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33F9" w:rsidRDefault="00F5114B">
      <w:pPr>
        <w:spacing w:line="200" w:lineRule="exact"/>
        <w:rPr>
          <w:sz w:val="24"/>
          <w:szCs w:val="24"/>
        </w:rPr>
      </w:pPr>
      <w:bookmarkStart w:id="0" w:name="page1"/>
      <w:bookmarkStart w:id="1" w:name="_GoBack"/>
      <w:bookmarkEnd w:id="0"/>
      <w:bookmarkEnd w:id="1"/>
      <w:r>
        <w:rPr>
          <w:noProof/>
          <w:sz w:val="24"/>
          <w:szCs w:val="24"/>
        </w:rPr>
        <w:drawing>
          <wp:anchor distT="0" distB="0" distL="114300" distR="114300" simplePos="0" relativeHeight="251333120" behindDoc="1" locked="0" layoutInCell="0" allowOverlap="1">
            <wp:simplePos x="0" y="0"/>
            <wp:positionH relativeFrom="page">
              <wp:posOffset>1365250</wp:posOffset>
            </wp:positionH>
            <wp:positionV relativeFrom="page">
              <wp:posOffset>914400</wp:posOffset>
            </wp:positionV>
            <wp:extent cx="448310" cy="58229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448310" cy="582295"/>
                    </a:xfrm>
                    <a:prstGeom prst="rect">
                      <a:avLst/>
                    </a:prstGeom>
                    <a:noFill/>
                  </pic:spPr>
                </pic:pic>
              </a:graphicData>
            </a:graphic>
          </wp:anchor>
        </w:drawing>
      </w:r>
    </w:p>
    <w:p w:rsidR="000D33F9" w:rsidRDefault="000D33F9">
      <w:pPr>
        <w:spacing w:line="200" w:lineRule="exact"/>
        <w:rPr>
          <w:sz w:val="24"/>
          <w:szCs w:val="24"/>
        </w:rPr>
      </w:pPr>
    </w:p>
    <w:p w:rsidR="000D33F9" w:rsidRDefault="000D33F9">
      <w:pPr>
        <w:spacing w:line="200" w:lineRule="exact"/>
        <w:rPr>
          <w:sz w:val="24"/>
          <w:szCs w:val="24"/>
        </w:rPr>
      </w:pPr>
    </w:p>
    <w:p w:rsidR="000D33F9" w:rsidRDefault="000D33F9">
      <w:pPr>
        <w:spacing w:line="313" w:lineRule="exact"/>
        <w:rPr>
          <w:sz w:val="24"/>
          <w:szCs w:val="24"/>
        </w:rPr>
      </w:pPr>
    </w:p>
    <w:p w:rsidR="000D33F9" w:rsidRDefault="00F5114B">
      <w:pPr>
        <w:rPr>
          <w:sz w:val="20"/>
          <w:szCs w:val="20"/>
        </w:rPr>
      </w:pPr>
      <w:r>
        <w:rPr>
          <w:rFonts w:eastAsia="Times New Roman"/>
          <w:b/>
          <w:bCs/>
          <w:sz w:val="24"/>
          <w:szCs w:val="24"/>
        </w:rPr>
        <w:t>REPUBLIKA HRVATSKA</w:t>
      </w:r>
    </w:p>
    <w:p w:rsidR="000D33F9" w:rsidRDefault="00F5114B">
      <w:pPr>
        <w:spacing w:line="237" w:lineRule="auto"/>
        <w:rPr>
          <w:sz w:val="20"/>
          <w:szCs w:val="20"/>
        </w:rPr>
      </w:pPr>
      <w:r>
        <w:rPr>
          <w:rFonts w:eastAsia="Times New Roman"/>
          <w:b/>
          <w:bCs/>
          <w:sz w:val="24"/>
          <w:szCs w:val="24"/>
        </w:rPr>
        <w:t>ZADARSKA ŽUPANIJA</w:t>
      </w:r>
    </w:p>
    <w:p w:rsidR="000D33F9" w:rsidRDefault="00F5114B">
      <w:pPr>
        <w:spacing w:line="20" w:lineRule="exact"/>
        <w:rPr>
          <w:sz w:val="24"/>
          <w:szCs w:val="24"/>
        </w:rPr>
      </w:pPr>
      <w:r>
        <w:rPr>
          <w:noProof/>
          <w:sz w:val="24"/>
          <w:szCs w:val="24"/>
        </w:rPr>
        <w:drawing>
          <wp:anchor distT="0" distB="0" distL="114300" distR="114300" simplePos="0" relativeHeight="251334144" behindDoc="1" locked="0" layoutInCell="0" allowOverlap="1">
            <wp:simplePos x="0" y="0"/>
            <wp:positionH relativeFrom="column">
              <wp:posOffset>0</wp:posOffset>
            </wp:positionH>
            <wp:positionV relativeFrom="paragraph">
              <wp:posOffset>1905</wp:posOffset>
            </wp:positionV>
            <wp:extent cx="152400" cy="2012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blip>
                    <a:srcRect/>
                    <a:stretch>
                      <a:fillRect/>
                    </a:stretch>
                  </pic:blipFill>
                  <pic:spPr bwMode="auto">
                    <a:xfrm>
                      <a:off x="0" y="0"/>
                      <a:ext cx="152400" cy="201295"/>
                    </a:xfrm>
                    <a:prstGeom prst="rect">
                      <a:avLst/>
                    </a:prstGeom>
                    <a:noFill/>
                  </pic:spPr>
                </pic:pic>
              </a:graphicData>
            </a:graphic>
          </wp:anchor>
        </w:drawing>
      </w:r>
    </w:p>
    <w:p w:rsidR="000D33F9" w:rsidRDefault="000D33F9">
      <w:pPr>
        <w:spacing w:line="75" w:lineRule="exact"/>
        <w:rPr>
          <w:sz w:val="24"/>
          <w:szCs w:val="24"/>
        </w:rPr>
      </w:pPr>
    </w:p>
    <w:p w:rsidR="000D33F9" w:rsidRDefault="00F5114B">
      <w:pPr>
        <w:ind w:left="360"/>
        <w:rPr>
          <w:sz w:val="20"/>
          <w:szCs w:val="20"/>
        </w:rPr>
      </w:pPr>
      <w:r>
        <w:rPr>
          <w:rFonts w:eastAsia="Times New Roman"/>
          <w:b/>
          <w:bCs/>
          <w:sz w:val="24"/>
          <w:szCs w:val="24"/>
        </w:rPr>
        <w:t>OPĆINA PRIVLAKA</w:t>
      </w:r>
    </w:p>
    <w:p w:rsidR="000D33F9" w:rsidRDefault="00F5114B">
      <w:pPr>
        <w:tabs>
          <w:tab w:val="left" w:pos="1180"/>
        </w:tabs>
        <w:rPr>
          <w:sz w:val="20"/>
          <w:szCs w:val="20"/>
        </w:rPr>
      </w:pPr>
      <w:r>
        <w:rPr>
          <w:rFonts w:eastAsia="Times New Roman"/>
          <w:sz w:val="18"/>
          <w:szCs w:val="18"/>
        </w:rPr>
        <w:t>Ivana Pavla II</w:t>
      </w:r>
      <w:r>
        <w:rPr>
          <w:sz w:val="20"/>
          <w:szCs w:val="20"/>
        </w:rPr>
        <w:tab/>
      </w:r>
      <w:r>
        <w:rPr>
          <w:rFonts w:eastAsia="Times New Roman"/>
          <w:sz w:val="17"/>
          <w:szCs w:val="17"/>
        </w:rPr>
        <w:t>46, 23233 PRIVLAKA</w:t>
      </w:r>
    </w:p>
    <w:p w:rsidR="000D33F9" w:rsidRDefault="000D33F9">
      <w:pPr>
        <w:spacing w:line="274" w:lineRule="exact"/>
        <w:rPr>
          <w:sz w:val="24"/>
          <w:szCs w:val="24"/>
        </w:rPr>
      </w:pPr>
    </w:p>
    <w:p w:rsidR="000D33F9" w:rsidRDefault="00F5114B">
      <w:pPr>
        <w:rPr>
          <w:sz w:val="20"/>
          <w:szCs w:val="20"/>
        </w:rPr>
      </w:pPr>
      <w:r>
        <w:rPr>
          <w:rFonts w:eastAsia="Times New Roman"/>
          <w:sz w:val="24"/>
          <w:szCs w:val="24"/>
        </w:rPr>
        <w:t>KLASA: 400-05/22-01/02</w:t>
      </w:r>
    </w:p>
    <w:p w:rsidR="000D33F9" w:rsidRDefault="00F5114B">
      <w:pPr>
        <w:spacing w:line="238" w:lineRule="auto"/>
        <w:rPr>
          <w:sz w:val="20"/>
          <w:szCs w:val="20"/>
        </w:rPr>
      </w:pPr>
      <w:r>
        <w:rPr>
          <w:rFonts w:eastAsia="Times New Roman"/>
          <w:sz w:val="24"/>
          <w:szCs w:val="24"/>
        </w:rPr>
        <w:t>URBROJ: 2198-28-01-22-3</w:t>
      </w:r>
    </w:p>
    <w:p w:rsidR="000D33F9" w:rsidRDefault="000D33F9">
      <w:pPr>
        <w:spacing w:line="3" w:lineRule="exact"/>
        <w:rPr>
          <w:sz w:val="24"/>
          <w:szCs w:val="24"/>
        </w:rPr>
      </w:pPr>
    </w:p>
    <w:p w:rsidR="000D33F9" w:rsidRDefault="00F5114B">
      <w:pPr>
        <w:rPr>
          <w:sz w:val="20"/>
          <w:szCs w:val="20"/>
        </w:rPr>
      </w:pPr>
      <w:r>
        <w:rPr>
          <w:rFonts w:eastAsia="Times New Roman"/>
          <w:sz w:val="24"/>
          <w:szCs w:val="24"/>
        </w:rPr>
        <w:t>Privlaka, 12. svibnja 2022. godine</w:t>
      </w:r>
    </w:p>
    <w:p w:rsidR="000D33F9" w:rsidRDefault="000D33F9">
      <w:pPr>
        <w:spacing w:line="252" w:lineRule="exact"/>
        <w:rPr>
          <w:sz w:val="24"/>
          <w:szCs w:val="24"/>
        </w:rPr>
      </w:pPr>
    </w:p>
    <w:p w:rsidR="000D33F9" w:rsidRDefault="00F5114B">
      <w:pPr>
        <w:ind w:left="700"/>
        <w:rPr>
          <w:sz w:val="20"/>
          <w:szCs w:val="20"/>
        </w:rPr>
      </w:pPr>
      <w:r>
        <w:rPr>
          <w:rFonts w:eastAsia="Times New Roman"/>
          <w:sz w:val="24"/>
          <w:szCs w:val="24"/>
        </w:rPr>
        <w:t xml:space="preserve">Na temelju članka 89.  Zakona o Proračunu („Narodne novine “ broj  144/21 </w:t>
      </w:r>
      <w:r>
        <w:rPr>
          <w:rFonts w:eastAsia="Times New Roman"/>
          <w:sz w:val="24"/>
          <w:szCs w:val="24"/>
        </w:rPr>
        <w:t>), članka</w:t>
      </w:r>
    </w:p>
    <w:p w:rsidR="000D33F9" w:rsidRDefault="000D33F9">
      <w:pPr>
        <w:spacing w:line="10" w:lineRule="exact"/>
        <w:rPr>
          <w:sz w:val="24"/>
          <w:szCs w:val="24"/>
        </w:rPr>
      </w:pPr>
    </w:p>
    <w:p w:rsidR="000D33F9" w:rsidRDefault="00F5114B">
      <w:pPr>
        <w:numPr>
          <w:ilvl w:val="0"/>
          <w:numId w:val="1"/>
        </w:numPr>
        <w:tabs>
          <w:tab w:val="left" w:pos="460"/>
        </w:tabs>
        <w:spacing w:line="236" w:lineRule="auto"/>
        <w:ind w:right="4"/>
        <w:jc w:val="both"/>
        <w:rPr>
          <w:rFonts w:eastAsia="Times New Roman"/>
          <w:sz w:val="24"/>
          <w:szCs w:val="24"/>
        </w:rPr>
      </w:pPr>
      <w:r>
        <w:rPr>
          <w:rFonts w:eastAsia="Times New Roman"/>
          <w:sz w:val="24"/>
          <w:szCs w:val="24"/>
        </w:rPr>
        <w:t>do 17. Pravilnika o polugodišnjem i godišnjem izvještaju o izvršenju proračuna („Narodne novine “ broj 24/13, 102/17 i 01/20) i članka 46. Statuta općine Privlaka (Službeni glasnik Zadarske županije broj 05/18 i 07/21) Općinsko vijeće Općine Pri</w:t>
      </w:r>
      <w:r>
        <w:rPr>
          <w:rFonts w:eastAsia="Times New Roman"/>
          <w:sz w:val="24"/>
          <w:szCs w:val="24"/>
        </w:rPr>
        <w:t>vlaka na</w:t>
      </w:r>
    </w:p>
    <w:p w:rsidR="000D33F9" w:rsidRDefault="000D33F9">
      <w:pPr>
        <w:spacing w:line="4" w:lineRule="exact"/>
        <w:rPr>
          <w:rFonts w:eastAsia="Times New Roman"/>
          <w:sz w:val="24"/>
          <w:szCs w:val="24"/>
        </w:rPr>
      </w:pPr>
    </w:p>
    <w:p w:rsidR="000D33F9" w:rsidRDefault="00F5114B">
      <w:pPr>
        <w:numPr>
          <w:ilvl w:val="0"/>
          <w:numId w:val="2"/>
        </w:numPr>
        <w:tabs>
          <w:tab w:val="left" w:pos="240"/>
        </w:tabs>
        <w:ind w:left="240" w:hanging="240"/>
        <w:rPr>
          <w:rFonts w:eastAsia="Times New Roman"/>
          <w:sz w:val="24"/>
          <w:szCs w:val="24"/>
        </w:rPr>
      </w:pPr>
      <w:r>
        <w:rPr>
          <w:rFonts w:eastAsia="Times New Roman"/>
          <w:sz w:val="24"/>
          <w:szCs w:val="24"/>
        </w:rPr>
        <w:t>(osmoj)  sjednici održanoj 12. svibnja 2022. godine donijelo je</w:t>
      </w:r>
    </w:p>
    <w:p w:rsidR="000D33F9" w:rsidRDefault="000D33F9">
      <w:pPr>
        <w:spacing w:line="200" w:lineRule="exact"/>
        <w:rPr>
          <w:sz w:val="24"/>
          <w:szCs w:val="24"/>
        </w:rPr>
      </w:pPr>
    </w:p>
    <w:p w:rsidR="000D33F9" w:rsidRDefault="000D33F9">
      <w:pPr>
        <w:spacing w:line="323" w:lineRule="exact"/>
        <w:rPr>
          <w:sz w:val="24"/>
          <w:szCs w:val="24"/>
        </w:rPr>
      </w:pPr>
    </w:p>
    <w:p w:rsidR="000D33F9" w:rsidRDefault="00F5114B">
      <w:pPr>
        <w:spacing w:line="235" w:lineRule="auto"/>
        <w:ind w:right="4"/>
        <w:jc w:val="center"/>
        <w:rPr>
          <w:sz w:val="20"/>
          <w:szCs w:val="20"/>
        </w:rPr>
      </w:pPr>
      <w:r>
        <w:rPr>
          <w:rFonts w:eastAsia="Times New Roman"/>
          <w:b/>
          <w:bCs/>
        </w:rPr>
        <w:t>ODLUKU O USVAJANJU GODIŠNJEG IZVJEŠTAJA O IZVRŠENJU PRORAČUNA OPĆINE PRIVLAKA ZA 2021.GODINU</w:t>
      </w:r>
    </w:p>
    <w:p w:rsidR="000D33F9" w:rsidRDefault="000D33F9">
      <w:pPr>
        <w:spacing w:line="276" w:lineRule="exact"/>
        <w:rPr>
          <w:sz w:val="24"/>
          <w:szCs w:val="24"/>
        </w:rPr>
      </w:pPr>
    </w:p>
    <w:p w:rsidR="000D33F9" w:rsidRDefault="00F5114B">
      <w:pPr>
        <w:ind w:right="4"/>
        <w:jc w:val="center"/>
        <w:rPr>
          <w:sz w:val="20"/>
          <w:szCs w:val="20"/>
        </w:rPr>
      </w:pPr>
      <w:r>
        <w:rPr>
          <w:rFonts w:eastAsia="Times New Roman"/>
          <w:b/>
          <w:bCs/>
          <w:sz w:val="24"/>
          <w:szCs w:val="24"/>
        </w:rPr>
        <w:t>Članak 1.</w:t>
      </w:r>
    </w:p>
    <w:p w:rsidR="000D33F9" w:rsidRDefault="000D33F9">
      <w:pPr>
        <w:spacing w:line="271" w:lineRule="exact"/>
        <w:rPr>
          <w:sz w:val="24"/>
          <w:szCs w:val="24"/>
        </w:rPr>
      </w:pPr>
    </w:p>
    <w:p w:rsidR="000D33F9" w:rsidRDefault="00F5114B">
      <w:pPr>
        <w:rPr>
          <w:sz w:val="20"/>
          <w:szCs w:val="20"/>
        </w:rPr>
      </w:pPr>
      <w:r>
        <w:rPr>
          <w:rFonts w:eastAsia="Times New Roman"/>
          <w:sz w:val="24"/>
          <w:szCs w:val="24"/>
        </w:rPr>
        <w:t>Usvaja se Godišnji izvještaj o izvršenju Proračuna Općine Privlaka za 2021.</w:t>
      </w:r>
      <w:r>
        <w:rPr>
          <w:rFonts w:eastAsia="Times New Roman"/>
          <w:sz w:val="24"/>
          <w:szCs w:val="24"/>
        </w:rPr>
        <w:t xml:space="preserve"> godinu.</w:t>
      </w:r>
    </w:p>
    <w:p w:rsidR="000D33F9" w:rsidRDefault="000D33F9">
      <w:pPr>
        <w:spacing w:line="200" w:lineRule="exact"/>
        <w:rPr>
          <w:sz w:val="24"/>
          <w:szCs w:val="24"/>
        </w:rPr>
      </w:pPr>
    </w:p>
    <w:p w:rsidR="000D33F9" w:rsidRDefault="000D33F9">
      <w:pPr>
        <w:spacing w:line="354" w:lineRule="exact"/>
        <w:rPr>
          <w:sz w:val="24"/>
          <w:szCs w:val="24"/>
        </w:rPr>
      </w:pPr>
    </w:p>
    <w:p w:rsidR="000D33F9" w:rsidRDefault="00F5114B">
      <w:pPr>
        <w:ind w:right="4"/>
        <w:jc w:val="center"/>
        <w:rPr>
          <w:sz w:val="20"/>
          <w:szCs w:val="20"/>
        </w:rPr>
      </w:pPr>
      <w:r>
        <w:rPr>
          <w:rFonts w:eastAsia="Times New Roman"/>
          <w:b/>
          <w:bCs/>
          <w:sz w:val="24"/>
          <w:szCs w:val="24"/>
        </w:rPr>
        <w:t>Članak 2.</w:t>
      </w:r>
    </w:p>
    <w:p w:rsidR="000D33F9" w:rsidRDefault="000D33F9">
      <w:pPr>
        <w:spacing w:line="272" w:lineRule="exact"/>
        <w:rPr>
          <w:sz w:val="24"/>
          <w:szCs w:val="24"/>
        </w:rPr>
      </w:pPr>
    </w:p>
    <w:p w:rsidR="000D33F9" w:rsidRDefault="00F5114B">
      <w:pPr>
        <w:rPr>
          <w:sz w:val="20"/>
          <w:szCs w:val="20"/>
        </w:rPr>
      </w:pPr>
      <w:r>
        <w:rPr>
          <w:rFonts w:eastAsia="Times New Roman"/>
          <w:sz w:val="24"/>
          <w:szCs w:val="24"/>
        </w:rPr>
        <w:t>Godišnji izvještaj o izvršenju proračuna Općine Privlaka za 2021. godinu sadrži:</w:t>
      </w:r>
    </w:p>
    <w:p w:rsidR="000D33F9" w:rsidRDefault="000D33F9">
      <w:pPr>
        <w:spacing w:line="276" w:lineRule="exact"/>
        <w:rPr>
          <w:sz w:val="24"/>
          <w:szCs w:val="24"/>
        </w:rPr>
      </w:pPr>
    </w:p>
    <w:p w:rsidR="000D33F9" w:rsidRDefault="00F5114B">
      <w:pPr>
        <w:numPr>
          <w:ilvl w:val="0"/>
          <w:numId w:val="3"/>
        </w:numPr>
        <w:tabs>
          <w:tab w:val="left" w:pos="640"/>
        </w:tabs>
        <w:ind w:left="640" w:hanging="356"/>
        <w:rPr>
          <w:rFonts w:eastAsia="Times New Roman"/>
          <w:sz w:val="24"/>
          <w:szCs w:val="24"/>
        </w:rPr>
      </w:pPr>
      <w:r>
        <w:rPr>
          <w:rFonts w:eastAsia="Times New Roman"/>
          <w:sz w:val="24"/>
          <w:szCs w:val="24"/>
        </w:rPr>
        <w:t>Uvod</w:t>
      </w:r>
    </w:p>
    <w:p w:rsidR="000D33F9" w:rsidRDefault="000D33F9">
      <w:pPr>
        <w:spacing w:line="14" w:lineRule="exact"/>
        <w:rPr>
          <w:rFonts w:eastAsia="Times New Roman"/>
          <w:sz w:val="24"/>
          <w:szCs w:val="24"/>
        </w:rPr>
      </w:pPr>
    </w:p>
    <w:p w:rsidR="000D33F9" w:rsidRDefault="00F5114B">
      <w:pPr>
        <w:numPr>
          <w:ilvl w:val="0"/>
          <w:numId w:val="3"/>
        </w:numPr>
        <w:tabs>
          <w:tab w:val="left" w:pos="640"/>
        </w:tabs>
        <w:spacing w:line="233" w:lineRule="auto"/>
        <w:ind w:left="640" w:right="44" w:hanging="356"/>
        <w:rPr>
          <w:rFonts w:eastAsia="Times New Roman"/>
          <w:sz w:val="24"/>
          <w:szCs w:val="24"/>
        </w:rPr>
      </w:pPr>
      <w:r>
        <w:rPr>
          <w:rFonts w:eastAsia="Times New Roman"/>
          <w:sz w:val="24"/>
          <w:szCs w:val="24"/>
        </w:rPr>
        <w:t>Opći dio proračuna – obrazloženje ostvarenja prohoda i primitaka, te izvršenja rashoda i izdataka proračuna i proračunskog korisnika</w:t>
      </w:r>
    </w:p>
    <w:p w:rsidR="000D33F9" w:rsidRDefault="000D33F9">
      <w:pPr>
        <w:spacing w:line="4" w:lineRule="exact"/>
        <w:rPr>
          <w:rFonts w:eastAsia="Times New Roman"/>
          <w:sz w:val="24"/>
          <w:szCs w:val="24"/>
        </w:rPr>
      </w:pPr>
    </w:p>
    <w:p w:rsidR="000D33F9" w:rsidRDefault="00F5114B">
      <w:pPr>
        <w:numPr>
          <w:ilvl w:val="0"/>
          <w:numId w:val="3"/>
        </w:numPr>
        <w:tabs>
          <w:tab w:val="left" w:pos="640"/>
        </w:tabs>
        <w:ind w:left="640" w:hanging="356"/>
        <w:rPr>
          <w:rFonts w:eastAsia="Times New Roman"/>
          <w:sz w:val="24"/>
          <w:szCs w:val="24"/>
        </w:rPr>
      </w:pPr>
      <w:r>
        <w:rPr>
          <w:rFonts w:eastAsia="Times New Roman"/>
          <w:sz w:val="24"/>
          <w:szCs w:val="24"/>
        </w:rPr>
        <w:t xml:space="preserve">Posebni dio </w:t>
      </w:r>
      <w:r>
        <w:rPr>
          <w:rFonts w:eastAsia="Times New Roman"/>
          <w:sz w:val="24"/>
          <w:szCs w:val="24"/>
        </w:rPr>
        <w:t>proračuna – obrazloženje izvršenja posebnog dijela proračuna</w:t>
      </w:r>
    </w:p>
    <w:p w:rsidR="000D33F9" w:rsidRDefault="00F5114B">
      <w:pPr>
        <w:numPr>
          <w:ilvl w:val="0"/>
          <w:numId w:val="3"/>
        </w:numPr>
        <w:tabs>
          <w:tab w:val="left" w:pos="640"/>
        </w:tabs>
        <w:spacing w:line="237" w:lineRule="auto"/>
        <w:ind w:left="640" w:hanging="356"/>
        <w:rPr>
          <w:rFonts w:eastAsia="Times New Roman"/>
          <w:sz w:val="24"/>
          <w:szCs w:val="24"/>
        </w:rPr>
      </w:pPr>
      <w:r>
        <w:rPr>
          <w:rFonts w:eastAsia="Times New Roman"/>
          <w:sz w:val="24"/>
          <w:szCs w:val="24"/>
        </w:rPr>
        <w:t>Izvještaj o zaduživanju proračuna i proračunskog korisnika</w:t>
      </w:r>
    </w:p>
    <w:p w:rsidR="000D33F9" w:rsidRDefault="000D33F9">
      <w:pPr>
        <w:spacing w:line="3" w:lineRule="exact"/>
        <w:rPr>
          <w:rFonts w:eastAsia="Times New Roman"/>
          <w:sz w:val="24"/>
          <w:szCs w:val="24"/>
        </w:rPr>
      </w:pPr>
    </w:p>
    <w:p w:rsidR="000D33F9" w:rsidRDefault="00F5114B">
      <w:pPr>
        <w:numPr>
          <w:ilvl w:val="0"/>
          <w:numId w:val="3"/>
        </w:numPr>
        <w:tabs>
          <w:tab w:val="left" w:pos="640"/>
        </w:tabs>
        <w:ind w:left="640" w:hanging="356"/>
        <w:rPr>
          <w:rFonts w:eastAsia="Times New Roman"/>
          <w:sz w:val="24"/>
          <w:szCs w:val="24"/>
        </w:rPr>
      </w:pPr>
      <w:r>
        <w:rPr>
          <w:rFonts w:eastAsia="Times New Roman"/>
          <w:sz w:val="24"/>
          <w:szCs w:val="24"/>
        </w:rPr>
        <w:t>Izvještaj o korištenju proračunske zalihe</w:t>
      </w:r>
    </w:p>
    <w:p w:rsidR="000D33F9" w:rsidRDefault="00F5114B">
      <w:pPr>
        <w:numPr>
          <w:ilvl w:val="0"/>
          <w:numId w:val="3"/>
        </w:numPr>
        <w:tabs>
          <w:tab w:val="left" w:pos="640"/>
        </w:tabs>
        <w:spacing w:line="237" w:lineRule="auto"/>
        <w:ind w:left="640" w:hanging="356"/>
        <w:rPr>
          <w:rFonts w:eastAsia="Times New Roman"/>
          <w:sz w:val="24"/>
          <w:szCs w:val="24"/>
        </w:rPr>
      </w:pPr>
      <w:r>
        <w:rPr>
          <w:rFonts w:eastAsia="Times New Roman"/>
          <w:sz w:val="24"/>
          <w:szCs w:val="24"/>
        </w:rPr>
        <w:t>Izvještaj o danim jamstvima</w:t>
      </w:r>
    </w:p>
    <w:p w:rsidR="000D33F9" w:rsidRDefault="000D33F9">
      <w:pPr>
        <w:spacing w:line="3" w:lineRule="exact"/>
        <w:rPr>
          <w:rFonts w:eastAsia="Times New Roman"/>
          <w:sz w:val="24"/>
          <w:szCs w:val="24"/>
        </w:rPr>
      </w:pPr>
    </w:p>
    <w:p w:rsidR="000D33F9" w:rsidRDefault="00F5114B">
      <w:pPr>
        <w:numPr>
          <w:ilvl w:val="0"/>
          <w:numId w:val="3"/>
        </w:numPr>
        <w:tabs>
          <w:tab w:val="left" w:pos="640"/>
        </w:tabs>
        <w:ind w:left="640" w:hanging="356"/>
        <w:rPr>
          <w:rFonts w:eastAsia="Times New Roman"/>
          <w:sz w:val="24"/>
          <w:szCs w:val="24"/>
        </w:rPr>
      </w:pPr>
      <w:r>
        <w:rPr>
          <w:rFonts w:eastAsia="Times New Roman"/>
          <w:sz w:val="24"/>
          <w:szCs w:val="24"/>
        </w:rPr>
        <w:t>Stanje potraživanja i obveza proračuna i proračunskog korisnika</w:t>
      </w:r>
    </w:p>
    <w:p w:rsidR="000D33F9" w:rsidRDefault="000D33F9">
      <w:pPr>
        <w:spacing w:line="200" w:lineRule="exact"/>
        <w:rPr>
          <w:sz w:val="24"/>
          <w:szCs w:val="24"/>
        </w:rPr>
      </w:pPr>
    </w:p>
    <w:p w:rsidR="000D33F9" w:rsidRDefault="000D33F9">
      <w:pPr>
        <w:spacing w:line="200" w:lineRule="exact"/>
        <w:rPr>
          <w:sz w:val="24"/>
          <w:szCs w:val="24"/>
        </w:rPr>
      </w:pPr>
    </w:p>
    <w:p w:rsidR="000D33F9" w:rsidRDefault="000D33F9">
      <w:pPr>
        <w:spacing w:line="304" w:lineRule="exact"/>
        <w:rPr>
          <w:sz w:val="24"/>
          <w:szCs w:val="24"/>
        </w:rPr>
      </w:pPr>
    </w:p>
    <w:p w:rsidR="000D33F9" w:rsidRDefault="00F5114B">
      <w:pPr>
        <w:ind w:right="4"/>
        <w:jc w:val="center"/>
        <w:rPr>
          <w:sz w:val="20"/>
          <w:szCs w:val="20"/>
        </w:rPr>
      </w:pPr>
      <w:r>
        <w:rPr>
          <w:rFonts w:eastAsia="Times New Roman"/>
          <w:b/>
          <w:bCs/>
          <w:sz w:val="24"/>
          <w:szCs w:val="24"/>
        </w:rPr>
        <w:t>Članak 3.</w:t>
      </w:r>
    </w:p>
    <w:p w:rsidR="000D33F9" w:rsidRDefault="000D33F9">
      <w:pPr>
        <w:spacing w:line="235" w:lineRule="exact"/>
        <w:rPr>
          <w:sz w:val="24"/>
          <w:szCs w:val="24"/>
        </w:rPr>
      </w:pPr>
    </w:p>
    <w:p w:rsidR="000D33F9" w:rsidRDefault="00F5114B">
      <w:pPr>
        <w:spacing w:line="233" w:lineRule="auto"/>
        <w:ind w:right="4"/>
        <w:rPr>
          <w:sz w:val="20"/>
          <w:szCs w:val="20"/>
        </w:rPr>
      </w:pPr>
      <w:r>
        <w:rPr>
          <w:rFonts w:eastAsia="Times New Roman"/>
          <w:sz w:val="24"/>
          <w:szCs w:val="24"/>
        </w:rPr>
        <w:t>Ova odluka stupa na snagu osmog dana od dana objave u „Službenom glasniku Zadarske županije“.</w:t>
      </w:r>
    </w:p>
    <w:p w:rsidR="000D33F9" w:rsidRDefault="000D33F9">
      <w:pPr>
        <w:spacing w:line="200" w:lineRule="exact"/>
        <w:rPr>
          <w:sz w:val="24"/>
          <w:szCs w:val="24"/>
        </w:rPr>
      </w:pPr>
    </w:p>
    <w:p w:rsidR="000D33F9" w:rsidRDefault="000D33F9">
      <w:pPr>
        <w:spacing w:line="352" w:lineRule="exact"/>
        <w:rPr>
          <w:sz w:val="24"/>
          <w:szCs w:val="24"/>
        </w:rPr>
      </w:pPr>
    </w:p>
    <w:p w:rsidR="000D33F9" w:rsidRDefault="00F5114B">
      <w:pPr>
        <w:ind w:left="4440"/>
        <w:rPr>
          <w:sz w:val="20"/>
          <w:szCs w:val="20"/>
        </w:rPr>
      </w:pPr>
      <w:r>
        <w:rPr>
          <w:rFonts w:eastAsia="Times New Roman"/>
          <w:sz w:val="24"/>
          <w:szCs w:val="24"/>
        </w:rPr>
        <w:t>OPĆINSKO VIJEĆE OPĆINE PRIVLAKA</w:t>
      </w:r>
    </w:p>
    <w:p w:rsidR="000D33F9" w:rsidRDefault="000D33F9">
      <w:pPr>
        <w:spacing w:line="2" w:lineRule="exact"/>
        <w:rPr>
          <w:sz w:val="24"/>
          <w:szCs w:val="24"/>
        </w:rPr>
      </w:pPr>
    </w:p>
    <w:p w:rsidR="000D33F9" w:rsidRDefault="00F5114B">
      <w:pPr>
        <w:ind w:left="5860"/>
        <w:rPr>
          <w:sz w:val="20"/>
          <w:szCs w:val="20"/>
        </w:rPr>
      </w:pPr>
      <w:r>
        <w:rPr>
          <w:rFonts w:eastAsia="Times New Roman"/>
          <w:sz w:val="24"/>
          <w:szCs w:val="24"/>
        </w:rPr>
        <w:t>P r e d s j e d n i k :</w:t>
      </w:r>
    </w:p>
    <w:p w:rsidR="000D33F9" w:rsidRDefault="00F5114B">
      <w:pPr>
        <w:spacing w:line="237" w:lineRule="auto"/>
        <w:ind w:left="5980"/>
        <w:rPr>
          <w:sz w:val="20"/>
          <w:szCs w:val="20"/>
        </w:rPr>
      </w:pPr>
      <w:r>
        <w:rPr>
          <w:rFonts w:eastAsia="Times New Roman"/>
          <w:sz w:val="24"/>
          <w:szCs w:val="24"/>
        </w:rPr>
        <w:t>Nikica Begonja</w:t>
      </w:r>
    </w:p>
    <w:p w:rsidR="000D33F9" w:rsidRDefault="000D33F9">
      <w:pPr>
        <w:sectPr w:rsidR="000D33F9">
          <w:pgSz w:w="11900" w:h="16838"/>
          <w:pgMar w:top="1440" w:right="1440" w:bottom="952" w:left="1440" w:header="0" w:footer="0" w:gutter="0"/>
          <w:cols w:space="720" w:equalWidth="0">
            <w:col w:w="9024"/>
          </w:cols>
        </w:sectPr>
      </w:pPr>
    </w:p>
    <w:p w:rsidR="000D33F9" w:rsidRDefault="00F5114B">
      <w:pPr>
        <w:spacing w:line="200" w:lineRule="exact"/>
        <w:rPr>
          <w:sz w:val="20"/>
          <w:szCs w:val="20"/>
        </w:rPr>
      </w:pPr>
      <w:bookmarkStart w:id="2" w:name="page2"/>
      <w:bookmarkEnd w:id="2"/>
      <w:r>
        <w:rPr>
          <w:noProof/>
          <w:sz w:val="20"/>
          <w:szCs w:val="20"/>
        </w:rPr>
        <w:lastRenderedPageBreak/>
        <w:drawing>
          <wp:anchor distT="0" distB="0" distL="114300" distR="114300" simplePos="0" relativeHeight="251335168" behindDoc="1" locked="0" layoutInCell="0" allowOverlap="1">
            <wp:simplePos x="0" y="0"/>
            <wp:positionH relativeFrom="page">
              <wp:posOffset>1349375</wp:posOffset>
            </wp:positionH>
            <wp:positionV relativeFrom="page">
              <wp:posOffset>899795</wp:posOffset>
            </wp:positionV>
            <wp:extent cx="447675" cy="5810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447675" cy="581025"/>
                    </a:xfrm>
                    <a:prstGeom prst="rect">
                      <a:avLst/>
                    </a:prstGeom>
                    <a:noFill/>
                  </pic:spPr>
                </pic:pic>
              </a:graphicData>
            </a:graphic>
          </wp:anchor>
        </w:drawing>
      </w: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303" w:lineRule="exact"/>
        <w:rPr>
          <w:sz w:val="20"/>
          <w:szCs w:val="20"/>
        </w:rPr>
      </w:pPr>
    </w:p>
    <w:p w:rsidR="000D33F9" w:rsidRDefault="00F5114B">
      <w:pPr>
        <w:ind w:left="4"/>
        <w:rPr>
          <w:sz w:val="20"/>
          <w:szCs w:val="20"/>
        </w:rPr>
      </w:pPr>
      <w:r>
        <w:rPr>
          <w:rFonts w:eastAsia="Times New Roman"/>
          <w:b/>
          <w:bCs/>
          <w:sz w:val="24"/>
          <w:szCs w:val="24"/>
        </w:rPr>
        <w:t>REPUBLIKA HRVATSKA</w:t>
      </w:r>
    </w:p>
    <w:p w:rsidR="000D33F9" w:rsidRDefault="00F5114B">
      <w:pPr>
        <w:spacing w:line="237" w:lineRule="auto"/>
        <w:ind w:left="4"/>
        <w:rPr>
          <w:sz w:val="20"/>
          <w:szCs w:val="20"/>
        </w:rPr>
      </w:pPr>
      <w:r>
        <w:rPr>
          <w:rFonts w:eastAsia="Times New Roman"/>
          <w:b/>
          <w:bCs/>
          <w:sz w:val="24"/>
          <w:szCs w:val="24"/>
        </w:rPr>
        <w:t>ZADARSKA ŽUPANIJA</w:t>
      </w:r>
    </w:p>
    <w:p w:rsidR="000D33F9" w:rsidRDefault="00F5114B">
      <w:pPr>
        <w:spacing w:line="20" w:lineRule="exact"/>
        <w:rPr>
          <w:sz w:val="20"/>
          <w:szCs w:val="20"/>
        </w:rPr>
      </w:pPr>
      <w:r>
        <w:rPr>
          <w:noProof/>
          <w:sz w:val="20"/>
          <w:szCs w:val="20"/>
        </w:rPr>
        <w:drawing>
          <wp:anchor distT="0" distB="0" distL="114300" distR="114300" simplePos="0" relativeHeight="251336192" behindDoc="1" locked="0" layoutInCell="0" allowOverlap="1">
            <wp:simplePos x="0" y="0"/>
            <wp:positionH relativeFrom="column">
              <wp:posOffset>635</wp:posOffset>
            </wp:positionH>
            <wp:positionV relativeFrom="paragraph">
              <wp:posOffset>5080</wp:posOffset>
            </wp:positionV>
            <wp:extent cx="152400" cy="2000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blip>
                    <a:srcRect/>
                    <a:stretch>
                      <a:fillRect/>
                    </a:stretch>
                  </pic:blipFill>
                  <pic:spPr bwMode="auto">
                    <a:xfrm>
                      <a:off x="0" y="0"/>
                      <a:ext cx="152400" cy="200025"/>
                    </a:xfrm>
                    <a:prstGeom prst="rect">
                      <a:avLst/>
                    </a:prstGeom>
                    <a:noFill/>
                  </pic:spPr>
                </pic:pic>
              </a:graphicData>
            </a:graphic>
          </wp:anchor>
        </w:drawing>
      </w:r>
    </w:p>
    <w:p w:rsidR="000D33F9" w:rsidRDefault="000D33F9">
      <w:pPr>
        <w:spacing w:line="94" w:lineRule="exact"/>
        <w:rPr>
          <w:sz w:val="20"/>
          <w:szCs w:val="20"/>
        </w:rPr>
      </w:pPr>
    </w:p>
    <w:p w:rsidR="000D33F9" w:rsidRDefault="00F5114B">
      <w:pPr>
        <w:ind w:left="364"/>
        <w:rPr>
          <w:sz w:val="20"/>
          <w:szCs w:val="20"/>
        </w:rPr>
      </w:pPr>
      <w:r>
        <w:rPr>
          <w:rFonts w:eastAsia="Times New Roman"/>
          <w:b/>
          <w:bCs/>
          <w:sz w:val="24"/>
          <w:szCs w:val="24"/>
        </w:rPr>
        <w:t xml:space="preserve">OPĆINA </w:t>
      </w:r>
      <w:r>
        <w:rPr>
          <w:rFonts w:eastAsia="Times New Roman"/>
          <w:b/>
          <w:bCs/>
          <w:sz w:val="24"/>
          <w:szCs w:val="24"/>
        </w:rPr>
        <w:t>PRIVLAKA</w:t>
      </w:r>
    </w:p>
    <w:p w:rsidR="000D33F9" w:rsidRDefault="00F5114B">
      <w:pPr>
        <w:tabs>
          <w:tab w:val="left" w:pos="1163"/>
        </w:tabs>
        <w:spacing w:line="236" w:lineRule="auto"/>
        <w:ind w:left="4"/>
        <w:rPr>
          <w:sz w:val="20"/>
          <w:szCs w:val="20"/>
        </w:rPr>
      </w:pPr>
      <w:r>
        <w:rPr>
          <w:rFonts w:eastAsia="Times New Roman"/>
          <w:sz w:val="18"/>
          <w:szCs w:val="18"/>
        </w:rPr>
        <w:t>Ivana Pavla II</w:t>
      </w:r>
      <w:r>
        <w:rPr>
          <w:rFonts w:eastAsia="Times New Roman"/>
          <w:sz w:val="18"/>
          <w:szCs w:val="18"/>
        </w:rPr>
        <w:tab/>
        <w:t>46, 23233 PRIVLAKA</w:t>
      </w:r>
    </w:p>
    <w:p w:rsidR="000D33F9" w:rsidRDefault="000D33F9">
      <w:pPr>
        <w:spacing w:line="200" w:lineRule="exact"/>
        <w:rPr>
          <w:sz w:val="20"/>
          <w:szCs w:val="20"/>
        </w:rPr>
      </w:pPr>
    </w:p>
    <w:p w:rsidR="000D33F9" w:rsidRDefault="000D33F9">
      <w:pPr>
        <w:spacing w:line="333" w:lineRule="exact"/>
        <w:rPr>
          <w:sz w:val="20"/>
          <w:szCs w:val="20"/>
        </w:rPr>
      </w:pPr>
    </w:p>
    <w:p w:rsidR="000D33F9" w:rsidRDefault="00F5114B">
      <w:pPr>
        <w:ind w:right="-3"/>
        <w:jc w:val="center"/>
        <w:rPr>
          <w:sz w:val="20"/>
          <w:szCs w:val="20"/>
        </w:rPr>
      </w:pPr>
      <w:r>
        <w:rPr>
          <w:rFonts w:eastAsia="Times New Roman"/>
          <w:b/>
          <w:bCs/>
        </w:rPr>
        <w:t>GODIŠNJI IZVJEŠTAJA O IZVRŠENJU PRORAČUNA</w:t>
      </w:r>
    </w:p>
    <w:p w:rsidR="000D33F9" w:rsidRDefault="00F5114B">
      <w:pPr>
        <w:spacing w:line="236" w:lineRule="auto"/>
        <w:ind w:right="-3"/>
        <w:jc w:val="center"/>
        <w:rPr>
          <w:sz w:val="20"/>
          <w:szCs w:val="20"/>
        </w:rPr>
      </w:pPr>
      <w:r>
        <w:rPr>
          <w:rFonts w:eastAsia="Times New Roman"/>
          <w:b/>
          <w:bCs/>
        </w:rPr>
        <w:t>OPĆINE PRIVLAKA ZA 2021. GODINU</w:t>
      </w:r>
    </w:p>
    <w:p w:rsidR="000D33F9" w:rsidRDefault="000D33F9">
      <w:pPr>
        <w:spacing w:line="200" w:lineRule="exact"/>
        <w:rPr>
          <w:sz w:val="20"/>
          <w:szCs w:val="20"/>
        </w:rPr>
      </w:pPr>
    </w:p>
    <w:p w:rsidR="000D33F9" w:rsidRDefault="000D33F9">
      <w:pPr>
        <w:spacing w:line="350" w:lineRule="exact"/>
        <w:rPr>
          <w:sz w:val="20"/>
          <w:szCs w:val="20"/>
        </w:rPr>
      </w:pPr>
    </w:p>
    <w:p w:rsidR="000D33F9" w:rsidRDefault="00F5114B">
      <w:pPr>
        <w:ind w:left="4"/>
        <w:rPr>
          <w:sz w:val="20"/>
          <w:szCs w:val="20"/>
        </w:rPr>
      </w:pPr>
      <w:r>
        <w:rPr>
          <w:rFonts w:eastAsia="Times New Roman"/>
          <w:b/>
          <w:bCs/>
          <w:sz w:val="24"/>
          <w:szCs w:val="24"/>
        </w:rPr>
        <w:t>SADRŽAJ:</w:t>
      </w:r>
    </w:p>
    <w:p w:rsidR="000D33F9" w:rsidRDefault="000D33F9">
      <w:pPr>
        <w:spacing w:line="281" w:lineRule="exact"/>
        <w:rPr>
          <w:sz w:val="20"/>
          <w:szCs w:val="20"/>
        </w:rPr>
      </w:pPr>
    </w:p>
    <w:p w:rsidR="000D33F9" w:rsidRDefault="00F5114B">
      <w:pPr>
        <w:numPr>
          <w:ilvl w:val="1"/>
          <w:numId w:val="4"/>
        </w:numPr>
        <w:tabs>
          <w:tab w:val="left" w:pos="644"/>
        </w:tabs>
        <w:ind w:left="644" w:hanging="360"/>
        <w:rPr>
          <w:rFonts w:eastAsia="Times New Roman"/>
          <w:b/>
          <w:bCs/>
        </w:rPr>
      </w:pPr>
      <w:r>
        <w:rPr>
          <w:rFonts w:eastAsia="Times New Roman"/>
          <w:b/>
          <w:bCs/>
        </w:rPr>
        <w:t>Uvod</w:t>
      </w:r>
    </w:p>
    <w:p w:rsidR="000D33F9" w:rsidRDefault="000D33F9">
      <w:pPr>
        <w:spacing w:line="13" w:lineRule="exact"/>
        <w:rPr>
          <w:rFonts w:eastAsia="Times New Roman"/>
          <w:b/>
          <w:bCs/>
        </w:rPr>
      </w:pPr>
    </w:p>
    <w:p w:rsidR="000D33F9" w:rsidRDefault="00F5114B">
      <w:pPr>
        <w:numPr>
          <w:ilvl w:val="1"/>
          <w:numId w:val="4"/>
        </w:numPr>
        <w:tabs>
          <w:tab w:val="left" w:pos="644"/>
        </w:tabs>
        <w:spacing w:line="232" w:lineRule="auto"/>
        <w:ind w:left="644" w:right="20" w:hanging="360"/>
        <w:rPr>
          <w:rFonts w:eastAsia="Times New Roman"/>
          <w:b/>
          <w:bCs/>
        </w:rPr>
      </w:pPr>
      <w:r>
        <w:rPr>
          <w:rFonts w:eastAsia="Times New Roman"/>
          <w:b/>
          <w:bCs/>
        </w:rPr>
        <w:t xml:space="preserve">Opći dio proračuna – obrazloženje ostvarenja prohoda i primitaka, te izvršenja rashoda i izdataka proračuna i </w:t>
      </w:r>
      <w:r>
        <w:rPr>
          <w:rFonts w:eastAsia="Times New Roman"/>
          <w:b/>
          <w:bCs/>
        </w:rPr>
        <w:t>proračunskog korisnika</w:t>
      </w:r>
    </w:p>
    <w:p w:rsidR="000D33F9" w:rsidRDefault="000D33F9">
      <w:pPr>
        <w:spacing w:line="3" w:lineRule="exact"/>
        <w:rPr>
          <w:rFonts w:eastAsia="Times New Roman"/>
          <w:b/>
          <w:bCs/>
        </w:rPr>
      </w:pPr>
    </w:p>
    <w:p w:rsidR="000D33F9" w:rsidRDefault="00F5114B">
      <w:pPr>
        <w:numPr>
          <w:ilvl w:val="1"/>
          <w:numId w:val="4"/>
        </w:numPr>
        <w:tabs>
          <w:tab w:val="left" w:pos="644"/>
        </w:tabs>
        <w:ind w:left="644" w:hanging="360"/>
        <w:rPr>
          <w:rFonts w:eastAsia="Times New Roman"/>
          <w:b/>
          <w:bCs/>
        </w:rPr>
      </w:pPr>
      <w:r>
        <w:rPr>
          <w:rFonts w:eastAsia="Times New Roman"/>
          <w:b/>
          <w:bCs/>
        </w:rPr>
        <w:t>Posebni dio proračuna – obrazloženje izvršenja posebnog dijela proračuna</w:t>
      </w:r>
    </w:p>
    <w:p w:rsidR="000D33F9" w:rsidRDefault="000D33F9">
      <w:pPr>
        <w:spacing w:line="1" w:lineRule="exact"/>
        <w:rPr>
          <w:rFonts w:eastAsia="Times New Roman"/>
          <w:b/>
          <w:bCs/>
        </w:rPr>
      </w:pPr>
    </w:p>
    <w:p w:rsidR="000D33F9" w:rsidRDefault="00F5114B">
      <w:pPr>
        <w:numPr>
          <w:ilvl w:val="1"/>
          <w:numId w:val="4"/>
        </w:numPr>
        <w:tabs>
          <w:tab w:val="left" w:pos="644"/>
        </w:tabs>
        <w:ind w:left="644" w:hanging="360"/>
        <w:rPr>
          <w:rFonts w:eastAsia="Times New Roman"/>
          <w:b/>
          <w:bCs/>
        </w:rPr>
      </w:pPr>
      <w:r>
        <w:rPr>
          <w:rFonts w:eastAsia="Times New Roman"/>
          <w:b/>
          <w:bCs/>
        </w:rPr>
        <w:t>Izvještaj o zaduživanju proračuna i proračunskog korisnika</w:t>
      </w:r>
    </w:p>
    <w:p w:rsidR="000D33F9" w:rsidRDefault="00F5114B">
      <w:pPr>
        <w:numPr>
          <w:ilvl w:val="1"/>
          <w:numId w:val="4"/>
        </w:numPr>
        <w:tabs>
          <w:tab w:val="left" w:pos="644"/>
        </w:tabs>
        <w:spacing w:line="236" w:lineRule="auto"/>
        <w:ind w:left="644" w:hanging="360"/>
        <w:rPr>
          <w:rFonts w:eastAsia="Times New Roman"/>
          <w:b/>
          <w:bCs/>
        </w:rPr>
      </w:pPr>
      <w:r>
        <w:rPr>
          <w:rFonts w:eastAsia="Times New Roman"/>
          <w:b/>
          <w:bCs/>
        </w:rPr>
        <w:t>Izvještaj o korištenju proračunske zalihe</w:t>
      </w:r>
    </w:p>
    <w:p w:rsidR="000D33F9" w:rsidRDefault="000D33F9">
      <w:pPr>
        <w:spacing w:line="2" w:lineRule="exact"/>
        <w:rPr>
          <w:rFonts w:eastAsia="Times New Roman"/>
          <w:b/>
          <w:bCs/>
        </w:rPr>
      </w:pPr>
    </w:p>
    <w:p w:rsidR="000D33F9" w:rsidRDefault="00F5114B">
      <w:pPr>
        <w:numPr>
          <w:ilvl w:val="1"/>
          <w:numId w:val="4"/>
        </w:numPr>
        <w:tabs>
          <w:tab w:val="left" w:pos="644"/>
        </w:tabs>
        <w:ind w:left="644" w:hanging="360"/>
        <w:rPr>
          <w:rFonts w:eastAsia="Times New Roman"/>
          <w:b/>
          <w:bCs/>
        </w:rPr>
      </w:pPr>
      <w:r>
        <w:rPr>
          <w:rFonts w:eastAsia="Times New Roman"/>
          <w:b/>
          <w:bCs/>
        </w:rPr>
        <w:t>Izvještaj o danim jamstvima</w:t>
      </w:r>
    </w:p>
    <w:p w:rsidR="000D33F9" w:rsidRDefault="000D33F9">
      <w:pPr>
        <w:spacing w:line="1" w:lineRule="exact"/>
        <w:rPr>
          <w:rFonts w:eastAsia="Times New Roman"/>
          <w:b/>
          <w:bCs/>
        </w:rPr>
      </w:pPr>
    </w:p>
    <w:p w:rsidR="000D33F9" w:rsidRDefault="00F5114B">
      <w:pPr>
        <w:numPr>
          <w:ilvl w:val="1"/>
          <w:numId w:val="4"/>
        </w:numPr>
        <w:tabs>
          <w:tab w:val="left" w:pos="644"/>
        </w:tabs>
        <w:ind w:left="644" w:hanging="360"/>
        <w:rPr>
          <w:rFonts w:eastAsia="Times New Roman"/>
          <w:b/>
          <w:bCs/>
        </w:rPr>
      </w:pPr>
      <w:r>
        <w:rPr>
          <w:rFonts w:eastAsia="Times New Roman"/>
          <w:b/>
          <w:bCs/>
        </w:rPr>
        <w:t xml:space="preserve">Stanje potraživanja i </w:t>
      </w:r>
      <w:r>
        <w:rPr>
          <w:rFonts w:eastAsia="Times New Roman"/>
          <w:b/>
          <w:bCs/>
        </w:rPr>
        <w:t>obveza proračuna i proračunskog korisnika</w:t>
      </w:r>
    </w:p>
    <w:p w:rsidR="000D33F9" w:rsidRDefault="000D33F9">
      <w:pPr>
        <w:spacing w:line="200" w:lineRule="exact"/>
        <w:rPr>
          <w:rFonts w:eastAsia="Times New Roman"/>
          <w:b/>
          <w:bCs/>
        </w:rPr>
      </w:pPr>
    </w:p>
    <w:p w:rsidR="000D33F9" w:rsidRDefault="000D33F9">
      <w:pPr>
        <w:spacing w:line="305" w:lineRule="exact"/>
        <w:rPr>
          <w:rFonts w:eastAsia="Times New Roman"/>
          <w:b/>
          <w:bCs/>
        </w:rPr>
      </w:pPr>
    </w:p>
    <w:p w:rsidR="000D33F9" w:rsidRDefault="00F5114B">
      <w:pPr>
        <w:numPr>
          <w:ilvl w:val="0"/>
          <w:numId w:val="5"/>
        </w:numPr>
        <w:tabs>
          <w:tab w:val="left" w:pos="364"/>
        </w:tabs>
        <w:ind w:left="364" w:hanging="364"/>
        <w:rPr>
          <w:rFonts w:eastAsia="Times New Roman"/>
          <w:b/>
          <w:bCs/>
        </w:rPr>
      </w:pPr>
      <w:r>
        <w:rPr>
          <w:rFonts w:eastAsia="Times New Roman"/>
          <w:b/>
          <w:bCs/>
        </w:rPr>
        <w:t>UVOD</w:t>
      </w:r>
    </w:p>
    <w:p w:rsidR="000D33F9" w:rsidRDefault="000D33F9">
      <w:pPr>
        <w:spacing w:line="259" w:lineRule="exact"/>
        <w:rPr>
          <w:sz w:val="20"/>
          <w:szCs w:val="20"/>
        </w:rPr>
      </w:pPr>
    </w:p>
    <w:p w:rsidR="000D33F9" w:rsidRDefault="00F5114B">
      <w:pPr>
        <w:spacing w:line="250" w:lineRule="auto"/>
        <w:ind w:left="4"/>
        <w:jc w:val="both"/>
        <w:rPr>
          <w:sz w:val="20"/>
          <w:szCs w:val="20"/>
        </w:rPr>
      </w:pPr>
      <w:r>
        <w:rPr>
          <w:rFonts w:eastAsia="Times New Roman"/>
          <w:sz w:val="23"/>
          <w:szCs w:val="23"/>
        </w:rPr>
        <w:t>Odredbom čl. 89. Zakona o proračunu („Narodne novine “ broj 144/22 ) utvrđena je obveza Načelnika da podnese predstavničkom tijelu (Općinskom vijeću), na donošenje godišnji izvještaj o izvršenju proračuna o</w:t>
      </w:r>
      <w:r>
        <w:rPr>
          <w:rFonts w:eastAsia="Times New Roman"/>
          <w:sz w:val="23"/>
          <w:szCs w:val="23"/>
        </w:rPr>
        <w:t>pćine Privlaka najkasnije do 1. lipnja tekuće godine za prethodnu godinu. Osnovna svrha izvještaja o izvršenju proračuna je praćenje izvršavanja plana u određenom vremenskom razdoblju, polugodišnje i godišnje. Pravilnikom o polugodišnjem i godišnjem izvješ</w:t>
      </w:r>
      <w:r>
        <w:rPr>
          <w:rFonts w:eastAsia="Times New Roman"/>
          <w:sz w:val="23"/>
          <w:szCs w:val="23"/>
        </w:rPr>
        <w:t>taju o izvršenju proračuna utvrđeni su sastavni elementi godišnjeg izvještaja o izvršenju proračuna, prema istom godišnji izvještaja o izvršenju proračuna sadrži:</w:t>
      </w:r>
    </w:p>
    <w:p w:rsidR="000D33F9" w:rsidRDefault="000D33F9">
      <w:pPr>
        <w:spacing w:line="200" w:lineRule="exact"/>
        <w:rPr>
          <w:sz w:val="20"/>
          <w:szCs w:val="20"/>
        </w:rPr>
      </w:pPr>
    </w:p>
    <w:p w:rsidR="000D33F9" w:rsidRDefault="000D33F9">
      <w:pPr>
        <w:spacing w:line="347" w:lineRule="exact"/>
        <w:rPr>
          <w:sz w:val="20"/>
          <w:szCs w:val="20"/>
        </w:rPr>
      </w:pPr>
    </w:p>
    <w:p w:rsidR="000D33F9" w:rsidRDefault="00F5114B">
      <w:pPr>
        <w:numPr>
          <w:ilvl w:val="0"/>
          <w:numId w:val="6"/>
        </w:numPr>
        <w:tabs>
          <w:tab w:val="left" w:pos="784"/>
        </w:tabs>
        <w:ind w:left="784" w:hanging="356"/>
        <w:rPr>
          <w:rFonts w:eastAsia="Times New Roman"/>
          <w:b/>
          <w:bCs/>
          <w:sz w:val="24"/>
          <w:szCs w:val="24"/>
        </w:rPr>
      </w:pPr>
      <w:r>
        <w:rPr>
          <w:rFonts w:eastAsia="Times New Roman"/>
          <w:b/>
          <w:bCs/>
          <w:sz w:val="24"/>
          <w:szCs w:val="24"/>
        </w:rPr>
        <w:t>OPĆI DIO</w:t>
      </w:r>
    </w:p>
    <w:p w:rsidR="000D33F9" w:rsidRDefault="000D33F9">
      <w:pPr>
        <w:spacing w:line="283" w:lineRule="exact"/>
        <w:rPr>
          <w:sz w:val="20"/>
          <w:szCs w:val="20"/>
        </w:rPr>
      </w:pPr>
    </w:p>
    <w:p w:rsidR="000D33F9" w:rsidRDefault="00F5114B">
      <w:pPr>
        <w:spacing w:line="235" w:lineRule="auto"/>
        <w:ind w:left="4" w:right="680"/>
        <w:rPr>
          <w:sz w:val="20"/>
          <w:szCs w:val="20"/>
        </w:rPr>
      </w:pPr>
      <w:r>
        <w:rPr>
          <w:rFonts w:eastAsia="Times New Roman"/>
          <w:sz w:val="24"/>
          <w:szCs w:val="24"/>
        </w:rPr>
        <w:t>Opći dio proračuna čini Račun prihoda i rashoda i Račun financiranja na razini od</w:t>
      </w:r>
      <w:r>
        <w:rPr>
          <w:rFonts w:eastAsia="Times New Roman"/>
          <w:sz w:val="24"/>
          <w:szCs w:val="24"/>
        </w:rPr>
        <w:t>jeljka ekonomske klasifikacije, a sadrži:</w:t>
      </w:r>
    </w:p>
    <w:p w:rsidR="000D33F9" w:rsidRDefault="000D33F9">
      <w:pPr>
        <w:spacing w:line="290" w:lineRule="exact"/>
        <w:rPr>
          <w:sz w:val="20"/>
          <w:szCs w:val="20"/>
        </w:rPr>
      </w:pPr>
    </w:p>
    <w:p w:rsidR="000D33F9" w:rsidRDefault="00F5114B">
      <w:pPr>
        <w:numPr>
          <w:ilvl w:val="1"/>
          <w:numId w:val="7"/>
        </w:numPr>
        <w:tabs>
          <w:tab w:val="left" w:pos="724"/>
        </w:tabs>
        <w:spacing w:line="236" w:lineRule="auto"/>
        <w:ind w:left="4" w:firstLine="356"/>
        <w:rPr>
          <w:rFonts w:eastAsia="Times New Roman"/>
          <w:sz w:val="24"/>
          <w:szCs w:val="24"/>
        </w:rPr>
      </w:pPr>
      <w:r>
        <w:rPr>
          <w:rFonts w:eastAsia="Times New Roman"/>
          <w:b/>
          <w:bCs/>
          <w:sz w:val="24"/>
          <w:szCs w:val="24"/>
        </w:rPr>
        <w:t xml:space="preserve">Račun prihoda i rashoda </w:t>
      </w:r>
      <w:r>
        <w:rPr>
          <w:rFonts w:eastAsia="Times New Roman"/>
          <w:sz w:val="24"/>
          <w:szCs w:val="24"/>
        </w:rPr>
        <w:t>prikazuje prihode poslovanja, prihode od prodaje</w:t>
      </w:r>
      <w:r>
        <w:rPr>
          <w:rFonts w:eastAsia="Times New Roman"/>
          <w:b/>
          <w:bCs/>
          <w:sz w:val="24"/>
          <w:szCs w:val="24"/>
        </w:rPr>
        <w:t xml:space="preserve"> </w:t>
      </w:r>
      <w:r>
        <w:rPr>
          <w:rFonts w:eastAsia="Times New Roman"/>
          <w:sz w:val="24"/>
          <w:szCs w:val="24"/>
        </w:rPr>
        <w:t xml:space="preserve">nefinancijske imovine te rashode poslovanja i rashode za nabavu nefinancijske imovine za prethodnu godinu 2020., izvorni plan za 2021. </w:t>
      </w:r>
      <w:r>
        <w:rPr>
          <w:rFonts w:eastAsia="Times New Roman"/>
          <w:sz w:val="24"/>
          <w:szCs w:val="24"/>
        </w:rPr>
        <w:t>godinu te izvršenje za razdoblje 1. siječnja do</w:t>
      </w:r>
    </w:p>
    <w:p w:rsidR="000D33F9" w:rsidRDefault="000D33F9">
      <w:pPr>
        <w:spacing w:line="1" w:lineRule="exact"/>
        <w:rPr>
          <w:rFonts w:eastAsia="Times New Roman"/>
          <w:sz w:val="24"/>
          <w:szCs w:val="24"/>
        </w:rPr>
      </w:pPr>
    </w:p>
    <w:p w:rsidR="000D33F9" w:rsidRDefault="00F5114B">
      <w:pPr>
        <w:numPr>
          <w:ilvl w:val="0"/>
          <w:numId w:val="8"/>
        </w:numPr>
        <w:tabs>
          <w:tab w:val="left" w:pos="364"/>
        </w:tabs>
        <w:spacing w:line="237" w:lineRule="auto"/>
        <w:ind w:left="364" w:hanging="364"/>
        <w:rPr>
          <w:rFonts w:eastAsia="Times New Roman"/>
          <w:sz w:val="24"/>
          <w:szCs w:val="24"/>
        </w:rPr>
      </w:pPr>
      <w:r>
        <w:rPr>
          <w:rFonts w:eastAsia="Times New Roman"/>
          <w:sz w:val="24"/>
          <w:szCs w:val="24"/>
        </w:rPr>
        <w:t>prosinca 2021. godine.</w:t>
      </w:r>
    </w:p>
    <w:p w:rsidR="000D33F9" w:rsidRDefault="000D33F9">
      <w:pPr>
        <w:spacing w:line="3" w:lineRule="exact"/>
        <w:rPr>
          <w:sz w:val="20"/>
          <w:szCs w:val="20"/>
        </w:rPr>
      </w:pPr>
    </w:p>
    <w:p w:rsidR="000D33F9" w:rsidRDefault="00F5114B">
      <w:pPr>
        <w:ind w:left="4"/>
        <w:rPr>
          <w:sz w:val="20"/>
          <w:szCs w:val="20"/>
        </w:rPr>
      </w:pPr>
      <w:r>
        <w:rPr>
          <w:rFonts w:eastAsia="Times New Roman"/>
          <w:sz w:val="24"/>
          <w:szCs w:val="24"/>
        </w:rPr>
        <w:t>Račun prihoda i rashoda prikazuje se u slijedećim tabličnim prikazima:</w:t>
      </w:r>
    </w:p>
    <w:p w:rsidR="000D33F9" w:rsidRDefault="00F5114B">
      <w:pPr>
        <w:numPr>
          <w:ilvl w:val="0"/>
          <w:numId w:val="9"/>
        </w:numPr>
        <w:tabs>
          <w:tab w:val="left" w:pos="724"/>
        </w:tabs>
        <w:spacing w:line="239" w:lineRule="auto"/>
        <w:ind w:left="724" w:hanging="364"/>
        <w:rPr>
          <w:rFonts w:ascii="Symbol" w:eastAsia="Symbol" w:hAnsi="Symbol" w:cs="Symbol"/>
          <w:sz w:val="24"/>
          <w:szCs w:val="24"/>
        </w:rPr>
      </w:pPr>
      <w:r>
        <w:rPr>
          <w:rFonts w:eastAsia="Times New Roman"/>
          <w:sz w:val="24"/>
          <w:szCs w:val="24"/>
        </w:rPr>
        <w:t>Prihodi i rashodi prema ekonomskoj klasifikaciji,</w:t>
      </w:r>
    </w:p>
    <w:p w:rsidR="000D33F9" w:rsidRDefault="00F5114B">
      <w:pPr>
        <w:numPr>
          <w:ilvl w:val="0"/>
          <w:numId w:val="9"/>
        </w:numPr>
        <w:tabs>
          <w:tab w:val="left" w:pos="724"/>
        </w:tabs>
        <w:ind w:left="724" w:hanging="364"/>
        <w:rPr>
          <w:rFonts w:ascii="Symbol" w:eastAsia="Symbol" w:hAnsi="Symbol" w:cs="Symbol"/>
          <w:sz w:val="24"/>
          <w:szCs w:val="24"/>
        </w:rPr>
      </w:pPr>
      <w:r>
        <w:rPr>
          <w:rFonts w:eastAsia="Times New Roman"/>
          <w:sz w:val="24"/>
          <w:szCs w:val="24"/>
        </w:rPr>
        <w:t>Prihodi i rashodi prema izvorima financiranja,</w:t>
      </w:r>
    </w:p>
    <w:p w:rsidR="000D33F9" w:rsidRDefault="00F5114B">
      <w:pPr>
        <w:numPr>
          <w:ilvl w:val="0"/>
          <w:numId w:val="9"/>
        </w:numPr>
        <w:tabs>
          <w:tab w:val="left" w:pos="724"/>
        </w:tabs>
        <w:spacing w:line="239" w:lineRule="auto"/>
        <w:ind w:left="724" w:hanging="364"/>
        <w:rPr>
          <w:rFonts w:ascii="Symbol" w:eastAsia="Symbol" w:hAnsi="Symbol" w:cs="Symbol"/>
          <w:sz w:val="24"/>
          <w:szCs w:val="24"/>
        </w:rPr>
      </w:pPr>
      <w:r>
        <w:rPr>
          <w:rFonts w:eastAsia="Times New Roman"/>
          <w:sz w:val="24"/>
          <w:szCs w:val="24"/>
        </w:rPr>
        <w:t>Rashodi prema f</w:t>
      </w:r>
      <w:r>
        <w:rPr>
          <w:rFonts w:eastAsia="Times New Roman"/>
          <w:sz w:val="24"/>
          <w:szCs w:val="24"/>
        </w:rPr>
        <w:t>unkcijskoj klasifikaciji.</w:t>
      </w: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11" w:lineRule="exact"/>
        <w:rPr>
          <w:sz w:val="20"/>
          <w:szCs w:val="20"/>
        </w:rPr>
      </w:pPr>
    </w:p>
    <w:p w:rsidR="000D33F9" w:rsidRDefault="00F5114B">
      <w:pPr>
        <w:ind w:right="-3"/>
        <w:jc w:val="center"/>
        <w:rPr>
          <w:sz w:val="20"/>
          <w:szCs w:val="20"/>
        </w:rPr>
      </w:pPr>
      <w:r>
        <w:rPr>
          <w:rFonts w:ascii="Calibri" w:eastAsia="Calibri" w:hAnsi="Calibri" w:cs="Calibri"/>
        </w:rPr>
        <w:t>1</w:t>
      </w:r>
    </w:p>
    <w:p w:rsidR="000D33F9" w:rsidRDefault="000D33F9">
      <w:pPr>
        <w:sectPr w:rsidR="000D33F9">
          <w:pgSz w:w="11900" w:h="16838"/>
          <w:pgMar w:top="1440" w:right="1424" w:bottom="414" w:left="1416" w:header="0" w:footer="0" w:gutter="0"/>
          <w:cols w:space="720" w:equalWidth="0">
            <w:col w:w="9064"/>
          </w:cols>
        </w:sectPr>
      </w:pPr>
    </w:p>
    <w:p w:rsidR="000D33F9" w:rsidRDefault="00F5114B">
      <w:pPr>
        <w:numPr>
          <w:ilvl w:val="0"/>
          <w:numId w:val="10"/>
        </w:numPr>
        <w:tabs>
          <w:tab w:val="left" w:pos="724"/>
        </w:tabs>
        <w:ind w:left="724" w:hanging="364"/>
        <w:rPr>
          <w:rFonts w:eastAsia="Times New Roman"/>
          <w:b/>
          <w:bCs/>
          <w:sz w:val="24"/>
          <w:szCs w:val="24"/>
        </w:rPr>
      </w:pPr>
      <w:bookmarkStart w:id="3" w:name="page3"/>
      <w:bookmarkEnd w:id="3"/>
      <w:r>
        <w:rPr>
          <w:rFonts w:eastAsia="Times New Roman"/>
          <w:b/>
          <w:bCs/>
          <w:sz w:val="24"/>
          <w:szCs w:val="24"/>
        </w:rPr>
        <w:lastRenderedPageBreak/>
        <w:t xml:space="preserve">Račun financiranja </w:t>
      </w:r>
      <w:r>
        <w:rPr>
          <w:rFonts w:eastAsia="Times New Roman"/>
          <w:sz w:val="24"/>
          <w:szCs w:val="24"/>
        </w:rPr>
        <w:t>iskazuje primitke od financijske imovine i zaduživanja te izdatke</w:t>
      </w:r>
    </w:p>
    <w:p w:rsidR="000D33F9" w:rsidRDefault="000D33F9">
      <w:pPr>
        <w:spacing w:line="2" w:lineRule="exact"/>
        <w:rPr>
          <w:sz w:val="20"/>
          <w:szCs w:val="20"/>
        </w:rPr>
      </w:pPr>
    </w:p>
    <w:p w:rsidR="000D33F9" w:rsidRDefault="00F5114B">
      <w:pPr>
        <w:ind w:left="724"/>
        <w:rPr>
          <w:sz w:val="20"/>
          <w:szCs w:val="20"/>
        </w:rPr>
      </w:pPr>
      <w:r>
        <w:rPr>
          <w:rFonts w:eastAsia="Times New Roman"/>
          <w:sz w:val="24"/>
          <w:szCs w:val="24"/>
        </w:rPr>
        <w:t>za financijsku imovinu i za otplatu kredita i zajmova.</w:t>
      </w:r>
    </w:p>
    <w:p w:rsidR="000D33F9" w:rsidRDefault="000D33F9">
      <w:pPr>
        <w:spacing w:line="10" w:lineRule="exact"/>
        <w:rPr>
          <w:sz w:val="20"/>
          <w:szCs w:val="20"/>
        </w:rPr>
      </w:pPr>
    </w:p>
    <w:p w:rsidR="000D33F9" w:rsidRDefault="00F5114B">
      <w:pPr>
        <w:spacing w:line="235" w:lineRule="auto"/>
        <w:ind w:left="364" w:right="20"/>
        <w:rPr>
          <w:sz w:val="20"/>
          <w:szCs w:val="20"/>
        </w:rPr>
      </w:pPr>
      <w:r>
        <w:rPr>
          <w:rFonts w:eastAsia="Times New Roman"/>
          <w:sz w:val="24"/>
          <w:szCs w:val="24"/>
        </w:rPr>
        <w:t xml:space="preserve">Račun financiranja u godišnjem izvještaju o izvršenju </w:t>
      </w:r>
      <w:r>
        <w:rPr>
          <w:rFonts w:eastAsia="Times New Roman"/>
          <w:sz w:val="24"/>
          <w:szCs w:val="24"/>
        </w:rPr>
        <w:t>proračuna iskazuje se u slijedećim tabličnim prikazima:</w:t>
      </w:r>
    </w:p>
    <w:p w:rsidR="000D33F9" w:rsidRDefault="000D33F9">
      <w:pPr>
        <w:spacing w:line="1" w:lineRule="exact"/>
        <w:rPr>
          <w:sz w:val="20"/>
          <w:szCs w:val="20"/>
        </w:rPr>
      </w:pPr>
    </w:p>
    <w:p w:rsidR="000D33F9" w:rsidRDefault="00F5114B">
      <w:pPr>
        <w:numPr>
          <w:ilvl w:val="1"/>
          <w:numId w:val="11"/>
        </w:numPr>
        <w:tabs>
          <w:tab w:val="left" w:pos="1084"/>
        </w:tabs>
        <w:ind w:left="1084" w:hanging="363"/>
        <w:rPr>
          <w:rFonts w:ascii="Symbol" w:eastAsia="Symbol" w:hAnsi="Symbol" w:cs="Symbol"/>
          <w:sz w:val="24"/>
          <w:szCs w:val="24"/>
        </w:rPr>
      </w:pPr>
      <w:r>
        <w:rPr>
          <w:rFonts w:eastAsia="Times New Roman"/>
          <w:sz w:val="24"/>
          <w:szCs w:val="24"/>
        </w:rPr>
        <w:t>Račun financiranja prema ekonomskoj klasifikaciji,</w:t>
      </w:r>
    </w:p>
    <w:p w:rsidR="000D33F9" w:rsidRDefault="00F5114B">
      <w:pPr>
        <w:numPr>
          <w:ilvl w:val="1"/>
          <w:numId w:val="11"/>
        </w:numPr>
        <w:tabs>
          <w:tab w:val="left" w:pos="1084"/>
        </w:tabs>
        <w:spacing w:line="239" w:lineRule="auto"/>
        <w:ind w:left="1084" w:hanging="363"/>
        <w:rPr>
          <w:rFonts w:ascii="Symbol" w:eastAsia="Symbol" w:hAnsi="Symbol" w:cs="Symbol"/>
          <w:sz w:val="24"/>
          <w:szCs w:val="24"/>
        </w:rPr>
      </w:pPr>
      <w:r>
        <w:rPr>
          <w:rFonts w:eastAsia="Times New Roman"/>
          <w:sz w:val="24"/>
          <w:szCs w:val="24"/>
        </w:rPr>
        <w:t>Račun financiranje prema izvorima financiranja</w:t>
      </w:r>
    </w:p>
    <w:p w:rsidR="000D33F9" w:rsidRDefault="000D33F9">
      <w:pPr>
        <w:spacing w:line="280" w:lineRule="exact"/>
        <w:rPr>
          <w:rFonts w:ascii="Symbol" w:eastAsia="Symbol" w:hAnsi="Symbol" w:cs="Symbol"/>
          <w:sz w:val="24"/>
          <w:szCs w:val="24"/>
        </w:rPr>
      </w:pPr>
    </w:p>
    <w:p w:rsidR="000D33F9" w:rsidRDefault="00F5114B">
      <w:pPr>
        <w:numPr>
          <w:ilvl w:val="0"/>
          <w:numId w:val="11"/>
        </w:numPr>
        <w:tabs>
          <w:tab w:val="left" w:pos="784"/>
        </w:tabs>
        <w:ind w:left="784" w:hanging="356"/>
        <w:rPr>
          <w:rFonts w:eastAsia="Times New Roman"/>
          <w:b/>
          <w:bCs/>
          <w:sz w:val="24"/>
          <w:szCs w:val="24"/>
        </w:rPr>
      </w:pPr>
      <w:r>
        <w:rPr>
          <w:rFonts w:eastAsia="Times New Roman"/>
          <w:b/>
          <w:bCs/>
          <w:sz w:val="24"/>
          <w:szCs w:val="24"/>
        </w:rPr>
        <w:t>POSEBNI DIO</w:t>
      </w:r>
    </w:p>
    <w:p w:rsidR="000D33F9" w:rsidRDefault="000D33F9">
      <w:pPr>
        <w:spacing w:line="271" w:lineRule="exact"/>
        <w:rPr>
          <w:sz w:val="20"/>
          <w:szCs w:val="20"/>
        </w:rPr>
      </w:pPr>
    </w:p>
    <w:p w:rsidR="000D33F9" w:rsidRDefault="00F5114B">
      <w:pPr>
        <w:ind w:left="424"/>
        <w:rPr>
          <w:sz w:val="20"/>
          <w:szCs w:val="20"/>
        </w:rPr>
      </w:pPr>
      <w:r>
        <w:rPr>
          <w:rFonts w:eastAsia="Times New Roman"/>
          <w:sz w:val="24"/>
          <w:szCs w:val="24"/>
        </w:rPr>
        <w:t>Posebni dio proračuna sadrži:</w:t>
      </w:r>
    </w:p>
    <w:p w:rsidR="000D33F9" w:rsidRDefault="00F5114B">
      <w:pPr>
        <w:numPr>
          <w:ilvl w:val="1"/>
          <w:numId w:val="12"/>
        </w:numPr>
        <w:tabs>
          <w:tab w:val="left" w:pos="1144"/>
        </w:tabs>
        <w:ind w:left="1144" w:hanging="356"/>
        <w:rPr>
          <w:rFonts w:ascii="Symbol" w:eastAsia="Symbol" w:hAnsi="Symbol" w:cs="Symbol"/>
          <w:sz w:val="24"/>
          <w:szCs w:val="24"/>
        </w:rPr>
      </w:pPr>
      <w:r>
        <w:rPr>
          <w:rFonts w:eastAsia="Times New Roman"/>
          <w:sz w:val="24"/>
          <w:szCs w:val="24"/>
        </w:rPr>
        <w:t>Izvršenje po organizacijskoj klasifikaciji,</w:t>
      </w:r>
    </w:p>
    <w:p w:rsidR="000D33F9" w:rsidRDefault="00F5114B">
      <w:pPr>
        <w:numPr>
          <w:ilvl w:val="1"/>
          <w:numId w:val="12"/>
        </w:numPr>
        <w:tabs>
          <w:tab w:val="left" w:pos="1144"/>
        </w:tabs>
        <w:spacing w:line="239" w:lineRule="auto"/>
        <w:ind w:left="1144" w:hanging="356"/>
        <w:rPr>
          <w:rFonts w:ascii="Symbol" w:eastAsia="Symbol" w:hAnsi="Symbol" w:cs="Symbol"/>
          <w:sz w:val="24"/>
          <w:szCs w:val="24"/>
        </w:rPr>
      </w:pPr>
      <w:r>
        <w:rPr>
          <w:rFonts w:eastAsia="Times New Roman"/>
          <w:sz w:val="24"/>
          <w:szCs w:val="24"/>
        </w:rPr>
        <w:t xml:space="preserve">Izvršenje po </w:t>
      </w:r>
      <w:r>
        <w:rPr>
          <w:rFonts w:eastAsia="Times New Roman"/>
          <w:sz w:val="24"/>
          <w:szCs w:val="24"/>
        </w:rPr>
        <w:t>programskoj klasifikaciji.</w:t>
      </w:r>
    </w:p>
    <w:p w:rsidR="000D33F9" w:rsidRDefault="000D33F9">
      <w:pPr>
        <w:spacing w:line="200" w:lineRule="exact"/>
        <w:rPr>
          <w:rFonts w:ascii="Symbol" w:eastAsia="Symbol" w:hAnsi="Symbol" w:cs="Symbol"/>
          <w:sz w:val="24"/>
          <w:szCs w:val="24"/>
        </w:rPr>
      </w:pPr>
    </w:p>
    <w:p w:rsidR="000D33F9" w:rsidRDefault="000D33F9">
      <w:pPr>
        <w:spacing w:line="355" w:lineRule="exact"/>
        <w:rPr>
          <w:rFonts w:ascii="Symbol" w:eastAsia="Symbol" w:hAnsi="Symbol" w:cs="Symbol"/>
          <w:sz w:val="24"/>
          <w:szCs w:val="24"/>
        </w:rPr>
      </w:pPr>
    </w:p>
    <w:p w:rsidR="000D33F9" w:rsidRDefault="00F5114B">
      <w:pPr>
        <w:numPr>
          <w:ilvl w:val="0"/>
          <w:numId w:val="12"/>
        </w:numPr>
        <w:tabs>
          <w:tab w:val="left" w:pos="364"/>
        </w:tabs>
        <w:ind w:left="364" w:hanging="364"/>
        <w:rPr>
          <w:rFonts w:eastAsia="Times New Roman"/>
          <w:b/>
          <w:bCs/>
          <w:sz w:val="24"/>
          <w:szCs w:val="24"/>
        </w:rPr>
      </w:pPr>
      <w:r>
        <w:rPr>
          <w:rFonts w:eastAsia="Times New Roman"/>
          <w:b/>
          <w:bCs/>
        </w:rPr>
        <w:t>OPĆI DIO PRORAČUNA</w:t>
      </w:r>
    </w:p>
    <w:p w:rsidR="000D33F9" w:rsidRDefault="000D33F9">
      <w:pPr>
        <w:spacing w:line="283" w:lineRule="exact"/>
        <w:rPr>
          <w:sz w:val="20"/>
          <w:szCs w:val="20"/>
        </w:rPr>
      </w:pPr>
    </w:p>
    <w:p w:rsidR="000D33F9" w:rsidRDefault="00F5114B">
      <w:pPr>
        <w:spacing w:line="236" w:lineRule="auto"/>
        <w:ind w:left="4" w:right="20"/>
        <w:jc w:val="both"/>
        <w:rPr>
          <w:sz w:val="20"/>
          <w:szCs w:val="20"/>
        </w:rPr>
      </w:pPr>
      <w:r>
        <w:rPr>
          <w:rFonts w:eastAsia="Times New Roman"/>
          <w:sz w:val="24"/>
          <w:szCs w:val="24"/>
        </w:rPr>
        <w:t>Općina Privlaka ima jednog proračunskog korisnika i to je Dječji vrtić Sabunić. Općina Privlaka u Odluci o Izvršenju Proračuna za 2021. godinu izuzela je svog proračunskog korisnika Dječji vrtić Sabunić od u</w:t>
      </w:r>
      <w:r>
        <w:rPr>
          <w:rFonts w:eastAsia="Times New Roman"/>
          <w:sz w:val="24"/>
          <w:szCs w:val="24"/>
        </w:rPr>
        <w:t>plate navedenih prihoda i primitaka u proračun Općine.</w:t>
      </w:r>
    </w:p>
    <w:p w:rsidR="000D33F9" w:rsidRDefault="000D33F9">
      <w:pPr>
        <w:spacing w:line="11" w:lineRule="exact"/>
        <w:rPr>
          <w:sz w:val="20"/>
          <w:szCs w:val="20"/>
        </w:rPr>
      </w:pPr>
    </w:p>
    <w:p w:rsidR="000D33F9" w:rsidRDefault="00F5114B">
      <w:pPr>
        <w:spacing w:line="237" w:lineRule="auto"/>
        <w:ind w:left="4" w:right="20"/>
        <w:jc w:val="both"/>
        <w:rPr>
          <w:sz w:val="20"/>
          <w:szCs w:val="20"/>
        </w:rPr>
      </w:pPr>
      <w:r>
        <w:rPr>
          <w:rFonts w:eastAsia="Times New Roman"/>
          <w:sz w:val="24"/>
          <w:szCs w:val="24"/>
        </w:rPr>
        <w:t>Proračunski korisnik za prihode i primitke koje nije u obvezi uplatiti u proračun jedinice lokalne samouprave mora osigurati praćenje utroška istih kroz rashode i izdatke koji se uključuju u polugodiš</w:t>
      </w:r>
      <w:r>
        <w:rPr>
          <w:rFonts w:eastAsia="Times New Roman"/>
          <w:sz w:val="24"/>
          <w:szCs w:val="24"/>
        </w:rPr>
        <w:t>nji i godišnji izvještaj o izvršenju proračuna jedinice lokalne i područne (regionalne) samouprave.</w:t>
      </w:r>
    </w:p>
    <w:p w:rsidR="000D33F9" w:rsidRDefault="000D33F9">
      <w:pPr>
        <w:spacing w:line="200" w:lineRule="exact"/>
        <w:rPr>
          <w:sz w:val="20"/>
          <w:szCs w:val="20"/>
        </w:rPr>
      </w:pPr>
    </w:p>
    <w:p w:rsidR="000D33F9" w:rsidRDefault="000D33F9">
      <w:pPr>
        <w:spacing w:line="359" w:lineRule="exact"/>
        <w:rPr>
          <w:sz w:val="20"/>
          <w:szCs w:val="20"/>
        </w:rPr>
      </w:pPr>
    </w:p>
    <w:p w:rsidR="000D33F9" w:rsidRDefault="00F5114B">
      <w:pPr>
        <w:tabs>
          <w:tab w:val="left" w:pos="1403"/>
        </w:tabs>
        <w:ind w:left="704"/>
        <w:rPr>
          <w:sz w:val="20"/>
          <w:szCs w:val="20"/>
        </w:rPr>
      </w:pPr>
      <w:r>
        <w:rPr>
          <w:rFonts w:eastAsia="Times New Roman"/>
          <w:b/>
          <w:bCs/>
          <w:sz w:val="24"/>
          <w:szCs w:val="24"/>
        </w:rPr>
        <w:t>2.1.</w:t>
      </w:r>
      <w:r>
        <w:rPr>
          <w:sz w:val="20"/>
          <w:szCs w:val="20"/>
        </w:rPr>
        <w:tab/>
      </w:r>
      <w:r>
        <w:rPr>
          <w:rFonts w:eastAsia="Times New Roman"/>
          <w:b/>
          <w:bCs/>
          <w:sz w:val="23"/>
          <w:szCs w:val="23"/>
        </w:rPr>
        <w:t>PRIHODI</w:t>
      </w:r>
    </w:p>
    <w:p w:rsidR="000D33F9" w:rsidRDefault="000D33F9">
      <w:pPr>
        <w:spacing w:line="283" w:lineRule="exact"/>
        <w:rPr>
          <w:sz w:val="20"/>
          <w:szCs w:val="20"/>
        </w:rPr>
      </w:pPr>
    </w:p>
    <w:p w:rsidR="000D33F9" w:rsidRDefault="00F5114B">
      <w:pPr>
        <w:spacing w:line="237" w:lineRule="auto"/>
        <w:ind w:left="4" w:right="20"/>
        <w:jc w:val="both"/>
        <w:rPr>
          <w:sz w:val="20"/>
          <w:szCs w:val="20"/>
        </w:rPr>
      </w:pPr>
      <w:r>
        <w:rPr>
          <w:rFonts w:eastAsia="Times New Roman"/>
          <w:sz w:val="24"/>
          <w:szCs w:val="24"/>
        </w:rPr>
        <w:t>Ukupno ostvareni prihodi općine i proračunskog korisnika za razdoblje od 01.01-31.12.2021. godine iznose 23.331.866,78 kn što je za 73,3 % v</w:t>
      </w:r>
      <w:r>
        <w:rPr>
          <w:rFonts w:eastAsia="Times New Roman"/>
          <w:sz w:val="24"/>
          <w:szCs w:val="24"/>
        </w:rPr>
        <w:t>iše u odnosu na prethodnu godinu. Od ukupno ostvarenog iznosa prihoda Općina Privlaka ostvarila 23.192.692,03 kn dok je Dječji vrtića Sabunić ostvario 139.174,75 kn prihoda izuzetih od uplate u proračun Općine Privlaka.</w:t>
      </w:r>
    </w:p>
    <w:p w:rsidR="000D33F9" w:rsidRDefault="000D33F9">
      <w:pPr>
        <w:spacing w:line="200" w:lineRule="exact"/>
        <w:rPr>
          <w:sz w:val="20"/>
          <w:szCs w:val="20"/>
        </w:rPr>
      </w:pPr>
    </w:p>
    <w:p w:rsidR="000D33F9" w:rsidRDefault="000D33F9">
      <w:pPr>
        <w:spacing w:line="354" w:lineRule="exact"/>
        <w:rPr>
          <w:sz w:val="20"/>
          <w:szCs w:val="20"/>
        </w:rPr>
      </w:pPr>
    </w:p>
    <w:p w:rsidR="000D33F9" w:rsidRDefault="00F5114B">
      <w:pPr>
        <w:ind w:left="4"/>
        <w:rPr>
          <w:sz w:val="20"/>
          <w:szCs w:val="20"/>
        </w:rPr>
      </w:pPr>
      <w:r>
        <w:rPr>
          <w:rFonts w:eastAsia="Times New Roman"/>
          <w:b/>
          <w:bCs/>
          <w:sz w:val="24"/>
          <w:szCs w:val="24"/>
        </w:rPr>
        <w:t xml:space="preserve">Tablica 1. </w:t>
      </w:r>
      <w:r>
        <w:rPr>
          <w:rFonts w:eastAsia="Times New Roman"/>
          <w:sz w:val="24"/>
          <w:szCs w:val="24"/>
        </w:rPr>
        <w:t>Prihodi prema ekonomsko</w:t>
      </w:r>
      <w:r>
        <w:rPr>
          <w:rFonts w:eastAsia="Times New Roman"/>
          <w:sz w:val="24"/>
          <w:szCs w:val="24"/>
        </w:rPr>
        <w:t>j klasifikaciji na razini razreda</w:t>
      </w:r>
    </w:p>
    <w:p w:rsidR="000D33F9" w:rsidRDefault="000D33F9">
      <w:pPr>
        <w:spacing w:line="267" w:lineRule="exact"/>
        <w:rPr>
          <w:sz w:val="20"/>
          <w:szCs w:val="20"/>
        </w:rPr>
      </w:pPr>
    </w:p>
    <w:tbl>
      <w:tblPr>
        <w:tblW w:w="0" w:type="auto"/>
        <w:tblInd w:w="14" w:type="dxa"/>
        <w:tblLayout w:type="fixed"/>
        <w:tblCellMar>
          <w:left w:w="0" w:type="dxa"/>
          <w:right w:w="0" w:type="dxa"/>
        </w:tblCellMar>
        <w:tblLook w:val="04A0" w:firstRow="1" w:lastRow="0" w:firstColumn="1" w:lastColumn="0" w:noHBand="0" w:noVBand="1"/>
      </w:tblPr>
      <w:tblGrid>
        <w:gridCol w:w="1520"/>
        <w:gridCol w:w="1660"/>
        <w:gridCol w:w="1780"/>
        <w:gridCol w:w="1780"/>
        <w:gridCol w:w="1120"/>
        <w:gridCol w:w="1220"/>
      </w:tblGrid>
      <w:tr w:rsidR="000D33F9">
        <w:trPr>
          <w:trHeight w:val="239"/>
        </w:trPr>
        <w:tc>
          <w:tcPr>
            <w:tcW w:w="1520" w:type="dxa"/>
            <w:tcBorders>
              <w:top w:val="single" w:sz="8" w:space="0" w:color="auto"/>
              <w:left w:val="single" w:sz="8" w:space="0" w:color="auto"/>
              <w:right w:val="single" w:sz="8" w:space="0" w:color="auto"/>
            </w:tcBorders>
            <w:vAlign w:val="bottom"/>
          </w:tcPr>
          <w:p w:rsidR="000D33F9" w:rsidRDefault="00F5114B">
            <w:pPr>
              <w:ind w:left="120"/>
              <w:rPr>
                <w:sz w:val="20"/>
                <w:szCs w:val="20"/>
              </w:rPr>
            </w:pPr>
            <w:r>
              <w:rPr>
                <w:rFonts w:eastAsia="Times New Roman"/>
                <w:b/>
                <w:bCs/>
                <w:i/>
                <w:iCs/>
                <w:sz w:val="20"/>
                <w:szCs w:val="20"/>
              </w:rPr>
              <w:t>Prihodi</w:t>
            </w:r>
          </w:p>
        </w:tc>
        <w:tc>
          <w:tcPr>
            <w:tcW w:w="1660" w:type="dxa"/>
            <w:tcBorders>
              <w:top w:val="single" w:sz="8" w:space="0" w:color="auto"/>
              <w:right w:val="single" w:sz="8" w:space="0" w:color="auto"/>
            </w:tcBorders>
            <w:vAlign w:val="bottom"/>
          </w:tcPr>
          <w:p w:rsidR="000D33F9" w:rsidRDefault="00F5114B">
            <w:pPr>
              <w:ind w:left="360"/>
              <w:rPr>
                <w:sz w:val="20"/>
                <w:szCs w:val="20"/>
              </w:rPr>
            </w:pPr>
            <w:r>
              <w:rPr>
                <w:rFonts w:eastAsia="Times New Roman"/>
                <w:b/>
                <w:bCs/>
                <w:i/>
                <w:iCs/>
                <w:sz w:val="20"/>
                <w:szCs w:val="20"/>
              </w:rPr>
              <w:t>Ostvarenje</w:t>
            </w:r>
          </w:p>
        </w:tc>
        <w:tc>
          <w:tcPr>
            <w:tcW w:w="1780" w:type="dxa"/>
            <w:tcBorders>
              <w:top w:val="single" w:sz="8" w:space="0" w:color="auto"/>
              <w:right w:val="single" w:sz="8" w:space="0" w:color="auto"/>
            </w:tcBorders>
            <w:vAlign w:val="bottom"/>
          </w:tcPr>
          <w:p w:rsidR="000D33F9" w:rsidRDefault="00F5114B">
            <w:pPr>
              <w:ind w:left="680"/>
              <w:rPr>
                <w:sz w:val="20"/>
                <w:szCs w:val="20"/>
              </w:rPr>
            </w:pPr>
            <w:r>
              <w:rPr>
                <w:rFonts w:eastAsia="Times New Roman"/>
                <w:b/>
                <w:bCs/>
                <w:i/>
                <w:iCs/>
                <w:sz w:val="20"/>
                <w:szCs w:val="20"/>
              </w:rPr>
              <w:t>Plan</w:t>
            </w:r>
          </w:p>
        </w:tc>
        <w:tc>
          <w:tcPr>
            <w:tcW w:w="1780" w:type="dxa"/>
            <w:tcBorders>
              <w:top w:val="single" w:sz="8" w:space="0" w:color="auto"/>
              <w:right w:val="single" w:sz="8" w:space="0" w:color="auto"/>
            </w:tcBorders>
            <w:vAlign w:val="bottom"/>
          </w:tcPr>
          <w:p w:rsidR="000D33F9" w:rsidRDefault="00F5114B">
            <w:pPr>
              <w:ind w:left="420"/>
              <w:rPr>
                <w:sz w:val="20"/>
                <w:szCs w:val="20"/>
              </w:rPr>
            </w:pPr>
            <w:r>
              <w:rPr>
                <w:rFonts w:eastAsia="Times New Roman"/>
                <w:b/>
                <w:bCs/>
                <w:i/>
                <w:iCs/>
                <w:sz w:val="20"/>
                <w:szCs w:val="20"/>
              </w:rPr>
              <w:t>Ostvarenje</w:t>
            </w:r>
          </w:p>
        </w:tc>
        <w:tc>
          <w:tcPr>
            <w:tcW w:w="1120" w:type="dxa"/>
            <w:tcBorders>
              <w:top w:val="single" w:sz="8" w:space="0" w:color="auto"/>
              <w:right w:val="single" w:sz="8" w:space="0" w:color="auto"/>
            </w:tcBorders>
            <w:vAlign w:val="bottom"/>
          </w:tcPr>
          <w:p w:rsidR="000D33F9" w:rsidRDefault="00F5114B">
            <w:pPr>
              <w:ind w:left="100"/>
              <w:rPr>
                <w:sz w:val="20"/>
                <w:szCs w:val="20"/>
              </w:rPr>
            </w:pPr>
            <w:r>
              <w:rPr>
                <w:rFonts w:eastAsia="Times New Roman"/>
                <w:b/>
                <w:bCs/>
                <w:i/>
                <w:iCs/>
                <w:sz w:val="20"/>
                <w:szCs w:val="20"/>
              </w:rPr>
              <w:t>Indeks izv.</w:t>
            </w:r>
          </w:p>
        </w:tc>
        <w:tc>
          <w:tcPr>
            <w:tcW w:w="1220" w:type="dxa"/>
            <w:tcBorders>
              <w:top w:val="single" w:sz="8" w:space="0" w:color="auto"/>
              <w:right w:val="single" w:sz="8" w:space="0" w:color="auto"/>
            </w:tcBorders>
            <w:vAlign w:val="bottom"/>
          </w:tcPr>
          <w:p w:rsidR="000D33F9" w:rsidRDefault="00F5114B">
            <w:pPr>
              <w:jc w:val="center"/>
              <w:rPr>
                <w:sz w:val="20"/>
                <w:szCs w:val="20"/>
              </w:rPr>
            </w:pPr>
            <w:r>
              <w:rPr>
                <w:rFonts w:eastAsia="Times New Roman"/>
                <w:b/>
                <w:bCs/>
                <w:i/>
                <w:iCs/>
                <w:sz w:val="20"/>
                <w:szCs w:val="20"/>
              </w:rPr>
              <w:t>Indeks</w:t>
            </w:r>
          </w:p>
        </w:tc>
      </w:tr>
      <w:tr w:rsidR="000D33F9">
        <w:trPr>
          <w:trHeight w:val="230"/>
        </w:trPr>
        <w:tc>
          <w:tcPr>
            <w:tcW w:w="1520" w:type="dxa"/>
            <w:tcBorders>
              <w:left w:val="single" w:sz="8" w:space="0" w:color="auto"/>
              <w:right w:val="single" w:sz="8" w:space="0" w:color="auto"/>
            </w:tcBorders>
            <w:vAlign w:val="bottom"/>
          </w:tcPr>
          <w:p w:rsidR="000D33F9" w:rsidRDefault="000D33F9">
            <w:pPr>
              <w:rPr>
                <w:sz w:val="20"/>
                <w:szCs w:val="20"/>
              </w:rPr>
            </w:pPr>
          </w:p>
        </w:tc>
        <w:tc>
          <w:tcPr>
            <w:tcW w:w="1660" w:type="dxa"/>
            <w:tcBorders>
              <w:right w:val="single" w:sz="8" w:space="0" w:color="auto"/>
            </w:tcBorders>
            <w:vAlign w:val="bottom"/>
          </w:tcPr>
          <w:p w:rsidR="000D33F9" w:rsidRDefault="00F5114B">
            <w:pPr>
              <w:jc w:val="center"/>
              <w:rPr>
                <w:sz w:val="20"/>
                <w:szCs w:val="20"/>
              </w:rPr>
            </w:pPr>
            <w:r>
              <w:rPr>
                <w:rFonts w:eastAsia="Times New Roman"/>
                <w:b/>
                <w:bCs/>
                <w:i/>
                <w:iCs/>
                <w:sz w:val="20"/>
                <w:szCs w:val="20"/>
              </w:rPr>
              <w:t>2020.</w:t>
            </w:r>
          </w:p>
        </w:tc>
        <w:tc>
          <w:tcPr>
            <w:tcW w:w="1780" w:type="dxa"/>
            <w:tcBorders>
              <w:right w:val="single" w:sz="8" w:space="0" w:color="auto"/>
            </w:tcBorders>
            <w:vAlign w:val="bottom"/>
          </w:tcPr>
          <w:p w:rsidR="000D33F9" w:rsidRDefault="00F5114B">
            <w:pPr>
              <w:jc w:val="center"/>
              <w:rPr>
                <w:sz w:val="20"/>
                <w:szCs w:val="20"/>
              </w:rPr>
            </w:pPr>
            <w:r>
              <w:rPr>
                <w:rFonts w:eastAsia="Times New Roman"/>
                <w:b/>
                <w:bCs/>
                <w:i/>
                <w:iCs/>
                <w:sz w:val="20"/>
                <w:szCs w:val="20"/>
              </w:rPr>
              <w:t>2021.</w:t>
            </w:r>
          </w:p>
        </w:tc>
        <w:tc>
          <w:tcPr>
            <w:tcW w:w="1780" w:type="dxa"/>
            <w:tcBorders>
              <w:right w:val="single" w:sz="8" w:space="0" w:color="auto"/>
            </w:tcBorders>
            <w:vAlign w:val="bottom"/>
          </w:tcPr>
          <w:p w:rsidR="000D33F9" w:rsidRDefault="00F5114B">
            <w:pPr>
              <w:jc w:val="center"/>
              <w:rPr>
                <w:sz w:val="20"/>
                <w:szCs w:val="20"/>
              </w:rPr>
            </w:pPr>
            <w:r>
              <w:rPr>
                <w:rFonts w:eastAsia="Times New Roman"/>
                <w:b/>
                <w:bCs/>
                <w:i/>
                <w:iCs/>
                <w:w w:val="97"/>
                <w:sz w:val="20"/>
                <w:szCs w:val="20"/>
              </w:rPr>
              <w:t>2021.</w:t>
            </w:r>
          </w:p>
        </w:tc>
        <w:tc>
          <w:tcPr>
            <w:tcW w:w="1120" w:type="dxa"/>
            <w:tcBorders>
              <w:right w:val="single" w:sz="8" w:space="0" w:color="auto"/>
            </w:tcBorders>
            <w:vAlign w:val="bottom"/>
          </w:tcPr>
          <w:p w:rsidR="000D33F9" w:rsidRDefault="00F5114B">
            <w:pPr>
              <w:jc w:val="center"/>
              <w:rPr>
                <w:sz w:val="20"/>
                <w:szCs w:val="20"/>
              </w:rPr>
            </w:pPr>
            <w:r>
              <w:rPr>
                <w:rFonts w:eastAsia="Times New Roman"/>
                <w:b/>
                <w:bCs/>
                <w:i/>
                <w:iCs/>
                <w:sz w:val="20"/>
                <w:szCs w:val="20"/>
              </w:rPr>
              <w:t>2021/2020</w:t>
            </w:r>
          </w:p>
        </w:tc>
        <w:tc>
          <w:tcPr>
            <w:tcW w:w="1220" w:type="dxa"/>
            <w:tcBorders>
              <w:right w:val="single" w:sz="8" w:space="0" w:color="auto"/>
            </w:tcBorders>
            <w:vAlign w:val="bottom"/>
          </w:tcPr>
          <w:p w:rsidR="000D33F9" w:rsidRDefault="00F5114B">
            <w:pPr>
              <w:jc w:val="center"/>
              <w:rPr>
                <w:sz w:val="20"/>
                <w:szCs w:val="20"/>
              </w:rPr>
            </w:pPr>
            <w:r>
              <w:rPr>
                <w:rFonts w:eastAsia="Times New Roman"/>
                <w:b/>
                <w:bCs/>
                <w:i/>
                <w:iCs/>
                <w:sz w:val="20"/>
                <w:szCs w:val="20"/>
              </w:rPr>
              <w:t>Ost.2021/</w:t>
            </w:r>
          </w:p>
        </w:tc>
      </w:tr>
      <w:tr w:rsidR="000D33F9">
        <w:trPr>
          <w:trHeight w:val="231"/>
        </w:trPr>
        <w:tc>
          <w:tcPr>
            <w:tcW w:w="1520" w:type="dxa"/>
            <w:tcBorders>
              <w:left w:val="single" w:sz="8" w:space="0" w:color="auto"/>
              <w:bottom w:val="single" w:sz="8" w:space="0" w:color="auto"/>
              <w:right w:val="single" w:sz="8" w:space="0" w:color="auto"/>
            </w:tcBorders>
            <w:vAlign w:val="bottom"/>
          </w:tcPr>
          <w:p w:rsidR="000D33F9" w:rsidRDefault="000D33F9">
            <w:pPr>
              <w:rPr>
                <w:sz w:val="20"/>
                <w:szCs w:val="20"/>
              </w:rPr>
            </w:pPr>
          </w:p>
        </w:tc>
        <w:tc>
          <w:tcPr>
            <w:tcW w:w="1660" w:type="dxa"/>
            <w:tcBorders>
              <w:bottom w:val="single" w:sz="8" w:space="0" w:color="auto"/>
              <w:right w:val="single" w:sz="8" w:space="0" w:color="auto"/>
            </w:tcBorders>
            <w:vAlign w:val="bottom"/>
          </w:tcPr>
          <w:p w:rsidR="000D33F9" w:rsidRDefault="000D33F9">
            <w:pPr>
              <w:rPr>
                <w:sz w:val="20"/>
                <w:szCs w:val="20"/>
              </w:rPr>
            </w:pPr>
          </w:p>
        </w:tc>
        <w:tc>
          <w:tcPr>
            <w:tcW w:w="1780" w:type="dxa"/>
            <w:tcBorders>
              <w:bottom w:val="single" w:sz="8" w:space="0" w:color="auto"/>
              <w:right w:val="single" w:sz="8" w:space="0" w:color="auto"/>
            </w:tcBorders>
            <w:vAlign w:val="bottom"/>
          </w:tcPr>
          <w:p w:rsidR="000D33F9" w:rsidRDefault="000D33F9">
            <w:pPr>
              <w:rPr>
                <w:sz w:val="20"/>
                <w:szCs w:val="20"/>
              </w:rPr>
            </w:pPr>
          </w:p>
        </w:tc>
        <w:tc>
          <w:tcPr>
            <w:tcW w:w="1780" w:type="dxa"/>
            <w:tcBorders>
              <w:bottom w:val="single" w:sz="8" w:space="0" w:color="auto"/>
              <w:right w:val="single" w:sz="8" w:space="0" w:color="auto"/>
            </w:tcBorders>
            <w:vAlign w:val="bottom"/>
          </w:tcPr>
          <w:p w:rsidR="000D33F9" w:rsidRDefault="000D33F9">
            <w:pPr>
              <w:rPr>
                <w:sz w:val="20"/>
                <w:szCs w:val="20"/>
              </w:rPr>
            </w:pPr>
          </w:p>
        </w:tc>
        <w:tc>
          <w:tcPr>
            <w:tcW w:w="1120" w:type="dxa"/>
            <w:tcBorders>
              <w:bottom w:val="single" w:sz="8" w:space="0" w:color="auto"/>
              <w:right w:val="single" w:sz="8" w:space="0" w:color="auto"/>
            </w:tcBorders>
            <w:vAlign w:val="bottom"/>
          </w:tcPr>
          <w:p w:rsidR="000D33F9" w:rsidRDefault="000D33F9">
            <w:pPr>
              <w:rPr>
                <w:sz w:val="20"/>
                <w:szCs w:val="20"/>
              </w:rPr>
            </w:pPr>
          </w:p>
        </w:tc>
        <w:tc>
          <w:tcPr>
            <w:tcW w:w="122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b/>
                <w:bCs/>
                <w:i/>
                <w:iCs/>
                <w:w w:val="98"/>
                <w:sz w:val="20"/>
                <w:szCs w:val="20"/>
              </w:rPr>
              <w:t>Plan 2021.</w:t>
            </w:r>
          </w:p>
        </w:tc>
      </w:tr>
      <w:tr w:rsidR="000D33F9">
        <w:trPr>
          <w:trHeight w:val="215"/>
        </w:trPr>
        <w:tc>
          <w:tcPr>
            <w:tcW w:w="1520" w:type="dxa"/>
            <w:tcBorders>
              <w:left w:val="single" w:sz="8" w:space="0" w:color="auto"/>
              <w:right w:val="single" w:sz="8" w:space="0" w:color="auto"/>
            </w:tcBorders>
            <w:vAlign w:val="bottom"/>
          </w:tcPr>
          <w:p w:rsidR="000D33F9" w:rsidRDefault="00F5114B">
            <w:pPr>
              <w:spacing w:line="214" w:lineRule="exact"/>
              <w:ind w:left="120"/>
              <w:rPr>
                <w:sz w:val="20"/>
                <w:szCs w:val="20"/>
              </w:rPr>
            </w:pPr>
            <w:r>
              <w:rPr>
                <w:rFonts w:eastAsia="Times New Roman"/>
                <w:sz w:val="20"/>
                <w:szCs w:val="20"/>
              </w:rPr>
              <w:t>Prihodi</w:t>
            </w:r>
          </w:p>
        </w:tc>
        <w:tc>
          <w:tcPr>
            <w:tcW w:w="1660" w:type="dxa"/>
            <w:tcBorders>
              <w:right w:val="single" w:sz="8" w:space="0" w:color="auto"/>
            </w:tcBorders>
            <w:vAlign w:val="bottom"/>
          </w:tcPr>
          <w:p w:rsidR="000D33F9" w:rsidRDefault="000D33F9">
            <w:pPr>
              <w:rPr>
                <w:sz w:val="18"/>
                <w:szCs w:val="18"/>
              </w:rPr>
            </w:pPr>
          </w:p>
        </w:tc>
        <w:tc>
          <w:tcPr>
            <w:tcW w:w="1780" w:type="dxa"/>
            <w:tcBorders>
              <w:right w:val="single" w:sz="8" w:space="0" w:color="auto"/>
            </w:tcBorders>
            <w:vAlign w:val="bottom"/>
          </w:tcPr>
          <w:p w:rsidR="000D33F9" w:rsidRDefault="000D33F9">
            <w:pPr>
              <w:rPr>
                <w:sz w:val="18"/>
                <w:szCs w:val="18"/>
              </w:rPr>
            </w:pPr>
          </w:p>
        </w:tc>
        <w:tc>
          <w:tcPr>
            <w:tcW w:w="1780" w:type="dxa"/>
            <w:tcBorders>
              <w:right w:val="single" w:sz="8" w:space="0" w:color="auto"/>
            </w:tcBorders>
            <w:vAlign w:val="bottom"/>
          </w:tcPr>
          <w:p w:rsidR="000D33F9" w:rsidRDefault="000D33F9">
            <w:pPr>
              <w:rPr>
                <w:sz w:val="18"/>
                <w:szCs w:val="18"/>
              </w:rPr>
            </w:pPr>
          </w:p>
        </w:tc>
        <w:tc>
          <w:tcPr>
            <w:tcW w:w="1120" w:type="dxa"/>
            <w:tcBorders>
              <w:right w:val="single" w:sz="8" w:space="0" w:color="auto"/>
            </w:tcBorders>
            <w:vAlign w:val="bottom"/>
          </w:tcPr>
          <w:p w:rsidR="000D33F9" w:rsidRDefault="000D33F9">
            <w:pPr>
              <w:rPr>
                <w:sz w:val="18"/>
                <w:szCs w:val="18"/>
              </w:rPr>
            </w:pPr>
          </w:p>
        </w:tc>
        <w:tc>
          <w:tcPr>
            <w:tcW w:w="1220" w:type="dxa"/>
            <w:tcBorders>
              <w:right w:val="single" w:sz="8" w:space="0" w:color="auto"/>
            </w:tcBorders>
            <w:vAlign w:val="bottom"/>
          </w:tcPr>
          <w:p w:rsidR="000D33F9" w:rsidRDefault="000D33F9">
            <w:pPr>
              <w:rPr>
                <w:sz w:val="18"/>
                <w:szCs w:val="18"/>
              </w:rPr>
            </w:pPr>
          </w:p>
        </w:tc>
      </w:tr>
      <w:tr w:rsidR="000D33F9">
        <w:trPr>
          <w:trHeight w:val="230"/>
        </w:trPr>
        <w:tc>
          <w:tcPr>
            <w:tcW w:w="1520" w:type="dxa"/>
            <w:tcBorders>
              <w:left w:val="single" w:sz="8" w:space="0" w:color="auto"/>
              <w:right w:val="single" w:sz="8" w:space="0" w:color="auto"/>
            </w:tcBorders>
            <w:vAlign w:val="bottom"/>
          </w:tcPr>
          <w:p w:rsidR="000D33F9" w:rsidRDefault="00F5114B">
            <w:pPr>
              <w:ind w:left="120"/>
              <w:rPr>
                <w:sz w:val="20"/>
                <w:szCs w:val="20"/>
              </w:rPr>
            </w:pPr>
            <w:r>
              <w:rPr>
                <w:rFonts w:eastAsia="Times New Roman"/>
                <w:sz w:val="20"/>
                <w:szCs w:val="20"/>
              </w:rPr>
              <w:t>poslovanja</w:t>
            </w:r>
          </w:p>
        </w:tc>
        <w:tc>
          <w:tcPr>
            <w:tcW w:w="1660" w:type="dxa"/>
            <w:tcBorders>
              <w:right w:val="single" w:sz="8" w:space="0" w:color="auto"/>
            </w:tcBorders>
            <w:vAlign w:val="bottom"/>
          </w:tcPr>
          <w:p w:rsidR="000D33F9" w:rsidRDefault="00F5114B">
            <w:pPr>
              <w:jc w:val="center"/>
              <w:rPr>
                <w:sz w:val="20"/>
                <w:szCs w:val="20"/>
              </w:rPr>
            </w:pPr>
            <w:r>
              <w:rPr>
                <w:rFonts w:eastAsia="Times New Roman"/>
                <w:sz w:val="20"/>
                <w:szCs w:val="20"/>
              </w:rPr>
              <w:t>13.234.404,81</w:t>
            </w:r>
          </w:p>
        </w:tc>
        <w:tc>
          <w:tcPr>
            <w:tcW w:w="1780" w:type="dxa"/>
            <w:tcBorders>
              <w:right w:val="single" w:sz="8" w:space="0" w:color="auto"/>
            </w:tcBorders>
            <w:vAlign w:val="bottom"/>
          </w:tcPr>
          <w:p w:rsidR="000D33F9" w:rsidRDefault="00F5114B">
            <w:pPr>
              <w:jc w:val="center"/>
              <w:rPr>
                <w:sz w:val="20"/>
                <w:szCs w:val="20"/>
              </w:rPr>
            </w:pPr>
            <w:r>
              <w:rPr>
                <w:rFonts w:eastAsia="Times New Roman"/>
                <w:w w:val="99"/>
                <w:sz w:val="20"/>
                <w:szCs w:val="20"/>
              </w:rPr>
              <w:t>23.243.244,00</w:t>
            </w:r>
          </w:p>
        </w:tc>
        <w:tc>
          <w:tcPr>
            <w:tcW w:w="1780" w:type="dxa"/>
            <w:tcBorders>
              <w:right w:val="single" w:sz="8" w:space="0" w:color="auto"/>
            </w:tcBorders>
            <w:vAlign w:val="bottom"/>
          </w:tcPr>
          <w:p w:rsidR="000D33F9" w:rsidRDefault="00F5114B">
            <w:pPr>
              <w:jc w:val="center"/>
              <w:rPr>
                <w:sz w:val="20"/>
                <w:szCs w:val="20"/>
              </w:rPr>
            </w:pPr>
            <w:r>
              <w:rPr>
                <w:rFonts w:eastAsia="Times New Roman"/>
                <w:sz w:val="20"/>
                <w:szCs w:val="20"/>
              </w:rPr>
              <w:t>21.941.369,00</w:t>
            </w:r>
          </w:p>
        </w:tc>
        <w:tc>
          <w:tcPr>
            <w:tcW w:w="1120" w:type="dxa"/>
            <w:tcBorders>
              <w:right w:val="single" w:sz="8" w:space="0" w:color="auto"/>
            </w:tcBorders>
            <w:vAlign w:val="bottom"/>
          </w:tcPr>
          <w:p w:rsidR="000D33F9" w:rsidRDefault="00F5114B">
            <w:pPr>
              <w:jc w:val="center"/>
              <w:rPr>
                <w:sz w:val="20"/>
                <w:szCs w:val="20"/>
              </w:rPr>
            </w:pPr>
            <w:r>
              <w:rPr>
                <w:rFonts w:eastAsia="Times New Roman"/>
                <w:sz w:val="20"/>
                <w:szCs w:val="20"/>
              </w:rPr>
              <w:t>165,79</w:t>
            </w:r>
          </w:p>
        </w:tc>
        <w:tc>
          <w:tcPr>
            <w:tcW w:w="1220" w:type="dxa"/>
            <w:tcBorders>
              <w:right w:val="single" w:sz="8" w:space="0" w:color="auto"/>
            </w:tcBorders>
            <w:vAlign w:val="bottom"/>
          </w:tcPr>
          <w:p w:rsidR="000D33F9" w:rsidRDefault="00F5114B">
            <w:pPr>
              <w:jc w:val="center"/>
              <w:rPr>
                <w:sz w:val="20"/>
                <w:szCs w:val="20"/>
              </w:rPr>
            </w:pPr>
            <w:r>
              <w:rPr>
                <w:rFonts w:eastAsia="Times New Roman"/>
                <w:w w:val="97"/>
                <w:sz w:val="20"/>
                <w:szCs w:val="20"/>
              </w:rPr>
              <w:t>94,40</w:t>
            </w:r>
          </w:p>
        </w:tc>
      </w:tr>
      <w:tr w:rsidR="000D33F9">
        <w:trPr>
          <w:trHeight w:val="236"/>
        </w:trPr>
        <w:tc>
          <w:tcPr>
            <w:tcW w:w="1520" w:type="dxa"/>
            <w:tcBorders>
              <w:left w:val="single" w:sz="8" w:space="0" w:color="auto"/>
              <w:bottom w:val="single" w:sz="8" w:space="0" w:color="auto"/>
              <w:right w:val="single" w:sz="8" w:space="0" w:color="auto"/>
            </w:tcBorders>
            <w:vAlign w:val="bottom"/>
          </w:tcPr>
          <w:p w:rsidR="000D33F9" w:rsidRDefault="000D33F9">
            <w:pPr>
              <w:rPr>
                <w:sz w:val="20"/>
                <w:szCs w:val="20"/>
              </w:rPr>
            </w:pPr>
          </w:p>
        </w:tc>
        <w:tc>
          <w:tcPr>
            <w:tcW w:w="1660" w:type="dxa"/>
            <w:tcBorders>
              <w:bottom w:val="single" w:sz="8" w:space="0" w:color="auto"/>
              <w:right w:val="single" w:sz="8" w:space="0" w:color="auto"/>
            </w:tcBorders>
            <w:vAlign w:val="bottom"/>
          </w:tcPr>
          <w:p w:rsidR="000D33F9" w:rsidRDefault="000D33F9">
            <w:pPr>
              <w:rPr>
                <w:sz w:val="20"/>
                <w:szCs w:val="20"/>
              </w:rPr>
            </w:pPr>
          </w:p>
        </w:tc>
        <w:tc>
          <w:tcPr>
            <w:tcW w:w="1780" w:type="dxa"/>
            <w:tcBorders>
              <w:bottom w:val="single" w:sz="8" w:space="0" w:color="auto"/>
              <w:right w:val="single" w:sz="8" w:space="0" w:color="auto"/>
            </w:tcBorders>
            <w:vAlign w:val="bottom"/>
          </w:tcPr>
          <w:p w:rsidR="000D33F9" w:rsidRDefault="000D33F9">
            <w:pPr>
              <w:rPr>
                <w:sz w:val="20"/>
                <w:szCs w:val="20"/>
              </w:rPr>
            </w:pPr>
          </w:p>
        </w:tc>
        <w:tc>
          <w:tcPr>
            <w:tcW w:w="1780" w:type="dxa"/>
            <w:tcBorders>
              <w:bottom w:val="single" w:sz="8" w:space="0" w:color="auto"/>
              <w:right w:val="single" w:sz="8" w:space="0" w:color="auto"/>
            </w:tcBorders>
            <w:vAlign w:val="bottom"/>
          </w:tcPr>
          <w:p w:rsidR="000D33F9" w:rsidRDefault="000D33F9">
            <w:pPr>
              <w:rPr>
                <w:sz w:val="20"/>
                <w:szCs w:val="20"/>
              </w:rPr>
            </w:pPr>
          </w:p>
        </w:tc>
        <w:tc>
          <w:tcPr>
            <w:tcW w:w="1120" w:type="dxa"/>
            <w:tcBorders>
              <w:bottom w:val="single" w:sz="8" w:space="0" w:color="auto"/>
              <w:right w:val="single" w:sz="8" w:space="0" w:color="auto"/>
            </w:tcBorders>
            <w:vAlign w:val="bottom"/>
          </w:tcPr>
          <w:p w:rsidR="000D33F9" w:rsidRDefault="000D33F9">
            <w:pPr>
              <w:rPr>
                <w:sz w:val="20"/>
                <w:szCs w:val="20"/>
              </w:rPr>
            </w:pPr>
          </w:p>
        </w:tc>
        <w:tc>
          <w:tcPr>
            <w:tcW w:w="1220" w:type="dxa"/>
            <w:tcBorders>
              <w:bottom w:val="single" w:sz="8" w:space="0" w:color="auto"/>
              <w:right w:val="single" w:sz="8" w:space="0" w:color="auto"/>
            </w:tcBorders>
            <w:vAlign w:val="bottom"/>
          </w:tcPr>
          <w:p w:rsidR="000D33F9" w:rsidRDefault="000D33F9">
            <w:pPr>
              <w:rPr>
                <w:sz w:val="20"/>
                <w:szCs w:val="20"/>
              </w:rPr>
            </w:pPr>
          </w:p>
        </w:tc>
      </w:tr>
      <w:tr w:rsidR="000D33F9">
        <w:trPr>
          <w:trHeight w:val="214"/>
        </w:trPr>
        <w:tc>
          <w:tcPr>
            <w:tcW w:w="1520" w:type="dxa"/>
            <w:tcBorders>
              <w:left w:val="single" w:sz="8" w:space="0" w:color="auto"/>
              <w:right w:val="single" w:sz="8" w:space="0" w:color="auto"/>
            </w:tcBorders>
            <w:vAlign w:val="bottom"/>
          </w:tcPr>
          <w:p w:rsidR="000D33F9" w:rsidRDefault="00F5114B">
            <w:pPr>
              <w:spacing w:line="214" w:lineRule="exact"/>
              <w:ind w:left="120"/>
              <w:rPr>
                <w:sz w:val="20"/>
                <w:szCs w:val="20"/>
              </w:rPr>
            </w:pPr>
            <w:r>
              <w:rPr>
                <w:rFonts w:eastAsia="Times New Roman"/>
                <w:sz w:val="20"/>
                <w:szCs w:val="20"/>
              </w:rPr>
              <w:t>Prihodi od</w:t>
            </w:r>
          </w:p>
        </w:tc>
        <w:tc>
          <w:tcPr>
            <w:tcW w:w="1660" w:type="dxa"/>
            <w:tcBorders>
              <w:right w:val="single" w:sz="8" w:space="0" w:color="auto"/>
            </w:tcBorders>
            <w:vAlign w:val="bottom"/>
          </w:tcPr>
          <w:p w:rsidR="000D33F9" w:rsidRDefault="000D33F9">
            <w:pPr>
              <w:rPr>
                <w:sz w:val="18"/>
                <w:szCs w:val="18"/>
              </w:rPr>
            </w:pPr>
          </w:p>
        </w:tc>
        <w:tc>
          <w:tcPr>
            <w:tcW w:w="1780" w:type="dxa"/>
            <w:tcBorders>
              <w:right w:val="single" w:sz="8" w:space="0" w:color="auto"/>
            </w:tcBorders>
            <w:vAlign w:val="bottom"/>
          </w:tcPr>
          <w:p w:rsidR="000D33F9" w:rsidRDefault="000D33F9">
            <w:pPr>
              <w:rPr>
                <w:sz w:val="18"/>
                <w:szCs w:val="18"/>
              </w:rPr>
            </w:pPr>
          </w:p>
        </w:tc>
        <w:tc>
          <w:tcPr>
            <w:tcW w:w="1780" w:type="dxa"/>
            <w:tcBorders>
              <w:right w:val="single" w:sz="8" w:space="0" w:color="auto"/>
            </w:tcBorders>
            <w:vAlign w:val="bottom"/>
          </w:tcPr>
          <w:p w:rsidR="000D33F9" w:rsidRDefault="000D33F9">
            <w:pPr>
              <w:rPr>
                <w:sz w:val="18"/>
                <w:szCs w:val="18"/>
              </w:rPr>
            </w:pPr>
          </w:p>
        </w:tc>
        <w:tc>
          <w:tcPr>
            <w:tcW w:w="1120" w:type="dxa"/>
            <w:tcBorders>
              <w:right w:val="single" w:sz="8" w:space="0" w:color="auto"/>
            </w:tcBorders>
            <w:vAlign w:val="bottom"/>
          </w:tcPr>
          <w:p w:rsidR="000D33F9" w:rsidRDefault="000D33F9">
            <w:pPr>
              <w:rPr>
                <w:sz w:val="18"/>
                <w:szCs w:val="18"/>
              </w:rPr>
            </w:pPr>
          </w:p>
        </w:tc>
        <w:tc>
          <w:tcPr>
            <w:tcW w:w="1220" w:type="dxa"/>
            <w:tcBorders>
              <w:right w:val="single" w:sz="8" w:space="0" w:color="auto"/>
            </w:tcBorders>
            <w:vAlign w:val="bottom"/>
          </w:tcPr>
          <w:p w:rsidR="000D33F9" w:rsidRDefault="000D33F9">
            <w:pPr>
              <w:rPr>
                <w:sz w:val="18"/>
                <w:szCs w:val="18"/>
              </w:rPr>
            </w:pPr>
          </w:p>
        </w:tc>
      </w:tr>
      <w:tr w:rsidR="000D33F9">
        <w:trPr>
          <w:trHeight w:val="230"/>
        </w:trPr>
        <w:tc>
          <w:tcPr>
            <w:tcW w:w="1520" w:type="dxa"/>
            <w:tcBorders>
              <w:left w:val="single" w:sz="8" w:space="0" w:color="auto"/>
              <w:right w:val="single" w:sz="8" w:space="0" w:color="auto"/>
            </w:tcBorders>
            <w:vAlign w:val="bottom"/>
          </w:tcPr>
          <w:p w:rsidR="000D33F9" w:rsidRDefault="00F5114B">
            <w:pPr>
              <w:ind w:left="120"/>
              <w:rPr>
                <w:sz w:val="20"/>
                <w:szCs w:val="20"/>
              </w:rPr>
            </w:pPr>
            <w:r>
              <w:rPr>
                <w:rFonts w:eastAsia="Times New Roman"/>
                <w:sz w:val="20"/>
                <w:szCs w:val="20"/>
              </w:rPr>
              <w:t>prodaje nefin.</w:t>
            </w:r>
          </w:p>
        </w:tc>
        <w:tc>
          <w:tcPr>
            <w:tcW w:w="1660" w:type="dxa"/>
            <w:tcBorders>
              <w:right w:val="single" w:sz="8" w:space="0" w:color="auto"/>
            </w:tcBorders>
            <w:vAlign w:val="bottom"/>
          </w:tcPr>
          <w:p w:rsidR="000D33F9" w:rsidRDefault="00F5114B">
            <w:pPr>
              <w:jc w:val="center"/>
              <w:rPr>
                <w:sz w:val="20"/>
                <w:szCs w:val="20"/>
              </w:rPr>
            </w:pPr>
            <w:r>
              <w:rPr>
                <w:rFonts w:eastAsia="Times New Roman"/>
                <w:w w:val="99"/>
                <w:sz w:val="20"/>
                <w:szCs w:val="20"/>
              </w:rPr>
              <w:t>231.049,78</w:t>
            </w:r>
          </w:p>
        </w:tc>
        <w:tc>
          <w:tcPr>
            <w:tcW w:w="1780" w:type="dxa"/>
            <w:tcBorders>
              <w:right w:val="single" w:sz="8" w:space="0" w:color="auto"/>
            </w:tcBorders>
            <w:vAlign w:val="bottom"/>
          </w:tcPr>
          <w:p w:rsidR="000D33F9" w:rsidRDefault="00F5114B">
            <w:pPr>
              <w:jc w:val="center"/>
              <w:rPr>
                <w:sz w:val="20"/>
                <w:szCs w:val="20"/>
              </w:rPr>
            </w:pPr>
            <w:r>
              <w:rPr>
                <w:rFonts w:eastAsia="Times New Roman"/>
                <w:w w:val="99"/>
                <w:sz w:val="20"/>
                <w:szCs w:val="20"/>
              </w:rPr>
              <w:t>739.000,00</w:t>
            </w:r>
          </w:p>
        </w:tc>
        <w:tc>
          <w:tcPr>
            <w:tcW w:w="1780" w:type="dxa"/>
            <w:tcBorders>
              <w:right w:val="single" w:sz="8" w:space="0" w:color="auto"/>
            </w:tcBorders>
            <w:vAlign w:val="bottom"/>
          </w:tcPr>
          <w:p w:rsidR="000D33F9" w:rsidRDefault="00F5114B">
            <w:pPr>
              <w:jc w:val="center"/>
              <w:rPr>
                <w:sz w:val="20"/>
                <w:szCs w:val="20"/>
              </w:rPr>
            </w:pPr>
            <w:r>
              <w:rPr>
                <w:rFonts w:eastAsia="Times New Roman"/>
                <w:w w:val="99"/>
                <w:sz w:val="20"/>
                <w:szCs w:val="20"/>
              </w:rPr>
              <w:t>258.541,49</w:t>
            </w:r>
          </w:p>
        </w:tc>
        <w:tc>
          <w:tcPr>
            <w:tcW w:w="1120" w:type="dxa"/>
            <w:tcBorders>
              <w:right w:val="single" w:sz="8" w:space="0" w:color="auto"/>
            </w:tcBorders>
            <w:vAlign w:val="bottom"/>
          </w:tcPr>
          <w:p w:rsidR="000D33F9" w:rsidRDefault="00F5114B">
            <w:pPr>
              <w:jc w:val="center"/>
              <w:rPr>
                <w:sz w:val="20"/>
                <w:szCs w:val="20"/>
              </w:rPr>
            </w:pPr>
            <w:r>
              <w:rPr>
                <w:rFonts w:eastAsia="Times New Roman"/>
                <w:sz w:val="20"/>
                <w:szCs w:val="20"/>
              </w:rPr>
              <w:t>111,90</w:t>
            </w:r>
          </w:p>
        </w:tc>
        <w:tc>
          <w:tcPr>
            <w:tcW w:w="1220" w:type="dxa"/>
            <w:tcBorders>
              <w:right w:val="single" w:sz="8" w:space="0" w:color="auto"/>
            </w:tcBorders>
            <w:vAlign w:val="bottom"/>
          </w:tcPr>
          <w:p w:rsidR="000D33F9" w:rsidRDefault="00F5114B">
            <w:pPr>
              <w:jc w:val="center"/>
              <w:rPr>
                <w:sz w:val="20"/>
                <w:szCs w:val="20"/>
              </w:rPr>
            </w:pPr>
            <w:r>
              <w:rPr>
                <w:rFonts w:eastAsia="Times New Roman"/>
                <w:w w:val="97"/>
                <w:sz w:val="20"/>
                <w:szCs w:val="20"/>
              </w:rPr>
              <w:t>34,99</w:t>
            </w:r>
          </w:p>
        </w:tc>
      </w:tr>
      <w:tr w:rsidR="000D33F9">
        <w:trPr>
          <w:trHeight w:val="229"/>
        </w:trPr>
        <w:tc>
          <w:tcPr>
            <w:tcW w:w="1520" w:type="dxa"/>
            <w:tcBorders>
              <w:left w:val="single" w:sz="8" w:space="0" w:color="auto"/>
              <w:bottom w:val="single" w:sz="8" w:space="0" w:color="auto"/>
              <w:right w:val="single" w:sz="8" w:space="0" w:color="auto"/>
            </w:tcBorders>
            <w:vAlign w:val="bottom"/>
          </w:tcPr>
          <w:p w:rsidR="000D33F9" w:rsidRDefault="00F5114B">
            <w:pPr>
              <w:spacing w:line="226" w:lineRule="exact"/>
              <w:ind w:left="120"/>
              <w:rPr>
                <w:sz w:val="20"/>
                <w:szCs w:val="20"/>
              </w:rPr>
            </w:pPr>
            <w:r>
              <w:rPr>
                <w:rFonts w:eastAsia="Times New Roman"/>
                <w:sz w:val="20"/>
                <w:szCs w:val="20"/>
              </w:rPr>
              <w:t>imovine</w:t>
            </w:r>
          </w:p>
        </w:tc>
        <w:tc>
          <w:tcPr>
            <w:tcW w:w="1660" w:type="dxa"/>
            <w:tcBorders>
              <w:bottom w:val="single" w:sz="8" w:space="0" w:color="auto"/>
              <w:right w:val="single" w:sz="8" w:space="0" w:color="auto"/>
            </w:tcBorders>
            <w:vAlign w:val="bottom"/>
          </w:tcPr>
          <w:p w:rsidR="000D33F9" w:rsidRDefault="000D33F9">
            <w:pPr>
              <w:rPr>
                <w:sz w:val="19"/>
                <w:szCs w:val="19"/>
              </w:rPr>
            </w:pPr>
          </w:p>
        </w:tc>
        <w:tc>
          <w:tcPr>
            <w:tcW w:w="1780" w:type="dxa"/>
            <w:tcBorders>
              <w:bottom w:val="single" w:sz="8" w:space="0" w:color="auto"/>
              <w:right w:val="single" w:sz="8" w:space="0" w:color="auto"/>
            </w:tcBorders>
            <w:vAlign w:val="bottom"/>
          </w:tcPr>
          <w:p w:rsidR="000D33F9" w:rsidRDefault="000D33F9">
            <w:pPr>
              <w:rPr>
                <w:sz w:val="19"/>
                <w:szCs w:val="19"/>
              </w:rPr>
            </w:pPr>
          </w:p>
        </w:tc>
        <w:tc>
          <w:tcPr>
            <w:tcW w:w="1780" w:type="dxa"/>
            <w:tcBorders>
              <w:bottom w:val="single" w:sz="8" w:space="0" w:color="auto"/>
              <w:right w:val="single" w:sz="8" w:space="0" w:color="auto"/>
            </w:tcBorders>
            <w:vAlign w:val="bottom"/>
          </w:tcPr>
          <w:p w:rsidR="000D33F9" w:rsidRDefault="000D33F9">
            <w:pPr>
              <w:rPr>
                <w:sz w:val="19"/>
                <w:szCs w:val="19"/>
              </w:rPr>
            </w:pPr>
          </w:p>
        </w:tc>
        <w:tc>
          <w:tcPr>
            <w:tcW w:w="1120" w:type="dxa"/>
            <w:tcBorders>
              <w:bottom w:val="single" w:sz="8" w:space="0" w:color="auto"/>
              <w:right w:val="single" w:sz="8" w:space="0" w:color="auto"/>
            </w:tcBorders>
            <w:vAlign w:val="bottom"/>
          </w:tcPr>
          <w:p w:rsidR="000D33F9" w:rsidRDefault="000D33F9">
            <w:pPr>
              <w:rPr>
                <w:sz w:val="19"/>
                <w:szCs w:val="19"/>
              </w:rPr>
            </w:pPr>
          </w:p>
        </w:tc>
        <w:tc>
          <w:tcPr>
            <w:tcW w:w="1220" w:type="dxa"/>
            <w:tcBorders>
              <w:bottom w:val="single" w:sz="8" w:space="0" w:color="auto"/>
              <w:right w:val="single" w:sz="8" w:space="0" w:color="auto"/>
            </w:tcBorders>
            <w:vAlign w:val="bottom"/>
          </w:tcPr>
          <w:p w:rsidR="000D33F9" w:rsidRDefault="000D33F9">
            <w:pPr>
              <w:rPr>
                <w:sz w:val="19"/>
                <w:szCs w:val="19"/>
              </w:rPr>
            </w:pPr>
          </w:p>
        </w:tc>
      </w:tr>
      <w:tr w:rsidR="000D33F9">
        <w:trPr>
          <w:trHeight w:val="453"/>
        </w:trPr>
        <w:tc>
          <w:tcPr>
            <w:tcW w:w="1520" w:type="dxa"/>
            <w:tcBorders>
              <w:left w:val="single" w:sz="8" w:space="0" w:color="auto"/>
              <w:bottom w:val="single" w:sz="8" w:space="0" w:color="auto"/>
              <w:right w:val="single" w:sz="8" w:space="0" w:color="auto"/>
            </w:tcBorders>
            <w:vAlign w:val="bottom"/>
          </w:tcPr>
          <w:p w:rsidR="000D33F9" w:rsidRDefault="00F5114B">
            <w:pPr>
              <w:ind w:left="120"/>
              <w:rPr>
                <w:sz w:val="20"/>
                <w:szCs w:val="20"/>
              </w:rPr>
            </w:pPr>
            <w:r>
              <w:rPr>
                <w:rFonts w:eastAsia="Times New Roman"/>
                <w:b/>
                <w:bCs/>
                <w:sz w:val="20"/>
                <w:szCs w:val="20"/>
              </w:rPr>
              <w:t>Ukupno</w:t>
            </w:r>
          </w:p>
        </w:tc>
        <w:tc>
          <w:tcPr>
            <w:tcW w:w="166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b/>
                <w:bCs/>
                <w:sz w:val="20"/>
                <w:szCs w:val="20"/>
              </w:rPr>
              <w:t>13.465.54,59</w:t>
            </w:r>
          </w:p>
        </w:tc>
        <w:tc>
          <w:tcPr>
            <w:tcW w:w="178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b/>
                <w:bCs/>
                <w:w w:val="99"/>
                <w:sz w:val="20"/>
                <w:szCs w:val="20"/>
              </w:rPr>
              <w:t>23.982.244,00</w:t>
            </w:r>
          </w:p>
        </w:tc>
        <w:tc>
          <w:tcPr>
            <w:tcW w:w="178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b/>
                <w:bCs/>
                <w:sz w:val="20"/>
                <w:szCs w:val="20"/>
              </w:rPr>
              <w:t>22.199.910,49</w:t>
            </w:r>
          </w:p>
        </w:tc>
        <w:tc>
          <w:tcPr>
            <w:tcW w:w="112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b/>
                <w:bCs/>
                <w:sz w:val="20"/>
                <w:szCs w:val="20"/>
              </w:rPr>
              <w:t>164,87</w:t>
            </w:r>
          </w:p>
        </w:tc>
        <w:tc>
          <w:tcPr>
            <w:tcW w:w="122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b/>
                <w:bCs/>
                <w:w w:val="97"/>
                <w:sz w:val="20"/>
                <w:szCs w:val="20"/>
              </w:rPr>
              <w:t>92,57</w:t>
            </w:r>
          </w:p>
        </w:tc>
      </w:tr>
    </w:tbl>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69" w:lineRule="exact"/>
        <w:rPr>
          <w:sz w:val="20"/>
          <w:szCs w:val="20"/>
        </w:rPr>
      </w:pPr>
    </w:p>
    <w:p w:rsidR="000D33F9" w:rsidRDefault="00F5114B">
      <w:pPr>
        <w:ind w:right="16"/>
        <w:jc w:val="center"/>
        <w:rPr>
          <w:sz w:val="20"/>
          <w:szCs w:val="20"/>
        </w:rPr>
      </w:pPr>
      <w:r>
        <w:rPr>
          <w:rFonts w:ascii="Calibri" w:eastAsia="Calibri" w:hAnsi="Calibri" w:cs="Calibri"/>
        </w:rPr>
        <w:t>2</w:t>
      </w:r>
    </w:p>
    <w:p w:rsidR="000D33F9" w:rsidRDefault="000D33F9">
      <w:pPr>
        <w:sectPr w:rsidR="000D33F9">
          <w:pgSz w:w="11900" w:h="16838"/>
          <w:pgMar w:top="1406" w:right="1404" w:bottom="414" w:left="1416" w:header="0" w:footer="0" w:gutter="0"/>
          <w:cols w:space="720" w:equalWidth="0">
            <w:col w:w="9084"/>
          </w:cols>
        </w:sectPr>
      </w:pPr>
    </w:p>
    <w:p w:rsidR="000D33F9" w:rsidRDefault="00F5114B">
      <w:pPr>
        <w:ind w:left="4"/>
        <w:rPr>
          <w:sz w:val="20"/>
          <w:szCs w:val="20"/>
        </w:rPr>
      </w:pPr>
      <w:bookmarkStart w:id="4" w:name="page4"/>
      <w:bookmarkEnd w:id="4"/>
      <w:r>
        <w:rPr>
          <w:rFonts w:eastAsia="Times New Roman"/>
          <w:b/>
          <w:bCs/>
          <w:sz w:val="24"/>
          <w:szCs w:val="24"/>
        </w:rPr>
        <w:lastRenderedPageBreak/>
        <w:t xml:space="preserve">Tablica 2. </w:t>
      </w:r>
      <w:r>
        <w:rPr>
          <w:rFonts w:eastAsia="Times New Roman"/>
          <w:sz w:val="24"/>
          <w:szCs w:val="24"/>
        </w:rPr>
        <w:t>Prihodi prema izvorima financiranja</w:t>
      </w:r>
    </w:p>
    <w:p w:rsidR="000D33F9" w:rsidRDefault="000D33F9">
      <w:pPr>
        <w:spacing w:line="266" w:lineRule="exact"/>
        <w:rPr>
          <w:sz w:val="20"/>
          <w:szCs w:val="20"/>
        </w:rPr>
      </w:pPr>
    </w:p>
    <w:tbl>
      <w:tblPr>
        <w:tblW w:w="0" w:type="auto"/>
        <w:tblInd w:w="14" w:type="dxa"/>
        <w:tblLayout w:type="fixed"/>
        <w:tblCellMar>
          <w:left w:w="0" w:type="dxa"/>
          <w:right w:w="0" w:type="dxa"/>
        </w:tblCellMar>
        <w:tblLook w:val="04A0" w:firstRow="1" w:lastRow="0" w:firstColumn="1" w:lastColumn="0" w:noHBand="0" w:noVBand="1"/>
      </w:tblPr>
      <w:tblGrid>
        <w:gridCol w:w="1540"/>
        <w:gridCol w:w="1640"/>
        <w:gridCol w:w="1800"/>
        <w:gridCol w:w="1640"/>
        <w:gridCol w:w="1260"/>
        <w:gridCol w:w="1200"/>
      </w:tblGrid>
      <w:tr w:rsidR="000D33F9">
        <w:trPr>
          <w:trHeight w:val="262"/>
        </w:trPr>
        <w:tc>
          <w:tcPr>
            <w:tcW w:w="1540" w:type="dxa"/>
            <w:tcBorders>
              <w:top w:val="single" w:sz="8" w:space="0" w:color="auto"/>
              <w:left w:val="single" w:sz="8" w:space="0" w:color="auto"/>
              <w:right w:val="single" w:sz="8" w:space="0" w:color="auto"/>
            </w:tcBorders>
            <w:vAlign w:val="bottom"/>
          </w:tcPr>
          <w:p w:rsidR="000D33F9" w:rsidRDefault="00F5114B">
            <w:pPr>
              <w:ind w:left="120"/>
              <w:rPr>
                <w:sz w:val="20"/>
                <w:szCs w:val="20"/>
              </w:rPr>
            </w:pPr>
            <w:r>
              <w:rPr>
                <w:rFonts w:eastAsia="Times New Roman"/>
                <w:b/>
                <w:bCs/>
                <w:i/>
                <w:iCs/>
              </w:rPr>
              <w:t>Prihodi /izvori</w:t>
            </w:r>
          </w:p>
        </w:tc>
        <w:tc>
          <w:tcPr>
            <w:tcW w:w="1640" w:type="dxa"/>
            <w:tcBorders>
              <w:top w:val="single" w:sz="8" w:space="0" w:color="auto"/>
              <w:right w:val="single" w:sz="8" w:space="0" w:color="auto"/>
            </w:tcBorders>
            <w:vAlign w:val="bottom"/>
          </w:tcPr>
          <w:p w:rsidR="000D33F9" w:rsidRDefault="00F5114B">
            <w:pPr>
              <w:ind w:left="320"/>
              <w:rPr>
                <w:sz w:val="20"/>
                <w:szCs w:val="20"/>
              </w:rPr>
            </w:pPr>
            <w:r>
              <w:rPr>
                <w:rFonts w:eastAsia="Times New Roman"/>
                <w:b/>
                <w:bCs/>
                <w:i/>
                <w:iCs/>
              </w:rPr>
              <w:t>Ostvarenje</w:t>
            </w:r>
          </w:p>
        </w:tc>
        <w:tc>
          <w:tcPr>
            <w:tcW w:w="1800" w:type="dxa"/>
            <w:tcBorders>
              <w:top w:val="single" w:sz="8" w:space="0" w:color="auto"/>
              <w:right w:val="single" w:sz="8" w:space="0" w:color="auto"/>
            </w:tcBorders>
            <w:vAlign w:val="bottom"/>
          </w:tcPr>
          <w:p w:rsidR="000D33F9" w:rsidRDefault="00F5114B">
            <w:pPr>
              <w:ind w:left="680"/>
              <w:rPr>
                <w:sz w:val="20"/>
                <w:szCs w:val="20"/>
              </w:rPr>
            </w:pPr>
            <w:r>
              <w:rPr>
                <w:rFonts w:eastAsia="Times New Roman"/>
                <w:b/>
                <w:bCs/>
                <w:i/>
                <w:iCs/>
              </w:rPr>
              <w:t>Plan</w:t>
            </w:r>
          </w:p>
        </w:tc>
        <w:tc>
          <w:tcPr>
            <w:tcW w:w="1640" w:type="dxa"/>
            <w:tcBorders>
              <w:top w:val="single" w:sz="8" w:space="0" w:color="auto"/>
              <w:right w:val="single" w:sz="8" w:space="0" w:color="auto"/>
            </w:tcBorders>
            <w:vAlign w:val="bottom"/>
          </w:tcPr>
          <w:p w:rsidR="000D33F9" w:rsidRDefault="00F5114B">
            <w:pPr>
              <w:ind w:left="320"/>
              <w:rPr>
                <w:sz w:val="20"/>
                <w:szCs w:val="20"/>
              </w:rPr>
            </w:pPr>
            <w:r>
              <w:rPr>
                <w:rFonts w:eastAsia="Times New Roman"/>
                <w:b/>
                <w:bCs/>
                <w:i/>
                <w:iCs/>
              </w:rPr>
              <w:t>Ostvarenje</w:t>
            </w:r>
          </w:p>
        </w:tc>
        <w:tc>
          <w:tcPr>
            <w:tcW w:w="1260" w:type="dxa"/>
            <w:tcBorders>
              <w:top w:val="single" w:sz="8" w:space="0" w:color="auto"/>
              <w:right w:val="single" w:sz="8" w:space="0" w:color="auto"/>
            </w:tcBorders>
            <w:vAlign w:val="bottom"/>
          </w:tcPr>
          <w:p w:rsidR="000D33F9" w:rsidRDefault="00F5114B">
            <w:pPr>
              <w:ind w:left="140"/>
              <w:rPr>
                <w:sz w:val="20"/>
                <w:szCs w:val="20"/>
              </w:rPr>
            </w:pPr>
            <w:r>
              <w:rPr>
                <w:rFonts w:eastAsia="Times New Roman"/>
                <w:b/>
                <w:bCs/>
                <w:i/>
                <w:iCs/>
              </w:rPr>
              <w:t>Indeks izv.</w:t>
            </w:r>
          </w:p>
        </w:tc>
        <w:tc>
          <w:tcPr>
            <w:tcW w:w="1200" w:type="dxa"/>
            <w:tcBorders>
              <w:top w:val="single" w:sz="8" w:space="0" w:color="auto"/>
              <w:right w:val="single" w:sz="8" w:space="0" w:color="auto"/>
            </w:tcBorders>
            <w:vAlign w:val="bottom"/>
          </w:tcPr>
          <w:p w:rsidR="000D33F9" w:rsidRDefault="00F5114B">
            <w:pPr>
              <w:jc w:val="center"/>
              <w:rPr>
                <w:sz w:val="20"/>
                <w:szCs w:val="20"/>
              </w:rPr>
            </w:pPr>
            <w:r>
              <w:rPr>
                <w:rFonts w:eastAsia="Times New Roman"/>
                <w:b/>
                <w:bCs/>
                <w:i/>
                <w:iCs/>
              </w:rPr>
              <w:t>Indeks</w:t>
            </w:r>
          </w:p>
        </w:tc>
      </w:tr>
      <w:tr w:rsidR="000D33F9">
        <w:trPr>
          <w:trHeight w:val="254"/>
        </w:trPr>
        <w:tc>
          <w:tcPr>
            <w:tcW w:w="1540" w:type="dxa"/>
            <w:tcBorders>
              <w:left w:val="single" w:sz="8" w:space="0" w:color="auto"/>
              <w:right w:val="single" w:sz="8" w:space="0" w:color="auto"/>
            </w:tcBorders>
            <w:vAlign w:val="bottom"/>
          </w:tcPr>
          <w:p w:rsidR="000D33F9" w:rsidRDefault="00F5114B">
            <w:pPr>
              <w:ind w:left="120"/>
              <w:rPr>
                <w:sz w:val="20"/>
                <w:szCs w:val="20"/>
              </w:rPr>
            </w:pPr>
            <w:r>
              <w:rPr>
                <w:rFonts w:eastAsia="Times New Roman"/>
                <w:b/>
                <w:bCs/>
                <w:i/>
                <w:iCs/>
              </w:rPr>
              <w:t>financiranja</w:t>
            </w:r>
          </w:p>
        </w:tc>
        <w:tc>
          <w:tcPr>
            <w:tcW w:w="1640" w:type="dxa"/>
            <w:tcBorders>
              <w:right w:val="single" w:sz="8" w:space="0" w:color="auto"/>
            </w:tcBorders>
            <w:vAlign w:val="bottom"/>
          </w:tcPr>
          <w:p w:rsidR="000D33F9" w:rsidRDefault="00F5114B">
            <w:pPr>
              <w:jc w:val="center"/>
              <w:rPr>
                <w:sz w:val="20"/>
                <w:szCs w:val="20"/>
              </w:rPr>
            </w:pPr>
            <w:r>
              <w:rPr>
                <w:rFonts w:eastAsia="Times New Roman"/>
                <w:b/>
                <w:bCs/>
                <w:i/>
                <w:iCs/>
              </w:rPr>
              <w:t>2020.</w:t>
            </w:r>
          </w:p>
        </w:tc>
        <w:tc>
          <w:tcPr>
            <w:tcW w:w="1800" w:type="dxa"/>
            <w:tcBorders>
              <w:right w:val="single" w:sz="8" w:space="0" w:color="auto"/>
            </w:tcBorders>
            <w:vAlign w:val="bottom"/>
          </w:tcPr>
          <w:p w:rsidR="000D33F9" w:rsidRDefault="00F5114B">
            <w:pPr>
              <w:jc w:val="center"/>
              <w:rPr>
                <w:sz w:val="20"/>
                <w:szCs w:val="20"/>
              </w:rPr>
            </w:pPr>
            <w:r>
              <w:rPr>
                <w:rFonts w:eastAsia="Times New Roman"/>
                <w:b/>
                <w:bCs/>
                <w:i/>
                <w:iCs/>
              </w:rPr>
              <w:t>2021.</w:t>
            </w:r>
          </w:p>
        </w:tc>
        <w:tc>
          <w:tcPr>
            <w:tcW w:w="1640" w:type="dxa"/>
            <w:tcBorders>
              <w:right w:val="single" w:sz="8" w:space="0" w:color="auto"/>
            </w:tcBorders>
            <w:vAlign w:val="bottom"/>
          </w:tcPr>
          <w:p w:rsidR="000D33F9" w:rsidRDefault="00F5114B">
            <w:pPr>
              <w:jc w:val="center"/>
              <w:rPr>
                <w:sz w:val="20"/>
                <w:szCs w:val="20"/>
              </w:rPr>
            </w:pPr>
            <w:r>
              <w:rPr>
                <w:rFonts w:eastAsia="Times New Roman"/>
                <w:b/>
                <w:bCs/>
                <w:i/>
                <w:iCs/>
              </w:rPr>
              <w:t>2021.</w:t>
            </w:r>
          </w:p>
        </w:tc>
        <w:tc>
          <w:tcPr>
            <w:tcW w:w="1260" w:type="dxa"/>
            <w:tcBorders>
              <w:right w:val="single" w:sz="8" w:space="0" w:color="auto"/>
            </w:tcBorders>
            <w:vAlign w:val="bottom"/>
          </w:tcPr>
          <w:p w:rsidR="000D33F9" w:rsidRDefault="00F5114B">
            <w:pPr>
              <w:jc w:val="center"/>
              <w:rPr>
                <w:sz w:val="20"/>
                <w:szCs w:val="20"/>
              </w:rPr>
            </w:pPr>
            <w:r>
              <w:rPr>
                <w:rFonts w:eastAsia="Times New Roman"/>
                <w:b/>
                <w:bCs/>
                <w:i/>
                <w:iCs/>
                <w:w w:val="99"/>
              </w:rPr>
              <w:t>2021/2020</w:t>
            </w:r>
          </w:p>
        </w:tc>
        <w:tc>
          <w:tcPr>
            <w:tcW w:w="1200" w:type="dxa"/>
            <w:tcBorders>
              <w:right w:val="single" w:sz="8" w:space="0" w:color="auto"/>
            </w:tcBorders>
            <w:vAlign w:val="bottom"/>
          </w:tcPr>
          <w:p w:rsidR="000D33F9" w:rsidRDefault="00F5114B">
            <w:pPr>
              <w:jc w:val="center"/>
              <w:rPr>
                <w:sz w:val="20"/>
                <w:szCs w:val="20"/>
              </w:rPr>
            </w:pPr>
            <w:r>
              <w:rPr>
                <w:rFonts w:eastAsia="Times New Roman"/>
                <w:b/>
                <w:bCs/>
                <w:i/>
                <w:iCs/>
              </w:rPr>
              <w:t>Ost. 2021/</w:t>
            </w:r>
          </w:p>
        </w:tc>
      </w:tr>
      <w:tr w:rsidR="000D33F9">
        <w:trPr>
          <w:trHeight w:val="251"/>
        </w:trPr>
        <w:tc>
          <w:tcPr>
            <w:tcW w:w="1540" w:type="dxa"/>
            <w:tcBorders>
              <w:left w:val="single" w:sz="8" w:space="0" w:color="auto"/>
              <w:bottom w:val="single" w:sz="8" w:space="0" w:color="auto"/>
              <w:right w:val="single" w:sz="8" w:space="0" w:color="auto"/>
            </w:tcBorders>
            <w:vAlign w:val="bottom"/>
          </w:tcPr>
          <w:p w:rsidR="000D33F9" w:rsidRDefault="000D33F9">
            <w:pPr>
              <w:rPr>
                <w:sz w:val="21"/>
                <w:szCs w:val="21"/>
              </w:rPr>
            </w:pPr>
          </w:p>
        </w:tc>
        <w:tc>
          <w:tcPr>
            <w:tcW w:w="1640" w:type="dxa"/>
            <w:tcBorders>
              <w:bottom w:val="single" w:sz="8" w:space="0" w:color="auto"/>
              <w:right w:val="single" w:sz="8" w:space="0" w:color="auto"/>
            </w:tcBorders>
            <w:vAlign w:val="bottom"/>
          </w:tcPr>
          <w:p w:rsidR="000D33F9" w:rsidRDefault="000D33F9">
            <w:pPr>
              <w:rPr>
                <w:sz w:val="21"/>
                <w:szCs w:val="21"/>
              </w:rPr>
            </w:pPr>
          </w:p>
        </w:tc>
        <w:tc>
          <w:tcPr>
            <w:tcW w:w="1800" w:type="dxa"/>
            <w:tcBorders>
              <w:bottom w:val="single" w:sz="8" w:space="0" w:color="auto"/>
              <w:right w:val="single" w:sz="8" w:space="0" w:color="auto"/>
            </w:tcBorders>
            <w:vAlign w:val="bottom"/>
          </w:tcPr>
          <w:p w:rsidR="000D33F9" w:rsidRDefault="000D33F9">
            <w:pPr>
              <w:rPr>
                <w:sz w:val="21"/>
                <w:szCs w:val="21"/>
              </w:rPr>
            </w:pPr>
          </w:p>
        </w:tc>
        <w:tc>
          <w:tcPr>
            <w:tcW w:w="1640" w:type="dxa"/>
            <w:tcBorders>
              <w:bottom w:val="single" w:sz="8" w:space="0" w:color="auto"/>
              <w:right w:val="single" w:sz="8" w:space="0" w:color="auto"/>
            </w:tcBorders>
            <w:vAlign w:val="bottom"/>
          </w:tcPr>
          <w:p w:rsidR="000D33F9" w:rsidRDefault="000D33F9">
            <w:pPr>
              <w:rPr>
                <w:sz w:val="21"/>
                <w:szCs w:val="21"/>
              </w:rPr>
            </w:pPr>
          </w:p>
        </w:tc>
        <w:tc>
          <w:tcPr>
            <w:tcW w:w="1260" w:type="dxa"/>
            <w:tcBorders>
              <w:bottom w:val="single" w:sz="8" w:space="0" w:color="auto"/>
              <w:right w:val="single" w:sz="8" w:space="0" w:color="auto"/>
            </w:tcBorders>
            <w:vAlign w:val="bottom"/>
          </w:tcPr>
          <w:p w:rsidR="000D33F9" w:rsidRDefault="000D33F9">
            <w:pPr>
              <w:rPr>
                <w:sz w:val="21"/>
                <w:szCs w:val="21"/>
              </w:rPr>
            </w:pPr>
          </w:p>
        </w:tc>
        <w:tc>
          <w:tcPr>
            <w:tcW w:w="1200" w:type="dxa"/>
            <w:tcBorders>
              <w:bottom w:val="single" w:sz="8" w:space="0" w:color="auto"/>
              <w:right w:val="single" w:sz="8" w:space="0" w:color="auto"/>
            </w:tcBorders>
            <w:vAlign w:val="bottom"/>
          </w:tcPr>
          <w:p w:rsidR="000D33F9" w:rsidRDefault="00F5114B">
            <w:pPr>
              <w:spacing w:line="250" w:lineRule="exact"/>
              <w:jc w:val="center"/>
              <w:rPr>
                <w:sz w:val="20"/>
                <w:szCs w:val="20"/>
              </w:rPr>
            </w:pPr>
            <w:r>
              <w:rPr>
                <w:rFonts w:eastAsia="Times New Roman"/>
                <w:b/>
                <w:bCs/>
                <w:i/>
                <w:iCs/>
              </w:rPr>
              <w:t>Plan 2021.</w:t>
            </w:r>
          </w:p>
        </w:tc>
      </w:tr>
      <w:tr w:rsidR="000D33F9">
        <w:trPr>
          <w:trHeight w:val="238"/>
        </w:trPr>
        <w:tc>
          <w:tcPr>
            <w:tcW w:w="1540" w:type="dxa"/>
            <w:tcBorders>
              <w:left w:val="single" w:sz="8" w:space="0" w:color="auto"/>
              <w:right w:val="single" w:sz="8" w:space="0" w:color="auto"/>
            </w:tcBorders>
            <w:vAlign w:val="bottom"/>
          </w:tcPr>
          <w:p w:rsidR="000D33F9" w:rsidRDefault="00F5114B">
            <w:pPr>
              <w:spacing w:line="238" w:lineRule="exact"/>
              <w:ind w:left="120"/>
              <w:rPr>
                <w:sz w:val="20"/>
                <w:szCs w:val="20"/>
              </w:rPr>
            </w:pPr>
            <w:r>
              <w:rPr>
                <w:rFonts w:eastAsia="Times New Roman"/>
              </w:rPr>
              <w:t>11-Opći</w:t>
            </w:r>
          </w:p>
        </w:tc>
        <w:tc>
          <w:tcPr>
            <w:tcW w:w="1640" w:type="dxa"/>
            <w:tcBorders>
              <w:right w:val="single" w:sz="8" w:space="0" w:color="auto"/>
            </w:tcBorders>
            <w:vAlign w:val="bottom"/>
          </w:tcPr>
          <w:p w:rsidR="000D33F9" w:rsidRDefault="000D33F9">
            <w:pPr>
              <w:rPr>
                <w:sz w:val="20"/>
                <w:szCs w:val="20"/>
              </w:rPr>
            </w:pPr>
          </w:p>
        </w:tc>
        <w:tc>
          <w:tcPr>
            <w:tcW w:w="1800" w:type="dxa"/>
            <w:tcBorders>
              <w:right w:val="single" w:sz="8" w:space="0" w:color="auto"/>
            </w:tcBorders>
            <w:vAlign w:val="bottom"/>
          </w:tcPr>
          <w:p w:rsidR="000D33F9" w:rsidRDefault="000D33F9">
            <w:pPr>
              <w:rPr>
                <w:sz w:val="20"/>
                <w:szCs w:val="20"/>
              </w:rPr>
            </w:pPr>
          </w:p>
        </w:tc>
        <w:tc>
          <w:tcPr>
            <w:tcW w:w="1640" w:type="dxa"/>
            <w:tcBorders>
              <w:right w:val="single" w:sz="8" w:space="0" w:color="auto"/>
            </w:tcBorders>
            <w:vAlign w:val="bottom"/>
          </w:tcPr>
          <w:p w:rsidR="000D33F9" w:rsidRDefault="000D33F9">
            <w:pPr>
              <w:rPr>
                <w:sz w:val="20"/>
                <w:szCs w:val="20"/>
              </w:rPr>
            </w:pPr>
          </w:p>
        </w:tc>
        <w:tc>
          <w:tcPr>
            <w:tcW w:w="1260" w:type="dxa"/>
            <w:tcBorders>
              <w:right w:val="single" w:sz="8" w:space="0" w:color="auto"/>
            </w:tcBorders>
            <w:vAlign w:val="bottom"/>
          </w:tcPr>
          <w:p w:rsidR="000D33F9" w:rsidRDefault="000D33F9">
            <w:pPr>
              <w:rPr>
                <w:sz w:val="20"/>
                <w:szCs w:val="20"/>
              </w:rPr>
            </w:pPr>
          </w:p>
        </w:tc>
        <w:tc>
          <w:tcPr>
            <w:tcW w:w="1200" w:type="dxa"/>
            <w:tcBorders>
              <w:right w:val="single" w:sz="8" w:space="0" w:color="auto"/>
            </w:tcBorders>
            <w:vAlign w:val="bottom"/>
          </w:tcPr>
          <w:p w:rsidR="000D33F9" w:rsidRDefault="000D33F9">
            <w:pPr>
              <w:rPr>
                <w:sz w:val="20"/>
                <w:szCs w:val="20"/>
              </w:rPr>
            </w:pPr>
          </w:p>
        </w:tc>
      </w:tr>
      <w:tr w:rsidR="000D33F9">
        <w:trPr>
          <w:trHeight w:val="254"/>
        </w:trPr>
        <w:tc>
          <w:tcPr>
            <w:tcW w:w="1540" w:type="dxa"/>
            <w:tcBorders>
              <w:left w:val="single" w:sz="8" w:space="0" w:color="auto"/>
              <w:right w:val="single" w:sz="8" w:space="0" w:color="auto"/>
            </w:tcBorders>
            <w:vAlign w:val="bottom"/>
          </w:tcPr>
          <w:p w:rsidR="000D33F9" w:rsidRDefault="00F5114B">
            <w:pPr>
              <w:ind w:left="120"/>
              <w:rPr>
                <w:sz w:val="20"/>
                <w:szCs w:val="20"/>
              </w:rPr>
            </w:pPr>
            <w:r>
              <w:rPr>
                <w:rFonts w:eastAsia="Times New Roman"/>
              </w:rPr>
              <w:t>prihodi</w:t>
            </w:r>
          </w:p>
        </w:tc>
        <w:tc>
          <w:tcPr>
            <w:tcW w:w="1640" w:type="dxa"/>
            <w:tcBorders>
              <w:right w:val="single" w:sz="8" w:space="0" w:color="auto"/>
            </w:tcBorders>
            <w:vAlign w:val="bottom"/>
          </w:tcPr>
          <w:p w:rsidR="000D33F9" w:rsidRDefault="00F5114B">
            <w:pPr>
              <w:jc w:val="center"/>
              <w:rPr>
                <w:sz w:val="20"/>
                <w:szCs w:val="20"/>
              </w:rPr>
            </w:pPr>
            <w:r>
              <w:rPr>
                <w:rFonts w:eastAsia="Times New Roman"/>
              </w:rPr>
              <w:t>7.898.942,81</w:t>
            </w:r>
          </w:p>
        </w:tc>
        <w:tc>
          <w:tcPr>
            <w:tcW w:w="1800" w:type="dxa"/>
            <w:tcBorders>
              <w:right w:val="single" w:sz="8" w:space="0" w:color="auto"/>
            </w:tcBorders>
            <w:vAlign w:val="bottom"/>
          </w:tcPr>
          <w:p w:rsidR="000D33F9" w:rsidRDefault="00F5114B">
            <w:pPr>
              <w:jc w:val="center"/>
              <w:rPr>
                <w:sz w:val="20"/>
                <w:szCs w:val="20"/>
              </w:rPr>
            </w:pPr>
            <w:r>
              <w:rPr>
                <w:rFonts w:eastAsia="Times New Roman"/>
                <w:w w:val="99"/>
              </w:rPr>
              <w:t>12.083.050,00</w:t>
            </w:r>
          </w:p>
        </w:tc>
        <w:tc>
          <w:tcPr>
            <w:tcW w:w="1640" w:type="dxa"/>
            <w:tcBorders>
              <w:right w:val="single" w:sz="8" w:space="0" w:color="auto"/>
            </w:tcBorders>
            <w:vAlign w:val="bottom"/>
          </w:tcPr>
          <w:p w:rsidR="000D33F9" w:rsidRDefault="00F5114B">
            <w:pPr>
              <w:jc w:val="center"/>
              <w:rPr>
                <w:sz w:val="20"/>
                <w:szCs w:val="20"/>
              </w:rPr>
            </w:pPr>
            <w:r>
              <w:rPr>
                <w:rFonts w:eastAsia="Times New Roman"/>
              </w:rPr>
              <w:t>11.226.969,54</w:t>
            </w:r>
          </w:p>
        </w:tc>
        <w:tc>
          <w:tcPr>
            <w:tcW w:w="1260" w:type="dxa"/>
            <w:tcBorders>
              <w:right w:val="single" w:sz="8" w:space="0" w:color="auto"/>
            </w:tcBorders>
            <w:vAlign w:val="bottom"/>
          </w:tcPr>
          <w:p w:rsidR="000D33F9" w:rsidRDefault="00F5114B">
            <w:pPr>
              <w:jc w:val="center"/>
              <w:rPr>
                <w:sz w:val="20"/>
                <w:szCs w:val="20"/>
              </w:rPr>
            </w:pPr>
            <w:r>
              <w:rPr>
                <w:rFonts w:eastAsia="Times New Roman"/>
                <w:w w:val="99"/>
              </w:rPr>
              <w:t>142,13</w:t>
            </w:r>
          </w:p>
        </w:tc>
        <w:tc>
          <w:tcPr>
            <w:tcW w:w="1200" w:type="dxa"/>
            <w:tcBorders>
              <w:right w:val="single" w:sz="8" w:space="0" w:color="auto"/>
            </w:tcBorders>
            <w:vAlign w:val="bottom"/>
          </w:tcPr>
          <w:p w:rsidR="000D33F9" w:rsidRDefault="00F5114B">
            <w:pPr>
              <w:jc w:val="center"/>
              <w:rPr>
                <w:sz w:val="20"/>
                <w:szCs w:val="20"/>
              </w:rPr>
            </w:pPr>
            <w:r>
              <w:rPr>
                <w:rFonts w:eastAsia="Times New Roman"/>
              </w:rPr>
              <w:t>92,92</w:t>
            </w:r>
          </w:p>
        </w:tc>
      </w:tr>
      <w:tr w:rsidR="000D33F9">
        <w:trPr>
          <w:trHeight w:val="258"/>
        </w:trPr>
        <w:tc>
          <w:tcPr>
            <w:tcW w:w="1540" w:type="dxa"/>
            <w:tcBorders>
              <w:left w:val="single" w:sz="8" w:space="0" w:color="auto"/>
              <w:bottom w:val="single" w:sz="8" w:space="0" w:color="auto"/>
              <w:right w:val="single" w:sz="8" w:space="0" w:color="auto"/>
            </w:tcBorders>
            <w:vAlign w:val="bottom"/>
          </w:tcPr>
          <w:p w:rsidR="000D33F9" w:rsidRDefault="00F5114B">
            <w:pPr>
              <w:ind w:left="120"/>
              <w:rPr>
                <w:sz w:val="20"/>
                <w:szCs w:val="20"/>
              </w:rPr>
            </w:pPr>
            <w:r>
              <w:rPr>
                <w:rFonts w:eastAsia="Times New Roman"/>
              </w:rPr>
              <w:t>i  primici</w:t>
            </w:r>
          </w:p>
        </w:tc>
        <w:tc>
          <w:tcPr>
            <w:tcW w:w="1640" w:type="dxa"/>
            <w:tcBorders>
              <w:bottom w:val="single" w:sz="8" w:space="0" w:color="auto"/>
              <w:right w:val="single" w:sz="8" w:space="0" w:color="auto"/>
            </w:tcBorders>
            <w:vAlign w:val="bottom"/>
          </w:tcPr>
          <w:p w:rsidR="000D33F9" w:rsidRDefault="000D33F9"/>
        </w:tc>
        <w:tc>
          <w:tcPr>
            <w:tcW w:w="1800" w:type="dxa"/>
            <w:tcBorders>
              <w:bottom w:val="single" w:sz="8" w:space="0" w:color="auto"/>
              <w:right w:val="single" w:sz="8" w:space="0" w:color="auto"/>
            </w:tcBorders>
            <w:vAlign w:val="bottom"/>
          </w:tcPr>
          <w:p w:rsidR="000D33F9" w:rsidRDefault="000D33F9"/>
        </w:tc>
        <w:tc>
          <w:tcPr>
            <w:tcW w:w="1640" w:type="dxa"/>
            <w:tcBorders>
              <w:bottom w:val="single" w:sz="8" w:space="0" w:color="auto"/>
              <w:right w:val="single" w:sz="8" w:space="0" w:color="auto"/>
            </w:tcBorders>
            <w:vAlign w:val="bottom"/>
          </w:tcPr>
          <w:p w:rsidR="000D33F9" w:rsidRDefault="000D33F9"/>
        </w:tc>
        <w:tc>
          <w:tcPr>
            <w:tcW w:w="1260" w:type="dxa"/>
            <w:tcBorders>
              <w:bottom w:val="single" w:sz="8" w:space="0" w:color="auto"/>
              <w:right w:val="single" w:sz="8" w:space="0" w:color="auto"/>
            </w:tcBorders>
            <w:vAlign w:val="bottom"/>
          </w:tcPr>
          <w:p w:rsidR="000D33F9" w:rsidRDefault="000D33F9"/>
        </w:tc>
        <w:tc>
          <w:tcPr>
            <w:tcW w:w="1200" w:type="dxa"/>
            <w:tcBorders>
              <w:bottom w:val="single" w:sz="8" w:space="0" w:color="auto"/>
              <w:right w:val="single" w:sz="8" w:space="0" w:color="auto"/>
            </w:tcBorders>
            <w:vAlign w:val="bottom"/>
          </w:tcPr>
          <w:p w:rsidR="000D33F9" w:rsidRDefault="000D33F9"/>
        </w:tc>
      </w:tr>
      <w:tr w:rsidR="000D33F9">
        <w:trPr>
          <w:trHeight w:val="236"/>
        </w:trPr>
        <w:tc>
          <w:tcPr>
            <w:tcW w:w="1540" w:type="dxa"/>
            <w:tcBorders>
              <w:left w:val="single" w:sz="8" w:space="0" w:color="auto"/>
              <w:right w:val="single" w:sz="8" w:space="0" w:color="auto"/>
            </w:tcBorders>
            <w:vAlign w:val="bottom"/>
          </w:tcPr>
          <w:p w:rsidR="000D33F9" w:rsidRDefault="00F5114B">
            <w:pPr>
              <w:spacing w:line="236" w:lineRule="exact"/>
              <w:ind w:left="120"/>
              <w:rPr>
                <w:sz w:val="20"/>
                <w:szCs w:val="20"/>
              </w:rPr>
            </w:pPr>
            <w:r>
              <w:rPr>
                <w:rFonts w:eastAsia="Times New Roman"/>
              </w:rPr>
              <w:t>31 – Vlastiti</w:t>
            </w:r>
          </w:p>
        </w:tc>
        <w:tc>
          <w:tcPr>
            <w:tcW w:w="1640" w:type="dxa"/>
            <w:tcBorders>
              <w:right w:val="single" w:sz="8" w:space="0" w:color="auto"/>
            </w:tcBorders>
            <w:vAlign w:val="bottom"/>
          </w:tcPr>
          <w:p w:rsidR="000D33F9" w:rsidRDefault="000D33F9">
            <w:pPr>
              <w:rPr>
                <w:sz w:val="20"/>
                <w:szCs w:val="20"/>
              </w:rPr>
            </w:pPr>
          </w:p>
        </w:tc>
        <w:tc>
          <w:tcPr>
            <w:tcW w:w="1800" w:type="dxa"/>
            <w:tcBorders>
              <w:right w:val="single" w:sz="8" w:space="0" w:color="auto"/>
            </w:tcBorders>
            <w:vAlign w:val="bottom"/>
          </w:tcPr>
          <w:p w:rsidR="000D33F9" w:rsidRDefault="000D33F9">
            <w:pPr>
              <w:rPr>
                <w:sz w:val="20"/>
                <w:szCs w:val="20"/>
              </w:rPr>
            </w:pPr>
          </w:p>
        </w:tc>
        <w:tc>
          <w:tcPr>
            <w:tcW w:w="1640" w:type="dxa"/>
            <w:tcBorders>
              <w:right w:val="single" w:sz="8" w:space="0" w:color="auto"/>
            </w:tcBorders>
            <w:vAlign w:val="bottom"/>
          </w:tcPr>
          <w:p w:rsidR="000D33F9" w:rsidRDefault="000D33F9">
            <w:pPr>
              <w:rPr>
                <w:sz w:val="20"/>
                <w:szCs w:val="20"/>
              </w:rPr>
            </w:pPr>
          </w:p>
        </w:tc>
        <w:tc>
          <w:tcPr>
            <w:tcW w:w="1260" w:type="dxa"/>
            <w:tcBorders>
              <w:right w:val="single" w:sz="8" w:space="0" w:color="auto"/>
            </w:tcBorders>
            <w:vAlign w:val="bottom"/>
          </w:tcPr>
          <w:p w:rsidR="000D33F9" w:rsidRDefault="000D33F9">
            <w:pPr>
              <w:rPr>
                <w:sz w:val="20"/>
                <w:szCs w:val="20"/>
              </w:rPr>
            </w:pPr>
          </w:p>
        </w:tc>
        <w:tc>
          <w:tcPr>
            <w:tcW w:w="1200" w:type="dxa"/>
            <w:tcBorders>
              <w:right w:val="single" w:sz="8" w:space="0" w:color="auto"/>
            </w:tcBorders>
            <w:vAlign w:val="bottom"/>
          </w:tcPr>
          <w:p w:rsidR="000D33F9" w:rsidRDefault="000D33F9">
            <w:pPr>
              <w:rPr>
                <w:sz w:val="20"/>
                <w:szCs w:val="20"/>
              </w:rPr>
            </w:pPr>
          </w:p>
        </w:tc>
      </w:tr>
      <w:tr w:rsidR="000D33F9">
        <w:trPr>
          <w:trHeight w:val="258"/>
        </w:trPr>
        <w:tc>
          <w:tcPr>
            <w:tcW w:w="1540" w:type="dxa"/>
            <w:tcBorders>
              <w:left w:val="single" w:sz="8" w:space="0" w:color="auto"/>
              <w:bottom w:val="single" w:sz="8" w:space="0" w:color="auto"/>
              <w:right w:val="single" w:sz="8" w:space="0" w:color="auto"/>
            </w:tcBorders>
            <w:vAlign w:val="bottom"/>
          </w:tcPr>
          <w:p w:rsidR="000D33F9" w:rsidRDefault="00F5114B">
            <w:pPr>
              <w:ind w:left="120"/>
              <w:rPr>
                <w:sz w:val="20"/>
                <w:szCs w:val="20"/>
              </w:rPr>
            </w:pPr>
            <w:r>
              <w:rPr>
                <w:rFonts w:eastAsia="Times New Roman"/>
              </w:rPr>
              <w:t>prihodi</w:t>
            </w:r>
          </w:p>
        </w:tc>
        <w:tc>
          <w:tcPr>
            <w:tcW w:w="164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w w:val="99"/>
              </w:rPr>
              <w:t>98.760,00</w:t>
            </w:r>
          </w:p>
        </w:tc>
        <w:tc>
          <w:tcPr>
            <w:tcW w:w="180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w w:val="98"/>
              </w:rPr>
              <w:t>0,00</w:t>
            </w:r>
          </w:p>
        </w:tc>
        <w:tc>
          <w:tcPr>
            <w:tcW w:w="164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w w:val="98"/>
              </w:rPr>
              <w:t>0,00</w:t>
            </w:r>
          </w:p>
        </w:tc>
        <w:tc>
          <w:tcPr>
            <w:tcW w:w="126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w w:val="98"/>
              </w:rPr>
              <w:t>0,00</w:t>
            </w:r>
          </w:p>
        </w:tc>
        <w:tc>
          <w:tcPr>
            <w:tcW w:w="120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w w:val="98"/>
              </w:rPr>
              <w:t>0,00</w:t>
            </w:r>
          </w:p>
        </w:tc>
      </w:tr>
      <w:tr w:rsidR="000D33F9">
        <w:trPr>
          <w:trHeight w:val="241"/>
        </w:trPr>
        <w:tc>
          <w:tcPr>
            <w:tcW w:w="1540" w:type="dxa"/>
            <w:tcBorders>
              <w:left w:val="single" w:sz="8" w:space="0" w:color="auto"/>
              <w:right w:val="single" w:sz="8" w:space="0" w:color="auto"/>
            </w:tcBorders>
            <w:vAlign w:val="bottom"/>
          </w:tcPr>
          <w:p w:rsidR="000D33F9" w:rsidRDefault="00F5114B">
            <w:pPr>
              <w:spacing w:line="241" w:lineRule="exact"/>
              <w:ind w:left="120"/>
              <w:rPr>
                <w:sz w:val="20"/>
                <w:szCs w:val="20"/>
              </w:rPr>
            </w:pPr>
            <w:r>
              <w:rPr>
                <w:rFonts w:eastAsia="Times New Roman"/>
              </w:rPr>
              <w:t>41-Prihodi za</w:t>
            </w:r>
          </w:p>
        </w:tc>
        <w:tc>
          <w:tcPr>
            <w:tcW w:w="1640" w:type="dxa"/>
            <w:tcBorders>
              <w:right w:val="single" w:sz="8" w:space="0" w:color="auto"/>
            </w:tcBorders>
            <w:vAlign w:val="bottom"/>
          </w:tcPr>
          <w:p w:rsidR="000D33F9" w:rsidRDefault="000D33F9">
            <w:pPr>
              <w:rPr>
                <w:sz w:val="20"/>
                <w:szCs w:val="20"/>
              </w:rPr>
            </w:pPr>
          </w:p>
        </w:tc>
        <w:tc>
          <w:tcPr>
            <w:tcW w:w="1800" w:type="dxa"/>
            <w:tcBorders>
              <w:right w:val="single" w:sz="8" w:space="0" w:color="auto"/>
            </w:tcBorders>
            <w:vAlign w:val="bottom"/>
          </w:tcPr>
          <w:p w:rsidR="000D33F9" w:rsidRDefault="000D33F9">
            <w:pPr>
              <w:rPr>
                <w:sz w:val="20"/>
                <w:szCs w:val="20"/>
              </w:rPr>
            </w:pPr>
          </w:p>
        </w:tc>
        <w:tc>
          <w:tcPr>
            <w:tcW w:w="1640" w:type="dxa"/>
            <w:tcBorders>
              <w:right w:val="single" w:sz="8" w:space="0" w:color="auto"/>
            </w:tcBorders>
            <w:vAlign w:val="bottom"/>
          </w:tcPr>
          <w:p w:rsidR="000D33F9" w:rsidRDefault="000D33F9">
            <w:pPr>
              <w:rPr>
                <w:sz w:val="20"/>
                <w:szCs w:val="20"/>
              </w:rPr>
            </w:pPr>
          </w:p>
        </w:tc>
        <w:tc>
          <w:tcPr>
            <w:tcW w:w="1260" w:type="dxa"/>
            <w:tcBorders>
              <w:right w:val="single" w:sz="8" w:space="0" w:color="auto"/>
            </w:tcBorders>
            <w:vAlign w:val="bottom"/>
          </w:tcPr>
          <w:p w:rsidR="000D33F9" w:rsidRDefault="000D33F9">
            <w:pPr>
              <w:rPr>
                <w:sz w:val="20"/>
                <w:szCs w:val="20"/>
              </w:rPr>
            </w:pPr>
          </w:p>
        </w:tc>
        <w:tc>
          <w:tcPr>
            <w:tcW w:w="1200" w:type="dxa"/>
            <w:tcBorders>
              <w:right w:val="single" w:sz="8" w:space="0" w:color="auto"/>
            </w:tcBorders>
            <w:vAlign w:val="bottom"/>
          </w:tcPr>
          <w:p w:rsidR="000D33F9" w:rsidRDefault="000D33F9">
            <w:pPr>
              <w:rPr>
                <w:sz w:val="20"/>
                <w:szCs w:val="20"/>
              </w:rPr>
            </w:pPr>
          </w:p>
        </w:tc>
      </w:tr>
      <w:tr w:rsidR="000D33F9">
        <w:trPr>
          <w:trHeight w:val="254"/>
        </w:trPr>
        <w:tc>
          <w:tcPr>
            <w:tcW w:w="1540" w:type="dxa"/>
            <w:tcBorders>
              <w:left w:val="single" w:sz="8" w:space="0" w:color="auto"/>
              <w:right w:val="single" w:sz="8" w:space="0" w:color="auto"/>
            </w:tcBorders>
            <w:vAlign w:val="bottom"/>
          </w:tcPr>
          <w:p w:rsidR="000D33F9" w:rsidRDefault="00F5114B">
            <w:pPr>
              <w:ind w:left="120"/>
              <w:rPr>
                <w:sz w:val="20"/>
                <w:szCs w:val="20"/>
              </w:rPr>
            </w:pPr>
            <w:r>
              <w:rPr>
                <w:rFonts w:eastAsia="Times New Roman"/>
              </w:rPr>
              <w:t>posebne</w:t>
            </w:r>
          </w:p>
        </w:tc>
        <w:tc>
          <w:tcPr>
            <w:tcW w:w="1640" w:type="dxa"/>
            <w:tcBorders>
              <w:right w:val="single" w:sz="8" w:space="0" w:color="auto"/>
            </w:tcBorders>
            <w:vAlign w:val="bottom"/>
          </w:tcPr>
          <w:p w:rsidR="000D33F9" w:rsidRDefault="00F5114B">
            <w:pPr>
              <w:jc w:val="center"/>
              <w:rPr>
                <w:sz w:val="20"/>
                <w:szCs w:val="20"/>
              </w:rPr>
            </w:pPr>
            <w:r>
              <w:rPr>
                <w:rFonts w:eastAsia="Times New Roman"/>
              </w:rPr>
              <w:t>4.965.249,26</w:t>
            </w:r>
          </w:p>
        </w:tc>
        <w:tc>
          <w:tcPr>
            <w:tcW w:w="1800" w:type="dxa"/>
            <w:tcBorders>
              <w:right w:val="single" w:sz="8" w:space="0" w:color="auto"/>
            </w:tcBorders>
            <w:vAlign w:val="bottom"/>
          </w:tcPr>
          <w:p w:rsidR="000D33F9" w:rsidRDefault="00F5114B">
            <w:pPr>
              <w:jc w:val="center"/>
              <w:rPr>
                <w:sz w:val="20"/>
                <w:szCs w:val="20"/>
              </w:rPr>
            </w:pPr>
            <w:r>
              <w:rPr>
                <w:rFonts w:eastAsia="Times New Roman"/>
              </w:rPr>
              <w:t>9.070.760,00</w:t>
            </w:r>
          </w:p>
        </w:tc>
        <w:tc>
          <w:tcPr>
            <w:tcW w:w="1640" w:type="dxa"/>
            <w:tcBorders>
              <w:right w:val="single" w:sz="8" w:space="0" w:color="auto"/>
            </w:tcBorders>
            <w:vAlign w:val="bottom"/>
          </w:tcPr>
          <w:p w:rsidR="000D33F9" w:rsidRDefault="00F5114B">
            <w:pPr>
              <w:jc w:val="center"/>
              <w:rPr>
                <w:sz w:val="20"/>
                <w:szCs w:val="20"/>
              </w:rPr>
            </w:pPr>
            <w:r>
              <w:rPr>
                <w:rFonts w:eastAsia="Times New Roman"/>
              </w:rPr>
              <w:t>8.856.379,83</w:t>
            </w:r>
          </w:p>
        </w:tc>
        <w:tc>
          <w:tcPr>
            <w:tcW w:w="1260" w:type="dxa"/>
            <w:tcBorders>
              <w:right w:val="single" w:sz="8" w:space="0" w:color="auto"/>
            </w:tcBorders>
            <w:vAlign w:val="bottom"/>
          </w:tcPr>
          <w:p w:rsidR="000D33F9" w:rsidRDefault="00F5114B">
            <w:pPr>
              <w:jc w:val="center"/>
              <w:rPr>
                <w:sz w:val="20"/>
                <w:szCs w:val="20"/>
              </w:rPr>
            </w:pPr>
            <w:r>
              <w:rPr>
                <w:rFonts w:eastAsia="Times New Roman"/>
                <w:w w:val="99"/>
              </w:rPr>
              <w:t>178,37</w:t>
            </w:r>
          </w:p>
        </w:tc>
        <w:tc>
          <w:tcPr>
            <w:tcW w:w="1200" w:type="dxa"/>
            <w:tcBorders>
              <w:right w:val="single" w:sz="8" w:space="0" w:color="auto"/>
            </w:tcBorders>
            <w:vAlign w:val="bottom"/>
          </w:tcPr>
          <w:p w:rsidR="000D33F9" w:rsidRDefault="00F5114B">
            <w:pPr>
              <w:jc w:val="center"/>
              <w:rPr>
                <w:sz w:val="20"/>
                <w:szCs w:val="20"/>
              </w:rPr>
            </w:pPr>
            <w:r>
              <w:rPr>
                <w:rFonts w:eastAsia="Times New Roman"/>
              </w:rPr>
              <w:t>97,64</w:t>
            </w:r>
          </w:p>
        </w:tc>
      </w:tr>
      <w:tr w:rsidR="000D33F9">
        <w:trPr>
          <w:trHeight w:val="253"/>
        </w:trPr>
        <w:tc>
          <w:tcPr>
            <w:tcW w:w="1540" w:type="dxa"/>
            <w:tcBorders>
              <w:left w:val="single" w:sz="8" w:space="0" w:color="auto"/>
              <w:bottom w:val="single" w:sz="8" w:space="0" w:color="auto"/>
              <w:right w:val="single" w:sz="8" w:space="0" w:color="auto"/>
            </w:tcBorders>
            <w:vAlign w:val="bottom"/>
          </w:tcPr>
          <w:p w:rsidR="000D33F9" w:rsidRDefault="00F5114B">
            <w:pPr>
              <w:spacing w:line="249" w:lineRule="exact"/>
              <w:ind w:left="120"/>
              <w:rPr>
                <w:sz w:val="20"/>
                <w:szCs w:val="20"/>
              </w:rPr>
            </w:pPr>
            <w:r>
              <w:rPr>
                <w:rFonts w:eastAsia="Times New Roman"/>
              </w:rPr>
              <w:t>namjene</w:t>
            </w:r>
          </w:p>
        </w:tc>
        <w:tc>
          <w:tcPr>
            <w:tcW w:w="1640" w:type="dxa"/>
            <w:tcBorders>
              <w:bottom w:val="single" w:sz="8" w:space="0" w:color="auto"/>
              <w:right w:val="single" w:sz="8" w:space="0" w:color="auto"/>
            </w:tcBorders>
            <w:vAlign w:val="bottom"/>
          </w:tcPr>
          <w:p w:rsidR="000D33F9" w:rsidRDefault="000D33F9"/>
        </w:tc>
        <w:tc>
          <w:tcPr>
            <w:tcW w:w="1800" w:type="dxa"/>
            <w:tcBorders>
              <w:bottom w:val="single" w:sz="8" w:space="0" w:color="auto"/>
              <w:right w:val="single" w:sz="8" w:space="0" w:color="auto"/>
            </w:tcBorders>
            <w:vAlign w:val="bottom"/>
          </w:tcPr>
          <w:p w:rsidR="000D33F9" w:rsidRDefault="000D33F9"/>
        </w:tc>
        <w:tc>
          <w:tcPr>
            <w:tcW w:w="1640" w:type="dxa"/>
            <w:tcBorders>
              <w:bottom w:val="single" w:sz="8" w:space="0" w:color="auto"/>
              <w:right w:val="single" w:sz="8" w:space="0" w:color="auto"/>
            </w:tcBorders>
            <w:vAlign w:val="bottom"/>
          </w:tcPr>
          <w:p w:rsidR="000D33F9" w:rsidRDefault="000D33F9"/>
        </w:tc>
        <w:tc>
          <w:tcPr>
            <w:tcW w:w="1260" w:type="dxa"/>
            <w:tcBorders>
              <w:bottom w:val="single" w:sz="8" w:space="0" w:color="auto"/>
              <w:right w:val="single" w:sz="8" w:space="0" w:color="auto"/>
            </w:tcBorders>
            <w:vAlign w:val="bottom"/>
          </w:tcPr>
          <w:p w:rsidR="000D33F9" w:rsidRDefault="000D33F9"/>
        </w:tc>
        <w:tc>
          <w:tcPr>
            <w:tcW w:w="1200" w:type="dxa"/>
            <w:tcBorders>
              <w:bottom w:val="single" w:sz="8" w:space="0" w:color="auto"/>
              <w:right w:val="single" w:sz="8" w:space="0" w:color="auto"/>
            </w:tcBorders>
            <w:vAlign w:val="bottom"/>
          </w:tcPr>
          <w:p w:rsidR="000D33F9" w:rsidRDefault="000D33F9"/>
        </w:tc>
      </w:tr>
      <w:tr w:rsidR="000D33F9">
        <w:trPr>
          <w:trHeight w:val="241"/>
        </w:trPr>
        <w:tc>
          <w:tcPr>
            <w:tcW w:w="1540" w:type="dxa"/>
            <w:tcBorders>
              <w:left w:val="single" w:sz="8" w:space="0" w:color="auto"/>
              <w:right w:val="single" w:sz="8" w:space="0" w:color="auto"/>
            </w:tcBorders>
            <w:vAlign w:val="bottom"/>
          </w:tcPr>
          <w:p w:rsidR="000D33F9" w:rsidRDefault="00F5114B">
            <w:pPr>
              <w:spacing w:line="241" w:lineRule="exact"/>
              <w:ind w:left="120"/>
              <w:rPr>
                <w:sz w:val="20"/>
                <w:szCs w:val="20"/>
              </w:rPr>
            </w:pPr>
            <w:r>
              <w:rPr>
                <w:rFonts w:eastAsia="Times New Roman"/>
              </w:rPr>
              <w:t>51-</w:t>
            </w:r>
          </w:p>
        </w:tc>
        <w:tc>
          <w:tcPr>
            <w:tcW w:w="1640" w:type="dxa"/>
            <w:tcBorders>
              <w:right w:val="single" w:sz="8" w:space="0" w:color="auto"/>
            </w:tcBorders>
            <w:vAlign w:val="bottom"/>
          </w:tcPr>
          <w:p w:rsidR="000D33F9" w:rsidRDefault="000D33F9">
            <w:pPr>
              <w:rPr>
                <w:sz w:val="20"/>
                <w:szCs w:val="20"/>
              </w:rPr>
            </w:pPr>
          </w:p>
        </w:tc>
        <w:tc>
          <w:tcPr>
            <w:tcW w:w="1800" w:type="dxa"/>
            <w:tcBorders>
              <w:right w:val="single" w:sz="8" w:space="0" w:color="auto"/>
            </w:tcBorders>
            <w:vAlign w:val="bottom"/>
          </w:tcPr>
          <w:p w:rsidR="000D33F9" w:rsidRDefault="000D33F9">
            <w:pPr>
              <w:rPr>
                <w:sz w:val="20"/>
                <w:szCs w:val="20"/>
              </w:rPr>
            </w:pPr>
          </w:p>
        </w:tc>
        <w:tc>
          <w:tcPr>
            <w:tcW w:w="1640" w:type="dxa"/>
            <w:tcBorders>
              <w:right w:val="single" w:sz="8" w:space="0" w:color="auto"/>
            </w:tcBorders>
            <w:vAlign w:val="bottom"/>
          </w:tcPr>
          <w:p w:rsidR="000D33F9" w:rsidRDefault="000D33F9">
            <w:pPr>
              <w:rPr>
                <w:sz w:val="20"/>
                <w:szCs w:val="20"/>
              </w:rPr>
            </w:pPr>
          </w:p>
        </w:tc>
        <w:tc>
          <w:tcPr>
            <w:tcW w:w="1260" w:type="dxa"/>
            <w:tcBorders>
              <w:right w:val="single" w:sz="8" w:space="0" w:color="auto"/>
            </w:tcBorders>
            <w:vAlign w:val="bottom"/>
          </w:tcPr>
          <w:p w:rsidR="000D33F9" w:rsidRDefault="000D33F9">
            <w:pPr>
              <w:rPr>
                <w:sz w:val="20"/>
                <w:szCs w:val="20"/>
              </w:rPr>
            </w:pPr>
          </w:p>
        </w:tc>
        <w:tc>
          <w:tcPr>
            <w:tcW w:w="1200" w:type="dxa"/>
            <w:tcBorders>
              <w:right w:val="single" w:sz="8" w:space="0" w:color="auto"/>
            </w:tcBorders>
            <w:vAlign w:val="bottom"/>
          </w:tcPr>
          <w:p w:rsidR="000D33F9" w:rsidRDefault="000D33F9">
            <w:pPr>
              <w:rPr>
                <w:sz w:val="20"/>
                <w:szCs w:val="20"/>
              </w:rPr>
            </w:pPr>
          </w:p>
        </w:tc>
      </w:tr>
      <w:tr w:rsidR="000D33F9">
        <w:trPr>
          <w:trHeight w:val="258"/>
        </w:trPr>
        <w:tc>
          <w:tcPr>
            <w:tcW w:w="1540" w:type="dxa"/>
            <w:tcBorders>
              <w:left w:val="single" w:sz="8" w:space="0" w:color="auto"/>
              <w:bottom w:val="single" w:sz="8" w:space="0" w:color="auto"/>
              <w:right w:val="single" w:sz="8" w:space="0" w:color="auto"/>
            </w:tcBorders>
            <w:vAlign w:val="bottom"/>
          </w:tcPr>
          <w:p w:rsidR="000D33F9" w:rsidRDefault="00F5114B">
            <w:pPr>
              <w:ind w:left="120"/>
              <w:rPr>
                <w:sz w:val="20"/>
                <w:szCs w:val="20"/>
              </w:rPr>
            </w:pPr>
            <w:r>
              <w:rPr>
                <w:rFonts w:eastAsia="Times New Roman"/>
              </w:rPr>
              <w:t>Pomoći</w:t>
            </w:r>
          </w:p>
        </w:tc>
        <w:tc>
          <w:tcPr>
            <w:tcW w:w="164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w w:val="98"/>
              </w:rPr>
              <w:t>263.952,74</w:t>
            </w:r>
          </w:p>
        </w:tc>
        <w:tc>
          <w:tcPr>
            <w:tcW w:w="180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rPr>
              <w:t>2.079.434,00</w:t>
            </w:r>
          </w:p>
        </w:tc>
        <w:tc>
          <w:tcPr>
            <w:tcW w:w="164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rPr>
              <w:t>1.847.535,37</w:t>
            </w:r>
          </w:p>
        </w:tc>
        <w:tc>
          <w:tcPr>
            <w:tcW w:w="126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w w:val="99"/>
              </w:rPr>
              <w:t>699,95</w:t>
            </w:r>
          </w:p>
        </w:tc>
        <w:tc>
          <w:tcPr>
            <w:tcW w:w="120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rPr>
              <w:t>88,85</w:t>
            </w:r>
          </w:p>
        </w:tc>
      </w:tr>
      <w:tr w:rsidR="000D33F9">
        <w:trPr>
          <w:trHeight w:val="241"/>
        </w:trPr>
        <w:tc>
          <w:tcPr>
            <w:tcW w:w="1540" w:type="dxa"/>
            <w:tcBorders>
              <w:left w:val="single" w:sz="8" w:space="0" w:color="auto"/>
              <w:right w:val="single" w:sz="8" w:space="0" w:color="auto"/>
            </w:tcBorders>
            <w:vAlign w:val="bottom"/>
          </w:tcPr>
          <w:p w:rsidR="000D33F9" w:rsidRDefault="00F5114B">
            <w:pPr>
              <w:spacing w:line="241" w:lineRule="exact"/>
              <w:ind w:left="120"/>
              <w:rPr>
                <w:sz w:val="20"/>
                <w:szCs w:val="20"/>
              </w:rPr>
            </w:pPr>
            <w:r>
              <w:rPr>
                <w:rFonts w:eastAsia="Times New Roman"/>
              </w:rPr>
              <w:t>61-</w:t>
            </w:r>
          </w:p>
        </w:tc>
        <w:tc>
          <w:tcPr>
            <w:tcW w:w="1640" w:type="dxa"/>
            <w:tcBorders>
              <w:right w:val="single" w:sz="8" w:space="0" w:color="auto"/>
            </w:tcBorders>
            <w:vAlign w:val="bottom"/>
          </w:tcPr>
          <w:p w:rsidR="000D33F9" w:rsidRDefault="000D33F9">
            <w:pPr>
              <w:rPr>
                <w:sz w:val="20"/>
                <w:szCs w:val="20"/>
              </w:rPr>
            </w:pPr>
          </w:p>
        </w:tc>
        <w:tc>
          <w:tcPr>
            <w:tcW w:w="1800" w:type="dxa"/>
            <w:tcBorders>
              <w:right w:val="single" w:sz="8" w:space="0" w:color="auto"/>
            </w:tcBorders>
            <w:vAlign w:val="bottom"/>
          </w:tcPr>
          <w:p w:rsidR="000D33F9" w:rsidRDefault="000D33F9">
            <w:pPr>
              <w:rPr>
                <w:sz w:val="20"/>
                <w:szCs w:val="20"/>
              </w:rPr>
            </w:pPr>
          </w:p>
        </w:tc>
        <w:tc>
          <w:tcPr>
            <w:tcW w:w="1640" w:type="dxa"/>
            <w:tcBorders>
              <w:right w:val="single" w:sz="8" w:space="0" w:color="auto"/>
            </w:tcBorders>
            <w:vAlign w:val="bottom"/>
          </w:tcPr>
          <w:p w:rsidR="000D33F9" w:rsidRDefault="000D33F9">
            <w:pPr>
              <w:rPr>
                <w:sz w:val="20"/>
                <w:szCs w:val="20"/>
              </w:rPr>
            </w:pPr>
          </w:p>
        </w:tc>
        <w:tc>
          <w:tcPr>
            <w:tcW w:w="1260" w:type="dxa"/>
            <w:tcBorders>
              <w:right w:val="single" w:sz="8" w:space="0" w:color="auto"/>
            </w:tcBorders>
            <w:vAlign w:val="bottom"/>
          </w:tcPr>
          <w:p w:rsidR="000D33F9" w:rsidRDefault="000D33F9">
            <w:pPr>
              <w:rPr>
                <w:sz w:val="20"/>
                <w:szCs w:val="20"/>
              </w:rPr>
            </w:pPr>
          </w:p>
        </w:tc>
        <w:tc>
          <w:tcPr>
            <w:tcW w:w="1200" w:type="dxa"/>
            <w:tcBorders>
              <w:right w:val="single" w:sz="8" w:space="0" w:color="auto"/>
            </w:tcBorders>
            <w:vAlign w:val="bottom"/>
          </w:tcPr>
          <w:p w:rsidR="000D33F9" w:rsidRDefault="000D33F9">
            <w:pPr>
              <w:rPr>
                <w:sz w:val="20"/>
                <w:szCs w:val="20"/>
              </w:rPr>
            </w:pPr>
          </w:p>
        </w:tc>
      </w:tr>
      <w:tr w:rsidR="000D33F9">
        <w:trPr>
          <w:trHeight w:val="253"/>
        </w:trPr>
        <w:tc>
          <w:tcPr>
            <w:tcW w:w="1540" w:type="dxa"/>
            <w:tcBorders>
              <w:left w:val="single" w:sz="8" w:space="0" w:color="auto"/>
              <w:bottom w:val="single" w:sz="8" w:space="0" w:color="auto"/>
              <w:right w:val="single" w:sz="8" w:space="0" w:color="auto"/>
            </w:tcBorders>
            <w:vAlign w:val="bottom"/>
          </w:tcPr>
          <w:p w:rsidR="000D33F9" w:rsidRDefault="00F5114B">
            <w:pPr>
              <w:spacing w:line="249" w:lineRule="exact"/>
              <w:ind w:left="120"/>
              <w:rPr>
                <w:sz w:val="20"/>
                <w:szCs w:val="20"/>
              </w:rPr>
            </w:pPr>
            <w:r>
              <w:rPr>
                <w:rFonts w:eastAsia="Times New Roman"/>
              </w:rPr>
              <w:t>donacije</w:t>
            </w:r>
          </w:p>
        </w:tc>
        <w:tc>
          <w:tcPr>
            <w:tcW w:w="164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rPr>
              <w:t>7.500,00</w:t>
            </w:r>
          </w:p>
        </w:tc>
        <w:tc>
          <w:tcPr>
            <w:tcW w:w="180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w w:val="99"/>
              </w:rPr>
              <w:t>10.000,00</w:t>
            </w:r>
          </w:p>
        </w:tc>
        <w:tc>
          <w:tcPr>
            <w:tcW w:w="164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w w:val="99"/>
              </w:rPr>
              <w:t>10.484,26</w:t>
            </w:r>
          </w:p>
        </w:tc>
        <w:tc>
          <w:tcPr>
            <w:tcW w:w="126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w w:val="99"/>
              </w:rPr>
              <w:t>139,79</w:t>
            </w:r>
          </w:p>
        </w:tc>
        <w:tc>
          <w:tcPr>
            <w:tcW w:w="120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rPr>
              <w:t>104,84</w:t>
            </w:r>
          </w:p>
        </w:tc>
      </w:tr>
      <w:tr w:rsidR="000D33F9">
        <w:trPr>
          <w:trHeight w:val="241"/>
        </w:trPr>
        <w:tc>
          <w:tcPr>
            <w:tcW w:w="1540" w:type="dxa"/>
            <w:tcBorders>
              <w:left w:val="single" w:sz="8" w:space="0" w:color="auto"/>
              <w:right w:val="single" w:sz="8" w:space="0" w:color="auto"/>
            </w:tcBorders>
            <w:vAlign w:val="bottom"/>
          </w:tcPr>
          <w:p w:rsidR="000D33F9" w:rsidRDefault="00F5114B">
            <w:pPr>
              <w:spacing w:line="241" w:lineRule="exact"/>
              <w:ind w:left="120"/>
              <w:rPr>
                <w:sz w:val="20"/>
                <w:szCs w:val="20"/>
              </w:rPr>
            </w:pPr>
            <w:r>
              <w:rPr>
                <w:rFonts w:eastAsia="Times New Roman"/>
              </w:rPr>
              <w:t>71- Prihodi od</w:t>
            </w:r>
          </w:p>
        </w:tc>
        <w:tc>
          <w:tcPr>
            <w:tcW w:w="1640" w:type="dxa"/>
            <w:tcBorders>
              <w:right w:val="single" w:sz="8" w:space="0" w:color="auto"/>
            </w:tcBorders>
            <w:vAlign w:val="bottom"/>
          </w:tcPr>
          <w:p w:rsidR="000D33F9" w:rsidRDefault="000D33F9">
            <w:pPr>
              <w:rPr>
                <w:sz w:val="20"/>
                <w:szCs w:val="20"/>
              </w:rPr>
            </w:pPr>
          </w:p>
        </w:tc>
        <w:tc>
          <w:tcPr>
            <w:tcW w:w="1800" w:type="dxa"/>
            <w:tcBorders>
              <w:right w:val="single" w:sz="8" w:space="0" w:color="auto"/>
            </w:tcBorders>
            <w:vAlign w:val="bottom"/>
          </w:tcPr>
          <w:p w:rsidR="000D33F9" w:rsidRDefault="000D33F9">
            <w:pPr>
              <w:rPr>
                <w:sz w:val="20"/>
                <w:szCs w:val="20"/>
              </w:rPr>
            </w:pPr>
          </w:p>
        </w:tc>
        <w:tc>
          <w:tcPr>
            <w:tcW w:w="1640" w:type="dxa"/>
            <w:tcBorders>
              <w:right w:val="single" w:sz="8" w:space="0" w:color="auto"/>
            </w:tcBorders>
            <w:vAlign w:val="bottom"/>
          </w:tcPr>
          <w:p w:rsidR="000D33F9" w:rsidRDefault="000D33F9">
            <w:pPr>
              <w:rPr>
                <w:sz w:val="20"/>
                <w:szCs w:val="20"/>
              </w:rPr>
            </w:pPr>
          </w:p>
        </w:tc>
        <w:tc>
          <w:tcPr>
            <w:tcW w:w="1260" w:type="dxa"/>
            <w:tcBorders>
              <w:right w:val="single" w:sz="8" w:space="0" w:color="auto"/>
            </w:tcBorders>
            <w:vAlign w:val="bottom"/>
          </w:tcPr>
          <w:p w:rsidR="000D33F9" w:rsidRDefault="000D33F9">
            <w:pPr>
              <w:rPr>
                <w:sz w:val="20"/>
                <w:szCs w:val="20"/>
              </w:rPr>
            </w:pPr>
          </w:p>
        </w:tc>
        <w:tc>
          <w:tcPr>
            <w:tcW w:w="1200" w:type="dxa"/>
            <w:tcBorders>
              <w:right w:val="single" w:sz="8" w:space="0" w:color="auto"/>
            </w:tcBorders>
            <w:vAlign w:val="bottom"/>
          </w:tcPr>
          <w:p w:rsidR="000D33F9" w:rsidRDefault="000D33F9">
            <w:pPr>
              <w:rPr>
                <w:sz w:val="20"/>
                <w:szCs w:val="20"/>
              </w:rPr>
            </w:pPr>
          </w:p>
        </w:tc>
      </w:tr>
      <w:tr w:rsidR="000D33F9">
        <w:trPr>
          <w:trHeight w:val="254"/>
        </w:trPr>
        <w:tc>
          <w:tcPr>
            <w:tcW w:w="1540" w:type="dxa"/>
            <w:tcBorders>
              <w:left w:val="single" w:sz="8" w:space="0" w:color="auto"/>
              <w:right w:val="single" w:sz="8" w:space="0" w:color="auto"/>
            </w:tcBorders>
            <w:vAlign w:val="bottom"/>
          </w:tcPr>
          <w:p w:rsidR="000D33F9" w:rsidRDefault="00F5114B">
            <w:pPr>
              <w:ind w:left="120"/>
              <w:rPr>
                <w:sz w:val="20"/>
                <w:szCs w:val="20"/>
              </w:rPr>
            </w:pPr>
            <w:r>
              <w:rPr>
                <w:rFonts w:eastAsia="Times New Roman"/>
              </w:rPr>
              <w:t xml:space="preserve">prodaje </w:t>
            </w:r>
            <w:r>
              <w:rPr>
                <w:rFonts w:eastAsia="Times New Roman"/>
              </w:rPr>
              <w:t>nefin.</w:t>
            </w:r>
          </w:p>
        </w:tc>
        <w:tc>
          <w:tcPr>
            <w:tcW w:w="1640" w:type="dxa"/>
            <w:tcBorders>
              <w:right w:val="single" w:sz="8" w:space="0" w:color="auto"/>
            </w:tcBorders>
            <w:vAlign w:val="bottom"/>
          </w:tcPr>
          <w:p w:rsidR="000D33F9" w:rsidRDefault="00F5114B">
            <w:pPr>
              <w:jc w:val="center"/>
              <w:rPr>
                <w:sz w:val="20"/>
                <w:szCs w:val="20"/>
              </w:rPr>
            </w:pPr>
            <w:r>
              <w:rPr>
                <w:rFonts w:eastAsia="Times New Roman"/>
                <w:w w:val="98"/>
              </w:rPr>
              <w:t>231.049,78</w:t>
            </w:r>
          </w:p>
        </w:tc>
        <w:tc>
          <w:tcPr>
            <w:tcW w:w="1800" w:type="dxa"/>
            <w:tcBorders>
              <w:right w:val="single" w:sz="8" w:space="0" w:color="auto"/>
            </w:tcBorders>
            <w:vAlign w:val="bottom"/>
          </w:tcPr>
          <w:p w:rsidR="000D33F9" w:rsidRDefault="00F5114B">
            <w:pPr>
              <w:jc w:val="center"/>
              <w:rPr>
                <w:sz w:val="20"/>
                <w:szCs w:val="20"/>
              </w:rPr>
            </w:pPr>
            <w:r>
              <w:rPr>
                <w:rFonts w:eastAsia="Times New Roman"/>
                <w:w w:val="98"/>
              </w:rPr>
              <w:t>739.000,00</w:t>
            </w:r>
          </w:p>
        </w:tc>
        <w:tc>
          <w:tcPr>
            <w:tcW w:w="1640" w:type="dxa"/>
            <w:tcBorders>
              <w:right w:val="single" w:sz="8" w:space="0" w:color="auto"/>
            </w:tcBorders>
            <w:vAlign w:val="bottom"/>
          </w:tcPr>
          <w:p w:rsidR="000D33F9" w:rsidRDefault="00F5114B">
            <w:pPr>
              <w:jc w:val="center"/>
              <w:rPr>
                <w:sz w:val="20"/>
                <w:szCs w:val="20"/>
              </w:rPr>
            </w:pPr>
            <w:r>
              <w:rPr>
                <w:rFonts w:eastAsia="Times New Roman"/>
              </w:rPr>
              <w:t>258.541,49</w:t>
            </w:r>
          </w:p>
        </w:tc>
        <w:tc>
          <w:tcPr>
            <w:tcW w:w="1260" w:type="dxa"/>
            <w:tcBorders>
              <w:right w:val="single" w:sz="8" w:space="0" w:color="auto"/>
            </w:tcBorders>
            <w:vAlign w:val="bottom"/>
          </w:tcPr>
          <w:p w:rsidR="000D33F9" w:rsidRDefault="00F5114B">
            <w:pPr>
              <w:jc w:val="center"/>
              <w:rPr>
                <w:sz w:val="20"/>
                <w:szCs w:val="20"/>
              </w:rPr>
            </w:pPr>
            <w:r>
              <w:rPr>
                <w:rFonts w:eastAsia="Times New Roman"/>
                <w:w w:val="99"/>
              </w:rPr>
              <w:t>111,90</w:t>
            </w:r>
          </w:p>
        </w:tc>
        <w:tc>
          <w:tcPr>
            <w:tcW w:w="1200" w:type="dxa"/>
            <w:tcBorders>
              <w:right w:val="single" w:sz="8" w:space="0" w:color="auto"/>
            </w:tcBorders>
            <w:vAlign w:val="bottom"/>
          </w:tcPr>
          <w:p w:rsidR="000D33F9" w:rsidRDefault="00F5114B">
            <w:pPr>
              <w:jc w:val="center"/>
              <w:rPr>
                <w:sz w:val="20"/>
                <w:szCs w:val="20"/>
              </w:rPr>
            </w:pPr>
            <w:r>
              <w:rPr>
                <w:rFonts w:eastAsia="Times New Roman"/>
              </w:rPr>
              <w:t>34,99</w:t>
            </w:r>
          </w:p>
        </w:tc>
      </w:tr>
      <w:tr w:rsidR="000D33F9">
        <w:trPr>
          <w:trHeight w:val="253"/>
        </w:trPr>
        <w:tc>
          <w:tcPr>
            <w:tcW w:w="1540" w:type="dxa"/>
            <w:tcBorders>
              <w:left w:val="single" w:sz="8" w:space="0" w:color="auto"/>
              <w:bottom w:val="single" w:sz="8" w:space="0" w:color="auto"/>
              <w:right w:val="single" w:sz="8" w:space="0" w:color="auto"/>
            </w:tcBorders>
            <w:vAlign w:val="bottom"/>
          </w:tcPr>
          <w:p w:rsidR="000D33F9" w:rsidRDefault="00F5114B">
            <w:pPr>
              <w:spacing w:line="249" w:lineRule="exact"/>
              <w:ind w:left="120"/>
              <w:rPr>
                <w:sz w:val="20"/>
                <w:szCs w:val="20"/>
              </w:rPr>
            </w:pPr>
            <w:r>
              <w:rPr>
                <w:rFonts w:eastAsia="Times New Roman"/>
              </w:rPr>
              <w:t>imovine</w:t>
            </w:r>
          </w:p>
        </w:tc>
        <w:tc>
          <w:tcPr>
            <w:tcW w:w="1640" w:type="dxa"/>
            <w:tcBorders>
              <w:bottom w:val="single" w:sz="8" w:space="0" w:color="auto"/>
              <w:right w:val="single" w:sz="8" w:space="0" w:color="auto"/>
            </w:tcBorders>
            <w:vAlign w:val="bottom"/>
          </w:tcPr>
          <w:p w:rsidR="000D33F9" w:rsidRDefault="000D33F9"/>
        </w:tc>
        <w:tc>
          <w:tcPr>
            <w:tcW w:w="1800" w:type="dxa"/>
            <w:tcBorders>
              <w:bottom w:val="single" w:sz="8" w:space="0" w:color="auto"/>
              <w:right w:val="single" w:sz="8" w:space="0" w:color="auto"/>
            </w:tcBorders>
            <w:vAlign w:val="bottom"/>
          </w:tcPr>
          <w:p w:rsidR="000D33F9" w:rsidRDefault="000D33F9"/>
        </w:tc>
        <w:tc>
          <w:tcPr>
            <w:tcW w:w="1640" w:type="dxa"/>
            <w:tcBorders>
              <w:bottom w:val="single" w:sz="8" w:space="0" w:color="auto"/>
              <w:right w:val="single" w:sz="8" w:space="0" w:color="auto"/>
            </w:tcBorders>
            <w:vAlign w:val="bottom"/>
          </w:tcPr>
          <w:p w:rsidR="000D33F9" w:rsidRDefault="000D33F9"/>
        </w:tc>
        <w:tc>
          <w:tcPr>
            <w:tcW w:w="1260" w:type="dxa"/>
            <w:tcBorders>
              <w:bottom w:val="single" w:sz="8" w:space="0" w:color="auto"/>
              <w:right w:val="single" w:sz="8" w:space="0" w:color="auto"/>
            </w:tcBorders>
            <w:vAlign w:val="bottom"/>
          </w:tcPr>
          <w:p w:rsidR="000D33F9" w:rsidRDefault="000D33F9"/>
        </w:tc>
        <w:tc>
          <w:tcPr>
            <w:tcW w:w="1200" w:type="dxa"/>
            <w:tcBorders>
              <w:bottom w:val="single" w:sz="8" w:space="0" w:color="auto"/>
              <w:right w:val="single" w:sz="8" w:space="0" w:color="auto"/>
            </w:tcBorders>
            <w:vAlign w:val="bottom"/>
          </w:tcPr>
          <w:p w:rsidR="000D33F9" w:rsidRDefault="000D33F9"/>
        </w:tc>
      </w:tr>
      <w:tr w:rsidR="000D33F9">
        <w:trPr>
          <w:trHeight w:val="501"/>
        </w:trPr>
        <w:tc>
          <w:tcPr>
            <w:tcW w:w="1540" w:type="dxa"/>
            <w:tcBorders>
              <w:left w:val="single" w:sz="8" w:space="0" w:color="auto"/>
              <w:bottom w:val="single" w:sz="8" w:space="0" w:color="auto"/>
              <w:right w:val="single" w:sz="8" w:space="0" w:color="auto"/>
            </w:tcBorders>
            <w:vAlign w:val="bottom"/>
          </w:tcPr>
          <w:p w:rsidR="000D33F9" w:rsidRDefault="00F5114B">
            <w:pPr>
              <w:ind w:left="120"/>
              <w:rPr>
                <w:sz w:val="20"/>
                <w:szCs w:val="20"/>
              </w:rPr>
            </w:pPr>
            <w:r>
              <w:rPr>
                <w:rFonts w:eastAsia="Times New Roman"/>
                <w:b/>
                <w:bCs/>
              </w:rPr>
              <w:t>Ukupno</w:t>
            </w:r>
          </w:p>
        </w:tc>
        <w:tc>
          <w:tcPr>
            <w:tcW w:w="164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b/>
                <w:bCs/>
                <w:w w:val="99"/>
                <w:sz w:val="20"/>
                <w:szCs w:val="20"/>
              </w:rPr>
              <w:t>13.465.454,59</w:t>
            </w:r>
          </w:p>
        </w:tc>
        <w:tc>
          <w:tcPr>
            <w:tcW w:w="180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b/>
                <w:bCs/>
                <w:w w:val="99"/>
                <w:sz w:val="20"/>
                <w:szCs w:val="20"/>
              </w:rPr>
              <w:t>23.982.244,00</w:t>
            </w:r>
          </w:p>
        </w:tc>
        <w:tc>
          <w:tcPr>
            <w:tcW w:w="164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b/>
                <w:bCs/>
                <w:sz w:val="20"/>
                <w:szCs w:val="20"/>
              </w:rPr>
              <w:t>22.199.910,49</w:t>
            </w:r>
          </w:p>
        </w:tc>
        <w:tc>
          <w:tcPr>
            <w:tcW w:w="126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b/>
                <w:bCs/>
                <w:sz w:val="20"/>
                <w:szCs w:val="20"/>
              </w:rPr>
              <w:t>164,87</w:t>
            </w:r>
          </w:p>
        </w:tc>
        <w:tc>
          <w:tcPr>
            <w:tcW w:w="120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b/>
                <w:bCs/>
                <w:sz w:val="20"/>
                <w:szCs w:val="20"/>
              </w:rPr>
              <w:t>92,57</w:t>
            </w:r>
          </w:p>
        </w:tc>
      </w:tr>
    </w:tbl>
    <w:p w:rsidR="000D33F9" w:rsidRDefault="000D33F9">
      <w:pPr>
        <w:spacing w:line="200" w:lineRule="exact"/>
        <w:rPr>
          <w:sz w:val="20"/>
          <w:szCs w:val="20"/>
        </w:rPr>
      </w:pPr>
    </w:p>
    <w:p w:rsidR="000D33F9" w:rsidRDefault="000D33F9">
      <w:pPr>
        <w:spacing w:line="299" w:lineRule="exact"/>
        <w:rPr>
          <w:sz w:val="20"/>
          <w:szCs w:val="20"/>
        </w:rPr>
      </w:pPr>
    </w:p>
    <w:p w:rsidR="000D33F9" w:rsidRDefault="00F5114B">
      <w:pPr>
        <w:ind w:left="704"/>
        <w:rPr>
          <w:sz w:val="20"/>
          <w:szCs w:val="20"/>
        </w:rPr>
      </w:pPr>
      <w:r>
        <w:rPr>
          <w:rFonts w:eastAsia="Times New Roman"/>
          <w:b/>
          <w:bCs/>
          <w:sz w:val="24"/>
          <w:szCs w:val="24"/>
        </w:rPr>
        <w:t>2.1.1. Struktura prihoda Općine</w:t>
      </w:r>
    </w:p>
    <w:p w:rsidR="000D33F9" w:rsidRDefault="000D33F9">
      <w:pPr>
        <w:spacing w:line="276" w:lineRule="exact"/>
        <w:rPr>
          <w:sz w:val="20"/>
          <w:szCs w:val="20"/>
        </w:rPr>
      </w:pPr>
    </w:p>
    <w:p w:rsidR="000D33F9" w:rsidRDefault="00F5114B">
      <w:pPr>
        <w:ind w:left="4"/>
        <w:rPr>
          <w:sz w:val="20"/>
          <w:szCs w:val="20"/>
        </w:rPr>
      </w:pPr>
      <w:r>
        <w:rPr>
          <w:rFonts w:eastAsia="Times New Roman"/>
          <w:b/>
          <w:bCs/>
          <w:sz w:val="24"/>
          <w:szCs w:val="24"/>
        </w:rPr>
        <w:t>Prihodi od poreza</w:t>
      </w:r>
    </w:p>
    <w:p w:rsidR="000D33F9" w:rsidRDefault="000D33F9">
      <w:pPr>
        <w:spacing w:line="283" w:lineRule="exact"/>
        <w:rPr>
          <w:sz w:val="20"/>
          <w:szCs w:val="20"/>
        </w:rPr>
      </w:pPr>
    </w:p>
    <w:p w:rsidR="000D33F9" w:rsidRDefault="00F5114B">
      <w:pPr>
        <w:spacing w:line="235" w:lineRule="auto"/>
        <w:ind w:left="4" w:right="20"/>
        <w:jc w:val="both"/>
        <w:rPr>
          <w:sz w:val="20"/>
          <w:szCs w:val="20"/>
        </w:rPr>
      </w:pPr>
      <w:r>
        <w:rPr>
          <w:rFonts w:eastAsia="Times New Roman"/>
          <w:sz w:val="24"/>
          <w:szCs w:val="24"/>
        </w:rPr>
        <w:t xml:space="preserve">Prihodi od poreza ostvareni u 2021. godini iznose 10.026.470,24 kn što </w:t>
      </w:r>
      <w:r>
        <w:rPr>
          <w:rFonts w:eastAsia="Times New Roman"/>
          <w:sz w:val="24"/>
          <w:szCs w:val="24"/>
        </w:rPr>
        <w:t>je 44,47 % više u odnosu na prethodnu godinu a sadrže:</w:t>
      </w:r>
    </w:p>
    <w:p w:rsidR="000D33F9" w:rsidRDefault="00F5114B">
      <w:pPr>
        <w:numPr>
          <w:ilvl w:val="0"/>
          <w:numId w:val="13"/>
        </w:numPr>
        <w:tabs>
          <w:tab w:val="left" w:pos="244"/>
        </w:tabs>
        <w:ind w:left="244" w:hanging="244"/>
        <w:rPr>
          <w:rFonts w:eastAsia="Times New Roman"/>
          <w:sz w:val="24"/>
          <w:szCs w:val="24"/>
        </w:rPr>
      </w:pPr>
      <w:r>
        <w:rPr>
          <w:rFonts w:eastAsia="Times New Roman"/>
          <w:sz w:val="24"/>
          <w:szCs w:val="24"/>
        </w:rPr>
        <w:t>porez i prirez na dohodak u iznosu od 2.988.053,22 kn</w:t>
      </w:r>
    </w:p>
    <w:p w:rsidR="000D33F9" w:rsidRDefault="000D33F9">
      <w:pPr>
        <w:spacing w:line="2" w:lineRule="exact"/>
        <w:rPr>
          <w:rFonts w:eastAsia="Times New Roman"/>
          <w:sz w:val="24"/>
          <w:szCs w:val="24"/>
        </w:rPr>
      </w:pPr>
    </w:p>
    <w:p w:rsidR="000D33F9" w:rsidRDefault="00F5114B">
      <w:pPr>
        <w:numPr>
          <w:ilvl w:val="0"/>
          <w:numId w:val="13"/>
        </w:numPr>
        <w:tabs>
          <w:tab w:val="left" w:pos="264"/>
        </w:tabs>
        <w:ind w:left="264" w:hanging="264"/>
        <w:rPr>
          <w:rFonts w:eastAsia="Times New Roman"/>
          <w:sz w:val="24"/>
          <w:szCs w:val="24"/>
        </w:rPr>
      </w:pPr>
      <w:r>
        <w:rPr>
          <w:rFonts w:eastAsia="Times New Roman"/>
          <w:sz w:val="24"/>
          <w:szCs w:val="24"/>
        </w:rPr>
        <w:t>porez na imovinu u iznosu od 6.966.216,31 kn</w:t>
      </w:r>
    </w:p>
    <w:p w:rsidR="000D33F9" w:rsidRDefault="00F5114B">
      <w:pPr>
        <w:numPr>
          <w:ilvl w:val="0"/>
          <w:numId w:val="13"/>
        </w:numPr>
        <w:tabs>
          <w:tab w:val="left" w:pos="244"/>
        </w:tabs>
        <w:spacing w:line="237" w:lineRule="auto"/>
        <w:ind w:left="244" w:hanging="244"/>
        <w:rPr>
          <w:rFonts w:eastAsia="Times New Roman"/>
          <w:sz w:val="24"/>
          <w:szCs w:val="24"/>
        </w:rPr>
      </w:pPr>
      <w:r>
        <w:rPr>
          <w:rFonts w:eastAsia="Times New Roman"/>
          <w:sz w:val="24"/>
          <w:szCs w:val="24"/>
        </w:rPr>
        <w:t>porezi na robu i usluge u iznosu od 72.200,71 kn</w:t>
      </w:r>
    </w:p>
    <w:p w:rsidR="000D33F9" w:rsidRDefault="000D33F9">
      <w:pPr>
        <w:spacing w:line="289" w:lineRule="exact"/>
        <w:rPr>
          <w:sz w:val="20"/>
          <w:szCs w:val="20"/>
        </w:rPr>
      </w:pPr>
    </w:p>
    <w:p w:rsidR="000D33F9" w:rsidRDefault="00F5114B">
      <w:pPr>
        <w:spacing w:line="239" w:lineRule="auto"/>
        <w:ind w:left="4" w:right="20"/>
        <w:jc w:val="both"/>
        <w:rPr>
          <w:sz w:val="20"/>
          <w:szCs w:val="20"/>
        </w:rPr>
      </w:pPr>
      <w:r>
        <w:rPr>
          <w:rFonts w:eastAsia="Times New Roman"/>
          <w:sz w:val="24"/>
          <w:szCs w:val="24"/>
        </w:rPr>
        <w:t xml:space="preserve">Najznačajnije odstupanje vidljivo je kod porez na </w:t>
      </w:r>
      <w:r>
        <w:rPr>
          <w:rFonts w:eastAsia="Times New Roman"/>
          <w:sz w:val="24"/>
          <w:szCs w:val="24"/>
        </w:rPr>
        <w:t>imovinu točnije na prihod od porez na promet nekretnina evidenciju i naplatu kojeg vodi Porezi uprava a koji je ostvaren u iznosu od 5.179.308,44 kn što je 126,77 % više u odnosu na prethodnu godinu zbog puno većeg prometa nekretninama. Također, do većeg o</w:t>
      </w:r>
      <w:r>
        <w:rPr>
          <w:rFonts w:eastAsia="Times New Roman"/>
          <w:sz w:val="24"/>
          <w:szCs w:val="24"/>
        </w:rPr>
        <w:t>dstupanja došlo je i kod prihoda od poreza na robu i usluge koji se odnose na porez na potrošnju alkoholnih i bezalkoholnih pića koji je ostvaren u iznosu od 72.200,71 kn što je znatno više u odnosu na prethodnu godinu budući da je u prethodnoj godini zbog</w:t>
      </w:r>
      <w:r>
        <w:rPr>
          <w:rFonts w:eastAsia="Times New Roman"/>
          <w:sz w:val="24"/>
          <w:szCs w:val="24"/>
        </w:rPr>
        <w:t xml:space="preserve"> posljedica vezanih uz pojavu epidemije bolesti COVID-19 došlo do prekida rada ugostiteljskih objekata a samim time i manjeg prometa poreza na potrošnju.</w:t>
      </w:r>
    </w:p>
    <w:p w:rsidR="000D33F9" w:rsidRDefault="000D33F9">
      <w:pPr>
        <w:spacing w:line="281" w:lineRule="exact"/>
        <w:rPr>
          <w:sz w:val="20"/>
          <w:szCs w:val="20"/>
        </w:rPr>
      </w:pPr>
    </w:p>
    <w:p w:rsidR="000D33F9" w:rsidRDefault="00F5114B">
      <w:pPr>
        <w:ind w:left="4"/>
        <w:rPr>
          <w:sz w:val="20"/>
          <w:szCs w:val="20"/>
        </w:rPr>
      </w:pPr>
      <w:r>
        <w:rPr>
          <w:rFonts w:eastAsia="Times New Roman"/>
          <w:b/>
          <w:bCs/>
          <w:sz w:val="24"/>
          <w:szCs w:val="24"/>
        </w:rPr>
        <w:t>Pomoći iz inozemstva i od subjekata unutar općeg proračuna</w:t>
      </w:r>
    </w:p>
    <w:p w:rsidR="000D33F9" w:rsidRDefault="000D33F9">
      <w:pPr>
        <w:spacing w:line="283" w:lineRule="exact"/>
        <w:rPr>
          <w:sz w:val="20"/>
          <w:szCs w:val="20"/>
        </w:rPr>
      </w:pPr>
    </w:p>
    <w:p w:rsidR="000D33F9" w:rsidRDefault="00F5114B">
      <w:pPr>
        <w:spacing w:line="250" w:lineRule="auto"/>
        <w:ind w:left="4" w:right="20"/>
        <w:jc w:val="both"/>
        <w:rPr>
          <w:sz w:val="20"/>
          <w:szCs w:val="20"/>
        </w:rPr>
      </w:pPr>
      <w:r>
        <w:rPr>
          <w:rFonts w:eastAsia="Times New Roman"/>
          <w:sz w:val="23"/>
          <w:szCs w:val="23"/>
        </w:rPr>
        <w:t>Pomoći iz inozemstva i od subjekata unuta</w:t>
      </w:r>
      <w:r>
        <w:rPr>
          <w:rFonts w:eastAsia="Times New Roman"/>
          <w:sz w:val="23"/>
          <w:szCs w:val="23"/>
        </w:rPr>
        <w:t>r općeg proračuna ostvarene su u iznosu od 1.840.235,37 kn što je puno više u odnosu na prethodnu godinu budući da je izmjenama Zakona o porezu na dohodak (Narodne novine, broj 138/20) umjesto udjela fiskalnog izravnanja od 17%, koji se izdvaja iz poreza n</w:t>
      </w:r>
      <w:r>
        <w:rPr>
          <w:rFonts w:eastAsia="Times New Roman"/>
          <w:sz w:val="23"/>
          <w:szCs w:val="23"/>
        </w:rPr>
        <w:t>a dohodak, propisano da se sredstva fiskalnog izravnanja osiguravaju u državnom proračunu. Slijedom navedenog, sredstva fiskalnog izravnanja osigurana u državnom proračunu koja su se evidentirala kao prihod od poreza na dohodak u okviru podskupine računa 6</w:t>
      </w:r>
      <w:r>
        <w:rPr>
          <w:rFonts w:eastAsia="Times New Roman"/>
          <w:sz w:val="23"/>
          <w:szCs w:val="23"/>
        </w:rPr>
        <w:t>11 Porez i prirez na dohodak i to kao nenamjenski prihod,</w:t>
      </w:r>
    </w:p>
    <w:p w:rsidR="000D33F9" w:rsidRDefault="000D33F9">
      <w:pPr>
        <w:spacing w:line="236" w:lineRule="exact"/>
        <w:rPr>
          <w:sz w:val="20"/>
          <w:szCs w:val="20"/>
        </w:rPr>
      </w:pPr>
    </w:p>
    <w:p w:rsidR="000D33F9" w:rsidRDefault="00F5114B">
      <w:pPr>
        <w:ind w:right="16"/>
        <w:jc w:val="center"/>
        <w:rPr>
          <w:sz w:val="20"/>
          <w:szCs w:val="20"/>
        </w:rPr>
      </w:pPr>
      <w:r>
        <w:rPr>
          <w:rFonts w:ascii="Calibri" w:eastAsia="Calibri" w:hAnsi="Calibri" w:cs="Calibri"/>
        </w:rPr>
        <w:t>3</w:t>
      </w:r>
    </w:p>
    <w:p w:rsidR="000D33F9" w:rsidRDefault="000D33F9">
      <w:pPr>
        <w:sectPr w:rsidR="000D33F9">
          <w:pgSz w:w="11900" w:h="16838"/>
          <w:pgMar w:top="1406" w:right="1404" w:bottom="414" w:left="1416" w:header="0" w:footer="0" w:gutter="0"/>
          <w:cols w:space="720" w:equalWidth="0">
            <w:col w:w="9084"/>
          </w:cols>
        </w:sectPr>
      </w:pPr>
    </w:p>
    <w:p w:rsidR="000D33F9" w:rsidRDefault="00F5114B">
      <w:pPr>
        <w:spacing w:line="236" w:lineRule="auto"/>
        <w:ind w:left="4" w:right="20"/>
        <w:jc w:val="both"/>
        <w:rPr>
          <w:sz w:val="20"/>
          <w:szCs w:val="20"/>
        </w:rPr>
      </w:pPr>
      <w:bookmarkStart w:id="5" w:name="page5"/>
      <w:bookmarkEnd w:id="5"/>
      <w:r>
        <w:rPr>
          <w:rFonts w:eastAsia="Times New Roman"/>
          <w:sz w:val="24"/>
          <w:szCs w:val="24"/>
        </w:rPr>
        <w:lastRenderedPageBreak/>
        <w:t xml:space="preserve">evidentiraju se u okviru osnovnog računa 63311 Tekuće pomoći iz državnog proračuna te su u 2021. godini ostvarene u iznosu od 985.994,17 kn. Nadalje, pomoći iz inozemstva i </w:t>
      </w:r>
      <w:r>
        <w:rPr>
          <w:rFonts w:eastAsia="Times New Roman"/>
          <w:sz w:val="24"/>
          <w:szCs w:val="24"/>
        </w:rPr>
        <w:t>od subjekata unutar općeg proračuna odnose se na:</w:t>
      </w:r>
    </w:p>
    <w:p w:rsidR="000D33F9" w:rsidRDefault="000D33F9">
      <w:pPr>
        <w:spacing w:line="4" w:lineRule="exact"/>
        <w:rPr>
          <w:sz w:val="20"/>
          <w:szCs w:val="20"/>
        </w:rPr>
      </w:pPr>
    </w:p>
    <w:p w:rsidR="000D33F9" w:rsidRDefault="00F5114B">
      <w:pPr>
        <w:numPr>
          <w:ilvl w:val="0"/>
          <w:numId w:val="14"/>
        </w:numPr>
        <w:tabs>
          <w:tab w:val="left" w:pos="244"/>
        </w:tabs>
        <w:ind w:left="244" w:hanging="244"/>
        <w:rPr>
          <w:rFonts w:eastAsia="Times New Roman"/>
          <w:sz w:val="24"/>
          <w:szCs w:val="24"/>
        </w:rPr>
      </w:pPr>
      <w:r>
        <w:rPr>
          <w:rFonts w:eastAsia="Times New Roman"/>
          <w:sz w:val="24"/>
          <w:szCs w:val="24"/>
        </w:rPr>
        <w:t>kapitalnu pomoć od EU (APPRRR) za Sportski centar Šumica u iznosu od 296.500 kn</w:t>
      </w:r>
    </w:p>
    <w:p w:rsidR="000D33F9" w:rsidRDefault="000D33F9">
      <w:pPr>
        <w:spacing w:line="10" w:lineRule="exact"/>
        <w:rPr>
          <w:rFonts w:eastAsia="Times New Roman"/>
          <w:sz w:val="24"/>
          <w:szCs w:val="24"/>
        </w:rPr>
      </w:pPr>
    </w:p>
    <w:p w:rsidR="000D33F9" w:rsidRDefault="00F5114B">
      <w:pPr>
        <w:numPr>
          <w:ilvl w:val="0"/>
          <w:numId w:val="14"/>
        </w:numPr>
        <w:tabs>
          <w:tab w:val="left" w:pos="291"/>
        </w:tabs>
        <w:spacing w:line="236" w:lineRule="auto"/>
        <w:ind w:left="4" w:right="20" w:hanging="4"/>
        <w:jc w:val="both"/>
        <w:rPr>
          <w:rFonts w:eastAsia="Times New Roman"/>
          <w:sz w:val="24"/>
          <w:szCs w:val="24"/>
        </w:rPr>
      </w:pPr>
      <w:r>
        <w:rPr>
          <w:rFonts w:eastAsia="Times New Roman"/>
          <w:sz w:val="24"/>
          <w:szCs w:val="24"/>
        </w:rPr>
        <w:t xml:space="preserve">tekuće pomoći iz Županijskog proračuna u iznosu od 102.100 kn od koji se 100.000 kn odnosi na uređenje plaža, dok je 2.100 </w:t>
      </w:r>
      <w:r>
        <w:rPr>
          <w:rFonts w:eastAsia="Times New Roman"/>
          <w:sz w:val="24"/>
          <w:szCs w:val="24"/>
        </w:rPr>
        <w:t>kn dodijeljeno korisnicima centra za socijalnu skrb za ogrjev</w:t>
      </w:r>
    </w:p>
    <w:p w:rsidR="000D33F9" w:rsidRDefault="000D33F9">
      <w:pPr>
        <w:spacing w:line="16" w:lineRule="exact"/>
        <w:rPr>
          <w:rFonts w:eastAsia="Times New Roman"/>
          <w:sz w:val="24"/>
          <w:szCs w:val="24"/>
        </w:rPr>
      </w:pPr>
    </w:p>
    <w:p w:rsidR="000D33F9" w:rsidRDefault="00F5114B">
      <w:pPr>
        <w:numPr>
          <w:ilvl w:val="0"/>
          <w:numId w:val="14"/>
        </w:numPr>
        <w:tabs>
          <w:tab w:val="left" w:pos="286"/>
        </w:tabs>
        <w:spacing w:line="233" w:lineRule="auto"/>
        <w:ind w:left="4" w:right="20" w:hanging="4"/>
        <w:jc w:val="both"/>
        <w:rPr>
          <w:rFonts w:eastAsia="Times New Roman"/>
          <w:sz w:val="24"/>
          <w:szCs w:val="24"/>
        </w:rPr>
      </w:pPr>
      <w:r>
        <w:rPr>
          <w:rFonts w:eastAsia="Times New Roman"/>
          <w:sz w:val="24"/>
          <w:szCs w:val="24"/>
        </w:rPr>
        <w:t>kapitalnu pomoć Županijske uprave za ceste Zadarske županije u iznosu od 455.641 kn ostvarenu temeljem Ugovora o sufinanciranju nogostupa županijske ceste Ž6273 kroz naselje</w:t>
      </w:r>
    </w:p>
    <w:p w:rsidR="000D33F9" w:rsidRDefault="000D33F9">
      <w:pPr>
        <w:spacing w:line="3" w:lineRule="exact"/>
        <w:rPr>
          <w:rFonts w:eastAsia="Times New Roman"/>
          <w:sz w:val="24"/>
          <w:szCs w:val="24"/>
        </w:rPr>
      </w:pPr>
    </w:p>
    <w:p w:rsidR="000D33F9" w:rsidRDefault="00F5114B">
      <w:pPr>
        <w:ind w:left="4"/>
        <w:rPr>
          <w:rFonts w:eastAsia="Times New Roman"/>
          <w:sz w:val="24"/>
          <w:szCs w:val="24"/>
        </w:rPr>
      </w:pPr>
      <w:r>
        <w:rPr>
          <w:rFonts w:eastAsia="Times New Roman"/>
          <w:sz w:val="24"/>
          <w:szCs w:val="24"/>
        </w:rPr>
        <w:t>Privlaka.</w:t>
      </w:r>
    </w:p>
    <w:p w:rsidR="000D33F9" w:rsidRDefault="000D33F9">
      <w:pPr>
        <w:spacing w:line="281" w:lineRule="exact"/>
        <w:rPr>
          <w:sz w:val="20"/>
          <w:szCs w:val="20"/>
        </w:rPr>
      </w:pPr>
    </w:p>
    <w:p w:rsidR="000D33F9" w:rsidRDefault="00F5114B">
      <w:pPr>
        <w:ind w:left="4"/>
        <w:rPr>
          <w:sz w:val="20"/>
          <w:szCs w:val="20"/>
        </w:rPr>
      </w:pPr>
      <w:r>
        <w:rPr>
          <w:rFonts w:eastAsia="Times New Roman"/>
          <w:b/>
          <w:bCs/>
          <w:sz w:val="24"/>
          <w:szCs w:val="24"/>
        </w:rPr>
        <w:t>Prihodi</w:t>
      </w:r>
      <w:r>
        <w:rPr>
          <w:rFonts w:eastAsia="Times New Roman"/>
          <w:b/>
          <w:bCs/>
          <w:sz w:val="24"/>
          <w:szCs w:val="24"/>
        </w:rPr>
        <w:t xml:space="preserve"> od imovine</w:t>
      </w:r>
    </w:p>
    <w:p w:rsidR="000D33F9" w:rsidRDefault="000D33F9">
      <w:pPr>
        <w:spacing w:line="283" w:lineRule="exact"/>
        <w:rPr>
          <w:sz w:val="20"/>
          <w:szCs w:val="20"/>
        </w:rPr>
      </w:pPr>
    </w:p>
    <w:p w:rsidR="000D33F9" w:rsidRDefault="00F5114B">
      <w:pPr>
        <w:spacing w:line="238" w:lineRule="auto"/>
        <w:ind w:left="4"/>
        <w:jc w:val="both"/>
        <w:rPr>
          <w:sz w:val="20"/>
          <w:szCs w:val="20"/>
        </w:rPr>
      </w:pPr>
      <w:r>
        <w:rPr>
          <w:rFonts w:eastAsia="Times New Roman"/>
          <w:sz w:val="24"/>
          <w:szCs w:val="24"/>
        </w:rPr>
        <w:t>Prihodi od imovine ostvareni su u iznosu od 507.689,14 kn što je znatno više u odnosu na prethodnu proračunsku godinu. Značajno odstupanje u odnosu na prethodnu godinu odnosi se na prihod od zateznih kamate u iznosu od 178.734,02 kn ostvaren n</w:t>
      </w:r>
      <w:r>
        <w:rPr>
          <w:rFonts w:eastAsia="Times New Roman"/>
          <w:sz w:val="24"/>
          <w:szCs w:val="24"/>
        </w:rPr>
        <w:t>aplatom potraživanja za Komunalne doprinose za novogradnju. Navedeni prihodi obuhvaćaju i naknade za koncesije koje čine glavninu istih, a ostvareni su u iznosu od 208.358,06 kn što je 33,31 % više u odnosu na prethodnu godinu zbog većeg broja izdanih konc</w:t>
      </w:r>
      <w:r>
        <w:rPr>
          <w:rFonts w:eastAsia="Times New Roman"/>
          <w:sz w:val="24"/>
          <w:szCs w:val="24"/>
        </w:rPr>
        <w:t>esijskih odobrenja. Ostali prihodi od nefinancijske imovine odnose se na naknadu za nezakonito zadržavanje zgrade u prostoru te su ostvareni u iznosu od 20.437,55 kn što je znatno više u odnosu na prethodnu godinu zbog većeg broja legalizacije bespravno sa</w:t>
      </w:r>
      <w:r>
        <w:rPr>
          <w:rFonts w:eastAsia="Times New Roman"/>
          <w:sz w:val="24"/>
          <w:szCs w:val="24"/>
        </w:rPr>
        <w:t>građenih objekata.</w:t>
      </w:r>
    </w:p>
    <w:p w:rsidR="000D33F9" w:rsidRDefault="000D33F9">
      <w:pPr>
        <w:spacing w:line="290" w:lineRule="exact"/>
        <w:rPr>
          <w:sz w:val="20"/>
          <w:szCs w:val="20"/>
        </w:rPr>
      </w:pPr>
    </w:p>
    <w:p w:rsidR="000D33F9" w:rsidRDefault="00F5114B">
      <w:pPr>
        <w:ind w:left="4"/>
        <w:rPr>
          <w:sz w:val="20"/>
          <w:szCs w:val="20"/>
        </w:rPr>
      </w:pPr>
      <w:r>
        <w:rPr>
          <w:rFonts w:eastAsia="Times New Roman"/>
          <w:b/>
          <w:bCs/>
          <w:sz w:val="24"/>
          <w:szCs w:val="24"/>
        </w:rPr>
        <w:t>Prihodi od administrativnih pristojbi i po posebnim propisima</w:t>
      </w:r>
    </w:p>
    <w:p w:rsidR="000D33F9" w:rsidRDefault="000D33F9">
      <w:pPr>
        <w:spacing w:line="283" w:lineRule="exact"/>
        <w:rPr>
          <w:sz w:val="20"/>
          <w:szCs w:val="20"/>
        </w:rPr>
      </w:pPr>
    </w:p>
    <w:p w:rsidR="000D33F9" w:rsidRDefault="00F5114B">
      <w:pPr>
        <w:spacing w:line="238" w:lineRule="auto"/>
        <w:ind w:left="4" w:right="20"/>
        <w:jc w:val="both"/>
        <w:rPr>
          <w:sz w:val="20"/>
          <w:szCs w:val="20"/>
        </w:rPr>
      </w:pPr>
      <w:r>
        <w:rPr>
          <w:rFonts w:eastAsia="Times New Roman"/>
          <w:sz w:val="24"/>
          <w:szCs w:val="24"/>
        </w:rPr>
        <w:t xml:space="preserve">Usporedbom podataka možemo zaključiti da su prihodi od upravnih i administrativnih pristojbi, pristojbi po posebnim propisima i naknada u odnosu na prethodnu godinu veći za </w:t>
      </w:r>
      <w:r>
        <w:rPr>
          <w:rFonts w:eastAsia="Times New Roman"/>
          <w:sz w:val="24"/>
          <w:szCs w:val="24"/>
        </w:rPr>
        <w:t>65,4 % te su ostvareni u iznosu od 9.378.069,34 kn, a obuhvaćaju državne upravne i sudske pristojbe, ostale pristojbe i naknade, prihode od državne uprave, prihode vodnog gospodarstva, ostale nespomenute prihode, komunalne doprinose i komunalne naknade. Na</w:t>
      </w:r>
      <w:r>
        <w:rPr>
          <w:rFonts w:eastAsia="Times New Roman"/>
          <w:sz w:val="24"/>
          <w:szCs w:val="24"/>
        </w:rPr>
        <w:t>jznačajniji udio u ovim prihodima imaju komunalni doprinosi ostvareni u iznosu od 6.354.170,84 kn što je znatno više u odnosu na prethodnu proračunsku godinu točnije za 151,2 % zbog većeg broja izdanih građevinskih dozvola od strane ureda za prostorno uređ</w:t>
      </w:r>
      <w:r>
        <w:rPr>
          <w:rFonts w:eastAsia="Times New Roman"/>
          <w:sz w:val="24"/>
          <w:szCs w:val="24"/>
        </w:rPr>
        <w:t>enje i zaštitu okoliša Zadarske Županije a samim time i većeg broja izdanih Rješenja za plaćanje komunalnog doprinosa od strane općine Privlaka.</w:t>
      </w:r>
    </w:p>
    <w:p w:rsidR="000D33F9" w:rsidRDefault="000D33F9">
      <w:pPr>
        <w:spacing w:line="24" w:lineRule="exact"/>
        <w:rPr>
          <w:sz w:val="20"/>
          <w:szCs w:val="20"/>
        </w:rPr>
      </w:pPr>
    </w:p>
    <w:p w:rsidR="000D33F9" w:rsidRDefault="00F5114B">
      <w:pPr>
        <w:spacing w:line="236" w:lineRule="auto"/>
        <w:ind w:left="4" w:right="20"/>
        <w:jc w:val="both"/>
        <w:rPr>
          <w:sz w:val="20"/>
          <w:szCs w:val="20"/>
        </w:rPr>
      </w:pPr>
      <w:r>
        <w:rPr>
          <w:rFonts w:eastAsia="Times New Roman"/>
          <w:sz w:val="24"/>
          <w:szCs w:val="24"/>
        </w:rPr>
        <w:t xml:space="preserve">Ujedno se značajno odstupanje u okviru ovih prihoda odnosi se na ostale prihode koji su manji za 53,7 % u </w:t>
      </w:r>
      <w:r>
        <w:rPr>
          <w:rFonts w:eastAsia="Times New Roman"/>
          <w:sz w:val="24"/>
          <w:szCs w:val="24"/>
        </w:rPr>
        <w:t>odnosu na izvještajno razdoblje prethodne proračunske godine budući da nam Hrvatske vode nisu doznačile 10 % od ostvarenih prihod naplate Naknade za uređenje voda koje su nam dužni doznačiti..</w:t>
      </w:r>
    </w:p>
    <w:p w:rsidR="000D33F9" w:rsidRDefault="000D33F9">
      <w:pPr>
        <w:spacing w:line="200" w:lineRule="exact"/>
        <w:rPr>
          <w:sz w:val="20"/>
          <w:szCs w:val="20"/>
        </w:rPr>
      </w:pPr>
    </w:p>
    <w:p w:rsidR="000D33F9" w:rsidRDefault="000D33F9">
      <w:pPr>
        <w:spacing w:line="363" w:lineRule="exact"/>
        <w:rPr>
          <w:sz w:val="20"/>
          <w:szCs w:val="20"/>
        </w:rPr>
      </w:pPr>
    </w:p>
    <w:p w:rsidR="000D33F9" w:rsidRDefault="00F5114B">
      <w:pPr>
        <w:ind w:left="4"/>
        <w:rPr>
          <w:sz w:val="20"/>
          <w:szCs w:val="20"/>
        </w:rPr>
      </w:pPr>
      <w:r>
        <w:rPr>
          <w:rFonts w:eastAsia="Times New Roman"/>
          <w:b/>
          <w:bCs/>
          <w:sz w:val="24"/>
          <w:szCs w:val="24"/>
        </w:rPr>
        <w:t>Kazne, upravne mjere i ostali prihodi</w:t>
      </w:r>
    </w:p>
    <w:p w:rsidR="000D33F9" w:rsidRDefault="000D33F9">
      <w:pPr>
        <w:spacing w:line="279" w:lineRule="exact"/>
        <w:rPr>
          <w:sz w:val="20"/>
          <w:szCs w:val="20"/>
        </w:rPr>
      </w:pPr>
    </w:p>
    <w:p w:rsidR="000D33F9" w:rsidRDefault="00F5114B">
      <w:pPr>
        <w:spacing w:line="238" w:lineRule="auto"/>
        <w:ind w:left="4" w:right="20"/>
        <w:jc w:val="both"/>
        <w:rPr>
          <w:sz w:val="20"/>
          <w:szCs w:val="20"/>
        </w:rPr>
      </w:pPr>
      <w:r>
        <w:rPr>
          <w:rFonts w:eastAsia="Times New Roman"/>
          <w:sz w:val="24"/>
          <w:szCs w:val="24"/>
        </w:rPr>
        <w:t>Kazne, upravne mjere i</w:t>
      </w:r>
      <w:r>
        <w:rPr>
          <w:rFonts w:eastAsia="Times New Roman"/>
          <w:sz w:val="24"/>
          <w:szCs w:val="24"/>
        </w:rPr>
        <w:t xml:space="preserve"> ostali prihodi ostvareni su u iznosu od 49.730,65 kn što je znatno više u odnosu na prethodnu 2020. godinu budući da je uveden sustav naplate parkinga na području općine Privlaka a time i izdavanje kazni za nepropisno parkiranje naplata kojih se vodila po</w:t>
      </w:r>
      <w:r>
        <w:rPr>
          <w:rFonts w:eastAsia="Times New Roman"/>
          <w:sz w:val="24"/>
          <w:szCs w:val="24"/>
        </w:rPr>
        <w:t>d navedenih prihodima. Također ostvaren je i prihod od povrata stipendija studenata koji su odustali od studiranja, zatim povrat doznačenih sredstava ženskoj klapi Libar koja je prekinula sa svojim poslovanjem.</w:t>
      </w: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62" w:lineRule="exact"/>
        <w:rPr>
          <w:sz w:val="20"/>
          <w:szCs w:val="20"/>
        </w:rPr>
      </w:pPr>
    </w:p>
    <w:p w:rsidR="000D33F9" w:rsidRDefault="00F5114B">
      <w:pPr>
        <w:ind w:right="16"/>
        <w:jc w:val="center"/>
        <w:rPr>
          <w:sz w:val="20"/>
          <w:szCs w:val="20"/>
        </w:rPr>
      </w:pPr>
      <w:r>
        <w:rPr>
          <w:rFonts w:ascii="Calibri" w:eastAsia="Calibri" w:hAnsi="Calibri" w:cs="Calibri"/>
        </w:rPr>
        <w:t>4</w:t>
      </w:r>
    </w:p>
    <w:p w:rsidR="000D33F9" w:rsidRDefault="000D33F9">
      <w:pPr>
        <w:sectPr w:rsidR="000D33F9">
          <w:pgSz w:w="11900" w:h="16838"/>
          <w:pgMar w:top="1418" w:right="1404" w:bottom="414" w:left="1416" w:header="0" w:footer="0" w:gutter="0"/>
          <w:cols w:space="720" w:equalWidth="0">
            <w:col w:w="9084"/>
          </w:cols>
        </w:sectPr>
      </w:pPr>
    </w:p>
    <w:p w:rsidR="000D33F9" w:rsidRDefault="00F5114B">
      <w:pPr>
        <w:rPr>
          <w:sz w:val="20"/>
          <w:szCs w:val="20"/>
        </w:rPr>
      </w:pPr>
      <w:bookmarkStart w:id="6" w:name="page6"/>
      <w:bookmarkEnd w:id="6"/>
      <w:r>
        <w:rPr>
          <w:rFonts w:eastAsia="Times New Roman"/>
          <w:b/>
          <w:bCs/>
          <w:sz w:val="24"/>
          <w:szCs w:val="24"/>
        </w:rPr>
        <w:t>Prihodi od prodaje</w:t>
      </w:r>
      <w:r>
        <w:rPr>
          <w:rFonts w:eastAsia="Times New Roman"/>
          <w:b/>
          <w:bCs/>
          <w:sz w:val="24"/>
          <w:szCs w:val="24"/>
        </w:rPr>
        <w:t xml:space="preserve"> nefinancijske imovine</w:t>
      </w:r>
    </w:p>
    <w:p w:rsidR="000D33F9" w:rsidRDefault="000D33F9">
      <w:pPr>
        <w:spacing w:line="283" w:lineRule="exact"/>
        <w:rPr>
          <w:sz w:val="20"/>
          <w:szCs w:val="20"/>
        </w:rPr>
      </w:pPr>
    </w:p>
    <w:p w:rsidR="000D33F9" w:rsidRDefault="00F5114B">
      <w:pPr>
        <w:spacing w:line="250" w:lineRule="auto"/>
        <w:ind w:right="20"/>
        <w:jc w:val="both"/>
        <w:rPr>
          <w:sz w:val="20"/>
          <w:szCs w:val="20"/>
        </w:rPr>
      </w:pPr>
      <w:r>
        <w:rPr>
          <w:rFonts w:eastAsia="Times New Roman"/>
          <w:sz w:val="23"/>
          <w:szCs w:val="23"/>
        </w:rPr>
        <w:t>Prihodi od prodaje nefinancijske imovine u ovom izvještajnom razdoblju ostvareni su u iznosu od 258.541,49 kn što je neznatno više u odnosu na isto izvještajno razdoblje prethodne godine. Navedeni prihodi odnose se na prihod od prod</w:t>
      </w:r>
      <w:r>
        <w:rPr>
          <w:rFonts w:eastAsia="Times New Roman"/>
          <w:sz w:val="23"/>
          <w:szCs w:val="23"/>
        </w:rPr>
        <w:t>aje materijalne imovine, točnije zemljišta.</w:t>
      </w:r>
    </w:p>
    <w:p w:rsidR="000D33F9" w:rsidRDefault="000D33F9">
      <w:pPr>
        <w:spacing w:line="200" w:lineRule="exact"/>
        <w:rPr>
          <w:sz w:val="20"/>
          <w:szCs w:val="20"/>
        </w:rPr>
      </w:pPr>
    </w:p>
    <w:p w:rsidR="000D33F9" w:rsidRDefault="000D33F9">
      <w:pPr>
        <w:spacing w:line="349" w:lineRule="exact"/>
        <w:rPr>
          <w:sz w:val="20"/>
          <w:szCs w:val="20"/>
        </w:rPr>
      </w:pPr>
    </w:p>
    <w:p w:rsidR="000D33F9" w:rsidRDefault="00F5114B">
      <w:pPr>
        <w:ind w:right="320"/>
        <w:jc w:val="center"/>
        <w:rPr>
          <w:sz w:val="20"/>
          <w:szCs w:val="20"/>
        </w:rPr>
      </w:pPr>
      <w:r>
        <w:rPr>
          <w:rFonts w:eastAsia="Times New Roman"/>
          <w:b/>
          <w:bCs/>
          <w:sz w:val="24"/>
          <w:szCs w:val="24"/>
        </w:rPr>
        <w:t>2.1.2. Struktura prihodi proračunskog korisnika Dječjeg vrtića Sabunić</w:t>
      </w:r>
    </w:p>
    <w:p w:rsidR="000D33F9" w:rsidRDefault="000D33F9">
      <w:pPr>
        <w:spacing w:line="283" w:lineRule="exact"/>
        <w:rPr>
          <w:sz w:val="20"/>
          <w:szCs w:val="20"/>
        </w:rPr>
      </w:pPr>
    </w:p>
    <w:p w:rsidR="000D33F9" w:rsidRDefault="00F5114B">
      <w:pPr>
        <w:spacing w:line="233" w:lineRule="auto"/>
        <w:ind w:right="280"/>
        <w:rPr>
          <w:sz w:val="20"/>
          <w:szCs w:val="20"/>
        </w:rPr>
      </w:pPr>
      <w:r>
        <w:rPr>
          <w:rFonts w:eastAsia="Times New Roman"/>
          <w:sz w:val="24"/>
          <w:szCs w:val="24"/>
        </w:rPr>
        <w:t>Prihodi Dječjeg vrtića Sabunić koji se konsolidiraju sa prihodima općine iznose 139.174,75 kn što je za 23,97 % više u odnosu na prethodnu</w:t>
      </w:r>
      <w:r>
        <w:rPr>
          <w:rFonts w:eastAsia="Times New Roman"/>
          <w:sz w:val="24"/>
          <w:szCs w:val="24"/>
        </w:rPr>
        <w:t xml:space="preserve"> godinu a odnose se na:</w:t>
      </w:r>
    </w:p>
    <w:p w:rsidR="000D33F9" w:rsidRDefault="000D33F9">
      <w:pPr>
        <w:spacing w:line="283" w:lineRule="exact"/>
        <w:rPr>
          <w:sz w:val="20"/>
          <w:szCs w:val="20"/>
        </w:rPr>
      </w:pPr>
    </w:p>
    <w:p w:rsidR="000D33F9" w:rsidRDefault="00F5114B">
      <w:pPr>
        <w:rPr>
          <w:sz w:val="20"/>
          <w:szCs w:val="20"/>
        </w:rPr>
      </w:pPr>
      <w:r>
        <w:rPr>
          <w:rFonts w:eastAsia="Times New Roman"/>
          <w:b/>
          <w:bCs/>
          <w:sz w:val="24"/>
          <w:szCs w:val="24"/>
        </w:rPr>
        <w:t>Pomoći iz inozemstva i od subjekata unutar općeg proračuna</w:t>
      </w:r>
    </w:p>
    <w:p w:rsidR="000D33F9" w:rsidRDefault="000D33F9">
      <w:pPr>
        <w:spacing w:line="283" w:lineRule="exact"/>
        <w:rPr>
          <w:sz w:val="20"/>
          <w:szCs w:val="20"/>
        </w:rPr>
      </w:pPr>
    </w:p>
    <w:p w:rsidR="000D33F9" w:rsidRDefault="00F5114B">
      <w:pPr>
        <w:spacing w:line="237" w:lineRule="auto"/>
        <w:jc w:val="both"/>
        <w:rPr>
          <w:sz w:val="20"/>
          <w:szCs w:val="20"/>
        </w:rPr>
      </w:pPr>
      <w:r>
        <w:rPr>
          <w:rFonts w:eastAsia="Times New Roman"/>
          <w:sz w:val="24"/>
          <w:szCs w:val="24"/>
        </w:rPr>
        <w:t>Pomoći iz inozemstva i od subjekata unutar općeg proračuna ostvareni su u iznosu od 9.400,00 kn a odnose se na tekuće donacije Ministarstva znanosti i obrazovanja za djecu</w:t>
      </w:r>
      <w:r>
        <w:rPr>
          <w:rFonts w:eastAsia="Times New Roman"/>
          <w:sz w:val="24"/>
          <w:szCs w:val="24"/>
        </w:rPr>
        <w:t xml:space="preserve"> predškolske dobi u iznosu od 3.000,00 kn i za djecu s poteškoćama u razvoju u iznosu od 6.400,00 kn, što je 56,7 % više u odnosu na 2020. godinu budući da je ove godine Ministarstvo doznačilo planirana sredstva.</w:t>
      </w:r>
    </w:p>
    <w:p w:rsidR="000D33F9" w:rsidRDefault="000D33F9">
      <w:pPr>
        <w:spacing w:line="287" w:lineRule="exact"/>
        <w:rPr>
          <w:sz w:val="20"/>
          <w:szCs w:val="20"/>
        </w:rPr>
      </w:pPr>
    </w:p>
    <w:p w:rsidR="000D33F9" w:rsidRDefault="00F5114B">
      <w:pPr>
        <w:rPr>
          <w:sz w:val="20"/>
          <w:szCs w:val="20"/>
        </w:rPr>
      </w:pPr>
      <w:r>
        <w:rPr>
          <w:rFonts w:eastAsia="Times New Roman"/>
          <w:b/>
          <w:bCs/>
          <w:sz w:val="24"/>
          <w:szCs w:val="24"/>
        </w:rPr>
        <w:t>Prihodi od imovine</w:t>
      </w:r>
    </w:p>
    <w:p w:rsidR="000D33F9" w:rsidRDefault="000D33F9">
      <w:pPr>
        <w:spacing w:line="284" w:lineRule="exact"/>
        <w:rPr>
          <w:sz w:val="20"/>
          <w:szCs w:val="20"/>
        </w:rPr>
      </w:pPr>
    </w:p>
    <w:p w:rsidR="000D33F9" w:rsidRDefault="00F5114B">
      <w:pPr>
        <w:spacing w:line="235" w:lineRule="auto"/>
        <w:ind w:right="360"/>
        <w:rPr>
          <w:sz w:val="20"/>
          <w:szCs w:val="20"/>
        </w:rPr>
      </w:pPr>
      <w:r>
        <w:rPr>
          <w:rFonts w:eastAsia="Times New Roman"/>
          <w:sz w:val="24"/>
          <w:szCs w:val="24"/>
        </w:rPr>
        <w:t>Prihodi od imovine ost</w:t>
      </w:r>
      <w:r>
        <w:rPr>
          <w:rFonts w:eastAsia="Times New Roman"/>
          <w:sz w:val="24"/>
          <w:szCs w:val="24"/>
        </w:rPr>
        <w:t>vareni su u iznosu od 0,49 kn te se odnose na prihode od financijske imovine točnije na prihode od kamata na depozite po viđenju.</w:t>
      </w:r>
    </w:p>
    <w:p w:rsidR="000D33F9" w:rsidRDefault="000D33F9">
      <w:pPr>
        <w:spacing w:line="283" w:lineRule="exact"/>
        <w:rPr>
          <w:sz w:val="20"/>
          <w:szCs w:val="20"/>
        </w:rPr>
      </w:pPr>
    </w:p>
    <w:p w:rsidR="000D33F9" w:rsidRDefault="00F5114B">
      <w:pPr>
        <w:rPr>
          <w:sz w:val="20"/>
          <w:szCs w:val="20"/>
        </w:rPr>
      </w:pPr>
      <w:r>
        <w:rPr>
          <w:rFonts w:eastAsia="Times New Roman"/>
          <w:b/>
          <w:bCs/>
          <w:sz w:val="24"/>
          <w:szCs w:val="24"/>
        </w:rPr>
        <w:t>Prihodi od administrativnih pristojbi i po posebnim propisima</w:t>
      </w:r>
    </w:p>
    <w:p w:rsidR="000D33F9" w:rsidRDefault="000D33F9">
      <w:pPr>
        <w:spacing w:line="283" w:lineRule="exact"/>
        <w:rPr>
          <w:sz w:val="20"/>
          <w:szCs w:val="20"/>
        </w:rPr>
      </w:pPr>
    </w:p>
    <w:p w:rsidR="000D33F9" w:rsidRDefault="00F5114B">
      <w:pPr>
        <w:spacing w:line="236" w:lineRule="auto"/>
        <w:ind w:right="20"/>
        <w:jc w:val="both"/>
        <w:rPr>
          <w:sz w:val="20"/>
          <w:szCs w:val="20"/>
        </w:rPr>
      </w:pPr>
      <w:r>
        <w:rPr>
          <w:rFonts w:eastAsia="Times New Roman"/>
          <w:sz w:val="24"/>
          <w:szCs w:val="24"/>
        </w:rPr>
        <w:t>Prihodi od upravnih i administrativnih pristojbi, pristojbi po</w:t>
      </w:r>
      <w:r>
        <w:rPr>
          <w:rFonts w:eastAsia="Times New Roman"/>
          <w:sz w:val="24"/>
          <w:szCs w:val="24"/>
        </w:rPr>
        <w:t xml:space="preserve"> posebnim propisima i naknada odnose se na prihode doznačene na ime sufinanciranja cijene vrtića te su ostvareni u iznosu od 119.290,00 kn što je 20,8 % više u odnosu na prethodnu proračunsku godinu zbog većeg broja upisane djece.</w:t>
      </w:r>
    </w:p>
    <w:p w:rsidR="000D33F9" w:rsidRDefault="000D33F9">
      <w:pPr>
        <w:spacing w:line="285" w:lineRule="exact"/>
        <w:rPr>
          <w:sz w:val="20"/>
          <w:szCs w:val="20"/>
        </w:rPr>
      </w:pPr>
    </w:p>
    <w:p w:rsidR="000D33F9" w:rsidRDefault="00F5114B">
      <w:pPr>
        <w:rPr>
          <w:sz w:val="20"/>
          <w:szCs w:val="20"/>
        </w:rPr>
      </w:pPr>
      <w:r>
        <w:rPr>
          <w:rFonts w:eastAsia="Times New Roman"/>
          <w:b/>
          <w:bCs/>
          <w:sz w:val="24"/>
          <w:szCs w:val="24"/>
        </w:rPr>
        <w:t>Prihodi od prodaje proiz</w:t>
      </w:r>
      <w:r>
        <w:rPr>
          <w:rFonts w:eastAsia="Times New Roman"/>
          <w:b/>
          <w:bCs/>
          <w:sz w:val="24"/>
          <w:szCs w:val="24"/>
        </w:rPr>
        <w:t>voda i robe te pruženih usluga i prihod od donacija</w:t>
      </w:r>
    </w:p>
    <w:p w:rsidR="000D33F9" w:rsidRDefault="000D33F9">
      <w:pPr>
        <w:spacing w:line="284" w:lineRule="exact"/>
        <w:rPr>
          <w:sz w:val="20"/>
          <w:szCs w:val="20"/>
        </w:rPr>
      </w:pPr>
    </w:p>
    <w:p w:rsidR="000D33F9" w:rsidRDefault="00F5114B">
      <w:pPr>
        <w:spacing w:line="236" w:lineRule="auto"/>
        <w:ind w:right="20"/>
        <w:jc w:val="both"/>
        <w:rPr>
          <w:sz w:val="20"/>
          <w:szCs w:val="20"/>
        </w:rPr>
      </w:pPr>
      <w:r>
        <w:rPr>
          <w:rFonts w:eastAsia="Times New Roman"/>
          <w:sz w:val="24"/>
          <w:szCs w:val="24"/>
        </w:rPr>
        <w:t>Donacije od pravnih i fizičkih osoba izvan općeg proračuna odnose se na prihode doznačene na ime tekuće donacije fizičkih osoba u iznosu od 5.484,26 kn i na tekuću donaciju TZ Privlaka u iznosu od 5.000,</w:t>
      </w:r>
      <w:r>
        <w:rPr>
          <w:rFonts w:eastAsia="Times New Roman"/>
          <w:sz w:val="24"/>
          <w:szCs w:val="24"/>
        </w:rPr>
        <w:t>00 kn, te su veći za 39,8 % u odnosu na prethodnu godinu.</w:t>
      </w:r>
    </w:p>
    <w:p w:rsidR="000D33F9" w:rsidRDefault="000D33F9">
      <w:pPr>
        <w:spacing w:line="9" w:lineRule="exact"/>
        <w:rPr>
          <w:sz w:val="20"/>
          <w:szCs w:val="20"/>
        </w:rPr>
      </w:pPr>
    </w:p>
    <w:p w:rsidR="000D33F9" w:rsidRDefault="00F5114B">
      <w:pPr>
        <w:rPr>
          <w:sz w:val="20"/>
          <w:szCs w:val="20"/>
        </w:rPr>
      </w:pPr>
      <w:r>
        <w:rPr>
          <w:rFonts w:eastAsia="Times New Roman"/>
          <w:b/>
          <w:bCs/>
          <w:sz w:val="24"/>
          <w:szCs w:val="24"/>
        </w:rPr>
        <w:t>Prihodi iz proračuna</w:t>
      </w:r>
    </w:p>
    <w:p w:rsidR="000D33F9" w:rsidRDefault="000D33F9">
      <w:pPr>
        <w:spacing w:line="283" w:lineRule="exact"/>
        <w:rPr>
          <w:sz w:val="20"/>
          <w:szCs w:val="20"/>
        </w:rPr>
      </w:pPr>
    </w:p>
    <w:p w:rsidR="000D33F9" w:rsidRDefault="00F5114B">
      <w:pPr>
        <w:spacing w:line="233" w:lineRule="auto"/>
        <w:jc w:val="both"/>
        <w:rPr>
          <w:sz w:val="20"/>
          <w:szCs w:val="20"/>
        </w:rPr>
      </w:pPr>
      <w:r>
        <w:rPr>
          <w:rFonts w:eastAsia="Times New Roman"/>
          <w:sz w:val="24"/>
          <w:szCs w:val="24"/>
        </w:rPr>
        <w:t>Prihodi iz nadležnog proračuna za financiranje rashoda poslovanja ostvareni su u iznosu od 639.000,69 kn što je za 19,7 % više u odnosu na prethodnu godinu.</w:t>
      </w:r>
    </w:p>
    <w:p w:rsidR="000D33F9" w:rsidRDefault="000D33F9">
      <w:pPr>
        <w:spacing w:line="17" w:lineRule="exact"/>
        <w:rPr>
          <w:sz w:val="20"/>
          <w:szCs w:val="20"/>
        </w:rPr>
      </w:pPr>
    </w:p>
    <w:p w:rsidR="000D33F9" w:rsidRDefault="00F5114B">
      <w:pPr>
        <w:spacing w:line="235" w:lineRule="auto"/>
        <w:ind w:right="20"/>
        <w:jc w:val="both"/>
        <w:rPr>
          <w:sz w:val="20"/>
          <w:szCs w:val="20"/>
        </w:rPr>
      </w:pPr>
      <w:r>
        <w:rPr>
          <w:rFonts w:eastAsia="Times New Roman"/>
          <w:sz w:val="24"/>
          <w:szCs w:val="24"/>
        </w:rPr>
        <w:t xml:space="preserve">Budući da su </w:t>
      </w:r>
      <w:r>
        <w:rPr>
          <w:rFonts w:eastAsia="Times New Roman"/>
          <w:sz w:val="24"/>
          <w:szCs w:val="24"/>
        </w:rPr>
        <w:t>proračunskom korisniku Općine Privlaka Dječjem vrtiću Sabunić doznačena sredstva iz Općinskog proračuna u iznosu od 639.000,69 kn ukupni prihodi Dječjeg vrtića sa konsolidiranim prihodima u iznosu od 139.174,75 kn za 2021. godinu iznose 778.175,44 kn.</w:t>
      </w:r>
    </w:p>
    <w:p w:rsidR="000D33F9" w:rsidRDefault="000D33F9">
      <w:pPr>
        <w:spacing w:line="200" w:lineRule="exact"/>
        <w:rPr>
          <w:sz w:val="20"/>
          <w:szCs w:val="20"/>
        </w:rPr>
      </w:pPr>
    </w:p>
    <w:p w:rsidR="000D33F9" w:rsidRDefault="000D33F9">
      <w:pPr>
        <w:spacing w:line="360" w:lineRule="exact"/>
        <w:rPr>
          <w:sz w:val="20"/>
          <w:szCs w:val="20"/>
        </w:rPr>
      </w:pPr>
    </w:p>
    <w:p w:rsidR="000D33F9" w:rsidRDefault="00F5114B">
      <w:pPr>
        <w:tabs>
          <w:tab w:val="left" w:pos="1280"/>
        </w:tabs>
        <w:ind w:left="700"/>
        <w:rPr>
          <w:sz w:val="20"/>
          <w:szCs w:val="20"/>
        </w:rPr>
      </w:pPr>
      <w:r>
        <w:rPr>
          <w:rFonts w:eastAsia="Times New Roman"/>
          <w:b/>
          <w:bCs/>
          <w:sz w:val="24"/>
          <w:szCs w:val="24"/>
        </w:rPr>
        <w:t>2.</w:t>
      </w:r>
      <w:r>
        <w:rPr>
          <w:rFonts w:eastAsia="Times New Roman"/>
          <w:b/>
          <w:bCs/>
          <w:sz w:val="24"/>
          <w:szCs w:val="24"/>
        </w:rPr>
        <w:t>2</w:t>
      </w:r>
      <w:r>
        <w:rPr>
          <w:sz w:val="20"/>
          <w:szCs w:val="20"/>
        </w:rPr>
        <w:tab/>
      </w:r>
      <w:r>
        <w:rPr>
          <w:rFonts w:eastAsia="Times New Roman"/>
          <w:b/>
          <w:bCs/>
          <w:sz w:val="23"/>
          <w:szCs w:val="23"/>
        </w:rPr>
        <w:t>RASHODI I IZDACI</w:t>
      </w:r>
    </w:p>
    <w:p w:rsidR="000D33F9" w:rsidRDefault="000D33F9">
      <w:pPr>
        <w:spacing w:line="283" w:lineRule="exact"/>
        <w:rPr>
          <w:sz w:val="20"/>
          <w:szCs w:val="20"/>
        </w:rPr>
      </w:pPr>
    </w:p>
    <w:p w:rsidR="000D33F9" w:rsidRDefault="00F5114B">
      <w:pPr>
        <w:spacing w:line="247" w:lineRule="auto"/>
        <w:ind w:right="580"/>
        <w:rPr>
          <w:sz w:val="20"/>
          <w:szCs w:val="20"/>
        </w:rPr>
      </w:pPr>
      <w:r>
        <w:rPr>
          <w:rFonts w:eastAsia="Times New Roman"/>
          <w:sz w:val="23"/>
          <w:szCs w:val="23"/>
        </w:rPr>
        <w:t>Ukupni ostvareni rashodi i izdaci u izvještajnom razdoblju od 01.01.-31.12.2021. godine iznose 20.433.462,07 kn što je 27 % više u odnosu na prethodnu godinu, a sadrže:</w:t>
      </w:r>
    </w:p>
    <w:p w:rsidR="000D33F9" w:rsidRDefault="000D33F9">
      <w:pPr>
        <w:spacing w:line="376" w:lineRule="exact"/>
        <w:rPr>
          <w:sz w:val="20"/>
          <w:szCs w:val="20"/>
        </w:rPr>
      </w:pPr>
    </w:p>
    <w:p w:rsidR="000D33F9" w:rsidRDefault="00F5114B">
      <w:pPr>
        <w:ind w:right="20"/>
        <w:jc w:val="center"/>
        <w:rPr>
          <w:sz w:val="20"/>
          <w:szCs w:val="20"/>
        </w:rPr>
      </w:pPr>
      <w:r>
        <w:rPr>
          <w:rFonts w:ascii="Calibri" w:eastAsia="Calibri" w:hAnsi="Calibri" w:cs="Calibri"/>
        </w:rPr>
        <w:t>5</w:t>
      </w:r>
    </w:p>
    <w:p w:rsidR="000D33F9" w:rsidRDefault="000D33F9">
      <w:pPr>
        <w:sectPr w:rsidR="000D33F9">
          <w:pgSz w:w="11900" w:h="16838"/>
          <w:pgMar w:top="1411" w:right="1404" w:bottom="414" w:left="1420" w:header="0" w:footer="0" w:gutter="0"/>
          <w:cols w:space="720" w:equalWidth="0">
            <w:col w:w="9080"/>
          </w:cols>
        </w:sectPr>
      </w:pPr>
    </w:p>
    <w:p w:rsidR="000D33F9" w:rsidRDefault="00F5114B">
      <w:pPr>
        <w:numPr>
          <w:ilvl w:val="0"/>
          <w:numId w:val="15"/>
        </w:numPr>
        <w:tabs>
          <w:tab w:val="left" w:pos="253"/>
        </w:tabs>
        <w:spacing w:line="235" w:lineRule="auto"/>
        <w:ind w:left="4" w:right="740" w:hanging="4"/>
        <w:rPr>
          <w:rFonts w:eastAsia="Times New Roman"/>
          <w:sz w:val="24"/>
          <w:szCs w:val="24"/>
        </w:rPr>
      </w:pPr>
      <w:bookmarkStart w:id="7" w:name="page7"/>
      <w:bookmarkEnd w:id="7"/>
      <w:r>
        <w:rPr>
          <w:rFonts w:eastAsia="Times New Roman"/>
          <w:sz w:val="24"/>
          <w:szCs w:val="24"/>
        </w:rPr>
        <w:t>rashode poslovanja Općine Privlaka u iznos</w:t>
      </w:r>
      <w:r>
        <w:rPr>
          <w:rFonts w:eastAsia="Times New Roman"/>
          <w:sz w:val="24"/>
          <w:szCs w:val="24"/>
        </w:rPr>
        <w:t>u od 15.777.522,17 od kojeg se iznos od 639.000,69 kn odnosi na rashode poslovanja kroz program predškolskog obrazovanja</w:t>
      </w:r>
    </w:p>
    <w:p w:rsidR="000D33F9" w:rsidRDefault="000D33F9">
      <w:pPr>
        <w:spacing w:line="1" w:lineRule="exact"/>
        <w:rPr>
          <w:rFonts w:eastAsia="Times New Roman"/>
          <w:sz w:val="24"/>
          <w:szCs w:val="24"/>
        </w:rPr>
      </w:pPr>
    </w:p>
    <w:p w:rsidR="000D33F9" w:rsidRDefault="00F5114B">
      <w:pPr>
        <w:numPr>
          <w:ilvl w:val="0"/>
          <w:numId w:val="15"/>
        </w:numPr>
        <w:tabs>
          <w:tab w:val="left" w:pos="264"/>
        </w:tabs>
        <w:spacing w:line="237" w:lineRule="auto"/>
        <w:ind w:left="264" w:hanging="264"/>
        <w:rPr>
          <w:rFonts w:eastAsia="Times New Roman"/>
          <w:sz w:val="24"/>
          <w:szCs w:val="24"/>
        </w:rPr>
      </w:pPr>
      <w:r>
        <w:rPr>
          <w:rFonts w:eastAsia="Times New Roman"/>
          <w:sz w:val="24"/>
          <w:szCs w:val="24"/>
        </w:rPr>
        <w:t>rashode Dječjeg vrtića Sabunić koji se konsolidiraju u iznosu od 113.410,03 kn</w:t>
      </w:r>
    </w:p>
    <w:p w:rsidR="000D33F9" w:rsidRDefault="000D33F9">
      <w:pPr>
        <w:spacing w:line="3" w:lineRule="exact"/>
        <w:rPr>
          <w:rFonts w:eastAsia="Times New Roman"/>
          <w:sz w:val="24"/>
          <w:szCs w:val="24"/>
        </w:rPr>
      </w:pPr>
    </w:p>
    <w:p w:rsidR="000D33F9" w:rsidRDefault="00F5114B">
      <w:pPr>
        <w:numPr>
          <w:ilvl w:val="0"/>
          <w:numId w:val="15"/>
        </w:numPr>
        <w:tabs>
          <w:tab w:val="left" w:pos="244"/>
        </w:tabs>
        <w:ind w:left="244" w:hanging="244"/>
        <w:rPr>
          <w:rFonts w:eastAsia="Times New Roman"/>
          <w:sz w:val="24"/>
          <w:szCs w:val="24"/>
        </w:rPr>
      </w:pPr>
      <w:r>
        <w:rPr>
          <w:rFonts w:eastAsia="Times New Roman"/>
          <w:sz w:val="24"/>
          <w:szCs w:val="24"/>
        </w:rPr>
        <w:t xml:space="preserve">rashode za nabavu nefinancijske imovine općine </w:t>
      </w:r>
      <w:r>
        <w:rPr>
          <w:rFonts w:eastAsia="Times New Roman"/>
          <w:sz w:val="24"/>
          <w:szCs w:val="24"/>
        </w:rPr>
        <w:t>Privlaka u iznosu od 4.041.379,88 kn</w:t>
      </w:r>
    </w:p>
    <w:p w:rsidR="000D33F9" w:rsidRDefault="000D33F9">
      <w:pPr>
        <w:spacing w:line="10" w:lineRule="exact"/>
        <w:rPr>
          <w:rFonts w:eastAsia="Times New Roman"/>
          <w:sz w:val="24"/>
          <w:szCs w:val="24"/>
        </w:rPr>
      </w:pPr>
    </w:p>
    <w:p w:rsidR="000D33F9" w:rsidRDefault="00F5114B">
      <w:pPr>
        <w:numPr>
          <w:ilvl w:val="0"/>
          <w:numId w:val="15"/>
        </w:numPr>
        <w:tabs>
          <w:tab w:val="left" w:pos="253"/>
        </w:tabs>
        <w:spacing w:line="235" w:lineRule="auto"/>
        <w:ind w:left="4" w:right="420" w:hanging="4"/>
        <w:rPr>
          <w:rFonts w:eastAsia="Times New Roman"/>
          <w:sz w:val="24"/>
          <w:szCs w:val="24"/>
        </w:rPr>
      </w:pPr>
      <w:r>
        <w:rPr>
          <w:rFonts w:eastAsia="Times New Roman"/>
          <w:sz w:val="24"/>
          <w:szCs w:val="24"/>
        </w:rPr>
        <w:t>rashode za nabavu nefinancijske imovine Dječjeg vrtića Sabunić koji se konsolidiraju u iznosu od 1.149,99 kn</w:t>
      </w:r>
    </w:p>
    <w:p w:rsidR="000D33F9" w:rsidRDefault="000D33F9">
      <w:pPr>
        <w:spacing w:line="1" w:lineRule="exact"/>
        <w:rPr>
          <w:rFonts w:eastAsia="Times New Roman"/>
          <w:sz w:val="24"/>
          <w:szCs w:val="24"/>
        </w:rPr>
      </w:pPr>
    </w:p>
    <w:p w:rsidR="000D33F9" w:rsidRDefault="00F5114B">
      <w:pPr>
        <w:numPr>
          <w:ilvl w:val="0"/>
          <w:numId w:val="15"/>
        </w:numPr>
        <w:tabs>
          <w:tab w:val="left" w:pos="244"/>
        </w:tabs>
        <w:spacing w:line="237" w:lineRule="auto"/>
        <w:ind w:left="244" w:hanging="244"/>
        <w:rPr>
          <w:rFonts w:eastAsia="Times New Roman"/>
          <w:sz w:val="24"/>
          <w:szCs w:val="24"/>
        </w:rPr>
      </w:pPr>
      <w:r>
        <w:rPr>
          <w:rFonts w:eastAsia="Times New Roman"/>
          <w:sz w:val="24"/>
          <w:szCs w:val="24"/>
        </w:rPr>
        <w:t>izdatke za financijsku imovinu općine Privlaka u iznosu od 500.000,00 kn.</w:t>
      </w:r>
    </w:p>
    <w:p w:rsidR="000D33F9" w:rsidRDefault="000D33F9">
      <w:pPr>
        <w:spacing w:line="200" w:lineRule="exact"/>
        <w:rPr>
          <w:sz w:val="20"/>
          <w:szCs w:val="20"/>
        </w:rPr>
      </w:pPr>
    </w:p>
    <w:p w:rsidR="000D33F9" w:rsidRDefault="000D33F9">
      <w:pPr>
        <w:spacing w:line="360" w:lineRule="exact"/>
        <w:rPr>
          <w:sz w:val="20"/>
          <w:szCs w:val="20"/>
        </w:rPr>
      </w:pPr>
    </w:p>
    <w:p w:rsidR="000D33F9" w:rsidRDefault="00F5114B">
      <w:pPr>
        <w:ind w:left="704"/>
        <w:rPr>
          <w:sz w:val="20"/>
          <w:szCs w:val="20"/>
        </w:rPr>
      </w:pPr>
      <w:r>
        <w:rPr>
          <w:rFonts w:eastAsia="Times New Roman"/>
          <w:b/>
          <w:bCs/>
          <w:sz w:val="24"/>
          <w:szCs w:val="24"/>
        </w:rPr>
        <w:t xml:space="preserve">2.2.1.RASHODI POSLOVANJA OPĆINE </w:t>
      </w:r>
      <w:r>
        <w:rPr>
          <w:rFonts w:eastAsia="Times New Roman"/>
          <w:b/>
          <w:bCs/>
          <w:sz w:val="24"/>
          <w:szCs w:val="24"/>
        </w:rPr>
        <w:t>PRIVLAKA</w:t>
      </w:r>
    </w:p>
    <w:p w:rsidR="000D33F9" w:rsidRDefault="000D33F9">
      <w:pPr>
        <w:spacing w:line="284" w:lineRule="exact"/>
        <w:rPr>
          <w:sz w:val="20"/>
          <w:szCs w:val="20"/>
        </w:rPr>
      </w:pPr>
    </w:p>
    <w:p w:rsidR="000D33F9" w:rsidRDefault="00F5114B">
      <w:pPr>
        <w:spacing w:line="236" w:lineRule="auto"/>
        <w:ind w:left="4" w:right="20"/>
        <w:rPr>
          <w:sz w:val="20"/>
          <w:szCs w:val="20"/>
        </w:rPr>
      </w:pPr>
      <w:r>
        <w:rPr>
          <w:rFonts w:eastAsia="Times New Roman"/>
          <w:sz w:val="24"/>
          <w:szCs w:val="24"/>
        </w:rPr>
        <w:t>Rashodi poslovanja Općine Privlaka ostvareni su u iznosu od 15.777.522,17 kn što je 34,07 % manje od planiranih rashoda, a u odnosu na prethodnu godinu ostvareni su za 10,7 % više te se obrazlažu na razini podskupina a odnose se na:</w:t>
      </w:r>
    </w:p>
    <w:p w:rsidR="000D33F9" w:rsidRDefault="000D33F9">
      <w:pPr>
        <w:spacing w:line="282" w:lineRule="exact"/>
        <w:rPr>
          <w:sz w:val="20"/>
          <w:szCs w:val="20"/>
        </w:rPr>
      </w:pPr>
    </w:p>
    <w:p w:rsidR="000D33F9" w:rsidRDefault="00F5114B">
      <w:pPr>
        <w:ind w:left="4"/>
        <w:rPr>
          <w:sz w:val="20"/>
          <w:szCs w:val="20"/>
        </w:rPr>
      </w:pPr>
      <w:r>
        <w:rPr>
          <w:rFonts w:eastAsia="Times New Roman"/>
          <w:b/>
          <w:bCs/>
          <w:sz w:val="24"/>
          <w:szCs w:val="24"/>
        </w:rPr>
        <w:t>Rashode za z</w:t>
      </w:r>
      <w:r>
        <w:rPr>
          <w:rFonts w:eastAsia="Times New Roman"/>
          <w:b/>
          <w:bCs/>
          <w:sz w:val="24"/>
          <w:szCs w:val="24"/>
        </w:rPr>
        <w:t>aposlene, materijalne i financijske rashode</w:t>
      </w:r>
    </w:p>
    <w:p w:rsidR="000D33F9" w:rsidRDefault="000D33F9">
      <w:pPr>
        <w:spacing w:line="284" w:lineRule="exact"/>
        <w:rPr>
          <w:sz w:val="20"/>
          <w:szCs w:val="20"/>
        </w:rPr>
      </w:pPr>
    </w:p>
    <w:p w:rsidR="000D33F9" w:rsidRDefault="00F5114B">
      <w:pPr>
        <w:spacing w:line="236" w:lineRule="auto"/>
        <w:ind w:left="4" w:right="20"/>
        <w:jc w:val="both"/>
        <w:rPr>
          <w:sz w:val="20"/>
          <w:szCs w:val="20"/>
        </w:rPr>
      </w:pPr>
      <w:r>
        <w:rPr>
          <w:rFonts w:eastAsia="Times New Roman"/>
          <w:sz w:val="24"/>
          <w:szCs w:val="24"/>
        </w:rPr>
        <w:t>Rashodi za zaposlene ostvareni su u iznosu od 1.680.753,68 kn što je 13,1 % više u odnosu na prethodno razdoblje budući da je tijekom 2020. godine isplaćena naknada dvojici djelatnika za smrt užeg člana obitelji</w:t>
      </w:r>
      <w:r>
        <w:rPr>
          <w:rFonts w:eastAsia="Times New Roman"/>
          <w:sz w:val="24"/>
          <w:szCs w:val="24"/>
        </w:rPr>
        <w:t>, kao i isplaćene naknade djelatnici za novorođeno dijete, te zbog troškova testiranja djelatnika na koronavirus, a odnose se na:</w:t>
      </w:r>
    </w:p>
    <w:p w:rsidR="000D33F9" w:rsidRDefault="000D33F9">
      <w:pPr>
        <w:spacing w:line="7" w:lineRule="exact"/>
        <w:rPr>
          <w:sz w:val="20"/>
          <w:szCs w:val="20"/>
        </w:rPr>
      </w:pPr>
    </w:p>
    <w:p w:rsidR="000D33F9" w:rsidRDefault="00F5114B">
      <w:pPr>
        <w:numPr>
          <w:ilvl w:val="0"/>
          <w:numId w:val="16"/>
        </w:numPr>
        <w:tabs>
          <w:tab w:val="left" w:pos="724"/>
        </w:tabs>
        <w:ind w:left="724" w:hanging="364"/>
        <w:rPr>
          <w:rFonts w:ascii="Symbol" w:eastAsia="Symbol" w:hAnsi="Symbol" w:cs="Symbol"/>
          <w:sz w:val="24"/>
          <w:szCs w:val="24"/>
        </w:rPr>
      </w:pPr>
      <w:r>
        <w:rPr>
          <w:rFonts w:eastAsia="Times New Roman"/>
          <w:sz w:val="24"/>
          <w:szCs w:val="24"/>
        </w:rPr>
        <w:t>plaće za zaposlene u iznosu od 1.351.274,93 kn</w:t>
      </w:r>
    </w:p>
    <w:p w:rsidR="000D33F9" w:rsidRDefault="00F5114B">
      <w:pPr>
        <w:numPr>
          <w:ilvl w:val="0"/>
          <w:numId w:val="16"/>
        </w:numPr>
        <w:tabs>
          <w:tab w:val="left" w:pos="724"/>
        </w:tabs>
        <w:ind w:left="724" w:hanging="364"/>
        <w:rPr>
          <w:rFonts w:ascii="Symbol" w:eastAsia="Symbol" w:hAnsi="Symbol" w:cs="Symbol"/>
          <w:sz w:val="24"/>
          <w:szCs w:val="24"/>
        </w:rPr>
      </w:pPr>
      <w:r>
        <w:rPr>
          <w:rFonts w:eastAsia="Times New Roman"/>
          <w:sz w:val="24"/>
          <w:szCs w:val="24"/>
        </w:rPr>
        <w:t>doprinose na plaće za zaposlene u iznosu od 222.867,64 kn</w:t>
      </w:r>
    </w:p>
    <w:p w:rsidR="000D33F9" w:rsidRDefault="00F5114B">
      <w:pPr>
        <w:numPr>
          <w:ilvl w:val="0"/>
          <w:numId w:val="16"/>
        </w:numPr>
        <w:tabs>
          <w:tab w:val="left" w:pos="724"/>
        </w:tabs>
        <w:spacing w:line="239" w:lineRule="auto"/>
        <w:ind w:left="724" w:hanging="364"/>
        <w:rPr>
          <w:rFonts w:ascii="Symbol" w:eastAsia="Symbol" w:hAnsi="Symbol" w:cs="Symbol"/>
          <w:sz w:val="24"/>
          <w:szCs w:val="24"/>
        </w:rPr>
      </w:pPr>
      <w:r>
        <w:rPr>
          <w:rFonts w:eastAsia="Times New Roman"/>
          <w:sz w:val="24"/>
          <w:szCs w:val="24"/>
        </w:rPr>
        <w:t xml:space="preserve">ostali rashodi za </w:t>
      </w:r>
      <w:r>
        <w:rPr>
          <w:rFonts w:eastAsia="Times New Roman"/>
          <w:sz w:val="24"/>
          <w:szCs w:val="24"/>
        </w:rPr>
        <w:t>zaposlene (nagrade, regres) u iznosu od 106.611,11 kn.</w:t>
      </w:r>
    </w:p>
    <w:p w:rsidR="000D33F9" w:rsidRDefault="000D33F9">
      <w:pPr>
        <w:spacing w:line="271" w:lineRule="exact"/>
        <w:rPr>
          <w:sz w:val="20"/>
          <w:szCs w:val="20"/>
        </w:rPr>
      </w:pPr>
    </w:p>
    <w:p w:rsidR="000D33F9" w:rsidRDefault="00F5114B">
      <w:pPr>
        <w:ind w:left="4"/>
        <w:rPr>
          <w:sz w:val="20"/>
          <w:szCs w:val="20"/>
        </w:rPr>
      </w:pPr>
      <w:r>
        <w:rPr>
          <w:rFonts w:eastAsia="Times New Roman"/>
          <w:sz w:val="24"/>
          <w:szCs w:val="24"/>
        </w:rPr>
        <w:t>Materijalni rashodi ostvareni su u iznosu od 9.854.036,22 kn a odnose se na:</w:t>
      </w:r>
    </w:p>
    <w:p w:rsidR="000D33F9" w:rsidRDefault="000D33F9">
      <w:pPr>
        <w:spacing w:line="34" w:lineRule="exact"/>
        <w:rPr>
          <w:sz w:val="20"/>
          <w:szCs w:val="20"/>
        </w:rPr>
      </w:pPr>
    </w:p>
    <w:p w:rsidR="000D33F9" w:rsidRDefault="00F5114B">
      <w:pPr>
        <w:numPr>
          <w:ilvl w:val="0"/>
          <w:numId w:val="17"/>
        </w:numPr>
        <w:tabs>
          <w:tab w:val="left" w:pos="724"/>
        </w:tabs>
        <w:spacing w:line="233" w:lineRule="auto"/>
        <w:ind w:left="724" w:right="20" w:hanging="364"/>
        <w:jc w:val="both"/>
        <w:rPr>
          <w:rFonts w:ascii="Symbol" w:eastAsia="Symbol" w:hAnsi="Symbol" w:cs="Symbol"/>
          <w:sz w:val="24"/>
          <w:szCs w:val="24"/>
        </w:rPr>
      </w:pPr>
      <w:r>
        <w:rPr>
          <w:rFonts w:eastAsia="Times New Roman"/>
          <w:sz w:val="24"/>
          <w:szCs w:val="24"/>
        </w:rPr>
        <w:t xml:space="preserve">naknade troškova zaposlenima u iznosu od 38.492,33 kn što je za 35,1 % vše u odnosu na prethodnu godinu s obzirom na veći </w:t>
      </w:r>
      <w:r>
        <w:rPr>
          <w:rFonts w:eastAsia="Times New Roman"/>
          <w:sz w:val="24"/>
          <w:szCs w:val="24"/>
        </w:rPr>
        <w:t>broj službenih putovanja kao i većeg broja pohađanja seminara i edukacija kojih je u prethodnoj 2020. godini bilo manje zbog situacije vezane uz pojavu epidemije bolesti COVID-19.</w:t>
      </w:r>
    </w:p>
    <w:p w:rsidR="000D33F9" w:rsidRDefault="000D33F9">
      <w:pPr>
        <w:spacing w:line="29" w:lineRule="exact"/>
        <w:rPr>
          <w:rFonts w:ascii="Symbol" w:eastAsia="Symbol" w:hAnsi="Symbol" w:cs="Symbol"/>
          <w:sz w:val="24"/>
          <w:szCs w:val="24"/>
        </w:rPr>
      </w:pPr>
    </w:p>
    <w:p w:rsidR="000D33F9" w:rsidRDefault="00F5114B">
      <w:pPr>
        <w:numPr>
          <w:ilvl w:val="0"/>
          <w:numId w:val="17"/>
        </w:numPr>
        <w:tabs>
          <w:tab w:val="left" w:pos="724"/>
        </w:tabs>
        <w:spacing w:line="234" w:lineRule="auto"/>
        <w:ind w:left="724" w:hanging="364"/>
        <w:jc w:val="both"/>
        <w:rPr>
          <w:rFonts w:ascii="Symbol" w:eastAsia="Symbol" w:hAnsi="Symbol" w:cs="Symbol"/>
          <w:sz w:val="24"/>
          <w:szCs w:val="24"/>
        </w:rPr>
      </w:pPr>
      <w:r>
        <w:rPr>
          <w:rFonts w:eastAsia="Times New Roman"/>
          <w:sz w:val="24"/>
          <w:szCs w:val="24"/>
        </w:rPr>
        <w:t>rashode za materijal i energiju u iznosu od 627.061,16 kn što je neznatno m</w:t>
      </w:r>
      <w:r>
        <w:rPr>
          <w:rFonts w:eastAsia="Times New Roman"/>
          <w:sz w:val="24"/>
          <w:szCs w:val="24"/>
        </w:rPr>
        <w:t>anje u odnosu na prethodnu godinu točnije 1,6 % a odnose se na uredski materijal i ostale materijalne rashode, energiju, materijal i dijelove za tekuće i investicijsko održavanje, sitni inventar te službenu, radnu i zaštitnu odjeću i obuću. Najveće odstupa</w:t>
      </w:r>
      <w:r>
        <w:rPr>
          <w:rFonts w:eastAsia="Times New Roman"/>
          <w:sz w:val="24"/>
          <w:szCs w:val="24"/>
        </w:rPr>
        <w:t>nje odnosi se na nabavu sitnog inventara za potrebe općine Privlaka.</w:t>
      </w:r>
    </w:p>
    <w:p w:rsidR="000D33F9" w:rsidRDefault="000D33F9">
      <w:pPr>
        <w:spacing w:line="34" w:lineRule="exact"/>
        <w:rPr>
          <w:rFonts w:ascii="Symbol" w:eastAsia="Symbol" w:hAnsi="Symbol" w:cs="Symbol"/>
          <w:sz w:val="24"/>
          <w:szCs w:val="24"/>
        </w:rPr>
      </w:pPr>
    </w:p>
    <w:p w:rsidR="000D33F9" w:rsidRDefault="00F5114B">
      <w:pPr>
        <w:numPr>
          <w:ilvl w:val="0"/>
          <w:numId w:val="17"/>
        </w:numPr>
        <w:tabs>
          <w:tab w:val="left" w:pos="724"/>
        </w:tabs>
        <w:spacing w:line="237" w:lineRule="auto"/>
        <w:ind w:left="724" w:right="20" w:hanging="364"/>
        <w:jc w:val="both"/>
        <w:rPr>
          <w:rFonts w:ascii="Symbol" w:eastAsia="Symbol" w:hAnsi="Symbol" w:cs="Symbol"/>
          <w:sz w:val="24"/>
          <w:szCs w:val="24"/>
        </w:rPr>
      </w:pPr>
      <w:r>
        <w:rPr>
          <w:rFonts w:eastAsia="Times New Roman"/>
          <w:sz w:val="24"/>
          <w:szCs w:val="24"/>
        </w:rPr>
        <w:t>rashode za usluge ostvareni su u iznosu od 8.335.320,87 kn što je 3,6 % manje u odnosu na prethodnu godinu. Najznačajnija odstupanja se odnose na usluge tekućeg i investicijskog održavan</w:t>
      </w:r>
      <w:r>
        <w:rPr>
          <w:rFonts w:eastAsia="Times New Roman"/>
          <w:sz w:val="24"/>
          <w:szCs w:val="24"/>
        </w:rPr>
        <w:t>ja koji su ostvareni u iznosu od 5.661.498,61 kn što je 22,2 % manje u odnosu na prethodnu godinu u kojoj su bili veći troškovi održavanja nerazvrstanih cesta, zatim uređenja parkinga te je također saniran potporni zid u centru što je dovelo do većih odstu</w:t>
      </w:r>
      <w:r>
        <w:rPr>
          <w:rFonts w:eastAsia="Times New Roman"/>
          <w:sz w:val="24"/>
          <w:szCs w:val="24"/>
        </w:rPr>
        <w:t>panja. Nadalje došlo je do povećanja rashoda za usluge promidžbe i informiranja za 23 % jer su u prethodnoj godini bili manji zbog situacije vezane uz pojavu epidemije bolesti COVID-19.</w:t>
      </w:r>
    </w:p>
    <w:p w:rsidR="000D33F9" w:rsidRDefault="000D33F9">
      <w:pPr>
        <w:spacing w:line="10" w:lineRule="exact"/>
        <w:rPr>
          <w:rFonts w:ascii="Symbol" w:eastAsia="Symbol" w:hAnsi="Symbol" w:cs="Symbol"/>
          <w:sz w:val="24"/>
          <w:szCs w:val="24"/>
        </w:rPr>
      </w:pPr>
    </w:p>
    <w:p w:rsidR="000D33F9" w:rsidRDefault="00F5114B">
      <w:pPr>
        <w:spacing w:line="236" w:lineRule="auto"/>
        <w:ind w:left="724" w:right="20"/>
        <w:jc w:val="both"/>
        <w:rPr>
          <w:rFonts w:ascii="Symbol" w:eastAsia="Symbol" w:hAnsi="Symbol" w:cs="Symbol"/>
          <w:sz w:val="24"/>
          <w:szCs w:val="24"/>
        </w:rPr>
      </w:pPr>
      <w:r>
        <w:rPr>
          <w:rFonts w:eastAsia="Times New Roman"/>
          <w:sz w:val="24"/>
          <w:szCs w:val="24"/>
        </w:rPr>
        <w:t xml:space="preserve">Zdravstvene i veterinarske usluge su manje za 34,1 % budući da su </w:t>
      </w:r>
      <w:r>
        <w:rPr>
          <w:rFonts w:eastAsia="Times New Roman"/>
          <w:sz w:val="24"/>
          <w:szCs w:val="24"/>
        </w:rPr>
        <w:t>police za dobrovoljno zdravstveno osiguranje odnosno za sistematski pregled djelatnika knjižene na zdravstvene usluge umjesto na premije osiguranja zaposlenih.</w:t>
      </w:r>
    </w:p>
    <w:p w:rsidR="000D33F9" w:rsidRDefault="000D33F9">
      <w:pPr>
        <w:spacing w:line="16" w:lineRule="exact"/>
        <w:rPr>
          <w:rFonts w:ascii="Symbol" w:eastAsia="Symbol" w:hAnsi="Symbol" w:cs="Symbol"/>
          <w:sz w:val="24"/>
          <w:szCs w:val="24"/>
        </w:rPr>
      </w:pPr>
    </w:p>
    <w:p w:rsidR="000D33F9" w:rsidRDefault="00F5114B">
      <w:pPr>
        <w:spacing w:line="249" w:lineRule="auto"/>
        <w:ind w:left="724" w:right="20"/>
        <w:jc w:val="both"/>
        <w:rPr>
          <w:rFonts w:ascii="Symbol" w:eastAsia="Symbol" w:hAnsi="Symbol" w:cs="Symbol"/>
          <w:sz w:val="24"/>
          <w:szCs w:val="24"/>
        </w:rPr>
      </w:pPr>
      <w:r>
        <w:rPr>
          <w:rFonts w:eastAsia="Times New Roman"/>
          <w:sz w:val="23"/>
          <w:szCs w:val="23"/>
        </w:rPr>
        <w:t>Ujedno je došlo i do povećanja rashoda intelektualnih i osobnih usluga za 141,4 % a koje su ost</w:t>
      </w:r>
      <w:r>
        <w:rPr>
          <w:rFonts w:eastAsia="Times New Roman"/>
          <w:sz w:val="23"/>
          <w:szCs w:val="23"/>
        </w:rPr>
        <w:t>varene u iznosu od 2.039.888,05 kn te se većim dijelom odnose na odvjetničke usluge koje su ostvarene u većem iznosu u odnosu na prethodnu proračunsku godinu zbog pravomoćne presude u predmetu RO-RO Projekt d.o.o. protiv</w:t>
      </w:r>
    </w:p>
    <w:p w:rsidR="000D33F9" w:rsidRDefault="000D33F9">
      <w:pPr>
        <w:spacing w:line="270" w:lineRule="exact"/>
        <w:rPr>
          <w:sz w:val="20"/>
          <w:szCs w:val="20"/>
        </w:rPr>
      </w:pPr>
    </w:p>
    <w:p w:rsidR="000D33F9" w:rsidRDefault="00F5114B">
      <w:pPr>
        <w:ind w:right="16"/>
        <w:jc w:val="center"/>
        <w:rPr>
          <w:sz w:val="20"/>
          <w:szCs w:val="20"/>
        </w:rPr>
      </w:pPr>
      <w:r>
        <w:rPr>
          <w:rFonts w:ascii="Calibri" w:eastAsia="Calibri" w:hAnsi="Calibri" w:cs="Calibri"/>
        </w:rPr>
        <w:t>6</w:t>
      </w:r>
    </w:p>
    <w:p w:rsidR="000D33F9" w:rsidRDefault="000D33F9">
      <w:pPr>
        <w:sectPr w:rsidR="000D33F9">
          <w:pgSz w:w="11900" w:h="16838"/>
          <w:pgMar w:top="1418" w:right="1404" w:bottom="414" w:left="1416" w:header="0" w:footer="0" w:gutter="0"/>
          <w:cols w:space="720" w:equalWidth="0">
            <w:col w:w="9084"/>
          </w:cols>
        </w:sectPr>
      </w:pPr>
    </w:p>
    <w:p w:rsidR="000D33F9" w:rsidRDefault="00F5114B">
      <w:pPr>
        <w:spacing w:line="237" w:lineRule="auto"/>
        <w:ind w:left="720" w:right="20"/>
        <w:jc w:val="both"/>
        <w:rPr>
          <w:sz w:val="20"/>
          <w:szCs w:val="20"/>
        </w:rPr>
      </w:pPr>
      <w:bookmarkStart w:id="8" w:name="page8"/>
      <w:bookmarkEnd w:id="8"/>
      <w:r>
        <w:rPr>
          <w:rFonts w:eastAsia="Times New Roman"/>
          <w:sz w:val="24"/>
          <w:szCs w:val="24"/>
        </w:rPr>
        <w:t>općine Pri</w:t>
      </w:r>
      <w:r>
        <w:rPr>
          <w:rFonts w:eastAsia="Times New Roman"/>
          <w:sz w:val="24"/>
          <w:szCs w:val="24"/>
        </w:rPr>
        <w:t>vlaka gdje su zbog vrijednosti predmeta spora troškovi odvjetničkih usluga veći. Zbog uvođenja programa prometnog redarstva i računalne usluge bilježe porast od 40,8 % u odnosu na prethodnu proračunsku godinu. Također i ostale usluge bilježe porast od 57,3</w:t>
      </w:r>
      <w:r>
        <w:rPr>
          <w:rFonts w:eastAsia="Times New Roman"/>
          <w:sz w:val="24"/>
          <w:szCs w:val="24"/>
        </w:rPr>
        <w:t xml:space="preserve"> % a povećanje kojih se odnosi na usluge za održavanje božićnih ukrasa te božićnog uređenja mjesta.</w:t>
      </w:r>
    </w:p>
    <w:p w:rsidR="000D33F9" w:rsidRDefault="000D33F9">
      <w:pPr>
        <w:spacing w:line="40" w:lineRule="exact"/>
        <w:rPr>
          <w:sz w:val="20"/>
          <w:szCs w:val="20"/>
        </w:rPr>
      </w:pPr>
    </w:p>
    <w:p w:rsidR="000D33F9" w:rsidRDefault="00F5114B">
      <w:pPr>
        <w:numPr>
          <w:ilvl w:val="0"/>
          <w:numId w:val="18"/>
        </w:numPr>
        <w:tabs>
          <w:tab w:val="left" w:pos="720"/>
        </w:tabs>
        <w:spacing w:line="235" w:lineRule="auto"/>
        <w:ind w:left="720" w:right="20" w:hanging="364"/>
        <w:jc w:val="both"/>
        <w:rPr>
          <w:rFonts w:ascii="Symbol" w:eastAsia="Symbol" w:hAnsi="Symbol" w:cs="Symbol"/>
          <w:sz w:val="24"/>
          <w:szCs w:val="24"/>
        </w:rPr>
      </w:pPr>
      <w:r>
        <w:rPr>
          <w:rFonts w:eastAsia="Times New Roman"/>
          <w:sz w:val="24"/>
          <w:szCs w:val="24"/>
        </w:rPr>
        <w:t xml:space="preserve">ostale nespomenute rashode poslovanja u iznosu od 853.161,86 kn što je 55 % više u odnosu na prethodnu proračunsku godinu. Naknade za rad predstavničkih i </w:t>
      </w:r>
      <w:r>
        <w:rPr>
          <w:rFonts w:eastAsia="Times New Roman"/>
          <w:sz w:val="24"/>
          <w:szCs w:val="24"/>
        </w:rPr>
        <w:t>izvršnih tijela veće su za 50,6 % zbog povećanja Naknade članovima predstavničkog tijela sa 170,00 kn na 200,00 kn, ujedno su i veći troškovi premija osiguranja budući da su, kako je gore navedeno police za dobrovoljno zdravstveno osiguranje odnosno za sis</w:t>
      </w:r>
      <w:r>
        <w:rPr>
          <w:rFonts w:eastAsia="Times New Roman"/>
          <w:sz w:val="24"/>
          <w:szCs w:val="24"/>
        </w:rPr>
        <w:t>tematski pregled djelatnika knjižene na zdravstvene usluge umjesto na premije osiguranja zaposlenih.</w:t>
      </w:r>
    </w:p>
    <w:p w:rsidR="000D33F9" w:rsidRDefault="000D33F9">
      <w:pPr>
        <w:spacing w:line="20" w:lineRule="exact"/>
        <w:rPr>
          <w:rFonts w:ascii="Symbol" w:eastAsia="Symbol" w:hAnsi="Symbol" w:cs="Symbol"/>
          <w:sz w:val="24"/>
          <w:szCs w:val="24"/>
        </w:rPr>
      </w:pPr>
    </w:p>
    <w:p w:rsidR="000D33F9" w:rsidRDefault="00F5114B">
      <w:pPr>
        <w:spacing w:line="237" w:lineRule="auto"/>
        <w:ind w:left="720" w:right="20"/>
        <w:jc w:val="both"/>
        <w:rPr>
          <w:rFonts w:ascii="Symbol" w:eastAsia="Symbol" w:hAnsi="Symbol" w:cs="Symbol"/>
          <w:sz w:val="24"/>
          <w:szCs w:val="24"/>
        </w:rPr>
      </w:pPr>
      <w:r>
        <w:rPr>
          <w:rFonts w:eastAsia="Times New Roman"/>
          <w:sz w:val="24"/>
          <w:szCs w:val="24"/>
        </w:rPr>
        <w:t>Najznačajnija odstupanja odnose se na troškove reprezentacije koji su znatno veći budući da je u prethodnoj godini zbog koronavirusa bilo i manjeg broja u</w:t>
      </w:r>
      <w:r>
        <w:rPr>
          <w:rFonts w:eastAsia="Times New Roman"/>
          <w:sz w:val="24"/>
          <w:szCs w:val="24"/>
        </w:rPr>
        <w:t>gošćavanja poslovnih partnera kao i na troškove sudskih postupaka koji su ostvareni u iznosu od 282.427, 46 kn što je znatno više u odnosu na prethodnu godinu zbog većeg broja troškova parničnih postupaka.</w:t>
      </w:r>
    </w:p>
    <w:p w:rsidR="000D33F9" w:rsidRDefault="000D33F9">
      <w:pPr>
        <w:spacing w:line="15" w:lineRule="exact"/>
        <w:rPr>
          <w:rFonts w:ascii="Symbol" w:eastAsia="Symbol" w:hAnsi="Symbol" w:cs="Symbol"/>
          <w:sz w:val="24"/>
          <w:szCs w:val="24"/>
        </w:rPr>
      </w:pPr>
    </w:p>
    <w:p w:rsidR="000D33F9" w:rsidRDefault="00F5114B">
      <w:pPr>
        <w:spacing w:line="236" w:lineRule="auto"/>
        <w:ind w:left="720"/>
        <w:jc w:val="both"/>
        <w:rPr>
          <w:rFonts w:ascii="Symbol" w:eastAsia="Symbol" w:hAnsi="Symbol" w:cs="Symbol"/>
          <w:sz w:val="24"/>
          <w:szCs w:val="24"/>
        </w:rPr>
      </w:pPr>
      <w:r>
        <w:rPr>
          <w:rFonts w:eastAsia="Times New Roman"/>
          <w:sz w:val="24"/>
          <w:szCs w:val="24"/>
        </w:rPr>
        <w:t>Nadalje, ostali nespomenuti rashodi poslovanja ma</w:t>
      </w:r>
      <w:r>
        <w:rPr>
          <w:rFonts w:eastAsia="Times New Roman"/>
          <w:sz w:val="24"/>
          <w:szCs w:val="24"/>
        </w:rPr>
        <w:t>nji su za 40,8 % budući da je u 2021 godinu bio veći broj neplaniranih donacija i troškova zbog situacije uzrokovane pojavom koronavirusa.</w:t>
      </w:r>
    </w:p>
    <w:p w:rsidR="000D33F9" w:rsidRDefault="000D33F9">
      <w:pPr>
        <w:spacing w:line="290" w:lineRule="exact"/>
        <w:rPr>
          <w:sz w:val="20"/>
          <w:szCs w:val="20"/>
        </w:rPr>
      </w:pPr>
    </w:p>
    <w:p w:rsidR="000D33F9" w:rsidRDefault="00F5114B">
      <w:pPr>
        <w:spacing w:line="238" w:lineRule="auto"/>
        <w:ind w:right="20"/>
        <w:jc w:val="both"/>
        <w:rPr>
          <w:sz w:val="20"/>
          <w:szCs w:val="20"/>
        </w:rPr>
      </w:pPr>
      <w:r>
        <w:rPr>
          <w:rFonts w:eastAsia="Times New Roman"/>
          <w:sz w:val="24"/>
          <w:szCs w:val="24"/>
        </w:rPr>
        <w:t xml:space="preserve">Financijski rashodi ostvareni su u iznosu od 81.560,18 kn što je znatno više u odnosu na prethodnu proračunsku </w:t>
      </w:r>
      <w:r>
        <w:rPr>
          <w:rFonts w:eastAsia="Times New Roman"/>
          <w:sz w:val="24"/>
          <w:szCs w:val="24"/>
        </w:rPr>
        <w:t>godinu a odnose se na usluge banaka, usluge platnog prometa,na zatezne kamate iz poslovnih odnosa te na kamate za primljene kredite i zajmove koji su za razliku od prethodne godine ostvareni u iznosu od 2.378,66 kn rashodi kojih se odnose na obveze za kama</w:t>
      </w:r>
      <w:r>
        <w:rPr>
          <w:rFonts w:eastAsia="Times New Roman"/>
          <w:sz w:val="24"/>
          <w:szCs w:val="24"/>
        </w:rPr>
        <w:t>te po dugoročnom kreditu za izgradnju i opremanje dječjeg vrtića u Privlaci. Najznačajnije odstupanje odnosi se na bankarske usluge troškovi kojih su veći zbog povećanja cijena usluga banaka.</w:t>
      </w:r>
    </w:p>
    <w:p w:rsidR="000D33F9" w:rsidRDefault="000D33F9">
      <w:pPr>
        <w:spacing w:line="209" w:lineRule="exact"/>
        <w:rPr>
          <w:sz w:val="20"/>
          <w:szCs w:val="20"/>
        </w:rPr>
      </w:pPr>
    </w:p>
    <w:p w:rsidR="000D33F9" w:rsidRDefault="00F5114B">
      <w:pPr>
        <w:rPr>
          <w:sz w:val="20"/>
          <w:szCs w:val="20"/>
        </w:rPr>
      </w:pPr>
      <w:r>
        <w:rPr>
          <w:rFonts w:eastAsia="Times New Roman"/>
          <w:b/>
          <w:bCs/>
          <w:sz w:val="24"/>
          <w:szCs w:val="24"/>
        </w:rPr>
        <w:t>Rashodi za subvencije, pomoći, naknade i donacije</w:t>
      </w:r>
    </w:p>
    <w:p w:rsidR="000D33F9" w:rsidRDefault="000D33F9">
      <w:pPr>
        <w:spacing w:line="283" w:lineRule="exact"/>
        <w:rPr>
          <w:sz w:val="20"/>
          <w:szCs w:val="20"/>
        </w:rPr>
      </w:pPr>
    </w:p>
    <w:p w:rsidR="000D33F9" w:rsidRDefault="00F5114B">
      <w:pPr>
        <w:spacing w:line="235" w:lineRule="auto"/>
        <w:jc w:val="both"/>
        <w:rPr>
          <w:sz w:val="20"/>
          <w:szCs w:val="20"/>
        </w:rPr>
      </w:pPr>
      <w:r>
        <w:rPr>
          <w:rFonts w:eastAsia="Times New Roman"/>
          <w:sz w:val="24"/>
          <w:szCs w:val="24"/>
        </w:rPr>
        <w:t xml:space="preserve">Pomoći dane </w:t>
      </w:r>
      <w:r>
        <w:rPr>
          <w:rFonts w:eastAsia="Times New Roman"/>
          <w:sz w:val="24"/>
          <w:szCs w:val="24"/>
        </w:rPr>
        <w:t>u inozemstvo i unutar općeg proračuna ostvarene su u iznosu od 36.991,82 kn što je 52,5 % manje u odnosu na prethodnu proračunsku godinu.</w:t>
      </w:r>
    </w:p>
    <w:p w:rsidR="000D33F9" w:rsidRDefault="000D33F9">
      <w:pPr>
        <w:spacing w:line="12" w:lineRule="exact"/>
        <w:rPr>
          <w:sz w:val="20"/>
          <w:szCs w:val="20"/>
        </w:rPr>
      </w:pPr>
    </w:p>
    <w:p w:rsidR="000D33F9" w:rsidRDefault="00F5114B">
      <w:pPr>
        <w:spacing w:line="238" w:lineRule="auto"/>
        <w:ind w:right="20"/>
        <w:jc w:val="both"/>
        <w:rPr>
          <w:sz w:val="20"/>
          <w:szCs w:val="20"/>
        </w:rPr>
      </w:pPr>
      <w:r>
        <w:rPr>
          <w:rFonts w:eastAsia="Times New Roman"/>
          <w:sz w:val="24"/>
          <w:szCs w:val="24"/>
        </w:rPr>
        <w:t xml:space="preserve">Tekuće pomoći unutar općeg proračuna su za razliku od prethodne godine ostvarene u iznosu od 3.361,41 kn a odnose se </w:t>
      </w:r>
      <w:r>
        <w:rPr>
          <w:rFonts w:eastAsia="Times New Roman"/>
          <w:sz w:val="24"/>
          <w:szCs w:val="24"/>
        </w:rPr>
        <w:t>na sufinanciranje prehrane učenika s područja općine Privlaka. Kapitalne pomoći proračunskim korisnicima drugih proračuna ostvareni su u iznosu od 33.630,41 kn što je 52,2 % manje u odnosu na prethodno izvještajno razdoblje budući da je bila dana kapitalna</w:t>
      </w:r>
      <w:r>
        <w:rPr>
          <w:rFonts w:eastAsia="Times New Roman"/>
          <w:sz w:val="24"/>
          <w:szCs w:val="24"/>
        </w:rPr>
        <w:t xml:space="preserve"> pomoć OŠ Privlaka za sanaciju ravnog krova, a odnosi se na kapitalnu pomoć matičnom uredu Nin u iznosu od 749,00 i na Kapitalnu pomoć OB Zadar u iznosu od 32.881,41 kn.</w:t>
      </w:r>
    </w:p>
    <w:p w:rsidR="000D33F9" w:rsidRDefault="000D33F9">
      <w:pPr>
        <w:spacing w:line="293" w:lineRule="exact"/>
        <w:rPr>
          <w:sz w:val="20"/>
          <w:szCs w:val="20"/>
        </w:rPr>
      </w:pPr>
    </w:p>
    <w:p w:rsidR="000D33F9" w:rsidRDefault="00F5114B">
      <w:pPr>
        <w:spacing w:line="251" w:lineRule="auto"/>
        <w:jc w:val="both"/>
        <w:rPr>
          <w:sz w:val="20"/>
          <w:szCs w:val="20"/>
        </w:rPr>
      </w:pPr>
      <w:r>
        <w:rPr>
          <w:rFonts w:eastAsia="Times New Roman"/>
          <w:sz w:val="23"/>
          <w:szCs w:val="23"/>
        </w:rPr>
        <w:t>Naknade građanima i kućanstvima sukladno Programu javnih potreba socijalne skrbi ostv</w:t>
      </w:r>
      <w:r>
        <w:rPr>
          <w:rFonts w:eastAsia="Times New Roman"/>
          <w:sz w:val="23"/>
          <w:szCs w:val="23"/>
        </w:rPr>
        <w:t>areni su u iznosu od 370.832,74 kn što je za 10,47 % više u odnosu na 2020. godinu a odnose se na:</w:t>
      </w:r>
    </w:p>
    <w:p w:rsidR="000D33F9" w:rsidRDefault="000D33F9">
      <w:pPr>
        <w:spacing w:line="266" w:lineRule="exact"/>
        <w:rPr>
          <w:sz w:val="20"/>
          <w:szCs w:val="20"/>
        </w:rPr>
      </w:pPr>
    </w:p>
    <w:p w:rsidR="000D33F9" w:rsidRDefault="00F5114B">
      <w:pPr>
        <w:numPr>
          <w:ilvl w:val="0"/>
          <w:numId w:val="19"/>
        </w:numPr>
        <w:tabs>
          <w:tab w:val="left" w:pos="720"/>
        </w:tabs>
        <w:ind w:left="720" w:hanging="364"/>
        <w:rPr>
          <w:rFonts w:ascii="Symbol" w:eastAsia="Symbol" w:hAnsi="Symbol" w:cs="Symbol"/>
          <w:sz w:val="24"/>
          <w:szCs w:val="24"/>
        </w:rPr>
      </w:pPr>
      <w:r>
        <w:rPr>
          <w:rFonts w:eastAsia="Times New Roman"/>
          <w:sz w:val="24"/>
          <w:szCs w:val="24"/>
        </w:rPr>
        <w:t>pomoći obiteljima i kućanstvima u iznosu od 36.000,00 kn;</w:t>
      </w:r>
    </w:p>
    <w:p w:rsidR="000D33F9" w:rsidRDefault="00F5114B">
      <w:pPr>
        <w:numPr>
          <w:ilvl w:val="0"/>
          <w:numId w:val="19"/>
        </w:numPr>
        <w:tabs>
          <w:tab w:val="left" w:pos="720"/>
        </w:tabs>
        <w:spacing w:line="239" w:lineRule="auto"/>
        <w:ind w:left="720" w:hanging="364"/>
        <w:rPr>
          <w:rFonts w:ascii="Symbol" w:eastAsia="Symbol" w:hAnsi="Symbol" w:cs="Symbol"/>
          <w:sz w:val="24"/>
          <w:szCs w:val="24"/>
        </w:rPr>
      </w:pPr>
      <w:r>
        <w:rPr>
          <w:rFonts w:eastAsia="Times New Roman"/>
          <w:sz w:val="24"/>
          <w:szCs w:val="24"/>
        </w:rPr>
        <w:t>pomoći obiteljima i kućanstvima za ogrjev u iznosu od 2.100,00 kn;</w:t>
      </w:r>
    </w:p>
    <w:p w:rsidR="000D33F9" w:rsidRDefault="00F5114B">
      <w:pPr>
        <w:numPr>
          <w:ilvl w:val="0"/>
          <w:numId w:val="19"/>
        </w:numPr>
        <w:tabs>
          <w:tab w:val="left" w:pos="720"/>
        </w:tabs>
        <w:ind w:left="720" w:hanging="364"/>
        <w:rPr>
          <w:rFonts w:ascii="Symbol" w:eastAsia="Symbol" w:hAnsi="Symbol" w:cs="Symbol"/>
          <w:sz w:val="24"/>
          <w:szCs w:val="24"/>
        </w:rPr>
      </w:pPr>
      <w:r>
        <w:rPr>
          <w:rFonts w:eastAsia="Times New Roman"/>
          <w:sz w:val="24"/>
          <w:szCs w:val="24"/>
        </w:rPr>
        <w:t>sufinanciranje zbrinjavanja otp</w:t>
      </w:r>
      <w:r>
        <w:rPr>
          <w:rFonts w:eastAsia="Times New Roman"/>
          <w:sz w:val="24"/>
          <w:szCs w:val="24"/>
        </w:rPr>
        <w:t>ada u iznosu od 4.275,00 kn;</w:t>
      </w:r>
    </w:p>
    <w:p w:rsidR="000D33F9" w:rsidRDefault="00F5114B">
      <w:pPr>
        <w:numPr>
          <w:ilvl w:val="0"/>
          <w:numId w:val="19"/>
        </w:numPr>
        <w:tabs>
          <w:tab w:val="left" w:pos="720"/>
        </w:tabs>
        <w:spacing w:line="239" w:lineRule="auto"/>
        <w:ind w:left="720" w:hanging="364"/>
        <w:rPr>
          <w:rFonts w:ascii="Symbol" w:eastAsia="Symbol" w:hAnsi="Symbol" w:cs="Symbol"/>
          <w:sz w:val="24"/>
          <w:szCs w:val="24"/>
        </w:rPr>
      </w:pPr>
      <w:r>
        <w:rPr>
          <w:rFonts w:eastAsia="Times New Roman"/>
          <w:sz w:val="24"/>
          <w:szCs w:val="24"/>
        </w:rPr>
        <w:t>pomoć obiteljima za nabavku udžbenika u iznosu od 93.888,74 kn;</w:t>
      </w:r>
    </w:p>
    <w:p w:rsidR="000D33F9" w:rsidRDefault="00F5114B">
      <w:pPr>
        <w:numPr>
          <w:ilvl w:val="0"/>
          <w:numId w:val="19"/>
        </w:numPr>
        <w:tabs>
          <w:tab w:val="left" w:pos="720"/>
        </w:tabs>
        <w:spacing w:line="238" w:lineRule="auto"/>
        <w:ind w:left="720" w:hanging="364"/>
        <w:rPr>
          <w:rFonts w:ascii="Symbol" w:eastAsia="Symbol" w:hAnsi="Symbol" w:cs="Symbol"/>
          <w:sz w:val="24"/>
          <w:szCs w:val="24"/>
        </w:rPr>
      </w:pPr>
      <w:r>
        <w:rPr>
          <w:rFonts w:eastAsia="Times New Roman"/>
          <w:sz w:val="24"/>
          <w:szCs w:val="24"/>
        </w:rPr>
        <w:t>prijevoz učenika srednjih škola u iznosu od 21.769,00 kn;</w:t>
      </w:r>
    </w:p>
    <w:p w:rsidR="000D33F9" w:rsidRDefault="000D33F9">
      <w:pPr>
        <w:spacing w:line="1" w:lineRule="exact"/>
        <w:rPr>
          <w:rFonts w:ascii="Symbol" w:eastAsia="Symbol" w:hAnsi="Symbol" w:cs="Symbol"/>
          <w:sz w:val="24"/>
          <w:szCs w:val="24"/>
        </w:rPr>
      </w:pPr>
    </w:p>
    <w:p w:rsidR="000D33F9" w:rsidRDefault="00F5114B">
      <w:pPr>
        <w:numPr>
          <w:ilvl w:val="0"/>
          <w:numId w:val="19"/>
        </w:numPr>
        <w:tabs>
          <w:tab w:val="left" w:pos="720"/>
        </w:tabs>
        <w:spacing w:line="239" w:lineRule="auto"/>
        <w:ind w:left="720" w:hanging="364"/>
        <w:rPr>
          <w:rFonts w:ascii="Symbol" w:eastAsia="Symbol" w:hAnsi="Symbol" w:cs="Symbol"/>
          <w:sz w:val="24"/>
          <w:szCs w:val="24"/>
        </w:rPr>
      </w:pPr>
      <w:r>
        <w:rPr>
          <w:rFonts w:eastAsia="Times New Roman"/>
          <w:sz w:val="24"/>
          <w:szCs w:val="24"/>
        </w:rPr>
        <w:t>naknada za novorođeno dijete u iznosu od 63.000,00 kn;</w:t>
      </w:r>
    </w:p>
    <w:p w:rsidR="000D33F9" w:rsidRDefault="000D33F9">
      <w:pPr>
        <w:spacing w:line="335" w:lineRule="exact"/>
        <w:rPr>
          <w:sz w:val="20"/>
          <w:szCs w:val="20"/>
        </w:rPr>
      </w:pPr>
    </w:p>
    <w:p w:rsidR="000D33F9" w:rsidRDefault="00F5114B">
      <w:pPr>
        <w:ind w:right="20"/>
        <w:jc w:val="center"/>
        <w:rPr>
          <w:sz w:val="20"/>
          <w:szCs w:val="20"/>
        </w:rPr>
      </w:pPr>
      <w:r>
        <w:rPr>
          <w:rFonts w:ascii="Calibri" w:eastAsia="Calibri" w:hAnsi="Calibri" w:cs="Calibri"/>
        </w:rPr>
        <w:t>7</w:t>
      </w:r>
    </w:p>
    <w:p w:rsidR="000D33F9" w:rsidRDefault="000D33F9">
      <w:pPr>
        <w:sectPr w:rsidR="000D33F9">
          <w:pgSz w:w="11900" w:h="16838"/>
          <w:pgMar w:top="1418" w:right="1404" w:bottom="414" w:left="1420" w:header="0" w:footer="0" w:gutter="0"/>
          <w:cols w:space="720" w:equalWidth="0">
            <w:col w:w="9080"/>
          </w:cols>
        </w:sectPr>
      </w:pPr>
    </w:p>
    <w:p w:rsidR="000D33F9" w:rsidRDefault="00F5114B">
      <w:pPr>
        <w:numPr>
          <w:ilvl w:val="0"/>
          <w:numId w:val="20"/>
        </w:numPr>
        <w:tabs>
          <w:tab w:val="left" w:pos="720"/>
        </w:tabs>
        <w:ind w:left="720" w:hanging="364"/>
        <w:rPr>
          <w:rFonts w:ascii="Symbol" w:eastAsia="Symbol" w:hAnsi="Symbol" w:cs="Symbol"/>
          <w:sz w:val="24"/>
          <w:szCs w:val="24"/>
        </w:rPr>
      </w:pPr>
      <w:bookmarkStart w:id="9" w:name="page9"/>
      <w:bookmarkEnd w:id="9"/>
      <w:r>
        <w:rPr>
          <w:rFonts w:eastAsia="Times New Roman"/>
          <w:sz w:val="24"/>
          <w:szCs w:val="24"/>
        </w:rPr>
        <w:t>stipendije i školarine u</w:t>
      </w:r>
      <w:r>
        <w:rPr>
          <w:rFonts w:eastAsia="Times New Roman"/>
          <w:sz w:val="24"/>
          <w:szCs w:val="24"/>
        </w:rPr>
        <w:t xml:space="preserve"> iznosu od 149.800,00 kn.</w:t>
      </w:r>
    </w:p>
    <w:p w:rsidR="000D33F9" w:rsidRDefault="000D33F9">
      <w:pPr>
        <w:spacing w:line="288" w:lineRule="exact"/>
        <w:rPr>
          <w:sz w:val="20"/>
          <w:szCs w:val="20"/>
        </w:rPr>
      </w:pPr>
    </w:p>
    <w:p w:rsidR="000D33F9" w:rsidRDefault="00F5114B">
      <w:pPr>
        <w:spacing w:line="237" w:lineRule="auto"/>
        <w:jc w:val="both"/>
        <w:rPr>
          <w:sz w:val="20"/>
          <w:szCs w:val="20"/>
        </w:rPr>
      </w:pPr>
      <w:r>
        <w:rPr>
          <w:rFonts w:eastAsia="Times New Roman"/>
          <w:sz w:val="24"/>
          <w:szCs w:val="24"/>
        </w:rPr>
        <w:t>Donacije i ostale potpore izvanproračunskim korisnicima sukladno Programu financiranja političkih stranaka, Programu javnih potreba civilnog društva i ostalih društvenih djelatnosti, Programu javnih potreba socijalne skrbi, Progr</w:t>
      </w:r>
      <w:r>
        <w:rPr>
          <w:rFonts w:eastAsia="Times New Roman"/>
          <w:sz w:val="24"/>
          <w:szCs w:val="24"/>
        </w:rPr>
        <w:t>amu javnih potreba u sportu i rekreaciji, Programu javnih potreba u kulturi ostvareni su u iznosu od 932.196,12 kn odnosno za 7,18 % više u odnosu na prethodnu 2020. godinu.</w:t>
      </w:r>
    </w:p>
    <w:p w:rsidR="000D33F9" w:rsidRDefault="000D33F9">
      <w:pPr>
        <w:spacing w:line="3" w:lineRule="exact"/>
        <w:rPr>
          <w:sz w:val="20"/>
          <w:szCs w:val="20"/>
        </w:rPr>
      </w:pPr>
    </w:p>
    <w:p w:rsidR="000D33F9" w:rsidRDefault="00F5114B">
      <w:pPr>
        <w:rPr>
          <w:sz w:val="20"/>
          <w:szCs w:val="20"/>
        </w:rPr>
      </w:pPr>
      <w:r>
        <w:rPr>
          <w:rFonts w:eastAsia="Times New Roman"/>
          <w:sz w:val="24"/>
          <w:szCs w:val="24"/>
        </w:rPr>
        <w:t>Tekuće donacije ostvarene su u iznosu od 923.196,14 kn a odnose se na:</w:t>
      </w:r>
    </w:p>
    <w:p w:rsidR="000D33F9" w:rsidRDefault="000D33F9">
      <w:pPr>
        <w:spacing w:line="34" w:lineRule="exact"/>
        <w:rPr>
          <w:sz w:val="20"/>
          <w:szCs w:val="20"/>
        </w:rPr>
      </w:pPr>
    </w:p>
    <w:p w:rsidR="000D33F9" w:rsidRDefault="00F5114B">
      <w:pPr>
        <w:numPr>
          <w:ilvl w:val="0"/>
          <w:numId w:val="21"/>
        </w:numPr>
        <w:tabs>
          <w:tab w:val="left" w:pos="720"/>
        </w:tabs>
        <w:spacing w:line="226" w:lineRule="auto"/>
        <w:ind w:left="720" w:hanging="364"/>
        <w:rPr>
          <w:rFonts w:ascii="Symbol" w:eastAsia="Symbol" w:hAnsi="Symbol" w:cs="Symbol"/>
          <w:sz w:val="24"/>
          <w:szCs w:val="24"/>
        </w:rPr>
      </w:pPr>
      <w:r>
        <w:rPr>
          <w:rFonts w:eastAsia="Times New Roman"/>
          <w:sz w:val="24"/>
          <w:szCs w:val="24"/>
        </w:rPr>
        <w:t>Tekuće do</w:t>
      </w:r>
      <w:r>
        <w:rPr>
          <w:rFonts w:eastAsia="Times New Roman"/>
          <w:sz w:val="24"/>
          <w:szCs w:val="24"/>
        </w:rPr>
        <w:t>nacije zdravstvenim neprofitnim organizacijama u iznosu od 50.000,00 kn a odnosi se na donaciju Crvenom križu;</w:t>
      </w:r>
    </w:p>
    <w:p w:rsidR="000D33F9" w:rsidRDefault="000D33F9">
      <w:pPr>
        <w:spacing w:line="30" w:lineRule="exact"/>
        <w:rPr>
          <w:rFonts w:ascii="Symbol" w:eastAsia="Symbol" w:hAnsi="Symbol" w:cs="Symbol"/>
          <w:sz w:val="24"/>
          <w:szCs w:val="24"/>
        </w:rPr>
      </w:pPr>
    </w:p>
    <w:p w:rsidR="000D33F9" w:rsidRDefault="00F5114B">
      <w:pPr>
        <w:numPr>
          <w:ilvl w:val="0"/>
          <w:numId w:val="21"/>
        </w:numPr>
        <w:tabs>
          <w:tab w:val="left" w:pos="720"/>
        </w:tabs>
        <w:spacing w:line="226" w:lineRule="auto"/>
        <w:ind w:left="720" w:hanging="364"/>
        <w:rPr>
          <w:rFonts w:ascii="Symbol" w:eastAsia="Symbol" w:hAnsi="Symbol" w:cs="Symbol"/>
          <w:sz w:val="24"/>
          <w:szCs w:val="24"/>
        </w:rPr>
      </w:pPr>
      <w:r>
        <w:rPr>
          <w:rFonts w:eastAsia="Times New Roman"/>
          <w:sz w:val="24"/>
          <w:szCs w:val="24"/>
        </w:rPr>
        <w:t>Tekuće donacije udrugama i političkim strankama ostvarene su u iznosu od 60.196,14 kn, a odnose se na donacije:</w:t>
      </w:r>
    </w:p>
    <w:p w:rsidR="000D33F9" w:rsidRDefault="000D33F9">
      <w:pPr>
        <w:spacing w:line="15" w:lineRule="exact"/>
        <w:rPr>
          <w:rFonts w:ascii="Symbol" w:eastAsia="Symbol" w:hAnsi="Symbol" w:cs="Symbol"/>
          <w:sz w:val="24"/>
          <w:szCs w:val="24"/>
        </w:rPr>
      </w:pPr>
    </w:p>
    <w:p w:rsidR="000D33F9" w:rsidRDefault="00F5114B">
      <w:pPr>
        <w:spacing w:line="217" w:lineRule="auto"/>
        <w:ind w:left="1080" w:right="2640"/>
        <w:rPr>
          <w:rFonts w:ascii="Symbol" w:eastAsia="Symbol" w:hAnsi="Symbol" w:cs="Symbol"/>
          <w:sz w:val="24"/>
          <w:szCs w:val="24"/>
        </w:rPr>
      </w:pPr>
      <w:r>
        <w:rPr>
          <w:rFonts w:ascii="Courier New" w:eastAsia="Courier New" w:hAnsi="Courier New" w:cs="Courier New"/>
          <w:sz w:val="24"/>
          <w:szCs w:val="24"/>
        </w:rPr>
        <w:t xml:space="preserve">o </w:t>
      </w:r>
      <w:r>
        <w:rPr>
          <w:rFonts w:eastAsia="Times New Roman"/>
          <w:sz w:val="24"/>
          <w:szCs w:val="24"/>
        </w:rPr>
        <w:t xml:space="preserve">Tekuća donacija političkim </w:t>
      </w:r>
      <w:r>
        <w:rPr>
          <w:rFonts w:eastAsia="Times New Roman"/>
          <w:sz w:val="24"/>
          <w:szCs w:val="24"/>
        </w:rPr>
        <w:t>strankama</w:t>
      </w:r>
      <w:r>
        <w:rPr>
          <w:rFonts w:ascii="Courier New" w:eastAsia="Courier New" w:hAnsi="Courier New" w:cs="Courier New"/>
          <w:sz w:val="24"/>
          <w:szCs w:val="24"/>
        </w:rPr>
        <w:t xml:space="preserve"> </w:t>
      </w:r>
      <w:r>
        <w:rPr>
          <w:rFonts w:eastAsia="Times New Roman"/>
          <w:sz w:val="24"/>
          <w:szCs w:val="24"/>
        </w:rPr>
        <w:t>19.144,89 kn</w:t>
      </w:r>
      <w:r>
        <w:rPr>
          <w:rFonts w:ascii="Courier New" w:eastAsia="Courier New" w:hAnsi="Courier New" w:cs="Courier New"/>
          <w:sz w:val="24"/>
          <w:szCs w:val="24"/>
        </w:rPr>
        <w:t xml:space="preserve"> o </w:t>
      </w:r>
      <w:r>
        <w:rPr>
          <w:rFonts w:eastAsia="Times New Roman"/>
          <w:sz w:val="24"/>
          <w:szCs w:val="24"/>
        </w:rPr>
        <w:t>DDK Privlaka 551,25 kn</w:t>
      </w:r>
    </w:p>
    <w:p w:rsidR="000D33F9" w:rsidRDefault="000D33F9">
      <w:pPr>
        <w:spacing w:line="1" w:lineRule="exact"/>
        <w:rPr>
          <w:rFonts w:ascii="Symbol" w:eastAsia="Symbol" w:hAnsi="Symbol" w:cs="Symbol"/>
          <w:sz w:val="24"/>
          <w:szCs w:val="24"/>
        </w:rPr>
      </w:pPr>
    </w:p>
    <w:p w:rsidR="000D33F9" w:rsidRDefault="00F5114B">
      <w:pPr>
        <w:spacing w:line="225" w:lineRule="auto"/>
        <w:ind w:left="1080"/>
        <w:rPr>
          <w:rFonts w:ascii="Symbol" w:eastAsia="Symbol" w:hAnsi="Symbol" w:cs="Symbol"/>
          <w:sz w:val="24"/>
          <w:szCs w:val="24"/>
        </w:rPr>
      </w:pPr>
      <w:r>
        <w:rPr>
          <w:rFonts w:ascii="Courier New" w:eastAsia="Courier New" w:hAnsi="Courier New" w:cs="Courier New"/>
          <w:sz w:val="24"/>
          <w:szCs w:val="24"/>
        </w:rPr>
        <w:t xml:space="preserve">o  </w:t>
      </w:r>
      <w:r>
        <w:rPr>
          <w:rFonts w:eastAsia="Times New Roman"/>
          <w:sz w:val="24"/>
          <w:szCs w:val="24"/>
        </w:rPr>
        <w:t>Tekuće donacije ostalim udrugama u iznosu od</w:t>
      </w:r>
      <w:r>
        <w:rPr>
          <w:rFonts w:ascii="Courier New" w:eastAsia="Courier New" w:hAnsi="Courier New" w:cs="Courier New"/>
          <w:sz w:val="24"/>
          <w:szCs w:val="24"/>
        </w:rPr>
        <w:t xml:space="preserve"> </w:t>
      </w:r>
      <w:r>
        <w:rPr>
          <w:rFonts w:eastAsia="Times New Roman"/>
          <w:sz w:val="24"/>
          <w:szCs w:val="24"/>
        </w:rPr>
        <w:t>40.500,00 kn:</w:t>
      </w:r>
    </w:p>
    <w:p w:rsidR="000D33F9" w:rsidRDefault="00F5114B">
      <w:pPr>
        <w:numPr>
          <w:ilvl w:val="1"/>
          <w:numId w:val="21"/>
        </w:numPr>
        <w:tabs>
          <w:tab w:val="left" w:pos="2160"/>
        </w:tabs>
        <w:spacing w:line="184" w:lineRule="auto"/>
        <w:ind w:left="2160" w:hanging="363"/>
        <w:rPr>
          <w:rFonts w:ascii="Wingdings" w:eastAsia="Wingdings" w:hAnsi="Wingdings" w:cs="Wingdings"/>
          <w:sz w:val="32"/>
          <w:szCs w:val="32"/>
          <w:vertAlign w:val="superscript"/>
        </w:rPr>
      </w:pPr>
      <w:r>
        <w:rPr>
          <w:rFonts w:eastAsia="Times New Roman"/>
          <w:sz w:val="19"/>
          <w:szCs w:val="19"/>
        </w:rPr>
        <w:t>Udruga Šijavoga 29.000,00</w:t>
      </w:r>
    </w:p>
    <w:p w:rsidR="000D33F9" w:rsidRDefault="000D33F9">
      <w:pPr>
        <w:spacing w:line="26" w:lineRule="exact"/>
        <w:rPr>
          <w:rFonts w:ascii="Wingdings" w:eastAsia="Wingdings" w:hAnsi="Wingdings" w:cs="Wingdings"/>
          <w:sz w:val="32"/>
          <w:szCs w:val="32"/>
          <w:vertAlign w:val="superscript"/>
        </w:rPr>
      </w:pPr>
    </w:p>
    <w:p w:rsidR="000D33F9" w:rsidRDefault="00F5114B">
      <w:pPr>
        <w:numPr>
          <w:ilvl w:val="1"/>
          <w:numId w:val="21"/>
        </w:numPr>
        <w:tabs>
          <w:tab w:val="left" w:pos="2160"/>
        </w:tabs>
        <w:spacing w:line="182" w:lineRule="auto"/>
        <w:ind w:left="2160" w:hanging="363"/>
        <w:rPr>
          <w:rFonts w:ascii="Wingdings" w:eastAsia="Wingdings" w:hAnsi="Wingdings" w:cs="Wingdings"/>
          <w:sz w:val="30"/>
          <w:szCs w:val="30"/>
          <w:vertAlign w:val="superscript"/>
        </w:rPr>
      </w:pPr>
      <w:r>
        <w:rPr>
          <w:rFonts w:eastAsia="Times New Roman"/>
          <w:sz w:val="18"/>
          <w:szCs w:val="18"/>
        </w:rPr>
        <w:t>Udruga specijalaca domovinskog rata - Poskoci 2.000,00 kn</w:t>
      </w:r>
    </w:p>
    <w:p w:rsidR="000D33F9" w:rsidRDefault="000D33F9">
      <w:pPr>
        <w:spacing w:line="21" w:lineRule="exact"/>
        <w:rPr>
          <w:rFonts w:ascii="Wingdings" w:eastAsia="Wingdings" w:hAnsi="Wingdings" w:cs="Wingdings"/>
          <w:sz w:val="30"/>
          <w:szCs w:val="30"/>
          <w:vertAlign w:val="superscript"/>
        </w:rPr>
      </w:pPr>
    </w:p>
    <w:p w:rsidR="000D33F9" w:rsidRDefault="00F5114B">
      <w:pPr>
        <w:numPr>
          <w:ilvl w:val="1"/>
          <w:numId w:val="21"/>
        </w:numPr>
        <w:tabs>
          <w:tab w:val="left" w:pos="2160"/>
        </w:tabs>
        <w:spacing w:line="182" w:lineRule="auto"/>
        <w:ind w:left="2160" w:hanging="363"/>
        <w:rPr>
          <w:rFonts w:ascii="Wingdings" w:eastAsia="Wingdings" w:hAnsi="Wingdings" w:cs="Wingdings"/>
          <w:sz w:val="30"/>
          <w:szCs w:val="30"/>
          <w:vertAlign w:val="superscript"/>
        </w:rPr>
      </w:pPr>
      <w:r>
        <w:rPr>
          <w:rFonts w:eastAsia="Times New Roman"/>
          <w:sz w:val="18"/>
          <w:szCs w:val="18"/>
        </w:rPr>
        <w:t>Udruga veterana IV. Gard. Brigade 1.000,00 kn</w:t>
      </w:r>
    </w:p>
    <w:p w:rsidR="000D33F9" w:rsidRDefault="000D33F9">
      <w:pPr>
        <w:spacing w:line="25" w:lineRule="exact"/>
        <w:rPr>
          <w:rFonts w:ascii="Wingdings" w:eastAsia="Wingdings" w:hAnsi="Wingdings" w:cs="Wingdings"/>
          <w:sz w:val="30"/>
          <w:szCs w:val="30"/>
          <w:vertAlign w:val="superscript"/>
        </w:rPr>
      </w:pPr>
    </w:p>
    <w:p w:rsidR="000D33F9" w:rsidRDefault="00F5114B">
      <w:pPr>
        <w:numPr>
          <w:ilvl w:val="1"/>
          <w:numId w:val="21"/>
        </w:numPr>
        <w:tabs>
          <w:tab w:val="left" w:pos="2160"/>
        </w:tabs>
        <w:spacing w:line="182" w:lineRule="auto"/>
        <w:ind w:left="2160" w:hanging="363"/>
        <w:rPr>
          <w:rFonts w:ascii="Wingdings" w:eastAsia="Wingdings" w:hAnsi="Wingdings" w:cs="Wingdings"/>
          <w:sz w:val="30"/>
          <w:szCs w:val="30"/>
          <w:vertAlign w:val="superscript"/>
        </w:rPr>
      </w:pPr>
      <w:r>
        <w:rPr>
          <w:rFonts w:eastAsia="Times New Roman"/>
          <w:sz w:val="18"/>
          <w:szCs w:val="18"/>
        </w:rPr>
        <w:t>Umjetnička o</w:t>
      </w:r>
      <w:r>
        <w:rPr>
          <w:rFonts w:eastAsia="Times New Roman"/>
          <w:sz w:val="18"/>
          <w:szCs w:val="18"/>
        </w:rPr>
        <w:t>rganizacija Missart 1.500,00 kn</w:t>
      </w:r>
    </w:p>
    <w:p w:rsidR="000D33F9" w:rsidRDefault="000D33F9">
      <w:pPr>
        <w:spacing w:line="21" w:lineRule="exact"/>
        <w:rPr>
          <w:rFonts w:ascii="Wingdings" w:eastAsia="Wingdings" w:hAnsi="Wingdings" w:cs="Wingdings"/>
          <w:sz w:val="30"/>
          <w:szCs w:val="30"/>
          <w:vertAlign w:val="superscript"/>
        </w:rPr>
      </w:pPr>
    </w:p>
    <w:p w:rsidR="000D33F9" w:rsidRDefault="00F5114B">
      <w:pPr>
        <w:numPr>
          <w:ilvl w:val="1"/>
          <w:numId w:val="21"/>
        </w:numPr>
        <w:tabs>
          <w:tab w:val="left" w:pos="2160"/>
        </w:tabs>
        <w:spacing w:line="182" w:lineRule="auto"/>
        <w:ind w:left="2160" w:hanging="363"/>
        <w:rPr>
          <w:rFonts w:ascii="Wingdings" w:eastAsia="Wingdings" w:hAnsi="Wingdings" w:cs="Wingdings"/>
          <w:sz w:val="30"/>
          <w:szCs w:val="30"/>
          <w:vertAlign w:val="superscript"/>
        </w:rPr>
      </w:pPr>
      <w:r>
        <w:rPr>
          <w:rFonts w:eastAsia="Times New Roman"/>
          <w:sz w:val="18"/>
          <w:szCs w:val="18"/>
        </w:rPr>
        <w:t>Akademija likovnih umjetnosti 5.000,00 kn</w:t>
      </w:r>
    </w:p>
    <w:p w:rsidR="000D33F9" w:rsidRDefault="000D33F9">
      <w:pPr>
        <w:spacing w:line="25" w:lineRule="exact"/>
        <w:rPr>
          <w:rFonts w:ascii="Wingdings" w:eastAsia="Wingdings" w:hAnsi="Wingdings" w:cs="Wingdings"/>
          <w:sz w:val="30"/>
          <w:szCs w:val="30"/>
          <w:vertAlign w:val="superscript"/>
        </w:rPr>
      </w:pPr>
    </w:p>
    <w:p w:rsidR="000D33F9" w:rsidRDefault="00F5114B">
      <w:pPr>
        <w:numPr>
          <w:ilvl w:val="1"/>
          <w:numId w:val="21"/>
        </w:numPr>
        <w:tabs>
          <w:tab w:val="left" w:pos="2160"/>
        </w:tabs>
        <w:spacing w:line="182" w:lineRule="auto"/>
        <w:ind w:left="2160" w:hanging="363"/>
        <w:rPr>
          <w:rFonts w:ascii="Wingdings" w:eastAsia="Wingdings" w:hAnsi="Wingdings" w:cs="Wingdings"/>
          <w:sz w:val="30"/>
          <w:szCs w:val="30"/>
          <w:vertAlign w:val="superscript"/>
        </w:rPr>
      </w:pPr>
      <w:r>
        <w:rPr>
          <w:rFonts w:eastAsia="Times New Roman"/>
          <w:sz w:val="18"/>
          <w:szCs w:val="18"/>
        </w:rPr>
        <w:t>Ri-Cerca Mercato agencija marketing i istraživanje tržišta 2.000,00 kn</w:t>
      </w:r>
    </w:p>
    <w:p w:rsidR="000D33F9" w:rsidRDefault="000D33F9">
      <w:pPr>
        <w:spacing w:line="40" w:lineRule="exact"/>
        <w:rPr>
          <w:rFonts w:ascii="Wingdings" w:eastAsia="Wingdings" w:hAnsi="Wingdings" w:cs="Wingdings"/>
          <w:sz w:val="30"/>
          <w:szCs w:val="30"/>
          <w:vertAlign w:val="superscript"/>
        </w:rPr>
      </w:pPr>
    </w:p>
    <w:p w:rsidR="000D33F9" w:rsidRDefault="00F5114B">
      <w:pPr>
        <w:numPr>
          <w:ilvl w:val="0"/>
          <w:numId w:val="21"/>
        </w:numPr>
        <w:tabs>
          <w:tab w:val="left" w:pos="720"/>
        </w:tabs>
        <w:spacing w:line="207" w:lineRule="auto"/>
        <w:ind w:left="720" w:hanging="364"/>
        <w:rPr>
          <w:rFonts w:ascii="Symbol" w:eastAsia="Symbol" w:hAnsi="Symbol" w:cs="Symbol"/>
          <w:sz w:val="24"/>
          <w:szCs w:val="24"/>
        </w:rPr>
      </w:pPr>
      <w:r>
        <w:rPr>
          <w:rFonts w:eastAsia="Times New Roman"/>
          <w:sz w:val="24"/>
          <w:szCs w:val="24"/>
        </w:rPr>
        <w:t>Tekuće donacije sportskim društvima u iznosu od 420.000,00 kn</w:t>
      </w:r>
    </w:p>
    <w:p w:rsidR="000D33F9" w:rsidRDefault="00F5114B">
      <w:pPr>
        <w:numPr>
          <w:ilvl w:val="0"/>
          <w:numId w:val="22"/>
        </w:numPr>
        <w:tabs>
          <w:tab w:val="left" w:pos="1440"/>
        </w:tabs>
        <w:spacing w:line="222" w:lineRule="auto"/>
        <w:ind w:left="1440" w:hanging="363"/>
        <w:rPr>
          <w:rFonts w:ascii="Courier New" w:eastAsia="Courier New" w:hAnsi="Courier New" w:cs="Courier New"/>
          <w:sz w:val="24"/>
          <w:szCs w:val="24"/>
        </w:rPr>
      </w:pPr>
      <w:r>
        <w:rPr>
          <w:rFonts w:eastAsia="Times New Roman"/>
          <w:sz w:val="24"/>
          <w:szCs w:val="24"/>
        </w:rPr>
        <w:t>NK Sabunjar 330.000,00 kn</w:t>
      </w:r>
    </w:p>
    <w:p w:rsidR="000D33F9" w:rsidRDefault="000D33F9">
      <w:pPr>
        <w:spacing w:line="15" w:lineRule="exact"/>
        <w:rPr>
          <w:sz w:val="20"/>
          <w:szCs w:val="20"/>
        </w:rPr>
      </w:pPr>
    </w:p>
    <w:p w:rsidR="000D33F9" w:rsidRDefault="00F5114B">
      <w:pPr>
        <w:numPr>
          <w:ilvl w:val="1"/>
          <w:numId w:val="23"/>
        </w:numPr>
        <w:tabs>
          <w:tab w:val="left" w:pos="1440"/>
        </w:tabs>
        <w:spacing w:line="217" w:lineRule="auto"/>
        <w:ind w:left="1080" w:right="4220" w:hanging="3"/>
        <w:rPr>
          <w:rFonts w:ascii="Courier New" w:eastAsia="Courier New" w:hAnsi="Courier New" w:cs="Courier New"/>
          <w:sz w:val="24"/>
          <w:szCs w:val="24"/>
        </w:rPr>
      </w:pPr>
      <w:r>
        <w:rPr>
          <w:rFonts w:eastAsia="Times New Roman"/>
          <w:sz w:val="24"/>
          <w:szCs w:val="24"/>
        </w:rPr>
        <w:t xml:space="preserve">NK Sabunjar veterani 30.000,00 kn </w:t>
      </w:r>
      <w:r>
        <w:rPr>
          <w:rFonts w:ascii="Courier New" w:eastAsia="Courier New" w:hAnsi="Courier New" w:cs="Courier New"/>
          <w:sz w:val="24"/>
          <w:szCs w:val="24"/>
        </w:rPr>
        <w:t xml:space="preserve">o </w:t>
      </w:r>
      <w:r>
        <w:rPr>
          <w:rFonts w:eastAsia="Times New Roman"/>
          <w:sz w:val="24"/>
          <w:szCs w:val="24"/>
        </w:rPr>
        <w:t>MNK Privlaka 15.000,00 kn</w:t>
      </w:r>
    </w:p>
    <w:p w:rsidR="000D33F9" w:rsidRDefault="000D33F9">
      <w:pPr>
        <w:spacing w:line="1" w:lineRule="exact"/>
        <w:rPr>
          <w:rFonts w:ascii="Courier New" w:eastAsia="Courier New" w:hAnsi="Courier New" w:cs="Courier New"/>
          <w:sz w:val="24"/>
          <w:szCs w:val="24"/>
        </w:rPr>
      </w:pPr>
    </w:p>
    <w:p w:rsidR="000D33F9" w:rsidRDefault="00F5114B">
      <w:pPr>
        <w:spacing w:line="225" w:lineRule="auto"/>
        <w:ind w:left="1080"/>
        <w:rPr>
          <w:rFonts w:ascii="Courier New" w:eastAsia="Courier New" w:hAnsi="Courier New" w:cs="Courier New"/>
          <w:sz w:val="24"/>
          <w:szCs w:val="24"/>
        </w:rPr>
      </w:pPr>
      <w:r>
        <w:rPr>
          <w:rFonts w:ascii="Courier New" w:eastAsia="Courier New" w:hAnsi="Courier New" w:cs="Courier New"/>
          <w:sz w:val="24"/>
          <w:szCs w:val="24"/>
        </w:rPr>
        <w:t xml:space="preserve">o  </w:t>
      </w:r>
      <w:r>
        <w:rPr>
          <w:rFonts w:eastAsia="Times New Roman"/>
          <w:sz w:val="24"/>
          <w:szCs w:val="24"/>
        </w:rPr>
        <w:t>KK Sabunjar 15.000,00 kn</w:t>
      </w:r>
    </w:p>
    <w:p w:rsidR="000D33F9" w:rsidRDefault="00F5114B">
      <w:pPr>
        <w:spacing w:line="221" w:lineRule="auto"/>
        <w:ind w:left="1080"/>
        <w:rPr>
          <w:rFonts w:ascii="Courier New" w:eastAsia="Courier New" w:hAnsi="Courier New" w:cs="Courier New"/>
          <w:sz w:val="24"/>
          <w:szCs w:val="24"/>
        </w:rPr>
      </w:pPr>
      <w:r>
        <w:rPr>
          <w:rFonts w:ascii="Courier New" w:eastAsia="Courier New" w:hAnsi="Courier New" w:cs="Courier New"/>
          <w:sz w:val="24"/>
          <w:szCs w:val="24"/>
        </w:rPr>
        <w:t xml:space="preserve">o  </w:t>
      </w:r>
      <w:r>
        <w:rPr>
          <w:rFonts w:eastAsia="Times New Roman"/>
          <w:sz w:val="24"/>
          <w:szCs w:val="24"/>
        </w:rPr>
        <w:t>Ostale udruge u sportu u iznosu od 30.000,00 kn:</w:t>
      </w:r>
    </w:p>
    <w:p w:rsidR="000D33F9" w:rsidRDefault="00F5114B">
      <w:pPr>
        <w:numPr>
          <w:ilvl w:val="2"/>
          <w:numId w:val="23"/>
        </w:numPr>
        <w:tabs>
          <w:tab w:val="left" w:pos="2160"/>
        </w:tabs>
        <w:spacing w:line="182" w:lineRule="auto"/>
        <w:ind w:left="2160" w:hanging="363"/>
        <w:rPr>
          <w:rFonts w:ascii="Wingdings" w:eastAsia="Wingdings" w:hAnsi="Wingdings" w:cs="Wingdings"/>
          <w:sz w:val="33"/>
          <w:szCs w:val="33"/>
          <w:vertAlign w:val="superscript"/>
        </w:rPr>
      </w:pPr>
      <w:r>
        <w:rPr>
          <w:rFonts w:eastAsia="Times New Roman"/>
          <w:sz w:val="19"/>
          <w:szCs w:val="19"/>
        </w:rPr>
        <w:t>Društvo sportske rekreacije Tintilinić 15.000,00 kn</w:t>
      </w:r>
    </w:p>
    <w:p w:rsidR="000D33F9" w:rsidRDefault="000D33F9">
      <w:pPr>
        <w:spacing w:line="20" w:lineRule="exact"/>
        <w:rPr>
          <w:rFonts w:ascii="Wingdings" w:eastAsia="Wingdings" w:hAnsi="Wingdings" w:cs="Wingdings"/>
          <w:sz w:val="33"/>
          <w:szCs w:val="33"/>
          <w:vertAlign w:val="superscript"/>
        </w:rPr>
      </w:pPr>
    </w:p>
    <w:p w:rsidR="000D33F9" w:rsidRDefault="00F5114B">
      <w:pPr>
        <w:numPr>
          <w:ilvl w:val="2"/>
          <w:numId w:val="23"/>
        </w:numPr>
        <w:tabs>
          <w:tab w:val="left" w:pos="2160"/>
        </w:tabs>
        <w:spacing w:line="182" w:lineRule="auto"/>
        <w:ind w:left="2160" w:hanging="363"/>
        <w:rPr>
          <w:rFonts w:ascii="Wingdings" w:eastAsia="Wingdings" w:hAnsi="Wingdings" w:cs="Wingdings"/>
          <w:sz w:val="30"/>
          <w:szCs w:val="30"/>
          <w:vertAlign w:val="superscript"/>
        </w:rPr>
      </w:pPr>
      <w:r>
        <w:rPr>
          <w:rFonts w:eastAsia="Times New Roman"/>
          <w:sz w:val="18"/>
          <w:szCs w:val="18"/>
        </w:rPr>
        <w:t>Karate klub Zvonimir 5.000,00 kn</w:t>
      </w:r>
    </w:p>
    <w:p w:rsidR="000D33F9" w:rsidRDefault="000D33F9">
      <w:pPr>
        <w:spacing w:line="25" w:lineRule="exact"/>
        <w:rPr>
          <w:rFonts w:ascii="Wingdings" w:eastAsia="Wingdings" w:hAnsi="Wingdings" w:cs="Wingdings"/>
          <w:sz w:val="30"/>
          <w:szCs w:val="30"/>
          <w:vertAlign w:val="superscript"/>
        </w:rPr>
      </w:pPr>
    </w:p>
    <w:p w:rsidR="000D33F9" w:rsidRDefault="00F5114B">
      <w:pPr>
        <w:numPr>
          <w:ilvl w:val="2"/>
          <w:numId w:val="23"/>
        </w:numPr>
        <w:tabs>
          <w:tab w:val="left" w:pos="2160"/>
        </w:tabs>
        <w:spacing w:line="182" w:lineRule="auto"/>
        <w:ind w:left="2160" w:hanging="363"/>
        <w:rPr>
          <w:rFonts w:ascii="Wingdings" w:eastAsia="Wingdings" w:hAnsi="Wingdings" w:cs="Wingdings"/>
          <w:sz w:val="30"/>
          <w:szCs w:val="30"/>
          <w:vertAlign w:val="superscript"/>
        </w:rPr>
      </w:pPr>
      <w:r>
        <w:rPr>
          <w:rFonts w:eastAsia="Times New Roman"/>
          <w:sz w:val="18"/>
          <w:szCs w:val="18"/>
        </w:rPr>
        <w:t xml:space="preserve">Odbojkaški klub invalida </w:t>
      </w:r>
      <w:r>
        <w:rPr>
          <w:rFonts w:eastAsia="Times New Roman"/>
          <w:sz w:val="18"/>
          <w:szCs w:val="18"/>
        </w:rPr>
        <w:t>Zadar 1.000,00 kn</w:t>
      </w:r>
    </w:p>
    <w:p w:rsidR="000D33F9" w:rsidRDefault="000D33F9">
      <w:pPr>
        <w:spacing w:line="21" w:lineRule="exact"/>
        <w:rPr>
          <w:rFonts w:ascii="Wingdings" w:eastAsia="Wingdings" w:hAnsi="Wingdings" w:cs="Wingdings"/>
          <w:sz w:val="30"/>
          <w:szCs w:val="30"/>
          <w:vertAlign w:val="superscript"/>
        </w:rPr>
      </w:pPr>
    </w:p>
    <w:p w:rsidR="000D33F9" w:rsidRDefault="00F5114B">
      <w:pPr>
        <w:numPr>
          <w:ilvl w:val="2"/>
          <w:numId w:val="23"/>
        </w:numPr>
        <w:tabs>
          <w:tab w:val="left" w:pos="2160"/>
        </w:tabs>
        <w:spacing w:line="182" w:lineRule="auto"/>
        <w:ind w:left="2160" w:hanging="363"/>
        <w:rPr>
          <w:rFonts w:ascii="Wingdings" w:eastAsia="Wingdings" w:hAnsi="Wingdings" w:cs="Wingdings"/>
          <w:sz w:val="30"/>
          <w:szCs w:val="30"/>
          <w:vertAlign w:val="superscript"/>
        </w:rPr>
      </w:pPr>
      <w:r>
        <w:rPr>
          <w:rFonts w:eastAsia="Times New Roman"/>
          <w:sz w:val="18"/>
          <w:szCs w:val="18"/>
        </w:rPr>
        <w:t>RK Zadar 1954 2.000,00 kn</w:t>
      </w:r>
    </w:p>
    <w:p w:rsidR="000D33F9" w:rsidRDefault="000D33F9">
      <w:pPr>
        <w:spacing w:line="25" w:lineRule="exact"/>
        <w:rPr>
          <w:rFonts w:ascii="Wingdings" w:eastAsia="Wingdings" w:hAnsi="Wingdings" w:cs="Wingdings"/>
          <w:sz w:val="30"/>
          <w:szCs w:val="30"/>
          <w:vertAlign w:val="superscript"/>
        </w:rPr>
      </w:pPr>
    </w:p>
    <w:p w:rsidR="000D33F9" w:rsidRDefault="00F5114B">
      <w:pPr>
        <w:numPr>
          <w:ilvl w:val="2"/>
          <w:numId w:val="23"/>
        </w:numPr>
        <w:tabs>
          <w:tab w:val="left" w:pos="2160"/>
        </w:tabs>
        <w:spacing w:line="182" w:lineRule="auto"/>
        <w:ind w:left="2160" w:hanging="363"/>
        <w:rPr>
          <w:rFonts w:ascii="Wingdings" w:eastAsia="Wingdings" w:hAnsi="Wingdings" w:cs="Wingdings"/>
          <w:sz w:val="30"/>
          <w:szCs w:val="30"/>
          <w:vertAlign w:val="superscript"/>
        </w:rPr>
      </w:pPr>
      <w:r>
        <w:rPr>
          <w:rFonts w:eastAsia="Times New Roman"/>
          <w:sz w:val="18"/>
          <w:szCs w:val="18"/>
        </w:rPr>
        <w:t>ŠRD Vir 5.000,00 kn</w:t>
      </w:r>
    </w:p>
    <w:p w:rsidR="000D33F9" w:rsidRDefault="000D33F9">
      <w:pPr>
        <w:spacing w:line="21" w:lineRule="exact"/>
        <w:rPr>
          <w:rFonts w:ascii="Wingdings" w:eastAsia="Wingdings" w:hAnsi="Wingdings" w:cs="Wingdings"/>
          <w:sz w:val="30"/>
          <w:szCs w:val="30"/>
          <w:vertAlign w:val="superscript"/>
        </w:rPr>
      </w:pPr>
    </w:p>
    <w:p w:rsidR="000D33F9" w:rsidRDefault="00F5114B">
      <w:pPr>
        <w:numPr>
          <w:ilvl w:val="2"/>
          <w:numId w:val="23"/>
        </w:numPr>
        <w:tabs>
          <w:tab w:val="left" w:pos="2160"/>
        </w:tabs>
        <w:spacing w:line="182" w:lineRule="auto"/>
        <w:ind w:left="2160" w:hanging="363"/>
        <w:rPr>
          <w:rFonts w:ascii="Wingdings" w:eastAsia="Wingdings" w:hAnsi="Wingdings" w:cs="Wingdings"/>
          <w:sz w:val="30"/>
          <w:szCs w:val="30"/>
          <w:vertAlign w:val="superscript"/>
        </w:rPr>
      </w:pPr>
      <w:r>
        <w:rPr>
          <w:rFonts w:eastAsia="Times New Roman"/>
          <w:sz w:val="18"/>
          <w:szCs w:val="18"/>
        </w:rPr>
        <w:t>Atletski savez Zadarske županije 2.000,00 kn.</w:t>
      </w:r>
    </w:p>
    <w:p w:rsidR="000D33F9" w:rsidRDefault="000D33F9">
      <w:pPr>
        <w:spacing w:line="45" w:lineRule="exact"/>
        <w:rPr>
          <w:rFonts w:ascii="Wingdings" w:eastAsia="Wingdings" w:hAnsi="Wingdings" w:cs="Wingdings"/>
          <w:sz w:val="30"/>
          <w:szCs w:val="30"/>
          <w:vertAlign w:val="superscript"/>
        </w:rPr>
      </w:pPr>
    </w:p>
    <w:p w:rsidR="000D33F9" w:rsidRDefault="00F5114B">
      <w:pPr>
        <w:numPr>
          <w:ilvl w:val="0"/>
          <w:numId w:val="23"/>
        </w:numPr>
        <w:tabs>
          <w:tab w:val="left" w:pos="720"/>
        </w:tabs>
        <w:spacing w:line="207" w:lineRule="auto"/>
        <w:ind w:left="720" w:hanging="364"/>
        <w:rPr>
          <w:rFonts w:ascii="Symbol" w:eastAsia="Symbol" w:hAnsi="Symbol" w:cs="Symbol"/>
          <w:sz w:val="24"/>
          <w:szCs w:val="24"/>
        </w:rPr>
      </w:pPr>
      <w:r>
        <w:rPr>
          <w:rFonts w:eastAsia="Times New Roman"/>
          <w:sz w:val="24"/>
          <w:szCs w:val="24"/>
        </w:rPr>
        <w:t>Ostale tekuće donacije u iznosu od 378.000,00 kn:</w:t>
      </w:r>
    </w:p>
    <w:p w:rsidR="000D33F9" w:rsidRDefault="00F5114B">
      <w:pPr>
        <w:numPr>
          <w:ilvl w:val="2"/>
          <w:numId w:val="23"/>
        </w:numPr>
        <w:tabs>
          <w:tab w:val="left" w:pos="2160"/>
        </w:tabs>
        <w:spacing w:line="185" w:lineRule="auto"/>
        <w:ind w:left="2160" w:hanging="363"/>
        <w:rPr>
          <w:rFonts w:ascii="Wingdings" w:eastAsia="Wingdings" w:hAnsi="Wingdings" w:cs="Wingdings"/>
          <w:sz w:val="32"/>
          <w:szCs w:val="32"/>
          <w:vertAlign w:val="superscript"/>
        </w:rPr>
      </w:pPr>
      <w:r>
        <w:rPr>
          <w:rFonts w:eastAsia="Times New Roman"/>
          <w:sz w:val="19"/>
          <w:szCs w:val="19"/>
        </w:rPr>
        <w:t>DVD Privlaka 378.000,00 kn</w:t>
      </w:r>
    </w:p>
    <w:p w:rsidR="000D33F9" w:rsidRDefault="000D33F9">
      <w:pPr>
        <w:spacing w:line="39" w:lineRule="exact"/>
        <w:rPr>
          <w:rFonts w:ascii="Wingdings" w:eastAsia="Wingdings" w:hAnsi="Wingdings" w:cs="Wingdings"/>
          <w:sz w:val="32"/>
          <w:szCs w:val="32"/>
          <w:vertAlign w:val="superscript"/>
        </w:rPr>
      </w:pPr>
    </w:p>
    <w:p w:rsidR="000D33F9" w:rsidRDefault="00F5114B">
      <w:pPr>
        <w:numPr>
          <w:ilvl w:val="0"/>
          <w:numId w:val="23"/>
        </w:numPr>
        <w:tabs>
          <w:tab w:val="left" w:pos="720"/>
        </w:tabs>
        <w:spacing w:line="207" w:lineRule="auto"/>
        <w:ind w:left="720" w:hanging="364"/>
        <w:rPr>
          <w:rFonts w:ascii="Symbol" w:eastAsia="Symbol" w:hAnsi="Symbol" w:cs="Symbol"/>
          <w:sz w:val="24"/>
          <w:szCs w:val="24"/>
        </w:rPr>
      </w:pPr>
      <w:r>
        <w:rPr>
          <w:rFonts w:eastAsia="Times New Roman"/>
          <w:sz w:val="24"/>
          <w:szCs w:val="24"/>
        </w:rPr>
        <w:t>Tekuće donacije građanima i kućanstvima u iznosu od 5.000,00 kn</w:t>
      </w:r>
    </w:p>
    <w:p w:rsidR="000D33F9" w:rsidRDefault="000D33F9">
      <w:pPr>
        <w:spacing w:line="3" w:lineRule="exact"/>
        <w:rPr>
          <w:rFonts w:ascii="Symbol" w:eastAsia="Symbol" w:hAnsi="Symbol" w:cs="Symbol"/>
          <w:sz w:val="24"/>
          <w:szCs w:val="24"/>
        </w:rPr>
      </w:pPr>
    </w:p>
    <w:p w:rsidR="000D33F9" w:rsidRDefault="00F5114B">
      <w:pPr>
        <w:numPr>
          <w:ilvl w:val="0"/>
          <w:numId w:val="23"/>
        </w:numPr>
        <w:tabs>
          <w:tab w:val="left" w:pos="720"/>
        </w:tabs>
        <w:ind w:left="720" w:hanging="364"/>
        <w:rPr>
          <w:rFonts w:ascii="Symbol" w:eastAsia="Symbol" w:hAnsi="Symbol" w:cs="Symbol"/>
          <w:sz w:val="24"/>
          <w:szCs w:val="24"/>
        </w:rPr>
      </w:pPr>
      <w:r>
        <w:rPr>
          <w:rFonts w:eastAsia="Times New Roman"/>
          <w:sz w:val="24"/>
          <w:szCs w:val="24"/>
        </w:rPr>
        <w:t>Tekuća donacija Župnom uredu Privlaka 10.000,00 kn</w:t>
      </w:r>
    </w:p>
    <w:p w:rsidR="000D33F9" w:rsidRDefault="000D33F9">
      <w:pPr>
        <w:spacing w:line="283" w:lineRule="exact"/>
        <w:rPr>
          <w:sz w:val="20"/>
          <w:szCs w:val="20"/>
        </w:rPr>
      </w:pPr>
    </w:p>
    <w:p w:rsidR="000D33F9" w:rsidRDefault="00F5114B">
      <w:pPr>
        <w:spacing w:line="235" w:lineRule="auto"/>
        <w:ind w:right="20"/>
        <w:jc w:val="both"/>
        <w:rPr>
          <w:sz w:val="20"/>
          <w:szCs w:val="20"/>
        </w:rPr>
      </w:pPr>
      <w:r>
        <w:rPr>
          <w:rFonts w:eastAsia="Times New Roman"/>
          <w:sz w:val="24"/>
          <w:szCs w:val="24"/>
        </w:rPr>
        <w:t>Kapitalne donacije ostvarene su u iznosu od 8.999,98 kn a odnosi se na kapitalnu donaciju OPG-u Miroslav Šango.</w:t>
      </w:r>
    </w:p>
    <w:p w:rsidR="000D33F9" w:rsidRDefault="000D33F9">
      <w:pPr>
        <w:spacing w:line="290" w:lineRule="exact"/>
        <w:rPr>
          <w:sz w:val="20"/>
          <w:szCs w:val="20"/>
        </w:rPr>
      </w:pPr>
    </w:p>
    <w:p w:rsidR="000D33F9" w:rsidRDefault="00F5114B">
      <w:pPr>
        <w:spacing w:line="237" w:lineRule="auto"/>
        <w:ind w:right="20"/>
        <w:jc w:val="both"/>
        <w:rPr>
          <w:sz w:val="20"/>
          <w:szCs w:val="20"/>
        </w:rPr>
      </w:pPr>
      <w:r>
        <w:rPr>
          <w:rFonts w:eastAsia="Times New Roman"/>
          <w:sz w:val="24"/>
          <w:szCs w:val="24"/>
        </w:rPr>
        <w:t>Kapitalne pomoći ostvarene su u iznosu od 2.092.824 kn što je 98,2 % više u odnosu na pret</w:t>
      </w:r>
      <w:r>
        <w:rPr>
          <w:rFonts w:eastAsia="Times New Roman"/>
          <w:sz w:val="24"/>
          <w:szCs w:val="24"/>
        </w:rPr>
        <w:t>hodnu proračunsku godinu a odnose se na kapitalnu pomoć za izgradnju sustava kanalizacije prema Ugovoru o sufinanciranju projekta „Poboljšanje vodnokomunalne infrastrukture aglomeracije Nin- Privlaka-Vrsi“ troškovi kojih su veći zbog veće količine izvedeni</w:t>
      </w:r>
      <w:r>
        <w:rPr>
          <w:rFonts w:eastAsia="Times New Roman"/>
          <w:sz w:val="24"/>
          <w:szCs w:val="24"/>
        </w:rPr>
        <w:t>h radova.</w:t>
      </w: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368" w:lineRule="exact"/>
        <w:rPr>
          <w:sz w:val="20"/>
          <w:szCs w:val="20"/>
        </w:rPr>
      </w:pPr>
    </w:p>
    <w:p w:rsidR="000D33F9" w:rsidRDefault="00F5114B">
      <w:pPr>
        <w:ind w:right="20"/>
        <w:jc w:val="center"/>
        <w:rPr>
          <w:sz w:val="20"/>
          <w:szCs w:val="20"/>
        </w:rPr>
      </w:pPr>
      <w:r>
        <w:rPr>
          <w:rFonts w:ascii="Calibri" w:eastAsia="Calibri" w:hAnsi="Calibri" w:cs="Calibri"/>
        </w:rPr>
        <w:t>8</w:t>
      </w:r>
    </w:p>
    <w:p w:rsidR="000D33F9" w:rsidRDefault="000D33F9">
      <w:pPr>
        <w:sectPr w:rsidR="000D33F9">
          <w:pgSz w:w="11900" w:h="16838"/>
          <w:pgMar w:top="1407" w:right="1404" w:bottom="414" w:left="1420" w:header="0" w:footer="0" w:gutter="0"/>
          <w:cols w:space="720" w:equalWidth="0">
            <w:col w:w="9080"/>
          </w:cols>
        </w:sectPr>
      </w:pPr>
    </w:p>
    <w:p w:rsidR="000D33F9" w:rsidRDefault="00F5114B">
      <w:pPr>
        <w:ind w:left="704"/>
        <w:rPr>
          <w:sz w:val="20"/>
          <w:szCs w:val="20"/>
        </w:rPr>
      </w:pPr>
      <w:bookmarkStart w:id="10" w:name="page10"/>
      <w:bookmarkEnd w:id="10"/>
      <w:r>
        <w:rPr>
          <w:rFonts w:eastAsia="Times New Roman"/>
          <w:b/>
          <w:bCs/>
        </w:rPr>
        <w:t>2.2.1.1. RASHODI POSLOVANJA PROGRAMA PREDŠKOLSKOG OBRAZOVANJA</w:t>
      </w:r>
    </w:p>
    <w:p w:rsidR="000D33F9" w:rsidRDefault="000D33F9">
      <w:pPr>
        <w:spacing w:line="278" w:lineRule="exact"/>
        <w:rPr>
          <w:sz w:val="20"/>
          <w:szCs w:val="20"/>
        </w:rPr>
      </w:pPr>
    </w:p>
    <w:p w:rsidR="000D33F9" w:rsidRDefault="00F5114B">
      <w:pPr>
        <w:spacing w:line="236" w:lineRule="auto"/>
        <w:ind w:left="4"/>
        <w:jc w:val="both"/>
        <w:rPr>
          <w:sz w:val="20"/>
          <w:szCs w:val="20"/>
        </w:rPr>
      </w:pPr>
      <w:r>
        <w:rPr>
          <w:rFonts w:eastAsia="Times New Roman"/>
          <w:sz w:val="24"/>
          <w:szCs w:val="24"/>
        </w:rPr>
        <w:t xml:space="preserve">Rashodi poslovanja za program predškolskog obrazovanja u iznosu od 639.000,69 kn prikazani su u financijskom izvještaju Općine Privlaka na kontu 367- </w:t>
      </w:r>
      <w:r>
        <w:rPr>
          <w:rFonts w:eastAsia="Times New Roman"/>
          <w:sz w:val="24"/>
          <w:szCs w:val="24"/>
        </w:rPr>
        <w:t>prijenosi proračunskim korisnicima za financiranje rashoda poslovanja.</w:t>
      </w:r>
    </w:p>
    <w:p w:rsidR="000D33F9" w:rsidRDefault="000D33F9">
      <w:pPr>
        <w:spacing w:line="16" w:lineRule="exact"/>
        <w:rPr>
          <w:sz w:val="20"/>
          <w:szCs w:val="20"/>
        </w:rPr>
      </w:pPr>
    </w:p>
    <w:p w:rsidR="000D33F9" w:rsidRDefault="00F5114B">
      <w:pPr>
        <w:ind w:left="4"/>
        <w:rPr>
          <w:sz w:val="20"/>
          <w:szCs w:val="20"/>
        </w:rPr>
      </w:pPr>
      <w:r>
        <w:rPr>
          <w:rFonts w:eastAsia="Times New Roman"/>
          <w:sz w:val="23"/>
          <w:szCs w:val="23"/>
        </w:rPr>
        <w:t>Rashodi poslovanja programa predškolskog obrazovanja doznačeni su proračunskom korisniku</w:t>
      </w:r>
    </w:p>
    <w:p w:rsidR="000D33F9" w:rsidRDefault="00F5114B">
      <w:pPr>
        <w:spacing w:line="237" w:lineRule="auto"/>
        <w:ind w:left="4"/>
        <w:rPr>
          <w:sz w:val="20"/>
          <w:szCs w:val="20"/>
        </w:rPr>
      </w:pPr>
      <w:r>
        <w:rPr>
          <w:rFonts w:eastAsia="Times New Roman"/>
          <w:sz w:val="24"/>
          <w:szCs w:val="24"/>
        </w:rPr>
        <w:t>Dječjem vrtiću Sabunić za:</w:t>
      </w:r>
    </w:p>
    <w:p w:rsidR="000D33F9" w:rsidRDefault="000D33F9">
      <w:pPr>
        <w:spacing w:line="3" w:lineRule="exact"/>
        <w:rPr>
          <w:sz w:val="20"/>
          <w:szCs w:val="20"/>
        </w:rPr>
      </w:pPr>
    </w:p>
    <w:p w:rsidR="000D33F9" w:rsidRDefault="00F5114B">
      <w:pPr>
        <w:numPr>
          <w:ilvl w:val="0"/>
          <w:numId w:val="24"/>
        </w:numPr>
        <w:tabs>
          <w:tab w:val="left" w:pos="244"/>
        </w:tabs>
        <w:ind w:left="244" w:hanging="244"/>
        <w:rPr>
          <w:rFonts w:eastAsia="Times New Roman"/>
          <w:sz w:val="24"/>
          <w:szCs w:val="24"/>
        </w:rPr>
      </w:pPr>
      <w:r>
        <w:rPr>
          <w:rFonts w:eastAsia="Times New Roman"/>
          <w:sz w:val="24"/>
          <w:szCs w:val="24"/>
        </w:rPr>
        <w:t xml:space="preserve">konto podskupine 311 - plaće za redovan rad u iznosu od 486.086,48 </w:t>
      </w:r>
      <w:r>
        <w:rPr>
          <w:rFonts w:eastAsia="Times New Roman"/>
          <w:sz w:val="24"/>
          <w:szCs w:val="24"/>
        </w:rPr>
        <w:t>kn</w:t>
      </w:r>
    </w:p>
    <w:p w:rsidR="000D33F9" w:rsidRDefault="00F5114B">
      <w:pPr>
        <w:numPr>
          <w:ilvl w:val="0"/>
          <w:numId w:val="24"/>
        </w:numPr>
        <w:tabs>
          <w:tab w:val="left" w:pos="264"/>
        </w:tabs>
        <w:spacing w:line="237" w:lineRule="auto"/>
        <w:ind w:left="264" w:hanging="264"/>
        <w:rPr>
          <w:rFonts w:eastAsia="Times New Roman"/>
          <w:sz w:val="24"/>
          <w:szCs w:val="24"/>
        </w:rPr>
      </w:pPr>
      <w:r>
        <w:rPr>
          <w:rFonts w:eastAsia="Times New Roman"/>
          <w:sz w:val="24"/>
          <w:szCs w:val="24"/>
        </w:rPr>
        <w:t>konto podskupine 312 – ostali rashodi za zaposlene (nagrade, regres) u iznosu od 13.200,00</w:t>
      </w:r>
    </w:p>
    <w:p w:rsidR="000D33F9" w:rsidRDefault="000D33F9">
      <w:pPr>
        <w:spacing w:line="3" w:lineRule="exact"/>
        <w:rPr>
          <w:rFonts w:eastAsia="Times New Roman"/>
          <w:sz w:val="24"/>
          <w:szCs w:val="24"/>
        </w:rPr>
      </w:pPr>
    </w:p>
    <w:p w:rsidR="000D33F9" w:rsidRDefault="00F5114B">
      <w:pPr>
        <w:ind w:left="4"/>
        <w:rPr>
          <w:rFonts w:eastAsia="Times New Roman"/>
          <w:sz w:val="24"/>
          <w:szCs w:val="24"/>
        </w:rPr>
      </w:pPr>
      <w:r>
        <w:rPr>
          <w:rFonts w:eastAsia="Times New Roman"/>
          <w:sz w:val="24"/>
          <w:szCs w:val="24"/>
        </w:rPr>
        <w:t>kn</w:t>
      </w:r>
    </w:p>
    <w:p w:rsidR="000D33F9" w:rsidRDefault="00F5114B">
      <w:pPr>
        <w:numPr>
          <w:ilvl w:val="0"/>
          <w:numId w:val="24"/>
        </w:numPr>
        <w:tabs>
          <w:tab w:val="left" w:pos="244"/>
        </w:tabs>
        <w:spacing w:line="238" w:lineRule="auto"/>
        <w:ind w:left="244" w:hanging="244"/>
        <w:rPr>
          <w:rFonts w:eastAsia="Times New Roman"/>
          <w:sz w:val="24"/>
          <w:szCs w:val="24"/>
        </w:rPr>
      </w:pPr>
      <w:r>
        <w:rPr>
          <w:rFonts w:eastAsia="Times New Roman"/>
          <w:sz w:val="24"/>
          <w:szCs w:val="24"/>
        </w:rPr>
        <w:t>konto podskupine 313 - doprinose na plaće u iznosu od 80.204,21 kn</w:t>
      </w:r>
    </w:p>
    <w:p w:rsidR="000D33F9" w:rsidRDefault="000D33F9">
      <w:pPr>
        <w:spacing w:line="2" w:lineRule="exact"/>
        <w:rPr>
          <w:rFonts w:eastAsia="Times New Roman"/>
          <w:sz w:val="24"/>
          <w:szCs w:val="24"/>
        </w:rPr>
      </w:pPr>
    </w:p>
    <w:p w:rsidR="000D33F9" w:rsidRDefault="00F5114B">
      <w:pPr>
        <w:numPr>
          <w:ilvl w:val="0"/>
          <w:numId w:val="24"/>
        </w:numPr>
        <w:tabs>
          <w:tab w:val="left" w:pos="264"/>
        </w:tabs>
        <w:ind w:left="264" w:hanging="264"/>
        <w:rPr>
          <w:rFonts w:eastAsia="Times New Roman"/>
          <w:sz w:val="24"/>
          <w:szCs w:val="24"/>
        </w:rPr>
      </w:pPr>
      <w:r>
        <w:rPr>
          <w:rFonts w:eastAsia="Times New Roman"/>
          <w:sz w:val="24"/>
          <w:szCs w:val="24"/>
        </w:rPr>
        <w:t>konto podskupine 321 – naknade tr. zaposlenima u iznosu od 8.910,00 kn</w:t>
      </w:r>
    </w:p>
    <w:p w:rsidR="000D33F9" w:rsidRDefault="00F5114B">
      <w:pPr>
        <w:numPr>
          <w:ilvl w:val="0"/>
          <w:numId w:val="24"/>
        </w:numPr>
        <w:tabs>
          <w:tab w:val="left" w:pos="244"/>
        </w:tabs>
        <w:spacing w:line="237" w:lineRule="auto"/>
        <w:ind w:left="244" w:hanging="244"/>
        <w:rPr>
          <w:rFonts w:eastAsia="Times New Roman"/>
          <w:sz w:val="24"/>
          <w:szCs w:val="24"/>
        </w:rPr>
      </w:pPr>
      <w:r>
        <w:rPr>
          <w:rFonts w:eastAsia="Times New Roman"/>
          <w:sz w:val="24"/>
          <w:szCs w:val="24"/>
        </w:rPr>
        <w:t xml:space="preserve">konto podskupine </w:t>
      </w:r>
      <w:r>
        <w:rPr>
          <w:rFonts w:eastAsia="Times New Roman"/>
          <w:sz w:val="24"/>
          <w:szCs w:val="24"/>
        </w:rPr>
        <w:t>329 – ostali rashodi (catering) u iznosu od 50.600,00 kn.</w:t>
      </w:r>
    </w:p>
    <w:p w:rsidR="000D33F9" w:rsidRDefault="000D33F9">
      <w:pPr>
        <w:spacing w:line="200" w:lineRule="exact"/>
        <w:rPr>
          <w:sz w:val="20"/>
          <w:szCs w:val="20"/>
        </w:rPr>
      </w:pPr>
    </w:p>
    <w:p w:rsidR="000D33F9" w:rsidRDefault="000D33F9">
      <w:pPr>
        <w:spacing w:line="360" w:lineRule="exact"/>
        <w:rPr>
          <w:sz w:val="20"/>
          <w:szCs w:val="20"/>
        </w:rPr>
      </w:pPr>
    </w:p>
    <w:p w:rsidR="000D33F9" w:rsidRDefault="00F5114B">
      <w:pPr>
        <w:ind w:left="704"/>
        <w:rPr>
          <w:sz w:val="20"/>
          <w:szCs w:val="20"/>
        </w:rPr>
      </w:pPr>
      <w:r>
        <w:rPr>
          <w:rFonts w:eastAsia="Times New Roman"/>
          <w:b/>
          <w:bCs/>
          <w:sz w:val="24"/>
          <w:szCs w:val="24"/>
        </w:rPr>
        <w:t>2.2.2. RASHODI POSLOVANJA DJEČJEG VRTIĆA SABUNIĆ</w:t>
      </w:r>
    </w:p>
    <w:p w:rsidR="000D33F9" w:rsidRDefault="000D33F9">
      <w:pPr>
        <w:spacing w:line="284" w:lineRule="exact"/>
        <w:rPr>
          <w:sz w:val="20"/>
          <w:szCs w:val="20"/>
        </w:rPr>
      </w:pPr>
    </w:p>
    <w:p w:rsidR="000D33F9" w:rsidRDefault="00F5114B">
      <w:pPr>
        <w:spacing w:line="233" w:lineRule="auto"/>
        <w:ind w:left="4" w:right="560"/>
        <w:rPr>
          <w:sz w:val="20"/>
          <w:szCs w:val="20"/>
        </w:rPr>
      </w:pPr>
      <w:r>
        <w:rPr>
          <w:rFonts w:eastAsia="Times New Roman"/>
          <w:sz w:val="24"/>
          <w:szCs w:val="24"/>
        </w:rPr>
        <w:t>Rashodi poslovanja Dječjeg vrtića Sabunić koji se konsolidiraju ostvareni su u iznosu od 113.410,03 kn a odnose se na :</w:t>
      </w:r>
    </w:p>
    <w:p w:rsidR="000D33F9" w:rsidRDefault="000D33F9">
      <w:pPr>
        <w:spacing w:line="5" w:lineRule="exact"/>
        <w:rPr>
          <w:sz w:val="20"/>
          <w:szCs w:val="20"/>
        </w:rPr>
      </w:pPr>
    </w:p>
    <w:p w:rsidR="000D33F9" w:rsidRDefault="00F5114B">
      <w:pPr>
        <w:numPr>
          <w:ilvl w:val="0"/>
          <w:numId w:val="25"/>
        </w:numPr>
        <w:tabs>
          <w:tab w:val="left" w:pos="724"/>
        </w:tabs>
        <w:ind w:left="724" w:hanging="364"/>
        <w:rPr>
          <w:rFonts w:ascii="Symbol" w:eastAsia="Symbol" w:hAnsi="Symbol" w:cs="Symbol"/>
          <w:sz w:val="24"/>
          <w:szCs w:val="24"/>
        </w:rPr>
      </w:pPr>
      <w:r>
        <w:rPr>
          <w:rFonts w:eastAsia="Times New Roman"/>
          <w:sz w:val="24"/>
          <w:szCs w:val="24"/>
        </w:rPr>
        <w:t>Plaće za redovan rad u iz</w:t>
      </w:r>
      <w:r>
        <w:rPr>
          <w:rFonts w:eastAsia="Times New Roman"/>
          <w:sz w:val="24"/>
          <w:szCs w:val="24"/>
        </w:rPr>
        <w:t>nosu od 9.357,13 kn</w:t>
      </w:r>
    </w:p>
    <w:p w:rsidR="000D33F9" w:rsidRDefault="00F5114B">
      <w:pPr>
        <w:numPr>
          <w:ilvl w:val="0"/>
          <w:numId w:val="25"/>
        </w:numPr>
        <w:tabs>
          <w:tab w:val="left" w:pos="724"/>
        </w:tabs>
        <w:spacing w:line="239" w:lineRule="auto"/>
        <w:ind w:left="724" w:hanging="364"/>
        <w:rPr>
          <w:rFonts w:ascii="Symbol" w:eastAsia="Symbol" w:hAnsi="Symbol" w:cs="Symbol"/>
          <w:sz w:val="24"/>
          <w:szCs w:val="24"/>
        </w:rPr>
      </w:pPr>
      <w:r>
        <w:rPr>
          <w:rFonts w:eastAsia="Times New Roman"/>
          <w:sz w:val="24"/>
          <w:szCs w:val="24"/>
        </w:rPr>
        <w:t>Doprinosi na plaće u iznosu od 1.543,95 kn</w:t>
      </w:r>
    </w:p>
    <w:p w:rsidR="000D33F9" w:rsidRDefault="00F5114B">
      <w:pPr>
        <w:numPr>
          <w:ilvl w:val="0"/>
          <w:numId w:val="25"/>
        </w:numPr>
        <w:tabs>
          <w:tab w:val="left" w:pos="724"/>
        </w:tabs>
        <w:spacing w:line="239" w:lineRule="auto"/>
        <w:ind w:left="724" w:hanging="364"/>
        <w:rPr>
          <w:rFonts w:ascii="Symbol" w:eastAsia="Symbol" w:hAnsi="Symbol" w:cs="Symbol"/>
          <w:sz w:val="24"/>
          <w:szCs w:val="24"/>
        </w:rPr>
      </w:pPr>
      <w:r>
        <w:rPr>
          <w:rFonts w:eastAsia="Times New Roman"/>
          <w:sz w:val="24"/>
          <w:szCs w:val="24"/>
        </w:rPr>
        <w:t>Naknade troškova zaposlenima (službena putovanja, stručna usavršavanja) u iznosu od</w:t>
      </w:r>
    </w:p>
    <w:p w:rsidR="000D33F9" w:rsidRDefault="00F5114B">
      <w:pPr>
        <w:spacing w:line="238" w:lineRule="auto"/>
        <w:ind w:left="724"/>
        <w:rPr>
          <w:rFonts w:ascii="Symbol" w:eastAsia="Symbol" w:hAnsi="Symbol" w:cs="Symbol"/>
          <w:sz w:val="24"/>
          <w:szCs w:val="24"/>
        </w:rPr>
      </w:pPr>
      <w:r>
        <w:rPr>
          <w:rFonts w:eastAsia="Times New Roman"/>
          <w:sz w:val="24"/>
          <w:szCs w:val="24"/>
        </w:rPr>
        <w:t>2.594,00 kn</w:t>
      </w:r>
    </w:p>
    <w:p w:rsidR="000D33F9" w:rsidRDefault="000D33F9">
      <w:pPr>
        <w:spacing w:line="3" w:lineRule="exact"/>
        <w:rPr>
          <w:rFonts w:ascii="Symbol" w:eastAsia="Symbol" w:hAnsi="Symbol" w:cs="Symbol"/>
          <w:sz w:val="24"/>
          <w:szCs w:val="24"/>
        </w:rPr>
      </w:pPr>
    </w:p>
    <w:p w:rsidR="000D33F9" w:rsidRDefault="00F5114B">
      <w:pPr>
        <w:numPr>
          <w:ilvl w:val="0"/>
          <w:numId w:val="25"/>
        </w:numPr>
        <w:tabs>
          <w:tab w:val="left" w:pos="724"/>
        </w:tabs>
        <w:ind w:left="724" w:hanging="364"/>
        <w:rPr>
          <w:rFonts w:ascii="Symbol" w:eastAsia="Symbol" w:hAnsi="Symbol" w:cs="Symbol"/>
          <w:sz w:val="24"/>
          <w:szCs w:val="24"/>
        </w:rPr>
      </w:pPr>
      <w:r>
        <w:rPr>
          <w:rFonts w:eastAsia="Times New Roman"/>
          <w:sz w:val="24"/>
          <w:szCs w:val="24"/>
        </w:rPr>
        <w:t>Rashodi za materijal i energiju u iznosu od 44.890,06 kn</w:t>
      </w:r>
    </w:p>
    <w:p w:rsidR="000D33F9" w:rsidRDefault="000D33F9">
      <w:pPr>
        <w:spacing w:line="29" w:lineRule="exact"/>
        <w:rPr>
          <w:rFonts w:ascii="Symbol" w:eastAsia="Symbol" w:hAnsi="Symbol" w:cs="Symbol"/>
          <w:sz w:val="24"/>
          <w:szCs w:val="24"/>
        </w:rPr>
      </w:pPr>
    </w:p>
    <w:p w:rsidR="000D33F9" w:rsidRDefault="00F5114B">
      <w:pPr>
        <w:numPr>
          <w:ilvl w:val="0"/>
          <w:numId w:val="25"/>
        </w:numPr>
        <w:tabs>
          <w:tab w:val="left" w:pos="724"/>
        </w:tabs>
        <w:spacing w:line="226" w:lineRule="auto"/>
        <w:ind w:left="724" w:right="20" w:hanging="364"/>
        <w:rPr>
          <w:rFonts w:ascii="Symbol" w:eastAsia="Symbol" w:hAnsi="Symbol" w:cs="Symbol"/>
          <w:sz w:val="24"/>
          <w:szCs w:val="24"/>
        </w:rPr>
      </w:pPr>
      <w:r>
        <w:rPr>
          <w:rFonts w:eastAsia="Times New Roman"/>
          <w:sz w:val="24"/>
          <w:szCs w:val="24"/>
        </w:rPr>
        <w:t xml:space="preserve">Rashodi za usluge (telefona, pošte, </w:t>
      </w:r>
      <w:r>
        <w:rPr>
          <w:rFonts w:eastAsia="Times New Roman"/>
          <w:sz w:val="24"/>
          <w:szCs w:val="24"/>
        </w:rPr>
        <w:t>komunalne usluge, zdravstvene, labaratorijske, intelektualne te računalne usluge) u iznosu od 32.682,71 kn</w:t>
      </w:r>
    </w:p>
    <w:p w:rsidR="000D33F9" w:rsidRDefault="000D33F9">
      <w:pPr>
        <w:spacing w:line="29" w:lineRule="exact"/>
        <w:rPr>
          <w:rFonts w:ascii="Symbol" w:eastAsia="Symbol" w:hAnsi="Symbol" w:cs="Symbol"/>
          <w:sz w:val="24"/>
          <w:szCs w:val="24"/>
        </w:rPr>
      </w:pPr>
    </w:p>
    <w:p w:rsidR="000D33F9" w:rsidRDefault="00F5114B">
      <w:pPr>
        <w:numPr>
          <w:ilvl w:val="0"/>
          <w:numId w:val="25"/>
        </w:numPr>
        <w:tabs>
          <w:tab w:val="left" w:pos="724"/>
        </w:tabs>
        <w:spacing w:line="226" w:lineRule="auto"/>
        <w:ind w:left="724" w:right="20" w:hanging="364"/>
        <w:rPr>
          <w:rFonts w:ascii="Symbol" w:eastAsia="Symbol" w:hAnsi="Symbol" w:cs="Symbol"/>
          <w:sz w:val="24"/>
          <w:szCs w:val="24"/>
        </w:rPr>
      </w:pPr>
      <w:r>
        <w:rPr>
          <w:rFonts w:eastAsia="Times New Roman"/>
          <w:sz w:val="24"/>
          <w:szCs w:val="24"/>
        </w:rPr>
        <w:t>Ostali nespomenuti rashodi (Usluge cateringa za prehranu djece, reprezentacija) u iznosu od 20.560,68 kn</w:t>
      </w:r>
    </w:p>
    <w:p w:rsidR="000D33F9" w:rsidRDefault="000D33F9">
      <w:pPr>
        <w:spacing w:line="4" w:lineRule="exact"/>
        <w:rPr>
          <w:rFonts w:ascii="Symbol" w:eastAsia="Symbol" w:hAnsi="Symbol" w:cs="Symbol"/>
          <w:sz w:val="24"/>
          <w:szCs w:val="24"/>
        </w:rPr>
      </w:pPr>
    </w:p>
    <w:p w:rsidR="000D33F9" w:rsidRDefault="00F5114B">
      <w:pPr>
        <w:numPr>
          <w:ilvl w:val="0"/>
          <w:numId w:val="25"/>
        </w:numPr>
        <w:tabs>
          <w:tab w:val="left" w:pos="724"/>
        </w:tabs>
        <w:ind w:left="724" w:hanging="364"/>
        <w:rPr>
          <w:rFonts w:ascii="Symbol" w:eastAsia="Symbol" w:hAnsi="Symbol" w:cs="Symbol"/>
          <w:sz w:val="24"/>
          <w:szCs w:val="24"/>
        </w:rPr>
      </w:pPr>
      <w:r>
        <w:rPr>
          <w:rFonts w:eastAsia="Times New Roman"/>
          <w:sz w:val="24"/>
          <w:szCs w:val="24"/>
        </w:rPr>
        <w:t>Financijski rashodi u iznosu od 1.781,50 k</w:t>
      </w:r>
      <w:r>
        <w:rPr>
          <w:rFonts w:eastAsia="Times New Roman"/>
          <w:sz w:val="24"/>
          <w:szCs w:val="24"/>
        </w:rPr>
        <w:t>n</w:t>
      </w:r>
    </w:p>
    <w:p w:rsidR="000D33F9" w:rsidRDefault="000D33F9">
      <w:pPr>
        <w:spacing w:line="200" w:lineRule="exact"/>
        <w:rPr>
          <w:sz w:val="20"/>
          <w:szCs w:val="20"/>
        </w:rPr>
      </w:pPr>
    </w:p>
    <w:p w:rsidR="000D33F9" w:rsidRDefault="000D33F9">
      <w:pPr>
        <w:spacing w:line="354" w:lineRule="exact"/>
        <w:rPr>
          <w:sz w:val="20"/>
          <w:szCs w:val="20"/>
        </w:rPr>
      </w:pPr>
    </w:p>
    <w:p w:rsidR="000D33F9" w:rsidRDefault="00F5114B">
      <w:pPr>
        <w:ind w:left="364"/>
        <w:rPr>
          <w:sz w:val="20"/>
          <w:szCs w:val="20"/>
        </w:rPr>
      </w:pPr>
      <w:r>
        <w:rPr>
          <w:rFonts w:eastAsia="Times New Roman"/>
          <w:b/>
          <w:bCs/>
          <w:sz w:val="24"/>
          <w:szCs w:val="24"/>
        </w:rPr>
        <w:t>2.2.3. RASHODI ZA NABAVKU NEFINANCIJSKE IMOVINE OPĆINE</w:t>
      </w:r>
    </w:p>
    <w:p w:rsidR="000D33F9" w:rsidRDefault="000D33F9">
      <w:pPr>
        <w:spacing w:line="283" w:lineRule="exact"/>
        <w:rPr>
          <w:sz w:val="20"/>
          <w:szCs w:val="20"/>
        </w:rPr>
      </w:pPr>
    </w:p>
    <w:p w:rsidR="000D33F9" w:rsidRDefault="00F5114B">
      <w:pPr>
        <w:spacing w:line="233" w:lineRule="auto"/>
        <w:ind w:left="4" w:right="20"/>
        <w:jc w:val="both"/>
        <w:rPr>
          <w:sz w:val="20"/>
          <w:szCs w:val="20"/>
        </w:rPr>
      </w:pPr>
      <w:r>
        <w:rPr>
          <w:rFonts w:eastAsia="Times New Roman"/>
          <w:sz w:val="24"/>
          <w:szCs w:val="24"/>
        </w:rPr>
        <w:t>Rashodi za nabavu nefinancijske imovine ostvareni su u iznosu od 4.052.529,87 kn što je znatno više u odnosu na 2020. godinu a odnose se na :</w:t>
      </w:r>
    </w:p>
    <w:p w:rsidR="000D33F9" w:rsidRDefault="000D33F9">
      <w:pPr>
        <w:spacing w:line="283" w:lineRule="exact"/>
        <w:rPr>
          <w:sz w:val="20"/>
          <w:szCs w:val="20"/>
        </w:rPr>
      </w:pPr>
    </w:p>
    <w:p w:rsidR="000D33F9" w:rsidRDefault="00F5114B">
      <w:pPr>
        <w:ind w:left="4"/>
        <w:rPr>
          <w:sz w:val="20"/>
          <w:szCs w:val="20"/>
        </w:rPr>
      </w:pPr>
      <w:r>
        <w:rPr>
          <w:rFonts w:eastAsia="Times New Roman"/>
          <w:b/>
          <w:bCs/>
          <w:sz w:val="24"/>
          <w:szCs w:val="24"/>
        </w:rPr>
        <w:t>Rashode za nabavu neproizvedene dugotrajne imovine</w:t>
      </w:r>
    </w:p>
    <w:p w:rsidR="000D33F9" w:rsidRDefault="000D33F9">
      <w:pPr>
        <w:spacing w:line="283" w:lineRule="exact"/>
        <w:rPr>
          <w:sz w:val="20"/>
          <w:szCs w:val="20"/>
        </w:rPr>
      </w:pPr>
    </w:p>
    <w:p w:rsidR="000D33F9" w:rsidRDefault="00F5114B">
      <w:pPr>
        <w:spacing w:line="237" w:lineRule="auto"/>
        <w:ind w:left="4"/>
        <w:jc w:val="both"/>
        <w:rPr>
          <w:sz w:val="20"/>
          <w:szCs w:val="20"/>
        </w:rPr>
      </w:pPr>
      <w:r>
        <w:rPr>
          <w:rFonts w:eastAsia="Times New Roman"/>
          <w:sz w:val="24"/>
          <w:szCs w:val="24"/>
        </w:rPr>
        <w:t>R</w:t>
      </w:r>
      <w:r>
        <w:rPr>
          <w:rFonts w:eastAsia="Times New Roman"/>
          <w:sz w:val="24"/>
          <w:szCs w:val="24"/>
        </w:rPr>
        <w:t>ashodi za nabavu neproizvedene dugotrajne imovine ostvareni su u iznosu od 1.104.678,98 kn što je puno više u odnosu na isto izvještajno razdoblje prethodne proračunske godine, a do većeg odstupanja u odnosu na ostvarenje prethodne godine došlo je zbog suf</w:t>
      </w:r>
      <w:r>
        <w:rPr>
          <w:rFonts w:eastAsia="Times New Roman"/>
          <w:sz w:val="24"/>
          <w:szCs w:val="24"/>
        </w:rPr>
        <w:t>inanciranja izgradnje nogostupa županijske ceste Ž6273 kroz naselje Privlaka.</w:t>
      </w:r>
    </w:p>
    <w:p w:rsidR="000D33F9" w:rsidRDefault="000D33F9">
      <w:pPr>
        <w:spacing w:line="285" w:lineRule="exact"/>
        <w:rPr>
          <w:sz w:val="20"/>
          <w:szCs w:val="20"/>
        </w:rPr>
      </w:pPr>
    </w:p>
    <w:p w:rsidR="000D33F9" w:rsidRDefault="00F5114B">
      <w:pPr>
        <w:ind w:left="4"/>
        <w:rPr>
          <w:sz w:val="20"/>
          <w:szCs w:val="20"/>
        </w:rPr>
      </w:pPr>
      <w:r>
        <w:rPr>
          <w:rFonts w:eastAsia="Times New Roman"/>
          <w:b/>
          <w:bCs/>
          <w:sz w:val="24"/>
          <w:szCs w:val="24"/>
        </w:rPr>
        <w:t>Rashode za nabavu proizvedene dugotrajne imovine</w:t>
      </w:r>
    </w:p>
    <w:p w:rsidR="000D33F9" w:rsidRDefault="000D33F9">
      <w:pPr>
        <w:spacing w:line="283" w:lineRule="exact"/>
        <w:rPr>
          <w:sz w:val="20"/>
          <w:szCs w:val="20"/>
        </w:rPr>
      </w:pPr>
    </w:p>
    <w:p w:rsidR="000D33F9" w:rsidRDefault="00F5114B">
      <w:pPr>
        <w:spacing w:line="250" w:lineRule="auto"/>
        <w:ind w:left="4"/>
        <w:jc w:val="both"/>
        <w:rPr>
          <w:sz w:val="20"/>
          <w:szCs w:val="20"/>
        </w:rPr>
      </w:pPr>
      <w:r>
        <w:rPr>
          <w:rFonts w:eastAsia="Times New Roman"/>
          <w:sz w:val="23"/>
          <w:szCs w:val="23"/>
        </w:rPr>
        <w:t>Rashodi za nabavu proizvedene dugotrajne imovine ostvareni su u iznosi od 2.427.212 kn što je 47,6 % više u odnosu na prethodnu</w:t>
      </w:r>
      <w:r>
        <w:rPr>
          <w:rFonts w:eastAsia="Times New Roman"/>
          <w:sz w:val="23"/>
          <w:szCs w:val="23"/>
        </w:rPr>
        <w:t xml:space="preserve"> godine, a najznačajnija odstupanja odnose se na rashode za građevinske objekte rashodi kojih se odnose na gradnju Dječjeg vrtića (1.136.456,29 kn), zatim na kupnju mobilne kućice dane na privremeno korištenje obitelji u Petrinji koja je razornim potresom </w:t>
      </w:r>
      <w:r>
        <w:rPr>
          <w:rFonts w:eastAsia="Times New Roman"/>
          <w:sz w:val="23"/>
          <w:szCs w:val="23"/>
        </w:rPr>
        <w:t>ostala bez svog doma (82.500,00 kn), te na gradnju nadstrešnice za kapelicu</w:t>
      </w:r>
    </w:p>
    <w:p w:rsidR="000D33F9" w:rsidRDefault="000D33F9">
      <w:pPr>
        <w:spacing w:line="273" w:lineRule="exact"/>
        <w:rPr>
          <w:sz w:val="20"/>
          <w:szCs w:val="20"/>
        </w:rPr>
      </w:pPr>
    </w:p>
    <w:p w:rsidR="000D33F9" w:rsidRDefault="00F5114B">
      <w:pPr>
        <w:ind w:right="16"/>
        <w:jc w:val="center"/>
        <w:rPr>
          <w:sz w:val="20"/>
          <w:szCs w:val="20"/>
        </w:rPr>
      </w:pPr>
      <w:r>
        <w:rPr>
          <w:rFonts w:ascii="Calibri" w:eastAsia="Calibri" w:hAnsi="Calibri" w:cs="Calibri"/>
        </w:rPr>
        <w:t>9</w:t>
      </w:r>
    </w:p>
    <w:p w:rsidR="000D33F9" w:rsidRDefault="000D33F9">
      <w:pPr>
        <w:sectPr w:rsidR="000D33F9">
          <w:pgSz w:w="11900" w:h="16838"/>
          <w:pgMar w:top="1415" w:right="1404" w:bottom="414" w:left="1416" w:header="0" w:footer="0" w:gutter="0"/>
          <w:cols w:space="720" w:equalWidth="0">
            <w:col w:w="9084"/>
          </w:cols>
        </w:sectPr>
      </w:pPr>
    </w:p>
    <w:p w:rsidR="000D33F9" w:rsidRDefault="00F5114B">
      <w:pPr>
        <w:spacing w:line="235" w:lineRule="auto"/>
        <w:ind w:right="20"/>
        <w:jc w:val="both"/>
        <w:rPr>
          <w:sz w:val="20"/>
          <w:szCs w:val="20"/>
        </w:rPr>
      </w:pPr>
      <w:bookmarkStart w:id="11" w:name="page11"/>
      <w:bookmarkEnd w:id="11"/>
      <w:r>
        <w:rPr>
          <w:rFonts w:eastAsia="Times New Roman"/>
          <w:sz w:val="24"/>
          <w:szCs w:val="24"/>
        </w:rPr>
        <w:t>na groblju (370.625,00 kn), gradnju spomenika „Sabunjar“ (54.062,50 kn), kao i na gradnju solarne javne rasvjete (113.225,00 kn).</w:t>
      </w:r>
    </w:p>
    <w:p w:rsidR="000D33F9" w:rsidRDefault="000D33F9">
      <w:pPr>
        <w:spacing w:line="12" w:lineRule="exact"/>
        <w:rPr>
          <w:sz w:val="20"/>
          <w:szCs w:val="20"/>
        </w:rPr>
      </w:pPr>
    </w:p>
    <w:p w:rsidR="000D33F9" w:rsidRDefault="00F5114B">
      <w:pPr>
        <w:spacing w:line="238" w:lineRule="auto"/>
        <w:jc w:val="both"/>
        <w:rPr>
          <w:sz w:val="20"/>
          <w:szCs w:val="20"/>
        </w:rPr>
      </w:pPr>
      <w:r>
        <w:rPr>
          <w:rFonts w:eastAsia="Times New Roman"/>
          <w:sz w:val="24"/>
          <w:szCs w:val="24"/>
        </w:rPr>
        <w:t>Također, došlo je i do o</w:t>
      </w:r>
      <w:r>
        <w:rPr>
          <w:rFonts w:eastAsia="Times New Roman"/>
          <w:sz w:val="24"/>
          <w:szCs w:val="24"/>
        </w:rPr>
        <w:t>dstupanja kod rashoda za nabavu postrojenja i opreme, točnije znatno su se smanjili rashodi za nabavu uredske oprema i namještaja, te komunikacijske opreme dok su u odnosu na prethodnu godinu nastali rashodi za nabavku opreme za održavanje i zaštitu koji s</w:t>
      </w:r>
      <w:r>
        <w:rPr>
          <w:rFonts w:eastAsia="Times New Roman"/>
          <w:sz w:val="24"/>
          <w:szCs w:val="24"/>
        </w:rPr>
        <w:t>e odnose na gradnju sidrenog sustava na Mulu u selu u iznosu od 51.137 kn;</w:t>
      </w:r>
    </w:p>
    <w:p w:rsidR="000D33F9" w:rsidRDefault="000D33F9">
      <w:pPr>
        <w:spacing w:line="10" w:lineRule="exact"/>
        <w:rPr>
          <w:sz w:val="20"/>
          <w:szCs w:val="20"/>
        </w:rPr>
      </w:pPr>
    </w:p>
    <w:p w:rsidR="000D33F9" w:rsidRDefault="00F5114B">
      <w:pPr>
        <w:spacing w:line="236" w:lineRule="auto"/>
        <w:ind w:right="20"/>
        <w:jc w:val="both"/>
        <w:rPr>
          <w:sz w:val="20"/>
          <w:szCs w:val="20"/>
        </w:rPr>
      </w:pPr>
      <w:r>
        <w:rPr>
          <w:rFonts w:eastAsia="Times New Roman"/>
          <w:sz w:val="24"/>
          <w:szCs w:val="24"/>
        </w:rPr>
        <w:t>Nadalje, rashodi za nabavu nematerijalne proizvedene imovine smanjili su se za 30,5 % u odnosu na prethodno izvještajno razdoblje zbog manjeg broja troškova za izradu projektnih do</w:t>
      </w:r>
      <w:r>
        <w:rPr>
          <w:rFonts w:eastAsia="Times New Roman"/>
          <w:sz w:val="24"/>
          <w:szCs w:val="24"/>
        </w:rPr>
        <w:t>kumentacija.</w:t>
      </w:r>
    </w:p>
    <w:p w:rsidR="000D33F9" w:rsidRDefault="000D33F9">
      <w:pPr>
        <w:spacing w:line="200" w:lineRule="exact"/>
        <w:rPr>
          <w:sz w:val="20"/>
          <w:szCs w:val="20"/>
        </w:rPr>
      </w:pPr>
    </w:p>
    <w:p w:rsidR="000D33F9" w:rsidRDefault="000D33F9">
      <w:pPr>
        <w:spacing w:line="373" w:lineRule="exact"/>
        <w:rPr>
          <w:sz w:val="20"/>
          <w:szCs w:val="20"/>
        </w:rPr>
      </w:pPr>
    </w:p>
    <w:p w:rsidR="000D33F9" w:rsidRDefault="00F5114B">
      <w:pPr>
        <w:spacing w:line="233" w:lineRule="auto"/>
        <w:ind w:right="540" w:firstLine="706"/>
        <w:rPr>
          <w:sz w:val="20"/>
          <w:szCs w:val="20"/>
        </w:rPr>
      </w:pPr>
      <w:r>
        <w:rPr>
          <w:rFonts w:eastAsia="Times New Roman"/>
          <w:b/>
          <w:bCs/>
        </w:rPr>
        <w:t xml:space="preserve">2.2.2.1. </w:t>
      </w:r>
      <w:r>
        <w:rPr>
          <w:rFonts w:eastAsia="Times New Roman"/>
          <w:b/>
          <w:bCs/>
          <w:sz w:val="24"/>
          <w:szCs w:val="24"/>
        </w:rPr>
        <w:t>RASHODI ZA NABAVKU NEFINANCIJSKE IMOVINE</w:t>
      </w:r>
      <w:r>
        <w:rPr>
          <w:rFonts w:eastAsia="Times New Roman"/>
          <w:b/>
          <w:bCs/>
        </w:rPr>
        <w:t xml:space="preserve"> </w:t>
      </w:r>
      <w:r>
        <w:rPr>
          <w:rFonts w:eastAsia="Times New Roman"/>
          <w:b/>
          <w:bCs/>
          <w:sz w:val="24"/>
          <w:szCs w:val="24"/>
        </w:rPr>
        <w:t>DJEČJEG</w:t>
      </w:r>
      <w:r>
        <w:rPr>
          <w:rFonts w:eastAsia="Times New Roman"/>
          <w:b/>
          <w:bCs/>
        </w:rPr>
        <w:t xml:space="preserve"> </w:t>
      </w:r>
      <w:r>
        <w:rPr>
          <w:rFonts w:eastAsia="Times New Roman"/>
          <w:b/>
          <w:bCs/>
          <w:sz w:val="24"/>
          <w:szCs w:val="24"/>
        </w:rPr>
        <w:t>VRTIĆA</w:t>
      </w:r>
    </w:p>
    <w:p w:rsidR="000D33F9" w:rsidRDefault="000D33F9">
      <w:pPr>
        <w:spacing w:line="285" w:lineRule="exact"/>
        <w:rPr>
          <w:sz w:val="20"/>
          <w:szCs w:val="20"/>
        </w:rPr>
      </w:pPr>
    </w:p>
    <w:p w:rsidR="000D33F9" w:rsidRDefault="00F5114B">
      <w:pPr>
        <w:spacing w:line="235" w:lineRule="auto"/>
        <w:ind w:right="100"/>
        <w:rPr>
          <w:sz w:val="20"/>
          <w:szCs w:val="20"/>
        </w:rPr>
      </w:pPr>
      <w:r>
        <w:rPr>
          <w:rFonts w:eastAsia="Times New Roman"/>
          <w:sz w:val="24"/>
          <w:szCs w:val="24"/>
        </w:rPr>
        <w:t xml:space="preserve">Rashoda za nabavu nefinancijske imovine proračunskog korisnika Dječjeg vrtića ostvareni su u iznosu od 1.149,99 kn a odnose se na nabavu opreme odnosno na kolica za </w:t>
      </w:r>
      <w:r>
        <w:rPr>
          <w:rFonts w:eastAsia="Times New Roman"/>
          <w:sz w:val="24"/>
          <w:szCs w:val="24"/>
        </w:rPr>
        <w:t>posluživanje.</w:t>
      </w:r>
    </w:p>
    <w:p w:rsidR="000D33F9" w:rsidRDefault="000D33F9">
      <w:pPr>
        <w:spacing w:line="200" w:lineRule="exact"/>
        <w:rPr>
          <w:sz w:val="20"/>
          <w:szCs w:val="20"/>
        </w:rPr>
      </w:pPr>
    </w:p>
    <w:p w:rsidR="000D33F9" w:rsidRDefault="000D33F9">
      <w:pPr>
        <w:spacing w:line="326" w:lineRule="exact"/>
        <w:rPr>
          <w:sz w:val="20"/>
          <w:szCs w:val="20"/>
        </w:rPr>
      </w:pPr>
    </w:p>
    <w:p w:rsidR="000D33F9" w:rsidRDefault="00F5114B">
      <w:pPr>
        <w:spacing w:line="233" w:lineRule="auto"/>
        <w:ind w:right="620" w:firstLine="706"/>
        <w:rPr>
          <w:sz w:val="20"/>
          <w:szCs w:val="20"/>
        </w:rPr>
      </w:pPr>
      <w:r>
        <w:rPr>
          <w:rFonts w:eastAsia="Times New Roman"/>
          <w:b/>
          <w:bCs/>
          <w:sz w:val="24"/>
          <w:szCs w:val="24"/>
        </w:rPr>
        <w:t>2.2.3. RASHODI PREMA EKONOMSKOJ KLASIFIKACIJI, IZVORIMA FINANCIRANJA I FUNKCIJSKOJ KLASIFIKACIJI</w:t>
      </w:r>
    </w:p>
    <w:p w:rsidR="000D33F9" w:rsidRDefault="000D33F9">
      <w:pPr>
        <w:spacing w:line="285" w:lineRule="exact"/>
        <w:rPr>
          <w:sz w:val="20"/>
          <w:szCs w:val="20"/>
        </w:rPr>
      </w:pPr>
    </w:p>
    <w:p w:rsidR="000D33F9" w:rsidRDefault="00F5114B">
      <w:pPr>
        <w:spacing w:line="235" w:lineRule="auto"/>
        <w:ind w:right="520"/>
        <w:rPr>
          <w:sz w:val="20"/>
          <w:szCs w:val="20"/>
        </w:rPr>
      </w:pPr>
      <w:r>
        <w:rPr>
          <w:rFonts w:eastAsia="Times New Roman"/>
          <w:sz w:val="24"/>
          <w:szCs w:val="24"/>
        </w:rPr>
        <w:t>Rashodi u iznosu od 19.933.462,07 kn raspoređeni su prema ekonomskoj klasifikaciji na razini razreda u slijedećoj tablici:</w:t>
      </w:r>
    </w:p>
    <w:p w:rsidR="000D33F9" w:rsidRDefault="000D33F9">
      <w:pPr>
        <w:spacing w:line="278" w:lineRule="exact"/>
        <w:rPr>
          <w:sz w:val="20"/>
          <w:szCs w:val="20"/>
        </w:rPr>
      </w:pPr>
    </w:p>
    <w:p w:rsidR="000D33F9" w:rsidRDefault="00F5114B">
      <w:pPr>
        <w:rPr>
          <w:sz w:val="20"/>
          <w:szCs w:val="20"/>
        </w:rPr>
      </w:pPr>
      <w:r>
        <w:rPr>
          <w:rFonts w:eastAsia="Times New Roman"/>
          <w:b/>
          <w:bCs/>
          <w:sz w:val="24"/>
          <w:szCs w:val="24"/>
        </w:rPr>
        <w:t xml:space="preserve">Tablica 3. </w:t>
      </w:r>
      <w:r>
        <w:rPr>
          <w:rFonts w:eastAsia="Times New Roman"/>
          <w:sz w:val="24"/>
          <w:szCs w:val="24"/>
        </w:rPr>
        <w:t>Rashodi</w:t>
      </w:r>
      <w:r>
        <w:rPr>
          <w:rFonts w:eastAsia="Times New Roman"/>
          <w:sz w:val="24"/>
          <w:szCs w:val="24"/>
        </w:rPr>
        <w:t xml:space="preserve"> poslovanja prema ekonomskoj klasifikaciji na razini razreda</w:t>
      </w:r>
    </w:p>
    <w:p w:rsidR="000D33F9" w:rsidRDefault="000D33F9">
      <w:pPr>
        <w:spacing w:line="24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500"/>
        <w:gridCol w:w="1660"/>
        <w:gridCol w:w="1680"/>
        <w:gridCol w:w="1640"/>
        <w:gridCol w:w="1240"/>
        <w:gridCol w:w="1360"/>
      </w:tblGrid>
      <w:tr w:rsidR="000D33F9">
        <w:trPr>
          <w:trHeight w:val="257"/>
        </w:trPr>
        <w:tc>
          <w:tcPr>
            <w:tcW w:w="1500" w:type="dxa"/>
            <w:tcBorders>
              <w:top w:val="single" w:sz="8" w:space="0" w:color="auto"/>
              <w:left w:val="single" w:sz="8" w:space="0" w:color="auto"/>
              <w:right w:val="single" w:sz="8" w:space="0" w:color="auto"/>
            </w:tcBorders>
            <w:vAlign w:val="bottom"/>
          </w:tcPr>
          <w:p w:rsidR="000D33F9" w:rsidRDefault="00F5114B">
            <w:pPr>
              <w:ind w:left="120"/>
              <w:rPr>
                <w:sz w:val="20"/>
                <w:szCs w:val="20"/>
              </w:rPr>
            </w:pPr>
            <w:r>
              <w:rPr>
                <w:rFonts w:eastAsia="Times New Roman"/>
                <w:b/>
                <w:bCs/>
                <w:i/>
                <w:iCs/>
              </w:rPr>
              <w:t>Rashodi</w:t>
            </w:r>
          </w:p>
        </w:tc>
        <w:tc>
          <w:tcPr>
            <w:tcW w:w="1660" w:type="dxa"/>
            <w:tcBorders>
              <w:top w:val="single" w:sz="8" w:space="0" w:color="auto"/>
              <w:right w:val="single" w:sz="8" w:space="0" w:color="auto"/>
            </w:tcBorders>
            <w:vAlign w:val="bottom"/>
          </w:tcPr>
          <w:p w:rsidR="000D33F9" w:rsidRDefault="00F5114B">
            <w:pPr>
              <w:ind w:left="320"/>
              <w:rPr>
                <w:sz w:val="20"/>
                <w:szCs w:val="20"/>
              </w:rPr>
            </w:pPr>
            <w:r>
              <w:rPr>
                <w:rFonts w:eastAsia="Times New Roman"/>
                <w:b/>
                <w:bCs/>
                <w:i/>
                <w:iCs/>
              </w:rPr>
              <w:t>Ostvarenje</w:t>
            </w:r>
          </w:p>
        </w:tc>
        <w:tc>
          <w:tcPr>
            <w:tcW w:w="1680" w:type="dxa"/>
            <w:tcBorders>
              <w:top w:val="single" w:sz="8" w:space="0" w:color="auto"/>
              <w:right w:val="single" w:sz="8" w:space="0" w:color="auto"/>
            </w:tcBorders>
            <w:vAlign w:val="bottom"/>
          </w:tcPr>
          <w:p w:rsidR="000D33F9" w:rsidRDefault="00F5114B">
            <w:pPr>
              <w:ind w:left="620"/>
              <w:rPr>
                <w:sz w:val="20"/>
                <w:szCs w:val="20"/>
              </w:rPr>
            </w:pPr>
            <w:r>
              <w:rPr>
                <w:rFonts w:eastAsia="Times New Roman"/>
                <w:b/>
                <w:bCs/>
                <w:i/>
                <w:iCs/>
              </w:rPr>
              <w:t>Plan</w:t>
            </w:r>
          </w:p>
        </w:tc>
        <w:tc>
          <w:tcPr>
            <w:tcW w:w="1640" w:type="dxa"/>
            <w:tcBorders>
              <w:top w:val="single" w:sz="8" w:space="0" w:color="auto"/>
              <w:right w:val="single" w:sz="8" w:space="0" w:color="auto"/>
            </w:tcBorders>
            <w:vAlign w:val="bottom"/>
          </w:tcPr>
          <w:p w:rsidR="000D33F9" w:rsidRDefault="00F5114B">
            <w:pPr>
              <w:ind w:left="300"/>
              <w:rPr>
                <w:sz w:val="20"/>
                <w:szCs w:val="20"/>
              </w:rPr>
            </w:pPr>
            <w:r>
              <w:rPr>
                <w:rFonts w:eastAsia="Times New Roman"/>
                <w:b/>
                <w:bCs/>
                <w:i/>
                <w:iCs/>
              </w:rPr>
              <w:t>Ostvarenje</w:t>
            </w:r>
          </w:p>
        </w:tc>
        <w:tc>
          <w:tcPr>
            <w:tcW w:w="1240" w:type="dxa"/>
            <w:tcBorders>
              <w:top w:val="single" w:sz="8" w:space="0" w:color="auto"/>
              <w:right w:val="single" w:sz="8" w:space="0" w:color="auto"/>
            </w:tcBorders>
            <w:vAlign w:val="bottom"/>
          </w:tcPr>
          <w:p w:rsidR="000D33F9" w:rsidRDefault="00F5114B">
            <w:pPr>
              <w:ind w:left="120"/>
              <w:rPr>
                <w:sz w:val="20"/>
                <w:szCs w:val="20"/>
              </w:rPr>
            </w:pPr>
            <w:r>
              <w:rPr>
                <w:rFonts w:eastAsia="Times New Roman"/>
                <w:b/>
                <w:bCs/>
                <w:i/>
                <w:iCs/>
              </w:rPr>
              <w:t>Indeks izv.</w:t>
            </w:r>
          </w:p>
        </w:tc>
        <w:tc>
          <w:tcPr>
            <w:tcW w:w="1360" w:type="dxa"/>
            <w:tcBorders>
              <w:top w:val="single" w:sz="8" w:space="0" w:color="auto"/>
              <w:right w:val="single" w:sz="8" w:space="0" w:color="auto"/>
            </w:tcBorders>
            <w:vAlign w:val="bottom"/>
          </w:tcPr>
          <w:p w:rsidR="000D33F9" w:rsidRDefault="00F5114B">
            <w:pPr>
              <w:jc w:val="center"/>
              <w:rPr>
                <w:sz w:val="20"/>
                <w:szCs w:val="20"/>
              </w:rPr>
            </w:pPr>
            <w:r>
              <w:rPr>
                <w:rFonts w:eastAsia="Times New Roman"/>
                <w:b/>
                <w:bCs/>
                <w:i/>
                <w:iCs/>
              </w:rPr>
              <w:t>Indeks</w:t>
            </w:r>
          </w:p>
        </w:tc>
      </w:tr>
      <w:tr w:rsidR="000D33F9">
        <w:trPr>
          <w:trHeight w:val="254"/>
        </w:trPr>
        <w:tc>
          <w:tcPr>
            <w:tcW w:w="1500" w:type="dxa"/>
            <w:tcBorders>
              <w:left w:val="single" w:sz="8" w:space="0" w:color="auto"/>
              <w:right w:val="single" w:sz="8" w:space="0" w:color="auto"/>
            </w:tcBorders>
            <w:vAlign w:val="bottom"/>
          </w:tcPr>
          <w:p w:rsidR="000D33F9" w:rsidRDefault="00F5114B">
            <w:pPr>
              <w:ind w:left="120"/>
              <w:rPr>
                <w:sz w:val="20"/>
                <w:szCs w:val="20"/>
              </w:rPr>
            </w:pPr>
            <w:r>
              <w:rPr>
                <w:rFonts w:eastAsia="Times New Roman"/>
                <w:b/>
                <w:bCs/>
                <w:i/>
                <w:iCs/>
              </w:rPr>
              <w:t>poslovanja</w:t>
            </w:r>
          </w:p>
        </w:tc>
        <w:tc>
          <w:tcPr>
            <w:tcW w:w="1660" w:type="dxa"/>
            <w:tcBorders>
              <w:right w:val="single" w:sz="8" w:space="0" w:color="auto"/>
            </w:tcBorders>
            <w:vAlign w:val="bottom"/>
          </w:tcPr>
          <w:p w:rsidR="000D33F9" w:rsidRDefault="00F5114B">
            <w:pPr>
              <w:jc w:val="center"/>
              <w:rPr>
                <w:sz w:val="20"/>
                <w:szCs w:val="20"/>
              </w:rPr>
            </w:pPr>
            <w:r>
              <w:rPr>
                <w:rFonts w:eastAsia="Times New Roman"/>
                <w:b/>
                <w:bCs/>
                <w:i/>
                <w:iCs/>
                <w:w w:val="96"/>
              </w:rPr>
              <w:t>2020.</w:t>
            </w:r>
          </w:p>
        </w:tc>
        <w:tc>
          <w:tcPr>
            <w:tcW w:w="1680" w:type="dxa"/>
            <w:tcBorders>
              <w:right w:val="single" w:sz="8" w:space="0" w:color="auto"/>
            </w:tcBorders>
            <w:vAlign w:val="bottom"/>
          </w:tcPr>
          <w:p w:rsidR="000D33F9" w:rsidRDefault="00F5114B">
            <w:pPr>
              <w:jc w:val="center"/>
              <w:rPr>
                <w:sz w:val="20"/>
                <w:szCs w:val="20"/>
              </w:rPr>
            </w:pPr>
            <w:r>
              <w:rPr>
                <w:rFonts w:eastAsia="Times New Roman"/>
                <w:b/>
                <w:bCs/>
                <w:i/>
                <w:iCs/>
              </w:rPr>
              <w:t>2021.</w:t>
            </w:r>
          </w:p>
        </w:tc>
        <w:tc>
          <w:tcPr>
            <w:tcW w:w="1640" w:type="dxa"/>
            <w:tcBorders>
              <w:right w:val="single" w:sz="8" w:space="0" w:color="auto"/>
            </w:tcBorders>
            <w:vAlign w:val="bottom"/>
          </w:tcPr>
          <w:p w:rsidR="000D33F9" w:rsidRDefault="00F5114B">
            <w:pPr>
              <w:jc w:val="center"/>
              <w:rPr>
                <w:sz w:val="20"/>
                <w:szCs w:val="20"/>
              </w:rPr>
            </w:pPr>
            <w:r>
              <w:rPr>
                <w:rFonts w:eastAsia="Times New Roman"/>
                <w:b/>
                <w:bCs/>
                <w:i/>
                <w:iCs/>
              </w:rPr>
              <w:t>2021.</w:t>
            </w:r>
          </w:p>
        </w:tc>
        <w:tc>
          <w:tcPr>
            <w:tcW w:w="1240" w:type="dxa"/>
            <w:tcBorders>
              <w:right w:val="single" w:sz="8" w:space="0" w:color="auto"/>
            </w:tcBorders>
            <w:vAlign w:val="bottom"/>
          </w:tcPr>
          <w:p w:rsidR="000D33F9" w:rsidRDefault="00F5114B">
            <w:pPr>
              <w:jc w:val="center"/>
              <w:rPr>
                <w:sz w:val="20"/>
                <w:szCs w:val="20"/>
              </w:rPr>
            </w:pPr>
            <w:r>
              <w:rPr>
                <w:rFonts w:eastAsia="Times New Roman"/>
                <w:b/>
                <w:bCs/>
                <w:i/>
                <w:iCs/>
              </w:rPr>
              <w:t>2021/2020</w:t>
            </w:r>
          </w:p>
        </w:tc>
        <w:tc>
          <w:tcPr>
            <w:tcW w:w="1360" w:type="dxa"/>
            <w:tcBorders>
              <w:right w:val="single" w:sz="8" w:space="0" w:color="auto"/>
            </w:tcBorders>
            <w:vAlign w:val="bottom"/>
          </w:tcPr>
          <w:p w:rsidR="000D33F9" w:rsidRDefault="00F5114B">
            <w:pPr>
              <w:jc w:val="center"/>
              <w:rPr>
                <w:sz w:val="20"/>
                <w:szCs w:val="20"/>
              </w:rPr>
            </w:pPr>
            <w:r>
              <w:rPr>
                <w:rFonts w:eastAsia="Times New Roman"/>
                <w:b/>
                <w:bCs/>
                <w:i/>
                <w:iCs/>
              </w:rPr>
              <w:t>Ostv.2021/</w:t>
            </w:r>
          </w:p>
        </w:tc>
      </w:tr>
      <w:tr w:rsidR="000D33F9">
        <w:trPr>
          <w:trHeight w:val="256"/>
        </w:trPr>
        <w:tc>
          <w:tcPr>
            <w:tcW w:w="1500" w:type="dxa"/>
            <w:tcBorders>
              <w:left w:val="single" w:sz="8" w:space="0" w:color="auto"/>
              <w:bottom w:val="single" w:sz="8" w:space="0" w:color="auto"/>
              <w:right w:val="single" w:sz="8" w:space="0" w:color="auto"/>
            </w:tcBorders>
            <w:vAlign w:val="bottom"/>
          </w:tcPr>
          <w:p w:rsidR="000D33F9" w:rsidRDefault="000D33F9"/>
        </w:tc>
        <w:tc>
          <w:tcPr>
            <w:tcW w:w="1660" w:type="dxa"/>
            <w:tcBorders>
              <w:bottom w:val="single" w:sz="8" w:space="0" w:color="auto"/>
              <w:right w:val="single" w:sz="8" w:space="0" w:color="auto"/>
            </w:tcBorders>
            <w:vAlign w:val="bottom"/>
          </w:tcPr>
          <w:p w:rsidR="000D33F9" w:rsidRDefault="000D33F9"/>
        </w:tc>
        <w:tc>
          <w:tcPr>
            <w:tcW w:w="1680" w:type="dxa"/>
            <w:tcBorders>
              <w:bottom w:val="single" w:sz="8" w:space="0" w:color="auto"/>
              <w:right w:val="single" w:sz="8" w:space="0" w:color="auto"/>
            </w:tcBorders>
            <w:vAlign w:val="bottom"/>
          </w:tcPr>
          <w:p w:rsidR="000D33F9" w:rsidRDefault="000D33F9"/>
        </w:tc>
        <w:tc>
          <w:tcPr>
            <w:tcW w:w="1640" w:type="dxa"/>
            <w:tcBorders>
              <w:bottom w:val="single" w:sz="8" w:space="0" w:color="auto"/>
              <w:right w:val="single" w:sz="8" w:space="0" w:color="auto"/>
            </w:tcBorders>
            <w:vAlign w:val="bottom"/>
          </w:tcPr>
          <w:p w:rsidR="000D33F9" w:rsidRDefault="000D33F9"/>
        </w:tc>
        <w:tc>
          <w:tcPr>
            <w:tcW w:w="1240" w:type="dxa"/>
            <w:tcBorders>
              <w:bottom w:val="single" w:sz="8" w:space="0" w:color="auto"/>
              <w:right w:val="single" w:sz="8" w:space="0" w:color="auto"/>
            </w:tcBorders>
            <w:vAlign w:val="bottom"/>
          </w:tcPr>
          <w:p w:rsidR="000D33F9" w:rsidRDefault="000D33F9"/>
        </w:tc>
        <w:tc>
          <w:tcPr>
            <w:tcW w:w="136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b/>
                <w:bCs/>
                <w:i/>
                <w:iCs/>
              </w:rPr>
              <w:t>Plan 2021</w:t>
            </w:r>
          </w:p>
        </w:tc>
      </w:tr>
      <w:tr w:rsidR="000D33F9">
        <w:trPr>
          <w:trHeight w:val="494"/>
        </w:trPr>
        <w:tc>
          <w:tcPr>
            <w:tcW w:w="1500" w:type="dxa"/>
            <w:tcBorders>
              <w:left w:val="single" w:sz="8" w:space="0" w:color="auto"/>
              <w:bottom w:val="single" w:sz="8" w:space="0" w:color="auto"/>
              <w:right w:val="single" w:sz="8" w:space="0" w:color="auto"/>
            </w:tcBorders>
            <w:vAlign w:val="bottom"/>
          </w:tcPr>
          <w:p w:rsidR="000D33F9" w:rsidRDefault="00F5114B">
            <w:pPr>
              <w:ind w:left="120"/>
              <w:rPr>
                <w:sz w:val="20"/>
                <w:szCs w:val="20"/>
              </w:rPr>
            </w:pPr>
            <w:r>
              <w:rPr>
                <w:rFonts w:eastAsia="Times New Roman"/>
                <w:b/>
                <w:bCs/>
              </w:rPr>
              <w:t>Razred 3</w:t>
            </w:r>
          </w:p>
        </w:tc>
        <w:tc>
          <w:tcPr>
            <w:tcW w:w="166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rPr>
              <w:t>14.385.500,60</w:t>
            </w:r>
          </w:p>
        </w:tc>
        <w:tc>
          <w:tcPr>
            <w:tcW w:w="168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w w:val="99"/>
              </w:rPr>
              <w:t>23.929.044,00</w:t>
            </w:r>
          </w:p>
        </w:tc>
        <w:tc>
          <w:tcPr>
            <w:tcW w:w="164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rPr>
              <w:t>15.890.932,20</w:t>
            </w:r>
          </w:p>
        </w:tc>
        <w:tc>
          <w:tcPr>
            <w:tcW w:w="124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w w:val="99"/>
              </w:rPr>
              <w:t>110,46</w:t>
            </w:r>
          </w:p>
        </w:tc>
        <w:tc>
          <w:tcPr>
            <w:tcW w:w="136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rPr>
              <w:t>66,41</w:t>
            </w:r>
          </w:p>
        </w:tc>
      </w:tr>
      <w:tr w:rsidR="000D33F9">
        <w:trPr>
          <w:trHeight w:val="498"/>
        </w:trPr>
        <w:tc>
          <w:tcPr>
            <w:tcW w:w="1500" w:type="dxa"/>
            <w:tcBorders>
              <w:left w:val="single" w:sz="8" w:space="0" w:color="auto"/>
              <w:bottom w:val="single" w:sz="8" w:space="0" w:color="auto"/>
              <w:right w:val="single" w:sz="8" w:space="0" w:color="auto"/>
            </w:tcBorders>
            <w:vAlign w:val="bottom"/>
          </w:tcPr>
          <w:p w:rsidR="000D33F9" w:rsidRDefault="00F5114B">
            <w:pPr>
              <w:ind w:left="120"/>
              <w:rPr>
                <w:sz w:val="20"/>
                <w:szCs w:val="20"/>
              </w:rPr>
            </w:pPr>
            <w:r>
              <w:rPr>
                <w:rFonts w:eastAsia="Times New Roman"/>
                <w:b/>
                <w:bCs/>
              </w:rPr>
              <w:t xml:space="preserve">Razred </w:t>
            </w:r>
            <w:r>
              <w:rPr>
                <w:rFonts w:eastAsia="Times New Roman"/>
                <w:b/>
                <w:bCs/>
              </w:rPr>
              <w:t>4</w:t>
            </w:r>
          </w:p>
        </w:tc>
        <w:tc>
          <w:tcPr>
            <w:tcW w:w="166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rPr>
              <w:t>1.707.621,13</w:t>
            </w:r>
          </w:p>
        </w:tc>
        <w:tc>
          <w:tcPr>
            <w:tcW w:w="168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w w:val="99"/>
              </w:rPr>
              <w:t>14.804.260,84</w:t>
            </w:r>
          </w:p>
        </w:tc>
        <w:tc>
          <w:tcPr>
            <w:tcW w:w="164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rPr>
              <w:t>4.042.529,87</w:t>
            </w:r>
          </w:p>
        </w:tc>
        <w:tc>
          <w:tcPr>
            <w:tcW w:w="124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w w:val="99"/>
              </w:rPr>
              <w:t>236,73</w:t>
            </w:r>
          </w:p>
        </w:tc>
        <w:tc>
          <w:tcPr>
            <w:tcW w:w="136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rPr>
              <w:t>27,31</w:t>
            </w:r>
          </w:p>
        </w:tc>
      </w:tr>
      <w:tr w:rsidR="000D33F9">
        <w:trPr>
          <w:trHeight w:val="493"/>
        </w:trPr>
        <w:tc>
          <w:tcPr>
            <w:tcW w:w="1500" w:type="dxa"/>
            <w:tcBorders>
              <w:left w:val="single" w:sz="8" w:space="0" w:color="auto"/>
              <w:right w:val="single" w:sz="8" w:space="0" w:color="auto"/>
            </w:tcBorders>
            <w:vAlign w:val="bottom"/>
          </w:tcPr>
          <w:p w:rsidR="000D33F9" w:rsidRDefault="00F5114B">
            <w:pPr>
              <w:ind w:left="120"/>
              <w:rPr>
                <w:sz w:val="20"/>
                <w:szCs w:val="20"/>
              </w:rPr>
            </w:pPr>
            <w:r>
              <w:rPr>
                <w:rFonts w:eastAsia="Times New Roman"/>
                <w:b/>
                <w:bCs/>
              </w:rPr>
              <w:t>Ukupno</w:t>
            </w:r>
          </w:p>
        </w:tc>
        <w:tc>
          <w:tcPr>
            <w:tcW w:w="1660" w:type="dxa"/>
            <w:tcBorders>
              <w:right w:val="single" w:sz="8" w:space="0" w:color="auto"/>
            </w:tcBorders>
            <w:vAlign w:val="bottom"/>
          </w:tcPr>
          <w:p w:rsidR="000D33F9" w:rsidRDefault="00F5114B">
            <w:pPr>
              <w:jc w:val="center"/>
              <w:rPr>
                <w:sz w:val="20"/>
                <w:szCs w:val="20"/>
              </w:rPr>
            </w:pPr>
            <w:r>
              <w:rPr>
                <w:rFonts w:eastAsia="Times New Roman"/>
                <w:b/>
                <w:bCs/>
              </w:rPr>
              <w:t>16.093.121,73</w:t>
            </w:r>
          </w:p>
        </w:tc>
        <w:tc>
          <w:tcPr>
            <w:tcW w:w="1680" w:type="dxa"/>
            <w:tcBorders>
              <w:right w:val="single" w:sz="8" w:space="0" w:color="auto"/>
            </w:tcBorders>
            <w:vAlign w:val="bottom"/>
          </w:tcPr>
          <w:p w:rsidR="000D33F9" w:rsidRDefault="00F5114B">
            <w:pPr>
              <w:jc w:val="center"/>
              <w:rPr>
                <w:sz w:val="20"/>
                <w:szCs w:val="20"/>
              </w:rPr>
            </w:pPr>
            <w:r>
              <w:rPr>
                <w:rFonts w:eastAsia="Times New Roman"/>
                <w:b/>
                <w:bCs/>
                <w:w w:val="99"/>
              </w:rPr>
              <w:t>38.733.304,84</w:t>
            </w:r>
          </w:p>
        </w:tc>
        <w:tc>
          <w:tcPr>
            <w:tcW w:w="1640" w:type="dxa"/>
            <w:tcBorders>
              <w:right w:val="single" w:sz="8" w:space="0" w:color="auto"/>
            </w:tcBorders>
            <w:vAlign w:val="bottom"/>
          </w:tcPr>
          <w:p w:rsidR="000D33F9" w:rsidRDefault="00F5114B">
            <w:pPr>
              <w:jc w:val="center"/>
              <w:rPr>
                <w:sz w:val="20"/>
                <w:szCs w:val="20"/>
              </w:rPr>
            </w:pPr>
            <w:r>
              <w:rPr>
                <w:rFonts w:eastAsia="Times New Roman"/>
                <w:b/>
                <w:bCs/>
              </w:rPr>
              <w:t>19.933.462,07</w:t>
            </w:r>
          </w:p>
        </w:tc>
        <w:tc>
          <w:tcPr>
            <w:tcW w:w="1240" w:type="dxa"/>
            <w:tcBorders>
              <w:right w:val="single" w:sz="8" w:space="0" w:color="auto"/>
            </w:tcBorders>
            <w:vAlign w:val="bottom"/>
          </w:tcPr>
          <w:p w:rsidR="000D33F9" w:rsidRDefault="00F5114B">
            <w:pPr>
              <w:jc w:val="center"/>
              <w:rPr>
                <w:sz w:val="20"/>
                <w:szCs w:val="20"/>
              </w:rPr>
            </w:pPr>
            <w:r>
              <w:rPr>
                <w:rFonts w:eastAsia="Times New Roman"/>
                <w:b/>
                <w:bCs/>
                <w:w w:val="99"/>
              </w:rPr>
              <w:t>123,86</w:t>
            </w:r>
          </w:p>
        </w:tc>
        <w:tc>
          <w:tcPr>
            <w:tcW w:w="1360" w:type="dxa"/>
            <w:tcBorders>
              <w:right w:val="single" w:sz="8" w:space="0" w:color="auto"/>
            </w:tcBorders>
            <w:vAlign w:val="bottom"/>
          </w:tcPr>
          <w:p w:rsidR="000D33F9" w:rsidRDefault="00F5114B">
            <w:pPr>
              <w:jc w:val="center"/>
              <w:rPr>
                <w:sz w:val="20"/>
                <w:szCs w:val="20"/>
              </w:rPr>
            </w:pPr>
            <w:r>
              <w:rPr>
                <w:rFonts w:eastAsia="Times New Roman"/>
                <w:b/>
                <w:bCs/>
              </w:rPr>
              <w:t>51,46</w:t>
            </w:r>
          </w:p>
        </w:tc>
      </w:tr>
      <w:tr w:rsidR="000D33F9">
        <w:trPr>
          <w:trHeight w:val="256"/>
        </w:trPr>
        <w:tc>
          <w:tcPr>
            <w:tcW w:w="1500" w:type="dxa"/>
            <w:tcBorders>
              <w:left w:val="single" w:sz="8" w:space="0" w:color="auto"/>
              <w:bottom w:val="single" w:sz="8" w:space="0" w:color="auto"/>
              <w:right w:val="single" w:sz="8" w:space="0" w:color="auto"/>
            </w:tcBorders>
            <w:vAlign w:val="bottom"/>
          </w:tcPr>
          <w:p w:rsidR="000D33F9" w:rsidRDefault="00F5114B">
            <w:pPr>
              <w:ind w:left="120"/>
              <w:rPr>
                <w:sz w:val="20"/>
                <w:szCs w:val="20"/>
              </w:rPr>
            </w:pPr>
            <w:r>
              <w:rPr>
                <w:rFonts w:eastAsia="Times New Roman"/>
                <w:b/>
                <w:bCs/>
              </w:rPr>
              <w:t>rashodi</w:t>
            </w:r>
          </w:p>
        </w:tc>
        <w:tc>
          <w:tcPr>
            <w:tcW w:w="1660" w:type="dxa"/>
            <w:tcBorders>
              <w:bottom w:val="single" w:sz="8" w:space="0" w:color="auto"/>
              <w:right w:val="single" w:sz="8" w:space="0" w:color="auto"/>
            </w:tcBorders>
            <w:vAlign w:val="bottom"/>
          </w:tcPr>
          <w:p w:rsidR="000D33F9" w:rsidRDefault="000D33F9"/>
        </w:tc>
        <w:tc>
          <w:tcPr>
            <w:tcW w:w="1680" w:type="dxa"/>
            <w:tcBorders>
              <w:bottom w:val="single" w:sz="8" w:space="0" w:color="auto"/>
              <w:right w:val="single" w:sz="8" w:space="0" w:color="auto"/>
            </w:tcBorders>
            <w:vAlign w:val="bottom"/>
          </w:tcPr>
          <w:p w:rsidR="000D33F9" w:rsidRDefault="000D33F9"/>
        </w:tc>
        <w:tc>
          <w:tcPr>
            <w:tcW w:w="1640" w:type="dxa"/>
            <w:tcBorders>
              <w:bottom w:val="single" w:sz="8" w:space="0" w:color="auto"/>
              <w:right w:val="single" w:sz="8" w:space="0" w:color="auto"/>
            </w:tcBorders>
            <w:vAlign w:val="bottom"/>
          </w:tcPr>
          <w:p w:rsidR="000D33F9" w:rsidRDefault="000D33F9"/>
        </w:tc>
        <w:tc>
          <w:tcPr>
            <w:tcW w:w="1240" w:type="dxa"/>
            <w:tcBorders>
              <w:bottom w:val="single" w:sz="8" w:space="0" w:color="auto"/>
              <w:right w:val="single" w:sz="8" w:space="0" w:color="auto"/>
            </w:tcBorders>
            <w:vAlign w:val="bottom"/>
          </w:tcPr>
          <w:p w:rsidR="000D33F9" w:rsidRDefault="000D33F9"/>
        </w:tc>
        <w:tc>
          <w:tcPr>
            <w:tcW w:w="1360" w:type="dxa"/>
            <w:tcBorders>
              <w:bottom w:val="single" w:sz="8" w:space="0" w:color="auto"/>
              <w:right w:val="single" w:sz="8" w:space="0" w:color="auto"/>
            </w:tcBorders>
            <w:vAlign w:val="bottom"/>
          </w:tcPr>
          <w:p w:rsidR="000D33F9" w:rsidRDefault="000D33F9"/>
        </w:tc>
      </w:tr>
    </w:tbl>
    <w:p w:rsidR="000D33F9" w:rsidRDefault="000D33F9">
      <w:pPr>
        <w:spacing w:line="244"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540"/>
        <w:gridCol w:w="1780"/>
        <w:gridCol w:w="100"/>
        <w:gridCol w:w="1440"/>
        <w:gridCol w:w="1620"/>
        <w:gridCol w:w="1240"/>
        <w:gridCol w:w="1360"/>
      </w:tblGrid>
      <w:tr w:rsidR="000D33F9">
        <w:trPr>
          <w:trHeight w:val="276"/>
        </w:trPr>
        <w:tc>
          <w:tcPr>
            <w:tcW w:w="3420" w:type="dxa"/>
            <w:gridSpan w:val="3"/>
            <w:vAlign w:val="bottom"/>
          </w:tcPr>
          <w:p w:rsidR="000D33F9" w:rsidRDefault="00F5114B">
            <w:pPr>
              <w:rPr>
                <w:sz w:val="20"/>
                <w:szCs w:val="20"/>
              </w:rPr>
            </w:pPr>
            <w:r>
              <w:rPr>
                <w:rFonts w:eastAsia="Times New Roman"/>
                <w:sz w:val="24"/>
                <w:szCs w:val="24"/>
              </w:rPr>
              <w:t>Rashodi u iznosu od 19.933.462,07</w:t>
            </w:r>
          </w:p>
        </w:tc>
        <w:tc>
          <w:tcPr>
            <w:tcW w:w="5660" w:type="dxa"/>
            <w:gridSpan w:val="4"/>
            <w:vAlign w:val="bottom"/>
          </w:tcPr>
          <w:p w:rsidR="000D33F9" w:rsidRDefault="00F5114B">
            <w:pPr>
              <w:ind w:left="100"/>
              <w:rPr>
                <w:sz w:val="20"/>
                <w:szCs w:val="20"/>
              </w:rPr>
            </w:pPr>
            <w:r>
              <w:rPr>
                <w:rFonts w:eastAsia="Times New Roman"/>
                <w:sz w:val="24"/>
                <w:szCs w:val="24"/>
              </w:rPr>
              <w:t>kn prikazuju se prema izvorima financiranja u slijedećoj</w:t>
            </w:r>
          </w:p>
        </w:tc>
      </w:tr>
      <w:tr w:rsidR="000D33F9">
        <w:trPr>
          <w:trHeight w:val="274"/>
        </w:trPr>
        <w:tc>
          <w:tcPr>
            <w:tcW w:w="1540" w:type="dxa"/>
            <w:vAlign w:val="bottom"/>
          </w:tcPr>
          <w:p w:rsidR="000D33F9" w:rsidRDefault="00F5114B">
            <w:pPr>
              <w:spacing w:line="273" w:lineRule="exact"/>
              <w:rPr>
                <w:sz w:val="20"/>
                <w:szCs w:val="20"/>
              </w:rPr>
            </w:pPr>
            <w:r>
              <w:rPr>
                <w:rFonts w:eastAsia="Times New Roman"/>
                <w:sz w:val="24"/>
                <w:szCs w:val="24"/>
              </w:rPr>
              <w:t>tabeli:</w:t>
            </w:r>
          </w:p>
        </w:tc>
        <w:tc>
          <w:tcPr>
            <w:tcW w:w="1780" w:type="dxa"/>
            <w:vAlign w:val="bottom"/>
          </w:tcPr>
          <w:p w:rsidR="000D33F9" w:rsidRDefault="000D33F9">
            <w:pPr>
              <w:rPr>
                <w:sz w:val="23"/>
                <w:szCs w:val="23"/>
              </w:rPr>
            </w:pPr>
          </w:p>
        </w:tc>
        <w:tc>
          <w:tcPr>
            <w:tcW w:w="100" w:type="dxa"/>
            <w:vAlign w:val="bottom"/>
          </w:tcPr>
          <w:p w:rsidR="000D33F9" w:rsidRDefault="000D33F9">
            <w:pPr>
              <w:rPr>
                <w:sz w:val="23"/>
                <w:szCs w:val="23"/>
              </w:rPr>
            </w:pPr>
          </w:p>
        </w:tc>
        <w:tc>
          <w:tcPr>
            <w:tcW w:w="1440" w:type="dxa"/>
            <w:vAlign w:val="bottom"/>
          </w:tcPr>
          <w:p w:rsidR="000D33F9" w:rsidRDefault="000D33F9">
            <w:pPr>
              <w:rPr>
                <w:sz w:val="23"/>
                <w:szCs w:val="23"/>
              </w:rPr>
            </w:pPr>
          </w:p>
        </w:tc>
        <w:tc>
          <w:tcPr>
            <w:tcW w:w="1620" w:type="dxa"/>
            <w:vAlign w:val="bottom"/>
          </w:tcPr>
          <w:p w:rsidR="000D33F9" w:rsidRDefault="000D33F9">
            <w:pPr>
              <w:rPr>
                <w:sz w:val="23"/>
                <w:szCs w:val="23"/>
              </w:rPr>
            </w:pPr>
          </w:p>
        </w:tc>
        <w:tc>
          <w:tcPr>
            <w:tcW w:w="1240" w:type="dxa"/>
            <w:vAlign w:val="bottom"/>
          </w:tcPr>
          <w:p w:rsidR="000D33F9" w:rsidRDefault="000D33F9">
            <w:pPr>
              <w:rPr>
                <w:sz w:val="23"/>
                <w:szCs w:val="23"/>
              </w:rPr>
            </w:pPr>
          </w:p>
        </w:tc>
        <w:tc>
          <w:tcPr>
            <w:tcW w:w="1360" w:type="dxa"/>
            <w:vAlign w:val="bottom"/>
          </w:tcPr>
          <w:p w:rsidR="000D33F9" w:rsidRDefault="000D33F9">
            <w:pPr>
              <w:rPr>
                <w:sz w:val="23"/>
                <w:szCs w:val="23"/>
              </w:rPr>
            </w:pPr>
          </w:p>
        </w:tc>
      </w:tr>
      <w:tr w:rsidR="000D33F9">
        <w:trPr>
          <w:trHeight w:val="552"/>
        </w:trPr>
        <w:tc>
          <w:tcPr>
            <w:tcW w:w="4860" w:type="dxa"/>
            <w:gridSpan w:val="4"/>
            <w:vAlign w:val="bottom"/>
          </w:tcPr>
          <w:p w:rsidR="000D33F9" w:rsidRDefault="00F5114B">
            <w:pPr>
              <w:rPr>
                <w:sz w:val="20"/>
                <w:szCs w:val="20"/>
              </w:rPr>
            </w:pPr>
            <w:r>
              <w:rPr>
                <w:rFonts w:eastAsia="Times New Roman"/>
                <w:b/>
                <w:bCs/>
                <w:sz w:val="24"/>
                <w:szCs w:val="24"/>
              </w:rPr>
              <w:t xml:space="preserve">Tablica 4. </w:t>
            </w:r>
            <w:r>
              <w:rPr>
                <w:rFonts w:eastAsia="Times New Roman"/>
                <w:sz w:val="24"/>
                <w:szCs w:val="24"/>
              </w:rPr>
              <w:t>Rashodi prema izvorima financiranja</w:t>
            </w:r>
          </w:p>
        </w:tc>
        <w:tc>
          <w:tcPr>
            <w:tcW w:w="1620" w:type="dxa"/>
            <w:vAlign w:val="bottom"/>
          </w:tcPr>
          <w:p w:rsidR="000D33F9" w:rsidRDefault="000D33F9">
            <w:pPr>
              <w:rPr>
                <w:sz w:val="24"/>
                <w:szCs w:val="24"/>
              </w:rPr>
            </w:pPr>
          </w:p>
        </w:tc>
        <w:tc>
          <w:tcPr>
            <w:tcW w:w="1240" w:type="dxa"/>
            <w:vAlign w:val="bottom"/>
          </w:tcPr>
          <w:p w:rsidR="000D33F9" w:rsidRDefault="000D33F9">
            <w:pPr>
              <w:rPr>
                <w:sz w:val="24"/>
                <w:szCs w:val="24"/>
              </w:rPr>
            </w:pPr>
          </w:p>
        </w:tc>
        <w:tc>
          <w:tcPr>
            <w:tcW w:w="1360" w:type="dxa"/>
            <w:vAlign w:val="bottom"/>
          </w:tcPr>
          <w:p w:rsidR="000D33F9" w:rsidRDefault="000D33F9">
            <w:pPr>
              <w:rPr>
                <w:sz w:val="24"/>
                <w:szCs w:val="24"/>
              </w:rPr>
            </w:pPr>
          </w:p>
        </w:tc>
      </w:tr>
      <w:tr w:rsidR="000D33F9">
        <w:trPr>
          <w:trHeight w:val="243"/>
        </w:trPr>
        <w:tc>
          <w:tcPr>
            <w:tcW w:w="1540" w:type="dxa"/>
            <w:tcBorders>
              <w:bottom w:val="single" w:sz="8" w:space="0" w:color="auto"/>
            </w:tcBorders>
            <w:vAlign w:val="bottom"/>
          </w:tcPr>
          <w:p w:rsidR="000D33F9" w:rsidRDefault="000D33F9">
            <w:pPr>
              <w:rPr>
                <w:sz w:val="21"/>
                <w:szCs w:val="21"/>
              </w:rPr>
            </w:pPr>
          </w:p>
        </w:tc>
        <w:tc>
          <w:tcPr>
            <w:tcW w:w="1780" w:type="dxa"/>
            <w:tcBorders>
              <w:bottom w:val="single" w:sz="8" w:space="0" w:color="auto"/>
            </w:tcBorders>
            <w:vAlign w:val="bottom"/>
          </w:tcPr>
          <w:p w:rsidR="000D33F9" w:rsidRDefault="000D33F9">
            <w:pPr>
              <w:rPr>
                <w:sz w:val="21"/>
                <w:szCs w:val="21"/>
              </w:rPr>
            </w:pPr>
          </w:p>
        </w:tc>
        <w:tc>
          <w:tcPr>
            <w:tcW w:w="100" w:type="dxa"/>
            <w:tcBorders>
              <w:bottom w:val="single" w:sz="8" w:space="0" w:color="auto"/>
            </w:tcBorders>
            <w:vAlign w:val="bottom"/>
          </w:tcPr>
          <w:p w:rsidR="000D33F9" w:rsidRDefault="000D33F9">
            <w:pPr>
              <w:rPr>
                <w:sz w:val="21"/>
                <w:szCs w:val="21"/>
              </w:rPr>
            </w:pPr>
          </w:p>
        </w:tc>
        <w:tc>
          <w:tcPr>
            <w:tcW w:w="1440" w:type="dxa"/>
            <w:tcBorders>
              <w:bottom w:val="single" w:sz="8" w:space="0" w:color="auto"/>
            </w:tcBorders>
            <w:vAlign w:val="bottom"/>
          </w:tcPr>
          <w:p w:rsidR="000D33F9" w:rsidRDefault="000D33F9">
            <w:pPr>
              <w:rPr>
                <w:sz w:val="21"/>
                <w:szCs w:val="21"/>
              </w:rPr>
            </w:pPr>
          </w:p>
        </w:tc>
        <w:tc>
          <w:tcPr>
            <w:tcW w:w="1620" w:type="dxa"/>
            <w:tcBorders>
              <w:bottom w:val="single" w:sz="8" w:space="0" w:color="auto"/>
            </w:tcBorders>
            <w:vAlign w:val="bottom"/>
          </w:tcPr>
          <w:p w:rsidR="000D33F9" w:rsidRDefault="000D33F9">
            <w:pPr>
              <w:rPr>
                <w:sz w:val="21"/>
                <w:szCs w:val="21"/>
              </w:rPr>
            </w:pPr>
          </w:p>
        </w:tc>
        <w:tc>
          <w:tcPr>
            <w:tcW w:w="1240" w:type="dxa"/>
            <w:tcBorders>
              <w:bottom w:val="single" w:sz="8" w:space="0" w:color="auto"/>
            </w:tcBorders>
            <w:vAlign w:val="bottom"/>
          </w:tcPr>
          <w:p w:rsidR="000D33F9" w:rsidRDefault="000D33F9">
            <w:pPr>
              <w:rPr>
                <w:sz w:val="21"/>
                <w:szCs w:val="21"/>
              </w:rPr>
            </w:pPr>
          </w:p>
        </w:tc>
        <w:tc>
          <w:tcPr>
            <w:tcW w:w="1360" w:type="dxa"/>
            <w:tcBorders>
              <w:bottom w:val="single" w:sz="8" w:space="0" w:color="auto"/>
            </w:tcBorders>
            <w:vAlign w:val="bottom"/>
          </w:tcPr>
          <w:p w:rsidR="000D33F9" w:rsidRDefault="000D33F9">
            <w:pPr>
              <w:rPr>
                <w:sz w:val="21"/>
                <w:szCs w:val="21"/>
              </w:rPr>
            </w:pPr>
          </w:p>
        </w:tc>
      </w:tr>
      <w:tr w:rsidR="000D33F9">
        <w:trPr>
          <w:trHeight w:val="242"/>
        </w:trPr>
        <w:tc>
          <w:tcPr>
            <w:tcW w:w="1540" w:type="dxa"/>
            <w:tcBorders>
              <w:left w:val="single" w:sz="8" w:space="0" w:color="auto"/>
              <w:right w:val="single" w:sz="8" w:space="0" w:color="auto"/>
            </w:tcBorders>
            <w:vAlign w:val="bottom"/>
          </w:tcPr>
          <w:p w:rsidR="000D33F9" w:rsidRDefault="00F5114B">
            <w:pPr>
              <w:spacing w:line="242" w:lineRule="exact"/>
              <w:ind w:left="120"/>
              <w:rPr>
                <w:sz w:val="20"/>
                <w:szCs w:val="20"/>
              </w:rPr>
            </w:pPr>
            <w:r>
              <w:rPr>
                <w:rFonts w:eastAsia="Times New Roman"/>
                <w:b/>
                <w:bCs/>
                <w:i/>
                <w:iCs/>
              </w:rPr>
              <w:t>Rashodi/</w:t>
            </w:r>
          </w:p>
        </w:tc>
        <w:tc>
          <w:tcPr>
            <w:tcW w:w="1780" w:type="dxa"/>
            <w:tcBorders>
              <w:right w:val="single" w:sz="8" w:space="0" w:color="auto"/>
            </w:tcBorders>
            <w:vAlign w:val="bottom"/>
          </w:tcPr>
          <w:p w:rsidR="000D33F9" w:rsidRDefault="000D33F9">
            <w:pPr>
              <w:rPr>
                <w:sz w:val="21"/>
                <w:szCs w:val="21"/>
              </w:rPr>
            </w:pPr>
          </w:p>
        </w:tc>
        <w:tc>
          <w:tcPr>
            <w:tcW w:w="100" w:type="dxa"/>
            <w:vAlign w:val="bottom"/>
          </w:tcPr>
          <w:p w:rsidR="000D33F9" w:rsidRDefault="000D33F9">
            <w:pPr>
              <w:rPr>
                <w:sz w:val="21"/>
                <w:szCs w:val="21"/>
              </w:rPr>
            </w:pPr>
          </w:p>
        </w:tc>
        <w:tc>
          <w:tcPr>
            <w:tcW w:w="1440" w:type="dxa"/>
            <w:tcBorders>
              <w:right w:val="single" w:sz="8" w:space="0" w:color="auto"/>
            </w:tcBorders>
            <w:vAlign w:val="bottom"/>
          </w:tcPr>
          <w:p w:rsidR="000D33F9" w:rsidRDefault="000D33F9">
            <w:pPr>
              <w:rPr>
                <w:sz w:val="21"/>
                <w:szCs w:val="21"/>
              </w:rPr>
            </w:pPr>
          </w:p>
        </w:tc>
        <w:tc>
          <w:tcPr>
            <w:tcW w:w="1620" w:type="dxa"/>
            <w:tcBorders>
              <w:right w:val="single" w:sz="8" w:space="0" w:color="auto"/>
            </w:tcBorders>
            <w:vAlign w:val="bottom"/>
          </w:tcPr>
          <w:p w:rsidR="000D33F9" w:rsidRDefault="000D33F9">
            <w:pPr>
              <w:rPr>
                <w:sz w:val="21"/>
                <w:szCs w:val="21"/>
              </w:rPr>
            </w:pPr>
          </w:p>
        </w:tc>
        <w:tc>
          <w:tcPr>
            <w:tcW w:w="1240" w:type="dxa"/>
            <w:tcBorders>
              <w:right w:val="single" w:sz="8" w:space="0" w:color="auto"/>
            </w:tcBorders>
            <w:vAlign w:val="bottom"/>
          </w:tcPr>
          <w:p w:rsidR="000D33F9" w:rsidRDefault="000D33F9">
            <w:pPr>
              <w:rPr>
                <w:sz w:val="21"/>
                <w:szCs w:val="21"/>
              </w:rPr>
            </w:pPr>
          </w:p>
        </w:tc>
        <w:tc>
          <w:tcPr>
            <w:tcW w:w="1360" w:type="dxa"/>
            <w:tcBorders>
              <w:right w:val="single" w:sz="8" w:space="0" w:color="auto"/>
            </w:tcBorders>
            <w:vAlign w:val="bottom"/>
          </w:tcPr>
          <w:p w:rsidR="000D33F9" w:rsidRDefault="00F5114B">
            <w:pPr>
              <w:spacing w:line="242" w:lineRule="exact"/>
              <w:ind w:left="360"/>
              <w:rPr>
                <w:sz w:val="20"/>
                <w:szCs w:val="20"/>
              </w:rPr>
            </w:pPr>
            <w:r>
              <w:rPr>
                <w:rFonts w:eastAsia="Times New Roman"/>
                <w:b/>
                <w:bCs/>
                <w:i/>
                <w:iCs/>
              </w:rPr>
              <w:t>Indeks</w:t>
            </w:r>
          </w:p>
        </w:tc>
      </w:tr>
      <w:tr w:rsidR="000D33F9">
        <w:trPr>
          <w:trHeight w:val="250"/>
        </w:trPr>
        <w:tc>
          <w:tcPr>
            <w:tcW w:w="1540" w:type="dxa"/>
            <w:tcBorders>
              <w:left w:val="single" w:sz="8" w:space="0" w:color="auto"/>
              <w:right w:val="single" w:sz="8" w:space="0" w:color="auto"/>
            </w:tcBorders>
            <w:vAlign w:val="bottom"/>
          </w:tcPr>
          <w:p w:rsidR="000D33F9" w:rsidRDefault="00F5114B">
            <w:pPr>
              <w:spacing w:line="249" w:lineRule="exact"/>
              <w:ind w:left="120"/>
              <w:rPr>
                <w:sz w:val="20"/>
                <w:szCs w:val="20"/>
              </w:rPr>
            </w:pPr>
            <w:r>
              <w:rPr>
                <w:rFonts w:eastAsia="Times New Roman"/>
                <w:b/>
                <w:bCs/>
                <w:i/>
                <w:iCs/>
              </w:rPr>
              <w:t>Izvori</w:t>
            </w:r>
          </w:p>
        </w:tc>
        <w:tc>
          <w:tcPr>
            <w:tcW w:w="1780" w:type="dxa"/>
            <w:tcBorders>
              <w:right w:val="single" w:sz="8" w:space="0" w:color="auto"/>
            </w:tcBorders>
            <w:vAlign w:val="bottom"/>
          </w:tcPr>
          <w:p w:rsidR="000D33F9" w:rsidRDefault="00F5114B">
            <w:pPr>
              <w:spacing w:line="249" w:lineRule="exact"/>
              <w:ind w:left="100"/>
              <w:rPr>
                <w:sz w:val="20"/>
                <w:szCs w:val="20"/>
              </w:rPr>
            </w:pPr>
            <w:r>
              <w:rPr>
                <w:rFonts w:eastAsia="Times New Roman"/>
                <w:b/>
                <w:bCs/>
                <w:i/>
                <w:iCs/>
              </w:rPr>
              <w:t>Ostvarenje 2020.</w:t>
            </w:r>
          </w:p>
        </w:tc>
        <w:tc>
          <w:tcPr>
            <w:tcW w:w="100" w:type="dxa"/>
            <w:vAlign w:val="bottom"/>
          </w:tcPr>
          <w:p w:rsidR="000D33F9" w:rsidRDefault="000D33F9">
            <w:pPr>
              <w:rPr>
                <w:sz w:val="21"/>
                <w:szCs w:val="21"/>
              </w:rPr>
            </w:pPr>
          </w:p>
        </w:tc>
        <w:tc>
          <w:tcPr>
            <w:tcW w:w="1440" w:type="dxa"/>
            <w:tcBorders>
              <w:right w:val="single" w:sz="8" w:space="0" w:color="auto"/>
            </w:tcBorders>
            <w:vAlign w:val="bottom"/>
          </w:tcPr>
          <w:p w:rsidR="000D33F9" w:rsidRDefault="00F5114B">
            <w:pPr>
              <w:spacing w:line="249" w:lineRule="exact"/>
              <w:ind w:right="468"/>
              <w:jc w:val="right"/>
              <w:rPr>
                <w:sz w:val="20"/>
                <w:szCs w:val="20"/>
              </w:rPr>
            </w:pPr>
            <w:r>
              <w:rPr>
                <w:rFonts w:eastAsia="Times New Roman"/>
                <w:b/>
                <w:bCs/>
                <w:i/>
                <w:iCs/>
              </w:rPr>
              <w:t>Plan</w:t>
            </w:r>
          </w:p>
        </w:tc>
        <w:tc>
          <w:tcPr>
            <w:tcW w:w="1620" w:type="dxa"/>
            <w:tcBorders>
              <w:right w:val="single" w:sz="8" w:space="0" w:color="auto"/>
            </w:tcBorders>
            <w:vAlign w:val="bottom"/>
          </w:tcPr>
          <w:p w:rsidR="000D33F9" w:rsidRDefault="00F5114B">
            <w:pPr>
              <w:spacing w:line="249" w:lineRule="exact"/>
              <w:ind w:left="380"/>
              <w:rPr>
                <w:sz w:val="20"/>
                <w:szCs w:val="20"/>
              </w:rPr>
            </w:pPr>
            <w:r>
              <w:rPr>
                <w:rFonts w:eastAsia="Times New Roman"/>
                <w:b/>
                <w:bCs/>
                <w:i/>
                <w:iCs/>
              </w:rPr>
              <w:t>Izvršenje</w:t>
            </w:r>
          </w:p>
        </w:tc>
        <w:tc>
          <w:tcPr>
            <w:tcW w:w="1240" w:type="dxa"/>
            <w:tcBorders>
              <w:right w:val="single" w:sz="8" w:space="0" w:color="auto"/>
            </w:tcBorders>
            <w:vAlign w:val="bottom"/>
          </w:tcPr>
          <w:p w:rsidR="000D33F9" w:rsidRDefault="00F5114B">
            <w:pPr>
              <w:spacing w:line="249" w:lineRule="exact"/>
              <w:ind w:left="120"/>
              <w:rPr>
                <w:sz w:val="20"/>
                <w:szCs w:val="20"/>
              </w:rPr>
            </w:pPr>
            <w:r>
              <w:rPr>
                <w:rFonts w:eastAsia="Times New Roman"/>
                <w:b/>
                <w:bCs/>
                <w:i/>
                <w:iCs/>
              </w:rPr>
              <w:t>Indeks izv.</w:t>
            </w:r>
          </w:p>
        </w:tc>
        <w:tc>
          <w:tcPr>
            <w:tcW w:w="1360" w:type="dxa"/>
            <w:tcBorders>
              <w:right w:val="single" w:sz="8" w:space="0" w:color="auto"/>
            </w:tcBorders>
            <w:vAlign w:val="bottom"/>
          </w:tcPr>
          <w:p w:rsidR="000D33F9" w:rsidRDefault="00F5114B">
            <w:pPr>
              <w:spacing w:line="249" w:lineRule="exact"/>
              <w:jc w:val="center"/>
              <w:rPr>
                <w:sz w:val="20"/>
                <w:szCs w:val="20"/>
              </w:rPr>
            </w:pPr>
            <w:r>
              <w:rPr>
                <w:rFonts w:eastAsia="Times New Roman"/>
                <w:b/>
                <w:bCs/>
                <w:i/>
                <w:iCs/>
              </w:rPr>
              <w:t>Ostv.2021/</w:t>
            </w:r>
          </w:p>
        </w:tc>
      </w:tr>
      <w:tr w:rsidR="000D33F9">
        <w:trPr>
          <w:trHeight w:val="254"/>
        </w:trPr>
        <w:tc>
          <w:tcPr>
            <w:tcW w:w="1540" w:type="dxa"/>
            <w:tcBorders>
              <w:left w:val="single" w:sz="8" w:space="0" w:color="auto"/>
              <w:right w:val="single" w:sz="8" w:space="0" w:color="auto"/>
            </w:tcBorders>
            <w:vAlign w:val="bottom"/>
          </w:tcPr>
          <w:p w:rsidR="000D33F9" w:rsidRDefault="00F5114B">
            <w:pPr>
              <w:ind w:left="120"/>
              <w:rPr>
                <w:sz w:val="20"/>
                <w:szCs w:val="20"/>
              </w:rPr>
            </w:pPr>
            <w:r>
              <w:rPr>
                <w:rFonts w:eastAsia="Times New Roman"/>
                <w:b/>
                <w:bCs/>
                <w:i/>
                <w:iCs/>
              </w:rPr>
              <w:t>financiranja</w:t>
            </w:r>
          </w:p>
        </w:tc>
        <w:tc>
          <w:tcPr>
            <w:tcW w:w="1780" w:type="dxa"/>
            <w:tcBorders>
              <w:right w:val="single" w:sz="8" w:space="0" w:color="auto"/>
            </w:tcBorders>
            <w:vAlign w:val="bottom"/>
          </w:tcPr>
          <w:p w:rsidR="000D33F9" w:rsidRDefault="000D33F9"/>
        </w:tc>
        <w:tc>
          <w:tcPr>
            <w:tcW w:w="100" w:type="dxa"/>
            <w:vAlign w:val="bottom"/>
          </w:tcPr>
          <w:p w:rsidR="000D33F9" w:rsidRDefault="000D33F9"/>
        </w:tc>
        <w:tc>
          <w:tcPr>
            <w:tcW w:w="1440" w:type="dxa"/>
            <w:tcBorders>
              <w:right w:val="single" w:sz="8" w:space="0" w:color="auto"/>
            </w:tcBorders>
            <w:vAlign w:val="bottom"/>
          </w:tcPr>
          <w:p w:rsidR="000D33F9" w:rsidRDefault="00F5114B">
            <w:pPr>
              <w:ind w:right="28"/>
              <w:jc w:val="center"/>
              <w:rPr>
                <w:sz w:val="20"/>
                <w:szCs w:val="20"/>
              </w:rPr>
            </w:pPr>
            <w:r>
              <w:rPr>
                <w:rFonts w:eastAsia="Times New Roman"/>
                <w:b/>
                <w:bCs/>
                <w:i/>
                <w:iCs/>
              </w:rPr>
              <w:t>2021.</w:t>
            </w:r>
          </w:p>
        </w:tc>
        <w:tc>
          <w:tcPr>
            <w:tcW w:w="1620" w:type="dxa"/>
            <w:tcBorders>
              <w:right w:val="single" w:sz="8" w:space="0" w:color="auto"/>
            </w:tcBorders>
            <w:vAlign w:val="bottom"/>
          </w:tcPr>
          <w:p w:rsidR="000D33F9" w:rsidRDefault="00F5114B">
            <w:pPr>
              <w:jc w:val="center"/>
              <w:rPr>
                <w:sz w:val="20"/>
                <w:szCs w:val="20"/>
              </w:rPr>
            </w:pPr>
            <w:r>
              <w:rPr>
                <w:rFonts w:eastAsia="Times New Roman"/>
                <w:b/>
                <w:bCs/>
                <w:i/>
                <w:iCs/>
              </w:rPr>
              <w:t>2021.</w:t>
            </w:r>
          </w:p>
        </w:tc>
        <w:tc>
          <w:tcPr>
            <w:tcW w:w="1240" w:type="dxa"/>
            <w:tcBorders>
              <w:right w:val="single" w:sz="8" w:space="0" w:color="auto"/>
            </w:tcBorders>
            <w:vAlign w:val="bottom"/>
          </w:tcPr>
          <w:p w:rsidR="000D33F9" w:rsidRDefault="00F5114B">
            <w:pPr>
              <w:jc w:val="center"/>
              <w:rPr>
                <w:sz w:val="20"/>
                <w:szCs w:val="20"/>
              </w:rPr>
            </w:pPr>
            <w:r>
              <w:rPr>
                <w:rFonts w:eastAsia="Times New Roman"/>
                <w:b/>
                <w:bCs/>
                <w:i/>
                <w:iCs/>
              </w:rPr>
              <w:t>2021/2020</w:t>
            </w:r>
          </w:p>
        </w:tc>
        <w:tc>
          <w:tcPr>
            <w:tcW w:w="1360" w:type="dxa"/>
            <w:tcBorders>
              <w:right w:val="single" w:sz="8" w:space="0" w:color="auto"/>
            </w:tcBorders>
            <w:vAlign w:val="bottom"/>
          </w:tcPr>
          <w:p w:rsidR="000D33F9" w:rsidRDefault="00F5114B">
            <w:pPr>
              <w:jc w:val="center"/>
              <w:rPr>
                <w:sz w:val="20"/>
                <w:szCs w:val="20"/>
              </w:rPr>
            </w:pPr>
            <w:r>
              <w:rPr>
                <w:rFonts w:eastAsia="Times New Roman"/>
                <w:b/>
                <w:bCs/>
                <w:i/>
                <w:iCs/>
              </w:rPr>
              <w:t>Plan2021.</w:t>
            </w:r>
          </w:p>
        </w:tc>
      </w:tr>
      <w:tr w:rsidR="000D33F9">
        <w:trPr>
          <w:trHeight w:val="256"/>
        </w:trPr>
        <w:tc>
          <w:tcPr>
            <w:tcW w:w="1540" w:type="dxa"/>
            <w:tcBorders>
              <w:left w:val="single" w:sz="8" w:space="0" w:color="auto"/>
              <w:bottom w:val="single" w:sz="8" w:space="0" w:color="auto"/>
              <w:right w:val="single" w:sz="8" w:space="0" w:color="auto"/>
            </w:tcBorders>
            <w:vAlign w:val="bottom"/>
          </w:tcPr>
          <w:p w:rsidR="000D33F9" w:rsidRDefault="000D33F9"/>
        </w:tc>
        <w:tc>
          <w:tcPr>
            <w:tcW w:w="1780" w:type="dxa"/>
            <w:tcBorders>
              <w:bottom w:val="single" w:sz="8" w:space="0" w:color="auto"/>
              <w:right w:val="single" w:sz="8" w:space="0" w:color="auto"/>
            </w:tcBorders>
            <w:vAlign w:val="bottom"/>
          </w:tcPr>
          <w:p w:rsidR="000D33F9" w:rsidRDefault="000D33F9"/>
        </w:tc>
        <w:tc>
          <w:tcPr>
            <w:tcW w:w="100" w:type="dxa"/>
            <w:tcBorders>
              <w:bottom w:val="single" w:sz="8" w:space="0" w:color="auto"/>
            </w:tcBorders>
            <w:vAlign w:val="bottom"/>
          </w:tcPr>
          <w:p w:rsidR="000D33F9" w:rsidRDefault="000D33F9"/>
        </w:tc>
        <w:tc>
          <w:tcPr>
            <w:tcW w:w="1440" w:type="dxa"/>
            <w:tcBorders>
              <w:bottom w:val="single" w:sz="8" w:space="0" w:color="auto"/>
              <w:right w:val="single" w:sz="8" w:space="0" w:color="auto"/>
            </w:tcBorders>
            <w:vAlign w:val="bottom"/>
          </w:tcPr>
          <w:p w:rsidR="000D33F9" w:rsidRDefault="000D33F9"/>
        </w:tc>
        <w:tc>
          <w:tcPr>
            <w:tcW w:w="1620" w:type="dxa"/>
            <w:tcBorders>
              <w:bottom w:val="single" w:sz="8" w:space="0" w:color="auto"/>
              <w:right w:val="single" w:sz="8" w:space="0" w:color="auto"/>
            </w:tcBorders>
            <w:vAlign w:val="bottom"/>
          </w:tcPr>
          <w:p w:rsidR="000D33F9" w:rsidRDefault="000D33F9"/>
        </w:tc>
        <w:tc>
          <w:tcPr>
            <w:tcW w:w="1240" w:type="dxa"/>
            <w:tcBorders>
              <w:bottom w:val="single" w:sz="8" w:space="0" w:color="auto"/>
              <w:right w:val="single" w:sz="8" w:space="0" w:color="auto"/>
            </w:tcBorders>
            <w:vAlign w:val="bottom"/>
          </w:tcPr>
          <w:p w:rsidR="000D33F9" w:rsidRDefault="000D33F9"/>
        </w:tc>
        <w:tc>
          <w:tcPr>
            <w:tcW w:w="1360" w:type="dxa"/>
            <w:tcBorders>
              <w:bottom w:val="single" w:sz="8" w:space="0" w:color="auto"/>
              <w:right w:val="single" w:sz="8" w:space="0" w:color="auto"/>
            </w:tcBorders>
            <w:vAlign w:val="bottom"/>
          </w:tcPr>
          <w:p w:rsidR="000D33F9" w:rsidRDefault="000D33F9"/>
        </w:tc>
      </w:tr>
      <w:tr w:rsidR="000D33F9">
        <w:trPr>
          <w:trHeight w:val="237"/>
        </w:trPr>
        <w:tc>
          <w:tcPr>
            <w:tcW w:w="1540" w:type="dxa"/>
            <w:tcBorders>
              <w:left w:val="single" w:sz="8" w:space="0" w:color="auto"/>
              <w:right w:val="single" w:sz="8" w:space="0" w:color="auto"/>
            </w:tcBorders>
            <w:vAlign w:val="bottom"/>
          </w:tcPr>
          <w:p w:rsidR="000D33F9" w:rsidRDefault="00F5114B">
            <w:pPr>
              <w:spacing w:line="238" w:lineRule="exact"/>
              <w:ind w:left="120"/>
              <w:rPr>
                <w:sz w:val="20"/>
                <w:szCs w:val="20"/>
              </w:rPr>
            </w:pPr>
            <w:r>
              <w:rPr>
                <w:rFonts w:eastAsia="Times New Roman"/>
                <w:b/>
                <w:bCs/>
              </w:rPr>
              <w:t>11-opći</w:t>
            </w:r>
          </w:p>
        </w:tc>
        <w:tc>
          <w:tcPr>
            <w:tcW w:w="1780" w:type="dxa"/>
            <w:tcBorders>
              <w:right w:val="single" w:sz="8" w:space="0" w:color="auto"/>
            </w:tcBorders>
            <w:vAlign w:val="bottom"/>
          </w:tcPr>
          <w:p w:rsidR="000D33F9" w:rsidRDefault="000D33F9">
            <w:pPr>
              <w:rPr>
                <w:sz w:val="20"/>
                <w:szCs w:val="20"/>
              </w:rPr>
            </w:pPr>
          </w:p>
        </w:tc>
        <w:tc>
          <w:tcPr>
            <w:tcW w:w="100" w:type="dxa"/>
            <w:vAlign w:val="bottom"/>
          </w:tcPr>
          <w:p w:rsidR="000D33F9" w:rsidRDefault="000D33F9">
            <w:pPr>
              <w:rPr>
                <w:sz w:val="20"/>
                <w:szCs w:val="20"/>
              </w:rPr>
            </w:pPr>
          </w:p>
        </w:tc>
        <w:tc>
          <w:tcPr>
            <w:tcW w:w="1440" w:type="dxa"/>
            <w:tcBorders>
              <w:right w:val="single" w:sz="8" w:space="0" w:color="auto"/>
            </w:tcBorders>
            <w:vAlign w:val="bottom"/>
          </w:tcPr>
          <w:p w:rsidR="000D33F9" w:rsidRDefault="000D33F9">
            <w:pPr>
              <w:rPr>
                <w:sz w:val="20"/>
                <w:szCs w:val="20"/>
              </w:rPr>
            </w:pPr>
          </w:p>
        </w:tc>
        <w:tc>
          <w:tcPr>
            <w:tcW w:w="1620" w:type="dxa"/>
            <w:tcBorders>
              <w:right w:val="single" w:sz="8" w:space="0" w:color="auto"/>
            </w:tcBorders>
            <w:vAlign w:val="bottom"/>
          </w:tcPr>
          <w:p w:rsidR="000D33F9" w:rsidRDefault="000D33F9">
            <w:pPr>
              <w:rPr>
                <w:sz w:val="20"/>
                <w:szCs w:val="20"/>
              </w:rPr>
            </w:pPr>
          </w:p>
        </w:tc>
        <w:tc>
          <w:tcPr>
            <w:tcW w:w="1240" w:type="dxa"/>
            <w:tcBorders>
              <w:right w:val="single" w:sz="8" w:space="0" w:color="auto"/>
            </w:tcBorders>
            <w:vAlign w:val="bottom"/>
          </w:tcPr>
          <w:p w:rsidR="000D33F9" w:rsidRDefault="000D33F9">
            <w:pPr>
              <w:rPr>
                <w:sz w:val="20"/>
                <w:szCs w:val="20"/>
              </w:rPr>
            </w:pPr>
          </w:p>
        </w:tc>
        <w:tc>
          <w:tcPr>
            <w:tcW w:w="1360" w:type="dxa"/>
            <w:tcBorders>
              <w:right w:val="single" w:sz="8" w:space="0" w:color="auto"/>
            </w:tcBorders>
            <w:vAlign w:val="bottom"/>
          </w:tcPr>
          <w:p w:rsidR="000D33F9" w:rsidRDefault="000D33F9">
            <w:pPr>
              <w:rPr>
                <w:sz w:val="20"/>
                <w:szCs w:val="20"/>
              </w:rPr>
            </w:pPr>
          </w:p>
        </w:tc>
      </w:tr>
      <w:tr w:rsidR="000D33F9">
        <w:trPr>
          <w:trHeight w:val="254"/>
        </w:trPr>
        <w:tc>
          <w:tcPr>
            <w:tcW w:w="1540" w:type="dxa"/>
            <w:tcBorders>
              <w:left w:val="single" w:sz="8" w:space="0" w:color="auto"/>
              <w:right w:val="single" w:sz="8" w:space="0" w:color="auto"/>
            </w:tcBorders>
            <w:vAlign w:val="bottom"/>
          </w:tcPr>
          <w:p w:rsidR="000D33F9" w:rsidRDefault="00F5114B">
            <w:pPr>
              <w:ind w:left="120"/>
              <w:rPr>
                <w:sz w:val="20"/>
                <w:szCs w:val="20"/>
              </w:rPr>
            </w:pPr>
            <w:r>
              <w:rPr>
                <w:rFonts w:eastAsia="Times New Roman"/>
                <w:b/>
                <w:bCs/>
              </w:rPr>
              <w:t>prihodi i</w:t>
            </w:r>
          </w:p>
        </w:tc>
        <w:tc>
          <w:tcPr>
            <w:tcW w:w="1780" w:type="dxa"/>
            <w:tcBorders>
              <w:right w:val="single" w:sz="8" w:space="0" w:color="auto"/>
            </w:tcBorders>
            <w:vAlign w:val="bottom"/>
          </w:tcPr>
          <w:p w:rsidR="000D33F9" w:rsidRDefault="00F5114B">
            <w:pPr>
              <w:spacing w:line="249" w:lineRule="exact"/>
              <w:ind w:right="210"/>
              <w:jc w:val="right"/>
              <w:rPr>
                <w:sz w:val="20"/>
                <w:szCs w:val="20"/>
              </w:rPr>
            </w:pPr>
            <w:r>
              <w:rPr>
                <w:rFonts w:eastAsia="Times New Roman"/>
              </w:rPr>
              <w:t>7.215.124,91</w:t>
            </w:r>
          </w:p>
        </w:tc>
        <w:tc>
          <w:tcPr>
            <w:tcW w:w="100" w:type="dxa"/>
            <w:vAlign w:val="bottom"/>
          </w:tcPr>
          <w:p w:rsidR="000D33F9" w:rsidRDefault="000D33F9"/>
        </w:tc>
        <w:tc>
          <w:tcPr>
            <w:tcW w:w="1440" w:type="dxa"/>
            <w:tcBorders>
              <w:right w:val="single" w:sz="8" w:space="0" w:color="auto"/>
            </w:tcBorders>
            <w:vAlign w:val="bottom"/>
          </w:tcPr>
          <w:p w:rsidR="000D33F9" w:rsidRDefault="00F5114B">
            <w:pPr>
              <w:spacing w:line="249" w:lineRule="exact"/>
              <w:ind w:right="8"/>
              <w:jc w:val="center"/>
              <w:rPr>
                <w:sz w:val="20"/>
                <w:szCs w:val="20"/>
              </w:rPr>
            </w:pPr>
            <w:r>
              <w:rPr>
                <w:rFonts w:eastAsia="Times New Roman"/>
              </w:rPr>
              <w:t>12.040.400,00</w:t>
            </w:r>
          </w:p>
        </w:tc>
        <w:tc>
          <w:tcPr>
            <w:tcW w:w="1620" w:type="dxa"/>
            <w:tcBorders>
              <w:right w:val="single" w:sz="8" w:space="0" w:color="auto"/>
            </w:tcBorders>
            <w:vAlign w:val="bottom"/>
          </w:tcPr>
          <w:p w:rsidR="000D33F9" w:rsidRDefault="00F5114B">
            <w:pPr>
              <w:spacing w:line="249" w:lineRule="exact"/>
              <w:jc w:val="center"/>
              <w:rPr>
                <w:sz w:val="20"/>
                <w:szCs w:val="20"/>
              </w:rPr>
            </w:pPr>
            <w:r>
              <w:rPr>
                <w:rFonts w:eastAsia="Times New Roman"/>
              </w:rPr>
              <w:t>8.120.689,83</w:t>
            </w:r>
          </w:p>
        </w:tc>
        <w:tc>
          <w:tcPr>
            <w:tcW w:w="1240" w:type="dxa"/>
            <w:tcBorders>
              <w:right w:val="single" w:sz="8" w:space="0" w:color="auto"/>
            </w:tcBorders>
            <w:vAlign w:val="bottom"/>
          </w:tcPr>
          <w:p w:rsidR="000D33F9" w:rsidRDefault="00F5114B">
            <w:pPr>
              <w:spacing w:line="249" w:lineRule="exact"/>
              <w:jc w:val="center"/>
              <w:rPr>
                <w:sz w:val="20"/>
                <w:szCs w:val="20"/>
              </w:rPr>
            </w:pPr>
            <w:r>
              <w:rPr>
                <w:rFonts w:eastAsia="Times New Roman"/>
                <w:w w:val="99"/>
              </w:rPr>
              <w:t>112,55</w:t>
            </w:r>
          </w:p>
        </w:tc>
        <w:tc>
          <w:tcPr>
            <w:tcW w:w="1360" w:type="dxa"/>
            <w:tcBorders>
              <w:right w:val="single" w:sz="8" w:space="0" w:color="auto"/>
            </w:tcBorders>
            <w:vAlign w:val="bottom"/>
          </w:tcPr>
          <w:p w:rsidR="000D33F9" w:rsidRDefault="00F5114B">
            <w:pPr>
              <w:spacing w:line="249" w:lineRule="exact"/>
              <w:jc w:val="center"/>
              <w:rPr>
                <w:sz w:val="20"/>
                <w:szCs w:val="20"/>
              </w:rPr>
            </w:pPr>
            <w:r>
              <w:rPr>
                <w:rFonts w:eastAsia="Times New Roman"/>
              </w:rPr>
              <w:t>67,45</w:t>
            </w:r>
          </w:p>
        </w:tc>
      </w:tr>
      <w:tr w:rsidR="000D33F9">
        <w:trPr>
          <w:trHeight w:val="255"/>
        </w:trPr>
        <w:tc>
          <w:tcPr>
            <w:tcW w:w="1540" w:type="dxa"/>
            <w:tcBorders>
              <w:left w:val="single" w:sz="8" w:space="0" w:color="auto"/>
              <w:right w:val="single" w:sz="8" w:space="0" w:color="auto"/>
            </w:tcBorders>
            <w:vAlign w:val="bottom"/>
          </w:tcPr>
          <w:p w:rsidR="000D33F9" w:rsidRDefault="00F5114B">
            <w:pPr>
              <w:ind w:left="120"/>
              <w:rPr>
                <w:sz w:val="20"/>
                <w:szCs w:val="20"/>
              </w:rPr>
            </w:pPr>
            <w:r>
              <w:rPr>
                <w:rFonts w:eastAsia="Times New Roman"/>
                <w:b/>
                <w:bCs/>
              </w:rPr>
              <w:t>primici</w:t>
            </w:r>
          </w:p>
        </w:tc>
        <w:tc>
          <w:tcPr>
            <w:tcW w:w="1780" w:type="dxa"/>
            <w:tcBorders>
              <w:right w:val="single" w:sz="8" w:space="0" w:color="auto"/>
            </w:tcBorders>
            <w:vAlign w:val="bottom"/>
          </w:tcPr>
          <w:p w:rsidR="000D33F9" w:rsidRDefault="000D33F9"/>
        </w:tc>
        <w:tc>
          <w:tcPr>
            <w:tcW w:w="100" w:type="dxa"/>
            <w:vAlign w:val="bottom"/>
          </w:tcPr>
          <w:p w:rsidR="000D33F9" w:rsidRDefault="000D33F9"/>
        </w:tc>
        <w:tc>
          <w:tcPr>
            <w:tcW w:w="1440" w:type="dxa"/>
            <w:tcBorders>
              <w:right w:val="single" w:sz="8" w:space="0" w:color="auto"/>
            </w:tcBorders>
            <w:vAlign w:val="bottom"/>
          </w:tcPr>
          <w:p w:rsidR="000D33F9" w:rsidRDefault="000D33F9"/>
        </w:tc>
        <w:tc>
          <w:tcPr>
            <w:tcW w:w="1620" w:type="dxa"/>
            <w:tcBorders>
              <w:right w:val="single" w:sz="8" w:space="0" w:color="auto"/>
            </w:tcBorders>
            <w:vAlign w:val="bottom"/>
          </w:tcPr>
          <w:p w:rsidR="000D33F9" w:rsidRDefault="000D33F9"/>
        </w:tc>
        <w:tc>
          <w:tcPr>
            <w:tcW w:w="1240" w:type="dxa"/>
            <w:tcBorders>
              <w:right w:val="single" w:sz="8" w:space="0" w:color="auto"/>
            </w:tcBorders>
            <w:vAlign w:val="bottom"/>
          </w:tcPr>
          <w:p w:rsidR="000D33F9" w:rsidRDefault="000D33F9"/>
        </w:tc>
        <w:tc>
          <w:tcPr>
            <w:tcW w:w="1360" w:type="dxa"/>
            <w:tcBorders>
              <w:right w:val="single" w:sz="8" w:space="0" w:color="auto"/>
            </w:tcBorders>
            <w:vAlign w:val="bottom"/>
          </w:tcPr>
          <w:p w:rsidR="000D33F9" w:rsidRDefault="000D33F9"/>
        </w:tc>
      </w:tr>
      <w:tr w:rsidR="000D33F9">
        <w:trPr>
          <w:trHeight w:val="256"/>
        </w:trPr>
        <w:tc>
          <w:tcPr>
            <w:tcW w:w="1540" w:type="dxa"/>
            <w:tcBorders>
              <w:left w:val="single" w:sz="8" w:space="0" w:color="auto"/>
              <w:bottom w:val="single" w:sz="8" w:space="0" w:color="auto"/>
              <w:right w:val="single" w:sz="8" w:space="0" w:color="auto"/>
            </w:tcBorders>
            <w:vAlign w:val="bottom"/>
          </w:tcPr>
          <w:p w:rsidR="000D33F9" w:rsidRDefault="000D33F9"/>
        </w:tc>
        <w:tc>
          <w:tcPr>
            <w:tcW w:w="1780" w:type="dxa"/>
            <w:tcBorders>
              <w:bottom w:val="single" w:sz="8" w:space="0" w:color="auto"/>
              <w:right w:val="single" w:sz="8" w:space="0" w:color="auto"/>
            </w:tcBorders>
            <w:vAlign w:val="bottom"/>
          </w:tcPr>
          <w:p w:rsidR="000D33F9" w:rsidRDefault="000D33F9"/>
        </w:tc>
        <w:tc>
          <w:tcPr>
            <w:tcW w:w="100" w:type="dxa"/>
            <w:tcBorders>
              <w:bottom w:val="single" w:sz="8" w:space="0" w:color="auto"/>
            </w:tcBorders>
            <w:vAlign w:val="bottom"/>
          </w:tcPr>
          <w:p w:rsidR="000D33F9" w:rsidRDefault="000D33F9"/>
        </w:tc>
        <w:tc>
          <w:tcPr>
            <w:tcW w:w="1440" w:type="dxa"/>
            <w:tcBorders>
              <w:bottom w:val="single" w:sz="8" w:space="0" w:color="auto"/>
              <w:right w:val="single" w:sz="8" w:space="0" w:color="auto"/>
            </w:tcBorders>
            <w:vAlign w:val="bottom"/>
          </w:tcPr>
          <w:p w:rsidR="000D33F9" w:rsidRDefault="000D33F9"/>
        </w:tc>
        <w:tc>
          <w:tcPr>
            <w:tcW w:w="1620" w:type="dxa"/>
            <w:tcBorders>
              <w:bottom w:val="single" w:sz="8" w:space="0" w:color="auto"/>
              <w:right w:val="single" w:sz="8" w:space="0" w:color="auto"/>
            </w:tcBorders>
            <w:vAlign w:val="bottom"/>
          </w:tcPr>
          <w:p w:rsidR="000D33F9" w:rsidRDefault="000D33F9"/>
        </w:tc>
        <w:tc>
          <w:tcPr>
            <w:tcW w:w="1240" w:type="dxa"/>
            <w:tcBorders>
              <w:bottom w:val="single" w:sz="8" w:space="0" w:color="auto"/>
              <w:right w:val="single" w:sz="8" w:space="0" w:color="auto"/>
            </w:tcBorders>
            <w:vAlign w:val="bottom"/>
          </w:tcPr>
          <w:p w:rsidR="000D33F9" w:rsidRDefault="000D33F9"/>
        </w:tc>
        <w:tc>
          <w:tcPr>
            <w:tcW w:w="1360" w:type="dxa"/>
            <w:tcBorders>
              <w:bottom w:val="single" w:sz="8" w:space="0" w:color="auto"/>
              <w:right w:val="single" w:sz="8" w:space="0" w:color="auto"/>
            </w:tcBorders>
            <w:vAlign w:val="bottom"/>
          </w:tcPr>
          <w:p w:rsidR="000D33F9" w:rsidRDefault="000D33F9"/>
        </w:tc>
      </w:tr>
      <w:tr w:rsidR="000D33F9">
        <w:trPr>
          <w:trHeight w:val="237"/>
        </w:trPr>
        <w:tc>
          <w:tcPr>
            <w:tcW w:w="1540" w:type="dxa"/>
            <w:tcBorders>
              <w:left w:val="single" w:sz="8" w:space="0" w:color="auto"/>
              <w:right w:val="single" w:sz="8" w:space="0" w:color="auto"/>
            </w:tcBorders>
            <w:vAlign w:val="bottom"/>
          </w:tcPr>
          <w:p w:rsidR="000D33F9" w:rsidRDefault="00F5114B">
            <w:pPr>
              <w:spacing w:line="237" w:lineRule="exact"/>
              <w:ind w:left="120"/>
              <w:rPr>
                <w:sz w:val="20"/>
                <w:szCs w:val="20"/>
              </w:rPr>
            </w:pPr>
            <w:r>
              <w:rPr>
                <w:rFonts w:eastAsia="Times New Roman"/>
                <w:b/>
                <w:bCs/>
              </w:rPr>
              <w:t>31-vlastiti</w:t>
            </w:r>
          </w:p>
        </w:tc>
        <w:tc>
          <w:tcPr>
            <w:tcW w:w="1780" w:type="dxa"/>
            <w:tcBorders>
              <w:right w:val="single" w:sz="8" w:space="0" w:color="auto"/>
            </w:tcBorders>
            <w:vAlign w:val="bottom"/>
          </w:tcPr>
          <w:p w:rsidR="000D33F9" w:rsidRDefault="000D33F9">
            <w:pPr>
              <w:rPr>
                <w:sz w:val="20"/>
                <w:szCs w:val="20"/>
              </w:rPr>
            </w:pPr>
          </w:p>
        </w:tc>
        <w:tc>
          <w:tcPr>
            <w:tcW w:w="100" w:type="dxa"/>
            <w:vAlign w:val="bottom"/>
          </w:tcPr>
          <w:p w:rsidR="000D33F9" w:rsidRDefault="000D33F9">
            <w:pPr>
              <w:rPr>
                <w:sz w:val="20"/>
                <w:szCs w:val="20"/>
              </w:rPr>
            </w:pPr>
          </w:p>
        </w:tc>
        <w:tc>
          <w:tcPr>
            <w:tcW w:w="1440" w:type="dxa"/>
            <w:tcBorders>
              <w:right w:val="single" w:sz="8" w:space="0" w:color="auto"/>
            </w:tcBorders>
            <w:vAlign w:val="bottom"/>
          </w:tcPr>
          <w:p w:rsidR="000D33F9" w:rsidRDefault="000D33F9">
            <w:pPr>
              <w:rPr>
                <w:sz w:val="20"/>
                <w:szCs w:val="20"/>
              </w:rPr>
            </w:pPr>
          </w:p>
        </w:tc>
        <w:tc>
          <w:tcPr>
            <w:tcW w:w="1620" w:type="dxa"/>
            <w:tcBorders>
              <w:right w:val="single" w:sz="8" w:space="0" w:color="auto"/>
            </w:tcBorders>
            <w:vAlign w:val="bottom"/>
          </w:tcPr>
          <w:p w:rsidR="000D33F9" w:rsidRDefault="000D33F9">
            <w:pPr>
              <w:rPr>
                <w:sz w:val="20"/>
                <w:szCs w:val="20"/>
              </w:rPr>
            </w:pPr>
          </w:p>
        </w:tc>
        <w:tc>
          <w:tcPr>
            <w:tcW w:w="1240" w:type="dxa"/>
            <w:tcBorders>
              <w:right w:val="single" w:sz="8" w:space="0" w:color="auto"/>
            </w:tcBorders>
            <w:vAlign w:val="bottom"/>
          </w:tcPr>
          <w:p w:rsidR="000D33F9" w:rsidRDefault="000D33F9">
            <w:pPr>
              <w:rPr>
                <w:sz w:val="20"/>
                <w:szCs w:val="20"/>
              </w:rPr>
            </w:pPr>
          </w:p>
        </w:tc>
        <w:tc>
          <w:tcPr>
            <w:tcW w:w="1360" w:type="dxa"/>
            <w:tcBorders>
              <w:right w:val="single" w:sz="8" w:space="0" w:color="auto"/>
            </w:tcBorders>
            <w:vAlign w:val="bottom"/>
          </w:tcPr>
          <w:p w:rsidR="000D33F9" w:rsidRDefault="000D33F9">
            <w:pPr>
              <w:rPr>
                <w:sz w:val="20"/>
                <w:szCs w:val="20"/>
              </w:rPr>
            </w:pPr>
          </w:p>
        </w:tc>
      </w:tr>
      <w:tr w:rsidR="000D33F9">
        <w:trPr>
          <w:trHeight w:val="255"/>
        </w:trPr>
        <w:tc>
          <w:tcPr>
            <w:tcW w:w="1540" w:type="dxa"/>
            <w:tcBorders>
              <w:left w:val="single" w:sz="8" w:space="0" w:color="auto"/>
              <w:bottom w:val="single" w:sz="8" w:space="0" w:color="auto"/>
              <w:right w:val="single" w:sz="8" w:space="0" w:color="auto"/>
            </w:tcBorders>
            <w:vAlign w:val="bottom"/>
          </w:tcPr>
          <w:p w:rsidR="000D33F9" w:rsidRDefault="00F5114B">
            <w:pPr>
              <w:ind w:left="120"/>
              <w:rPr>
                <w:sz w:val="20"/>
                <w:szCs w:val="20"/>
              </w:rPr>
            </w:pPr>
            <w:r>
              <w:rPr>
                <w:rFonts w:eastAsia="Times New Roman"/>
                <w:b/>
                <w:bCs/>
              </w:rPr>
              <w:t>prihodi</w:t>
            </w:r>
          </w:p>
        </w:tc>
        <w:tc>
          <w:tcPr>
            <w:tcW w:w="1780" w:type="dxa"/>
            <w:tcBorders>
              <w:bottom w:val="single" w:sz="8" w:space="0" w:color="auto"/>
              <w:right w:val="single" w:sz="8" w:space="0" w:color="auto"/>
            </w:tcBorders>
            <w:vAlign w:val="bottom"/>
          </w:tcPr>
          <w:p w:rsidR="000D33F9" w:rsidRDefault="00F5114B">
            <w:pPr>
              <w:spacing w:line="249" w:lineRule="exact"/>
              <w:ind w:right="290"/>
              <w:jc w:val="right"/>
              <w:rPr>
                <w:sz w:val="20"/>
                <w:szCs w:val="20"/>
              </w:rPr>
            </w:pPr>
            <w:r>
              <w:rPr>
                <w:rFonts w:eastAsia="Times New Roman"/>
              </w:rPr>
              <w:t>121.238,18</w:t>
            </w:r>
          </w:p>
        </w:tc>
        <w:tc>
          <w:tcPr>
            <w:tcW w:w="100" w:type="dxa"/>
            <w:tcBorders>
              <w:bottom w:val="single" w:sz="8" w:space="0" w:color="auto"/>
            </w:tcBorders>
            <w:vAlign w:val="bottom"/>
          </w:tcPr>
          <w:p w:rsidR="000D33F9" w:rsidRDefault="000D33F9"/>
        </w:tc>
        <w:tc>
          <w:tcPr>
            <w:tcW w:w="1440" w:type="dxa"/>
            <w:tcBorders>
              <w:bottom w:val="single" w:sz="8" w:space="0" w:color="auto"/>
              <w:right w:val="single" w:sz="8" w:space="0" w:color="auto"/>
            </w:tcBorders>
            <w:vAlign w:val="bottom"/>
          </w:tcPr>
          <w:p w:rsidR="000D33F9" w:rsidRDefault="00F5114B">
            <w:pPr>
              <w:spacing w:line="249" w:lineRule="exact"/>
              <w:ind w:right="28"/>
              <w:jc w:val="center"/>
              <w:rPr>
                <w:sz w:val="20"/>
                <w:szCs w:val="20"/>
              </w:rPr>
            </w:pPr>
            <w:r>
              <w:rPr>
                <w:rFonts w:eastAsia="Times New Roman"/>
                <w:w w:val="98"/>
              </w:rPr>
              <w:t>0,00</w:t>
            </w:r>
          </w:p>
        </w:tc>
        <w:tc>
          <w:tcPr>
            <w:tcW w:w="162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w w:val="98"/>
              </w:rPr>
              <w:t>0,00</w:t>
            </w:r>
          </w:p>
        </w:tc>
        <w:tc>
          <w:tcPr>
            <w:tcW w:w="124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rPr>
              <w:t>0,00</w:t>
            </w:r>
          </w:p>
        </w:tc>
        <w:tc>
          <w:tcPr>
            <w:tcW w:w="136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w w:val="98"/>
              </w:rPr>
              <w:t>0,00</w:t>
            </w:r>
          </w:p>
        </w:tc>
      </w:tr>
      <w:tr w:rsidR="000D33F9">
        <w:trPr>
          <w:trHeight w:val="587"/>
        </w:trPr>
        <w:tc>
          <w:tcPr>
            <w:tcW w:w="1540" w:type="dxa"/>
            <w:vAlign w:val="bottom"/>
          </w:tcPr>
          <w:p w:rsidR="000D33F9" w:rsidRDefault="000D33F9">
            <w:pPr>
              <w:rPr>
                <w:sz w:val="24"/>
                <w:szCs w:val="24"/>
              </w:rPr>
            </w:pPr>
          </w:p>
        </w:tc>
        <w:tc>
          <w:tcPr>
            <w:tcW w:w="1780" w:type="dxa"/>
            <w:vAlign w:val="bottom"/>
          </w:tcPr>
          <w:p w:rsidR="000D33F9" w:rsidRDefault="000D33F9">
            <w:pPr>
              <w:rPr>
                <w:sz w:val="24"/>
                <w:szCs w:val="24"/>
              </w:rPr>
            </w:pPr>
          </w:p>
        </w:tc>
        <w:tc>
          <w:tcPr>
            <w:tcW w:w="100" w:type="dxa"/>
            <w:vAlign w:val="bottom"/>
          </w:tcPr>
          <w:p w:rsidR="000D33F9" w:rsidRDefault="000D33F9">
            <w:pPr>
              <w:rPr>
                <w:sz w:val="24"/>
                <w:szCs w:val="24"/>
              </w:rPr>
            </w:pPr>
          </w:p>
        </w:tc>
        <w:tc>
          <w:tcPr>
            <w:tcW w:w="1440" w:type="dxa"/>
            <w:vAlign w:val="bottom"/>
          </w:tcPr>
          <w:p w:rsidR="000D33F9" w:rsidRDefault="00F5114B">
            <w:pPr>
              <w:ind w:right="108"/>
              <w:jc w:val="right"/>
              <w:rPr>
                <w:sz w:val="20"/>
                <w:szCs w:val="20"/>
              </w:rPr>
            </w:pPr>
            <w:r>
              <w:rPr>
                <w:rFonts w:ascii="Calibri" w:eastAsia="Calibri" w:hAnsi="Calibri" w:cs="Calibri"/>
              </w:rPr>
              <w:t>10</w:t>
            </w:r>
          </w:p>
        </w:tc>
        <w:tc>
          <w:tcPr>
            <w:tcW w:w="1620" w:type="dxa"/>
            <w:vAlign w:val="bottom"/>
          </w:tcPr>
          <w:p w:rsidR="000D33F9" w:rsidRDefault="000D33F9">
            <w:pPr>
              <w:rPr>
                <w:sz w:val="24"/>
                <w:szCs w:val="24"/>
              </w:rPr>
            </w:pPr>
          </w:p>
        </w:tc>
        <w:tc>
          <w:tcPr>
            <w:tcW w:w="1240" w:type="dxa"/>
            <w:vAlign w:val="bottom"/>
          </w:tcPr>
          <w:p w:rsidR="000D33F9" w:rsidRDefault="000D33F9">
            <w:pPr>
              <w:rPr>
                <w:sz w:val="24"/>
                <w:szCs w:val="24"/>
              </w:rPr>
            </w:pPr>
          </w:p>
        </w:tc>
        <w:tc>
          <w:tcPr>
            <w:tcW w:w="1360" w:type="dxa"/>
            <w:vAlign w:val="bottom"/>
          </w:tcPr>
          <w:p w:rsidR="000D33F9" w:rsidRDefault="000D33F9">
            <w:pPr>
              <w:rPr>
                <w:sz w:val="24"/>
                <w:szCs w:val="24"/>
              </w:rPr>
            </w:pPr>
          </w:p>
        </w:tc>
      </w:tr>
    </w:tbl>
    <w:p w:rsidR="000D33F9" w:rsidRDefault="000D33F9">
      <w:pPr>
        <w:sectPr w:rsidR="000D33F9">
          <w:pgSz w:w="11900" w:h="16838"/>
          <w:pgMar w:top="1418" w:right="1404" w:bottom="414" w:left="1420" w:header="0" w:footer="0" w:gutter="0"/>
          <w:cols w:space="720" w:equalWidth="0">
            <w:col w:w="9080"/>
          </w:cols>
        </w:sectPr>
      </w:pPr>
    </w:p>
    <w:p w:rsidR="000D33F9" w:rsidRDefault="000D33F9">
      <w:pPr>
        <w:spacing w:line="1" w:lineRule="exact"/>
        <w:rPr>
          <w:sz w:val="20"/>
          <w:szCs w:val="20"/>
        </w:rPr>
      </w:pPr>
      <w:bookmarkStart w:id="12" w:name="page12"/>
      <w:bookmarkEnd w:id="12"/>
    </w:p>
    <w:tbl>
      <w:tblPr>
        <w:tblW w:w="0" w:type="auto"/>
        <w:tblInd w:w="10" w:type="dxa"/>
        <w:tblLayout w:type="fixed"/>
        <w:tblCellMar>
          <w:left w:w="0" w:type="dxa"/>
          <w:right w:w="0" w:type="dxa"/>
        </w:tblCellMar>
        <w:tblLook w:val="04A0" w:firstRow="1" w:lastRow="0" w:firstColumn="1" w:lastColumn="0" w:noHBand="0" w:noVBand="1"/>
      </w:tblPr>
      <w:tblGrid>
        <w:gridCol w:w="1540"/>
        <w:gridCol w:w="1780"/>
        <w:gridCol w:w="1540"/>
        <w:gridCol w:w="1620"/>
        <w:gridCol w:w="1240"/>
        <w:gridCol w:w="1360"/>
      </w:tblGrid>
      <w:tr w:rsidR="000D33F9">
        <w:trPr>
          <w:trHeight w:val="262"/>
        </w:trPr>
        <w:tc>
          <w:tcPr>
            <w:tcW w:w="1540" w:type="dxa"/>
            <w:tcBorders>
              <w:top w:val="single" w:sz="8" w:space="0" w:color="auto"/>
              <w:left w:val="single" w:sz="8" w:space="0" w:color="auto"/>
              <w:right w:val="single" w:sz="8" w:space="0" w:color="auto"/>
            </w:tcBorders>
            <w:vAlign w:val="bottom"/>
          </w:tcPr>
          <w:p w:rsidR="000D33F9" w:rsidRDefault="00F5114B">
            <w:pPr>
              <w:ind w:left="120"/>
              <w:rPr>
                <w:sz w:val="20"/>
                <w:szCs w:val="20"/>
              </w:rPr>
            </w:pPr>
            <w:r>
              <w:rPr>
                <w:rFonts w:eastAsia="Times New Roman"/>
                <w:b/>
                <w:bCs/>
              </w:rPr>
              <w:t>41-prihodi za</w:t>
            </w:r>
          </w:p>
        </w:tc>
        <w:tc>
          <w:tcPr>
            <w:tcW w:w="1780" w:type="dxa"/>
            <w:tcBorders>
              <w:top w:val="single" w:sz="8" w:space="0" w:color="auto"/>
              <w:right w:val="single" w:sz="8" w:space="0" w:color="auto"/>
            </w:tcBorders>
            <w:vAlign w:val="bottom"/>
          </w:tcPr>
          <w:p w:rsidR="000D33F9" w:rsidRDefault="000D33F9"/>
        </w:tc>
        <w:tc>
          <w:tcPr>
            <w:tcW w:w="1540" w:type="dxa"/>
            <w:tcBorders>
              <w:top w:val="single" w:sz="8" w:space="0" w:color="auto"/>
              <w:right w:val="single" w:sz="8" w:space="0" w:color="auto"/>
            </w:tcBorders>
            <w:vAlign w:val="bottom"/>
          </w:tcPr>
          <w:p w:rsidR="000D33F9" w:rsidRDefault="000D33F9"/>
        </w:tc>
        <w:tc>
          <w:tcPr>
            <w:tcW w:w="1620" w:type="dxa"/>
            <w:tcBorders>
              <w:top w:val="single" w:sz="8" w:space="0" w:color="auto"/>
              <w:right w:val="single" w:sz="8" w:space="0" w:color="auto"/>
            </w:tcBorders>
            <w:vAlign w:val="bottom"/>
          </w:tcPr>
          <w:p w:rsidR="000D33F9" w:rsidRDefault="000D33F9"/>
        </w:tc>
        <w:tc>
          <w:tcPr>
            <w:tcW w:w="1240" w:type="dxa"/>
            <w:tcBorders>
              <w:top w:val="single" w:sz="8" w:space="0" w:color="auto"/>
              <w:right w:val="single" w:sz="8" w:space="0" w:color="auto"/>
            </w:tcBorders>
            <w:vAlign w:val="bottom"/>
          </w:tcPr>
          <w:p w:rsidR="000D33F9" w:rsidRDefault="000D33F9"/>
        </w:tc>
        <w:tc>
          <w:tcPr>
            <w:tcW w:w="1360" w:type="dxa"/>
            <w:tcBorders>
              <w:top w:val="single" w:sz="8" w:space="0" w:color="auto"/>
              <w:right w:val="single" w:sz="8" w:space="0" w:color="auto"/>
            </w:tcBorders>
            <w:vAlign w:val="bottom"/>
          </w:tcPr>
          <w:p w:rsidR="000D33F9" w:rsidRDefault="000D33F9"/>
        </w:tc>
      </w:tr>
      <w:tr w:rsidR="000D33F9">
        <w:trPr>
          <w:trHeight w:val="254"/>
        </w:trPr>
        <w:tc>
          <w:tcPr>
            <w:tcW w:w="1540" w:type="dxa"/>
            <w:tcBorders>
              <w:left w:val="single" w:sz="8" w:space="0" w:color="auto"/>
              <w:right w:val="single" w:sz="8" w:space="0" w:color="auto"/>
            </w:tcBorders>
            <w:vAlign w:val="bottom"/>
          </w:tcPr>
          <w:p w:rsidR="000D33F9" w:rsidRDefault="00F5114B">
            <w:pPr>
              <w:ind w:left="120"/>
              <w:rPr>
                <w:sz w:val="20"/>
                <w:szCs w:val="20"/>
              </w:rPr>
            </w:pPr>
            <w:r>
              <w:rPr>
                <w:rFonts w:eastAsia="Times New Roman"/>
                <w:b/>
                <w:bCs/>
              </w:rPr>
              <w:t>posebne</w:t>
            </w:r>
          </w:p>
        </w:tc>
        <w:tc>
          <w:tcPr>
            <w:tcW w:w="1780" w:type="dxa"/>
            <w:tcBorders>
              <w:right w:val="single" w:sz="8" w:space="0" w:color="auto"/>
            </w:tcBorders>
            <w:vAlign w:val="bottom"/>
          </w:tcPr>
          <w:p w:rsidR="000D33F9" w:rsidRDefault="00F5114B">
            <w:pPr>
              <w:spacing w:line="249" w:lineRule="exact"/>
              <w:jc w:val="center"/>
              <w:rPr>
                <w:sz w:val="20"/>
                <w:szCs w:val="20"/>
              </w:rPr>
            </w:pPr>
            <w:r>
              <w:rPr>
                <w:rFonts w:eastAsia="Times New Roman"/>
              </w:rPr>
              <w:t>8.274.319,56</w:t>
            </w:r>
          </w:p>
        </w:tc>
        <w:tc>
          <w:tcPr>
            <w:tcW w:w="1540" w:type="dxa"/>
            <w:tcBorders>
              <w:right w:val="single" w:sz="8" w:space="0" w:color="auto"/>
            </w:tcBorders>
            <w:vAlign w:val="bottom"/>
          </w:tcPr>
          <w:p w:rsidR="000D33F9" w:rsidRDefault="00F5114B">
            <w:pPr>
              <w:spacing w:line="249" w:lineRule="exact"/>
              <w:jc w:val="center"/>
              <w:rPr>
                <w:sz w:val="20"/>
                <w:szCs w:val="20"/>
              </w:rPr>
            </w:pPr>
            <w:r>
              <w:rPr>
                <w:rFonts w:eastAsia="Times New Roman"/>
              </w:rPr>
              <w:t>8.570.760,00</w:t>
            </w:r>
          </w:p>
        </w:tc>
        <w:tc>
          <w:tcPr>
            <w:tcW w:w="1620" w:type="dxa"/>
            <w:tcBorders>
              <w:right w:val="single" w:sz="8" w:space="0" w:color="auto"/>
            </w:tcBorders>
            <w:vAlign w:val="bottom"/>
          </w:tcPr>
          <w:p w:rsidR="000D33F9" w:rsidRDefault="00F5114B">
            <w:pPr>
              <w:spacing w:line="249" w:lineRule="exact"/>
              <w:jc w:val="center"/>
              <w:rPr>
                <w:sz w:val="20"/>
                <w:szCs w:val="20"/>
              </w:rPr>
            </w:pPr>
            <w:r>
              <w:rPr>
                <w:rFonts w:eastAsia="Times New Roman"/>
              </w:rPr>
              <w:t>7.074.517,97</w:t>
            </w:r>
          </w:p>
        </w:tc>
        <w:tc>
          <w:tcPr>
            <w:tcW w:w="1240" w:type="dxa"/>
            <w:tcBorders>
              <w:right w:val="single" w:sz="8" w:space="0" w:color="auto"/>
            </w:tcBorders>
            <w:vAlign w:val="bottom"/>
          </w:tcPr>
          <w:p w:rsidR="000D33F9" w:rsidRDefault="00F5114B">
            <w:pPr>
              <w:spacing w:line="249" w:lineRule="exact"/>
              <w:jc w:val="center"/>
              <w:rPr>
                <w:sz w:val="20"/>
                <w:szCs w:val="20"/>
              </w:rPr>
            </w:pPr>
            <w:r>
              <w:rPr>
                <w:rFonts w:eastAsia="Times New Roman"/>
              </w:rPr>
              <w:t>85,50</w:t>
            </w:r>
          </w:p>
        </w:tc>
        <w:tc>
          <w:tcPr>
            <w:tcW w:w="1360" w:type="dxa"/>
            <w:tcBorders>
              <w:right w:val="single" w:sz="8" w:space="0" w:color="auto"/>
            </w:tcBorders>
            <w:vAlign w:val="bottom"/>
          </w:tcPr>
          <w:p w:rsidR="000D33F9" w:rsidRDefault="00F5114B">
            <w:pPr>
              <w:spacing w:line="249" w:lineRule="exact"/>
              <w:jc w:val="center"/>
              <w:rPr>
                <w:sz w:val="20"/>
                <w:szCs w:val="20"/>
              </w:rPr>
            </w:pPr>
            <w:r>
              <w:rPr>
                <w:rFonts w:eastAsia="Times New Roman"/>
              </w:rPr>
              <w:t>82,54</w:t>
            </w:r>
          </w:p>
        </w:tc>
      </w:tr>
      <w:tr w:rsidR="000D33F9">
        <w:trPr>
          <w:trHeight w:val="251"/>
        </w:trPr>
        <w:tc>
          <w:tcPr>
            <w:tcW w:w="1540" w:type="dxa"/>
            <w:tcBorders>
              <w:left w:val="single" w:sz="8" w:space="0" w:color="auto"/>
              <w:bottom w:val="single" w:sz="8" w:space="0" w:color="auto"/>
              <w:right w:val="single" w:sz="8" w:space="0" w:color="auto"/>
            </w:tcBorders>
            <w:vAlign w:val="bottom"/>
          </w:tcPr>
          <w:p w:rsidR="000D33F9" w:rsidRDefault="00F5114B">
            <w:pPr>
              <w:spacing w:line="249" w:lineRule="exact"/>
              <w:ind w:left="120"/>
              <w:rPr>
                <w:sz w:val="20"/>
                <w:szCs w:val="20"/>
              </w:rPr>
            </w:pPr>
            <w:r>
              <w:rPr>
                <w:rFonts w:eastAsia="Times New Roman"/>
                <w:b/>
                <w:bCs/>
              </w:rPr>
              <w:t>namjene</w:t>
            </w:r>
          </w:p>
        </w:tc>
        <w:tc>
          <w:tcPr>
            <w:tcW w:w="1780" w:type="dxa"/>
            <w:tcBorders>
              <w:bottom w:val="single" w:sz="8" w:space="0" w:color="auto"/>
              <w:right w:val="single" w:sz="8" w:space="0" w:color="auto"/>
            </w:tcBorders>
            <w:vAlign w:val="bottom"/>
          </w:tcPr>
          <w:p w:rsidR="000D33F9" w:rsidRDefault="000D33F9">
            <w:pPr>
              <w:rPr>
                <w:sz w:val="21"/>
                <w:szCs w:val="21"/>
              </w:rPr>
            </w:pPr>
          </w:p>
        </w:tc>
        <w:tc>
          <w:tcPr>
            <w:tcW w:w="1540" w:type="dxa"/>
            <w:tcBorders>
              <w:bottom w:val="single" w:sz="8" w:space="0" w:color="auto"/>
              <w:right w:val="single" w:sz="8" w:space="0" w:color="auto"/>
            </w:tcBorders>
            <w:vAlign w:val="bottom"/>
          </w:tcPr>
          <w:p w:rsidR="000D33F9" w:rsidRDefault="000D33F9">
            <w:pPr>
              <w:rPr>
                <w:sz w:val="21"/>
                <w:szCs w:val="21"/>
              </w:rPr>
            </w:pPr>
          </w:p>
        </w:tc>
        <w:tc>
          <w:tcPr>
            <w:tcW w:w="1620" w:type="dxa"/>
            <w:tcBorders>
              <w:bottom w:val="single" w:sz="8" w:space="0" w:color="auto"/>
              <w:right w:val="single" w:sz="8" w:space="0" w:color="auto"/>
            </w:tcBorders>
            <w:vAlign w:val="bottom"/>
          </w:tcPr>
          <w:p w:rsidR="000D33F9" w:rsidRDefault="000D33F9">
            <w:pPr>
              <w:rPr>
                <w:sz w:val="21"/>
                <w:szCs w:val="21"/>
              </w:rPr>
            </w:pPr>
          </w:p>
        </w:tc>
        <w:tc>
          <w:tcPr>
            <w:tcW w:w="1240" w:type="dxa"/>
            <w:tcBorders>
              <w:bottom w:val="single" w:sz="8" w:space="0" w:color="auto"/>
              <w:right w:val="single" w:sz="8" w:space="0" w:color="auto"/>
            </w:tcBorders>
            <w:vAlign w:val="bottom"/>
          </w:tcPr>
          <w:p w:rsidR="000D33F9" w:rsidRDefault="000D33F9">
            <w:pPr>
              <w:rPr>
                <w:sz w:val="21"/>
                <w:szCs w:val="21"/>
              </w:rPr>
            </w:pPr>
          </w:p>
        </w:tc>
        <w:tc>
          <w:tcPr>
            <w:tcW w:w="1360" w:type="dxa"/>
            <w:tcBorders>
              <w:bottom w:val="single" w:sz="8" w:space="0" w:color="auto"/>
              <w:right w:val="single" w:sz="8" w:space="0" w:color="auto"/>
            </w:tcBorders>
            <w:vAlign w:val="bottom"/>
          </w:tcPr>
          <w:p w:rsidR="000D33F9" w:rsidRDefault="000D33F9">
            <w:pPr>
              <w:rPr>
                <w:sz w:val="21"/>
                <w:szCs w:val="21"/>
              </w:rPr>
            </w:pPr>
          </w:p>
        </w:tc>
      </w:tr>
      <w:tr w:rsidR="000D33F9">
        <w:trPr>
          <w:trHeight w:val="243"/>
        </w:trPr>
        <w:tc>
          <w:tcPr>
            <w:tcW w:w="1540" w:type="dxa"/>
            <w:tcBorders>
              <w:left w:val="single" w:sz="8" w:space="0" w:color="auto"/>
              <w:right w:val="single" w:sz="8" w:space="0" w:color="auto"/>
            </w:tcBorders>
            <w:vAlign w:val="bottom"/>
          </w:tcPr>
          <w:p w:rsidR="000D33F9" w:rsidRDefault="00F5114B">
            <w:pPr>
              <w:spacing w:line="243" w:lineRule="exact"/>
              <w:ind w:left="120"/>
              <w:rPr>
                <w:sz w:val="20"/>
                <w:szCs w:val="20"/>
              </w:rPr>
            </w:pPr>
            <w:r>
              <w:rPr>
                <w:rFonts w:eastAsia="Times New Roman"/>
                <w:b/>
                <w:bCs/>
              </w:rPr>
              <w:t>51-</w:t>
            </w:r>
          </w:p>
        </w:tc>
        <w:tc>
          <w:tcPr>
            <w:tcW w:w="1780" w:type="dxa"/>
            <w:tcBorders>
              <w:right w:val="single" w:sz="8" w:space="0" w:color="auto"/>
            </w:tcBorders>
            <w:vAlign w:val="bottom"/>
          </w:tcPr>
          <w:p w:rsidR="000D33F9" w:rsidRDefault="000D33F9">
            <w:pPr>
              <w:rPr>
                <w:sz w:val="21"/>
                <w:szCs w:val="21"/>
              </w:rPr>
            </w:pPr>
          </w:p>
        </w:tc>
        <w:tc>
          <w:tcPr>
            <w:tcW w:w="1540" w:type="dxa"/>
            <w:tcBorders>
              <w:right w:val="single" w:sz="8" w:space="0" w:color="auto"/>
            </w:tcBorders>
            <w:vAlign w:val="bottom"/>
          </w:tcPr>
          <w:p w:rsidR="000D33F9" w:rsidRDefault="000D33F9">
            <w:pPr>
              <w:rPr>
                <w:sz w:val="21"/>
                <w:szCs w:val="21"/>
              </w:rPr>
            </w:pPr>
          </w:p>
        </w:tc>
        <w:tc>
          <w:tcPr>
            <w:tcW w:w="1620" w:type="dxa"/>
            <w:tcBorders>
              <w:right w:val="single" w:sz="8" w:space="0" w:color="auto"/>
            </w:tcBorders>
            <w:vAlign w:val="bottom"/>
          </w:tcPr>
          <w:p w:rsidR="000D33F9" w:rsidRDefault="000D33F9">
            <w:pPr>
              <w:rPr>
                <w:sz w:val="21"/>
                <w:szCs w:val="21"/>
              </w:rPr>
            </w:pPr>
          </w:p>
        </w:tc>
        <w:tc>
          <w:tcPr>
            <w:tcW w:w="1240" w:type="dxa"/>
            <w:tcBorders>
              <w:right w:val="single" w:sz="8" w:space="0" w:color="auto"/>
            </w:tcBorders>
            <w:vAlign w:val="bottom"/>
          </w:tcPr>
          <w:p w:rsidR="000D33F9" w:rsidRDefault="000D33F9">
            <w:pPr>
              <w:rPr>
                <w:sz w:val="21"/>
                <w:szCs w:val="21"/>
              </w:rPr>
            </w:pPr>
          </w:p>
        </w:tc>
        <w:tc>
          <w:tcPr>
            <w:tcW w:w="1360" w:type="dxa"/>
            <w:tcBorders>
              <w:right w:val="single" w:sz="8" w:space="0" w:color="auto"/>
            </w:tcBorders>
            <w:vAlign w:val="bottom"/>
          </w:tcPr>
          <w:p w:rsidR="000D33F9" w:rsidRDefault="000D33F9">
            <w:pPr>
              <w:rPr>
                <w:sz w:val="21"/>
                <w:szCs w:val="21"/>
              </w:rPr>
            </w:pPr>
          </w:p>
        </w:tc>
      </w:tr>
      <w:tr w:rsidR="000D33F9">
        <w:trPr>
          <w:trHeight w:val="256"/>
        </w:trPr>
        <w:tc>
          <w:tcPr>
            <w:tcW w:w="1540" w:type="dxa"/>
            <w:tcBorders>
              <w:left w:val="single" w:sz="8" w:space="0" w:color="auto"/>
              <w:bottom w:val="single" w:sz="8" w:space="0" w:color="auto"/>
              <w:right w:val="single" w:sz="8" w:space="0" w:color="auto"/>
            </w:tcBorders>
            <w:vAlign w:val="bottom"/>
          </w:tcPr>
          <w:p w:rsidR="000D33F9" w:rsidRDefault="00F5114B">
            <w:pPr>
              <w:ind w:left="120"/>
              <w:rPr>
                <w:sz w:val="20"/>
                <w:szCs w:val="20"/>
              </w:rPr>
            </w:pPr>
            <w:r>
              <w:rPr>
                <w:rFonts w:eastAsia="Times New Roman"/>
                <w:b/>
                <w:bCs/>
              </w:rPr>
              <w:t>pomoći</w:t>
            </w:r>
          </w:p>
        </w:tc>
        <w:tc>
          <w:tcPr>
            <w:tcW w:w="1780" w:type="dxa"/>
            <w:tcBorders>
              <w:bottom w:val="single" w:sz="8" w:space="0" w:color="auto"/>
              <w:right w:val="single" w:sz="8" w:space="0" w:color="auto"/>
            </w:tcBorders>
            <w:vAlign w:val="bottom"/>
          </w:tcPr>
          <w:p w:rsidR="000D33F9" w:rsidRDefault="00F5114B">
            <w:pPr>
              <w:spacing w:line="250" w:lineRule="exact"/>
              <w:jc w:val="center"/>
              <w:rPr>
                <w:sz w:val="20"/>
                <w:szCs w:val="20"/>
              </w:rPr>
            </w:pPr>
            <w:r>
              <w:rPr>
                <w:rFonts w:eastAsia="Times New Roman"/>
              </w:rPr>
              <w:t>416.730,51</w:t>
            </w:r>
          </w:p>
        </w:tc>
        <w:tc>
          <w:tcPr>
            <w:tcW w:w="1540" w:type="dxa"/>
            <w:tcBorders>
              <w:bottom w:val="single" w:sz="8" w:space="0" w:color="auto"/>
              <w:right w:val="single" w:sz="8" w:space="0" w:color="auto"/>
            </w:tcBorders>
            <w:vAlign w:val="bottom"/>
          </w:tcPr>
          <w:p w:rsidR="000D33F9" w:rsidRDefault="00F5114B">
            <w:pPr>
              <w:spacing w:line="250" w:lineRule="exact"/>
              <w:jc w:val="center"/>
              <w:rPr>
                <w:sz w:val="20"/>
                <w:szCs w:val="20"/>
              </w:rPr>
            </w:pPr>
            <w:r>
              <w:rPr>
                <w:rFonts w:eastAsia="Times New Roman"/>
              </w:rPr>
              <w:t>2.079.434,00</w:t>
            </w:r>
          </w:p>
        </w:tc>
        <w:tc>
          <w:tcPr>
            <w:tcW w:w="1620" w:type="dxa"/>
            <w:tcBorders>
              <w:bottom w:val="single" w:sz="8" w:space="0" w:color="auto"/>
              <w:right w:val="single" w:sz="8" w:space="0" w:color="auto"/>
            </w:tcBorders>
            <w:vAlign w:val="bottom"/>
          </w:tcPr>
          <w:p w:rsidR="000D33F9" w:rsidRDefault="00F5114B">
            <w:pPr>
              <w:spacing w:line="250" w:lineRule="exact"/>
              <w:jc w:val="center"/>
              <w:rPr>
                <w:sz w:val="20"/>
                <w:szCs w:val="20"/>
              </w:rPr>
            </w:pPr>
            <w:r>
              <w:rPr>
                <w:rFonts w:eastAsia="Times New Roman"/>
              </w:rPr>
              <w:t>1.474.648,10</w:t>
            </w:r>
          </w:p>
        </w:tc>
        <w:tc>
          <w:tcPr>
            <w:tcW w:w="1240" w:type="dxa"/>
            <w:tcBorders>
              <w:bottom w:val="single" w:sz="8" w:space="0" w:color="auto"/>
              <w:right w:val="single" w:sz="8" w:space="0" w:color="auto"/>
            </w:tcBorders>
            <w:vAlign w:val="bottom"/>
          </w:tcPr>
          <w:p w:rsidR="000D33F9" w:rsidRDefault="00F5114B">
            <w:pPr>
              <w:spacing w:line="250" w:lineRule="exact"/>
              <w:jc w:val="center"/>
              <w:rPr>
                <w:sz w:val="20"/>
                <w:szCs w:val="20"/>
              </w:rPr>
            </w:pPr>
            <w:r>
              <w:rPr>
                <w:rFonts w:eastAsia="Times New Roman"/>
                <w:w w:val="99"/>
              </w:rPr>
              <w:t>353,86</w:t>
            </w:r>
          </w:p>
        </w:tc>
        <w:tc>
          <w:tcPr>
            <w:tcW w:w="1360" w:type="dxa"/>
            <w:tcBorders>
              <w:bottom w:val="single" w:sz="8" w:space="0" w:color="auto"/>
              <w:right w:val="single" w:sz="8" w:space="0" w:color="auto"/>
            </w:tcBorders>
            <w:vAlign w:val="bottom"/>
          </w:tcPr>
          <w:p w:rsidR="000D33F9" w:rsidRDefault="00F5114B">
            <w:pPr>
              <w:spacing w:line="250" w:lineRule="exact"/>
              <w:jc w:val="center"/>
              <w:rPr>
                <w:sz w:val="20"/>
                <w:szCs w:val="20"/>
              </w:rPr>
            </w:pPr>
            <w:r>
              <w:rPr>
                <w:rFonts w:eastAsia="Times New Roman"/>
              </w:rPr>
              <w:t>70,92</w:t>
            </w:r>
          </w:p>
        </w:tc>
      </w:tr>
      <w:tr w:rsidR="000D33F9">
        <w:trPr>
          <w:trHeight w:val="243"/>
        </w:trPr>
        <w:tc>
          <w:tcPr>
            <w:tcW w:w="1540" w:type="dxa"/>
            <w:tcBorders>
              <w:left w:val="single" w:sz="8" w:space="0" w:color="auto"/>
              <w:right w:val="single" w:sz="8" w:space="0" w:color="auto"/>
            </w:tcBorders>
            <w:vAlign w:val="bottom"/>
          </w:tcPr>
          <w:p w:rsidR="000D33F9" w:rsidRDefault="00F5114B">
            <w:pPr>
              <w:spacing w:line="243" w:lineRule="exact"/>
              <w:ind w:left="120"/>
              <w:rPr>
                <w:sz w:val="20"/>
                <w:szCs w:val="20"/>
              </w:rPr>
            </w:pPr>
            <w:r>
              <w:rPr>
                <w:rFonts w:eastAsia="Times New Roman"/>
                <w:b/>
                <w:bCs/>
              </w:rPr>
              <w:t>61-</w:t>
            </w:r>
          </w:p>
        </w:tc>
        <w:tc>
          <w:tcPr>
            <w:tcW w:w="1780" w:type="dxa"/>
            <w:tcBorders>
              <w:right w:val="single" w:sz="8" w:space="0" w:color="auto"/>
            </w:tcBorders>
            <w:vAlign w:val="bottom"/>
          </w:tcPr>
          <w:p w:rsidR="000D33F9" w:rsidRDefault="000D33F9">
            <w:pPr>
              <w:rPr>
                <w:sz w:val="21"/>
                <w:szCs w:val="21"/>
              </w:rPr>
            </w:pPr>
          </w:p>
        </w:tc>
        <w:tc>
          <w:tcPr>
            <w:tcW w:w="1540" w:type="dxa"/>
            <w:tcBorders>
              <w:right w:val="single" w:sz="8" w:space="0" w:color="auto"/>
            </w:tcBorders>
            <w:vAlign w:val="bottom"/>
          </w:tcPr>
          <w:p w:rsidR="000D33F9" w:rsidRDefault="000D33F9">
            <w:pPr>
              <w:rPr>
                <w:sz w:val="21"/>
                <w:szCs w:val="21"/>
              </w:rPr>
            </w:pPr>
          </w:p>
        </w:tc>
        <w:tc>
          <w:tcPr>
            <w:tcW w:w="1620" w:type="dxa"/>
            <w:tcBorders>
              <w:right w:val="single" w:sz="8" w:space="0" w:color="auto"/>
            </w:tcBorders>
            <w:vAlign w:val="bottom"/>
          </w:tcPr>
          <w:p w:rsidR="000D33F9" w:rsidRDefault="000D33F9">
            <w:pPr>
              <w:rPr>
                <w:sz w:val="21"/>
                <w:szCs w:val="21"/>
              </w:rPr>
            </w:pPr>
          </w:p>
        </w:tc>
        <w:tc>
          <w:tcPr>
            <w:tcW w:w="1240" w:type="dxa"/>
            <w:tcBorders>
              <w:right w:val="single" w:sz="8" w:space="0" w:color="auto"/>
            </w:tcBorders>
            <w:vAlign w:val="bottom"/>
          </w:tcPr>
          <w:p w:rsidR="000D33F9" w:rsidRDefault="000D33F9">
            <w:pPr>
              <w:rPr>
                <w:sz w:val="21"/>
                <w:szCs w:val="21"/>
              </w:rPr>
            </w:pPr>
          </w:p>
        </w:tc>
        <w:tc>
          <w:tcPr>
            <w:tcW w:w="1360" w:type="dxa"/>
            <w:tcBorders>
              <w:right w:val="single" w:sz="8" w:space="0" w:color="auto"/>
            </w:tcBorders>
            <w:vAlign w:val="bottom"/>
          </w:tcPr>
          <w:p w:rsidR="000D33F9" w:rsidRDefault="000D33F9">
            <w:pPr>
              <w:rPr>
                <w:sz w:val="21"/>
                <w:szCs w:val="21"/>
              </w:rPr>
            </w:pPr>
          </w:p>
        </w:tc>
      </w:tr>
      <w:tr w:rsidR="000D33F9">
        <w:trPr>
          <w:trHeight w:val="251"/>
        </w:trPr>
        <w:tc>
          <w:tcPr>
            <w:tcW w:w="1540" w:type="dxa"/>
            <w:tcBorders>
              <w:left w:val="single" w:sz="8" w:space="0" w:color="auto"/>
              <w:bottom w:val="single" w:sz="8" w:space="0" w:color="auto"/>
              <w:right w:val="single" w:sz="8" w:space="0" w:color="auto"/>
            </w:tcBorders>
            <w:vAlign w:val="bottom"/>
          </w:tcPr>
          <w:p w:rsidR="000D33F9" w:rsidRDefault="00F5114B">
            <w:pPr>
              <w:spacing w:line="249" w:lineRule="exact"/>
              <w:ind w:left="120"/>
              <w:rPr>
                <w:sz w:val="20"/>
                <w:szCs w:val="20"/>
              </w:rPr>
            </w:pPr>
            <w:r>
              <w:rPr>
                <w:rFonts w:eastAsia="Times New Roman"/>
                <w:b/>
                <w:bCs/>
              </w:rPr>
              <w:t>donacije</w:t>
            </w:r>
          </w:p>
        </w:tc>
        <w:tc>
          <w:tcPr>
            <w:tcW w:w="1780" w:type="dxa"/>
            <w:tcBorders>
              <w:bottom w:val="single" w:sz="8" w:space="0" w:color="auto"/>
              <w:right w:val="single" w:sz="8" w:space="0" w:color="auto"/>
            </w:tcBorders>
            <w:vAlign w:val="bottom"/>
          </w:tcPr>
          <w:p w:rsidR="000D33F9" w:rsidRDefault="00F5114B">
            <w:pPr>
              <w:spacing w:line="245" w:lineRule="exact"/>
              <w:jc w:val="center"/>
              <w:rPr>
                <w:sz w:val="20"/>
                <w:szCs w:val="20"/>
              </w:rPr>
            </w:pPr>
            <w:r>
              <w:rPr>
                <w:rFonts w:eastAsia="Times New Roman"/>
              </w:rPr>
              <w:t>2.010,51</w:t>
            </w:r>
          </w:p>
        </w:tc>
        <w:tc>
          <w:tcPr>
            <w:tcW w:w="1540" w:type="dxa"/>
            <w:tcBorders>
              <w:bottom w:val="single" w:sz="8" w:space="0" w:color="auto"/>
              <w:right w:val="single" w:sz="8" w:space="0" w:color="auto"/>
            </w:tcBorders>
            <w:vAlign w:val="bottom"/>
          </w:tcPr>
          <w:p w:rsidR="000D33F9" w:rsidRDefault="00F5114B">
            <w:pPr>
              <w:spacing w:line="245" w:lineRule="exact"/>
              <w:jc w:val="center"/>
              <w:rPr>
                <w:sz w:val="20"/>
                <w:szCs w:val="20"/>
              </w:rPr>
            </w:pPr>
            <w:r>
              <w:rPr>
                <w:rFonts w:eastAsia="Times New Roman"/>
                <w:w w:val="99"/>
              </w:rPr>
              <w:t>10.000,00</w:t>
            </w:r>
          </w:p>
        </w:tc>
        <w:tc>
          <w:tcPr>
            <w:tcW w:w="1620" w:type="dxa"/>
            <w:tcBorders>
              <w:bottom w:val="single" w:sz="8" w:space="0" w:color="auto"/>
              <w:right w:val="single" w:sz="8" w:space="0" w:color="auto"/>
            </w:tcBorders>
            <w:vAlign w:val="bottom"/>
          </w:tcPr>
          <w:p w:rsidR="000D33F9" w:rsidRDefault="00F5114B">
            <w:pPr>
              <w:spacing w:line="245" w:lineRule="exact"/>
              <w:jc w:val="center"/>
              <w:rPr>
                <w:sz w:val="20"/>
                <w:szCs w:val="20"/>
              </w:rPr>
            </w:pPr>
            <w:r>
              <w:rPr>
                <w:rFonts w:eastAsia="Times New Roman"/>
              </w:rPr>
              <w:t>3.882,19</w:t>
            </w:r>
          </w:p>
        </w:tc>
        <w:tc>
          <w:tcPr>
            <w:tcW w:w="1240" w:type="dxa"/>
            <w:tcBorders>
              <w:bottom w:val="single" w:sz="8" w:space="0" w:color="auto"/>
              <w:right w:val="single" w:sz="8" w:space="0" w:color="auto"/>
            </w:tcBorders>
            <w:vAlign w:val="bottom"/>
          </w:tcPr>
          <w:p w:rsidR="000D33F9" w:rsidRDefault="00F5114B">
            <w:pPr>
              <w:spacing w:line="245" w:lineRule="exact"/>
              <w:jc w:val="center"/>
              <w:rPr>
                <w:sz w:val="20"/>
                <w:szCs w:val="20"/>
              </w:rPr>
            </w:pPr>
            <w:r>
              <w:rPr>
                <w:rFonts w:eastAsia="Times New Roman"/>
                <w:w w:val="99"/>
              </w:rPr>
              <w:t>193,09</w:t>
            </w:r>
          </w:p>
        </w:tc>
        <w:tc>
          <w:tcPr>
            <w:tcW w:w="1360" w:type="dxa"/>
            <w:tcBorders>
              <w:bottom w:val="single" w:sz="8" w:space="0" w:color="auto"/>
              <w:right w:val="single" w:sz="8" w:space="0" w:color="auto"/>
            </w:tcBorders>
            <w:vAlign w:val="bottom"/>
          </w:tcPr>
          <w:p w:rsidR="000D33F9" w:rsidRDefault="00F5114B">
            <w:pPr>
              <w:spacing w:line="245" w:lineRule="exact"/>
              <w:jc w:val="center"/>
              <w:rPr>
                <w:sz w:val="20"/>
                <w:szCs w:val="20"/>
              </w:rPr>
            </w:pPr>
            <w:r>
              <w:rPr>
                <w:rFonts w:eastAsia="Times New Roman"/>
              </w:rPr>
              <w:t>38,82</w:t>
            </w:r>
          </w:p>
        </w:tc>
      </w:tr>
      <w:tr w:rsidR="000D33F9">
        <w:trPr>
          <w:trHeight w:val="243"/>
        </w:trPr>
        <w:tc>
          <w:tcPr>
            <w:tcW w:w="1540" w:type="dxa"/>
            <w:tcBorders>
              <w:left w:val="single" w:sz="8" w:space="0" w:color="auto"/>
              <w:right w:val="single" w:sz="8" w:space="0" w:color="auto"/>
            </w:tcBorders>
            <w:vAlign w:val="bottom"/>
          </w:tcPr>
          <w:p w:rsidR="000D33F9" w:rsidRDefault="00F5114B">
            <w:pPr>
              <w:spacing w:line="243" w:lineRule="exact"/>
              <w:ind w:left="120"/>
              <w:rPr>
                <w:sz w:val="20"/>
                <w:szCs w:val="20"/>
              </w:rPr>
            </w:pPr>
            <w:r>
              <w:rPr>
                <w:rFonts w:eastAsia="Times New Roman"/>
                <w:b/>
                <w:bCs/>
              </w:rPr>
              <w:t>71-prihodi od</w:t>
            </w:r>
          </w:p>
        </w:tc>
        <w:tc>
          <w:tcPr>
            <w:tcW w:w="1780" w:type="dxa"/>
            <w:tcBorders>
              <w:right w:val="single" w:sz="8" w:space="0" w:color="auto"/>
            </w:tcBorders>
            <w:vAlign w:val="bottom"/>
          </w:tcPr>
          <w:p w:rsidR="000D33F9" w:rsidRDefault="000D33F9">
            <w:pPr>
              <w:rPr>
                <w:sz w:val="21"/>
                <w:szCs w:val="21"/>
              </w:rPr>
            </w:pPr>
          </w:p>
        </w:tc>
        <w:tc>
          <w:tcPr>
            <w:tcW w:w="1540" w:type="dxa"/>
            <w:tcBorders>
              <w:right w:val="single" w:sz="8" w:space="0" w:color="auto"/>
            </w:tcBorders>
            <w:vAlign w:val="bottom"/>
          </w:tcPr>
          <w:p w:rsidR="000D33F9" w:rsidRDefault="000D33F9">
            <w:pPr>
              <w:rPr>
                <w:sz w:val="21"/>
                <w:szCs w:val="21"/>
              </w:rPr>
            </w:pPr>
          </w:p>
        </w:tc>
        <w:tc>
          <w:tcPr>
            <w:tcW w:w="1620" w:type="dxa"/>
            <w:tcBorders>
              <w:right w:val="single" w:sz="8" w:space="0" w:color="auto"/>
            </w:tcBorders>
            <w:vAlign w:val="bottom"/>
          </w:tcPr>
          <w:p w:rsidR="000D33F9" w:rsidRDefault="000D33F9">
            <w:pPr>
              <w:rPr>
                <w:sz w:val="21"/>
                <w:szCs w:val="21"/>
              </w:rPr>
            </w:pPr>
          </w:p>
        </w:tc>
        <w:tc>
          <w:tcPr>
            <w:tcW w:w="1240" w:type="dxa"/>
            <w:tcBorders>
              <w:right w:val="single" w:sz="8" w:space="0" w:color="auto"/>
            </w:tcBorders>
            <w:vAlign w:val="bottom"/>
          </w:tcPr>
          <w:p w:rsidR="000D33F9" w:rsidRDefault="000D33F9">
            <w:pPr>
              <w:rPr>
                <w:sz w:val="21"/>
                <w:szCs w:val="21"/>
              </w:rPr>
            </w:pPr>
          </w:p>
        </w:tc>
        <w:tc>
          <w:tcPr>
            <w:tcW w:w="1360" w:type="dxa"/>
            <w:tcBorders>
              <w:right w:val="single" w:sz="8" w:space="0" w:color="auto"/>
            </w:tcBorders>
            <w:vAlign w:val="bottom"/>
          </w:tcPr>
          <w:p w:rsidR="000D33F9" w:rsidRDefault="000D33F9">
            <w:pPr>
              <w:rPr>
                <w:sz w:val="21"/>
                <w:szCs w:val="21"/>
              </w:rPr>
            </w:pPr>
          </w:p>
        </w:tc>
      </w:tr>
      <w:tr w:rsidR="000D33F9">
        <w:trPr>
          <w:trHeight w:val="254"/>
        </w:trPr>
        <w:tc>
          <w:tcPr>
            <w:tcW w:w="1540" w:type="dxa"/>
            <w:tcBorders>
              <w:left w:val="single" w:sz="8" w:space="0" w:color="auto"/>
              <w:right w:val="single" w:sz="8" w:space="0" w:color="auto"/>
            </w:tcBorders>
            <w:vAlign w:val="bottom"/>
          </w:tcPr>
          <w:p w:rsidR="000D33F9" w:rsidRDefault="00F5114B">
            <w:pPr>
              <w:ind w:left="120"/>
              <w:rPr>
                <w:sz w:val="20"/>
                <w:szCs w:val="20"/>
              </w:rPr>
            </w:pPr>
            <w:r>
              <w:rPr>
                <w:rFonts w:eastAsia="Times New Roman"/>
                <w:b/>
                <w:bCs/>
              </w:rPr>
              <w:t>prodaje</w:t>
            </w:r>
          </w:p>
        </w:tc>
        <w:tc>
          <w:tcPr>
            <w:tcW w:w="1780" w:type="dxa"/>
            <w:tcBorders>
              <w:right w:val="single" w:sz="8" w:space="0" w:color="auto"/>
            </w:tcBorders>
            <w:vAlign w:val="bottom"/>
          </w:tcPr>
          <w:p w:rsidR="000D33F9" w:rsidRDefault="00F5114B">
            <w:pPr>
              <w:spacing w:line="249" w:lineRule="exact"/>
              <w:jc w:val="center"/>
              <w:rPr>
                <w:sz w:val="20"/>
                <w:szCs w:val="20"/>
              </w:rPr>
            </w:pPr>
            <w:r>
              <w:rPr>
                <w:rFonts w:eastAsia="Times New Roman"/>
                <w:w w:val="99"/>
              </w:rPr>
              <w:t>63.698,06</w:t>
            </w:r>
          </w:p>
        </w:tc>
        <w:tc>
          <w:tcPr>
            <w:tcW w:w="1540" w:type="dxa"/>
            <w:tcBorders>
              <w:right w:val="single" w:sz="8" w:space="0" w:color="auto"/>
            </w:tcBorders>
            <w:vAlign w:val="bottom"/>
          </w:tcPr>
          <w:p w:rsidR="000D33F9" w:rsidRDefault="00F5114B">
            <w:pPr>
              <w:spacing w:line="249" w:lineRule="exact"/>
              <w:jc w:val="center"/>
              <w:rPr>
                <w:sz w:val="20"/>
                <w:szCs w:val="20"/>
              </w:rPr>
            </w:pPr>
            <w:r>
              <w:rPr>
                <w:rFonts w:eastAsia="Times New Roman"/>
              </w:rPr>
              <w:t>739.000,00</w:t>
            </w:r>
          </w:p>
        </w:tc>
        <w:tc>
          <w:tcPr>
            <w:tcW w:w="1620" w:type="dxa"/>
            <w:tcBorders>
              <w:right w:val="single" w:sz="8" w:space="0" w:color="auto"/>
            </w:tcBorders>
            <w:vAlign w:val="bottom"/>
          </w:tcPr>
          <w:p w:rsidR="000D33F9" w:rsidRDefault="00F5114B">
            <w:pPr>
              <w:spacing w:line="249" w:lineRule="exact"/>
              <w:jc w:val="center"/>
              <w:rPr>
                <w:sz w:val="20"/>
                <w:szCs w:val="20"/>
              </w:rPr>
            </w:pPr>
            <w:r>
              <w:rPr>
                <w:rFonts w:eastAsia="Times New Roman"/>
                <w:w w:val="99"/>
              </w:rPr>
              <w:t>36.336,75</w:t>
            </w:r>
          </w:p>
        </w:tc>
        <w:tc>
          <w:tcPr>
            <w:tcW w:w="1240" w:type="dxa"/>
            <w:tcBorders>
              <w:right w:val="single" w:sz="8" w:space="0" w:color="auto"/>
            </w:tcBorders>
            <w:vAlign w:val="bottom"/>
          </w:tcPr>
          <w:p w:rsidR="000D33F9" w:rsidRDefault="00F5114B">
            <w:pPr>
              <w:spacing w:line="249" w:lineRule="exact"/>
              <w:jc w:val="center"/>
              <w:rPr>
                <w:sz w:val="20"/>
                <w:szCs w:val="20"/>
              </w:rPr>
            </w:pPr>
            <w:r>
              <w:rPr>
                <w:rFonts w:eastAsia="Times New Roman"/>
              </w:rPr>
              <w:t>57,05</w:t>
            </w:r>
          </w:p>
        </w:tc>
        <w:tc>
          <w:tcPr>
            <w:tcW w:w="1360" w:type="dxa"/>
            <w:tcBorders>
              <w:right w:val="single" w:sz="8" w:space="0" w:color="auto"/>
            </w:tcBorders>
            <w:vAlign w:val="bottom"/>
          </w:tcPr>
          <w:p w:rsidR="000D33F9" w:rsidRDefault="00F5114B">
            <w:pPr>
              <w:spacing w:line="249" w:lineRule="exact"/>
              <w:jc w:val="center"/>
              <w:rPr>
                <w:sz w:val="20"/>
                <w:szCs w:val="20"/>
              </w:rPr>
            </w:pPr>
            <w:r>
              <w:rPr>
                <w:rFonts w:eastAsia="Times New Roman"/>
                <w:w w:val="98"/>
              </w:rPr>
              <w:t>4,92</w:t>
            </w:r>
          </w:p>
        </w:tc>
      </w:tr>
      <w:tr w:rsidR="000D33F9">
        <w:trPr>
          <w:trHeight w:val="255"/>
        </w:trPr>
        <w:tc>
          <w:tcPr>
            <w:tcW w:w="1540" w:type="dxa"/>
            <w:tcBorders>
              <w:left w:val="single" w:sz="8" w:space="0" w:color="auto"/>
              <w:bottom w:val="single" w:sz="8" w:space="0" w:color="auto"/>
              <w:right w:val="single" w:sz="8" w:space="0" w:color="auto"/>
            </w:tcBorders>
            <w:vAlign w:val="bottom"/>
          </w:tcPr>
          <w:p w:rsidR="000D33F9" w:rsidRDefault="00F5114B">
            <w:pPr>
              <w:ind w:left="120"/>
              <w:rPr>
                <w:sz w:val="20"/>
                <w:szCs w:val="20"/>
              </w:rPr>
            </w:pPr>
            <w:r>
              <w:rPr>
                <w:rFonts w:eastAsia="Times New Roman"/>
                <w:b/>
                <w:bCs/>
              </w:rPr>
              <w:t>nefinan. im.</w:t>
            </w:r>
          </w:p>
        </w:tc>
        <w:tc>
          <w:tcPr>
            <w:tcW w:w="1780" w:type="dxa"/>
            <w:tcBorders>
              <w:bottom w:val="single" w:sz="8" w:space="0" w:color="auto"/>
              <w:right w:val="single" w:sz="8" w:space="0" w:color="auto"/>
            </w:tcBorders>
            <w:vAlign w:val="bottom"/>
          </w:tcPr>
          <w:p w:rsidR="000D33F9" w:rsidRDefault="000D33F9"/>
        </w:tc>
        <w:tc>
          <w:tcPr>
            <w:tcW w:w="1540" w:type="dxa"/>
            <w:tcBorders>
              <w:bottom w:val="single" w:sz="8" w:space="0" w:color="auto"/>
              <w:right w:val="single" w:sz="8" w:space="0" w:color="auto"/>
            </w:tcBorders>
            <w:vAlign w:val="bottom"/>
          </w:tcPr>
          <w:p w:rsidR="000D33F9" w:rsidRDefault="000D33F9"/>
        </w:tc>
        <w:tc>
          <w:tcPr>
            <w:tcW w:w="1620" w:type="dxa"/>
            <w:tcBorders>
              <w:bottom w:val="single" w:sz="8" w:space="0" w:color="auto"/>
              <w:right w:val="single" w:sz="8" w:space="0" w:color="auto"/>
            </w:tcBorders>
            <w:vAlign w:val="bottom"/>
          </w:tcPr>
          <w:p w:rsidR="000D33F9" w:rsidRDefault="000D33F9"/>
        </w:tc>
        <w:tc>
          <w:tcPr>
            <w:tcW w:w="1240" w:type="dxa"/>
            <w:tcBorders>
              <w:bottom w:val="single" w:sz="8" w:space="0" w:color="auto"/>
              <w:right w:val="single" w:sz="8" w:space="0" w:color="auto"/>
            </w:tcBorders>
            <w:vAlign w:val="bottom"/>
          </w:tcPr>
          <w:p w:rsidR="000D33F9" w:rsidRDefault="000D33F9"/>
        </w:tc>
        <w:tc>
          <w:tcPr>
            <w:tcW w:w="1360" w:type="dxa"/>
            <w:tcBorders>
              <w:bottom w:val="single" w:sz="8" w:space="0" w:color="auto"/>
              <w:right w:val="single" w:sz="8" w:space="0" w:color="auto"/>
            </w:tcBorders>
            <w:vAlign w:val="bottom"/>
          </w:tcPr>
          <w:p w:rsidR="000D33F9" w:rsidRDefault="000D33F9"/>
        </w:tc>
      </w:tr>
      <w:tr w:rsidR="000D33F9">
        <w:trPr>
          <w:trHeight w:val="239"/>
        </w:trPr>
        <w:tc>
          <w:tcPr>
            <w:tcW w:w="1540" w:type="dxa"/>
            <w:tcBorders>
              <w:left w:val="single" w:sz="8" w:space="0" w:color="auto"/>
              <w:right w:val="single" w:sz="8" w:space="0" w:color="auto"/>
            </w:tcBorders>
            <w:vAlign w:val="bottom"/>
          </w:tcPr>
          <w:p w:rsidR="000D33F9" w:rsidRDefault="00F5114B">
            <w:pPr>
              <w:spacing w:line="239" w:lineRule="exact"/>
              <w:ind w:left="120"/>
              <w:rPr>
                <w:sz w:val="20"/>
                <w:szCs w:val="20"/>
              </w:rPr>
            </w:pPr>
            <w:r>
              <w:rPr>
                <w:rFonts w:eastAsia="Times New Roman"/>
                <w:b/>
                <w:bCs/>
              </w:rPr>
              <w:t>81-namjenski</w:t>
            </w:r>
          </w:p>
        </w:tc>
        <w:tc>
          <w:tcPr>
            <w:tcW w:w="1780" w:type="dxa"/>
            <w:tcBorders>
              <w:right w:val="single" w:sz="8" w:space="0" w:color="auto"/>
            </w:tcBorders>
            <w:vAlign w:val="bottom"/>
          </w:tcPr>
          <w:p w:rsidR="000D33F9" w:rsidRDefault="000D33F9">
            <w:pPr>
              <w:rPr>
                <w:sz w:val="20"/>
                <w:szCs w:val="20"/>
              </w:rPr>
            </w:pPr>
          </w:p>
        </w:tc>
        <w:tc>
          <w:tcPr>
            <w:tcW w:w="1540" w:type="dxa"/>
            <w:tcBorders>
              <w:right w:val="single" w:sz="8" w:space="0" w:color="auto"/>
            </w:tcBorders>
            <w:vAlign w:val="bottom"/>
          </w:tcPr>
          <w:p w:rsidR="000D33F9" w:rsidRDefault="000D33F9">
            <w:pPr>
              <w:rPr>
                <w:sz w:val="20"/>
                <w:szCs w:val="20"/>
              </w:rPr>
            </w:pPr>
          </w:p>
        </w:tc>
        <w:tc>
          <w:tcPr>
            <w:tcW w:w="1620" w:type="dxa"/>
            <w:tcBorders>
              <w:right w:val="single" w:sz="8" w:space="0" w:color="auto"/>
            </w:tcBorders>
            <w:vAlign w:val="bottom"/>
          </w:tcPr>
          <w:p w:rsidR="000D33F9" w:rsidRDefault="000D33F9">
            <w:pPr>
              <w:rPr>
                <w:sz w:val="20"/>
                <w:szCs w:val="20"/>
              </w:rPr>
            </w:pPr>
          </w:p>
        </w:tc>
        <w:tc>
          <w:tcPr>
            <w:tcW w:w="1240" w:type="dxa"/>
            <w:tcBorders>
              <w:right w:val="single" w:sz="8" w:space="0" w:color="auto"/>
            </w:tcBorders>
            <w:vAlign w:val="bottom"/>
          </w:tcPr>
          <w:p w:rsidR="000D33F9" w:rsidRDefault="000D33F9">
            <w:pPr>
              <w:rPr>
                <w:sz w:val="20"/>
                <w:szCs w:val="20"/>
              </w:rPr>
            </w:pPr>
          </w:p>
        </w:tc>
        <w:tc>
          <w:tcPr>
            <w:tcW w:w="1360" w:type="dxa"/>
            <w:tcBorders>
              <w:right w:val="single" w:sz="8" w:space="0" w:color="auto"/>
            </w:tcBorders>
            <w:vAlign w:val="bottom"/>
          </w:tcPr>
          <w:p w:rsidR="000D33F9" w:rsidRDefault="000D33F9">
            <w:pPr>
              <w:rPr>
                <w:sz w:val="20"/>
                <w:szCs w:val="20"/>
              </w:rPr>
            </w:pPr>
          </w:p>
        </w:tc>
      </w:tr>
      <w:tr w:rsidR="000D33F9">
        <w:trPr>
          <w:trHeight w:val="255"/>
        </w:trPr>
        <w:tc>
          <w:tcPr>
            <w:tcW w:w="1540" w:type="dxa"/>
            <w:tcBorders>
              <w:left w:val="single" w:sz="8" w:space="0" w:color="auto"/>
              <w:bottom w:val="single" w:sz="8" w:space="0" w:color="auto"/>
              <w:right w:val="single" w:sz="8" w:space="0" w:color="auto"/>
            </w:tcBorders>
            <w:vAlign w:val="bottom"/>
          </w:tcPr>
          <w:p w:rsidR="000D33F9" w:rsidRDefault="00F5114B">
            <w:pPr>
              <w:ind w:left="120"/>
              <w:rPr>
                <w:sz w:val="20"/>
                <w:szCs w:val="20"/>
              </w:rPr>
            </w:pPr>
            <w:r>
              <w:rPr>
                <w:rFonts w:eastAsia="Times New Roman"/>
                <w:b/>
                <w:bCs/>
              </w:rPr>
              <w:t>primici</w:t>
            </w:r>
          </w:p>
        </w:tc>
        <w:tc>
          <w:tcPr>
            <w:tcW w:w="178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w w:val="98"/>
              </w:rPr>
              <w:t>0,00</w:t>
            </w:r>
          </w:p>
        </w:tc>
        <w:tc>
          <w:tcPr>
            <w:tcW w:w="154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rPr>
              <w:t>10.293.710,84</w:t>
            </w:r>
          </w:p>
        </w:tc>
        <w:tc>
          <w:tcPr>
            <w:tcW w:w="162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rPr>
              <w:t>1.131.956,29</w:t>
            </w:r>
          </w:p>
        </w:tc>
        <w:tc>
          <w:tcPr>
            <w:tcW w:w="124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rPr>
              <w:t>0,00</w:t>
            </w:r>
          </w:p>
        </w:tc>
        <w:tc>
          <w:tcPr>
            <w:tcW w:w="136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rPr>
              <w:t>11,00</w:t>
            </w:r>
          </w:p>
        </w:tc>
      </w:tr>
      <w:tr w:rsidR="000D33F9">
        <w:trPr>
          <w:trHeight w:val="243"/>
        </w:trPr>
        <w:tc>
          <w:tcPr>
            <w:tcW w:w="1540" w:type="dxa"/>
            <w:tcBorders>
              <w:left w:val="single" w:sz="8" w:space="0" w:color="auto"/>
              <w:right w:val="single" w:sz="8" w:space="0" w:color="auto"/>
            </w:tcBorders>
            <w:vAlign w:val="bottom"/>
          </w:tcPr>
          <w:p w:rsidR="000D33F9" w:rsidRDefault="00F5114B">
            <w:pPr>
              <w:spacing w:line="243" w:lineRule="exact"/>
              <w:ind w:left="120"/>
              <w:rPr>
                <w:sz w:val="20"/>
                <w:szCs w:val="20"/>
              </w:rPr>
            </w:pPr>
            <w:r>
              <w:rPr>
                <w:rFonts w:eastAsia="Times New Roman"/>
                <w:b/>
                <w:bCs/>
              </w:rPr>
              <w:t>91-višak</w:t>
            </w:r>
          </w:p>
        </w:tc>
        <w:tc>
          <w:tcPr>
            <w:tcW w:w="1780" w:type="dxa"/>
            <w:tcBorders>
              <w:right w:val="single" w:sz="8" w:space="0" w:color="auto"/>
            </w:tcBorders>
            <w:vAlign w:val="bottom"/>
          </w:tcPr>
          <w:p w:rsidR="000D33F9" w:rsidRDefault="000D33F9">
            <w:pPr>
              <w:rPr>
                <w:sz w:val="21"/>
                <w:szCs w:val="21"/>
              </w:rPr>
            </w:pPr>
          </w:p>
        </w:tc>
        <w:tc>
          <w:tcPr>
            <w:tcW w:w="1540" w:type="dxa"/>
            <w:tcBorders>
              <w:right w:val="single" w:sz="8" w:space="0" w:color="auto"/>
            </w:tcBorders>
            <w:vAlign w:val="bottom"/>
          </w:tcPr>
          <w:p w:rsidR="000D33F9" w:rsidRDefault="000D33F9">
            <w:pPr>
              <w:rPr>
                <w:sz w:val="21"/>
                <w:szCs w:val="21"/>
              </w:rPr>
            </w:pPr>
          </w:p>
        </w:tc>
        <w:tc>
          <w:tcPr>
            <w:tcW w:w="1620" w:type="dxa"/>
            <w:tcBorders>
              <w:right w:val="single" w:sz="8" w:space="0" w:color="auto"/>
            </w:tcBorders>
            <w:vAlign w:val="bottom"/>
          </w:tcPr>
          <w:p w:rsidR="000D33F9" w:rsidRDefault="000D33F9">
            <w:pPr>
              <w:rPr>
                <w:sz w:val="21"/>
                <w:szCs w:val="21"/>
              </w:rPr>
            </w:pPr>
          </w:p>
        </w:tc>
        <w:tc>
          <w:tcPr>
            <w:tcW w:w="1240" w:type="dxa"/>
            <w:tcBorders>
              <w:right w:val="single" w:sz="8" w:space="0" w:color="auto"/>
            </w:tcBorders>
            <w:vAlign w:val="bottom"/>
          </w:tcPr>
          <w:p w:rsidR="000D33F9" w:rsidRDefault="000D33F9">
            <w:pPr>
              <w:rPr>
                <w:sz w:val="21"/>
                <w:szCs w:val="21"/>
              </w:rPr>
            </w:pPr>
          </w:p>
        </w:tc>
        <w:tc>
          <w:tcPr>
            <w:tcW w:w="1360" w:type="dxa"/>
            <w:tcBorders>
              <w:right w:val="single" w:sz="8" w:space="0" w:color="auto"/>
            </w:tcBorders>
            <w:vAlign w:val="bottom"/>
          </w:tcPr>
          <w:p w:rsidR="000D33F9" w:rsidRDefault="000D33F9">
            <w:pPr>
              <w:rPr>
                <w:sz w:val="21"/>
                <w:szCs w:val="21"/>
              </w:rPr>
            </w:pPr>
          </w:p>
        </w:tc>
      </w:tr>
      <w:tr w:rsidR="000D33F9">
        <w:trPr>
          <w:trHeight w:val="254"/>
        </w:trPr>
        <w:tc>
          <w:tcPr>
            <w:tcW w:w="1540" w:type="dxa"/>
            <w:tcBorders>
              <w:left w:val="single" w:sz="8" w:space="0" w:color="auto"/>
              <w:right w:val="single" w:sz="8" w:space="0" w:color="auto"/>
            </w:tcBorders>
            <w:vAlign w:val="bottom"/>
          </w:tcPr>
          <w:p w:rsidR="000D33F9" w:rsidRDefault="00F5114B">
            <w:pPr>
              <w:ind w:left="120"/>
              <w:rPr>
                <w:sz w:val="20"/>
                <w:szCs w:val="20"/>
              </w:rPr>
            </w:pPr>
            <w:r>
              <w:rPr>
                <w:rFonts w:eastAsia="Times New Roman"/>
                <w:b/>
                <w:bCs/>
              </w:rPr>
              <w:t>prihoda</w:t>
            </w:r>
          </w:p>
        </w:tc>
        <w:tc>
          <w:tcPr>
            <w:tcW w:w="1780" w:type="dxa"/>
            <w:tcBorders>
              <w:right w:val="single" w:sz="8" w:space="0" w:color="auto"/>
            </w:tcBorders>
            <w:vAlign w:val="bottom"/>
          </w:tcPr>
          <w:p w:rsidR="000D33F9" w:rsidRDefault="00F5114B">
            <w:pPr>
              <w:spacing w:line="249" w:lineRule="exact"/>
              <w:jc w:val="center"/>
              <w:rPr>
                <w:sz w:val="20"/>
                <w:szCs w:val="20"/>
              </w:rPr>
            </w:pPr>
            <w:r>
              <w:rPr>
                <w:rFonts w:eastAsia="Times New Roman"/>
                <w:w w:val="98"/>
              </w:rPr>
              <w:t>0,00</w:t>
            </w:r>
          </w:p>
        </w:tc>
        <w:tc>
          <w:tcPr>
            <w:tcW w:w="1540" w:type="dxa"/>
            <w:tcBorders>
              <w:right w:val="single" w:sz="8" w:space="0" w:color="auto"/>
            </w:tcBorders>
            <w:vAlign w:val="bottom"/>
          </w:tcPr>
          <w:p w:rsidR="000D33F9" w:rsidRDefault="00F5114B">
            <w:pPr>
              <w:spacing w:line="249" w:lineRule="exact"/>
              <w:jc w:val="center"/>
              <w:rPr>
                <w:sz w:val="20"/>
                <w:szCs w:val="20"/>
              </w:rPr>
            </w:pPr>
            <w:r>
              <w:rPr>
                <w:rFonts w:eastAsia="Times New Roman"/>
              </w:rPr>
              <w:t>5.000.000,00</w:t>
            </w:r>
          </w:p>
        </w:tc>
        <w:tc>
          <w:tcPr>
            <w:tcW w:w="1620" w:type="dxa"/>
            <w:tcBorders>
              <w:right w:val="single" w:sz="8" w:space="0" w:color="auto"/>
            </w:tcBorders>
            <w:vAlign w:val="bottom"/>
          </w:tcPr>
          <w:p w:rsidR="000D33F9" w:rsidRDefault="00F5114B">
            <w:pPr>
              <w:spacing w:line="249" w:lineRule="exact"/>
              <w:jc w:val="center"/>
              <w:rPr>
                <w:sz w:val="20"/>
                <w:szCs w:val="20"/>
              </w:rPr>
            </w:pPr>
            <w:r>
              <w:rPr>
                <w:rFonts w:eastAsia="Times New Roman"/>
              </w:rPr>
              <w:t>2.091.430,94</w:t>
            </w:r>
          </w:p>
        </w:tc>
        <w:tc>
          <w:tcPr>
            <w:tcW w:w="1240" w:type="dxa"/>
            <w:tcBorders>
              <w:right w:val="single" w:sz="8" w:space="0" w:color="auto"/>
            </w:tcBorders>
            <w:vAlign w:val="bottom"/>
          </w:tcPr>
          <w:p w:rsidR="000D33F9" w:rsidRDefault="00F5114B">
            <w:pPr>
              <w:spacing w:line="249" w:lineRule="exact"/>
              <w:jc w:val="center"/>
              <w:rPr>
                <w:sz w:val="20"/>
                <w:szCs w:val="20"/>
              </w:rPr>
            </w:pPr>
            <w:r>
              <w:rPr>
                <w:rFonts w:eastAsia="Times New Roman"/>
              </w:rPr>
              <w:t>0,00</w:t>
            </w:r>
          </w:p>
        </w:tc>
        <w:tc>
          <w:tcPr>
            <w:tcW w:w="1360" w:type="dxa"/>
            <w:tcBorders>
              <w:right w:val="single" w:sz="8" w:space="0" w:color="auto"/>
            </w:tcBorders>
            <w:vAlign w:val="bottom"/>
          </w:tcPr>
          <w:p w:rsidR="000D33F9" w:rsidRDefault="00F5114B">
            <w:pPr>
              <w:spacing w:line="249" w:lineRule="exact"/>
              <w:jc w:val="center"/>
              <w:rPr>
                <w:sz w:val="20"/>
                <w:szCs w:val="20"/>
              </w:rPr>
            </w:pPr>
            <w:r>
              <w:rPr>
                <w:rFonts w:eastAsia="Times New Roman"/>
              </w:rPr>
              <w:t>41,83</w:t>
            </w:r>
          </w:p>
        </w:tc>
      </w:tr>
      <w:tr w:rsidR="000D33F9">
        <w:trPr>
          <w:trHeight w:val="251"/>
        </w:trPr>
        <w:tc>
          <w:tcPr>
            <w:tcW w:w="1540" w:type="dxa"/>
            <w:tcBorders>
              <w:left w:val="single" w:sz="8" w:space="0" w:color="auto"/>
              <w:bottom w:val="single" w:sz="8" w:space="0" w:color="auto"/>
              <w:right w:val="single" w:sz="8" w:space="0" w:color="auto"/>
            </w:tcBorders>
            <w:vAlign w:val="bottom"/>
          </w:tcPr>
          <w:p w:rsidR="000D33F9" w:rsidRDefault="00F5114B">
            <w:pPr>
              <w:spacing w:line="249" w:lineRule="exact"/>
              <w:ind w:left="120"/>
              <w:rPr>
                <w:sz w:val="20"/>
                <w:szCs w:val="20"/>
              </w:rPr>
            </w:pPr>
            <w:r>
              <w:rPr>
                <w:rFonts w:eastAsia="Times New Roman"/>
                <w:b/>
                <w:bCs/>
              </w:rPr>
              <w:t>poslovanja</w:t>
            </w:r>
          </w:p>
        </w:tc>
        <w:tc>
          <w:tcPr>
            <w:tcW w:w="1780" w:type="dxa"/>
            <w:tcBorders>
              <w:bottom w:val="single" w:sz="8" w:space="0" w:color="auto"/>
              <w:right w:val="single" w:sz="8" w:space="0" w:color="auto"/>
            </w:tcBorders>
            <w:vAlign w:val="bottom"/>
          </w:tcPr>
          <w:p w:rsidR="000D33F9" w:rsidRDefault="000D33F9">
            <w:pPr>
              <w:rPr>
                <w:sz w:val="21"/>
                <w:szCs w:val="21"/>
              </w:rPr>
            </w:pPr>
          </w:p>
        </w:tc>
        <w:tc>
          <w:tcPr>
            <w:tcW w:w="1540" w:type="dxa"/>
            <w:tcBorders>
              <w:bottom w:val="single" w:sz="8" w:space="0" w:color="auto"/>
              <w:right w:val="single" w:sz="8" w:space="0" w:color="auto"/>
            </w:tcBorders>
            <w:vAlign w:val="bottom"/>
          </w:tcPr>
          <w:p w:rsidR="000D33F9" w:rsidRDefault="000D33F9">
            <w:pPr>
              <w:rPr>
                <w:sz w:val="21"/>
                <w:szCs w:val="21"/>
              </w:rPr>
            </w:pPr>
          </w:p>
        </w:tc>
        <w:tc>
          <w:tcPr>
            <w:tcW w:w="1620" w:type="dxa"/>
            <w:tcBorders>
              <w:bottom w:val="single" w:sz="8" w:space="0" w:color="auto"/>
              <w:right w:val="single" w:sz="8" w:space="0" w:color="auto"/>
            </w:tcBorders>
            <w:vAlign w:val="bottom"/>
          </w:tcPr>
          <w:p w:rsidR="000D33F9" w:rsidRDefault="000D33F9">
            <w:pPr>
              <w:rPr>
                <w:sz w:val="21"/>
                <w:szCs w:val="21"/>
              </w:rPr>
            </w:pPr>
          </w:p>
        </w:tc>
        <w:tc>
          <w:tcPr>
            <w:tcW w:w="1240" w:type="dxa"/>
            <w:tcBorders>
              <w:bottom w:val="single" w:sz="8" w:space="0" w:color="auto"/>
              <w:right w:val="single" w:sz="8" w:space="0" w:color="auto"/>
            </w:tcBorders>
            <w:vAlign w:val="bottom"/>
          </w:tcPr>
          <w:p w:rsidR="000D33F9" w:rsidRDefault="000D33F9">
            <w:pPr>
              <w:rPr>
                <w:sz w:val="21"/>
                <w:szCs w:val="21"/>
              </w:rPr>
            </w:pPr>
          </w:p>
        </w:tc>
        <w:tc>
          <w:tcPr>
            <w:tcW w:w="1360" w:type="dxa"/>
            <w:tcBorders>
              <w:bottom w:val="single" w:sz="8" w:space="0" w:color="auto"/>
              <w:right w:val="single" w:sz="8" w:space="0" w:color="auto"/>
            </w:tcBorders>
            <w:vAlign w:val="bottom"/>
          </w:tcPr>
          <w:p w:rsidR="000D33F9" w:rsidRDefault="000D33F9">
            <w:pPr>
              <w:rPr>
                <w:sz w:val="21"/>
                <w:szCs w:val="21"/>
              </w:rPr>
            </w:pPr>
          </w:p>
        </w:tc>
      </w:tr>
      <w:tr w:rsidR="000D33F9">
        <w:trPr>
          <w:trHeight w:val="498"/>
        </w:trPr>
        <w:tc>
          <w:tcPr>
            <w:tcW w:w="1540" w:type="dxa"/>
            <w:tcBorders>
              <w:left w:val="single" w:sz="8" w:space="0" w:color="auto"/>
              <w:bottom w:val="single" w:sz="8" w:space="0" w:color="auto"/>
              <w:right w:val="single" w:sz="8" w:space="0" w:color="auto"/>
            </w:tcBorders>
            <w:vAlign w:val="bottom"/>
          </w:tcPr>
          <w:p w:rsidR="000D33F9" w:rsidRDefault="00F5114B">
            <w:pPr>
              <w:ind w:left="120"/>
              <w:rPr>
                <w:sz w:val="20"/>
                <w:szCs w:val="20"/>
              </w:rPr>
            </w:pPr>
            <w:r>
              <w:rPr>
                <w:rFonts w:eastAsia="Times New Roman"/>
                <w:b/>
                <w:bCs/>
              </w:rPr>
              <w:t>Ukupno</w:t>
            </w:r>
          </w:p>
        </w:tc>
        <w:tc>
          <w:tcPr>
            <w:tcW w:w="178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b/>
                <w:bCs/>
                <w:w w:val="99"/>
              </w:rPr>
              <w:t>16.093.121,73</w:t>
            </w:r>
          </w:p>
        </w:tc>
        <w:tc>
          <w:tcPr>
            <w:tcW w:w="154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b/>
                <w:bCs/>
              </w:rPr>
              <w:t>38.733.304,84</w:t>
            </w:r>
          </w:p>
        </w:tc>
        <w:tc>
          <w:tcPr>
            <w:tcW w:w="162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b/>
                <w:bCs/>
              </w:rPr>
              <w:t>19.933.462,07</w:t>
            </w:r>
          </w:p>
        </w:tc>
        <w:tc>
          <w:tcPr>
            <w:tcW w:w="124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b/>
                <w:bCs/>
                <w:w w:val="99"/>
              </w:rPr>
              <w:t>123,86</w:t>
            </w:r>
          </w:p>
        </w:tc>
        <w:tc>
          <w:tcPr>
            <w:tcW w:w="136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b/>
                <w:bCs/>
              </w:rPr>
              <w:t>51,46</w:t>
            </w:r>
          </w:p>
        </w:tc>
      </w:tr>
    </w:tbl>
    <w:p w:rsidR="000D33F9" w:rsidRDefault="000D33F9">
      <w:pPr>
        <w:spacing w:line="200" w:lineRule="exact"/>
        <w:rPr>
          <w:sz w:val="20"/>
          <w:szCs w:val="20"/>
        </w:rPr>
      </w:pPr>
    </w:p>
    <w:p w:rsidR="000D33F9" w:rsidRDefault="000D33F9">
      <w:pPr>
        <w:spacing w:line="355" w:lineRule="exact"/>
        <w:rPr>
          <w:sz w:val="20"/>
          <w:szCs w:val="20"/>
        </w:rPr>
      </w:pPr>
    </w:p>
    <w:p w:rsidR="000D33F9" w:rsidRDefault="00F5114B">
      <w:pPr>
        <w:spacing w:line="233" w:lineRule="auto"/>
        <w:jc w:val="both"/>
        <w:rPr>
          <w:sz w:val="20"/>
          <w:szCs w:val="20"/>
        </w:rPr>
      </w:pPr>
      <w:r>
        <w:rPr>
          <w:rFonts w:eastAsia="Times New Roman"/>
          <w:sz w:val="24"/>
          <w:szCs w:val="24"/>
        </w:rPr>
        <w:t xml:space="preserve">Rashodi u iznosu od 19.933.462,07 kn prikazuju se prema funkcijskoj klasifikaciji u slijedećoj </w:t>
      </w:r>
      <w:r>
        <w:rPr>
          <w:rFonts w:eastAsia="Times New Roman"/>
          <w:sz w:val="24"/>
          <w:szCs w:val="24"/>
        </w:rPr>
        <w:t>tabeli:</w:t>
      </w:r>
    </w:p>
    <w:p w:rsidR="000D33F9" w:rsidRDefault="000D33F9">
      <w:pPr>
        <w:spacing w:line="278" w:lineRule="exact"/>
        <w:rPr>
          <w:sz w:val="20"/>
          <w:szCs w:val="20"/>
        </w:rPr>
      </w:pPr>
    </w:p>
    <w:p w:rsidR="000D33F9" w:rsidRDefault="00F5114B">
      <w:pPr>
        <w:rPr>
          <w:sz w:val="20"/>
          <w:szCs w:val="20"/>
        </w:rPr>
      </w:pPr>
      <w:r>
        <w:rPr>
          <w:rFonts w:eastAsia="Times New Roman"/>
          <w:b/>
          <w:bCs/>
          <w:sz w:val="24"/>
          <w:szCs w:val="24"/>
        </w:rPr>
        <w:t xml:space="preserve">Tablica 5. </w:t>
      </w:r>
      <w:r>
        <w:rPr>
          <w:rFonts w:eastAsia="Times New Roman"/>
          <w:sz w:val="24"/>
          <w:szCs w:val="24"/>
        </w:rPr>
        <w:t>Rashodi prema funkcijskoj klasifikaciji</w:t>
      </w:r>
    </w:p>
    <w:p w:rsidR="000D33F9" w:rsidRDefault="000D33F9">
      <w:pPr>
        <w:spacing w:line="266"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480"/>
        <w:gridCol w:w="1600"/>
        <w:gridCol w:w="1540"/>
        <w:gridCol w:w="1520"/>
        <w:gridCol w:w="1520"/>
        <w:gridCol w:w="1200"/>
        <w:gridCol w:w="1220"/>
      </w:tblGrid>
      <w:tr w:rsidR="000D33F9">
        <w:trPr>
          <w:trHeight w:val="262"/>
        </w:trPr>
        <w:tc>
          <w:tcPr>
            <w:tcW w:w="2080" w:type="dxa"/>
            <w:gridSpan w:val="2"/>
            <w:tcBorders>
              <w:top w:val="single" w:sz="8" w:space="0" w:color="auto"/>
              <w:left w:val="single" w:sz="8" w:space="0" w:color="auto"/>
              <w:right w:val="single" w:sz="8" w:space="0" w:color="auto"/>
            </w:tcBorders>
            <w:vAlign w:val="bottom"/>
          </w:tcPr>
          <w:p w:rsidR="000D33F9" w:rsidRDefault="00F5114B">
            <w:pPr>
              <w:ind w:left="120"/>
              <w:rPr>
                <w:sz w:val="20"/>
                <w:szCs w:val="20"/>
              </w:rPr>
            </w:pPr>
            <w:r>
              <w:rPr>
                <w:rFonts w:eastAsia="Times New Roman"/>
                <w:b/>
                <w:bCs/>
                <w:i/>
                <w:iCs/>
              </w:rPr>
              <w:t>Funkcijska</w:t>
            </w:r>
          </w:p>
        </w:tc>
        <w:tc>
          <w:tcPr>
            <w:tcW w:w="1540" w:type="dxa"/>
            <w:tcBorders>
              <w:top w:val="single" w:sz="8" w:space="0" w:color="auto"/>
              <w:right w:val="single" w:sz="8" w:space="0" w:color="auto"/>
            </w:tcBorders>
            <w:vAlign w:val="bottom"/>
          </w:tcPr>
          <w:p w:rsidR="000D33F9" w:rsidRDefault="00F5114B">
            <w:pPr>
              <w:ind w:left="340"/>
              <w:rPr>
                <w:sz w:val="20"/>
                <w:szCs w:val="20"/>
              </w:rPr>
            </w:pPr>
            <w:r>
              <w:rPr>
                <w:rFonts w:eastAsia="Times New Roman"/>
                <w:b/>
                <w:bCs/>
                <w:i/>
                <w:iCs/>
              </w:rPr>
              <w:t>Izvršenje</w:t>
            </w:r>
          </w:p>
        </w:tc>
        <w:tc>
          <w:tcPr>
            <w:tcW w:w="1520" w:type="dxa"/>
            <w:tcBorders>
              <w:top w:val="single" w:sz="8" w:space="0" w:color="auto"/>
              <w:right w:val="single" w:sz="8" w:space="0" w:color="auto"/>
            </w:tcBorders>
            <w:vAlign w:val="bottom"/>
          </w:tcPr>
          <w:p w:rsidR="000D33F9" w:rsidRDefault="00F5114B">
            <w:pPr>
              <w:ind w:right="450"/>
              <w:jc w:val="right"/>
              <w:rPr>
                <w:sz w:val="20"/>
                <w:szCs w:val="20"/>
              </w:rPr>
            </w:pPr>
            <w:r>
              <w:rPr>
                <w:rFonts w:eastAsia="Times New Roman"/>
                <w:b/>
                <w:bCs/>
                <w:i/>
                <w:iCs/>
              </w:rPr>
              <w:t>Plan</w:t>
            </w:r>
          </w:p>
        </w:tc>
        <w:tc>
          <w:tcPr>
            <w:tcW w:w="1520" w:type="dxa"/>
            <w:tcBorders>
              <w:top w:val="single" w:sz="8" w:space="0" w:color="auto"/>
              <w:right w:val="single" w:sz="8" w:space="0" w:color="auto"/>
            </w:tcBorders>
            <w:vAlign w:val="bottom"/>
          </w:tcPr>
          <w:p w:rsidR="000D33F9" w:rsidRDefault="00F5114B">
            <w:pPr>
              <w:ind w:left="260"/>
              <w:rPr>
                <w:sz w:val="20"/>
                <w:szCs w:val="20"/>
              </w:rPr>
            </w:pPr>
            <w:r>
              <w:rPr>
                <w:rFonts w:eastAsia="Times New Roman"/>
                <w:b/>
                <w:bCs/>
                <w:i/>
                <w:iCs/>
              </w:rPr>
              <w:t>Ostvarenje</w:t>
            </w:r>
          </w:p>
        </w:tc>
        <w:tc>
          <w:tcPr>
            <w:tcW w:w="1200" w:type="dxa"/>
            <w:tcBorders>
              <w:top w:val="single" w:sz="8" w:space="0" w:color="auto"/>
              <w:right w:val="single" w:sz="8" w:space="0" w:color="auto"/>
            </w:tcBorders>
            <w:vAlign w:val="bottom"/>
          </w:tcPr>
          <w:p w:rsidR="000D33F9" w:rsidRDefault="00F5114B">
            <w:pPr>
              <w:ind w:left="100"/>
              <w:rPr>
                <w:sz w:val="20"/>
                <w:szCs w:val="20"/>
              </w:rPr>
            </w:pPr>
            <w:r>
              <w:rPr>
                <w:rFonts w:eastAsia="Times New Roman"/>
                <w:b/>
                <w:bCs/>
                <w:i/>
                <w:iCs/>
              </w:rPr>
              <w:t>Indeks izv.</w:t>
            </w:r>
          </w:p>
        </w:tc>
        <w:tc>
          <w:tcPr>
            <w:tcW w:w="1220" w:type="dxa"/>
            <w:tcBorders>
              <w:top w:val="single" w:sz="8" w:space="0" w:color="auto"/>
              <w:right w:val="single" w:sz="8" w:space="0" w:color="auto"/>
            </w:tcBorders>
            <w:vAlign w:val="bottom"/>
          </w:tcPr>
          <w:p w:rsidR="000D33F9" w:rsidRDefault="00F5114B">
            <w:pPr>
              <w:ind w:left="300"/>
              <w:rPr>
                <w:sz w:val="20"/>
                <w:szCs w:val="20"/>
              </w:rPr>
            </w:pPr>
            <w:r>
              <w:rPr>
                <w:rFonts w:eastAsia="Times New Roman"/>
                <w:b/>
                <w:bCs/>
                <w:i/>
                <w:iCs/>
              </w:rPr>
              <w:t>Indeks</w:t>
            </w:r>
          </w:p>
        </w:tc>
      </w:tr>
      <w:tr w:rsidR="000D33F9">
        <w:trPr>
          <w:trHeight w:val="254"/>
        </w:trPr>
        <w:tc>
          <w:tcPr>
            <w:tcW w:w="2080" w:type="dxa"/>
            <w:gridSpan w:val="2"/>
            <w:tcBorders>
              <w:left w:val="single" w:sz="8" w:space="0" w:color="auto"/>
              <w:right w:val="single" w:sz="8" w:space="0" w:color="auto"/>
            </w:tcBorders>
            <w:vAlign w:val="bottom"/>
          </w:tcPr>
          <w:p w:rsidR="000D33F9" w:rsidRDefault="00F5114B">
            <w:pPr>
              <w:ind w:left="120"/>
              <w:rPr>
                <w:sz w:val="20"/>
                <w:szCs w:val="20"/>
              </w:rPr>
            </w:pPr>
            <w:r>
              <w:rPr>
                <w:rFonts w:eastAsia="Times New Roman"/>
                <w:b/>
                <w:bCs/>
                <w:i/>
                <w:iCs/>
              </w:rPr>
              <w:t>klasifikacija</w:t>
            </w:r>
          </w:p>
        </w:tc>
        <w:tc>
          <w:tcPr>
            <w:tcW w:w="1540" w:type="dxa"/>
            <w:tcBorders>
              <w:right w:val="single" w:sz="8" w:space="0" w:color="auto"/>
            </w:tcBorders>
            <w:vAlign w:val="bottom"/>
          </w:tcPr>
          <w:p w:rsidR="000D33F9" w:rsidRDefault="00F5114B">
            <w:pPr>
              <w:jc w:val="center"/>
              <w:rPr>
                <w:sz w:val="20"/>
                <w:szCs w:val="20"/>
              </w:rPr>
            </w:pPr>
            <w:r>
              <w:rPr>
                <w:rFonts w:eastAsia="Times New Roman"/>
                <w:b/>
                <w:bCs/>
                <w:i/>
                <w:iCs/>
              </w:rPr>
              <w:t>2020.</w:t>
            </w:r>
          </w:p>
        </w:tc>
        <w:tc>
          <w:tcPr>
            <w:tcW w:w="1520" w:type="dxa"/>
            <w:tcBorders>
              <w:right w:val="single" w:sz="8" w:space="0" w:color="auto"/>
            </w:tcBorders>
            <w:vAlign w:val="bottom"/>
          </w:tcPr>
          <w:p w:rsidR="000D33F9" w:rsidRDefault="00F5114B">
            <w:pPr>
              <w:jc w:val="center"/>
              <w:rPr>
                <w:sz w:val="20"/>
                <w:szCs w:val="20"/>
              </w:rPr>
            </w:pPr>
            <w:r>
              <w:rPr>
                <w:rFonts w:eastAsia="Times New Roman"/>
                <w:b/>
                <w:bCs/>
                <w:i/>
                <w:iCs/>
              </w:rPr>
              <w:t>2021.</w:t>
            </w:r>
          </w:p>
        </w:tc>
        <w:tc>
          <w:tcPr>
            <w:tcW w:w="1520" w:type="dxa"/>
            <w:tcBorders>
              <w:right w:val="single" w:sz="8" w:space="0" w:color="auto"/>
            </w:tcBorders>
            <w:vAlign w:val="bottom"/>
          </w:tcPr>
          <w:p w:rsidR="000D33F9" w:rsidRDefault="00F5114B">
            <w:pPr>
              <w:jc w:val="center"/>
              <w:rPr>
                <w:sz w:val="20"/>
                <w:szCs w:val="20"/>
              </w:rPr>
            </w:pPr>
            <w:r>
              <w:rPr>
                <w:rFonts w:eastAsia="Times New Roman"/>
                <w:b/>
                <w:bCs/>
                <w:i/>
                <w:iCs/>
              </w:rPr>
              <w:t>2021.</w:t>
            </w:r>
          </w:p>
        </w:tc>
        <w:tc>
          <w:tcPr>
            <w:tcW w:w="1200" w:type="dxa"/>
            <w:tcBorders>
              <w:right w:val="single" w:sz="8" w:space="0" w:color="auto"/>
            </w:tcBorders>
            <w:vAlign w:val="bottom"/>
          </w:tcPr>
          <w:p w:rsidR="000D33F9" w:rsidRDefault="00F5114B">
            <w:pPr>
              <w:jc w:val="center"/>
              <w:rPr>
                <w:sz w:val="20"/>
                <w:szCs w:val="20"/>
              </w:rPr>
            </w:pPr>
            <w:r>
              <w:rPr>
                <w:rFonts w:eastAsia="Times New Roman"/>
                <w:b/>
                <w:bCs/>
                <w:i/>
                <w:iCs/>
                <w:w w:val="99"/>
              </w:rPr>
              <w:t>2021/2020</w:t>
            </w:r>
          </w:p>
        </w:tc>
        <w:tc>
          <w:tcPr>
            <w:tcW w:w="1220" w:type="dxa"/>
            <w:tcBorders>
              <w:right w:val="single" w:sz="8" w:space="0" w:color="auto"/>
            </w:tcBorders>
            <w:vAlign w:val="bottom"/>
          </w:tcPr>
          <w:p w:rsidR="000D33F9" w:rsidRDefault="00F5114B">
            <w:pPr>
              <w:jc w:val="center"/>
              <w:rPr>
                <w:sz w:val="20"/>
                <w:szCs w:val="20"/>
              </w:rPr>
            </w:pPr>
            <w:r>
              <w:rPr>
                <w:rFonts w:eastAsia="Times New Roman"/>
                <w:b/>
                <w:bCs/>
                <w:i/>
                <w:iCs/>
              </w:rPr>
              <w:t>Ostv.2021/</w:t>
            </w:r>
          </w:p>
        </w:tc>
      </w:tr>
      <w:tr w:rsidR="000D33F9">
        <w:trPr>
          <w:trHeight w:val="255"/>
        </w:trPr>
        <w:tc>
          <w:tcPr>
            <w:tcW w:w="480" w:type="dxa"/>
            <w:tcBorders>
              <w:left w:val="single" w:sz="8" w:space="0" w:color="auto"/>
              <w:bottom w:val="single" w:sz="8" w:space="0" w:color="auto"/>
            </w:tcBorders>
            <w:vAlign w:val="bottom"/>
          </w:tcPr>
          <w:p w:rsidR="000D33F9" w:rsidRDefault="000D33F9"/>
        </w:tc>
        <w:tc>
          <w:tcPr>
            <w:tcW w:w="1600" w:type="dxa"/>
            <w:tcBorders>
              <w:bottom w:val="single" w:sz="8" w:space="0" w:color="auto"/>
              <w:right w:val="single" w:sz="8" w:space="0" w:color="auto"/>
            </w:tcBorders>
            <w:vAlign w:val="bottom"/>
          </w:tcPr>
          <w:p w:rsidR="000D33F9" w:rsidRDefault="000D33F9"/>
        </w:tc>
        <w:tc>
          <w:tcPr>
            <w:tcW w:w="1540" w:type="dxa"/>
            <w:tcBorders>
              <w:bottom w:val="single" w:sz="8" w:space="0" w:color="auto"/>
              <w:right w:val="single" w:sz="8" w:space="0" w:color="auto"/>
            </w:tcBorders>
            <w:vAlign w:val="bottom"/>
          </w:tcPr>
          <w:p w:rsidR="000D33F9" w:rsidRDefault="000D33F9"/>
        </w:tc>
        <w:tc>
          <w:tcPr>
            <w:tcW w:w="1520" w:type="dxa"/>
            <w:tcBorders>
              <w:bottom w:val="single" w:sz="8" w:space="0" w:color="auto"/>
              <w:right w:val="single" w:sz="8" w:space="0" w:color="auto"/>
            </w:tcBorders>
            <w:vAlign w:val="bottom"/>
          </w:tcPr>
          <w:p w:rsidR="000D33F9" w:rsidRDefault="000D33F9"/>
        </w:tc>
        <w:tc>
          <w:tcPr>
            <w:tcW w:w="1520" w:type="dxa"/>
            <w:tcBorders>
              <w:bottom w:val="single" w:sz="8" w:space="0" w:color="auto"/>
              <w:right w:val="single" w:sz="8" w:space="0" w:color="auto"/>
            </w:tcBorders>
            <w:vAlign w:val="bottom"/>
          </w:tcPr>
          <w:p w:rsidR="000D33F9" w:rsidRDefault="000D33F9"/>
        </w:tc>
        <w:tc>
          <w:tcPr>
            <w:tcW w:w="1200" w:type="dxa"/>
            <w:tcBorders>
              <w:bottom w:val="single" w:sz="8" w:space="0" w:color="auto"/>
              <w:right w:val="single" w:sz="8" w:space="0" w:color="auto"/>
            </w:tcBorders>
            <w:vAlign w:val="bottom"/>
          </w:tcPr>
          <w:p w:rsidR="000D33F9" w:rsidRDefault="000D33F9"/>
        </w:tc>
        <w:tc>
          <w:tcPr>
            <w:tcW w:w="122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b/>
                <w:bCs/>
                <w:i/>
                <w:iCs/>
                <w:w w:val="99"/>
              </w:rPr>
              <w:t>Plan2021.</w:t>
            </w:r>
          </w:p>
        </w:tc>
      </w:tr>
      <w:tr w:rsidR="000D33F9">
        <w:trPr>
          <w:trHeight w:val="238"/>
        </w:trPr>
        <w:tc>
          <w:tcPr>
            <w:tcW w:w="480" w:type="dxa"/>
            <w:tcBorders>
              <w:left w:val="single" w:sz="8" w:space="0" w:color="auto"/>
            </w:tcBorders>
            <w:vAlign w:val="bottom"/>
          </w:tcPr>
          <w:p w:rsidR="000D33F9" w:rsidRDefault="00F5114B">
            <w:pPr>
              <w:spacing w:line="238" w:lineRule="exact"/>
              <w:ind w:left="120"/>
              <w:rPr>
                <w:sz w:val="20"/>
                <w:szCs w:val="20"/>
              </w:rPr>
            </w:pPr>
            <w:r>
              <w:rPr>
                <w:rFonts w:eastAsia="Times New Roman"/>
                <w:b/>
                <w:bCs/>
              </w:rPr>
              <w:t>011</w:t>
            </w:r>
          </w:p>
        </w:tc>
        <w:tc>
          <w:tcPr>
            <w:tcW w:w="1600" w:type="dxa"/>
            <w:tcBorders>
              <w:right w:val="single" w:sz="8" w:space="0" w:color="auto"/>
            </w:tcBorders>
            <w:vAlign w:val="bottom"/>
          </w:tcPr>
          <w:p w:rsidR="000D33F9" w:rsidRDefault="00F5114B">
            <w:pPr>
              <w:spacing w:line="238" w:lineRule="exact"/>
              <w:ind w:left="20"/>
              <w:rPr>
                <w:sz w:val="20"/>
                <w:szCs w:val="20"/>
              </w:rPr>
            </w:pPr>
            <w:r>
              <w:rPr>
                <w:rFonts w:eastAsia="Times New Roman"/>
                <w:b/>
                <w:bCs/>
              </w:rPr>
              <w:t>- izvršna i</w:t>
            </w:r>
          </w:p>
        </w:tc>
        <w:tc>
          <w:tcPr>
            <w:tcW w:w="1540" w:type="dxa"/>
            <w:tcBorders>
              <w:right w:val="single" w:sz="8" w:space="0" w:color="auto"/>
            </w:tcBorders>
            <w:vAlign w:val="bottom"/>
          </w:tcPr>
          <w:p w:rsidR="000D33F9" w:rsidRDefault="000D33F9">
            <w:pPr>
              <w:rPr>
                <w:sz w:val="20"/>
                <w:szCs w:val="20"/>
              </w:rPr>
            </w:pPr>
          </w:p>
        </w:tc>
        <w:tc>
          <w:tcPr>
            <w:tcW w:w="1520" w:type="dxa"/>
            <w:tcBorders>
              <w:right w:val="single" w:sz="8" w:space="0" w:color="auto"/>
            </w:tcBorders>
            <w:vAlign w:val="bottom"/>
          </w:tcPr>
          <w:p w:rsidR="000D33F9" w:rsidRDefault="000D33F9">
            <w:pPr>
              <w:rPr>
                <w:sz w:val="20"/>
                <w:szCs w:val="20"/>
              </w:rPr>
            </w:pPr>
          </w:p>
        </w:tc>
        <w:tc>
          <w:tcPr>
            <w:tcW w:w="1520" w:type="dxa"/>
            <w:tcBorders>
              <w:right w:val="single" w:sz="8" w:space="0" w:color="auto"/>
            </w:tcBorders>
            <w:vAlign w:val="bottom"/>
          </w:tcPr>
          <w:p w:rsidR="000D33F9" w:rsidRDefault="000D33F9">
            <w:pPr>
              <w:rPr>
                <w:sz w:val="20"/>
                <w:szCs w:val="20"/>
              </w:rPr>
            </w:pPr>
          </w:p>
        </w:tc>
        <w:tc>
          <w:tcPr>
            <w:tcW w:w="1200" w:type="dxa"/>
            <w:tcBorders>
              <w:right w:val="single" w:sz="8" w:space="0" w:color="auto"/>
            </w:tcBorders>
            <w:vAlign w:val="bottom"/>
          </w:tcPr>
          <w:p w:rsidR="000D33F9" w:rsidRDefault="000D33F9">
            <w:pPr>
              <w:rPr>
                <w:sz w:val="20"/>
                <w:szCs w:val="20"/>
              </w:rPr>
            </w:pPr>
          </w:p>
        </w:tc>
        <w:tc>
          <w:tcPr>
            <w:tcW w:w="1220" w:type="dxa"/>
            <w:tcBorders>
              <w:right w:val="single" w:sz="8" w:space="0" w:color="auto"/>
            </w:tcBorders>
            <w:vAlign w:val="bottom"/>
          </w:tcPr>
          <w:p w:rsidR="000D33F9" w:rsidRDefault="000D33F9">
            <w:pPr>
              <w:rPr>
                <w:sz w:val="20"/>
                <w:szCs w:val="20"/>
              </w:rPr>
            </w:pPr>
          </w:p>
        </w:tc>
      </w:tr>
      <w:tr w:rsidR="000D33F9">
        <w:trPr>
          <w:trHeight w:val="255"/>
        </w:trPr>
        <w:tc>
          <w:tcPr>
            <w:tcW w:w="2080" w:type="dxa"/>
            <w:gridSpan w:val="2"/>
            <w:tcBorders>
              <w:left w:val="single" w:sz="8" w:space="0" w:color="auto"/>
              <w:bottom w:val="single" w:sz="8" w:space="0" w:color="auto"/>
              <w:right w:val="single" w:sz="8" w:space="0" w:color="auto"/>
            </w:tcBorders>
            <w:vAlign w:val="bottom"/>
          </w:tcPr>
          <w:p w:rsidR="000D33F9" w:rsidRDefault="00F5114B">
            <w:pPr>
              <w:ind w:left="120"/>
              <w:rPr>
                <w:sz w:val="20"/>
                <w:szCs w:val="20"/>
              </w:rPr>
            </w:pPr>
            <w:r>
              <w:rPr>
                <w:rFonts w:eastAsia="Times New Roman"/>
                <w:b/>
                <w:bCs/>
              </w:rPr>
              <w:t>zakonodavna tijela</w:t>
            </w:r>
          </w:p>
        </w:tc>
        <w:tc>
          <w:tcPr>
            <w:tcW w:w="154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rPr>
              <w:t>3.307.157,98</w:t>
            </w:r>
          </w:p>
        </w:tc>
        <w:tc>
          <w:tcPr>
            <w:tcW w:w="152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rPr>
              <w:t>7.187.478,00</w:t>
            </w:r>
          </w:p>
        </w:tc>
        <w:tc>
          <w:tcPr>
            <w:tcW w:w="152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rPr>
              <w:t>4.917.378,29</w:t>
            </w:r>
          </w:p>
        </w:tc>
        <w:tc>
          <w:tcPr>
            <w:tcW w:w="120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rPr>
              <w:t>148,69</w:t>
            </w:r>
          </w:p>
        </w:tc>
        <w:tc>
          <w:tcPr>
            <w:tcW w:w="122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rPr>
              <w:t>68,42</w:t>
            </w:r>
          </w:p>
        </w:tc>
      </w:tr>
      <w:tr w:rsidR="000D33F9">
        <w:trPr>
          <w:trHeight w:val="243"/>
        </w:trPr>
        <w:tc>
          <w:tcPr>
            <w:tcW w:w="480" w:type="dxa"/>
            <w:tcBorders>
              <w:left w:val="single" w:sz="8" w:space="0" w:color="auto"/>
            </w:tcBorders>
            <w:vAlign w:val="bottom"/>
          </w:tcPr>
          <w:p w:rsidR="000D33F9" w:rsidRDefault="00F5114B">
            <w:pPr>
              <w:spacing w:line="243" w:lineRule="exact"/>
              <w:ind w:left="120"/>
              <w:rPr>
                <w:sz w:val="20"/>
                <w:szCs w:val="20"/>
              </w:rPr>
            </w:pPr>
            <w:r>
              <w:rPr>
                <w:rFonts w:eastAsia="Times New Roman"/>
                <w:b/>
                <w:bCs/>
              </w:rPr>
              <w:t>013</w:t>
            </w:r>
          </w:p>
        </w:tc>
        <w:tc>
          <w:tcPr>
            <w:tcW w:w="1600" w:type="dxa"/>
            <w:tcBorders>
              <w:right w:val="single" w:sz="8" w:space="0" w:color="auto"/>
            </w:tcBorders>
            <w:vAlign w:val="bottom"/>
          </w:tcPr>
          <w:p w:rsidR="000D33F9" w:rsidRDefault="00F5114B">
            <w:pPr>
              <w:spacing w:line="243" w:lineRule="exact"/>
              <w:ind w:left="20"/>
              <w:rPr>
                <w:sz w:val="20"/>
                <w:szCs w:val="20"/>
              </w:rPr>
            </w:pPr>
            <w:r>
              <w:rPr>
                <w:rFonts w:eastAsia="Times New Roman"/>
                <w:b/>
                <w:bCs/>
              </w:rPr>
              <w:t>– opće usluge</w:t>
            </w:r>
          </w:p>
        </w:tc>
        <w:tc>
          <w:tcPr>
            <w:tcW w:w="1540" w:type="dxa"/>
            <w:tcBorders>
              <w:right w:val="single" w:sz="8" w:space="0" w:color="auto"/>
            </w:tcBorders>
            <w:vAlign w:val="bottom"/>
          </w:tcPr>
          <w:p w:rsidR="000D33F9" w:rsidRDefault="000D33F9">
            <w:pPr>
              <w:rPr>
                <w:sz w:val="21"/>
                <w:szCs w:val="21"/>
              </w:rPr>
            </w:pPr>
          </w:p>
        </w:tc>
        <w:tc>
          <w:tcPr>
            <w:tcW w:w="1520" w:type="dxa"/>
            <w:tcBorders>
              <w:right w:val="single" w:sz="8" w:space="0" w:color="auto"/>
            </w:tcBorders>
            <w:vAlign w:val="bottom"/>
          </w:tcPr>
          <w:p w:rsidR="000D33F9" w:rsidRDefault="000D33F9">
            <w:pPr>
              <w:rPr>
                <w:sz w:val="21"/>
                <w:szCs w:val="21"/>
              </w:rPr>
            </w:pPr>
          </w:p>
        </w:tc>
        <w:tc>
          <w:tcPr>
            <w:tcW w:w="1520" w:type="dxa"/>
            <w:tcBorders>
              <w:right w:val="single" w:sz="8" w:space="0" w:color="auto"/>
            </w:tcBorders>
            <w:vAlign w:val="bottom"/>
          </w:tcPr>
          <w:p w:rsidR="000D33F9" w:rsidRDefault="000D33F9">
            <w:pPr>
              <w:rPr>
                <w:sz w:val="21"/>
                <w:szCs w:val="21"/>
              </w:rPr>
            </w:pPr>
          </w:p>
        </w:tc>
        <w:tc>
          <w:tcPr>
            <w:tcW w:w="1200" w:type="dxa"/>
            <w:tcBorders>
              <w:right w:val="single" w:sz="8" w:space="0" w:color="auto"/>
            </w:tcBorders>
            <w:vAlign w:val="bottom"/>
          </w:tcPr>
          <w:p w:rsidR="000D33F9" w:rsidRDefault="000D33F9">
            <w:pPr>
              <w:rPr>
                <w:sz w:val="21"/>
                <w:szCs w:val="21"/>
              </w:rPr>
            </w:pPr>
          </w:p>
        </w:tc>
        <w:tc>
          <w:tcPr>
            <w:tcW w:w="1220" w:type="dxa"/>
            <w:tcBorders>
              <w:right w:val="single" w:sz="8" w:space="0" w:color="auto"/>
            </w:tcBorders>
            <w:vAlign w:val="bottom"/>
          </w:tcPr>
          <w:p w:rsidR="000D33F9" w:rsidRDefault="000D33F9">
            <w:pPr>
              <w:rPr>
                <w:sz w:val="21"/>
                <w:szCs w:val="21"/>
              </w:rPr>
            </w:pPr>
          </w:p>
        </w:tc>
      </w:tr>
      <w:tr w:rsidR="000D33F9">
        <w:trPr>
          <w:trHeight w:val="248"/>
        </w:trPr>
        <w:tc>
          <w:tcPr>
            <w:tcW w:w="480" w:type="dxa"/>
            <w:tcBorders>
              <w:left w:val="single" w:sz="8" w:space="0" w:color="auto"/>
              <w:bottom w:val="single" w:sz="8" w:space="0" w:color="auto"/>
            </w:tcBorders>
            <w:vAlign w:val="bottom"/>
          </w:tcPr>
          <w:p w:rsidR="000D33F9" w:rsidRDefault="000D33F9">
            <w:pPr>
              <w:rPr>
                <w:sz w:val="21"/>
                <w:szCs w:val="21"/>
              </w:rPr>
            </w:pPr>
          </w:p>
        </w:tc>
        <w:tc>
          <w:tcPr>
            <w:tcW w:w="1600" w:type="dxa"/>
            <w:tcBorders>
              <w:bottom w:val="single" w:sz="8" w:space="0" w:color="auto"/>
              <w:right w:val="single" w:sz="8" w:space="0" w:color="auto"/>
            </w:tcBorders>
            <w:vAlign w:val="bottom"/>
          </w:tcPr>
          <w:p w:rsidR="000D33F9" w:rsidRDefault="000D33F9">
            <w:pPr>
              <w:rPr>
                <w:sz w:val="21"/>
                <w:szCs w:val="21"/>
              </w:rPr>
            </w:pPr>
          </w:p>
        </w:tc>
        <w:tc>
          <w:tcPr>
            <w:tcW w:w="1540" w:type="dxa"/>
            <w:tcBorders>
              <w:bottom w:val="single" w:sz="8" w:space="0" w:color="auto"/>
              <w:right w:val="single" w:sz="8" w:space="0" w:color="auto"/>
            </w:tcBorders>
            <w:vAlign w:val="bottom"/>
          </w:tcPr>
          <w:p w:rsidR="000D33F9" w:rsidRDefault="00F5114B">
            <w:pPr>
              <w:spacing w:line="245" w:lineRule="exact"/>
              <w:jc w:val="center"/>
              <w:rPr>
                <w:sz w:val="20"/>
                <w:szCs w:val="20"/>
              </w:rPr>
            </w:pPr>
            <w:r>
              <w:rPr>
                <w:rFonts w:eastAsia="Times New Roman"/>
                <w:w w:val="98"/>
              </w:rPr>
              <w:t>0,00</w:t>
            </w:r>
          </w:p>
        </w:tc>
        <w:tc>
          <w:tcPr>
            <w:tcW w:w="1520" w:type="dxa"/>
            <w:tcBorders>
              <w:bottom w:val="single" w:sz="8" w:space="0" w:color="auto"/>
              <w:right w:val="single" w:sz="8" w:space="0" w:color="auto"/>
            </w:tcBorders>
            <w:vAlign w:val="bottom"/>
          </w:tcPr>
          <w:p w:rsidR="000D33F9" w:rsidRDefault="00F5114B">
            <w:pPr>
              <w:spacing w:line="245" w:lineRule="exact"/>
              <w:jc w:val="center"/>
              <w:rPr>
                <w:sz w:val="20"/>
                <w:szCs w:val="20"/>
              </w:rPr>
            </w:pPr>
            <w:r>
              <w:rPr>
                <w:rFonts w:eastAsia="Times New Roman"/>
                <w:w w:val="98"/>
              </w:rPr>
              <w:t>1.000,00</w:t>
            </w:r>
          </w:p>
        </w:tc>
        <w:tc>
          <w:tcPr>
            <w:tcW w:w="1520" w:type="dxa"/>
            <w:tcBorders>
              <w:bottom w:val="single" w:sz="8" w:space="0" w:color="auto"/>
              <w:right w:val="single" w:sz="8" w:space="0" w:color="auto"/>
            </w:tcBorders>
            <w:vAlign w:val="bottom"/>
          </w:tcPr>
          <w:p w:rsidR="000D33F9" w:rsidRDefault="00F5114B">
            <w:pPr>
              <w:spacing w:line="245" w:lineRule="exact"/>
              <w:jc w:val="center"/>
              <w:rPr>
                <w:sz w:val="20"/>
                <w:szCs w:val="20"/>
              </w:rPr>
            </w:pPr>
            <w:r>
              <w:rPr>
                <w:rFonts w:eastAsia="Times New Roman"/>
              </w:rPr>
              <w:t>749,00</w:t>
            </w:r>
          </w:p>
        </w:tc>
        <w:tc>
          <w:tcPr>
            <w:tcW w:w="1200" w:type="dxa"/>
            <w:tcBorders>
              <w:bottom w:val="single" w:sz="8" w:space="0" w:color="auto"/>
              <w:right w:val="single" w:sz="8" w:space="0" w:color="auto"/>
            </w:tcBorders>
            <w:vAlign w:val="bottom"/>
          </w:tcPr>
          <w:p w:rsidR="000D33F9" w:rsidRDefault="00F5114B">
            <w:pPr>
              <w:spacing w:line="245" w:lineRule="exact"/>
              <w:jc w:val="center"/>
              <w:rPr>
                <w:sz w:val="20"/>
                <w:szCs w:val="20"/>
              </w:rPr>
            </w:pPr>
            <w:r>
              <w:rPr>
                <w:rFonts w:eastAsia="Times New Roman"/>
                <w:w w:val="98"/>
              </w:rPr>
              <w:t>0,00</w:t>
            </w:r>
          </w:p>
        </w:tc>
        <w:tc>
          <w:tcPr>
            <w:tcW w:w="1220" w:type="dxa"/>
            <w:tcBorders>
              <w:bottom w:val="single" w:sz="8" w:space="0" w:color="auto"/>
              <w:right w:val="single" w:sz="8" w:space="0" w:color="auto"/>
            </w:tcBorders>
            <w:vAlign w:val="bottom"/>
          </w:tcPr>
          <w:p w:rsidR="000D33F9" w:rsidRDefault="00F5114B">
            <w:pPr>
              <w:spacing w:line="245" w:lineRule="exact"/>
              <w:jc w:val="center"/>
              <w:rPr>
                <w:sz w:val="20"/>
                <w:szCs w:val="20"/>
              </w:rPr>
            </w:pPr>
            <w:r>
              <w:rPr>
                <w:rFonts w:eastAsia="Times New Roman"/>
              </w:rPr>
              <w:t>74,90</w:t>
            </w:r>
          </w:p>
        </w:tc>
      </w:tr>
      <w:tr w:rsidR="000D33F9">
        <w:trPr>
          <w:trHeight w:val="245"/>
        </w:trPr>
        <w:tc>
          <w:tcPr>
            <w:tcW w:w="480" w:type="dxa"/>
            <w:tcBorders>
              <w:left w:val="single" w:sz="8" w:space="0" w:color="auto"/>
            </w:tcBorders>
            <w:vAlign w:val="bottom"/>
          </w:tcPr>
          <w:p w:rsidR="000D33F9" w:rsidRDefault="00F5114B">
            <w:pPr>
              <w:spacing w:line="245" w:lineRule="exact"/>
              <w:ind w:left="120"/>
              <w:rPr>
                <w:sz w:val="20"/>
                <w:szCs w:val="20"/>
              </w:rPr>
            </w:pPr>
            <w:r>
              <w:rPr>
                <w:rFonts w:eastAsia="Times New Roman"/>
                <w:b/>
                <w:bCs/>
              </w:rPr>
              <w:t>016</w:t>
            </w:r>
          </w:p>
        </w:tc>
        <w:tc>
          <w:tcPr>
            <w:tcW w:w="1600" w:type="dxa"/>
            <w:tcBorders>
              <w:right w:val="single" w:sz="8" w:space="0" w:color="auto"/>
            </w:tcBorders>
            <w:vAlign w:val="bottom"/>
          </w:tcPr>
          <w:p w:rsidR="000D33F9" w:rsidRDefault="00F5114B">
            <w:pPr>
              <w:spacing w:line="245" w:lineRule="exact"/>
              <w:ind w:left="20"/>
              <w:rPr>
                <w:sz w:val="20"/>
                <w:szCs w:val="20"/>
              </w:rPr>
            </w:pPr>
            <w:r>
              <w:rPr>
                <w:rFonts w:eastAsia="Times New Roman"/>
                <w:b/>
                <w:bCs/>
              </w:rPr>
              <w:t>- opće javne</w:t>
            </w:r>
          </w:p>
        </w:tc>
        <w:tc>
          <w:tcPr>
            <w:tcW w:w="1540" w:type="dxa"/>
            <w:tcBorders>
              <w:right w:val="single" w:sz="8" w:space="0" w:color="auto"/>
            </w:tcBorders>
            <w:vAlign w:val="bottom"/>
          </w:tcPr>
          <w:p w:rsidR="000D33F9" w:rsidRDefault="000D33F9">
            <w:pPr>
              <w:rPr>
                <w:sz w:val="21"/>
                <w:szCs w:val="21"/>
              </w:rPr>
            </w:pPr>
          </w:p>
        </w:tc>
        <w:tc>
          <w:tcPr>
            <w:tcW w:w="1520" w:type="dxa"/>
            <w:tcBorders>
              <w:right w:val="single" w:sz="8" w:space="0" w:color="auto"/>
            </w:tcBorders>
            <w:vAlign w:val="bottom"/>
          </w:tcPr>
          <w:p w:rsidR="000D33F9" w:rsidRDefault="000D33F9">
            <w:pPr>
              <w:rPr>
                <w:sz w:val="21"/>
                <w:szCs w:val="21"/>
              </w:rPr>
            </w:pPr>
          </w:p>
        </w:tc>
        <w:tc>
          <w:tcPr>
            <w:tcW w:w="1520" w:type="dxa"/>
            <w:tcBorders>
              <w:right w:val="single" w:sz="8" w:space="0" w:color="auto"/>
            </w:tcBorders>
            <w:vAlign w:val="bottom"/>
          </w:tcPr>
          <w:p w:rsidR="000D33F9" w:rsidRDefault="000D33F9">
            <w:pPr>
              <w:rPr>
                <w:sz w:val="21"/>
                <w:szCs w:val="21"/>
              </w:rPr>
            </w:pPr>
          </w:p>
        </w:tc>
        <w:tc>
          <w:tcPr>
            <w:tcW w:w="1200" w:type="dxa"/>
            <w:tcBorders>
              <w:right w:val="single" w:sz="8" w:space="0" w:color="auto"/>
            </w:tcBorders>
            <w:vAlign w:val="bottom"/>
          </w:tcPr>
          <w:p w:rsidR="000D33F9" w:rsidRDefault="000D33F9">
            <w:pPr>
              <w:rPr>
                <w:sz w:val="21"/>
                <w:szCs w:val="21"/>
              </w:rPr>
            </w:pPr>
          </w:p>
        </w:tc>
        <w:tc>
          <w:tcPr>
            <w:tcW w:w="1220" w:type="dxa"/>
            <w:tcBorders>
              <w:right w:val="single" w:sz="8" w:space="0" w:color="auto"/>
            </w:tcBorders>
            <w:vAlign w:val="bottom"/>
          </w:tcPr>
          <w:p w:rsidR="000D33F9" w:rsidRDefault="000D33F9">
            <w:pPr>
              <w:rPr>
                <w:sz w:val="21"/>
                <w:szCs w:val="21"/>
              </w:rPr>
            </w:pPr>
          </w:p>
        </w:tc>
      </w:tr>
      <w:tr w:rsidR="000D33F9">
        <w:trPr>
          <w:trHeight w:val="254"/>
        </w:trPr>
        <w:tc>
          <w:tcPr>
            <w:tcW w:w="2080" w:type="dxa"/>
            <w:gridSpan w:val="2"/>
            <w:tcBorders>
              <w:left w:val="single" w:sz="8" w:space="0" w:color="auto"/>
              <w:right w:val="single" w:sz="8" w:space="0" w:color="auto"/>
            </w:tcBorders>
            <w:vAlign w:val="bottom"/>
          </w:tcPr>
          <w:p w:rsidR="000D33F9" w:rsidRDefault="00F5114B">
            <w:pPr>
              <w:ind w:left="120"/>
              <w:rPr>
                <w:sz w:val="20"/>
                <w:szCs w:val="20"/>
              </w:rPr>
            </w:pPr>
            <w:r>
              <w:rPr>
                <w:rFonts w:eastAsia="Times New Roman"/>
                <w:b/>
                <w:bCs/>
              </w:rPr>
              <w:t>usluge koje nisu dr.</w:t>
            </w:r>
          </w:p>
        </w:tc>
        <w:tc>
          <w:tcPr>
            <w:tcW w:w="1540" w:type="dxa"/>
            <w:tcBorders>
              <w:right w:val="single" w:sz="8" w:space="0" w:color="auto"/>
            </w:tcBorders>
            <w:vAlign w:val="bottom"/>
          </w:tcPr>
          <w:p w:rsidR="000D33F9" w:rsidRDefault="00F5114B">
            <w:pPr>
              <w:spacing w:line="249" w:lineRule="exact"/>
              <w:jc w:val="center"/>
              <w:rPr>
                <w:sz w:val="20"/>
                <w:szCs w:val="20"/>
              </w:rPr>
            </w:pPr>
            <w:r>
              <w:rPr>
                <w:rFonts w:eastAsia="Times New Roman"/>
                <w:w w:val="99"/>
              </w:rPr>
              <w:t>22.000,00</w:t>
            </w:r>
          </w:p>
        </w:tc>
        <w:tc>
          <w:tcPr>
            <w:tcW w:w="1520" w:type="dxa"/>
            <w:tcBorders>
              <w:right w:val="single" w:sz="8" w:space="0" w:color="auto"/>
            </w:tcBorders>
            <w:vAlign w:val="bottom"/>
          </w:tcPr>
          <w:p w:rsidR="000D33F9" w:rsidRDefault="00F5114B">
            <w:pPr>
              <w:spacing w:line="249" w:lineRule="exact"/>
              <w:jc w:val="center"/>
              <w:rPr>
                <w:sz w:val="20"/>
                <w:szCs w:val="20"/>
              </w:rPr>
            </w:pPr>
            <w:r>
              <w:rPr>
                <w:rFonts w:eastAsia="Times New Roman"/>
                <w:w w:val="99"/>
              </w:rPr>
              <w:t>85.000,00</w:t>
            </w:r>
          </w:p>
        </w:tc>
        <w:tc>
          <w:tcPr>
            <w:tcW w:w="1520" w:type="dxa"/>
            <w:tcBorders>
              <w:right w:val="single" w:sz="8" w:space="0" w:color="auto"/>
            </w:tcBorders>
            <w:vAlign w:val="bottom"/>
          </w:tcPr>
          <w:p w:rsidR="000D33F9" w:rsidRDefault="00F5114B">
            <w:pPr>
              <w:spacing w:line="249" w:lineRule="exact"/>
              <w:jc w:val="center"/>
              <w:rPr>
                <w:sz w:val="20"/>
                <w:szCs w:val="20"/>
              </w:rPr>
            </w:pPr>
            <w:r>
              <w:rPr>
                <w:rFonts w:eastAsia="Times New Roman"/>
                <w:w w:val="99"/>
              </w:rPr>
              <w:t>45.500,00</w:t>
            </w:r>
          </w:p>
        </w:tc>
        <w:tc>
          <w:tcPr>
            <w:tcW w:w="1200" w:type="dxa"/>
            <w:tcBorders>
              <w:right w:val="single" w:sz="8" w:space="0" w:color="auto"/>
            </w:tcBorders>
            <w:vAlign w:val="bottom"/>
          </w:tcPr>
          <w:p w:rsidR="000D33F9" w:rsidRDefault="00F5114B">
            <w:pPr>
              <w:spacing w:line="249" w:lineRule="exact"/>
              <w:jc w:val="center"/>
              <w:rPr>
                <w:sz w:val="20"/>
                <w:szCs w:val="20"/>
              </w:rPr>
            </w:pPr>
            <w:r>
              <w:rPr>
                <w:rFonts w:eastAsia="Times New Roman"/>
              </w:rPr>
              <w:t>206,82</w:t>
            </w:r>
          </w:p>
        </w:tc>
        <w:tc>
          <w:tcPr>
            <w:tcW w:w="1220" w:type="dxa"/>
            <w:tcBorders>
              <w:right w:val="single" w:sz="8" w:space="0" w:color="auto"/>
            </w:tcBorders>
            <w:vAlign w:val="bottom"/>
          </w:tcPr>
          <w:p w:rsidR="000D33F9" w:rsidRDefault="00F5114B">
            <w:pPr>
              <w:spacing w:line="249" w:lineRule="exact"/>
              <w:jc w:val="center"/>
              <w:rPr>
                <w:sz w:val="20"/>
                <w:szCs w:val="20"/>
              </w:rPr>
            </w:pPr>
            <w:r>
              <w:rPr>
                <w:rFonts w:eastAsia="Times New Roman"/>
              </w:rPr>
              <w:t>53,53</w:t>
            </w:r>
          </w:p>
        </w:tc>
      </w:tr>
      <w:tr w:rsidR="000D33F9">
        <w:trPr>
          <w:trHeight w:val="254"/>
        </w:trPr>
        <w:tc>
          <w:tcPr>
            <w:tcW w:w="2080" w:type="dxa"/>
            <w:gridSpan w:val="2"/>
            <w:tcBorders>
              <w:left w:val="single" w:sz="8" w:space="0" w:color="auto"/>
              <w:right w:val="single" w:sz="8" w:space="0" w:color="auto"/>
            </w:tcBorders>
            <w:vAlign w:val="bottom"/>
          </w:tcPr>
          <w:p w:rsidR="000D33F9" w:rsidRDefault="00F5114B">
            <w:pPr>
              <w:ind w:left="120"/>
              <w:rPr>
                <w:sz w:val="20"/>
                <w:szCs w:val="20"/>
              </w:rPr>
            </w:pPr>
            <w:r>
              <w:rPr>
                <w:rFonts w:eastAsia="Times New Roman"/>
                <w:b/>
                <w:bCs/>
              </w:rPr>
              <w:t>svrstane</w:t>
            </w:r>
          </w:p>
        </w:tc>
        <w:tc>
          <w:tcPr>
            <w:tcW w:w="1540" w:type="dxa"/>
            <w:tcBorders>
              <w:right w:val="single" w:sz="8" w:space="0" w:color="auto"/>
            </w:tcBorders>
            <w:vAlign w:val="bottom"/>
          </w:tcPr>
          <w:p w:rsidR="000D33F9" w:rsidRDefault="000D33F9"/>
        </w:tc>
        <w:tc>
          <w:tcPr>
            <w:tcW w:w="1520" w:type="dxa"/>
            <w:tcBorders>
              <w:right w:val="single" w:sz="8" w:space="0" w:color="auto"/>
            </w:tcBorders>
            <w:vAlign w:val="bottom"/>
          </w:tcPr>
          <w:p w:rsidR="000D33F9" w:rsidRDefault="000D33F9"/>
        </w:tc>
        <w:tc>
          <w:tcPr>
            <w:tcW w:w="1520" w:type="dxa"/>
            <w:tcBorders>
              <w:right w:val="single" w:sz="8" w:space="0" w:color="auto"/>
            </w:tcBorders>
            <w:vAlign w:val="bottom"/>
          </w:tcPr>
          <w:p w:rsidR="000D33F9" w:rsidRDefault="000D33F9"/>
        </w:tc>
        <w:tc>
          <w:tcPr>
            <w:tcW w:w="1200" w:type="dxa"/>
            <w:tcBorders>
              <w:right w:val="single" w:sz="8" w:space="0" w:color="auto"/>
            </w:tcBorders>
            <w:vAlign w:val="bottom"/>
          </w:tcPr>
          <w:p w:rsidR="000D33F9" w:rsidRDefault="000D33F9"/>
        </w:tc>
        <w:tc>
          <w:tcPr>
            <w:tcW w:w="1220" w:type="dxa"/>
            <w:tcBorders>
              <w:right w:val="single" w:sz="8" w:space="0" w:color="auto"/>
            </w:tcBorders>
            <w:vAlign w:val="bottom"/>
          </w:tcPr>
          <w:p w:rsidR="000D33F9" w:rsidRDefault="000D33F9"/>
        </w:tc>
      </w:tr>
      <w:tr w:rsidR="000D33F9">
        <w:trPr>
          <w:trHeight w:val="132"/>
        </w:trPr>
        <w:tc>
          <w:tcPr>
            <w:tcW w:w="480" w:type="dxa"/>
            <w:tcBorders>
              <w:left w:val="single" w:sz="8" w:space="0" w:color="auto"/>
              <w:bottom w:val="single" w:sz="8" w:space="0" w:color="auto"/>
            </w:tcBorders>
            <w:vAlign w:val="bottom"/>
          </w:tcPr>
          <w:p w:rsidR="000D33F9" w:rsidRDefault="000D33F9">
            <w:pPr>
              <w:rPr>
                <w:sz w:val="11"/>
                <w:szCs w:val="11"/>
              </w:rPr>
            </w:pPr>
          </w:p>
        </w:tc>
        <w:tc>
          <w:tcPr>
            <w:tcW w:w="1600" w:type="dxa"/>
            <w:tcBorders>
              <w:bottom w:val="single" w:sz="8" w:space="0" w:color="auto"/>
              <w:right w:val="single" w:sz="8" w:space="0" w:color="auto"/>
            </w:tcBorders>
            <w:vAlign w:val="bottom"/>
          </w:tcPr>
          <w:p w:rsidR="000D33F9" w:rsidRDefault="000D33F9">
            <w:pPr>
              <w:rPr>
                <w:sz w:val="11"/>
                <w:szCs w:val="11"/>
              </w:rPr>
            </w:pPr>
          </w:p>
        </w:tc>
        <w:tc>
          <w:tcPr>
            <w:tcW w:w="1540" w:type="dxa"/>
            <w:tcBorders>
              <w:bottom w:val="single" w:sz="8" w:space="0" w:color="auto"/>
              <w:right w:val="single" w:sz="8" w:space="0" w:color="auto"/>
            </w:tcBorders>
            <w:vAlign w:val="bottom"/>
          </w:tcPr>
          <w:p w:rsidR="000D33F9" w:rsidRDefault="000D33F9">
            <w:pPr>
              <w:rPr>
                <w:sz w:val="11"/>
                <w:szCs w:val="11"/>
              </w:rPr>
            </w:pPr>
          </w:p>
        </w:tc>
        <w:tc>
          <w:tcPr>
            <w:tcW w:w="1520" w:type="dxa"/>
            <w:tcBorders>
              <w:bottom w:val="single" w:sz="8" w:space="0" w:color="auto"/>
              <w:right w:val="single" w:sz="8" w:space="0" w:color="auto"/>
            </w:tcBorders>
            <w:vAlign w:val="bottom"/>
          </w:tcPr>
          <w:p w:rsidR="000D33F9" w:rsidRDefault="000D33F9">
            <w:pPr>
              <w:rPr>
                <w:sz w:val="11"/>
                <w:szCs w:val="11"/>
              </w:rPr>
            </w:pPr>
          </w:p>
        </w:tc>
        <w:tc>
          <w:tcPr>
            <w:tcW w:w="1520" w:type="dxa"/>
            <w:tcBorders>
              <w:bottom w:val="single" w:sz="8" w:space="0" w:color="auto"/>
              <w:right w:val="single" w:sz="8" w:space="0" w:color="auto"/>
            </w:tcBorders>
            <w:vAlign w:val="bottom"/>
          </w:tcPr>
          <w:p w:rsidR="000D33F9" w:rsidRDefault="000D33F9">
            <w:pPr>
              <w:rPr>
                <w:sz w:val="11"/>
                <w:szCs w:val="11"/>
              </w:rPr>
            </w:pPr>
          </w:p>
        </w:tc>
        <w:tc>
          <w:tcPr>
            <w:tcW w:w="1200" w:type="dxa"/>
            <w:tcBorders>
              <w:bottom w:val="single" w:sz="8" w:space="0" w:color="auto"/>
              <w:right w:val="single" w:sz="8" w:space="0" w:color="auto"/>
            </w:tcBorders>
            <w:vAlign w:val="bottom"/>
          </w:tcPr>
          <w:p w:rsidR="000D33F9" w:rsidRDefault="000D33F9">
            <w:pPr>
              <w:rPr>
                <w:sz w:val="11"/>
                <w:szCs w:val="11"/>
              </w:rPr>
            </w:pPr>
          </w:p>
        </w:tc>
        <w:tc>
          <w:tcPr>
            <w:tcW w:w="1220" w:type="dxa"/>
            <w:tcBorders>
              <w:bottom w:val="single" w:sz="8" w:space="0" w:color="auto"/>
              <w:right w:val="single" w:sz="8" w:space="0" w:color="auto"/>
            </w:tcBorders>
            <w:vAlign w:val="bottom"/>
          </w:tcPr>
          <w:p w:rsidR="000D33F9" w:rsidRDefault="000D33F9">
            <w:pPr>
              <w:rPr>
                <w:sz w:val="11"/>
                <w:szCs w:val="11"/>
              </w:rPr>
            </w:pPr>
          </w:p>
        </w:tc>
      </w:tr>
      <w:tr w:rsidR="000D33F9">
        <w:trPr>
          <w:trHeight w:val="242"/>
        </w:trPr>
        <w:tc>
          <w:tcPr>
            <w:tcW w:w="480" w:type="dxa"/>
            <w:tcBorders>
              <w:left w:val="single" w:sz="8" w:space="0" w:color="auto"/>
            </w:tcBorders>
            <w:vAlign w:val="bottom"/>
          </w:tcPr>
          <w:p w:rsidR="000D33F9" w:rsidRDefault="00F5114B">
            <w:pPr>
              <w:spacing w:line="242" w:lineRule="exact"/>
              <w:ind w:left="120"/>
              <w:rPr>
                <w:sz w:val="20"/>
                <w:szCs w:val="20"/>
              </w:rPr>
            </w:pPr>
            <w:r>
              <w:rPr>
                <w:rFonts w:eastAsia="Times New Roman"/>
                <w:b/>
                <w:bCs/>
              </w:rPr>
              <w:t>032</w:t>
            </w:r>
          </w:p>
        </w:tc>
        <w:tc>
          <w:tcPr>
            <w:tcW w:w="1600" w:type="dxa"/>
            <w:tcBorders>
              <w:right w:val="single" w:sz="8" w:space="0" w:color="auto"/>
            </w:tcBorders>
            <w:vAlign w:val="bottom"/>
          </w:tcPr>
          <w:p w:rsidR="000D33F9" w:rsidRDefault="00F5114B">
            <w:pPr>
              <w:spacing w:line="242" w:lineRule="exact"/>
              <w:ind w:left="20"/>
              <w:rPr>
                <w:sz w:val="20"/>
                <w:szCs w:val="20"/>
              </w:rPr>
            </w:pPr>
            <w:r>
              <w:rPr>
                <w:rFonts w:eastAsia="Times New Roman"/>
                <w:b/>
                <w:bCs/>
              </w:rPr>
              <w:t>- usluge</w:t>
            </w:r>
          </w:p>
        </w:tc>
        <w:tc>
          <w:tcPr>
            <w:tcW w:w="1540" w:type="dxa"/>
            <w:tcBorders>
              <w:right w:val="single" w:sz="8" w:space="0" w:color="auto"/>
            </w:tcBorders>
            <w:vAlign w:val="bottom"/>
          </w:tcPr>
          <w:p w:rsidR="000D33F9" w:rsidRDefault="000D33F9">
            <w:pPr>
              <w:rPr>
                <w:sz w:val="21"/>
                <w:szCs w:val="21"/>
              </w:rPr>
            </w:pPr>
          </w:p>
        </w:tc>
        <w:tc>
          <w:tcPr>
            <w:tcW w:w="1520" w:type="dxa"/>
            <w:tcBorders>
              <w:right w:val="single" w:sz="8" w:space="0" w:color="auto"/>
            </w:tcBorders>
            <w:vAlign w:val="bottom"/>
          </w:tcPr>
          <w:p w:rsidR="000D33F9" w:rsidRDefault="000D33F9">
            <w:pPr>
              <w:rPr>
                <w:sz w:val="21"/>
                <w:szCs w:val="21"/>
              </w:rPr>
            </w:pPr>
          </w:p>
        </w:tc>
        <w:tc>
          <w:tcPr>
            <w:tcW w:w="1520" w:type="dxa"/>
            <w:tcBorders>
              <w:right w:val="single" w:sz="8" w:space="0" w:color="auto"/>
            </w:tcBorders>
            <w:vAlign w:val="bottom"/>
          </w:tcPr>
          <w:p w:rsidR="000D33F9" w:rsidRDefault="000D33F9">
            <w:pPr>
              <w:rPr>
                <w:sz w:val="21"/>
                <w:szCs w:val="21"/>
              </w:rPr>
            </w:pPr>
          </w:p>
        </w:tc>
        <w:tc>
          <w:tcPr>
            <w:tcW w:w="1200" w:type="dxa"/>
            <w:tcBorders>
              <w:right w:val="single" w:sz="8" w:space="0" w:color="auto"/>
            </w:tcBorders>
            <w:vAlign w:val="bottom"/>
          </w:tcPr>
          <w:p w:rsidR="000D33F9" w:rsidRDefault="000D33F9">
            <w:pPr>
              <w:rPr>
                <w:sz w:val="21"/>
                <w:szCs w:val="21"/>
              </w:rPr>
            </w:pPr>
          </w:p>
        </w:tc>
        <w:tc>
          <w:tcPr>
            <w:tcW w:w="1220" w:type="dxa"/>
            <w:tcBorders>
              <w:right w:val="single" w:sz="8" w:space="0" w:color="auto"/>
            </w:tcBorders>
            <w:vAlign w:val="bottom"/>
          </w:tcPr>
          <w:p w:rsidR="000D33F9" w:rsidRDefault="000D33F9">
            <w:pPr>
              <w:rPr>
                <w:sz w:val="21"/>
                <w:szCs w:val="21"/>
              </w:rPr>
            </w:pPr>
          </w:p>
        </w:tc>
      </w:tr>
      <w:tr w:rsidR="000D33F9">
        <w:trPr>
          <w:trHeight w:val="250"/>
        </w:trPr>
        <w:tc>
          <w:tcPr>
            <w:tcW w:w="2080" w:type="dxa"/>
            <w:gridSpan w:val="2"/>
            <w:tcBorders>
              <w:left w:val="single" w:sz="8" w:space="0" w:color="auto"/>
              <w:right w:val="single" w:sz="8" w:space="0" w:color="auto"/>
            </w:tcBorders>
            <w:vAlign w:val="bottom"/>
          </w:tcPr>
          <w:p w:rsidR="000D33F9" w:rsidRDefault="00F5114B">
            <w:pPr>
              <w:spacing w:line="250" w:lineRule="exact"/>
              <w:ind w:left="120"/>
              <w:rPr>
                <w:sz w:val="20"/>
                <w:szCs w:val="20"/>
              </w:rPr>
            </w:pPr>
            <w:r>
              <w:rPr>
                <w:rFonts w:eastAsia="Times New Roman"/>
                <w:b/>
                <w:bCs/>
              </w:rPr>
              <w:t>protupožarne</w:t>
            </w:r>
          </w:p>
        </w:tc>
        <w:tc>
          <w:tcPr>
            <w:tcW w:w="1540" w:type="dxa"/>
            <w:tcBorders>
              <w:right w:val="single" w:sz="8" w:space="0" w:color="auto"/>
            </w:tcBorders>
            <w:vAlign w:val="bottom"/>
          </w:tcPr>
          <w:p w:rsidR="000D33F9" w:rsidRDefault="00F5114B">
            <w:pPr>
              <w:spacing w:line="245" w:lineRule="exact"/>
              <w:jc w:val="center"/>
              <w:rPr>
                <w:sz w:val="20"/>
                <w:szCs w:val="20"/>
              </w:rPr>
            </w:pPr>
            <w:r>
              <w:rPr>
                <w:rFonts w:eastAsia="Times New Roman"/>
                <w:w w:val="98"/>
              </w:rPr>
              <w:t>330.000,00</w:t>
            </w:r>
          </w:p>
        </w:tc>
        <w:tc>
          <w:tcPr>
            <w:tcW w:w="1520" w:type="dxa"/>
            <w:tcBorders>
              <w:right w:val="single" w:sz="8" w:space="0" w:color="auto"/>
            </w:tcBorders>
            <w:vAlign w:val="bottom"/>
          </w:tcPr>
          <w:p w:rsidR="000D33F9" w:rsidRDefault="00F5114B">
            <w:pPr>
              <w:spacing w:line="245" w:lineRule="exact"/>
              <w:jc w:val="center"/>
              <w:rPr>
                <w:sz w:val="20"/>
                <w:szCs w:val="20"/>
              </w:rPr>
            </w:pPr>
            <w:r>
              <w:rPr>
                <w:rFonts w:eastAsia="Times New Roman"/>
              </w:rPr>
              <w:t>378.000,00</w:t>
            </w:r>
          </w:p>
        </w:tc>
        <w:tc>
          <w:tcPr>
            <w:tcW w:w="1520" w:type="dxa"/>
            <w:tcBorders>
              <w:right w:val="single" w:sz="8" w:space="0" w:color="auto"/>
            </w:tcBorders>
            <w:vAlign w:val="bottom"/>
          </w:tcPr>
          <w:p w:rsidR="000D33F9" w:rsidRDefault="00F5114B">
            <w:pPr>
              <w:spacing w:line="245" w:lineRule="exact"/>
              <w:jc w:val="center"/>
              <w:rPr>
                <w:sz w:val="20"/>
                <w:szCs w:val="20"/>
              </w:rPr>
            </w:pPr>
            <w:r>
              <w:rPr>
                <w:rFonts w:eastAsia="Times New Roman"/>
                <w:w w:val="98"/>
              </w:rPr>
              <w:t>378.000,00</w:t>
            </w:r>
          </w:p>
        </w:tc>
        <w:tc>
          <w:tcPr>
            <w:tcW w:w="1200" w:type="dxa"/>
            <w:tcBorders>
              <w:right w:val="single" w:sz="8" w:space="0" w:color="auto"/>
            </w:tcBorders>
            <w:vAlign w:val="bottom"/>
          </w:tcPr>
          <w:p w:rsidR="000D33F9" w:rsidRDefault="00F5114B">
            <w:pPr>
              <w:spacing w:line="245" w:lineRule="exact"/>
              <w:jc w:val="center"/>
              <w:rPr>
                <w:sz w:val="20"/>
                <w:szCs w:val="20"/>
              </w:rPr>
            </w:pPr>
            <w:r>
              <w:rPr>
                <w:rFonts w:eastAsia="Times New Roman"/>
              </w:rPr>
              <w:t>114,55</w:t>
            </w:r>
          </w:p>
        </w:tc>
        <w:tc>
          <w:tcPr>
            <w:tcW w:w="1220" w:type="dxa"/>
            <w:tcBorders>
              <w:right w:val="single" w:sz="8" w:space="0" w:color="auto"/>
            </w:tcBorders>
            <w:vAlign w:val="bottom"/>
          </w:tcPr>
          <w:p w:rsidR="000D33F9" w:rsidRDefault="00F5114B">
            <w:pPr>
              <w:spacing w:line="245" w:lineRule="exact"/>
              <w:jc w:val="center"/>
              <w:rPr>
                <w:sz w:val="20"/>
                <w:szCs w:val="20"/>
              </w:rPr>
            </w:pPr>
            <w:r>
              <w:rPr>
                <w:rFonts w:eastAsia="Times New Roman"/>
                <w:w w:val="99"/>
              </w:rPr>
              <w:t>100,00</w:t>
            </w:r>
          </w:p>
        </w:tc>
      </w:tr>
      <w:tr w:rsidR="000D33F9">
        <w:trPr>
          <w:trHeight w:val="255"/>
        </w:trPr>
        <w:tc>
          <w:tcPr>
            <w:tcW w:w="2080" w:type="dxa"/>
            <w:gridSpan w:val="2"/>
            <w:tcBorders>
              <w:left w:val="single" w:sz="8" w:space="0" w:color="auto"/>
              <w:bottom w:val="single" w:sz="8" w:space="0" w:color="auto"/>
              <w:right w:val="single" w:sz="8" w:space="0" w:color="auto"/>
            </w:tcBorders>
            <w:vAlign w:val="bottom"/>
          </w:tcPr>
          <w:p w:rsidR="000D33F9" w:rsidRDefault="00F5114B">
            <w:pPr>
              <w:ind w:left="120"/>
              <w:rPr>
                <w:sz w:val="20"/>
                <w:szCs w:val="20"/>
              </w:rPr>
            </w:pPr>
            <w:r>
              <w:rPr>
                <w:rFonts w:eastAsia="Times New Roman"/>
                <w:b/>
                <w:bCs/>
              </w:rPr>
              <w:t>zaštite</w:t>
            </w:r>
          </w:p>
        </w:tc>
        <w:tc>
          <w:tcPr>
            <w:tcW w:w="1540" w:type="dxa"/>
            <w:tcBorders>
              <w:bottom w:val="single" w:sz="8" w:space="0" w:color="auto"/>
              <w:right w:val="single" w:sz="8" w:space="0" w:color="auto"/>
            </w:tcBorders>
            <w:vAlign w:val="bottom"/>
          </w:tcPr>
          <w:p w:rsidR="000D33F9" w:rsidRDefault="000D33F9"/>
        </w:tc>
        <w:tc>
          <w:tcPr>
            <w:tcW w:w="1520" w:type="dxa"/>
            <w:tcBorders>
              <w:bottom w:val="single" w:sz="8" w:space="0" w:color="auto"/>
              <w:right w:val="single" w:sz="8" w:space="0" w:color="auto"/>
            </w:tcBorders>
            <w:vAlign w:val="bottom"/>
          </w:tcPr>
          <w:p w:rsidR="000D33F9" w:rsidRDefault="000D33F9"/>
        </w:tc>
        <w:tc>
          <w:tcPr>
            <w:tcW w:w="1520" w:type="dxa"/>
            <w:tcBorders>
              <w:bottom w:val="single" w:sz="8" w:space="0" w:color="auto"/>
              <w:right w:val="single" w:sz="8" w:space="0" w:color="auto"/>
            </w:tcBorders>
            <w:vAlign w:val="bottom"/>
          </w:tcPr>
          <w:p w:rsidR="000D33F9" w:rsidRDefault="000D33F9"/>
        </w:tc>
        <w:tc>
          <w:tcPr>
            <w:tcW w:w="1200" w:type="dxa"/>
            <w:tcBorders>
              <w:bottom w:val="single" w:sz="8" w:space="0" w:color="auto"/>
              <w:right w:val="single" w:sz="8" w:space="0" w:color="auto"/>
            </w:tcBorders>
            <w:vAlign w:val="bottom"/>
          </w:tcPr>
          <w:p w:rsidR="000D33F9" w:rsidRDefault="000D33F9"/>
        </w:tc>
        <w:tc>
          <w:tcPr>
            <w:tcW w:w="1220" w:type="dxa"/>
            <w:tcBorders>
              <w:bottom w:val="single" w:sz="8" w:space="0" w:color="auto"/>
              <w:right w:val="single" w:sz="8" w:space="0" w:color="auto"/>
            </w:tcBorders>
            <w:vAlign w:val="bottom"/>
          </w:tcPr>
          <w:p w:rsidR="000D33F9" w:rsidRDefault="000D33F9"/>
        </w:tc>
      </w:tr>
      <w:tr w:rsidR="000D33F9">
        <w:trPr>
          <w:trHeight w:val="243"/>
        </w:trPr>
        <w:tc>
          <w:tcPr>
            <w:tcW w:w="480" w:type="dxa"/>
            <w:tcBorders>
              <w:left w:val="single" w:sz="8" w:space="0" w:color="auto"/>
            </w:tcBorders>
            <w:vAlign w:val="bottom"/>
          </w:tcPr>
          <w:p w:rsidR="000D33F9" w:rsidRDefault="00F5114B">
            <w:pPr>
              <w:spacing w:line="243" w:lineRule="exact"/>
              <w:ind w:left="120"/>
              <w:rPr>
                <w:sz w:val="20"/>
                <w:szCs w:val="20"/>
              </w:rPr>
            </w:pPr>
            <w:r>
              <w:rPr>
                <w:rFonts w:eastAsia="Times New Roman"/>
                <w:b/>
                <w:bCs/>
              </w:rPr>
              <w:t>036</w:t>
            </w:r>
          </w:p>
        </w:tc>
        <w:tc>
          <w:tcPr>
            <w:tcW w:w="1600" w:type="dxa"/>
            <w:tcBorders>
              <w:right w:val="single" w:sz="8" w:space="0" w:color="auto"/>
            </w:tcBorders>
            <w:vAlign w:val="bottom"/>
          </w:tcPr>
          <w:p w:rsidR="000D33F9" w:rsidRDefault="00F5114B">
            <w:pPr>
              <w:spacing w:line="243" w:lineRule="exact"/>
              <w:ind w:left="20"/>
              <w:rPr>
                <w:sz w:val="20"/>
                <w:szCs w:val="20"/>
              </w:rPr>
            </w:pPr>
            <w:r>
              <w:rPr>
                <w:rFonts w:eastAsia="Times New Roman"/>
                <w:b/>
                <w:bCs/>
              </w:rPr>
              <w:t>– rashodi za</w:t>
            </w:r>
          </w:p>
        </w:tc>
        <w:tc>
          <w:tcPr>
            <w:tcW w:w="1540" w:type="dxa"/>
            <w:tcBorders>
              <w:right w:val="single" w:sz="8" w:space="0" w:color="auto"/>
            </w:tcBorders>
            <w:vAlign w:val="bottom"/>
          </w:tcPr>
          <w:p w:rsidR="000D33F9" w:rsidRDefault="000D33F9">
            <w:pPr>
              <w:rPr>
                <w:sz w:val="21"/>
                <w:szCs w:val="21"/>
              </w:rPr>
            </w:pPr>
          </w:p>
        </w:tc>
        <w:tc>
          <w:tcPr>
            <w:tcW w:w="1520" w:type="dxa"/>
            <w:tcBorders>
              <w:right w:val="single" w:sz="8" w:space="0" w:color="auto"/>
            </w:tcBorders>
            <w:vAlign w:val="bottom"/>
          </w:tcPr>
          <w:p w:rsidR="000D33F9" w:rsidRDefault="000D33F9">
            <w:pPr>
              <w:rPr>
                <w:sz w:val="21"/>
                <w:szCs w:val="21"/>
              </w:rPr>
            </w:pPr>
          </w:p>
        </w:tc>
        <w:tc>
          <w:tcPr>
            <w:tcW w:w="1520" w:type="dxa"/>
            <w:tcBorders>
              <w:right w:val="single" w:sz="8" w:space="0" w:color="auto"/>
            </w:tcBorders>
            <w:vAlign w:val="bottom"/>
          </w:tcPr>
          <w:p w:rsidR="000D33F9" w:rsidRDefault="000D33F9">
            <w:pPr>
              <w:rPr>
                <w:sz w:val="21"/>
                <w:szCs w:val="21"/>
              </w:rPr>
            </w:pPr>
          </w:p>
        </w:tc>
        <w:tc>
          <w:tcPr>
            <w:tcW w:w="1200" w:type="dxa"/>
            <w:tcBorders>
              <w:right w:val="single" w:sz="8" w:space="0" w:color="auto"/>
            </w:tcBorders>
            <w:vAlign w:val="bottom"/>
          </w:tcPr>
          <w:p w:rsidR="000D33F9" w:rsidRDefault="000D33F9">
            <w:pPr>
              <w:rPr>
                <w:sz w:val="21"/>
                <w:szCs w:val="21"/>
              </w:rPr>
            </w:pPr>
          </w:p>
        </w:tc>
        <w:tc>
          <w:tcPr>
            <w:tcW w:w="1220" w:type="dxa"/>
            <w:tcBorders>
              <w:right w:val="single" w:sz="8" w:space="0" w:color="auto"/>
            </w:tcBorders>
            <w:vAlign w:val="bottom"/>
          </w:tcPr>
          <w:p w:rsidR="000D33F9" w:rsidRDefault="000D33F9">
            <w:pPr>
              <w:rPr>
                <w:sz w:val="21"/>
                <w:szCs w:val="21"/>
              </w:rPr>
            </w:pPr>
          </w:p>
        </w:tc>
      </w:tr>
      <w:tr w:rsidR="000D33F9">
        <w:trPr>
          <w:trHeight w:val="250"/>
        </w:trPr>
        <w:tc>
          <w:tcPr>
            <w:tcW w:w="2080" w:type="dxa"/>
            <w:gridSpan w:val="2"/>
            <w:tcBorders>
              <w:left w:val="single" w:sz="8" w:space="0" w:color="auto"/>
              <w:right w:val="single" w:sz="8" w:space="0" w:color="auto"/>
            </w:tcBorders>
            <w:vAlign w:val="bottom"/>
          </w:tcPr>
          <w:p w:rsidR="000D33F9" w:rsidRDefault="00F5114B">
            <w:pPr>
              <w:spacing w:line="249" w:lineRule="exact"/>
              <w:ind w:left="120"/>
              <w:rPr>
                <w:sz w:val="20"/>
                <w:szCs w:val="20"/>
              </w:rPr>
            </w:pPr>
            <w:r>
              <w:rPr>
                <w:rFonts w:eastAsia="Times New Roman"/>
                <w:b/>
                <w:bCs/>
              </w:rPr>
              <w:t>javni red i sig. koji</w:t>
            </w:r>
          </w:p>
        </w:tc>
        <w:tc>
          <w:tcPr>
            <w:tcW w:w="1540" w:type="dxa"/>
            <w:tcBorders>
              <w:right w:val="single" w:sz="8" w:space="0" w:color="auto"/>
            </w:tcBorders>
            <w:vAlign w:val="bottom"/>
          </w:tcPr>
          <w:p w:rsidR="000D33F9" w:rsidRDefault="00F5114B">
            <w:pPr>
              <w:spacing w:line="245" w:lineRule="exact"/>
              <w:jc w:val="center"/>
              <w:rPr>
                <w:sz w:val="20"/>
                <w:szCs w:val="20"/>
              </w:rPr>
            </w:pPr>
            <w:r>
              <w:rPr>
                <w:rFonts w:eastAsia="Times New Roman"/>
                <w:w w:val="99"/>
              </w:rPr>
              <w:t>26.454,58</w:t>
            </w:r>
          </w:p>
        </w:tc>
        <w:tc>
          <w:tcPr>
            <w:tcW w:w="1520" w:type="dxa"/>
            <w:tcBorders>
              <w:right w:val="single" w:sz="8" w:space="0" w:color="auto"/>
            </w:tcBorders>
            <w:vAlign w:val="bottom"/>
          </w:tcPr>
          <w:p w:rsidR="000D33F9" w:rsidRDefault="00F5114B">
            <w:pPr>
              <w:spacing w:line="245" w:lineRule="exact"/>
              <w:jc w:val="center"/>
              <w:rPr>
                <w:sz w:val="20"/>
                <w:szCs w:val="20"/>
              </w:rPr>
            </w:pPr>
            <w:r>
              <w:rPr>
                <w:rFonts w:eastAsia="Times New Roman"/>
                <w:w w:val="99"/>
              </w:rPr>
              <w:t>20.000,00</w:t>
            </w:r>
          </w:p>
        </w:tc>
        <w:tc>
          <w:tcPr>
            <w:tcW w:w="1520" w:type="dxa"/>
            <w:tcBorders>
              <w:right w:val="single" w:sz="8" w:space="0" w:color="auto"/>
            </w:tcBorders>
            <w:vAlign w:val="bottom"/>
          </w:tcPr>
          <w:p w:rsidR="000D33F9" w:rsidRDefault="00F5114B">
            <w:pPr>
              <w:spacing w:line="245" w:lineRule="exact"/>
              <w:jc w:val="center"/>
              <w:rPr>
                <w:sz w:val="20"/>
                <w:szCs w:val="20"/>
              </w:rPr>
            </w:pPr>
            <w:r>
              <w:rPr>
                <w:rFonts w:eastAsia="Times New Roman"/>
              </w:rPr>
              <w:t>9.341,54</w:t>
            </w:r>
          </w:p>
        </w:tc>
        <w:tc>
          <w:tcPr>
            <w:tcW w:w="1200" w:type="dxa"/>
            <w:tcBorders>
              <w:right w:val="single" w:sz="8" w:space="0" w:color="auto"/>
            </w:tcBorders>
            <w:vAlign w:val="bottom"/>
          </w:tcPr>
          <w:p w:rsidR="000D33F9" w:rsidRDefault="00F5114B">
            <w:pPr>
              <w:spacing w:line="245" w:lineRule="exact"/>
              <w:jc w:val="center"/>
              <w:rPr>
                <w:sz w:val="20"/>
                <w:szCs w:val="20"/>
              </w:rPr>
            </w:pPr>
            <w:r>
              <w:rPr>
                <w:rFonts w:eastAsia="Times New Roman"/>
              </w:rPr>
              <w:t>35,31</w:t>
            </w:r>
          </w:p>
        </w:tc>
        <w:tc>
          <w:tcPr>
            <w:tcW w:w="1220" w:type="dxa"/>
            <w:tcBorders>
              <w:right w:val="single" w:sz="8" w:space="0" w:color="auto"/>
            </w:tcBorders>
            <w:vAlign w:val="bottom"/>
          </w:tcPr>
          <w:p w:rsidR="000D33F9" w:rsidRDefault="00F5114B">
            <w:pPr>
              <w:spacing w:line="245" w:lineRule="exact"/>
              <w:jc w:val="center"/>
              <w:rPr>
                <w:sz w:val="20"/>
                <w:szCs w:val="20"/>
              </w:rPr>
            </w:pPr>
            <w:r>
              <w:rPr>
                <w:rFonts w:eastAsia="Times New Roman"/>
              </w:rPr>
              <w:t>46,71</w:t>
            </w:r>
          </w:p>
        </w:tc>
      </w:tr>
      <w:tr w:rsidR="000D33F9">
        <w:trPr>
          <w:trHeight w:val="255"/>
        </w:trPr>
        <w:tc>
          <w:tcPr>
            <w:tcW w:w="2080" w:type="dxa"/>
            <w:gridSpan w:val="2"/>
            <w:tcBorders>
              <w:left w:val="single" w:sz="8" w:space="0" w:color="auto"/>
              <w:bottom w:val="single" w:sz="8" w:space="0" w:color="auto"/>
              <w:right w:val="single" w:sz="8" w:space="0" w:color="auto"/>
            </w:tcBorders>
            <w:vAlign w:val="bottom"/>
          </w:tcPr>
          <w:p w:rsidR="000D33F9" w:rsidRDefault="00F5114B">
            <w:pPr>
              <w:ind w:left="120"/>
              <w:rPr>
                <w:sz w:val="20"/>
                <w:szCs w:val="20"/>
              </w:rPr>
            </w:pPr>
            <w:r>
              <w:rPr>
                <w:rFonts w:eastAsia="Times New Roman"/>
                <w:b/>
                <w:bCs/>
              </w:rPr>
              <w:t>nisu dr. svrstani</w:t>
            </w:r>
          </w:p>
        </w:tc>
        <w:tc>
          <w:tcPr>
            <w:tcW w:w="1540" w:type="dxa"/>
            <w:tcBorders>
              <w:bottom w:val="single" w:sz="8" w:space="0" w:color="auto"/>
              <w:right w:val="single" w:sz="8" w:space="0" w:color="auto"/>
            </w:tcBorders>
            <w:vAlign w:val="bottom"/>
          </w:tcPr>
          <w:p w:rsidR="000D33F9" w:rsidRDefault="000D33F9"/>
        </w:tc>
        <w:tc>
          <w:tcPr>
            <w:tcW w:w="1520" w:type="dxa"/>
            <w:tcBorders>
              <w:bottom w:val="single" w:sz="8" w:space="0" w:color="auto"/>
              <w:right w:val="single" w:sz="8" w:space="0" w:color="auto"/>
            </w:tcBorders>
            <w:vAlign w:val="bottom"/>
          </w:tcPr>
          <w:p w:rsidR="000D33F9" w:rsidRDefault="000D33F9"/>
        </w:tc>
        <w:tc>
          <w:tcPr>
            <w:tcW w:w="1520" w:type="dxa"/>
            <w:tcBorders>
              <w:bottom w:val="single" w:sz="8" w:space="0" w:color="auto"/>
              <w:right w:val="single" w:sz="8" w:space="0" w:color="auto"/>
            </w:tcBorders>
            <w:vAlign w:val="bottom"/>
          </w:tcPr>
          <w:p w:rsidR="000D33F9" w:rsidRDefault="000D33F9"/>
        </w:tc>
        <w:tc>
          <w:tcPr>
            <w:tcW w:w="1200" w:type="dxa"/>
            <w:tcBorders>
              <w:bottom w:val="single" w:sz="8" w:space="0" w:color="auto"/>
              <w:right w:val="single" w:sz="8" w:space="0" w:color="auto"/>
            </w:tcBorders>
            <w:vAlign w:val="bottom"/>
          </w:tcPr>
          <w:p w:rsidR="000D33F9" w:rsidRDefault="000D33F9"/>
        </w:tc>
        <w:tc>
          <w:tcPr>
            <w:tcW w:w="1220" w:type="dxa"/>
            <w:tcBorders>
              <w:bottom w:val="single" w:sz="8" w:space="0" w:color="auto"/>
              <w:right w:val="single" w:sz="8" w:space="0" w:color="auto"/>
            </w:tcBorders>
            <w:vAlign w:val="bottom"/>
          </w:tcPr>
          <w:p w:rsidR="000D33F9" w:rsidRDefault="000D33F9"/>
        </w:tc>
      </w:tr>
      <w:tr w:rsidR="000D33F9">
        <w:trPr>
          <w:trHeight w:val="243"/>
        </w:trPr>
        <w:tc>
          <w:tcPr>
            <w:tcW w:w="480" w:type="dxa"/>
            <w:tcBorders>
              <w:left w:val="single" w:sz="8" w:space="0" w:color="auto"/>
            </w:tcBorders>
            <w:vAlign w:val="bottom"/>
          </w:tcPr>
          <w:p w:rsidR="000D33F9" w:rsidRDefault="00F5114B">
            <w:pPr>
              <w:spacing w:line="243" w:lineRule="exact"/>
              <w:ind w:left="120"/>
              <w:rPr>
                <w:sz w:val="20"/>
                <w:szCs w:val="20"/>
              </w:rPr>
            </w:pPr>
            <w:r>
              <w:rPr>
                <w:rFonts w:eastAsia="Times New Roman"/>
                <w:b/>
                <w:bCs/>
              </w:rPr>
              <w:t>042</w:t>
            </w:r>
          </w:p>
        </w:tc>
        <w:tc>
          <w:tcPr>
            <w:tcW w:w="1600" w:type="dxa"/>
            <w:tcBorders>
              <w:right w:val="single" w:sz="8" w:space="0" w:color="auto"/>
            </w:tcBorders>
            <w:vAlign w:val="bottom"/>
          </w:tcPr>
          <w:p w:rsidR="000D33F9" w:rsidRDefault="00F5114B">
            <w:pPr>
              <w:spacing w:line="243" w:lineRule="exact"/>
              <w:ind w:left="20"/>
              <w:rPr>
                <w:sz w:val="20"/>
                <w:szCs w:val="20"/>
              </w:rPr>
            </w:pPr>
            <w:r>
              <w:rPr>
                <w:rFonts w:eastAsia="Times New Roman"/>
                <w:b/>
                <w:bCs/>
              </w:rPr>
              <w:t>- poljoprivreda</w:t>
            </w:r>
          </w:p>
        </w:tc>
        <w:tc>
          <w:tcPr>
            <w:tcW w:w="1540" w:type="dxa"/>
            <w:tcBorders>
              <w:right w:val="single" w:sz="8" w:space="0" w:color="auto"/>
            </w:tcBorders>
            <w:vAlign w:val="bottom"/>
          </w:tcPr>
          <w:p w:rsidR="000D33F9" w:rsidRDefault="000D33F9">
            <w:pPr>
              <w:rPr>
                <w:sz w:val="21"/>
                <w:szCs w:val="21"/>
              </w:rPr>
            </w:pPr>
          </w:p>
        </w:tc>
        <w:tc>
          <w:tcPr>
            <w:tcW w:w="1520" w:type="dxa"/>
            <w:tcBorders>
              <w:right w:val="single" w:sz="8" w:space="0" w:color="auto"/>
            </w:tcBorders>
            <w:vAlign w:val="bottom"/>
          </w:tcPr>
          <w:p w:rsidR="000D33F9" w:rsidRDefault="000D33F9">
            <w:pPr>
              <w:rPr>
                <w:sz w:val="21"/>
                <w:szCs w:val="21"/>
              </w:rPr>
            </w:pPr>
          </w:p>
        </w:tc>
        <w:tc>
          <w:tcPr>
            <w:tcW w:w="1520" w:type="dxa"/>
            <w:tcBorders>
              <w:right w:val="single" w:sz="8" w:space="0" w:color="auto"/>
            </w:tcBorders>
            <w:vAlign w:val="bottom"/>
          </w:tcPr>
          <w:p w:rsidR="000D33F9" w:rsidRDefault="000D33F9">
            <w:pPr>
              <w:rPr>
                <w:sz w:val="21"/>
                <w:szCs w:val="21"/>
              </w:rPr>
            </w:pPr>
          </w:p>
        </w:tc>
        <w:tc>
          <w:tcPr>
            <w:tcW w:w="1200" w:type="dxa"/>
            <w:tcBorders>
              <w:right w:val="single" w:sz="8" w:space="0" w:color="auto"/>
            </w:tcBorders>
            <w:vAlign w:val="bottom"/>
          </w:tcPr>
          <w:p w:rsidR="000D33F9" w:rsidRDefault="000D33F9">
            <w:pPr>
              <w:rPr>
                <w:sz w:val="21"/>
                <w:szCs w:val="21"/>
              </w:rPr>
            </w:pPr>
          </w:p>
        </w:tc>
        <w:tc>
          <w:tcPr>
            <w:tcW w:w="1220" w:type="dxa"/>
            <w:tcBorders>
              <w:right w:val="single" w:sz="8" w:space="0" w:color="auto"/>
            </w:tcBorders>
            <w:vAlign w:val="bottom"/>
          </w:tcPr>
          <w:p w:rsidR="000D33F9" w:rsidRDefault="000D33F9">
            <w:pPr>
              <w:rPr>
                <w:sz w:val="21"/>
                <w:szCs w:val="21"/>
              </w:rPr>
            </w:pPr>
          </w:p>
        </w:tc>
      </w:tr>
      <w:tr w:rsidR="000D33F9">
        <w:trPr>
          <w:trHeight w:val="254"/>
        </w:trPr>
        <w:tc>
          <w:tcPr>
            <w:tcW w:w="2080" w:type="dxa"/>
            <w:gridSpan w:val="2"/>
            <w:tcBorders>
              <w:left w:val="single" w:sz="8" w:space="0" w:color="auto"/>
              <w:right w:val="single" w:sz="8" w:space="0" w:color="auto"/>
            </w:tcBorders>
            <w:vAlign w:val="bottom"/>
          </w:tcPr>
          <w:p w:rsidR="000D33F9" w:rsidRDefault="00F5114B">
            <w:pPr>
              <w:ind w:left="120"/>
              <w:rPr>
                <w:sz w:val="20"/>
                <w:szCs w:val="20"/>
              </w:rPr>
            </w:pPr>
            <w:r>
              <w:rPr>
                <w:rFonts w:eastAsia="Times New Roman"/>
                <w:b/>
                <w:bCs/>
              </w:rPr>
              <w:t>šumarstvo</w:t>
            </w:r>
          </w:p>
        </w:tc>
        <w:tc>
          <w:tcPr>
            <w:tcW w:w="1540" w:type="dxa"/>
            <w:tcBorders>
              <w:right w:val="single" w:sz="8" w:space="0" w:color="auto"/>
            </w:tcBorders>
            <w:vAlign w:val="bottom"/>
          </w:tcPr>
          <w:p w:rsidR="000D33F9" w:rsidRDefault="00F5114B">
            <w:pPr>
              <w:spacing w:line="249" w:lineRule="exact"/>
              <w:jc w:val="center"/>
              <w:rPr>
                <w:sz w:val="20"/>
                <w:szCs w:val="20"/>
              </w:rPr>
            </w:pPr>
            <w:r>
              <w:rPr>
                <w:rFonts w:eastAsia="Times New Roman"/>
                <w:w w:val="98"/>
              </w:rPr>
              <w:t>0,00</w:t>
            </w:r>
          </w:p>
        </w:tc>
        <w:tc>
          <w:tcPr>
            <w:tcW w:w="1520" w:type="dxa"/>
            <w:tcBorders>
              <w:right w:val="single" w:sz="8" w:space="0" w:color="auto"/>
            </w:tcBorders>
            <w:vAlign w:val="bottom"/>
          </w:tcPr>
          <w:p w:rsidR="000D33F9" w:rsidRDefault="00F5114B">
            <w:pPr>
              <w:spacing w:line="249" w:lineRule="exact"/>
              <w:jc w:val="center"/>
              <w:rPr>
                <w:sz w:val="20"/>
                <w:szCs w:val="20"/>
              </w:rPr>
            </w:pPr>
            <w:r>
              <w:rPr>
                <w:rFonts w:eastAsia="Times New Roman"/>
                <w:w w:val="98"/>
              </w:rPr>
              <w:t>5.000,00</w:t>
            </w:r>
          </w:p>
        </w:tc>
        <w:tc>
          <w:tcPr>
            <w:tcW w:w="1520" w:type="dxa"/>
            <w:tcBorders>
              <w:right w:val="single" w:sz="8" w:space="0" w:color="auto"/>
            </w:tcBorders>
            <w:vAlign w:val="bottom"/>
          </w:tcPr>
          <w:p w:rsidR="000D33F9" w:rsidRDefault="00F5114B">
            <w:pPr>
              <w:spacing w:line="249" w:lineRule="exact"/>
              <w:jc w:val="center"/>
              <w:rPr>
                <w:sz w:val="20"/>
                <w:szCs w:val="20"/>
              </w:rPr>
            </w:pPr>
            <w:r>
              <w:rPr>
                <w:rFonts w:eastAsia="Times New Roman"/>
                <w:w w:val="98"/>
              </w:rPr>
              <w:t>0,00</w:t>
            </w:r>
          </w:p>
        </w:tc>
        <w:tc>
          <w:tcPr>
            <w:tcW w:w="1200" w:type="dxa"/>
            <w:tcBorders>
              <w:right w:val="single" w:sz="8" w:space="0" w:color="auto"/>
            </w:tcBorders>
            <w:vAlign w:val="bottom"/>
          </w:tcPr>
          <w:p w:rsidR="000D33F9" w:rsidRDefault="00F5114B">
            <w:pPr>
              <w:spacing w:line="249" w:lineRule="exact"/>
              <w:jc w:val="center"/>
              <w:rPr>
                <w:sz w:val="20"/>
                <w:szCs w:val="20"/>
              </w:rPr>
            </w:pPr>
            <w:r>
              <w:rPr>
                <w:rFonts w:eastAsia="Times New Roman"/>
                <w:w w:val="98"/>
              </w:rPr>
              <w:t>0,00</w:t>
            </w:r>
          </w:p>
        </w:tc>
        <w:tc>
          <w:tcPr>
            <w:tcW w:w="1220" w:type="dxa"/>
            <w:tcBorders>
              <w:right w:val="single" w:sz="8" w:space="0" w:color="auto"/>
            </w:tcBorders>
            <w:vAlign w:val="bottom"/>
          </w:tcPr>
          <w:p w:rsidR="000D33F9" w:rsidRDefault="00F5114B">
            <w:pPr>
              <w:spacing w:line="249" w:lineRule="exact"/>
              <w:jc w:val="center"/>
              <w:rPr>
                <w:sz w:val="20"/>
                <w:szCs w:val="20"/>
              </w:rPr>
            </w:pPr>
            <w:r>
              <w:rPr>
                <w:rFonts w:eastAsia="Times New Roman"/>
                <w:w w:val="98"/>
              </w:rPr>
              <w:t>0,00</w:t>
            </w:r>
          </w:p>
        </w:tc>
      </w:tr>
      <w:tr w:rsidR="000D33F9">
        <w:trPr>
          <w:trHeight w:val="251"/>
        </w:trPr>
        <w:tc>
          <w:tcPr>
            <w:tcW w:w="2080" w:type="dxa"/>
            <w:gridSpan w:val="2"/>
            <w:tcBorders>
              <w:left w:val="single" w:sz="8" w:space="0" w:color="auto"/>
              <w:bottom w:val="single" w:sz="8" w:space="0" w:color="auto"/>
              <w:right w:val="single" w:sz="8" w:space="0" w:color="auto"/>
            </w:tcBorders>
            <w:vAlign w:val="bottom"/>
          </w:tcPr>
          <w:p w:rsidR="000D33F9" w:rsidRDefault="00F5114B">
            <w:pPr>
              <w:spacing w:line="250" w:lineRule="exact"/>
              <w:ind w:left="120"/>
              <w:rPr>
                <w:sz w:val="20"/>
                <w:szCs w:val="20"/>
              </w:rPr>
            </w:pPr>
            <w:r>
              <w:rPr>
                <w:rFonts w:eastAsia="Times New Roman"/>
                <w:b/>
                <w:bCs/>
              </w:rPr>
              <w:t>ribarstvo</w:t>
            </w:r>
          </w:p>
        </w:tc>
        <w:tc>
          <w:tcPr>
            <w:tcW w:w="1540" w:type="dxa"/>
            <w:tcBorders>
              <w:bottom w:val="single" w:sz="8" w:space="0" w:color="auto"/>
              <w:right w:val="single" w:sz="8" w:space="0" w:color="auto"/>
            </w:tcBorders>
            <w:vAlign w:val="bottom"/>
          </w:tcPr>
          <w:p w:rsidR="000D33F9" w:rsidRDefault="000D33F9">
            <w:pPr>
              <w:rPr>
                <w:sz w:val="21"/>
                <w:szCs w:val="21"/>
              </w:rPr>
            </w:pPr>
          </w:p>
        </w:tc>
        <w:tc>
          <w:tcPr>
            <w:tcW w:w="1520" w:type="dxa"/>
            <w:tcBorders>
              <w:bottom w:val="single" w:sz="8" w:space="0" w:color="auto"/>
              <w:right w:val="single" w:sz="8" w:space="0" w:color="auto"/>
            </w:tcBorders>
            <w:vAlign w:val="bottom"/>
          </w:tcPr>
          <w:p w:rsidR="000D33F9" w:rsidRDefault="000D33F9">
            <w:pPr>
              <w:rPr>
                <w:sz w:val="21"/>
                <w:szCs w:val="21"/>
              </w:rPr>
            </w:pPr>
          </w:p>
        </w:tc>
        <w:tc>
          <w:tcPr>
            <w:tcW w:w="1520" w:type="dxa"/>
            <w:tcBorders>
              <w:bottom w:val="single" w:sz="8" w:space="0" w:color="auto"/>
              <w:right w:val="single" w:sz="8" w:space="0" w:color="auto"/>
            </w:tcBorders>
            <w:vAlign w:val="bottom"/>
          </w:tcPr>
          <w:p w:rsidR="000D33F9" w:rsidRDefault="000D33F9">
            <w:pPr>
              <w:rPr>
                <w:sz w:val="21"/>
                <w:szCs w:val="21"/>
              </w:rPr>
            </w:pPr>
          </w:p>
        </w:tc>
        <w:tc>
          <w:tcPr>
            <w:tcW w:w="1200" w:type="dxa"/>
            <w:tcBorders>
              <w:bottom w:val="single" w:sz="8" w:space="0" w:color="auto"/>
              <w:right w:val="single" w:sz="8" w:space="0" w:color="auto"/>
            </w:tcBorders>
            <w:vAlign w:val="bottom"/>
          </w:tcPr>
          <w:p w:rsidR="000D33F9" w:rsidRDefault="000D33F9">
            <w:pPr>
              <w:rPr>
                <w:sz w:val="21"/>
                <w:szCs w:val="21"/>
              </w:rPr>
            </w:pPr>
          </w:p>
        </w:tc>
        <w:tc>
          <w:tcPr>
            <w:tcW w:w="1220" w:type="dxa"/>
            <w:tcBorders>
              <w:bottom w:val="single" w:sz="8" w:space="0" w:color="auto"/>
              <w:right w:val="single" w:sz="8" w:space="0" w:color="auto"/>
            </w:tcBorders>
            <w:vAlign w:val="bottom"/>
          </w:tcPr>
          <w:p w:rsidR="000D33F9" w:rsidRDefault="000D33F9">
            <w:pPr>
              <w:rPr>
                <w:sz w:val="21"/>
                <w:szCs w:val="21"/>
              </w:rPr>
            </w:pPr>
          </w:p>
        </w:tc>
      </w:tr>
      <w:tr w:rsidR="000D33F9">
        <w:trPr>
          <w:trHeight w:val="243"/>
        </w:trPr>
        <w:tc>
          <w:tcPr>
            <w:tcW w:w="480" w:type="dxa"/>
            <w:tcBorders>
              <w:left w:val="single" w:sz="8" w:space="0" w:color="auto"/>
            </w:tcBorders>
            <w:vAlign w:val="bottom"/>
          </w:tcPr>
          <w:p w:rsidR="000D33F9" w:rsidRDefault="00F5114B">
            <w:pPr>
              <w:spacing w:line="243" w:lineRule="exact"/>
              <w:ind w:left="120"/>
              <w:rPr>
                <w:sz w:val="20"/>
                <w:szCs w:val="20"/>
              </w:rPr>
            </w:pPr>
            <w:r>
              <w:rPr>
                <w:rFonts w:eastAsia="Times New Roman"/>
                <w:b/>
                <w:bCs/>
              </w:rPr>
              <w:t>043</w:t>
            </w:r>
          </w:p>
        </w:tc>
        <w:tc>
          <w:tcPr>
            <w:tcW w:w="1600" w:type="dxa"/>
            <w:tcBorders>
              <w:right w:val="single" w:sz="8" w:space="0" w:color="auto"/>
            </w:tcBorders>
            <w:vAlign w:val="bottom"/>
          </w:tcPr>
          <w:p w:rsidR="000D33F9" w:rsidRDefault="00F5114B">
            <w:pPr>
              <w:spacing w:line="243" w:lineRule="exact"/>
              <w:ind w:left="20"/>
              <w:rPr>
                <w:sz w:val="20"/>
                <w:szCs w:val="20"/>
              </w:rPr>
            </w:pPr>
            <w:r>
              <w:rPr>
                <w:rFonts w:eastAsia="Times New Roman"/>
                <w:b/>
                <w:bCs/>
              </w:rPr>
              <w:t>– gorivo i</w:t>
            </w:r>
          </w:p>
        </w:tc>
        <w:tc>
          <w:tcPr>
            <w:tcW w:w="1540" w:type="dxa"/>
            <w:tcBorders>
              <w:right w:val="single" w:sz="8" w:space="0" w:color="auto"/>
            </w:tcBorders>
            <w:vAlign w:val="bottom"/>
          </w:tcPr>
          <w:p w:rsidR="000D33F9" w:rsidRDefault="000D33F9">
            <w:pPr>
              <w:rPr>
                <w:sz w:val="21"/>
                <w:szCs w:val="21"/>
              </w:rPr>
            </w:pPr>
          </w:p>
        </w:tc>
        <w:tc>
          <w:tcPr>
            <w:tcW w:w="1520" w:type="dxa"/>
            <w:tcBorders>
              <w:right w:val="single" w:sz="8" w:space="0" w:color="auto"/>
            </w:tcBorders>
            <w:vAlign w:val="bottom"/>
          </w:tcPr>
          <w:p w:rsidR="000D33F9" w:rsidRDefault="000D33F9">
            <w:pPr>
              <w:rPr>
                <w:sz w:val="21"/>
                <w:szCs w:val="21"/>
              </w:rPr>
            </w:pPr>
          </w:p>
        </w:tc>
        <w:tc>
          <w:tcPr>
            <w:tcW w:w="1520" w:type="dxa"/>
            <w:tcBorders>
              <w:right w:val="single" w:sz="8" w:space="0" w:color="auto"/>
            </w:tcBorders>
            <w:vAlign w:val="bottom"/>
          </w:tcPr>
          <w:p w:rsidR="000D33F9" w:rsidRDefault="000D33F9">
            <w:pPr>
              <w:rPr>
                <w:sz w:val="21"/>
                <w:szCs w:val="21"/>
              </w:rPr>
            </w:pPr>
          </w:p>
        </w:tc>
        <w:tc>
          <w:tcPr>
            <w:tcW w:w="1200" w:type="dxa"/>
            <w:tcBorders>
              <w:right w:val="single" w:sz="8" w:space="0" w:color="auto"/>
            </w:tcBorders>
            <w:vAlign w:val="bottom"/>
          </w:tcPr>
          <w:p w:rsidR="000D33F9" w:rsidRDefault="000D33F9">
            <w:pPr>
              <w:rPr>
                <w:sz w:val="21"/>
                <w:szCs w:val="21"/>
              </w:rPr>
            </w:pPr>
          </w:p>
        </w:tc>
        <w:tc>
          <w:tcPr>
            <w:tcW w:w="1220" w:type="dxa"/>
            <w:tcBorders>
              <w:right w:val="single" w:sz="8" w:space="0" w:color="auto"/>
            </w:tcBorders>
            <w:vAlign w:val="bottom"/>
          </w:tcPr>
          <w:p w:rsidR="000D33F9" w:rsidRDefault="000D33F9">
            <w:pPr>
              <w:rPr>
                <w:sz w:val="21"/>
                <w:szCs w:val="21"/>
              </w:rPr>
            </w:pPr>
          </w:p>
        </w:tc>
      </w:tr>
      <w:tr w:rsidR="000D33F9">
        <w:trPr>
          <w:trHeight w:val="255"/>
        </w:trPr>
        <w:tc>
          <w:tcPr>
            <w:tcW w:w="2080" w:type="dxa"/>
            <w:gridSpan w:val="2"/>
            <w:tcBorders>
              <w:left w:val="single" w:sz="8" w:space="0" w:color="auto"/>
              <w:bottom w:val="single" w:sz="8" w:space="0" w:color="auto"/>
              <w:right w:val="single" w:sz="8" w:space="0" w:color="auto"/>
            </w:tcBorders>
            <w:vAlign w:val="bottom"/>
          </w:tcPr>
          <w:p w:rsidR="000D33F9" w:rsidRDefault="00F5114B">
            <w:pPr>
              <w:ind w:left="120"/>
              <w:rPr>
                <w:sz w:val="20"/>
                <w:szCs w:val="20"/>
              </w:rPr>
            </w:pPr>
            <w:r>
              <w:rPr>
                <w:rFonts w:eastAsia="Times New Roman"/>
                <w:b/>
                <w:bCs/>
              </w:rPr>
              <w:t>energija</w:t>
            </w:r>
          </w:p>
        </w:tc>
        <w:tc>
          <w:tcPr>
            <w:tcW w:w="154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w w:val="98"/>
              </w:rPr>
              <w:t>0,00</w:t>
            </w:r>
          </w:p>
        </w:tc>
        <w:tc>
          <w:tcPr>
            <w:tcW w:w="152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w w:val="99"/>
              </w:rPr>
              <w:t>30.000,00</w:t>
            </w:r>
          </w:p>
        </w:tc>
        <w:tc>
          <w:tcPr>
            <w:tcW w:w="152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w w:val="99"/>
              </w:rPr>
              <w:t>18.381,70</w:t>
            </w:r>
          </w:p>
        </w:tc>
        <w:tc>
          <w:tcPr>
            <w:tcW w:w="120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w w:val="98"/>
              </w:rPr>
              <w:t>0,00</w:t>
            </w:r>
          </w:p>
        </w:tc>
        <w:tc>
          <w:tcPr>
            <w:tcW w:w="122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rPr>
              <w:t>61,27</w:t>
            </w:r>
          </w:p>
        </w:tc>
      </w:tr>
      <w:tr w:rsidR="000D33F9">
        <w:trPr>
          <w:trHeight w:val="243"/>
        </w:trPr>
        <w:tc>
          <w:tcPr>
            <w:tcW w:w="480" w:type="dxa"/>
            <w:tcBorders>
              <w:left w:val="single" w:sz="8" w:space="0" w:color="auto"/>
            </w:tcBorders>
            <w:vAlign w:val="bottom"/>
          </w:tcPr>
          <w:p w:rsidR="000D33F9" w:rsidRDefault="00F5114B">
            <w:pPr>
              <w:spacing w:line="243" w:lineRule="exact"/>
              <w:ind w:left="120"/>
              <w:rPr>
                <w:sz w:val="20"/>
                <w:szCs w:val="20"/>
              </w:rPr>
            </w:pPr>
            <w:r>
              <w:rPr>
                <w:rFonts w:eastAsia="Times New Roman"/>
                <w:b/>
                <w:bCs/>
              </w:rPr>
              <w:t>045</w:t>
            </w:r>
          </w:p>
        </w:tc>
        <w:tc>
          <w:tcPr>
            <w:tcW w:w="1600" w:type="dxa"/>
            <w:tcBorders>
              <w:right w:val="single" w:sz="8" w:space="0" w:color="auto"/>
            </w:tcBorders>
            <w:vAlign w:val="bottom"/>
          </w:tcPr>
          <w:p w:rsidR="000D33F9" w:rsidRDefault="00F5114B">
            <w:pPr>
              <w:spacing w:line="243" w:lineRule="exact"/>
              <w:ind w:left="20"/>
              <w:rPr>
                <w:sz w:val="20"/>
                <w:szCs w:val="20"/>
              </w:rPr>
            </w:pPr>
            <w:r>
              <w:rPr>
                <w:rFonts w:eastAsia="Times New Roman"/>
                <w:b/>
                <w:bCs/>
              </w:rPr>
              <w:t>– promet</w:t>
            </w:r>
          </w:p>
        </w:tc>
        <w:tc>
          <w:tcPr>
            <w:tcW w:w="1540" w:type="dxa"/>
            <w:tcBorders>
              <w:right w:val="single" w:sz="8" w:space="0" w:color="auto"/>
            </w:tcBorders>
            <w:vAlign w:val="bottom"/>
          </w:tcPr>
          <w:p w:rsidR="000D33F9" w:rsidRDefault="000D33F9">
            <w:pPr>
              <w:rPr>
                <w:sz w:val="21"/>
                <w:szCs w:val="21"/>
              </w:rPr>
            </w:pPr>
          </w:p>
        </w:tc>
        <w:tc>
          <w:tcPr>
            <w:tcW w:w="1520" w:type="dxa"/>
            <w:tcBorders>
              <w:right w:val="single" w:sz="8" w:space="0" w:color="auto"/>
            </w:tcBorders>
            <w:vAlign w:val="bottom"/>
          </w:tcPr>
          <w:p w:rsidR="000D33F9" w:rsidRDefault="000D33F9">
            <w:pPr>
              <w:rPr>
                <w:sz w:val="21"/>
                <w:szCs w:val="21"/>
              </w:rPr>
            </w:pPr>
          </w:p>
        </w:tc>
        <w:tc>
          <w:tcPr>
            <w:tcW w:w="1520" w:type="dxa"/>
            <w:tcBorders>
              <w:right w:val="single" w:sz="8" w:space="0" w:color="auto"/>
            </w:tcBorders>
            <w:vAlign w:val="bottom"/>
          </w:tcPr>
          <w:p w:rsidR="000D33F9" w:rsidRDefault="000D33F9">
            <w:pPr>
              <w:rPr>
                <w:sz w:val="21"/>
                <w:szCs w:val="21"/>
              </w:rPr>
            </w:pPr>
          </w:p>
        </w:tc>
        <w:tc>
          <w:tcPr>
            <w:tcW w:w="1200" w:type="dxa"/>
            <w:tcBorders>
              <w:right w:val="single" w:sz="8" w:space="0" w:color="auto"/>
            </w:tcBorders>
            <w:vAlign w:val="bottom"/>
          </w:tcPr>
          <w:p w:rsidR="000D33F9" w:rsidRDefault="000D33F9">
            <w:pPr>
              <w:rPr>
                <w:sz w:val="21"/>
                <w:szCs w:val="21"/>
              </w:rPr>
            </w:pPr>
          </w:p>
        </w:tc>
        <w:tc>
          <w:tcPr>
            <w:tcW w:w="1220" w:type="dxa"/>
            <w:tcBorders>
              <w:right w:val="single" w:sz="8" w:space="0" w:color="auto"/>
            </w:tcBorders>
            <w:vAlign w:val="bottom"/>
          </w:tcPr>
          <w:p w:rsidR="000D33F9" w:rsidRDefault="000D33F9">
            <w:pPr>
              <w:rPr>
                <w:sz w:val="21"/>
                <w:szCs w:val="21"/>
              </w:rPr>
            </w:pPr>
          </w:p>
        </w:tc>
      </w:tr>
      <w:tr w:rsidR="000D33F9">
        <w:trPr>
          <w:trHeight w:val="248"/>
        </w:trPr>
        <w:tc>
          <w:tcPr>
            <w:tcW w:w="480" w:type="dxa"/>
            <w:tcBorders>
              <w:left w:val="single" w:sz="8" w:space="0" w:color="auto"/>
              <w:bottom w:val="single" w:sz="8" w:space="0" w:color="auto"/>
            </w:tcBorders>
            <w:vAlign w:val="bottom"/>
          </w:tcPr>
          <w:p w:rsidR="000D33F9" w:rsidRDefault="000D33F9">
            <w:pPr>
              <w:rPr>
                <w:sz w:val="21"/>
                <w:szCs w:val="21"/>
              </w:rPr>
            </w:pPr>
          </w:p>
        </w:tc>
        <w:tc>
          <w:tcPr>
            <w:tcW w:w="1600" w:type="dxa"/>
            <w:tcBorders>
              <w:bottom w:val="single" w:sz="8" w:space="0" w:color="auto"/>
              <w:right w:val="single" w:sz="8" w:space="0" w:color="auto"/>
            </w:tcBorders>
            <w:vAlign w:val="bottom"/>
          </w:tcPr>
          <w:p w:rsidR="000D33F9" w:rsidRDefault="000D33F9">
            <w:pPr>
              <w:rPr>
                <w:sz w:val="21"/>
                <w:szCs w:val="21"/>
              </w:rPr>
            </w:pPr>
          </w:p>
        </w:tc>
        <w:tc>
          <w:tcPr>
            <w:tcW w:w="1540" w:type="dxa"/>
            <w:tcBorders>
              <w:bottom w:val="single" w:sz="8" w:space="0" w:color="auto"/>
              <w:right w:val="single" w:sz="8" w:space="0" w:color="auto"/>
            </w:tcBorders>
            <w:vAlign w:val="bottom"/>
          </w:tcPr>
          <w:p w:rsidR="000D33F9" w:rsidRDefault="00F5114B">
            <w:pPr>
              <w:spacing w:line="245" w:lineRule="exact"/>
              <w:jc w:val="center"/>
              <w:rPr>
                <w:sz w:val="20"/>
                <w:szCs w:val="20"/>
              </w:rPr>
            </w:pPr>
            <w:r>
              <w:rPr>
                <w:rFonts w:eastAsia="Times New Roman"/>
                <w:w w:val="98"/>
              </w:rPr>
              <w:t>0,00</w:t>
            </w:r>
          </w:p>
        </w:tc>
        <w:tc>
          <w:tcPr>
            <w:tcW w:w="1520" w:type="dxa"/>
            <w:tcBorders>
              <w:bottom w:val="single" w:sz="8" w:space="0" w:color="auto"/>
              <w:right w:val="single" w:sz="8" w:space="0" w:color="auto"/>
            </w:tcBorders>
            <w:vAlign w:val="bottom"/>
          </w:tcPr>
          <w:p w:rsidR="000D33F9" w:rsidRDefault="00F5114B">
            <w:pPr>
              <w:spacing w:line="245" w:lineRule="exact"/>
              <w:jc w:val="center"/>
              <w:rPr>
                <w:sz w:val="20"/>
                <w:szCs w:val="20"/>
              </w:rPr>
            </w:pPr>
            <w:r>
              <w:rPr>
                <w:rFonts w:eastAsia="Times New Roman"/>
              </w:rPr>
              <w:t>2.634.000,00</w:t>
            </w:r>
          </w:p>
        </w:tc>
        <w:tc>
          <w:tcPr>
            <w:tcW w:w="1520" w:type="dxa"/>
            <w:tcBorders>
              <w:bottom w:val="single" w:sz="8" w:space="0" w:color="auto"/>
              <w:right w:val="single" w:sz="8" w:space="0" w:color="auto"/>
            </w:tcBorders>
            <w:vAlign w:val="bottom"/>
          </w:tcPr>
          <w:p w:rsidR="000D33F9" w:rsidRDefault="00F5114B">
            <w:pPr>
              <w:spacing w:line="245" w:lineRule="exact"/>
              <w:jc w:val="center"/>
              <w:rPr>
                <w:sz w:val="20"/>
                <w:szCs w:val="20"/>
              </w:rPr>
            </w:pPr>
            <w:r>
              <w:rPr>
                <w:rFonts w:eastAsia="Times New Roman"/>
              </w:rPr>
              <w:t>1.587.660,99</w:t>
            </w:r>
          </w:p>
        </w:tc>
        <w:tc>
          <w:tcPr>
            <w:tcW w:w="1200" w:type="dxa"/>
            <w:tcBorders>
              <w:bottom w:val="single" w:sz="8" w:space="0" w:color="auto"/>
              <w:right w:val="single" w:sz="8" w:space="0" w:color="auto"/>
            </w:tcBorders>
            <w:vAlign w:val="bottom"/>
          </w:tcPr>
          <w:p w:rsidR="000D33F9" w:rsidRDefault="00F5114B">
            <w:pPr>
              <w:spacing w:line="245" w:lineRule="exact"/>
              <w:jc w:val="center"/>
              <w:rPr>
                <w:sz w:val="20"/>
                <w:szCs w:val="20"/>
              </w:rPr>
            </w:pPr>
            <w:r>
              <w:rPr>
                <w:rFonts w:eastAsia="Times New Roman"/>
                <w:w w:val="98"/>
              </w:rPr>
              <w:t>0,00</w:t>
            </w:r>
          </w:p>
        </w:tc>
        <w:tc>
          <w:tcPr>
            <w:tcW w:w="1220" w:type="dxa"/>
            <w:tcBorders>
              <w:bottom w:val="single" w:sz="8" w:space="0" w:color="auto"/>
              <w:right w:val="single" w:sz="8" w:space="0" w:color="auto"/>
            </w:tcBorders>
            <w:vAlign w:val="bottom"/>
          </w:tcPr>
          <w:p w:rsidR="000D33F9" w:rsidRDefault="00F5114B">
            <w:pPr>
              <w:spacing w:line="245" w:lineRule="exact"/>
              <w:jc w:val="center"/>
              <w:rPr>
                <w:sz w:val="20"/>
                <w:szCs w:val="20"/>
              </w:rPr>
            </w:pPr>
            <w:r>
              <w:rPr>
                <w:rFonts w:eastAsia="Times New Roman"/>
              </w:rPr>
              <w:t>60,28</w:t>
            </w:r>
          </w:p>
        </w:tc>
      </w:tr>
      <w:tr w:rsidR="000D33F9">
        <w:trPr>
          <w:trHeight w:val="245"/>
        </w:trPr>
        <w:tc>
          <w:tcPr>
            <w:tcW w:w="480" w:type="dxa"/>
            <w:tcBorders>
              <w:left w:val="single" w:sz="8" w:space="0" w:color="auto"/>
            </w:tcBorders>
            <w:vAlign w:val="bottom"/>
          </w:tcPr>
          <w:p w:rsidR="000D33F9" w:rsidRDefault="00F5114B">
            <w:pPr>
              <w:spacing w:line="245" w:lineRule="exact"/>
              <w:ind w:left="120"/>
              <w:rPr>
                <w:sz w:val="20"/>
                <w:szCs w:val="20"/>
              </w:rPr>
            </w:pPr>
            <w:r>
              <w:rPr>
                <w:rFonts w:eastAsia="Times New Roman"/>
                <w:b/>
                <w:bCs/>
              </w:rPr>
              <w:t>047</w:t>
            </w:r>
          </w:p>
        </w:tc>
        <w:tc>
          <w:tcPr>
            <w:tcW w:w="1600" w:type="dxa"/>
            <w:tcBorders>
              <w:right w:val="single" w:sz="8" w:space="0" w:color="auto"/>
            </w:tcBorders>
            <w:vAlign w:val="bottom"/>
          </w:tcPr>
          <w:p w:rsidR="000D33F9" w:rsidRDefault="00F5114B">
            <w:pPr>
              <w:spacing w:line="245" w:lineRule="exact"/>
              <w:ind w:left="20"/>
              <w:rPr>
                <w:sz w:val="20"/>
                <w:szCs w:val="20"/>
              </w:rPr>
            </w:pPr>
            <w:r>
              <w:rPr>
                <w:rFonts w:eastAsia="Times New Roman"/>
                <w:b/>
                <w:bCs/>
              </w:rPr>
              <w:t>– ostale</w:t>
            </w:r>
          </w:p>
        </w:tc>
        <w:tc>
          <w:tcPr>
            <w:tcW w:w="1540" w:type="dxa"/>
            <w:tcBorders>
              <w:right w:val="single" w:sz="8" w:space="0" w:color="auto"/>
            </w:tcBorders>
            <w:vAlign w:val="bottom"/>
          </w:tcPr>
          <w:p w:rsidR="000D33F9" w:rsidRDefault="000D33F9">
            <w:pPr>
              <w:rPr>
                <w:sz w:val="21"/>
                <w:szCs w:val="21"/>
              </w:rPr>
            </w:pPr>
          </w:p>
        </w:tc>
        <w:tc>
          <w:tcPr>
            <w:tcW w:w="1520" w:type="dxa"/>
            <w:tcBorders>
              <w:right w:val="single" w:sz="8" w:space="0" w:color="auto"/>
            </w:tcBorders>
            <w:vAlign w:val="bottom"/>
          </w:tcPr>
          <w:p w:rsidR="000D33F9" w:rsidRDefault="000D33F9">
            <w:pPr>
              <w:rPr>
                <w:sz w:val="21"/>
                <w:szCs w:val="21"/>
              </w:rPr>
            </w:pPr>
          </w:p>
        </w:tc>
        <w:tc>
          <w:tcPr>
            <w:tcW w:w="1520" w:type="dxa"/>
            <w:tcBorders>
              <w:right w:val="single" w:sz="8" w:space="0" w:color="auto"/>
            </w:tcBorders>
            <w:vAlign w:val="bottom"/>
          </w:tcPr>
          <w:p w:rsidR="000D33F9" w:rsidRDefault="000D33F9">
            <w:pPr>
              <w:rPr>
                <w:sz w:val="21"/>
                <w:szCs w:val="21"/>
              </w:rPr>
            </w:pPr>
          </w:p>
        </w:tc>
        <w:tc>
          <w:tcPr>
            <w:tcW w:w="1200" w:type="dxa"/>
            <w:tcBorders>
              <w:right w:val="single" w:sz="8" w:space="0" w:color="auto"/>
            </w:tcBorders>
            <w:vAlign w:val="bottom"/>
          </w:tcPr>
          <w:p w:rsidR="000D33F9" w:rsidRDefault="000D33F9">
            <w:pPr>
              <w:rPr>
                <w:sz w:val="21"/>
                <w:szCs w:val="21"/>
              </w:rPr>
            </w:pPr>
          </w:p>
        </w:tc>
        <w:tc>
          <w:tcPr>
            <w:tcW w:w="1220" w:type="dxa"/>
            <w:tcBorders>
              <w:right w:val="single" w:sz="8" w:space="0" w:color="auto"/>
            </w:tcBorders>
            <w:vAlign w:val="bottom"/>
          </w:tcPr>
          <w:p w:rsidR="000D33F9" w:rsidRDefault="000D33F9">
            <w:pPr>
              <w:rPr>
                <w:sz w:val="21"/>
                <w:szCs w:val="21"/>
              </w:rPr>
            </w:pPr>
          </w:p>
        </w:tc>
      </w:tr>
      <w:tr w:rsidR="000D33F9">
        <w:trPr>
          <w:trHeight w:val="256"/>
        </w:trPr>
        <w:tc>
          <w:tcPr>
            <w:tcW w:w="2080" w:type="dxa"/>
            <w:gridSpan w:val="2"/>
            <w:tcBorders>
              <w:left w:val="single" w:sz="8" w:space="0" w:color="auto"/>
              <w:bottom w:val="single" w:sz="8" w:space="0" w:color="auto"/>
              <w:right w:val="single" w:sz="8" w:space="0" w:color="auto"/>
            </w:tcBorders>
            <w:vAlign w:val="bottom"/>
          </w:tcPr>
          <w:p w:rsidR="000D33F9" w:rsidRDefault="00F5114B">
            <w:pPr>
              <w:ind w:left="120"/>
              <w:rPr>
                <w:sz w:val="20"/>
                <w:szCs w:val="20"/>
              </w:rPr>
            </w:pPr>
            <w:r>
              <w:rPr>
                <w:rFonts w:eastAsia="Times New Roman"/>
                <w:b/>
                <w:bCs/>
              </w:rPr>
              <w:t>industrije</w:t>
            </w:r>
          </w:p>
        </w:tc>
        <w:tc>
          <w:tcPr>
            <w:tcW w:w="154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rPr>
              <w:t>1.182.284,88</w:t>
            </w:r>
          </w:p>
        </w:tc>
        <w:tc>
          <w:tcPr>
            <w:tcW w:w="152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rPr>
              <w:t>2.750.066,00</w:t>
            </w:r>
          </w:p>
        </w:tc>
        <w:tc>
          <w:tcPr>
            <w:tcW w:w="152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w w:val="98"/>
              </w:rPr>
              <w:t>423.832,79</w:t>
            </w:r>
          </w:p>
        </w:tc>
        <w:tc>
          <w:tcPr>
            <w:tcW w:w="120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rPr>
              <w:t>35,85</w:t>
            </w:r>
          </w:p>
        </w:tc>
        <w:tc>
          <w:tcPr>
            <w:tcW w:w="122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rPr>
              <w:t>15,41</w:t>
            </w:r>
          </w:p>
        </w:tc>
      </w:tr>
      <w:tr w:rsidR="000D33F9">
        <w:trPr>
          <w:trHeight w:val="243"/>
        </w:trPr>
        <w:tc>
          <w:tcPr>
            <w:tcW w:w="480" w:type="dxa"/>
            <w:tcBorders>
              <w:left w:val="single" w:sz="8" w:space="0" w:color="auto"/>
            </w:tcBorders>
            <w:vAlign w:val="bottom"/>
          </w:tcPr>
          <w:p w:rsidR="000D33F9" w:rsidRDefault="00F5114B">
            <w:pPr>
              <w:spacing w:line="243" w:lineRule="exact"/>
              <w:ind w:left="120"/>
              <w:rPr>
                <w:sz w:val="20"/>
                <w:szCs w:val="20"/>
              </w:rPr>
            </w:pPr>
            <w:r>
              <w:rPr>
                <w:rFonts w:eastAsia="Times New Roman"/>
                <w:b/>
                <w:bCs/>
              </w:rPr>
              <w:t>051</w:t>
            </w:r>
          </w:p>
        </w:tc>
        <w:tc>
          <w:tcPr>
            <w:tcW w:w="1600" w:type="dxa"/>
            <w:tcBorders>
              <w:right w:val="single" w:sz="8" w:space="0" w:color="auto"/>
            </w:tcBorders>
            <w:vAlign w:val="bottom"/>
          </w:tcPr>
          <w:p w:rsidR="000D33F9" w:rsidRDefault="00F5114B">
            <w:pPr>
              <w:spacing w:line="243" w:lineRule="exact"/>
              <w:ind w:left="20"/>
              <w:rPr>
                <w:sz w:val="20"/>
                <w:szCs w:val="20"/>
              </w:rPr>
            </w:pPr>
            <w:r>
              <w:rPr>
                <w:rFonts w:eastAsia="Times New Roman"/>
                <w:b/>
                <w:bCs/>
              </w:rPr>
              <w:t>- gospodarenje</w:t>
            </w:r>
          </w:p>
        </w:tc>
        <w:tc>
          <w:tcPr>
            <w:tcW w:w="1540" w:type="dxa"/>
            <w:tcBorders>
              <w:right w:val="single" w:sz="8" w:space="0" w:color="auto"/>
            </w:tcBorders>
            <w:vAlign w:val="bottom"/>
          </w:tcPr>
          <w:p w:rsidR="000D33F9" w:rsidRDefault="000D33F9">
            <w:pPr>
              <w:rPr>
                <w:sz w:val="21"/>
                <w:szCs w:val="21"/>
              </w:rPr>
            </w:pPr>
          </w:p>
        </w:tc>
        <w:tc>
          <w:tcPr>
            <w:tcW w:w="1520" w:type="dxa"/>
            <w:tcBorders>
              <w:right w:val="single" w:sz="8" w:space="0" w:color="auto"/>
            </w:tcBorders>
            <w:vAlign w:val="bottom"/>
          </w:tcPr>
          <w:p w:rsidR="000D33F9" w:rsidRDefault="000D33F9">
            <w:pPr>
              <w:rPr>
                <w:sz w:val="21"/>
                <w:szCs w:val="21"/>
              </w:rPr>
            </w:pPr>
          </w:p>
        </w:tc>
        <w:tc>
          <w:tcPr>
            <w:tcW w:w="1520" w:type="dxa"/>
            <w:tcBorders>
              <w:right w:val="single" w:sz="8" w:space="0" w:color="auto"/>
            </w:tcBorders>
            <w:vAlign w:val="bottom"/>
          </w:tcPr>
          <w:p w:rsidR="000D33F9" w:rsidRDefault="000D33F9">
            <w:pPr>
              <w:rPr>
                <w:sz w:val="21"/>
                <w:szCs w:val="21"/>
              </w:rPr>
            </w:pPr>
          </w:p>
        </w:tc>
        <w:tc>
          <w:tcPr>
            <w:tcW w:w="1200" w:type="dxa"/>
            <w:tcBorders>
              <w:right w:val="single" w:sz="8" w:space="0" w:color="auto"/>
            </w:tcBorders>
            <w:vAlign w:val="bottom"/>
          </w:tcPr>
          <w:p w:rsidR="000D33F9" w:rsidRDefault="000D33F9">
            <w:pPr>
              <w:rPr>
                <w:sz w:val="21"/>
                <w:szCs w:val="21"/>
              </w:rPr>
            </w:pPr>
          </w:p>
        </w:tc>
        <w:tc>
          <w:tcPr>
            <w:tcW w:w="1220" w:type="dxa"/>
            <w:tcBorders>
              <w:right w:val="single" w:sz="8" w:space="0" w:color="auto"/>
            </w:tcBorders>
            <w:vAlign w:val="bottom"/>
          </w:tcPr>
          <w:p w:rsidR="000D33F9" w:rsidRDefault="000D33F9">
            <w:pPr>
              <w:rPr>
                <w:sz w:val="21"/>
                <w:szCs w:val="21"/>
              </w:rPr>
            </w:pPr>
          </w:p>
        </w:tc>
      </w:tr>
      <w:tr w:rsidR="000D33F9">
        <w:trPr>
          <w:trHeight w:val="251"/>
        </w:trPr>
        <w:tc>
          <w:tcPr>
            <w:tcW w:w="2080" w:type="dxa"/>
            <w:gridSpan w:val="2"/>
            <w:tcBorders>
              <w:left w:val="single" w:sz="8" w:space="0" w:color="auto"/>
              <w:bottom w:val="single" w:sz="8" w:space="0" w:color="auto"/>
              <w:right w:val="single" w:sz="8" w:space="0" w:color="auto"/>
            </w:tcBorders>
            <w:vAlign w:val="bottom"/>
          </w:tcPr>
          <w:p w:rsidR="000D33F9" w:rsidRDefault="00F5114B">
            <w:pPr>
              <w:spacing w:line="249" w:lineRule="exact"/>
              <w:ind w:left="120"/>
              <w:rPr>
                <w:sz w:val="20"/>
                <w:szCs w:val="20"/>
              </w:rPr>
            </w:pPr>
            <w:r>
              <w:rPr>
                <w:rFonts w:eastAsia="Times New Roman"/>
                <w:b/>
                <w:bCs/>
              </w:rPr>
              <w:t>otpadom</w:t>
            </w:r>
          </w:p>
        </w:tc>
        <w:tc>
          <w:tcPr>
            <w:tcW w:w="1540" w:type="dxa"/>
            <w:tcBorders>
              <w:bottom w:val="single" w:sz="8" w:space="0" w:color="auto"/>
              <w:right w:val="single" w:sz="8" w:space="0" w:color="auto"/>
            </w:tcBorders>
            <w:vAlign w:val="bottom"/>
          </w:tcPr>
          <w:p w:rsidR="000D33F9" w:rsidRDefault="00F5114B">
            <w:pPr>
              <w:spacing w:line="245" w:lineRule="exact"/>
              <w:jc w:val="center"/>
              <w:rPr>
                <w:sz w:val="20"/>
                <w:szCs w:val="20"/>
              </w:rPr>
            </w:pPr>
            <w:r>
              <w:rPr>
                <w:rFonts w:eastAsia="Times New Roman"/>
              </w:rPr>
              <w:t>1.313.003,76</w:t>
            </w:r>
          </w:p>
        </w:tc>
        <w:tc>
          <w:tcPr>
            <w:tcW w:w="1520" w:type="dxa"/>
            <w:tcBorders>
              <w:bottom w:val="single" w:sz="8" w:space="0" w:color="auto"/>
              <w:right w:val="single" w:sz="8" w:space="0" w:color="auto"/>
            </w:tcBorders>
            <w:vAlign w:val="bottom"/>
          </w:tcPr>
          <w:p w:rsidR="000D33F9" w:rsidRDefault="00F5114B">
            <w:pPr>
              <w:spacing w:line="245" w:lineRule="exact"/>
              <w:jc w:val="center"/>
              <w:rPr>
                <w:sz w:val="20"/>
                <w:szCs w:val="20"/>
              </w:rPr>
            </w:pPr>
            <w:r>
              <w:rPr>
                <w:rFonts w:eastAsia="Times New Roman"/>
              </w:rPr>
              <w:t>4.085.000,00</w:t>
            </w:r>
          </w:p>
        </w:tc>
        <w:tc>
          <w:tcPr>
            <w:tcW w:w="1520" w:type="dxa"/>
            <w:tcBorders>
              <w:bottom w:val="single" w:sz="8" w:space="0" w:color="auto"/>
              <w:right w:val="single" w:sz="8" w:space="0" w:color="auto"/>
            </w:tcBorders>
            <w:vAlign w:val="bottom"/>
          </w:tcPr>
          <w:p w:rsidR="000D33F9" w:rsidRDefault="00F5114B">
            <w:pPr>
              <w:spacing w:line="245" w:lineRule="exact"/>
              <w:jc w:val="center"/>
              <w:rPr>
                <w:sz w:val="20"/>
                <w:szCs w:val="20"/>
              </w:rPr>
            </w:pPr>
            <w:r>
              <w:rPr>
                <w:rFonts w:eastAsia="Times New Roman"/>
              </w:rPr>
              <w:t>2.617.889,21</w:t>
            </w:r>
          </w:p>
        </w:tc>
        <w:tc>
          <w:tcPr>
            <w:tcW w:w="1200" w:type="dxa"/>
            <w:tcBorders>
              <w:bottom w:val="single" w:sz="8" w:space="0" w:color="auto"/>
              <w:right w:val="single" w:sz="8" w:space="0" w:color="auto"/>
            </w:tcBorders>
            <w:vAlign w:val="bottom"/>
          </w:tcPr>
          <w:p w:rsidR="000D33F9" w:rsidRDefault="00F5114B">
            <w:pPr>
              <w:spacing w:line="245" w:lineRule="exact"/>
              <w:jc w:val="center"/>
              <w:rPr>
                <w:sz w:val="20"/>
                <w:szCs w:val="20"/>
              </w:rPr>
            </w:pPr>
            <w:r>
              <w:rPr>
                <w:rFonts w:eastAsia="Times New Roman"/>
              </w:rPr>
              <w:t>199,38</w:t>
            </w:r>
          </w:p>
        </w:tc>
        <w:tc>
          <w:tcPr>
            <w:tcW w:w="1220" w:type="dxa"/>
            <w:tcBorders>
              <w:bottom w:val="single" w:sz="8" w:space="0" w:color="auto"/>
              <w:right w:val="single" w:sz="8" w:space="0" w:color="auto"/>
            </w:tcBorders>
            <w:vAlign w:val="bottom"/>
          </w:tcPr>
          <w:p w:rsidR="000D33F9" w:rsidRDefault="00F5114B">
            <w:pPr>
              <w:spacing w:line="245" w:lineRule="exact"/>
              <w:jc w:val="center"/>
              <w:rPr>
                <w:sz w:val="20"/>
                <w:szCs w:val="20"/>
              </w:rPr>
            </w:pPr>
            <w:r>
              <w:rPr>
                <w:rFonts w:eastAsia="Times New Roman"/>
              </w:rPr>
              <w:t>64,09</w:t>
            </w:r>
          </w:p>
        </w:tc>
      </w:tr>
      <w:tr w:rsidR="000D33F9">
        <w:trPr>
          <w:trHeight w:val="243"/>
        </w:trPr>
        <w:tc>
          <w:tcPr>
            <w:tcW w:w="480" w:type="dxa"/>
            <w:tcBorders>
              <w:left w:val="single" w:sz="8" w:space="0" w:color="auto"/>
            </w:tcBorders>
            <w:vAlign w:val="bottom"/>
          </w:tcPr>
          <w:p w:rsidR="000D33F9" w:rsidRDefault="00F5114B">
            <w:pPr>
              <w:spacing w:line="243" w:lineRule="exact"/>
              <w:ind w:left="120"/>
              <w:rPr>
                <w:sz w:val="20"/>
                <w:szCs w:val="20"/>
              </w:rPr>
            </w:pPr>
            <w:r>
              <w:rPr>
                <w:rFonts w:eastAsia="Times New Roman"/>
                <w:b/>
                <w:bCs/>
              </w:rPr>
              <w:t>052</w:t>
            </w:r>
          </w:p>
        </w:tc>
        <w:tc>
          <w:tcPr>
            <w:tcW w:w="1600" w:type="dxa"/>
            <w:tcBorders>
              <w:right w:val="single" w:sz="8" w:space="0" w:color="auto"/>
            </w:tcBorders>
            <w:vAlign w:val="bottom"/>
          </w:tcPr>
          <w:p w:rsidR="000D33F9" w:rsidRDefault="00F5114B">
            <w:pPr>
              <w:spacing w:line="243" w:lineRule="exact"/>
              <w:ind w:left="20"/>
              <w:rPr>
                <w:sz w:val="20"/>
                <w:szCs w:val="20"/>
              </w:rPr>
            </w:pPr>
            <w:r>
              <w:rPr>
                <w:rFonts w:eastAsia="Times New Roman"/>
                <w:b/>
                <w:bCs/>
              </w:rPr>
              <w:t>- gospodarenje</w:t>
            </w:r>
          </w:p>
        </w:tc>
        <w:tc>
          <w:tcPr>
            <w:tcW w:w="1540" w:type="dxa"/>
            <w:tcBorders>
              <w:right w:val="single" w:sz="8" w:space="0" w:color="auto"/>
            </w:tcBorders>
            <w:vAlign w:val="bottom"/>
          </w:tcPr>
          <w:p w:rsidR="000D33F9" w:rsidRDefault="000D33F9">
            <w:pPr>
              <w:rPr>
                <w:sz w:val="21"/>
                <w:szCs w:val="21"/>
              </w:rPr>
            </w:pPr>
          </w:p>
        </w:tc>
        <w:tc>
          <w:tcPr>
            <w:tcW w:w="1520" w:type="dxa"/>
            <w:tcBorders>
              <w:right w:val="single" w:sz="8" w:space="0" w:color="auto"/>
            </w:tcBorders>
            <w:vAlign w:val="bottom"/>
          </w:tcPr>
          <w:p w:rsidR="000D33F9" w:rsidRDefault="000D33F9">
            <w:pPr>
              <w:rPr>
                <w:sz w:val="21"/>
                <w:szCs w:val="21"/>
              </w:rPr>
            </w:pPr>
          </w:p>
        </w:tc>
        <w:tc>
          <w:tcPr>
            <w:tcW w:w="1520" w:type="dxa"/>
            <w:tcBorders>
              <w:right w:val="single" w:sz="8" w:space="0" w:color="auto"/>
            </w:tcBorders>
            <w:vAlign w:val="bottom"/>
          </w:tcPr>
          <w:p w:rsidR="000D33F9" w:rsidRDefault="000D33F9">
            <w:pPr>
              <w:rPr>
                <w:sz w:val="21"/>
                <w:szCs w:val="21"/>
              </w:rPr>
            </w:pPr>
          </w:p>
        </w:tc>
        <w:tc>
          <w:tcPr>
            <w:tcW w:w="1200" w:type="dxa"/>
            <w:tcBorders>
              <w:right w:val="single" w:sz="8" w:space="0" w:color="auto"/>
            </w:tcBorders>
            <w:vAlign w:val="bottom"/>
          </w:tcPr>
          <w:p w:rsidR="000D33F9" w:rsidRDefault="000D33F9">
            <w:pPr>
              <w:rPr>
                <w:sz w:val="21"/>
                <w:szCs w:val="21"/>
              </w:rPr>
            </w:pPr>
          </w:p>
        </w:tc>
        <w:tc>
          <w:tcPr>
            <w:tcW w:w="1220" w:type="dxa"/>
            <w:tcBorders>
              <w:right w:val="single" w:sz="8" w:space="0" w:color="auto"/>
            </w:tcBorders>
            <w:vAlign w:val="bottom"/>
          </w:tcPr>
          <w:p w:rsidR="000D33F9" w:rsidRDefault="000D33F9">
            <w:pPr>
              <w:rPr>
                <w:sz w:val="21"/>
                <w:szCs w:val="21"/>
              </w:rPr>
            </w:pPr>
          </w:p>
        </w:tc>
      </w:tr>
      <w:tr w:rsidR="000D33F9">
        <w:trPr>
          <w:trHeight w:val="255"/>
        </w:trPr>
        <w:tc>
          <w:tcPr>
            <w:tcW w:w="2080" w:type="dxa"/>
            <w:gridSpan w:val="2"/>
            <w:tcBorders>
              <w:left w:val="single" w:sz="8" w:space="0" w:color="auto"/>
              <w:bottom w:val="single" w:sz="8" w:space="0" w:color="auto"/>
              <w:right w:val="single" w:sz="8" w:space="0" w:color="auto"/>
            </w:tcBorders>
            <w:vAlign w:val="bottom"/>
          </w:tcPr>
          <w:p w:rsidR="000D33F9" w:rsidRDefault="00F5114B">
            <w:pPr>
              <w:ind w:left="120"/>
              <w:rPr>
                <w:sz w:val="20"/>
                <w:szCs w:val="20"/>
              </w:rPr>
            </w:pPr>
            <w:r>
              <w:rPr>
                <w:rFonts w:eastAsia="Times New Roman"/>
                <w:b/>
                <w:bCs/>
              </w:rPr>
              <w:t>otpadnim vodama</w:t>
            </w:r>
          </w:p>
        </w:tc>
        <w:tc>
          <w:tcPr>
            <w:tcW w:w="154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rPr>
              <w:t>1.156.279,17</w:t>
            </w:r>
          </w:p>
        </w:tc>
        <w:tc>
          <w:tcPr>
            <w:tcW w:w="152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rPr>
              <w:t>3.885.000,00</w:t>
            </w:r>
          </w:p>
        </w:tc>
        <w:tc>
          <w:tcPr>
            <w:tcW w:w="152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rPr>
              <w:t>2.452.658,40</w:t>
            </w:r>
          </w:p>
        </w:tc>
        <w:tc>
          <w:tcPr>
            <w:tcW w:w="120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rPr>
              <w:t>212,12</w:t>
            </w:r>
          </w:p>
        </w:tc>
        <w:tc>
          <w:tcPr>
            <w:tcW w:w="122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rPr>
              <w:t>63,13</w:t>
            </w:r>
          </w:p>
        </w:tc>
      </w:tr>
      <w:tr w:rsidR="000D33F9">
        <w:trPr>
          <w:trHeight w:val="520"/>
        </w:trPr>
        <w:tc>
          <w:tcPr>
            <w:tcW w:w="480" w:type="dxa"/>
            <w:vAlign w:val="bottom"/>
          </w:tcPr>
          <w:p w:rsidR="000D33F9" w:rsidRDefault="000D33F9">
            <w:pPr>
              <w:rPr>
                <w:sz w:val="24"/>
                <w:szCs w:val="24"/>
              </w:rPr>
            </w:pPr>
          </w:p>
        </w:tc>
        <w:tc>
          <w:tcPr>
            <w:tcW w:w="1600" w:type="dxa"/>
            <w:vAlign w:val="bottom"/>
          </w:tcPr>
          <w:p w:rsidR="000D33F9" w:rsidRDefault="000D33F9">
            <w:pPr>
              <w:rPr>
                <w:sz w:val="24"/>
                <w:szCs w:val="24"/>
              </w:rPr>
            </w:pPr>
          </w:p>
        </w:tc>
        <w:tc>
          <w:tcPr>
            <w:tcW w:w="1540" w:type="dxa"/>
            <w:vAlign w:val="bottom"/>
          </w:tcPr>
          <w:p w:rsidR="000D33F9" w:rsidRDefault="000D33F9">
            <w:pPr>
              <w:rPr>
                <w:sz w:val="24"/>
                <w:szCs w:val="24"/>
              </w:rPr>
            </w:pPr>
          </w:p>
        </w:tc>
        <w:tc>
          <w:tcPr>
            <w:tcW w:w="1520" w:type="dxa"/>
            <w:vAlign w:val="bottom"/>
          </w:tcPr>
          <w:p w:rsidR="000D33F9" w:rsidRDefault="00F5114B">
            <w:pPr>
              <w:ind w:right="390"/>
              <w:jc w:val="right"/>
              <w:rPr>
                <w:sz w:val="20"/>
                <w:szCs w:val="20"/>
              </w:rPr>
            </w:pPr>
            <w:r>
              <w:rPr>
                <w:rFonts w:ascii="Calibri" w:eastAsia="Calibri" w:hAnsi="Calibri" w:cs="Calibri"/>
              </w:rPr>
              <w:t>11</w:t>
            </w:r>
          </w:p>
        </w:tc>
        <w:tc>
          <w:tcPr>
            <w:tcW w:w="1520" w:type="dxa"/>
            <w:vAlign w:val="bottom"/>
          </w:tcPr>
          <w:p w:rsidR="000D33F9" w:rsidRDefault="000D33F9">
            <w:pPr>
              <w:rPr>
                <w:sz w:val="24"/>
                <w:szCs w:val="24"/>
              </w:rPr>
            </w:pPr>
          </w:p>
        </w:tc>
        <w:tc>
          <w:tcPr>
            <w:tcW w:w="1200" w:type="dxa"/>
            <w:vAlign w:val="bottom"/>
          </w:tcPr>
          <w:p w:rsidR="000D33F9" w:rsidRDefault="000D33F9">
            <w:pPr>
              <w:rPr>
                <w:sz w:val="24"/>
                <w:szCs w:val="24"/>
              </w:rPr>
            </w:pPr>
          </w:p>
        </w:tc>
        <w:tc>
          <w:tcPr>
            <w:tcW w:w="1220" w:type="dxa"/>
            <w:vAlign w:val="bottom"/>
          </w:tcPr>
          <w:p w:rsidR="000D33F9" w:rsidRDefault="000D33F9">
            <w:pPr>
              <w:rPr>
                <w:sz w:val="24"/>
                <w:szCs w:val="24"/>
              </w:rPr>
            </w:pPr>
          </w:p>
        </w:tc>
      </w:tr>
    </w:tbl>
    <w:p w:rsidR="000D33F9" w:rsidRDefault="000D33F9">
      <w:pPr>
        <w:sectPr w:rsidR="000D33F9">
          <w:pgSz w:w="11900" w:h="16838"/>
          <w:pgMar w:top="1396" w:right="1404" w:bottom="414" w:left="1420" w:header="0" w:footer="0" w:gutter="0"/>
          <w:cols w:space="720" w:equalWidth="0">
            <w:col w:w="9080"/>
          </w:cols>
        </w:sectPr>
      </w:pPr>
    </w:p>
    <w:p w:rsidR="000D33F9" w:rsidRDefault="000D33F9">
      <w:pPr>
        <w:spacing w:line="1" w:lineRule="exact"/>
        <w:rPr>
          <w:sz w:val="20"/>
          <w:szCs w:val="20"/>
        </w:rPr>
      </w:pPr>
      <w:bookmarkStart w:id="13" w:name="page13"/>
      <w:bookmarkEnd w:id="13"/>
    </w:p>
    <w:tbl>
      <w:tblPr>
        <w:tblW w:w="0" w:type="auto"/>
        <w:tblInd w:w="10" w:type="dxa"/>
        <w:tblLayout w:type="fixed"/>
        <w:tblCellMar>
          <w:left w:w="0" w:type="dxa"/>
          <w:right w:w="0" w:type="dxa"/>
        </w:tblCellMar>
        <w:tblLook w:val="04A0" w:firstRow="1" w:lastRow="0" w:firstColumn="1" w:lastColumn="0" w:noHBand="0" w:noVBand="1"/>
      </w:tblPr>
      <w:tblGrid>
        <w:gridCol w:w="480"/>
        <w:gridCol w:w="1600"/>
        <w:gridCol w:w="1540"/>
        <w:gridCol w:w="1520"/>
        <w:gridCol w:w="1520"/>
        <w:gridCol w:w="1200"/>
        <w:gridCol w:w="1220"/>
      </w:tblGrid>
      <w:tr w:rsidR="000D33F9">
        <w:trPr>
          <w:trHeight w:val="262"/>
        </w:trPr>
        <w:tc>
          <w:tcPr>
            <w:tcW w:w="480" w:type="dxa"/>
            <w:tcBorders>
              <w:top w:val="single" w:sz="8" w:space="0" w:color="auto"/>
              <w:left w:val="single" w:sz="8" w:space="0" w:color="auto"/>
            </w:tcBorders>
            <w:vAlign w:val="bottom"/>
          </w:tcPr>
          <w:p w:rsidR="000D33F9" w:rsidRDefault="00F5114B">
            <w:pPr>
              <w:ind w:left="120"/>
              <w:rPr>
                <w:sz w:val="20"/>
                <w:szCs w:val="20"/>
              </w:rPr>
            </w:pPr>
            <w:r>
              <w:rPr>
                <w:rFonts w:eastAsia="Times New Roman"/>
                <w:b/>
                <w:bCs/>
              </w:rPr>
              <w:t>056</w:t>
            </w:r>
          </w:p>
        </w:tc>
        <w:tc>
          <w:tcPr>
            <w:tcW w:w="1600" w:type="dxa"/>
            <w:tcBorders>
              <w:top w:val="single" w:sz="8" w:space="0" w:color="auto"/>
              <w:right w:val="single" w:sz="8" w:space="0" w:color="auto"/>
            </w:tcBorders>
            <w:vAlign w:val="bottom"/>
          </w:tcPr>
          <w:p w:rsidR="000D33F9" w:rsidRDefault="00F5114B">
            <w:pPr>
              <w:ind w:left="20"/>
              <w:rPr>
                <w:sz w:val="20"/>
                <w:szCs w:val="20"/>
              </w:rPr>
            </w:pPr>
            <w:r>
              <w:rPr>
                <w:rFonts w:eastAsia="Times New Roman"/>
                <w:b/>
                <w:bCs/>
              </w:rPr>
              <w:t>- poslovi i usl.</w:t>
            </w:r>
          </w:p>
        </w:tc>
        <w:tc>
          <w:tcPr>
            <w:tcW w:w="1540" w:type="dxa"/>
            <w:tcBorders>
              <w:top w:val="single" w:sz="8" w:space="0" w:color="auto"/>
              <w:right w:val="single" w:sz="8" w:space="0" w:color="auto"/>
            </w:tcBorders>
            <w:vAlign w:val="bottom"/>
          </w:tcPr>
          <w:p w:rsidR="000D33F9" w:rsidRDefault="000D33F9"/>
        </w:tc>
        <w:tc>
          <w:tcPr>
            <w:tcW w:w="1520" w:type="dxa"/>
            <w:tcBorders>
              <w:top w:val="single" w:sz="8" w:space="0" w:color="auto"/>
              <w:right w:val="single" w:sz="8" w:space="0" w:color="auto"/>
            </w:tcBorders>
            <w:vAlign w:val="bottom"/>
          </w:tcPr>
          <w:p w:rsidR="000D33F9" w:rsidRDefault="000D33F9"/>
        </w:tc>
        <w:tc>
          <w:tcPr>
            <w:tcW w:w="1520" w:type="dxa"/>
            <w:tcBorders>
              <w:top w:val="single" w:sz="8" w:space="0" w:color="auto"/>
              <w:right w:val="single" w:sz="8" w:space="0" w:color="auto"/>
            </w:tcBorders>
            <w:vAlign w:val="bottom"/>
          </w:tcPr>
          <w:p w:rsidR="000D33F9" w:rsidRDefault="000D33F9"/>
        </w:tc>
        <w:tc>
          <w:tcPr>
            <w:tcW w:w="1200" w:type="dxa"/>
            <w:tcBorders>
              <w:top w:val="single" w:sz="8" w:space="0" w:color="auto"/>
              <w:right w:val="single" w:sz="8" w:space="0" w:color="auto"/>
            </w:tcBorders>
            <w:vAlign w:val="bottom"/>
          </w:tcPr>
          <w:p w:rsidR="000D33F9" w:rsidRDefault="000D33F9"/>
        </w:tc>
        <w:tc>
          <w:tcPr>
            <w:tcW w:w="1220" w:type="dxa"/>
            <w:tcBorders>
              <w:top w:val="single" w:sz="8" w:space="0" w:color="auto"/>
              <w:right w:val="single" w:sz="8" w:space="0" w:color="auto"/>
            </w:tcBorders>
            <w:vAlign w:val="bottom"/>
          </w:tcPr>
          <w:p w:rsidR="000D33F9" w:rsidRDefault="000D33F9"/>
        </w:tc>
      </w:tr>
      <w:tr w:rsidR="000D33F9">
        <w:trPr>
          <w:trHeight w:val="254"/>
        </w:trPr>
        <w:tc>
          <w:tcPr>
            <w:tcW w:w="2080" w:type="dxa"/>
            <w:gridSpan w:val="2"/>
            <w:tcBorders>
              <w:left w:val="single" w:sz="8" w:space="0" w:color="auto"/>
              <w:right w:val="single" w:sz="8" w:space="0" w:color="auto"/>
            </w:tcBorders>
            <w:vAlign w:val="bottom"/>
          </w:tcPr>
          <w:p w:rsidR="000D33F9" w:rsidRDefault="00F5114B">
            <w:pPr>
              <w:ind w:left="120"/>
              <w:rPr>
                <w:sz w:val="20"/>
                <w:szCs w:val="20"/>
              </w:rPr>
            </w:pPr>
            <w:r>
              <w:rPr>
                <w:rFonts w:eastAsia="Times New Roman"/>
                <w:b/>
                <w:bCs/>
              </w:rPr>
              <w:t>zaštite okoliša koji</w:t>
            </w:r>
          </w:p>
        </w:tc>
        <w:tc>
          <w:tcPr>
            <w:tcW w:w="1540" w:type="dxa"/>
            <w:tcBorders>
              <w:right w:val="single" w:sz="8" w:space="0" w:color="auto"/>
            </w:tcBorders>
            <w:vAlign w:val="bottom"/>
          </w:tcPr>
          <w:p w:rsidR="000D33F9" w:rsidRDefault="00F5114B">
            <w:pPr>
              <w:spacing w:line="249" w:lineRule="exact"/>
              <w:jc w:val="center"/>
              <w:rPr>
                <w:sz w:val="20"/>
                <w:szCs w:val="20"/>
              </w:rPr>
            </w:pPr>
            <w:r>
              <w:rPr>
                <w:rFonts w:eastAsia="Times New Roman"/>
                <w:w w:val="99"/>
              </w:rPr>
              <w:t>86.938,00</w:t>
            </w:r>
          </w:p>
        </w:tc>
        <w:tc>
          <w:tcPr>
            <w:tcW w:w="1520" w:type="dxa"/>
            <w:tcBorders>
              <w:right w:val="single" w:sz="8" w:space="0" w:color="auto"/>
            </w:tcBorders>
            <w:vAlign w:val="bottom"/>
          </w:tcPr>
          <w:p w:rsidR="000D33F9" w:rsidRDefault="00F5114B">
            <w:pPr>
              <w:spacing w:line="249" w:lineRule="exact"/>
              <w:jc w:val="center"/>
              <w:rPr>
                <w:sz w:val="20"/>
                <w:szCs w:val="20"/>
              </w:rPr>
            </w:pPr>
            <w:r>
              <w:rPr>
                <w:rFonts w:eastAsia="Times New Roman"/>
                <w:w w:val="99"/>
              </w:rPr>
              <w:t>95.000,00</w:t>
            </w:r>
          </w:p>
        </w:tc>
        <w:tc>
          <w:tcPr>
            <w:tcW w:w="1520" w:type="dxa"/>
            <w:tcBorders>
              <w:right w:val="single" w:sz="8" w:space="0" w:color="auto"/>
            </w:tcBorders>
            <w:vAlign w:val="bottom"/>
          </w:tcPr>
          <w:p w:rsidR="000D33F9" w:rsidRDefault="00F5114B">
            <w:pPr>
              <w:spacing w:line="249" w:lineRule="exact"/>
              <w:jc w:val="center"/>
              <w:rPr>
                <w:sz w:val="20"/>
                <w:szCs w:val="20"/>
              </w:rPr>
            </w:pPr>
            <w:r>
              <w:rPr>
                <w:rFonts w:eastAsia="Times New Roman"/>
                <w:w w:val="99"/>
              </w:rPr>
              <w:t>68.451,70</w:t>
            </w:r>
          </w:p>
        </w:tc>
        <w:tc>
          <w:tcPr>
            <w:tcW w:w="1200" w:type="dxa"/>
            <w:tcBorders>
              <w:right w:val="single" w:sz="8" w:space="0" w:color="auto"/>
            </w:tcBorders>
            <w:vAlign w:val="bottom"/>
          </w:tcPr>
          <w:p w:rsidR="000D33F9" w:rsidRDefault="00F5114B">
            <w:pPr>
              <w:spacing w:line="249" w:lineRule="exact"/>
              <w:jc w:val="center"/>
              <w:rPr>
                <w:sz w:val="20"/>
                <w:szCs w:val="20"/>
              </w:rPr>
            </w:pPr>
            <w:r>
              <w:rPr>
                <w:rFonts w:eastAsia="Times New Roman"/>
              </w:rPr>
              <w:t>78,74</w:t>
            </w:r>
          </w:p>
        </w:tc>
        <w:tc>
          <w:tcPr>
            <w:tcW w:w="1220" w:type="dxa"/>
            <w:tcBorders>
              <w:right w:val="single" w:sz="8" w:space="0" w:color="auto"/>
            </w:tcBorders>
            <w:vAlign w:val="bottom"/>
          </w:tcPr>
          <w:p w:rsidR="000D33F9" w:rsidRDefault="00F5114B">
            <w:pPr>
              <w:spacing w:line="249" w:lineRule="exact"/>
              <w:jc w:val="center"/>
              <w:rPr>
                <w:sz w:val="20"/>
                <w:szCs w:val="20"/>
              </w:rPr>
            </w:pPr>
            <w:r>
              <w:rPr>
                <w:rFonts w:eastAsia="Times New Roman"/>
              </w:rPr>
              <w:t>72,05</w:t>
            </w:r>
          </w:p>
        </w:tc>
      </w:tr>
      <w:tr w:rsidR="000D33F9">
        <w:trPr>
          <w:trHeight w:val="251"/>
        </w:trPr>
        <w:tc>
          <w:tcPr>
            <w:tcW w:w="2080" w:type="dxa"/>
            <w:gridSpan w:val="2"/>
            <w:tcBorders>
              <w:left w:val="single" w:sz="8" w:space="0" w:color="auto"/>
              <w:bottom w:val="single" w:sz="8" w:space="0" w:color="auto"/>
              <w:right w:val="single" w:sz="8" w:space="0" w:color="auto"/>
            </w:tcBorders>
            <w:vAlign w:val="bottom"/>
          </w:tcPr>
          <w:p w:rsidR="000D33F9" w:rsidRDefault="00F5114B">
            <w:pPr>
              <w:spacing w:line="249" w:lineRule="exact"/>
              <w:ind w:left="120"/>
              <w:rPr>
                <w:sz w:val="20"/>
                <w:szCs w:val="20"/>
              </w:rPr>
            </w:pPr>
            <w:r>
              <w:rPr>
                <w:rFonts w:eastAsia="Times New Roman"/>
                <w:b/>
                <w:bCs/>
              </w:rPr>
              <w:t xml:space="preserve">nisu dr. </w:t>
            </w:r>
            <w:r>
              <w:rPr>
                <w:rFonts w:eastAsia="Times New Roman"/>
                <w:b/>
                <w:bCs/>
              </w:rPr>
              <w:t>svrstani</w:t>
            </w:r>
          </w:p>
        </w:tc>
        <w:tc>
          <w:tcPr>
            <w:tcW w:w="1540" w:type="dxa"/>
            <w:tcBorders>
              <w:bottom w:val="single" w:sz="8" w:space="0" w:color="auto"/>
              <w:right w:val="single" w:sz="8" w:space="0" w:color="auto"/>
            </w:tcBorders>
            <w:vAlign w:val="bottom"/>
          </w:tcPr>
          <w:p w:rsidR="000D33F9" w:rsidRDefault="000D33F9">
            <w:pPr>
              <w:rPr>
                <w:sz w:val="21"/>
                <w:szCs w:val="21"/>
              </w:rPr>
            </w:pPr>
          </w:p>
        </w:tc>
        <w:tc>
          <w:tcPr>
            <w:tcW w:w="1520" w:type="dxa"/>
            <w:tcBorders>
              <w:bottom w:val="single" w:sz="8" w:space="0" w:color="auto"/>
              <w:right w:val="single" w:sz="8" w:space="0" w:color="auto"/>
            </w:tcBorders>
            <w:vAlign w:val="bottom"/>
          </w:tcPr>
          <w:p w:rsidR="000D33F9" w:rsidRDefault="000D33F9">
            <w:pPr>
              <w:rPr>
                <w:sz w:val="21"/>
                <w:szCs w:val="21"/>
              </w:rPr>
            </w:pPr>
          </w:p>
        </w:tc>
        <w:tc>
          <w:tcPr>
            <w:tcW w:w="1520" w:type="dxa"/>
            <w:tcBorders>
              <w:bottom w:val="single" w:sz="8" w:space="0" w:color="auto"/>
              <w:right w:val="single" w:sz="8" w:space="0" w:color="auto"/>
            </w:tcBorders>
            <w:vAlign w:val="bottom"/>
          </w:tcPr>
          <w:p w:rsidR="000D33F9" w:rsidRDefault="000D33F9">
            <w:pPr>
              <w:rPr>
                <w:sz w:val="21"/>
                <w:szCs w:val="21"/>
              </w:rPr>
            </w:pPr>
          </w:p>
        </w:tc>
        <w:tc>
          <w:tcPr>
            <w:tcW w:w="1200" w:type="dxa"/>
            <w:tcBorders>
              <w:bottom w:val="single" w:sz="8" w:space="0" w:color="auto"/>
              <w:right w:val="single" w:sz="8" w:space="0" w:color="auto"/>
            </w:tcBorders>
            <w:vAlign w:val="bottom"/>
          </w:tcPr>
          <w:p w:rsidR="000D33F9" w:rsidRDefault="000D33F9">
            <w:pPr>
              <w:rPr>
                <w:sz w:val="21"/>
                <w:szCs w:val="21"/>
              </w:rPr>
            </w:pPr>
          </w:p>
        </w:tc>
        <w:tc>
          <w:tcPr>
            <w:tcW w:w="1220" w:type="dxa"/>
            <w:tcBorders>
              <w:bottom w:val="single" w:sz="8" w:space="0" w:color="auto"/>
              <w:right w:val="single" w:sz="8" w:space="0" w:color="auto"/>
            </w:tcBorders>
            <w:vAlign w:val="bottom"/>
          </w:tcPr>
          <w:p w:rsidR="000D33F9" w:rsidRDefault="000D33F9">
            <w:pPr>
              <w:rPr>
                <w:sz w:val="21"/>
                <w:szCs w:val="21"/>
              </w:rPr>
            </w:pPr>
          </w:p>
        </w:tc>
      </w:tr>
      <w:tr w:rsidR="000D33F9">
        <w:trPr>
          <w:trHeight w:val="243"/>
        </w:trPr>
        <w:tc>
          <w:tcPr>
            <w:tcW w:w="480" w:type="dxa"/>
            <w:tcBorders>
              <w:left w:val="single" w:sz="8" w:space="0" w:color="auto"/>
            </w:tcBorders>
            <w:vAlign w:val="bottom"/>
          </w:tcPr>
          <w:p w:rsidR="000D33F9" w:rsidRDefault="00F5114B">
            <w:pPr>
              <w:spacing w:line="243" w:lineRule="exact"/>
              <w:ind w:left="120"/>
              <w:rPr>
                <w:sz w:val="20"/>
                <w:szCs w:val="20"/>
              </w:rPr>
            </w:pPr>
            <w:r>
              <w:rPr>
                <w:rFonts w:eastAsia="Times New Roman"/>
                <w:b/>
                <w:bCs/>
              </w:rPr>
              <w:t>062</w:t>
            </w:r>
          </w:p>
        </w:tc>
        <w:tc>
          <w:tcPr>
            <w:tcW w:w="1600" w:type="dxa"/>
            <w:tcBorders>
              <w:right w:val="single" w:sz="8" w:space="0" w:color="auto"/>
            </w:tcBorders>
            <w:vAlign w:val="bottom"/>
          </w:tcPr>
          <w:p w:rsidR="000D33F9" w:rsidRDefault="00F5114B">
            <w:pPr>
              <w:spacing w:line="243" w:lineRule="exact"/>
              <w:ind w:left="20"/>
              <w:rPr>
                <w:sz w:val="20"/>
                <w:szCs w:val="20"/>
              </w:rPr>
            </w:pPr>
            <w:r>
              <w:rPr>
                <w:rFonts w:eastAsia="Times New Roman"/>
                <w:b/>
                <w:bCs/>
              </w:rPr>
              <w:t>- razvoj</w:t>
            </w:r>
          </w:p>
        </w:tc>
        <w:tc>
          <w:tcPr>
            <w:tcW w:w="1540" w:type="dxa"/>
            <w:tcBorders>
              <w:right w:val="single" w:sz="8" w:space="0" w:color="auto"/>
            </w:tcBorders>
            <w:vAlign w:val="bottom"/>
          </w:tcPr>
          <w:p w:rsidR="000D33F9" w:rsidRDefault="000D33F9">
            <w:pPr>
              <w:rPr>
                <w:sz w:val="21"/>
                <w:szCs w:val="21"/>
              </w:rPr>
            </w:pPr>
          </w:p>
        </w:tc>
        <w:tc>
          <w:tcPr>
            <w:tcW w:w="1520" w:type="dxa"/>
            <w:tcBorders>
              <w:right w:val="single" w:sz="8" w:space="0" w:color="auto"/>
            </w:tcBorders>
            <w:vAlign w:val="bottom"/>
          </w:tcPr>
          <w:p w:rsidR="000D33F9" w:rsidRDefault="000D33F9">
            <w:pPr>
              <w:rPr>
                <w:sz w:val="21"/>
                <w:szCs w:val="21"/>
              </w:rPr>
            </w:pPr>
          </w:p>
        </w:tc>
        <w:tc>
          <w:tcPr>
            <w:tcW w:w="1520" w:type="dxa"/>
            <w:tcBorders>
              <w:right w:val="single" w:sz="8" w:space="0" w:color="auto"/>
            </w:tcBorders>
            <w:vAlign w:val="bottom"/>
          </w:tcPr>
          <w:p w:rsidR="000D33F9" w:rsidRDefault="000D33F9">
            <w:pPr>
              <w:rPr>
                <w:sz w:val="21"/>
                <w:szCs w:val="21"/>
              </w:rPr>
            </w:pPr>
          </w:p>
        </w:tc>
        <w:tc>
          <w:tcPr>
            <w:tcW w:w="1200" w:type="dxa"/>
            <w:tcBorders>
              <w:right w:val="single" w:sz="8" w:space="0" w:color="auto"/>
            </w:tcBorders>
            <w:vAlign w:val="bottom"/>
          </w:tcPr>
          <w:p w:rsidR="000D33F9" w:rsidRDefault="000D33F9">
            <w:pPr>
              <w:rPr>
                <w:sz w:val="21"/>
                <w:szCs w:val="21"/>
              </w:rPr>
            </w:pPr>
          </w:p>
        </w:tc>
        <w:tc>
          <w:tcPr>
            <w:tcW w:w="1220" w:type="dxa"/>
            <w:tcBorders>
              <w:right w:val="single" w:sz="8" w:space="0" w:color="auto"/>
            </w:tcBorders>
            <w:vAlign w:val="bottom"/>
          </w:tcPr>
          <w:p w:rsidR="000D33F9" w:rsidRDefault="000D33F9">
            <w:pPr>
              <w:rPr>
                <w:sz w:val="21"/>
                <w:szCs w:val="21"/>
              </w:rPr>
            </w:pPr>
          </w:p>
        </w:tc>
      </w:tr>
      <w:tr w:rsidR="000D33F9">
        <w:trPr>
          <w:trHeight w:val="256"/>
        </w:trPr>
        <w:tc>
          <w:tcPr>
            <w:tcW w:w="2080" w:type="dxa"/>
            <w:gridSpan w:val="2"/>
            <w:tcBorders>
              <w:left w:val="single" w:sz="8" w:space="0" w:color="auto"/>
              <w:bottom w:val="single" w:sz="8" w:space="0" w:color="auto"/>
              <w:right w:val="single" w:sz="8" w:space="0" w:color="auto"/>
            </w:tcBorders>
            <w:vAlign w:val="bottom"/>
          </w:tcPr>
          <w:p w:rsidR="000D33F9" w:rsidRDefault="00F5114B">
            <w:pPr>
              <w:ind w:left="120"/>
              <w:rPr>
                <w:sz w:val="20"/>
                <w:szCs w:val="20"/>
              </w:rPr>
            </w:pPr>
            <w:r>
              <w:rPr>
                <w:rFonts w:eastAsia="Times New Roman"/>
                <w:b/>
                <w:bCs/>
              </w:rPr>
              <w:t>zajednice</w:t>
            </w:r>
          </w:p>
        </w:tc>
        <w:tc>
          <w:tcPr>
            <w:tcW w:w="1540" w:type="dxa"/>
            <w:tcBorders>
              <w:bottom w:val="single" w:sz="8" w:space="0" w:color="auto"/>
              <w:right w:val="single" w:sz="8" w:space="0" w:color="auto"/>
            </w:tcBorders>
            <w:vAlign w:val="bottom"/>
          </w:tcPr>
          <w:p w:rsidR="000D33F9" w:rsidRDefault="00F5114B">
            <w:pPr>
              <w:spacing w:line="250" w:lineRule="exact"/>
              <w:jc w:val="center"/>
              <w:rPr>
                <w:sz w:val="20"/>
                <w:szCs w:val="20"/>
              </w:rPr>
            </w:pPr>
            <w:r>
              <w:rPr>
                <w:rFonts w:eastAsia="Times New Roman"/>
              </w:rPr>
              <w:t>6.650.011,55</w:t>
            </w:r>
          </w:p>
        </w:tc>
        <w:tc>
          <w:tcPr>
            <w:tcW w:w="1520" w:type="dxa"/>
            <w:tcBorders>
              <w:bottom w:val="single" w:sz="8" w:space="0" w:color="auto"/>
              <w:right w:val="single" w:sz="8" w:space="0" w:color="auto"/>
            </w:tcBorders>
            <w:vAlign w:val="bottom"/>
          </w:tcPr>
          <w:p w:rsidR="000D33F9" w:rsidRDefault="00F5114B">
            <w:pPr>
              <w:spacing w:line="250" w:lineRule="exact"/>
              <w:jc w:val="center"/>
              <w:rPr>
                <w:sz w:val="20"/>
                <w:szCs w:val="20"/>
              </w:rPr>
            </w:pPr>
            <w:r>
              <w:rPr>
                <w:rFonts w:eastAsia="Times New Roman"/>
              </w:rPr>
              <w:t>17.533.760,84</w:t>
            </w:r>
          </w:p>
        </w:tc>
        <w:tc>
          <w:tcPr>
            <w:tcW w:w="1520" w:type="dxa"/>
            <w:tcBorders>
              <w:bottom w:val="single" w:sz="8" w:space="0" w:color="auto"/>
              <w:right w:val="single" w:sz="8" w:space="0" w:color="auto"/>
            </w:tcBorders>
            <w:vAlign w:val="bottom"/>
          </w:tcPr>
          <w:p w:rsidR="000D33F9" w:rsidRDefault="00F5114B">
            <w:pPr>
              <w:spacing w:line="250" w:lineRule="exact"/>
              <w:jc w:val="center"/>
              <w:rPr>
                <w:sz w:val="20"/>
                <w:szCs w:val="20"/>
              </w:rPr>
            </w:pPr>
            <w:r>
              <w:rPr>
                <w:rFonts w:eastAsia="Times New Roman"/>
              </w:rPr>
              <w:t>6.635.450,77</w:t>
            </w:r>
          </w:p>
        </w:tc>
        <w:tc>
          <w:tcPr>
            <w:tcW w:w="1200" w:type="dxa"/>
            <w:tcBorders>
              <w:bottom w:val="single" w:sz="8" w:space="0" w:color="auto"/>
              <w:right w:val="single" w:sz="8" w:space="0" w:color="auto"/>
            </w:tcBorders>
            <w:vAlign w:val="bottom"/>
          </w:tcPr>
          <w:p w:rsidR="000D33F9" w:rsidRDefault="00F5114B">
            <w:pPr>
              <w:spacing w:line="250" w:lineRule="exact"/>
              <w:jc w:val="center"/>
              <w:rPr>
                <w:sz w:val="20"/>
                <w:szCs w:val="20"/>
              </w:rPr>
            </w:pPr>
            <w:r>
              <w:rPr>
                <w:rFonts w:eastAsia="Times New Roman"/>
              </w:rPr>
              <w:t>99,78</w:t>
            </w:r>
          </w:p>
        </w:tc>
        <w:tc>
          <w:tcPr>
            <w:tcW w:w="1220" w:type="dxa"/>
            <w:tcBorders>
              <w:bottom w:val="single" w:sz="8" w:space="0" w:color="auto"/>
              <w:right w:val="single" w:sz="8" w:space="0" w:color="auto"/>
            </w:tcBorders>
            <w:vAlign w:val="bottom"/>
          </w:tcPr>
          <w:p w:rsidR="000D33F9" w:rsidRDefault="00F5114B">
            <w:pPr>
              <w:spacing w:line="250" w:lineRule="exact"/>
              <w:jc w:val="center"/>
              <w:rPr>
                <w:sz w:val="20"/>
                <w:szCs w:val="20"/>
              </w:rPr>
            </w:pPr>
            <w:r>
              <w:rPr>
                <w:rFonts w:eastAsia="Times New Roman"/>
              </w:rPr>
              <w:t>37,84</w:t>
            </w:r>
          </w:p>
        </w:tc>
      </w:tr>
      <w:tr w:rsidR="000D33F9">
        <w:trPr>
          <w:trHeight w:val="243"/>
        </w:trPr>
        <w:tc>
          <w:tcPr>
            <w:tcW w:w="480" w:type="dxa"/>
            <w:tcBorders>
              <w:left w:val="single" w:sz="8" w:space="0" w:color="auto"/>
            </w:tcBorders>
            <w:vAlign w:val="bottom"/>
          </w:tcPr>
          <w:p w:rsidR="000D33F9" w:rsidRDefault="00F5114B">
            <w:pPr>
              <w:spacing w:line="243" w:lineRule="exact"/>
              <w:ind w:left="120"/>
              <w:rPr>
                <w:sz w:val="20"/>
                <w:szCs w:val="20"/>
              </w:rPr>
            </w:pPr>
            <w:r>
              <w:rPr>
                <w:rFonts w:eastAsia="Times New Roman"/>
                <w:b/>
                <w:bCs/>
              </w:rPr>
              <w:t>063</w:t>
            </w:r>
          </w:p>
        </w:tc>
        <w:tc>
          <w:tcPr>
            <w:tcW w:w="1600" w:type="dxa"/>
            <w:tcBorders>
              <w:right w:val="single" w:sz="8" w:space="0" w:color="auto"/>
            </w:tcBorders>
            <w:vAlign w:val="bottom"/>
          </w:tcPr>
          <w:p w:rsidR="000D33F9" w:rsidRDefault="00F5114B">
            <w:pPr>
              <w:spacing w:line="243" w:lineRule="exact"/>
              <w:ind w:left="20"/>
              <w:rPr>
                <w:sz w:val="20"/>
                <w:szCs w:val="20"/>
              </w:rPr>
            </w:pPr>
            <w:r>
              <w:rPr>
                <w:rFonts w:eastAsia="Times New Roman"/>
                <w:b/>
                <w:bCs/>
              </w:rPr>
              <w:t>- opskrba</w:t>
            </w:r>
          </w:p>
        </w:tc>
        <w:tc>
          <w:tcPr>
            <w:tcW w:w="1540" w:type="dxa"/>
            <w:tcBorders>
              <w:right w:val="single" w:sz="8" w:space="0" w:color="auto"/>
            </w:tcBorders>
            <w:vAlign w:val="bottom"/>
          </w:tcPr>
          <w:p w:rsidR="000D33F9" w:rsidRDefault="000D33F9">
            <w:pPr>
              <w:rPr>
                <w:sz w:val="21"/>
                <w:szCs w:val="21"/>
              </w:rPr>
            </w:pPr>
          </w:p>
        </w:tc>
        <w:tc>
          <w:tcPr>
            <w:tcW w:w="1520" w:type="dxa"/>
            <w:tcBorders>
              <w:right w:val="single" w:sz="8" w:space="0" w:color="auto"/>
            </w:tcBorders>
            <w:vAlign w:val="bottom"/>
          </w:tcPr>
          <w:p w:rsidR="000D33F9" w:rsidRDefault="000D33F9">
            <w:pPr>
              <w:rPr>
                <w:sz w:val="21"/>
                <w:szCs w:val="21"/>
              </w:rPr>
            </w:pPr>
          </w:p>
        </w:tc>
        <w:tc>
          <w:tcPr>
            <w:tcW w:w="1520" w:type="dxa"/>
            <w:tcBorders>
              <w:right w:val="single" w:sz="8" w:space="0" w:color="auto"/>
            </w:tcBorders>
            <w:vAlign w:val="bottom"/>
          </w:tcPr>
          <w:p w:rsidR="000D33F9" w:rsidRDefault="000D33F9">
            <w:pPr>
              <w:rPr>
                <w:sz w:val="21"/>
                <w:szCs w:val="21"/>
              </w:rPr>
            </w:pPr>
          </w:p>
        </w:tc>
        <w:tc>
          <w:tcPr>
            <w:tcW w:w="1200" w:type="dxa"/>
            <w:tcBorders>
              <w:right w:val="single" w:sz="8" w:space="0" w:color="auto"/>
            </w:tcBorders>
            <w:vAlign w:val="bottom"/>
          </w:tcPr>
          <w:p w:rsidR="000D33F9" w:rsidRDefault="000D33F9">
            <w:pPr>
              <w:rPr>
                <w:sz w:val="21"/>
                <w:szCs w:val="21"/>
              </w:rPr>
            </w:pPr>
          </w:p>
        </w:tc>
        <w:tc>
          <w:tcPr>
            <w:tcW w:w="1220" w:type="dxa"/>
            <w:tcBorders>
              <w:right w:val="single" w:sz="8" w:space="0" w:color="auto"/>
            </w:tcBorders>
            <w:vAlign w:val="bottom"/>
          </w:tcPr>
          <w:p w:rsidR="000D33F9" w:rsidRDefault="000D33F9">
            <w:pPr>
              <w:rPr>
                <w:sz w:val="21"/>
                <w:szCs w:val="21"/>
              </w:rPr>
            </w:pPr>
          </w:p>
        </w:tc>
      </w:tr>
      <w:tr w:rsidR="000D33F9">
        <w:trPr>
          <w:trHeight w:val="250"/>
        </w:trPr>
        <w:tc>
          <w:tcPr>
            <w:tcW w:w="2080" w:type="dxa"/>
            <w:gridSpan w:val="2"/>
            <w:tcBorders>
              <w:left w:val="single" w:sz="8" w:space="0" w:color="auto"/>
              <w:right w:val="single" w:sz="8" w:space="0" w:color="auto"/>
            </w:tcBorders>
            <w:vAlign w:val="bottom"/>
          </w:tcPr>
          <w:p w:rsidR="000D33F9" w:rsidRDefault="00F5114B">
            <w:pPr>
              <w:spacing w:line="249" w:lineRule="exact"/>
              <w:ind w:left="120"/>
              <w:rPr>
                <w:sz w:val="20"/>
                <w:szCs w:val="20"/>
              </w:rPr>
            </w:pPr>
            <w:r>
              <w:rPr>
                <w:rFonts w:eastAsia="Times New Roman"/>
                <w:b/>
                <w:bCs/>
              </w:rPr>
              <w:t>vodom</w:t>
            </w:r>
          </w:p>
        </w:tc>
        <w:tc>
          <w:tcPr>
            <w:tcW w:w="1540" w:type="dxa"/>
            <w:tcBorders>
              <w:right w:val="single" w:sz="8" w:space="0" w:color="auto"/>
            </w:tcBorders>
            <w:vAlign w:val="bottom"/>
          </w:tcPr>
          <w:p w:rsidR="000D33F9" w:rsidRDefault="00F5114B">
            <w:pPr>
              <w:spacing w:line="245" w:lineRule="exact"/>
              <w:jc w:val="center"/>
              <w:rPr>
                <w:sz w:val="20"/>
                <w:szCs w:val="20"/>
              </w:rPr>
            </w:pPr>
            <w:r>
              <w:rPr>
                <w:rFonts w:eastAsia="Times New Roman"/>
              </w:rPr>
              <w:t>4.178,10</w:t>
            </w:r>
          </w:p>
        </w:tc>
        <w:tc>
          <w:tcPr>
            <w:tcW w:w="1520" w:type="dxa"/>
            <w:tcBorders>
              <w:right w:val="single" w:sz="8" w:space="0" w:color="auto"/>
            </w:tcBorders>
            <w:vAlign w:val="bottom"/>
          </w:tcPr>
          <w:p w:rsidR="000D33F9" w:rsidRDefault="00F5114B">
            <w:pPr>
              <w:spacing w:line="245" w:lineRule="exact"/>
              <w:jc w:val="center"/>
              <w:rPr>
                <w:sz w:val="20"/>
                <w:szCs w:val="20"/>
              </w:rPr>
            </w:pPr>
            <w:r>
              <w:rPr>
                <w:rFonts w:eastAsia="Times New Roman"/>
                <w:w w:val="99"/>
              </w:rPr>
              <w:t>20.000,00</w:t>
            </w:r>
          </w:p>
        </w:tc>
        <w:tc>
          <w:tcPr>
            <w:tcW w:w="1520" w:type="dxa"/>
            <w:tcBorders>
              <w:right w:val="single" w:sz="8" w:space="0" w:color="auto"/>
            </w:tcBorders>
            <w:vAlign w:val="bottom"/>
          </w:tcPr>
          <w:p w:rsidR="000D33F9" w:rsidRDefault="00F5114B">
            <w:pPr>
              <w:spacing w:line="245" w:lineRule="exact"/>
              <w:jc w:val="center"/>
              <w:rPr>
                <w:sz w:val="20"/>
                <w:szCs w:val="20"/>
              </w:rPr>
            </w:pPr>
            <w:r>
              <w:rPr>
                <w:rFonts w:eastAsia="Times New Roman"/>
              </w:rPr>
              <w:t>1.393,65</w:t>
            </w:r>
          </w:p>
        </w:tc>
        <w:tc>
          <w:tcPr>
            <w:tcW w:w="1200" w:type="dxa"/>
            <w:tcBorders>
              <w:right w:val="single" w:sz="8" w:space="0" w:color="auto"/>
            </w:tcBorders>
            <w:vAlign w:val="bottom"/>
          </w:tcPr>
          <w:p w:rsidR="000D33F9" w:rsidRDefault="00F5114B">
            <w:pPr>
              <w:spacing w:line="245" w:lineRule="exact"/>
              <w:jc w:val="center"/>
              <w:rPr>
                <w:sz w:val="20"/>
                <w:szCs w:val="20"/>
              </w:rPr>
            </w:pPr>
            <w:r>
              <w:rPr>
                <w:rFonts w:eastAsia="Times New Roman"/>
              </w:rPr>
              <w:t>33,36</w:t>
            </w:r>
          </w:p>
        </w:tc>
        <w:tc>
          <w:tcPr>
            <w:tcW w:w="1220" w:type="dxa"/>
            <w:tcBorders>
              <w:right w:val="single" w:sz="8" w:space="0" w:color="auto"/>
            </w:tcBorders>
            <w:vAlign w:val="bottom"/>
          </w:tcPr>
          <w:p w:rsidR="000D33F9" w:rsidRDefault="00F5114B">
            <w:pPr>
              <w:spacing w:line="245" w:lineRule="exact"/>
              <w:jc w:val="center"/>
              <w:rPr>
                <w:sz w:val="20"/>
                <w:szCs w:val="20"/>
              </w:rPr>
            </w:pPr>
            <w:r>
              <w:rPr>
                <w:rFonts w:eastAsia="Times New Roman"/>
                <w:w w:val="98"/>
              </w:rPr>
              <w:t>6,97</w:t>
            </w:r>
          </w:p>
        </w:tc>
      </w:tr>
      <w:tr w:rsidR="000D33F9">
        <w:trPr>
          <w:trHeight w:val="256"/>
        </w:trPr>
        <w:tc>
          <w:tcPr>
            <w:tcW w:w="480" w:type="dxa"/>
            <w:tcBorders>
              <w:left w:val="single" w:sz="8" w:space="0" w:color="auto"/>
              <w:bottom w:val="single" w:sz="8" w:space="0" w:color="auto"/>
            </w:tcBorders>
            <w:vAlign w:val="bottom"/>
          </w:tcPr>
          <w:p w:rsidR="000D33F9" w:rsidRDefault="000D33F9"/>
        </w:tc>
        <w:tc>
          <w:tcPr>
            <w:tcW w:w="1600" w:type="dxa"/>
            <w:tcBorders>
              <w:bottom w:val="single" w:sz="8" w:space="0" w:color="auto"/>
              <w:right w:val="single" w:sz="8" w:space="0" w:color="auto"/>
            </w:tcBorders>
            <w:vAlign w:val="bottom"/>
          </w:tcPr>
          <w:p w:rsidR="000D33F9" w:rsidRDefault="000D33F9"/>
        </w:tc>
        <w:tc>
          <w:tcPr>
            <w:tcW w:w="1540" w:type="dxa"/>
            <w:tcBorders>
              <w:bottom w:val="single" w:sz="8" w:space="0" w:color="auto"/>
              <w:right w:val="single" w:sz="8" w:space="0" w:color="auto"/>
            </w:tcBorders>
            <w:vAlign w:val="bottom"/>
          </w:tcPr>
          <w:p w:rsidR="000D33F9" w:rsidRDefault="000D33F9"/>
        </w:tc>
        <w:tc>
          <w:tcPr>
            <w:tcW w:w="1520" w:type="dxa"/>
            <w:tcBorders>
              <w:bottom w:val="single" w:sz="8" w:space="0" w:color="auto"/>
              <w:right w:val="single" w:sz="8" w:space="0" w:color="auto"/>
            </w:tcBorders>
            <w:vAlign w:val="bottom"/>
          </w:tcPr>
          <w:p w:rsidR="000D33F9" w:rsidRDefault="000D33F9"/>
        </w:tc>
        <w:tc>
          <w:tcPr>
            <w:tcW w:w="1520" w:type="dxa"/>
            <w:tcBorders>
              <w:bottom w:val="single" w:sz="8" w:space="0" w:color="auto"/>
              <w:right w:val="single" w:sz="8" w:space="0" w:color="auto"/>
            </w:tcBorders>
            <w:vAlign w:val="bottom"/>
          </w:tcPr>
          <w:p w:rsidR="000D33F9" w:rsidRDefault="000D33F9"/>
        </w:tc>
        <w:tc>
          <w:tcPr>
            <w:tcW w:w="1200" w:type="dxa"/>
            <w:tcBorders>
              <w:bottom w:val="single" w:sz="8" w:space="0" w:color="auto"/>
              <w:right w:val="single" w:sz="8" w:space="0" w:color="auto"/>
            </w:tcBorders>
            <w:vAlign w:val="bottom"/>
          </w:tcPr>
          <w:p w:rsidR="000D33F9" w:rsidRDefault="000D33F9"/>
        </w:tc>
        <w:tc>
          <w:tcPr>
            <w:tcW w:w="1220" w:type="dxa"/>
            <w:tcBorders>
              <w:bottom w:val="single" w:sz="8" w:space="0" w:color="auto"/>
              <w:right w:val="single" w:sz="8" w:space="0" w:color="auto"/>
            </w:tcBorders>
            <w:vAlign w:val="bottom"/>
          </w:tcPr>
          <w:p w:rsidR="000D33F9" w:rsidRDefault="000D33F9"/>
        </w:tc>
      </w:tr>
      <w:tr w:rsidR="000D33F9">
        <w:trPr>
          <w:trHeight w:val="242"/>
        </w:trPr>
        <w:tc>
          <w:tcPr>
            <w:tcW w:w="480" w:type="dxa"/>
            <w:tcBorders>
              <w:left w:val="single" w:sz="8" w:space="0" w:color="auto"/>
            </w:tcBorders>
            <w:vAlign w:val="bottom"/>
          </w:tcPr>
          <w:p w:rsidR="000D33F9" w:rsidRDefault="00F5114B">
            <w:pPr>
              <w:spacing w:line="242" w:lineRule="exact"/>
              <w:ind w:left="120"/>
              <w:rPr>
                <w:sz w:val="20"/>
                <w:szCs w:val="20"/>
              </w:rPr>
            </w:pPr>
            <w:r>
              <w:rPr>
                <w:rFonts w:eastAsia="Times New Roman"/>
                <w:b/>
                <w:bCs/>
              </w:rPr>
              <w:t>064</w:t>
            </w:r>
          </w:p>
        </w:tc>
        <w:tc>
          <w:tcPr>
            <w:tcW w:w="1600" w:type="dxa"/>
            <w:tcBorders>
              <w:right w:val="single" w:sz="8" w:space="0" w:color="auto"/>
            </w:tcBorders>
            <w:vAlign w:val="bottom"/>
          </w:tcPr>
          <w:p w:rsidR="000D33F9" w:rsidRDefault="00F5114B">
            <w:pPr>
              <w:spacing w:line="242" w:lineRule="exact"/>
              <w:ind w:left="20"/>
              <w:rPr>
                <w:sz w:val="20"/>
                <w:szCs w:val="20"/>
              </w:rPr>
            </w:pPr>
            <w:r>
              <w:rPr>
                <w:rFonts w:eastAsia="Times New Roman"/>
                <w:b/>
                <w:bCs/>
              </w:rPr>
              <w:t>- ulična</w:t>
            </w:r>
          </w:p>
        </w:tc>
        <w:tc>
          <w:tcPr>
            <w:tcW w:w="1540" w:type="dxa"/>
            <w:tcBorders>
              <w:right w:val="single" w:sz="8" w:space="0" w:color="auto"/>
            </w:tcBorders>
            <w:vAlign w:val="bottom"/>
          </w:tcPr>
          <w:p w:rsidR="000D33F9" w:rsidRDefault="000D33F9">
            <w:pPr>
              <w:rPr>
                <w:sz w:val="21"/>
                <w:szCs w:val="21"/>
              </w:rPr>
            </w:pPr>
          </w:p>
        </w:tc>
        <w:tc>
          <w:tcPr>
            <w:tcW w:w="1520" w:type="dxa"/>
            <w:tcBorders>
              <w:right w:val="single" w:sz="8" w:space="0" w:color="auto"/>
            </w:tcBorders>
            <w:vAlign w:val="bottom"/>
          </w:tcPr>
          <w:p w:rsidR="000D33F9" w:rsidRDefault="000D33F9">
            <w:pPr>
              <w:rPr>
                <w:sz w:val="21"/>
                <w:szCs w:val="21"/>
              </w:rPr>
            </w:pPr>
          </w:p>
        </w:tc>
        <w:tc>
          <w:tcPr>
            <w:tcW w:w="1520" w:type="dxa"/>
            <w:tcBorders>
              <w:right w:val="single" w:sz="8" w:space="0" w:color="auto"/>
            </w:tcBorders>
            <w:vAlign w:val="bottom"/>
          </w:tcPr>
          <w:p w:rsidR="000D33F9" w:rsidRDefault="000D33F9">
            <w:pPr>
              <w:rPr>
                <w:sz w:val="21"/>
                <w:szCs w:val="21"/>
              </w:rPr>
            </w:pPr>
          </w:p>
        </w:tc>
        <w:tc>
          <w:tcPr>
            <w:tcW w:w="1200" w:type="dxa"/>
            <w:tcBorders>
              <w:right w:val="single" w:sz="8" w:space="0" w:color="auto"/>
            </w:tcBorders>
            <w:vAlign w:val="bottom"/>
          </w:tcPr>
          <w:p w:rsidR="000D33F9" w:rsidRDefault="000D33F9">
            <w:pPr>
              <w:rPr>
                <w:sz w:val="21"/>
                <w:szCs w:val="21"/>
              </w:rPr>
            </w:pPr>
          </w:p>
        </w:tc>
        <w:tc>
          <w:tcPr>
            <w:tcW w:w="1220" w:type="dxa"/>
            <w:tcBorders>
              <w:right w:val="single" w:sz="8" w:space="0" w:color="auto"/>
            </w:tcBorders>
            <w:vAlign w:val="bottom"/>
          </w:tcPr>
          <w:p w:rsidR="000D33F9" w:rsidRDefault="000D33F9">
            <w:pPr>
              <w:rPr>
                <w:sz w:val="21"/>
                <w:szCs w:val="21"/>
              </w:rPr>
            </w:pPr>
          </w:p>
        </w:tc>
      </w:tr>
      <w:tr w:rsidR="000D33F9">
        <w:trPr>
          <w:trHeight w:val="255"/>
        </w:trPr>
        <w:tc>
          <w:tcPr>
            <w:tcW w:w="2080" w:type="dxa"/>
            <w:gridSpan w:val="2"/>
            <w:tcBorders>
              <w:left w:val="single" w:sz="8" w:space="0" w:color="auto"/>
              <w:bottom w:val="single" w:sz="8" w:space="0" w:color="auto"/>
              <w:right w:val="single" w:sz="8" w:space="0" w:color="auto"/>
            </w:tcBorders>
            <w:vAlign w:val="bottom"/>
          </w:tcPr>
          <w:p w:rsidR="000D33F9" w:rsidRDefault="00F5114B">
            <w:pPr>
              <w:ind w:left="120"/>
              <w:rPr>
                <w:sz w:val="20"/>
                <w:szCs w:val="20"/>
              </w:rPr>
            </w:pPr>
            <w:r>
              <w:rPr>
                <w:rFonts w:eastAsia="Times New Roman"/>
                <w:b/>
                <w:bCs/>
              </w:rPr>
              <w:t>rasvjeta</w:t>
            </w:r>
          </w:p>
        </w:tc>
        <w:tc>
          <w:tcPr>
            <w:tcW w:w="154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rPr>
              <w:t>1.509.144,26</w:t>
            </w:r>
          </w:p>
        </w:tc>
        <w:tc>
          <w:tcPr>
            <w:tcW w:w="152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rPr>
              <w:t>1.845.000,00</w:t>
            </w:r>
          </w:p>
        </w:tc>
        <w:tc>
          <w:tcPr>
            <w:tcW w:w="152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rPr>
              <w:t>1.560.572,70</w:t>
            </w:r>
          </w:p>
        </w:tc>
        <w:tc>
          <w:tcPr>
            <w:tcW w:w="120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rPr>
              <w:t>103,41</w:t>
            </w:r>
          </w:p>
        </w:tc>
        <w:tc>
          <w:tcPr>
            <w:tcW w:w="122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rPr>
              <w:t>84,58</w:t>
            </w:r>
          </w:p>
        </w:tc>
      </w:tr>
      <w:tr w:rsidR="000D33F9">
        <w:trPr>
          <w:trHeight w:val="239"/>
        </w:trPr>
        <w:tc>
          <w:tcPr>
            <w:tcW w:w="480" w:type="dxa"/>
            <w:tcBorders>
              <w:left w:val="single" w:sz="8" w:space="0" w:color="auto"/>
            </w:tcBorders>
            <w:vAlign w:val="bottom"/>
          </w:tcPr>
          <w:p w:rsidR="000D33F9" w:rsidRDefault="00F5114B">
            <w:pPr>
              <w:spacing w:line="239" w:lineRule="exact"/>
              <w:ind w:left="120"/>
              <w:rPr>
                <w:sz w:val="20"/>
                <w:szCs w:val="20"/>
              </w:rPr>
            </w:pPr>
            <w:r>
              <w:rPr>
                <w:rFonts w:eastAsia="Times New Roman"/>
                <w:b/>
                <w:bCs/>
              </w:rPr>
              <w:t>074</w:t>
            </w:r>
          </w:p>
        </w:tc>
        <w:tc>
          <w:tcPr>
            <w:tcW w:w="1600" w:type="dxa"/>
            <w:tcBorders>
              <w:right w:val="single" w:sz="8" w:space="0" w:color="auto"/>
            </w:tcBorders>
            <w:vAlign w:val="bottom"/>
          </w:tcPr>
          <w:p w:rsidR="000D33F9" w:rsidRDefault="00F5114B">
            <w:pPr>
              <w:spacing w:line="239" w:lineRule="exact"/>
              <w:ind w:left="20"/>
              <w:rPr>
                <w:sz w:val="20"/>
                <w:szCs w:val="20"/>
              </w:rPr>
            </w:pPr>
            <w:r>
              <w:rPr>
                <w:rFonts w:eastAsia="Times New Roman"/>
                <w:b/>
                <w:bCs/>
              </w:rPr>
              <w:t>- službe</w:t>
            </w:r>
          </w:p>
        </w:tc>
        <w:tc>
          <w:tcPr>
            <w:tcW w:w="1540" w:type="dxa"/>
            <w:tcBorders>
              <w:right w:val="single" w:sz="8" w:space="0" w:color="auto"/>
            </w:tcBorders>
            <w:vAlign w:val="bottom"/>
          </w:tcPr>
          <w:p w:rsidR="000D33F9" w:rsidRDefault="000D33F9">
            <w:pPr>
              <w:rPr>
                <w:sz w:val="20"/>
                <w:szCs w:val="20"/>
              </w:rPr>
            </w:pPr>
          </w:p>
        </w:tc>
        <w:tc>
          <w:tcPr>
            <w:tcW w:w="1520" w:type="dxa"/>
            <w:tcBorders>
              <w:right w:val="single" w:sz="8" w:space="0" w:color="auto"/>
            </w:tcBorders>
            <w:vAlign w:val="bottom"/>
          </w:tcPr>
          <w:p w:rsidR="000D33F9" w:rsidRDefault="000D33F9">
            <w:pPr>
              <w:rPr>
                <w:sz w:val="20"/>
                <w:szCs w:val="20"/>
              </w:rPr>
            </w:pPr>
          </w:p>
        </w:tc>
        <w:tc>
          <w:tcPr>
            <w:tcW w:w="1520" w:type="dxa"/>
            <w:tcBorders>
              <w:right w:val="single" w:sz="8" w:space="0" w:color="auto"/>
            </w:tcBorders>
            <w:vAlign w:val="bottom"/>
          </w:tcPr>
          <w:p w:rsidR="000D33F9" w:rsidRDefault="000D33F9">
            <w:pPr>
              <w:rPr>
                <w:sz w:val="20"/>
                <w:szCs w:val="20"/>
              </w:rPr>
            </w:pPr>
          </w:p>
        </w:tc>
        <w:tc>
          <w:tcPr>
            <w:tcW w:w="1200" w:type="dxa"/>
            <w:tcBorders>
              <w:right w:val="single" w:sz="8" w:space="0" w:color="auto"/>
            </w:tcBorders>
            <w:vAlign w:val="bottom"/>
          </w:tcPr>
          <w:p w:rsidR="000D33F9" w:rsidRDefault="000D33F9">
            <w:pPr>
              <w:rPr>
                <w:sz w:val="20"/>
                <w:szCs w:val="20"/>
              </w:rPr>
            </w:pPr>
          </w:p>
        </w:tc>
        <w:tc>
          <w:tcPr>
            <w:tcW w:w="1220" w:type="dxa"/>
            <w:tcBorders>
              <w:right w:val="single" w:sz="8" w:space="0" w:color="auto"/>
            </w:tcBorders>
            <w:vAlign w:val="bottom"/>
          </w:tcPr>
          <w:p w:rsidR="000D33F9" w:rsidRDefault="000D33F9">
            <w:pPr>
              <w:rPr>
                <w:sz w:val="20"/>
                <w:szCs w:val="20"/>
              </w:rPr>
            </w:pPr>
          </w:p>
        </w:tc>
      </w:tr>
      <w:tr w:rsidR="000D33F9">
        <w:trPr>
          <w:trHeight w:val="255"/>
        </w:trPr>
        <w:tc>
          <w:tcPr>
            <w:tcW w:w="2080" w:type="dxa"/>
            <w:gridSpan w:val="2"/>
            <w:tcBorders>
              <w:left w:val="single" w:sz="8" w:space="0" w:color="auto"/>
              <w:bottom w:val="single" w:sz="8" w:space="0" w:color="auto"/>
              <w:right w:val="single" w:sz="8" w:space="0" w:color="auto"/>
            </w:tcBorders>
            <w:vAlign w:val="bottom"/>
          </w:tcPr>
          <w:p w:rsidR="000D33F9" w:rsidRDefault="00F5114B">
            <w:pPr>
              <w:ind w:left="120"/>
              <w:rPr>
                <w:sz w:val="20"/>
                <w:szCs w:val="20"/>
              </w:rPr>
            </w:pPr>
            <w:r>
              <w:rPr>
                <w:rFonts w:eastAsia="Times New Roman"/>
                <w:b/>
                <w:bCs/>
              </w:rPr>
              <w:t>javnog zdravstva</w:t>
            </w:r>
          </w:p>
        </w:tc>
        <w:tc>
          <w:tcPr>
            <w:tcW w:w="154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w w:val="99"/>
              </w:rPr>
              <w:t>61.850,04</w:t>
            </w:r>
          </w:p>
        </w:tc>
        <w:tc>
          <w:tcPr>
            <w:tcW w:w="152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rPr>
              <w:t>165.000,00</w:t>
            </w:r>
          </w:p>
        </w:tc>
        <w:tc>
          <w:tcPr>
            <w:tcW w:w="152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w w:val="99"/>
              </w:rPr>
              <w:t>83.432,66</w:t>
            </w:r>
          </w:p>
        </w:tc>
        <w:tc>
          <w:tcPr>
            <w:tcW w:w="120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rPr>
              <w:t>134,90</w:t>
            </w:r>
          </w:p>
        </w:tc>
        <w:tc>
          <w:tcPr>
            <w:tcW w:w="122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rPr>
              <w:t>50,57</w:t>
            </w:r>
          </w:p>
        </w:tc>
      </w:tr>
      <w:tr w:rsidR="000D33F9">
        <w:trPr>
          <w:trHeight w:val="243"/>
        </w:trPr>
        <w:tc>
          <w:tcPr>
            <w:tcW w:w="480" w:type="dxa"/>
            <w:tcBorders>
              <w:left w:val="single" w:sz="8" w:space="0" w:color="auto"/>
            </w:tcBorders>
            <w:vAlign w:val="bottom"/>
          </w:tcPr>
          <w:p w:rsidR="000D33F9" w:rsidRDefault="00F5114B">
            <w:pPr>
              <w:spacing w:line="243" w:lineRule="exact"/>
              <w:ind w:left="120"/>
              <w:rPr>
                <w:sz w:val="20"/>
                <w:szCs w:val="20"/>
              </w:rPr>
            </w:pPr>
            <w:r>
              <w:rPr>
                <w:rFonts w:eastAsia="Times New Roman"/>
                <w:b/>
                <w:bCs/>
              </w:rPr>
              <w:t>081</w:t>
            </w:r>
          </w:p>
        </w:tc>
        <w:tc>
          <w:tcPr>
            <w:tcW w:w="1600" w:type="dxa"/>
            <w:tcBorders>
              <w:right w:val="single" w:sz="8" w:space="0" w:color="auto"/>
            </w:tcBorders>
            <w:vAlign w:val="bottom"/>
          </w:tcPr>
          <w:p w:rsidR="000D33F9" w:rsidRDefault="00F5114B">
            <w:pPr>
              <w:spacing w:line="243" w:lineRule="exact"/>
              <w:ind w:left="20"/>
              <w:rPr>
                <w:sz w:val="20"/>
                <w:szCs w:val="20"/>
              </w:rPr>
            </w:pPr>
            <w:r>
              <w:rPr>
                <w:rFonts w:eastAsia="Times New Roman"/>
                <w:b/>
                <w:bCs/>
              </w:rPr>
              <w:t>–služba</w:t>
            </w:r>
          </w:p>
        </w:tc>
        <w:tc>
          <w:tcPr>
            <w:tcW w:w="1540" w:type="dxa"/>
            <w:tcBorders>
              <w:right w:val="single" w:sz="8" w:space="0" w:color="auto"/>
            </w:tcBorders>
            <w:vAlign w:val="bottom"/>
          </w:tcPr>
          <w:p w:rsidR="000D33F9" w:rsidRDefault="000D33F9">
            <w:pPr>
              <w:rPr>
                <w:sz w:val="21"/>
                <w:szCs w:val="21"/>
              </w:rPr>
            </w:pPr>
          </w:p>
        </w:tc>
        <w:tc>
          <w:tcPr>
            <w:tcW w:w="1520" w:type="dxa"/>
            <w:tcBorders>
              <w:right w:val="single" w:sz="8" w:space="0" w:color="auto"/>
            </w:tcBorders>
            <w:vAlign w:val="bottom"/>
          </w:tcPr>
          <w:p w:rsidR="000D33F9" w:rsidRDefault="000D33F9">
            <w:pPr>
              <w:rPr>
                <w:sz w:val="21"/>
                <w:szCs w:val="21"/>
              </w:rPr>
            </w:pPr>
          </w:p>
        </w:tc>
        <w:tc>
          <w:tcPr>
            <w:tcW w:w="1520" w:type="dxa"/>
            <w:tcBorders>
              <w:right w:val="single" w:sz="8" w:space="0" w:color="auto"/>
            </w:tcBorders>
            <w:vAlign w:val="bottom"/>
          </w:tcPr>
          <w:p w:rsidR="000D33F9" w:rsidRDefault="000D33F9">
            <w:pPr>
              <w:rPr>
                <w:sz w:val="21"/>
                <w:szCs w:val="21"/>
              </w:rPr>
            </w:pPr>
          </w:p>
        </w:tc>
        <w:tc>
          <w:tcPr>
            <w:tcW w:w="1200" w:type="dxa"/>
            <w:tcBorders>
              <w:right w:val="single" w:sz="8" w:space="0" w:color="auto"/>
            </w:tcBorders>
            <w:vAlign w:val="bottom"/>
          </w:tcPr>
          <w:p w:rsidR="000D33F9" w:rsidRDefault="000D33F9">
            <w:pPr>
              <w:rPr>
                <w:sz w:val="21"/>
                <w:szCs w:val="21"/>
              </w:rPr>
            </w:pPr>
          </w:p>
        </w:tc>
        <w:tc>
          <w:tcPr>
            <w:tcW w:w="1220" w:type="dxa"/>
            <w:tcBorders>
              <w:right w:val="single" w:sz="8" w:space="0" w:color="auto"/>
            </w:tcBorders>
            <w:vAlign w:val="bottom"/>
          </w:tcPr>
          <w:p w:rsidR="000D33F9" w:rsidRDefault="000D33F9">
            <w:pPr>
              <w:rPr>
                <w:sz w:val="21"/>
                <w:szCs w:val="21"/>
              </w:rPr>
            </w:pPr>
          </w:p>
        </w:tc>
      </w:tr>
      <w:tr w:rsidR="000D33F9">
        <w:trPr>
          <w:trHeight w:val="255"/>
        </w:trPr>
        <w:tc>
          <w:tcPr>
            <w:tcW w:w="2080" w:type="dxa"/>
            <w:gridSpan w:val="2"/>
            <w:tcBorders>
              <w:left w:val="single" w:sz="8" w:space="0" w:color="auto"/>
              <w:bottom w:val="single" w:sz="8" w:space="0" w:color="auto"/>
              <w:right w:val="single" w:sz="8" w:space="0" w:color="auto"/>
            </w:tcBorders>
            <w:vAlign w:val="bottom"/>
          </w:tcPr>
          <w:p w:rsidR="000D33F9" w:rsidRDefault="00F5114B">
            <w:pPr>
              <w:ind w:left="120"/>
              <w:rPr>
                <w:sz w:val="20"/>
                <w:szCs w:val="20"/>
              </w:rPr>
            </w:pPr>
            <w:r>
              <w:rPr>
                <w:rFonts w:eastAsia="Times New Roman"/>
                <w:b/>
                <w:bCs/>
              </w:rPr>
              <w:t>rekreacije i sporta</w:t>
            </w:r>
          </w:p>
        </w:tc>
        <w:tc>
          <w:tcPr>
            <w:tcW w:w="154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w w:val="98"/>
              </w:rPr>
              <w:t>596.859,41</w:t>
            </w:r>
          </w:p>
        </w:tc>
        <w:tc>
          <w:tcPr>
            <w:tcW w:w="152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rPr>
              <w:t>595.000,00</w:t>
            </w:r>
          </w:p>
        </w:tc>
        <w:tc>
          <w:tcPr>
            <w:tcW w:w="152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w w:val="98"/>
              </w:rPr>
              <w:t>516.123,91</w:t>
            </w:r>
          </w:p>
        </w:tc>
        <w:tc>
          <w:tcPr>
            <w:tcW w:w="120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rPr>
              <w:t>86,47</w:t>
            </w:r>
          </w:p>
        </w:tc>
        <w:tc>
          <w:tcPr>
            <w:tcW w:w="122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rPr>
              <w:t>86,74</w:t>
            </w:r>
          </w:p>
        </w:tc>
      </w:tr>
      <w:tr w:rsidR="000D33F9">
        <w:trPr>
          <w:trHeight w:val="238"/>
        </w:trPr>
        <w:tc>
          <w:tcPr>
            <w:tcW w:w="480" w:type="dxa"/>
            <w:tcBorders>
              <w:left w:val="single" w:sz="8" w:space="0" w:color="auto"/>
            </w:tcBorders>
            <w:vAlign w:val="bottom"/>
          </w:tcPr>
          <w:p w:rsidR="000D33F9" w:rsidRDefault="00F5114B">
            <w:pPr>
              <w:spacing w:line="238" w:lineRule="exact"/>
              <w:ind w:left="120"/>
              <w:rPr>
                <w:sz w:val="20"/>
                <w:szCs w:val="20"/>
              </w:rPr>
            </w:pPr>
            <w:r>
              <w:rPr>
                <w:rFonts w:eastAsia="Times New Roman"/>
                <w:b/>
                <w:bCs/>
              </w:rPr>
              <w:t>082</w:t>
            </w:r>
          </w:p>
        </w:tc>
        <w:tc>
          <w:tcPr>
            <w:tcW w:w="1600" w:type="dxa"/>
            <w:tcBorders>
              <w:right w:val="single" w:sz="8" w:space="0" w:color="auto"/>
            </w:tcBorders>
            <w:vAlign w:val="bottom"/>
          </w:tcPr>
          <w:p w:rsidR="000D33F9" w:rsidRDefault="00F5114B">
            <w:pPr>
              <w:spacing w:line="238" w:lineRule="exact"/>
              <w:ind w:left="20"/>
              <w:rPr>
                <w:sz w:val="20"/>
                <w:szCs w:val="20"/>
              </w:rPr>
            </w:pPr>
            <w:r>
              <w:rPr>
                <w:rFonts w:eastAsia="Times New Roman"/>
                <w:b/>
                <w:bCs/>
              </w:rPr>
              <w:t>– služba</w:t>
            </w:r>
          </w:p>
        </w:tc>
        <w:tc>
          <w:tcPr>
            <w:tcW w:w="1540" w:type="dxa"/>
            <w:tcBorders>
              <w:right w:val="single" w:sz="8" w:space="0" w:color="auto"/>
            </w:tcBorders>
            <w:vAlign w:val="bottom"/>
          </w:tcPr>
          <w:p w:rsidR="000D33F9" w:rsidRDefault="000D33F9">
            <w:pPr>
              <w:rPr>
                <w:sz w:val="20"/>
                <w:szCs w:val="20"/>
              </w:rPr>
            </w:pPr>
          </w:p>
        </w:tc>
        <w:tc>
          <w:tcPr>
            <w:tcW w:w="1520" w:type="dxa"/>
            <w:tcBorders>
              <w:right w:val="single" w:sz="8" w:space="0" w:color="auto"/>
            </w:tcBorders>
            <w:vAlign w:val="bottom"/>
          </w:tcPr>
          <w:p w:rsidR="000D33F9" w:rsidRDefault="000D33F9">
            <w:pPr>
              <w:rPr>
                <w:sz w:val="20"/>
                <w:szCs w:val="20"/>
              </w:rPr>
            </w:pPr>
          </w:p>
        </w:tc>
        <w:tc>
          <w:tcPr>
            <w:tcW w:w="1520" w:type="dxa"/>
            <w:tcBorders>
              <w:right w:val="single" w:sz="8" w:space="0" w:color="auto"/>
            </w:tcBorders>
            <w:vAlign w:val="bottom"/>
          </w:tcPr>
          <w:p w:rsidR="000D33F9" w:rsidRDefault="000D33F9">
            <w:pPr>
              <w:rPr>
                <w:sz w:val="20"/>
                <w:szCs w:val="20"/>
              </w:rPr>
            </w:pPr>
          </w:p>
        </w:tc>
        <w:tc>
          <w:tcPr>
            <w:tcW w:w="1200" w:type="dxa"/>
            <w:tcBorders>
              <w:right w:val="single" w:sz="8" w:space="0" w:color="auto"/>
            </w:tcBorders>
            <w:vAlign w:val="bottom"/>
          </w:tcPr>
          <w:p w:rsidR="000D33F9" w:rsidRDefault="000D33F9">
            <w:pPr>
              <w:rPr>
                <w:sz w:val="20"/>
                <w:szCs w:val="20"/>
              </w:rPr>
            </w:pPr>
          </w:p>
        </w:tc>
        <w:tc>
          <w:tcPr>
            <w:tcW w:w="1220" w:type="dxa"/>
            <w:tcBorders>
              <w:right w:val="single" w:sz="8" w:space="0" w:color="auto"/>
            </w:tcBorders>
            <w:vAlign w:val="bottom"/>
          </w:tcPr>
          <w:p w:rsidR="000D33F9" w:rsidRDefault="000D33F9">
            <w:pPr>
              <w:rPr>
                <w:sz w:val="20"/>
                <w:szCs w:val="20"/>
              </w:rPr>
            </w:pPr>
          </w:p>
        </w:tc>
      </w:tr>
      <w:tr w:rsidR="000D33F9">
        <w:trPr>
          <w:trHeight w:val="255"/>
        </w:trPr>
        <w:tc>
          <w:tcPr>
            <w:tcW w:w="2080" w:type="dxa"/>
            <w:gridSpan w:val="2"/>
            <w:tcBorders>
              <w:left w:val="single" w:sz="8" w:space="0" w:color="auto"/>
              <w:bottom w:val="single" w:sz="8" w:space="0" w:color="auto"/>
              <w:right w:val="single" w:sz="8" w:space="0" w:color="auto"/>
            </w:tcBorders>
            <w:vAlign w:val="bottom"/>
          </w:tcPr>
          <w:p w:rsidR="000D33F9" w:rsidRDefault="00F5114B">
            <w:pPr>
              <w:ind w:left="120"/>
              <w:rPr>
                <w:sz w:val="20"/>
                <w:szCs w:val="20"/>
              </w:rPr>
            </w:pPr>
            <w:r>
              <w:rPr>
                <w:rFonts w:eastAsia="Times New Roman"/>
                <w:b/>
                <w:bCs/>
              </w:rPr>
              <w:t>kulture</w:t>
            </w:r>
          </w:p>
        </w:tc>
        <w:tc>
          <w:tcPr>
            <w:tcW w:w="154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w w:val="99"/>
              </w:rPr>
              <w:t>25.000,00</w:t>
            </w:r>
          </w:p>
        </w:tc>
        <w:tc>
          <w:tcPr>
            <w:tcW w:w="152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w w:val="99"/>
              </w:rPr>
              <w:t>50.000,00</w:t>
            </w:r>
          </w:p>
        </w:tc>
        <w:tc>
          <w:tcPr>
            <w:tcW w:w="152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w w:val="98"/>
              </w:rPr>
              <w:t>0,00</w:t>
            </w:r>
          </w:p>
        </w:tc>
        <w:tc>
          <w:tcPr>
            <w:tcW w:w="120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w w:val="98"/>
              </w:rPr>
              <w:t>0,00</w:t>
            </w:r>
          </w:p>
        </w:tc>
        <w:tc>
          <w:tcPr>
            <w:tcW w:w="122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w w:val="98"/>
              </w:rPr>
              <w:t>0,00</w:t>
            </w:r>
          </w:p>
        </w:tc>
      </w:tr>
      <w:tr w:rsidR="000D33F9">
        <w:trPr>
          <w:trHeight w:val="243"/>
        </w:trPr>
        <w:tc>
          <w:tcPr>
            <w:tcW w:w="480" w:type="dxa"/>
            <w:tcBorders>
              <w:left w:val="single" w:sz="8" w:space="0" w:color="auto"/>
            </w:tcBorders>
            <w:vAlign w:val="bottom"/>
          </w:tcPr>
          <w:p w:rsidR="000D33F9" w:rsidRDefault="00F5114B">
            <w:pPr>
              <w:spacing w:line="243" w:lineRule="exact"/>
              <w:ind w:left="120"/>
              <w:rPr>
                <w:sz w:val="20"/>
                <w:szCs w:val="20"/>
              </w:rPr>
            </w:pPr>
            <w:r>
              <w:rPr>
                <w:rFonts w:eastAsia="Times New Roman"/>
                <w:b/>
                <w:bCs/>
              </w:rPr>
              <w:t>084</w:t>
            </w:r>
          </w:p>
        </w:tc>
        <w:tc>
          <w:tcPr>
            <w:tcW w:w="1600" w:type="dxa"/>
            <w:tcBorders>
              <w:right w:val="single" w:sz="8" w:space="0" w:color="auto"/>
            </w:tcBorders>
            <w:vAlign w:val="bottom"/>
          </w:tcPr>
          <w:p w:rsidR="000D33F9" w:rsidRDefault="00F5114B">
            <w:pPr>
              <w:spacing w:line="243" w:lineRule="exact"/>
              <w:ind w:left="20"/>
              <w:rPr>
                <w:sz w:val="20"/>
                <w:szCs w:val="20"/>
              </w:rPr>
            </w:pPr>
            <w:r>
              <w:rPr>
                <w:rFonts w:eastAsia="Times New Roman"/>
                <w:b/>
                <w:bCs/>
              </w:rPr>
              <w:t>- religijske i dr.</w:t>
            </w:r>
          </w:p>
        </w:tc>
        <w:tc>
          <w:tcPr>
            <w:tcW w:w="1540" w:type="dxa"/>
            <w:tcBorders>
              <w:right w:val="single" w:sz="8" w:space="0" w:color="auto"/>
            </w:tcBorders>
            <w:vAlign w:val="bottom"/>
          </w:tcPr>
          <w:p w:rsidR="000D33F9" w:rsidRDefault="000D33F9">
            <w:pPr>
              <w:rPr>
                <w:sz w:val="21"/>
                <w:szCs w:val="21"/>
              </w:rPr>
            </w:pPr>
          </w:p>
        </w:tc>
        <w:tc>
          <w:tcPr>
            <w:tcW w:w="1520" w:type="dxa"/>
            <w:tcBorders>
              <w:right w:val="single" w:sz="8" w:space="0" w:color="auto"/>
            </w:tcBorders>
            <w:vAlign w:val="bottom"/>
          </w:tcPr>
          <w:p w:rsidR="000D33F9" w:rsidRDefault="000D33F9">
            <w:pPr>
              <w:rPr>
                <w:sz w:val="21"/>
                <w:szCs w:val="21"/>
              </w:rPr>
            </w:pPr>
          </w:p>
        </w:tc>
        <w:tc>
          <w:tcPr>
            <w:tcW w:w="1520" w:type="dxa"/>
            <w:tcBorders>
              <w:right w:val="single" w:sz="8" w:space="0" w:color="auto"/>
            </w:tcBorders>
            <w:vAlign w:val="bottom"/>
          </w:tcPr>
          <w:p w:rsidR="000D33F9" w:rsidRDefault="000D33F9">
            <w:pPr>
              <w:rPr>
                <w:sz w:val="21"/>
                <w:szCs w:val="21"/>
              </w:rPr>
            </w:pPr>
          </w:p>
        </w:tc>
        <w:tc>
          <w:tcPr>
            <w:tcW w:w="1200" w:type="dxa"/>
            <w:tcBorders>
              <w:right w:val="single" w:sz="8" w:space="0" w:color="auto"/>
            </w:tcBorders>
            <w:vAlign w:val="bottom"/>
          </w:tcPr>
          <w:p w:rsidR="000D33F9" w:rsidRDefault="000D33F9">
            <w:pPr>
              <w:rPr>
                <w:sz w:val="21"/>
                <w:szCs w:val="21"/>
              </w:rPr>
            </w:pPr>
          </w:p>
        </w:tc>
        <w:tc>
          <w:tcPr>
            <w:tcW w:w="1220" w:type="dxa"/>
            <w:tcBorders>
              <w:right w:val="single" w:sz="8" w:space="0" w:color="auto"/>
            </w:tcBorders>
            <w:vAlign w:val="bottom"/>
          </w:tcPr>
          <w:p w:rsidR="000D33F9" w:rsidRDefault="000D33F9">
            <w:pPr>
              <w:rPr>
                <w:sz w:val="21"/>
                <w:szCs w:val="21"/>
              </w:rPr>
            </w:pPr>
          </w:p>
        </w:tc>
      </w:tr>
      <w:tr w:rsidR="000D33F9">
        <w:trPr>
          <w:trHeight w:val="256"/>
        </w:trPr>
        <w:tc>
          <w:tcPr>
            <w:tcW w:w="2080" w:type="dxa"/>
            <w:gridSpan w:val="2"/>
            <w:tcBorders>
              <w:left w:val="single" w:sz="8" w:space="0" w:color="auto"/>
              <w:bottom w:val="single" w:sz="8" w:space="0" w:color="auto"/>
              <w:right w:val="single" w:sz="8" w:space="0" w:color="auto"/>
            </w:tcBorders>
            <w:vAlign w:val="bottom"/>
          </w:tcPr>
          <w:p w:rsidR="000D33F9" w:rsidRDefault="00F5114B">
            <w:pPr>
              <w:ind w:left="120"/>
              <w:rPr>
                <w:sz w:val="20"/>
                <w:szCs w:val="20"/>
              </w:rPr>
            </w:pPr>
            <w:r>
              <w:rPr>
                <w:rFonts w:eastAsia="Times New Roman"/>
                <w:b/>
                <w:bCs/>
              </w:rPr>
              <w:t>službe zajednice</w:t>
            </w:r>
          </w:p>
        </w:tc>
        <w:tc>
          <w:tcPr>
            <w:tcW w:w="1540" w:type="dxa"/>
            <w:tcBorders>
              <w:bottom w:val="single" w:sz="8" w:space="0" w:color="auto"/>
              <w:right w:val="single" w:sz="8" w:space="0" w:color="auto"/>
            </w:tcBorders>
            <w:vAlign w:val="bottom"/>
          </w:tcPr>
          <w:p w:rsidR="000D33F9" w:rsidRDefault="00F5114B">
            <w:pPr>
              <w:spacing w:line="250" w:lineRule="exact"/>
              <w:jc w:val="center"/>
              <w:rPr>
                <w:sz w:val="20"/>
                <w:szCs w:val="20"/>
              </w:rPr>
            </w:pPr>
            <w:r>
              <w:rPr>
                <w:rFonts w:eastAsia="Times New Roman"/>
                <w:w w:val="98"/>
              </w:rPr>
              <w:t>0,00</w:t>
            </w:r>
          </w:p>
        </w:tc>
        <w:tc>
          <w:tcPr>
            <w:tcW w:w="1520" w:type="dxa"/>
            <w:tcBorders>
              <w:bottom w:val="single" w:sz="8" w:space="0" w:color="auto"/>
              <w:right w:val="single" w:sz="8" w:space="0" w:color="auto"/>
            </w:tcBorders>
            <w:vAlign w:val="bottom"/>
          </w:tcPr>
          <w:p w:rsidR="000D33F9" w:rsidRDefault="00F5114B">
            <w:pPr>
              <w:spacing w:line="250" w:lineRule="exact"/>
              <w:jc w:val="center"/>
              <w:rPr>
                <w:sz w:val="20"/>
                <w:szCs w:val="20"/>
              </w:rPr>
            </w:pPr>
            <w:r>
              <w:rPr>
                <w:rFonts w:eastAsia="Times New Roman"/>
                <w:w w:val="99"/>
              </w:rPr>
              <w:t>10.000,00</w:t>
            </w:r>
          </w:p>
        </w:tc>
        <w:tc>
          <w:tcPr>
            <w:tcW w:w="1520" w:type="dxa"/>
            <w:tcBorders>
              <w:bottom w:val="single" w:sz="8" w:space="0" w:color="auto"/>
              <w:right w:val="single" w:sz="8" w:space="0" w:color="auto"/>
            </w:tcBorders>
            <w:vAlign w:val="bottom"/>
          </w:tcPr>
          <w:p w:rsidR="000D33F9" w:rsidRDefault="00F5114B">
            <w:pPr>
              <w:spacing w:line="250" w:lineRule="exact"/>
              <w:jc w:val="center"/>
              <w:rPr>
                <w:sz w:val="20"/>
                <w:szCs w:val="20"/>
              </w:rPr>
            </w:pPr>
            <w:r>
              <w:rPr>
                <w:rFonts w:eastAsia="Times New Roman"/>
                <w:w w:val="99"/>
              </w:rPr>
              <w:t>10.000,00</w:t>
            </w:r>
          </w:p>
        </w:tc>
        <w:tc>
          <w:tcPr>
            <w:tcW w:w="1200" w:type="dxa"/>
            <w:tcBorders>
              <w:bottom w:val="single" w:sz="8" w:space="0" w:color="auto"/>
              <w:right w:val="single" w:sz="8" w:space="0" w:color="auto"/>
            </w:tcBorders>
            <w:vAlign w:val="bottom"/>
          </w:tcPr>
          <w:p w:rsidR="000D33F9" w:rsidRDefault="00F5114B">
            <w:pPr>
              <w:spacing w:line="250" w:lineRule="exact"/>
              <w:jc w:val="center"/>
              <w:rPr>
                <w:sz w:val="20"/>
                <w:szCs w:val="20"/>
              </w:rPr>
            </w:pPr>
            <w:r>
              <w:rPr>
                <w:rFonts w:eastAsia="Times New Roman"/>
                <w:w w:val="98"/>
              </w:rPr>
              <w:t>0,00</w:t>
            </w:r>
          </w:p>
        </w:tc>
        <w:tc>
          <w:tcPr>
            <w:tcW w:w="1220" w:type="dxa"/>
            <w:tcBorders>
              <w:bottom w:val="single" w:sz="8" w:space="0" w:color="auto"/>
              <w:right w:val="single" w:sz="8" w:space="0" w:color="auto"/>
            </w:tcBorders>
            <w:vAlign w:val="bottom"/>
          </w:tcPr>
          <w:p w:rsidR="000D33F9" w:rsidRDefault="00F5114B">
            <w:pPr>
              <w:spacing w:line="250" w:lineRule="exact"/>
              <w:jc w:val="center"/>
              <w:rPr>
                <w:sz w:val="20"/>
                <w:szCs w:val="20"/>
              </w:rPr>
            </w:pPr>
            <w:r>
              <w:rPr>
                <w:rFonts w:eastAsia="Times New Roman"/>
                <w:w w:val="99"/>
              </w:rPr>
              <w:t>100,00</w:t>
            </w:r>
          </w:p>
        </w:tc>
      </w:tr>
      <w:tr w:rsidR="000D33F9">
        <w:trPr>
          <w:trHeight w:val="238"/>
        </w:trPr>
        <w:tc>
          <w:tcPr>
            <w:tcW w:w="480" w:type="dxa"/>
            <w:tcBorders>
              <w:left w:val="single" w:sz="8" w:space="0" w:color="auto"/>
            </w:tcBorders>
            <w:vAlign w:val="bottom"/>
          </w:tcPr>
          <w:p w:rsidR="000D33F9" w:rsidRDefault="00F5114B">
            <w:pPr>
              <w:spacing w:line="238" w:lineRule="exact"/>
              <w:ind w:left="120"/>
              <w:rPr>
                <w:sz w:val="20"/>
                <w:szCs w:val="20"/>
              </w:rPr>
            </w:pPr>
            <w:r>
              <w:rPr>
                <w:rFonts w:eastAsia="Times New Roman"/>
                <w:b/>
                <w:bCs/>
              </w:rPr>
              <w:t>091</w:t>
            </w:r>
          </w:p>
        </w:tc>
        <w:tc>
          <w:tcPr>
            <w:tcW w:w="1600" w:type="dxa"/>
            <w:tcBorders>
              <w:right w:val="single" w:sz="8" w:space="0" w:color="auto"/>
            </w:tcBorders>
            <w:vAlign w:val="bottom"/>
          </w:tcPr>
          <w:p w:rsidR="000D33F9" w:rsidRDefault="00F5114B">
            <w:pPr>
              <w:spacing w:line="238" w:lineRule="exact"/>
              <w:ind w:left="20"/>
              <w:rPr>
                <w:sz w:val="20"/>
                <w:szCs w:val="20"/>
              </w:rPr>
            </w:pPr>
            <w:r>
              <w:rPr>
                <w:rFonts w:eastAsia="Times New Roman"/>
                <w:b/>
                <w:bCs/>
              </w:rPr>
              <w:t>- predškolsko</w:t>
            </w:r>
          </w:p>
        </w:tc>
        <w:tc>
          <w:tcPr>
            <w:tcW w:w="1540" w:type="dxa"/>
            <w:tcBorders>
              <w:right w:val="single" w:sz="8" w:space="0" w:color="auto"/>
            </w:tcBorders>
            <w:vAlign w:val="bottom"/>
          </w:tcPr>
          <w:p w:rsidR="000D33F9" w:rsidRDefault="000D33F9">
            <w:pPr>
              <w:rPr>
                <w:sz w:val="20"/>
                <w:szCs w:val="20"/>
              </w:rPr>
            </w:pPr>
          </w:p>
        </w:tc>
        <w:tc>
          <w:tcPr>
            <w:tcW w:w="1520" w:type="dxa"/>
            <w:tcBorders>
              <w:right w:val="single" w:sz="8" w:space="0" w:color="auto"/>
            </w:tcBorders>
            <w:vAlign w:val="bottom"/>
          </w:tcPr>
          <w:p w:rsidR="000D33F9" w:rsidRDefault="000D33F9">
            <w:pPr>
              <w:rPr>
                <w:sz w:val="20"/>
                <w:szCs w:val="20"/>
              </w:rPr>
            </w:pPr>
          </w:p>
        </w:tc>
        <w:tc>
          <w:tcPr>
            <w:tcW w:w="1520" w:type="dxa"/>
            <w:tcBorders>
              <w:right w:val="single" w:sz="8" w:space="0" w:color="auto"/>
            </w:tcBorders>
            <w:vAlign w:val="bottom"/>
          </w:tcPr>
          <w:p w:rsidR="000D33F9" w:rsidRDefault="000D33F9">
            <w:pPr>
              <w:rPr>
                <w:sz w:val="20"/>
                <w:szCs w:val="20"/>
              </w:rPr>
            </w:pPr>
          </w:p>
        </w:tc>
        <w:tc>
          <w:tcPr>
            <w:tcW w:w="1200" w:type="dxa"/>
            <w:tcBorders>
              <w:right w:val="single" w:sz="8" w:space="0" w:color="auto"/>
            </w:tcBorders>
            <w:vAlign w:val="bottom"/>
          </w:tcPr>
          <w:p w:rsidR="000D33F9" w:rsidRDefault="000D33F9">
            <w:pPr>
              <w:rPr>
                <w:sz w:val="20"/>
                <w:szCs w:val="20"/>
              </w:rPr>
            </w:pPr>
          </w:p>
        </w:tc>
        <w:tc>
          <w:tcPr>
            <w:tcW w:w="1220" w:type="dxa"/>
            <w:tcBorders>
              <w:right w:val="single" w:sz="8" w:space="0" w:color="auto"/>
            </w:tcBorders>
            <w:vAlign w:val="bottom"/>
          </w:tcPr>
          <w:p w:rsidR="000D33F9" w:rsidRDefault="000D33F9">
            <w:pPr>
              <w:rPr>
                <w:sz w:val="20"/>
                <w:szCs w:val="20"/>
              </w:rPr>
            </w:pPr>
          </w:p>
        </w:tc>
      </w:tr>
      <w:tr w:rsidR="000D33F9">
        <w:trPr>
          <w:trHeight w:val="254"/>
        </w:trPr>
        <w:tc>
          <w:tcPr>
            <w:tcW w:w="2080" w:type="dxa"/>
            <w:gridSpan w:val="2"/>
            <w:tcBorders>
              <w:left w:val="single" w:sz="8" w:space="0" w:color="auto"/>
              <w:right w:val="single" w:sz="8" w:space="0" w:color="auto"/>
            </w:tcBorders>
            <w:vAlign w:val="bottom"/>
          </w:tcPr>
          <w:p w:rsidR="000D33F9" w:rsidRDefault="00F5114B">
            <w:pPr>
              <w:ind w:left="120"/>
              <w:rPr>
                <w:sz w:val="20"/>
                <w:szCs w:val="20"/>
              </w:rPr>
            </w:pPr>
            <w:r>
              <w:rPr>
                <w:rFonts w:eastAsia="Times New Roman"/>
                <w:b/>
                <w:bCs/>
              </w:rPr>
              <w:t>i osnovno</w:t>
            </w:r>
          </w:p>
        </w:tc>
        <w:tc>
          <w:tcPr>
            <w:tcW w:w="1540" w:type="dxa"/>
            <w:tcBorders>
              <w:right w:val="single" w:sz="8" w:space="0" w:color="auto"/>
            </w:tcBorders>
            <w:vAlign w:val="bottom"/>
          </w:tcPr>
          <w:p w:rsidR="000D33F9" w:rsidRDefault="00F5114B">
            <w:pPr>
              <w:spacing w:line="249" w:lineRule="exact"/>
              <w:jc w:val="center"/>
              <w:rPr>
                <w:sz w:val="20"/>
                <w:szCs w:val="20"/>
              </w:rPr>
            </w:pPr>
            <w:r>
              <w:rPr>
                <w:rFonts w:eastAsia="Times New Roman"/>
                <w:w w:val="98"/>
              </w:rPr>
              <w:t>729.495,75</w:t>
            </w:r>
          </w:p>
        </w:tc>
        <w:tc>
          <w:tcPr>
            <w:tcW w:w="1520" w:type="dxa"/>
            <w:tcBorders>
              <w:right w:val="single" w:sz="8" w:space="0" w:color="auto"/>
            </w:tcBorders>
            <w:vAlign w:val="bottom"/>
          </w:tcPr>
          <w:p w:rsidR="000D33F9" w:rsidRDefault="00F5114B">
            <w:pPr>
              <w:spacing w:line="249" w:lineRule="exact"/>
              <w:jc w:val="center"/>
              <w:rPr>
                <w:sz w:val="20"/>
                <w:szCs w:val="20"/>
              </w:rPr>
            </w:pPr>
            <w:r>
              <w:rPr>
                <w:rFonts w:eastAsia="Times New Roman"/>
              </w:rPr>
              <w:t>806.700,00</w:t>
            </w:r>
          </w:p>
        </w:tc>
        <w:tc>
          <w:tcPr>
            <w:tcW w:w="1520" w:type="dxa"/>
            <w:tcBorders>
              <w:right w:val="single" w:sz="8" w:space="0" w:color="auto"/>
            </w:tcBorders>
            <w:vAlign w:val="bottom"/>
          </w:tcPr>
          <w:p w:rsidR="000D33F9" w:rsidRDefault="00F5114B">
            <w:pPr>
              <w:spacing w:line="249" w:lineRule="exact"/>
              <w:jc w:val="center"/>
              <w:rPr>
                <w:sz w:val="20"/>
                <w:szCs w:val="20"/>
              </w:rPr>
            </w:pPr>
            <w:r>
              <w:rPr>
                <w:rFonts w:eastAsia="Times New Roman"/>
                <w:w w:val="98"/>
              </w:rPr>
              <w:t>756.922,12</w:t>
            </w:r>
          </w:p>
        </w:tc>
        <w:tc>
          <w:tcPr>
            <w:tcW w:w="1200" w:type="dxa"/>
            <w:tcBorders>
              <w:right w:val="single" w:sz="8" w:space="0" w:color="auto"/>
            </w:tcBorders>
            <w:vAlign w:val="bottom"/>
          </w:tcPr>
          <w:p w:rsidR="000D33F9" w:rsidRDefault="00F5114B">
            <w:pPr>
              <w:spacing w:line="249" w:lineRule="exact"/>
              <w:jc w:val="center"/>
              <w:rPr>
                <w:sz w:val="20"/>
                <w:szCs w:val="20"/>
              </w:rPr>
            </w:pPr>
            <w:r>
              <w:rPr>
                <w:rFonts w:eastAsia="Times New Roman"/>
              </w:rPr>
              <w:t>103,76</w:t>
            </w:r>
          </w:p>
        </w:tc>
        <w:tc>
          <w:tcPr>
            <w:tcW w:w="1220" w:type="dxa"/>
            <w:tcBorders>
              <w:right w:val="single" w:sz="8" w:space="0" w:color="auto"/>
            </w:tcBorders>
            <w:vAlign w:val="bottom"/>
          </w:tcPr>
          <w:p w:rsidR="000D33F9" w:rsidRDefault="00F5114B">
            <w:pPr>
              <w:spacing w:line="249" w:lineRule="exact"/>
              <w:jc w:val="center"/>
              <w:rPr>
                <w:sz w:val="20"/>
                <w:szCs w:val="20"/>
              </w:rPr>
            </w:pPr>
            <w:r>
              <w:rPr>
                <w:rFonts w:eastAsia="Times New Roman"/>
              </w:rPr>
              <w:t>93,83</w:t>
            </w:r>
          </w:p>
        </w:tc>
      </w:tr>
      <w:tr w:rsidR="000D33F9">
        <w:trPr>
          <w:trHeight w:val="255"/>
        </w:trPr>
        <w:tc>
          <w:tcPr>
            <w:tcW w:w="2080" w:type="dxa"/>
            <w:gridSpan w:val="2"/>
            <w:tcBorders>
              <w:left w:val="single" w:sz="8" w:space="0" w:color="auto"/>
              <w:bottom w:val="single" w:sz="8" w:space="0" w:color="auto"/>
              <w:right w:val="single" w:sz="8" w:space="0" w:color="auto"/>
            </w:tcBorders>
            <w:vAlign w:val="bottom"/>
          </w:tcPr>
          <w:p w:rsidR="000D33F9" w:rsidRDefault="00F5114B">
            <w:pPr>
              <w:ind w:left="120"/>
              <w:rPr>
                <w:sz w:val="20"/>
                <w:szCs w:val="20"/>
              </w:rPr>
            </w:pPr>
            <w:r>
              <w:rPr>
                <w:rFonts w:eastAsia="Times New Roman"/>
                <w:b/>
                <w:bCs/>
              </w:rPr>
              <w:t>obrazovanje</w:t>
            </w:r>
          </w:p>
        </w:tc>
        <w:tc>
          <w:tcPr>
            <w:tcW w:w="1540" w:type="dxa"/>
            <w:tcBorders>
              <w:bottom w:val="single" w:sz="8" w:space="0" w:color="auto"/>
              <w:right w:val="single" w:sz="8" w:space="0" w:color="auto"/>
            </w:tcBorders>
            <w:vAlign w:val="bottom"/>
          </w:tcPr>
          <w:p w:rsidR="000D33F9" w:rsidRDefault="000D33F9"/>
        </w:tc>
        <w:tc>
          <w:tcPr>
            <w:tcW w:w="1520" w:type="dxa"/>
            <w:tcBorders>
              <w:bottom w:val="single" w:sz="8" w:space="0" w:color="auto"/>
              <w:right w:val="single" w:sz="8" w:space="0" w:color="auto"/>
            </w:tcBorders>
            <w:vAlign w:val="bottom"/>
          </w:tcPr>
          <w:p w:rsidR="000D33F9" w:rsidRDefault="000D33F9"/>
        </w:tc>
        <w:tc>
          <w:tcPr>
            <w:tcW w:w="1520" w:type="dxa"/>
            <w:tcBorders>
              <w:bottom w:val="single" w:sz="8" w:space="0" w:color="auto"/>
              <w:right w:val="single" w:sz="8" w:space="0" w:color="auto"/>
            </w:tcBorders>
            <w:vAlign w:val="bottom"/>
          </w:tcPr>
          <w:p w:rsidR="000D33F9" w:rsidRDefault="000D33F9"/>
        </w:tc>
        <w:tc>
          <w:tcPr>
            <w:tcW w:w="1200" w:type="dxa"/>
            <w:tcBorders>
              <w:bottom w:val="single" w:sz="8" w:space="0" w:color="auto"/>
              <w:right w:val="single" w:sz="8" w:space="0" w:color="auto"/>
            </w:tcBorders>
            <w:vAlign w:val="bottom"/>
          </w:tcPr>
          <w:p w:rsidR="000D33F9" w:rsidRDefault="000D33F9"/>
        </w:tc>
        <w:tc>
          <w:tcPr>
            <w:tcW w:w="1220" w:type="dxa"/>
            <w:tcBorders>
              <w:bottom w:val="single" w:sz="8" w:space="0" w:color="auto"/>
              <w:right w:val="single" w:sz="8" w:space="0" w:color="auto"/>
            </w:tcBorders>
            <w:vAlign w:val="bottom"/>
          </w:tcPr>
          <w:p w:rsidR="000D33F9" w:rsidRDefault="000D33F9"/>
        </w:tc>
      </w:tr>
      <w:tr w:rsidR="000D33F9">
        <w:trPr>
          <w:trHeight w:val="243"/>
        </w:trPr>
        <w:tc>
          <w:tcPr>
            <w:tcW w:w="480" w:type="dxa"/>
            <w:tcBorders>
              <w:left w:val="single" w:sz="8" w:space="0" w:color="auto"/>
            </w:tcBorders>
            <w:vAlign w:val="bottom"/>
          </w:tcPr>
          <w:p w:rsidR="000D33F9" w:rsidRDefault="00F5114B">
            <w:pPr>
              <w:spacing w:line="243" w:lineRule="exact"/>
              <w:ind w:left="120"/>
              <w:rPr>
                <w:sz w:val="20"/>
                <w:szCs w:val="20"/>
              </w:rPr>
            </w:pPr>
            <w:r>
              <w:rPr>
                <w:rFonts w:eastAsia="Times New Roman"/>
                <w:b/>
                <w:bCs/>
              </w:rPr>
              <w:t>092</w:t>
            </w:r>
          </w:p>
        </w:tc>
        <w:tc>
          <w:tcPr>
            <w:tcW w:w="1600" w:type="dxa"/>
            <w:tcBorders>
              <w:right w:val="single" w:sz="8" w:space="0" w:color="auto"/>
            </w:tcBorders>
            <w:vAlign w:val="bottom"/>
          </w:tcPr>
          <w:p w:rsidR="000D33F9" w:rsidRDefault="00F5114B">
            <w:pPr>
              <w:spacing w:line="243" w:lineRule="exact"/>
              <w:ind w:left="20"/>
              <w:rPr>
                <w:sz w:val="20"/>
                <w:szCs w:val="20"/>
              </w:rPr>
            </w:pPr>
            <w:r>
              <w:rPr>
                <w:rFonts w:eastAsia="Times New Roman"/>
                <w:b/>
                <w:bCs/>
              </w:rPr>
              <w:t>–</w:t>
            </w:r>
          </w:p>
        </w:tc>
        <w:tc>
          <w:tcPr>
            <w:tcW w:w="1540" w:type="dxa"/>
            <w:tcBorders>
              <w:right w:val="single" w:sz="8" w:space="0" w:color="auto"/>
            </w:tcBorders>
            <w:vAlign w:val="bottom"/>
          </w:tcPr>
          <w:p w:rsidR="000D33F9" w:rsidRDefault="000D33F9">
            <w:pPr>
              <w:rPr>
                <w:sz w:val="21"/>
                <w:szCs w:val="21"/>
              </w:rPr>
            </w:pPr>
          </w:p>
        </w:tc>
        <w:tc>
          <w:tcPr>
            <w:tcW w:w="1520" w:type="dxa"/>
            <w:tcBorders>
              <w:right w:val="single" w:sz="8" w:space="0" w:color="auto"/>
            </w:tcBorders>
            <w:vAlign w:val="bottom"/>
          </w:tcPr>
          <w:p w:rsidR="000D33F9" w:rsidRDefault="000D33F9">
            <w:pPr>
              <w:rPr>
                <w:sz w:val="21"/>
                <w:szCs w:val="21"/>
              </w:rPr>
            </w:pPr>
          </w:p>
        </w:tc>
        <w:tc>
          <w:tcPr>
            <w:tcW w:w="1520" w:type="dxa"/>
            <w:tcBorders>
              <w:right w:val="single" w:sz="8" w:space="0" w:color="auto"/>
            </w:tcBorders>
            <w:vAlign w:val="bottom"/>
          </w:tcPr>
          <w:p w:rsidR="000D33F9" w:rsidRDefault="000D33F9">
            <w:pPr>
              <w:rPr>
                <w:sz w:val="21"/>
                <w:szCs w:val="21"/>
              </w:rPr>
            </w:pPr>
          </w:p>
        </w:tc>
        <w:tc>
          <w:tcPr>
            <w:tcW w:w="1200" w:type="dxa"/>
            <w:tcBorders>
              <w:right w:val="single" w:sz="8" w:space="0" w:color="auto"/>
            </w:tcBorders>
            <w:vAlign w:val="bottom"/>
          </w:tcPr>
          <w:p w:rsidR="000D33F9" w:rsidRDefault="000D33F9">
            <w:pPr>
              <w:rPr>
                <w:sz w:val="21"/>
                <w:szCs w:val="21"/>
              </w:rPr>
            </w:pPr>
          </w:p>
        </w:tc>
        <w:tc>
          <w:tcPr>
            <w:tcW w:w="1220" w:type="dxa"/>
            <w:tcBorders>
              <w:right w:val="single" w:sz="8" w:space="0" w:color="auto"/>
            </w:tcBorders>
            <w:vAlign w:val="bottom"/>
          </w:tcPr>
          <w:p w:rsidR="000D33F9" w:rsidRDefault="000D33F9">
            <w:pPr>
              <w:rPr>
                <w:sz w:val="21"/>
                <w:szCs w:val="21"/>
              </w:rPr>
            </w:pPr>
          </w:p>
        </w:tc>
      </w:tr>
      <w:tr w:rsidR="000D33F9">
        <w:trPr>
          <w:trHeight w:val="250"/>
        </w:trPr>
        <w:tc>
          <w:tcPr>
            <w:tcW w:w="2080" w:type="dxa"/>
            <w:gridSpan w:val="2"/>
            <w:tcBorders>
              <w:left w:val="single" w:sz="8" w:space="0" w:color="auto"/>
              <w:right w:val="single" w:sz="8" w:space="0" w:color="auto"/>
            </w:tcBorders>
            <w:vAlign w:val="bottom"/>
          </w:tcPr>
          <w:p w:rsidR="000D33F9" w:rsidRDefault="00F5114B">
            <w:pPr>
              <w:spacing w:line="249" w:lineRule="exact"/>
              <w:ind w:left="120"/>
              <w:rPr>
                <w:sz w:val="20"/>
                <w:szCs w:val="20"/>
              </w:rPr>
            </w:pPr>
            <w:r>
              <w:rPr>
                <w:rFonts w:eastAsia="Times New Roman"/>
                <w:b/>
                <w:bCs/>
              </w:rPr>
              <w:t>srednjoškolsko</w:t>
            </w:r>
          </w:p>
        </w:tc>
        <w:tc>
          <w:tcPr>
            <w:tcW w:w="1540" w:type="dxa"/>
            <w:tcBorders>
              <w:right w:val="single" w:sz="8" w:space="0" w:color="auto"/>
            </w:tcBorders>
            <w:vAlign w:val="bottom"/>
          </w:tcPr>
          <w:p w:rsidR="000D33F9" w:rsidRDefault="00F5114B">
            <w:pPr>
              <w:spacing w:line="245" w:lineRule="exact"/>
              <w:jc w:val="center"/>
              <w:rPr>
                <w:sz w:val="20"/>
                <w:szCs w:val="20"/>
              </w:rPr>
            </w:pPr>
            <w:r>
              <w:rPr>
                <w:rFonts w:eastAsia="Times New Roman"/>
                <w:w w:val="99"/>
              </w:rPr>
              <w:t>19.959,80</w:t>
            </w:r>
          </w:p>
        </w:tc>
        <w:tc>
          <w:tcPr>
            <w:tcW w:w="1520" w:type="dxa"/>
            <w:tcBorders>
              <w:right w:val="single" w:sz="8" w:space="0" w:color="auto"/>
            </w:tcBorders>
            <w:vAlign w:val="bottom"/>
          </w:tcPr>
          <w:p w:rsidR="000D33F9" w:rsidRDefault="00F5114B">
            <w:pPr>
              <w:spacing w:line="245" w:lineRule="exact"/>
              <w:jc w:val="center"/>
              <w:rPr>
                <w:sz w:val="20"/>
                <w:szCs w:val="20"/>
              </w:rPr>
            </w:pPr>
            <w:r>
              <w:rPr>
                <w:rFonts w:eastAsia="Times New Roman"/>
                <w:w w:val="99"/>
              </w:rPr>
              <w:t>25.000,00</w:t>
            </w:r>
          </w:p>
        </w:tc>
        <w:tc>
          <w:tcPr>
            <w:tcW w:w="1520" w:type="dxa"/>
            <w:tcBorders>
              <w:right w:val="single" w:sz="8" w:space="0" w:color="auto"/>
            </w:tcBorders>
            <w:vAlign w:val="bottom"/>
          </w:tcPr>
          <w:p w:rsidR="000D33F9" w:rsidRDefault="00F5114B">
            <w:pPr>
              <w:spacing w:line="245" w:lineRule="exact"/>
              <w:jc w:val="center"/>
              <w:rPr>
                <w:sz w:val="20"/>
                <w:szCs w:val="20"/>
              </w:rPr>
            </w:pPr>
            <w:r>
              <w:rPr>
                <w:rFonts w:eastAsia="Times New Roman"/>
                <w:w w:val="99"/>
              </w:rPr>
              <w:t>21.769,00</w:t>
            </w:r>
          </w:p>
        </w:tc>
        <w:tc>
          <w:tcPr>
            <w:tcW w:w="1200" w:type="dxa"/>
            <w:tcBorders>
              <w:right w:val="single" w:sz="8" w:space="0" w:color="auto"/>
            </w:tcBorders>
            <w:vAlign w:val="bottom"/>
          </w:tcPr>
          <w:p w:rsidR="000D33F9" w:rsidRDefault="00F5114B">
            <w:pPr>
              <w:spacing w:line="245" w:lineRule="exact"/>
              <w:jc w:val="center"/>
              <w:rPr>
                <w:sz w:val="20"/>
                <w:szCs w:val="20"/>
              </w:rPr>
            </w:pPr>
            <w:r>
              <w:rPr>
                <w:rFonts w:eastAsia="Times New Roman"/>
              </w:rPr>
              <w:t>109,06</w:t>
            </w:r>
          </w:p>
        </w:tc>
        <w:tc>
          <w:tcPr>
            <w:tcW w:w="1220" w:type="dxa"/>
            <w:tcBorders>
              <w:right w:val="single" w:sz="8" w:space="0" w:color="auto"/>
            </w:tcBorders>
            <w:vAlign w:val="bottom"/>
          </w:tcPr>
          <w:p w:rsidR="000D33F9" w:rsidRDefault="00F5114B">
            <w:pPr>
              <w:spacing w:line="245" w:lineRule="exact"/>
              <w:jc w:val="center"/>
              <w:rPr>
                <w:sz w:val="20"/>
                <w:szCs w:val="20"/>
              </w:rPr>
            </w:pPr>
            <w:r>
              <w:rPr>
                <w:rFonts w:eastAsia="Times New Roman"/>
              </w:rPr>
              <w:t>87,08</w:t>
            </w:r>
          </w:p>
        </w:tc>
      </w:tr>
      <w:tr w:rsidR="000D33F9">
        <w:trPr>
          <w:trHeight w:val="256"/>
        </w:trPr>
        <w:tc>
          <w:tcPr>
            <w:tcW w:w="2080" w:type="dxa"/>
            <w:gridSpan w:val="2"/>
            <w:tcBorders>
              <w:left w:val="single" w:sz="8" w:space="0" w:color="auto"/>
              <w:bottom w:val="single" w:sz="8" w:space="0" w:color="auto"/>
              <w:right w:val="single" w:sz="8" w:space="0" w:color="auto"/>
            </w:tcBorders>
            <w:vAlign w:val="bottom"/>
          </w:tcPr>
          <w:p w:rsidR="000D33F9" w:rsidRDefault="00F5114B">
            <w:pPr>
              <w:ind w:left="120"/>
              <w:rPr>
                <w:sz w:val="20"/>
                <w:szCs w:val="20"/>
              </w:rPr>
            </w:pPr>
            <w:r>
              <w:rPr>
                <w:rFonts w:eastAsia="Times New Roman"/>
                <w:b/>
                <w:bCs/>
              </w:rPr>
              <w:t>obrazovanje</w:t>
            </w:r>
          </w:p>
        </w:tc>
        <w:tc>
          <w:tcPr>
            <w:tcW w:w="1540" w:type="dxa"/>
            <w:tcBorders>
              <w:bottom w:val="single" w:sz="8" w:space="0" w:color="auto"/>
              <w:right w:val="single" w:sz="8" w:space="0" w:color="auto"/>
            </w:tcBorders>
            <w:vAlign w:val="bottom"/>
          </w:tcPr>
          <w:p w:rsidR="000D33F9" w:rsidRDefault="000D33F9"/>
        </w:tc>
        <w:tc>
          <w:tcPr>
            <w:tcW w:w="1520" w:type="dxa"/>
            <w:tcBorders>
              <w:bottom w:val="single" w:sz="8" w:space="0" w:color="auto"/>
              <w:right w:val="single" w:sz="8" w:space="0" w:color="auto"/>
            </w:tcBorders>
            <w:vAlign w:val="bottom"/>
          </w:tcPr>
          <w:p w:rsidR="000D33F9" w:rsidRDefault="000D33F9"/>
        </w:tc>
        <w:tc>
          <w:tcPr>
            <w:tcW w:w="1520" w:type="dxa"/>
            <w:tcBorders>
              <w:bottom w:val="single" w:sz="8" w:space="0" w:color="auto"/>
              <w:right w:val="single" w:sz="8" w:space="0" w:color="auto"/>
            </w:tcBorders>
            <w:vAlign w:val="bottom"/>
          </w:tcPr>
          <w:p w:rsidR="000D33F9" w:rsidRDefault="000D33F9"/>
        </w:tc>
        <w:tc>
          <w:tcPr>
            <w:tcW w:w="1200" w:type="dxa"/>
            <w:tcBorders>
              <w:bottom w:val="single" w:sz="8" w:space="0" w:color="auto"/>
              <w:right w:val="single" w:sz="8" w:space="0" w:color="auto"/>
            </w:tcBorders>
            <w:vAlign w:val="bottom"/>
          </w:tcPr>
          <w:p w:rsidR="000D33F9" w:rsidRDefault="000D33F9"/>
        </w:tc>
        <w:tc>
          <w:tcPr>
            <w:tcW w:w="1220" w:type="dxa"/>
            <w:tcBorders>
              <w:bottom w:val="single" w:sz="8" w:space="0" w:color="auto"/>
              <w:right w:val="single" w:sz="8" w:space="0" w:color="auto"/>
            </w:tcBorders>
            <w:vAlign w:val="bottom"/>
          </w:tcPr>
          <w:p w:rsidR="000D33F9" w:rsidRDefault="000D33F9"/>
        </w:tc>
      </w:tr>
      <w:tr w:rsidR="000D33F9">
        <w:trPr>
          <w:trHeight w:val="243"/>
        </w:trPr>
        <w:tc>
          <w:tcPr>
            <w:tcW w:w="480" w:type="dxa"/>
            <w:tcBorders>
              <w:left w:val="single" w:sz="8" w:space="0" w:color="auto"/>
            </w:tcBorders>
            <w:vAlign w:val="bottom"/>
          </w:tcPr>
          <w:p w:rsidR="000D33F9" w:rsidRDefault="00F5114B">
            <w:pPr>
              <w:spacing w:line="243" w:lineRule="exact"/>
              <w:ind w:left="120"/>
              <w:rPr>
                <w:sz w:val="20"/>
                <w:szCs w:val="20"/>
              </w:rPr>
            </w:pPr>
            <w:r>
              <w:rPr>
                <w:rFonts w:eastAsia="Times New Roman"/>
                <w:b/>
                <w:bCs/>
              </w:rPr>
              <w:t>104</w:t>
            </w:r>
          </w:p>
        </w:tc>
        <w:tc>
          <w:tcPr>
            <w:tcW w:w="1600" w:type="dxa"/>
            <w:tcBorders>
              <w:right w:val="single" w:sz="8" w:space="0" w:color="auto"/>
            </w:tcBorders>
            <w:vAlign w:val="bottom"/>
          </w:tcPr>
          <w:p w:rsidR="000D33F9" w:rsidRDefault="00F5114B">
            <w:pPr>
              <w:spacing w:line="243" w:lineRule="exact"/>
              <w:ind w:left="20"/>
              <w:rPr>
                <w:sz w:val="20"/>
                <w:szCs w:val="20"/>
              </w:rPr>
            </w:pPr>
            <w:r>
              <w:rPr>
                <w:rFonts w:eastAsia="Times New Roman"/>
                <w:b/>
                <w:bCs/>
              </w:rPr>
              <w:t>– obitelj</w:t>
            </w:r>
            <w:r>
              <w:rPr>
                <w:rFonts w:eastAsia="Times New Roman"/>
                <w:b/>
                <w:bCs/>
              </w:rPr>
              <w:t xml:space="preserve"> i djeca</w:t>
            </w:r>
          </w:p>
        </w:tc>
        <w:tc>
          <w:tcPr>
            <w:tcW w:w="1540" w:type="dxa"/>
            <w:tcBorders>
              <w:right w:val="single" w:sz="8" w:space="0" w:color="auto"/>
            </w:tcBorders>
            <w:vAlign w:val="bottom"/>
          </w:tcPr>
          <w:p w:rsidR="000D33F9" w:rsidRDefault="000D33F9">
            <w:pPr>
              <w:rPr>
                <w:sz w:val="21"/>
                <w:szCs w:val="21"/>
              </w:rPr>
            </w:pPr>
          </w:p>
        </w:tc>
        <w:tc>
          <w:tcPr>
            <w:tcW w:w="1520" w:type="dxa"/>
            <w:tcBorders>
              <w:right w:val="single" w:sz="8" w:space="0" w:color="auto"/>
            </w:tcBorders>
            <w:vAlign w:val="bottom"/>
          </w:tcPr>
          <w:p w:rsidR="000D33F9" w:rsidRDefault="000D33F9">
            <w:pPr>
              <w:rPr>
                <w:sz w:val="21"/>
                <w:szCs w:val="21"/>
              </w:rPr>
            </w:pPr>
          </w:p>
        </w:tc>
        <w:tc>
          <w:tcPr>
            <w:tcW w:w="1520" w:type="dxa"/>
            <w:tcBorders>
              <w:right w:val="single" w:sz="8" w:space="0" w:color="auto"/>
            </w:tcBorders>
            <w:vAlign w:val="bottom"/>
          </w:tcPr>
          <w:p w:rsidR="000D33F9" w:rsidRDefault="000D33F9">
            <w:pPr>
              <w:rPr>
                <w:sz w:val="21"/>
                <w:szCs w:val="21"/>
              </w:rPr>
            </w:pPr>
          </w:p>
        </w:tc>
        <w:tc>
          <w:tcPr>
            <w:tcW w:w="1200" w:type="dxa"/>
            <w:tcBorders>
              <w:right w:val="single" w:sz="8" w:space="0" w:color="auto"/>
            </w:tcBorders>
            <w:vAlign w:val="bottom"/>
          </w:tcPr>
          <w:p w:rsidR="000D33F9" w:rsidRDefault="000D33F9">
            <w:pPr>
              <w:rPr>
                <w:sz w:val="21"/>
                <w:szCs w:val="21"/>
              </w:rPr>
            </w:pPr>
          </w:p>
        </w:tc>
        <w:tc>
          <w:tcPr>
            <w:tcW w:w="1220" w:type="dxa"/>
            <w:tcBorders>
              <w:right w:val="single" w:sz="8" w:space="0" w:color="auto"/>
            </w:tcBorders>
            <w:vAlign w:val="bottom"/>
          </w:tcPr>
          <w:p w:rsidR="000D33F9" w:rsidRDefault="000D33F9">
            <w:pPr>
              <w:rPr>
                <w:sz w:val="21"/>
                <w:szCs w:val="21"/>
              </w:rPr>
            </w:pPr>
          </w:p>
        </w:tc>
      </w:tr>
      <w:tr w:rsidR="000D33F9">
        <w:trPr>
          <w:trHeight w:val="248"/>
        </w:trPr>
        <w:tc>
          <w:tcPr>
            <w:tcW w:w="480" w:type="dxa"/>
            <w:tcBorders>
              <w:left w:val="single" w:sz="8" w:space="0" w:color="auto"/>
              <w:bottom w:val="single" w:sz="8" w:space="0" w:color="auto"/>
            </w:tcBorders>
            <w:vAlign w:val="bottom"/>
          </w:tcPr>
          <w:p w:rsidR="000D33F9" w:rsidRDefault="000D33F9">
            <w:pPr>
              <w:rPr>
                <w:sz w:val="21"/>
                <w:szCs w:val="21"/>
              </w:rPr>
            </w:pPr>
          </w:p>
        </w:tc>
        <w:tc>
          <w:tcPr>
            <w:tcW w:w="1600" w:type="dxa"/>
            <w:tcBorders>
              <w:bottom w:val="single" w:sz="8" w:space="0" w:color="auto"/>
              <w:right w:val="single" w:sz="8" w:space="0" w:color="auto"/>
            </w:tcBorders>
            <w:vAlign w:val="bottom"/>
          </w:tcPr>
          <w:p w:rsidR="000D33F9" w:rsidRDefault="000D33F9">
            <w:pPr>
              <w:rPr>
                <w:sz w:val="21"/>
                <w:szCs w:val="21"/>
              </w:rPr>
            </w:pPr>
          </w:p>
        </w:tc>
        <w:tc>
          <w:tcPr>
            <w:tcW w:w="1540" w:type="dxa"/>
            <w:tcBorders>
              <w:bottom w:val="single" w:sz="8" w:space="0" w:color="auto"/>
              <w:right w:val="single" w:sz="8" w:space="0" w:color="auto"/>
            </w:tcBorders>
            <w:vAlign w:val="bottom"/>
          </w:tcPr>
          <w:p w:rsidR="000D33F9" w:rsidRDefault="00F5114B">
            <w:pPr>
              <w:spacing w:line="245" w:lineRule="exact"/>
              <w:jc w:val="center"/>
              <w:rPr>
                <w:sz w:val="20"/>
                <w:szCs w:val="20"/>
              </w:rPr>
            </w:pPr>
            <w:r>
              <w:rPr>
                <w:rFonts w:eastAsia="Times New Roman"/>
                <w:w w:val="98"/>
              </w:rPr>
              <w:t>315.721,62</w:t>
            </w:r>
          </w:p>
        </w:tc>
        <w:tc>
          <w:tcPr>
            <w:tcW w:w="1520" w:type="dxa"/>
            <w:tcBorders>
              <w:bottom w:val="single" w:sz="8" w:space="0" w:color="auto"/>
              <w:right w:val="single" w:sz="8" w:space="0" w:color="auto"/>
            </w:tcBorders>
            <w:vAlign w:val="bottom"/>
          </w:tcPr>
          <w:p w:rsidR="000D33F9" w:rsidRDefault="00F5114B">
            <w:pPr>
              <w:spacing w:line="245" w:lineRule="exact"/>
              <w:jc w:val="center"/>
              <w:rPr>
                <w:sz w:val="20"/>
                <w:szCs w:val="20"/>
              </w:rPr>
            </w:pPr>
            <w:r>
              <w:rPr>
                <w:rFonts w:eastAsia="Times New Roman"/>
              </w:rPr>
              <w:t>507.300,00</w:t>
            </w:r>
          </w:p>
        </w:tc>
        <w:tc>
          <w:tcPr>
            <w:tcW w:w="1520" w:type="dxa"/>
            <w:tcBorders>
              <w:bottom w:val="single" w:sz="8" w:space="0" w:color="auto"/>
              <w:right w:val="single" w:sz="8" w:space="0" w:color="auto"/>
            </w:tcBorders>
            <w:vAlign w:val="bottom"/>
          </w:tcPr>
          <w:p w:rsidR="000D33F9" w:rsidRDefault="00F5114B">
            <w:pPr>
              <w:spacing w:line="245" w:lineRule="exact"/>
              <w:jc w:val="center"/>
              <w:rPr>
                <w:sz w:val="20"/>
                <w:szCs w:val="20"/>
              </w:rPr>
            </w:pPr>
            <w:r>
              <w:rPr>
                <w:rFonts w:eastAsia="Times New Roman"/>
                <w:w w:val="98"/>
              </w:rPr>
              <w:t>349.063,74</w:t>
            </w:r>
          </w:p>
        </w:tc>
        <w:tc>
          <w:tcPr>
            <w:tcW w:w="1200" w:type="dxa"/>
            <w:tcBorders>
              <w:bottom w:val="single" w:sz="8" w:space="0" w:color="auto"/>
              <w:right w:val="single" w:sz="8" w:space="0" w:color="auto"/>
            </w:tcBorders>
            <w:vAlign w:val="bottom"/>
          </w:tcPr>
          <w:p w:rsidR="000D33F9" w:rsidRDefault="00F5114B">
            <w:pPr>
              <w:spacing w:line="245" w:lineRule="exact"/>
              <w:jc w:val="center"/>
              <w:rPr>
                <w:sz w:val="20"/>
                <w:szCs w:val="20"/>
              </w:rPr>
            </w:pPr>
            <w:r>
              <w:rPr>
                <w:rFonts w:eastAsia="Times New Roman"/>
              </w:rPr>
              <w:t>110,56</w:t>
            </w:r>
          </w:p>
        </w:tc>
        <w:tc>
          <w:tcPr>
            <w:tcW w:w="1220" w:type="dxa"/>
            <w:tcBorders>
              <w:bottom w:val="single" w:sz="8" w:space="0" w:color="auto"/>
              <w:right w:val="single" w:sz="8" w:space="0" w:color="auto"/>
            </w:tcBorders>
            <w:vAlign w:val="bottom"/>
          </w:tcPr>
          <w:p w:rsidR="000D33F9" w:rsidRDefault="00F5114B">
            <w:pPr>
              <w:spacing w:line="245" w:lineRule="exact"/>
              <w:jc w:val="center"/>
              <w:rPr>
                <w:sz w:val="20"/>
                <w:szCs w:val="20"/>
              </w:rPr>
            </w:pPr>
            <w:r>
              <w:rPr>
                <w:rFonts w:eastAsia="Times New Roman"/>
              </w:rPr>
              <w:t>68,81</w:t>
            </w:r>
          </w:p>
        </w:tc>
      </w:tr>
      <w:tr w:rsidR="000D33F9">
        <w:trPr>
          <w:trHeight w:val="501"/>
        </w:trPr>
        <w:tc>
          <w:tcPr>
            <w:tcW w:w="2080" w:type="dxa"/>
            <w:gridSpan w:val="2"/>
            <w:tcBorders>
              <w:left w:val="single" w:sz="8" w:space="0" w:color="auto"/>
              <w:bottom w:val="single" w:sz="8" w:space="0" w:color="auto"/>
              <w:right w:val="single" w:sz="8" w:space="0" w:color="auto"/>
            </w:tcBorders>
            <w:vAlign w:val="bottom"/>
          </w:tcPr>
          <w:p w:rsidR="000D33F9" w:rsidRDefault="00F5114B">
            <w:pPr>
              <w:ind w:left="120"/>
              <w:rPr>
                <w:sz w:val="20"/>
                <w:szCs w:val="20"/>
              </w:rPr>
            </w:pPr>
            <w:r>
              <w:rPr>
                <w:rFonts w:eastAsia="Times New Roman"/>
                <w:b/>
                <w:bCs/>
              </w:rPr>
              <w:t>Ukupno</w:t>
            </w:r>
          </w:p>
        </w:tc>
        <w:tc>
          <w:tcPr>
            <w:tcW w:w="154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b/>
                <w:bCs/>
                <w:w w:val="99"/>
              </w:rPr>
              <w:t>16.093.121,73</w:t>
            </w:r>
          </w:p>
        </w:tc>
        <w:tc>
          <w:tcPr>
            <w:tcW w:w="152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b/>
                <w:bCs/>
              </w:rPr>
              <w:t>38.733.304,84</w:t>
            </w:r>
          </w:p>
        </w:tc>
        <w:tc>
          <w:tcPr>
            <w:tcW w:w="152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b/>
                <w:bCs/>
                <w:w w:val="99"/>
              </w:rPr>
              <w:t>19.933.462,07</w:t>
            </w:r>
          </w:p>
        </w:tc>
        <w:tc>
          <w:tcPr>
            <w:tcW w:w="120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b/>
                <w:bCs/>
              </w:rPr>
              <w:t>123,86</w:t>
            </w:r>
          </w:p>
        </w:tc>
        <w:tc>
          <w:tcPr>
            <w:tcW w:w="122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b/>
                <w:bCs/>
              </w:rPr>
              <w:t>51,46</w:t>
            </w:r>
          </w:p>
        </w:tc>
      </w:tr>
    </w:tbl>
    <w:p w:rsidR="000D33F9" w:rsidRDefault="000D33F9">
      <w:pPr>
        <w:spacing w:line="200" w:lineRule="exact"/>
        <w:rPr>
          <w:sz w:val="20"/>
          <w:szCs w:val="20"/>
        </w:rPr>
      </w:pPr>
    </w:p>
    <w:p w:rsidR="000D33F9" w:rsidRDefault="000D33F9">
      <w:pPr>
        <w:spacing w:line="347" w:lineRule="exact"/>
        <w:rPr>
          <w:sz w:val="20"/>
          <w:szCs w:val="20"/>
        </w:rPr>
      </w:pPr>
    </w:p>
    <w:p w:rsidR="000D33F9" w:rsidRDefault="00F5114B">
      <w:pPr>
        <w:ind w:left="700"/>
        <w:rPr>
          <w:sz w:val="20"/>
          <w:szCs w:val="20"/>
        </w:rPr>
      </w:pPr>
      <w:r>
        <w:rPr>
          <w:rFonts w:eastAsia="Times New Roman"/>
          <w:b/>
          <w:bCs/>
          <w:sz w:val="24"/>
          <w:szCs w:val="24"/>
        </w:rPr>
        <w:t>2.3. RAČUN FINANCIRANJA</w:t>
      </w:r>
    </w:p>
    <w:p w:rsidR="000D33F9" w:rsidRDefault="000D33F9">
      <w:pPr>
        <w:spacing w:line="283" w:lineRule="exact"/>
        <w:rPr>
          <w:sz w:val="20"/>
          <w:szCs w:val="20"/>
        </w:rPr>
      </w:pPr>
    </w:p>
    <w:p w:rsidR="000D33F9" w:rsidRDefault="00F5114B">
      <w:pPr>
        <w:spacing w:line="236" w:lineRule="auto"/>
        <w:ind w:right="20"/>
        <w:jc w:val="both"/>
        <w:rPr>
          <w:sz w:val="20"/>
          <w:szCs w:val="20"/>
        </w:rPr>
      </w:pPr>
      <w:r>
        <w:rPr>
          <w:rFonts w:eastAsia="Times New Roman"/>
          <w:sz w:val="24"/>
          <w:szCs w:val="24"/>
        </w:rPr>
        <w:t xml:space="preserve">U računu financiranja se iskazuju primici od financijske imovine i zaduživanja te izdaci za </w:t>
      </w:r>
      <w:r>
        <w:rPr>
          <w:rFonts w:eastAsia="Times New Roman"/>
          <w:sz w:val="24"/>
          <w:szCs w:val="24"/>
        </w:rPr>
        <w:t>financijsku imovinu te otplatu kredita i zajmova. Primici od zaduživanja ostvareni su u iznosu od 1.131.956,29 kn što je 11 % od plana, a odnose se na primljeni iznos kredita od Zagrebačke banke d.d. za Izgradnju i opremanje Dječjeg vrtića u Privlaci.</w:t>
      </w:r>
    </w:p>
    <w:p w:rsidR="000D33F9" w:rsidRDefault="000D33F9">
      <w:pPr>
        <w:spacing w:line="19" w:lineRule="exact"/>
        <w:rPr>
          <w:sz w:val="20"/>
          <w:szCs w:val="20"/>
        </w:rPr>
      </w:pPr>
    </w:p>
    <w:p w:rsidR="000D33F9" w:rsidRDefault="00F5114B">
      <w:pPr>
        <w:spacing w:line="236" w:lineRule="auto"/>
        <w:jc w:val="both"/>
        <w:rPr>
          <w:sz w:val="20"/>
          <w:szCs w:val="20"/>
        </w:rPr>
      </w:pPr>
      <w:r>
        <w:rPr>
          <w:rFonts w:eastAsia="Times New Roman"/>
          <w:sz w:val="24"/>
          <w:szCs w:val="24"/>
        </w:rPr>
        <w:t>Izdaci za dionice i udjele u glavnici ostvareni su u iznosu od 500.000,00 kn a odnose se na dionice i udjele u glavnici trgovačkih društava u javnom sektoru, točnije na dokapitalizaciju OKD Artić.</w:t>
      </w:r>
    </w:p>
    <w:p w:rsidR="000D33F9" w:rsidRDefault="000D33F9">
      <w:pPr>
        <w:spacing w:line="290" w:lineRule="exact"/>
        <w:rPr>
          <w:sz w:val="20"/>
          <w:szCs w:val="20"/>
        </w:rPr>
      </w:pPr>
    </w:p>
    <w:p w:rsidR="000D33F9" w:rsidRDefault="00F5114B">
      <w:pPr>
        <w:spacing w:line="233" w:lineRule="auto"/>
        <w:jc w:val="both"/>
        <w:rPr>
          <w:sz w:val="20"/>
          <w:szCs w:val="20"/>
        </w:rPr>
      </w:pPr>
      <w:r>
        <w:rPr>
          <w:rFonts w:eastAsia="Times New Roman"/>
          <w:sz w:val="24"/>
          <w:szCs w:val="24"/>
        </w:rPr>
        <w:t>U nastavku se prikazuju primici i izdaci za financijsku im</w:t>
      </w:r>
      <w:r>
        <w:rPr>
          <w:rFonts w:eastAsia="Times New Roman"/>
          <w:sz w:val="24"/>
          <w:szCs w:val="24"/>
        </w:rPr>
        <w:t>ovinu prema ekonomskoj klasifikaciji na razini podskupine u slijedećoj tabeli:</w:t>
      </w:r>
    </w:p>
    <w:p w:rsidR="000D33F9" w:rsidRDefault="000D33F9">
      <w:pPr>
        <w:spacing w:line="278" w:lineRule="exact"/>
        <w:rPr>
          <w:sz w:val="20"/>
          <w:szCs w:val="20"/>
        </w:rPr>
      </w:pPr>
    </w:p>
    <w:p w:rsidR="000D33F9" w:rsidRDefault="00F5114B">
      <w:pPr>
        <w:rPr>
          <w:sz w:val="20"/>
          <w:szCs w:val="20"/>
        </w:rPr>
      </w:pPr>
      <w:r>
        <w:rPr>
          <w:rFonts w:eastAsia="Times New Roman"/>
          <w:b/>
          <w:bCs/>
          <w:sz w:val="24"/>
          <w:szCs w:val="24"/>
        </w:rPr>
        <w:t xml:space="preserve">Tabela 6. </w:t>
      </w:r>
      <w:r>
        <w:rPr>
          <w:rFonts w:eastAsia="Times New Roman"/>
          <w:sz w:val="24"/>
          <w:szCs w:val="24"/>
        </w:rPr>
        <w:t>Izdaci za financijsku imovinu  prema ekonomskoj klasifikaciji</w:t>
      </w:r>
    </w:p>
    <w:p w:rsidR="000D33F9" w:rsidRDefault="000D33F9">
      <w:pPr>
        <w:spacing w:line="266"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720"/>
        <w:gridCol w:w="1560"/>
        <w:gridCol w:w="1700"/>
        <w:gridCol w:w="1560"/>
        <w:gridCol w:w="1260"/>
        <w:gridCol w:w="1280"/>
      </w:tblGrid>
      <w:tr w:rsidR="000D33F9">
        <w:trPr>
          <w:trHeight w:val="262"/>
        </w:trPr>
        <w:tc>
          <w:tcPr>
            <w:tcW w:w="1720" w:type="dxa"/>
            <w:tcBorders>
              <w:top w:val="single" w:sz="8" w:space="0" w:color="auto"/>
              <w:left w:val="single" w:sz="8" w:space="0" w:color="auto"/>
              <w:right w:val="single" w:sz="8" w:space="0" w:color="auto"/>
            </w:tcBorders>
            <w:vAlign w:val="bottom"/>
          </w:tcPr>
          <w:p w:rsidR="000D33F9" w:rsidRDefault="00F5114B">
            <w:pPr>
              <w:ind w:left="120"/>
              <w:rPr>
                <w:sz w:val="20"/>
                <w:szCs w:val="20"/>
              </w:rPr>
            </w:pPr>
            <w:r>
              <w:rPr>
                <w:rFonts w:eastAsia="Times New Roman"/>
                <w:b/>
                <w:bCs/>
                <w:i/>
                <w:iCs/>
              </w:rPr>
              <w:t>Brojčana</w:t>
            </w:r>
          </w:p>
        </w:tc>
        <w:tc>
          <w:tcPr>
            <w:tcW w:w="1560" w:type="dxa"/>
            <w:tcBorders>
              <w:top w:val="single" w:sz="8" w:space="0" w:color="auto"/>
              <w:right w:val="single" w:sz="8" w:space="0" w:color="auto"/>
            </w:tcBorders>
            <w:vAlign w:val="bottom"/>
          </w:tcPr>
          <w:p w:rsidR="000D33F9" w:rsidRDefault="00F5114B">
            <w:pPr>
              <w:jc w:val="center"/>
              <w:rPr>
                <w:sz w:val="20"/>
                <w:szCs w:val="20"/>
              </w:rPr>
            </w:pPr>
            <w:r>
              <w:rPr>
                <w:rFonts w:eastAsia="Times New Roman"/>
                <w:b/>
                <w:bCs/>
                <w:i/>
                <w:iCs/>
              </w:rPr>
              <w:t>Izvršenje</w:t>
            </w:r>
          </w:p>
        </w:tc>
        <w:tc>
          <w:tcPr>
            <w:tcW w:w="1700" w:type="dxa"/>
            <w:tcBorders>
              <w:top w:val="single" w:sz="8" w:space="0" w:color="auto"/>
              <w:right w:val="single" w:sz="8" w:space="0" w:color="auto"/>
            </w:tcBorders>
            <w:vAlign w:val="bottom"/>
          </w:tcPr>
          <w:p w:rsidR="000D33F9" w:rsidRDefault="00F5114B">
            <w:pPr>
              <w:ind w:right="550"/>
              <w:jc w:val="right"/>
              <w:rPr>
                <w:sz w:val="20"/>
                <w:szCs w:val="20"/>
              </w:rPr>
            </w:pPr>
            <w:r>
              <w:rPr>
                <w:rFonts w:eastAsia="Times New Roman"/>
                <w:b/>
                <w:bCs/>
                <w:i/>
                <w:iCs/>
              </w:rPr>
              <w:t>Plan</w:t>
            </w:r>
          </w:p>
        </w:tc>
        <w:tc>
          <w:tcPr>
            <w:tcW w:w="1560" w:type="dxa"/>
            <w:tcBorders>
              <w:top w:val="single" w:sz="8" w:space="0" w:color="auto"/>
              <w:right w:val="single" w:sz="8" w:space="0" w:color="auto"/>
            </w:tcBorders>
            <w:vAlign w:val="bottom"/>
          </w:tcPr>
          <w:p w:rsidR="000D33F9" w:rsidRDefault="00F5114B">
            <w:pPr>
              <w:ind w:left="260"/>
              <w:rPr>
                <w:sz w:val="20"/>
                <w:szCs w:val="20"/>
              </w:rPr>
            </w:pPr>
            <w:r>
              <w:rPr>
                <w:rFonts w:eastAsia="Times New Roman"/>
                <w:b/>
                <w:bCs/>
                <w:i/>
                <w:iCs/>
              </w:rPr>
              <w:t>Ostvarenje</w:t>
            </w:r>
          </w:p>
        </w:tc>
        <w:tc>
          <w:tcPr>
            <w:tcW w:w="1260" w:type="dxa"/>
            <w:tcBorders>
              <w:top w:val="single" w:sz="8" w:space="0" w:color="auto"/>
              <w:right w:val="single" w:sz="8" w:space="0" w:color="auto"/>
            </w:tcBorders>
            <w:vAlign w:val="bottom"/>
          </w:tcPr>
          <w:p w:rsidR="000D33F9" w:rsidRDefault="00F5114B">
            <w:pPr>
              <w:ind w:left="100"/>
              <w:rPr>
                <w:sz w:val="20"/>
                <w:szCs w:val="20"/>
              </w:rPr>
            </w:pPr>
            <w:r>
              <w:rPr>
                <w:rFonts w:eastAsia="Times New Roman"/>
                <w:b/>
                <w:bCs/>
                <w:i/>
                <w:iCs/>
              </w:rPr>
              <w:t>Indeks izvr.</w:t>
            </w:r>
          </w:p>
        </w:tc>
        <w:tc>
          <w:tcPr>
            <w:tcW w:w="1280" w:type="dxa"/>
            <w:tcBorders>
              <w:top w:val="single" w:sz="8" w:space="0" w:color="auto"/>
              <w:right w:val="single" w:sz="8" w:space="0" w:color="auto"/>
            </w:tcBorders>
            <w:vAlign w:val="bottom"/>
          </w:tcPr>
          <w:p w:rsidR="000D33F9" w:rsidRDefault="00F5114B">
            <w:pPr>
              <w:jc w:val="center"/>
              <w:rPr>
                <w:sz w:val="20"/>
                <w:szCs w:val="20"/>
              </w:rPr>
            </w:pPr>
            <w:r>
              <w:rPr>
                <w:rFonts w:eastAsia="Times New Roman"/>
                <w:b/>
                <w:bCs/>
                <w:i/>
                <w:iCs/>
              </w:rPr>
              <w:t>Indeks ost.</w:t>
            </w:r>
          </w:p>
        </w:tc>
      </w:tr>
      <w:tr w:rsidR="000D33F9">
        <w:trPr>
          <w:trHeight w:val="254"/>
        </w:trPr>
        <w:tc>
          <w:tcPr>
            <w:tcW w:w="1720" w:type="dxa"/>
            <w:tcBorders>
              <w:left w:val="single" w:sz="8" w:space="0" w:color="auto"/>
              <w:right w:val="single" w:sz="8" w:space="0" w:color="auto"/>
            </w:tcBorders>
            <w:vAlign w:val="bottom"/>
          </w:tcPr>
          <w:p w:rsidR="000D33F9" w:rsidRDefault="00F5114B">
            <w:pPr>
              <w:ind w:left="120"/>
              <w:rPr>
                <w:sz w:val="20"/>
                <w:szCs w:val="20"/>
              </w:rPr>
            </w:pPr>
            <w:r>
              <w:rPr>
                <w:rFonts w:eastAsia="Times New Roman"/>
                <w:b/>
                <w:bCs/>
                <w:i/>
                <w:iCs/>
              </w:rPr>
              <w:t>oznaka i naziv</w:t>
            </w:r>
          </w:p>
        </w:tc>
        <w:tc>
          <w:tcPr>
            <w:tcW w:w="1560" w:type="dxa"/>
            <w:tcBorders>
              <w:right w:val="single" w:sz="8" w:space="0" w:color="auto"/>
            </w:tcBorders>
            <w:vAlign w:val="bottom"/>
          </w:tcPr>
          <w:p w:rsidR="000D33F9" w:rsidRDefault="00F5114B">
            <w:pPr>
              <w:jc w:val="center"/>
              <w:rPr>
                <w:sz w:val="20"/>
                <w:szCs w:val="20"/>
              </w:rPr>
            </w:pPr>
            <w:r>
              <w:rPr>
                <w:rFonts w:eastAsia="Times New Roman"/>
                <w:b/>
                <w:bCs/>
                <w:i/>
                <w:iCs/>
              </w:rPr>
              <w:t>2020.</w:t>
            </w:r>
          </w:p>
        </w:tc>
        <w:tc>
          <w:tcPr>
            <w:tcW w:w="1700" w:type="dxa"/>
            <w:tcBorders>
              <w:right w:val="single" w:sz="8" w:space="0" w:color="auto"/>
            </w:tcBorders>
            <w:vAlign w:val="bottom"/>
          </w:tcPr>
          <w:p w:rsidR="000D33F9" w:rsidRDefault="00F5114B">
            <w:pPr>
              <w:jc w:val="center"/>
              <w:rPr>
                <w:sz w:val="20"/>
                <w:szCs w:val="20"/>
              </w:rPr>
            </w:pPr>
            <w:r>
              <w:rPr>
                <w:rFonts w:eastAsia="Times New Roman"/>
                <w:b/>
                <w:bCs/>
                <w:i/>
                <w:iCs/>
              </w:rPr>
              <w:t>2021.</w:t>
            </w:r>
          </w:p>
        </w:tc>
        <w:tc>
          <w:tcPr>
            <w:tcW w:w="1560" w:type="dxa"/>
            <w:tcBorders>
              <w:right w:val="single" w:sz="8" w:space="0" w:color="auto"/>
            </w:tcBorders>
            <w:vAlign w:val="bottom"/>
          </w:tcPr>
          <w:p w:rsidR="000D33F9" w:rsidRDefault="00F5114B">
            <w:pPr>
              <w:jc w:val="center"/>
              <w:rPr>
                <w:sz w:val="20"/>
                <w:szCs w:val="20"/>
              </w:rPr>
            </w:pPr>
            <w:r>
              <w:rPr>
                <w:rFonts w:eastAsia="Times New Roman"/>
                <w:b/>
                <w:bCs/>
                <w:i/>
                <w:iCs/>
                <w:w w:val="96"/>
              </w:rPr>
              <w:t>2021.</w:t>
            </w:r>
          </w:p>
        </w:tc>
        <w:tc>
          <w:tcPr>
            <w:tcW w:w="1260" w:type="dxa"/>
            <w:tcBorders>
              <w:right w:val="single" w:sz="8" w:space="0" w:color="auto"/>
            </w:tcBorders>
            <w:vAlign w:val="bottom"/>
          </w:tcPr>
          <w:p w:rsidR="000D33F9" w:rsidRDefault="00F5114B">
            <w:pPr>
              <w:jc w:val="center"/>
              <w:rPr>
                <w:sz w:val="20"/>
                <w:szCs w:val="20"/>
              </w:rPr>
            </w:pPr>
            <w:r>
              <w:rPr>
                <w:rFonts w:eastAsia="Times New Roman"/>
                <w:b/>
                <w:bCs/>
                <w:i/>
                <w:iCs/>
              </w:rPr>
              <w:t>2021/2020</w:t>
            </w:r>
          </w:p>
        </w:tc>
        <w:tc>
          <w:tcPr>
            <w:tcW w:w="1280" w:type="dxa"/>
            <w:tcBorders>
              <w:right w:val="single" w:sz="8" w:space="0" w:color="auto"/>
            </w:tcBorders>
            <w:vAlign w:val="bottom"/>
          </w:tcPr>
          <w:p w:rsidR="000D33F9" w:rsidRDefault="00F5114B">
            <w:pPr>
              <w:jc w:val="center"/>
              <w:rPr>
                <w:sz w:val="20"/>
                <w:szCs w:val="20"/>
              </w:rPr>
            </w:pPr>
            <w:r>
              <w:rPr>
                <w:rFonts w:eastAsia="Times New Roman"/>
                <w:b/>
                <w:bCs/>
                <w:i/>
                <w:iCs/>
                <w:w w:val="99"/>
              </w:rPr>
              <w:t>2021/</w:t>
            </w:r>
          </w:p>
        </w:tc>
      </w:tr>
      <w:tr w:rsidR="000D33F9">
        <w:trPr>
          <w:trHeight w:val="255"/>
        </w:trPr>
        <w:tc>
          <w:tcPr>
            <w:tcW w:w="1720" w:type="dxa"/>
            <w:tcBorders>
              <w:left w:val="single" w:sz="8" w:space="0" w:color="auto"/>
              <w:bottom w:val="single" w:sz="8" w:space="0" w:color="auto"/>
              <w:right w:val="single" w:sz="8" w:space="0" w:color="auto"/>
            </w:tcBorders>
            <w:vAlign w:val="bottom"/>
          </w:tcPr>
          <w:p w:rsidR="000D33F9" w:rsidRDefault="000D33F9"/>
        </w:tc>
        <w:tc>
          <w:tcPr>
            <w:tcW w:w="1560" w:type="dxa"/>
            <w:tcBorders>
              <w:bottom w:val="single" w:sz="8" w:space="0" w:color="auto"/>
              <w:right w:val="single" w:sz="8" w:space="0" w:color="auto"/>
            </w:tcBorders>
            <w:vAlign w:val="bottom"/>
          </w:tcPr>
          <w:p w:rsidR="000D33F9" w:rsidRDefault="000D33F9"/>
        </w:tc>
        <w:tc>
          <w:tcPr>
            <w:tcW w:w="1700" w:type="dxa"/>
            <w:tcBorders>
              <w:bottom w:val="single" w:sz="8" w:space="0" w:color="auto"/>
              <w:right w:val="single" w:sz="8" w:space="0" w:color="auto"/>
            </w:tcBorders>
            <w:vAlign w:val="bottom"/>
          </w:tcPr>
          <w:p w:rsidR="000D33F9" w:rsidRDefault="000D33F9"/>
        </w:tc>
        <w:tc>
          <w:tcPr>
            <w:tcW w:w="1560" w:type="dxa"/>
            <w:tcBorders>
              <w:bottom w:val="single" w:sz="8" w:space="0" w:color="auto"/>
              <w:right w:val="single" w:sz="8" w:space="0" w:color="auto"/>
            </w:tcBorders>
            <w:vAlign w:val="bottom"/>
          </w:tcPr>
          <w:p w:rsidR="000D33F9" w:rsidRDefault="000D33F9"/>
        </w:tc>
        <w:tc>
          <w:tcPr>
            <w:tcW w:w="1260" w:type="dxa"/>
            <w:tcBorders>
              <w:bottom w:val="single" w:sz="8" w:space="0" w:color="auto"/>
              <w:right w:val="single" w:sz="8" w:space="0" w:color="auto"/>
            </w:tcBorders>
            <w:vAlign w:val="bottom"/>
          </w:tcPr>
          <w:p w:rsidR="000D33F9" w:rsidRDefault="000D33F9"/>
        </w:tc>
        <w:tc>
          <w:tcPr>
            <w:tcW w:w="128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b/>
                <w:bCs/>
                <w:i/>
                <w:iCs/>
              </w:rPr>
              <w:t>plan 2021.</w:t>
            </w:r>
          </w:p>
        </w:tc>
      </w:tr>
      <w:tr w:rsidR="000D33F9">
        <w:trPr>
          <w:trHeight w:val="239"/>
        </w:trPr>
        <w:tc>
          <w:tcPr>
            <w:tcW w:w="1720" w:type="dxa"/>
            <w:tcBorders>
              <w:left w:val="single" w:sz="8" w:space="0" w:color="auto"/>
              <w:right w:val="single" w:sz="8" w:space="0" w:color="auto"/>
            </w:tcBorders>
            <w:vAlign w:val="bottom"/>
          </w:tcPr>
          <w:p w:rsidR="000D33F9" w:rsidRDefault="00F5114B">
            <w:pPr>
              <w:spacing w:line="239" w:lineRule="exact"/>
              <w:ind w:left="120"/>
              <w:rPr>
                <w:sz w:val="20"/>
                <w:szCs w:val="20"/>
              </w:rPr>
            </w:pPr>
            <w:r>
              <w:rPr>
                <w:rFonts w:eastAsia="Times New Roman"/>
                <w:b/>
                <w:bCs/>
              </w:rPr>
              <w:t>8 Primici od</w:t>
            </w:r>
          </w:p>
        </w:tc>
        <w:tc>
          <w:tcPr>
            <w:tcW w:w="1560" w:type="dxa"/>
            <w:tcBorders>
              <w:right w:val="single" w:sz="8" w:space="0" w:color="auto"/>
            </w:tcBorders>
            <w:vAlign w:val="bottom"/>
          </w:tcPr>
          <w:p w:rsidR="000D33F9" w:rsidRDefault="000D33F9">
            <w:pPr>
              <w:rPr>
                <w:sz w:val="20"/>
                <w:szCs w:val="20"/>
              </w:rPr>
            </w:pPr>
          </w:p>
        </w:tc>
        <w:tc>
          <w:tcPr>
            <w:tcW w:w="1700" w:type="dxa"/>
            <w:tcBorders>
              <w:right w:val="single" w:sz="8" w:space="0" w:color="auto"/>
            </w:tcBorders>
            <w:vAlign w:val="bottom"/>
          </w:tcPr>
          <w:p w:rsidR="000D33F9" w:rsidRDefault="000D33F9">
            <w:pPr>
              <w:rPr>
                <w:sz w:val="20"/>
                <w:szCs w:val="20"/>
              </w:rPr>
            </w:pPr>
          </w:p>
        </w:tc>
        <w:tc>
          <w:tcPr>
            <w:tcW w:w="1560" w:type="dxa"/>
            <w:tcBorders>
              <w:right w:val="single" w:sz="8" w:space="0" w:color="auto"/>
            </w:tcBorders>
            <w:vAlign w:val="bottom"/>
          </w:tcPr>
          <w:p w:rsidR="000D33F9" w:rsidRDefault="000D33F9">
            <w:pPr>
              <w:rPr>
                <w:sz w:val="20"/>
                <w:szCs w:val="20"/>
              </w:rPr>
            </w:pPr>
          </w:p>
        </w:tc>
        <w:tc>
          <w:tcPr>
            <w:tcW w:w="1260" w:type="dxa"/>
            <w:tcBorders>
              <w:right w:val="single" w:sz="8" w:space="0" w:color="auto"/>
            </w:tcBorders>
            <w:vAlign w:val="bottom"/>
          </w:tcPr>
          <w:p w:rsidR="000D33F9" w:rsidRDefault="000D33F9">
            <w:pPr>
              <w:rPr>
                <w:sz w:val="20"/>
                <w:szCs w:val="20"/>
              </w:rPr>
            </w:pPr>
          </w:p>
        </w:tc>
        <w:tc>
          <w:tcPr>
            <w:tcW w:w="1280" w:type="dxa"/>
            <w:tcBorders>
              <w:right w:val="single" w:sz="8" w:space="0" w:color="auto"/>
            </w:tcBorders>
            <w:vAlign w:val="bottom"/>
          </w:tcPr>
          <w:p w:rsidR="000D33F9" w:rsidRDefault="000D33F9">
            <w:pPr>
              <w:rPr>
                <w:sz w:val="20"/>
                <w:szCs w:val="20"/>
              </w:rPr>
            </w:pPr>
          </w:p>
        </w:tc>
      </w:tr>
      <w:tr w:rsidR="000D33F9">
        <w:trPr>
          <w:trHeight w:val="254"/>
        </w:trPr>
        <w:tc>
          <w:tcPr>
            <w:tcW w:w="1720" w:type="dxa"/>
            <w:tcBorders>
              <w:left w:val="single" w:sz="8" w:space="0" w:color="auto"/>
              <w:right w:val="single" w:sz="8" w:space="0" w:color="auto"/>
            </w:tcBorders>
            <w:vAlign w:val="bottom"/>
          </w:tcPr>
          <w:p w:rsidR="000D33F9" w:rsidRDefault="00F5114B">
            <w:pPr>
              <w:ind w:left="120"/>
              <w:rPr>
                <w:sz w:val="20"/>
                <w:szCs w:val="20"/>
              </w:rPr>
            </w:pPr>
            <w:r>
              <w:rPr>
                <w:rFonts w:eastAsia="Times New Roman"/>
                <w:b/>
                <w:bCs/>
              </w:rPr>
              <w:t>fin. imovine i</w:t>
            </w:r>
          </w:p>
        </w:tc>
        <w:tc>
          <w:tcPr>
            <w:tcW w:w="1560" w:type="dxa"/>
            <w:tcBorders>
              <w:right w:val="single" w:sz="8" w:space="0" w:color="auto"/>
            </w:tcBorders>
            <w:vAlign w:val="bottom"/>
          </w:tcPr>
          <w:p w:rsidR="000D33F9" w:rsidRDefault="00F5114B">
            <w:pPr>
              <w:jc w:val="center"/>
              <w:rPr>
                <w:sz w:val="20"/>
                <w:szCs w:val="20"/>
              </w:rPr>
            </w:pPr>
            <w:r>
              <w:rPr>
                <w:rFonts w:eastAsia="Times New Roman"/>
                <w:b/>
                <w:bCs/>
              </w:rPr>
              <w:t>0,00</w:t>
            </w:r>
          </w:p>
        </w:tc>
        <w:tc>
          <w:tcPr>
            <w:tcW w:w="1700" w:type="dxa"/>
            <w:tcBorders>
              <w:right w:val="single" w:sz="8" w:space="0" w:color="auto"/>
            </w:tcBorders>
            <w:vAlign w:val="bottom"/>
          </w:tcPr>
          <w:p w:rsidR="000D33F9" w:rsidRDefault="00F5114B">
            <w:pPr>
              <w:jc w:val="center"/>
              <w:rPr>
                <w:sz w:val="20"/>
                <w:szCs w:val="20"/>
              </w:rPr>
            </w:pPr>
            <w:r>
              <w:rPr>
                <w:rFonts w:eastAsia="Times New Roman"/>
                <w:b/>
                <w:bCs/>
                <w:w w:val="99"/>
              </w:rPr>
              <w:t>10.293.710,84</w:t>
            </w:r>
          </w:p>
        </w:tc>
        <w:tc>
          <w:tcPr>
            <w:tcW w:w="1560" w:type="dxa"/>
            <w:tcBorders>
              <w:right w:val="single" w:sz="8" w:space="0" w:color="auto"/>
            </w:tcBorders>
            <w:vAlign w:val="bottom"/>
          </w:tcPr>
          <w:p w:rsidR="000D33F9" w:rsidRDefault="00F5114B">
            <w:pPr>
              <w:jc w:val="center"/>
              <w:rPr>
                <w:sz w:val="20"/>
                <w:szCs w:val="20"/>
              </w:rPr>
            </w:pPr>
            <w:r>
              <w:rPr>
                <w:rFonts w:eastAsia="Times New Roman"/>
                <w:b/>
                <w:bCs/>
              </w:rPr>
              <w:t>1.131.956,29</w:t>
            </w:r>
          </w:p>
        </w:tc>
        <w:tc>
          <w:tcPr>
            <w:tcW w:w="1260" w:type="dxa"/>
            <w:tcBorders>
              <w:right w:val="single" w:sz="8" w:space="0" w:color="auto"/>
            </w:tcBorders>
            <w:vAlign w:val="bottom"/>
          </w:tcPr>
          <w:p w:rsidR="000D33F9" w:rsidRDefault="00F5114B">
            <w:pPr>
              <w:jc w:val="center"/>
              <w:rPr>
                <w:sz w:val="20"/>
                <w:szCs w:val="20"/>
              </w:rPr>
            </w:pPr>
            <w:r>
              <w:rPr>
                <w:rFonts w:eastAsia="Times New Roman"/>
                <w:b/>
                <w:bCs/>
              </w:rPr>
              <w:t>0,00</w:t>
            </w:r>
          </w:p>
        </w:tc>
        <w:tc>
          <w:tcPr>
            <w:tcW w:w="1280" w:type="dxa"/>
            <w:tcBorders>
              <w:right w:val="single" w:sz="8" w:space="0" w:color="auto"/>
            </w:tcBorders>
            <w:vAlign w:val="bottom"/>
          </w:tcPr>
          <w:p w:rsidR="000D33F9" w:rsidRDefault="00F5114B">
            <w:pPr>
              <w:jc w:val="center"/>
              <w:rPr>
                <w:sz w:val="20"/>
                <w:szCs w:val="20"/>
              </w:rPr>
            </w:pPr>
            <w:r>
              <w:rPr>
                <w:rFonts w:eastAsia="Times New Roman"/>
                <w:b/>
                <w:bCs/>
              </w:rPr>
              <w:t>11,00</w:t>
            </w:r>
          </w:p>
        </w:tc>
      </w:tr>
      <w:tr w:rsidR="000D33F9">
        <w:trPr>
          <w:trHeight w:val="255"/>
        </w:trPr>
        <w:tc>
          <w:tcPr>
            <w:tcW w:w="1720" w:type="dxa"/>
            <w:tcBorders>
              <w:left w:val="single" w:sz="8" w:space="0" w:color="auto"/>
              <w:bottom w:val="single" w:sz="8" w:space="0" w:color="auto"/>
              <w:right w:val="single" w:sz="8" w:space="0" w:color="auto"/>
            </w:tcBorders>
            <w:vAlign w:val="bottom"/>
          </w:tcPr>
          <w:p w:rsidR="000D33F9" w:rsidRDefault="00F5114B">
            <w:pPr>
              <w:ind w:left="120"/>
              <w:rPr>
                <w:sz w:val="20"/>
                <w:szCs w:val="20"/>
              </w:rPr>
            </w:pPr>
            <w:r>
              <w:rPr>
                <w:rFonts w:eastAsia="Times New Roman"/>
                <w:b/>
                <w:bCs/>
              </w:rPr>
              <w:t>zaduživanja</w:t>
            </w:r>
          </w:p>
        </w:tc>
        <w:tc>
          <w:tcPr>
            <w:tcW w:w="1560" w:type="dxa"/>
            <w:tcBorders>
              <w:bottom w:val="single" w:sz="8" w:space="0" w:color="auto"/>
              <w:right w:val="single" w:sz="8" w:space="0" w:color="auto"/>
            </w:tcBorders>
            <w:vAlign w:val="bottom"/>
          </w:tcPr>
          <w:p w:rsidR="000D33F9" w:rsidRDefault="000D33F9"/>
        </w:tc>
        <w:tc>
          <w:tcPr>
            <w:tcW w:w="1700" w:type="dxa"/>
            <w:tcBorders>
              <w:bottom w:val="single" w:sz="8" w:space="0" w:color="auto"/>
              <w:right w:val="single" w:sz="8" w:space="0" w:color="auto"/>
            </w:tcBorders>
            <w:vAlign w:val="bottom"/>
          </w:tcPr>
          <w:p w:rsidR="000D33F9" w:rsidRDefault="000D33F9"/>
        </w:tc>
        <w:tc>
          <w:tcPr>
            <w:tcW w:w="1560" w:type="dxa"/>
            <w:tcBorders>
              <w:bottom w:val="single" w:sz="8" w:space="0" w:color="auto"/>
              <w:right w:val="single" w:sz="8" w:space="0" w:color="auto"/>
            </w:tcBorders>
            <w:vAlign w:val="bottom"/>
          </w:tcPr>
          <w:p w:rsidR="000D33F9" w:rsidRDefault="000D33F9"/>
        </w:tc>
        <w:tc>
          <w:tcPr>
            <w:tcW w:w="1260" w:type="dxa"/>
            <w:tcBorders>
              <w:bottom w:val="single" w:sz="8" w:space="0" w:color="auto"/>
              <w:right w:val="single" w:sz="8" w:space="0" w:color="auto"/>
            </w:tcBorders>
            <w:vAlign w:val="bottom"/>
          </w:tcPr>
          <w:p w:rsidR="000D33F9" w:rsidRDefault="000D33F9"/>
        </w:tc>
        <w:tc>
          <w:tcPr>
            <w:tcW w:w="1280" w:type="dxa"/>
            <w:tcBorders>
              <w:bottom w:val="single" w:sz="8" w:space="0" w:color="auto"/>
              <w:right w:val="single" w:sz="8" w:space="0" w:color="auto"/>
            </w:tcBorders>
            <w:vAlign w:val="bottom"/>
          </w:tcPr>
          <w:p w:rsidR="000D33F9" w:rsidRDefault="000D33F9"/>
        </w:tc>
      </w:tr>
      <w:tr w:rsidR="000D33F9">
        <w:trPr>
          <w:trHeight w:val="238"/>
        </w:trPr>
        <w:tc>
          <w:tcPr>
            <w:tcW w:w="1720" w:type="dxa"/>
            <w:tcBorders>
              <w:left w:val="single" w:sz="8" w:space="0" w:color="auto"/>
              <w:right w:val="single" w:sz="8" w:space="0" w:color="auto"/>
            </w:tcBorders>
            <w:vAlign w:val="bottom"/>
          </w:tcPr>
          <w:p w:rsidR="000D33F9" w:rsidRDefault="00F5114B">
            <w:pPr>
              <w:spacing w:line="238" w:lineRule="exact"/>
              <w:ind w:left="120"/>
              <w:rPr>
                <w:sz w:val="20"/>
                <w:szCs w:val="20"/>
              </w:rPr>
            </w:pPr>
            <w:r>
              <w:rPr>
                <w:rFonts w:eastAsia="Times New Roman"/>
              </w:rPr>
              <w:t>84 Primici od</w:t>
            </w:r>
          </w:p>
        </w:tc>
        <w:tc>
          <w:tcPr>
            <w:tcW w:w="1560" w:type="dxa"/>
            <w:tcBorders>
              <w:right w:val="single" w:sz="8" w:space="0" w:color="auto"/>
            </w:tcBorders>
            <w:vAlign w:val="bottom"/>
          </w:tcPr>
          <w:p w:rsidR="000D33F9" w:rsidRDefault="000D33F9">
            <w:pPr>
              <w:rPr>
                <w:sz w:val="20"/>
                <w:szCs w:val="20"/>
              </w:rPr>
            </w:pPr>
          </w:p>
        </w:tc>
        <w:tc>
          <w:tcPr>
            <w:tcW w:w="1700" w:type="dxa"/>
            <w:tcBorders>
              <w:right w:val="single" w:sz="8" w:space="0" w:color="auto"/>
            </w:tcBorders>
            <w:vAlign w:val="bottom"/>
          </w:tcPr>
          <w:p w:rsidR="000D33F9" w:rsidRDefault="000D33F9">
            <w:pPr>
              <w:rPr>
                <w:sz w:val="20"/>
                <w:szCs w:val="20"/>
              </w:rPr>
            </w:pPr>
          </w:p>
        </w:tc>
        <w:tc>
          <w:tcPr>
            <w:tcW w:w="1560" w:type="dxa"/>
            <w:tcBorders>
              <w:right w:val="single" w:sz="8" w:space="0" w:color="auto"/>
            </w:tcBorders>
            <w:vAlign w:val="bottom"/>
          </w:tcPr>
          <w:p w:rsidR="000D33F9" w:rsidRDefault="000D33F9">
            <w:pPr>
              <w:rPr>
                <w:sz w:val="20"/>
                <w:szCs w:val="20"/>
              </w:rPr>
            </w:pPr>
          </w:p>
        </w:tc>
        <w:tc>
          <w:tcPr>
            <w:tcW w:w="1260" w:type="dxa"/>
            <w:tcBorders>
              <w:right w:val="single" w:sz="8" w:space="0" w:color="auto"/>
            </w:tcBorders>
            <w:vAlign w:val="bottom"/>
          </w:tcPr>
          <w:p w:rsidR="000D33F9" w:rsidRDefault="000D33F9">
            <w:pPr>
              <w:rPr>
                <w:sz w:val="20"/>
                <w:szCs w:val="20"/>
              </w:rPr>
            </w:pPr>
          </w:p>
        </w:tc>
        <w:tc>
          <w:tcPr>
            <w:tcW w:w="1280" w:type="dxa"/>
            <w:tcBorders>
              <w:right w:val="single" w:sz="8" w:space="0" w:color="auto"/>
            </w:tcBorders>
            <w:vAlign w:val="bottom"/>
          </w:tcPr>
          <w:p w:rsidR="000D33F9" w:rsidRDefault="000D33F9">
            <w:pPr>
              <w:rPr>
                <w:sz w:val="20"/>
                <w:szCs w:val="20"/>
              </w:rPr>
            </w:pPr>
          </w:p>
        </w:tc>
      </w:tr>
      <w:tr w:rsidR="000D33F9">
        <w:trPr>
          <w:trHeight w:val="253"/>
        </w:trPr>
        <w:tc>
          <w:tcPr>
            <w:tcW w:w="1720" w:type="dxa"/>
            <w:tcBorders>
              <w:left w:val="single" w:sz="8" w:space="0" w:color="auto"/>
              <w:bottom w:val="single" w:sz="8" w:space="0" w:color="auto"/>
              <w:right w:val="single" w:sz="8" w:space="0" w:color="auto"/>
            </w:tcBorders>
            <w:vAlign w:val="bottom"/>
          </w:tcPr>
          <w:p w:rsidR="000D33F9" w:rsidRDefault="00F5114B">
            <w:pPr>
              <w:spacing w:line="249" w:lineRule="exact"/>
              <w:ind w:left="120"/>
              <w:rPr>
                <w:sz w:val="20"/>
                <w:szCs w:val="20"/>
              </w:rPr>
            </w:pPr>
            <w:r>
              <w:rPr>
                <w:rFonts w:eastAsia="Times New Roman"/>
              </w:rPr>
              <w:t>zaduživanja</w:t>
            </w:r>
          </w:p>
        </w:tc>
        <w:tc>
          <w:tcPr>
            <w:tcW w:w="156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rPr>
              <w:t>0,00</w:t>
            </w:r>
          </w:p>
        </w:tc>
        <w:tc>
          <w:tcPr>
            <w:tcW w:w="170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w w:val="99"/>
              </w:rPr>
              <w:t>10.293.710,84</w:t>
            </w:r>
          </w:p>
        </w:tc>
        <w:tc>
          <w:tcPr>
            <w:tcW w:w="156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rPr>
              <w:t>1.131.956,29</w:t>
            </w:r>
          </w:p>
        </w:tc>
        <w:tc>
          <w:tcPr>
            <w:tcW w:w="126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rPr>
              <w:t>0,00</w:t>
            </w:r>
          </w:p>
        </w:tc>
        <w:tc>
          <w:tcPr>
            <w:tcW w:w="128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rPr>
              <w:t>11,00</w:t>
            </w:r>
          </w:p>
        </w:tc>
      </w:tr>
      <w:tr w:rsidR="000D33F9">
        <w:trPr>
          <w:trHeight w:val="465"/>
        </w:trPr>
        <w:tc>
          <w:tcPr>
            <w:tcW w:w="1720" w:type="dxa"/>
            <w:vAlign w:val="bottom"/>
          </w:tcPr>
          <w:p w:rsidR="000D33F9" w:rsidRDefault="000D33F9">
            <w:pPr>
              <w:rPr>
                <w:sz w:val="24"/>
                <w:szCs w:val="24"/>
              </w:rPr>
            </w:pPr>
          </w:p>
        </w:tc>
        <w:tc>
          <w:tcPr>
            <w:tcW w:w="1560" w:type="dxa"/>
            <w:vAlign w:val="bottom"/>
          </w:tcPr>
          <w:p w:rsidR="000D33F9" w:rsidRDefault="000D33F9">
            <w:pPr>
              <w:rPr>
                <w:sz w:val="24"/>
                <w:szCs w:val="24"/>
              </w:rPr>
            </w:pPr>
          </w:p>
        </w:tc>
        <w:tc>
          <w:tcPr>
            <w:tcW w:w="1700" w:type="dxa"/>
            <w:vAlign w:val="bottom"/>
          </w:tcPr>
          <w:p w:rsidR="000D33F9" w:rsidRDefault="00F5114B">
            <w:pPr>
              <w:ind w:right="230"/>
              <w:jc w:val="right"/>
              <w:rPr>
                <w:sz w:val="20"/>
                <w:szCs w:val="20"/>
              </w:rPr>
            </w:pPr>
            <w:r>
              <w:rPr>
                <w:rFonts w:ascii="Calibri" w:eastAsia="Calibri" w:hAnsi="Calibri" w:cs="Calibri"/>
              </w:rPr>
              <w:t>12</w:t>
            </w:r>
          </w:p>
        </w:tc>
        <w:tc>
          <w:tcPr>
            <w:tcW w:w="1560" w:type="dxa"/>
            <w:vAlign w:val="bottom"/>
          </w:tcPr>
          <w:p w:rsidR="000D33F9" w:rsidRDefault="000D33F9">
            <w:pPr>
              <w:rPr>
                <w:sz w:val="24"/>
                <w:szCs w:val="24"/>
              </w:rPr>
            </w:pPr>
          </w:p>
        </w:tc>
        <w:tc>
          <w:tcPr>
            <w:tcW w:w="1260" w:type="dxa"/>
            <w:vAlign w:val="bottom"/>
          </w:tcPr>
          <w:p w:rsidR="000D33F9" w:rsidRDefault="000D33F9">
            <w:pPr>
              <w:rPr>
                <w:sz w:val="24"/>
                <w:szCs w:val="24"/>
              </w:rPr>
            </w:pPr>
          </w:p>
        </w:tc>
        <w:tc>
          <w:tcPr>
            <w:tcW w:w="1280" w:type="dxa"/>
            <w:vAlign w:val="bottom"/>
          </w:tcPr>
          <w:p w:rsidR="000D33F9" w:rsidRDefault="000D33F9">
            <w:pPr>
              <w:rPr>
                <w:sz w:val="24"/>
                <w:szCs w:val="24"/>
              </w:rPr>
            </w:pPr>
          </w:p>
        </w:tc>
      </w:tr>
    </w:tbl>
    <w:p w:rsidR="000D33F9" w:rsidRDefault="000D33F9">
      <w:pPr>
        <w:sectPr w:rsidR="000D33F9">
          <w:pgSz w:w="11900" w:h="16838"/>
          <w:pgMar w:top="1396" w:right="1404" w:bottom="414" w:left="1420" w:header="0" w:footer="0" w:gutter="0"/>
          <w:cols w:space="720" w:equalWidth="0">
            <w:col w:w="9080"/>
          </w:cols>
        </w:sectPr>
      </w:pPr>
    </w:p>
    <w:p w:rsidR="000D33F9" w:rsidRDefault="000D33F9">
      <w:pPr>
        <w:spacing w:line="1" w:lineRule="exact"/>
        <w:rPr>
          <w:sz w:val="20"/>
          <w:szCs w:val="20"/>
        </w:rPr>
      </w:pPr>
      <w:bookmarkStart w:id="14" w:name="page14"/>
      <w:bookmarkEnd w:id="14"/>
    </w:p>
    <w:tbl>
      <w:tblPr>
        <w:tblW w:w="0" w:type="auto"/>
        <w:tblInd w:w="10" w:type="dxa"/>
        <w:tblLayout w:type="fixed"/>
        <w:tblCellMar>
          <w:left w:w="0" w:type="dxa"/>
          <w:right w:w="0" w:type="dxa"/>
        </w:tblCellMar>
        <w:tblLook w:val="04A0" w:firstRow="1" w:lastRow="0" w:firstColumn="1" w:lastColumn="0" w:noHBand="0" w:noVBand="1"/>
      </w:tblPr>
      <w:tblGrid>
        <w:gridCol w:w="1720"/>
        <w:gridCol w:w="1560"/>
        <w:gridCol w:w="1700"/>
        <w:gridCol w:w="1560"/>
        <w:gridCol w:w="1260"/>
        <w:gridCol w:w="1280"/>
      </w:tblGrid>
      <w:tr w:rsidR="000D33F9">
        <w:trPr>
          <w:trHeight w:val="257"/>
        </w:trPr>
        <w:tc>
          <w:tcPr>
            <w:tcW w:w="1720" w:type="dxa"/>
            <w:tcBorders>
              <w:top w:val="single" w:sz="8" w:space="0" w:color="auto"/>
              <w:left w:val="single" w:sz="8" w:space="0" w:color="auto"/>
              <w:right w:val="single" w:sz="8" w:space="0" w:color="auto"/>
            </w:tcBorders>
            <w:vAlign w:val="bottom"/>
          </w:tcPr>
          <w:p w:rsidR="000D33F9" w:rsidRDefault="00F5114B">
            <w:pPr>
              <w:ind w:left="120"/>
              <w:rPr>
                <w:sz w:val="20"/>
                <w:szCs w:val="20"/>
              </w:rPr>
            </w:pPr>
            <w:r>
              <w:rPr>
                <w:rFonts w:eastAsia="Times New Roman"/>
              </w:rPr>
              <w:t>844 Primljeni</w:t>
            </w:r>
          </w:p>
        </w:tc>
        <w:tc>
          <w:tcPr>
            <w:tcW w:w="1560" w:type="dxa"/>
            <w:tcBorders>
              <w:top w:val="single" w:sz="8" w:space="0" w:color="auto"/>
              <w:right w:val="single" w:sz="8" w:space="0" w:color="auto"/>
            </w:tcBorders>
            <w:vAlign w:val="bottom"/>
          </w:tcPr>
          <w:p w:rsidR="000D33F9" w:rsidRDefault="000D33F9"/>
        </w:tc>
        <w:tc>
          <w:tcPr>
            <w:tcW w:w="1700" w:type="dxa"/>
            <w:tcBorders>
              <w:top w:val="single" w:sz="8" w:space="0" w:color="auto"/>
              <w:right w:val="single" w:sz="8" w:space="0" w:color="auto"/>
            </w:tcBorders>
            <w:vAlign w:val="bottom"/>
          </w:tcPr>
          <w:p w:rsidR="000D33F9" w:rsidRDefault="000D33F9"/>
        </w:tc>
        <w:tc>
          <w:tcPr>
            <w:tcW w:w="1560" w:type="dxa"/>
            <w:tcBorders>
              <w:top w:val="single" w:sz="8" w:space="0" w:color="auto"/>
              <w:right w:val="single" w:sz="8" w:space="0" w:color="auto"/>
            </w:tcBorders>
            <w:vAlign w:val="bottom"/>
          </w:tcPr>
          <w:p w:rsidR="000D33F9" w:rsidRDefault="000D33F9"/>
        </w:tc>
        <w:tc>
          <w:tcPr>
            <w:tcW w:w="1260" w:type="dxa"/>
            <w:tcBorders>
              <w:top w:val="single" w:sz="8" w:space="0" w:color="auto"/>
              <w:right w:val="single" w:sz="8" w:space="0" w:color="auto"/>
            </w:tcBorders>
            <w:vAlign w:val="bottom"/>
          </w:tcPr>
          <w:p w:rsidR="000D33F9" w:rsidRDefault="000D33F9"/>
        </w:tc>
        <w:tc>
          <w:tcPr>
            <w:tcW w:w="1280" w:type="dxa"/>
            <w:tcBorders>
              <w:top w:val="single" w:sz="8" w:space="0" w:color="auto"/>
              <w:right w:val="single" w:sz="8" w:space="0" w:color="auto"/>
            </w:tcBorders>
            <w:vAlign w:val="bottom"/>
          </w:tcPr>
          <w:p w:rsidR="000D33F9" w:rsidRDefault="000D33F9"/>
        </w:tc>
      </w:tr>
      <w:tr w:rsidR="000D33F9">
        <w:trPr>
          <w:trHeight w:val="258"/>
        </w:trPr>
        <w:tc>
          <w:tcPr>
            <w:tcW w:w="1720" w:type="dxa"/>
            <w:tcBorders>
              <w:left w:val="single" w:sz="8" w:space="0" w:color="auto"/>
              <w:bottom w:val="single" w:sz="8" w:space="0" w:color="auto"/>
              <w:right w:val="single" w:sz="8" w:space="0" w:color="auto"/>
            </w:tcBorders>
            <w:vAlign w:val="bottom"/>
          </w:tcPr>
          <w:p w:rsidR="000D33F9" w:rsidRDefault="00F5114B">
            <w:pPr>
              <w:ind w:left="120"/>
              <w:rPr>
                <w:sz w:val="20"/>
                <w:szCs w:val="20"/>
              </w:rPr>
            </w:pPr>
            <w:r>
              <w:rPr>
                <w:rFonts w:eastAsia="Times New Roman"/>
              </w:rPr>
              <w:t>krediti</w:t>
            </w:r>
            <w:r>
              <w:rPr>
                <w:rFonts w:eastAsia="Times New Roman"/>
              </w:rPr>
              <w:t xml:space="preserve"> i zajmovi</w:t>
            </w:r>
          </w:p>
        </w:tc>
        <w:tc>
          <w:tcPr>
            <w:tcW w:w="1560" w:type="dxa"/>
            <w:tcBorders>
              <w:bottom w:val="single" w:sz="8" w:space="0" w:color="auto"/>
              <w:right w:val="single" w:sz="8" w:space="0" w:color="auto"/>
            </w:tcBorders>
            <w:vAlign w:val="bottom"/>
          </w:tcPr>
          <w:p w:rsidR="000D33F9" w:rsidRDefault="00F5114B">
            <w:pPr>
              <w:ind w:right="490"/>
              <w:jc w:val="right"/>
              <w:rPr>
                <w:sz w:val="20"/>
                <w:szCs w:val="20"/>
              </w:rPr>
            </w:pPr>
            <w:r>
              <w:rPr>
                <w:rFonts w:eastAsia="Times New Roman"/>
              </w:rPr>
              <w:t>0,00</w:t>
            </w:r>
          </w:p>
        </w:tc>
        <w:tc>
          <w:tcPr>
            <w:tcW w:w="170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w w:val="99"/>
              </w:rPr>
              <w:t>10.293.710,84</w:t>
            </w:r>
          </w:p>
        </w:tc>
        <w:tc>
          <w:tcPr>
            <w:tcW w:w="156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rPr>
              <w:t>1.131.956,29</w:t>
            </w:r>
          </w:p>
        </w:tc>
        <w:tc>
          <w:tcPr>
            <w:tcW w:w="1260" w:type="dxa"/>
            <w:tcBorders>
              <w:bottom w:val="single" w:sz="8" w:space="0" w:color="auto"/>
              <w:right w:val="single" w:sz="8" w:space="0" w:color="auto"/>
            </w:tcBorders>
            <w:vAlign w:val="bottom"/>
          </w:tcPr>
          <w:p w:rsidR="000D33F9" w:rsidRDefault="00F5114B">
            <w:pPr>
              <w:ind w:right="330"/>
              <w:jc w:val="right"/>
              <w:rPr>
                <w:sz w:val="20"/>
                <w:szCs w:val="20"/>
              </w:rPr>
            </w:pPr>
            <w:r>
              <w:rPr>
                <w:rFonts w:eastAsia="Times New Roman"/>
              </w:rPr>
              <w:t>0,00</w:t>
            </w:r>
          </w:p>
        </w:tc>
        <w:tc>
          <w:tcPr>
            <w:tcW w:w="128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rPr>
              <w:t>11,00</w:t>
            </w:r>
          </w:p>
        </w:tc>
      </w:tr>
      <w:tr w:rsidR="000D33F9">
        <w:trPr>
          <w:trHeight w:val="241"/>
        </w:trPr>
        <w:tc>
          <w:tcPr>
            <w:tcW w:w="1720" w:type="dxa"/>
            <w:tcBorders>
              <w:left w:val="single" w:sz="8" w:space="0" w:color="auto"/>
              <w:right w:val="single" w:sz="8" w:space="0" w:color="auto"/>
            </w:tcBorders>
            <w:vAlign w:val="bottom"/>
          </w:tcPr>
          <w:p w:rsidR="000D33F9" w:rsidRDefault="00F5114B">
            <w:pPr>
              <w:spacing w:line="241" w:lineRule="exact"/>
              <w:ind w:left="120"/>
              <w:rPr>
                <w:sz w:val="20"/>
                <w:szCs w:val="20"/>
              </w:rPr>
            </w:pPr>
            <w:r>
              <w:rPr>
                <w:rFonts w:eastAsia="Times New Roman"/>
                <w:b/>
                <w:bCs/>
              </w:rPr>
              <w:t>5 Izdaci za fin.</w:t>
            </w:r>
          </w:p>
        </w:tc>
        <w:tc>
          <w:tcPr>
            <w:tcW w:w="1560" w:type="dxa"/>
            <w:tcBorders>
              <w:right w:val="single" w:sz="8" w:space="0" w:color="auto"/>
            </w:tcBorders>
            <w:vAlign w:val="bottom"/>
          </w:tcPr>
          <w:p w:rsidR="000D33F9" w:rsidRDefault="000D33F9">
            <w:pPr>
              <w:rPr>
                <w:sz w:val="20"/>
                <w:szCs w:val="20"/>
              </w:rPr>
            </w:pPr>
          </w:p>
        </w:tc>
        <w:tc>
          <w:tcPr>
            <w:tcW w:w="1700" w:type="dxa"/>
            <w:tcBorders>
              <w:right w:val="single" w:sz="8" w:space="0" w:color="auto"/>
            </w:tcBorders>
            <w:vAlign w:val="bottom"/>
          </w:tcPr>
          <w:p w:rsidR="000D33F9" w:rsidRDefault="000D33F9">
            <w:pPr>
              <w:rPr>
                <w:sz w:val="20"/>
                <w:szCs w:val="20"/>
              </w:rPr>
            </w:pPr>
          </w:p>
        </w:tc>
        <w:tc>
          <w:tcPr>
            <w:tcW w:w="1560" w:type="dxa"/>
            <w:tcBorders>
              <w:right w:val="single" w:sz="8" w:space="0" w:color="auto"/>
            </w:tcBorders>
            <w:vAlign w:val="bottom"/>
          </w:tcPr>
          <w:p w:rsidR="000D33F9" w:rsidRDefault="000D33F9">
            <w:pPr>
              <w:rPr>
                <w:sz w:val="20"/>
                <w:szCs w:val="20"/>
              </w:rPr>
            </w:pPr>
          </w:p>
        </w:tc>
        <w:tc>
          <w:tcPr>
            <w:tcW w:w="1260" w:type="dxa"/>
            <w:tcBorders>
              <w:right w:val="single" w:sz="8" w:space="0" w:color="auto"/>
            </w:tcBorders>
            <w:vAlign w:val="bottom"/>
          </w:tcPr>
          <w:p w:rsidR="000D33F9" w:rsidRDefault="000D33F9">
            <w:pPr>
              <w:rPr>
                <w:sz w:val="20"/>
                <w:szCs w:val="20"/>
              </w:rPr>
            </w:pPr>
          </w:p>
        </w:tc>
        <w:tc>
          <w:tcPr>
            <w:tcW w:w="1280" w:type="dxa"/>
            <w:tcBorders>
              <w:right w:val="single" w:sz="8" w:space="0" w:color="auto"/>
            </w:tcBorders>
            <w:vAlign w:val="bottom"/>
          </w:tcPr>
          <w:p w:rsidR="000D33F9" w:rsidRDefault="000D33F9">
            <w:pPr>
              <w:rPr>
                <w:sz w:val="20"/>
                <w:szCs w:val="20"/>
              </w:rPr>
            </w:pPr>
          </w:p>
        </w:tc>
      </w:tr>
      <w:tr w:rsidR="000D33F9">
        <w:trPr>
          <w:trHeight w:val="254"/>
        </w:trPr>
        <w:tc>
          <w:tcPr>
            <w:tcW w:w="1720" w:type="dxa"/>
            <w:tcBorders>
              <w:left w:val="single" w:sz="8" w:space="0" w:color="auto"/>
              <w:right w:val="single" w:sz="8" w:space="0" w:color="auto"/>
            </w:tcBorders>
            <w:vAlign w:val="bottom"/>
          </w:tcPr>
          <w:p w:rsidR="000D33F9" w:rsidRDefault="00F5114B">
            <w:pPr>
              <w:ind w:left="120"/>
              <w:rPr>
                <w:sz w:val="20"/>
                <w:szCs w:val="20"/>
              </w:rPr>
            </w:pPr>
            <w:r>
              <w:rPr>
                <w:rFonts w:eastAsia="Times New Roman"/>
                <w:b/>
                <w:bCs/>
              </w:rPr>
              <w:t>imovinu i</w:t>
            </w:r>
          </w:p>
        </w:tc>
        <w:tc>
          <w:tcPr>
            <w:tcW w:w="1560" w:type="dxa"/>
            <w:tcBorders>
              <w:right w:val="single" w:sz="8" w:space="0" w:color="auto"/>
            </w:tcBorders>
            <w:vAlign w:val="bottom"/>
          </w:tcPr>
          <w:p w:rsidR="000D33F9" w:rsidRDefault="00F5114B">
            <w:pPr>
              <w:ind w:right="490"/>
              <w:jc w:val="right"/>
              <w:rPr>
                <w:sz w:val="20"/>
                <w:szCs w:val="20"/>
              </w:rPr>
            </w:pPr>
            <w:r>
              <w:rPr>
                <w:rFonts w:eastAsia="Times New Roman"/>
                <w:b/>
                <w:bCs/>
              </w:rPr>
              <w:t>0,00</w:t>
            </w:r>
          </w:p>
        </w:tc>
        <w:tc>
          <w:tcPr>
            <w:tcW w:w="1700" w:type="dxa"/>
            <w:tcBorders>
              <w:right w:val="single" w:sz="8" w:space="0" w:color="auto"/>
            </w:tcBorders>
            <w:vAlign w:val="bottom"/>
          </w:tcPr>
          <w:p w:rsidR="000D33F9" w:rsidRDefault="00F5114B">
            <w:pPr>
              <w:jc w:val="center"/>
              <w:rPr>
                <w:sz w:val="20"/>
                <w:szCs w:val="20"/>
              </w:rPr>
            </w:pPr>
            <w:r>
              <w:rPr>
                <w:rFonts w:eastAsia="Times New Roman"/>
                <w:b/>
                <w:bCs/>
                <w:w w:val="98"/>
              </w:rPr>
              <w:t>520.000,00</w:t>
            </w:r>
          </w:p>
        </w:tc>
        <w:tc>
          <w:tcPr>
            <w:tcW w:w="1560" w:type="dxa"/>
            <w:tcBorders>
              <w:right w:val="single" w:sz="8" w:space="0" w:color="auto"/>
            </w:tcBorders>
            <w:vAlign w:val="bottom"/>
          </w:tcPr>
          <w:p w:rsidR="000D33F9" w:rsidRDefault="00F5114B">
            <w:pPr>
              <w:jc w:val="center"/>
              <w:rPr>
                <w:sz w:val="20"/>
                <w:szCs w:val="20"/>
              </w:rPr>
            </w:pPr>
            <w:r>
              <w:rPr>
                <w:rFonts w:eastAsia="Times New Roman"/>
                <w:b/>
                <w:bCs/>
              </w:rPr>
              <w:t>500.000,00</w:t>
            </w:r>
          </w:p>
        </w:tc>
        <w:tc>
          <w:tcPr>
            <w:tcW w:w="1260" w:type="dxa"/>
            <w:tcBorders>
              <w:right w:val="single" w:sz="8" w:space="0" w:color="auto"/>
            </w:tcBorders>
            <w:vAlign w:val="bottom"/>
          </w:tcPr>
          <w:p w:rsidR="000D33F9" w:rsidRDefault="00F5114B">
            <w:pPr>
              <w:ind w:right="330"/>
              <w:jc w:val="right"/>
              <w:rPr>
                <w:sz w:val="20"/>
                <w:szCs w:val="20"/>
              </w:rPr>
            </w:pPr>
            <w:r>
              <w:rPr>
                <w:rFonts w:eastAsia="Times New Roman"/>
                <w:b/>
                <w:bCs/>
              </w:rPr>
              <w:t>0,00</w:t>
            </w:r>
          </w:p>
        </w:tc>
        <w:tc>
          <w:tcPr>
            <w:tcW w:w="1280" w:type="dxa"/>
            <w:tcBorders>
              <w:right w:val="single" w:sz="8" w:space="0" w:color="auto"/>
            </w:tcBorders>
            <w:vAlign w:val="bottom"/>
          </w:tcPr>
          <w:p w:rsidR="000D33F9" w:rsidRDefault="00F5114B">
            <w:pPr>
              <w:jc w:val="center"/>
              <w:rPr>
                <w:sz w:val="20"/>
                <w:szCs w:val="20"/>
              </w:rPr>
            </w:pPr>
            <w:r>
              <w:rPr>
                <w:rFonts w:eastAsia="Times New Roman"/>
                <w:b/>
                <w:bCs/>
              </w:rPr>
              <w:t>96,15</w:t>
            </w:r>
          </w:p>
        </w:tc>
      </w:tr>
      <w:tr w:rsidR="000D33F9">
        <w:trPr>
          <w:trHeight w:val="255"/>
        </w:trPr>
        <w:tc>
          <w:tcPr>
            <w:tcW w:w="1720" w:type="dxa"/>
            <w:tcBorders>
              <w:left w:val="single" w:sz="8" w:space="0" w:color="auto"/>
              <w:right w:val="single" w:sz="8" w:space="0" w:color="auto"/>
            </w:tcBorders>
            <w:vAlign w:val="bottom"/>
          </w:tcPr>
          <w:p w:rsidR="000D33F9" w:rsidRDefault="00F5114B">
            <w:pPr>
              <w:ind w:left="120"/>
              <w:rPr>
                <w:sz w:val="20"/>
                <w:szCs w:val="20"/>
              </w:rPr>
            </w:pPr>
            <w:r>
              <w:rPr>
                <w:rFonts w:eastAsia="Times New Roman"/>
                <w:b/>
                <w:bCs/>
              </w:rPr>
              <w:t>otplate</w:t>
            </w:r>
          </w:p>
        </w:tc>
        <w:tc>
          <w:tcPr>
            <w:tcW w:w="1560" w:type="dxa"/>
            <w:tcBorders>
              <w:right w:val="single" w:sz="8" w:space="0" w:color="auto"/>
            </w:tcBorders>
            <w:vAlign w:val="bottom"/>
          </w:tcPr>
          <w:p w:rsidR="000D33F9" w:rsidRDefault="000D33F9"/>
        </w:tc>
        <w:tc>
          <w:tcPr>
            <w:tcW w:w="1700" w:type="dxa"/>
            <w:tcBorders>
              <w:right w:val="single" w:sz="8" w:space="0" w:color="auto"/>
            </w:tcBorders>
            <w:vAlign w:val="bottom"/>
          </w:tcPr>
          <w:p w:rsidR="000D33F9" w:rsidRDefault="000D33F9"/>
        </w:tc>
        <w:tc>
          <w:tcPr>
            <w:tcW w:w="1560" w:type="dxa"/>
            <w:tcBorders>
              <w:right w:val="single" w:sz="8" w:space="0" w:color="auto"/>
            </w:tcBorders>
            <w:vAlign w:val="bottom"/>
          </w:tcPr>
          <w:p w:rsidR="000D33F9" w:rsidRDefault="000D33F9"/>
        </w:tc>
        <w:tc>
          <w:tcPr>
            <w:tcW w:w="1260" w:type="dxa"/>
            <w:tcBorders>
              <w:right w:val="single" w:sz="8" w:space="0" w:color="auto"/>
            </w:tcBorders>
            <w:vAlign w:val="bottom"/>
          </w:tcPr>
          <w:p w:rsidR="000D33F9" w:rsidRDefault="000D33F9"/>
        </w:tc>
        <w:tc>
          <w:tcPr>
            <w:tcW w:w="1280" w:type="dxa"/>
            <w:tcBorders>
              <w:right w:val="single" w:sz="8" w:space="0" w:color="auto"/>
            </w:tcBorders>
            <w:vAlign w:val="bottom"/>
          </w:tcPr>
          <w:p w:rsidR="000D33F9" w:rsidRDefault="000D33F9"/>
        </w:tc>
      </w:tr>
      <w:tr w:rsidR="000D33F9">
        <w:trPr>
          <w:trHeight w:val="255"/>
        </w:trPr>
        <w:tc>
          <w:tcPr>
            <w:tcW w:w="1720" w:type="dxa"/>
            <w:tcBorders>
              <w:left w:val="single" w:sz="8" w:space="0" w:color="auto"/>
              <w:bottom w:val="single" w:sz="8" w:space="0" w:color="auto"/>
              <w:right w:val="single" w:sz="8" w:space="0" w:color="auto"/>
            </w:tcBorders>
            <w:vAlign w:val="bottom"/>
          </w:tcPr>
          <w:p w:rsidR="000D33F9" w:rsidRDefault="00F5114B">
            <w:pPr>
              <w:ind w:left="120"/>
              <w:rPr>
                <w:sz w:val="20"/>
                <w:szCs w:val="20"/>
              </w:rPr>
            </w:pPr>
            <w:r>
              <w:rPr>
                <w:rFonts w:eastAsia="Times New Roman"/>
                <w:b/>
                <w:bCs/>
              </w:rPr>
              <w:t>zajmova</w:t>
            </w:r>
          </w:p>
        </w:tc>
        <w:tc>
          <w:tcPr>
            <w:tcW w:w="1560" w:type="dxa"/>
            <w:tcBorders>
              <w:bottom w:val="single" w:sz="8" w:space="0" w:color="auto"/>
              <w:right w:val="single" w:sz="8" w:space="0" w:color="auto"/>
            </w:tcBorders>
            <w:vAlign w:val="bottom"/>
          </w:tcPr>
          <w:p w:rsidR="000D33F9" w:rsidRDefault="000D33F9"/>
        </w:tc>
        <w:tc>
          <w:tcPr>
            <w:tcW w:w="1700" w:type="dxa"/>
            <w:tcBorders>
              <w:bottom w:val="single" w:sz="8" w:space="0" w:color="auto"/>
              <w:right w:val="single" w:sz="8" w:space="0" w:color="auto"/>
            </w:tcBorders>
            <w:vAlign w:val="bottom"/>
          </w:tcPr>
          <w:p w:rsidR="000D33F9" w:rsidRDefault="000D33F9"/>
        </w:tc>
        <w:tc>
          <w:tcPr>
            <w:tcW w:w="1560" w:type="dxa"/>
            <w:tcBorders>
              <w:bottom w:val="single" w:sz="8" w:space="0" w:color="auto"/>
              <w:right w:val="single" w:sz="8" w:space="0" w:color="auto"/>
            </w:tcBorders>
            <w:vAlign w:val="bottom"/>
          </w:tcPr>
          <w:p w:rsidR="000D33F9" w:rsidRDefault="000D33F9"/>
        </w:tc>
        <w:tc>
          <w:tcPr>
            <w:tcW w:w="1260" w:type="dxa"/>
            <w:tcBorders>
              <w:bottom w:val="single" w:sz="8" w:space="0" w:color="auto"/>
              <w:right w:val="single" w:sz="8" w:space="0" w:color="auto"/>
            </w:tcBorders>
            <w:vAlign w:val="bottom"/>
          </w:tcPr>
          <w:p w:rsidR="000D33F9" w:rsidRDefault="000D33F9"/>
        </w:tc>
        <w:tc>
          <w:tcPr>
            <w:tcW w:w="1280" w:type="dxa"/>
            <w:tcBorders>
              <w:bottom w:val="single" w:sz="8" w:space="0" w:color="auto"/>
              <w:right w:val="single" w:sz="8" w:space="0" w:color="auto"/>
            </w:tcBorders>
            <w:vAlign w:val="bottom"/>
          </w:tcPr>
          <w:p w:rsidR="000D33F9" w:rsidRDefault="000D33F9"/>
        </w:tc>
      </w:tr>
      <w:tr w:rsidR="000D33F9">
        <w:trPr>
          <w:trHeight w:val="233"/>
        </w:trPr>
        <w:tc>
          <w:tcPr>
            <w:tcW w:w="1720" w:type="dxa"/>
            <w:tcBorders>
              <w:left w:val="single" w:sz="8" w:space="0" w:color="auto"/>
              <w:right w:val="single" w:sz="8" w:space="0" w:color="auto"/>
            </w:tcBorders>
            <w:vAlign w:val="bottom"/>
          </w:tcPr>
          <w:p w:rsidR="000D33F9" w:rsidRDefault="00F5114B">
            <w:pPr>
              <w:spacing w:line="233" w:lineRule="exact"/>
              <w:ind w:left="120"/>
              <w:rPr>
                <w:sz w:val="20"/>
                <w:szCs w:val="20"/>
              </w:rPr>
            </w:pPr>
            <w:r>
              <w:rPr>
                <w:rFonts w:eastAsia="Times New Roman"/>
              </w:rPr>
              <w:t>53 Izdaci za</w:t>
            </w:r>
          </w:p>
        </w:tc>
        <w:tc>
          <w:tcPr>
            <w:tcW w:w="1560" w:type="dxa"/>
            <w:tcBorders>
              <w:right w:val="single" w:sz="8" w:space="0" w:color="auto"/>
            </w:tcBorders>
            <w:vAlign w:val="bottom"/>
          </w:tcPr>
          <w:p w:rsidR="000D33F9" w:rsidRDefault="000D33F9">
            <w:pPr>
              <w:rPr>
                <w:sz w:val="20"/>
                <w:szCs w:val="20"/>
              </w:rPr>
            </w:pPr>
          </w:p>
        </w:tc>
        <w:tc>
          <w:tcPr>
            <w:tcW w:w="1700" w:type="dxa"/>
            <w:tcBorders>
              <w:right w:val="single" w:sz="8" w:space="0" w:color="auto"/>
            </w:tcBorders>
            <w:vAlign w:val="bottom"/>
          </w:tcPr>
          <w:p w:rsidR="000D33F9" w:rsidRDefault="000D33F9">
            <w:pPr>
              <w:rPr>
                <w:sz w:val="20"/>
                <w:szCs w:val="20"/>
              </w:rPr>
            </w:pPr>
          </w:p>
        </w:tc>
        <w:tc>
          <w:tcPr>
            <w:tcW w:w="1560" w:type="dxa"/>
            <w:tcBorders>
              <w:right w:val="single" w:sz="8" w:space="0" w:color="auto"/>
            </w:tcBorders>
            <w:vAlign w:val="bottom"/>
          </w:tcPr>
          <w:p w:rsidR="000D33F9" w:rsidRDefault="000D33F9">
            <w:pPr>
              <w:rPr>
                <w:sz w:val="20"/>
                <w:szCs w:val="20"/>
              </w:rPr>
            </w:pPr>
          </w:p>
        </w:tc>
        <w:tc>
          <w:tcPr>
            <w:tcW w:w="1260" w:type="dxa"/>
            <w:tcBorders>
              <w:right w:val="single" w:sz="8" w:space="0" w:color="auto"/>
            </w:tcBorders>
            <w:vAlign w:val="bottom"/>
          </w:tcPr>
          <w:p w:rsidR="000D33F9" w:rsidRDefault="000D33F9">
            <w:pPr>
              <w:rPr>
                <w:sz w:val="20"/>
                <w:szCs w:val="20"/>
              </w:rPr>
            </w:pPr>
          </w:p>
        </w:tc>
        <w:tc>
          <w:tcPr>
            <w:tcW w:w="1280" w:type="dxa"/>
            <w:tcBorders>
              <w:right w:val="single" w:sz="8" w:space="0" w:color="auto"/>
            </w:tcBorders>
            <w:vAlign w:val="bottom"/>
          </w:tcPr>
          <w:p w:rsidR="000D33F9" w:rsidRDefault="000D33F9">
            <w:pPr>
              <w:rPr>
                <w:sz w:val="20"/>
                <w:szCs w:val="20"/>
              </w:rPr>
            </w:pPr>
          </w:p>
        </w:tc>
      </w:tr>
      <w:tr w:rsidR="000D33F9">
        <w:trPr>
          <w:trHeight w:val="254"/>
        </w:trPr>
        <w:tc>
          <w:tcPr>
            <w:tcW w:w="1720" w:type="dxa"/>
            <w:tcBorders>
              <w:left w:val="single" w:sz="8" w:space="0" w:color="auto"/>
              <w:right w:val="single" w:sz="8" w:space="0" w:color="auto"/>
            </w:tcBorders>
            <w:vAlign w:val="bottom"/>
          </w:tcPr>
          <w:p w:rsidR="000D33F9" w:rsidRDefault="00F5114B">
            <w:pPr>
              <w:ind w:left="120"/>
              <w:rPr>
                <w:sz w:val="20"/>
                <w:szCs w:val="20"/>
              </w:rPr>
            </w:pPr>
            <w:r>
              <w:rPr>
                <w:rFonts w:eastAsia="Times New Roman"/>
              </w:rPr>
              <w:t>dionice i udjele</w:t>
            </w:r>
          </w:p>
        </w:tc>
        <w:tc>
          <w:tcPr>
            <w:tcW w:w="1560" w:type="dxa"/>
            <w:tcBorders>
              <w:right w:val="single" w:sz="8" w:space="0" w:color="auto"/>
            </w:tcBorders>
            <w:vAlign w:val="bottom"/>
          </w:tcPr>
          <w:p w:rsidR="000D33F9" w:rsidRDefault="00F5114B">
            <w:pPr>
              <w:ind w:right="490"/>
              <w:jc w:val="right"/>
              <w:rPr>
                <w:sz w:val="20"/>
                <w:szCs w:val="20"/>
              </w:rPr>
            </w:pPr>
            <w:r>
              <w:rPr>
                <w:rFonts w:eastAsia="Times New Roman"/>
              </w:rPr>
              <w:t>0,00</w:t>
            </w:r>
          </w:p>
        </w:tc>
        <w:tc>
          <w:tcPr>
            <w:tcW w:w="1700" w:type="dxa"/>
            <w:tcBorders>
              <w:right w:val="single" w:sz="8" w:space="0" w:color="auto"/>
            </w:tcBorders>
            <w:vAlign w:val="bottom"/>
          </w:tcPr>
          <w:p w:rsidR="000D33F9" w:rsidRDefault="00F5114B">
            <w:pPr>
              <w:jc w:val="center"/>
              <w:rPr>
                <w:sz w:val="20"/>
                <w:szCs w:val="20"/>
              </w:rPr>
            </w:pPr>
            <w:r>
              <w:rPr>
                <w:rFonts w:eastAsia="Times New Roman"/>
                <w:w w:val="98"/>
              </w:rPr>
              <w:t>520.000,00</w:t>
            </w:r>
          </w:p>
        </w:tc>
        <w:tc>
          <w:tcPr>
            <w:tcW w:w="1560" w:type="dxa"/>
            <w:tcBorders>
              <w:right w:val="single" w:sz="8" w:space="0" w:color="auto"/>
            </w:tcBorders>
            <w:vAlign w:val="bottom"/>
          </w:tcPr>
          <w:p w:rsidR="000D33F9" w:rsidRDefault="00F5114B">
            <w:pPr>
              <w:jc w:val="center"/>
              <w:rPr>
                <w:sz w:val="20"/>
                <w:szCs w:val="20"/>
              </w:rPr>
            </w:pPr>
            <w:r>
              <w:rPr>
                <w:rFonts w:eastAsia="Times New Roman"/>
              </w:rPr>
              <w:t>500.000,00</w:t>
            </w:r>
          </w:p>
        </w:tc>
        <w:tc>
          <w:tcPr>
            <w:tcW w:w="1260" w:type="dxa"/>
            <w:tcBorders>
              <w:right w:val="single" w:sz="8" w:space="0" w:color="auto"/>
            </w:tcBorders>
            <w:vAlign w:val="bottom"/>
          </w:tcPr>
          <w:p w:rsidR="000D33F9" w:rsidRDefault="00F5114B">
            <w:pPr>
              <w:ind w:right="330"/>
              <w:jc w:val="right"/>
              <w:rPr>
                <w:sz w:val="20"/>
                <w:szCs w:val="20"/>
              </w:rPr>
            </w:pPr>
            <w:r>
              <w:rPr>
                <w:rFonts w:eastAsia="Times New Roman"/>
              </w:rPr>
              <w:t>0,00</w:t>
            </w:r>
          </w:p>
        </w:tc>
        <w:tc>
          <w:tcPr>
            <w:tcW w:w="1280" w:type="dxa"/>
            <w:tcBorders>
              <w:right w:val="single" w:sz="8" w:space="0" w:color="auto"/>
            </w:tcBorders>
            <w:vAlign w:val="bottom"/>
          </w:tcPr>
          <w:p w:rsidR="000D33F9" w:rsidRDefault="00F5114B">
            <w:pPr>
              <w:jc w:val="center"/>
              <w:rPr>
                <w:sz w:val="20"/>
                <w:szCs w:val="20"/>
              </w:rPr>
            </w:pPr>
            <w:r>
              <w:rPr>
                <w:rFonts w:eastAsia="Times New Roman"/>
              </w:rPr>
              <w:t>96,15</w:t>
            </w:r>
          </w:p>
        </w:tc>
      </w:tr>
      <w:tr w:rsidR="000D33F9">
        <w:trPr>
          <w:trHeight w:val="258"/>
        </w:trPr>
        <w:tc>
          <w:tcPr>
            <w:tcW w:w="1720" w:type="dxa"/>
            <w:tcBorders>
              <w:left w:val="single" w:sz="8" w:space="0" w:color="auto"/>
              <w:bottom w:val="single" w:sz="8" w:space="0" w:color="auto"/>
              <w:right w:val="single" w:sz="8" w:space="0" w:color="auto"/>
            </w:tcBorders>
            <w:vAlign w:val="bottom"/>
          </w:tcPr>
          <w:p w:rsidR="000D33F9" w:rsidRDefault="00F5114B">
            <w:pPr>
              <w:ind w:left="120"/>
              <w:rPr>
                <w:sz w:val="20"/>
                <w:szCs w:val="20"/>
              </w:rPr>
            </w:pPr>
            <w:r>
              <w:rPr>
                <w:rFonts w:eastAsia="Times New Roman"/>
              </w:rPr>
              <w:t>u glavnici</w:t>
            </w:r>
          </w:p>
        </w:tc>
        <w:tc>
          <w:tcPr>
            <w:tcW w:w="1560" w:type="dxa"/>
            <w:tcBorders>
              <w:bottom w:val="single" w:sz="8" w:space="0" w:color="auto"/>
              <w:right w:val="single" w:sz="8" w:space="0" w:color="auto"/>
            </w:tcBorders>
            <w:vAlign w:val="bottom"/>
          </w:tcPr>
          <w:p w:rsidR="000D33F9" w:rsidRDefault="000D33F9"/>
        </w:tc>
        <w:tc>
          <w:tcPr>
            <w:tcW w:w="1700" w:type="dxa"/>
            <w:tcBorders>
              <w:bottom w:val="single" w:sz="8" w:space="0" w:color="auto"/>
              <w:right w:val="single" w:sz="8" w:space="0" w:color="auto"/>
            </w:tcBorders>
            <w:vAlign w:val="bottom"/>
          </w:tcPr>
          <w:p w:rsidR="000D33F9" w:rsidRDefault="000D33F9"/>
        </w:tc>
        <w:tc>
          <w:tcPr>
            <w:tcW w:w="1560" w:type="dxa"/>
            <w:tcBorders>
              <w:bottom w:val="single" w:sz="8" w:space="0" w:color="auto"/>
              <w:right w:val="single" w:sz="8" w:space="0" w:color="auto"/>
            </w:tcBorders>
            <w:vAlign w:val="bottom"/>
          </w:tcPr>
          <w:p w:rsidR="000D33F9" w:rsidRDefault="000D33F9"/>
        </w:tc>
        <w:tc>
          <w:tcPr>
            <w:tcW w:w="1260" w:type="dxa"/>
            <w:tcBorders>
              <w:bottom w:val="single" w:sz="8" w:space="0" w:color="auto"/>
              <w:right w:val="single" w:sz="8" w:space="0" w:color="auto"/>
            </w:tcBorders>
            <w:vAlign w:val="bottom"/>
          </w:tcPr>
          <w:p w:rsidR="000D33F9" w:rsidRDefault="000D33F9"/>
        </w:tc>
        <w:tc>
          <w:tcPr>
            <w:tcW w:w="1280" w:type="dxa"/>
            <w:tcBorders>
              <w:bottom w:val="single" w:sz="8" w:space="0" w:color="auto"/>
              <w:right w:val="single" w:sz="8" w:space="0" w:color="auto"/>
            </w:tcBorders>
            <w:vAlign w:val="bottom"/>
          </w:tcPr>
          <w:p w:rsidR="000D33F9" w:rsidRDefault="000D33F9"/>
        </w:tc>
      </w:tr>
      <w:tr w:rsidR="000D33F9">
        <w:trPr>
          <w:trHeight w:val="241"/>
        </w:trPr>
        <w:tc>
          <w:tcPr>
            <w:tcW w:w="1720" w:type="dxa"/>
            <w:tcBorders>
              <w:left w:val="single" w:sz="8" w:space="0" w:color="auto"/>
              <w:right w:val="single" w:sz="8" w:space="0" w:color="auto"/>
            </w:tcBorders>
            <w:vAlign w:val="bottom"/>
          </w:tcPr>
          <w:p w:rsidR="000D33F9" w:rsidRDefault="00F5114B">
            <w:pPr>
              <w:spacing w:line="241" w:lineRule="exact"/>
              <w:ind w:left="120"/>
              <w:rPr>
                <w:sz w:val="20"/>
                <w:szCs w:val="20"/>
              </w:rPr>
            </w:pPr>
            <w:r>
              <w:rPr>
                <w:rFonts w:eastAsia="Times New Roman"/>
              </w:rPr>
              <w:t xml:space="preserve">532 </w:t>
            </w:r>
            <w:r>
              <w:rPr>
                <w:rFonts w:eastAsia="Times New Roman"/>
              </w:rPr>
              <w:t>Dionice i</w:t>
            </w:r>
          </w:p>
        </w:tc>
        <w:tc>
          <w:tcPr>
            <w:tcW w:w="1560" w:type="dxa"/>
            <w:tcBorders>
              <w:right w:val="single" w:sz="8" w:space="0" w:color="auto"/>
            </w:tcBorders>
            <w:vAlign w:val="bottom"/>
          </w:tcPr>
          <w:p w:rsidR="000D33F9" w:rsidRDefault="000D33F9">
            <w:pPr>
              <w:rPr>
                <w:sz w:val="20"/>
                <w:szCs w:val="20"/>
              </w:rPr>
            </w:pPr>
          </w:p>
        </w:tc>
        <w:tc>
          <w:tcPr>
            <w:tcW w:w="1700" w:type="dxa"/>
            <w:tcBorders>
              <w:right w:val="single" w:sz="8" w:space="0" w:color="auto"/>
            </w:tcBorders>
            <w:vAlign w:val="bottom"/>
          </w:tcPr>
          <w:p w:rsidR="000D33F9" w:rsidRDefault="000D33F9">
            <w:pPr>
              <w:rPr>
                <w:sz w:val="20"/>
                <w:szCs w:val="20"/>
              </w:rPr>
            </w:pPr>
          </w:p>
        </w:tc>
        <w:tc>
          <w:tcPr>
            <w:tcW w:w="1560" w:type="dxa"/>
            <w:tcBorders>
              <w:right w:val="single" w:sz="8" w:space="0" w:color="auto"/>
            </w:tcBorders>
            <w:vAlign w:val="bottom"/>
          </w:tcPr>
          <w:p w:rsidR="000D33F9" w:rsidRDefault="000D33F9">
            <w:pPr>
              <w:rPr>
                <w:sz w:val="20"/>
                <w:szCs w:val="20"/>
              </w:rPr>
            </w:pPr>
          </w:p>
        </w:tc>
        <w:tc>
          <w:tcPr>
            <w:tcW w:w="1260" w:type="dxa"/>
            <w:tcBorders>
              <w:right w:val="single" w:sz="8" w:space="0" w:color="auto"/>
            </w:tcBorders>
            <w:vAlign w:val="bottom"/>
          </w:tcPr>
          <w:p w:rsidR="000D33F9" w:rsidRDefault="000D33F9">
            <w:pPr>
              <w:rPr>
                <w:sz w:val="20"/>
                <w:szCs w:val="20"/>
              </w:rPr>
            </w:pPr>
          </w:p>
        </w:tc>
        <w:tc>
          <w:tcPr>
            <w:tcW w:w="1280" w:type="dxa"/>
            <w:tcBorders>
              <w:right w:val="single" w:sz="8" w:space="0" w:color="auto"/>
            </w:tcBorders>
            <w:vAlign w:val="bottom"/>
          </w:tcPr>
          <w:p w:rsidR="000D33F9" w:rsidRDefault="000D33F9">
            <w:pPr>
              <w:rPr>
                <w:sz w:val="20"/>
                <w:szCs w:val="20"/>
              </w:rPr>
            </w:pPr>
          </w:p>
        </w:tc>
      </w:tr>
      <w:tr w:rsidR="000D33F9">
        <w:trPr>
          <w:trHeight w:val="250"/>
        </w:trPr>
        <w:tc>
          <w:tcPr>
            <w:tcW w:w="1720" w:type="dxa"/>
            <w:tcBorders>
              <w:left w:val="single" w:sz="8" w:space="0" w:color="auto"/>
              <w:right w:val="single" w:sz="8" w:space="0" w:color="auto"/>
            </w:tcBorders>
            <w:vAlign w:val="bottom"/>
          </w:tcPr>
          <w:p w:rsidR="000D33F9" w:rsidRDefault="00F5114B">
            <w:pPr>
              <w:spacing w:line="250" w:lineRule="exact"/>
              <w:ind w:left="120"/>
              <w:rPr>
                <w:sz w:val="20"/>
                <w:szCs w:val="20"/>
              </w:rPr>
            </w:pPr>
            <w:r>
              <w:rPr>
                <w:rFonts w:eastAsia="Times New Roman"/>
              </w:rPr>
              <w:t>udjeli u glavnici</w:t>
            </w:r>
          </w:p>
        </w:tc>
        <w:tc>
          <w:tcPr>
            <w:tcW w:w="1560" w:type="dxa"/>
            <w:tcBorders>
              <w:right w:val="single" w:sz="8" w:space="0" w:color="auto"/>
            </w:tcBorders>
            <w:vAlign w:val="bottom"/>
          </w:tcPr>
          <w:p w:rsidR="000D33F9" w:rsidRDefault="00F5114B">
            <w:pPr>
              <w:spacing w:line="250" w:lineRule="exact"/>
              <w:ind w:right="490"/>
              <w:jc w:val="right"/>
              <w:rPr>
                <w:sz w:val="20"/>
                <w:szCs w:val="20"/>
              </w:rPr>
            </w:pPr>
            <w:r>
              <w:rPr>
                <w:rFonts w:eastAsia="Times New Roman"/>
              </w:rPr>
              <w:t>0,00</w:t>
            </w:r>
          </w:p>
        </w:tc>
        <w:tc>
          <w:tcPr>
            <w:tcW w:w="1700" w:type="dxa"/>
            <w:tcBorders>
              <w:right w:val="single" w:sz="8" w:space="0" w:color="auto"/>
            </w:tcBorders>
            <w:vAlign w:val="bottom"/>
          </w:tcPr>
          <w:p w:rsidR="000D33F9" w:rsidRDefault="00F5114B">
            <w:pPr>
              <w:spacing w:line="250" w:lineRule="exact"/>
              <w:jc w:val="center"/>
              <w:rPr>
                <w:sz w:val="20"/>
                <w:szCs w:val="20"/>
              </w:rPr>
            </w:pPr>
            <w:r>
              <w:rPr>
                <w:rFonts w:eastAsia="Times New Roman"/>
                <w:w w:val="98"/>
              </w:rPr>
              <w:t>500.000,00</w:t>
            </w:r>
          </w:p>
        </w:tc>
        <w:tc>
          <w:tcPr>
            <w:tcW w:w="1560" w:type="dxa"/>
            <w:tcBorders>
              <w:right w:val="single" w:sz="8" w:space="0" w:color="auto"/>
            </w:tcBorders>
            <w:vAlign w:val="bottom"/>
          </w:tcPr>
          <w:p w:rsidR="000D33F9" w:rsidRDefault="00F5114B">
            <w:pPr>
              <w:spacing w:line="250" w:lineRule="exact"/>
              <w:jc w:val="center"/>
              <w:rPr>
                <w:sz w:val="20"/>
                <w:szCs w:val="20"/>
              </w:rPr>
            </w:pPr>
            <w:r>
              <w:rPr>
                <w:rFonts w:eastAsia="Times New Roman"/>
              </w:rPr>
              <w:t>500.000,00</w:t>
            </w:r>
          </w:p>
        </w:tc>
        <w:tc>
          <w:tcPr>
            <w:tcW w:w="1260" w:type="dxa"/>
            <w:tcBorders>
              <w:right w:val="single" w:sz="8" w:space="0" w:color="auto"/>
            </w:tcBorders>
            <w:vAlign w:val="bottom"/>
          </w:tcPr>
          <w:p w:rsidR="000D33F9" w:rsidRDefault="00F5114B">
            <w:pPr>
              <w:spacing w:line="250" w:lineRule="exact"/>
              <w:ind w:right="330"/>
              <w:jc w:val="right"/>
              <w:rPr>
                <w:sz w:val="20"/>
                <w:szCs w:val="20"/>
              </w:rPr>
            </w:pPr>
            <w:r>
              <w:rPr>
                <w:rFonts w:eastAsia="Times New Roman"/>
              </w:rPr>
              <w:t>0,00</w:t>
            </w:r>
          </w:p>
        </w:tc>
        <w:tc>
          <w:tcPr>
            <w:tcW w:w="1280" w:type="dxa"/>
            <w:tcBorders>
              <w:right w:val="single" w:sz="8" w:space="0" w:color="auto"/>
            </w:tcBorders>
            <w:vAlign w:val="bottom"/>
          </w:tcPr>
          <w:p w:rsidR="000D33F9" w:rsidRDefault="00F5114B">
            <w:pPr>
              <w:spacing w:line="250" w:lineRule="exact"/>
              <w:jc w:val="center"/>
              <w:rPr>
                <w:sz w:val="20"/>
                <w:szCs w:val="20"/>
              </w:rPr>
            </w:pPr>
            <w:r>
              <w:rPr>
                <w:rFonts w:eastAsia="Times New Roman"/>
                <w:w w:val="99"/>
              </w:rPr>
              <w:t>100,00</w:t>
            </w:r>
          </w:p>
        </w:tc>
      </w:tr>
      <w:tr w:rsidR="000D33F9">
        <w:trPr>
          <w:trHeight w:val="254"/>
        </w:trPr>
        <w:tc>
          <w:tcPr>
            <w:tcW w:w="1720" w:type="dxa"/>
            <w:tcBorders>
              <w:left w:val="single" w:sz="8" w:space="0" w:color="auto"/>
              <w:right w:val="single" w:sz="8" w:space="0" w:color="auto"/>
            </w:tcBorders>
            <w:vAlign w:val="bottom"/>
          </w:tcPr>
          <w:p w:rsidR="000D33F9" w:rsidRDefault="00F5114B">
            <w:pPr>
              <w:ind w:left="120"/>
              <w:rPr>
                <w:sz w:val="20"/>
                <w:szCs w:val="20"/>
              </w:rPr>
            </w:pPr>
            <w:r>
              <w:rPr>
                <w:rFonts w:eastAsia="Times New Roman"/>
              </w:rPr>
              <w:t>trg. dr. u javnom</w:t>
            </w:r>
          </w:p>
        </w:tc>
        <w:tc>
          <w:tcPr>
            <w:tcW w:w="1560" w:type="dxa"/>
            <w:tcBorders>
              <w:right w:val="single" w:sz="8" w:space="0" w:color="auto"/>
            </w:tcBorders>
            <w:vAlign w:val="bottom"/>
          </w:tcPr>
          <w:p w:rsidR="000D33F9" w:rsidRDefault="000D33F9"/>
        </w:tc>
        <w:tc>
          <w:tcPr>
            <w:tcW w:w="1700" w:type="dxa"/>
            <w:tcBorders>
              <w:right w:val="single" w:sz="8" w:space="0" w:color="auto"/>
            </w:tcBorders>
            <w:vAlign w:val="bottom"/>
          </w:tcPr>
          <w:p w:rsidR="000D33F9" w:rsidRDefault="000D33F9"/>
        </w:tc>
        <w:tc>
          <w:tcPr>
            <w:tcW w:w="1560" w:type="dxa"/>
            <w:tcBorders>
              <w:right w:val="single" w:sz="8" w:space="0" w:color="auto"/>
            </w:tcBorders>
            <w:vAlign w:val="bottom"/>
          </w:tcPr>
          <w:p w:rsidR="000D33F9" w:rsidRDefault="000D33F9"/>
        </w:tc>
        <w:tc>
          <w:tcPr>
            <w:tcW w:w="1260" w:type="dxa"/>
            <w:tcBorders>
              <w:right w:val="single" w:sz="8" w:space="0" w:color="auto"/>
            </w:tcBorders>
            <w:vAlign w:val="bottom"/>
          </w:tcPr>
          <w:p w:rsidR="000D33F9" w:rsidRDefault="000D33F9"/>
        </w:tc>
        <w:tc>
          <w:tcPr>
            <w:tcW w:w="1280" w:type="dxa"/>
            <w:tcBorders>
              <w:right w:val="single" w:sz="8" w:space="0" w:color="auto"/>
            </w:tcBorders>
            <w:vAlign w:val="bottom"/>
          </w:tcPr>
          <w:p w:rsidR="000D33F9" w:rsidRDefault="000D33F9"/>
        </w:tc>
      </w:tr>
      <w:tr w:rsidR="000D33F9">
        <w:trPr>
          <w:trHeight w:val="258"/>
        </w:trPr>
        <w:tc>
          <w:tcPr>
            <w:tcW w:w="1720" w:type="dxa"/>
            <w:tcBorders>
              <w:left w:val="single" w:sz="8" w:space="0" w:color="auto"/>
              <w:bottom w:val="single" w:sz="8" w:space="0" w:color="auto"/>
              <w:right w:val="single" w:sz="8" w:space="0" w:color="auto"/>
            </w:tcBorders>
            <w:vAlign w:val="bottom"/>
          </w:tcPr>
          <w:p w:rsidR="000D33F9" w:rsidRDefault="00F5114B">
            <w:pPr>
              <w:ind w:left="120"/>
              <w:rPr>
                <w:sz w:val="20"/>
                <w:szCs w:val="20"/>
              </w:rPr>
            </w:pPr>
            <w:r>
              <w:rPr>
                <w:rFonts w:eastAsia="Times New Roman"/>
              </w:rPr>
              <w:t>sektoru</w:t>
            </w:r>
          </w:p>
        </w:tc>
        <w:tc>
          <w:tcPr>
            <w:tcW w:w="1560" w:type="dxa"/>
            <w:tcBorders>
              <w:bottom w:val="single" w:sz="8" w:space="0" w:color="auto"/>
              <w:right w:val="single" w:sz="8" w:space="0" w:color="auto"/>
            </w:tcBorders>
            <w:vAlign w:val="bottom"/>
          </w:tcPr>
          <w:p w:rsidR="000D33F9" w:rsidRDefault="000D33F9"/>
        </w:tc>
        <w:tc>
          <w:tcPr>
            <w:tcW w:w="1700" w:type="dxa"/>
            <w:tcBorders>
              <w:bottom w:val="single" w:sz="8" w:space="0" w:color="auto"/>
              <w:right w:val="single" w:sz="8" w:space="0" w:color="auto"/>
            </w:tcBorders>
            <w:vAlign w:val="bottom"/>
          </w:tcPr>
          <w:p w:rsidR="000D33F9" w:rsidRDefault="000D33F9"/>
        </w:tc>
        <w:tc>
          <w:tcPr>
            <w:tcW w:w="1560" w:type="dxa"/>
            <w:tcBorders>
              <w:bottom w:val="single" w:sz="8" w:space="0" w:color="auto"/>
              <w:right w:val="single" w:sz="8" w:space="0" w:color="auto"/>
            </w:tcBorders>
            <w:vAlign w:val="bottom"/>
          </w:tcPr>
          <w:p w:rsidR="000D33F9" w:rsidRDefault="000D33F9"/>
        </w:tc>
        <w:tc>
          <w:tcPr>
            <w:tcW w:w="1260" w:type="dxa"/>
            <w:tcBorders>
              <w:bottom w:val="single" w:sz="8" w:space="0" w:color="auto"/>
              <w:right w:val="single" w:sz="8" w:space="0" w:color="auto"/>
            </w:tcBorders>
            <w:vAlign w:val="bottom"/>
          </w:tcPr>
          <w:p w:rsidR="000D33F9" w:rsidRDefault="000D33F9"/>
        </w:tc>
        <w:tc>
          <w:tcPr>
            <w:tcW w:w="1280" w:type="dxa"/>
            <w:tcBorders>
              <w:bottom w:val="single" w:sz="8" w:space="0" w:color="auto"/>
              <w:right w:val="single" w:sz="8" w:space="0" w:color="auto"/>
            </w:tcBorders>
            <w:vAlign w:val="bottom"/>
          </w:tcPr>
          <w:p w:rsidR="000D33F9" w:rsidRDefault="000D33F9"/>
        </w:tc>
      </w:tr>
      <w:tr w:rsidR="000D33F9">
        <w:trPr>
          <w:trHeight w:val="236"/>
        </w:trPr>
        <w:tc>
          <w:tcPr>
            <w:tcW w:w="1720" w:type="dxa"/>
            <w:tcBorders>
              <w:left w:val="single" w:sz="8" w:space="0" w:color="auto"/>
              <w:right w:val="single" w:sz="8" w:space="0" w:color="auto"/>
            </w:tcBorders>
            <w:vAlign w:val="bottom"/>
          </w:tcPr>
          <w:p w:rsidR="000D33F9" w:rsidRDefault="00F5114B">
            <w:pPr>
              <w:spacing w:line="236" w:lineRule="exact"/>
              <w:ind w:left="120"/>
              <w:rPr>
                <w:sz w:val="20"/>
                <w:szCs w:val="20"/>
              </w:rPr>
            </w:pPr>
            <w:r>
              <w:rPr>
                <w:rFonts w:eastAsia="Times New Roman"/>
              </w:rPr>
              <w:t>534 Dionice i</w:t>
            </w:r>
          </w:p>
        </w:tc>
        <w:tc>
          <w:tcPr>
            <w:tcW w:w="1560" w:type="dxa"/>
            <w:tcBorders>
              <w:right w:val="single" w:sz="8" w:space="0" w:color="auto"/>
            </w:tcBorders>
            <w:vAlign w:val="bottom"/>
          </w:tcPr>
          <w:p w:rsidR="000D33F9" w:rsidRDefault="000D33F9">
            <w:pPr>
              <w:rPr>
                <w:sz w:val="20"/>
                <w:szCs w:val="20"/>
              </w:rPr>
            </w:pPr>
          </w:p>
        </w:tc>
        <w:tc>
          <w:tcPr>
            <w:tcW w:w="1700" w:type="dxa"/>
            <w:tcBorders>
              <w:right w:val="single" w:sz="8" w:space="0" w:color="auto"/>
            </w:tcBorders>
            <w:vAlign w:val="bottom"/>
          </w:tcPr>
          <w:p w:rsidR="000D33F9" w:rsidRDefault="000D33F9">
            <w:pPr>
              <w:rPr>
                <w:sz w:val="20"/>
                <w:szCs w:val="20"/>
              </w:rPr>
            </w:pPr>
          </w:p>
        </w:tc>
        <w:tc>
          <w:tcPr>
            <w:tcW w:w="1560" w:type="dxa"/>
            <w:tcBorders>
              <w:right w:val="single" w:sz="8" w:space="0" w:color="auto"/>
            </w:tcBorders>
            <w:vAlign w:val="bottom"/>
          </w:tcPr>
          <w:p w:rsidR="000D33F9" w:rsidRDefault="000D33F9">
            <w:pPr>
              <w:rPr>
                <w:sz w:val="20"/>
                <w:szCs w:val="20"/>
              </w:rPr>
            </w:pPr>
          </w:p>
        </w:tc>
        <w:tc>
          <w:tcPr>
            <w:tcW w:w="1260" w:type="dxa"/>
            <w:tcBorders>
              <w:right w:val="single" w:sz="8" w:space="0" w:color="auto"/>
            </w:tcBorders>
            <w:vAlign w:val="bottom"/>
          </w:tcPr>
          <w:p w:rsidR="000D33F9" w:rsidRDefault="000D33F9">
            <w:pPr>
              <w:rPr>
                <w:sz w:val="20"/>
                <w:szCs w:val="20"/>
              </w:rPr>
            </w:pPr>
          </w:p>
        </w:tc>
        <w:tc>
          <w:tcPr>
            <w:tcW w:w="1280" w:type="dxa"/>
            <w:tcBorders>
              <w:right w:val="single" w:sz="8" w:space="0" w:color="auto"/>
            </w:tcBorders>
            <w:vAlign w:val="bottom"/>
          </w:tcPr>
          <w:p w:rsidR="000D33F9" w:rsidRDefault="000D33F9">
            <w:pPr>
              <w:rPr>
                <w:sz w:val="20"/>
                <w:szCs w:val="20"/>
              </w:rPr>
            </w:pPr>
          </w:p>
        </w:tc>
      </w:tr>
      <w:tr w:rsidR="000D33F9">
        <w:trPr>
          <w:trHeight w:val="254"/>
        </w:trPr>
        <w:tc>
          <w:tcPr>
            <w:tcW w:w="1720" w:type="dxa"/>
            <w:tcBorders>
              <w:left w:val="single" w:sz="8" w:space="0" w:color="auto"/>
              <w:right w:val="single" w:sz="8" w:space="0" w:color="auto"/>
            </w:tcBorders>
            <w:vAlign w:val="bottom"/>
          </w:tcPr>
          <w:p w:rsidR="000D33F9" w:rsidRDefault="00F5114B">
            <w:pPr>
              <w:ind w:left="120"/>
              <w:rPr>
                <w:sz w:val="20"/>
                <w:szCs w:val="20"/>
              </w:rPr>
            </w:pPr>
            <w:r>
              <w:rPr>
                <w:rFonts w:eastAsia="Times New Roman"/>
              </w:rPr>
              <w:t>udjeli u glavnici</w:t>
            </w:r>
          </w:p>
        </w:tc>
        <w:tc>
          <w:tcPr>
            <w:tcW w:w="1560" w:type="dxa"/>
            <w:tcBorders>
              <w:right w:val="single" w:sz="8" w:space="0" w:color="auto"/>
            </w:tcBorders>
            <w:vAlign w:val="bottom"/>
          </w:tcPr>
          <w:p w:rsidR="000D33F9" w:rsidRDefault="00F5114B">
            <w:pPr>
              <w:ind w:right="490"/>
              <w:jc w:val="right"/>
              <w:rPr>
                <w:sz w:val="20"/>
                <w:szCs w:val="20"/>
              </w:rPr>
            </w:pPr>
            <w:r>
              <w:rPr>
                <w:rFonts w:eastAsia="Times New Roman"/>
              </w:rPr>
              <w:t>0,00</w:t>
            </w:r>
          </w:p>
        </w:tc>
        <w:tc>
          <w:tcPr>
            <w:tcW w:w="1700" w:type="dxa"/>
            <w:tcBorders>
              <w:right w:val="single" w:sz="8" w:space="0" w:color="auto"/>
            </w:tcBorders>
            <w:vAlign w:val="bottom"/>
          </w:tcPr>
          <w:p w:rsidR="000D33F9" w:rsidRDefault="00F5114B">
            <w:pPr>
              <w:jc w:val="center"/>
              <w:rPr>
                <w:sz w:val="20"/>
                <w:szCs w:val="20"/>
              </w:rPr>
            </w:pPr>
            <w:r>
              <w:rPr>
                <w:rFonts w:eastAsia="Times New Roman"/>
                <w:w w:val="99"/>
              </w:rPr>
              <w:t>20.000,00</w:t>
            </w:r>
          </w:p>
        </w:tc>
        <w:tc>
          <w:tcPr>
            <w:tcW w:w="1560" w:type="dxa"/>
            <w:tcBorders>
              <w:right w:val="single" w:sz="8" w:space="0" w:color="auto"/>
            </w:tcBorders>
            <w:vAlign w:val="bottom"/>
          </w:tcPr>
          <w:p w:rsidR="000D33F9" w:rsidRDefault="00F5114B">
            <w:pPr>
              <w:jc w:val="center"/>
              <w:rPr>
                <w:sz w:val="20"/>
                <w:szCs w:val="20"/>
              </w:rPr>
            </w:pPr>
            <w:r>
              <w:rPr>
                <w:rFonts w:eastAsia="Times New Roman"/>
              </w:rPr>
              <w:t>0,00</w:t>
            </w:r>
          </w:p>
        </w:tc>
        <w:tc>
          <w:tcPr>
            <w:tcW w:w="1260" w:type="dxa"/>
            <w:tcBorders>
              <w:right w:val="single" w:sz="8" w:space="0" w:color="auto"/>
            </w:tcBorders>
            <w:vAlign w:val="bottom"/>
          </w:tcPr>
          <w:p w:rsidR="000D33F9" w:rsidRDefault="00F5114B">
            <w:pPr>
              <w:ind w:right="330"/>
              <w:jc w:val="right"/>
              <w:rPr>
                <w:sz w:val="20"/>
                <w:szCs w:val="20"/>
              </w:rPr>
            </w:pPr>
            <w:r>
              <w:rPr>
                <w:rFonts w:eastAsia="Times New Roman"/>
              </w:rPr>
              <w:t>0,00</w:t>
            </w:r>
          </w:p>
        </w:tc>
        <w:tc>
          <w:tcPr>
            <w:tcW w:w="1280" w:type="dxa"/>
            <w:tcBorders>
              <w:right w:val="single" w:sz="8" w:space="0" w:color="auto"/>
            </w:tcBorders>
            <w:vAlign w:val="bottom"/>
          </w:tcPr>
          <w:p w:rsidR="000D33F9" w:rsidRDefault="00F5114B">
            <w:pPr>
              <w:jc w:val="center"/>
              <w:rPr>
                <w:sz w:val="20"/>
                <w:szCs w:val="20"/>
              </w:rPr>
            </w:pPr>
            <w:r>
              <w:rPr>
                <w:rFonts w:eastAsia="Times New Roman"/>
              </w:rPr>
              <w:t>0,00</w:t>
            </w:r>
          </w:p>
        </w:tc>
      </w:tr>
      <w:tr w:rsidR="000D33F9">
        <w:trPr>
          <w:trHeight w:val="254"/>
        </w:trPr>
        <w:tc>
          <w:tcPr>
            <w:tcW w:w="1720" w:type="dxa"/>
            <w:tcBorders>
              <w:left w:val="single" w:sz="8" w:space="0" w:color="auto"/>
              <w:right w:val="single" w:sz="8" w:space="0" w:color="auto"/>
            </w:tcBorders>
            <w:vAlign w:val="bottom"/>
          </w:tcPr>
          <w:p w:rsidR="000D33F9" w:rsidRDefault="00F5114B">
            <w:pPr>
              <w:ind w:left="120"/>
              <w:rPr>
                <w:sz w:val="20"/>
                <w:szCs w:val="20"/>
              </w:rPr>
            </w:pPr>
            <w:r>
              <w:rPr>
                <w:rFonts w:eastAsia="Times New Roman"/>
              </w:rPr>
              <w:t>trg. dr. izvan</w:t>
            </w:r>
          </w:p>
        </w:tc>
        <w:tc>
          <w:tcPr>
            <w:tcW w:w="1560" w:type="dxa"/>
            <w:tcBorders>
              <w:right w:val="single" w:sz="8" w:space="0" w:color="auto"/>
            </w:tcBorders>
            <w:vAlign w:val="bottom"/>
          </w:tcPr>
          <w:p w:rsidR="000D33F9" w:rsidRDefault="000D33F9"/>
        </w:tc>
        <w:tc>
          <w:tcPr>
            <w:tcW w:w="1700" w:type="dxa"/>
            <w:tcBorders>
              <w:right w:val="single" w:sz="8" w:space="0" w:color="auto"/>
            </w:tcBorders>
            <w:vAlign w:val="bottom"/>
          </w:tcPr>
          <w:p w:rsidR="000D33F9" w:rsidRDefault="000D33F9"/>
        </w:tc>
        <w:tc>
          <w:tcPr>
            <w:tcW w:w="1560" w:type="dxa"/>
            <w:tcBorders>
              <w:right w:val="single" w:sz="8" w:space="0" w:color="auto"/>
            </w:tcBorders>
            <w:vAlign w:val="bottom"/>
          </w:tcPr>
          <w:p w:rsidR="000D33F9" w:rsidRDefault="000D33F9"/>
        </w:tc>
        <w:tc>
          <w:tcPr>
            <w:tcW w:w="1260" w:type="dxa"/>
            <w:tcBorders>
              <w:right w:val="single" w:sz="8" w:space="0" w:color="auto"/>
            </w:tcBorders>
            <w:vAlign w:val="bottom"/>
          </w:tcPr>
          <w:p w:rsidR="000D33F9" w:rsidRDefault="000D33F9"/>
        </w:tc>
        <w:tc>
          <w:tcPr>
            <w:tcW w:w="1280" w:type="dxa"/>
            <w:tcBorders>
              <w:right w:val="single" w:sz="8" w:space="0" w:color="auto"/>
            </w:tcBorders>
            <w:vAlign w:val="bottom"/>
          </w:tcPr>
          <w:p w:rsidR="000D33F9" w:rsidRDefault="000D33F9"/>
        </w:tc>
      </w:tr>
      <w:tr w:rsidR="000D33F9">
        <w:trPr>
          <w:trHeight w:val="258"/>
        </w:trPr>
        <w:tc>
          <w:tcPr>
            <w:tcW w:w="1720" w:type="dxa"/>
            <w:tcBorders>
              <w:left w:val="single" w:sz="8" w:space="0" w:color="auto"/>
              <w:bottom w:val="single" w:sz="8" w:space="0" w:color="auto"/>
              <w:right w:val="single" w:sz="8" w:space="0" w:color="auto"/>
            </w:tcBorders>
            <w:vAlign w:val="bottom"/>
          </w:tcPr>
          <w:p w:rsidR="000D33F9" w:rsidRDefault="00F5114B">
            <w:pPr>
              <w:ind w:left="120"/>
              <w:rPr>
                <w:sz w:val="20"/>
                <w:szCs w:val="20"/>
              </w:rPr>
            </w:pPr>
            <w:r>
              <w:rPr>
                <w:rFonts w:eastAsia="Times New Roman"/>
              </w:rPr>
              <w:t>javnog sektora</w:t>
            </w:r>
          </w:p>
        </w:tc>
        <w:tc>
          <w:tcPr>
            <w:tcW w:w="1560" w:type="dxa"/>
            <w:tcBorders>
              <w:bottom w:val="single" w:sz="8" w:space="0" w:color="auto"/>
              <w:right w:val="single" w:sz="8" w:space="0" w:color="auto"/>
            </w:tcBorders>
            <w:vAlign w:val="bottom"/>
          </w:tcPr>
          <w:p w:rsidR="000D33F9" w:rsidRDefault="000D33F9"/>
        </w:tc>
        <w:tc>
          <w:tcPr>
            <w:tcW w:w="1700" w:type="dxa"/>
            <w:tcBorders>
              <w:bottom w:val="single" w:sz="8" w:space="0" w:color="auto"/>
              <w:right w:val="single" w:sz="8" w:space="0" w:color="auto"/>
            </w:tcBorders>
            <w:vAlign w:val="bottom"/>
          </w:tcPr>
          <w:p w:rsidR="000D33F9" w:rsidRDefault="000D33F9"/>
        </w:tc>
        <w:tc>
          <w:tcPr>
            <w:tcW w:w="1560" w:type="dxa"/>
            <w:tcBorders>
              <w:bottom w:val="single" w:sz="8" w:space="0" w:color="auto"/>
              <w:right w:val="single" w:sz="8" w:space="0" w:color="auto"/>
            </w:tcBorders>
            <w:vAlign w:val="bottom"/>
          </w:tcPr>
          <w:p w:rsidR="000D33F9" w:rsidRDefault="000D33F9"/>
        </w:tc>
        <w:tc>
          <w:tcPr>
            <w:tcW w:w="1260" w:type="dxa"/>
            <w:tcBorders>
              <w:bottom w:val="single" w:sz="8" w:space="0" w:color="auto"/>
              <w:right w:val="single" w:sz="8" w:space="0" w:color="auto"/>
            </w:tcBorders>
            <w:vAlign w:val="bottom"/>
          </w:tcPr>
          <w:p w:rsidR="000D33F9" w:rsidRDefault="000D33F9"/>
        </w:tc>
        <w:tc>
          <w:tcPr>
            <w:tcW w:w="1280" w:type="dxa"/>
            <w:tcBorders>
              <w:bottom w:val="single" w:sz="8" w:space="0" w:color="auto"/>
              <w:right w:val="single" w:sz="8" w:space="0" w:color="auto"/>
            </w:tcBorders>
            <w:vAlign w:val="bottom"/>
          </w:tcPr>
          <w:p w:rsidR="000D33F9" w:rsidRDefault="000D33F9"/>
        </w:tc>
      </w:tr>
    </w:tbl>
    <w:p w:rsidR="000D33F9" w:rsidRDefault="000D33F9">
      <w:pPr>
        <w:spacing w:line="200" w:lineRule="exact"/>
        <w:rPr>
          <w:sz w:val="20"/>
          <w:szCs w:val="20"/>
        </w:rPr>
      </w:pPr>
    </w:p>
    <w:p w:rsidR="000D33F9" w:rsidRDefault="000D33F9">
      <w:pPr>
        <w:spacing w:line="355" w:lineRule="exact"/>
        <w:rPr>
          <w:sz w:val="20"/>
          <w:szCs w:val="20"/>
        </w:rPr>
      </w:pPr>
    </w:p>
    <w:p w:rsidR="000D33F9" w:rsidRDefault="00F5114B">
      <w:pPr>
        <w:spacing w:line="233" w:lineRule="auto"/>
        <w:jc w:val="both"/>
        <w:rPr>
          <w:sz w:val="20"/>
          <w:szCs w:val="20"/>
        </w:rPr>
      </w:pPr>
      <w:r>
        <w:rPr>
          <w:rFonts w:eastAsia="Times New Roman"/>
          <w:sz w:val="24"/>
          <w:szCs w:val="24"/>
        </w:rPr>
        <w:t xml:space="preserve">U nastavku se prikazuju izdaci </w:t>
      </w:r>
      <w:r>
        <w:rPr>
          <w:rFonts w:eastAsia="Times New Roman"/>
          <w:sz w:val="24"/>
          <w:szCs w:val="24"/>
        </w:rPr>
        <w:t>za financijsku imovinu prema izvorima financiranja u slijedećoj tabeli:</w:t>
      </w:r>
    </w:p>
    <w:p w:rsidR="000D33F9" w:rsidRDefault="000D33F9">
      <w:pPr>
        <w:spacing w:line="278" w:lineRule="exact"/>
        <w:rPr>
          <w:sz w:val="20"/>
          <w:szCs w:val="20"/>
        </w:rPr>
      </w:pPr>
    </w:p>
    <w:p w:rsidR="000D33F9" w:rsidRDefault="00F5114B">
      <w:pPr>
        <w:rPr>
          <w:sz w:val="20"/>
          <w:szCs w:val="20"/>
        </w:rPr>
      </w:pPr>
      <w:r>
        <w:rPr>
          <w:rFonts w:eastAsia="Times New Roman"/>
          <w:b/>
          <w:bCs/>
          <w:sz w:val="24"/>
          <w:szCs w:val="24"/>
        </w:rPr>
        <w:t xml:space="preserve">Tabela 7. </w:t>
      </w:r>
      <w:r>
        <w:rPr>
          <w:rFonts w:eastAsia="Times New Roman"/>
          <w:sz w:val="24"/>
          <w:szCs w:val="24"/>
        </w:rPr>
        <w:t>Izdaci za financijsku imovinu prema izvorima financiranja:</w:t>
      </w:r>
    </w:p>
    <w:p w:rsidR="000D33F9" w:rsidRDefault="000D33F9">
      <w:pPr>
        <w:spacing w:line="24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720"/>
        <w:gridCol w:w="1560"/>
        <w:gridCol w:w="1700"/>
        <w:gridCol w:w="1560"/>
        <w:gridCol w:w="1260"/>
        <w:gridCol w:w="1280"/>
      </w:tblGrid>
      <w:tr w:rsidR="000D33F9">
        <w:trPr>
          <w:trHeight w:val="262"/>
        </w:trPr>
        <w:tc>
          <w:tcPr>
            <w:tcW w:w="1720" w:type="dxa"/>
            <w:tcBorders>
              <w:top w:val="single" w:sz="8" w:space="0" w:color="auto"/>
              <w:left w:val="single" w:sz="8" w:space="0" w:color="auto"/>
              <w:right w:val="single" w:sz="8" w:space="0" w:color="auto"/>
            </w:tcBorders>
            <w:vAlign w:val="bottom"/>
          </w:tcPr>
          <w:p w:rsidR="000D33F9" w:rsidRDefault="00F5114B">
            <w:pPr>
              <w:ind w:left="120"/>
              <w:rPr>
                <w:sz w:val="20"/>
                <w:szCs w:val="20"/>
              </w:rPr>
            </w:pPr>
            <w:r>
              <w:rPr>
                <w:rFonts w:eastAsia="Times New Roman"/>
                <w:b/>
                <w:bCs/>
                <w:i/>
                <w:iCs/>
              </w:rPr>
              <w:t>Brojčana</w:t>
            </w:r>
          </w:p>
        </w:tc>
        <w:tc>
          <w:tcPr>
            <w:tcW w:w="1560" w:type="dxa"/>
            <w:tcBorders>
              <w:top w:val="single" w:sz="8" w:space="0" w:color="auto"/>
              <w:right w:val="single" w:sz="8" w:space="0" w:color="auto"/>
            </w:tcBorders>
            <w:vAlign w:val="bottom"/>
          </w:tcPr>
          <w:p w:rsidR="000D33F9" w:rsidRDefault="00F5114B">
            <w:pPr>
              <w:jc w:val="center"/>
              <w:rPr>
                <w:sz w:val="20"/>
                <w:szCs w:val="20"/>
              </w:rPr>
            </w:pPr>
            <w:r>
              <w:rPr>
                <w:rFonts w:eastAsia="Times New Roman"/>
                <w:b/>
                <w:bCs/>
                <w:i/>
                <w:iCs/>
              </w:rPr>
              <w:t>Izvršenje</w:t>
            </w:r>
          </w:p>
        </w:tc>
        <w:tc>
          <w:tcPr>
            <w:tcW w:w="1700" w:type="dxa"/>
            <w:tcBorders>
              <w:top w:val="single" w:sz="8" w:space="0" w:color="auto"/>
              <w:right w:val="single" w:sz="8" w:space="0" w:color="auto"/>
            </w:tcBorders>
            <w:vAlign w:val="bottom"/>
          </w:tcPr>
          <w:p w:rsidR="000D33F9" w:rsidRDefault="00F5114B">
            <w:pPr>
              <w:ind w:left="620"/>
              <w:rPr>
                <w:sz w:val="20"/>
                <w:szCs w:val="20"/>
              </w:rPr>
            </w:pPr>
            <w:r>
              <w:rPr>
                <w:rFonts w:eastAsia="Times New Roman"/>
                <w:b/>
                <w:bCs/>
                <w:i/>
                <w:iCs/>
              </w:rPr>
              <w:t>Plan</w:t>
            </w:r>
          </w:p>
        </w:tc>
        <w:tc>
          <w:tcPr>
            <w:tcW w:w="1560" w:type="dxa"/>
            <w:tcBorders>
              <w:top w:val="single" w:sz="8" w:space="0" w:color="auto"/>
              <w:right w:val="single" w:sz="8" w:space="0" w:color="auto"/>
            </w:tcBorders>
            <w:vAlign w:val="bottom"/>
          </w:tcPr>
          <w:p w:rsidR="000D33F9" w:rsidRDefault="00F5114B">
            <w:pPr>
              <w:ind w:left="260"/>
              <w:rPr>
                <w:sz w:val="20"/>
                <w:szCs w:val="20"/>
              </w:rPr>
            </w:pPr>
            <w:r>
              <w:rPr>
                <w:rFonts w:eastAsia="Times New Roman"/>
                <w:b/>
                <w:bCs/>
                <w:i/>
                <w:iCs/>
              </w:rPr>
              <w:t>Ostvarenje</w:t>
            </w:r>
          </w:p>
        </w:tc>
        <w:tc>
          <w:tcPr>
            <w:tcW w:w="1260" w:type="dxa"/>
            <w:tcBorders>
              <w:top w:val="single" w:sz="8" w:space="0" w:color="auto"/>
              <w:right w:val="single" w:sz="8" w:space="0" w:color="auto"/>
            </w:tcBorders>
            <w:vAlign w:val="bottom"/>
          </w:tcPr>
          <w:p w:rsidR="000D33F9" w:rsidRDefault="00F5114B">
            <w:pPr>
              <w:ind w:left="100"/>
              <w:rPr>
                <w:sz w:val="20"/>
                <w:szCs w:val="20"/>
              </w:rPr>
            </w:pPr>
            <w:r>
              <w:rPr>
                <w:rFonts w:eastAsia="Times New Roman"/>
                <w:b/>
                <w:bCs/>
                <w:i/>
                <w:iCs/>
              </w:rPr>
              <w:t>Indeks izvr.</w:t>
            </w:r>
          </w:p>
        </w:tc>
        <w:tc>
          <w:tcPr>
            <w:tcW w:w="1280" w:type="dxa"/>
            <w:tcBorders>
              <w:top w:val="single" w:sz="8" w:space="0" w:color="auto"/>
              <w:right w:val="single" w:sz="8" w:space="0" w:color="auto"/>
            </w:tcBorders>
            <w:vAlign w:val="bottom"/>
          </w:tcPr>
          <w:p w:rsidR="000D33F9" w:rsidRDefault="00F5114B">
            <w:pPr>
              <w:jc w:val="center"/>
              <w:rPr>
                <w:sz w:val="20"/>
                <w:szCs w:val="20"/>
              </w:rPr>
            </w:pPr>
            <w:r>
              <w:rPr>
                <w:rFonts w:eastAsia="Times New Roman"/>
                <w:b/>
                <w:bCs/>
                <w:i/>
                <w:iCs/>
              </w:rPr>
              <w:t>Indeks</w:t>
            </w:r>
          </w:p>
        </w:tc>
      </w:tr>
      <w:tr w:rsidR="000D33F9">
        <w:trPr>
          <w:trHeight w:val="254"/>
        </w:trPr>
        <w:tc>
          <w:tcPr>
            <w:tcW w:w="1720" w:type="dxa"/>
            <w:tcBorders>
              <w:left w:val="single" w:sz="8" w:space="0" w:color="auto"/>
              <w:right w:val="single" w:sz="8" w:space="0" w:color="auto"/>
            </w:tcBorders>
            <w:vAlign w:val="bottom"/>
          </w:tcPr>
          <w:p w:rsidR="000D33F9" w:rsidRDefault="00F5114B">
            <w:pPr>
              <w:ind w:left="120"/>
              <w:rPr>
                <w:sz w:val="20"/>
                <w:szCs w:val="20"/>
              </w:rPr>
            </w:pPr>
            <w:r>
              <w:rPr>
                <w:rFonts w:eastAsia="Times New Roman"/>
                <w:b/>
                <w:bCs/>
                <w:i/>
                <w:iCs/>
              </w:rPr>
              <w:t>oznaka i naziv</w:t>
            </w:r>
          </w:p>
        </w:tc>
        <w:tc>
          <w:tcPr>
            <w:tcW w:w="1560" w:type="dxa"/>
            <w:tcBorders>
              <w:right w:val="single" w:sz="8" w:space="0" w:color="auto"/>
            </w:tcBorders>
            <w:vAlign w:val="bottom"/>
          </w:tcPr>
          <w:p w:rsidR="000D33F9" w:rsidRDefault="00F5114B">
            <w:pPr>
              <w:jc w:val="center"/>
              <w:rPr>
                <w:sz w:val="20"/>
                <w:szCs w:val="20"/>
              </w:rPr>
            </w:pPr>
            <w:r>
              <w:rPr>
                <w:rFonts w:eastAsia="Times New Roman"/>
                <w:b/>
                <w:bCs/>
                <w:i/>
                <w:iCs/>
              </w:rPr>
              <w:t>2020.</w:t>
            </w:r>
          </w:p>
        </w:tc>
        <w:tc>
          <w:tcPr>
            <w:tcW w:w="1700" w:type="dxa"/>
            <w:tcBorders>
              <w:right w:val="single" w:sz="8" w:space="0" w:color="auto"/>
            </w:tcBorders>
            <w:vAlign w:val="bottom"/>
          </w:tcPr>
          <w:p w:rsidR="000D33F9" w:rsidRDefault="00F5114B">
            <w:pPr>
              <w:jc w:val="center"/>
              <w:rPr>
                <w:sz w:val="20"/>
                <w:szCs w:val="20"/>
              </w:rPr>
            </w:pPr>
            <w:r>
              <w:rPr>
                <w:rFonts w:eastAsia="Times New Roman"/>
                <w:b/>
                <w:bCs/>
                <w:i/>
                <w:iCs/>
              </w:rPr>
              <w:t>2021.</w:t>
            </w:r>
          </w:p>
        </w:tc>
        <w:tc>
          <w:tcPr>
            <w:tcW w:w="1560" w:type="dxa"/>
            <w:tcBorders>
              <w:right w:val="single" w:sz="8" w:space="0" w:color="auto"/>
            </w:tcBorders>
            <w:vAlign w:val="bottom"/>
          </w:tcPr>
          <w:p w:rsidR="000D33F9" w:rsidRDefault="00F5114B">
            <w:pPr>
              <w:jc w:val="center"/>
              <w:rPr>
                <w:sz w:val="20"/>
                <w:szCs w:val="20"/>
              </w:rPr>
            </w:pPr>
            <w:r>
              <w:rPr>
                <w:rFonts w:eastAsia="Times New Roman"/>
                <w:b/>
                <w:bCs/>
                <w:i/>
                <w:iCs/>
                <w:w w:val="96"/>
              </w:rPr>
              <w:t>2021.</w:t>
            </w:r>
          </w:p>
        </w:tc>
        <w:tc>
          <w:tcPr>
            <w:tcW w:w="1260" w:type="dxa"/>
            <w:tcBorders>
              <w:right w:val="single" w:sz="8" w:space="0" w:color="auto"/>
            </w:tcBorders>
            <w:vAlign w:val="bottom"/>
          </w:tcPr>
          <w:p w:rsidR="000D33F9" w:rsidRDefault="00F5114B">
            <w:pPr>
              <w:jc w:val="center"/>
              <w:rPr>
                <w:sz w:val="20"/>
                <w:szCs w:val="20"/>
              </w:rPr>
            </w:pPr>
            <w:r>
              <w:rPr>
                <w:rFonts w:eastAsia="Times New Roman"/>
                <w:b/>
                <w:bCs/>
                <w:i/>
                <w:iCs/>
              </w:rPr>
              <w:t>2021/2020</w:t>
            </w:r>
          </w:p>
        </w:tc>
        <w:tc>
          <w:tcPr>
            <w:tcW w:w="1280" w:type="dxa"/>
            <w:tcBorders>
              <w:right w:val="single" w:sz="8" w:space="0" w:color="auto"/>
            </w:tcBorders>
            <w:vAlign w:val="bottom"/>
          </w:tcPr>
          <w:p w:rsidR="000D33F9" w:rsidRDefault="00F5114B">
            <w:pPr>
              <w:jc w:val="center"/>
              <w:rPr>
                <w:sz w:val="20"/>
                <w:szCs w:val="20"/>
              </w:rPr>
            </w:pPr>
            <w:r>
              <w:rPr>
                <w:rFonts w:eastAsia="Times New Roman"/>
                <w:b/>
                <w:bCs/>
                <w:i/>
                <w:iCs/>
              </w:rPr>
              <w:t>ostv.</w:t>
            </w:r>
          </w:p>
        </w:tc>
      </w:tr>
      <w:tr w:rsidR="000D33F9">
        <w:trPr>
          <w:trHeight w:val="254"/>
        </w:trPr>
        <w:tc>
          <w:tcPr>
            <w:tcW w:w="1720" w:type="dxa"/>
            <w:tcBorders>
              <w:left w:val="single" w:sz="8" w:space="0" w:color="auto"/>
              <w:right w:val="single" w:sz="8" w:space="0" w:color="auto"/>
            </w:tcBorders>
            <w:vAlign w:val="bottom"/>
          </w:tcPr>
          <w:p w:rsidR="000D33F9" w:rsidRDefault="000D33F9"/>
        </w:tc>
        <w:tc>
          <w:tcPr>
            <w:tcW w:w="1560" w:type="dxa"/>
            <w:tcBorders>
              <w:right w:val="single" w:sz="8" w:space="0" w:color="auto"/>
            </w:tcBorders>
            <w:vAlign w:val="bottom"/>
          </w:tcPr>
          <w:p w:rsidR="000D33F9" w:rsidRDefault="000D33F9"/>
        </w:tc>
        <w:tc>
          <w:tcPr>
            <w:tcW w:w="1700" w:type="dxa"/>
            <w:tcBorders>
              <w:right w:val="single" w:sz="8" w:space="0" w:color="auto"/>
            </w:tcBorders>
            <w:vAlign w:val="bottom"/>
          </w:tcPr>
          <w:p w:rsidR="000D33F9" w:rsidRDefault="000D33F9"/>
        </w:tc>
        <w:tc>
          <w:tcPr>
            <w:tcW w:w="1560" w:type="dxa"/>
            <w:tcBorders>
              <w:right w:val="single" w:sz="8" w:space="0" w:color="auto"/>
            </w:tcBorders>
            <w:vAlign w:val="bottom"/>
          </w:tcPr>
          <w:p w:rsidR="000D33F9" w:rsidRDefault="000D33F9"/>
        </w:tc>
        <w:tc>
          <w:tcPr>
            <w:tcW w:w="1260" w:type="dxa"/>
            <w:tcBorders>
              <w:right w:val="single" w:sz="8" w:space="0" w:color="auto"/>
            </w:tcBorders>
            <w:vAlign w:val="bottom"/>
          </w:tcPr>
          <w:p w:rsidR="000D33F9" w:rsidRDefault="000D33F9"/>
        </w:tc>
        <w:tc>
          <w:tcPr>
            <w:tcW w:w="1280" w:type="dxa"/>
            <w:tcBorders>
              <w:right w:val="single" w:sz="8" w:space="0" w:color="auto"/>
            </w:tcBorders>
            <w:vAlign w:val="bottom"/>
          </w:tcPr>
          <w:p w:rsidR="000D33F9" w:rsidRDefault="00F5114B">
            <w:pPr>
              <w:jc w:val="center"/>
              <w:rPr>
                <w:sz w:val="20"/>
                <w:szCs w:val="20"/>
              </w:rPr>
            </w:pPr>
            <w:r>
              <w:rPr>
                <w:rFonts w:eastAsia="Times New Roman"/>
                <w:b/>
                <w:bCs/>
                <w:i/>
                <w:iCs/>
                <w:w w:val="99"/>
              </w:rPr>
              <w:t>2021/plan</w:t>
            </w:r>
          </w:p>
        </w:tc>
      </w:tr>
      <w:tr w:rsidR="000D33F9">
        <w:trPr>
          <w:trHeight w:val="251"/>
        </w:trPr>
        <w:tc>
          <w:tcPr>
            <w:tcW w:w="1720" w:type="dxa"/>
            <w:tcBorders>
              <w:left w:val="single" w:sz="8" w:space="0" w:color="auto"/>
              <w:bottom w:val="single" w:sz="8" w:space="0" w:color="auto"/>
              <w:right w:val="single" w:sz="8" w:space="0" w:color="auto"/>
            </w:tcBorders>
            <w:vAlign w:val="bottom"/>
          </w:tcPr>
          <w:p w:rsidR="000D33F9" w:rsidRDefault="000D33F9">
            <w:pPr>
              <w:rPr>
                <w:sz w:val="21"/>
                <w:szCs w:val="21"/>
              </w:rPr>
            </w:pPr>
          </w:p>
        </w:tc>
        <w:tc>
          <w:tcPr>
            <w:tcW w:w="1560" w:type="dxa"/>
            <w:tcBorders>
              <w:bottom w:val="single" w:sz="8" w:space="0" w:color="auto"/>
              <w:right w:val="single" w:sz="8" w:space="0" w:color="auto"/>
            </w:tcBorders>
            <w:vAlign w:val="bottom"/>
          </w:tcPr>
          <w:p w:rsidR="000D33F9" w:rsidRDefault="000D33F9">
            <w:pPr>
              <w:rPr>
                <w:sz w:val="21"/>
                <w:szCs w:val="21"/>
              </w:rPr>
            </w:pPr>
          </w:p>
        </w:tc>
        <w:tc>
          <w:tcPr>
            <w:tcW w:w="1700" w:type="dxa"/>
            <w:tcBorders>
              <w:bottom w:val="single" w:sz="8" w:space="0" w:color="auto"/>
              <w:right w:val="single" w:sz="8" w:space="0" w:color="auto"/>
            </w:tcBorders>
            <w:vAlign w:val="bottom"/>
          </w:tcPr>
          <w:p w:rsidR="000D33F9" w:rsidRDefault="000D33F9">
            <w:pPr>
              <w:rPr>
                <w:sz w:val="21"/>
                <w:szCs w:val="21"/>
              </w:rPr>
            </w:pPr>
          </w:p>
        </w:tc>
        <w:tc>
          <w:tcPr>
            <w:tcW w:w="1560" w:type="dxa"/>
            <w:tcBorders>
              <w:bottom w:val="single" w:sz="8" w:space="0" w:color="auto"/>
              <w:right w:val="single" w:sz="8" w:space="0" w:color="auto"/>
            </w:tcBorders>
            <w:vAlign w:val="bottom"/>
          </w:tcPr>
          <w:p w:rsidR="000D33F9" w:rsidRDefault="000D33F9">
            <w:pPr>
              <w:rPr>
                <w:sz w:val="21"/>
                <w:szCs w:val="21"/>
              </w:rPr>
            </w:pPr>
          </w:p>
        </w:tc>
        <w:tc>
          <w:tcPr>
            <w:tcW w:w="1260" w:type="dxa"/>
            <w:tcBorders>
              <w:bottom w:val="single" w:sz="8" w:space="0" w:color="auto"/>
              <w:right w:val="single" w:sz="8" w:space="0" w:color="auto"/>
            </w:tcBorders>
            <w:vAlign w:val="bottom"/>
          </w:tcPr>
          <w:p w:rsidR="000D33F9" w:rsidRDefault="000D33F9">
            <w:pPr>
              <w:rPr>
                <w:sz w:val="21"/>
                <w:szCs w:val="21"/>
              </w:rPr>
            </w:pPr>
          </w:p>
        </w:tc>
        <w:tc>
          <w:tcPr>
            <w:tcW w:w="128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b/>
                <w:bCs/>
                <w:i/>
                <w:iCs/>
                <w:w w:val="99"/>
              </w:rPr>
              <w:t>2021</w:t>
            </w:r>
          </w:p>
        </w:tc>
      </w:tr>
      <w:tr w:rsidR="000D33F9">
        <w:trPr>
          <w:trHeight w:val="243"/>
        </w:trPr>
        <w:tc>
          <w:tcPr>
            <w:tcW w:w="1720" w:type="dxa"/>
            <w:tcBorders>
              <w:left w:val="single" w:sz="8" w:space="0" w:color="auto"/>
              <w:right w:val="single" w:sz="8" w:space="0" w:color="auto"/>
            </w:tcBorders>
            <w:vAlign w:val="bottom"/>
          </w:tcPr>
          <w:p w:rsidR="000D33F9" w:rsidRDefault="00F5114B">
            <w:pPr>
              <w:spacing w:line="243" w:lineRule="exact"/>
              <w:ind w:left="120"/>
              <w:rPr>
                <w:sz w:val="20"/>
                <w:szCs w:val="20"/>
              </w:rPr>
            </w:pPr>
            <w:r>
              <w:rPr>
                <w:rFonts w:eastAsia="Times New Roman"/>
                <w:b/>
                <w:bCs/>
              </w:rPr>
              <w:t>UKUPNI</w:t>
            </w:r>
          </w:p>
        </w:tc>
        <w:tc>
          <w:tcPr>
            <w:tcW w:w="1560" w:type="dxa"/>
            <w:tcBorders>
              <w:right w:val="single" w:sz="8" w:space="0" w:color="auto"/>
            </w:tcBorders>
            <w:vAlign w:val="bottom"/>
          </w:tcPr>
          <w:p w:rsidR="000D33F9" w:rsidRDefault="000D33F9">
            <w:pPr>
              <w:rPr>
                <w:sz w:val="21"/>
                <w:szCs w:val="21"/>
              </w:rPr>
            </w:pPr>
          </w:p>
        </w:tc>
        <w:tc>
          <w:tcPr>
            <w:tcW w:w="1700" w:type="dxa"/>
            <w:tcBorders>
              <w:right w:val="single" w:sz="8" w:space="0" w:color="auto"/>
            </w:tcBorders>
            <w:vAlign w:val="bottom"/>
          </w:tcPr>
          <w:p w:rsidR="000D33F9" w:rsidRDefault="000D33F9">
            <w:pPr>
              <w:rPr>
                <w:sz w:val="21"/>
                <w:szCs w:val="21"/>
              </w:rPr>
            </w:pPr>
          </w:p>
        </w:tc>
        <w:tc>
          <w:tcPr>
            <w:tcW w:w="1560" w:type="dxa"/>
            <w:tcBorders>
              <w:right w:val="single" w:sz="8" w:space="0" w:color="auto"/>
            </w:tcBorders>
            <w:vAlign w:val="bottom"/>
          </w:tcPr>
          <w:p w:rsidR="000D33F9" w:rsidRDefault="000D33F9">
            <w:pPr>
              <w:rPr>
                <w:sz w:val="21"/>
                <w:szCs w:val="21"/>
              </w:rPr>
            </w:pPr>
          </w:p>
        </w:tc>
        <w:tc>
          <w:tcPr>
            <w:tcW w:w="1260" w:type="dxa"/>
            <w:tcBorders>
              <w:right w:val="single" w:sz="8" w:space="0" w:color="auto"/>
            </w:tcBorders>
            <w:vAlign w:val="bottom"/>
          </w:tcPr>
          <w:p w:rsidR="000D33F9" w:rsidRDefault="000D33F9">
            <w:pPr>
              <w:rPr>
                <w:sz w:val="21"/>
                <w:szCs w:val="21"/>
              </w:rPr>
            </w:pPr>
          </w:p>
        </w:tc>
        <w:tc>
          <w:tcPr>
            <w:tcW w:w="1280" w:type="dxa"/>
            <w:tcBorders>
              <w:right w:val="single" w:sz="8" w:space="0" w:color="auto"/>
            </w:tcBorders>
            <w:vAlign w:val="bottom"/>
          </w:tcPr>
          <w:p w:rsidR="000D33F9" w:rsidRDefault="000D33F9">
            <w:pPr>
              <w:rPr>
                <w:sz w:val="21"/>
                <w:szCs w:val="21"/>
              </w:rPr>
            </w:pPr>
          </w:p>
        </w:tc>
      </w:tr>
      <w:tr w:rsidR="000D33F9">
        <w:trPr>
          <w:trHeight w:val="256"/>
        </w:trPr>
        <w:tc>
          <w:tcPr>
            <w:tcW w:w="1720" w:type="dxa"/>
            <w:tcBorders>
              <w:left w:val="single" w:sz="8" w:space="0" w:color="auto"/>
              <w:bottom w:val="single" w:sz="8" w:space="0" w:color="auto"/>
              <w:right w:val="single" w:sz="8" w:space="0" w:color="auto"/>
            </w:tcBorders>
            <w:vAlign w:val="bottom"/>
          </w:tcPr>
          <w:p w:rsidR="000D33F9" w:rsidRDefault="00F5114B">
            <w:pPr>
              <w:ind w:left="120"/>
              <w:rPr>
                <w:sz w:val="20"/>
                <w:szCs w:val="20"/>
              </w:rPr>
            </w:pPr>
            <w:r>
              <w:rPr>
                <w:rFonts w:eastAsia="Times New Roman"/>
                <w:b/>
                <w:bCs/>
              </w:rPr>
              <w:t>PRIMICI</w:t>
            </w:r>
          </w:p>
        </w:tc>
        <w:tc>
          <w:tcPr>
            <w:tcW w:w="156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rPr>
              <w:t>0,00</w:t>
            </w:r>
          </w:p>
        </w:tc>
        <w:tc>
          <w:tcPr>
            <w:tcW w:w="170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w w:val="99"/>
              </w:rPr>
              <w:t>10.293.710,84</w:t>
            </w:r>
          </w:p>
        </w:tc>
        <w:tc>
          <w:tcPr>
            <w:tcW w:w="156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rPr>
              <w:t>1.131.956,29</w:t>
            </w:r>
          </w:p>
        </w:tc>
        <w:tc>
          <w:tcPr>
            <w:tcW w:w="126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rPr>
              <w:t>0,00</w:t>
            </w:r>
          </w:p>
        </w:tc>
        <w:tc>
          <w:tcPr>
            <w:tcW w:w="128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rPr>
              <w:t>11,00</w:t>
            </w:r>
          </w:p>
        </w:tc>
      </w:tr>
      <w:tr w:rsidR="000D33F9">
        <w:trPr>
          <w:trHeight w:val="243"/>
        </w:trPr>
        <w:tc>
          <w:tcPr>
            <w:tcW w:w="1720" w:type="dxa"/>
            <w:tcBorders>
              <w:left w:val="single" w:sz="8" w:space="0" w:color="auto"/>
              <w:right w:val="single" w:sz="8" w:space="0" w:color="auto"/>
            </w:tcBorders>
            <w:vAlign w:val="bottom"/>
          </w:tcPr>
          <w:p w:rsidR="000D33F9" w:rsidRDefault="00F5114B">
            <w:pPr>
              <w:spacing w:line="243" w:lineRule="exact"/>
              <w:ind w:left="120"/>
              <w:rPr>
                <w:sz w:val="20"/>
                <w:szCs w:val="20"/>
              </w:rPr>
            </w:pPr>
            <w:r>
              <w:rPr>
                <w:rFonts w:eastAsia="Times New Roman"/>
                <w:b/>
                <w:bCs/>
              </w:rPr>
              <w:t>8 Namjenski</w:t>
            </w:r>
          </w:p>
        </w:tc>
        <w:tc>
          <w:tcPr>
            <w:tcW w:w="1560" w:type="dxa"/>
            <w:tcBorders>
              <w:right w:val="single" w:sz="8" w:space="0" w:color="auto"/>
            </w:tcBorders>
            <w:vAlign w:val="bottom"/>
          </w:tcPr>
          <w:p w:rsidR="000D33F9" w:rsidRDefault="000D33F9">
            <w:pPr>
              <w:rPr>
                <w:sz w:val="21"/>
                <w:szCs w:val="21"/>
              </w:rPr>
            </w:pPr>
          </w:p>
        </w:tc>
        <w:tc>
          <w:tcPr>
            <w:tcW w:w="1700" w:type="dxa"/>
            <w:tcBorders>
              <w:right w:val="single" w:sz="8" w:space="0" w:color="auto"/>
            </w:tcBorders>
            <w:vAlign w:val="bottom"/>
          </w:tcPr>
          <w:p w:rsidR="000D33F9" w:rsidRDefault="000D33F9">
            <w:pPr>
              <w:rPr>
                <w:sz w:val="21"/>
                <w:szCs w:val="21"/>
              </w:rPr>
            </w:pPr>
          </w:p>
        </w:tc>
        <w:tc>
          <w:tcPr>
            <w:tcW w:w="1560" w:type="dxa"/>
            <w:tcBorders>
              <w:right w:val="single" w:sz="8" w:space="0" w:color="auto"/>
            </w:tcBorders>
            <w:vAlign w:val="bottom"/>
          </w:tcPr>
          <w:p w:rsidR="000D33F9" w:rsidRDefault="000D33F9">
            <w:pPr>
              <w:rPr>
                <w:sz w:val="21"/>
                <w:szCs w:val="21"/>
              </w:rPr>
            </w:pPr>
          </w:p>
        </w:tc>
        <w:tc>
          <w:tcPr>
            <w:tcW w:w="1260" w:type="dxa"/>
            <w:tcBorders>
              <w:right w:val="single" w:sz="8" w:space="0" w:color="auto"/>
            </w:tcBorders>
            <w:vAlign w:val="bottom"/>
          </w:tcPr>
          <w:p w:rsidR="000D33F9" w:rsidRDefault="000D33F9">
            <w:pPr>
              <w:rPr>
                <w:sz w:val="21"/>
                <w:szCs w:val="21"/>
              </w:rPr>
            </w:pPr>
          </w:p>
        </w:tc>
        <w:tc>
          <w:tcPr>
            <w:tcW w:w="1280" w:type="dxa"/>
            <w:tcBorders>
              <w:right w:val="single" w:sz="8" w:space="0" w:color="auto"/>
            </w:tcBorders>
            <w:vAlign w:val="bottom"/>
          </w:tcPr>
          <w:p w:rsidR="000D33F9" w:rsidRDefault="000D33F9">
            <w:pPr>
              <w:rPr>
                <w:sz w:val="21"/>
                <w:szCs w:val="21"/>
              </w:rPr>
            </w:pPr>
          </w:p>
        </w:tc>
      </w:tr>
      <w:tr w:rsidR="000D33F9">
        <w:trPr>
          <w:trHeight w:val="251"/>
        </w:trPr>
        <w:tc>
          <w:tcPr>
            <w:tcW w:w="1720" w:type="dxa"/>
            <w:tcBorders>
              <w:left w:val="single" w:sz="8" w:space="0" w:color="auto"/>
              <w:bottom w:val="single" w:sz="8" w:space="0" w:color="auto"/>
              <w:right w:val="single" w:sz="8" w:space="0" w:color="auto"/>
            </w:tcBorders>
            <w:vAlign w:val="bottom"/>
          </w:tcPr>
          <w:p w:rsidR="000D33F9" w:rsidRDefault="00F5114B">
            <w:pPr>
              <w:spacing w:line="249" w:lineRule="exact"/>
              <w:ind w:left="120"/>
              <w:rPr>
                <w:sz w:val="20"/>
                <w:szCs w:val="20"/>
              </w:rPr>
            </w:pPr>
            <w:r>
              <w:rPr>
                <w:rFonts w:eastAsia="Times New Roman"/>
                <w:b/>
                <w:bCs/>
              </w:rPr>
              <w:t>primici</w:t>
            </w:r>
          </w:p>
        </w:tc>
        <w:tc>
          <w:tcPr>
            <w:tcW w:w="156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b/>
                <w:bCs/>
              </w:rPr>
              <w:t>0,00</w:t>
            </w:r>
          </w:p>
        </w:tc>
        <w:tc>
          <w:tcPr>
            <w:tcW w:w="170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b/>
                <w:bCs/>
                <w:w w:val="99"/>
              </w:rPr>
              <w:t>10.293.710,84</w:t>
            </w:r>
          </w:p>
        </w:tc>
        <w:tc>
          <w:tcPr>
            <w:tcW w:w="156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b/>
                <w:bCs/>
              </w:rPr>
              <w:t>1.131.956,29</w:t>
            </w:r>
          </w:p>
        </w:tc>
        <w:tc>
          <w:tcPr>
            <w:tcW w:w="126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b/>
                <w:bCs/>
              </w:rPr>
              <w:t>0,00</w:t>
            </w:r>
          </w:p>
        </w:tc>
        <w:tc>
          <w:tcPr>
            <w:tcW w:w="128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b/>
                <w:bCs/>
              </w:rPr>
              <w:t>11,00</w:t>
            </w:r>
          </w:p>
        </w:tc>
      </w:tr>
      <w:tr w:rsidR="000D33F9">
        <w:trPr>
          <w:trHeight w:val="238"/>
        </w:trPr>
        <w:tc>
          <w:tcPr>
            <w:tcW w:w="1720" w:type="dxa"/>
            <w:tcBorders>
              <w:left w:val="single" w:sz="8" w:space="0" w:color="auto"/>
              <w:right w:val="single" w:sz="8" w:space="0" w:color="auto"/>
            </w:tcBorders>
            <w:vAlign w:val="bottom"/>
          </w:tcPr>
          <w:p w:rsidR="000D33F9" w:rsidRDefault="00F5114B">
            <w:pPr>
              <w:spacing w:line="238" w:lineRule="exact"/>
              <w:ind w:left="120"/>
              <w:rPr>
                <w:sz w:val="20"/>
                <w:szCs w:val="20"/>
              </w:rPr>
            </w:pPr>
            <w:r>
              <w:rPr>
                <w:rFonts w:eastAsia="Times New Roman"/>
              </w:rPr>
              <w:t>81 Namjenski</w:t>
            </w:r>
          </w:p>
        </w:tc>
        <w:tc>
          <w:tcPr>
            <w:tcW w:w="1560" w:type="dxa"/>
            <w:tcBorders>
              <w:right w:val="single" w:sz="8" w:space="0" w:color="auto"/>
            </w:tcBorders>
            <w:vAlign w:val="bottom"/>
          </w:tcPr>
          <w:p w:rsidR="000D33F9" w:rsidRDefault="000D33F9">
            <w:pPr>
              <w:rPr>
                <w:sz w:val="20"/>
                <w:szCs w:val="20"/>
              </w:rPr>
            </w:pPr>
          </w:p>
        </w:tc>
        <w:tc>
          <w:tcPr>
            <w:tcW w:w="1700" w:type="dxa"/>
            <w:tcBorders>
              <w:right w:val="single" w:sz="8" w:space="0" w:color="auto"/>
            </w:tcBorders>
            <w:vAlign w:val="bottom"/>
          </w:tcPr>
          <w:p w:rsidR="000D33F9" w:rsidRDefault="000D33F9">
            <w:pPr>
              <w:rPr>
                <w:sz w:val="20"/>
                <w:szCs w:val="20"/>
              </w:rPr>
            </w:pPr>
          </w:p>
        </w:tc>
        <w:tc>
          <w:tcPr>
            <w:tcW w:w="1560" w:type="dxa"/>
            <w:tcBorders>
              <w:right w:val="single" w:sz="8" w:space="0" w:color="auto"/>
            </w:tcBorders>
            <w:vAlign w:val="bottom"/>
          </w:tcPr>
          <w:p w:rsidR="000D33F9" w:rsidRDefault="000D33F9">
            <w:pPr>
              <w:rPr>
                <w:sz w:val="20"/>
                <w:szCs w:val="20"/>
              </w:rPr>
            </w:pPr>
          </w:p>
        </w:tc>
        <w:tc>
          <w:tcPr>
            <w:tcW w:w="1260" w:type="dxa"/>
            <w:tcBorders>
              <w:right w:val="single" w:sz="8" w:space="0" w:color="auto"/>
            </w:tcBorders>
            <w:vAlign w:val="bottom"/>
          </w:tcPr>
          <w:p w:rsidR="000D33F9" w:rsidRDefault="000D33F9">
            <w:pPr>
              <w:rPr>
                <w:sz w:val="20"/>
                <w:szCs w:val="20"/>
              </w:rPr>
            </w:pPr>
          </w:p>
        </w:tc>
        <w:tc>
          <w:tcPr>
            <w:tcW w:w="1280" w:type="dxa"/>
            <w:tcBorders>
              <w:right w:val="single" w:sz="8" w:space="0" w:color="auto"/>
            </w:tcBorders>
            <w:vAlign w:val="bottom"/>
          </w:tcPr>
          <w:p w:rsidR="000D33F9" w:rsidRDefault="000D33F9">
            <w:pPr>
              <w:rPr>
                <w:sz w:val="20"/>
                <w:szCs w:val="20"/>
              </w:rPr>
            </w:pPr>
          </w:p>
        </w:tc>
      </w:tr>
      <w:tr w:rsidR="000D33F9">
        <w:trPr>
          <w:trHeight w:val="258"/>
        </w:trPr>
        <w:tc>
          <w:tcPr>
            <w:tcW w:w="1720" w:type="dxa"/>
            <w:tcBorders>
              <w:left w:val="single" w:sz="8" w:space="0" w:color="auto"/>
              <w:bottom w:val="single" w:sz="8" w:space="0" w:color="auto"/>
              <w:right w:val="single" w:sz="8" w:space="0" w:color="auto"/>
            </w:tcBorders>
            <w:vAlign w:val="bottom"/>
          </w:tcPr>
          <w:p w:rsidR="000D33F9" w:rsidRDefault="00F5114B">
            <w:pPr>
              <w:ind w:left="120"/>
              <w:rPr>
                <w:sz w:val="20"/>
                <w:szCs w:val="20"/>
              </w:rPr>
            </w:pPr>
            <w:r>
              <w:rPr>
                <w:rFonts w:eastAsia="Times New Roman"/>
              </w:rPr>
              <w:t>primici</w:t>
            </w:r>
          </w:p>
        </w:tc>
        <w:tc>
          <w:tcPr>
            <w:tcW w:w="156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rPr>
              <w:t>0,00</w:t>
            </w:r>
          </w:p>
        </w:tc>
        <w:tc>
          <w:tcPr>
            <w:tcW w:w="170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w w:val="99"/>
              </w:rPr>
              <w:t>10.293.710,84</w:t>
            </w:r>
          </w:p>
        </w:tc>
        <w:tc>
          <w:tcPr>
            <w:tcW w:w="156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rPr>
              <w:t>1.131.956,29</w:t>
            </w:r>
          </w:p>
        </w:tc>
        <w:tc>
          <w:tcPr>
            <w:tcW w:w="126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rPr>
              <w:t>0,00</w:t>
            </w:r>
          </w:p>
        </w:tc>
        <w:tc>
          <w:tcPr>
            <w:tcW w:w="128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rPr>
              <w:t>11,00</w:t>
            </w:r>
          </w:p>
        </w:tc>
      </w:tr>
      <w:tr w:rsidR="000D33F9">
        <w:trPr>
          <w:trHeight w:val="245"/>
        </w:trPr>
        <w:tc>
          <w:tcPr>
            <w:tcW w:w="1720" w:type="dxa"/>
            <w:tcBorders>
              <w:left w:val="single" w:sz="8" w:space="0" w:color="auto"/>
              <w:right w:val="single" w:sz="8" w:space="0" w:color="auto"/>
            </w:tcBorders>
            <w:vAlign w:val="bottom"/>
          </w:tcPr>
          <w:p w:rsidR="000D33F9" w:rsidRDefault="00F5114B">
            <w:pPr>
              <w:spacing w:line="245" w:lineRule="exact"/>
              <w:ind w:left="120"/>
              <w:rPr>
                <w:sz w:val="20"/>
                <w:szCs w:val="20"/>
              </w:rPr>
            </w:pPr>
            <w:r>
              <w:rPr>
                <w:rFonts w:eastAsia="Times New Roman"/>
                <w:b/>
                <w:bCs/>
              </w:rPr>
              <w:t>UKUPNI</w:t>
            </w:r>
          </w:p>
        </w:tc>
        <w:tc>
          <w:tcPr>
            <w:tcW w:w="1560" w:type="dxa"/>
            <w:tcBorders>
              <w:right w:val="single" w:sz="8" w:space="0" w:color="auto"/>
            </w:tcBorders>
            <w:vAlign w:val="bottom"/>
          </w:tcPr>
          <w:p w:rsidR="000D33F9" w:rsidRDefault="000D33F9">
            <w:pPr>
              <w:rPr>
                <w:sz w:val="21"/>
                <w:szCs w:val="21"/>
              </w:rPr>
            </w:pPr>
          </w:p>
        </w:tc>
        <w:tc>
          <w:tcPr>
            <w:tcW w:w="1700" w:type="dxa"/>
            <w:tcBorders>
              <w:right w:val="single" w:sz="8" w:space="0" w:color="auto"/>
            </w:tcBorders>
            <w:vAlign w:val="bottom"/>
          </w:tcPr>
          <w:p w:rsidR="000D33F9" w:rsidRDefault="000D33F9">
            <w:pPr>
              <w:rPr>
                <w:sz w:val="21"/>
                <w:szCs w:val="21"/>
              </w:rPr>
            </w:pPr>
          </w:p>
        </w:tc>
        <w:tc>
          <w:tcPr>
            <w:tcW w:w="1560" w:type="dxa"/>
            <w:tcBorders>
              <w:right w:val="single" w:sz="8" w:space="0" w:color="auto"/>
            </w:tcBorders>
            <w:vAlign w:val="bottom"/>
          </w:tcPr>
          <w:p w:rsidR="000D33F9" w:rsidRDefault="000D33F9">
            <w:pPr>
              <w:rPr>
                <w:sz w:val="21"/>
                <w:szCs w:val="21"/>
              </w:rPr>
            </w:pPr>
          </w:p>
        </w:tc>
        <w:tc>
          <w:tcPr>
            <w:tcW w:w="1260" w:type="dxa"/>
            <w:tcBorders>
              <w:right w:val="single" w:sz="8" w:space="0" w:color="auto"/>
            </w:tcBorders>
            <w:vAlign w:val="bottom"/>
          </w:tcPr>
          <w:p w:rsidR="000D33F9" w:rsidRDefault="000D33F9">
            <w:pPr>
              <w:rPr>
                <w:sz w:val="21"/>
                <w:szCs w:val="21"/>
              </w:rPr>
            </w:pPr>
          </w:p>
        </w:tc>
        <w:tc>
          <w:tcPr>
            <w:tcW w:w="1280" w:type="dxa"/>
            <w:tcBorders>
              <w:right w:val="single" w:sz="8" w:space="0" w:color="auto"/>
            </w:tcBorders>
            <w:vAlign w:val="bottom"/>
          </w:tcPr>
          <w:p w:rsidR="000D33F9" w:rsidRDefault="000D33F9">
            <w:pPr>
              <w:rPr>
                <w:sz w:val="21"/>
                <w:szCs w:val="21"/>
              </w:rPr>
            </w:pPr>
          </w:p>
        </w:tc>
      </w:tr>
      <w:tr w:rsidR="000D33F9">
        <w:trPr>
          <w:trHeight w:val="251"/>
        </w:trPr>
        <w:tc>
          <w:tcPr>
            <w:tcW w:w="1720" w:type="dxa"/>
            <w:tcBorders>
              <w:left w:val="single" w:sz="8" w:space="0" w:color="auto"/>
              <w:bottom w:val="single" w:sz="8" w:space="0" w:color="auto"/>
              <w:right w:val="single" w:sz="8" w:space="0" w:color="auto"/>
            </w:tcBorders>
            <w:vAlign w:val="bottom"/>
          </w:tcPr>
          <w:p w:rsidR="000D33F9" w:rsidRDefault="00F5114B">
            <w:pPr>
              <w:spacing w:line="249" w:lineRule="exact"/>
              <w:ind w:left="120"/>
              <w:rPr>
                <w:sz w:val="20"/>
                <w:szCs w:val="20"/>
              </w:rPr>
            </w:pPr>
            <w:r>
              <w:rPr>
                <w:rFonts w:eastAsia="Times New Roman"/>
                <w:b/>
                <w:bCs/>
              </w:rPr>
              <w:t>IZDACI</w:t>
            </w:r>
          </w:p>
        </w:tc>
        <w:tc>
          <w:tcPr>
            <w:tcW w:w="156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b/>
                <w:bCs/>
              </w:rPr>
              <w:t>0,00</w:t>
            </w:r>
          </w:p>
        </w:tc>
        <w:tc>
          <w:tcPr>
            <w:tcW w:w="170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b/>
                <w:bCs/>
                <w:w w:val="98"/>
              </w:rPr>
              <w:t>520.000,00</w:t>
            </w:r>
          </w:p>
        </w:tc>
        <w:tc>
          <w:tcPr>
            <w:tcW w:w="156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b/>
                <w:bCs/>
              </w:rPr>
              <w:t>500.000,00</w:t>
            </w:r>
          </w:p>
        </w:tc>
        <w:tc>
          <w:tcPr>
            <w:tcW w:w="126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b/>
                <w:bCs/>
              </w:rPr>
              <w:t>0,00</w:t>
            </w:r>
          </w:p>
        </w:tc>
        <w:tc>
          <w:tcPr>
            <w:tcW w:w="1280" w:type="dxa"/>
            <w:tcBorders>
              <w:bottom w:val="single" w:sz="8" w:space="0" w:color="auto"/>
              <w:right w:val="single" w:sz="8" w:space="0" w:color="auto"/>
            </w:tcBorders>
            <w:vAlign w:val="bottom"/>
          </w:tcPr>
          <w:p w:rsidR="000D33F9" w:rsidRDefault="00F5114B">
            <w:pPr>
              <w:spacing w:line="249" w:lineRule="exact"/>
              <w:jc w:val="center"/>
              <w:rPr>
                <w:sz w:val="20"/>
                <w:szCs w:val="20"/>
              </w:rPr>
            </w:pPr>
            <w:r>
              <w:rPr>
                <w:rFonts w:eastAsia="Times New Roman"/>
                <w:b/>
                <w:bCs/>
              </w:rPr>
              <w:t>96,15</w:t>
            </w:r>
          </w:p>
        </w:tc>
      </w:tr>
      <w:tr w:rsidR="000D33F9">
        <w:trPr>
          <w:trHeight w:val="244"/>
        </w:trPr>
        <w:tc>
          <w:tcPr>
            <w:tcW w:w="1720" w:type="dxa"/>
            <w:tcBorders>
              <w:left w:val="single" w:sz="8" w:space="0" w:color="auto"/>
              <w:right w:val="single" w:sz="8" w:space="0" w:color="auto"/>
            </w:tcBorders>
            <w:vAlign w:val="bottom"/>
          </w:tcPr>
          <w:p w:rsidR="000D33F9" w:rsidRDefault="00F5114B">
            <w:pPr>
              <w:spacing w:line="244" w:lineRule="exact"/>
              <w:ind w:left="120"/>
              <w:rPr>
                <w:sz w:val="20"/>
                <w:szCs w:val="20"/>
              </w:rPr>
            </w:pPr>
            <w:r>
              <w:rPr>
                <w:rFonts w:eastAsia="Times New Roman"/>
                <w:b/>
                <w:bCs/>
              </w:rPr>
              <w:t>1 Opći prihodi</w:t>
            </w:r>
          </w:p>
        </w:tc>
        <w:tc>
          <w:tcPr>
            <w:tcW w:w="1560" w:type="dxa"/>
            <w:tcBorders>
              <w:right w:val="single" w:sz="8" w:space="0" w:color="auto"/>
            </w:tcBorders>
            <w:vAlign w:val="bottom"/>
          </w:tcPr>
          <w:p w:rsidR="000D33F9" w:rsidRDefault="000D33F9">
            <w:pPr>
              <w:rPr>
                <w:sz w:val="21"/>
                <w:szCs w:val="21"/>
              </w:rPr>
            </w:pPr>
          </w:p>
        </w:tc>
        <w:tc>
          <w:tcPr>
            <w:tcW w:w="1700" w:type="dxa"/>
            <w:tcBorders>
              <w:right w:val="single" w:sz="8" w:space="0" w:color="auto"/>
            </w:tcBorders>
            <w:vAlign w:val="bottom"/>
          </w:tcPr>
          <w:p w:rsidR="000D33F9" w:rsidRDefault="000D33F9">
            <w:pPr>
              <w:rPr>
                <w:sz w:val="21"/>
                <w:szCs w:val="21"/>
              </w:rPr>
            </w:pPr>
          </w:p>
        </w:tc>
        <w:tc>
          <w:tcPr>
            <w:tcW w:w="1560" w:type="dxa"/>
            <w:tcBorders>
              <w:right w:val="single" w:sz="8" w:space="0" w:color="auto"/>
            </w:tcBorders>
            <w:vAlign w:val="bottom"/>
          </w:tcPr>
          <w:p w:rsidR="000D33F9" w:rsidRDefault="000D33F9">
            <w:pPr>
              <w:rPr>
                <w:sz w:val="21"/>
                <w:szCs w:val="21"/>
              </w:rPr>
            </w:pPr>
          </w:p>
        </w:tc>
        <w:tc>
          <w:tcPr>
            <w:tcW w:w="1260" w:type="dxa"/>
            <w:tcBorders>
              <w:right w:val="single" w:sz="8" w:space="0" w:color="auto"/>
            </w:tcBorders>
            <w:vAlign w:val="bottom"/>
          </w:tcPr>
          <w:p w:rsidR="000D33F9" w:rsidRDefault="000D33F9">
            <w:pPr>
              <w:rPr>
                <w:sz w:val="21"/>
                <w:szCs w:val="21"/>
              </w:rPr>
            </w:pPr>
          </w:p>
        </w:tc>
        <w:tc>
          <w:tcPr>
            <w:tcW w:w="1280" w:type="dxa"/>
            <w:tcBorders>
              <w:right w:val="single" w:sz="8" w:space="0" w:color="auto"/>
            </w:tcBorders>
            <w:vAlign w:val="bottom"/>
          </w:tcPr>
          <w:p w:rsidR="000D33F9" w:rsidRDefault="000D33F9">
            <w:pPr>
              <w:rPr>
                <w:sz w:val="21"/>
                <w:szCs w:val="21"/>
              </w:rPr>
            </w:pPr>
          </w:p>
        </w:tc>
      </w:tr>
      <w:tr w:rsidR="000D33F9">
        <w:trPr>
          <w:trHeight w:val="255"/>
        </w:trPr>
        <w:tc>
          <w:tcPr>
            <w:tcW w:w="1720" w:type="dxa"/>
            <w:tcBorders>
              <w:left w:val="single" w:sz="8" w:space="0" w:color="auto"/>
              <w:bottom w:val="single" w:sz="8" w:space="0" w:color="auto"/>
              <w:right w:val="single" w:sz="8" w:space="0" w:color="auto"/>
            </w:tcBorders>
            <w:vAlign w:val="bottom"/>
          </w:tcPr>
          <w:p w:rsidR="000D33F9" w:rsidRDefault="00F5114B">
            <w:pPr>
              <w:ind w:left="120"/>
              <w:rPr>
                <w:sz w:val="20"/>
                <w:szCs w:val="20"/>
              </w:rPr>
            </w:pPr>
            <w:r>
              <w:rPr>
                <w:rFonts w:eastAsia="Times New Roman"/>
                <w:b/>
                <w:bCs/>
              </w:rPr>
              <w:t>i primci</w:t>
            </w:r>
          </w:p>
        </w:tc>
        <w:tc>
          <w:tcPr>
            <w:tcW w:w="156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b/>
                <w:bCs/>
              </w:rPr>
              <w:t>0,00</w:t>
            </w:r>
          </w:p>
        </w:tc>
        <w:tc>
          <w:tcPr>
            <w:tcW w:w="170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b/>
                <w:bCs/>
                <w:w w:val="99"/>
              </w:rPr>
              <w:t>20.000,00</w:t>
            </w:r>
          </w:p>
        </w:tc>
        <w:tc>
          <w:tcPr>
            <w:tcW w:w="156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b/>
                <w:bCs/>
              </w:rPr>
              <w:t>0,00</w:t>
            </w:r>
          </w:p>
        </w:tc>
        <w:tc>
          <w:tcPr>
            <w:tcW w:w="126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b/>
                <w:bCs/>
              </w:rPr>
              <w:t>0,00</w:t>
            </w:r>
          </w:p>
        </w:tc>
        <w:tc>
          <w:tcPr>
            <w:tcW w:w="128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b/>
                <w:bCs/>
              </w:rPr>
              <w:t>0,00</w:t>
            </w:r>
          </w:p>
        </w:tc>
      </w:tr>
      <w:tr w:rsidR="000D33F9">
        <w:trPr>
          <w:trHeight w:val="233"/>
        </w:trPr>
        <w:tc>
          <w:tcPr>
            <w:tcW w:w="1720" w:type="dxa"/>
            <w:tcBorders>
              <w:left w:val="single" w:sz="8" w:space="0" w:color="auto"/>
              <w:right w:val="single" w:sz="8" w:space="0" w:color="auto"/>
            </w:tcBorders>
            <w:vAlign w:val="bottom"/>
          </w:tcPr>
          <w:p w:rsidR="000D33F9" w:rsidRDefault="00F5114B">
            <w:pPr>
              <w:spacing w:line="233" w:lineRule="exact"/>
              <w:ind w:left="120"/>
              <w:rPr>
                <w:sz w:val="20"/>
                <w:szCs w:val="20"/>
              </w:rPr>
            </w:pPr>
            <w:r>
              <w:rPr>
                <w:rFonts w:eastAsia="Times New Roman"/>
              </w:rPr>
              <w:t>11 Opći prihodi</w:t>
            </w:r>
          </w:p>
        </w:tc>
        <w:tc>
          <w:tcPr>
            <w:tcW w:w="1560" w:type="dxa"/>
            <w:tcBorders>
              <w:right w:val="single" w:sz="8" w:space="0" w:color="auto"/>
            </w:tcBorders>
            <w:vAlign w:val="bottom"/>
          </w:tcPr>
          <w:p w:rsidR="000D33F9" w:rsidRDefault="000D33F9">
            <w:pPr>
              <w:rPr>
                <w:sz w:val="20"/>
                <w:szCs w:val="20"/>
              </w:rPr>
            </w:pPr>
          </w:p>
        </w:tc>
        <w:tc>
          <w:tcPr>
            <w:tcW w:w="1700" w:type="dxa"/>
            <w:tcBorders>
              <w:right w:val="single" w:sz="8" w:space="0" w:color="auto"/>
            </w:tcBorders>
            <w:vAlign w:val="bottom"/>
          </w:tcPr>
          <w:p w:rsidR="000D33F9" w:rsidRDefault="000D33F9">
            <w:pPr>
              <w:rPr>
                <w:sz w:val="20"/>
                <w:szCs w:val="20"/>
              </w:rPr>
            </w:pPr>
          </w:p>
        </w:tc>
        <w:tc>
          <w:tcPr>
            <w:tcW w:w="1560" w:type="dxa"/>
            <w:tcBorders>
              <w:right w:val="single" w:sz="8" w:space="0" w:color="auto"/>
            </w:tcBorders>
            <w:vAlign w:val="bottom"/>
          </w:tcPr>
          <w:p w:rsidR="000D33F9" w:rsidRDefault="000D33F9">
            <w:pPr>
              <w:rPr>
                <w:sz w:val="20"/>
                <w:szCs w:val="20"/>
              </w:rPr>
            </w:pPr>
          </w:p>
        </w:tc>
        <w:tc>
          <w:tcPr>
            <w:tcW w:w="1260" w:type="dxa"/>
            <w:tcBorders>
              <w:right w:val="single" w:sz="8" w:space="0" w:color="auto"/>
            </w:tcBorders>
            <w:vAlign w:val="bottom"/>
          </w:tcPr>
          <w:p w:rsidR="000D33F9" w:rsidRDefault="000D33F9">
            <w:pPr>
              <w:rPr>
                <w:sz w:val="20"/>
                <w:szCs w:val="20"/>
              </w:rPr>
            </w:pPr>
          </w:p>
        </w:tc>
        <w:tc>
          <w:tcPr>
            <w:tcW w:w="1280" w:type="dxa"/>
            <w:tcBorders>
              <w:right w:val="single" w:sz="8" w:space="0" w:color="auto"/>
            </w:tcBorders>
            <w:vAlign w:val="bottom"/>
          </w:tcPr>
          <w:p w:rsidR="000D33F9" w:rsidRDefault="000D33F9">
            <w:pPr>
              <w:rPr>
                <w:sz w:val="20"/>
                <w:szCs w:val="20"/>
              </w:rPr>
            </w:pPr>
          </w:p>
        </w:tc>
      </w:tr>
      <w:tr w:rsidR="000D33F9">
        <w:trPr>
          <w:trHeight w:val="258"/>
        </w:trPr>
        <w:tc>
          <w:tcPr>
            <w:tcW w:w="1720" w:type="dxa"/>
            <w:tcBorders>
              <w:left w:val="single" w:sz="8" w:space="0" w:color="auto"/>
              <w:bottom w:val="single" w:sz="8" w:space="0" w:color="auto"/>
              <w:right w:val="single" w:sz="8" w:space="0" w:color="auto"/>
            </w:tcBorders>
            <w:vAlign w:val="bottom"/>
          </w:tcPr>
          <w:p w:rsidR="000D33F9" w:rsidRDefault="00F5114B">
            <w:pPr>
              <w:ind w:left="120"/>
              <w:rPr>
                <w:sz w:val="20"/>
                <w:szCs w:val="20"/>
              </w:rPr>
            </w:pPr>
            <w:r>
              <w:rPr>
                <w:rFonts w:eastAsia="Times New Roman"/>
              </w:rPr>
              <w:t>i primci</w:t>
            </w:r>
          </w:p>
        </w:tc>
        <w:tc>
          <w:tcPr>
            <w:tcW w:w="156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rPr>
              <w:t>0,00</w:t>
            </w:r>
          </w:p>
        </w:tc>
        <w:tc>
          <w:tcPr>
            <w:tcW w:w="170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w w:val="99"/>
              </w:rPr>
              <w:t>20.000,00</w:t>
            </w:r>
          </w:p>
        </w:tc>
        <w:tc>
          <w:tcPr>
            <w:tcW w:w="156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rPr>
              <w:t>0,00</w:t>
            </w:r>
          </w:p>
        </w:tc>
        <w:tc>
          <w:tcPr>
            <w:tcW w:w="126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rPr>
              <w:t>0,00</w:t>
            </w:r>
          </w:p>
        </w:tc>
        <w:tc>
          <w:tcPr>
            <w:tcW w:w="128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rPr>
              <w:t>0,00</w:t>
            </w:r>
          </w:p>
        </w:tc>
      </w:tr>
      <w:tr w:rsidR="000D33F9">
        <w:trPr>
          <w:trHeight w:val="245"/>
        </w:trPr>
        <w:tc>
          <w:tcPr>
            <w:tcW w:w="1720" w:type="dxa"/>
            <w:tcBorders>
              <w:left w:val="single" w:sz="8" w:space="0" w:color="auto"/>
              <w:right w:val="single" w:sz="8" w:space="0" w:color="auto"/>
            </w:tcBorders>
            <w:vAlign w:val="bottom"/>
          </w:tcPr>
          <w:p w:rsidR="000D33F9" w:rsidRDefault="00F5114B">
            <w:pPr>
              <w:spacing w:line="245" w:lineRule="exact"/>
              <w:ind w:left="120"/>
              <w:rPr>
                <w:sz w:val="20"/>
                <w:szCs w:val="20"/>
              </w:rPr>
            </w:pPr>
            <w:r>
              <w:rPr>
                <w:rFonts w:eastAsia="Times New Roman"/>
                <w:b/>
                <w:bCs/>
              </w:rPr>
              <w:t>4 Prihodi za</w:t>
            </w:r>
          </w:p>
        </w:tc>
        <w:tc>
          <w:tcPr>
            <w:tcW w:w="1560" w:type="dxa"/>
            <w:tcBorders>
              <w:right w:val="single" w:sz="8" w:space="0" w:color="auto"/>
            </w:tcBorders>
            <w:vAlign w:val="bottom"/>
          </w:tcPr>
          <w:p w:rsidR="000D33F9" w:rsidRDefault="000D33F9">
            <w:pPr>
              <w:rPr>
                <w:sz w:val="21"/>
                <w:szCs w:val="21"/>
              </w:rPr>
            </w:pPr>
          </w:p>
        </w:tc>
        <w:tc>
          <w:tcPr>
            <w:tcW w:w="1700" w:type="dxa"/>
            <w:tcBorders>
              <w:right w:val="single" w:sz="8" w:space="0" w:color="auto"/>
            </w:tcBorders>
            <w:vAlign w:val="bottom"/>
          </w:tcPr>
          <w:p w:rsidR="000D33F9" w:rsidRDefault="000D33F9">
            <w:pPr>
              <w:rPr>
                <w:sz w:val="21"/>
                <w:szCs w:val="21"/>
              </w:rPr>
            </w:pPr>
          </w:p>
        </w:tc>
        <w:tc>
          <w:tcPr>
            <w:tcW w:w="1560" w:type="dxa"/>
            <w:tcBorders>
              <w:right w:val="single" w:sz="8" w:space="0" w:color="auto"/>
            </w:tcBorders>
            <w:vAlign w:val="bottom"/>
          </w:tcPr>
          <w:p w:rsidR="000D33F9" w:rsidRDefault="000D33F9">
            <w:pPr>
              <w:rPr>
                <w:sz w:val="21"/>
                <w:szCs w:val="21"/>
              </w:rPr>
            </w:pPr>
          </w:p>
        </w:tc>
        <w:tc>
          <w:tcPr>
            <w:tcW w:w="1260" w:type="dxa"/>
            <w:tcBorders>
              <w:right w:val="single" w:sz="8" w:space="0" w:color="auto"/>
            </w:tcBorders>
            <w:vAlign w:val="bottom"/>
          </w:tcPr>
          <w:p w:rsidR="000D33F9" w:rsidRDefault="000D33F9">
            <w:pPr>
              <w:rPr>
                <w:sz w:val="21"/>
                <w:szCs w:val="21"/>
              </w:rPr>
            </w:pPr>
          </w:p>
        </w:tc>
        <w:tc>
          <w:tcPr>
            <w:tcW w:w="1280" w:type="dxa"/>
            <w:tcBorders>
              <w:right w:val="single" w:sz="8" w:space="0" w:color="auto"/>
            </w:tcBorders>
            <w:vAlign w:val="bottom"/>
          </w:tcPr>
          <w:p w:rsidR="000D33F9" w:rsidRDefault="000D33F9">
            <w:pPr>
              <w:rPr>
                <w:sz w:val="21"/>
                <w:szCs w:val="21"/>
              </w:rPr>
            </w:pPr>
          </w:p>
        </w:tc>
      </w:tr>
      <w:tr w:rsidR="000D33F9">
        <w:trPr>
          <w:trHeight w:val="254"/>
        </w:trPr>
        <w:tc>
          <w:tcPr>
            <w:tcW w:w="1720" w:type="dxa"/>
            <w:tcBorders>
              <w:left w:val="single" w:sz="8" w:space="0" w:color="auto"/>
              <w:right w:val="single" w:sz="8" w:space="0" w:color="auto"/>
            </w:tcBorders>
            <w:vAlign w:val="bottom"/>
          </w:tcPr>
          <w:p w:rsidR="000D33F9" w:rsidRDefault="00F5114B">
            <w:pPr>
              <w:ind w:left="120"/>
              <w:rPr>
                <w:sz w:val="20"/>
                <w:szCs w:val="20"/>
              </w:rPr>
            </w:pPr>
            <w:r>
              <w:rPr>
                <w:rFonts w:eastAsia="Times New Roman"/>
                <w:b/>
                <w:bCs/>
              </w:rPr>
              <w:t>posebne</w:t>
            </w:r>
          </w:p>
        </w:tc>
        <w:tc>
          <w:tcPr>
            <w:tcW w:w="1560" w:type="dxa"/>
            <w:tcBorders>
              <w:right w:val="single" w:sz="8" w:space="0" w:color="auto"/>
            </w:tcBorders>
            <w:vAlign w:val="bottom"/>
          </w:tcPr>
          <w:p w:rsidR="000D33F9" w:rsidRDefault="00F5114B">
            <w:pPr>
              <w:jc w:val="center"/>
              <w:rPr>
                <w:sz w:val="20"/>
                <w:szCs w:val="20"/>
              </w:rPr>
            </w:pPr>
            <w:r>
              <w:rPr>
                <w:rFonts w:eastAsia="Times New Roman"/>
                <w:b/>
                <w:bCs/>
              </w:rPr>
              <w:t>0,00</w:t>
            </w:r>
          </w:p>
        </w:tc>
        <w:tc>
          <w:tcPr>
            <w:tcW w:w="1700" w:type="dxa"/>
            <w:tcBorders>
              <w:right w:val="single" w:sz="8" w:space="0" w:color="auto"/>
            </w:tcBorders>
            <w:vAlign w:val="bottom"/>
          </w:tcPr>
          <w:p w:rsidR="000D33F9" w:rsidRDefault="00F5114B">
            <w:pPr>
              <w:jc w:val="center"/>
              <w:rPr>
                <w:sz w:val="20"/>
                <w:szCs w:val="20"/>
              </w:rPr>
            </w:pPr>
            <w:r>
              <w:rPr>
                <w:rFonts w:eastAsia="Times New Roman"/>
                <w:b/>
                <w:bCs/>
                <w:w w:val="98"/>
              </w:rPr>
              <w:t>500.000,00</w:t>
            </w:r>
          </w:p>
        </w:tc>
        <w:tc>
          <w:tcPr>
            <w:tcW w:w="1560" w:type="dxa"/>
            <w:tcBorders>
              <w:right w:val="single" w:sz="8" w:space="0" w:color="auto"/>
            </w:tcBorders>
            <w:vAlign w:val="bottom"/>
          </w:tcPr>
          <w:p w:rsidR="000D33F9" w:rsidRDefault="00F5114B">
            <w:pPr>
              <w:jc w:val="center"/>
              <w:rPr>
                <w:sz w:val="20"/>
                <w:szCs w:val="20"/>
              </w:rPr>
            </w:pPr>
            <w:r>
              <w:rPr>
                <w:rFonts w:eastAsia="Times New Roman"/>
                <w:b/>
                <w:bCs/>
              </w:rPr>
              <w:t>500.000,00</w:t>
            </w:r>
          </w:p>
        </w:tc>
        <w:tc>
          <w:tcPr>
            <w:tcW w:w="1260" w:type="dxa"/>
            <w:tcBorders>
              <w:right w:val="single" w:sz="8" w:space="0" w:color="auto"/>
            </w:tcBorders>
            <w:vAlign w:val="bottom"/>
          </w:tcPr>
          <w:p w:rsidR="000D33F9" w:rsidRDefault="00F5114B">
            <w:pPr>
              <w:jc w:val="center"/>
              <w:rPr>
                <w:sz w:val="20"/>
                <w:szCs w:val="20"/>
              </w:rPr>
            </w:pPr>
            <w:r>
              <w:rPr>
                <w:rFonts w:eastAsia="Times New Roman"/>
                <w:b/>
                <w:bCs/>
              </w:rPr>
              <w:t>0,00</w:t>
            </w:r>
          </w:p>
        </w:tc>
        <w:tc>
          <w:tcPr>
            <w:tcW w:w="1280" w:type="dxa"/>
            <w:tcBorders>
              <w:right w:val="single" w:sz="8" w:space="0" w:color="auto"/>
            </w:tcBorders>
            <w:vAlign w:val="bottom"/>
          </w:tcPr>
          <w:p w:rsidR="000D33F9" w:rsidRDefault="00F5114B">
            <w:pPr>
              <w:jc w:val="center"/>
              <w:rPr>
                <w:sz w:val="20"/>
                <w:szCs w:val="20"/>
              </w:rPr>
            </w:pPr>
            <w:r>
              <w:rPr>
                <w:rFonts w:eastAsia="Times New Roman"/>
                <w:b/>
                <w:bCs/>
              </w:rPr>
              <w:t>0,00</w:t>
            </w:r>
          </w:p>
        </w:tc>
      </w:tr>
      <w:tr w:rsidR="000D33F9">
        <w:trPr>
          <w:trHeight w:val="251"/>
        </w:trPr>
        <w:tc>
          <w:tcPr>
            <w:tcW w:w="1720" w:type="dxa"/>
            <w:tcBorders>
              <w:left w:val="single" w:sz="8" w:space="0" w:color="auto"/>
              <w:bottom w:val="single" w:sz="8" w:space="0" w:color="auto"/>
              <w:right w:val="single" w:sz="8" w:space="0" w:color="auto"/>
            </w:tcBorders>
            <w:vAlign w:val="bottom"/>
          </w:tcPr>
          <w:p w:rsidR="000D33F9" w:rsidRDefault="00F5114B">
            <w:pPr>
              <w:spacing w:line="249" w:lineRule="exact"/>
              <w:ind w:left="120"/>
              <w:rPr>
                <w:sz w:val="20"/>
                <w:szCs w:val="20"/>
              </w:rPr>
            </w:pPr>
            <w:r>
              <w:rPr>
                <w:rFonts w:eastAsia="Times New Roman"/>
                <w:b/>
                <w:bCs/>
              </w:rPr>
              <w:t>namjene</w:t>
            </w:r>
          </w:p>
        </w:tc>
        <w:tc>
          <w:tcPr>
            <w:tcW w:w="1560" w:type="dxa"/>
            <w:tcBorders>
              <w:bottom w:val="single" w:sz="8" w:space="0" w:color="auto"/>
              <w:right w:val="single" w:sz="8" w:space="0" w:color="auto"/>
            </w:tcBorders>
            <w:vAlign w:val="bottom"/>
          </w:tcPr>
          <w:p w:rsidR="000D33F9" w:rsidRDefault="000D33F9">
            <w:pPr>
              <w:rPr>
                <w:sz w:val="21"/>
                <w:szCs w:val="21"/>
              </w:rPr>
            </w:pPr>
          </w:p>
        </w:tc>
        <w:tc>
          <w:tcPr>
            <w:tcW w:w="1700" w:type="dxa"/>
            <w:tcBorders>
              <w:bottom w:val="single" w:sz="8" w:space="0" w:color="auto"/>
              <w:right w:val="single" w:sz="8" w:space="0" w:color="auto"/>
            </w:tcBorders>
            <w:vAlign w:val="bottom"/>
          </w:tcPr>
          <w:p w:rsidR="000D33F9" w:rsidRDefault="000D33F9">
            <w:pPr>
              <w:rPr>
                <w:sz w:val="21"/>
                <w:szCs w:val="21"/>
              </w:rPr>
            </w:pPr>
          </w:p>
        </w:tc>
        <w:tc>
          <w:tcPr>
            <w:tcW w:w="1560" w:type="dxa"/>
            <w:tcBorders>
              <w:bottom w:val="single" w:sz="8" w:space="0" w:color="auto"/>
              <w:right w:val="single" w:sz="8" w:space="0" w:color="auto"/>
            </w:tcBorders>
            <w:vAlign w:val="bottom"/>
          </w:tcPr>
          <w:p w:rsidR="000D33F9" w:rsidRDefault="000D33F9">
            <w:pPr>
              <w:rPr>
                <w:sz w:val="21"/>
                <w:szCs w:val="21"/>
              </w:rPr>
            </w:pPr>
          </w:p>
        </w:tc>
        <w:tc>
          <w:tcPr>
            <w:tcW w:w="1260" w:type="dxa"/>
            <w:tcBorders>
              <w:bottom w:val="single" w:sz="8" w:space="0" w:color="auto"/>
              <w:right w:val="single" w:sz="8" w:space="0" w:color="auto"/>
            </w:tcBorders>
            <w:vAlign w:val="bottom"/>
          </w:tcPr>
          <w:p w:rsidR="000D33F9" w:rsidRDefault="000D33F9">
            <w:pPr>
              <w:rPr>
                <w:sz w:val="21"/>
                <w:szCs w:val="21"/>
              </w:rPr>
            </w:pPr>
          </w:p>
        </w:tc>
        <w:tc>
          <w:tcPr>
            <w:tcW w:w="1280" w:type="dxa"/>
            <w:tcBorders>
              <w:bottom w:val="single" w:sz="8" w:space="0" w:color="auto"/>
              <w:right w:val="single" w:sz="8" w:space="0" w:color="auto"/>
            </w:tcBorders>
            <w:vAlign w:val="bottom"/>
          </w:tcPr>
          <w:p w:rsidR="000D33F9" w:rsidRDefault="000D33F9">
            <w:pPr>
              <w:rPr>
                <w:sz w:val="21"/>
                <w:szCs w:val="21"/>
              </w:rPr>
            </w:pPr>
          </w:p>
        </w:tc>
      </w:tr>
      <w:tr w:rsidR="000D33F9">
        <w:trPr>
          <w:trHeight w:val="238"/>
        </w:trPr>
        <w:tc>
          <w:tcPr>
            <w:tcW w:w="1720" w:type="dxa"/>
            <w:tcBorders>
              <w:left w:val="single" w:sz="8" w:space="0" w:color="auto"/>
              <w:right w:val="single" w:sz="8" w:space="0" w:color="auto"/>
            </w:tcBorders>
            <w:vAlign w:val="bottom"/>
          </w:tcPr>
          <w:p w:rsidR="000D33F9" w:rsidRDefault="00F5114B">
            <w:pPr>
              <w:spacing w:line="239" w:lineRule="exact"/>
              <w:ind w:left="120"/>
              <w:rPr>
                <w:sz w:val="20"/>
                <w:szCs w:val="20"/>
              </w:rPr>
            </w:pPr>
            <w:r>
              <w:rPr>
                <w:rFonts w:eastAsia="Times New Roman"/>
              </w:rPr>
              <w:t>41 Prihodi za</w:t>
            </w:r>
          </w:p>
        </w:tc>
        <w:tc>
          <w:tcPr>
            <w:tcW w:w="1560" w:type="dxa"/>
            <w:tcBorders>
              <w:right w:val="single" w:sz="8" w:space="0" w:color="auto"/>
            </w:tcBorders>
            <w:vAlign w:val="bottom"/>
          </w:tcPr>
          <w:p w:rsidR="000D33F9" w:rsidRDefault="000D33F9">
            <w:pPr>
              <w:rPr>
                <w:sz w:val="20"/>
                <w:szCs w:val="20"/>
              </w:rPr>
            </w:pPr>
          </w:p>
        </w:tc>
        <w:tc>
          <w:tcPr>
            <w:tcW w:w="1700" w:type="dxa"/>
            <w:tcBorders>
              <w:right w:val="single" w:sz="8" w:space="0" w:color="auto"/>
            </w:tcBorders>
            <w:vAlign w:val="bottom"/>
          </w:tcPr>
          <w:p w:rsidR="000D33F9" w:rsidRDefault="000D33F9">
            <w:pPr>
              <w:rPr>
                <w:sz w:val="20"/>
                <w:szCs w:val="20"/>
              </w:rPr>
            </w:pPr>
          </w:p>
        </w:tc>
        <w:tc>
          <w:tcPr>
            <w:tcW w:w="1560" w:type="dxa"/>
            <w:tcBorders>
              <w:right w:val="single" w:sz="8" w:space="0" w:color="auto"/>
            </w:tcBorders>
            <w:vAlign w:val="bottom"/>
          </w:tcPr>
          <w:p w:rsidR="000D33F9" w:rsidRDefault="000D33F9">
            <w:pPr>
              <w:rPr>
                <w:sz w:val="20"/>
                <w:szCs w:val="20"/>
              </w:rPr>
            </w:pPr>
          </w:p>
        </w:tc>
        <w:tc>
          <w:tcPr>
            <w:tcW w:w="1260" w:type="dxa"/>
            <w:tcBorders>
              <w:right w:val="single" w:sz="8" w:space="0" w:color="auto"/>
            </w:tcBorders>
            <w:vAlign w:val="bottom"/>
          </w:tcPr>
          <w:p w:rsidR="000D33F9" w:rsidRDefault="000D33F9">
            <w:pPr>
              <w:rPr>
                <w:sz w:val="20"/>
                <w:szCs w:val="20"/>
              </w:rPr>
            </w:pPr>
          </w:p>
        </w:tc>
        <w:tc>
          <w:tcPr>
            <w:tcW w:w="1280" w:type="dxa"/>
            <w:tcBorders>
              <w:right w:val="single" w:sz="8" w:space="0" w:color="auto"/>
            </w:tcBorders>
            <w:vAlign w:val="bottom"/>
          </w:tcPr>
          <w:p w:rsidR="000D33F9" w:rsidRDefault="000D33F9">
            <w:pPr>
              <w:rPr>
                <w:sz w:val="20"/>
                <w:szCs w:val="20"/>
              </w:rPr>
            </w:pPr>
          </w:p>
        </w:tc>
      </w:tr>
      <w:tr w:rsidR="000D33F9">
        <w:trPr>
          <w:trHeight w:val="254"/>
        </w:trPr>
        <w:tc>
          <w:tcPr>
            <w:tcW w:w="1720" w:type="dxa"/>
            <w:tcBorders>
              <w:left w:val="single" w:sz="8" w:space="0" w:color="auto"/>
              <w:right w:val="single" w:sz="8" w:space="0" w:color="auto"/>
            </w:tcBorders>
            <w:vAlign w:val="bottom"/>
          </w:tcPr>
          <w:p w:rsidR="000D33F9" w:rsidRDefault="00F5114B">
            <w:pPr>
              <w:ind w:left="120"/>
              <w:rPr>
                <w:sz w:val="20"/>
                <w:szCs w:val="20"/>
              </w:rPr>
            </w:pPr>
            <w:r>
              <w:rPr>
                <w:rFonts w:eastAsia="Times New Roman"/>
              </w:rPr>
              <w:t>posebne</w:t>
            </w:r>
          </w:p>
        </w:tc>
        <w:tc>
          <w:tcPr>
            <w:tcW w:w="1560" w:type="dxa"/>
            <w:tcBorders>
              <w:right w:val="single" w:sz="8" w:space="0" w:color="auto"/>
            </w:tcBorders>
            <w:vAlign w:val="bottom"/>
          </w:tcPr>
          <w:p w:rsidR="000D33F9" w:rsidRDefault="00F5114B">
            <w:pPr>
              <w:jc w:val="center"/>
              <w:rPr>
                <w:sz w:val="20"/>
                <w:szCs w:val="20"/>
              </w:rPr>
            </w:pPr>
            <w:r>
              <w:rPr>
                <w:rFonts w:eastAsia="Times New Roman"/>
              </w:rPr>
              <w:t>0,00</w:t>
            </w:r>
          </w:p>
        </w:tc>
        <w:tc>
          <w:tcPr>
            <w:tcW w:w="1700" w:type="dxa"/>
            <w:tcBorders>
              <w:right w:val="single" w:sz="8" w:space="0" w:color="auto"/>
            </w:tcBorders>
            <w:vAlign w:val="bottom"/>
          </w:tcPr>
          <w:p w:rsidR="000D33F9" w:rsidRDefault="00F5114B">
            <w:pPr>
              <w:jc w:val="center"/>
              <w:rPr>
                <w:sz w:val="20"/>
                <w:szCs w:val="20"/>
              </w:rPr>
            </w:pPr>
            <w:r>
              <w:rPr>
                <w:rFonts w:eastAsia="Times New Roman"/>
                <w:w w:val="98"/>
              </w:rPr>
              <w:t>500.000,00</w:t>
            </w:r>
          </w:p>
        </w:tc>
        <w:tc>
          <w:tcPr>
            <w:tcW w:w="1560" w:type="dxa"/>
            <w:tcBorders>
              <w:right w:val="single" w:sz="8" w:space="0" w:color="auto"/>
            </w:tcBorders>
            <w:vAlign w:val="bottom"/>
          </w:tcPr>
          <w:p w:rsidR="000D33F9" w:rsidRDefault="00F5114B">
            <w:pPr>
              <w:jc w:val="center"/>
              <w:rPr>
                <w:sz w:val="20"/>
                <w:szCs w:val="20"/>
              </w:rPr>
            </w:pPr>
            <w:r>
              <w:rPr>
                <w:rFonts w:eastAsia="Times New Roman"/>
              </w:rPr>
              <w:t>500.000,00</w:t>
            </w:r>
          </w:p>
        </w:tc>
        <w:tc>
          <w:tcPr>
            <w:tcW w:w="1260" w:type="dxa"/>
            <w:tcBorders>
              <w:right w:val="single" w:sz="8" w:space="0" w:color="auto"/>
            </w:tcBorders>
            <w:vAlign w:val="bottom"/>
          </w:tcPr>
          <w:p w:rsidR="000D33F9" w:rsidRDefault="00F5114B">
            <w:pPr>
              <w:jc w:val="center"/>
              <w:rPr>
                <w:sz w:val="20"/>
                <w:szCs w:val="20"/>
              </w:rPr>
            </w:pPr>
            <w:r>
              <w:rPr>
                <w:rFonts w:eastAsia="Times New Roman"/>
              </w:rPr>
              <w:t>0,00</w:t>
            </w:r>
          </w:p>
        </w:tc>
        <w:tc>
          <w:tcPr>
            <w:tcW w:w="1280" w:type="dxa"/>
            <w:tcBorders>
              <w:right w:val="single" w:sz="8" w:space="0" w:color="auto"/>
            </w:tcBorders>
            <w:vAlign w:val="bottom"/>
          </w:tcPr>
          <w:p w:rsidR="000D33F9" w:rsidRDefault="00F5114B">
            <w:pPr>
              <w:jc w:val="center"/>
              <w:rPr>
                <w:sz w:val="20"/>
                <w:szCs w:val="20"/>
              </w:rPr>
            </w:pPr>
            <w:r>
              <w:rPr>
                <w:rFonts w:eastAsia="Times New Roman"/>
              </w:rPr>
              <w:t>0,00</w:t>
            </w:r>
          </w:p>
        </w:tc>
      </w:tr>
      <w:tr w:rsidR="000D33F9">
        <w:trPr>
          <w:trHeight w:val="258"/>
        </w:trPr>
        <w:tc>
          <w:tcPr>
            <w:tcW w:w="1720" w:type="dxa"/>
            <w:tcBorders>
              <w:left w:val="single" w:sz="8" w:space="0" w:color="auto"/>
              <w:bottom w:val="single" w:sz="8" w:space="0" w:color="auto"/>
              <w:right w:val="single" w:sz="8" w:space="0" w:color="auto"/>
            </w:tcBorders>
            <w:vAlign w:val="bottom"/>
          </w:tcPr>
          <w:p w:rsidR="000D33F9" w:rsidRDefault="00F5114B">
            <w:pPr>
              <w:ind w:left="120"/>
              <w:rPr>
                <w:sz w:val="20"/>
                <w:szCs w:val="20"/>
              </w:rPr>
            </w:pPr>
            <w:r>
              <w:rPr>
                <w:rFonts w:eastAsia="Times New Roman"/>
              </w:rPr>
              <w:t>namjene</w:t>
            </w:r>
          </w:p>
        </w:tc>
        <w:tc>
          <w:tcPr>
            <w:tcW w:w="1560" w:type="dxa"/>
            <w:tcBorders>
              <w:bottom w:val="single" w:sz="8" w:space="0" w:color="auto"/>
              <w:right w:val="single" w:sz="8" w:space="0" w:color="auto"/>
            </w:tcBorders>
            <w:vAlign w:val="bottom"/>
          </w:tcPr>
          <w:p w:rsidR="000D33F9" w:rsidRDefault="000D33F9"/>
        </w:tc>
        <w:tc>
          <w:tcPr>
            <w:tcW w:w="1700" w:type="dxa"/>
            <w:tcBorders>
              <w:bottom w:val="single" w:sz="8" w:space="0" w:color="auto"/>
              <w:right w:val="single" w:sz="8" w:space="0" w:color="auto"/>
            </w:tcBorders>
            <w:vAlign w:val="bottom"/>
          </w:tcPr>
          <w:p w:rsidR="000D33F9" w:rsidRDefault="000D33F9"/>
        </w:tc>
        <w:tc>
          <w:tcPr>
            <w:tcW w:w="1560" w:type="dxa"/>
            <w:tcBorders>
              <w:bottom w:val="single" w:sz="8" w:space="0" w:color="auto"/>
              <w:right w:val="single" w:sz="8" w:space="0" w:color="auto"/>
            </w:tcBorders>
            <w:vAlign w:val="bottom"/>
          </w:tcPr>
          <w:p w:rsidR="000D33F9" w:rsidRDefault="000D33F9"/>
        </w:tc>
        <w:tc>
          <w:tcPr>
            <w:tcW w:w="1260" w:type="dxa"/>
            <w:tcBorders>
              <w:bottom w:val="single" w:sz="8" w:space="0" w:color="auto"/>
              <w:right w:val="single" w:sz="8" w:space="0" w:color="auto"/>
            </w:tcBorders>
            <w:vAlign w:val="bottom"/>
          </w:tcPr>
          <w:p w:rsidR="000D33F9" w:rsidRDefault="000D33F9"/>
        </w:tc>
        <w:tc>
          <w:tcPr>
            <w:tcW w:w="1280" w:type="dxa"/>
            <w:tcBorders>
              <w:bottom w:val="single" w:sz="8" w:space="0" w:color="auto"/>
              <w:right w:val="single" w:sz="8" w:space="0" w:color="auto"/>
            </w:tcBorders>
            <w:vAlign w:val="bottom"/>
          </w:tcPr>
          <w:p w:rsidR="000D33F9" w:rsidRDefault="000D33F9"/>
        </w:tc>
      </w:tr>
    </w:tbl>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34" w:lineRule="exact"/>
        <w:rPr>
          <w:sz w:val="20"/>
          <w:szCs w:val="20"/>
        </w:rPr>
      </w:pPr>
    </w:p>
    <w:p w:rsidR="000D33F9" w:rsidRDefault="00F5114B">
      <w:pPr>
        <w:jc w:val="center"/>
        <w:rPr>
          <w:sz w:val="20"/>
          <w:szCs w:val="20"/>
        </w:rPr>
      </w:pPr>
      <w:r>
        <w:rPr>
          <w:rFonts w:ascii="Calibri" w:eastAsia="Calibri" w:hAnsi="Calibri" w:cs="Calibri"/>
        </w:rPr>
        <w:t>13</w:t>
      </w:r>
    </w:p>
    <w:p w:rsidR="000D33F9" w:rsidRDefault="000D33F9">
      <w:pPr>
        <w:sectPr w:rsidR="000D33F9">
          <w:pgSz w:w="11900" w:h="16838"/>
          <w:pgMar w:top="1396" w:right="1404" w:bottom="414" w:left="1420" w:header="0" w:footer="0" w:gutter="0"/>
          <w:cols w:space="720" w:equalWidth="0">
            <w:col w:w="9080"/>
          </w:cols>
        </w:sectPr>
      </w:pPr>
    </w:p>
    <w:p w:rsidR="000D33F9" w:rsidRDefault="00F5114B">
      <w:pPr>
        <w:ind w:left="4"/>
        <w:rPr>
          <w:sz w:val="20"/>
          <w:szCs w:val="20"/>
        </w:rPr>
      </w:pPr>
      <w:bookmarkStart w:id="15" w:name="page15"/>
      <w:bookmarkEnd w:id="15"/>
      <w:r>
        <w:rPr>
          <w:rFonts w:eastAsia="Times New Roman"/>
          <w:b/>
          <w:bCs/>
        </w:rPr>
        <w:t>RASPOLOŽIVA SREDSTVA IZ PRETHODNIH GODINA</w:t>
      </w:r>
    </w:p>
    <w:p w:rsidR="000D33F9" w:rsidRDefault="000D33F9">
      <w:pPr>
        <w:spacing w:line="275" w:lineRule="exact"/>
        <w:rPr>
          <w:sz w:val="20"/>
          <w:szCs w:val="20"/>
        </w:rPr>
      </w:pPr>
    </w:p>
    <w:p w:rsidR="000D33F9" w:rsidRDefault="00F5114B">
      <w:pPr>
        <w:ind w:left="4"/>
        <w:rPr>
          <w:sz w:val="20"/>
          <w:szCs w:val="20"/>
        </w:rPr>
      </w:pPr>
      <w:r>
        <w:rPr>
          <w:rFonts w:eastAsia="Times New Roman"/>
          <w:b/>
          <w:bCs/>
        </w:rPr>
        <w:t>Rezultat poslovanja Općine Privlaka na dan 31.12.2021.godine</w:t>
      </w:r>
    </w:p>
    <w:p w:rsidR="000D33F9" w:rsidRDefault="000D33F9">
      <w:pPr>
        <w:spacing w:line="283" w:lineRule="exact"/>
        <w:rPr>
          <w:sz w:val="20"/>
          <w:szCs w:val="20"/>
        </w:rPr>
      </w:pPr>
    </w:p>
    <w:p w:rsidR="000D33F9" w:rsidRDefault="00F5114B">
      <w:pPr>
        <w:spacing w:line="249" w:lineRule="auto"/>
        <w:ind w:left="4"/>
        <w:jc w:val="both"/>
        <w:rPr>
          <w:sz w:val="20"/>
          <w:szCs w:val="20"/>
        </w:rPr>
      </w:pPr>
      <w:r>
        <w:rPr>
          <w:rFonts w:eastAsia="Times New Roman"/>
          <w:sz w:val="23"/>
          <w:szCs w:val="23"/>
        </w:rPr>
        <w:t xml:space="preserve">Općina Privlaka je u 2021. godini ostvarila </w:t>
      </w:r>
      <w:r>
        <w:rPr>
          <w:rFonts w:eastAsia="Times New Roman"/>
          <w:sz w:val="23"/>
          <w:szCs w:val="23"/>
        </w:rPr>
        <w:t>23.192.692,03 kn ukupnih prihoda, te 20.318.902,05 kn ukupnih rashoda što dovodi do ostvarenog financijskog rezultata viška prihoda u iznosu od 2.873.789,98 kn. S obzirom na preneseni višak prihoda iz prethodnih godina u iznosu od</w:t>
      </w:r>
    </w:p>
    <w:p w:rsidR="000D33F9" w:rsidRDefault="00F5114B">
      <w:pPr>
        <w:tabs>
          <w:tab w:val="left" w:pos="1383"/>
          <w:tab w:val="left" w:pos="2923"/>
          <w:tab w:val="left" w:pos="3583"/>
          <w:tab w:val="left" w:pos="4463"/>
          <w:tab w:val="left" w:pos="4983"/>
          <w:tab w:val="left" w:pos="5323"/>
          <w:tab w:val="left" w:pos="6443"/>
          <w:tab w:val="left" w:pos="7423"/>
          <w:tab w:val="left" w:pos="8483"/>
        </w:tabs>
        <w:spacing w:line="231" w:lineRule="auto"/>
        <w:ind w:left="4"/>
        <w:rPr>
          <w:sz w:val="20"/>
          <w:szCs w:val="20"/>
        </w:rPr>
      </w:pPr>
      <w:r>
        <w:rPr>
          <w:rFonts w:eastAsia="Times New Roman"/>
          <w:sz w:val="24"/>
          <w:szCs w:val="24"/>
        </w:rPr>
        <w:t>5.769.637,87</w:t>
      </w:r>
      <w:r>
        <w:rPr>
          <w:sz w:val="20"/>
          <w:szCs w:val="20"/>
        </w:rPr>
        <w:tab/>
      </w:r>
      <w:r>
        <w:rPr>
          <w:rFonts w:eastAsia="Times New Roman"/>
          <w:sz w:val="24"/>
          <w:szCs w:val="24"/>
        </w:rPr>
        <w:t>kn  raspolož</w:t>
      </w:r>
      <w:r>
        <w:rPr>
          <w:rFonts w:eastAsia="Times New Roman"/>
          <w:sz w:val="24"/>
          <w:szCs w:val="24"/>
        </w:rPr>
        <w:t>iv</w:t>
      </w:r>
      <w:r>
        <w:rPr>
          <w:rFonts w:eastAsia="Times New Roman"/>
          <w:sz w:val="24"/>
          <w:szCs w:val="24"/>
        </w:rPr>
        <w:tab/>
        <w:t>višak</w:t>
      </w:r>
      <w:r>
        <w:rPr>
          <w:rFonts w:eastAsia="Times New Roman"/>
          <w:sz w:val="24"/>
          <w:szCs w:val="24"/>
        </w:rPr>
        <w:tab/>
        <w:t>prihoda</w:t>
      </w:r>
      <w:r>
        <w:rPr>
          <w:rFonts w:eastAsia="Times New Roman"/>
          <w:sz w:val="24"/>
          <w:szCs w:val="24"/>
        </w:rPr>
        <w:tab/>
        <w:t>koji</w:t>
      </w:r>
      <w:r>
        <w:rPr>
          <w:rFonts w:eastAsia="Times New Roman"/>
          <w:sz w:val="24"/>
          <w:szCs w:val="24"/>
        </w:rPr>
        <w:tab/>
        <w:t>se</w:t>
      </w:r>
      <w:r>
        <w:rPr>
          <w:rFonts w:eastAsia="Times New Roman"/>
          <w:sz w:val="24"/>
          <w:szCs w:val="24"/>
        </w:rPr>
        <w:tab/>
        <w:t>prenosi  u</w:t>
      </w:r>
      <w:r>
        <w:rPr>
          <w:rFonts w:eastAsia="Times New Roman"/>
          <w:sz w:val="24"/>
          <w:szCs w:val="24"/>
        </w:rPr>
        <w:tab/>
        <w:t>slijedeće</w:t>
      </w:r>
      <w:r>
        <w:rPr>
          <w:rFonts w:eastAsia="Times New Roman"/>
          <w:sz w:val="24"/>
          <w:szCs w:val="24"/>
        </w:rPr>
        <w:tab/>
        <w:t>razdoblje</w:t>
      </w:r>
      <w:r>
        <w:rPr>
          <w:sz w:val="20"/>
          <w:szCs w:val="20"/>
        </w:rPr>
        <w:tab/>
      </w:r>
      <w:r>
        <w:rPr>
          <w:rFonts w:eastAsia="Times New Roman"/>
          <w:sz w:val="24"/>
          <w:szCs w:val="24"/>
        </w:rPr>
        <w:t>iznosi</w:t>
      </w:r>
    </w:p>
    <w:p w:rsidR="000D33F9" w:rsidRDefault="000D33F9">
      <w:pPr>
        <w:spacing w:line="3" w:lineRule="exact"/>
        <w:rPr>
          <w:sz w:val="20"/>
          <w:szCs w:val="20"/>
        </w:rPr>
      </w:pPr>
    </w:p>
    <w:p w:rsidR="000D33F9" w:rsidRDefault="00F5114B">
      <w:pPr>
        <w:ind w:left="4"/>
        <w:rPr>
          <w:sz w:val="20"/>
          <w:szCs w:val="20"/>
        </w:rPr>
      </w:pPr>
      <w:r>
        <w:rPr>
          <w:rFonts w:eastAsia="Times New Roman"/>
          <w:sz w:val="24"/>
          <w:szCs w:val="24"/>
        </w:rPr>
        <w:t>8.643.427,85 kn.</w:t>
      </w:r>
    </w:p>
    <w:p w:rsidR="000D33F9" w:rsidRDefault="000D33F9">
      <w:pPr>
        <w:spacing w:line="281" w:lineRule="exact"/>
        <w:rPr>
          <w:sz w:val="20"/>
          <w:szCs w:val="20"/>
        </w:rPr>
      </w:pPr>
    </w:p>
    <w:p w:rsidR="000D33F9" w:rsidRDefault="00F5114B">
      <w:pPr>
        <w:ind w:left="4"/>
        <w:rPr>
          <w:sz w:val="20"/>
          <w:szCs w:val="20"/>
        </w:rPr>
      </w:pPr>
      <w:r>
        <w:rPr>
          <w:rFonts w:eastAsia="Times New Roman"/>
          <w:b/>
          <w:bCs/>
        </w:rPr>
        <w:t>Rezultat poslovanja proračunskog korisnika Dječjeg vrtića Sabunić na dan 31.12.2021. godine</w:t>
      </w:r>
    </w:p>
    <w:p w:rsidR="000D33F9" w:rsidRDefault="000D33F9">
      <w:pPr>
        <w:spacing w:line="283" w:lineRule="exact"/>
        <w:rPr>
          <w:sz w:val="20"/>
          <w:szCs w:val="20"/>
        </w:rPr>
      </w:pPr>
    </w:p>
    <w:p w:rsidR="000D33F9" w:rsidRDefault="00F5114B">
      <w:pPr>
        <w:spacing w:line="237" w:lineRule="auto"/>
        <w:ind w:left="4"/>
        <w:jc w:val="both"/>
        <w:rPr>
          <w:sz w:val="20"/>
          <w:szCs w:val="20"/>
        </w:rPr>
      </w:pPr>
      <w:r>
        <w:rPr>
          <w:rFonts w:eastAsia="Times New Roman"/>
          <w:sz w:val="24"/>
          <w:szCs w:val="24"/>
        </w:rPr>
        <w:t>Dječji vrtić Sabunić je u 2021. godini ostvario 778.175,44 kn ukupnih prihoda, te</w:t>
      </w:r>
      <w:r>
        <w:rPr>
          <w:rFonts w:eastAsia="Times New Roman"/>
          <w:sz w:val="24"/>
          <w:szCs w:val="24"/>
        </w:rPr>
        <w:t xml:space="preserve"> 753.560,71 kn ukupnih rashoda što dovodi do ostvarenog financijskog rezultata viška prihoda u iznosu od 24.614,73 kn. S obzirom na preneseni manjak iz prethodnih godina u iznosu od 42.122,00 kn koji je nastao zbog epidemije virusa COVID-19 pošto je vrtić </w:t>
      </w:r>
      <w:r>
        <w:rPr>
          <w:rFonts w:eastAsia="Times New Roman"/>
          <w:sz w:val="24"/>
          <w:szCs w:val="24"/>
        </w:rPr>
        <w:t>neko vrijeme bio zatvoren te je time došlo do smanjenja prihoda od sufinanciranja cijene vrtića u slijedeće razdoblje prenosi se manjak prihoda u iznosu od 17.507,27 kn.</w:t>
      </w:r>
    </w:p>
    <w:p w:rsidR="000D33F9" w:rsidRDefault="000D33F9">
      <w:pPr>
        <w:spacing w:line="283" w:lineRule="exact"/>
        <w:rPr>
          <w:sz w:val="20"/>
          <w:szCs w:val="20"/>
        </w:rPr>
      </w:pPr>
    </w:p>
    <w:p w:rsidR="000D33F9" w:rsidRDefault="00F5114B">
      <w:pPr>
        <w:ind w:left="4"/>
        <w:rPr>
          <w:sz w:val="20"/>
          <w:szCs w:val="20"/>
        </w:rPr>
      </w:pPr>
      <w:r>
        <w:rPr>
          <w:rFonts w:eastAsia="Times New Roman"/>
          <w:sz w:val="24"/>
          <w:szCs w:val="24"/>
        </w:rPr>
        <w:t>Predlaže se Upravnom vijeću Dječjeg vrtića Sabunić da donese Odluku o pokriću manjka.</w:t>
      </w:r>
    </w:p>
    <w:p w:rsidR="000D33F9" w:rsidRDefault="000D33F9">
      <w:pPr>
        <w:spacing w:line="200" w:lineRule="exact"/>
        <w:rPr>
          <w:sz w:val="20"/>
          <w:szCs w:val="20"/>
        </w:rPr>
      </w:pPr>
    </w:p>
    <w:p w:rsidR="000D33F9" w:rsidRDefault="000D33F9">
      <w:pPr>
        <w:spacing w:line="328" w:lineRule="exact"/>
        <w:rPr>
          <w:sz w:val="20"/>
          <w:szCs w:val="20"/>
        </w:rPr>
      </w:pPr>
    </w:p>
    <w:p w:rsidR="000D33F9" w:rsidRDefault="00F5114B">
      <w:pPr>
        <w:numPr>
          <w:ilvl w:val="0"/>
          <w:numId w:val="26"/>
        </w:numPr>
        <w:tabs>
          <w:tab w:val="left" w:pos="364"/>
        </w:tabs>
        <w:spacing w:line="235" w:lineRule="auto"/>
        <w:ind w:left="364" w:right="380" w:hanging="364"/>
        <w:rPr>
          <w:rFonts w:eastAsia="Times New Roman"/>
          <w:b/>
          <w:bCs/>
        </w:rPr>
      </w:pPr>
      <w:r>
        <w:rPr>
          <w:rFonts w:eastAsia="Times New Roman"/>
          <w:b/>
          <w:bCs/>
        </w:rPr>
        <w:t>POSEBNI DIO PRORAČUNA - OBRAZLOŽENJE IZVRŠENJA POSEBNOG DIJELA PRORAČUNA</w:t>
      </w:r>
    </w:p>
    <w:p w:rsidR="000D33F9" w:rsidRDefault="000D33F9">
      <w:pPr>
        <w:spacing w:line="278" w:lineRule="exact"/>
        <w:rPr>
          <w:sz w:val="20"/>
          <w:szCs w:val="20"/>
        </w:rPr>
      </w:pPr>
    </w:p>
    <w:p w:rsidR="000D33F9" w:rsidRDefault="00F5114B">
      <w:pPr>
        <w:spacing w:line="236" w:lineRule="auto"/>
        <w:ind w:left="4"/>
        <w:jc w:val="both"/>
        <w:rPr>
          <w:sz w:val="20"/>
          <w:szCs w:val="20"/>
        </w:rPr>
      </w:pPr>
      <w:r>
        <w:rPr>
          <w:rFonts w:eastAsia="Times New Roman"/>
          <w:sz w:val="24"/>
          <w:szCs w:val="24"/>
        </w:rPr>
        <w:t xml:space="preserve">Posebni dio Proračuna Općine Privlaka za 2021. godinu sastoji se od izvršenja rashoda i izdataka proračuna i proračunskog korisnika iskazanih po organizacijskoj i programskoj </w:t>
      </w:r>
      <w:r>
        <w:rPr>
          <w:rFonts w:eastAsia="Times New Roman"/>
          <w:sz w:val="24"/>
          <w:szCs w:val="24"/>
        </w:rPr>
        <w:t>klasifikaciji.</w:t>
      </w:r>
    </w:p>
    <w:p w:rsidR="000D33F9" w:rsidRDefault="000D33F9">
      <w:pPr>
        <w:spacing w:line="283" w:lineRule="exact"/>
        <w:rPr>
          <w:sz w:val="20"/>
          <w:szCs w:val="20"/>
        </w:rPr>
      </w:pPr>
    </w:p>
    <w:p w:rsidR="000D33F9" w:rsidRDefault="00F5114B">
      <w:pPr>
        <w:ind w:left="704"/>
        <w:rPr>
          <w:sz w:val="20"/>
          <w:szCs w:val="20"/>
        </w:rPr>
      </w:pPr>
      <w:r>
        <w:rPr>
          <w:rFonts w:eastAsia="Times New Roman"/>
          <w:b/>
          <w:bCs/>
          <w:sz w:val="24"/>
          <w:szCs w:val="24"/>
        </w:rPr>
        <w:t>3.1. Izvršenje po organizacijskoj klasifikaciji</w:t>
      </w:r>
    </w:p>
    <w:p w:rsidR="000D33F9" w:rsidRDefault="000D33F9">
      <w:pPr>
        <w:spacing w:line="283" w:lineRule="exact"/>
        <w:rPr>
          <w:sz w:val="20"/>
          <w:szCs w:val="20"/>
        </w:rPr>
      </w:pPr>
    </w:p>
    <w:p w:rsidR="000D33F9" w:rsidRDefault="00F5114B">
      <w:pPr>
        <w:spacing w:line="237" w:lineRule="auto"/>
        <w:ind w:left="4"/>
        <w:jc w:val="both"/>
        <w:rPr>
          <w:sz w:val="20"/>
          <w:szCs w:val="20"/>
        </w:rPr>
      </w:pPr>
      <w:r>
        <w:rPr>
          <w:rFonts w:eastAsia="Times New Roman"/>
          <w:sz w:val="24"/>
          <w:szCs w:val="24"/>
        </w:rPr>
        <w:t>Organizacijska klasifikacija sadrži povezane i međusobno usklađene cjeline proračuna i proračunskih korisnika koje odgovarajućim materijalnim sredstvima ostvaruju postavljene ciljeve, a uspos</w:t>
      </w:r>
      <w:r>
        <w:rPr>
          <w:rFonts w:eastAsia="Times New Roman"/>
          <w:sz w:val="24"/>
          <w:szCs w:val="24"/>
        </w:rPr>
        <w:t>tavlja se definiranjem razdjela, glava i proračunskih korisnika. Rashodi i izdaci općine Privlaka raspoređeni su po organizacijskoj klasifikaciji na razdjele i glave kako slijedi:</w:t>
      </w:r>
    </w:p>
    <w:p w:rsidR="000D33F9" w:rsidRDefault="000D33F9">
      <w:pPr>
        <w:spacing w:line="307" w:lineRule="exact"/>
        <w:rPr>
          <w:sz w:val="20"/>
          <w:szCs w:val="20"/>
        </w:rPr>
      </w:pPr>
    </w:p>
    <w:p w:rsidR="000D33F9" w:rsidRDefault="00F5114B">
      <w:pPr>
        <w:numPr>
          <w:ilvl w:val="0"/>
          <w:numId w:val="27"/>
        </w:numPr>
        <w:tabs>
          <w:tab w:val="left" w:pos="718"/>
        </w:tabs>
        <w:spacing w:line="228" w:lineRule="auto"/>
        <w:ind w:left="704" w:right="4780" w:hanging="344"/>
        <w:rPr>
          <w:rFonts w:ascii="Symbol" w:eastAsia="Symbol" w:hAnsi="Symbol" w:cs="Symbol"/>
          <w:sz w:val="24"/>
          <w:szCs w:val="24"/>
        </w:rPr>
      </w:pPr>
      <w:r>
        <w:rPr>
          <w:rFonts w:eastAsia="Times New Roman"/>
          <w:sz w:val="24"/>
          <w:szCs w:val="24"/>
        </w:rPr>
        <w:t>RAZDJEL 001 OPĆINSKO VIJEĆE Glava: 001-01 Općinsko vijeće</w:t>
      </w:r>
    </w:p>
    <w:p w:rsidR="000D33F9" w:rsidRDefault="00F5114B">
      <w:pPr>
        <w:numPr>
          <w:ilvl w:val="0"/>
          <w:numId w:val="27"/>
        </w:numPr>
        <w:tabs>
          <w:tab w:val="left" w:pos="724"/>
        </w:tabs>
        <w:spacing w:line="239" w:lineRule="auto"/>
        <w:ind w:left="724" w:hanging="364"/>
        <w:rPr>
          <w:rFonts w:ascii="Symbol" w:eastAsia="Symbol" w:hAnsi="Symbol" w:cs="Symbol"/>
          <w:sz w:val="24"/>
          <w:szCs w:val="24"/>
        </w:rPr>
      </w:pPr>
      <w:r>
        <w:rPr>
          <w:rFonts w:eastAsia="Times New Roman"/>
          <w:sz w:val="24"/>
          <w:szCs w:val="24"/>
        </w:rPr>
        <w:t xml:space="preserve">RAZDJEL 002 URED </w:t>
      </w:r>
      <w:r>
        <w:rPr>
          <w:rFonts w:eastAsia="Times New Roman"/>
          <w:sz w:val="24"/>
          <w:szCs w:val="24"/>
        </w:rPr>
        <w:t>NAČELNIKA</w:t>
      </w:r>
    </w:p>
    <w:p w:rsidR="000D33F9" w:rsidRDefault="00F5114B">
      <w:pPr>
        <w:spacing w:line="237" w:lineRule="auto"/>
        <w:ind w:left="704"/>
        <w:rPr>
          <w:rFonts w:ascii="Symbol" w:eastAsia="Symbol" w:hAnsi="Symbol" w:cs="Symbol"/>
          <w:sz w:val="24"/>
          <w:szCs w:val="24"/>
        </w:rPr>
      </w:pPr>
      <w:r>
        <w:rPr>
          <w:rFonts w:eastAsia="Times New Roman"/>
          <w:sz w:val="24"/>
          <w:szCs w:val="24"/>
        </w:rPr>
        <w:t>Glava: 002-01 Izvršna vlast</w:t>
      </w:r>
    </w:p>
    <w:p w:rsidR="000D33F9" w:rsidRDefault="000D33F9">
      <w:pPr>
        <w:spacing w:line="34" w:lineRule="exact"/>
        <w:rPr>
          <w:rFonts w:ascii="Symbol" w:eastAsia="Symbol" w:hAnsi="Symbol" w:cs="Symbol"/>
          <w:sz w:val="24"/>
          <w:szCs w:val="24"/>
        </w:rPr>
      </w:pPr>
    </w:p>
    <w:p w:rsidR="000D33F9" w:rsidRDefault="00F5114B">
      <w:pPr>
        <w:numPr>
          <w:ilvl w:val="0"/>
          <w:numId w:val="27"/>
        </w:numPr>
        <w:tabs>
          <w:tab w:val="left" w:pos="718"/>
        </w:tabs>
        <w:spacing w:line="226" w:lineRule="auto"/>
        <w:ind w:left="704" w:right="3400" w:hanging="344"/>
        <w:rPr>
          <w:rFonts w:ascii="Symbol" w:eastAsia="Symbol" w:hAnsi="Symbol" w:cs="Symbol"/>
          <w:sz w:val="24"/>
          <w:szCs w:val="24"/>
        </w:rPr>
      </w:pPr>
      <w:r>
        <w:rPr>
          <w:rFonts w:eastAsia="Times New Roman"/>
          <w:sz w:val="24"/>
          <w:szCs w:val="24"/>
        </w:rPr>
        <w:t>RAZDJEL 003 JEDINSTVENI UPRAVNI ODJEL Glava: 003-01 Zajednički poslovi upravnog odjela</w:t>
      </w:r>
    </w:p>
    <w:p w:rsidR="000D33F9" w:rsidRDefault="000D33F9">
      <w:pPr>
        <w:spacing w:line="1" w:lineRule="exact"/>
        <w:rPr>
          <w:rFonts w:ascii="Symbol" w:eastAsia="Symbol" w:hAnsi="Symbol" w:cs="Symbol"/>
          <w:sz w:val="24"/>
          <w:szCs w:val="24"/>
        </w:rPr>
      </w:pPr>
    </w:p>
    <w:p w:rsidR="000D33F9" w:rsidRDefault="00F5114B">
      <w:pPr>
        <w:spacing w:line="237" w:lineRule="auto"/>
        <w:ind w:left="704"/>
        <w:rPr>
          <w:rFonts w:ascii="Symbol" w:eastAsia="Symbol" w:hAnsi="Symbol" w:cs="Symbol"/>
          <w:sz w:val="24"/>
          <w:szCs w:val="24"/>
        </w:rPr>
      </w:pPr>
      <w:r>
        <w:rPr>
          <w:rFonts w:eastAsia="Times New Roman"/>
          <w:sz w:val="24"/>
          <w:szCs w:val="24"/>
        </w:rPr>
        <w:t>Glava: 003-02 Javne usluge</w:t>
      </w:r>
    </w:p>
    <w:p w:rsidR="000D33F9" w:rsidRDefault="000D33F9">
      <w:pPr>
        <w:spacing w:line="3" w:lineRule="exact"/>
        <w:rPr>
          <w:rFonts w:ascii="Symbol" w:eastAsia="Symbol" w:hAnsi="Symbol" w:cs="Symbol"/>
          <w:sz w:val="24"/>
          <w:szCs w:val="24"/>
        </w:rPr>
      </w:pPr>
    </w:p>
    <w:p w:rsidR="000D33F9" w:rsidRDefault="00F5114B">
      <w:pPr>
        <w:ind w:left="704"/>
        <w:rPr>
          <w:rFonts w:ascii="Symbol" w:eastAsia="Symbol" w:hAnsi="Symbol" w:cs="Symbol"/>
          <w:sz w:val="24"/>
          <w:szCs w:val="24"/>
        </w:rPr>
      </w:pPr>
      <w:r>
        <w:rPr>
          <w:rFonts w:eastAsia="Times New Roman"/>
          <w:sz w:val="24"/>
          <w:szCs w:val="24"/>
        </w:rPr>
        <w:t>Glava: 003-04 Poticanje razvoja</w:t>
      </w:r>
    </w:p>
    <w:p w:rsidR="000D33F9" w:rsidRDefault="00F5114B">
      <w:pPr>
        <w:spacing w:line="237" w:lineRule="auto"/>
        <w:ind w:left="704"/>
        <w:rPr>
          <w:rFonts w:ascii="Symbol" w:eastAsia="Symbol" w:hAnsi="Symbol" w:cs="Symbol"/>
          <w:sz w:val="24"/>
          <w:szCs w:val="24"/>
        </w:rPr>
      </w:pPr>
      <w:r>
        <w:rPr>
          <w:rFonts w:eastAsia="Times New Roman"/>
          <w:sz w:val="24"/>
          <w:szCs w:val="24"/>
        </w:rPr>
        <w:t>Glava: 003-05 Program pripreme i planiranja</w:t>
      </w:r>
    </w:p>
    <w:p w:rsidR="000D33F9" w:rsidRDefault="000D33F9">
      <w:pPr>
        <w:spacing w:line="3" w:lineRule="exact"/>
        <w:rPr>
          <w:rFonts w:ascii="Symbol" w:eastAsia="Symbol" w:hAnsi="Symbol" w:cs="Symbol"/>
          <w:sz w:val="24"/>
          <w:szCs w:val="24"/>
        </w:rPr>
      </w:pPr>
    </w:p>
    <w:p w:rsidR="000D33F9" w:rsidRDefault="00F5114B">
      <w:pPr>
        <w:ind w:left="704"/>
        <w:rPr>
          <w:rFonts w:ascii="Symbol" w:eastAsia="Symbol" w:hAnsi="Symbol" w:cs="Symbol"/>
          <w:sz w:val="24"/>
          <w:szCs w:val="24"/>
        </w:rPr>
      </w:pPr>
      <w:r>
        <w:rPr>
          <w:rFonts w:eastAsia="Times New Roman"/>
          <w:sz w:val="24"/>
          <w:szCs w:val="24"/>
        </w:rPr>
        <w:t xml:space="preserve">Glava: 003-06 Program </w:t>
      </w:r>
      <w:r>
        <w:rPr>
          <w:rFonts w:eastAsia="Times New Roman"/>
          <w:sz w:val="24"/>
          <w:szCs w:val="24"/>
        </w:rPr>
        <w:t>komunalne infrastrukture</w:t>
      </w:r>
    </w:p>
    <w:p w:rsidR="000D33F9" w:rsidRDefault="00F5114B">
      <w:pPr>
        <w:spacing w:line="237" w:lineRule="auto"/>
        <w:ind w:left="704"/>
        <w:rPr>
          <w:rFonts w:ascii="Symbol" w:eastAsia="Symbol" w:hAnsi="Symbol" w:cs="Symbol"/>
          <w:sz w:val="24"/>
          <w:szCs w:val="24"/>
        </w:rPr>
      </w:pPr>
      <w:r>
        <w:rPr>
          <w:rFonts w:eastAsia="Times New Roman"/>
          <w:sz w:val="24"/>
          <w:szCs w:val="24"/>
        </w:rPr>
        <w:t>Glava: 003-07 Društvene i socijalne djelatnosti</w:t>
      </w:r>
    </w:p>
    <w:p w:rsidR="000D33F9" w:rsidRDefault="000D33F9">
      <w:pPr>
        <w:spacing w:line="5" w:lineRule="exact"/>
        <w:rPr>
          <w:rFonts w:ascii="Symbol" w:eastAsia="Symbol" w:hAnsi="Symbol" w:cs="Symbol"/>
          <w:sz w:val="24"/>
          <w:szCs w:val="24"/>
        </w:rPr>
      </w:pPr>
    </w:p>
    <w:p w:rsidR="000D33F9" w:rsidRDefault="00F5114B">
      <w:pPr>
        <w:numPr>
          <w:ilvl w:val="0"/>
          <w:numId w:val="27"/>
        </w:numPr>
        <w:tabs>
          <w:tab w:val="left" w:pos="724"/>
        </w:tabs>
        <w:ind w:left="724" w:hanging="364"/>
        <w:rPr>
          <w:rFonts w:ascii="Symbol" w:eastAsia="Symbol" w:hAnsi="Symbol" w:cs="Symbol"/>
          <w:sz w:val="24"/>
          <w:szCs w:val="24"/>
        </w:rPr>
      </w:pPr>
      <w:r>
        <w:rPr>
          <w:rFonts w:eastAsia="Times New Roman"/>
          <w:sz w:val="24"/>
          <w:szCs w:val="24"/>
        </w:rPr>
        <w:t>RAZDJEL 004 PREDŠKOLSKO OBRAZOVANJE</w:t>
      </w:r>
    </w:p>
    <w:p w:rsidR="000D33F9" w:rsidRDefault="00F5114B">
      <w:pPr>
        <w:spacing w:line="237" w:lineRule="auto"/>
        <w:ind w:left="704"/>
        <w:rPr>
          <w:rFonts w:ascii="Symbol" w:eastAsia="Symbol" w:hAnsi="Symbol" w:cs="Symbol"/>
          <w:sz w:val="24"/>
          <w:szCs w:val="24"/>
        </w:rPr>
      </w:pPr>
      <w:r>
        <w:rPr>
          <w:rFonts w:eastAsia="Times New Roman"/>
          <w:sz w:val="24"/>
          <w:szCs w:val="24"/>
        </w:rPr>
        <w:t>Glava: 004-01 Rashodi za zaposlene</w:t>
      </w:r>
    </w:p>
    <w:p w:rsidR="000D33F9" w:rsidRDefault="000D33F9">
      <w:pPr>
        <w:spacing w:line="1" w:lineRule="exact"/>
        <w:rPr>
          <w:rFonts w:ascii="Symbol" w:eastAsia="Symbol" w:hAnsi="Symbol" w:cs="Symbol"/>
          <w:sz w:val="24"/>
          <w:szCs w:val="24"/>
        </w:rPr>
      </w:pPr>
    </w:p>
    <w:p w:rsidR="000D33F9" w:rsidRDefault="00F5114B">
      <w:pPr>
        <w:numPr>
          <w:ilvl w:val="0"/>
          <w:numId w:val="27"/>
        </w:numPr>
        <w:tabs>
          <w:tab w:val="left" w:pos="724"/>
        </w:tabs>
        <w:spacing w:line="238" w:lineRule="auto"/>
        <w:ind w:left="724" w:hanging="364"/>
        <w:rPr>
          <w:rFonts w:ascii="Symbol" w:eastAsia="Symbol" w:hAnsi="Symbol" w:cs="Symbol"/>
          <w:sz w:val="24"/>
          <w:szCs w:val="24"/>
        </w:rPr>
      </w:pPr>
      <w:r>
        <w:rPr>
          <w:rFonts w:eastAsia="Times New Roman"/>
          <w:sz w:val="24"/>
          <w:szCs w:val="24"/>
        </w:rPr>
        <w:t>RAZDJEL 005 HRVATSKE VODE</w:t>
      </w:r>
    </w:p>
    <w:p w:rsidR="000D33F9" w:rsidRDefault="000D33F9">
      <w:pPr>
        <w:spacing w:line="1" w:lineRule="exact"/>
        <w:rPr>
          <w:rFonts w:ascii="Symbol" w:eastAsia="Symbol" w:hAnsi="Symbol" w:cs="Symbol"/>
          <w:sz w:val="24"/>
          <w:szCs w:val="24"/>
        </w:rPr>
      </w:pPr>
    </w:p>
    <w:p w:rsidR="000D33F9" w:rsidRDefault="00F5114B">
      <w:pPr>
        <w:spacing w:line="237" w:lineRule="auto"/>
        <w:ind w:left="704"/>
        <w:rPr>
          <w:rFonts w:ascii="Symbol" w:eastAsia="Symbol" w:hAnsi="Symbol" w:cs="Symbol"/>
          <w:sz w:val="24"/>
          <w:szCs w:val="24"/>
        </w:rPr>
      </w:pPr>
      <w:r>
        <w:rPr>
          <w:rFonts w:eastAsia="Times New Roman"/>
          <w:sz w:val="24"/>
          <w:szCs w:val="24"/>
        </w:rPr>
        <w:t>Glava 005-01 Program rada naknade za uređenje voda</w:t>
      </w:r>
    </w:p>
    <w:p w:rsidR="000D33F9" w:rsidRDefault="000D33F9">
      <w:pPr>
        <w:spacing w:line="183" w:lineRule="exact"/>
        <w:rPr>
          <w:sz w:val="20"/>
          <w:szCs w:val="20"/>
        </w:rPr>
      </w:pPr>
    </w:p>
    <w:p w:rsidR="000D33F9" w:rsidRDefault="00F5114B">
      <w:pPr>
        <w:ind w:right="-3"/>
        <w:jc w:val="center"/>
        <w:rPr>
          <w:sz w:val="20"/>
          <w:szCs w:val="20"/>
        </w:rPr>
      </w:pPr>
      <w:r>
        <w:rPr>
          <w:rFonts w:ascii="Calibri" w:eastAsia="Calibri" w:hAnsi="Calibri" w:cs="Calibri"/>
        </w:rPr>
        <w:t>14</w:t>
      </w:r>
    </w:p>
    <w:p w:rsidR="000D33F9" w:rsidRDefault="000D33F9">
      <w:pPr>
        <w:sectPr w:rsidR="000D33F9">
          <w:pgSz w:w="11900" w:h="16838"/>
          <w:pgMar w:top="1415" w:right="1404" w:bottom="414" w:left="1416" w:header="0" w:footer="0" w:gutter="0"/>
          <w:cols w:space="720" w:equalWidth="0">
            <w:col w:w="9084"/>
          </w:cols>
        </w:sectPr>
      </w:pPr>
    </w:p>
    <w:p w:rsidR="000D33F9" w:rsidRDefault="00F5114B">
      <w:pPr>
        <w:numPr>
          <w:ilvl w:val="0"/>
          <w:numId w:val="28"/>
        </w:numPr>
        <w:tabs>
          <w:tab w:val="left" w:pos="714"/>
        </w:tabs>
        <w:spacing w:line="226" w:lineRule="auto"/>
        <w:ind w:left="700" w:right="4200" w:hanging="344"/>
        <w:rPr>
          <w:rFonts w:ascii="Symbol" w:eastAsia="Symbol" w:hAnsi="Symbol" w:cs="Symbol"/>
          <w:sz w:val="24"/>
          <w:szCs w:val="24"/>
        </w:rPr>
      </w:pPr>
      <w:bookmarkStart w:id="16" w:name="page16"/>
      <w:bookmarkEnd w:id="16"/>
      <w:r>
        <w:rPr>
          <w:rFonts w:eastAsia="Times New Roman"/>
          <w:sz w:val="24"/>
          <w:szCs w:val="24"/>
        </w:rPr>
        <w:t>RAZDJE</w:t>
      </w:r>
      <w:r>
        <w:rPr>
          <w:rFonts w:eastAsia="Times New Roman"/>
          <w:sz w:val="24"/>
          <w:szCs w:val="24"/>
        </w:rPr>
        <w:t>L 007 DJEČJI VRTIĆ SABUNIĆ Glava: 007-01 Program dječjeg vrtića</w:t>
      </w:r>
    </w:p>
    <w:p w:rsidR="000D33F9" w:rsidRDefault="000D33F9">
      <w:pPr>
        <w:spacing w:line="289" w:lineRule="exact"/>
        <w:rPr>
          <w:sz w:val="20"/>
          <w:szCs w:val="20"/>
        </w:rPr>
      </w:pPr>
    </w:p>
    <w:p w:rsidR="000D33F9" w:rsidRDefault="00F5114B">
      <w:pPr>
        <w:spacing w:line="235" w:lineRule="auto"/>
        <w:ind w:right="20" w:firstLine="706"/>
        <w:jc w:val="both"/>
        <w:rPr>
          <w:sz w:val="20"/>
          <w:szCs w:val="20"/>
        </w:rPr>
      </w:pPr>
      <w:r>
        <w:rPr>
          <w:rFonts w:eastAsia="Times New Roman"/>
          <w:b/>
          <w:bCs/>
          <w:sz w:val="24"/>
          <w:szCs w:val="24"/>
        </w:rPr>
        <w:t xml:space="preserve">Rashodi razdjela 001 Općinsko vijeće </w:t>
      </w:r>
      <w:r>
        <w:rPr>
          <w:rFonts w:eastAsia="Times New Roman"/>
          <w:sz w:val="24"/>
          <w:szCs w:val="24"/>
        </w:rPr>
        <w:t>u 2021. godini ostvareni su u iznosu od</w:t>
      </w:r>
      <w:r>
        <w:rPr>
          <w:rFonts w:eastAsia="Times New Roman"/>
          <w:b/>
          <w:bCs/>
          <w:sz w:val="24"/>
          <w:szCs w:val="24"/>
        </w:rPr>
        <w:t xml:space="preserve"> </w:t>
      </w:r>
      <w:r>
        <w:rPr>
          <w:rFonts w:eastAsia="Times New Roman"/>
          <w:sz w:val="24"/>
          <w:szCs w:val="24"/>
        </w:rPr>
        <w:t>612.251,57 kn što je 81,52 % od plana.</w:t>
      </w:r>
    </w:p>
    <w:p w:rsidR="000D33F9" w:rsidRDefault="000D33F9">
      <w:pPr>
        <w:spacing w:line="12" w:lineRule="exact"/>
        <w:rPr>
          <w:sz w:val="20"/>
          <w:szCs w:val="20"/>
        </w:rPr>
      </w:pPr>
    </w:p>
    <w:p w:rsidR="000D33F9" w:rsidRDefault="00F5114B">
      <w:pPr>
        <w:spacing w:line="235" w:lineRule="auto"/>
        <w:ind w:right="740" w:firstLine="706"/>
        <w:rPr>
          <w:sz w:val="20"/>
          <w:szCs w:val="20"/>
        </w:rPr>
      </w:pPr>
      <w:r>
        <w:rPr>
          <w:rFonts w:eastAsia="Times New Roman"/>
          <w:b/>
          <w:bCs/>
          <w:sz w:val="24"/>
          <w:szCs w:val="24"/>
        </w:rPr>
        <w:t xml:space="preserve">Rashodi razdjela 002 ured načelnika </w:t>
      </w:r>
      <w:r>
        <w:rPr>
          <w:rFonts w:eastAsia="Times New Roman"/>
          <w:sz w:val="24"/>
          <w:szCs w:val="24"/>
        </w:rPr>
        <w:t xml:space="preserve">u 2021. godini ostvareni su u iznosu </w:t>
      </w:r>
      <w:r>
        <w:rPr>
          <w:rFonts w:eastAsia="Times New Roman"/>
          <w:sz w:val="24"/>
          <w:szCs w:val="24"/>
        </w:rPr>
        <w:t>od</w:t>
      </w:r>
      <w:r>
        <w:rPr>
          <w:rFonts w:eastAsia="Times New Roman"/>
          <w:b/>
          <w:bCs/>
          <w:sz w:val="24"/>
          <w:szCs w:val="24"/>
        </w:rPr>
        <w:t xml:space="preserve"> </w:t>
      </w:r>
      <w:r>
        <w:rPr>
          <w:rFonts w:eastAsia="Times New Roman"/>
          <w:sz w:val="24"/>
          <w:szCs w:val="24"/>
        </w:rPr>
        <w:t>257.174,45 kn što je 46,47 % od plana.</w:t>
      </w:r>
    </w:p>
    <w:p w:rsidR="000D33F9" w:rsidRDefault="000D33F9">
      <w:pPr>
        <w:spacing w:line="12" w:lineRule="exact"/>
        <w:rPr>
          <w:sz w:val="20"/>
          <w:szCs w:val="20"/>
        </w:rPr>
      </w:pPr>
    </w:p>
    <w:p w:rsidR="000D33F9" w:rsidRDefault="00F5114B">
      <w:pPr>
        <w:spacing w:line="235" w:lineRule="auto"/>
        <w:ind w:right="20" w:firstLine="706"/>
        <w:jc w:val="both"/>
        <w:rPr>
          <w:sz w:val="20"/>
          <w:szCs w:val="20"/>
        </w:rPr>
      </w:pPr>
      <w:r>
        <w:rPr>
          <w:rFonts w:eastAsia="Times New Roman"/>
          <w:b/>
          <w:bCs/>
          <w:sz w:val="24"/>
          <w:szCs w:val="24"/>
        </w:rPr>
        <w:t xml:space="preserve">Rashodi razdjela 003 jedinstveni upravni odjel </w:t>
      </w:r>
      <w:r>
        <w:rPr>
          <w:rFonts w:eastAsia="Times New Roman"/>
          <w:sz w:val="24"/>
          <w:szCs w:val="24"/>
        </w:rPr>
        <w:t>u 2021. godini ostvareni su u iznosu</w:t>
      </w:r>
      <w:r>
        <w:rPr>
          <w:rFonts w:eastAsia="Times New Roman"/>
          <w:b/>
          <w:bCs/>
          <w:sz w:val="24"/>
          <w:szCs w:val="24"/>
        </w:rPr>
        <w:t xml:space="preserve"> </w:t>
      </w:r>
      <w:r>
        <w:rPr>
          <w:rFonts w:eastAsia="Times New Roman"/>
          <w:sz w:val="24"/>
          <w:szCs w:val="24"/>
        </w:rPr>
        <w:t>od 18.804.855,14 kn što je 50,62 % od plana, te raspoređeni po glavama:</w:t>
      </w:r>
    </w:p>
    <w:p w:rsidR="000D33F9" w:rsidRDefault="000D33F9">
      <w:pPr>
        <w:spacing w:line="12" w:lineRule="exact"/>
        <w:rPr>
          <w:sz w:val="20"/>
          <w:szCs w:val="20"/>
        </w:rPr>
      </w:pPr>
    </w:p>
    <w:p w:rsidR="000D33F9" w:rsidRDefault="00F5114B">
      <w:pPr>
        <w:spacing w:line="235" w:lineRule="auto"/>
        <w:ind w:right="1500"/>
        <w:rPr>
          <w:sz w:val="20"/>
          <w:szCs w:val="20"/>
        </w:rPr>
      </w:pPr>
      <w:r>
        <w:rPr>
          <w:rFonts w:eastAsia="Times New Roman"/>
          <w:sz w:val="24"/>
          <w:szCs w:val="24"/>
        </w:rPr>
        <w:t>Glava 003-01 zajednički poslovi upravnog odjela u iznosu</w:t>
      </w:r>
      <w:r>
        <w:rPr>
          <w:rFonts w:eastAsia="Times New Roman"/>
          <w:sz w:val="24"/>
          <w:szCs w:val="24"/>
        </w:rPr>
        <w:t xml:space="preserve"> od 4.566.333,97 kn, Glava 003-02 javne usluge u iznosu od 437.341,54 kn,</w:t>
      </w:r>
    </w:p>
    <w:p w:rsidR="000D33F9" w:rsidRDefault="00F5114B">
      <w:pPr>
        <w:rPr>
          <w:sz w:val="20"/>
          <w:szCs w:val="20"/>
        </w:rPr>
      </w:pPr>
      <w:r>
        <w:rPr>
          <w:rFonts w:eastAsia="Times New Roman"/>
          <w:sz w:val="24"/>
          <w:szCs w:val="24"/>
        </w:rPr>
        <w:t>Glava 003-04 poticanje razvoja u iznosu od 0,00 kn,</w:t>
      </w:r>
    </w:p>
    <w:p w:rsidR="000D33F9" w:rsidRDefault="000D33F9">
      <w:pPr>
        <w:spacing w:line="2" w:lineRule="exact"/>
        <w:rPr>
          <w:sz w:val="20"/>
          <w:szCs w:val="20"/>
        </w:rPr>
      </w:pPr>
    </w:p>
    <w:p w:rsidR="000D33F9" w:rsidRDefault="00F5114B">
      <w:pPr>
        <w:rPr>
          <w:sz w:val="20"/>
          <w:szCs w:val="20"/>
        </w:rPr>
      </w:pPr>
      <w:r>
        <w:rPr>
          <w:rFonts w:eastAsia="Times New Roman"/>
          <w:sz w:val="24"/>
          <w:szCs w:val="24"/>
        </w:rPr>
        <w:t>Glava 003-05 program pripreme i planiranja u iznosu od 690.184,25 kn,</w:t>
      </w:r>
    </w:p>
    <w:p w:rsidR="000D33F9" w:rsidRDefault="000D33F9">
      <w:pPr>
        <w:spacing w:line="10" w:lineRule="exact"/>
        <w:rPr>
          <w:sz w:val="20"/>
          <w:szCs w:val="20"/>
        </w:rPr>
      </w:pPr>
    </w:p>
    <w:p w:rsidR="000D33F9" w:rsidRDefault="00F5114B">
      <w:pPr>
        <w:spacing w:line="235" w:lineRule="auto"/>
        <w:ind w:right="1440"/>
        <w:rPr>
          <w:sz w:val="20"/>
          <w:szCs w:val="20"/>
        </w:rPr>
      </w:pPr>
      <w:r>
        <w:rPr>
          <w:rFonts w:eastAsia="Times New Roman"/>
          <w:sz w:val="24"/>
          <w:szCs w:val="24"/>
        </w:rPr>
        <w:t xml:space="preserve">Glava 003-06 program komunalne infrastrukture u iznosu od </w:t>
      </w:r>
      <w:r>
        <w:rPr>
          <w:rFonts w:eastAsia="Times New Roman"/>
          <w:sz w:val="24"/>
          <w:szCs w:val="24"/>
        </w:rPr>
        <w:t>12.128.793,46 kn, Glava 003-07 društvene i socijalne djelatnosti u iznosu od 982.201,92 kn.</w:t>
      </w:r>
    </w:p>
    <w:p w:rsidR="000D33F9" w:rsidRDefault="000D33F9">
      <w:pPr>
        <w:spacing w:line="12" w:lineRule="exact"/>
        <w:rPr>
          <w:sz w:val="20"/>
          <w:szCs w:val="20"/>
        </w:rPr>
      </w:pPr>
    </w:p>
    <w:p w:rsidR="000D33F9" w:rsidRDefault="00F5114B">
      <w:pPr>
        <w:spacing w:line="236" w:lineRule="auto"/>
        <w:ind w:right="20" w:firstLine="706"/>
        <w:jc w:val="both"/>
        <w:rPr>
          <w:sz w:val="20"/>
          <w:szCs w:val="20"/>
        </w:rPr>
      </w:pPr>
      <w:r>
        <w:rPr>
          <w:rFonts w:eastAsia="Times New Roman"/>
          <w:b/>
          <w:bCs/>
          <w:sz w:val="24"/>
          <w:szCs w:val="24"/>
        </w:rPr>
        <w:t xml:space="preserve">Rashodi razdjela 004 predškolsko obrazovanje </w:t>
      </w:r>
      <w:r>
        <w:rPr>
          <w:rFonts w:eastAsia="Times New Roman"/>
          <w:sz w:val="24"/>
          <w:szCs w:val="24"/>
        </w:rPr>
        <w:t>u 2021. godini ostvareni su u iznosu</w:t>
      </w:r>
      <w:r>
        <w:rPr>
          <w:rFonts w:eastAsia="Times New Roman"/>
          <w:b/>
          <w:bCs/>
          <w:sz w:val="24"/>
          <w:szCs w:val="24"/>
        </w:rPr>
        <w:t xml:space="preserve"> </w:t>
      </w:r>
      <w:r>
        <w:rPr>
          <w:rFonts w:eastAsia="Times New Roman"/>
          <w:sz w:val="24"/>
          <w:szCs w:val="24"/>
        </w:rPr>
        <w:t>od 639.000,69 kn što 98,29 % od plana.</w:t>
      </w:r>
    </w:p>
    <w:p w:rsidR="000D33F9" w:rsidRDefault="000D33F9">
      <w:pPr>
        <w:spacing w:line="10" w:lineRule="exact"/>
        <w:rPr>
          <w:sz w:val="20"/>
          <w:szCs w:val="20"/>
        </w:rPr>
      </w:pPr>
    </w:p>
    <w:p w:rsidR="000D33F9" w:rsidRDefault="00F5114B">
      <w:pPr>
        <w:spacing w:line="235" w:lineRule="auto"/>
        <w:ind w:firstLine="706"/>
        <w:jc w:val="both"/>
        <w:rPr>
          <w:sz w:val="20"/>
          <w:szCs w:val="20"/>
        </w:rPr>
      </w:pPr>
      <w:r>
        <w:rPr>
          <w:rFonts w:eastAsia="Times New Roman"/>
          <w:b/>
          <w:bCs/>
          <w:sz w:val="24"/>
          <w:szCs w:val="24"/>
        </w:rPr>
        <w:t xml:space="preserve">Rashodi razdjela 005 Hrvatske vode </w:t>
      </w:r>
      <w:r>
        <w:rPr>
          <w:rFonts w:eastAsia="Times New Roman"/>
          <w:sz w:val="24"/>
          <w:szCs w:val="24"/>
        </w:rPr>
        <w:t>u 2021</w:t>
      </w:r>
      <w:r>
        <w:rPr>
          <w:rFonts w:eastAsia="Times New Roman"/>
          <w:sz w:val="24"/>
          <w:szCs w:val="24"/>
        </w:rPr>
        <w:t>. godini ostvareni su u iznosu od 5.620,20</w:t>
      </w:r>
      <w:r>
        <w:rPr>
          <w:rFonts w:eastAsia="Times New Roman"/>
          <w:b/>
          <w:bCs/>
          <w:sz w:val="24"/>
          <w:szCs w:val="24"/>
        </w:rPr>
        <w:t xml:space="preserve"> </w:t>
      </w:r>
      <w:r>
        <w:rPr>
          <w:rFonts w:eastAsia="Times New Roman"/>
          <w:sz w:val="24"/>
          <w:szCs w:val="24"/>
        </w:rPr>
        <w:t>kn što je 37,47 % od plana.</w:t>
      </w:r>
    </w:p>
    <w:p w:rsidR="000D33F9" w:rsidRDefault="000D33F9">
      <w:pPr>
        <w:spacing w:line="12" w:lineRule="exact"/>
        <w:rPr>
          <w:sz w:val="20"/>
          <w:szCs w:val="20"/>
        </w:rPr>
      </w:pPr>
    </w:p>
    <w:p w:rsidR="000D33F9" w:rsidRDefault="00F5114B">
      <w:pPr>
        <w:spacing w:line="235" w:lineRule="auto"/>
        <w:ind w:firstLine="706"/>
        <w:jc w:val="both"/>
        <w:rPr>
          <w:sz w:val="20"/>
          <w:szCs w:val="20"/>
        </w:rPr>
      </w:pPr>
      <w:r>
        <w:rPr>
          <w:rFonts w:eastAsia="Times New Roman"/>
          <w:b/>
          <w:bCs/>
          <w:sz w:val="24"/>
          <w:szCs w:val="24"/>
        </w:rPr>
        <w:t xml:space="preserve">Rashodi razdjela 007 Dječji vrtić </w:t>
      </w:r>
      <w:r>
        <w:rPr>
          <w:rFonts w:eastAsia="Times New Roman"/>
          <w:sz w:val="24"/>
          <w:szCs w:val="24"/>
        </w:rPr>
        <w:t>u 2021. godini ostvareni su u iznosu od 114.560,02</w:t>
      </w:r>
      <w:r>
        <w:rPr>
          <w:rFonts w:eastAsia="Times New Roman"/>
          <w:b/>
          <w:bCs/>
          <w:sz w:val="24"/>
          <w:szCs w:val="24"/>
        </w:rPr>
        <w:t xml:space="preserve"> </w:t>
      </w:r>
      <w:r>
        <w:rPr>
          <w:rFonts w:eastAsia="Times New Roman"/>
          <w:sz w:val="24"/>
          <w:szCs w:val="24"/>
        </w:rPr>
        <w:t>kn što je 83,87 % od plana.</w:t>
      </w:r>
    </w:p>
    <w:p w:rsidR="000D33F9" w:rsidRDefault="000D33F9">
      <w:pPr>
        <w:spacing w:line="200" w:lineRule="exact"/>
        <w:rPr>
          <w:sz w:val="20"/>
          <w:szCs w:val="20"/>
        </w:rPr>
      </w:pPr>
    </w:p>
    <w:p w:rsidR="000D33F9" w:rsidRDefault="000D33F9">
      <w:pPr>
        <w:spacing w:line="357" w:lineRule="exact"/>
        <w:rPr>
          <w:sz w:val="20"/>
          <w:szCs w:val="20"/>
        </w:rPr>
      </w:pPr>
    </w:p>
    <w:p w:rsidR="000D33F9" w:rsidRDefault="00F5114B">
      <w:pPr>
        <w:ind w:left="280"/>
        <w:rPr>
          <w:sz w:val="20"/>
          <w:szCs w:val="20"/>
        </w:rPr>
      </w:pPr>
      <w:r>
        <w:rPr>
          <w:rFonts w:eastAsia="Times New Roman"/>
          <w:b/>
          <w:bCs/>
          <w:sz w:val="24"/>
          <w:szCs w:val="24"/>
        </w:rPr>
        <w:t>3.2. Izvršenje po programskoj klasifikaciji</w:t>
      </w:r>
    </w:p>
    <w:p w:rsidR="000D33F9" w:rsidRDefault="000D33F9">
      <w:pPr>
        <w:spacing w:line="283" w:lineRule="exact"/>
        <w:rPr>
          <w:sz w:val="20"/>
          <w:szCs w:val="20"/>
        </w:rPr>
      </w:pPr>
    </w:p>
    <w:p w:rsidR="000D33F9" w:rsidRDefault="00F5114B">
      <w:pPr>
        <w:spacing w:line="237" w:lineRule="auto"/>
        <w:jc w:val="both"/>
        <w:rPr>
          <w:sz w:val="20"/>
          <w:szCs w:val="20"/>
        </w:rPr>
      </w:pPr>
      <w:r>
        <w:rPr>
          <w:rFonts w:eastAsia="Times New Roman"/>
          <w:sz w:val="24"/>
          <w:szCs w:val="24"/>
        </w:rPr>
        <w:t xml:space="preserve">Posebni dio Proračuna </w:t>
      </w:r>
      <w:r>
        <w:rPr>
          <w:rFonts w:eastAsia="Times New Roman"/>
          <w:sz w:val="24"/>
          <w:szCs w:val="24"/>
        </w:rPr>
        <w:t>Općine Privlaka za 2021. godinu sastoji se od izvršenja rashoda i izdataka proračuna i proračunskog korisnika iskazanih po vrstama raspoređenih, sukladno programskoj klasifikaciji, po programima koji se dijele na aktivnosti te tekuće i kapitalne projekata.</w:t>
      </w:r>
    </w:p>
    <w:p w:rsidR="000D33F9" w:rsidRDefault="000D33F9">
      <w:pPr>
        <w:spacing w:line="280" w:lineRule="exact"/>
        <w:rPr>
          <w:sz w:val="20"/>
          <w:szCs w:val="20"/>
        </w:rPr>
      </w:pPr>
    </w:p>
    <w:p w:rsidR="000D33F9" w:rsidRDefault="00F5114B">
      <w:pPr>
        <w:rPr>
          <w:sz w:val="20"/>
          <w:szCs w:val="20"/>
        </w:rPr>
      </w:pPr>
      <w:r>
        <w:rPr>
          <w:rFonts w:eastAsia="Times New Roman"/>
          <w:sz w:val="24"/>
          <w:szCs w:val="24"/>
        </w:rPr>
        <w:t>Općina Privlaka ima 25 programa i to:</w:t>
      </w:r>
    </w:p>
    <w:p w:rsidR="000D33F9" w:rsidRDefault="000D33F9">
      <w:pPr>
        <w:spacing w:line="277" w:lineRule="exact"/>
        <w:rPr>
          <w:sz w:val="20"/>
          <w:szCs w:val="20"/>
        </w:rPr>
      </w:pPr>
    </w:p>
    <w:p w:rsidR="000D33F9" w:rsidRDefault="00F5114B">
      <w:pPr>
        <w:numPr>
          <w:ilvl w:val="0"/>
          <w:numId w:val="29"/>
        </w:numPr>
        <w:tabs>
          <w:tab w:val="left" w:pos="720"/>
        </w:tabs>
        <w:ind w:left="720" w:hanging="364"/>
        <w:rPr>
          <w:rFonts w:ascii="Symbol" w:eastAsia="Symbol" w:hAnsi="Symbol" w:cs="Symbol"/>
          <w:sz w:val="24"/>
          <w:szCs w:val="24"/>
        </w:rPr>
      </w:pPr>
      <w:r>
        <w:rPr>
          <w:rFonts w:eastAsia="Times New Roman"/>
          <w:sz w:val="24"/>
          <w:szCs w:val="24"/>
        </w:rPr>
        <w:t>program 1001 djelovanje zakonodavne vlasti</w:t>
      </w:r>
    </w:p>
    <w:p w:rsidR="000D33F9" w:rsidRDefault="00F5114B">
      <w:pPr>
        <w:numPr>
          <w:ilvl w:val="0"/>
          <w:numId w:val="29"/>
        </w:numPr>
        <w:tabs>
          <w:tab w:val="left" w:pos="720"/>
        </w:tabs>
        <w:spacing w:line="239" w:lineRule="auto"/>
        <w:ind w:left="720" w:hanging="364"/>
        <w:rPr>
          <w:rFonts w:ascii="Symbol" w:eastAsia="Symbol" w:hAnsi="Symbol" w:cs="Symbol"/>
          <w:sz w:val="24"/>
          <w:szCs w:val="24"/>
        </w:rPr>
      </w:pPr>
      <w:r>
        <w:rPr>
          <w:rFonts w:eastAsia="Times New Roman"/>
          <w:sz w:val="24"/>
          <w:szCs w:val="24"/>
        </w:rPr>
        <w:t>program 2001 djelovanje izvršne vlasti</w:t>
      </w:r>
    </w:p>
    <w:p w:rsidR="000D33F9" w:rsidRDefault="00F5114B">
      <w:pPr>
        <w:numPr>
          <w:ilvl w:val="0"/>
          <w:numId w:val="29"/>
        </w:numPr>
        <w:tabs>
          <w:tab w:val="left" w:pos="720"/>
        </w:tabs>
        <w:ind w:left="720" w:hanging="364"/>
        <w:rPr>
          <w:rFonts w:ascii="Symbol" w:eastAsia="Symbol" w:hAnsi="Symbol" w:cs="Symbol"/>
          <w:sz w:val="24"/>
          <w:szCs w:val="24"/>
        </w:rPr>
      </w:pPr>
      <w:r>
        <w:rPr>
          <w:rFonts w:eastAsia="Times New Roman"/>
          <w:sz w:val="24"/>
          <w:szCs w:val="24"/>
        </w:rPr>
        <w:t>program 2002 djelovanje izvršne vlasti</w:t>
      </w:r>
    </w:p>
    <w:p w:rsidR="000D33F9" w:rsidRDefault="00F5114B">
      <w:pPr>
        <w:numPr>
          <w:ilvl w:val="0"/>
          <w:numId w:val="29"/>
        </w:numPr>
        <w:tabs>
          <w:tab w:val="left" w:pos="720"/>
        </w:tabs>
        <w:spacing w:line="239" w:lineRule="auto"/>
        <w:ind w:left="720" w:hanging="364"/>
        <w:rPr>
          <w:rFonts w:ascii="Symbol" w:eastAsia="Symbol" w:hAnsi="Symbol" w:cs="Symbol"/>
          <w:sz w:val="24"/>
          <w:szCs w:val="24"/>
        </w:rPr>
      </w:pPr>
      <w:r>
        <w:rPr>
          <w:rFonts w:eastAsia="Times New Roman"/>
          <w:sz w:val="24"/>
          <w:szCs w:val="24"/>
        </w:rPr>
        <w:t>program 3001 administracija i upravljanje</w:t>
      </w:r>
    </w:p>
    <w:p w:rsidR="000D33F9" w:rsidRDefault="00F5114B">
      <w:pPr>
        <w:numPr>
          <w:ilvl w:val="0"/>
          <w:numId w:val="29"/>
        </w:numPr>
        <w:tabs>
          <w:tab w:val="left" w:pos="720"/>
        </w:tabs>
        <w:spacing w:line="239" w:lineRule="auto"/>
        <w:ind w:left="720" w:hanging="364"/>
        <w:rPr>
          <w:rFonts w:ascii="Symbol" w:eastAsia="Symbol" w:hAnsi="Symbol" w:cs="Symbol"/>
          <w:sz w:val="24"/>
          <w:szCs w:val="24"/>
        </w:rPr>
      </w:pPr>
      <w:r>
        <w:rPr>
          <w:rFonts w:eastAsia="Times New Roman"/>
          <w:sz w:val="24"/>
          <w:szCs w:val="24"/>
        </w:rPr>
        <w:t>program 3002 materijalni rashodi</w:t>
      </w:r>
    </w:p>
    <w:p w:rsidR="000D33F9" w:rsidRDefault="00F5114B">
      <w:pPr>
        <w:numPr>
          <w:ilvl w:val="0"/>
          <w:numId w:val="29"/>
        </w:numPr>
        <w:tabs>
          <w:tab w:val="left" w:pos="720"/>
        </w:tabs>
        <w:spacing w:line="239" w:lineRule="auto"/>
        <w:ind w:left="720" w:hanging="364"/>
        <w:rPr>
          <w:rFonts w:ascii="Symbol" w:eastAsia="Symbol" w:hAnsi="Symbol" w:cs="Symbol"/>
          <w:sz w:val="24"/>
          <w:szCs w:val="24"/>
        </w:rPr>
      </w:pPr>
      <w:r>
        <w:rPr>
          <w:rFonts w:eastAsia="Times New Roman"/>
          <w:sz w:val="24"/>
          <w:szCs w:val="24"/>
        </w:rPr>
        <w:t>program 3003 financ</w:t>
      </w:r>
      <w:r>
        <w:rPr>
          <w:rFonts w:eastAsia="Times New Roman"/>
          <w:sz w:val="24"/>
          <w:szCs w:val="24"/>
        </w:rPr>
        <w:t>ijski rashodi</w:t>
      </w:r>
    </w:p>
    <w:p w:rsidR="000D33F9" w:rsidRDefault="00F5114B">
      <w:pPr>
        <w:numPr>
          <w:ilvl w:val="0"/>
          <w:numId w:val="29"/>
        </w:numPr>
        <w:tabs>
          <w:tab w:val="left" w:pos="720"/>
        </w:tabs>
        <w:spacing w:line="239" w:lineRule="auto"/>
        <w:ind w:left="720" w:hanging="364"/>
        <w:rPr>
          <w:rFonts w:ascii="Symbol" w:eastAsia="Symbol" w:hAnsi="Symbol" w:cs="Symbol"/>
          <w:sz w:val="24"/>
          <w:szCs w:val="24"/>
        </w:rPr>
      </w:pPr>
      <w:r>
        <w:rPr>
          <w:rFonts w:eastAsia="Times New Roman"/>
          <w:sz w:val="24"/>
          <w:szCs w:val="24"/>
        </w:rPr>
        <w:t>program 3004 protupožarna, civilna zaštita i crveni križ</w:t>
      </w:r>
    </w:p>
    <w:p w:rsidR="000D33F9" w:rsidRDefault="00F5114B">
      <w:pPr>
        <w:numPr>
          <w:ilvl w:val="0"/>
          <w:numId w:val="29"/>
        </w:numPr>
        <w:tabs>
          <w:tab w:val="left" w:pos="720"/>
        </w:tabs>
        <w:spacing w:line="239" w:lineRule="auto"/>
        <w:ind w:left="720" w:hanging="364"/>
        <w:rPr>
          <w:rFonts w:ascii="Symbol" w:eastAsia="Symbol" w:hAnsi="Symbol" w:cs="Symbol"/>
          <w:sz w:val="24"/>
          <w:szCs w:val="24"/>
        </w:rPr>
      </w:pPr>
      <w:r>
        <w:rPr>
          <w:rFonts w:eastAsia="Times New Roman"/>
          <w:sz w:val="24"/>
          <w:szCs w:val="24"/>
        </w:rPr>
        <w:t>program 3005 poticanje razvoja poljoprivrede</w:t>
      </w:r>
    </w:p>
    <w:p w:rsidR="000D33F9" w:rsidRDefault="00F5114B">
      <w:pPr>
        <w:numPr>
          <w:ilvl w:val="0"/>
          <w:numId w:val="29"/>
        </w:numPr>
        <w:tabs>
          <w:tab w:val="left" w:pos="720"/>
        </w:tabs>
        <w:ind w:left="720" w:hanging="364"/>
        <w:rPr>
          <w:rFonts w:ascii="Symbol" w:eastAsia="Symbol" w:hAnsi="Symbol" w:cs="Symbol"/>
          <w:sz w:val="24"/>
          <w:szCs w:val="24"/>
        </w:rPr>
      </w:pPr>
      <w:r>
        <w:rPr>
          <w:rFonts w:eastAsia="Times New Roman"/>
          <w:sz w:val="24"/>
          <w:szCs w:val="24"/>
        </w:rPr>
        <w:t>program 3006 priprema, planiranje i projekti</w:t>
      </w:r>
    </w:p>
    <w:p w:rsidR="000D33F9" w:rsidRDefault="00F5114B">
      <w:pPr>
        <w:numPr>
          <w:ilvl w:val="0"/>
          <w:numId w:val="29"/>
        </w:numPr>
        <w:tabs>
          <w:tab w:val="left" w:pos="720"/>
        </w:tabs>
        <w:spacing w:line="239" w:lineRule="auto"/>
        <w:ind w:left="720" w:hanging="364"/>
        <w:rPr>
          <w:rFonts w:ascii="Symbol" w:eastAsia="Symbol" w:hAnsi="Symbol" w:cs="Symbol"/>
          <w:sz w:val="24"/>
          <w:szCs w:val="24"/>
        </w:rPr>
      </w:pPr>
      <w:r>
        <w:rPr>
          <w:rFonts w:eastAsia="Times New Roman"/>
          <w:sz w:val="24"/>
          <w:szCs w:val="24"/>
        </w:rPr>
        <w:t>program 3007 komunalna infrastruktura – održavanje</w:t>
      </w:r>
    </w:p>
    <w:p w:rsidR="000D33F9" w:rsidRDefault="00F5114B">
      <w:pPr>
        <w:numPr>
          <w:ilvl w:val="0"/>
          <w:numId w:val="29"/>
        </w:numPr>
        <w:tabs>
          <w:tab w:val="left" w:pos="720"/>
        </w:tabs>
        <w:spacing w:line="239" w:lineRule="auto"/>
        <w:ind w:left="720" w:hanging="364"/>
        <w:rPr>
          <w:rFonts w:ascii="Symbol" w:eastAsia="Symbol" w:hAnsi="Symbol" w:cs="Symbol"/>
          <w:sz w:val="24"/>
          <w:szCs w:val="24"/>
        </w:rPr>
      </w:pPr>
      <w:r>
        <w:rPr>
          <w:rFonts w:eastAsia="Times New Roman"/>
          <w:sz w:val="24"/>
          <w:szCs w:val="24"/>
        </w:rPr>
        <w:t>program 3008 komunalne usluge</w:t>
      </w:r>
    </w:p>
    <w:p w:rsidR="000D33F9" w:rsidRDefault="000D33F9">
      <w:pPr>
        <w:spacing w:line="3" w:lineRule="exact"/>
        <w:rPr>
          <w:rFonts w:ascii="Symbol" w:eastAsia="Symbol" w:hAnsi="Symbol" w:cs="Symbol"/>
          <w:sz w:val="24"/>
          <w:szCs w:val="24"/>
        </w:rPr>
      </w:pPr>
    </w:p>
    <w:p w:rsidR="000D33F9" w:rsidRDefault="00F5114B">
      <w:pPr>
        <w:numPr>
          <w:ilvl w:val="0"/>
          <w:numId w:val="29"/>
        </w:numPr>
        <w:tabs>
          <w:tab w:val="left" w:pos="720"/>
        </w:tabs>
        <w:ind w:left="720" w:hanging="364"/>
        <w:rPr>
          <w:rFonts w:ascii="Symbol" w:eastAsia="Symbol" w:hAnsi="Symbol" w:cs="Symbol"/>
          <w:sz w:val="24"/>
          <w:szCs w:val="24"/>
        </w:rPr>
      </w:pPr>
      <w:r>
        <w:rPr>
          <w:rFonts w:eastAsia="Times New Roman"/>
          <w:sz w:val="24"/>
          <w:szCs w:val="24"/>
        </w:rPr>
        <w:t xml:space="preserve">program 3009 </w:t>
      </w:r>
      <w:r>
        <w:rPr>
          <w:rFonts w:eastAsia="Times New Roman"/>
          <w:sz w:val="24"/>
          <w:szCs w:val="24"/>
        </w:rPr>
        <w:t>zdravstvene i veterinarske usluge</w:t>
      </w:r>
    </w:p>
    <w:p w:rsidR="000D33F9" w:rsidRDefault="00F5114B">
      <w:pPr>
        <w:numPr>
          <w:ilvl w:val="0"/>
          <w:numId w:val="29"/>
        </w:numPr>
        <w:tabs>
          <w:tab w:val="left" w:pos="720"/>
        </w:tabs>
        <w:spacing w:line="239" w:lineRule="auto"/>
        <w:ind w:left="720" w:hanging="364"/>
        <w:rPr>
          <w:rFonts w:ascii="Symbol" w:eastAsia="Symbol" w:hAnsi="Symbol" w:cs="Symbol"/>
          <w:sz w:val="24"/>
          <w:szCs w:val="24"/>
        </w:rPr>
      </w:pPr>
      <w:r>
        <w:rPr>
          <w:rFonts w:eastAsia="Times New Roman"/>
          <w:sz w:val="24"/>
          <w:szCs w:val="24"/>
        </w:rPr>
        <w:t>program 3010 rashodi za nabavu nefinancijske imovine</w:t>
      </w:r>
    </w:p>
    <w:p w:rsidR="000D33F9" w:rsidRDefault="00F5114B">
      <w:pPr>
        <w:numPr>
          <w:ilvl w:val="0"/>
          <w:numId w:val="29"/>
        </w:numPr>
        <w:tabs>
          <w:tab w:val="left" w:pos="720"/>
        </w:tabs>
        <w:ind w:left="720" w:hanging="364"/>
        <w:rPr>
          <w:rFonts w:ascii="Symbol" w:eastAsia="Symbol" w:hAnsi="Symbol" w:cs="Symbol"/>
          <w:sz w:val="24"/>
          <w:szCs w:val="24"/>
        </w:rPr>
      </w:pPr>
      <w:r>
        <w:rPr>
          <w:rFonts w:eastAsia="Times New Roman"/>
          <w:sz w:val="24"/>
          <w:szCs w:val="24"/>
        </w:rPr>
        <w:t>program 3011 javne potrebe u kulturi</w:t>
      </w:r>
    </w:p>
    <w:p w:rsidR="000D33F9" w:rsidRDefault="00F5114B">
      <w:pPr>
        <w:numPr>
          <w:ilvl w:val="0"/>
          <w:numId w:val="29"/>
        </w:numPr>
        <w:tabs>
          <w:tab w:val="left" w:pos="720"/>
        </w:tabs>
        <w:spacing w:line="239" w:lineRule="auto"/>
        <w:ind w:left="720" w:hanging="364"/>
        <w:rPr>
          <w:rFonts w:ascii="Symbol" w:eastAsia="Symbol" w:hAnsi="Symbol" w:cs="Symbol"/>
          <w:sz w:val="24"/>
          <w:szCs w:val="24"/>
        </w:rPr>
      </w:pPr>
      <w:r>
        <w:rPr>
          <w:rFonts w:eastAsia="Times New Roman"/>
          <w:sz w:val="24"/>
          <w:szCs w:val="24"/>
        </w:rPr>
        <w:t>program 3012 javne potrebe u športu</w:t>
      </w:r>
    </w:p>
    <w:p w:rsidR="000D33F9" w:rsidRDefault="00F5114B">
      <w:pPr>
        <w:numPr>
          <w:ilvl w:val="0"/>
          <w:numId w:val="29"/>
        </w:numPr>
        <w:tabs>
          <w:tab w:val="left" w:pos="720"/>
        </w:tabs>
        <w:spacing w:line="238" w:lineRule="auto"/>
        <w:ind w:left="720" w:hanging="364"/>
        <w:rPr>
          <w:rFonts w:ascii="Symbol" w:eastAsia="Symbol" w:hAnsi="Symbol" w:cs="Symbol"/>
          <w:sz w:val="24"/>
          <w:szCs w:val="24"/>
        </w:rPr>
      </w:pPr>
      <w:r>
        <w:rPr>
          <w:rFonts w:eastAsia="Times New Roman"/>
          <w:sz w:val="24"/>
          <w:szCs w:val="24"/>
        </w:rPr>
        <w:t>program 3013 javne potrebe vjerskih zajednica</w:t>
      </w:r>
    </w:p>
    <w:p w:rsidR="000D33F9" w:rsidRDefault="000D33F9">
      <w:pPr>
        <w:spacing w:line="1" w:lineRule="exact"/>
        <w:rPr>
          <w:rFonts w:ascii="Symbol" w:eastAsia="Symbol" w:hAnsi="Symbol" w:cs="Symbol"/>
          <w:sz w:val="24"/>
          <w:szCs w:val="24"/>
        </w:rPr>
      </w:pPr>
    </w:p>
    <w:p w:rsidR="000D33F9" w:rsidRDefault="00F5114B">
      <w:pPr>
        <w:numPr>
          <w:ilvl w:val="0"/>
          <w:numId w:val="29"/>
        </w:numPr>
        <w:tabs>
          <w:tab w:val="left" w:pos="720"/>
        </w:tabs>
        <w:spacing w:line="239" w:lineRule="auto"/>
        <w:ind w:left="720" w:hanging="364"/>
        <w:rPr>
          <w:rFonts w:ascii="Symbol" w:eastAsia="Symbol" w:hAnsi="Symbol" w:cs="Symbol"/>
          <w:sz w:val="24"/>
          <w:szCs w:val="24"/>
        </w:rPr>
      </w:pPr>
      <w:r>
        <w:rPr>
          <w:rFonts w:eastAsia="Times New Roman"/>
          <w:sz w:val="24"/>
          <w:szCs w:val="24"/>
        </w:rPr>
        <w:t>program 3014 javne potrebe udruga građana</w:t>
      </w:r>
    </w:p>
    <w:p w:rsidR="000D33F9" w:rsidRDefault="000D33F9">
      <w:pPr>
        <w:spacing w:line="345" w:lineRule="exact"/>
        <w:rPr>
          <w:sz w:val="20"/>
          <w:szCs w:val="20"/>
        </w:rPr>
      </w:pPr>
    </w:p>
    <w:p w:rsidR="000D33F9" w:rsidRDefault="00F5114B">
      <w:pPr>
        <w:jc w:val="center"/>
        <w:rPr>
          <w:sz w:val="20"/>
          <w:szCs w:val="20"/>
        </w:rPr>
      </w:pPr>
      <w:r>
        <w:rPr>
          <w:rFonts w:ascii="Calibri" w:eastAsia="Calibri" w:hAnsi="Calibri" w:cs="Calibri"/>
        </w:rPr>
        <w:t>15</w:t>
      </w:r>
    </w:p>
    <w:p w:rsidR="000D33F9" w:rsidRDefault="000D33F9">
      <w:pPr>
        <w:sectPr w:rsidR="000D33F9">
          <w:pgSz w:w="11900" w:h="16838"/>
          <w:pgMar w:top="1437" w:right="1404" w:bottom="414" w:left="1420" w:header="0" w:footer="0" w:gutter="0"/>
          <w:cols w:space="720" w:equalWidth="0">
            <w:col w:w="9080"/>
          </w:cols>
        </w:sectPr>
      </w:pPr>
    </w:p>
    <w:p w:rsidR="000D33F9" w:rsidRDefault="00F5114B">
      <w:pPr>
        <w:numPr>
          <w:ilvl w:val="0"/>
          <w:numId w:val="30"/>
        </w:numPr>
        <w:tabs>
          <w:tab w:val="left" w:pos="720"/>
        </w:tabs>
        <w:ind w:left="720" w:hanging="364"/>
        <w:rPr>
          <w:rFonts w:ascii="Symbol" w:eastAsia="Symbol" w:hAnsi="Symbol" w:cs="Symbol"/>
          <w:sz w:val="24"/>
          <w:szCs w:val="24"/>
        </w:rPr>
      </w:pPr>
      <w:bookmarkStart w:id="17" w:name="page17"/>
      <w:bookmarkEnd w:id="17"/>
      <w:r>
        <w:rPr>
          <w:rFonts w:eastAsia="Times New Roman"/>
          <w:sz w:val="24"/>
          <w:szCs w:val="24"/>
        </w:rPr>
        <w:t>program 3015 javne potrebe u osnovnom obrazovanju</w:t>
      </w:r>
    </w:p>
    <w:p w:rsidR="000D33F9" w:rsidRDefault="00F5114B">
      <w:pPr>
        <w:numPr>
          <w:ilvl w:val="0"/>
          <w:numId w:val="30"/>
        </w:numPr>
        <w:tabs>
          <w:tab w:val="left" w:pos="720"/>
        </w:tabs>
        <w:spacing w:line="239" w:lineRule="auto"/>
        <w:ind w:left="720" w:hanging="364"/>
        <w:rPr>
          <w:rFonts w:ascii="Symbol" w:eastAsia="Symbol" w:hAnsi="Symbol" w:cs="Symbol"/>
          <w:sz w:val="24"/>
          <w:szCs w:val="24"/>
        </w:rPr>
      </w:pPr>
      <w:r>
        <w:rPr>
          <w:rFonts w:eastAsia="Times New Roman"/>
          <w:sz w:val="24"/>
          <w:szCs w:val="24"/>
        </w:rPr>
        <w:t>program 3016 javne potrebe socijalne zaštite i skrbi</w:t>
      </w:r>
    </w:p>
    <w:p w:rsidR="000D33F9" w:rsidRDefault="00F5114B">
      <w:pPr>
        <w:numPr>
          <w:ilvl w:val="0"/>
          <w:numId w:val="30"/>
        </w:numPr>
        <w:tabs>
          <w:tab w:val="left" w:pos="720"/>
        </w:tabs>
        <w:spacing w:line="239" w:lineRule="auto"/>
        <w:ind w:left="720" w:hanging="364"/>
        <w:rPr>
          <w:rFonts w:ascii="Symbol" w:eastAsia="Symbol" w:hAnsi="Symbol" w:cs="Symbol"/>
          <w:sz w:val="24"/>
          <w:szCs w:val="24"/>
        </w:rPr>
      </w:pPr>
      <w:r>
        <w:rPr>
          <w:rFonts w:eastAsia="Times New Roman"/>
          <w:sz w:val="24"/>
          <w:szCs w:val="24"/>
        </w:rPr>
        <w:t>program 3017 kapitalne donacije unutar općeg proračuna</w:t>
      </w:r>
    </w:p>
    <w:p w:rsidR="000D33F9" w:rsidRDefault="00F5114B">
      <w:pPr>
        <w:numPr>
          <w:ilvl w:val="0"/>
          <w:numId w:val="30"/>
        </w:numPr>
        <w:tabs>
          <w:tab w:val="left" w:pos="720"/>
        </w:tabs>
        <w:ind w:left="720" w:hanging="364"/>
        <w:rPr>
          <w:rFonts w:ascii="Symbol" w:eastAsia="Symbol" w:hAnsi="Symbol" w:cs="Symbol"/>
          <w:sz w:val="24"/>
          <w:szCs w:val="24"/>
        </w:rPr>
      </w:pPr>
      <w:r>
        <w:rPr>
          <w:rFonts w:eastAsia="Times New Roman"/>
          <w:sz w:val="24"/>
          <w:szCs w:val="24"/>
        </w:rPr>
        <w:t>program 3018 kapitalne donacije neprofitnim organizacijama</w:t>
      </w:r>
    </w:p>
    <w:p w:rsidR="000D33F9" w:rsidRDefault="000D33F9">
      <w:pPr>
        <w:spacing w:line="2" w:lineRule="exact"/>
        <w:rPr>
          <w:rFonts w:ascii="Symbol" w:eastAsia="Symbol" w:hAnsi="Symbol" w:cs="Symbol"/>
          <w:sz w:val="24"/>
          <w:szCs w:val="24"/>
        </w:rPr>
      </w:pPr>
    </w:p>
    <w:p w:rsidR="000D33F9" w:rsidRDefault="00F5114B">
      <w:pPr>
        <w:numPr>
          <w:ilvl w:val="0"/>
          <w:numId w:val="30"/>
        </w:numPr>
        <w:tabs>
          <w:tab w:val="left" w:pos="720"/>
        </w:tabs>
        <w:ind w:left="720" w:hanging="364"/>
        <w:rPr>
          <w:rFonts w:ascii="Symbol" w:eastAsia="Symbol" w:hAnsi="Symbol" w:cs="Symbol"/>
          <w:sz w:val="24"/>
          <w:szCs w:val="24"/>
        </w:rPr>
      </w:pPr>
      <w:r>
        <w:rPr>
          <w:rFonts w:eastAsia="Times New Roman"/>
          <w:sz w:val="24"/>
          <w:szCs w:val="24"/>
        </w:rPr>
        <w:t xml:space="preserve">program 4001 </w:t>
      </w:r>
      <w:r>
        <w:rPr>
          <w:rFonts w:eastAsia="Times New Roman"/>
          <w:sz w:val="24"/>
          <w:szCs w:val="24"/>
        </w:rPr>
        <w:t>predškolsko obrazovanje – plaće za zaposlene</w:t>
      </w:r>
    </w:p>
    <w:p w:rsidR="000D33F9" w:rsidRDefault="00F5114B">
      <w:pPr>
        <w:numPr>
          <w:ilvl w:val="0"/>
          <w:numId w:val="30"/>
        </w:numPr>
        <w:tabs>
          <w:tab w:val="left" w:pos="720"/>
        </w:tabs>
        <w:spacing w:line="239" w:lineRule="auto"/>
        <w:ind w:left="720" w:hanging="364"/>
        <w:rPr>
          <w:rFonts w:ascii="Symbol" w:eastAsia="Symbol" w:hAnsi="Symbol" w:cs="Symbol"/>
          <w:sz w:val="24"/>
          <w:szCs w:val="24"/>
        </w:rPr>
      </w:pPr>
      <w:r>
        <w:rPr>
          <w:rFonts w:eastAsia="Times New Roman"/>
          <w:sz w:val="24"/>
          <w:szCs w:val="24"/>
        </w:rPr>
        <w:t>program 4003 predškolsko obrazovanje – ostali rashodi poslovanja</w:t>
      </w:r>
    </w:p>
    <w:p w:rsidR="000D33F9" w:rsidRDefault="00F5114B">
      <w:pPr>
        <w:numPr>
          <w:ilvl w:val="0"/>
          <w:numId w:val="30"/>
        </w:numPr>
        <w:tabs>
          <w:tab w:val="left" w:pos="720"/>
        </w:tabs>
        <w:spacing w:line="239" w:lineRule="auto"/>
        <w:ind w:left="720" w:hanging="364"/>
        <w:rPr>
          <w:rFonts w:ascii="Symbol" w:eastAsia="Symbol" w:hAnsi="Symbol" w:cs="Symbol"/>
          <w:sz w:val="24"/>
          <w:szCs w:val="24"/>
        </w:rPr>
      </w:pPr>
      <w:r>
        <w:rPr>
          <w:rFonts w:eastAsia="Times New Roman"/>
          <w:sz w:val="24"/>
          <w:szCs w:val="24"/>
        </w:rPr>
        <w:t>program 5001 program rada naknade za uređenje voda – rashodi za materijal i usluge</w:t>
      </w:r>
    </w:p>
    <w:p w:rsidR="000D33F9" w:rsidRDefault="00F5114B">
      <w:pPr>
        <w:numPr>
          <w:ilvl w:val="0"/>
          <w:numId w:val="30"/>
        </w:numPr>
        <w:tabs>
          <w:tab w:val="left" w:pos="720"/>
        </w:tabs>
        <w:spacing w:line="239" w:lineRule="auto"/>
        <w:ind w:left="720" w:hanging="364"/>
        <w:rPr>
          <w:rFonts w:ascii="Symbol" w:eastAsia="Symbol" w:hAnsi="Symbol" w:cs="Symbol"/>
          <w:sz w:val="24"/>
          <w:szCs w:val="24"/>
        </w:rPr>
      </w:pPr>
      <w:r>
        <w:rPr>
          <w:rFonts w:eastAsia="Times New Roman"/>
          <w:sz w:val="24"/>
          <w:szCs w:val="24"/>
        </w:rPr>
        <w:t>program 7001program Dječjeg vrtića</w:t>
      </w:r>
    </w:p>
    <w:p w:rsidR="000D33F9" w:rsidRDefault="000D33F9">
      <w:pPr>
        <w:spacing w:line="289" w:lineRule="exact"/>
        <w:rPr>
          <w:sz w:val="20"/>
          <w:szCs w:val="20"/>
        </w:rPr>
      </w:pPr>
    </w:p>
    <w:p w:rsidR="000D33F9" w:rsidRDefault="00F5114B">
      <w:pPr>
        <w:spacing w:line="238" w:lineRule="auto"/>
        <w:ind w:firstLine="706"/>
        <w:jc w:val="both"/>
        <w:rPr>
          <w:sz w:val="20"/>
          <w:szCs w:val="20"/>
        </w:rPr>
      </w:pPr>
      <w:r>
        <w:rPr>
          <w:rFonts w:eastAsia="Times New Roman"/>
          <w:b/>
          <w:bCs/>
          <w:sz w:val="24"/>
          <w:szCs w:val="24"/>
        </w:rPr>
        <w:t>Rashodi programa 1001 odnos</w:t>
      </w:r>
      <w:r>
        <w:rPr>
          <w:rFonts w:eastAsia="Times New Roman"/>
          <w:b/>
          <w:bCs/>
          <w:sz w:val="24"/>
          <w:szCs w:val="24"/>
        </w:rPr>
        <w:t xml:space="preserve">e se na rashode za djelovanje Općinskog vijeća </w:t>
      </w:r>
      <w:r>
        <w:rPr>
          <w:rFonts w:eastAsia="Times New Roman"/>
          <w:sz w:val="24"/>
          <w:szCs w:val="24"/>
        </w:rPr>
        <w:t xml:space="preserve">Općine Privlaka i u 2021. godini ostvareni su u iznosu od 612.251,57 kn što je 81,52 % od plana, te su raspoređeni po aktivnostima: aktivnost 1001-01 poslovanja predstavničkog tijela u iznosu od 30.654,50 kn, </w:t>
      </w:r>
      <w:r>
        <w:rPr>
          <w:rFonts w:eastAsia="Times New Roman"/>
          <w:sz w:val="24"/>
          <w:szCs w:val="24"/>
        </w:rPr>
        <w:t>aktivnost 1001-03 lokalni izbori u iznosu od 41.489,70 kn, aktivnost 1001-04 donacije političkim strankama u iznosu od 19.144,89 kn, aktivnost 1001-05 naknade vijećnicima u iznosu od 20.962,48 kn, rashodi za aktivnost 1001-06 pokroviteljstva i donacije nis</w:t>
      </w:r>
      <w:r>
        <w:rPr>
          <w:rFonts w:eastAsia="Times New Roman"/>
          <w:sz w:val="24"/>
          <w:szCs w:val="24"/>
        </w:rPr>
        <w:t xml:space="preserve">u ostvareni budući da se odnose na pokroviteljstva održavanja ljetnih manifestacija kojih nije bilo zbog situacije uzrokovane virusom COVID 19 kao ni tekuće donacije Turističkoj zajednici, aktivnost 1001-07 osnivački polozi – udjeli u glavnici u iznosu od </w:t>
      </w:r>
      <w:r>
        <w:rPr>
          <w:rFonts w:eastAsia="Times New Roman"/>
          <w:sz w:val="24"/>
          <w:szCs w:val="24"/>
        </w:rPr>
        <w:t>500.000,00 kn.</w:t>
      </w:r>
    </w:p>
    <w:p w:rsidR="000D33F9" w:rsidRDefault="000D33F9">
      <w:pPr>
        <w:spacing w:line="270"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0"/>
        <w:gridCol w:w="920"/>
        <w:gridCol w:w="820"/>
        <w:gridCol w:w="140"/>
        <w:gridCol w:w="80"/>
        <w:gridCol w:w="600"/>
        <w:gridCol w:w="800"/>
        <w:gridCol w:w="220"/>
        <w:gridCol w:w="540"/>
        <w:gridCol w:w="820"/>
        <w:gridCol w:w="820"/>
        <w:gridCol w:w="440"/>
        <w:gridCol w:w="420"/>
        <w:gridCol w:w="660"/>
        <w:gridCol w:w="840"/>
        <w:gridCol w:w="380"/>
        <w:gridCol w:w="340"/>
        <w:gridCol w:w="120"/>
        <w:gridCol w:w="30"/>
      </w:tblGrid>
      <w:tr w:rsidR="000D33F9">
        <w:trPr>
          <w:trHeight w:val="558"/>
        </w:trPr>
        <w:tc>
          <w:tcPr>
            <w:tcW w:w="120" w:type="dxa"/>
            <w:tcBorders>
              <w:top w:val="single" w:sz="8" w:space="0" w:color="auto"/>
              <w:left w:val="single" w:sz="8" w:space="0" w:color="auto"/>
              <w:bottom w:val="single" w:sz="8" w:space="0" w:color="auto"/>
            </w:tcBorders>
            <w:shd w:val="clear" w:color="auto" w:fill="95B3D7"/>
            <w:vAlign w:val="bottom"/>
          </w:tcPr>
          <w:p w:rsidR="000D33F9" w:rsidRDefault="000D33F9">
            <w:pPr>
              <w:rPr>
                <w:sz w:val="24"/>
                <w:szCs w:val="24"/>
              </w:rPr>
            </w:pPr>
          </w:p>
        </w:tc>
        <w:tc>
          <w:tcPr>
            <w:tcW w:w="1740" w:type="dxa"/>
            <w:gridSpan w:val="2"/>
            <w:tcBorders>
              <w:top w:val="single" w:sz="8" w:space="0" w:color="auto"/>
              <w:bottom w:val="single" w:sz="8" w:space="0" w:color="auto"/>
            </w:tcBorders>
            <w:shd w:val="clear" w:color="auto" w:fill="95B3D7"/>
            <w:vAlign w:val="bottom"/>
          </w:tcPr>
          <w:p w:rsidR="000D33F9" w:rsidRDefault="00F5114B">
            <w:pPr>
              <w:rPr>
                <w:sz w:val="20"/>
                <w:szCs w:val="20"/>
              </w:rPr>
            </w:pPr>
            <w:r>
              <w:rPr>
                <w:rFonts w:eastAsia="Times New Roman"/>
                <w:sz w:val="24"/>
                <w:szCs w:val="24"/>
              </w:rPr>
              <w:t>Naziv programa</w:t>
            </w:r>
          </w:p>
        </w:tc>
        <w:tc>
          <w:tcPr>
            <w:tcW w:w="140" w:type="dxa"/>
            <w:tcBorders>
              <w:top w:val="single" w:sz="8" w:space="0" w:color="auto"/>
              <w:bottom w:val="single" w:sz="8" w:space="0" w:color="auto"/>
              <w:right w:val="single" w:sz="8" w:space="0" w:color="auto"/>
            </w:tcBorders>
            <w:shd w:val="clear" w:color="auto" w:fill="95B3D7"/>
            <w:vAlign w:val="bottom"/>
          </w:tcPr>
          <w:p w:rsidR="000D33F9" w:rsidRDefault="000D33F9">
            <w:pPr>
              <w:rPr>
                <w:sz w:val="24"/>
                <w:szCs w:val="24"/>
              </w:rPr>
            </w:pPr>
          </w:p>
        </w:tc>
        <w:tc>
          <w:tcPr>
            <w:tcW w:w="80" w:type="dxa"/>
            <w:tcBorders>
              <w:top w:val="single" w:sz="8" w:space="0" w:color="auto"/>
              <w:bottom w:val="single" w:sz="8" w:space="0" w:color="auto"/>
            </w:tcBorders>
            <w:shd w:val="clear" w:color="auto" w:fill="DBE5F1"/>
            <w:vAlign w:val="bottom"/>
          </w:tcPr>
          <w:p w:rsidR="000D33F9" w:rsidRDefault="000D33F9">
            <w:pPr>
              <w:rPr>
                <w:sz w:val="24"/>
                <w:szCs w:val="24"/>
              </w:rPr>
            </w:pPr>
          </w:p>
        </w:tc>
        <w:tc>
          <w:tcPr>
            <w:tcW w:w="3800" w:type="dxa"/>
            <w:gridSpan w:val="6"/>
            <w:tcBorders>
              <w:top w:val="single" w:sz="8" w:space="0" w:color="auto"/>
              <w:bottom w:val="single" w:sz="8" w:space="0" w:color="auto"/>
            </w:tcBorders>
            <w:shd w:val="clear" w:color="auto" w:fill="DBE5F1"/>
            <w:vAlign w:val="bottom"/>
          </w:tcPr>
          <w:p w:rsidR="000D33F9" w:rsidRDefault="00F5114B">
            <w:pPr>
              <w:ind w:right="180"/>
              <w:jc w:val="center"/>
              <w:rPr>
                <w:sz w:val="20"/>
                <w:szCs w:val="20"/>
              </w:rPr>
            </w:pPr>
            <w:r>
              <w:rPr>
                <w:rFonts w:eastAsia="Times New Roman"/>
                <w:sz w:val="24"/>
                <w:szCs w:val="24"/>
              </w:rPr>
              <w:t>1001 Djelovanje zakonodavne vlasti</w:t>
            </w:r>
          </w:p>
        </w:tc>
        <w:tc>
          <w:tcPr>
            <w:tcW w:w="440" w:type="dxa"/>
            <w:tcBorders>
              <w:top w:val="single" w:sz="8" w:space="0" w:color="auto"/>
              <w:bottom w:val="single" w:sz="8" w:space="0" w:color="auto"/>
            </w:tcBorders>
            <w:shd w:val="clear" w:color="auto" w:fill="DBE5F1"/>
            <w:vAlign w:val="bottom"/>
          </w:tcPr>
          <w:p w:rsidR="000D33F9" w:rsidRDefault="000D33F9">
            <w:pPr>
              <w:rPr>
                <w:sz w:val="24"/>
                <w:szCs w:val="24"/>
              </w:rPr>
            </w:pPr>
          </w:p>
        </w:tc>
        <w:tc>
          <w:tcPr>
            <w:tcW w:w="420" w:type="dxa"/>
            <w:tcBorders>
              <w:top w:val="single" w:sz="8" w:space="0" w:color="auto"/>
              <w:bottom w:val="single" w:sz="8" w:space="0" w:color="auto"/>
            </w:tcBorders>
            <w:shd w:val="clear" w:color="auto" w:fill="DBE5F1"/>
            <w:vAlign w:val="bottom"/>
          </w:tcPr>
          <w:p w:rsidR="000D33F9" w:rsidRDefault="000D33F9">
            <w:pPr>
              <w:rPr>
                <w:sz w:val="24"/>
                <w:szCs w:val="24"/>
              </w:rPr>
            </w:pPr>
          </w:p>
        </w:tc>
        <w:tc>
          <w:tcPr>
            <w:tcW w:w="660" w:type="dxa"/>
            <w:tcBorders>
              <w:top w:val="single" w:sz="8" w:space="0" w:color="auto"/>
              <w:bottom w:val="single" w:sz="8" w:space="0" w:color="auto"/>
            </w:tcBorders>
            <w:shd w:val="clear" w:color="auto" w:fill="DBE5F1"/>
            <w:vAlign w:val="bottom"/>
          </w:tcPr>
          <w:p w:rsidR="000D33F9" w:rsidRDefault="000D33F9">
            <w:pPr>
              <w:rPr>
                <w:sz w:val="24"/>
                <w:szCs w:val="24"/>
              </w:rPr>
            </w:pPr>
          </w:p>
        </w:tc>
        <w:tc>
          <w:tcPr>
            <w:tcW w:w="840" w:type="dxa"/>
            <w:tcBorders>
              <w:top w:val="single" w:sz="8" w:space="0" w:color="auto"/>
              <w:bottom w:val="single" w:sz="8" w:space="0" w:color="auto"/>
            </w:tcBorders>
            <w:shd w:val="clear" w:color="auto" w:fill="DBE5F1"/>
            <w:vAlign w:val="bottom"/>
          </w:tcPr>
          <w:p w:rsidR="000D33F9" w:rsidRDefault="000D33F9">
            <w:pPr>
              <w:rPr>
                <w:sz w:val="24"/>
                <w:szCs w:val="24"/>
              </w:rPr>
            </w:pPr>
          </w:p>
        </w:tc>
        <w:tc>
          <w:tcPr>
            <w:tcW w:w="380" w:type="dxa"/>
            <w:tcBorders>
              <w:top w:val="single" w:sz="8" w:space="0" w:color="auto"/>
              <w:bottom w:val="single" w:sz="8" w:space="0" w:color="auto"/>
            </w:tcBorders>
            <w:shd w:val="clear" w:color="auto" w:fill="DBE5F1"/>
            <w:vAlign w:val="bottom"/>
          </w:tcPr>
          <w:p w:rsidR="000D33F9" w:rsidRDefault="000D33F9">
            <w:pPr>
              <w:rPr>
                <w:sz w:val="24"/>
                <w:szCs w:val="24"/>
              </w:rPr>
            </w:pPr>
          </w:p>
        </w:tc>
        <w:tc>
          <w:tcPr>
            <w:tcW w:w="340" w:type="dxa"/>
            <w:tcBorders>
              <w:top w:val="single" w:sz="8" w:space="0" w:color="auto"/>
              <w:bottom w:val="single" w:sz="8" w:space="0" w:color="auto"/>
            </w:tcBorders>
            <w:shd w:val="clear" w:color="auto" w:fill="DBE5F1"/>
            <w:vAlign w:val="bottom"/>
          </w:tcPr>
          <w:p w:rsidR="000D33F9" w:rsidRDefault="000D33F9">
            <w:pPr>
              <w:rPr>
                <w:sz w:val="24"/>
                <w:szCs w:val="24"/>
              </w:rPr>
            </w:pPr>
          </w:p>
        </w:tc>
        <w:tc>
          <w:tcPr>
            <w:tcW w:w="120" w:type="dxa"/>
            <w:tcBorders>
              <w:top w:val="single" w:sz="8" w:space="0" w:color="auto"/>
              <w:bottom w:val="single" w:sz="8" w:space="0" w:color="auto"/>
              <w:right w:val="single" w:sz="8" w:space="0" w:color="auto"/>
            </w:tcBorders>
            <w:shd w:val="clear" w:color="auto" w:fill="DBE5F1"/>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272"/>
        </w:trPr>
        <w:tc>
          <w:tcPr>
            <w:tcW w:w="120" w:type="dxa"/>
            <w:tcBorders>
              <w:left w:val="single" w:sz="8" w:space="0" w:color="auto"/>
            </w:tcBorders>
            <w:shd w:val="clear" w:color="auto" w:fill="95B3D7"/>
            <w:vAlign w:val="bottom"/>
          </w:tcPr>
          <w:p w:rsidR="000D33F9" w:rsidRDefault="000D33F9">
            <w:pPr>
              <w:rPr>
                <w:sz w:val="23"/>
                <w:szCs w:val="23"/>
              </w:rPr>
            </w:pPr>
          </w:p>
        </w:tc>
        <w:tc>
          <w:tcPr>
            <w:tcW w:w="920" w:type="dxa"/>
            <w:shd w:val="clear" w:color="auto" w:fill="95B3D7"/>
            <w:vAlign w:val="bottom"/>
          </w:tcPr>
          <w:p w:rsidR="000D33F9" w:rsidRDefault="000D33F9">
            <w:pPr>
              <w:rPr>
                <w:sz w:val="23"/>
                <w:szCs w:val="23"/>
              </w:rPr>
            </w:pPr>
          </w:p>
        </w:tc>
        <w:tc>
          <w:tcPr>
            <w:tcW w:w="820" w:type="dxa"/>
            <w:shd w:val="clear" w:color="auto" w:fill="95B3D7"/>
            <w:vAlign w:val="bottom"/>
          </w:tcPr>
          <w:p w:rsidR="000D33F9" w:rsidRDefault="000D33F9">
            <w:pPr>
              <w:rPr>
                <w:sz w:val="23"/>
                <w:szCs w:val="23"/>
              </w:rPr>
            </w:pPr>
          </w:p>
        </w:tc>
        <w:tc>
          <w:tcPr>
            <w:tcW w:w="140" w:type="dxa"/>
            <w:tcBorders>
              <w:right w:val="single" w:sz="8" w:space="0" w:color="auto"/>
            </w:tcBorders>
            <w:shd w:val="clear" w:color="auto" w:fill="95B3D7"/>
            <w:vAlign w:val="bottom"/>
          </w:tcPr>
          <w:p w:rsidR="000D33F9" w:rsidRDefault="000D33F9">
            <w:pPr>
              <w:rPr>
                <w:sz w:val="23"/>
                <w:szCs w:val="23"/>
              </w:rPr>
            </w:pPr>
          </w:p>
        </w:tc>
        <w:tc>
          <w:tcPr>
            <w:tcW w:w="80" w:type="dxa"/>
            <w:shd w:val="clear" w:color="auto" w:fill="DBE5F1"/>
            <w:vAlign w:val="bottom"/>
          </w:tcPr>
          <w:p w:rsidR="000D33F9" w:rsidRDefault="000D33F9">
            <w:pPr>
              <w:rPr>
                <w:sz w:val="23"/>
                <w:szCs w:val="23"/>
              </w:rPr>
            </w:pPr>
          </w:p>
        </w:tc>
        <w:tc>
          <w:tcPr>
            <w:tcW w:w="1620" w:type="dxa"/>
            <w:gridSpan w:val="3"/>
            <w:shd w:val="clear" w:color="auto" w:fill="DBE5F1"/>
            <w:vAlign w:val="bottom"/>
          </w:tcPr>
          <w:p w:rsidR="000D33F9" w:rsidRDefault="00F5114B">
            <w:pPr>
              <w:spacing w:line="272" w:lineRule="exact"/>
              <w:ind w:left="360"/>
              <w:rPr>
                <w:sz w:val="20"/>
                <w:szCs w:val="20"/>
              </w:rPr>
            </w:pPr>
            <w:r>
              <w:rPr>
                <w:rFonts w:ascii="Symbol" w:eastAsia="Symbol" w:hAnsi="Symbol" w:cs="Symbol"/>
                <w:sz w:val="24"/>
                <w:szCs w:val="24"/>
              </w:rPr>
              <w:t></w:t>
            </w:r>
            <w:r>
              <w:rPr>
                <w:rFonts w:eastAsia="Times New Roman"/>
                <w:sz w:val="24"/>
                <w:szCs w:val="24"/>
              </w:rPr>
              <w:t xml:space="preserve">  Zakon o</w:t>
            </w:r>
          </w:p>
        </w:tc>
        <w:tc>
          <w:tcPr>
            <w:tcW w:w="5260" w:type="dxa"/>
            <w:gridSpan w:val="9"/>
            <w:shd w:val="clear" w:color="auto" w:fill="DBE5F1"/>
            <w:vAlign w:val="bottom"/>
          </w:tcPr>
          <w:p w:rsidR="000D33F9" w:rsidRDefault="00F5114B">
            <w:pPr>
              <w:spacing w:line="272" w:lineRule="exact"/>
              <w:jc w:val="right"/>
              <w:rPr>
                <w:sz w:val="20"/>
                <w:szCs w:val="20"/>
              </w:rPr>
            </w:pPr>
            <w:r>
              <w:rPr>
                <w:rFonts w:eastAsia="Times New Roman"/>
                <w:sz w:val="24"/>
                <w:szCs w:val="24"/>
              </w:rPr>
              <w:t>lokalnoj i područnoj (regionalnoj) samoupravi (NN</w:t>
            </w:r>
          </w:p>
        </w:tc>
        <w:tc>
          <w:tcPr>
            <w:tcW w:w="120" w:type="dxa"/>
            <w:tcBorders>
              <w:right w:val="single" w:sz="8" w:space="0" w:color="auto"/>
            </w:tcBorders>
            <w:shd w:val="clear" w:color="auto" w:fill="DBE5F1"/>
            <w:vAlign w:val="bottom"/>
          </w:tcPr>
          <w:p w:rsidR="000D33F9" w:rsidRDefault="000D33F9">
            <w:pPr>
              <w:rPr>
                <w:sz w:val="23"/>
                <w:szCs w:val="23"/>
              </w:rPr>
            </w:pP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920" w:type="dxa"/>
            <w:shd w:val="clear" w:color="auto" w:fill="95B3D7"/>
            <w:vAlign w:val="bottom"/>
          </w:tcPr>
          <w:p w:rsidR="000D33F9" w:rsidRDefault="000D33F9">
            <w:pPr>
              <w:rPr>
                <w:sz w:val="23"/>
                <w:szCs w:val="23"/>
              </w:rPr>
            </w:pPr>
          </w:p>
        </w:tc>
        <w:tc>
          <w:tcPr>
            <w:tcW w:w="820" w:type="dxa"/>
            <w:shd w:val="clear" w:color="auto" w:fill="95B3D7"/>
            <w:vAlign w:val="bottom"/>
          </w:tcPr>
          <w:p w:rsidR="000D33F9" w:rsidRDefault="000D33F9">
            <w:pPr>
              <w:rPr>
                <w:sz w:val="23"/>
                <w:szCs w:val="23"/>
              </w:rPr>
            </w:pPr>
          </w:p>
        </w:tc>
        <w:tc>
          <w:tcPr>
            <w:tcW w:w="140" w:type="dxa"/>
            <w:tcBorders>
              <w:right w:val="single" w:sz="8" w:space="0" w:color="auto"/>
            </w:tcBorders>
            <w:shd w:val="clear" w:color="auto" w:fill="95B3D7"/>
            <w:vAlign w:val="bottom"/>
          </w:tcPr>
          <w:p w:rsidR="000D33F9" w:rsidRDefault="000D33F9">
            <w:pPr>
              <w:rPr>
                <w:sz w:val="23"/>
                <w:szCs w:val="23"/>
              </w:rPr>
            </w:pPr>
          </w:p>
        </w:tc>
        <w:tc>
          <w:tcPr>
            <w:tcW w:w="80" w:type="dxa"/>
            <w:shd w:val="clear" w:color="auto" w:fill="DBE5F1"/>
            <w:vAlign w:val="bottom"/>
          </w:tcPr>
          <w:p w:rsidR="000D33F9" w:rsidRDefault="000D33F9">
            <w:pPr>
              <w:rPr>
                <w:sz w:val="23"/>
                <w:szCs w:val="23"/>
              </w:rPr>
            </w:pPr>
          </w:p>
        </w:tc>
        <w:tc>
          <w:tcPr>
            <w:tcW w:w="600" w:type="dxa"/>
            <w:shd w:val="clear" w:color="auto" w:fill="DBE5F1"/>
            <w:vAlign w:val="bottom"/>
          </w:tcPr>
          <w:p w:rsidR="000D33F9" w:rsidRDefault="000D33F9">
            <w:pPr>
              <w:rPr>
                <w:sz w:val="23"/>
                <w:szCs w:val="23"/>
              </w:rPr>
            </w:pPr>
          </w:p>
        </w:tc>
        <w:tc>
          <w:tcPr>
            <w:tcW w:w="800" w:type="dxa"/>
            <w:shd w:val="clear" w:color="auto" w:fill="DBE5F1"/>
            <w:vAlign w:val="bottom"/>
          </w:tcPr>
          <w:p w:rsidR="000D33F9" w:rsidRDefault="00F5114B">
            <w:pPr>
              <w:spacing w:line="273" w:lineRule="exact"/>
              <w:ind w:left="120"/>
              <w:rPr>
                <w:sz w:val="20"/>
                <w:szCs w:val="20"/>
              </w:rPr>
            </w:pPr>
            <w:r>
              <w:rPr>
                <w:rFonts w:eastAsia="Times New Roman"/>
                <w:sz w:val="24"/>
                <w:szCs w:val="24"/>
              </w:rPr>
              <w:t>33/01,</w:t>
            </w:r>
          </w:p>
        </w:tc>
        <w:tc>
          <w:tcPr>
            <w:tcW w:w="760" w:type="dxa"/>
            <w:gridSpan w:val="2"/>
            <w:shd w:val="clear" w:color="auto" w:fill="DBE5F1"/>
            <w:vAlign w:val="bottom"/>
          </w:tcPr>
          <w:p w:rsidR="000D33F9" w:rsidRDefault="00F5114B">
            <w:pPr>
              <w:spacing w:line="273" w:lineRule="exact"/>
              <w:jc w:val="right"/>
              <w:rPr>
                <w:sz w:val="20"/>
                <w:szCs w:val="20"/>
              </w:rPr>
            </w:pPr>
            <w:r>
              <w:rPr>
                <w:rFonts w:eastAsia="Times New Roman"/>
                <w:sz w:val="24"/>
                <w:szCs w:val="24"/>
              </w:rPr>
              <w:t>60/01,</w:t>
            </w:r>
          </w:p>
        </w:tc>
        <w:tc>
          <w:tcPr>
            <w:tcW w:w="820" w:type="dxa"/>
            <w:shd w:val="clear" w:color="auto" w:fill="DBE5F1"/>
            <w:vAlign w:val="bottom"/>
          </w:tcPr>
          <w:p w:rsidR="000D33F9" w:rsidRDefault="00F5114B">
            <w:pPr>
              <w:spacing w:line="273" w:lineRule="exact"/>
              <w:jc w:val="right"/>
              <w:rPr>
                <w:sz w:val="20"/>
                <w:szCs w:val="20"/>
              </w:rPr>
            </w:pPr>
            <w:r>
              <w:rPr>
                <w:rFonts w:eastAsia="Times New Roman"/>
                <w:w w:val="99"/>
                <w:sz w:val="24"/>
                <w:szCs w:val="24"/>
              </w:rPr>
              <w:t>129/05,</w:t>
            </w:r>
          </w:p>
        </w:tc>
        <w:tc>
          <w:tcPr>
            <w:tcW w:w="820" w:type="dxa"/>
            <w:shd w:val="clear" w:color="auto" w:fill="DBE5F1"/>
            <w:vAlign w:val="bottom"/>
          </w:tcPr>
          <w:p w:rsidR="000D33F9" w:rsidRDefault="00F5114B">
            <w:pPr>
              <w:spacing w:line="273" w:lineRule="exact"/>
              <w:jc w:val="right"/>
              <w:rPr>
                <w:sz w:val="20"/>
                <w:szCs w:val="20"/>
              </w:rPr>
            </w:pPr>
            <w:r>
              <w:rPr>
                <w:rFonts w:eastAsia="Times New Roman"/>
                <w:sz w:val="24"/>
                <w:szCs w:val="24"/>
              </w:rPr>
              <w:t>109/07,</w:t>
            </w:r>
          </w:p>
        </w:tc>
        <w:tc>
          <w:tcPr>
            <w:tcW w:w="860" w:type="dxa"/>
            <w:gridSpan w:val="2"/>
            <w:shd w:val="clear" w:color="auto" w:fill="DBE5F1"/>
            <w:vAlign w:val="bottom"/>
          </w:tcPr>
          <w:p w:rsidR="000D33F9" w:rsidRDefault="00F5114B">
            <w:pPr>
              <w:spacing w:line="273" w:lineRule="exact"/>
              <w:jc w:val="right"/>
              <w:rPr>
                <w:sz w:val="20"/>
                <w:szCs w:val="20"/>
              </w:rPr>
            </w:pPr>
            <w:r>
              <w:rPr>
                <w:rFonts w:eastAsia="Times New Roman"/>
                <w:sz w:val="24"/>
                <w:szCs w:val="24"/>
              </w:rPr>
              <w:t>125/08,</w:t>
            </w:r>
          </w:p>
        </w:tc>
        <w:tc>
          <w:tcPr>
            <w:tcW w:w="660" w:type="dxa"/>
            <w:shd w:val="clear" w:color="auto" w:fill="DBE5F1"/>
            <w:vAlign w:val="bottom"/>
          </w:tcPr>
          <w:p w:rsidR="000D33F9" w:rsidRDefault="00F5114B">
            <w:pPr>
              <w:spacing w:line="273" w:lineRule="exact"/>
              <w:jc w:val="right"/>
              <w:rPr>
                <w:sz w:val="20"/>
                <w:szCs w:val="20"/>
              </w:rPr>
            </w:pPr>
            <w:r>
              <w:rPr>
                <w:rFonts w:eastAsia="Times New Roman"/>
                <w:sz w:val="24"/>
                <w:szCs w:val="24"/>
              </w:rPr>
              <w:t>36/09,</w:t>
            </w:r>
          </w:p>
        </w:tc>
        <w:tc>
          <w:tcPr>
            <w:tcW w:w="840" w:type="dxa"/>
            <w:shd w:val="clear" w:color="auto" w:fill="DBE5F1"/>
            <w:vAlign w:val="bottom"/>
          </w:tcPr>
          <w:p w:rsidR="000D33F9" w:rsidRDefault="00F5114B">
            <w:pPr>
              <w:spacing w:line="273" w:lineRule="exact"/>
              <w:ind w:right="20"/>
              <w:jc w:val="right"/>
              <w:rPr>
                <w:sz w:val="20"/>
                <w:szCs w:val="20"/>
              </w:rPr>
            </w:pPr>
            <w:r>
              <w:rPr>
                <w:rFonts w:eastAsia="Times New Roman"/>
                <w:sz w:val="24"/>
                <w:szCs w:val="24"/>
              </w:rPr>
              <w:t>36/09,</w:t>
            </w:r>
          </w:p>
        </w:tc>
        <w:tc>
          <w:tcPr>
            <w:tcW w:w="720" w:type="dxa"/>
            <w:gridSpan w:val="2"/>
            <w:shd w:val="clear" w:color="auto" w:fill="DBE5F1"/>
            <w:vAlign w:val="bottom"/>
          </w:tcPr>
          <w:p w:rsidR="000D33F9" w:rsidRDefault="00F5114B">
            <w:pPr>
              <w:spacing w:line="273" w:lineRule="exact"/>
              <w:jc w:val="right"/>
              <w:rPr>
                <w:sz w:val="20"/>
                <w:szCs w:val="20"/>
              </w:rPr>
            </w:pPr>
            <w:r>
              <w:rPr>
                <w:rFonts w:eastAsia="Times New Roman"/>
                <w:w w:val="96"/>
                <w:sz w:val="24"/>
                <w:szCs w:val="24"/>
              </w:rPr>
              <w:t>150/11,</w:t>
            </w:r>
          </w:p>
        </w:tc>
        <w:tc>
          <w:tcPr>
            <w:tcW w:w="120" w:type="dxa"/>
            <w:tcBorders>
              <w:right w:val="single" w:sz="8" w:space="0" w:color="auto"/>
            </w:tcBorders>
            <w:shd w:val="clear" w:color="auto" w:fill="DBE5F1"/>
            <w:vAlign w:val="bottom"/>
          </w:tcPr>
          <w:p w:rsidR="000D33F9" w:rsidRDefault="000D33F9">
            <w:pPr>
              <w:rPr>
                <w:sz w:val="23"/>
                <w:szCs w:val="23"/>
              </w:rPr>
            </w:pPr>
          </w:p>
        </w:tc>
        <w:tc>
          <w:tcPr>
            <w:tcW w:w="0" w:type="dxa"/>
            <w:vAlign w:val="bottom"/>
          </w:tcPr>
          <w:p w:rsidR="000D33F9" w:rsidRDefault="000D33F9">
            <w:pPr>
              <w:rPr>
                <w:sz w:val="1"/>
                <w:szCs w:val="1"/>
              </w:rPr>
            </w:pPr>
          </w:p>
        </w:tc>
      </w:tr>
      <w:tr w:rsidR="000D33F9">
        <w:trPr>
          <w:trHeight w:val="278"/>
        </w:trPr>
        <w:tc>
          <w:tcPr>
            <w:tcW w:w="120" w:type="dxa"/>
            <w:tcBorders>
              <w:left w:val="single" w:sz="8" w:space="0" w:color="auto"/>
            </w:tcBorders>
            <w:shd w:val="clear" w:color="auto" w:fill="95B3D7"/>
            <w:vAlign w:val="bottom"/>
          </w:tcPr>
          <w:p w:rsidR="000D33F9" w:rsidRDefault="000D33F9">
            <w:pPr>
              <w:rPr>
                <w:sz w:val="24"/>
                <w:szCs w:val="24"/>
              </w:rPr>
            </w:pPr>
          </w:p>
        </w:tc>
        <w:tc>
          <w:tcPr>
            <w:tcW w:w="920" w:type="dxa"/>
            <w:shd w:val="clear" w:color="auto" w:fill="95B3D7"/>
            <w:vAlign w:val="bottom"/>
          </w:tcPr>
          <w:p w:rsidR="000D33F9" w:rsidRDefault="000D33F9">
            <w:pPr>
              <w:rPr>
                <w:sz w:val="24"/>
                <w:szCs w:val="24"/>
              </w:rPr>
            </w:pPr>
          </w:p>
        </w:tc>
        <w:tc>
          <w:tcPr>
            <w:tcW w:w="820" w:type="dxa"/>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80" w:type="dxa"/>
            <w:shd w:val="clear" w:color="auto" w:fill="DBE5F1"/>
            <w:vAlign w:val="bottom"/>
          </w:tcPr>
          <w:p w:rsidR="000D33F9" w:rsidRDefault="000D33F9">
            <w:pPr>
              <w:rPr>
                <w:sz w:val="24"/>
                <w:szCs w:val="24"/>
              </w:rPr>
            </w:pPr>
          </w:p>
        </w:tc>
        <w:tc>
          <w:tcPr>
            <w:tcW w:w="600" w:type="dxa"/>
            <w:shd w:val="clear" w:color="auto" w:fill="DBE5F1"/>
            <w:vAlign w:val="bottom"/>
          </w:tcPr>
          <w:p w:rsidR="000D33F9" w:rsidRDefault="000D33F9">
            <w:pPr>
              <w:rPr>
                <w:sz w:val="24"/>
                <w:szCs w:val="24"/>
              </w:rPr>
            </w:pPr>
          </w:p>
        </w:tc>
        <w:tc>
          <w:tcPr>
            <w:tcW w:w="4060" w:type="dxa"/>
            <w:gridSpan w:val="7"/>
            <w:shd w:val="clear" w:color="auto" w:fill="DBE5F1"/>
            <w:vAlign w:val="bottom"/>
          </w:tcPr>
          <w:p w:rsidR="000D33F9" w:rsidRDefault="00F5114B">
            <w:pPr>
              <w:ind w:left="120"/>
              <w:rPr>
                <w:sz w:val="20"/>
                <w:szCs w:val="20"/>
              </w:rPr>
            </w:pPr>
            <w:r>
              <w:rPr>
                <w:rFonts w:eastAsia="Times New Roman"/>
                <w:sz w:val="24"/>
                <w:szCs w:val="24"/>
              </w:rPr>
              <w:t xml:space="preserve">144/12, 19/13, 137/15, 123/17, </w:t>
            </w:r>
            <w:r>
              <w:rPr>
                <w:rFonts w:eastAsia="Times New Roman"/>
                <w:sz w:val="24"/>
                <w:szCs w:val="24"/>
              </w:rPr>
              <w:t>98/19)</w:t>
            </w:r>
          </w:p>
        </w:tc>
        <w:tc>
          <w:tcPr>
            <w:tcW w:w="660" w:type="dxa"/>
            <w:shd w:val="clear" w:color="auto" w:fill="DBE5F1"/>
            <w:vAlign w:val="bottom"/>
          </w:tcPr>
          <w:p w:rsidR="000D33F9" w:rsidRDefault="000D33F9">
            <w:pPr>
              <w:rPr>
                <w:sz w:val="24"/>
                <w:szCs w:val="24"/>
              </w:rPr>
            </w:pPr>
          </w:p>
        </w:tc>
        <w:tc>
          <w:tcPr>
            <w:tcW w:w="840" w:type="dxa"/>
            <w:shd w:val="clear" w:color="auto" w:fill="DBE5F1"/>
            <w:vAlign w:val="bottom"/>
          </w:tcPr>
          <w:p w:rsidR="000D33F9" w:rsidRDefault="000D33F9">
            <w:pPr>
              <w:rPr>
                <w:sz w:val="24"/>
                <w:szCs w:val="24"/>
              </w:rPr>
            </w:pPr>
          </w:p>
        </w:tc>
        <w:tc>
          <w:tcPr>
            <w:tcW w:w="380" w:type="dxa"/>
            <w:shd w:val="clear" w:color="auto" w:fill="DBE5F1"/>
            <w:vAlign w:val="bottom"/>
          </w:tcPr>
          <w:p w:rsidR="000D33F9" w:rsidRDefault="000D33F9">
            <w:pPr>
              <w:rPr>
                <w:sz w:val="24"/>
                <w:szCs w:val="24"/>
              </w:rPr>
            </w:pPr>
          </w:p>
        </w:tc>
        <w:tc>
          <w:tcPr>
            <w:tcW w:w="340" w:type="dxa"/>
            <w:shd w:val="clear" w:color="auto" w:fill="DBE5F1"/>
            <w:vAlign w:val="bottom"/>
          </w:tcPr>
          <w:p w:rsidR="000D33F9" w:rsidRDefault="000D33F9">
            <w:pPr>
              <w:rPr>
                <w:sz w:val="24"/>
                <w:szCs w:val="24"/>
              </w:rPr>
            </w:pPr>
          </w:p>
        </w:tc>
        <w:tc>
          <w:tcPr>
            <w:tcW w:w="120" w:type="dxa"/>
            <w:tcBorders>
              <w:right w:val="single" w:sz="8" w:space="0" w:color="auto"/>
            </w:tcBorders>
            <w:shd w:val="clear" w:color="auto" w:fill="DBE5F1"/>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357"/>
        </w:trPr>
        <w:tc>
          <w:tcPr>
            <w:tcW w:w="120" w:type="dxa"/>
            <w:tcBorders>
              <w:left w:val="single" w:sz="8" w:space="0" w:color="auto"/>
            </w:tcBorders>
            <w:shd w:val="clear" w:color="auto" w:fill="95B3D7"/>
            <w:vAlign w:val="bottom"/>
          </w:tcPr>
          <w:p w:rsidR="000D33F9" w:rsidRDefault="000D33F9">
            <w:pPr>
              <w:rPr>
                <w:sz w:val="24"/>
                <w:szCs w:val="24"/>
              </w:rPr>
            </w:pPr>
          </w:p>
        </w:tc>
        <w:tc>
          <w:tcPr>
            <w:tcW w:w="920" w:type="dxa"/>
            <w:shd w:val="clear" w:color="auto" w:fill="95B3D7"/>
            <w:vAlign w:val="bottom"/>
          </w:tcPr>
          <w:p w:rsidR="000D33F9" w:rsidRDefault="000D33F9">
            <w:pPr>
              <w:rPr>
                <w:sz w:val="24"/>
                <w:szCs w:val="24"/>
              </w:rPr>
            </w:pPr>
          </w:p>
        </w:tc>
        <w:tc>
          <w:tcPr>
            <w:tcW w:w="820" w:type="dxa"/>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80" w:type="dxa"/>
            <w:shd w:val="clear" w:color="auto" w:fill="DBE5F1"/>
            <w:vAlign w:val="bottom"/>
          </w:tcPr>
          <w:p w:rsidR="000D33F9" w:rsidRDefault="000D33F9">
            <w:pPr>
              <w:rPr>
                <w:sz w:val="24"/>
                <w:szCs w:val="24"/>
              </w:rPr>
            </w:pPr>
          </w:p>
        </w:tc>
        <w:tc>
          <w:tcPr>
            <w:tcW w:w="6880" w:type="dxa"/>
            <w:gridSpan w:val="12"/>
            <w:shd w:val="clear" w:color="auto" w:fill="DBE5F1"/>
            <w:vAlign w:val="bottom"/>
          </w:tcPr>
          <w:p w:rsidR="000D33F9" w:rsidRDefault="00F5114B">
            <w:pPr>
              <w:ind w:left="360"/>
              <w:rPr>
                <w:sz w:val="20"/>
                <w:szCs w:val="20"/>
              </w:rPr>
            </w:pPr>
            <w:r>
              <w:rPr>
                <w:rFonts w:ascii="Symbol" w:eastAsia="Symbol" w:hAnsi="Symbol" w:cs="Symbol"/>
                <w:sz w:val="24"/>
                <w:szCs w:val="24"/>
              </w:rPr>
              <w:t></w:t>
            </w:r>
            <w:r>
              <w:rPr>
                <w:rFonts w:eastAsia="Times New Roman"/>
                <w:sz w:val="24"/>
                <w:szCs w:val="24"/>
              </w:rPr>
              <w:t xml:space="preserve">  Statuta općine Privlaka (Službeni glasnik Zadarske županije broj</w:t>
            </w:r>
          </w:p>
        </w:tc>
        <w:tc>
          <w:tcPr>
            <w:tcW w:w="120" w:type="dxa"/>
            <w:tcBorders>
              <w:right w:val="single" w:sz="8" w:space="0" w:color="auto"/>
            </w:tcBorders>
            <w:shd w:val="clear" w:color="auto" w:fill="DBE5F1"/>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1740" w:type="dxa"/>
            <w:gridSpan w:val="2"/>
            <w:vMerge w:val="restart"/>
            <w:shd w:val="clear" w:color="auto" w:fill="95B3D7"/>
            <w:vAlign w:val="bottom"/>
          </w:tcPr>
          <w:p w:rsidR="000D33F9" w:rsidRDefault="00F5114B">
            <w:pPr>
              <w:rPr>
                <w:sz w:val="20"/>
                <w:szCs w:val="20"/>
              </w:rPr>
            </w:pPr>
            <w:r>
              <w:rPr>
                <w:rFonts w:eastAsia="Times New Roman"/>
                <w:sz w:val="24"/>
                <w:szCs w:val="24"/>
                <w:shd w:val="clear" w:color="auto" w:fill="95B3D7"/>
              </w:rPr>
              <w:t>Zakonska osnova</w:t>
            </w:r>
          </w:p>
        </w:tc>
        <w:tc>
          <w:tcPr>
            <w:tcW w:w="140" w:type="dxa"/>
            <w:tcBorders>
              <w:right w:val="single" w:sz="8" w:space="0" w:color="auto"/>
            </w:tcBorders>
            <w:shd w:val="clear" w:color="auto" w:fill="95B3D7"/>
            <w:vAlign w:val="bottom"/>
          </w:tcPr>
          <w:p w:rsidR="000D33F9" w:rsidRDefault="000D33F9">
            <w:pPr>
              <w:rPr>
                <w:sz w:val="24"/>
                <w:szCs w:val="24"/>
              </w:rPr>
            </w:pPr>
          </w:p>
        </w:tc>
        <w:tc>
          <w:tcPr>
            <w:tcW w:w="80" w:type="dxa"/>
            <w:shd w:val="clear" w:color="auto" w:fill="DBE5F1"/>
            <w:vAlign w:val="bottom"/>
          </w:tcPr>
          <w:p w:rsidR="000D33F9" w:rsidRDefault="000D33F9">
            <w:pPr>
              <w:rPr>
                <w:sz w:val="24"/>
                <w:szCs w:val="24"/>
              </w:rPr>
            </w:pPr>
          </w:p>
        </w:tc>
        <w:tc>
          <w:tcPr>
            <w:tcW w:w="600" w:type="dxa"/>
            <w:shd w:val="clear" w:color="auto" w:fill="DBE5F1"/>
            <w:vAlign w:val="bottom"/>
          </w:tcPr>
          <w:p w:rsidR="000D33F9" w:rsidRDefault="000D33F9">
            <w:pPr>
              <w:rPr>
                <w:sz w:val="24"/>
                <w:szCs w:val="24"/>
              </w:rPr>
            </w:pPr>
          </w:p>
        </w:tc>
        <w:tc>
          <w:tcPr>
            <w:tcW w:w="1560" w:type="dxa"/>
            <w:gridSpan w:val="3"/>
            <w:shd w:val="clear" w:color="auto" w:fill="DBE5F1"/>
            <w:vAlign w:val="bottom"/>
          </w:tcPr>
          <w:p w:rsidR="000D33F9" w:rsidRDefault="00F5114B">
            <w:pPr>
              <w:ind w:left="120"/>
              <w:rPr>
                <w:sz w:val="20"/>
                <w:szCs w:val="20"/>
              </w:rPr>
            </w:pPr>
            <w:r>
              <w:rPr>
                <w:rFonts w:eastAsia="Times New Roman"/>
                <w:sz w:val="24"/>
                <w:szCs w:val="24"/>
              </w:rPr>
              <w:t>05/18, 07/21)</w:t>
            </w:r>
          </w:p>
        </w:tc>
        <w:tc>
          <w:tcPr>
            <w:tcW w:w="820" w:type="dxa"/>
            <w:shd w:val="clear" w:color="auto" w:fill="DBE5F1"/>
            <w:vAlign w:val="bottom"/>
          </w:tcPr>
          <w:p w:rsidR="000D33F9" w:rsidRDefault="000D33F9">
            <w:pPr>
              <w:rPr>
                <w:sz w:val="24"/>
                <w:szCs w:val="24"/>
              </w:rPr>
            </w:pPr>
          </w:p>
        </w:tc>
        <w:tc>
          <w:tcPr>
            <w:tcW w:w="820" w:type="dxa"/>
            <w:shd w:val="clear" w:color="auto" w:fill="DBE5F1"/>
            <w:vAlign w:val="bottom"/>
          </w:tcPr>
          <w:p w:rsidR="000D33F9" w:rsidRDefault="000D33F9">
            <w:pPr>
              <w:rPr>
                <w:sz w:val="24"/>
                <w:szCs w:val="24"/>
              </w:rPr>
            </w:pPr>
          </w:p>
        </w:tc>
        <w:tc>
          <w:tcPr>
            <w:tcW w:w="440" w:type="dxa"/>
            <w:shd w:val="clear" w:color="auto" w:fill="DBE5F1"/>
            <w:vAlign w:val="bottom"/>
          </w:tcPr>
          <w:p w:rsidR="000D33F9" w:rsidRDefault="000D33F9">
            <w:pPr>
              <w:rPr>
                <w:sz w:val="24"/>
                <w:szCs w:val="24"/>
              </w:rPr>
            </w:pPr>
          </w:p>
        </w:tc>
        <w:tc>
          <w:tcPr>
            <w:tcW w:w="420" w:type="dxa"/>
            <w:shd w:val="clear" w:color="auto" w:fill="DBE5F1"/>
            <w:vAlign w:val="bottom"/>
          </w:tcPr>
          <w:p w:rsidR="000D33F9" w:rsidRDefault="000D33F9">
            <w:pPr>
              <w:rPr>
                <w:sz w:val="24"/>
                <w:szCs w:val="24"/>
              </w:rPr>
            </w:pPr>
          </w:p>
        </w:tc>
        <w:tc>
          <w:tcPr>
            <w:tcW w:w="660" w:type="dxa"/>
            <w:shd w:val="clear" w:color="auto" w:fill="DBE5F1"/>
            <w:vAlign w:val="bottom"/>
          </w:tcPr>
          <w:p w:rsidR="000D33F9" w:rsidRDefault="000D33F9">
            <w:pPr>
              <w:rPr>
                <w:sz w:val="24"/>
                <w:szCs w:val="24"/>
              </w:rPr>
            </w:pPr>
          </w:p>
        </w:tc>
        <w:tc>
          <w:tcPr>
            <w:tcW w:w="840" w:type="dxa"/>
            <w:shd w:val="clear" w:color="auto" w:fill="DBE5F1"/>
            <w:vAlign w:val="bottom"/>
          </w:tcPr>
          <w:p w:rsidR="000D33F9" w:rsidRDefault="000D33F9">
            <w:pPr>
              <w:rPr>
                <w:sz w:val="24"/>
                <w:szCs w:val="24"/>
              </w:rPr>
            </w:pPr>
          </w:p>
        </w:tc>
        <w:tc>
          <w:tcPr>
            <w:tcW w:w="380" w:type="dxa"/>
            <w:shd w:val="clear" w:color="auto" w:fill="DBE5F1"/>
            <w:vAlign w:val="bottom"/>
          </w:tcPr>
          <w:p w:rsidR="000D33F9" w:rsidRDefault="000D33F9">
            <w:pPr>
              <w:rPr>
                <w:sz w:val="24"/>
                <w:szCs w:val="24"/>
              </w:rPr>
            </w:pPr>
          </w:p>
        </w:tc>
        <w:tc>
          <w:tcPr>
            <w:tcW w:w="340" w:type="dxa"/>
            <w:shd w:val="clear" w:color="auto" w:fill="DBE5F1"/>
            <w:vAlign w:val="bottom"/>
          </w:tcPr>
          <w:p w:rsidR="000D33F9" w:rsidRDefault="000D33F9">
            <w:pPr>
              <w:rPr>
                <w:sz w:val="24"/>
                <w:szCs w:val="24"/>
              </w:rPr>
            </w:pPr>
          </w:p>
        </w:tc>
        <w:tc>
          <w:tcPr>
            <w:tcW w:w="120" w:type="dxa"/>
            <w:tcBorders>
              <w:right w:val="single" w:sz="8" w:space="0" w:color="auto"/>
            </w:tcBorders>
            <w:shd w:val="clear" w:color="auto" w:fill="DBE5F1"/>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168"/>
        </w:trPr>
        <w:tc>
          <w:tcPr>
            <w:tcW w:w="120" w:type="dxa"/>
            <w:tcBorders>
              <w:left w:val="single" w:sz="8" w:space="0" w:color="auto"/>
            </w:tcBorders>
            <w:shd w:val="clear" w:color="auto" w:fill="95B3D7"/>
            <w:vAlign w:val="bottom"/>
          </w:tcPr>
          <w:p w:rsidR="000D33F9" w:rsidRDefault="000D33F9">
            <w:pPr>
              <w:rPr>
                <w:sz w:val="14"/>
                <w:szCs w:val="14"/>
              </w:rPr>
            </w:pPr>
          </w:p>
        </w:tc>
        <w:tc>
          <w:tcPr>
            <w:tcW w:w="1740" w:type="dxa"/>
            <w:gridSpan w:val="2"/>
            <w:vMerge/>
            <w:shd w:val="clear" w:color="auto" w:fill="95B3D7"/>
            <w:vAlign w:val="bottom"/>
          </w:tcPr>
          <w:p w:rsidR="000D33F9" w:rsidRDefault="000D33F9">
            <w:pPr>
              <w:rPr>
                <w:sz w:val="14"/>
                <w:szCs w:val="14"/>
              </w:rPr>
            </w:pPr>
          </w:p>
        </w:tc>
        <w:tc>
          <w:tcPr>
            <w:tcW w:w="140" w:type="dxa"/>
            <w:tcBorders>
              <w:right w:val="single" w:sz="8" w:space="0" w:color="auto"/>
            </w:tcBorders>
            <w:shd w:val="clear" w:color="auto" w:fill="95B3D7"/>
            <w:vAlign w:val="bottom"/>
          </w:tcPr>
          <w:p w:rsidR="000D33F9" w:rsidRDefault="000D33F9">
            <w:pPr>
              <w:rPr>
                <w:sz w:val="14"/>
                <w:szCs w:val="14"/>
              </w:rPr>
            </w:pPr>
          </w:p>
        </w:tc>
        <w:tc>
          <w:tcPr>
            <w:tcW w:w="80" w:type="dxa"/>
            <w:shd w:val="clear" w:color="auto" w:fill="DBE5F1"/>
            <w:vAlign w:val="bottom"/>
          </w:tcPr>
          <w:p w:rsidR="000D33F9" w:rsidRDefault="000D33F9">
            <w:pPr>
              <w:rPr>
                <w:sz w:val="14"/>
                <w:szCs w:val="14"/>
              </w:rPr>
            </w:pPr>
          </w:p>
        </w:tc>
        <w:tc>
          <w:tcPr>
            <w:tcW w:w="6880" w:type="dxa"/>
            <w:gridSpan w:val="12"/>
            <w:vMerge w:val="restart"/>
            <w:shd w:val="clear" w:color="auto" w:fill="DBE5F1"/>
            <w:vAlign w:val="bottom"/>
          </w:tcPr>
          <w:p w:rsidR="000D33F9" w:rsidRDefault="00F5114B">
            <w:pPr>
              <w:ind w:left="360"/>
              <w:rPr>
                <w:sz w:val="20"/>
                <w:szCs w:val="20"/>
              </w:rPr>
            </w:pPr>
            <w:r>
              <w:rPr>
                <w:rFonts w:ascii="Symbol" w:eastAsia="Symbol" w:hAnsi="Symbol" w:cs="Symbol"/>
                <w:sz w:val="24"/>
                <w:szCs w:val="24"/>
              </w:rPr>
              <w:t></w:t>
            </w:r>
            <w:r>
              <w:rPr>
                <w:rFonts w:eastAsia="Times New Roman"/>
                <w:sz w:val="24"/>
                <w:szCs w:val="24"/>
              </w:rPr>
              <w:t xml:space="preserve">  Poslovnik Općinskog vijeća Općine Privlaka (Službeni glasnik</w:t>
            </w:r>
          </w:p>
        </w:tc>
        <w:tc>
          <w:tcPr>
            <w:tcW w:w="120" w:type="dxa"/>
            <w:tcBorders>
              <w:right w:val="single" w:sz="8" w:space="0" w:color="auto"/>
            </w:tcBorders>
            <w:shd w:val="clear" w:color="auto" w:fill="DBE5F1"/>
            <w:vAlign w:val="bottom"/>
          </w:tcPr>
          <w:p w:rsidR="000D33F9" w:rsidRDefault="000D33F9">
            <w:pPr>
              <w:rPr>
                <w:sz w:val="14"/>
                <w:szCs w:val="14"/>
              </w:rPr>
            </w:pPr>
          </w:p>
        </w:tc>
        <w:tc>
          <w:tcPr>
            <w:tcW w:w="0" w:type="dxa"/>
            <w:vAlign w:val="bottom"/>
          </w:tcPr>
          <w:p w:rsidR="000D33F9" w:rsidRDefault="000D33F9">
            <w:pPr>
              <w:rPr>
                <w:sz w:val="1"/>
                <w:szCs w:val="1"/>
              </w:rPr>
            </w:pPr>
          </w:p>
        </w:tc>
      </w:tr>
      <w:tr w:rsidR="000D33F9">
        <w:trPr>
          <w:trHeight w:val="144"/>
        </w:trPr>
        <w:tc>
          <w:tcPr>
            <w:tcW w:w="120" w:type="dxa"/>
            <w:tcBorders>
              <w:left w:val="single" w:sz="8" w:space="0" w:color="auto"/>
            </w:tcBorders>
            <w:shd w:val="clear" w:color="auto" w:fill="95B3D7"/>
            <w:vAlign w:val="bottom"/>
          </w:tcPr>
          <w:p w:rsidR="000D33F9" w:rsidRDefault="000D33F9">
            <w:pPr>
              <w:rPr>
                <w:sz w:val="12"/>
                <w:szCs w:val="12"/>
              </w:rPr>
            </w:pPr>
          </w:p>
        </w:tc>
        <w:tc>
          <w:tcPr>
            <w:tcW w:w="920" w:type="dxa"/>
            <w:shd w:val="clear" w:color="auto" w:fill="95B3D7"/>
            <w:vAlign w:val="bottom"/>
          </w:tcPr>
          <w:p w:rsidR="000D33F9" w:rsidRDefault="000D33F9">
            <w:pPr>
              <w:rPr>
                <w:sz w:val="12"/>
                <w:szCs w:val="12"/>
              </w:rPr>
            </w:pPr>
          </w:p>
        </w:tc>
        <w:tc>
          <w:tcPr>
            <w:tcW w:w="820" w:type="dxa"/>
            <w:shd w:val="clear" w:color="auto" w:fill="95B3D7"/>
            <w:vAlign w:val="bottom"/>
          </w:tcPr>
          <w:p w:rsidR="000D33F9" w:rsidRDefault="000D33F9">
            <w:pPr>
              <w:rPr>
                <w:sz w:val="12"/>
                <w:szCs w:val="12"/>
              </w:rPr>
            </w:pPr>
          </w:p>
        </w:tc>
        <w:tc>
          <w:tcPr>
            <w:tcW w:w="140" w:type="dxa"/>
            <w:tcBorders>
              <w:right w:val="single" w:sz="8" w:space="0" w:color="auto"/>
            </w:tcBorders>
            <w:shd w:val="clear" w:color="auto" w:fill="95B3D7"/>
            <w:vAlign w:val="bottom"/>
          </w:tcPr>
          <w:p w:rsidR="000D33F9" w:rsidRDefault="000D33F9">
            <w:pPr>
              <w:rPr>
                <w:sz w:val="12"/>
                <w:szCs w:val="12"/>
              </w:rPr>
            </w:pPr>
          </w:p>
        </w:tc>
        <w:tc>
          <w:tcPr>
            <w:tcW w:w="80" w:type="dxa"/>
            <w:shd w:val="clear" w:color="auto" w:fill="DBE5F1"/>
            <w:vAlign w:val="bottom"/>
          </w:tcPr>
          <w:p w:rsidR="000D33F9" w:rsidRDefault="000D33F9">
            <w:pPr>
              <w:rPr>
                <w:sz w:val="12"/>
                <w:szCs w:val="12"/>
              </w:rPr>
            </w:pPr>
          </w:p>
        </w:tc>
        <w:tc>
          <w:tcPr>
            <w:tcW w:w="6880" w:type="dxa"/>
            <w:gridSpan w:val="12"/>
            <w:vMerge/>
            <w:shd w:val="clear" w:color="auto" w:fill="DBE5F1"/>
            <w:vAlign w:val="bottom"/>
          </w:tcPr>
          <w:p w:rsidR="000D33F9" w:rsidRDefault="000D33F9">
            <w:pPr>
              <w:rPr>
                <w:sz w:val="12"/>
                <w:szCs w:val="12"/>
              </w:rPr>
            </w:pPr>
          </w:p>
        </w:tc>
        <w:tc>
          <w:tcPr>
            <w:tcW w:w="120" w:type="dxa"/>
            <w:tcBorders>
              <w:right w:val="single" w:sz="8" w:space="0" w:color="auto"/>
            </w:tcBorders>
            <w:shd w:val="clear" w:color="auto" w:fill="DBE5F1"/>
            <w:vAlign w:val="bottom"/>
          </w:tcPr>
          <w:p w:rsidR="000D33F9" w:rsidRDefault="000D33F9">
            <w:pPr>
              <w:rPr>
                <w:sz w:val="12"/>
                <w:szCs w:val="12"/>
              </w:rPr>
            </w:pP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920" w:type="dxa"/>
            <w:shd w:val="clear" w:color="auto" w:fill="95B3D7"/>
            <w:vAlign w:val="bottom"/>
          </w:tcPr>
          <w:p w:rsidR="000D33F9" w:rsidRDefault="000D33F9">
            <w:pPr>
              <w:rPr>
                <w:sz w:val="24"/>
                <w:szCs w:val="24"/>
              </w:rPr>
            </w:pPr>
          </w:p>
        </w:tc>
        <w:tc>
          <w:tcPr>
            <w:tcW w:w="820" w:type="dxa"/>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80" w:type="dxa"/>
            <w:shd w:val="clear" w:color="auto" w:fill="DBE5F1"/>
            <w:vAlign w:val="bottom"/>
          </w:tcPr>
          <w:p w:rsidR="000D33F9" w:rsidRDefault="000D33F9">
            <w:pPr>
              <w:rPr>
                <w:sz w:val="24"/>
                <w:szCs w:val="24"/>
              </w:rPr>
            </w:pPr>
          </w:p>
        </w:tc>
        <w:tc>
          <w:tcPr>
            <w:tcW w:w="600" w:type="dxa"/>
            <w:shd w:val="clear" w:color="auto" w:fill="DBE5F1"/>
            <w:vAlign w:val="bottom"/>
          </w:tcPr>
          <w:p w:rsidR="000D33F9" w:rsidRDefault="000D33F9">
            <w:pPr>
              <w:rPr>
                <w:sz w:val="24"/>
                <w:szCs w:val="24"/>
              </w:rPr>
            </w:pPr>
          </w:p>
        </w:tc>
        <w:tc>
          <w:tcPr>
            <w:tcW w:w="3200" w:type="dxa"/>
            <w:gridSpan w:val="5"/>
            <w:shd w:val="clear" w:color="auto" w:fill="DBE5F1"/>
            <w:vAlign w:val="bottom"/>
          </w:tcPr>
          <w:p w:rsidR="000D33F9" w:rsidRDefault="00F5114B">
            <w:pPr>
              <w:ind w:left="120"/>
              <w:rPr>
                <w:sz w:val="20"/>
                <w:szCs w:val="20"/>
              </w:rPr>
            </w:pPr>
            <w:r>
              <w:rPr>
                <w:rFonts w:eastAsia="Times New Roman"/>
                <w:sz w:val="24"/>
                <w:szCs w:val="24"/>
              </w:rPr>
              <w:t>Zadarske županije broj 14/09)</w:t>
            </w:r>
          </w:p>
        </w:tc>
        <w:tc>
          <w:tcPr>
            <w:tcW w:w="440" w:type="dxa"/>
            <w:shd w:val="clear" w:color="auto" w:fill="DBE5F1"/>
            <w:vAlign w:val="bottom"/>
          </w:tcPr>
          <w:p w:rsidR="000D33F9" w:rsidRDefault="000D33F9">
            <w:pPr>
              <w:rPr>
                <w:sz w:val="24"/>
                <w:szCs w:val="24"/>
              </w:rPr>
            </w:pPr>
          </w:p>
        </w:tc>
        <w:tc>
          <w:tcPr>
            <w:tcW w:w="420" w:type="dxa"/>
            <w:shd w:val="clear" w:color="auto" w:fill="DBE5F1"/>
            <w:vAlign w:val="bottom"/>
          </w:tcPr>
          <w:p w:rsidR="000D33F9" w:rsidRDefault="000D33F9">
            <w:pPr>
              <w:rPr>
                <w:sz w:val="24"/>
                <w:szCs w:val="24"/>
              </w:rPr>
            </w:pPr>
          </w:p>
        </w:tc>
        <w:tc>
          <w:tcPr>
            <w:tcW w:w="660" w:type="dxa"/>
            <w:shd w:val="clear" w:color="auto" w:fill="DBE5F1"/>
            <w:vAlign w:val="bottom"/>
          </w:tcPr>
          <w:p w:rsidR="000D33F9" w:rsidRDefault="000D33F9">
            <w:pPr>
              <w:rPr>
                <w:sz w:val="24"/>
                <w:szCs w:val="24"/>
              </w:rPr>
            </w:pPr>
          </w:p>
        </w:tc>
        <w:tc>
          <w:tcPr>
            <w:tcW w:w="840" w:type="dxa"/>
            <w:shd w:val="clear" w:color="auto" w:fill="DBE5F1"/>
            <w:vAlign w:val="bottom"/>
          </w:tcPr>
          <w:p w:rsidR="000D33F9" w:rsidRDefault="000D33F9">
            <w:pPr>
              <w:rPr>
                <w:sz w:val="24"/>
                <w:szCs w:val="24"/>
              </w:rPr>
            </w:pPr>
          </w:p>
        </w:tc>
        <w:tc>
          <w:tcPr>
            <w:tcW w:w="380" w:type="dxa"/>
            <w:shd w:val="clear" w:color="auto" w:fill="DBE5F1"/>
            <w:vAlign w:val="bottom"/>
          </w:tcPr>
          <w:p w:rsidR="000D33F9" w:rsidRDefault="000D33F9">
            <w:pPr>
              <w:rPr>
                <w:sz w:val="24"/>
                <w:szCs w:val="24"/>
              </w:rPr>
            </w:pPr>
          </w:p>
        </w:tc>
        <w:tc>
          <w:tcPr>
            <w:tcW w:w="340" w:type="dxa"/>
            <w:shd w:val="clear" w:color="auto" w:fill="DBE5F1"/>
            <w:vAlign w:val="bottom"/>
          </w:tcPr>
          <w:p w:rsidR="000D33F9" w:rsidRDefault="000D33F9">
            <w:pPr>
              <w:rPr>
                <w:sz w:val="24"/>
                <w:szCs w:val="24"/>
              </w:rPr>
            </w:pPr>
          </w:p>
        </w:tc>
        <w:tc>
          <w:tcPr>
            <w:tcW w:w="120" w:type="dxa"/>
            <w:tcBorders>
              <w:right w:val="single" w:sz="8" w:space="0" w:color="auto"/>
            </w:tcBorders>
            <w:shd w:val="clear" w:color="auto" w:fill="DBE5F1"/>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344"/>
        </w:trPr>
        <w:tc>
          <w:tcPr>
            <w:tcW w:w="120" w:type="dxa"/>
            <w:tcBorders>
              <w:left w:val="single" w:sz="8" w:space="0" w:color="auto"/>
              <w:bottom w:val="single" w:sz="8" w:space="0" w:color="95B3D7"/>
            </w:tcBorders>
            <w:shd w:val="clear" w:color="auto" w:fill="95B3D7"/>
            <w:vAlign w:val="bottom"/>
          </w:tcPr>
          <w:p w:rsidR="000D33F9" w:rsidRDefault="000D33F9">
            <w:pPr>
              <w:rPr>
                <w:sz w:val="24"/>
                <w:szCs w:val="24"/>
              </w:rPr>
            </w:pPr>
          </w:p>
        </w:tc>
        <w:tc>
          <w:tcPr>
            <w:tcW w:w="920" w:type="dxa"/>
            <w:tcBorders>
              <w:bottom w:val="single" w:sz="8" w:space="0" w:color="95B3D7"/>
            </w:tcBorders>
            <w:shd w:val="clear" w:color="auto" w:fill="95B3D7"/>
            <w:vAlign w:val="bottom"/>
          </w:tcPr>
          <w:p w:rsidR="000D33F9" w:rsidRDefault="000D33F9">
            <w:pPr>
              <w:rPr>
                <w:sz w:val="24"/>
                <w:szCs w:val="24"/>
              </w:rPr>
            </w:pPr>
          </w:p>
        </w:tc>
        <w:tc>
          <w:tcPr>
            <w:tcW w:w="820" w:type="dxa"/>
            <w:tcBorders>
              <w:bottom w:val="single" w:sz="8" w:space="0" w:color="95B3D7"/>
            </w:tcBorders>
            <w:shd w:val="clear" w:color="auto" w:fill="95B3D7"/>
            <w:vAlign w:val="bottom"/>
          </w:tcPr>
          <w:p w:rsidR="000D33F9" w:rsidRDefault="000D33F9">
            <w:pPr>
              <w:rPr>
                <w:sz w:val="24"/>
                <w:szCs w:val="24"/>
              </w:rPr>
            </w:pPr>
          </w:p>
        </w:tc>
        <w:tc>
          <w:tcPr>
            <w:tcW w:w="140" w:type="dxa"/>
            <w:tcBorders>
              <w:bottom w:val="single" w:sz="8" w:space="0" w:color="95B3D7"/>
              <w:right w:val="single" w:sz="8" w:space="0" w:color="auto"/>
            </w:tcBorders>
            <w:shd w:val="clear" w:color="auto" w:fill="95B3D7"/>
            <w:vAlign w:val="bottom"/>
          </w:tcPr>
          <w:p w:rsidR="000D33F9" w:rsidRDefault="000D33F9">
            <w:pPr>
              <w:rPr>
                <w:sz w:val="24"/>
                <w:szCs w:val="24"/>
              </w:rPr>
            </w:pPr>
          </w:p>
        </w:tc>
        <w:tc>
          <w:tcPr>
            <w:tcW w:w="80" w:type="dxa"/>
            <w:tcBorders>
              <w:bottom w:val="single" w:sz="8" w:space="0" w:color="DBE5F1"/>
            </w:tcBorders>
            <w:shd w:val="clear" w:color="auto" w:fill="DBE5F1"/>
            <w:vAlign w:val="bottom"/>
          </w:tcPr>
          <w:p w:rsidR="000D33F9" w:rsidRDefault="000D33F9">
            <w:pPr>
              <w:rPr>
                <w:sz w:val="24"/>
                <w:szCs w:val="24"/>
              </w:rPr>
            </w:pPr>
          </w:p>
        </w:tc>
        <w:tc>
          <w:tcPr>
            <w:tcW w:w="6160" w:type="dxa"/>
            <w:gridSpan w:val="10"/>
            <w:tcBorders>
              <w:bottom w:val="single" w:sz="8" w:space="0" w:color="DBE5F1"/>
            </w:tcBorders>
            <w:shd w:val="clear" w:color="auto" w:fill="DBE5F1"/>
            <w:vAlign w:val="bottom"/>
          </w:tcPr>
          <w:p w:rsidR="000D33F9" w:rsidRDefault="00F5114B">
            <w:pPr>
              <w:ind w:left="360"/>
              <w:rPr>
                <w:sz w:val="20"/>
                <w:szCs w:val="20"/>
              </w:rPr>
            </w:pPr>
            <w:r>
              <w:rPr>
                <w:rFonts w:ascii="Symbol" w:eastAsia="Symbol" w:hAnsi="Symbol" w:cs="Symbol"/>
                <w:sz w:val="24"/>
                <w:szCs w:val="24"/>
              </w:rPr>
              <w:t></w:t>
            </w:r>
            <w:r>
              <w:rPr>
                <w:rFonts w:eastAsia="Times New Roman"/>
                <w:sz w:val="24"/>
                <w:szCs w:val="24"/>
              </w:rPr>
              <w:t xml:space="preserve">  Zakon o lokalnim izborima (NN 144/12, 121/16, 98/19)</w:t>
            </w:r>
          </w:p>
        </w:tc>
        <w:tc>
          <w:tcPr>
            <w:tcW w:w="380" w:type="dxa"/>
            <w:tcBorders>
              <w:bottom w:val="single" w:sz="8" w:space="0" w:color="DBE5F1"/>
            </w:tcBorders>
            <w:shd w:val="clear" w:color="auto" w:fill="DBE5F1"/>
            <w:vAlign w:val="bottom"/>
          </w:tcPr>
          <w:p w:rsidR="000D33F9" w:rsidRDefault="000D33F9">
            <w:pPr>
              <w:rPr>
                <w:sz w:val="24"/>
                <w:szCs w:val="24"/>
              </w:rPr>
            </w:pPr>
          </w:p>
        </w:tc>
        <w:tc>
          <w:tcPr>
            <w:tcW w:w="340" w:type="dxa"/>
            <w:tcBorders>
              <w:bottom w:val="single" w:sz="8" w:space="0" w:color="DBE5F1"/>
            </w:tcBorders>
            <w:shd w:val="clear" w:color="auto" w:fill="DBE5F1"/>
            <w:vAlign w:val="bottom"/>
          </w:tcPr>
          <w:p w:rsidR="000D33F9" w:rsidRDefault="000D33F9">
            <w:pPr>
              <w:rPr>
                <w:sz w:val="24"/>
                <w:szCs w:val="24"/>
              </w:rPr>
            </w:pPr>
          </w:p>
        </w:tc>
        <w:tc>
          <w:tcPr>
            <w:tcW w:w="120" w:type="dxa"/>
            <w:tcBorders>
              <w:bottom w:val="single" w:sz="8" w:space="0" w:color="DBE5F1"/>
              <w:right w:val="single" w:sz="8" w:space="0" w:color="auto"/>
            </w:tcBorders>
            <w:shd w:val="clear" w:color="auto" w:fill="DBE5F1"/>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268"/>
        </w:trPr>
        <w:tc>
          <w:tcPr>
            <w:tcW w:w="120" w:type="dxa"/>
            <w:tcBorders>
              <w:top w:val="single" w:sz="8" w:space="0" w:color="auto"/>
              <w:left w:val="single" w:sz="8" w:space="0" w:color="auto"/>
            </w:tcBorders>
            <w:shd w:val="clear" w:color="auto" w:fill="95B3D7"/>
            <w:vAlign w:val="bottom"/>
          </w:tcPr>
          <w:p w:rsidR="000D33F9" w:rsidRDefault="000D33F9">
            <w:pPr>
              <w:rPr>
                <w:sz w:val="23"/>
                <w:szCs w:val="23"/>
              </w:rPr>
            </w:pPr>
          </w:p>
        </w:tc>
        <w:tc>
          <w:tcPr>
            <w:tcW w:w="1740" w:type="dxa"/>
            <w:gridSpan w:val="2"/>
            <w:vMerge w:val="restart"/>
            <w:tcBorders>
              <w:top w:val="single" w:sz="8" w:space="0" w:color="auto"/>
            </w:tcBorders>
            <w:shd w:val="clear" w:color="auto" w:fill="95B3D7"/>
            <w:vAlign w:val="bottom"/>
          </w:tcPr>
          <w:p w:rsidR="000D33F9" w:rsidRDefault="00F5114B">
            <w:pPr>
              <w:rPr>
                <w:sz w:val="20"/>
                <w:szCs w:val="20"/>
              </w:rPr>
            </w:pPr>
            <w:r>
              <w:rPr>
                <w:rFonts w:eastAsia="Times New Roman"/>
                <w:sz w:val="24"/>
                <w:szCs w:val="24"/>
              </w:rPr>
              <w:t>Opis programa</w:t>
            </w:r>
          </w:p>
        </w:tc>
        <w:tc>
          <w:tcPr>
            <w:tcW w:w="140" w:type="dxa"/>
            <w:tcBorders>
              <w:top w:val="single" w:sz="8" w:space="0" w:color="auto"/>
              <w:right w:val="single" w:sz="8" w:space="0" w:color="auto"/>
            </w:tcBorders>
            <w:shd w:val="clear" w:color="auto" w:fill="95B3D7"/>
            <w:vAlign w:val="bottom"/>
          </w:tcPr>
          <w:p w:rsidR="000D33F9" w:rsidRDefault="000D33F9">
            <w:pPr>
              <w:rPr>
                <w:sz w:val="23"/>
                <w:szCs w:val="23"/>
              </w:rPr>
            </w:pPr>
          </w:p>
        </w:tc>
        <w:tc>
          <w:tcPr>
            <w:tcW w:w="80" w:type="dxa"/>
            <w:tcBorders>
              <w:top w:val="single" w:sz="8" w:space="0" w:color="auto"/>
            </w:tcBorders>
            <w:shd w:val="clear" w:color="auto" w:fill="DBE5F1"/>
            <w:vAlign w:val="bottom"/>
          </w:tcPr>
          <w:p w:rsidR="000D33F9" w:rsidRDefault="000D33F9">
            <w:pPr>
              <w:rPr>
                <w:sz w:val="23"/>
                <w:szCs w:val="23"/>
              </w:rPr>
            </w:pPr>
          </w:p>
        </w:tc>
        <w:tc>
          <w:tcPr>
            <w:tcW w:w="6160" w:type="dxa"/>
            <w:gridSpan w:val="10"/>
            <w:tcBorders>
              <w:top w:val="single" w:sz="8" w:space="0" w:color="auto"/>
            </w:tcBorders>
            <w:shd w:val="clear" w:color="auto" w:fill="DBE5F1"/>
            <w:vAlign w:val="bottom"/>
          </w:tcPr>
          <w:p w:rsidR="000D33F9" w:rsidRDefault="00F5114B">
            <w:pPr>
              <w:spacing w:line="268" w:lineRule="exact"/>
              <w:ind w:left="360"/>
              <w:rPr>
                <w:sz w:val="20"/>
                <w:szCs w:val="20"/>
              </w:rPr>
            </w:pPr>
            <w:r>
              <w:rPr>
                <w:rFonts w:ascii="Symbol" w:eastAsia="Symbol" w:hAnsi="Symbol" w:cs="Symbol"/>
                <w:sz w:val="24"/>
                <w:szCs w:val="24"/>
              </w:rPr>
              <w:t></w:t>
            </w:r>
            <w:r>
              <w:rPr>
                <w:rFonts w:eastAsia="Times New Roman"/>
                <w:sz w:val="24"/>
                <w:szCs w:val="24"/>
              </w:rPr>
              <w:t xml:space="preserve">  Aktivnost A1001-01 Poslovanje predstavničkog tijela</w:t>
            </w:r>
          </w:p>
        </w:tc>
        <w:tc>
          <w:tcPr>
            <w:tcW w:w="380" w:type="dxa"/>
            <w:tcBorders>
              <w:top w:val="single" w:sz="8" w:space="0" w:color="auto"/>
            </w:tcBorders>
            <w:shd w:val="clear" w:color="auto" w:fill="DBE5F1"/>
            <w:vAlign w:val="bottom"/>
          </w:tcPr>
          <w:p w:rsidR="000D33F9" w:rsidRDefault="000D33F9">
            <w:pPr>
              <w:rPr>
                <w:sz w:val="23"/>
                <w:szCs w:val="23"/>
              </w:rPr>
            </w:pPr>
          </w:p>
        </w:tc>
        <w:tc>
          <w:tcPr>
            <w:tcW w:w="340" w:type="dxa"/>
            <w:tcBorders>
              <w:top w:val="single" w:sz="8" w:space="0" w:color="auto"/>
            </w:tcBorders>
            <w:shd w:val="clear" w:color="auto" w:fill="DBE5F1"/>
            <w:vAlign w:val="bottom"/>
          </w:tcPr>
          <w:p w:rsidR="000D33F9" w:rsidRDefault="000D33F9">
            <w:pPr>
              <w:rPr>
                <w:sz w:val="23"/>
                <w:szCs w:val="23"/>
              </w:rPr>
            </w:pPr>
          </w:p>
        </w:tc>
        <w:tc>
          <w:tcPr>
            <w:tcW w:w="120" w:type="dxa"/>
            <w:tcBorders>
              <w:top w:val="single" w:sz="8" w:space="0" w:color="auto"/>
              <w:right w:val="single" w:sz="8" w:space="0" w:color="auto"/>
            </w:tcBorders>
            <w:shd w:val="clear" w:color="auto" w:fill="DBE5F1"/>
            <w:vAlign w:val="bottom"/>
          </w:tcPr>
          <w:p w:rsidR="000D33F9" w:rsidRDefault="000D33F9">
            <w:pPr>
              <w:rPr>
                <w:sz w:val="23"/>
                <w:szCs w:val="23"/>
              </w:rPr>
            </w:pPr>
          </w:p>
        </w:tc>
        <w:tc>
          <w:tcPr>
            <w:tcW w:w="0" w:type="dxa"/>
            <w:vAlign w:val="bottom"/>
          </w:tcPr>
          <w:p w:rsidR="000D33F9" w:rsidRDefault="000D33F9">
            <w:pPr>
              <w:rPr>
                <w:sz w:val="1"/>
                <w:szCs w:val="1"/>
              </w:rPr>
            </w:pPr>
          </w:p>
        </w:tc>
      </w:tr>
      <w:tr w:rsidR="000D33F9">
        <w:trPr>
          <w:trHeight w:val="278"/>
        </w:trPr>
        <w:tc>
          <w:tcPr>
            <w:tcW w:w="120" w:type="dxa"/>
            <w:tcBorders>
              <w:left w:val="single" w:sz="8" w:space="0" w:color="auto"/>
            </w:tcBorders>
            <w:shd w:val="clear" w:color="auto" w:fill="95B3D7"/>
            <w:vAlign w:val="bottom"/>
          </w:tcPr>
          <w:p w:rsidR="000D33F9" w:rsidRDefault="000D33F9">
            <w:pPr>
              <w:rPr>
                <w:sz w:val="24"/>
                <w:szCs w:val="24"/>
              </w:rPr>
            </w:pPr>
          </w:p>
        </w:tc>
        <w:tc>
          <w:tcPr>
            <w:tcW w:w="1740" w:type="dxa"/>
            <w:gridSpan w:val="2"/>
            <w:vMerge/>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80" w:type="dxa"/>
            <w:shd w:val="clear" w:color="auto" w:fill="DBE5F1"/>
            <w:vAlign w:val="bottom"/>
          </w:tcPr>
          <w:p w:rsidR="000D33F9" w:rsidRDefault="000D33F9">
            <w:pPr>
              <w:rPr>
                <w:sz w:val="24"/>
                <w:szCs w:val="24"/>
              </w:rPr>
            </w:pPr>
          </w:p>
        </w:tc>
        <w:tc>
          <w:tcPr>
            <w:tcW w:w="600" w:type="dxa"/>
            <w:shd w:val="clear" w:color="auto" w:fill="DBE5F1"/>
            <w:vAlign w:val="bottom"/>
          </w:tcPr>
          <w:p w:rsidR="000D33F9" w:rsidRDefault="00F5114B">
            <w:pPr>
              <w:spacing w:line="279" w:lineRule="exact"/>
              <w:ind w:left="360"/>
              <w:rPr>
                <w:sz w:val="20"/>
                <w:szCs w:val="20"/>
              </w:rPr>
            </w:pPr>
            <w:r>
              <w:rPr>
                <w:rFonts w:ascii="Symbol" w:eastAsia="Symbol" w:hAnsi="Symbol" w:cs="Symbol"/>
                <w:sz w:val="24"/>
                <w:szCs w:val="24"/>
              </w:rPr>
              <w:t></w:t>
            </w:r>
          </w:p>
        </w:tc>
        <w:tc>
          <w:tcPr>
            <w:tcW w:w="3640" w:type="dxa"/>
            <w:gridSpan w:val="6"/>
            <w:shd w:val="clear" w:color="auto" w:fill="DBE5F1"/>
            <w:vAlign w:val="bottom"/>
          </w:tcPr>
          <w:p w:rsidR="000D33F9" w:rsidRDefault="00F5114B">
            <w:pPr>
              <w:ind w:left="120"/>
              <w:rPr>
                <w:sz w:val="20"/>
                <w:szCs w:val="20"/>
              </w:rPr>
            </w:pPr>
            <w:r>
              <w:rPr>
                <w:rFonts w:eastAsia="Times New Roman"/>
                <w:sz w:val="24"/>
                <w:szCs w:val="24"/>
              </w:rPr>
              <w:t>Aktivnost A1001-03 Lokalni izbori</w:t>
            </w:r>
          </w:p>
        </w:tc>
        <w:tc>
          <w:tcPr>
            <w:tcW w:w="420" w:type="dxa"/>
            <w:shd w:val="clear" w:color="auto" w:fill="DBE5F1"/>
            <w:vAlign w:val="bottom"/>
          </w:tcPr>
          <w:p w:rsidR="000D33F9" w:rsidRDefault="000D33F9">
            <w:pPr>
              <w:rPr>
                <w:sz w:val="24"/>
                <w:szCs w:val="24"/>
              </w:rPr>
            </w:pPr>
          </w:p>
        </w:tc>
        <w:tc>
          <w:tcPr>
            <w:tcW w:w="660" w:type="dxa"/>
            <w:shd w:val="clear" w:color="auto" w:fill="DBE5F1"/>
            <w:vAlign w:val="bottom"/>
          </w:tcPr>
          <w:p w:rsidR="000D33F9" w:rsidRDefault="000D33F9">
            <w:pPr>
              <w:rPr>
                <w:sz w:val="24"/>
                <w:szCs w:val="24"/>
              </w:rPr>
            </w:pPr>
          </w:p>
        </w:tc>
        <w:tc>
          <w:tcPr>
            <w:tcW w:w="840" w:type="dxa"/>
            <w:shd w:val="clear" w:color="auto" w:fill="DBE5F1"/>
            <w:vAlign w:val="bottom"/>
          </w:tcPr>
          <w:p w:rsidR="000D33F9" w:rsidRDefault="000D33F9">
            <w:pPr>
              <w:rPr>
                <w:sz w:val="24"/>
                <w:szCs w:val="24"/>
              </w:rPr>
            </w:pPr>
          </w:p>
        </w:tc>
        <w:tc>
          <w:tcPr>
            <w:tcW w:w="380" w:type="dxa"/>
            <w:shd w:val="clear" w:color="auto" w:fill="DBE5F1"/>
            <w:vAlign w:val="bottom"/>
          </w:tcPr>
          <w:p w:rsidR="000D33F9" w:rsidRDefault="000D33F9">
            <w:pPr>
              <w:rPr>
                <w:sz w:val="24"/>
                <w:szCs w:val="24"/>
              </w:rPr>
            </w:pPr>
          </w:p>
        </w:tc>
        <w:tc>
          <w:tcPr>
            <w:tcW w:w="340" w:type="dxa"/>
            <w:shd w:val="clear" w:color="auto" w:fill="DBE5F1"/>
            <w:vAlign w:val="bottom"/>
          </w:tcPr>
          <w:p w:rsidR="000D33F9" w:rsidRDefault="000D33F9">
            <w:pPr>
              <w:rPr>
                <w:sz w:val="24"/>
                <w:szCs w:val="24"/>
              </w:rPr>
            </w:pPr>
          </w:p>
        </w:tc>
        <w:tc>
          <w:tcPr>
            <w:tcW w:w="120" w:type="dxa"/>
            <w:tcBorders>
              <w:right w:val="single" w:sz="8" w:space="0" w:color="auto"/>
            </w:tcBorders>
            <w:shd w:val="clear" w:color="auto" w:fill="DBE5F1"/>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352"/>
        </w:trPr>
        <w:tc>
          <w:tcPr>
            <w:tcW w:w="120" w:type="dxa"/>
            <w:tcBorders>
              <w:left w:val="single" w:sz="8" w:space="0" w:color="auto"/>
            </w:tcBorders>
            <w:shd w:val="clear" w:color="auto" w:fill="95B3D7"/>
            <w:vAlign w:val="bottom"/>
          </w:tcPr>
          <w:p w:rsidR="000D33F9" w:rsidRDefault="000D33F9">
            <w:pPr>
              <w:rPr>
                <w:sz w:val="24"/>
                <w:szCs w:val="24"/>
              </w:rPr>
            </w:pPr>
          </w:p>
        </w:tc>
        <w:tc>
          <w:tcPr>
            <w:tcW w:w="920" w:type="dxa"/>
            <w:shd w:val="clear" w:color="auto" w:fill="95B3D7"/>
            <w:vAlign w:val="bottom"/>
          </w:tcPr>
          <w:p w:rsidR="000D33F9" w:rsidRDefault="000D33F9">
            <w:pPr>
              <w:rPr>
                <w:sz w:val="24"/>
                <w:szCs w:val="24"/>
              </w:rPr>
            </w:pPr>
          </w:p>
        </w:tc>
        <w:tc>
          <w:tcPr>
            <w:tcW w:w="820" w:type="dxa"/>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80" w:type="dxa"/>
            <w:shd w:val="clear" w:color="auto" w:fill="DBE5F1"/>
            <w:vAlign w:val="bottom"/>
          </w:tcPr>
          <w:p w:rsidR="000D33F9" w:rsidRDefault="000D33F9">
            <w:pPr>
              <w:rPr>
                <w:sz w:val="24"/>
                <w:szCs w:val="24"/>
              </w:rPr>
            </w:pPr>
          </w:p>
        </w:tc>
        <w:tc>
          <w:tcPr>
            <w:tcW w:w="6160" w:type="dxa"/>
            <w:gridSpan w:val="10"/>
            <w:shd w:val="clear" w:color="auto" w:fill="DBE5F1"/>
            <w:vAlign w:val="bottom"/>
          </w:tcPr>
          <w:p w:rsidR="000D33F9" w:rsidRDefault="00F5114B">
            <w:pPr>
              <w:ind w:left="360"/>
              <w:rPr>
                <w:sz w:val="20"/>
                <w:szCs w:val="20"/>
              </w:rPr>
            </w:pPr>
            <w:r>
              <w:rPr>
                <w:rFonts w:ascii="Symbol" w:eastAsia="Symbol" w:hAnsi="Symbol" w:cs="Symbol"/>
                <w:sz w:val="24"/>
                <w:szCs w:val="24"/>
              </w:rPr>
              <w:t></w:t>
            </w:r>
            <w:r>
              <w:rPr>
                <w:rFonts w:eastAsia="Times New Roman"/>
                <w:sz w:val="24"/>
                <w:szCs w:val="24"/>
              </w:rPr>
              <w:t xml:space="preserve">  Aktivnost A1001-04 Donacije političkim strankama</w:t>
            </w:r>
          </w:p>
        </w:tc>
        <w:tc>
          <w:tcPr>
            <w:tcW w:w="380" w:type="dxa"/>
            <w:shd w:val="clear" w:color="auto" w:fill="DBE5F1"/>
            <w:vAlign w:val="bottom"/>
          </w:tcPr>
          <w:p w:rsidR="000D33F9" w:rsidRDefault="000D33F9">
            <w:pPr>
              <w:rPr>
                <w:sz w:val="24"/>
                <w:szCs w:val="24"/>
              </w:rPr>
            </w:pPr>
          </w:p>
        </w:tc>
        <w:tc>
          <w:tcPr>
            <w:tcW w:w="340" w:type="dxa"/>
            <w:shd w:val="clear" w:color="auto" w:fill="DBE5F1"/>
            <w:vAlign w:val="bottom"/>
          </w:tcPr>
          <w:p w:rsidR="000D33F9" w:rsidRDefault="000D33F9">
            <w:pPr>
              <w:rPr>
                <w:sz w:val="24"/>
                <w:szCs w:val="24"/>
              </w:rPr>
            </w:pPr>
          </w:p>
        </w:tc>
        <w:tc>
          <w:tcPr>
            <w:tcW w:w="120" w:type="dxa"/>
            <w:tcBorders>
              <w:right w:val="single" w:sz="8" w:space="0" w:color="auto"/>
            </w:tcBorders>
            <w:shd w:val="clear" w:color="auto" w:fill="DBE5F1"/>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313"/>
        </w:trPr>
        <w:tc>
          <w:tcPr>
            <w:tcW w:w="120" w:type="dxa"/>
            <w:tcBorders>
              <w:left w:val="single" w:sz="8" w:space="0" w:color="auto"/>
            </w:tcBorders>
            <w:shd w:val="clear" w:color="auto" w:fill="95B3D7"/>
            <w:vAlign w:val="bottom"/>
          </w:tcPr>
          <w:p w:rsidR="000D33F9" w:rsidRDefault="000D33F9">
            <w:pPr>
              <w:rPr>
                <w:sz w:val="24"/>
                <w:szCs w:val="24"/>
              </w:rPr>
            </w:pPr>
          </w:p>
        </w:tc>
        <w:tc>
          <w:tcPr>
            <w:tcW w:w="920" w:type="dxa"/>
            <w:shd w:val="clear" w:color="auto" w:fill="95B3D7"/>
            <w:vAlign w:val="bottom"/>
          </w:tcPr>
          <w:p w:rsidR="000D33F9" w:rsidRDefault="000D33F9">
            <w:pPr>
              <w:rPr>
                <w:sz w:val="24"/>
                <w:szCs w:val="24"/>
              </w:rPr>
            </w:pPr>
          </w:p>
        </w:tc>
        <w:tc>
          <w:tcPr>
            <w:tcW w:w="820" w:type="dxa"/>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80" w:type="dxa"/>
            <w:shd w:val="clear" w:color="auto" w:fill="DBE5F1"/>
            <w:vAlign w:val="bottom"/>
          </w:tcPr>
          <w:p w:rsidR="000D33F9" w:rsidRDefault="000D33F9">
            <w:pPr>
              <w:rPr>
                <w:sz w:val="24"/>
                <w:szCs w:val="24"/>
              </w:rPr>
            </w:pPr>
          </w:p>
        </w:tc>
        <w:tc>
          <w:tcPr>
            <w:tcW w:w="600" w:type="dxa"/>
            <w:shd w:val="clear" w:color="auto" w:fill="DBE5F1"/>
            <w:vAlign w:val="bottom"/>
          </w:tcPr>
          <w:p w:rsidR="000D33F9" w:rsidRDefault="00F5114B">
            <w:pPr>
              <w:ind w:left="360"/>
              <w:rPr>
                <w:sz w:val="20"/>
                <w:szCs w:val="20"/>
              </w:rPr>
            </w:pPr>
            <w:r>
              <w:rPr>
                <w:rFonts w:ascii="Symbol" w:eastAsia="Symbol" w:hAnsi="Symbol" w:cs="Symbol"/>
                <w:sz w:val="24"/>
                <w:szCs w:val="24"/>
              </w:rPr>
              <w:t></w:t>
            </w:r>
          </w:p>
        </w:tc>
        <w:tc>
          <w:tcPr>
            <w:tcW w:w="4720" w:type="dxa"/>
            <w:gridSpan w:val="8"/>
            <w:shd w:val="clear" w:color="auto" w:fill="DBE5F1"/>
            <w:vAlign w:val="bottom"/>
          </w:tcPr>
          <w:p w:rsidR="000D33F9" w:rsidRDefault="00F5114B">
            <w:pPr>
              <w:ind w:left="120"/>
              <w:rPr>
                <w:sz w:val="20"/>
                <w:szCs w:val="20"/>
              </w:rPr>
            </w:pPr>
            <w:r>
              <w:rPr>
                <w:rFonts w:eastAsia="Times New Roman"/>
                <w:sz w:val="24"/>
                <w:szCs w:val="24"/>
              </w:rPr>
              <w:t>Aktivnost A1001-05 Naknade vijećnicima</w:t>
            </w:r>
          </w:p>
        </w:tc>
        <w:tc>
          <w:tcPr>
            <w:tcW w:w="840" w:type="dxa"/>
            <w:shd w:val="clear" w:color="auto" w:fill="DBE5F1"/>
            <w:vAlign w:val="bottom"/>
          </w:tcPr>
          <w:p w:rsidR="000D33F9" w:rsidRDefault="000D33F9">
            <w:pPr>
              <w:rPr>
                <w:sz w:val="24"/>
                <w:szCs w:val="24"/>
              </w:rPr>
            </w:pPr>
          </w:p>
        </w:tc>
        <w:tc>
          <w:tcPr>
            <w:tcW w:w="380" w:type="dxa"/>
            <w:shd w:val="clear" w:color="auto" w:fill="DBE5F1"/>
            <w:vAlign w:val="bottom"/>
          </w:tcPr>
          <w:p w:rsidR="000D33F9" w:rsidRDefault="000D33F9">
            <w:pPr>
              <w:rPr>
                <w:sz w:val="24"/>
                <w:szCs w:val="24"/>
              </w:rPr>
            </w:pPr>
          </w:p>
        </w:tc>
        <w:tc>
          <w:tcPr>
            <w:tcW w:w="340" w:type="dxa"/>
            <w:shd w:val="clear" w:color="auto" w:fill="DBE5F1"/>
            <w:vAlign w:val="bottom"/>
          </w:tcPr>
          <w:p w:rsidR="000D33F9" w:rsidRDefault="000D33F9">
            <w:pPr>
              <w:rPr>
                <w:sz w:val="24"/>
                <w:szCs w:val="24"/>
              </w:rPr>
            </w:pPr>
          </w:p>
        </w:tc>
        <w:tc>
          <w:tcPr>
            <w:tcW w:w="120" w:type="dxa"/>
            <w:tcBorders>
              <w:right w:val="single" w:sz="8" w:space="0" w:color="auto"/>
            </w:tcBorders>
            <w:shd w:val="clear" w:color="auto" w:fill="DBE5F1"/>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312"/>
        </w:trPr>
        <w:tc>
          <w:tcPr>
            <w:tcW w:w="120" w:type="dxa"/>
            <w:tcBorders>
              <w:left w:val="single" w:sz="8" w:space="0" w:color="auto"/>
            </w:tcBorders>
            <w:shd w:val="clear" w:color="auto" w:fill="95B3D7"/>
            <w:vAlign w:val="bottom"/>
          </w:tcPr>
          <w:p w:rsidR="000D33F9" w:rsidRDefault="000D33F9">
            <w:pPr>
              <w:rPr>
                <w:sz w:val="24"/>
                <w:szCs w:val="24"/>
              </w:rPr>
            </w:pPr>
          </w:p>
        </w:tc>
        <w:tc>
          <w:tcPr>
            <w:tcW w:w="920" w:type="dxa"/>
            <w:shd w:val="clear" w:color="auto" w:fill="95B3D7"/>
            <w:vAlign w:val="bottom"/>
          </w:tcPr>
          <w:p w:rsidR="000D33F9" w:rsidRDefault="000D33F9">
            <w:pPr>
              <w:rPr>
                <w:sz w:val="24"/>
                <w:szCs w:val="24"/>
              </w:rPr>
            </w:pPr>
          </w:p>
        </w:tc>
        <w:tc>
          <w:tcPr>
            <w:tcW w:w="820" w:type="dxa"/>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80" w:type="dxa"/>
            <w:shd w:val="clear" w:color="auto" w:fill="DBE5F1"/>
            <w:vAlign w:val="bottom"/>
          </w:tcPr>
          <w:p w:rsidR="000D33F9" w:rsidRDefault="000D33F9">
            <w:pPr>
              <w:rPr>
                <w:sz w:val="24"/>
                <w:szCs w:val="24"/>
              </w:rPr>
            </w:pPr>
          </w:p>
        </w:tc>
        <w:tc>
          <w:tcPr>
            <w:tcW w:w="600" w:type="dxa"/>
            <w:shd w:val="clear" w:color="auto" w:fill="DBE5F1"/>
            <w:vAlign w:val="bottom"/>
          </w:tcPr>
          <w:p w:rsidR="000D33F9" w:rsidRDefault="00F5114B">
            <w:pPr>
              <w:ind w:left="360"/>
              <w:rPr>
                <w:sz w:val="20"/>
                <w:szCs w:val="20"/>
              </w:rPr>
            </w:pPr>
            <w:r>
              <w:rPr>
                <w:rFonts w:ascii="Symbol" w:eastAsia="Symbol" w:hAnsi="Symbol" w:cs="Symbol"/>
                <w:sz w:val="24"/>
                <w:szCs w:val="24"/>
              </w:rPr>
              <w:t></w:t>
            </w:r>
          </w:p>
        </w:tc>
        <w:tc>
          <w:tcPr>
            <w:tcW w:w="4720" w:type="dxa"/>
            <w:gridSpan w:val="8"/>
            <w:shd w:val="clear" w:color="auto" w:fill="DBE5F1"/>
            <w:vAlign w:val="bottom"/>
          </w:tcPr>
          <w:p w:rsidR="000D33F9" w:rsidRDefault="00F5114B">
            <w:pPr>
              <w:ind w:left="120"/>
              <w:rPr>
                <w:sz w:val="20"/>
                <w:szCs w:val="20"/>
              </w:rPr>
            </w:pPr>
            <w:r>
              <w:rPr>
                <w:rFonts w:eastAsia="Times New Roman"/>
                <w:sz w:val="24"/>
                <w:szCs w:val="24"/>
              </w:rPr>
              <w:t>Aktivnost A1001-06 Pokroviteljstva i donacije</w:t>
            </w:r>
          </w:p>
        </w:tc>
        <w:tc>
          <w:tcPr>
            <w:tcW w:w="840" w:type="dxa"/>
            <w:shd w:val="clear" w:color="auto" w:fill="DBE5F1"/>
            <w:vAlign w:val="bottom"/>
          </w:tcPr>
          <w:p w:rsidR="000D33F9" w:rsidRDefault="000D33F9">
            <w:pPr>
              <w:rPr>
                <w:sz w:val="24"/>
                <w:szCs w:val="24"/>
              </w:rPr>
            </w:pPr>
          </w:p>
        </w:tc>
        <w:tc>
          <w:tcPr>
            <w:tcW w:w="380" w:type="dxa"/>
            <w:shd w:val="clear" w:color="auto" w:fill="DBE5F1"/>
            <w:vAlign w:val="bottom"/>
          </w:tcPr>
          <w:p w:rsidR="000D33F9" w:rsidRDefault="000D33F9">
            <w:pPr>
              <w:rPr>
                <w:sz w:val="24"/>
                <w:szCs w:val="24"/>
              </w:rPr>
            </w:pPr>
          </w:p>
        </w:tc>
        <w:tc>
          <w:tcPr>
            <w:tcW w:w="340" w:type="dxa"/>
            <w:shd w:val="clear" w:color="auto" w:fill="DBE5F1"/>
            <w:vAlign w:val="bottom"/>
          </w:tcPr>
          <w:p w:rsidR="000D33F9" w:rsidRDefault="000D33F9">
            <w:pPr>
              <w:rPr>
                <w:sz w:val="24"/>
                <w:szCs w:val="24"/>
              </w:rPr>
            </w:pPr>
          </w:p>
        </w:tc>
        <w:tc>
          <w:tcPr>
            <w:tcW w:w="120" w:type="dxa"/>
            <w:tcBorders>
              <w:right w:val="single" w:sz="8" w:space="0" w:color="auto"/>
            </w:tcBorders>
            <w:shd w:val="clear" w:color="auto" w:fill="DBE5F1"/>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344"/>
        </w:trPr>
        <w:tc>
          <w:tcPr>
            <w:tcW w:w="120" w:type="dxa"/>
            <w:tcBorders>
              <w:left w:val="single" w:sz="8" w:space="0" w:color="auto"/>
              <w:bottom w:val="single" w:sz="8" w:space="0" w:color="95B3D7"/>
            </w:tcBorders>
            <w:shd w:val="clear" w:color="auto" w:fill="95B3D7"/>
            <w:vAlign w:val="bottom"/>
          </w:tcPr>
          <w:p w:rsidR="000D33F9" w:rsidRDefault="000D33F9">
            <w:pPr>
              <w:rPr>
                <w:sz w:val="24"/>
                <w:szCs w:val="24"/>
              </w:rPr>
            </w:pPr>
          </w:p>
        </w:tc>
        <w:tc>
          <w:tcPr>
            <w:tcW w:w="920" w:type="dxa"/>
            <w:tcBorders>
              <w:bottom w:val="single" w:sz="8" w:space="0" w:color="95B3D7"/>
            </w:tcBorders>
            <w:shd w:val="clear" w:color="auto" w:fill="95B3D7"/>
            <w:vAlign w:val="bottom"/>
          </w:tcPr>
          <w:p w:rsidR="000D33F9" w:rsidRDefault="000D33F9">
            <w:pPr>
              <w:rPr>
                <w:sz w:val="24"/>
                <w:szCs w:val="24"/>
              </w:rPr>
            </w:pPr>
          </w:p>
        </w:tc>
        <w:tc>
          <w:tcPr>
            <w:tcW w:w="820" w:type="dxa"/>
            <w:tcBorders>
              <w:bottom w:val="single" w:sz="8" w:space="0" w:color="95B3D7"/>
            </w:tcBorders>
            <w:shd w:val="clear" w:color="auto" w:fill="95B3D7"/>
            <w:vAlign w:val="bottom"/>
          </w:tcPr>
          <w:p w:rsidR="000D33F9" w:rsidRDefault="000D33F9">
            <w:pPr>
              <w:rPr>
                <w:sz w:val="24"/>
                <w:szCs w:val="24"/>
              </w:rPr>
            </w:pPr>
          </w:p>
        </w:tc>
        <w:tc>
          <w:tcPr>
            <w:tcW w:w="140" w:type="dxa"/>
            <w:tcBorders>
              <w:bottom w:val="single" w:sz="8" w:space="0" w:color="95B3D7"/>
              <w:right w:val="single" w:sz="8" w:space="0" w:color="auto"/>
            </w:tcBorders>
            <w:shd w:val="clear" w:color="auto" w:fill="95B3D7"/>
            <w:vAlign w:val="bottom"/>
          </w:tcPr>
          <w:p w:rsidR="000D33F9" w:rsidRDefault="000D33F9">
            <w:pPr>
              <w:rPr>
                <w:sz w:val="24"/>
                <w:szCs w:val="24"/>
              </w:rPr>
            </w:pPr>
          </w:p>
        </w:tc>
        <w:tc>
          <w:tcPr>
            <w:tcW w:w="80" w:type="dxa"/>
            <w:tcBorders>
              <w:bottom w:val="single" w:sz="8" w:space="0" w:color="DBE5F1"/>
            </w:tcBorders>
            <w:shd w:val="clear" w:color="auto" w:fill="DBE5F1"/>
            <w:vAlign w:val="bottom"/>
          </w:tcPr>
          <w:p w:rsidR="000D33F9" w:rsidRDefault="000D33F9">
            <w:pPr>
              <w:rPr>
                <w:sz w:val="24"/>
                <w:szCs w:val="24"/>
              </w:rPr>
            </w:pPr>
          </w:p>
        </w:tc>
        <w:tc>
          <w:tcPr>
            <w:tcW w:w="600" w:type="dxa"/>
            <w:tcBorders>
              <w:bottom w:val="single" w:sz="8" w:space="0" w:color="DBE5F1"/>
            </w:tcBorders>
            <w:shd w:val="clear" w:color="auto" w:fill="DBE5F1"/>
            <w:vAlign w:val="bottom"/>
          </w:tcPr>
          <w:p w:rsidR="000D33F9" w:rsidRDefault="00F5114B">
            <w:pPr>
              <w:ind w:left="360"/>
              <w:rPr>
                <w:sz w:val="20"/>
                <w:szCs w:val="20"/>
              </w:rPr>
            </w:pPr>
            <w:r>
              <w:rPr>
                <w:rFonts w:ascii="Symbol" w:eastAsia="Symbol" w:hAnsi="Symbol" w:cs="Symbol"/>
                <w:sz w:val="24"/>
                <w:szCs w:val="24"/>
              </w:rPr>
              <w:t></w:t>
            </w:r>
          </w:p>
        </w:tc>
        <w:tc>
          <w:tcPr>
            <w:tcW w:w="5560" w:type="dxa"/>
            <w:gridSpan w:val="9"/>
            <w:tcBorders>
              <w:bottom w:val="single" w:sz="8" w:space="0" w:color="DBE5F1"/>
            </w:tcBorders>
            <w:shd w:val="clear" w:color="auto" w:fill="DBE5F1"/>
            <w:vAlign w:val="bottom"/>
          </w:tcPr>
          <w:p w:rsidR="000D33F9" w:rsidRDefault="00F5114B">
            <w:pPr>
              <w:ind w:left="120"/>
              <w:rPr>
                <w:sz w:val="20"/>
                <w:szCs w:val="20"/>
              </w:rPr>
            </w:pPr>
            <w:r>
              <w:rPr>
                <w:rFonts w:eastAsia="Times New Roman"/>
                <w:w w:val="99"/>
                <w:sz w:val="24"/>
                <w:szCs w:val="24"/>
              </w:rPr>
              <w:t>Aktivnost A1001-07 Osnivački polozi - udjeli u glavnici</w:t>
            </w:r>
          </w:p>
        </w:tc>
        <w:tc>
          <w:tcPr>
            <w:tcW w:w="380" w:type="dxa"/>
            <w:tcBorders>
              <w:bottom w:val="single" w:sz="8" w:space="0" w:color="DBE5F1"/>
            </w:tcBorders>
            <w:shd w:val="clear" w:color="auto" w:fill="DBE5F1"/>
            <w:vAlign w:val="bottom"/>
          </w:tcPr>
          <w:p w:rsidR="000D33F9" w:rsidRDefault="000D33F9">
            <w:pPr>
              <w:rPr>
                <w:sz w:val="24"/>
                <w:szCs w:val="24"/>
              </w:rPr>
            </w:pPr>
          </w:p>
        </w:tc>
        <w:tc>
          <w:tcPr>
            <w:tcW w:w="340" w:type="dxa"/>
            <w:tcBorders>
              <w:bottom w:val="single" w:sz="8" w:space="0" w:color="DBE5F1"/>
            </w:tcBorders>
            <w:shd w:val="clear" w:color="auto" w:fill="DBE5F1"/>
            <w:vAlign w:val="bottom"/>
          </w:tcPr>
          <w:p w:rsidR="000D33F9" w:rsidRDefault="000D33F9">
            <w:pPr>
              <w:rPr>
                <w:sz w:val="24"/>
                <w:szCs w:val="24"/>
              </w:rPr>
            </w:pPr>
          </w:p>
        </w:tc>
        <w:tc>
          <w:tcPr>
            <w:tcW w:w="120" w:type="dxa"/>
            <w:tcBorders>
              <w:bottom w:val="single" w:sz="8" w:space="0" w:color="DBE5F1"/>
              <w:right w:val="single" w:sz="8" w:space="0" w:color="auto"/>
            </w:tcBorders>
            <w:shd w:val="clear" w:color="auto" w:fill="DBE5F1"/>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268"/>
        </w:trPr>
        <w:tc>
          <w:tcPr>
            <w:tcW w:w="120" w:type="dxa"/>
            <w:tcBorders>
              <w:top w:val="single" w:sz="8" w:space="0" w:color="auto"/>
              <w:left w:val="single" w:sz="8" w:space="0" w:color="auto"/>
            </w:tcBorders>
            <w:shd w:val="clear" w:color="auto" w:fill="95B3D7"/>
            <w:vAlign w:val="bottom"/>
          </w:tcPr>
          <w:p w:rsidR="000D33F9" w:rsidRDefault="000D33F9">
            <w:pPr>
              <w:rPr>
                <w:sz w:val="23"/>
                <w:szCs w:val="23"/>
              </w:rPr>
            </w:pPr>
          </w:p>
        </w:tc>
        <w:tc>
          <w:tcPr>
            <w:tcW w:w="1740" w:type="dxa"/>
            <w:gridSpan w:val="2"/>
            <w:vMerge w:val="restart"/>
            <w:tcBorders>
              <w:top w:val="single" w:sz="8" w:space="0" w:color="auto"/>
            </w:tcBorders>
            <w:shd w:val="clear" w:color="auto" w:fill="95B3D7"/>
            <w:vAlign w:val="bottom"/>
          </w:tcPr>
          <w:p w:rsidR="000D33F9" w:rsidRDefault="00F5114B">
            <w:pPr>
              <w:rPr>
                <w:sz w:val="20"/>
                <w:szCs w:val="20"/>
              </w:rPr>
            </w:pPr>
            <w:r>
              <w:rPr>
                <w:rFonts w:eastAsia="Times New Roman"/>
                <w:sz w:val="24"/>
                <w:szCs w:val="24"/>
                <w:shd w:val="clear" w:color="auto" w:fill="95B3D7"/>
              </w:rPr>
              <w:t>Ciljevi programa</w:t>
            </w:r>
          </w:p>
        </w:tc>
        <w:tc>
          <w:tcPr>
            <w:tcW w:w="140" w:type="dxa"/>
            <w:tcBorders>
              <w:top w:val="single" w:sz="8" w:space="0" w:color="auto"/>
              <w:right w:val="single" w:sz="8" w:space="0" w:color="auto"/>
            </w:tcBorders>
            <w:shd w:val="clear" w:color="auto" w:fill="95B3D7"/>
            <w:vAlign w:val="bottom"/>
          </w:tcPr>
          <w:p w:rsidR="000D33F9" w:rsidRDefault="000D33F9">
            <w:pPr>
              <w:rPr>
                <w:sz w:val="23"/>
                <w:szCs w:val="23"/>
              </w:rPr>
            </w:pPr>
          </w:p>
        </w:tc>
        <w:tc>
          <w:tcPr>
            <w:tcW w:w="80" w:type="dxa"/>
            <w:tcBorders>
              <w:top w:val="single" w:sz="8" w:space="0" w:color="auto"/>
            </w:tcBorders>
            <w:shd w:val="clear" w:color="auto" w:fill="DBE5F1"/>
            <w:vAlign w:val="bottom"/>
          </w:tcPr>
          <w:p w:rsidR="000D33F9" w:rsidRDefault="000D33F9">
            <w:pPr>
              <w:rPr>
                <w:sz w:val="23"/>
                <w:szCs w:val="23"/>
              </w:rPr>
            </w:pPr>
          </w:p>
        </w:tc>
        <w:tc>
          <w:tcPr>
            <w:tcW w:w="6880" w:type="dxa"/>
            <w:gridSpan w:val="12"/>
            <w:tcBorders>
              <w:top w:val="single" w:sz="8" w:space="0" w:color="auto"/>
            </w:tcBorders>
            <w:shd w:val="clear" w:color="auto" w:fill="DBE5F1"/>
            <w:vAlign w:val="bottom"/>
          </w:tcPr>
          <w:p w:rsidR="000D33F9" w:rsidRDefault="00F5114B">
            <w:pPr>
              <w:spacing w:line="268" w:lineRule="exact"/>
              <w:ind w:left="360"/>
              <w:rPr>
                <w:sz w:val="20"/>
                <w:szCs w:val="20"/>
              </w:rPr>
            </w:pPr>
            <w:r>
              <w:rPr>
                <w:rFonts w:ascii="Symbol" w:eastAsia="Symbol" w:hAnsi="Symbol" w:cs="Symbol"/>
                <w:sz w:val="24"/>
                <w:szCs w:val="24"/>
              </w:rPr>
              <w:t></w:t>
            </w:r>
            <w:r>
              <w:rPr>
                <w:rFonts w:eastAsia="Times New Roman"/>
                <w:sz w:val="24"/>
                <w:szCs w:val="24"/>
              </w:rPr>
              <w:t xml:space="preserve">  organizacijskih, tehničkih i drugih uvjeta za održavanje redovnih</w:t>
            </w:r>
          </w:p>
        </w:tc>
        <w:tc>
          <w:tcPr>
            <w:tcW w:w="120" w:type="dxa"/>
            <w:tcBorders>
              <w:top w:val="single" w:sz="8" w:space="0" w:color="auto"/>
              <w:right w:val="single" w:sz="8" w:space="0" w:color="auto"/>
            </w:tcBorders>
            <w:shd w:val="clear" w:color="auto" w:fill="DBE5F1"/>
            <w:vAlign w:val="bottom"/>
          </w:tcPr>
          <w:p w:rsidR="000D33F9" w:rsidRDefault="000D33F9">
            <w:pPr>
              <w:rPr>
                <w:sz w:val="23"/>
                <w:szCs w:val="23"/>
              </w:rPr>
            </w:pPr>
          </w:p>
        </w:tc>
        <w:tc>
          <w:tcPr>
            <w:tcW w:w="0" w:type="dxa"/>
            <w:vAlign w:val="bottom"/>
          </w:tcPr>
          <w:p w:rsidR="000D33F9" w:rsidRDefault="000D33F9">
            <w:pPr>
              <w:rPr>
                <w:sz w:val="1"/>
                <w:szCs w:val="1"/>
              </w:rPr>
            </w:pPr>
          </w:p>
        </w:tc>
      </w:tr>
      <w:tr w:rsidR="000D33F9">
        <w:trPr>
          <w:trHeight w:val="324"/>
        </w:trPr>
        <w:tc>
          <w:tcPr>
            <w:tcW w:w="120" w:type="dxa"/>
            <w:tcBorders>
              <w:left w:val="single" w:sz="8" w:space="0" w:color="auto"/>
            </w:tcBorders>
            <w:shd w:val="clear" w:color="auto" w:fill="95B3D7"/>
            <w:vAlign w:val="bottom"/>
          </w:tcPr>
          <w:p w:rsidR="000D33F9" w:rsidRDefault="000D33F9">
            <w:pPr>
              <w:rPr>
                <w:sz w:val="24"/>
                <w:szCs w:val="24"/>
              </w:rPr>
            </w:pPr>
          </w:p>
        </w:tc>
        <w:tc>
          <w:tcPr>
            <w:tcW w:w="1740" w:type="dxa"/>
            <w:gridSpan w:val="2"/>
            <w:vMerge/>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80" w:type="dxa"/>
            <w:shd w:val="clear" w:color="auto" w:fill="DBE5F1"/>
            <w:vAlign w:val="bottom"/>
          </w:tcPr>
          <w:p w:rsidR="000D33F9" w:rsidRDefault="000D33F9">
            <w:pPr>
              <w:rPr>
                <w:sz w:val="24"/>
                <w:szCs w:val="24"/>
              </w:rPr>
            </w:pPr>
          </w:p>
        </w:tc>
        <w:tc>
          <w:tcPr>
            <w:tcW w:w="600" w:type="dxa"/>
            <w:shd w:val="clear" w:color="auto" w:fill="DBE5F1"/>
            <w:vAlign w:val="bottom"/>
          </w:tcPr>
          <w:p w:rsidR="000D33F9" w:rsidRDefault="000D33F9">
            <w:pPr>
              <w:rPr>
                <w:sz w:val="24"/>
                <w:szCs w:val="24"/>
              </w:rPr>
            </w:pPr>
          </w:p>
        </w:tc>
        <w:tc>
          <w:tcPr>
            <w:tcW w:w="3200" w:type="dxa"/>
            <w:gridSpan w:val="5"/>
            <w:shd w:val="clear" w:color="auto" w:fill="DBE5F1"/>
            <w:vAlign w:val="bottom"/>
          </w:tcPr>
          <w:p w:rsidR="000D33F9" w:rsidRDefault="00F5114B">
            <w:pPr>
              <w:ind w:left="120"/>
              <w:rPr>
                <w:sz w:val="20"/>
                <w:szCs w:val="20"/>
              </w:rPr>
            </w:pPr>
            <w:r>
              <w:rPr>
                <w:rFonts w:eastAsia="Times New Roman"/>
                <w:sz w:val="24"/>
                <w:szCs w:val="24"/>
              </w:rPr>
              <w:t>sjednica Općinskog vijeća,</w:t>
            </w:r>
          </w:p>
        </w:tc>
        <w:tc>
          <w:tcPr>
            <w:tcW w:w="440" w:type="dxa"/>
            <w:shd w:val="clear" w:color="auto" w:fill="DBE5F1"/>
            <w:vAlign w:val="bottom"/>
          </w:tcPr>
          <w:p w:rsidR="000D33F9" w:rsidRDefault="000D33F9">
            <w:pPr>
              <w:rPr>
                <w:sz w:val="24"/>
                <w:szCs w:val="24"/>
              </w:rPr>
            </w:pPr>
          </w:p>
        </w:tc>
        <w:tc>
          <w:tcPr>
            <w:tcW w:w="420" w:type="dxa"/>
            <w:shd w:val="clear" w:color="auto" w:fill="DBE5F1"/>
            <w:vAlign w:val="bottom"/>
          </w:tcPr>
          <w:p w:rsidR="000D33F9" w:rsidRDefault="000D33F9">
            <w:pPr>
              <w:rPr>
                <w:sz w:val="24"/>
                <w:szCs w:val="24"/>
              </w:rPr>
            </w:pPr>
          </w:p>
        </w:tc>
        <w:tc>
          <w:tcPr>
            <w:tcW w:w="660" w:type="dxa"/>
            <w:shd w:val="clear" w:color="auto" w:fill="DBE5F1"/>
            <w:vAlign w:val="bottom"/>
          </w:tcPr>
          <w:p w:rsidR="000D33F9" w:rsidRDefault="000D33F9">
            <w:pPr>
              <w:rPr>
                <w:sz w:val="24"/>
                <w:szCs w:val="24"/>
              </w:rPr>
            </w:pPr>
          </w:p>
        </w:tc>
        <w:tc>
          <w:tcPr>
            <w:tcW w:w="840" w:type="dxa"/>
            <w:shd w:val="clear" w:color="auto" w:fill="DBE5F1"/>
            <w:vAlign w:val="bottom"/>
          </w:tcPr>
          <w:p w:rsidR="000D33F9" w:rsidRDefault="000D33F9">
            <w:pPr>
              <w:rPr>
                <w:sz w:val="24"/>
                <w:szCs w:val="24"/>
              </w:rPr>
            </w:pPr>
          </w:p>
        </w:tc>
        <w:tc>
          <w:tcPr>
            <w:tcW w:w="380" w:type="dxa"/>
            <w:shd w:val="clear" w:color="auto" w:fill="DBE5F1"/>
            <w:vAlign w:val="bottom"/>
          </w:tcPr>
          <w:p w:rsidR="000D33F9" w:rsidRDefault="000D33F9">
            <w:pPr>
              <w:rPr>
                <w:sz w:val="24"/>
                <w:szCs w:val="24"/>
              </w:rPr>
            </w:pPr>
          </w:p>
        </w:tc>
        <w:tc>
          <w:tcPr>
            <w:tcW w:w="340" w:type="dxa"/>
            <w:shd w:val="clear" w:color="auto" w:fill="DBE5F1"/>
            <w:vAlign w:val="bottom"/>
          </w:tcPr>
          <w:p w:rsidR="000D33F9" w:rsidRDefault="000D33F9">
            <w:pPr>
              <w:rPr>
                <w:sz w:val="24"/>
                <w:szCs w:val="24"/>
              </w:rPr>
            </w:pPr>
          </w:p>
        </w:tc>
        <w:tc>
          <w:tcPr>
            <w:tcW w:w="120" w:type="dxa"/>
            <w:tcBorders>
              <w:right w:val="single" w:sz="8" w:space="0" w:color="auto"/>
            </w:tcBorders>
            <w:shd w:val="clear" w:color="auto" w:fill="DBE5F1"/>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336"/>
        </w:trPr>
        <w:tc>
          <w:tcPr>
            <w:tcW w:w="120" w:type="dxa"/>
            <w:tcBorders>
              <w:left w:val="single" w:sz="8" w:space="0" w:color="auto"/>
            </w:tcBorders>
            <w:shd w:val="clear" w:color="auto" w:fill="95B3D7"/>
            <w:vAlign w:val="bottom"/>
          </w:tcPr>
          <w:p w:rsidR="000D33F9" w:rsidRDefault="000D33F9">
            <w:pPr>
              <w:rPr>
                <w:sz w:val="24"/>
                <w:szCs w:val="24"/>
              </w:rPr>
            </w:pPr>
          </w:p>
        </w:tc>
        <w:tc>
          <w:tcPr>
            <w:tcW w:w="920" w:type="dxa"/>
            <w:shd w:val="clear" w:color="auto" w:fill="95B3D7"/>
            <w:vAlign w:val="bottom"/>
          </w:tcPr>
          <w:p w:rsidR="000D33F9" w:rsidRDefault="000D33F9">
            <w:pPr>
              <w:rPr>
                <w:sz w:val="24"/>
                <w:szCs w:val="24"/>
              </w:rPr>
            </w:pPr>
          </w:p>
        </w:tc>
        <w:tc>
          <w:tcPr>
            <w:tcW w:w="820" w:type="dxa"/>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80" w:type="dxa"/>
            <w:shd w:val="clear" w:color="auto" w:fill="DBE5F1"/>
            <w:vAlign w:val="bottom"/>
          </w:tcPr>
          <w:p w:rsidR="000D33F9" w:rsidRDefault="000D33F9">
            <w:pPr>
              <w:rPr>
                <w:sz w:val="24"/>
                <w:szCs w:val="24"/>
              </w:rPr>
            </w:pPr>
          </w:p>
        </w:tc>
        <w:tc>
          <w:tcPr>
            <w:tcW w:w="4240" w:type="dxa"/>
            <w:gridSpan w:val="7"/>
            <w:shd w:val="clear" w:color="auto" w:fill="DBE5F1"/>
            <w:vAlign w:val="bottom"/>
          </w:tcPr>
          <w:p w:rsidR="000D33F9" w:rsidRDefault="00F5114B">
            <w:pPr>
              <w:ind w:left="360"/>
              <w:rPr>
                <w:sz w:val="20"/>
                <w:szCs w:val="20"/>
              </w:rPr>
            </w:pPr>
            <w:r>
              <w:rPr>
                <w:rFonts w:ascii="Symbol" w:eastAsia="Symbol" w:hAnsi="Symbol" w:cs="Symbol"/>
                <w:sz w:val="24"/>
                <w:szCs w:val="24"/>
              </w:rPr>
              <w:t></w:t>
            </w:r>
            <w:r>
              <w:rPr>
                <w:rFonts w:eastAsia="Times New Roman"/>
                <w:sz w:val="24"/>
                <w:szCs w:val="24"/>
              </w:rPr>
              <w:t xml:space="preserve">  planiranje   proračunskih   sredstva</w:t>
            </w:r>
          </w:p>
        </w:tc>
        <w:tc>
          <w:tcPr>
            <w:tcW w:w="420" w:type="dxa"/>
            <w:shd w:val="clear" w:color="auto" w:fill="DBE5F1"/>
            <w:vAlign w:val="bottom"/>
          </w:tcPr>
          <w:p w:rsidR="000D33F9" w:rsidRDefault="00F5114B">
            <w:pPr>
              <w:jc w:val="right"/>
              <w:rPr>
                <w:sz w:val="20"/>
                <w:szCs w:val="20"/>
              </w:rPr>
            </w:pPr>
            <w:r>
              <w:rPr>
                <w:rFonts w:eastAsia="Times New Roman"/>
                <w:sz w:val="24"/>
                <w:szCs w:val="24"/>
              </w:rPr>
              <w:t>za</w:t>
            </w:r>
          </w:p>
        </w:tc>
        <w:tc>
          <w:tcPr>
            <w:tcW w:w="2220" w:type="dxa"/>
            <w:gridSpan w:val="4"/>
            <w:shd w:val="clear" w:color="auto" w:fill="DBE5F1"/>
            <w:vAlign w:val="bottom"/>
          </w:tcPr>
          <w:p w:rsidR="000D33F9" w:rsidRDefault="00F5114B">
            <w:pPr>
              <w:jc w:val="right"/>
              <w:rPr>
                <w:sz w:val="20"/>
                <w:szCs w:val="20"/>
              </w:rPr>
            </w:pPr>
            <w:r>
              <w:rPr>
                <w:rFonts w:eastAsia="Times New Roman"/>
                <w:sz w:val="24"/>
                <w:szCs w:val="24"/>
              </w:rPr>
              <w:t>naknade   članovima</w:t>
            </w:r>
          </w:p>
        </w:tc>
        <w:tc>
          <w:tcPr>
            <w:tcW w:w="120" w:type="dxa"/>
            <w:tcBorders>
              <w:right w:val="single" w:sz="8" w:space="0" w:color="auto"/>
            </w:tcBorders>
            <w:shd w:val="clear" w:color="auto" w:fill="DBE5F1"/>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317"/>
        </w:trPr>
        <w:tc>
          <w:tcPr>
            <w:tcW w:w="120" w:type="dxa"/>
            <w:tcBorders>
              <w:left w:val="single" w:sz="8" w:space="0" w:color="auto"/>
            </w:tcBorders>
            <w:shd w:val="clear" w:color="auto" w:fill="95B3D7"/>
            <w:vAlign w:val="bottom"/>
          </w:tcPr>
          <w:p w:rsidR="000D33F9" w:rsidRDefault="000D33F9">
            <w:pPr>
              <w:rPr>
                <w:sz w:val="24"/>
                <w:szCs w:val="24"/>
              </w:rPr>
            </w:pPr>
          </w:p>
        </w:tc>
        <w:tc>
          <w:tcPr>
            <w:tcW w:w="920" w:type="dxa"/>
            <w:shd w:val="clear" w:color="auto" w:fill="95B3D7"/>
            <w:vAlign w:val="bottom"/>
          </w:tcPr>
          <w:p w:rsidR="000D33F9" w:rsidRDefault="000D33F9">
            <w:pPr>
              <w:rPr>
                <w:sz w:val="24"/>
                <w:szCs w:val="24"/>
              </w:rPr>
            </w:pPr>
          </w:p>
        </w:tc>
        <w:tc>
          <w:tcPr>
            <w:tcW w:w="820" w:type="dxa"/>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80" w:type="dxa"/>
            <w:shd w:val="clear" w:color="auto" w:fill="DBE5F1"/>
            <w:vAlign w:val="bottom"/>
          </w:tcPr>
          <w:p w:rsidR="000D33F9" w:rsidRDefault="000D33F9">
            <w:pPr>
              <w:rPr>
                <w:sz w:val="24"/>
                <w:szCs w:val="24"/>
              </w:rPr>
            </w:pPr>
          </w:p>
        </w:tc>
        <w:tc>
          <w:tcPr>
            <w:tcW w:w="600" w:type="dxa"/>
            <w:shd w:val="clear" w:color="auto" w:fill="DBE5F1"/>
            <w:vAlign w:val="bottom"/>
          </w:tcPr>
          <w:p w:rsidR="000D33F9" w:rsidRDefault="000D33F9">
            <w:pPr>
              <w:rPr>
                <w:sz w:val="24"/>
                <w:szCs w:val="24"/>
              </w:rPr>
            </w:pPr>
          </w:p>
        </w:tc>
        <w:tc>
          <w:tcPr>
            <w:tcW w:w="2380" w:type="dxa"/>
            <w:gridSpan w:val="4"/>
            <w:shd w:val="clear" w:color="auto" w:fill="DBE5F1"/>
            <w:vAlign w:val="bottom"/>
          </w:tcPr>
          <w:p w:rsidR="000D33F9" w:rsidRDefault="00F5114B">
            <w:pPr>
              <w:ind w:left="120"/>
              <w:rPr>
                <w:sz w:val="20"/>
                <w:szCs w:val="20"/>
              </w:rPr>
            </w:pPr>
            <w:r>
              <w:rPr>
                <w:rFonts w:eastAsia="Times New Roman"/>
                <w:sz w:val="24"/>
                <w:szCs w:val="24"/>
              </w:rPr>
              <w:t>Općinskog vijeća,</w:t>
            </w:r>
          </w:p>
        </w:tc>
        <w:tc>
          <w:tcPr>
            <w:tcW w:w="820" w:type="dxa"/>
            <w:shd w:val="clear" w:color="auto" w:fill="DBE5F1"/>
            <w:vAlign w:val="bottom"/>
          </w:tcPr>
          <w:p w:rsidR="000D33F9" w:rsidRDefault="000D33F9">
            <w:pPr>
              <w:rPr>
                <w:sz w:val="24"/>
                <w:szCs w:val="24"/>
              </w:rPr>
            </w:pPr>
          </w:p>
        </w:tc>
        <w:tc>
          <w:tcPr>
            <w:tcW w:w="440" w:type="dxa"/>
            <w:shd w:val="clear" w:color="auto" w:fill="DBE5F1"/>
            <w:vAlign w:val="bottom"/>
          </w:tcPr>
          <w:p w:rsidR="000D33F9" w:rsidRDefault="000D33F9">
            <w:pPr>
              <w:rPr>
                <w:sz w:val="24"/>
                <w:szCs w:val="24"/>
              </w:rPr>
            </w:pPr>
          </w:p>
        </w:tc>
        <w:tc>
          <w:tcPr>
            <w:tcW w:w="420" w:type="dxa"/>
            <w:shd w:val="clear" w:color="auto" w:fill="DBE5F1"/>
            <w:vAlign w:val="bottom"/>
          </w:tcPr>
          <w:p w:rsidR="000D33F9" w:rsidRDefault="000D33F9">
            <w:pPr>
              <w:rPr>
                <w:sz w:val="24"/>
                <w:szCs w:val="24"/>
              </w:rPr>
            </w:pPr>
          </w:p>
        </w:tc>
        <w:tc>
          <w:tcPr>
            <w:tcW w:w="660" w:type="dxa"/>
            <w:shd w:val="clear" w:color="auto" w:fill="DBE5F1"/>
            <w:vAlign w:val="bottom"/>
          </w:tcPr>
          <w:p w:rsidR="000D33F9" w:rsidRDefault="000D33F9">
            <w:pPr>
              <w:rPr>
                <w:sz w:val="24"/>
                <w:szCs w:val="24"/>
              </w:rPr>
            </w:pPr>
          </w:p>
        </w:tc>
        <w:tc>
          <w:tcPr>
            <w:tcW w:w="840" w:type="dxa"/>
            <w:shd w:val="clear" w:color="auto" w:fill="DBE5F1"/>
            <w:vAlign w:val="bottom"/>
          </w:tcPr>
          <w:p w:rsidR="000D33F9" w:rsidRDefault="000D33F9">
            <w:pPr>
              <w:rPr>
                <w:sz w:val="24"/>
                <w:szCs w:val="24"/>
              </w:rPr>
            </w:pPr>
          </w:p>
        </w:tc>
        <w:tc>
          <w:tcPr>
            <w:tcW w:w="380" w:type="dxa"/>
            <w:shd w:val="clear" w:color="auto" w:fill="DBE5F1"/>
            <w:vAlign w:val="bottom"/>
          </w:tcPr>
          <w:p w:rsidR="000D33F9" w:rsidRDefault="000D33F9">
            <w:pPr>
              <w:rPr>
                <w:sz w:val="24"/>
                <w:szCs w:val="24"/>
              </w:rPr>
            </w:pPr>
          </w:p>
        </w:tc>
        <w:tc>
          <w:tcPr>
            <w:tcW w:w="340" w:type="dxa"/>
            <w:shd w:val="clear" w:color="auto" w:fill="DBE5F1"/>
            <w:vAlign w:val="bottom"/>
          </w:tcPr>
          <w:p w:rsidR="000D33F9" w:rsidRDefault="000D33F9">
            <w:pPr>
              <w:rPr>
                <w:sz w:val="24"/>
                <w:szCs w:val="24"/>
              </w:rPr>
            </w:pPr>
          </w:p>
        </w:tc>
        <w:tc>
          <w:tcPr>
            <w:tcW w:w="120" w:type="dxa"/>
            <w:tcBorders>
              <w:right w:val="single" w:sz="8" w:space="0" w:color="auto"/>
            </w:tcBorders>
            <w:shd w:val="clear" w:color="auto" w:fill="DBE5F1"/>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336"/>
        </w:trPr>
        <w:tc>
          <w:tcPr>
            <w:tcW w:w="120" w:type="dxa"/>
            <w:tcBorders>
              <w:left w:val="single" w:sz="8" w:space="0" w:color="auto"/>
            </w:tcBorders>
            <w:shd w:val="clear" w:color="auto" w:fill="95B3D7"/>
            <w:vAlign w:val="bottom"/>
          </w:tcPr>
          <w:p w:rsidR="000D33F9" w:rsidRDefault="000D33F9">
            <w:pPr>
              <w:rPr>
                <w:sz w:val="24"/>
                <w:szCs w:val="24"/>
              </w:rPr>
            </w:pPr>
          </w:p>
        </w:tc>
        <w:tc>
          <w:tcPr>
            <w:tcW w:w="920" w:type="dxa"/>
            <w:shd w:val="clear" w:color="auto" w:fill="95B3D7"/>
            <w:vAlign w:val="bottom"/>
          </w:tcPr>
          <w:p w:rsidR="000D33F9" w:rsidRDefault="000D33F9">
            <w:pPr>
              <w:rPr>
                <w:sz w:val="24"/>
                <w:szCs w:val="24"/>
              </w:rPr>
            </w:pPr>
          </w:p>
        </w:tc>
        <w:tc>
          <w:tcPr>
            <w:tcW w:w="820" w:type="dxa"/>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80" w:type="dxa"/>
            <w:shd w:val="clear" w:color="auto" w:fill="DBE5F1"/>
            <w:vAlign w:val="bottom"/>
          </w:tcPr>
          <w:p w:rsidR="000D33F9" w:rsidRDefault="000D33F9">
            <w:pPr>
              <w:rPr>
                <w:sz w:val="24"/>
                <w:szCs w:val="24"/>
              </w:rPr>
            </w:pPr>
          </w:p>
        </w:tc>
        <w:tc>
          <w:tcPr>
            <w:tcW w:w="1620" w:type="dxa"/>
            <w:gridSpan w:val="3"/>
            <w:shd w:val="clear" w:color="auto" w:fill="DBE5F1"/>
            <w:vAlign w:val="bottom"/>
          </w:tcPr>
          <w:p w:rsidR="000D33F9" w:rsidRDefault="00F5114B">
            <w:pPr>
              <w:ind w:left="360"/>
              <w:rPr>
                <w:sz w:val="20"/>
                <w:szCs w:val="20"/>
              </w:rPr>
            </w:pPr>
            <w:r>
              <w:rPr>
                <w:rFonts w:ascii="Symbol" w:eastAsia="Symbol" w:hAnsi="Symbol" w:cs="Symbol"/>
                <w:sz w:val="24"/>
                <w:szCs w:val="24"/>
              </w:rPr>
              <w:t></w:t>
            </w:r>
            <w:r>
              <w:rPr>
                <w:rFonts w:eastAsia="Times New Roman"/>
                <w:sz w:val="24"/>
                <w:szCs w:val="24"/>
              </w:rPr>
              <w:t xml:space="preserve">  redovno</w:t>
            </w:r>
          </w:p>
        </w:tc>
        <w:tc>
          <w:tcPr>
            <w:tcW w:w="1360" w:type="dxa"/>
            <w:gridSpan w:val="2"/>
            <w:shd w:val="clear" w:color="auto" w:fill="DBE5F1"/>
            <w:vAlign w:val="bottom"/>
          </w:tcPr>
          <w:p w:rsidR="000D33F9" w:rsidRDefault="00F5114B">
            <w:pPr>
              <w:jc w:val="right"/>
              <w:rPr>
                <w:sz w:val="20"/>
                <w:szCs w:val="20"/>
              </w:rPr>
            </w:pPr>
            <w:r>
              <w:rPr>
                <w:rFonts w:eastAsia="Times New Roman"/>
                <w:sz w:val="24"/>
                <w:szCs w:val="24"/>
              </w:rPr>
              <w:t>financiranje</w:t>
            </w:r>
          </w:p>
        </w:tc>
        <w:tc>
          <w:tcPr>
            <w:tcW w:w="1260" w:type="dxa"/>
            <w:gridSpan w:val="2"/>
            <w:shd w:val="clear" w:color="auto" w:fill="DBE5F1"/>
            <w:vAlign w:val="bottom"/>
          </w:tcPr>
          <w:p w:rsidR="000D33F9" w:rsidRDefault="00F5114B">
            <w:pPr>
              <w:ind w:left="160"/>
              <w:rPr>
                <w:sz w:val="20"/>
                <w:szCs w:val="20"/>
              </w:rPr>
            </w:pPr>
            <w:r>
              <w:rPr>
                <w:rFonts w:eastAsia="Times New Roman"/>
                <w:sz w:val="24"/>
                <w:szCs w:val="24"/>
              </w:rPr>
              <w:t>političkih</w:t>
            </w:r>
          </w:p>
        </w:tc>
        <w:tc>
          <w:tcPr>
            <w:tcW w:w="1080" w:type="dxa"/>
            <w:gridSpan w:val="2"/>
            <w:shd w:val="clear" w:color="auto" w:fill="DBE5F1"/>
            <w:vAlign w:val="bottom"/>
          </w:tcPr>
          <w:p w:rsidR="000D33F9" w:rsidRDefault="00F5114B">
            <w:pPr>
              <w:ind w:right="100"/>
              <w:jc w:val="right"/>
              <w:rPr>
                <w:sz w:val="20"/>
                <w:szCs w:val="20"/>
              </w:rPr>
            </w:pPr>
            <w:r>
              <w:rPr>
                <w:rFonts w:eastAsia="Times New Roman"/>
                <w:sz w:val="24"/>
                <w:szCs w:val="24"/>
              </w:rPr>
              <w:t>stranaka</w:t>
            </w:r>
          </w:p>
        </w:tc>
        <w:tc>
          <w:tcPr>
            <w:tcW w:w="1220" w:type="dxa"/>
            <w:gridSpan w:val="2"/>
            <w:shd w:val="clear" w:color="auto" w:fill="DBE5F1"/>
            <w:vAlign w:val="bottom"/>
          </w:tcPr>
          <w:p w:rsidR="000D33F9" w:rsidRDefault="00F5114B">
            <w:pPr>
              <w:ind w:left="20"/>
              <w:rPr>
                <w:sz w:val="20"/>
                <w:szCs w:val="20"/>
              </w:rPr>
            </w:pPr>
            <w:r>
              <w:rPr>
                <w:rFonts w:eastAsia="Times New Roman"/>
                <w:sz w:val="24"/>
                <w:szCs w:val="24"/>
              </w:rPr>
              <w:t>zastupljenih</w:t>
            </w:r>
          </w:p>
        </w:tc>
        <w:tc>
          <w:tcPr>
            <w:tcW w:w="340" w:type="dxa"/>
            <w:shd w:val="clear" w:color="auto" w:fill="DBE5F1"/>
            <w:vAlign w:val="bottom"/>
          </w:tcPr>
          <w:p w:rsidR="000D33F9" w:rsidRDefault="00F5114B">
            <w:pPr>
              <w:jc w:val="right"/>
              <w:rPr>
                <w:sz w:val="20"/>
                <w:szCs w:val="20"/>
              </w:rPr>
            </w:pPr>
            <w:r>
              <w:rPr>
                <w:rFonts w:eastAsia="Times New Roman"/>
                <w:sz w:val="24"/>
                <w:szCs w:val="24"/>
              </w:rPr>
              <w:t>u</w:t>
            </w:r>
          </w:p>
        </w:tc>
        <w:tc>
          <w:tcPr>
            <w:tcW w:w="120" w:type="dxa"/>
            <w:tcBorders>
              <w:right w:val="single" w:sz="8" w:space="0" w:color="auto"/>
            </w:tcBorders>
            <w:shd w:val="clear" w:color="auto" w:fill="DBE5F1"/>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312"/>
        </w:trPr>
        <w:tc>
          <w:tcPr>
            <w:tcW w:w="120" w:type="dxa"/>
            <w:tcBorders>
              <w:left w:val="single" w:sz="8" w:space="0" w:color="auto"/>
            </w:tcBorders>
            <w:shd w:val="clear" w:color="auto" w:fill="95B3D7"/>
            <w:vAlign w:val="bottom"/>
          </w:tcPr>
          <w:p w:rsidR="000D33F9" w:rsidRDefault="000D33F9">
            <w:pPr>
              <w:rPr>
                <w:sz w:val="24"/>
                <w:szCs w:val="24"/>
              </w:rPr>
            </w:pPr>
          </w:p>
        </w:tc>
        <w:tc>
          <w:tcPr>
            <w:tcW w:w="920" w:type="dxa"/>
            <w:shd w:val="clear" w:color="auto" w:fill="95B3D7"/>
            <w:vAlign w:val="bottom"/>
          </w:tcPr>
          <w:p w:rsidR="000D33F9" w:rsidRDefault="000D33F9">
            <w:pPr>
              <w:rPr>
                <w:sz w:val="24"/>
                <w:szCs w:val="24"/>
              </w:rPr>
            </w:pPr>
          </w:p>
        </w:tc>
        <w:tc>
          <w:tcPr>
            <w:tcW w:w="820" w:type="dxa"/>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80" w:type="dxa"/>
            <w:shd w:val="clear" w:color="auto" w:fill="DBE5F1"/>
            <w:vAlign w:val="bottom"/>
          </w:tcPr>
          <w:p w:rsidR="000D33F9" w:rsidRDefault="000D33F9">
            <w:pPr>
              <w:rPr>
                <w:sz w:val="24"/>
                <w:szCs w:val="24"/>
              </w:rPr>
            </w:pPr>
          </w:p>
        </w:tc>
        <w:tc>
          <w:tcPr>
            <w:tcW w:w="600" w:type="dxa"/>
            <w:shd w:val="clear" w:color="auto" w:fill="DBE5F1"/>
            <w:vAlign w:val="bottom"/>
          </w:tcPr>
          <w:p w:rsidR="000D33F9" w:rsidRDefault="000D33F9">
            <w:pPr>
              <w:rPr>
                <w:sz w:val="24"/>
                <w:szCs w:val="24"/>
              </w:rPr>
            </w:pPr>
          </w:p>
        </w:tc>
        <w:tc>
          <w:tcPr>
            <w:tcW w:w="2380" w:type="dxa"/>
            <w:gridSpan w:val="4"/>
            <w:shd w:val="clear" w:color="auto" w:fill="DBE5F1"/>
            <w:vAlign w:val="bottom"/>
          </w:tcPr>
          <w:p w:rsidR="000D33F9" w:rsidRDefault="00F5114B">
            <w:pPr>
              <w:ind w:left="120"/>
              <w:rPr>
                <w:sz w:val="20"/>
                <w:szCs w:val="20"/>
              </w:rPr>
            </w:pPr>
            <w:r>
              <w:rPr>
                <w:rFonts w:eastAsia="Times New Roman"/>
                <w:sz w:val="24"/>
                <w:szCs w:val="24"/>
              </w:rPr>
              <w:t>Općinskom vijeću.</w:t>
            </w:r>
          </w:p>
        </w:tc>
        <w:tc>
          <w:tcPr>
            <w:tcW w:w="820" w:type="dxa"/>
            <w:shd w:val="clear" w:color="auto" w:fill="DBE5F1"/>
            <w:vAlign w:val="bottom"/>
          </w:tcPr>
          <w:p w:rsidR="000D33F9" w:rsidRDefault="000D33F9">
            <w:pPr>
              <w:rPr>
                <w:sz w:val="24"/>
                <w:szCs w:val="24"/>
              </w:rPr>
            </w:pPr>
          </w:p>
        </w:tc>
        <w:tc>
          <w:tcPr>
            <w:tcW w:w="440" w:type="dxa"/>
            <w:shd w:val="clear" w:color="auto" w:fill="DBE5F1"/>
            <w:vAlign w:val="bottom"/>
          </w:tcPr>
          <w:p w:rsidR="000D33F9" w:rsidRDefault="000D33F9">
            <w:pPr>
              <w:rPr>
                <w:sz w:val="24"/>
                <w:szCs w:val="24"/>
              </w:rPr>
            </w:pPr>
          </w:p>
        </w:tc>
        <w:tc>
          <w:tcPr>
            <w:tcW w:w="420" w:type="dxa"/>
            <w:shd w:val="clear" w:color="auto" w:fill="DBE5F1"/>
            <w:vAlign w:val="bottom"/>
          </w:tcPr>
          <w:p w:rsidR="000D33F9" w:rsidRDefault="000D33F9">
            <w:pPr>
              <w:rPr>
                <w:sz w:val="24"/>
                <w:szCs w:val="24"/>
              </w:rPr>
            </w:pPr>
          </w:p>
        </w:tc>
        <w:tc>
          <w:tcPr>
            <w:tcW w:w="660" w:type="dxa"/>
            <w:shd w:val="clear" w:color="auto" w:fill="DBE5F1"/>
            <w:vAlign w:val="bottom"/>
          </w:tcPr>
          <w:p w:rsidR="000D33F9" w:rsidRDefault="000D33F9">
            <w:pPr>
              <w:rPr>
                <w:sz w:val="24"/>
                <w:szCs w:val="24"/>
              </w:rPr>
            </w:pPr>
          </w:p>
        </w:tc>
        <w:tc>
          <w:tcPr>
            <w:tcW w:w="840" w:type="dxa"/>
            <w:shd w:val="clear" w:color="auto" w:fill="DBE5F1"/>
            <w:vAlign w:val="bottom"/>
          </w:tcPr>
          <w:p w:rsidR="000D33F9" w:rsidRDefault="000D33F9">
            <w:pPr>
              <w:rPr>
                <w:sz w:val="24"/>
                <w:szCs w:val="24"/>
              </w:rPr>
            </w:pPr>
          </w:p>
        </w:tc>
        <w:tc>
          <w:tcPr>
            <w:tcW w:w="380" w:type="dxa"/>
            <w:shd w:val="clear" w:color="auto" w:fill="DBE5F1"/>
            <w:vAlign w:val="bottom"/>
          </w:tcPr>
          <w:p w:rsidR="000D33F9" w:rsidRDefault="000D33F9">
            <w:pPr>
              <w:rPr>
                <w:sz w:val="24"/>
                <w:szCs w:val="24"/>
              </w:rPr>
            </w:pPr>
          </w:p>
        </w:tc>
        <w:tc>
          <w:tcPr>
            <w:tcW w:w="340" w:type="dxa"/>
            <w:shd w:val="clear" w:color="auto" w:fill="DBE5F1"/>
            <w:vAlign w:val="bottom"/>
          </w:tcPr>
          <w:p w:rsidR="000D33F9" w:rsidRDefault="000D33F9">
            <w:pPr>
              <w:rPr>
                <w:sz w:val="24"/>
                <w:szCs w:val="24"/>
              </w:rPr>
            </w:pPr>
          </w:p>
        </w:tc>
        <w:tc>
          <w:tcPr>
            <w:tcW w:w="120" w:type="dxa"/>
            <w:tcBorders>
              <w:right w:val="single" w:sz="8" w:space="0" w:color="auto"/>
            </w:tcBorders>
            <w:shd w:val="clear" w:color="auto" w:fill="DBE5F1"/>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341"/>
        </w:trPr>
        <w:tc>
          <w:tcPr>
            <w:tcW w:w="120" w:type="dxa"/>
            <w:tcBorders>
              <w:left w:val="single" w:sz="8" w:space="0" w:color="auto"/>
            </w:tcBorders>
            <w:shd w:val="clear" w:color="auto" w:fill="95B3D7"/>
            <w:vAlign w:val="bottom"/>
          </w:tcPr>
          <w:p w:rsidR="000D33F9" w:rsidRDefault="000D33F9">
            <w:pPr>
              <w:rPr>
                <w:sz w:val="24"/>
                <w:szCs w:val="24"/>
              </w:rPr>
            </w:pPr>
          </w:p>
        </w:tc>
        <w:tc>
          <w:tcPr>
            <w:tcW w:w="920" w:type="dxa"/>
            <w:shd w:val="clear" w:color="auto" w:fill="95B3D7"/>
            <w:vAlign w:val="bottom"/>
          </w:tcPr>
          <w:p w:rsidR="000D33F9" w:rsidRDefault="000D33F9">
            <w:pPr>
              <w:rPr>
                <w:sz w:val="24"/>
                <w:szCs w:val="24"/>
              </w:rPr>
            </w:pPr>
          </w:p>
        </w:tc>
        <w:tc>
          <w:tcPr>
            <w:tcW w:w="820" w:type="dxa"/>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80" w:type="dxa"/>
            <w:shd w:val="clear" w:color="auto" w:fill="DBE5F1"/>
            <w:vAlign w:val="bottom"/>
          </w:tcPr>
          <w:p w:rsidR="000D33F9" w:rsidRDefault="000D33F9">
            <w:pPr>
              <w:rPr>
                <w:sz w:val="24"/>
                <w:szCs w:val="24"/>
              </w:rPr>
            </w:pPr>
          </w:p>
        </w:tc>
        <w:tc>
          <w:tcPr>
            <w:tcW w:w="2160" w:type="dxa"/>
            <w:gridSpan w:val="4"/>
            <w:shd w:val="clear" w:color="auto" w:fill="DBE5F1"/>
            <w:vAlign w:val="bottom"/>
          </w:tcPr>
          <w:p w:rsidR="000D33F9" w:rsidRDefault="00F5114B">
            <w:pPr>
              <w:ind w:left="360"/>
              <w:rPr>
                <w:sz w:val="20"/>
                <w:szCs w:val="20"/>
              </w:rPr>
            </w:pPr>
            <w:r>
              <w:rPr>
                <w:rFonts w:ascii="Symbol" w:eastAsia="Symbol" w:hAnsi="Symbol" w:cs="Symbol"/>
                <w:sz w:val="24"/>
                <w:szCs w:val="24"/>
              </w:rPr>
              <w:t></w:t>
            </w:r>
            <w:r>
              <w:rPr>
                <w:rFonts w:eastAsia="Times New Roman"/>
                <w:sz w:val="24"/>
                <w:szCs w:val="24"/>
              </w:rPr>
              <w:t xml:space="preserve">  pokroviteljstva</w:t>
            </w:r>
          </w:p>
        </w:tc>
        <w:tc>
          <w:tcPr>
            <w:tcW w:w="3160" w:type="dxa"/>
            <w:gridSpan w:val="5"/>
            <w:shd w:val="clear" w:color="auto" w:fill="DBE5F1"/>
            <w:vAlign w:val="bottom"/>
          </w:tcPr>
          <w:p w:rsidR="000D33F9" w:rsidRDefault="00F5114B">
            <w:pPr>
              <w:jc w:val="right"/>
              <w:rPr>
                <w:sz w:val="20"/>
                <w:szCs w:val="20"/>
              </w:rPr>
            </w:pPr>
            <w:r>
              <w:rPr>
                <w:rFonts w:eastAsia="Times New Roman"/>
                <w:sz w:val="24"/>
                <w:szCs w:val="24"/>
              </w:rPr>
              <w:t>organiziranja  manifestacija  u</w:t>
            </w:r>
          </w:p>
        </w:tc>
        <w:tc>
          <w:tcPr>
            <w:tcW w:w="840" w:type="dxa"/>
            <w:shd w:val="clear" w:color="auto" w:fill="DBE5F1"/>
            <w:vAlign w:val="bottom"/>
          </w:tcPr>
          <w:p w:rsidR="000D33F9" w:rsidRDefault="00F5114B">
            <w:pPr>
              <w:ind w:left="20"/>
              <w:rPr>
                <w:sz w:val="20"/>
                <w:szCs w:val="20"/>
              </w:rPr>
            </w:pPr>
            <w:r>
              <w:rPr>
                <w:rFonts w:eastAsia="Times New Roman"/>
                <w:sz w:val="24"/>
                <w:szCs w:val="24"/>
              </w:rPr>
              <w:t>suradnji</w:t>
            </w:r>
          </w:p>
        </w:tc>
        <w:tc>
          <w:tcPr>
            <w:tcW w:w="380" w:type="dxa"/>
            <w:shd w:val="clear" w:color="auto" w:fill="DBE5F1"/>
            <w:vAlign w:val="bottom"/>
          </w:tcPr>
          <w:p w:rsidR="000D33F9" w:rsidRDefault="00F5114B">
            <w:pPr>
              <w:ind w:left="80"/>
              <w:rPr>
                <w:sz w:val="20"/>
                <w:szCs w:val="20"/>
              </w:rPr>
            </w:pPr>
            <w:r>
              <w:rPr>
                <w:rFonts w:eastAsia="Times New Roman"/>
                <w:sz w:val="24"/>
                <w:szCs w:val="24"/>
              </w:rPr>
              <w:t>sa</w:t>
            </w:r>
          </w:p>
        </w:tc>
        <w:tc>
          <w:tcPr>
            <w:tcW w:w="340" w:type="dxa"/>
            <w:shd w:val="clear" w:color="auto" w:fill="DBE5F1"/>
            <w:vAlign w:val="bottom"/>
          </w:tcPr>
          <w:p w:rsidR="000D33F9" w:rsidRDefault="00F5114B">
            <w:pPr>
              <w:jc w:val="right"/>
              <w:rPr>
                <w:sz w:val="20"/>
                <w:szCs w:val="20"/>
              </w:rPr>
            </w:pPr>
            <w:r>
              <w:rPr>
                <w:rFonts w:eastAsia="Times New Roman"/>
                <w:sz w:val="24"/>
                <w:szCs w:val="24"/>
              </w:rPr>
              <w:t>TZ</w:t>
            </w:r>
          </w:p>
        </w:tc>
        <w:tc>
          <w:tcPr>
            <w:tcW w:w="120" w:type="dxa"/>
            <w:tcBorders>
              <w:right w:val="single" w:sz="8" w:space="0" w:color="auto"/>
            </w:tcBorders>
            <w:shd w:val="clear" w:color="auto" w:fill="DBE5F1"/>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312"/>
        </w:trPr>
        <w:tc>
          <w:tcPr>
            <w:tcW w:w="120" w:type="dxa"/>
            <w:tcBorders>
              <w:left w:val="single" w:sz="8" w:space="0" w:color="auto"/>
            </w:tcBorders>
            <w:shd w:val="clear" w:color="auto" w:fill="95B3D7"/>
            <w:vAlign w:val="bottom"/>
          </w:tcPr>
          <w:p w:rsidR="000D33F9" w:rsidRDefault="000D33F9">
            <w:pPr>
              <w:rPr>
                <w:sz w:val="24"/>
                <w:szCs w:val="24"/>
              </w:rPr>
            </w:pPr>
          </w:p>
        </w:tc>
        <w:tc>
          <w:tcPr>
            <w:tcW w:w="920" w:type="dxa"/>
            <w:shd w:val="clear" w:color="auto" w:fill="95B3D7"/>
            <w:vAlign w:val="bottom"/>
          </w:tcPr>
          <w:p w:rsidR="000D33F9" w:rsidRDefault="000D33F9">
            <w:pPr>
              <w:rPr>
                <w:sz w:val="24"/>
                <w:szCs w:val="24"/>
              </w:rPr>
            </w:pPr>
          </w:p>
        </w:tc>
        <w:tc>
          <w:tcPr>
            <w:tcW w:w="820" w:type="dxa"/>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80" w:type="dxa"/>
            <w:shd w:val="clear" w:color="auto" w:fill="DBE5F1"/>
            <w:vAlign w:val="bottom"/>
          </w:tcPr>
          <w:p w:rsidR="000D33F9" w:rsidRDefault="000D33F9">
            <w:pPr>
              <w:rPr>
                <w:sz w:val="24"/>
                <w:szCs w:val="24"/>
              </w:rPr>
            </w:pPr>
          </w:p>
        </w:tc>
        <w:tc>
          <w:tcPr>
            <w:tcW w:w="600" w:type="dxa"/>
            <w:shd w:val="clear" w:color="auto" w:fill="DBE5F1"/>
            <w:vAlign w:val="bottom"/>
          </w:tcPr>
          <w:p w:rsidR="000D33F9" w:rsidRDefault="000D33F9">
            <w:pPr>
              <w:rPr>
                <w:sz w:val="24"/>
                <w:szCs w:val="24"/>
              </w:rPr>
            </w:pPr>
          </w:p>
        </w:tc>
        <w:tc>
          <w:tcPr>
            <w:tcW w:w="1020" w:type="dxa"/>
            <w:gridSpan w:val="2"/>
            <w:shd w:val="clear" w:color="auto" w:fill="DBE5F1"/>
            <w:vAlign w:val="bottom"/>
          </w:tcPr>
          <w:p w:rsidR="000D33F9" w:rsidRDefault="00F5114B">
            <w:pPr>
              <w:ind w:left="120"/>
              <w:rPr>
                <w:sz w:val="20"/>
                <w:szCs w:val="20"/>
              </w:rPr>
            </w:pPr>
            <w:r>
              <w:rPr>
                <w:rFonts w:eastAsia="Times New Roman"/>
                <w:sz w:val="24"/>
                <w:szCs w:val="24"/>
              </w:rPr>
              <w:t>Privlaka</w:t>
            </w:r>
          </w:p>
        </w:tc>
        <w:tc>
          <w:tcPr>
            <w:tcW w:w="540" w:type="dxa"/>
            <w:shd w:val="clear" w:color="auto" w:fill="DBE5F1"/>
            <w:vAlign w:val="bottom"/>
          </w:tcPr>
          <w:p w:rsidR="000D33F9" w:rsidRDefault="000D33F9">
            <w:pPr>
              <w:rPr>
                <w:sz w:val="24"/>
                <w:szCs w:val="24"/>
              </w:rPr>
            </w:pPr>
          </w:p>
        </w:tc>
        <w:tc>
          <w:tcPr>
            <w:tcW w:w="820" w:type="dxa"/>
            <w:shd w:val="clear" w:color="auto" w:fill="DBE5F1"/>
            <w:vAlign w:val="bottom"/>
          </w:tcPr>
          <w:p w:rsidR="000D33F9" w:rsidRDefault="000D33F9">
            <w:pPr>
              <w:rPr>
                <w:sz w:val="24"/>
                <w:szCs w:val="24"/>
              </w:rPr>
            </w:pPr>
          </w:p>
        </w:tc>
        <w:tc>
          <w:tcPr>
            <w:tcW w:w="820" w:type="dxa"/>
            <w:shd w:val="clear" w:color="auto" w:fill="DBE5F1"/>
            <w:vAlign w:val="bottom"/>
          </w:tcPr>
          <w:p w:rsidR="000D33F9" w:rsidRDefault="000D33F9">
            <w:pPr>
              <w:rPr>
                <w:sz w:val="24"/>
                <w:szCs w:val="24"/>
              </w:rPr>
            </w:pPr>
          </w:p>
        </w:tc>
        <w:tc>
          <w:tcPr>
            <w:tcW w:w="440" w:type="dxa"/>
            <w:shd w:val="clear" w:color="auto" w:fill="DBE5F1"/>
            <w:vAlign w:val="bottom"/>
          </w:tcPr>
          <w:p w:rsidR="000D33F9" w:rsidRDefault="000D33F9">
            <w:pPr>
              <w:rPr>
                <w:sz w:val="24"/>
                <w:szCs w:val="24"/>
              </w:rPr>
            </w:pPr>
          </w:p>
        </w:tc>
        <w:tc>
          <w:tcPr>
            <w:tcW w:w="420" w:type="dxa"/>
            <w:shd w:val="clear" w:color="auto" w:fill="DBE5F1"/>
            <w:vAlign w:val="bottom"/>
          </w:tcPr>
          <w:p w:rsidR="000D33F9" w:rsidRDefault="000D33F9">
            <w:pPr>
              <w:rPr>
                <w:sz w:val="24"/>
                <w:szCs w:val="24"/>
              </w:rPr>
            </w:pPr>
          </w:p>
        </w:tc>
        <w:tc>
          <w:tcPr>
            <w:tcW w:w="660" w:type="dxa"/>
            <w:shd w:val="clear" w:color="auto" w:fill="DBE5F1"/>
            <w:vAlign w:val="bottom"/>
          </w:tcPr>
          <w:p w:rsidR="000D33F9" w:rsidRDefault="000D33F9">
            <w:pPr>
              <w:rPr>
                <w:sz w:val="24"/>
                <w:szCs w:val="24"/>
              </w:rPr>
            </w:pPr>
          </w:p>
        </w:tc>
        <w:tc>
          <w:tcPr>
            <w:tcW w:w="840" w:type="dxa"/>
            <w:shd w:val="clear" w:color="auto" w:fill="DBE5F1"/>
            <w:vAlign w:val="bottom"/>
          </w:tcPr>
          <w:p w:rsidR="000D33F9" w:rsidRDefault="000D33F9">
            <w:pPr>
              <w:rPr>
                <w:sz w:val="24"/>
                <w:szCs w:val="24"/>
              </w:rPr>
            </w:pPr>
          </w:p>
        </w:tc>
        <w:tc>
          <w:tcPr>
            <w:tcW w:w="380" w:type="dxa"/>
            <w:shd w:val="clear" w:color="auto" w:fill="DBE5F1"/>
            <w:vAlign w:val="bottom"/>
          </w:tcPr>
          <w:p w:rsidR="000D33F9" w:rsidRDefault="000D33F9">
            <w:pPr>
              <w:rPr>
                <w:sz w:val="24"/>
                <w:szCs w:val="24"/>
              </w:rPr>
            </w:pPr>
          </w:p>
        </w:tc>
        <w:tc>
          <w:tcPr>
            <w:tcW w:w="340" w:type="dxa"/>
            <w:shd w:val="clear" w:color="auto" w:fill="DBE5F1"/>
            <w:vAlign w:val="bottom"/>
          </w:tcPr>
          <w:p w:rsidR="000D33F9" w:rsidRDefault="000D33F9">
            <w:pPr>
              <w:rPr>
                <w:sz w:val="24"/>
                <w:szCs w:val="24"/>
              </w:rPr>
            </w:pPr>
          </w:p>
        </w:tc>
        <w:tc>
          <w:tcPr>
            <w:tcW w:w="120" w:type="dxa"/>
            <w:tcBorders>
              <w:right w:val="single" w:sz="8" w:space="0" w:color="auto"/>
            </w:tcBorders>
            <w:shd w:val="clear" w:color="auto" w:fill="DBE5F1"/>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171"/>
        </w:trPr>
        <w:tc>
          <w:tcPr>
            <w:tcW w:w="1040" w:type="dxa"/>
            <w:gridSpan w:val="2"/>
            <w:tcBorders>
              <w:left w:val="single" w:sz="8" w:space="0" w:color="auto"/>
              <w:bottom w:val="single" w:sz="8" w:space="0" w:color="auto"/>
            </w:tcBorders>
            <w:shd w:val="clear" w:color="auto" w:fill="95B3D7"/>
            <w:vAlign w:val="bottom"/>
          </w:tcPr>
          <w:p w:rsidR="000D33F9" w:rsidRDefault="000D33F9">
            <w:pPr>
              <w:rPr>
                <w:sz w:val="14"/>
                <w:szCs w:val="14"/>
              </w:rPr>
            </w:pPr>
          </w:p>
        </w:tc>
        <w:tc>
          <w:tcPr>
            <w:tcW w:w="960" w:type="dxa"/>
            <w:gridSpan w:val="2"/>
            <w:tcBorders>
              <w:bottom w:val="single" w:sz="8" w:space="0" w:color="auto"/>
              <w:right w:val="single" w:sz="8" w:space="0" w:color="auto"/>
            </w:tcBorders>
            <w:shd w:val="clear" w:color="auto" w:fill="95B3D7"/>
            <w:vAlign w:val="bottom"/>
          </w:tcPr>
          <w:p w:rsidR="000D33F9" w:rsidRDefault="000D33F9">
            <w:pPr>
              <w:rPr>
                <w:sz w:val="14"/>
                <w:szCs w:val="14"/>
              </w:rPr>
            </w:pPr>
          </w:p>
        </w:tc>
        <w:tc>
          <w:tcPr>
            <w:tcW w:w="80" w:type="dxa"/>
            <w:tcBorders>
              <w:bottom w:val="single" w:sz="8" w:space="0" w:color="auto"/>
            </w:tcBorders>
            <w:shd w:val="clear" w:color="auto" w:fill="DBE5F1"/>
            <w:vAlign w:val="bottom"/>
          </w:tcPr>
          <w:p w:rsidR="000D33F9" w:rsidRDefault="000D33F9">
            <w:pPr>
              <w:rPr>
                <w:sz w:val="14"/>
                <w:szCs w:val="14"/>
              </w:rPr>
            </w:pPr>
          </w:p>
        </w:tc>
        <w:tc>
          <w:tcPr>
            <w:tcW w:w="600" w:type="dxa"/>
            <w:tcBorders>
              <w:bottom w:val="single" w:sz="8" w:space="0" w:color="auto"/>
            </w:tcBorders>
            <w:shd w:val="clear" w:color="auto" w:fill="DBE5F1"/>
            <w:vAlign w:val="bottom"/>
          </w:tcPr>
          <w:p w:rsidR="000D33F9" w:rsidRDefault="000D33F9">
            <w:pPr>
              <w:rPr>
                <w:sz w:val="14"/>
                <w:szCs w:val="14"/>
              </w:rPr>
            </w:pPr>
          </w:p>
        </w:tc>
        <w:tc>
          <w:tcPr>
            <w:tcW w:w="2380" w:type="dxa"/>
            <w:gridSpan w:val="4"/>
            <w:tcBorders>
              <w:bottom w:val="single" w:sz="8" w:space="0" w:color="auto"/>
            </w:tcBorders>
            <w:shd w:val="clear" w:color="auto" w:fill="DBE5F1"/>
            <w:vAlign w:val="bottom"/>
          </w:tcPr>
          <w:p w:rsidR="000D33F9" w:rsidRDefault="000D33F9">
            <w:pPr>
              <w:rPr>
                <w:sz w:val="14"/>
                <w:szCs w:val="14"/>
              </w:rPr>
            </w:pPr>
          </w:p>
        </w:tc>
        <w:tc>
          <w:tcPr>
            <w:tcW w:w="1680" w:type="dxa"/>
            <w:gridSpan w:val="3"/>
            <w:tcBorders>
              <w:bottom w:val="single" w:sz="8" w:space="0" w:color="auto"/>
            </w:tcBorders>
            <w:shd w:val="clear" w:color="auto" w:fill="DBE5F1"/>
            <w:vAlign w:val="bottom"/>
          </w:tcPr>
          <w:p w:rsidR="000D33F9" w:rsidRDefault="000D33F9">
            <w:pPr>
              <w:rPr>
                <w:sz w:val="14"/>
                <w:szCs w:val="14"/>
              </w:rPr>
            </w:pPr>
          </w:p>
        </w:tc>
        <w:tc>
          <w:tcPr>
            <w:tcW w:w="660" w:type="dxa"/>
            <w:tcBorders>
              <w:bottom w:val="single" w:sz="8" w:space="0" w:color="auto"/>
            </w:tcBorders>
            <w:shd w:val="clear" w:color="auto" w:fill="DBE5F1"/>
            <w:vAlign w:val="bottom"/>
          </w:tcPr>
          <w:p w:rsidR="000D33F9" w:rsidRDefault="000D33F9">
            <w:pPr>
              <w:rPr>
                <w:sz w:val="14"/>
                <w:szCs w:val="14"/>
              </w:rPr>
            </w:pPr>
          </w:p>
        </w:tc>
        <w:tc>
          <w:tcPr>
            <w:tcW w:w="840" w:type="dxa"/>
            <w:tcBorders>
              <w:bottom w:val="single" w:sz="8" w:space="0" w:color="auto"/>
            </w:tcBorders>
            <w:shd w:val="clear" w:color="auto" w:fill="DBE5F1"/>
            <w:vAlign w:val="bottom"/>
          </w:tcPr>
          <w:p w:rsidR="000D33F9" w:rsidRDefault="000D33F9">
            <w:pPr>
              <w:rPr>
                <w:sz w:val="14"/>
                <w:szCs w:val="14"/>
              </w:rPr>
            </w:pPr>
          </w:p>
        </w:tc>
        <w:tc>
          <w:tcPr>
            <w:tcW w:w="380" w:type="dxa"/>
            <w:tcBorders>
              <w:bottom w:val="single" w:sz="8" w:space="0" w:color="auto"/>
            </w:tcBorders>
            <w:shd w:val="clear" w:color="auto" w:fill="DBE5F1"/>
            <w:vAlign w:val="bottom"/>
          </w:tcPr>
          <w:p w:rsidR="000D33F9" w:rsidRDefault="000D33F9">
            <w:pPr>
              <w:rPr>
                <w:sz w:val="14"/>
                <w:szCs w:val="14"/>
              </w:rPr>
            </w:pPr>
          </w:p>
        </w:tc>
        <w:tc>
          <w:tcPr>
            <w:tcW w:w="340" w:type="dxa"/>
            <w:tcBorders>
              <w:bottom w:val="single" w:sz="8" w:space="0" w:color="auto"/>
            </w:tcBorders>
            <w:shd w:val="clear" w:color="auto" w:fill="DBE5F1"/>
            <w:vAlign w:val="bottom"/>
          </w:tcPr>
          <w:p w:rsidR="000D33F9" w:rsidRDefault="000D33F9">
            <w:pPr>
              <w:rPr>
                <w:sz w:val="14"/>
                <w:szCs w:val="14"/>
              </w:rPr>
            </w:pPr>
          </w:p>
        </w:tc>
        <w:tc>
          <w:tcPr>
            <w:tcW w:w="120" w:type="dxa"/>
            <w:tcBorders>
              <w:bottom w:val="single" w:sz="8" w:space="0" w:color="auto"/>
              <w:right w:val="single" w:sz="8" w:space="0" w:color="auto"/>
            </w:tcBorders>
            <w:shd w:val="clear" w:color="auto" w:fill="DBE5F1"/>
            <w:vAlign w:val="bottom"/>
          </w:tcPr>
          <w:p w:rsidR="000D33F9" w:rsidRDefault="000D33F9">
            <w:pPr>
              <w:rPr>
                <w:sz w:val="14"/>
                <w:szCs w:val="14"/>
              </w:rPr>
            </w:pPr>
          </w:p>
        </w:tc>
        <w:tc>
          <w:tcPr>
            <w:tcW w:w="0" w:type="dxa"/>
            <w:vAlign w:val="bottom"/>
          </w:tcPr>
          <w:p w:rsidR="000D33F9" w:rsidRDefault="000D33F9">
            <w:pPr>
              <w:rPr>
                <w:sz w:val="1"/>
                <w:szCs w:val="1"/>
              </w:rPr>
            </w:pPr>
          </w:p>
        </w:tc>
      </w:tr>
      <w:tr w:rsidR="000D33F9">
        <w:trPr>
          <w:trHeight w:val="268"/>
        </w:trPr>
        <w:tc>
          <w:tcPr>
            <w:tcW w:w="120" w:type="dxa"/>
            <w:tcBorders>
              <w:left w:val="single" w:sz="8" w:space="0" w:color="auto"/>
            </w:tcBorders>
            <w:shd w:val="clear" w:color="auto" w:fill="95B3D7"/>
            <w:vAlign w:val="bottom"/>
          </w:tcPr>
          <w:p w:rsidR="000D33F9" w:rsidRDefault="000D33F9">
            <w:pPr>
              <w:rPr>
                <w:sz w:val="23"/>
                <w:szCs w:val="23"/>
              </w:rPr>
            </w:pPr>
          </w:p>
        </w:tc>
        <w:tc>
          <w:tcPr>
            <w:tcW w:w="920" w:type="dxa"/>
            <w:shd w:val="clear" w:color="auto" w:fill="95B3D7"/>
            <w:vAlign w:val="bottom"/>
          </w:tcPr>
          <w:p w:rsidR="000D33F9" w:rsidRDefault="00F5114B">
            <w:pPr>
              <w:spacing w:line="264" w:lineRule="exact"/>
              <w:rPr>
                <w:sz w:val="20"/>
                <w:szCs w:val="20"/>
              </w:rPr>
            </w:pPr>
            <w:r>
              <w:rPr>
                <w:rFonts w:eastAsia="Times New Roman"/>
                <w:w w:val="99"/>
                <w:sz w:val="24"/>
                <w:szCs w:val="24"/>
              </w:rPr>
              <w:t>Planirana</w:t>
            </w:r>
          </w:p>
        </w:tc>
        <w:tc>
          <w:tcPr>
            <w:tcW w:w="820" w:type="dxa"/>
            <w:shd w:val="clear" w:color="auto" w:fill="95B3D7"/>
            <w:vAlign w:val="bottom"/>
          </w:tcPr>
          <w:p w:rsidR="000D33F9" w:rsidRDefault="00F5114B">
            <w:pPr>
              <w:spacing w:line="264" w:lineRule="exact"/>
              <w:jc w:val="right"/>
              <w:rPr>
                <w:sz w:val="20"/>
                <w:szCs w:val="20"/>
              </w:rPr>
            </w:pPr>
            <w:r>
              <w:rPr>
                <w:rFonts w:eastAsia="Times New Roman"/>
                <w:sz w:val="24"/>
                <w:szCs w:val="24"/>
              </w:rPr>
              <w:t>i</w:t>
            </w:r>
          </w:p>
        </w:tc>
        <w:tc>
          <w:tcPr>
            <w:tcW w:w="140" w:type="dxa"/>
            <w:tcBorders>
              <w:right w:val="single" w:sz="8" w:space="0" w:color="auto"/>
            </w:tcBorders>
            <w:shd w:val="clear" w:color="auto" w:fill="95B3D7"/>
            <w:vAlign w:val="bottom"/>
          </w:tcPr>
          <w:p w:rsidR="000D33F9" w:rsidRDefault="000D33F9">
            <w:pPr>
              <w:rPr>
                <w:sz w:val="23"/>
                <w:szCs w:val="23"/>
              </w:rPr>
            </w:pPr>
          </w:p>
        </w:tc>
        <w:tc>
          <w:tcPr>
            <w:tcW w:w="80" w:type="dxa"/>
            <w:shd w:val="clear" w:color="auto" w:fill="DBE5F1"/>
            <w:vAlign w:val="bottom"/>
          </w:tcPr>
          <w:p w:rsidR="000D33F9" w:rsidRDefault="000D33F9">
            <w:pPr>
              <w:rPr>
                <w:sz w:val="23"/>
                <w:szCs w:val="23"/>
              </w:rPr>
            </w:pPr>
          </w:p>
        </w:tc>
        <w:tc>
          <w:tcPr>
            <w:tcW w:w="600" w:type="dxa"/>
            <w:shd w:val="clear" w:color="auto" w:fill="DBE5F1"/>
            <w:vAlign w:val="bottom"/>
          </w:tcPr>
          <w:p w:rsidR="000D33F9" w:rsidRDefault="00F5114B">
            <w:pPr>
              <w:spacing w:line="268" w:lineRule="exact"/>
              <w:ind w:left="360"/>
              <w:rPr>
                <w:sz w:val="20"/>
                <w:szCs w:val="20"/>
              </w:rPr>
            </w:pPr>
            <w:r>
              <w:rPr>
                <w:rFonts w:ascii="Symbol" w:eastAsia="Symbol" w:hAnsi="Symbol" w:cs="Symbol"/>
                <w:sz w:val="24"/>
                <w:szCs w:val="24"/>
              </w:rPr>
              <w:t></w:t>
            </w:r>
          </w:p>
        </w:tc>
        <w:tc>
          <w:tcPr>
            <w:tcW w:w="2380" w:type="dxa"/>
            <w:gridSpan w:val="4"/>
            <w:shd w:val="clear" w:color="auto" w:fill="DBE5F1"/>
            <w:vAlign w:val="bottom"/>
          </w:tcPr>
          <w:p w:rsidR="000D33F9" w:rsidRDefault="00F5114B">
            <w:pPr>
              <w:spacing w:line="267" w:lineRule="exact"/>
              <w:ind w:left="120"/>
              <w:rPr>
                <w:sz w:val="20"/>
                <w:szCs w:val="20"/>
              </w:rPr>
            </w:pPr>
            <w:r>
              <w:rPr>
                <w:rFonts w:eastAsia="Times New Roman"/>
                <w:sz w:val="24"/>
                <w:szCs w:val="24"/>
              </w:rPr>
              <w:t>Planirano 2021. godina</w:t>
            </w:r>
          </w:p>
        </w:tc>
        <w:tc>
          <w:tcPr>
            <w:tcW w:w="1680" w:type="dxa"/>
            <w:gridSpan w:val="3"/>
            <w:shd w:val="clear" w:color="auto" w:fill="DBE5F1"/>
            <w:vAlign w:val="bottom"/>
          </w:tcPr>
          <w:p w:rsidR="000D33F9" w:rsidRDefault="00F5114B">
            <w:pPr>
              <w:spacing w:line="267" w:lineRule="exact"/>
              <w:ind w:right="180"/>
              <w:jc w:val="right"/>
              <w:rPr>
                <w:sz w:val="20"/>
                <w:szCs w:val="20"/>
              </w:rPr>
            </w:pPr>
            <w:r>
              <w:rPr>
                <w:rFonts w:eastAsia="Times New Roman"/>
                <w:sz w:val="24"/>
                <w:szCs w:val="24"/>
              </w:rPr>
              <w:t>= 751.000,00</w:t>
            </w:r>
          </w:p>
        </w:tc>
        <w:tc>
          <w:tcPr>
            <w:tcW w:w="660" w:type="dxa"/>
            <w:shd w:val="clear" w:color="auto" w:fill="DBE5F1"/>
            <w:vAlign w:val="bottom"/>
          </w:tcPr>
          <w:p w:rsidR="000D33F9" w:rsidRDefault="000D33F9">
            <w:pPr>
              <w:rPr>
                <w:sz w:val="23"/>
                <w:szCs w:val="23"/>
              </w:rPr>
            </w:pPr>
          </w:p>
        </w:tc>
        <w:tc>
          <w:tcPr>
            <w:tcW w:w="840" w:type="dxa"/>
            <w:shd w:val="clear" w:color="auto" w:fill="DBE5F1"/>
            <w:vAlign w:val="bottom"/>
          </w:tcPr>
          <w:p w:rsidR="000D33F9" w:rsidRDefault="000D33F9">
            <w:pPr>
              <w:rPr>
                <w:sz w:val="23"/>
                <w:szCs w:val="23"/>
              </w:rPr>
            </w:pPr>
          </w:p>
        </w:tc>
        <w:tc>
          <w:tcPr>
            <w:tcW w:w="380" w:type="dxa"/>
            <w:shd w:val="clear" w:color="auto" w:fill="DBE5F1"/>
            <w:vAlign w:val="bottom"/>
          </w:tcPr>
          <w:p w:rsidR="000D33F9" w:rsidRDefault="000D33F9">
            <w:pPr>
              <w:rPr>
                <w:sz w:val="23"/>
                <w:szCs w:val="23"/>
              </w:rPr>
            </w:pPr>
          </w:p>
        </w:tc>
        <w:tc>
          <w:tcPr>
            <w:tcW w:w="340" w:type="dxa"/>
            <w:shd w:val="clear" w:color="auto" w:fill="DBE5F1"/>
            <w:vAlign w:val="bottom"/>
          </w:tcPr>
          <w:p w:rsidR="000D33F9" w:rsidRDefault="000D33F9">
            <w:pPr>
              <w:rPr>
                <w:sz w:val="23"/>
                <w:szCs w:val="23"/>
              </w:rPr>
            </w:pPr>
          </w:p>
        </w:tc>
        <w:tc>
          <w:tcPr>
            <w:tcW w:w="120" w:type="dxa"/>
            <w:tcBorders>
              <w:right w:val="single" w:sz="8" w:space="0" w:color="auto"/>
            </w:tcBorders>
            <w:shd w:val="clear" w:color="auto" w:fill="DBE5F1"/>
            <w:vAlign w:val="bottom"/>
          </w:tcPr>
          <w:p w:rsidR="000D33F9" w:rsidRDefault="000D33F9">
            <w:pPr>
              <w:rPr>
                <w:sz w:val="23"/>
                <w:szCs w:val="23"/>
              </w:rPr>
            </w:pPr>
          </w:p>
        </w:tc>
        <w:tc>
          <w:tcPr>
            <w:tcW w:w="0" w:type="dxa"/>
            <w:vAlign w:val="bottom"/>
          </w:tcPr>
          <w:p w:rsidR="000D33F9" w:rsidRDefault="000D33F9">
            <w:pPr>
              <w:rPr>
                <w:sz w:val="1"/>
                <w:szCs w:val="1"/>
              </w:rPr>
            </w:pPr>
          </w:p>
        </w:tc>
      </w:tr>
      <w:tr w:rsidR="000D33F9">
        <w:trPr>
          <w:trHeight w:val="278"/>
        </w:trPr>
        <w:tc>
          <w:tcPr>
            <w:tcW w:w="120" w:type="dxa"/>
            <w:tcBorders>
              <w:left w:val="single" w:sz="8" w:space="0" w:color="auto"/>
            </w:tcBorders>
            <w:shd w:val="clear" w:color="auto" w:fill="95B3D7"/>
            <w:vAlign w:val="bottom"/>
          </w:tcPr>
          <w:p w:rsidR="000D33F9" w:rsidRDefault="000D33F9">
            <w:pPr>
              <w:rPr>
                <w:sz w:val="24"/>
                <w:szCs w:val="24"/>
              </w:rPr>
            </w:pPr>
          </w:p>
        </w:tc>
        <w:tc>
          <w:tcPr>
            <w:tcW w:w="920" w:type="dxa"/>
            <w:shd w:val="clear" w:color="auto" w:fill="95B3D7"/>
            <w:vAlign w:val="bottom"/>
          </w:tcPr>
          <w:p w:rsidR="000D33F9" w:rsidRDefault="00F5114B">
            <w:pPr>
              <w:spacing w:line="266" w:lineRule="exact"/>
              <w:rPr>
                <w:sz w:val="20"/>
                <w:szCs w:val="20"/>
              </w:rPr>
            </w:pPr>
            <w:r>
              <w:rPr>
                <w:rFonts w:eastAsia="Times New Roman"/>
                <w:sz w:val="24"/>
                <w:szCs w:val="24"/>
                <w:shd w:val="clear" w:color="auto" w:fill="95B3D7"/>
              </w:rPr>
              <w:t>izvršena</w:t>
            </w:r>
          </w:p>
        </w:tc>
        <w:tc>
          <w:tcPr>
            <w:tcW w:w="820" w:type="dxa"/>
            <w:shd w:val="clear" w:color="auto" w:fill="95B3D7"/>
            <w:vAlign w:val="bottom"/>
          </w:tcPr>
          <w:p w:rsidR="000D33F9" w:rsidRDefault="00F5114B">
            <w:pPr>
              <w:spacing w:line="266" w:lineRule="exact"/>
              <w:jc w:val="right"/>
              <w:rPr>
                <w:sz w:val="20"/>
                <w:szCs w:val="20"/>
              </w:rPr>
            </w:pPr>
            <w:r>
              <w:rPr>
                <w:rFonts w:eastAsia="Times New Roman"/>
                <w:sz w:val="24"/>
                <w:szCs w:val="24"/>
                <w:shd w:val="clear" w:color="auto" w:fill="95B3D7"/>
              </w:rPr>
              <w:t>sredstva</w:t>
            </w:r>
          </w:p>
        </w:tc>
        <w:tc>
          <w:tcPr>
            <w:tcW w:w="140" w:type="dxa"/>
            <w:tcBorders>
              <w:right w:val="single" w:sz="8" w:space="0" w:color="auto"/>
            </w:tcBorders>
            <w:shd w:val="clear" w:color="auto" w:fill="95B3D7"/>
            <w:vAlign w:val="bottom"/>
          </w:tcPr>
          <w:p w:rsidR="000D33F9" w:rsidRDefault="000D33F9">
            <w:pPr>
              <w:rPr>
                <w:sz w:val="24"/>
                <w:szCs w:val="24"/>
              </w:rPr>
            </w:pPr>
          </w:p>
        </w:tc>
        <w:tc>
          <w:tcPr>
            <w:tcW w:w="80" w:type="dxa"/>
            <w:shd w:val="clear" w:color="auto" w:fill="DBE5F1"/>
            <w:vAlign w:val="bottom"/>
          </w:tcPr>
          <w:p w:rsidR="000D33F9" w:rsidRDefault="000D33F9">
            <w:pPr>
              <w:rPr>
                <w:sz w:val="24"/>
                <w:szCs w:val="24"/>
              </w:rPr>
            </w:pPr>
          </w:p>
        </w:tc>
        <w:tc>
          <w:tcPr>
            <w:tcW w:w="600" w:type="dxa"/>
            <w:shd w:val="clear" w:color="auto" w:fill="DBE5F1"/>
            <w:vAlign w:val="bottom"/>
          </w:tcPr>
          <w:p w:rsidR="000D33F9" w:rsidRDefault="00F5114B">
            <w:pPr>
              <w:spacing w:line="279" w:lineRule="exact"/>
              <w:ind w:left="360"/>
              <w:rPr>
                <w:sz w:val="20"/>
                <w:szCs w:val="20"/>
              </w:rPr>
            </w:pPr>
            <w:r>
              <w:rPr>
                <w:rFonts w:ascii="Symbol" w:eastAsia="Symbol" w:hAnsi="Symbol" w:cs="Symbol"/>
                <w:sz w:val="24"/>
                <w:szCs w:val="24"/>
              </w:rPr>
              <w:t></w:t>
            </w:r>
          </w:p>
        </w:tc>
        <w:tc>
          <w:tcPr>
            <w:tcW w:w="1020" w:type="dxa"/>
            <w:gridSpan w:val="2"/>
            <w:shd w:val="clear" w:color="auto" w:fill="DBE5F1"/>
            <w:vAlign w:val="bottom"/>
          </w:tcPr>
          <w:p w:rsidR="000D33F9" w:rsidRDefault="00F5114B">
            <w:pPr>
              <w:ind w:left="120"/>
              <w:rPr>
                <w:sz w:val="20"/>
                <w:szCs w:val="20"/>
              </w:rPr>
            </w:pPr>
            <w:r>
              <w:rPr>
                <w:rFonts w:eastAsia="Times New Roman"/>
                <w:sz w:val="24"/>
                <w:szCs w:val="24"/>
              </w:rPr>
              <w:t>Izvršeno</w:t>
            </w:r>
          </w:p>
        </w:tc>
        <w:tc>
          <w:tcPr>
            <w:tcW w:w="1360" w:type="dxa"/>
            <w:gridSpan w:val="2"/>
            <w:shd w:val="clear" w:color="auto" w:fill="DBE5F1"/>
            <w:vAlign w:val="bottom"/>
          </w:tcPr>
          <w:p w:rsidR="000D33F9" w:rsidRDefault="00F5114B">
            <w:pPr>
              <w:jc w:val="right"/>
              <w:rPr>
                <w:sz w:val="20"/>
                <w:szCs w:val="20"/>
              </w:rPr>
            </w:pPr>
            <w:r>
              <w:rPr>
                <w:rFonts w:eastAsia="Times New Roman"/>
                <w:sz w:val="24"/>
                <w:szCs w:val="24"/>
              </w:rPr>
              <w:t>2021. godina</w:t>
            </w:r>
          </w:p>
        </w:tc>
        <w:tc>
          <w:tcPr>
            <w:tcW w:w="1680" w:type="dxa"/>
            <w:gridSpan w:val="3"/>
            <w:shd w:val="clear" w:color="auto" w:fill="DBE5F1"/>
            <w:vAlign w:val="bottom"/>
          </w:tcPr>
          <w:p w:rsidR="000D33F9" w:rsidRDefault="00F5114B">
            <w:pPr>
              <w:ind w:right="160"/>
              <w:jc w:val="right"/>
              <w:rPr>
                <w:sz w:val="20"/>
                <w:szCs w:val="20"/>
              </w:rPr>
            </w:pPr>
            <w:r>
              <w:rPr>
                <w:rFonts w:eastAsia="Times New Roman"/>
                <w:sz w:val="24"/>
                <w:szCs w:val="24"/>
              </w:rPr>
              <w:t>= 612.251,57</w:t>
            </w:r>
          </w:p>
        </w:tc>
        <w:tc>
          <w:tcPr>
            <w:tcW w:w="660" w:type="dxa"/>
            <w:shd w:val="clear" w:color="auto" w:fill="DBE5F1"/>
            <w:vAlign w:val="bottom"/>
          </w:tcPr>
          <w:p w:rsidR="000D33F9" w:rsidRDefault="000D33F9">
            <w:pPr>
              <w:rPr>
                <w:sz w:val="24"/>
                <w:szCs w:val="24"/>
              </w:rPr>
            </w:pPr>
          </w:p>
        </w:tc>
        <w:tc>
          <w:tcPr>
            <w:tcW w:w="840" w:type="dxa"/>
            <w:shd w:val="clear" w:color="auto" w:fill="DBE5F1"/>
            <w:vAlign w:val="bottom"/>
          </w:tcPr>
          <w:p w:rsidR="000D33F9" w:rsidRDefault="000D33F9">
            <w:pPr>
              <w:rPr>
                <w:sz w:val="24"/>
                <w:szCs w:val="24"/>
              </w:rPr>
            </w:pPr>
          </w:p>
        </w:tc>
        <w:tc>
          <w:tcPr>
            <w:tcW w:w="380" w:type="dxa"/>
            <w:shd w:val="clear" w:color="auto" w:fill="DBE5F1"/>
            <w:vAlign w:val="bottom"/>
          </w:tcPr>
          <w:p w:rsidR="000D33F9" w:rsidRDefault="000D33F9">
            <w:pPr>
              <w:rPr>
                <w:sz w:val="24"/>
                <w:szCs w:val="24"/>
              </w:rPr>
            </w:pPr>
          </w:p>
        </w:tc>
        <w:tc>
          <w:tcPr>
            <w:tcW w:w="340" w:type="dxa"/>
            <w:shd w:val="clear" w:color="auto" w:fill="DBE5F1"/>
            <w:vAlign w:val="bottom"/>
          </w:tcPr>
          <w:p w:rsidR="000D33F9" w:rsidRDefault="000D33F9">
            <w:pPr>
              <w:rPr>
                <w:sz w:val="24"/>
                <w:szCs w:val="24"/>
              </w:rPr>
            </w:pPr>
          </w:p>
        </w:tc>
        <w:tc>
          <w:tcPr>
            <w:tcW w:w="120" w:type="dxa"/>
            <w:tcBorders>
              <w:right w:val="single" w:sz="8" w:space="0" w:color="auto"/>
            </w:tcBorders>
            <w:shd w:val="clear" w:color="auto" w:fill="DBE5F1"/>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312"/>
        </w:trPr>
        <w:tc>
          <w:tcPr>
            <w:tcW w:w="120" w:type="dxa"/>
            <w:tcBorders>
              <w:left w:val="single" w:sz="8" w:space="0" w:color="auto"/>
              <w:bottom w:val="single" w:sz="8" w:space="0" w:color="95B3D7"/>
            </w:tcBorders>
            <w:shd w:val="clear" w:color="auto" w:fill="95B3D7"/>
            <w:vAlign w:val="bottom"/>
          </w:tcPr>
          <w:p w:rsidR="000D33F9" w:rsidRDefault="000D33F9">
            <w:pPr>
              <w:rPr>
                <w:sz w:val="24"/>
                <w:szCs w:val="24"/>
              </w:rPr>
            </w:pPr>
          </w:p>
        </w:tc>
        <w:tc>
          <w:tcPr>
            <w:tcW w:w="1740" w:type="dxa"/>
            <w:gridSpan w:val="2"/>
            <w:tcBorders>
              <w:bottom w:val="single" w:sz="8" w:space="0" w:color="95B3D7"/>
            </w:tcBorders>
            <w:shd w:val="clear" w:color="auto" w:fill="95B3D7"/>
            <w:vAlign w:val="bottom"/>
          </w:tcPr>
          <w:p w:rsidR="000D33F9" w:rsidRDefault="00F5114B">
            <w:pPr>
              <w:spacing w:line="266" w:lineRule="exact"/>
              <w:rPr>
                <w:sz w:val="20"/>
                <w:szCs w:val="20"/>
              </w:rPr>
            </w:pPr>
            <w:r>
              <w:rPr>
                <w:rFonts w:eastAsia="Times New Roman"/>
                <w:sz w:val="24"/>
                <w:szCs w:val="24"/>
              </w:rPr>
              <w:t>za provedbu</w:t>
            </w:r>
          </w:p>
        </w:tc>
        <w:tc>
          <w:tcPr>
            <w:tcW w:w="140" w:type="dxa"/>
            <w:tcBorders>
              <w:bottom w:val="single" w:sz="8" w:space="0" w:color="95B3D7"/>
              <w:right w:val="single" w:sz="8" w:space="0" w:color="auto"/>
            </w:tcBorders>
            <w:shd w:val="clear" w:color="auto" w:fill="95B3D7"/>
            <w:vAlign w:val="bottom"/>
          </w:tcPr>
          <w:p w:rsidR="000D33F9" w:rsidRDefault="000D33F9">
            <w:pPr>
              <w:rPr>
                <w:sz w:val="24"/>
                <w:szCs w:val="24"/>
              </w:rPr>
            </w:pPr>
          </w:p>
        </w:tc>
        <w:tc>
          <w:tcPr>
            <w:tcW w:w="80" w:type="dxa"/>
            <w:tcBorders>
              <w:bottom w:val="single" w:sz="8" w:space="0" w:color="DBE5F1"/>
            </w:tcBorders>
            <w:shd w:val="clear" w:color="auto" w:fill="DBE5F1"/>
            <w:vAlign w:val="bottom"/>
          </w:tcPr>
          <w:p w:rsidR="000D33F9" w:rsidRDefault="000D33F9">
            <w:pPr>
              <w:rPr>
                <w:sz w:val="24"/>
                <w:szCs w:val="24"/>
              </w:rPr>
            </w:pPr>
          </w:p>
        </w:tc>
        <w:tc>
          <w:tcPr>
            <w:tcW w:w="600" w:type="dxa"/>
            <w:tcBorders>
              <w:bottom w:val="single" w:sz="8" w:space="0" w:color="DBE5F1"/>
            </w:tcBorders>
            <w:shd w:val="clear" w:color="auto" w:fill="DBE5F1"/>
            <w:vAlign w:val="bottom"/>
          </w:tcPr>
          <w:p w:rsidR="000D33F9" w:rsidRDefault="000D33F9">
            <w:pPr>
              <w:rPr>
                <w:sz w:val="24"/>
                <w:szCs w:val="24"/>
              </w:rPr>
            </w:pPr>
          </w:p>
        </w:tc>
        <w:tc>
          <w:tcPr>
            <w:tcW w:w="800" w:type="dxa"/>
            <w:tcBorders>
              <w:bottom w:val="single" w:sz="8" w:space="0" w:color="DBE5F1"/>
            </w:tcBorders>
            <w:shd w:val="clear" w:color="auto" w:fill="DBE5F1"/>
            <w:vAlign w:val="bottom"/>
          </w:tcPr>
          <w:p w:rsidR="000D33F9" w:rsidRDefault="000D33F9">
            <w:pPr>
              <w:rPr>
                <w:sz w:val="24"/>
                <w:szCs w:val="24"/>
              </w:rPr>
            </w:pPr>
          </w:p>
        </w:tc>
        <w:tc>
          <w:tcPr>
            <w:tcW w:w="220" w:type="dxa"/>
            <w:tcBorders>
              <w:bottom w:val="single" w:sz="8" w:space="0" w:color="DBE5F1"/>
            </w:tcBorders>
            <w:shd w:val="clear" w:color="auto" w:fill="DBE5F1"/>
            <w:vAlign w:val="bottom"/>
          </w:tcPr>
          <w:p w:rsidR="000D33F9" w:rsidRDefault="000D33F9">
            <w:pPr>
              <w:rPr>
                <w:sz w:val="24"/>
                <w:szCs w:val="24"/>
              </w:rPr>
            </w:pPr>
          </w:p>
        </w:tc>
        <w:tc>
          <w:tcPr>
            <w:tcW w:w="540" w:type="dxa"/>
            <w:tcBorders>
              <w:bottom w:val="single" w:sz="8" w:space="0" w:color="DBE5F1"/>
            </w:tcBorders>
            <w:shd w:val="clear" w:color="auto" w:fill="DBE5F1"/>
            <w:vAlign w:val="bottom"/>
          </w:tcPr>
          <w:p w:rsidR="000D33F9" w:rsidRDefault="000D33F9">
            <w:pPr>
              <w:rPr>
                <w:sz w:val="24"/>
                <w:szCs w:val="24"/>
              </w:rPr>
            </w:pPr>
          </w:p>
        </w:tc>
        <w:tc>
          <w:tcPr>
            <w:tcW w:w="820" w:type="dxa"/>
            <w:tcBorders>
              <w:bottom w:val="single" w:sz="8" w:space="0" w:color="DBE5F1"/>
            </w:tcBorders>
            <w:shd w:val="clear" w:color="auto" w:fill="DBE5F1"/>
            <w:vAlign w:val="bottom"/>
          </w:tcPr>
          <w:p w:rsidR="000D33F9" w:rsidRDefault="000D33F9">
            <w:pPr>
              <w:rPr>
                <w:sz w:val="24"/>
                <w:szCs w:val="24"/>
              </w:rPr>
            </w:pPr>
          </w:p>
        </w:tc>
        <w:tc>
          <w:tcPr>
            <w:tcW w:w="820" w:type="dxa"/>
            <w:tcBorders>
              <w:bottom w:val="single" w:sz="8" w:space="0" w:color="DBE5F1"/>
            </w:tcBorders>
            <w:shd w:val="clear" w:color="auto" w:fill="DBE5F1"/>
            <w:vAlign w:val="bottom"/>
          </w:tcPr>
          <w:p w:rsidR="000D33F9" w:rsidRDefault="000D33F9">
            <w:pPr>
              <w:rPr>
                <w:sz w:val="24"/>
                <w:szCs w:val="24"/>
              </w:rPr>
            </w:pPr>
          </w:p>
        </w:tc>
        <w:tc>
          <w:tcPr>
            <w:tcW w:w="440" w:type="dxa"/>
            <w:tcBorders>
              <w:bottom w:val="single" w:sz="8" w:space="0" w:color="DBE5F1"/>
            </w:tcBorders>
            <w:shd w:val="clear" w:color="auto" w:fill="DBE5F1"/>
            <w:vAlign w:val="bottom"/>
          </w:tcPr>
          <w:p w:rsidR="000D33F9" w:rsidRDefault="000D33F9">
            <w:pPr>
              <w:rPr>
                <w:sz w:val="24"/>
                <w:szCs w:val="24"/>
              </w:rPr>
            </w:pPr>
          </w:p>
        </w:tc>
        <w:tc>
          <w:tcPr>
            <w:tcW w:w="420" w:type="dxa"/>
            <w:tcBorders>
              <w:bottom w:val="single" w:sz="8" w:space="0" w:color="DBE5F1"/>
            </w:tcBorders>
            <w:shd w:val="clear" w:color="auto" w:fill="DBE5F1"/>
            <w:vAlign w:val="bottom"/>
          </w:tcPr>
          <w:p w:rsidR="000D33F9" w:rsidRDefault="000D33F9">
            <w:pPr>
              <w:rPr>
                <w:sz w:val="24"/>
                <w:szCs w:val="24"/>
              </w:rPr>
            </w:pPr>
          </w:p>
        </w:tc>
        <w:tc>
          <w:tcPr>
            <w:tcW w:w="660" w:type="dxa"/>
            <w:tcBorders>
              <w:bottom w:val="single" w:sz="8" w:space="0" w:color="DBE5F1"/>
            </w:tcBorders>
            <w:shd w:val="clear" w:color="auto" w:fill="DBE5F1"/>
            <w:vAlign w:val="bottom"/>
          </w:tcPr>
          <w:p w:rsidR="000D33F9" w:rsidRDefault="000D33F9">
            <w:pPr>
              <w:rPr>
                <w:sz w:val="24"/>
                <w:szCs w:val="24"/>
              </w:rPr>
            </w:pPr>
          </w:p>
        </w:tc>
        <w:tc>
          <w:tcPr>
            <w:tcW w:w="840" w:type="dxa"/>
            <w:tcBorders>
              <w:bottom w:val="single" w:sz="8" w:space="0" w:color="DBE5F1"/>
            </w:tcBorders>
            <w:shd w:val="clear" w:color="auto" w:fill="DBE5F1"/>
            <w:vAlign w:val="bottom"/>
          </w:tcPr>
          <w:p w:rsidR="000D33F9" w:rsidRDefault="000D33F9">
            <w:pPr>
              <w:rPr>
                <w:sz w:val="24"/>
                <w:szCs w:val="24"/>
              </w:rPr>
            </w:pPr>
          </w:p>
        </w:tc>
        <w:tc>
          <w:tcPr>
            <w:tcW w:w="380" w:type="dxa"/>
            <w:tcBorders>
              <w:bottom w:val="single" w:sz="8" w:space="0" w:color="DBE5F1"/>
            </w:tcBorders>
            <w:shd w:val="clear" w:color="auto" w:fill="DBE5F1"/>
            <w:vAlign w:val="bottom"/>
          </w:tcPr>
          <w:p w:rsidR="000D33F9" w:rsidRDefault="000D33F9">
            <w:pPr>
              <w:rPr>
                <w:sz w:val="24"/>
                <w:szCs w:val="24"/>
              </w:rPr>
            </w:pPr>
          </w:p>
        </w:tc>
        <w:tc>
          <w:tcPr>
            <w:tcW w:w="340" w:type="dxa"/>
            <w:tcBorders>
              <w:bottom w:val="single" w:sz="8" w:space="0" w:color="DBE5F1"/>
            </w:tcBorders>
            <w:shd w:val="clear" w:color="auto" w:fill="DBE5F1"/>
            <w:vAlign w:val="bottom"/>
          </w:tcPr>
          <w:p w:rsidR="000D33F9" w:rsidRDefault="000D33F9">
            <w:pPr>
              <w:rPr>
                <w:sz w:val="24"/>
                <w:szCs w:val="24"/>
              </w:rPr>
            </w:pPr>
          </w:p>
        </w:tc>
        <w:tc>
          <w:tcPr>
            <w:tcW w:w="120" w:type="dxa"/>
            <w:tcBorders>
              <w:bottom w:val="single" w:sz="8" w:space="0" w:color="DBE5F1"/>
              <w:right w:val="single" w:sz="8" w:space="0" w:color="auto"/>
            </w:tcBorders>
            <w:shd w:val="clear" w:color="auto" w:fill="DBE5F1"/>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552"/>
        </w:trPr>
        <w:tc>
          <w:tcPr>
            <w:tcW w:w="120" w:type="dxa"/>
            <w:tcBorders>
              <w:top w:val="single" w:sz="8" w:space="0" w:color="auto"/>
            </w:tcBorders>
            <w:vAlign w:val="bottom"/>
          </w:tcPr>
          <w:p w:rsidR="000D33F9" w:rsidRDefault="000D33F9">
            <w:pPr>
              <w:rPr>
                <w:sz w:val="24"/>
                <w:szCs w:val="24"/>
              </w:rPr>
            </w:pPr>
          </w:p>
        </w:tc>
        <w:tc>
          <w:tcPr>
            <w:tcW w:w="920" w:type="dxa"/>
            <w:tcBorders>
              <w:top w:val="single" w:sz="8" w:space="0" w:color="auto"/>
            </w:tcBorders>
            <w:vAlign w:val="bottom"/>
          </w:tcPr>
          <w:p w:rsidR="000D33F9" w:rsidRDefault="000D33F9">
            <w:pPr>
              <w:rPr>
                <w:sz w:val="24"/>
                <w:szCs w:val="24"/>
              </w:rPr>
            </w:pPr>
          </w:p>
        </w:tc>
        <w:tc>
          <w:tcPr>
            <w:tcW w:w="820" w:type="dxa"/>
            <w:tcBorders>
              <w:top w:val="single" w:sz="8" w:space="0" w:color="auto"/>
            </w:tcBorders>
            <w:vAlign w:val="bottom"/>
          </w:tcPr>
          <w:p w:rsidR="000D33F9" w:rsidRDefault="000D33F9">
            <w:pPr>
              <w:rPr>
                <w:sz w:val="24"/>
                <w:szCs w:val="24"/>
              </w:rPr>
            </w:pPr>
          </w:p>
        </w:tc>
        <w:tc>
          <w:tcPr>
            <w:tcW w:w="140" w:type="dxa"/>
            <w:tcBorders>
              <w:top w:val="single" w:sz="8" w:space="0" w:color="auto"/>
            </w:tcBorders>
            <w:vAlign w:val="bottom"/>
          </w:tcPr>
          <w:p w:rsidR="000D33F9" w:rsidRDefault="000D33F9">
            <w:pPr>
              <w:rPr>
                <w:sz w:val="24"/>
                <w:szCs w:val="24"/>
              </w:rPr>
            </w:pPr>
          </w:p>
        </w:tc>
        <w:tc>
          <w:tcPr>
            <w:tcW w:w="80" w:type="dxa"/>
            <w:tcBorders>
              <w:top w:val="single" w:sz="8" w:space="0" w:color="auto"/>
            </w:tcBorders>
            <w:vAlign w:val="bottom"/>
          </w:tcPr>
          <w:p w:rsidR="000D33F9" w:rsidRDefault="000D33F9">
            <w:pPr>
              <w:rPr>
                <w:sz w:val="24"/>
                <w:szCs w:val="24"/>
              </w:rPr>
            </w:pPr>
          </w:p>
        </w:tc>
        <w:tc>
          <w:tcPr>
            <w:tcW w:w="600" w:type="dxa"/>
            <w:tcBorders>
              <w:top w:val="single" w:sz="8" w:space="0" w:color="auto"/>
            </w:tcBorders>
            <w:vAlign w:val="bottom"/>
          </w:tcPr>
          <w:p w:rsidR="000D33F9" w:rsidRDefault="000D33F9">
            <w:pPr>
              <w:rPr>
                <w:sz w:val="24"/>
                <w:szCs w:val="24"/>
              </w:rPr>
            </w:pPr>
          </w:p>
        </w:tc>
        <w:tc>
          <w:tcPr>
            <w:tcW w:w="800" w:type="dxa"/>
            <w:tcBorders>
              <w:top w:val="single" w:sz="8" w:space="0" w:color="auto"/>
            </w:tcBorders>
            <w:vAlign w:val="bottom"/>
          </w:tcPr>
          <w:p w:rsidR="000D33F9" w:rsidRDefault="000D33F9">
            <w:pPr>
              <w:rPr>
                <w:sz w:val="24"/>
                <w:szCs w:val="24"/>
              </w:rPr>
            </w:pPr>
          </w:p>
        </w:tc>
        <w:tc>
          <w:tcPr>
            <w:tcW w:w="220" w:type="dxa"/>
            <w:tcBorders>
              <w:top w:val="single" w:sz="8" w:space="0" w:color="auto"/>
            </w:tcBorders>
            <w:vAlign w:val="bottom"/>
          </w:tcPr>
          <w:p w:rsidR="000D33F9" w:rsidRDefault="000D33F9">
            <w:pPr>
              <w:rPr>
                <w:sz w:val="24"/>
                <w:szCs w:val="24"/>
              </w:rPr>
            </w:pPr>
          </w:p>
        </w:tc>
        <w:tc>
          <w:tcPr>
            <w:tcW w:w="540" w:type="dxa"/>
            <w:tcBorders>
              <w:top w:val="single" w:sz="8" w:space="0" w:color="auto"/>
            </w:tcBorders>
            <w:vAlign w:val="bottom"/>
          </w:tcPr>
          <w:p w:rsidR="000D33F9" w:rsidRDefault="000D33F9">
            <w:pPr>
              <w:rPr>
                <w:sz w:val="24"/>
                <w:szCs w:val="24"/>
              </w:rPr>
            </w:pPr>
          </w:p>
        </w:tc>
        <w:tc>
          <w:tcPr>
            <w:tcW w:w="820" w:type="dxa"/>
            <w:tcBorders>
              <w:top w:val="single" w:sz="8" w:space="0" w:color="auto"/>
            </w:tcBorders>
            <w:vAlign w:val="bottom"/>
          </w:tcPr>
          <w:p w:rsidR="000D33F9" w:rsidRDefault="00F5114B">
            <w:pPr>
              <w:ind w:right="303"/>
              <w:jc w:val="right"/>
              <w:rPr>
                <w:sz w:val="20"/>
                <w:szCs w:val="20"/>
              </w:rPr>
            </w:pPr>
            <w:r>
              <w:rPr>
                <w:rFonts w:ascii="Calibri" w:eastAsia="Calibri" w:hAnsi="Calibri" w:cs="Calibri"/>
              </w:rPr>
              <w:t>16</w:t>
            </w:r>
          </w:p>
        </w:tc>
        <w:tc>
          <w:tcPr>
            <w:tcW w:w="820" w:type="dxa"/>
            <w:tcBorders>
              <w:top w:val="single" w:sz="8" w:space="0" w:color="auto"/>
            </w:tcBorders>
            <w:vAlign w:val="bottom"/>
          </w:tcPr>
          <w:p w:rsidR="000D33F9" w:rsidRDefault="000D33F9">
            <w:pPr>
              <w:rPr>
                <w:sz w:val="24"/>
                <w:szCs w:val="24"/>
              </w:rPr>
            </w:pPr>
          </w:p>
        </w:tc>
        <w:tc>
          <w:tcPr>
            <w:tcW w:w="440" w:type="dxa"/>
            <w:tcBorders>
              <w:top w:val="single" w:sz="8" w:space="0" w:color="auto"/>
            </w:tcBorders>
            <w:vAlign w:val="bottom"/>
          </w:tcPr>
          <w:p w:rsidR="000D33F9" w:rsidRDefault="000D33F9">
            <w:pPr>
              <w:rPr>
                <w:sz w:val="24"/>
                <w:szCs w:val="24"/>
              </w:rPr>
            </w:pPr>
          </w:p>
        </w:tc>
        <w:tc>
          <w:tcPr>
            <w:tcW w:w="420" w:type="dxa"/>
            <w:tcBorders>
              <w:top w:val="single" w:sz="8" w:space="0" w:color="auto"/>
            </w:tcBorders>
            <w:vAlign w:val="bottom"/>
          </w:tcPr>
          <w:p w:rsidR="000D33F9" w:rsidRDefault="000D33F9">
            <w:pPr>
              <w:rPr>
                <w:sz w:val="24"/>
                <w:szCs w:val="24"/>
              </w:rPr>
            </w:pPr>
          </w:p>
        </w:tc>
        <w:tc>
          <w:tcPr>
            <w:tcW w:w="660" w:type="dxa"/>
            <w:tcBorders>
              <w:top w:val="single" w:sz="8" w:space="0" w:color="auto"/>
            </w:tcBorders>
            <w:vAlign w:val="bottom"/>
          </w:tcPr>
          <w:p w:rsidR="000D33F9" w:rsidRDefault="000D33F9">
            <w:pPr>
              <w:rPr>
                <w:sz w:val="24"/>
                <w:szCs w:val="24"/>
              </w:rPr>
            </w:pPr>
          </w:p>
        </w:tc>
        <w:tc>
          <w:tcPr>
            <w:tcW w:w="840" w:type="dxa"/>
            <w:tcBorders>
              <w:top w:val="single" w:sz="8" w:space="0" w:color="auto"/>
            </w:tcBorders>
            <w:vAlign w:val="bottom"/>
          </w:tcPr>
          <w:p w:rsidR="000D33F9" w:rsidRDefault="000D33F9">
            <w:pPr>
              <w:rPr>
                <w:sz w:val="24"/>
                <w:szCs w:val="24"/>
              </w:rPr>
            </w:pPr>
          </w:p>
        </w:tc>
        <w:tc>
          <w:tcPr>
            <w:tcW w:w="380" w:type="dxa"/>
            <w:tcBorders>
              <w:top w:val="single" w:sz="8" w:space="0" w:color="auto"/>
            </w:tcBorders>
            <w:vAlign w:val="bottom"/>
          </w:tcPr>
          <w:p w:rsidR="000D33F9" w:rsidRDefault="000D33F9">
            <w:pPr>
              <w:rPr>
                <w:sz w:val="24"/>
                <w:szCs w:val="24"/>
              </w:rPr>
            </w:pPr>
          </w:p>
        </w:tc>
        <w:tc>
          <w:tcPr>
            <w:tcW w:w="340" w:type="dxa"/>
            <w:tcBorders>
              <w:top w:val="single" w:sz="8" w:space="0" w:color="auto"/>
            </w:tcBorders>
            <w:vAlign w:val="bottom"/>
          </w:tcPr>
          <w:p w:rsidR="000D33F9" w:rsidRDefault="000D33F9">
            <w:pPr>
              <w:rPr>
                <w:sz w:val="24"/>
                <w:szCs w:val="24"/>
              </w:rPr>
            </w:pPr>
          </w:p>
        </w:tc>
        <w:tc>
          <w:tcPr>
            <w:tcW w:w="120" w:type="dxa"/>
            <w:tcBorders>
              <w:top w:val="single" w:sz="8" w:space="0" w:color="auto"/>
            </w:tcBorders>
            <w:vAlign w:val="bottom"/>
          </w:tcPr>
          <w:p w:rsidR="000D33F9" w:rsidRDefault="000D33F9">
            <w:pPr>
              <w:rPr>
                <w:sz w:val="24"/>
                <w:szCs w:val="24"/>
              </w:rPr>
            </w:pPr>
          </w:p>
        </w:tc>
        <w:tc>
          <w:tcPr>
            <w:tcW w:w="0" w:type="dxa"/>
            <w:vAlign w:val="bottom"/>
          </w:tcPr>
          <w:p w:rsidR="000D33F9" w:rsidRDefault="000D33F9">
            <w:pPr>
              <w:rPr>
                <w:sz w:val="1"/>
                <w:szCs w:val="1"/>
              </w:rPr>
            </w:pPr>
          </w:p>
        </w:tc>
      </w:tr>
    </w:tbl>
    <w:p w:rsidR="000D33F9" w:rsidRDefault="000D33F9">
      <w:pPr>
        <w:sectPr w:rsidR="000D33F9">
          <w:pgSz w:w="11900" w:h="16838"/>
          <w:pgMar w:top="1407" w:right="1404" w:bottom="414" w:left="1420" w:header="0" w:footer="0" w:gutter="0"/>
          <w:cols w:space="720" w:equalWidth="0">
            <w:col w:w="9080"/>
          </w:cols>
        </w:sectPr>
      </w:pPr>
    </w:p>
    <w:p w:rsidR="000D33F9" w:rsidRDefault="00F5114B">
      <w:pPr>
        <w:tabs>
          <w:tab w:val="left" w:pos="2060"/>
        </w:tabs>
        <w:ind w:left="120"/>
        <w:rPr>
          <w:sz w:val="20"/>
          <w:szCs w:val="20"/>
        </w:rPr>
      </w:pPr>
      <w:bookmarkStart w:id="18" w:name="page18"/>
      <w:bookmarkEnd w:id="18"/>
      <w:r>
        <w:rPr>
          <w:rFonts w:eastAsia="Times New Roman"/>
          <w:noProof/>
          <w:sz w:val="24"/>
          <w:szCs w:val="24"/>
        </w:rPr>
        <w:drawing>
          <wp:anchor distT="0" distB="0" distL="114300" distR="114300" simplePos="0" relativeHeight="251337216" behindDoc="1" locked="0" layoutInCell="0" allowOverlap="1">
            <wp:simplePos x="0" y="0"/>
            <wp:positionH relativeFrom="page">
              <wp:posOffset>899160</wp:posOffset>
            </wp:positionH>
            <wp:positionV relativeFrom="page">
              <wp:posOffset>899160</wp:posOffset>
            </wp:positionV>
            <wp:extent cx="5762625" cy="89027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blip>
                    <a:srcRect/>
                    <a:stretch>
                      <a:fillRect/>
                    </a:stretch>
                  </pic:blipFill>
                  <pic:spPr bwMode="auto">
                    <a:xfrm>
                      <a:off x="0" y="0"/>
                      <a:ext cx="5762625" cy="890270"/>
                    </a:xfrm>
                    <a:prstGeom prst="rect">
                      <a:avLst/>
                    </a:prstGeom>
                    <a:noFill/>
                  </pic:spPr>
                </pic:pic>
              </a:graphicData>
            </a:graphic>
          </wp:anchor>
        </w:drawing>
      </w:r>
      <w:r>
        <w:rPr>
          <w:rFonts w:eastAsia="Times New Roman"/>
          <w:sz w:val="24"/>
          <w:szCs w:val="24"/>
        </w:rPr>
        <w:t>Pokazatelj</w:t>
      </w:r>
      <w:r>
        <w:rPr>
          <w:sz w:val="20"/>
          <w:szCs w:val="20"/>
        </w:rPr>
        <w:tab/>
      </w:r>
      <w:r>
        <w:rPr>
          <w:rFonts w:eastAsia="Times New Roman"/>
          <w:sz w:val="24"/>
          <w:szCs w:val="24"/>
          <w:shd w:val="clear" w:color="auto" w:fill="DBE5F1"/>
        </w:rPr>
        <w:t>Redovito  održavanje  sjednica  Općinskog  vijeća;  Obračun  i  uplata</w:t>
      </w:r>
    </w:p>
    <w:p w:rsidR="000D33F9" w:rsidRDefault="000D33F9">
      <w:pPr>
        <w:spacing w:line="15" w:lineRule="exact"/>
        <w:rPr>
          <w:sz w:val="20"/>
          <w:szCs w:val="20"/>
        </w:rPr>
      </w:pPr>
    </w:p>
    <w:p w:rsidR="000D33F9" w:rsidRDefault="00F5114B">
      <w:pPr>
        <w:tabs>
          <w:tab w:val="left" w:pos="2060"/>
        </w:tabs>
        <w:spacing w:line="236" w:lineRule="auto"/>
        <w:ind w:left="2080" w:right="120" w:hanging="1959"/>
        <w:jc w:val="both"/>
        <w:rPr>
          <w:sz w:val="20"/>
          <w:szCs w:val="20"/>
        </w:rPr>
      </w:pPr>
      <w:r>
        <w:rPr>
          <w:rFonts w:eastAsia="Times New Roman"/>
          <w:sz w:val="24"/>
          <w:szCs w:val="24"/>
        </w:rPr>
        <w:t>rezultata</w:t>
      </w:r>
      <w:r>
        <w:rPr>
          <w:sz w:val="20"/>
          <w:szCs w:val="20"/>
        </w:rPr>
        <w:tab/>
      </w:r>
      <w:r>
        <w:rPr>
          <w:rFonts w:eastAsia="Times New Roman"/>
          <w:sz w:val="24"/>
          <w:szCs w:val="24"/>
          <w:shd w:val="clear" w:color="auto" w:fill="DBE5F1"/>
        </w:rPr>
        <w:t xml:space="preserve">zakonskih davanja vijećnicima; Pravilna i pravovremena isplata financijskih sredstava za političko djelovanje stranaka koje sudjeluju u radu Općinskog vijeća; Održavanje manifestacija tijekom turističke </w:t>
      </w:r>
      <w:r>
        <w:rPr>
          <w:rFonts w:eastAsia="Times New Roman"/>
          <w:sz w:val="24"/>
          <w:szCs w:val="24"/>
        </w:rPr>
        <w:t>sezone nije bilo zbog situacije uzrokovane koronaviru</w:t>
      </w:r>
      <w:r>
        <w:rPr>
          <w:rFonts w:eastAsia="Times New Roman"/>
          <w:sz w:val="24"/>
          <w:szCs w:val="24"/>
        </w:rPr>
        <w:t>som.</w:t>
      </w:r>
    </w:p>
    <w:p w:rsidR="000D33F9" w:rsidRDefault="000D33F9">
      <w:pPr>
        <w:spacing w:line="200" w:lineRule="exact"/>
        <w:rPr>
          <w:sz w:val="20"/>
          <w:szCs w:val="20"/>
        </w:rPr>
      </w:pPr>
    </w:p>
    <w:p w:rsidR="000D33F9" w:rsidRDefault="000D33F9">
      <w:pPr>
        <w:spacing w:line="381" w:lineRule="exact"/>
        <w:rPr>
          <w:sz w:val="20"/>
          <w:szCs w:val="20"/>
        </w:rPr>
      </w:pPr>
    </w:p>
    <w:p w:rsidR="000D33F9" w:rsidRDefault="00F5114B">
      <w:pPr>
        <w:spacing w:line="237" w:lineRule="auto"/>
        <w:ind w:right="120" w:firstLine="706"/>
        <w:rPr>
          <w:sz w:val="20"/>
          <w:szCs w:val="20"/>
        </w:rPr>
      </w:pPr>
      <w:r>
        <w:rPr>
          <w:rFonts w:eastAsia="Times New Roman"/>
          <w:b/>
          <w:bCs/>
          <w:sz w:val="24"/>
          <w:szCs w:val="24"/>
        </w:rPr>
        <w:t xml:space="preserve">Rashodi programa 2001 odnose se na rashode djelovanja izvršne vlasti </w:t>
      </w:r>
      <w:r>
        <w:rPr>
          <w:rFonts w:eastAsia="Times New Roman"/>
          <w:sz w:val="24"/>
          <w:szCs w:val="24"/>
        </w:rPr>
        <w:t>i u 2021.</w:t>
      </w:r>
      <w:r>
        <w:rPr>
          <w:rFonts w:eastAsia="Times New Roman"/>
          <w:b/>
          <w:bCs/>
          <w:sz w:val="24"/>
          <w:szCs w:val="24"/>
        </w:rPr>
        <w:t xml:space="preserve"> </w:t>
      </w:r>
      <w:r>
        <w:rPr>
          <w:rFonts w:eastAsia="Times New Roman"/>
          <w:sz w:val="24"/>
          <w:szCs w:val="24"/>
        </w:rPr>
        <w:t xml:space="preserve">godini ostvareni su u iznosu od 253.174,45 kn što je 76,03 % od plana, te raspoređeni po aktivnostima : 2001-01 poslovanje ureda načelnika u iznosu od 220.451,81 kn, </w:t>
      </w:r>
      <w:r>
        <w:rPr>
          <w:rFonts w:eastAsia="Times New Roman"/>
          <w:sz w:val="24"/>
          <w:szCs w:val="24"/>
        </w:rPr>
        <w:t>aktivnost 2001-02 pokroviteljstva i donacije u iznosu od 31.540,14 kn, aktivnost 2001-03 Obljetnice rashodi kojih nije bilo, aktivnost 2001-05 naknade osobama izvan radnog odnosa u iznosu od 1.182,50kn.</w:t>
      </w:r>
    </w:p>
    <w:p w:rsidR="000D33F9" w:rsidRDefault="000D33F9">
      <w:pPr>
        <w:spacing w:line="273"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0"/>
        <w:gridCol w:w="1760"/>
        <w:gridCol w:w="120"/>
        <w:gridCol w:w="680"/>
        <w:gridCol w:w="2480"/>
        <w:gridCol w:w="3920"/>
        <w:gridCol w:w="30"/>
      </w:tblGrid>
      <w:tr w:rsidR="000D33F9">
        <w:trPr>
          <w:trHeight w:val="560"/>
        </w:trPr>
        <w:tc>
          <w:tcPr>
            <w:tcW w:w="120" w:type="dxa"/>
            <w:tcBorders>
              <w:top w:val="single" w:sz="8" w:space="0" w:color="auto"/>
              <w:left w:val="single" w:sz="8" w:space="0" w:color="auto"/>
              <w:bottom w:val="single" w:sz="8" w:space="0" w:color="auto"/>
            </w:tcBorders>
            <w:shd w:val="clear" w:color="auto" w:fill="95B3D7"/>
            <w:vAlign w:val="bottom"/>
          </w:tcPr>
          <w:p w:rsidR="000D33F9" w:rsidRDefault="000D33F9">
            <w:pPr>
              <w:rPr>
                <w:sz w:val="24"/>
                <w:szCs w:val="24"/>
              </w:rPr>
            </w:pPr>
          </w:p>
        </w:tc>
        <w:tc>
          <w:tcPr>
            <w:tcW w:w="1760" w:type="dxa"/>
            <w:tcBorders>
              <w:top w:val="single" w:sz="8" w:space="0" w:color="auto"/>
              <w:bottom w:val="single" w:sz="8" w:space="0" w:color="auto"/>
            </w:tcBorders>
            <w:shd w:val="clear" w:color="auto" w:fill="95B3D7"/>
            <w:vAlign w:val="bottom"/>
          </w:tcPr>
          <w:p w:rsidR="000D33F9" w:rsidRDefault="00F5114B">
            <w:pPr>
              <w:rPr>
                <w:sz w:val="20"/>
                <w:szCs w:val="20"/>
              </w:rPr>
            </w:pPr>
            <w:r>
              <w:rPr>
                <w:rFonts w:eastAsia="Times New Roman"/>
                <w:sz w:val="24"/>
                <w:szCs w:val="24"/>
              </w:rPr>
              <w:t>Naziv programa</w:t>
            </w:r>
          </w:p>
        </w:tc>
        <w:tc>
          <w:tcPr>
            <w:tcW w:w="120" w:type="dxa"/>
            <w:tcBorders>
              <w:top w:val="single" w:sz="8" w:space="0" w:color="auto"/>
              <w:bottom w:val="single" w:sz="8" w:space="0" w:color="auto"/>
              <w:right w:val="single" w:sz="8" w:space="0" w:color="auto"/>
            </w:tcBorders>
            <w:shd w:val="clear" w:color="auto" w:fill="95B3D7"/>
            <w:vAlign w:val="bottom"/>
          </w:tcPr>
          <w:p w:rsidR="000D33F9" w:rsidRDefault="000D33F9">
            <w:pPr>
              <w:rPr>
                <w:sz w:val="24"/>
                <w:szCs w:val="24"/>
              </w:rPr>
            </w:pPr>
          </w:p>
        </w:tc>
        <w:tc>
          <w:tcPr>
            <w:tcW w:w="3160" w:type="dxa"/>
            <w:gridSpan w:val="2"/>
            <w:tcBorders>
              <w:top w:val="single" w:sz="8" w:space="0" w:color="auto"/>
              <w:bottom w:val="single" w:sz="8" w:space="0" w:color="auto"/>
            </w:tcBorders>
            <w:shd w:val="clear" w:color="auto" w:fill="DBE5F1"/>
            <w:vAlign w:val="bottom"/>
          </w:tcPr>
          <w:p w:rsidR="000D33F9" w:rsidRDefault="00F5114B">
            <w:pPr>
              <w:ind w:left="100"/>
              <w:rPr>
                <w:sz w:val="20"/>
                <w:szCs w:val="20"/>
              </w:rPr>
            </w:pPr>
            <w:r>
              <w:rPr>
                <w:rFonts w:eastAsia="Times New Roman"/>
                <w:sz w:val="24"/>
                <w:szCs w:val="24"/>
              </w:rPr>
              <w:t>2001 Djelovanje izvršne vlasti</w:t>
            </w:r>
          </w:p>
        </w:tc>
        <w:tc>
          <w:tcPr>
            <w:tcW w:w="3920" w:type="dxa"/>
            <w:tcBorders>
              <w:top w:val="single" w:sz="8" w:space="0" w:color="auto"/>
              <w:bottom w:val="single" w:sz="8" w:space="0" w:color="auto"/>
              <w:right w:val="single" w:sz="8" w:space="0" w:color="auto"/>
            </w:tcBorders>
            <w:shd w:val="clear" w:color="auto" w:fill="DBE5F1"/>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270"/>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vMerge w:val="restart"/>
            <w:shd w:val="clear" w:color="auto" w:fill="95B3D7"/>
            <w:vAlign w:val="bottom"/>
          </w:tcPr>
          <w:p w:rsidR="000D33F9" w:rsidRDefault="00F5114B">
            <w:pPr>
              <w:rPr>
                <w:sz w:val="20"/>
                <w:szCs w:val="20"/>
              </w:rPr>
            </w:pPr>
            <w:r>
              <w:rPr>
                <w:rFonts w:eastAsia="Times New Roman"/>
                <w:sz w:val="24"/>
                <w:szCs w:val="24"/>
                <w:shd w:val="clear" w:color="auto" w:fill="95B3D7"/>
              </w:rPr>
              <w:t>Zakonska osnova</w:t>
            </w:r>
          </w:p>
        </w:tc>
        <w:tc>
          <w:tcPr>
            <w:tcW w:w="120" w:type="dxa"/>
            <w:tcBorders>
              <w:right w:val="single" w:sz="8" w:space="0" w:color="auto"/>
            </w:tcBorders>
            <w:shd w:val="clear" w:color="auto" w:fill="95B3D7"/>
            <w:vAlign w:val="bottom"/>
          </w:tcPr>
          <w:p w:rsidR="000D33F9" w:rsidRDefault="000D33F9">
            <w:pPr>
              <w:rPr>
                <w:sz w:val="23"/>
                <w:szCs w:val="23"/>
              </w:rPr>
            </w:pPr>
          </w:p>
        </w:tc>
        <w:tc>
          <w:tcPr>
            <w:tcW w:w="7080" w:type="dxa"/>
            <w:gridSpan w:val="3"/>
            <w:tcBorders>
              <w:right w:val="single" w:sz="8" w:space="0" w:color="auto"/>
            </w:tcBorders>
            <w:shd w:val="clear" w:color="auto" w:fill="DBE5F1"/>
            <w:vAlign w:val="bottom"/>
          </w:tcPr>
          <w:p w:rsidR="000D33F9" w:rsidRDefault="00F5114B">
            <w:pPr>
              <w:spacing w:line="270" w:lineRule="exact"/>
              <w:ind w:left="460"/>
              <w:rPr>
                <w:sz w:val="20"/>
                <w:szCs w:val="20"/>
              </w:rPr>
            </w:pPr>
            <w:r>
              <w:rPr>
                <w:rFonts w:ascii="Symbol" w:eastAsia="Symbol" w:hAnsi="Symbol" w:cs="Symbol"/>
                <w:sz w:val="24"/>
                <w:szCs w:val="24"/>
              </w:rPr>
              <w:t></w:t>
            </w:r>
            <w:r>
              <w:rPr>
                <w:rFonts w:eastAsia="Times New Roman"/>
                <w:sz w:val="24"/>
                <w:szCs w:val="24"/>
              </w:rPr>
              <w:t xml:space="preserve">  Zakon o lokalnoj i područnoj (regionalnoj) samoupravi (NN</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vMerge/>
            <w:shd w:val="clear" w:color="auto" w:fill="95B3D7"/>
            <w:vAlign w:val="bottom"/>
          </w:tcPr>
          <w:p w:rsidR="000D33F9" w:rsidRDefault="000D33F9">
            <w:pPr>
              <w:rPr>
                <w:sz w:val="23"/>
                <w:szCs w:val="23"/>
              </w:rPr>
            </w:pPr>
          </w:p>
        </w:tc>
        <w:tc>
          <w:tcPr>
            <w:tcW w:w="120" w:type="dxa"/>
            <w:tcBorders>
              <w:right w:val="single" w:sz="8" w:space="0" w:color="auto"/>
            </w:tcBorders>
            <w:shd w:val="clear" w:color="auto" w:fill="95B3D7"/>
            <w:vAlign w:val="bottom"/>
          </w:tcPr>
          <w:p w:rsidR="000D33F9" w:rsidRDefault="000D33F9">
            <w:pPr>
              <w:rPr>
                <w:sz w:val="23"/>
                <w:szCs w:val="23"/>
              </w:rPr>
            </w:pPr>
          </w:p>
        </w:tc>
        <w:tc>
          <w:tcPr>
            <w:tcW w:w="680" w:type="dxa"/>
            <w:shd w:val="clear" w:color="auto" w:fill="DBE5F1"/>
            <w:vAlign w:val="bottom"/>
          </w:tcPr>
          <w:p w:rsidR="000D33F9" w:rsidRDefault="000D33F9">
            <w:pPr>
              <w:rPr>
                <w:sz w:val="23"/>
                <w:szCs w:val="23"/>
              </w:rPr>
            </w:pPr>
          </w:p>
        </w:tc>
        <w:tc>
          <w:tcPr>
            <w:tcW w:w="6400" w:type="dxa"/>
            <w:gridSpan w:val="2"/>
            <w:tcBorders>
              <w:right w:val="single" w:sz="8" w:space="0" w:color="auto"/>
            </w:tcBorders>
            <w:shd w:val="clear" w:color="auto" w:fill="DBE5F1"/>
            <w:vAlign w:val="bottom"/>
          </w:tcPr>
          <w:p w:rsidR="000D33F9" w:rsidRDefault="00F5114B">
            <w:pPr>
              <w:spacing w:line="273" w:lineRule="exact"/>
              <w:ind w:left="140"/>
              <w:rPr>
                <w:sz w:val="20"/>
                <w:szCs w:val="20"/>
              </w:rPr>
            </w:pPr>
            <w:r>
              <w:rPr>
                <w:rFonts w:eastAsia="Times New Roman"/>
                <w:sz w:val="24"/>
                <w:szCs w:val="24"/>
              </w:rPr>
              <w:t>33/01, 60/01, 129/05, 109/07, 125/08, 36/09, 36/09, 150/11,</w:t>
            </w:r>
          </w:p>
        </w:tc>
        <w:tc>
          <w:tcPr>
            <w:tcW w:w="0" w:type="dxa"/>
            <w:vAlign w:val="bottom"/>
          </w:tcPr>
          <w:p w:rsidR="000D33F9" w:rsidRDefault="000D33F9">
            <w:pPr>
              <w:rPr>
                <w:sz w:val="1"/>
                <w:szCs w:val="1"/>
              </w:rPr>
            </w:pPr>
          </w:p>
        </w:tc>
      </w:tr>
      <w:tr w:rsidR="000D33F9">
        <w:trPr>
          <w:trHeight w:val="285"/>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680" w:type="dxa"/>
            <w:shd w:val="clear" w:color="auto" w:fill="DBE5F1"/>
            <w:vAlign w:val="bottom"/>
          </w:tcPr>
          <w:p w:rsidR="000D33F9" w:rsidRDefault="000D33F9">
            <w:pPr>
              <w:rPr>
                <w:sz w:val="24"/>
                <w:szCs w:val="24"/>
              </w:rPr>
            </w:pPr>
          </w:p>
        </w:tc>
        <w:tc>
          <w:tcPr>
            <w:tcW w:w="6400" w:type="dxa"/>
            <w:gridSpan w:val="2"/>
            <w:tcBorders>
              <w:right w:val="single" w:sz="8" w:space="0" w:color="auto"/>
            </w:tcBorders>
            <w:shd w:val="clear" w:color="auto" w:fill="DBE5F1"/>
            <w:vAlign w:val="bottom"/>
          </w:tcPr>
          <w:p w:rsidR="000D33F9" w:rsidRDefault="00F5114B">
            <w:pPr>
              <w:ind w:left="140"/>
              <w:rPr>
                <w:sz w:val="20"/>
                <w:szCs w:val="20"/>
              </w:rPr>
            </w:pPr>
            <w:r>
              <w:rPr>
                <w:rFonts w:eastAsia="Times New Roman"/>
                <w:sz w:val="24"/>
                <w:szCs w:val="24"/>
              </w:rPr>
              <w:t>144/12, 19/13, 137/15, 123/17, 98/19)</w:t>
            </w:r>
          </w:p>
        </w:tc>
        <w:tc>
          <w:tcPr>
            <w:tcW w:w="0" w:type="dxa"/>
            <w:vAlign w:val="bottom"/>
          </w:tcPr>
          <w:p w:rsidR="000D33F9" w:rsidRDefault="000D33F9">
            <w:pPr>
              <w:rPr>
                <w:sz w:val="1"/>
                <w:szCs w:val="1"/>
              </w:rPr>
            </w:pPr>
          </w:p>
        </w:tc>
      </w:tr>
      <w:tr w:rsidR="000D33F9">
        <w:trPr>
          <w:trHeight w:val="298"/>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80" w:type="dxa"/>
            <w:gridSpan w:val="3"/>
            <w:tcBorders>
              <w:right w:val="single" w:sz="8" w:space="0" w:color="auto"/>
            </w:tcBorders>
            <w:shd w:val="clear" w:color="auto" w:fill="DBE5F1"/>
            <w:vAlign w:val="bottom"/>
          </w:tcPr>
          <w:p w:rsidR="000D33F9" w:rsidRDefault="00F5114B">
            <w:pPr>
              <w:ind w:left="460"/>
              <w:rPr>
                <w:sz w:val="20"/>
                <w:szCs w:val="20"/>
              </w:rPr>
            </w:pPr>
            <w:r>
              <w:rPr>
                <w:rFonts w:ascii="Symbol" w:eastAsia="Symbol" w:hAnsi="Symbol" w:cs="Symbol"/>
                <w:sz w:val="24"/>
                <w:szCs w:val="24"/>
              </w:rPr>
              <w:t></w:t>
            </w:r>
            <w:r>
              <w:rPr>
                <w:rFonts w:eastAsia="Times New Roman"/>
                <w:sz w:val="24"/>
                <w:szCs w:val="24"/>
              </w:rPr>
              <w:t xml:space="preserve">  Odluka o plaći i drugim pravima općinskog načelnika iz radnog</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shd w:val="clear" w:color="auto" w:fill="95B3D7"/>
            <w:vAlign w:val="bottom"/>
          </w:tcPr>
          <w:p w:rsidR="000D33F9" w:rsidRDefault="000D33F9">
            <w:pPr>
              <w:rPr>
                <w:sz w:val="23"/>
                <w:szCs w:val="23"/>
              </w:rPr>
            </w:pPr>
          </w:p>
        </w:tc>
        <w:tc>
          <w:tcPr>
            <w:tcW w:w="120" w:type="dxa"/>
            <w:tcBorders>
              <w:right w:val="single" w:sz="8" w:space="0" w:color="auto"/>
            </w:tcBorders>
            <w:shd w:val="clear" w:color="auto" w:fill="95B3D7"/>
            <w:vAlign w:val="bottom"/>
          </w:tcPr>
          <w:p w:rsidR="000D33F9" w:rsidRDefault="000D33F9">
            <w:pPr>
              <w:rPr>
                <w:sz w:val="23"/>
                <w:szCs w:val="23"/>
              </w:rPr>
            </w:pPr>
          </w:p>
        </w:tc>
        <w:tc>
          <w:tcPr>
            <w:tcW w:w="680" w:type="dxa"/>
            <w:shd w:val="clear" w:color="auto" w:fill="DBE5F1"/>
            <w:vAlign w:val="bottom"/>
          </w:tcPr>
          <w:p w:rsidR="000D33F9" w:rsidRDefault="000D33F9">
            <w:pPr>
              <w:rPr>
                <w:sz w:val="23"/>
                <w:szCs w:val="23"/>
              </w:rPr>
            </w:pPr>
          </w:p>
        </w:tc>
        <w:tc>
          <w:tcPr>
            <w:tcW w:w="6400" w:type="dxa"/>
            <w:gridSpan w:val="2"/>
            <w:tcBorders>
              <w:right w:val="single" w:sz="8" w:space="0" w:color="auto"/>
            </w:tcBorders>
            <w:shd w:val="clear" w:color="auto" w:fill="DBE5F1"/>
            <w:vAlign w:val="bottom"/>
          </w:tcPr>
          <w:p w:rsidR="000D33F9" w:rsidRDefault="00F5114B">
            <w:pPr>
              <w:spacing w:line="273" w:lineRule="exact"/>
              <w:ind w:left="140"/>
              <w:rPr>
                <w:sz w:val="20"/>
                <w:szCs w:val="20"/>
              </w:rPr>
            </w:pPr>
            <w:r>
              <w:rPr>
                <w:rFonts w:eastAsia="Times New Roman"/>
                <w:sz w:val="24"/>
                <w:szCs w:val="24"/>
              </w:rPr>
              <w:t>odnosa (Službeni glasnik Zadarske županije broj 11/17)</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80" w:type="dxa"/>
            <w:gridSpan w:val="3"/>
            <w:tcBorders>
              <w:right w:val="single" w:sz="8" w:space="0" w:color="auto"/>
            </w:tcBorders>
            <w:shd w:val="clear" w:color="auto" w:fill="DBE5F1"/>
            <w:vAlign w:val="bottom"/>
          </w:tcPr>
          <w:p w:rsidR="000D33F9" w:rsidRDefault="00F5114B">
            <w:pPr>
              <w:ind w:left="460"/>
              <w:rPr>
                <w:sz w:val="20"/>
                <w:szCs w:val="20"/>
              </w:rPr>
            </w:pPr>
            <w:r>
              <w:rPr>
                <w:rFonts w:ascii="Symbol" w:eastAsia="Symbol" w:hAnsi="Symbol" w:cs="Symbol"/>
                <w:sz w:val="24"/>
                <w:szCs w:val="24"/>
              </w:rPr>
              <w:t></w:t>
            </w:r>
            <w:r>
              <w:rPr>
                <w:rFonts w:eastAsia="Times New Roman"/>
                <w:sz w:val="24"/>
                <w:szCs w:val="24"/>
              </w:rPr>
              <w:t xml:space="preserve">  Zakon o pomorskom dobru i morskim lukama (NN 158/03,</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shd w:val="clear" w:color="auto" w:fill="95B3D7"/>
            <w:vAlign w:val="bottom"/>
          </w:tcPr>
          <w:p w:rsidR="000D33F9" w:rsidRDefault="000D33F9">
            <w:pPr>
              <w:rPr>
                <w:sz w:val="23"/>
                <w:szCs w:val="23"/>
              </w:rPr>
            </w:pPr>
          </w:p>
        </w:tc>
        <w:tc>
          <w:tcPr>
            <w:tcW w:w="120" w:type="dxa"/>
            <w:tcBorders>
              <w:right w:val="single" w:sz="8" w:space="0" w:color="auto"/>
            </w:tcBorders>
            <w:shd w:val="clear" w:color="auto" w:fill="95B3D7"/>
            <w:vAlign w:val="bottom"/>
          </w:tcPr>
          <w:p w:rsidR="000D33F9" w:rsidRDefault="000D33F9">
            <w:pPr>
              <w:rPr>
                <w:sz w:val="23"/>
                <w:szCs w:val="23"/>
              </w:rPr>
            </w:pPr>
          </w:p>
        </w:tc>
        <w:tc>
          <w:tcPr>
            <w:tcW w:w="680" w:type="dxa"/>
            <w:shd w:val="clear" w:color="auto" w:fill="DBE5F1"/>
            <w:vAlign w:val="bottom"/>
          </w:tcPr>
          <w:p w:rsidR="000D33F9" w:rsidRDefault="000D33F9">
            <w:pPr>
              <w:rPr>
                <w:sz w:val="23"/>
                <w:szCs w:val="23"/>
              </w:rPr>
            </w:pPr>
          </w:p>
        </w:tc>
        <w:tc>
          <w:tcPr>
            <w:tcW w:w="6400" w:type="dxa"/>
            <w:gridSpan w:val="2"/>
            <w:tcBorders>
              <w:right w:val="single" w:sz="8" w:space="0" w:color="auto"/>
            </w:tcBorders>
            <w:shd w:val="clear" w:color="auto" w:fill="DBE5F1"/>
            <w:vAlign w:val="bottom"/>
          </w:tcPr>
          <w:p w:rsidR="000D33F9" w:rsidRDefault="00F5114B">
            <w:pPr>
              <w:spacing w:line="273" w:lineRule="exact"/>
              <w:ind w:left="140"/>
              <w:rPr>
                <w:sz w:val="20"/>
                <w:szCs w:val="20"/>
              </w:rPr>
            </w:pPr>
            <w:r>
              <w:rPr>
                <w:rFonts w:eastAsia="Times New Roman"/>
                <w:sz w:val="24"/>
                <w:szCs w:val="24"/>
              </w:rPr>
              <w:t>100/04, 141/06, 38/09, 123/11, 56/16, 98/19)</w:t>
            </w:r>
          </w:p>
        </w:tc>
        <w:tc>
          <w:tcPr>
            <w:tcW w:w="0" w:type="dxa"/>
            <w:vAlign w:val="bottom"/>
          </w:tcPr>
          <w:p w:rsidR="000D33F9" w:rsidRDefault="000D33F9">
            <w:pPr>
              <w:rPr>
                <w:sz w:val="1"/>
                <w:szCs w:val="1"/>
              </w:rPr>
            </w:pPr>
          </w:p>
        </w:tc>
      </w:tr>
      <w:tr w:rsidR="000D33F9">
        <w:trPr>
          <w:trHeight w:val="298"/>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80" w:type="dxa"/>
            <w:gridSpan w:val="3"/>
            <w:tcBorders>
              <w:right w:val="single" w:sz="8" w:space="0" w:color="auto"/>
            </w:tcBorders>
            <w:shd w:val="clear" w:color="auto" w:fill="DBE5F1"/>
            <w:vAlign w:val="bottom"/>
          </w:tcPr>
          <w:p w:rsidR="000D33F9" w:rsidRDefault="00F5114B">
            <w:pPr>
              <w:ind w:left="460"/>
              <w:rPr>
                <w:sz w:val="20"/>
                <w:szCs w:val="20"/>
              </w:rPr>
            </w:pPr>
            <w:r>
              <w:rPr>
                <w:rFonts w:ascii="Symbol" w:eastAsia="Symbol" w:hAnsi="Symbol" w:cs="Symbol"/>
                <w:sz w:val="24"/>
                <w:szCs w:val="24"/>
              </w:rPr>
              <w:t></w:t>
            </w:r>
            <w:r>
              <w:rPr>
                <w:rFonts w:eastAsia="Times New Roman"/>
                <w:sz w:val="24"/>
                <w:szCs w:val="24"/>
              </w:rPr>
              <w:t xml:space="preserve">  Uredbe o postupku davanja koncesijskog odobrenja na</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shd w:val="clear" w:color="auto" w:fill="95B3D7"/>
            <w:vAlign w:val="bottom"/>
          </w:tcPr>
          <w:p w:rsidR="000D33F9" w:rsidRDefault="000D33F9">
            <w:pPr>
              <w:rPr>
                <w:sz w:val="23"/>
                <w:szCs w:val="23"/>
              </w:rPr>
            </w:pPr>
          </w:p>
        </w:tc>
        <w:tc>
          <w:tcPr>
            <w:tcW w:w="120" w:type="dxa"/>
            <w:tcBorders>
              <w:right w:val="single" w:sz="8" w:space="0" w:color="auto"/>
            </w:tcBorders>
            <w:shd w:val="clear" w:color="auto" w:fill="95B3D7"/>
            <w:vAlign w:val="bottom"/>
          </w:tcPr>
          <w:p w:rsidR="000D33F9" w:rsidRDefault="000D33F9">
            <w:pPr>
              <w:rPr>
                <w:sz w:val="23"/>
                <w:szCs w:val="23"/>
              </w:rPr>
            </w:pPr>
          </w:p>
        </w:tc>
        <w:tc>
          <w:tcPr>
            <w:tcW w:w="680" w:type="dxa"/>
            <w:shd w:val="clear" w:color="auto" w:fill="DBE5F1"/>
            <w:vAlign w:val="bottom"/>
          </w:tcPr>
          <w:p w:rsidR="000D33F9" w:rsidRDefault="000D33F9">
            <w:pPr>
              <w:rPr>
                <w:sz w:val="23"/>
                <w:szCs w:val="23"/>
              </w:rPr>
            </w:pPr>
          </w:p>
        </w:tc>
        <w:tc>
          <w:tcPr>
            <w:tcW w:w="6400" w:type="dxa"/>
            <w:gridSpan w:val="2"/>
            <w:tcBorders>
              <w:right w:val="single" w:sz="8" w:space="0" w:color="auto"/>
            </w:tcBorders>
            <w:shd w:val="clear" w:color="auto" w:fill="DBE5F1"/>
            <w:vAlign w:val="bottom"/>
          </w:tcPr>
          <w:p w:rsidR="000D33F9" w:rsidRDefault="00F5114B">
            <w:pPr>
              <w:spacing w:line="273" w:lineRule="exact"/>
              <w:ind w:left="140"/>
              <w:rPr>
                <w:sz w:val="20"/>
                <w:szCs w:val="20"/>
              </w:rPr>
            </w:pPr>
            <w:r>
              <w:rPr>
                <w:rFonts w:eastAsia="Times New Roman"/>
                <w:sz w:val="24"/>
                <w:szCs w:val="24"/>
              </w:rPr>
              <w:t>pomorskom dobru (NN 36/04, 63/08, 133/13, 63/14)</w:t>
            </w:r>
          </w:p>
        </w:tc>
        <w:tc>
          <w:tcPr>
            <w:tcW w:w="0" w:type="dxa"/>
            <w:vAlign w:val="bottom"/>
          </w:tcPr>
          <w:p w:rsidR="000D33F9" w:rsidRDefault="000D33F9">
            <w:pPr>
              <w:rPr>
                <w:sz w:val="1"/>
                <w:szCs w:val="1"/>
              </w:rPr>
            </w:pPr>
          </w:p>
        </w:tc>
      </w:tr>
      <w:tr w:rsidR="000D33F9">
        <w:trPr>
          <w:trHeight w:val="286"/>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1760" w:type="dxa"/>
            <w:tcBorders>
              <w:bottom w:val="single" w:sz="8" w:space="0" w:color="auto"/>
            </w:tcBorders>
            <w:shd w:val="clear" w:color="auto" w:fill="95B3D7"/>
            <w:vAlign w:val="bottom"/>
          </w:tcPr>
          <w:p w:rsidR="000D33F9" w:rsidRDefault="000D33F9">
            <w:pPr>
              <w:rPr>
                <w:sz w:val="24"/>
                <w:szCs w:val="24"/>
              </w:rPr>
            </w:pPr>
          </w:p>
        </w:tc>
        <w:tc>
          <w:tcPr>
            <w:tcW w:w="12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680" w:type="dxa"/>
            <w:tcBorders>
              <w:bottom w:val="single" w:sz="8" w:space="0" w:color="auto"/>
            </w:tcBorders>
            <w:shd w:val="clear" w:color="auto" w:fill="DBE5F1"/>
            <w:vAlign w:val="bottom"/>
          </w:tcPr>
          <w:p w:rsidR="000D33F9" w:rsidRDefault="000D33F9">
            <w:pPr>
              <w:rPr>
                <w:sz w:val="24"/>
                <w:szCs w:val="24"/>
              </w:rPr>
            </w:pPr>
          </w:p>
        </w:tc>
        <w:tc>
          <w:tcPr>
            <w:tcW w:w="2480" w:type="dxa"/>
            <w:tcBorders>
              <w:bottom w:val="single" w:sz="8" w:space="0" w:color="auto"/>
            </w:tcBorders>
            <w:shd w:val="clear" w:color="auto" w:fill="DBE5F1"/>
            <w:vAlign w:val="bottom"/>
          </w:tcPr>
          <w:p w:rsidR="000D33F9" w:rsidRDefault="000D33F9">
            <w:pPr>
              <w:rPr>
                <w:sz w:val="24"/>
                <w:szCs w:val="24"/>
              </w:rPr>
            </w:pPr>
          </w:p>
        </w:tc>
        <w:tc>
          <w:tcPr>
            <w:tcW w:w="3920" w:type="dxa"/>
            <w:tcBorders>
              <w:bottom w:val="single" w:sz="8" w:space="0" w:color="auto"/>
              <w:right w:val="single" w:sz="8" w:space="0" w:color="auto"/>
            </w:tcBorders>
            <w:shd w:val="clear" w:color="auto" w:fill="DBE5F1"/>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263"/>
        </w:trPr>
        <w:tc>
          <w:tcPr>
            <w:tcW w:w="120" w:type="dxa"/>
            <w:tcBorders>
              <w:left w:val="single" w:sz="8" w:space="0" w:color="auto"/>
            </w:tcBorders>
            <w:shd w:val="clear" w:color="auto" w:fill="95B3D7"/>
            <w:vAlign w:val="bottom"/>
          </w:tcPr>
          <w:p w:rsidR="000D33F9" w:rsidRDefault="000D33F9"/>
        </w:tc>
        <w:tc>
          <w:tcPr>
            <w:tcW w:w="1760" w:type="dxa"/>
            <w:shd w:val="clear" w:color="auto" w:fill="95B3D7"/>
            <w:vAlign w:val="bottom"/>
          </w:tcPr>
          <w:p w:rsidR="000D33F9" w:rsidRDefault="00F5114B">
            <w:pPr>
              <w:spacing w:line="263" w:lineRule="exact"/>
              <w:rPr>
                <w:sz w:val="20"/>
                <w:szCs w:val="20"/>
              </w:rPr>
            </w:pPr>
            <w:r>
              <w:rPr>
                <w:rFonts w:eastAsia="Times New Roman"/>
                <w:sz w:val="24"/>
                <w:szCs w:val="24"/>
              </w:rPr>
              <w:t>Opis programa</w:t>
            </w:r>
          </w:p>
        </w:tc>
        <w:tc>
          <w:tcPr>
            <w:tcW w:w="120" w:type="dxa"/>
            <w:tcBorders>
              <w:right w:val="single" w:sz="8" w:space="0" w:color="auto"/>
            </w:tcBorders>
            <w:shd w:val="clear" w:color="auto" w:fill="95B3D7"/>
            <w:vAlign w:val="bottom"/>
          </w:tcPr>
          <w:p w:rsidR="000D33F9" w:rsidRDefault="000D33F9"/>
        </w:tc>
        <w:tc>
          <w:tcPr>
            <w:tcW w:w="680" w:type="dxa"/>
            <w:shd w:val="clear" w:color="auto" w:fill="DBE5F1"/>
            <w:vAlign w:val="bottom"/>
          </w:tcPr>
          <w:p w:rsidR="000D33F9" w:rsidRDefault="00F5114B">
            <w:pPr>
              <w:spacing w:line="263" w:lineRule="exact"/>
              <w:ind w:left="460"/>
              <w:rPr>
                <w:sz w:val="20"/>
                <w:szCs w:val="20"/>
              </w:rPr>
            </w:pPr>
            <w:r>
              <w:rPr>
                <w:rFonts w:ascii="Symbol" w:eastAsia="Symbol" w:hAnsi="Symbol" w:cs="Symbol"/>
                <w:sz w:val="24"/>
                <w:szCs w:val="24"/>
              </w:rPr>
              <w:t></w:t>
            </w:r>
          </w:p>
        </w:tc>
        <w:tc>
          <w:tcPr>
            <w:tcW w:w="6400" w:type="dxa"/>
            <w:gridSpan w:val="2"/>
            <w:tcBorders>
              <w:right w:val="single" w:sz="8" w:space="0" w:color="auto"/>
            </w:tcBorders>
            <w:shd w:val="clear" w:color="auto" w:fill="DBE5F1"/>
            <w:vAlign w:val="bottom"/>
          </w:tcPr>
          <w:p w:rsidR="000D33F9" w:rsidRDefault="00F5114B">
            <w:pPr>
              <w:spacing w:line="263" w:lineRule="exact"/>
              <w:ind w:left="140"/>
              <w:rPr>
                <w:sz w:val="20"/>
                <w:szCs w:val="20"/>
              </w:rPr>
            </w:pPr>
            <w:r>
              <w:rPr>
                <w:rFonts w:eastAsia="Times New Roman"/>
                <w:sz w:val="24"/>
                <w:szCs w:val="24"/>
              </w:rPr>
              <w:t>Aktivnost A2001-01 Poslovanje ureda načelnika</w:t>
            </w:r>
          </w:p>
        </w:tc>
        <w:tc>
          <w:tcPr>
            <w:tcW w:w="0" w:type="dxa"/>
            <w:vAlign w:val="bottom"/>
          </w:tcPr>
          <w:p w:rsidR="000D33F9" w:rsidRDefault="000D33F9">
            <w:pPr>
              <w:rPr>
                <w:sz w:val="1"/>
                <w:szCs w:val="1"/>
              </w:rPr>
            </w:pPr>
          </w:p>
        </w:tc>
      </w:tr>
      <w:tr w:rsidR="000D33F9">
        <w:trPr>
          <w:trHeight w:val="305"/>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680" w:type="dxa"/>
            <w:shd w:val="clear" w:color="auto" w:fill="DBE5F1"/>
            <w:vAlign w:val="bottom"/>
          </w:tcPr>
          <w:p w:rsidR="000D33F9" w:rsidRDefault="00F5114B">
            <w:pPr>
              <w:ind w:left="460"/>
              <w:rPr>
                <w:sz w:val="20"/>
                <w:szCs w:val="20"/>
              </w:rPr>
            </w:pPr>
            <w:r>
              <w:rPr>
                <w:rFonts w:ascii="Symbol" w:eastAsia="Symbol" w:hAnsi="Symbol" w:cs="Symbol"/>
                <w:sz w:val="24"/>
                <w:szCs w:val="24"/>
              </w:rPr>
              <w:t></w:t>
            </w:r>
          </w:p>
        </w:tc>
        <w:tc>
          <w:tcPr>
            <w:tcW w:w="6400" w:type="dxa"/>
            <w:gridSpan w:val="2"/>
            <w:tcBorders>
              <w:right w:val="single" w:sz="8" w:space="0" w:color="auto"/>
            </w:tcBorders>
            <w:shd w:val="clear" w:color="auto" w:fill="DBE5F1"/>
            <w:vAlign w:val="bottom"/>
          </w:tcPr>
          <w:p w:rsidR="000D33F9" w:rsidRDefault="00F5114B">
            <w:pPr>
              <w:ind w:left="140"/>
              <w:rPr>
                <w:sz w:val="20"/>
                <w:szCs w:val="20"/>
              </w:rPr>
            </w:pPr>
            <w:r>
              <w:rPr>
                <w:rFonts w:eastAsia="Times New Roman"/>
                <w:sz w:val="24"/>
                <w:szCs w:val="24"/>
              </w:rPr>
              <w:t>Aktivnost A2001-02 Pokroviteljstva i donacije</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680" w:type="dxa"/>
            <w:shd w:val="clear" w:color="auto" w:fill="DBE5F1"/>
            <w:vAlign w:val="bottom"/>
          </w:tcPr>
          <w:p w:rsidR="000D33F9" w:rsidRDefault="00F5114B">
            <w:pPr>
              <w:spacing w:line="293" w:lineRule="exact"/>
              <w:ind w:left="460"/>
              <w:rPr>
                <w:sz w:val="20"/>
                <w:szCs w:val="20"/>
              </w:rPr>
            </w:pPr>
            <w:r>
              <w:rPr>
                <w:rFonts w:ascii="Symbol" w:eastAsia="Symbol" w:hAnsi="Symbol" w:cs="Symbol"/>
                <w:sz w:val="24"/>
                <w:szCs w:val="24"/>
              </w:rPr>
              <w:t></w:t>
            </w:r>
          </w:p>
        </w:tc>
        <w:tc>
          <w:tcPr>
            <w:tcW w:w="6400" w:type="dxa"/>
            <w:gridSpan w:val="2"/>
            <w:tcBorders>
              <w:right w:val="single" w:sz="8" w:space="0" w:color="auto"/>
            </w:tcBorders>
            <w:shd w:val="clear" w:color="auto" w:fill="DBE5F1"/>
            <w:vAlign w:val="bottom"/>
          </w:tcPr>
          <w:p w:rsidR="000D33F9" w:rsidRDefault="00F5114B">
            <w:pPr>
              <w:ind w:left="140"/>
              <w:rPr>
                <w:sz w:val="20"/>
                <w:szCs w:val="20"/>
              </w:rPr>
            </w:pPr>
            <w:r>
              <w:rPr>
                <w:rFonts w:eastAsia="Times New Roman"/>
                <w:sz w:val="24"/>
                <w:szCs w:val="24"/>
              </w:rPr>
              <w:t xml:space="preserve">Aktivnost </w:t>
            </w:r>
            <w:r>
              <w:rPr>
                <w:rFonts w:eastAsia="Times New Roman"/>
                <w:sz w:val="24"/>
                <w:szCs w:val="24"/>
              </w:rPr>
              <w:t>A2001-03 Obljetnice</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80" w:type="dxa"/>
            <w:gridSpan w:val="3"/>
            <w:tcBorders>
              <w:right w:val="single" w:sz="8" w:space="0" w:color="auto"/>
            </w:tcBorders>
            <w:shd w:val="clear" w:color="auto" w:fill="DBE5F1"/>
            <w:vAlign w:val="bottom"/>
          </w:tcPr>
          <w:p w:rsidR="000D33F9" w:rsidRDefault="00F5114B">
            <w:pPr>
              <w:spacing w:line="293" w:lineRule="exact"/>
              <w:ind w:left="460"/>
              <w:rPr>
                <w:sz w:val="20"/>
                <w:szCs w:val="20"/>
              </w:rPr>
            </w:pPr>
            <w:r>
              <w:rPr>
                <w:rFonts w:ascii="Symbol" w:eastAsia="Symbol" w:hAnsi="Symbol" w:cs="Symbol"/>
                <w:sz w:val="24"/>
                <w:szCs w:val="24"/>
              </w:rPr>
              <w:t></w:t>
            </w:r>
            <w:r>
              <w:rPr>
                <w:rFonts w:eastAsia="Times New Roman"/>
                <w:sz w:val="24"/>
                <w:szCs w:val="24"/>
              </w:rPr>
              <w:t xml:space="preserve">  Aktivnost A2001-05 Naknade osobama izvan radnog odnosa</w:t>
            </w:r>
          </w:p>
        </w:tc>
        <w:tc>
          <w:tcPr>
            <w:tcW w:w="0" w:type="dxa"/>
            <w:vAlign w:val="bottom"/>
          </w:tcPr>
          <w:p w:rsidR="000D33F9" w:rsidRDefault="000D33F9">
            <w:pPr>
              <w:rPr>
                <w:sz w:val="1"/>
                <w:szCs w:val="1"/>
              </w:rPr>
            </w:pPr>
          </w:p>
        </w:tc>
      </w:tr>
      <w:tr w:rsidR="000D33F9">
        <w:trPr>
          <w:trHeight w:val="286"/>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1760" w:type="dxa"/>
            <w:tcBorders>
              <w:bottom w:val="single" w:sz="8" w:space="0" w:color="auto"/>
            </w:tcBorders>
            <w:shd w:val="clear" w:color="auto" w:fill="95B3D7"/>
            <w:vAlign w:val="bottom"/>
          </w:tcPr>
          <w:p w:rsidR="000D33F9" w:rsidRDefault="000D33F9">
            <w:pPr>
              <w:rPr>
                <w:sz w:val="24"/>
                <w:szCs w:val="24"/>
              </w:rPr>
            </w:pPr>
          </w:p>
        </w:tc>
        <w:tc>
          <w:tcPr>
            <w:tcW w:w="12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680" w:type="dxa"/>
            <w:tcBorders>
              <w:bottom w:val="single" w:sz="8" w:space="0" w:color="auto"/>
            </w:tcBorders>
            <w:shd w:val="clear" w:color="auto" w:fill="DBE5F1"/>
            <w:vAlign w:val="bottom"/>
          </w:tcPr>
          <w:p w:rsidR="000D33F9" w:rsidRDefault="000D33F9">
            <w:pPr>
              <w:rPr>
                <w:sz w:val="24"/>
                <w:szCs w:val="24"/>
              </w:rPr>
            </w:pPr>
          </w:p>
        </w:tc>
        <w:tc>
          <w:tcPr>
            <w:tcW w:w="2480" w:type="dxa"/>
            <w:tcBorders>
              <w:bottom w:val="single" w:sz="8" w:space="0" w:color="auto"/>
            </w:tcBorders>
            <w:shd w:val="clear" w:color="auto" w:fill="DBE5F1"/>
            <w:vAlign w:val="bottom"/>
          </w:tcPr>
          <w:p w:rsidR="000D33F9" w:rsidRDefault="000D33F9">
            <w:pPr>
              <w:rPr>
                <w:sz w:val="24"/>
                <w:szCs w:val="24"/>
              </w:rPr>
            </w:pPr>
          </w:p>
        </w:tc>
        <w:tc>
          <w:tcPr>
            <w:tcW w:w="3920" w:type="dxa"/>
            <w:tcBorders>
              <w:bottom w:val="single" w:sz="8" w:space="0" w:color="auto"/>
              <w:right w:val="single" w:sz="8" w:space="0" w:color="auto"/>
            </w:tcBorders>
            <w:shd w:val="clear" w:color="auto" w:fill="DBE5F1"/>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263"/>
        </w:trPr>
        <w:tc>
          <w:tcPr>
            <w:tcW w:w="120" w:type="dxa"/>
            <w:tcBorders>
              <w:left w:val="single" w:sz="8" w:space="0" w:color="auto"/>
            </w:tcBorders>
            <w:shd w:val="clear" w:color="auto" w:fill="95B3D7"/>
            <w:vAlign w:val="bottom"/>
          </w:tcPr>
          <w:p w:rsidR="000D33F9" w:rsidRDefault="000D33F9"/>
        </w:tc>
        <w:tc>
          <w:tcPr>
            <w:tcW w:w="1760" w:type="dxa"/>
            <w:vMerge w:val="restart"/>
            <w:shd w:val="clear" w:color="auto" w:fill="95B3D7"/>
            <w:vAlign w:val="bottom"/>
          </w:tcPr>
          <w:p w:rsidR="000D33F9" w:rsidRDefault="00F5114B">
            <w:pPr>
              <w:rPr>
                <w:sz w:val="20"/>
                <w:szCs w:val="20"/>
              </w:rPr>
            </w:pPr>
            <w:r>
              <w:rPr>
                <w:rFonts w:eastAsia="Times New Roman"/>
                <w:sz w:val="24"/>
                <w:szCs w:val="24"/>
                <w:shd w:val="clear" w:color="auto" w:fill="95B3D7"/>
              </w:rPr>
              <w:t>Ciljevi programa</w:t>
            </w:r>
          </w:p>
        </w:tc>
        <w:tc>
          <w:tcPr>
            <w:tcW w:w="120" w:type="dxa"/>
            <w:tcBorders>
              <w:right w:val="single" w:sz="8" w:space="0" w:color="auto"/>
            </w:tcBorders>
            <w:shd w:val="clear" w:color="auto" w:fill="95B3D7"/>
            <w:vAlign w:val="bottom"/>
          </w:tcPr>
          <w:p w:rsidR="000D33F9" w:rsidRDefault="000D33F9"/>
        </w:tc>
        <w:tc>
          <w:tcPr>
            <w:tcW w:w="7080" w:type="dxa"/>
            <w:gridSpan w:val="3"/>
            <w:tcBorders>
              <w:right w:val="single" w:sz="8" w:space="0" w:color="auto"/>
            </w:tcBorders>
            <w:shd w:val="clear" w:color="auto" w:fill="DBE5F1"/>
            <w:vAlign w:val="bottom"/>
          </w:tcPr>
          <w:p w:rsidR="000D33F9" w:rsidRDefault="00F5114B">
            <w:pPr>
              <w:spacing w:line="263" w:lineRule="exact"/>
              <w:ind w:left="460"/>
              <w:rPr>
                <w:sz w:val="20"/>
                <w:szCs w:val="20"/>
              </w:rPr>
            </w:pPr>
            <w:r>
              <w:rPr>
                <w:rFonts w:ascii="Symbol" w:eastAsia="Symbol" w:hAnsi="Symbol" w:cs="Symbol"/>
                <w:sz w:val="24"/>
                <w:szCs w:val="24"/>
              </w:rPr>
              <w:t></w:t>
            </w:r>
            <w:r>
              <w:rPr>
                <w:rFonts w:eastAsia="Times New Roman"/>
                <w:sz w:val="24"/>
                <w:szCs w:val="24"/>
              </w:rPr>
              <w:t xml:space="preserve">  Osiguravanje materijalnih uvjeta za rad ureda načelnika</w:t>
            </w:r>
          </w:p>
        </w:tc>
        <w:tc>
          <w:tcPr>
            <w:tcW w:w="0" w:type="dxa"/>
            <w:vAlign w:val="bottom"/>
          </w:tcPr>
          <w:p w:rsidR="000D33F9" w:rsidRDefault="000D33F9">
            <w:pPr>
              <w:rPr>
                <w:sz w:val="1"/>
                <w:szCs w:val="1"/>
              </w:rPr>
            </w:pPr>
          </w:p>
        </w:tc>
      </w:tr>
      <w:tr w:rsidR="000D33F9">
        <w:trPr>
          <w:trHeight w:val="278"/>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vMerge/>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680" w:type="dxa"/>
            <w:shd w:val="clear" w:color="auto" w:fill="DBE5F1"/>
            <w:vAlign w:val="bottom"/>
          </w:tcPr>
          <w:p w:rsidR="000D33F9" w:rsidRDefault="00F5114B">
            <w:pPr>
              <w:spacing w:line="279" w:lineRule="exact"/>
              <w:ind w:left="460"/>
              <w:rPr>
                <w:sz w:val="20"/>
                <w:szCs w:val="20"/>
              </w:rPr>
            </w:pPr>
            <w:r>
              <w:rPr>
                <w:rFonts w:ascii="Symbol" w:eastAsia="Symbol" w:hAnsi="Symbol" w:cs="Symbol"/>
                <w:sz w:val="24"/>
                <w:szCs w:val="24"/>
              </w:rPr>
              <w:t></w:t>
            </w:r>
          </w:p>
        </w:tc>
        <w:tc>
          <w:tcPr>
            <w:tcW w:w="6400" w:type="dxa"/>
            <w:gridSpan w:val="2"/>
            <w:tcBorders>
              <w:right w:val="single" w:sz="8" w:space="0" w:color="auto"/>
            </w:tcBorders>
            <w:shd w:val="clear" w:color="auto" w:fill="DBE5F1"/>
            <w:vAlign w:val="bottom"/>
          </w:tcPr>
          <w:p w:rsidR="000D33F9" w:rsidRDefault="00F5114B">
            <w:pPr>
              <w:ind w:left="140"/>
              <w:rPr>
                <w:sz w:val="20"/>
                <w:szCs w:val="20"/>
              </w:rPr>
            </w:pPr>
            <w:r>
              <w:rPr>
                <w:rFonts w:eastAsia="Times New Roman"/>
                <w:sz w:val="24"/>
                <w:szCs w:val="24"/>
              </w:rPr>
              <w:t>Pokroviteljstva organiziranja manifestacija</w:t>
            </w:r>
          </w:p>
        </w:tc>
        <w:tc>
          <w:tcPr>
            <w:tcW w:w="0" w:type="dxa"/>
            <w:vAlign w:val="bottom"/>
          </w:tcPr>
          <w:p w:rsidR="000D33F9" w:rsidRDefault="000D33F9">
            <w:pPr>
              <w:rPr>
                <w:sz w:val="1"/>
                <w:szCs w:val="1"/>
              </w:rPr>
            </w:pPr>
          </w:p>
        </w:tc>
      </w:tr>
      <w:tr w:rsidR="000D33F9">
        <w:trPr>
          <w:trHeight w:val="319"/>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680" w:type="dxa"/>
            <w:shd w:val="clear" w:color="auto" w:fill="DBE5F1"/>
            <w:vAlign w:val="bottom"/>
          </w:tcPr>
          <w:p w:rsidR="000D33F9" w:rsidRDefault="00F5114B">
            <w:pPr>
              <w:ind w:left="460"/>
              <w:rPr>
                <w:sz w:val="20"/>
                <w:szCs w:val="20"/>
              </w:rPr>
            </w:pPr>
            <w:r>
              <w:rPr>
                <w:rFonts w:ascii="Symbol" w:eastAsia="Symbol" w:hAnsi="Symbol" w:cs="Symbol"/>
                <w:sz w:val="24"/>
                <w:szCs w:val="24"/>
              </w:rPr>
              <w:t></w:t>
            </w:r>
          </w:p>
        </w:tc>
        <w:tc>
          <w:tcPr>
            <w:tcW w:w="2480" w:type="dxa"/>
            <w:shd w:val="clear" w:color="auto" w:fill="DBE5F1"/>
            <w:vAlign w:val="bottom"/>
          </w:tcPr>
          <w:p w:rsidR="000D33F9" w:rsidRDefault="00F5114B">
            <w:pPr>
              <w:ind w:left="140"/>
              <w:rPr>
                <w:sz w:val="20"/>
                <w:szCs w:val="20"/>
              </w:rPr>
            </w:pPr>
            <w:r>
              <w:rPr>
                <w:rFonts w:eastAsia="Times New Roman"/>
                <w:w w:val="99"/>
                <w:sz w:val="24"/>
                <w:szCs w:val="24"/>
              </w:rPr>
              <w:t>Obilježavanje obljetnica</w:t>
            </w:r>
          </w:p>
        </w:tc>
        <w:tc>
          <w:tcPr>
            <w:tcW w:w="3920" w:type="dxa"/>
            <w:tcBorders>
              <w:right w:val="single" w:sz="8" w:space="0" w:color="auto"/>
            </w:tcBorders>
            <w:shd w:val="clear" w:color="auto" w:fill="DBE5F1"/>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80" w:type="dxa"/>
            <w:gridSpan w:val="3"/>
            <w:tcBorders>
              <w:right w:val="single" w:sz="8" w:space="0" w:color="auto"/>
            </w:tcBorders>
            <w:shd w:val="clear" w:color="auto" w:fill="DBE5F1"/>
            <w:vAlign w:val="bottom"/>
          </w:tcPr>
          <w:p w:rsidR="000D33F9" w:rsidRDefault="00F5114B">
            <w:pPr>
              <w:spacing w:line="293" w:lineRule="exact"/>
              <w:ind w:left="460"/>
              <w:rPr>
                <w:sz w:val="20"/>
                <w:szCs w:val="20"/>
              </w:rPr>
            </w:pPr>
            <w:r>
              <w:rPr>
                <w:rFonts w:ascii="Symbol" w:eastAsia="Symbol" w:hAnsi="Symbol" w:cs="Symbol"/>
                <w:sz w:val="24"/>
                <w:szCs w:val="24"/>
              </w:rPr>
              <w:t></w:t>
            </w:r>
            <w:r>
              <w:rPr>
                <w:rFonts w:eastAsia="Times New Roman"/>
                <w:sz w:val="24"/>
                <w:szCs w:val="24"/>
              </w:rPr>
              <w:t xml:space="preserve">  Izdavanje koncesijskih odobrenja za obavljanje djelatnosti na</w:t>
            </w:r>
          </w:p>
        </w:tc>
        <w:tc>
          <w:tcPr>
            <w:tcW w:w="0" w:type="dxa"/>
            <w:vAlign w:val="bottom"/>
          </w:tcPr>
          <w:p w:rsidR="000D33F9" w:rsidRDefault="000D33F9">
            <w:pPr>
              <w:rPr>
                <w:sz w:val="1"/>
                <w:szCs w:val="1"/>
              </w:rPr>
            </w:pPr>
          </w:p>
        </w:tc>
      </w:tr>
      <w:tr w:rsidR="000D33F9">
        <w:trPr>
          <w:trHeight w:val="280"/>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1760" w:type="dxa"/>
            <w:tcBorders>
              <w:bottom w:val="single" w:sz="8" w:space="0" w:color="auto"/>
            </w:tcBorders>
            <w:shd w:val="clear" w:color="auto" w:fill="95B3D7"/>
            <w:vAlign w:val="bottom"/>
          </w:tcPr>
          <w:p w:rsidR="000D33F9" w:rsidRDefault="000D33F9">
            <w:pPr>
              <w:rPr>
                <w:sz w:val="24"/>
                <w:szCs w:val="24"/>
              </w:rPr>
            </w:pPr>
          </w:p>
        </w:tc>
        <w:tc>
          <w:tcPr>
            <w:tcW w:w="12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680" w:type="dxa"/>
            <w:tcBorders>
              <w:bottom w:val="single" w:sz="8" w:space="0" w:color="auto"/>
            </w:tcBorders>
            <w:shd w:val="clear" w:color="auto" w:fill="DBE5F1"/>
            <w:vAlign w:val="bottom"/>
          </w:tcPr>
          <w:p w:rsidR="000D33F9" w:rsidRDefault="000D33F9">
            <w:pPr>
              <w:rPr>
                <w:sz w:val="24"/>
                <w:szCs w:val="24"/>
              </w:rPr>
            </w:pPr>
          </w:p>
        </w:tc>
        <w:tc>
          <w:tcPr>
            <w:tcW w:w="2480" w:type="dxa"/>
            <w:tcBorders>
              <w:bottom w:val="single" w:sz="8" w:space="0" w:color="auto"/>
            </w:tcBorders>
            <w:shd w:val="clear" w:color="auto" w:fill="DBE5F1"/>
            <w:vAlign w:val="bottom"/>
          </w:tcPr>
          <w:p w:rsidR="000D33F9" w:rsidRDefault="00F5114B">
            <w:pPr>
              <w:spacing w:line="273" w:lineRule="exact"/>
              <w:ind w:left="140"/>
              <w:rPr>
                <w:sz w:val="20"/>
                <w:szCs w:val="20"/>
              </w:rPr>
            </w:pPr>
            <w:r>
              <w:rPr>
                <w:rFonts w:eastAsia="Times New Roman"/>
                <w:sz w:val="24"/>
                <w:szCs w:val="24"/>
              </w:rPr>
              <w:t>pomorskom dobru.</w:t>
            </w:r>
          </w:p>
        </w:tc>
        <w:tc>
          <w:tcPr>
            <w:tcW w:w="3920" w:type="dxa"/>
            <w:tcBorders>
              <w:bottom w:val="single" w:sz="8" w:space="0" w:color="auto"/>
              <w:right w:val="single" w:sz="8" w:space="0" w:color="auto"/>
            </w:tcBorders>
            <w:shd w:val="clear" w:color="auto" w:fill="DBE5F1"/>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269"/>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shd w:val="clear" w:color="auto" w:fill="95B3D7"/>
            <w:vAlign w:val="bottom"/>
          </w:tcPr>
          <w:p w:rsidR="000D33F9" w:rsidRDefault="00F5114B">
            <w:pPr>
              <w:spacing w:line="264" w:lineRule="exact"/>
              <w:rPr>
                <w:sz w:val="20"/>
                <w:szCs w:val="20"/>
              </w:rPr>
            </w:pPr>
            <w:r>
              <w:rPr>
                <w:rFonts w:eastAsia="Times New Roman"/>
                <w:sz w:val="24"/>
                <w:szCs w:val="24"/>
              </w:rPr>
              <w:t>Planirana  i</w:t>
            </w:r>
          </w:p>
        </w:tc>
        <w:tc>
          <w:tcPr>
            <w:tcW w:w="120" w:type="dxa"/>
            <w:tcBorders>
              <w:right w:val="single" w:sz="8" w:space="0" w:color="auto"/>
            </w:tcBorders>
            <w:shd w:val="clear" w:color="auto" w:fill="95B3D7"/>
            <w:vAlign w:val="bottom"/>
          </w:tcPr>
          <w:p w:rsidR="000D33F9" w:rsidRDefault="000D33F9">
            <w:pPr>
              <w:rPr>
                <w:sz w:val="23"/>
                <w:szCs w:val="23"/>
              </w:rPr>
            </w:pPr>
          </w:p>
        </w:tc>
        <w:tc>
          <w:tcPr>
            <w:tcW w:w="680" w:type="dxa"/>
            <w:shd w:val="clear" w:color="auto" w:fill="DBE5F1"/>
            <w:vAlign w:val="bottom"/>
          </w:tcPr>
          <w:p w:rsidR="000D33F9" w:rsidRDefault="00F5114B">
            <w:pPr>
              <w:spacing w:line="269" w:lineRule="exact"/>
              <w:ind w:left="460"/>
              <w:rPr>
                <w:sz w:val="20"/>
                <w:szCs w:val="20"/>
              </w:rPr>
            </w:pPr>
            <w:r>
              <w:rPr>
                <w:rFonts w:ascii="Symbol" w:eastAsia="Symbol" w:hAnsi="Symbol" w:cs="Symbol"/>
                <w:sz w:val="24"/>
                <w:szCs w:val="24"/>
              </w:rPr>
              <w:t></w:t>
            </w:r>
          </w:p>
        </w:tc>
        <w:tc>
          <w:tcPr>
            <w:tcW w:w="2480" w:type="dxa"/>
            <w:shd w:val="clear" w:color="auto" w:fill="DBE5F1"/>
            <w:vAlign w:val="bottom"/>
          </w:tcPr>
          <w:p w:rsidR="000D33F9" w:rsidRDefault="00F5114B">
            <w:pPr>
              <w:spacing w:line="270" w:lineRule="exact"/>
              <w:ind w:left="140"/>
              <w:rPr>
                <w:sz w:val="20"/>
                <w:szCs w:val="20"/>
              </w:rPr>
            </w:pPr>
            <w:r>
              <w:rPr>
                <w:rFonts w:eastAsia="Times New Roman"/>
                <w:sz w:val="24"/>
                <w:szCs w:val="24"/>
              </w:rPr>
              <w:t>Planirano 2021. godina</w:t>
            </w:r>
          </w:p>
        </w:tc>
        <w:tc>
          <w:tcPr>
            <w:tcW w:w="3920" w:type="dxa"/>
            <w:tcBorders>
              <w:right w:val="single" w:sz="8" w:space="0" w:color="auto"/>
            </w:tcBorders>
            <w:shd w:val="clear" w:color="auto" w:fill="DBE5F1"/>
            <w:vAlign w:val="bottom"/>
          </w:tcPr>
          <w:p w:rsidR="000D33F9" w:rsidRDefault="00F5114B">
            <w:pPr>
              <w:spacing w:line="270" w:lineRule="exact"/>
              <w:ind w:right="2520"/>
              <w:jc w:val="right"/>
              <w:rPr>
                <w:sz w:val="20"/>
                <w:szCs w:val="20"/>
              </w:rPr>
            </w:pPr>
            <w:r>
              <w:rPr>
                <w:rFonts w:eastAsia="Times New Roman"/>
                <w:w w:val="98"/>
                <w:sz w:val="24"/>
                <w:szCs w:val="24"/>
              </w:rPr>
              <w:t>= 333.000,00</w:t>
            </w:r>
          </w:p>
        </w:tc>
        <w:tc>
          <w:tcPr>
            <w:tcW w:w="0" w:type="dxa"/>
            <w:vAlign w:val="bottom"/>
          </w:tcPr>
          <w:p w:rsidR="000D33F9" w:rsidRDefault="000D33F9">
            <w:pPr>
              <w:rPr>
                <w:sz w:val="1"/>
                <w:szCs w:val="1"/>
              </w:rPr>
            </w:pPr>
          </w:p>
        </w:tc>
      </w:tr>
      <w:tr w:rsidR="000D33F9">
        <w:trPr>
          <w:trHeight w:val="278"/>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shd w:val="clear" w:color="auto" w:fill="95B3D7"/>
            <w:vAlign w:val="bottom"/>
          </w:tcPr>
          <w:p w:rsidR="000D33F9" w:rsidRDefault="00F5114B">
            <w:pPr>
              <w:spacing w:line="266" w:lineRule="exact"/>
              <w:rPr>
                <w:sz w:val="20"/>
                <w:szCs w:val="20"/>
              </w:rPr>
            </w:pPr>
            <w:r>
              <w:rPr>
                <w:rFonts w:eastAsia="Times New Roman"/>
                <w:sz w:val="24"/>
                <w:szCs w:val="24"/>
              </w:rPr>
              <w:t>izvršena sredstva</w:t>
            </w:r>
          </w:p>
        </w:tc>
        <w:tc>
          <w:tcPr>
            <w:tcW w:w="120" w:type="dxa"/>
            <w:tcBorders>
              <w:right w:val="single" w:sz="8" w:space="0" w:color="auto"/>
            </w:tcBorders>
            <w:shd w:val="clear" w:color="auto" w:fill="95B3D7"/>
            <w:vAlign w:val="bottom"/>
          </w:tcPr>
          <w:p w:rsidR="000D33F9" w:rsidRDefault="000D33F9">
            <w:pPr>
              <w:rPr>
                <w:sz w:val="24"/>
                <w:szCs w:val="24"/>
              </w:rPr>
            </w:pPr>
          </w:p>
        </w:tc>
        <w:tc>
          <w:tcPr>
            <w:tcW w:w="680" w:type="dxa"/>
            <w:shd w:val="clear" w:color="auto" w:fill="DBE5F1"/>
            <w:vAlign w:val="bottom"/>
          </w:tcPr>
          <w:p w:rsidR="000D33F9" w:rsidRDefault="00F5114B">
            <w:pPr>
              <w:spacing w:line="279" w:lineRule="exact"/>
              <w:ind w:left="460"/>
              <w:rPr>
                <w:sz w:val="20"/>
                <w:szCs w:val="20"/>
              </w:rPr>
            </w:pPr>
            <w:r>
              <w:rPr>
                <w:rFonts w:ascii="Symbol" w:eastAsia="Symbol" w:hAnsi="Symbol" w:cs="Symbol"/>
                <w:sz w:val="24"/>
                <w:szCs w:val="24"/>
              </w:rPr>
              <w:t></w:t>
            </w:r>
          </w:p>
        </w:tc>
        <w:tc>
          <w:tcPr>
            <w:tcW w:w="2480" w:type="dxa"/>
            <w:shd w:val="clear" w:color="auto" w:fill="DBE5F1"/>
            <w:vAlign w:val="bottom"/>
          </w:tcPr>
          <w:p w:rsidR="000D33F9" w:rsidRDefault="00F5114B">
            <w:pPr>
              <w:ind w:left="140"/>
              <w:rPr>
                <w:sz w:val="20"/>
                <w:szCs w:val="20"/>
              </w:rPr>
            </w:pPr>
            <w:r>
              <w:rPr>
                <w:rFonts w:eastAsia="Times New Roman"/>
                <w:sz w:val="24"/>
                <w:szCs w:val="24"/>
              </w:rPr>
              <w:t>Izvršeno  2021. godina</w:t>
            </w:r>
          </w:p>
        </w:tc>
        <w:tc>
          <w:tcPr>
            <w:tcW w:w="3920" w:type="dxa"/>
            <w:tcBorders>
              <w:right w:val="single" w:sz="8" w:space="0" w:color="auto"/>
            </w:tcBorders>
            <w:shd w:val="clear" w:color="auto" w:fill="DBE5F1"/>
            <w:vAlign w:val="bottom"/>
          </w:tcPr>
          <w:p w:rsidR="000D33F9" w:rsidRDefault="00F5114B">
            <w:pPr>
              <w:ind w:right="2500"/>
              <w:jc w:val="right"/>
              <w:rPr>
                <w:sz w:val="20"/>
                <w:szCs w:val="20"/>
              </w:rPr>
            </w:pPr>
            <w:r>
              <w:rPr>
                <w:rFonts w:eastAsia="Times New Roman"/>
                <w:sz w:val="24"/>
                <w:szCs w:val="24"/>
              </w:rPr>
              <w:t>= 253.174,45</w:t>
            </w:r>
          </w:p>
        </w:tc>
        <w:tc>
          <w:tcPr>
            <w:tcW w:w="0" w:type="dxa"/>
            <w:vAlign w:val="bottom"/>
          </w:tcPr>
          <w:p w:rsidR="000D33F9" w:rsidRDefault="000D33F9">
            <w:pPr>
              <w:rPr>
                <w:sz w:val="1"/>
                <w:szCs w:val="1"/>
              </w:rPr>
            </w:pPr>
          </w:p>
        </w:tc>
      </w:tr>
      <w:tr w:rsidR="000D33F9">
        <w:trPr>
          <w:trHeight w:val="312"/>
        </w:trPr>
        <w:tc>
          <w:tcPr>
            <w:tcW w:w="120" w:type="dxa"/>
            <w:tcBorders>
              <w:left w:val="single" w:sz="8" w:space="0" w:color="auto"/>
              <w:bottom w:val="single" w:sz="8" w:space="0" w:color="95B3D7"/>
            </w:tcBorders>
            <w:shd w:val="clear" w:color="auto" w:fill="95B3D7"/>
            <w:vAlign w:val="bottom"/>
          </w:tcPr>
          <w:p w:rsidR="000D33F9" w:rsidRDefault="000D33F9">
            <w:pPr>
              <w:rPr>
                <w:sz w:val="24"/>
                <w:szCs w:val="24"/>
              </w:rPr>
            </w:pPr>
          </w:p>
        </w:tc>
        <w:tc>
          <w:tcPr>
            <w:tcW w:w="1760" w:type="dxa"/>
            <w:tcBorders>
              <w:bottom w:val="single" w:sz="8" w:space="0" w:color="95B3D7"/>
            </w:tcBorders>
            <w:shd w:val="clear" w:color="auto" w:fill="95B3D7"/>
            <w:vAlign w:val="bottom"/>
          </w:tcPr>
          <w:p w:rsidR="000D33F9" w:rsidRDefault="00F5114B">
            <w:pPr>
              <w:spacing w:line="266" w:lineRule="exact"/>
              <w:rPr>
                <w:sz w:val="20"/>
                <w:szCs w:val="20"/>
              </w:rPr>
            </w:pPr>
            <w:r>
              <w:rPr>
                <w:rFonts w:eastAsia="Times New Roman"/>
                <w:sz w:val="24"/>
                <w:szCs w:val="24"/>
              </w:rPr>
              <w:t>za provedbu</w:t>
            </w:r>
          </w:p>
        </w:tc>
        <w:tc>
          <w:tcPr>
            <w:tcW w:w="120" w:type="dxa"/>
            <w:tcBorders>
              <w:bottom w:val="single" w:sz="8" w:space="0" w:color="95B3D7"/>
              <w:right w:val="single" w:sz="8" w:space="0" w:color="auto"/>
            </w:tcBorders>
            <w:shd w:val="clear" w:color="auto" w:fill="95B3D7"/>
            <w:vAlign w:val="bottom"/>
          </w:tcPr>
          <w:p w:rsidR="000D33F9" w:rsidRDefault="000D33F9">
            <w:pPr>
              <w:rPr>
                <w:sz w:val="24"/>
                <w:szCs w:val="24"/>
              </w:rPr>
            </w:pPr>
          </w:p>
        </w:tc>
        <w:tc>
          <w:tcPr>
            <w:tcW w:w="680" w:type="dxa"/>
            <w:tcBorders>
              <w:bottom w:val="single" w:sz="8" w:space="0" w:color="DBE5F1"/>
            </w:tcBorders>
            <w:shd w:val="clear" w:color="auto" w:fill="DBE5F1"/>
            <w:vAlign w:val="bottom"/>
          </w:tcPr>
          <w:p w:rsidR="000D33F9" w:rsidRDefault="000D33F9">
            <w:pPr>
              <w:rPr>
                <w:sz w:val="24"/>
                <w:szCs w:val="24"/>
              </w:rPr>
            </w:pPr>
          </w:p>
        </w:tc>
        <w:tc>
          <w:tcPr>
            <w:tcW w:w="2480" w:type="dxa"/>
            <w:tcBorders>
              <w:bottom w:val="single" w:sz="8" w:space="0" w:color="DBE5F1"/>
            </w:tcBorders>
            <w:shd w:val="clear" w:color="auto" w:fill="DBE5F1"/>
            <w:vAlign w:val="bottom"/>
          </w:tcPr>
          <w:p w:rsidR="000D33F9" w:rsidRDefault="000D33F9">
            <w:pPr>
              <w:rPr>
                <w:sz w:val="24"/>
                <w:szCs w:val="24"/>
              </w:rPr>
            </w:pPr>
          </w:p>
        </w:tc>
        <w:tc>
          <w:tcPr>
            <w:tcW w:w="3920" w:type="dxa"/>
            <w:tcBorders>
              <w:bottom w:val="single" w:sz="8" w:space="0" w:color="DBE5F1"/>
              <w:right w:val="single" w:sz="8" w:space="0" w:color="auto"/>
            </w:tcBorders>
            <w:shd w:val="clear" w:color="auto" w:fill="DBE5F1"/>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268"/>
        </w:trPr>
        <w:tc>
          <w:tcPr>
            <w:tcW w:w="120" w:type="dxa"/>
            <w:tcBorders>
              <w:top w:val="single" w:sz="8" w:space="0" w:color="auto"/>
              <w:left w:val="single" w:sz="8" w:space="0" w:color="auto"/>
            </w:tcBorders>
            <w:shd w:val="clear" w:color="auto" w:fill="95B3D7"/>
            <w:vAlign w:val="bottom"/>
          </w:tcPr>
          <w:p w:rsidR="000D33F9" w:rsidRDefault="000D33F9">
            <w:pPr>
              <w:rPr>
                <w:sz w:val="23"/>
                <w:szCs w:val="23"/>
              </w:rPr>
            </w:pPr>
          </w:p>
        </w:tc>
        <w:tc>
          <w:tcPr>
            <w:tcW w:w="1760" w:type="dxa"/>
            <w:tcBorders>
              <w:top w:val="single" w:sz="8" w:space="0" w:color="auto"/>
            </w:tcBorders>
            <w:shd w:val="clear" w:color="auto" w:fill="95B3D7"/>
            <w:vAlign w:val="bottom"/>
          </w:tcPr>
          <w:p w:rsidR="000D33F9" w:rsidRDefault="00F5114B">
            <w:pPr>
              <w:spacing w:line="264" w:lineRule="exact"/>
              <w:rPr>
                <w:sz w:val="20"/>
                <w:szCs w:val="20"/>
              </w:rPr>
            </w:pPr>
            <w:r>
              <w:rPr>
                <w:rFonts w:eastAsia="Times New Roman"/>
                <w:sz w:val="24"/>
                <w:szCs w:val="24"/>
              </w:rPr>
              <w:t>Pokazatelj</w:t>
            </w:r>
          </w:p>
        </w:tc>
        <w:tc>
          <w:tcPr>
            <w:tcW w:w="120" w:type="dxa"/>
            <w:tcBorders>
              <w:top w:val="single" w:sz="8" w:space="0" w:color="auto"/>
              <w:right w:val="single" w:sz="8" w:space="0" w:color="auto"/>
            </w:tcBorders>
            <w:shd w:val="clear" w:color="auto" w:fill="95B3D7"/>
            <w:vAlign w:val="bottom"/>
          </w:tcPr>
          <w:p w:rsidR="000D33F9" w:rsidRDefault="000D33F9">
            <w:pPr>
              <w:rPr>
                <w:sz w:val="23"/>
                <w:szCs w:val="23"/>
              </w:rPr>
            </w:pPr>
          </w:p>
        </w:tc>
        <w:tc>
          <w:tcPr>
            <w:tcW w:w="680" w:type="dxa"/>
            <w:tcBorders>
              <w:top w:val="single" w:sz="8" w:space="0" w:color="auto"/>
            </w:tcBorders>
            <w:shd w:val="clear" w:color="auto" w:fill="DBE5F1"/>
            <w:vAlign w:val="bottom"/>
          </w:tcPr>
          <w:p w:rsidR="000D33F9" w:rsidRDefault="00F5114B">
            <w:pPr>
              <w:spacing w:line="269" w:lineRule="exact"/>
              <w:ind w:left="460"/>
              <w:rPr>
                <w:sz w:val="20"/>
                <w:szCs w:val="20"/>
              </w:rPr>
            </w:pPr>
            <w:r>
              <w:rPr>
                <w:rFonts w:ascii="Symbol" w:eastAsia="Symbol" w:hAnsi="Symbol" w:cs="Symbol"/>
                <w:sz w:val="24"/>
                <w:szCs w:val="24"/>
              </w:rPr>
              <w:t></w:t>
            </w:r>
          </w:p>
        </w:tc>
        <w:tc>
          <w:tcPr>
            <w:tcW w:w="6400" w:type="dxa"/>
            <w:gridSpan w:val="2"/>
            <w:tcBorders>
              <w:top w:val="single" w:sz="8" w:space="0" w:color="auto"/>
              <w:right w:val="single" w:sz="8" w:space="0" w:color="auto"/>
            </w:tcBorders>
            <w:shd w:val="clear" w:color="auto" w:fill="DBE5F1"/>
            <w:vAlign w:val="bottom"/>
          </w:tcPr>
          <w:p w:rsidR="000D33F9" w:rsidRDefault="00F5114B">
            <w:pPr>
              <w:spacing w:line="268" w:lineRule="exact"/>
              <w:ind w:left="140"/>
              <w:rPr>
                <w:sz w:val="20"/>
                <w:szCs w:val="20"/>
              </w:rPr>
            </w:pPr>
            <w:r>
              <w:rPr>
                <w:rFonts w:eastAsia="Times New Roman"/>
                <w:sz w:val="24"/>
                <w:szCs w:val="24"/>
              </w:rPr>
              <w:t xml:space="preserve">Ostvarene </w:t>
            </w:r>
            <w:r>
              <w:rPr>
                <w:rFonts w:eastAsia="Times New Roman"/>
                <w:sz w:val="24"/>
                <w:szCs w:val="24"/>
              </w:rPr>
              <w:t>poslovne suradnje</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shd w:val="clear" w:color="auto" w:fill="95B3D7"/>
            <w:vAlign w:val="bottom"/>
          </w:tcPr>
          <w:p w:rsidR="000D33F9" w:rsidRDefault="00F5114B">
            <w:pPr>
              <w:spacing w:line="266" w:lineRule="exact"/>
              <w:rPr>
                <w:sz w:val="20"/>
                <w:szCs w:val="20"/>
              </w:rPr>
            </w:pPr>
            <w:r>
              <w:rPr>
                <w:rFonts w:eastAsia="Times New Roman"/>
                <w:sz w:val="24"/>
                <w:szCs w:val="24"/>
              </w:rPr>
              <w:t>rezultata</w:t>
            </w:r>
          </w:p>
        </w:tc>
        <w:tc>
          <w:tcPr>
            <w:tcW w:w="120" w:type="dxa"/>
            <w:tcBorders>
              <w:right w:val="single" w:sz="8" w:space="0" w:color="auto"/>
            </w:tcBorders>
            <w:shd w:val="clear" w:color="auto" w:fill="95B3D7"/>
            <w:vAlign w:val="bottom"/>
          </w:tcPr>
          <w:p w:rsidR="000D33F9" w:rsidRDefault="000D33F9">
            <w:pPr>
              <w:rPr>
                <w:sz w:val="23"/>
                <w:szCs w:val="23"/>
              </w:rPr>
            </w:pPr>
          </w:p>
        </w:tc>
        <w:tc>
          <w:tcPr>
            <w:tcW w:w="680" w:type="dxa"/>
            <w:shd w:val="clear" w:color="auto" w:fill="DBE5F1"/>
            <w:vAlign w:val="bottom"/>
          </w:tcPr>
          <w:p w:rsidR="000D33F9" w:rsidRDefault="00F5114B">
            <w:pPr>
              <w:spacing w:line="274" w:lineRule="exact"/>
              <w:ind w:left="460"/>
              <w:rPr>
                <w:sz w:val="20"/>
                <w:szCs w:val="20"/>
              </w:rPr>
            </w:pPr>
            <w:r>
              <w:rPr>
                <w:rFonts w:ascii="Symbol" w:eastAsia="Symbol" w:hAnsi="Symbol" w:cs="Symbol"/>
                <w:sz w:val="24"/>
                <w:szCs w:val="24"/>
              </w:rPr>
              <w:t></w:t>
            </w:r>
          </w:p>
        </w:tc>
        <w:tc>
          <w:tcPr>
            <w:tcW w:w="6400" w:type="dxa"/>
            <w:gridSpan w:val="2"/>
            <w:tcBorders>
              <w:right w:val="single" w:sz="8" w:space="0" w:color="auto"/>
            </w:tcBorders>
            <w:shd w:val="clear" w:color="auto" w:fill="DBE5F1"/>
            <w:vAlign w:val="bottom"/>
          </w:tcPr>
          <w:p w:rsidR="000D33F9" w:rsidRDefault="00F5114B">
            <w:pPr>
              <w:spacing w:line="273" w:lineRule="exact"/>
              <w:ind w:left="140"/>
              <w:rPr>
                <w:sz w:val="20"/>
                <w:szCs w:val="20"/>
              </w:rPr>
            </w:pPr>
            <w:r>
              <w:rPr>
                <w:rFonts w:eastAsia="Times New Roman"/>
                <w:sz w:val="24"/>
                <w:szCs w:val="24"/>
              </w:rPr>
              <w:t>Održavanje manifestacije pod pokroviteljstvom općine Privlaka</w:t>
            </w:r>
          </w:p>
        </w:tc>
        <w:tc>
          <w:tcPr>
            <w:tcW w:w="0" w:type="dxa"/>
            <w:vAlign w:val="bottom"/>
          </w:tcPr>
          <w:p w:rsidR="000D33F9" w:rsidRDefault="000D33F9">
            <w:pPr>
              <w:rPr>
                <w:sz w:val="1"/>
                <w:szCs w:val="1"/>
              </w:rPr>
            </w:pPr>
          </w:p>
        </w:tc>
      </w:tr>
      <w:tr w:rsidR="000D33F9">
        <w:trPr>
          <w:trHeight w:val="324"/>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680" w:type="dxa"/>
            <w:shd w:val="clear" w:color="auto" w:fill="DBE5F1"/>
            <w:vAlign w:val="bottom"/>
          </w:tcPr>
          <w:p w:rsidR="000D33F9" w:rsidRDefault="00F5114B">
            <w:pPr>
              <w:ind w:left="460"/>
              <w:rPr>
                <w:sz w:val="20"/>
                <w:szCs w:val="20"/>
              </w:rPr>
            </w:pPr>
            <w:r>
              <w:rPr>
                <w:rFonts w:ascii="Symbol" w:eastAsia="Symbol" w:hAnsi="Symbol" w:cs="Symbol"/>
                <w:sz w:val="24"/>
                <w:szCs w:val="24"/>
              </w:rPr>
              <w:t></w:t>
            </w:r>
          </w:p>
        </w:tc>
        <w:tc>
          <w:tcPr>
            <w:tcW w:w="2480" w:type="dxa"/>
            <w:shd w:val="clear" w:color="auto" w:fill="DBE5F1"/>
            <w:vAlign w:val="bottom"/>
          </w:tcPr>
          <w:p w:rsidR="000D33F9" w:rsidRDefault="00F5114B">
            <w:pPr>
              <w:ind w:left="140"/>
              <w:rPr>
                <w:sz w:val="20"/>
                <w:szCs w:val="20"/>
              </w:rPr>
            </w:pPr>
            <w:r>
              <w:rPr>
                <w:rFonts w:eastAsia="Times New Roman"/>
                <w:w w:val="99"/>
                <w:sz w:val="24"/>
                <w:szCs w:val="24"/>
              </w:rPr>
              <w:t>Obilježavanje obljetnica</w:t>
            </w:r>
          </w:p>
        </w:tc>
        <w:tc>
          <w:tcPr>
            <w:tcW w:w="3920" w:type="dxa"/>
            <w:tcBorders>
              <w:right w:val="single" w:sz="8" w:space="0" w:color="auto"/>
            </w:tcBorders>
            <w:shd w:val="clear" w:color="auto" w:fill="DBE5F1"/>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80" w:type="dxa"/>
            <w:gridSpan w:val="3"/>
            <w:tcBorders>
              <w:right w:val="single" w:sz="8" w:space="0" w:color="auto"/>
            </w:tcBorders>
            <w:shd w:val="clear" w:color="auto" w:fill="DBE5F1"/>
            <w:vAlign w:val="bottom"/>
          </w:tcPr>
          <w:p w:rsidR="000D33F9" w:rsidRDefault="00F5114B">
            <w:pPr>
              <w:spacing w:line="293" w:lineRule="exact"/>
              <w:ind w:left="460"/>
              <w:rPr>
                <w:sz w:val="20"/>
                <w:szCs w:val="20"/>
              </w:rPr>
            </w:pPr>
            <w:r>
              <w:rPr>
                <w:rFonts w:ascii="Symbol" w:eastAsia="Symbol" w:hAnsi="Symbol" w:cs="Symbol"/>
                <w:sz w:val="24"/>
                <w:szCs w:val="24"/>
              </w:rPr>
              <w:t></w:t>
            </w:r>
            <w:r>
              <w:rPr>
                <w:rFonts w:eastAsia="Times New Roman"/>
                <w:sz w:val="24"/>
                <w:szCs w:val="24"/>
              </w:rPr>
              <w:t xml:space="preserve">  Izdavanje koncesijskih odobrenja za obavljanje djelatnosti na</w:t>
            </w:r>
          </w:p>
        </w:tc>
        <w:tc>
          <w:tcPr>
            <w:tcW w:w="0" w:type="dxa"/>
            <w:vAlign w:val="bottom"/>
          </w:tcPr>
          <w:p w:rsidR="000D33F9" w:rsidRDefault="000D33F9">
            <w:pPr>
              <w:rPr>
                <w:sz w:val="1"/>
                <w:szCs w:val="1"/>
              </w:rPr>
            </w:pPr>
          </w:p>
        </w:tc>
      </w:tr>
      <w:tr w:rsidR="000D33F9">
        <w:trPr>
          <w:trHeight w:val="280"/>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1760" w:type="dxa"/>
            <w:tcBorders>
              <w:bottom w:val="single" w:sz="8" w:space="0" w:color="auto"/>
            </w:tcBorders>
            <w:shd w:val="clear" w:color="auto" w:fill="95B3D7"/>
            <w:vAlign w:val="bottom"/>
          </w:tcPr>
          <w:p w:rsidR="000D33F9" w:rsidRDefault="000D33F9">
            <w:pPr>
              <w:rPr>
                <w:sz w:val="24"/>
                <w:szCs w:val="24"/>
              </w:rPr>
            </w:pPr>
          </w:p>
        </w:tc>
        <w:tc>
          <w:tcPr>
            <w:tcW w:w="12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680" w:type="dxa"/>
            <w:tcBorders>
              <w:bottom w:val="single" w:sz="8" w:space="0" w:color="auto"/>
            </w:tcBorders>
            <w:shd w:val="clear" w:color="auto" w:fill="DBE5F1"/>
            <w:vAlign w:val="bottom"/>
          </w:tcPr>
          <w:p w:rsidR="000D33F9" w:rsidRDefault="000D33F9">
            <w:pPr>
              <w:rPr>
                <w:sz w:val="24"/>
                <w:szCs w:val="24"/>
              </w:rPr>
            </w:pPr>
          </w:p>
        </w:tc>
        <w:tc>
          <w:tcPr>
            <w:tcW w:w="2480" w:type="dxa"/>
            <w:tcBorders>
              <w:bottom w:val="single" w:sz="8" w:space="0" w:color="auto"/>
            </w:tcBorders>
            <w:shd w:val="clear" w:color="auto" w:fill="DBE5F1"/>
            <w:vAlign w:val="bottom"/>
          </w:tcPr>
          <w:p w:rsidR="000D33F9" w:rsidRDefault="00F5114B">
            <w:pPr>
              <w:spacing w:line="273" w:lineRule="exact"/>
              <w:ind w:left="140"/>
              <w:rPr>
                <w:sz w:val="20"/>
                <w:szCs w:val="20"/>
              </w:rPr>
            </w:pPr>
            <w:r>
              <w:rPr>
                <w:rFonts w:eastAsia="Times New Roman"/>
                <w:sz w:val="24"/>
                <w:szCs w:val="24"/>
              </w:rPr>
              <w:t>pomorskom dobru.</w:t>
            </w:r>
          </w:p>
        </w:tc>
        <w:tc>
          <w:tcPr>
            <w:tcW w:w="3920" w:type="dxa"/>
            <w:tcBorders>
              <w:bottom w:val="single" w:sz="8" w:space="0" w:color="auto"/>
              <w:right w:val="single" w:sz="8" w:space="0" w:color="auto"/>
            </w:tcBorders>
            <w:shd w:val="clear" w:color="auto" w:fill="DBE5F1"/>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278"/>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shd w:val="clear" w:color="auto" w:fill="95B3D7"/>
            <w:vAlign w:val="bottom"/>
          </w:tcPr>
          <w:p w:rsidR="000D33F9" w:rsidRDefault="00F5114B">
            <w:pPr>
              <w:spacing w:line="266" w:lineRule="exact"/>
              <w:rPr>
                <w:sz w:val="20"/>
                <w:szCs w:val="20"/>
              </w:rPr>
            </w:pPr>
            <w:r>
              <w:rPr>
                <w:rFonts w:eastAsia="Times New Roman"/>
                <w:sz w:val="24"/>
                <w:szCs w:val="24"/>
                <w:shd w:val="clear" w:color="auto" w:fill="95B3D7"/>
              </w:rPr>
              <w:t>Ostvareni ciljevi i</w:t>
            </w:r>
          </w:p>
        </w:tc>
        <w:tc>
          <w:tcPr>
            <w:tcW w:w="120" w:type="dxa"/>
            <w:tcBorders>
              <w:right w:val="single" w:sz="8" w:space="0" w:color="auto"/>
            </w:tcBorders>
            <w:shd w:val="clear" w:color="auto" w:fill="95B3D7"/>
            <w:vAlign w:val="bottom"/>
          </w:tcPr>
          <w:p w:rsidR="000D33F9" w:rsidRDefault="000D33F9">
            <w:pPr>
              <w:rPr>
                <w:sz w:val="24"/>
                <w:szCs w:val="24"/>
              </w:rPr>
            </w:pPr>
          </w:p>
        </w:tc>
        <w:tc>
          <w:tcPr>
            <w:tcW w:w="680" w:type="dxa"/>
            <w:shd w:val="clear" w:color="auto" w:fill="DBE5F1"/>
            <w:vAlign w:val="bottom"/>
          </w:tcPr>
          <w:p w:rsidR="000D33F9" w:rsidRDefault="00F5114B">
            <w:pPr>
              <w:spacing w:line="279" w:lineRule="exact"/>
              <w:ind w:left="440"/>
              <w:rPr>
                <w:sz w:val="20"/>
                <w:szCs w:val="20"/>
              </w:rPr>
            </w:pPr>
            <w:r>
              <w:rPr>
                <w:rFonts w:ascii="Symbol" w:eastAsia="Symbol" w:hAnsi="Symbol" w:cs="Symbol"/>
                <w:sz w:val="24"/>
                <w:szCs w:val="24"/>
              </w:rPr>
              <w:t></w:t>
            </w:r>
          </w:p>
        </w:tc>
        <w:tc>
          <w:tcPr>
            <w:tcW w:w="6400" w:type="dxa"/>
            <w:gridSpan w:val="2"/>
            <w:tcBorders>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Ostvarene   poslovne   suradnje   vidljive   kroz   ostvarenje</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shd w:val="clear" w:color="auto" w:fill="95B3D7"/>
            <w:vAlign w:val="bottom"/>
          </w:tcPr>
          <w:p w:rsidR="000D33F9" w:rsidRDefault="00F5114B">
            <w:pPr>
              <w:spacing w:line="266" w:lineRule="exact"/>
              <w:rPr>
                <w:sz w:val="20"/>
                <w:szCs w:val="20"/>
              </w:rPr>
            </w:pPr>
            <w:r>
              <w:rPr>
                <w:rFonts w:eastAsia="Times New Roman"/>
                <w:sz w:val="24"/>
                <w:szCs w:val="24"/>
              </w:rPr>
              <w:t>rezultati</w:t>
            </w:r>
          </w:p>
        </w:tc>
        <w:tc>
          <w:tcPr>
            <w:tcW w:w="120" w:type="dxa"/>
            <w:tcBorders>
              <w:right w:val="single" w:sz="8" w:space="0" w:color="auto"/>
            </w:tcBorders>
            <w:shd w:val="clear" w:color="auto" w:fill="95B3D7"/>
            <w:vAlign w:val="bottom"/>
          </w:tcPr>
          <w:p w:rsidR="000D33F9" w:rsidRDefault="000D33F9">
            <w:pPr>
              <w:rPr>
                <w:sz w:val="23"/>
                <w:szCs w:val="23"/>
              </w:rPr>
            </w:pPr>
          </w:p>
        </w:tc>
        <w:tc>
          <w:tcPr>
            <w:tcW w:w="680" w:type="dxa"/>
            <w:shd w:val="clear" w:color="auto" w:fill="DBE5F1"/>
            <w:vAlign w:val="bottom"/>
          </w:tcPr>
          <w:p w:rsidR="000D33F9" w:rsidRDefault="000D33F9">
            <w:pPr>
              <w:rPr>
                <w:sz w:val="23"/>
                <w:szCs w:val="23"/>
              </w:rPr>
            </w:pPr>
          </w:p>
        </w:tc>
        <w:tc>
          <w:tcPr>
            <w:tcW w:w="2480" w:type="dxa"/>
            <w:shd w:val="clear" w:color="auto" w:fill="DBE5F1"/>
            <w:vAlign w:val="bottom"/>
          </w:tcPr>
          <w:p w:rsidR="000D33F9" w:rsidRDefault="00F5114B">
            <w:pPr>
              <w:spacing w:line="274" w:lineRule="exact"/>
              <w:ind w:left="120"/>
              <w:rPr>
                <w:sz w:val="20"/>
                <w:szCs w:val="20"/>
              </w:rPr>
            </w:pPr>
            <w:r>
              <w:rPr>
                <w:rFonts w:eastAsia="Times New Roman"/>
                <w:sz w:val="24"/>
                <w:szCs w:val="24"/>
              </w:rPr>
              <w:t>predviđenih projekata</w:t>
            </w:r>
          </w:p>
        </w:tc>
        <w:tc>
          <w:tcPr>
            <w:tcW w:w="3920" w:type="dxa"/>
            <w:tcBorders>
              <w:right w:val="single" w:sz="8" w:space="0" w:color="auto"/>
            </w:tcBorders>
            <w:shd w:val="clear" w:color="auto" w:fill="DBE5F1"/>
            <w:vAlign w:val="bottom"/>
          </w:tcPr>
          <w:p w:rsidR="000D33F9" w:rsidRDefault="000D33F9">
            <w:pPr>
              <w:rPr>
                <w:sz w:val="23"/>
                <w:szCs w:val="23"/>
              </w:rPr>
            </w:pPr>
          </w:p>
        </w:tc>
        <w:tc>
          <w:tcPr>
            <w:tcW w:w="0" w:type="dxa"/>
            <w:vAlign w:val="bottom"/>
          </w:tcPr>
          <w:p w:rsidR="000D33F9" w:rsidRDefault="000D33F9">
            <w:pPr>
              <w:rPr>
                <w:sz w:val="1"/>
                <w:szCs w:val="1"/>
              </w:rPr>
            </w:pPr>
          </w:p>
        </w:tc>
      </w:tr>
      <w:tr w:rsidR="000D33F9">
        <w:trPr>
          <w:trHeight w:val="304"/>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680" w:type="dxa"/>
            <w:shd w:val="clear" w:color="auto" w:fill="DBE5F1"/>
            <w:vAlign w:val="bottom"/>
          </w:tcPr>
          <w:p w:rsidR="000D33F9" w:rsidRDefault="00F5114B">
            <w:pPr>
              <w:ind w:left="440"/>
              <w:rPr>
                <w:sz w:val="20"/>
                <w:szCs w:val="20"/>
              </w:rPr>
            </w:pPr>
            <w:r>
              <w:rPr>
                <w:rFonts w:ascii="Symbol" w:eastAsia="Symbol" w:hAnsi="Symbol" w:cs="Symbol"/>
                <w:sz w:val="24"/>
                <w:szCs w:val="24"/>
              </w:rPr>
              <w:t></w:t>
            </w:r>
          </w:p>
        </w:tc>
        <w:tc>
          <w:tcPr>
            <w:tcW w:w="6400" w:type="dxa"/>
            <w:gridSpan w:val="2"/>
            <w:tcBorders>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Predviđena  pokroviteljstva  manifestacija  nisu  ostvarena  u</w:t>
            </w:r>
          </w:p>
        </w:tc>
        <w:tc>
          <w:tcPr>
            <w:tcW w:w="0" w:type="dxa"/>
            <w:vAlign w:val="bottom"/>
          </w:tcPr>
          <w:p w:rsidR="000D33F9" w:rsidRDefault="000D33F9">
            <w:pPr>
              <w:rPr>
                <w:sz w:val="1"/>
                <w:szCs w:val="1"/>
              </w:rPr>
            </w:pPr>
          </w:p>
        </w:tc>
      </w:tr>
      <w:tr w:rsidR="000D33F9">
        <w:trPr>
          <w:trHeight w:val="283"/>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1760" w:type="dxa"/>
            <w:tcBorders>
              <w:bottom w:val="single" w:sz="8" w:space="0" w:color="auto"/>
            </w:tcBorders>
            <w:shd w:val="clear" w:color="auto" w:fill="95B3D7"/>
            <w:vAlign w:val="bottom"/>
          </w:tcPr>
          <w:p w:rsidR="000D33F9" w:rsidRDefault="000D33F9">
            <w:pPr>
              <w:rPr>
                <w:sz w:val="24"/>
                <w:szCs w:val="24"/>
              </w:rPr>
            </w:pPr>
          </w:p>
        </w:tc>
        <w:tc>
          <w:tcPr>
            <w:tcW w:w="12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680" w:type="dxa"/>
            <w:tcBorders>
              <w:bottom w:val="single" w:sz="8" w:space="0" w:color="auto"/>
            </w:tcBorders>
            <w:shd w:val="clear" w:color="auto" w:fill="DBE5F1"/>
            <w:vAlign w:val="bottom"/>
          </w:tcPr>
          <w:p w:rsidR="000D33F9" w:rsidRDefault="000D33F9">
            <w:pPr>
              <w:rPr>
                <w:sz w:val="24"/>
                <w:szCs w:val="24"/>
              </w:rPr>
            </w:pPr>
          </w:p>
        </w:tc>
        <w:tc>
          <w:tcPr>
            <w:tcW w:w="6400" w:type="dxa"/>
            <w:gridSpan w:val="2"/>
            <w:tcBorders>
              <w:bottom w:val="single" w:sz="8" w:space="0" w:color="auto"/>
              <w:right w:val="single" w:sz="8" w:space="0" w:color="auto"/>
            </w:tcBorders>
            <w:shd w:val="clear" w:color="auto" w:fill="DBE5F1"/>
            <w:vAlign w:val="bottom"/>
          </w:tcPr>
          <w:p w:rsidR="000D33F9" w:rsidRDefault="00F5114B">
            <w:pPr>
              <w:spacing w:line="273" w:lineRule="exact"/>
              <w:ind w:left="120"/>
              <w:rPr>
                <w:sz w:val="20"/>
                <w:szCs w:val="20"/>
              </w:rPr>
            </w:pPr>
            <w:r>
              <w:rPr>
                <w:rFonts w:eastAsia="Times New Roman"/>
                <w:sz w:val="24"/>
                <w:szCs w:val="24"/>
              </w:rPr>
              <w:t>cijelosti zbog situacije uzrokovane virusom COVID 19</w:t>
            </w:r>
          </w:p>
        </w:tc>
        <w:tc>
          <w:tcPr>
            <w:tcW w:w="0" w:type="dxa"/>
            <w:vAlign w:val="bottom"/>
          </w:tcPr>
          <w:p w:rsidR="000D33F9" w:rsidRDefault="000D33F9">
            <w:pPr>
              <w:rPr>
                <w:sz w:val="1"/>
                <w:szCs w:val="1"/>
              </w:rPr>
            </w:pPr>
          </w:p>
        </w:tc>
      </w:tr>
      <w:tr w:rsidR="000D33F9">
        <w:trPr>
          <w:trHeight w:val="728"/>
        </w:trPr>
        <w:tc>
          <w:tcPr>
            <w:tcW w:w="120" w:type="dxa"/>
            <w:vAlign w:val="bottom"/>
          </w:tcPr>
          <w:p w:rsidR="000D33F9" w:rsidRDefault="000D33F9">
            <w:pPr>
              <w:rPr>
                <w:sz w:val="24"/>
                <w:szCs w:val="24"/>
              </w:rPr>
            </w:pPr>
          </w:p>
        </w:tc>
        <w:tc>
          <w:tcPr>
            <w:tcW w:w="1760" w:type="dxa"/>
            <w:vAlign w:val="bottom"/>
          </w:tcPr>
          <w:p w:rsidR="000D33F9" w:rsidRDefault="000D33F9">
            <w:pPr>
              <w:rPr>
                <w:sz w:val="24"/>
                <w:szCs w:val="24"/>
              </w:rPr>
            </w:pPr>
          </w:p>
        </w:tc>
        <w:tc>
          <w:tcPr>
            <w:tcW w:w="120" w:type="dxa"/>
            <w:vAlign w:val="bottom"/>
          </w:tcPr>
          <w:p w:rsidR="000D33F9" w:rsidRDefault="000D33F9">
            <w:pPr>
              <w:rPr>
                <w:sz w:val="24"/>
                <w:szCs w:val="24"/>
              </w:rPr>
            </w:pPr>
          </w:p>
        </w:tc>
        <w:tc>
          <w:tcPr>
            <w:tcW w:w="680" w:type="dxa"/>
            <w:vAlign w:val="bottom"/>
          </w:tcPr>
          <w:p w:rsidR="000D33F9" w:rsidRDefault="000D33F9">
            <w:pPr>
              <w:rPr>
                <w:sz w:val="24"/>
                <w:szCs w:val="24"/>
              </w:rPr>
            </w:pPr>
          </w:p>
        </w:tc>
        <w:tc>
          <w:tcPr>
            <w:tcW w:w="2480" w:type="dxa"/>
            <w:vAlign w:val="bottom"/>
          </w:tcPr>
          <w:p w:rsidR="000D33F9" w:rsidRDefault="00F5114B">
            <w:pPr>
              <w:ind w:left="1740"/>
              <w:rPr>
                <w:sz w:val="20"/>
                <w:szCs w:val="20"/>
              </w:rPr>
            </w:pPr>
            <w:r>
              <w:rPr>
                <w:rFonts w:ascii="Calibri" w:eastAsia="Calibri" w:hAnsi="Calibri" w:cs="Calibri"/>
              </w:rPr>
              <w:t>17</w:t>
            </w:r>
          </w:p>
        </w:tc>
        <w:tc>
          <w:tcPr>
            <w:tcW w:w="3920" w:type="dxa"/>
            <w:vAlign w:val="bottom"/>
          </w:tcPr>
          <w:p w:rsidR="000D33F9" w:rsidRDefault="000D33F9">
            <w:pPr>
              <w:rPr>
                <w:sz w:val="24"/>
                <w:szCs w:val="24"/>
              </w:rPr>
            </w:pPr>
          </w:p>
        </w:tc>
        <w:tc>
          <w:tcPr>
            <w:tcW w:w="0" w:type="dxa"/>
            <w:vAlign w:val="bottom"/>
          </w:tcPr>
          <w:p w:rsidR="000D33F9" w:rsidRDefault="000D33F9">
            <w:pPr>
              <w:rPr>
                <w:sz w:val="1"/>
                <w:szCs w:val="1"/>
              </w:rPr>
            </w:pPr>
          </w:p>
        </w:tc>
      </w:tr>
    </w:tbl>
    <w:p w:rsidR="000D33F9" w:rsidRDefault="000D33F9">
      <w:pPr>
        <w:sectPr w:rsidR="000D33F9">
          <w:pgSz w:w="11900" w:h="16838"/>
          <w:pgMar w:top="1416" w:right="1404" w:bottom="414" w:left="1420" w:header="0" w:footer="0" w:gutter="0"/>
          <w:cols w:space="720" w:equalWidth="0">
            <w:col w:w="9080"/>
          </w:cols>
        </w:sectPr>
      </w:pPr>
    </w:p>
    <w:p w:rsidR="000D33F9" w:rsidRDefault="00F5114B">
      <w:pPr>
        <w:spacing w:line="7" w:lineRule="exact"/>
        <w:rPr>
          <w:sz w:val="20"/>
          <w:szCs w:val="20"/>
        </w:rPr>
      </w:pPr>
      <w:bookmarkStart w:id="19" w:name="page19"/>
      <w:bookmarkEnd w:id="19"/>
      <w:r>
        <w:rPr>
          <w:noProof/>
          <w:sz w:val="20"/>
          <w:szCs w:val="20"/>
        </w:rPr>
        <w:drawing>
          <wp:anchor distT="0" distB="0" distL="114300" distR="114300" simplePos="0" relativeHeight="251338240" behindDoc="1" locked="0" layoutInCell="0" allowOverlap="1">
            <wp:simplePos x="0" y="0"/>
            <wp:positionH relativeFrom="page">
              <wp:posOffset>899160</wp:posOffset>
            </wp:positionH>
            <wp:positionV relativeFrom="page">
              <wp:posOffset>899160</wp:posOffset>
            </wp:positionV>
            <wp:extent cx="5762625" cy="54864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blip>
                    <a:srcRect/>
                    <a:stretch>
                      <a:fillRect/>
                    </a:stretch>
                  </pic:blipFill>
                  <pic:spPr bwMode="auto">
                    <a:xfrm>
                      <a:off x="0" y="0"/>
                      <a:ext cx="5762625" cy="548640"/>
                    </a:xfrm>
                    <a:prstGeom prst="rect">
                      <a:avLst/>
                    </a:prstGeom>
                    <a:noFill/>
                  </pic:spPr>
                </pic:pic>
              </a:graphicData>
            </a:graphic>
          </wp:anchor>
        </w:drawing>
      </w:r>
    </w:p>
    <w:p w:rsidR="000D33F9" w:rsidRDefault="00F5114B">
      <w:pPr>
        <w:numPr>
          <w:ilvl w:val="0"/>
          <w:numId w:val="31"/>
        </w:numPr>
        <w:tabs>
          <w:tab w:val="left" w:pos="2800"/>
        </w:tabs>
        <w:spacing w:line="231" w:lineRule="auto"/>
        <w:ind w:left="2800" w:right="120" w:hanging="355"/>
        <w:jc w:val="both"/>
        <w:rPr>
          <w:rFonts w:ascii="Symbol" w:eastAsia="Symbol" w:hAnsi="Symbol" w:cs="Symbol"/>
          <w:sz w:val="24"/>
          <w:szCs w:val="24"/>
        </w:rPr>
      </w:pPr>
      <w:r>
        <w:rPr>
          <w:rFonts w:eastAsia="Times New Roman"/>
          <w:sz w:val="24"/>
          <w:szCs w:val="24"/>
        </w:rPr>
        <w:t>Redovito izdavanje koncesijskih odobrenja za obavljanje djelatnosti na pomorskom dobru, Evidencija izdanih koncesijskih odobrenja.</w:t>
      </w:r>
    </w:p>
    <w:p w:rsidR="000D33F9" w:rsidRDefault="000D33F9">
      <w:pPr>
        <w:spacing w:line="200" w:lineRule="exact"/>
        <w:rPr>
          <w:sz w:val="20"/>
          <w:szCs w:val="20"/>
        </w:rPr>
      </w:pPr>
    </w:p>
    <w:p w:rsidR="000D33F9" w:rsidRDefault="000D33F9">
      <w:pPr>
        <w:spacing w:line="374" w:lineRule="exact"/>
        <w:rPr>
          <w:sz w:val="20"/>
          <w:szCs w:val="20"/>
        </w:rPr>
      </w:pPr>
    </w:p>
    <w:p w:rsidR="000D33F9" w:rsidRDefault="00F5114B">
      <w:pPr>
        <w:spacing w:line="236" w:lineRule="auto"/>
        <w:ind w:right="500" w:firstLine="706"/>
        <w:rPr>
          <w:sz w:val="20"/>
          <w:szCs w:val="20"/>
        </w:rPr>
      </w:pPr>
      <w:r>
        <w:rPr>
          <w:rFonts w:eastAsia="Times New Roman"/>
          <w:b/>
          <w:bCs/>
          <w:sz w:val="24"/>
          <w:szCs w:val="24"/>
        </w:rPr>
        <w:t xml:space="preserve">Rashodi programa 2002 odnose se na proračunsku zalihu </w:t>
      </w:r>
      <w:r>
        <w:rPr>
          <w:rFonts w:eastAsia="Times New Roman"/>
          <w:sz w:val="24"/>
          <w:szCs w:val="24"/>
        </w:rPr>
        <w:t>i u 2021. godini</w:t>
      </w:r>
      <w:r>
        <w:rPr>
          <w:rFonts w:eastAsia="Times New Roman"/>
          <w:b/>
          <w:bCs/>
          <w:sz w:val="24"/>
          <w:szCs w:val="24"/>
        </w:rPr>
        <w:t xml:space="preserve"> </w:t>
      </w:r>
      <w:r>
        <w:rPr>
          <w:rFonts w:eastAsia="Times New Roman"/>
          <w:sz w:val="24"/>
          <w:szCs w:val="24"/>
        </w:rPr>
        <w:t>ostvareni su u iznosu od 4.</w:t>
      </w:r>
      <w:r>
        <w:rPr>
          <w:rFonts w:eastAsia="Times New Roman"/>
          <w:sz w:val="24"/>
          <w:szCs w:val="24"/>
        </w:rPr>
        <w:t>000,00 kn, te su raspoređeni na aktivnost 2002-01 proračunska zaliha.</w:t>
      </w:r>
    </w:p>
    <w:p w:rsidR="000D33F9" w:rsidRDefault="000D33F9">
      <w:pPr>
        <w:spacing w:line="268"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0"/>
        <w:gridCol w:w="1760"/>
        <w:gridCol w:w="140"/>
        <w:gridCol w:w="7060"/>
        <w:gridCol w:w="30"/>
      </w:tblGrid>
      <w:tr w:rsidR="000D33F9">
        <w:trPr>
          <w:trHeight w:val="558"/>
        </w:trPr>
        <w:tc>
          <w:tcPr>
            <w:tcW w:w="120" w:type="dxa"/>
            <w:tcBorders>
              <w:top w:val="single" w:sz="8" w:space="0" w:color="auto"/>
              <w:left w:val="single" w:sz="8" w:space="0" w:color="auto"/>
              <w:bottom w:val="single" w:sz="8" w:space="0" w:color="auto"/>
            </w:tcBorders>
            <w:shd w:val="clear" w:color="auto" w:fill="95B3D7"/>
            <w:vAlign w:val="bottom"/>
          </w:tcPr>
          <w:p w:rsidR="000D33F9" w:rsidRDefault="000D33F9">
            <w:pPr>
              <w:rPr>
                <w:sz w:val="24"/>
                <w:szCs w:val="24"/>
              </w:rPr>
            </w:pPr>
          </w:p>
        </w:tc>
        <w:tc>
          <w:tcPr>
            <w:tcW w:w="1760" w:type="dxa"/>
            <w:tcBorders>
              <w:top w:val="single" w:sz="8" w:space="0" w:color="auto"/>
              <w:bottom w:val="single" w:sz="8" w:space="0" w:color="auto"/>
            </w:tcBorders>
            <w:shd w:val="clear" w:color="auto" w:fill="95B3D7"/>
            <w:vAlign w:val="bottom"/>
          </w:tcPr>
          <w:p w:rsidR="000D33F9" w:rsidRDefault="00F5114B">
            <w:pPr>
              <w:rPr>
                <w:sz w:val="20"/>
                <w:szCs w:val="20"/>
              </w:rPr>
            </w:pPr>
            <w:r>
              <w:rPr>
                <w:rFonts w:eastAsia="Times New Roman"/>
                <w:sz w:val="24"/>
                <w:szCs w:val="24"/>
              </w:rPr>
              <w:t>Naziv programa</w:t>
            </w:r>
          </w:p>
        </w:tc>
        <w:tc>
          <w:tcPr>
            <w:tcW w:w="140" w:type="dxa"/>
            <w:tcBorders>
              <w:top w:val="single" w:sz="8" w:space="0" w:color="auto"/>
              <w:bottom w:val="single" w:sz="8" w:space="0" w:color="auto"/>
              <w:right w:val="single" w:sz="8" w:space="0" w:color="auto"/>
            </w:tcBorders>
            <w:shd w:val="clear" w:color="auto" w:fill="95B3D7"/>
            <w:vAlign w:val="bottom"/>
          </w:tcPr>
          <w:p w:rsidR="000D33F9" w:rsidRDefault="000D33F9">
            <w:pPr>
              <w:rPr>
                <w:sz w:val="24"/>
                <w:szCs w:val="24"/>
              </w:rPr>
            </w:pPr>
          </w:p>
        </w:tc>
        <w:tc>
          <w:tcPr>
            <w:tcW w:w="7060" w:type="dxa"/>
            <w:tcBorders>
              <w:top w:val="single" w:sz="8" w:space="0" w:color="auto"/>
              <w:bottom w:val="single" w:sz="8" w:space="0" w:color="auto"/>
              <w:right w:val="single" w:sz="8" w:space="0" w:color="auto"/>
            </w:tcBorders>
            <w:shd w:val="clear" w:color="auto" w:fill="DBE5F1"/>
            <w:vAlign w:val="bottom"/>
          </w:tcPr>
          <w:p w:rsidR="000D33F9" w:rsidRDefault="00F5114B">
            <w:pPr>
              <w:ind w:left="80"/>
              <w:rPr>
                <w:sz w:val="20"/>
                <w:szCs w:val="20"/>
              </w:rPr>
            </w:pPr>
            <w:r>
              <w:rPr>
                <w:rFonts w:eastAsia="Times New Roman"/>
                <w:sz w:val="24"/>
                <w:szCs w:val="24"/>
              </w:rPr>
              <w:t>2002 Proračunska zaliha</w:t>
            </w:r>
          </w:p>
        </w:tc>
        <w:tc>
          <w:tcPr>
            <w:tcW w:w="0" w:type="dxa"/>
            <w:vAlign w:val="bottom"/>
          </w:tcPr>
          <w:p w:rsidR="000D33F9" w:rsidRDefault="000D33F9">
            <w:pPr>
              <w:rPr>
                <w:sz w:val="1"/>
                <w:szCs w:val="1"/>
              </w:rPr>
            </w:pPr>
          </w:p>
        </w:tc>
      </w:tr>
      <w:tr w:rsidR="000D33F9">
        <w:trPr>
          <w:trHeight w:val="266"/>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shd w:val="clear" w:color="auto" w:fill="95B3D7"/>
            <w:vAlign w:val="bottom"/>
          </w:tcPr>
          <w:p w:rsidR="000D33F9" w:rsidRDefault="000D33F9">
            <w:pPr>
              <w:rPr>
                <w:sz w:val="23"/>
                <w:szCs w:val="23"/>
              </w:rPr>
            </w:pPr>
          </w:p>
        </w:tc>
        <w:tc>
          <w:tcPr>
            <w:tcW w:w="140" w:type="dxa"/>
            <w:tcBorders>
              <w:right w:val="single" w:sz="8" w:space="0" w:color="auto"/>
            </w:tcBorders>
            <w:shd w:val="clear" w:color="auto" w:fill="95B3D7"/>
            <w:vAlign w:val="bottom"/>
          </w:tcPr>
          <w:p w:rsidR="000D33F9" w:rsidRDefault="000D33F9">
            <w:pPr>
              <w:rPr>
                <w:sz w:val="23"/>
                <w:szCs w:val="23"/>
              </w:rPr>
            </w:pPr>
          </w:p>
        </w:tc>
        <w:tc>
          <w:tcPr>
            <w:tcW w:w="7060" w:type="dxa"/>
            <w:tcBorders>
              <w:right w:val="single" w:sz="8" w:space="0" w:color="auto"/>
            </w:tcBorders>
            <w:shd w:val="clear" w:color="auto" w:fill="DBE5F1"/>
            <w:vAlign w:val="bottom"/>
          </w:tcPr>
          <w:p w:rsidR="000D33F9" w:rsidRDefault="00F5114B">
            <w:pPr>
              <w:spacing w:line="267" w:lineRule="exact"/>
              <w:ind w:left="440"/>
              <w:rPr>
                <w:sz w:val="20"/>
                <w:szCs w:val="20"/>
              </w:rPr>
            </w:pPr>
            <w:r>
              <w:rPr>
                <w:rFonts w:ascii="Symbol" w:eastAsia="Symbol" w:hAnsi="Symbol" w:cs="Symbol"/>
              </w:rPr>
              <w:t></w:t>
            </w:r>
            <w:r>
              <w:rPr>
                <w:rFonts w:eastAsia="Times New Roman"/>
              </w:rPr>
              <w:t xml:space="preserve">  Zakon o lokalnoj i područnoj (regionalnoj) samoupravi (NN 33/01,</w:t>
            </w:r>
          </w:p>
        </w:tc>
        <w:tc>
          <w:tcPr>
            <w:tcW w:w="0" w:type="dxa"/>
            <w:vAlign w:val="bottom"/>
          </w:tcPr>
          <w:p w:rsidR="000D33F9" w:rsidRDefault="000D33F9">
            <w:pPr>
              <w:rPr>
                <w:sz w:val="1"/>
                <w:szCs w:val="1"/>
              </w:rPr>
            </w:pPr>
          </w:p>
        </w:tc>
      </w:tr>
      <w:tr w:rsidR="000D33F9">
        <w:trPr>
          <w:trHeight w:val="272"/>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shd w:val="clear" w:color="auto" w:fill="95B3D7"/>
            <w:vAlign w:val="bottom"/>
          </w:tcPr>
          <w:p w:rsidR="000D33F9" w:rsidRDefault="00F5114B">
            <w:pPr>
              <w:spacing w:line="272" w:lineRule="exact"/>
              <w:rPr>
                <w:sz w:val="20"/>
                <w:szCs w:val="20"/>
              </w:rPr>
            </w:pPr>
            <w:r>
              <w:rPr>
                <w:rFonts w:eastAsia="Times New Roman"/>
                <w:sz w:val="24"/>
                <w:szCs w:val="24"/>
                <w:shd w:val="clear" w:color="auto" w:fill="95B3D7"/>
              </w:rPr>
              <w:t>Zakonska osnova</w:t>
            </w:r>
          </w:p>
        </w:tc>
        <w:tc>
          <w:tcPr>
            <w:tcW w:w="140" w:type="dxa"/>
            <w:tcBorders>
              <w:right w:val="single" w:sz="8" w:space="0" w:color="auto"/>
            </w:tcBorders>
            <w:shd w:val="clear" w:color="auto" w:fill="95B3D7"/>
            <w:vAlign w:val="bottom"/>
          </w:tcPr>
          <w:p w:rsidR="000D33F9" w:rsidRDefault="000D33F9">
            <w:pPr>
              <w:rPr>
                <w:sz w:val="23"/>
                <w:szCs w:val="23"/>
              </w:rPr>
            </w:pPr>
          </w:p>
        </w:tc>
        <w:tc>
          <w:tcPr>
            <w:tcW w:w="7060" w:type="dxa"/>
            <w:tcBorders>
              <w:right w:val="single" w:sz="8" w:space="0" w:color="auto"/>
            </w:tcBorders>
            <w:shd w:val="clear" w:color="auto" w:fill="DBE5F1"/>
            <w:vAlign w:val="bottom"/>
          </w:tcPr>
          <w:p w:rsidR="000D33F9" w:rsidRDefault="00F5114B">
            <w:pPr>
              <w:ind w:left="800"/>
              <w:rPr>
                <w:sz w:val="20"/>
                <w:szCs w:val="20"/>
              </w:rPr>
            </w:pPr>
            <w:r>
              <w:rPr>
                <w:rFonts w:eastAsia="Times New Roman"/>
              </w:rPr>
              <w:t xml:space="preserve">60/01, 129/05, 109/07, 125/08, 36/09, 36/09, </w:t>
            </w:r>
            <w:r>
              <w:rPr>
                <w:rFonts w:eastAsia="Times New Roman"/>
              </w:rPr>
              <w:t>150/11, 144/12, 19/13,</w:t>
            </w:r>
          </w:p>
        </w:tc>
        <w:tc>
          <w:tcPr>
            <w:tcW w:w="0" w:type="dxa"/>
            <w:vAlign w:val="bottom"/>
          </w:tcPr>
          <w:p w:rsidR="000D33F9" w:rsidRDefault="000D33F9">
            <w:pPr>
              <w:rPr>
                <w:sz w:val="1"/>
                <w:szCs w:val="1"/>
              </w:rPr>
            </w:pPr>
          </w:p>
        </w:tc>
      </w:tr>
      <w:tr w:rsidR="000D33F9">
        <w:trPr>
          <w:trHeight w:val="255"/>
        </w:trPr>
        <w:tc>
          <w:tcPr>
            <w:tcW w:w="120" w:type="dxa"/>
            <w:tcBorders>
              <w:left w:val="single" w:sz="8" w:space="0" w:color="auto"/>
            </w:tcBorders>
            <w:shd w:val="clear" w:color="auto" w:fill="95B3D7"/>
            <w:vAlign w:val="bottom"/>
          </w:tcPr>
          <w:p w:rsidR="000D33F9" w:rsidRDefault="000D33F9"/>
        </w:tc>
        <w:tc>
          <w:tcPr>
            <w:tcW w:w="1760" w:type="dxa"/>
            <w:shd w:val="clear" w:color="auto" w:fill="95B3D7"/>
            <w:vAlign w:val="bottom"/>
          </w:tcPr>
          <w:p w:rsidR="000D33F9" w:rsidRDefault="000D33F9"/>
        </w:tc>
        <w:tc>
          <w:tcPr>
            <w:tcW w:w="140" w:type="dxa"/>
            <w:tcBorders>
              <w:right w:val="single" w:sz="8" w:space="0" w:color="auto"/>
            </w:tcBorders>
            <w:shd w:val="clear" w:color="auto" w:fill="95B3D7"/>
            <w:vAlign w:val="bottom"/>
          </w:tcPr>
          <w:p w:rsidR="000D33F9" w:rsidRDefault="000D33F9"/>
        </w:tc>
        <w:tc>
          <w:tcPr>
            <w:tcW w:w="7060" w:type="dxa"/>
            <w:tcBorders>
              <w:right w:val="single" w:sz="8" w:space="0" w:color="auto"/>
            </w:tcBorders>
            <w:shd w:val="clear" w:color="auto" w:fill="DBE5F1"/>
            <w:vAlign w:val="bottom"/>
          </w:tcPr>
          <w:p w:rsidR="000D33F9" w:rsidRDefault="00F5114B">
            <w:pPr>
              <w:ind w:left="800"/>
              <w:rPr>
                <w:sz w:val="20"/>
                <w:szCs w:val="20"/>
              </w:rPr>
            </w:pPr>
            <w:r>
              <w:rPr>
                <w:rFonts w:eastAsia="Times New Roman"/>
              </w:rPr>
              <w:t>137/15, 123/17, 98/19)</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7060" w:type="dxa"/>
            <w:tcBorders>
              <w:right w:val="single" w:sz="8" w:space="0" w:color="auto"/>
            </w:tcBorders>
            <w:shd w:val="clear" w:color="auto" w:fill="DBE5F1"/>
            <w:vAlign w:val="bottom"/>
          </w:tcPr>
          <w:p w:rsidR="000D33F9" w:rsidRDefault="00F5114B">
            <w:pPr>
              <w:ind w:left="440"/>
              <w:rPr>
                <w:sz w:val="20"/>
                <w:szCs w:val="20"/>
              </w:rPr>
            </w:pPr>
            <w:r>
              <w:rPr>
                <w:rFonts w:ascii="Symbol" w:eastAsia="Symbol" w:hAnsi="Symbol" w:cs="Symbol"/>
              </w:rPr>
              <w:t></w:t>
            </w:r>
            <w:r>
              <w:rPr>
                <w:rFonts w:eastAsia="Times New Roman"/>
              </w:rPr>
              <w:t xml:space="preserve">  Zakon o proračunu (NN 87/08, 136/12, 15/15)</w:t>
            </w:r>
          </w:p>
        </w:tc>
        <w:tc>
          <w:tcPr>
            <w:tcW w:w="0" w:type="dxa"/>
            <w:vAlign w:val="bottom"/>
          </w:tcPr>
          <w:p w:rsidR="000D33F9" w:rsidRDefault="000D33F9">
            <w:pPr>
              <w:rPr>
                <w:sz w:val="1"/>
                <w:szCs w:val="1"/>
              </w:rPr>
            </w:pPr>
          </w:p>
        </w:tc>
      </w:tr>
      <w:tr w:rsidR="000D33F9">
        <w:trPr>
          <w:trHeight w:val="283"/>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7060" w:type="dxa"/>
            <w:tcBorders>
              <w:right w:val="single" w:sz="8" w:space="0" w:color="auto"/>
            </w:tcBorders>
            <w:shd w:val="clear" w:color="auto" w:fill="DBE5F1"/>
            <w:vAlign w:val="bottom"/>
          </w:tcPr>
          <w:p w:rsidR="000D33F9" w:rsidRDefault="00F5114B">
            <w:pPr>
              <w:ind w:left="440"/>
              <w:rPr>
                <w:sz w:val="20"/>
                <w:szCs w:val="20"/>
              </w:rPr>
            </w:pPr>
            <w:r>
              <w:rPr>
                <w:rFonts w:ascii="Symbol" w:eastAsia="Symbol" w:hAnsi="Symbol" w:cs="Symbol"/>
              </w:rPr>
              <w:t></w:t>
            </w:r>
            <w:r>
              <w:rPr>
                <w:rFonts w:eastAsia="Times New Roman"/>
              </w:rPr>
              <w:t xml:space="preserve">  Odluka o Izvršenju proračuna za 2020. godinu , Prve Izmjene i dopune</w:t>
            </w:r>
          </w:p>
        </w:tc>
        <w:tc>
          <w:tcPr>
            <w:tcW w:w="0" w:type="dxa"/>
            <w:vAlign w:val="bottom"/>
          </w:tcPr>
          <w:p w:rsidR="000D33F9" w:rsidRDefault="000D33F9">
            <w:pPr>
              <w:rPr>
                <w:sz w:val="1"/>
                <w:szCs w:val="1"/>
              </w:rPr>
            </w:pPr>
          </w:p>
        </w:tc>
      </w:tr>
      <w:tr w:rsidR="000D33F9">
        <w:trPr>
          <w:trHeight w:val="269"/>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shd w:val="clear" w:color="auto" w:fill="95B3D7"/>
            <w:vAlign w:val="bottom"/>
          </w:tcPr>
          <w:p w:rsidR="000D33F9" w:rsidRDefault="000D33F9">
            <w:pPr>
              <w:rPr>
                <w:sz w:val="23"/>
                <w:szCs w:val="23"/>
              </w:rPr>
            </w:pPr>
          </w:p>
        </w:tc>
        <w:tc>
          <w:tcPr>
            <w:tcW w:w="140" w:type="dxa"/>
            <w:tcBorders>
              <w:right w:val="single" w:sz="8" w:space="0" w:color="auto"/>
            </w:tcBorders>
            <w:shd w:val="clear" w:color="auto" w:fill="95B3D7"/>
            <w:vAlign w:val="bottom"/>
          </w:tcPr>
          <w:p w:rsidR="000D33F9" w:rsidRDefault="000D33F9">
            <w:pPr>
              <w:rPr>
                <w:sz w:val="23"/>
                <w:szCs w:val="23"/>
              </w:rPr>
            </w:pPr>
          </w:p>
        </w:tc>
        <w:tc>
          <w:tcPr>
            <w:tcW w:w="7060" w:type="dxa"/>
            <w:tcBorders>
              <w:right w:val="single" w:sz="8" w:space="0" w:color="auto"/>
            </w:tcBorders>
            <w:shd w:val="clear" w:color="auto" w:fill="DBE5F1"/>
            <w:vAlign w:val="bottom"/>
          </w:tcPr>
          <w:p w:rsidR="000D33F9" w:rsidRDefault="00F5114B">
            <w:pPr>
              <w:ind w:left="800"/>
              <w:rPr>
                <w:sz w:val="20"/>
                <w:szCs w:val="20"/>
              </w:rPr>
            </w:pPr>
            <w:r>
              <w:rPr>
                <w:rFonts w:eastAsia="Times New Roman"/>
              </w:rPr>
              <w:t>odluke o izvršenju proračuna (Službeni glasnik Zadarske županije)</w:t>
            </w:r>
          </w:p>
        </w:tc>
        <w:tc>
          <w:tcPr>
            <w:tcW w:w="0" w:type="dxa"/>
            <w:vAlign w:val="bottom"/>
          </w:tcPr>
          <w:p w:rsidR="000D33F9" w:rsidRDefault="000D33F9">
            <w:pPr>
              <w:rPr>
                <w:sz w:val="1"/>
                <w:szCs w:val="1"/>
              </w:rPr>
            </w:pPr>
          </w:p>
        </w:tc>
      </w:tr>
      <w:tr w:rsidR="000D33F9">
        <w:trPr>
          <w:trHeight w:val="295"/>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1760" w:type="dxa"/>
            <w:tcBorders>
              <w:bottom w:val="single" w:sz="8" w:space="0" w:color="auto"/>
            </w:tcBorders>
            <w:shd w:val="clear" w:color="auto" w:fill="95B3D7"/>
            <w:vAlign w:val="bottom"/>
          </w:tcPr>
          <w:p w:rsidR="000D33F9" w:rsidRDefault="000D33F9">
            <w:pPr>
              <w:rPr>
                <w:sz w:val="24"/>
                <w:szCs w:val="24"/>
              </w:rPr>
            </w:pPr>
          </w:p>
        </w:tc>
        <w:tc>
          <w:tcPr>
            <w:tcW w:w="14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7060" w:type="dxa"/>
            <w:tcBorders>
              <w:bottom w:val="single" w:sz="8" w:space="0" w:color="auto"/>
              <w:right w:val="single" w:sz="8" w:space="0" w:color="auto"/>
            </w:tcBorders>
            <w:shd w:val="clear" w:color="auto" w:fill="DBE5F1"/>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256"/>
        </w:trPr>
        <w:tc>
          <w:tcPr>
            <w:tcW w:w="120" w:type="dxa"/>
            <w:tcBorders>
              <w:left w:val="single" w:sz="8" w:space="0" w:color="auto"/>
            </w:tcBorders>
            <w:shd w:val="clear" w:color="auto" w:fill="95B3D7"/>
            <w:vAlign w:val="bottom"/>
          </w:tcPr>
          <w:p w:rsidR="000D33F9" w:rsidRDefault="000D33F9"/>
        </w:tc>
        <w:tc>
          <w:tcPr>
            <w:tcW w:w="1760" w:type="dxa"/>
            <w:shd w:val="clear" w:color="auto" w:fill="95B3D7"/>
            <w:vAlign w:val="bottom"/>
          </w:tcPr>
          <w:p w:rsidR="000D33F9" w:rsidRDefault="00F5114B">
            <w:pPr>
              <w:spacing w:line="256" w:lineRule="exact"/>
              <w:rPr>
                <w:sz w:val="20"/>
                <w:szCs w:val="20"/>
              </w:rPr>
            </w:pPr>
            <w:r>
              <w:rPr>
                <w:rFonts w:eastAsia="Times New Roman"/>
                <w:sz w:val="24"/>
                <w:szCs w:val="24"/>
              </w:rPr>
              <w:t>Opis programa</w:t>
            </w:r>
          </w:p>
        </w:tc>
        <w:tc>
          <w:tcPr>
            <w:tcW w:w="140" w:type="dxa"/>
            <w:tcBorders>
              <w:right w:val="single" w:sz="8" w:space="0" w:color="auto"/>
            </w:tcBorders>
            <w:shd w:val="clear" w:color="auto" w:fill="95B3D7"/>
            <w:vAlign w:val="bottom"/>
          </w:tcPr>
          <w:p w:rsidR="000D33F9" w:rsidRDefault="000D33F9"/>
        </w:tc>
        <w:tc>
          <w:tcPr>
            <w:tcW w:w="7060" w:type="dxa"/>
            <w:tcBorders>
              <w:right w:val="single" w:sz="8" w:space="0" w:color="auto"/>
            </w:tcBorders>
            <w:shd w:val="clear" w:color="auto" w:fill="DBE5F1"/>
            <w:vAlign w:val="bottom"/>
          </w:tcPr>
          <w:p w:rsidR="000D33F9" w:rsidRDefault="00F5114B">
            <w:pPr>
              <w:spacing w:line="255" w:lineRule="exact"/>
              <w:ind w:left="440"/>
              <w:rPr>
                <w:sz w:val="20"/>
                <w:szCs w:val="20"/>
              </w:rPr>
            </w:pPr>
            <w:r>
              <w:rPr>
                <w:rFonts w:ascii="Symbol" w:eastAsia="Symbol" w:hAnsi="Symbol" w:cs="Symbol"/>
              </w:rPr>
              <w:t></w:t>
            </w:r>
            <w:r>
              <w:rPr>
                <w:rFonts w:eastAsia="Times New Roman"/>
              </w:rPr>
              <w:t xml:space="preserve">  Aktivnost A2002-01 Proračunska zaliha</w:t>
            </w:r>
          </w:p>
        </w:tc>
        <w:tc>
          <w:tcPr>
            <w:tcW w:w="0" w:type="dxa"/>
            <w:vAlign w:val="bottom"/>
          </w:tcPr>
          <w:p w:rsidR="000D33F9" w:rsidRDefault="000D33F9">
            <w:pPr>
              <w:rPr>
                <w:sz w:val="1"/>
                <w:szCs w:val="1"/>
              </w:rPr>
            </w:pPr>
          </w:p>
        </w:tc>
      </w:tr>
      <w:tr w:rsidR="000D33F9">
        <w:trPr>
          <w:trHeight w:val="282"/>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1760" w:type="dxa"/>
            <w:tcBorders>
              <w:bottom w:val="single" w:sz="8" w:space="0" w:color="auto"/>
            </w:tcBorders>
            <w:shd w:val="clear" w:color="auto" w:fill="95B3D7"/>
            <w:vAlign w:val="bottom"/>
          </w:tcPr>
          <w:p w:rsidR="000D33F9" w:rsidRDefault="00F5114B">
            <w:pPr>
              <w:rPr>
                <w:sz w:val="20"/>
                <w:szCs w:val="20"/>
              </w:rPr>
            </w:pPr>
            <w:r>
              <w:rPr>
                <w:rFonts w:eastAsia="Times New Roman"/>
                <w:sz w:val="24"/>
                <w:szCs w:val="24"/>
              </w:rPr>
              <w:t>(aktivnosti)</w:t>
            </w:r>
          </w:p>
        </w:tc>
        <w:tc>
          <w:tcPr>
            <w:tcW w:w="14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7060" w:type="dxa"/>
            <w:tcBorders>
              <w:bottom w:val="single" w:sz="8" w:space="0" w:color="auto"/>
              <w:right w:val="single" w:sz="8" w:space="0" w:color="auto"/>
            </w:tcBorders>
            <w:shd w:val="clear" w:color="auto" w:fill="DBE5F1"/>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272"/>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vMerge w:val="restart"/>
            <w:shd w:val="clear" w:color="auto" w:fill="95B3D7"/>
            <w:vAlign w:val="bottom"/>
          </w:tcPr>
          <w:p w:rsidR="000D33F9" w:rsidRDefault="00F5114B">
            <w:pPr>
              <w:rPr>
                <w:sz w:val="20"/>
                <w:szCs w:val="20"/>
              </w:rPr>
            </w:pPr>
            <w:r>
              <w:rPr>
                <w:rFonts w:eastAsia="Times New Roman"/>
                <w:sz w:val="24"/>
                <w:szCs w:val="24"/>
              </w:rPr>
              <w:t>Ciljevi programa</w:t>
            </w:r>
          </w:p>
        </w:tc>
        <w:tc>
          <w:tcPr>
            <w:tcW w:w="140" w:type="dxa"/>
            <w:tcBorders>
              <w:right w:val="single" w:sz="8" w:space="0" w:color="auto"/>
            </w:tcBorders>
            <w:shd w:val="clear" w:color="auto" w:fill="95B3D7"/>
            <w:vAlign w:val="bottom"/>
          </w:tcPr>
          <w:p w:rsidR="000D33F9" w:rsidRDefault="000D33F9">
            <w:pPr>
              <w:rPr>
                <w:sz w:val="23"/>
                <w:szCs w:val="23"/>
              </w:rPr>
            </w:pPr>
          </w:p>
        </w:tc>
        <w:tc>
          <w:tcPr>
            <w:tcW w:w="7060" w:type="dxa"/>
            <w:tcBorders>
              <w:right w:val="single" w:sz="8" w:space="0" w:color="auto"/>
            </w:tcBorders>
            <w:shd w:val="clear" w:color="auto" w:fill="DBE5F1"/>
            <w:vAlign w:val="bottom"/>
          </w:tcPr>
          <w:p w:rsidR="000D33F9" w:rsidRDefault="00F5114B">
            <w:pPr>
              <w:spacing w:line="271" w:lineRule="exact"/>
              <w:ind w:left="440"/>
              <w:rPr>
                <w:sz w:val="20"/>
                <w:szCs w:val="20"/>
              </w:rPr>
            </w:pPr>
            <w:r>
              <w:rPr>
                <w:rFonts w:ascii="Symbol" w:eastAsia="Symbol" w:hAnsi="Symbol" w:cs="Symbol"/>
                <w:sz w:val="24"/>
                <w:szCs w:val="24"/>
              </w:rPr>
              <w:t></w:t>
            </w:r>
            <w:r>
              <w:rPr>
                <w:rFonts w:eastAsia="Times New Roman"/>
                <w:sz w:val="24"/>
                <w:szCs w:val="24"/>
              </w:rPr>
              <w:t xml:space="preserve">  osigurati sredstava za nepredviđene namjene za koje u</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vMerge/>
            <w:shd w:val="clear" w:color="auto" w:fill="95B3D7"/>
            <w:vAlign w:val="bottom"/>
          </w:tcPr>
          <w:p w:rsidR="000D33F9" w:rsidRDefault="000D33F9">
            <w:pPr>
              <w:rPr>
                <w:sz w:val="23"/>
                <w:szCs w:val="23"/>
              </w:rPr>
            </w:pPr>
          </w:p>
        </w:tc>
        <w:tc>
          <w:tcPr>
            <w:tcW w:w="140" w:type="dxa"/>
            <w:tcBorders>
              <w:right w:val="single" w:sz="8" w:space="0" w:color="auto"/>
            </w:tcBorders>
            <w:shd w:val="clear" w:color="auto" w:fill="95B3D7"/>
            <w:vAlign w:val="bottom"/>
          </w:tcPr>
          <w:p w:rsidR="000D33F9" w:rsidRDefault="000D33F9">
            <w:pPr>
              <w:rPr>
                <w:sz w:val="23"/>
                <w:szCs w:val="23"/>
              </w:rPr>
            </w:pPr>
          </w:p>
        </w:tc>
        <w:tc>
          <w:tcPr>
            <w:tcW w:w="7060" w:type="dxa"/>
            <w:tcBorders>
              <w:right w:val="single" w:sz="8" w:space="0" w:color="auto"/>
            </w:tcBorders>
            <w:shd w:val="clear" w:color="auto" w:fill="DBE5F1"/>
            <w:vAlign w:val="bottom"/>
          </w:tcPr>
          <w:p w:rsidR="000D33F9" w:rsidRDefault="00F5114B">
            <w:pPr>
              <w:spacing w:line="274" w:lineRule="exact"/>
              <w:ind w:left="800"/>
              <w:rPr>
                <w:sz w:val="20"/>
                <w:szCs w:val="20"/>
              </w:rPr>
            </w:pPr>
            <w:r>
              <w:rPr>
                <w:rFonts w:eastAsia="Times New Roman"/>
                <w:sz w:val="24"/>
                <w:szCs w:val="24"/>
              </w:rPr>
              <w:t>Proračunu nisu osigurana sredstva ili za namjene za koje se</w:t>
            </w:r>
          </w:p>
        </w:tc>
        <w:tc>
          <w:tcPr>
            <w:tcW w:w="0" w:type="dxa"/>
            <w:vAlign w:val="bottom"/>
          </w:tcPr>
          <w:p w:rsidR="000D33F9" w:rsidRDefault="000D33F9">
            <w:pPr>
              <w:rPr>
                <w:sz w:val="1"/>
                <w:szCs w:val="1"/>
              </w:rPr>
            </w:pPr>
          </w:p>
        </w:tc>
      </w:tr>
      <w:tr w:rsidR="000D33F9">
        <w:trPr>
          <w:trHeight w:val="285"/>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7060" w:type="dxa"/>
            <w:tcBorders>
              <w:right w:val="single" w:sz="8" w:space="0" w:color="auto"/>
            </w:tcBorders>
            <w:shd w:val="clear" w:color="auto" w:fill="DBE5F1"/>
            <w:vAlign w:val="bottom"/>
          </w:tcPr>
          <w:p w:rsidR="000D33F9" w:rsidRDefault="00F5114B">
            <w:pPr>
              <w:ind w:left="800"/>
              <w:rPr>
                <w:sz w:val="20"/>
                <w:szCs w:val="20"/>
              </w:rPr>
            </w:pPr>
            <w:r>
              <w:rPr>
                <w:rFonts w:eastAsia="Times New Roman"/>
                <w:sz w:val="24"/>
                <w:szCs w:val="24"/>
              </w:rPr>
              <w:t xml:space="preserve">tijekom godine pokaže da nisu </w:t>
            </w:r>
            <w:r>
              <w:rPr>
                <w:rFonts w:eastAsia="Times New Roman"/>
                <w:sz w:val="24"/>
                <w:szCs w:val="24"/>
              </w:rPr>
              <w:t>utvrđena dovoljna sredstva jer</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shd w:val="clear" w:color="auto" w:fill="95B3D7"/>
            <w:vAlign w:val="bottom"/>
          </w:tcPr>
          <w:p w:rsidR="000D33F9" w:rsidRDefault="000D33F9">
            <w:pPr>
              <w:rPr>
                <w:sz w:val="23"/>
                <w:szCs w:val="23"/>
              </w:rPr>
            </w:pPr>
          </w:p>
        </w:tc>
        <w:tc>
          <w:tcPr>
            <w:tcW w:w="140" w:type="dxa"/>
            <w:tcBorders>
              <w:right w:val="single" w:sz="8" w:space="0" w:color="auto"/>
            </w:tcBorders>
            <w:shd w:val="clear" w:color="auto" w:fill="95B3D7"/>
            <w:vAlign w:val="bottom"/>
          </w:tcPr>
          <w:p w:rsidR="000D33F9" w:rsidRDefault="000D33F9">
            <w:pPr>
              <w:rPr>
                <w:sz w:val="23"/>
                <w:szCs w:val="23"/>
              </w:rPr>
            </w:pPr>
          </w:p>
        </w:tc>
        <w:tc>
          <w:tcPr>
            <w:tcW w:w="7060" w:type="dxa"/>
            <w:tcBorders>
              <w:right w:val="single" w:sz="8" w:space="0" w:color="auto"/>
            </w:tcBorders>
            <w:shd w:val="clear" w:color="auto" w:fill="DBE5F1"/>
            <w:vAlign w:val="bottom"/>
          </w:tcPr>
          <w:p w:rsidR="000D33F9" w:rsidRDefault="00F5114B">
            <w:pPr>
              <w:spacing w:line="273" w:lineRule="exact"/>
              <w:ind w:left="800"/>
              <w:rPr>
                <w:sz w:val="20"/>
                <w:szCs w:val="20"/>
              </w:rPr>
            </w:pPr>
            <w:r>
              <w:rPr>
                <w:rFonts w:eastAsia="Times New Roman"/>
                <w:sz w:val="24"/>
                <w:szCs w:val="24"/>
              </w:rPr>
              <w:t>ih pri planiranju Proračuna nije bilo moguće predvidjeti</w:t>
            </w:r>
          </w:p>
        </w:tc>
        <w:tc>
          <w:tcPr>
            <w:tcW w:w="0" w:type="dxa"/>
            <w:vAlign w:val="bottom"/>
          </w:tcPr>
          <w:p w:rsidR="000D33F9" w:rsidRDefault="000D33F9">
            <w:pPr>
              <w:rPr>
                <w:sz w:val="1"/>
                <w:szCs w:val="1"/>
              </w:rPr>
            </w:pPr>
          </w:p>
        </w:tc>
      </w:tr>
      <w:tr w:rsidR="000D33F9">
        <w:trPr>
          <w:trHeight w:val="298"/>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7060" w:type="dxa"/>
            <w:tcBorders>
              <w:right w:val="single" w:sz="8" w:space="0" w:color="auto"/>
            </w:tcBorders>
            <w:shd w:val="clear" w:color="auto" w:fill="DBE5F1"/>
            <w:vAlign w:val="bottom"/>
          </w:tcPr>
          <w:p w:rsidR="000D33F9" w:rsidRDefault="00F5114B">
            <w:pPr>
              <w:ind w:left="440"/>
              <w:rPr>
                <w:sz w:val="20"/>
                <w:szCs w:val="20"/>
              </w:rPr>
            </w:pPr>
            <w:r>
              <w:rPr>
                <w:rFonts w:ascii="Symbol" w:eastAsia="Symbol" w:hAnsi="Symbol" w:cs="Symbol"/>
                <w:sz w:val="24"/>
                <w:szCs w:val="24"/>
              </w:rPr>
              <w:t></w:t>
            </w:r>
            <w:r>
              <w:rPr>
                <w:rFonts w:eastAsia="Times New Roman"/>
                <w:sz w:val="24"/>
                <w:szCs w:val="24"/>
              </w:rPr>
              <w:t xml:space="preserve">  financiranje rashoda nastalih pri otklanjanju elementarnih</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shd w:val="clear" w:color="auto" w:fill="95B3D7"/>
            <w:vAlign w:val="bottom"/>
          </w:tcPr>
          <w:p w:rsidR="000D33F9" w:rsidRDefault="000D33F9">
            <w:pPr>
              <w:rPr>
                <w:sz w:val="23"/>
                <w:szCs w:val="23"/>
              </w:rPr>
            </w:pPr>
          </w:p>
        </w:tc>
        <w:tc>
          <w:tcPr>
            <w:tcW w:w="140" w:type="dxa"/>
            <w:tcBorders>
              <w:right w:val="single" w:sz="8" w:space="0" w:color="auto"/>
            </w:tcBorders>
            <w:shd w:val="clear" w:color="auto" w:fill="95B3D7"/>
            <w:vAlign w:val="bottom"/>
          </w:tcPr>
          <w:p w:rsidR="000D33F9" w:rsidRDefault="000D33F9">
            <w:pPr>
              <w:rPr>
                <w:sz w:val="23"/>
                <w:szCs w:val="23"/>
              </w:rPr>
            </w:pPr>
          </w:p>
        </w:tc>
        <w:tc>
          <w:tcPr>
            <w:tcW w:w="7060" w:type="dxa"/>
            <w:tcBorders>
              <w:right w:val="single" w:sz="8" w:space="0" w:color="auto"/>
            </w:tcBorders>
            <w:shd w:val="clear" w:color="auto" w:fill="DBE5F1"/>
            <w:vAlign w:val="bottom"/>
          </w:tcPr>
          <w:p w:rsidR="000D33F9" w:rsidRDefault="00F5114B">
            <w:pPr>
              <w:spacing w:line="273" w:lineRule="exact"/>
              <w:ind w:left="800"/>
              <w:rPr>
                <w:sz w:val="20"/>
                <w:szCs w:val="20"/>
              </w:rPr>
            </w:pPr>
            <w:r>
              <w:rPr>
                <w:rFonts w:eastAsia="Times New Roman"/>
                <w:sz w:val="24"/>
                <w:szCs w:val="24"/>
              </w:rPr>
              <w:t>nepogoda, epidemija, ekoloških nesreća ili izvanrednih</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shd w:val="clear" w:color="auto" w:fill="95B3D7"/>
            <w:vAlign w:val="bottom"/>
          </w:tcPr>
          <w:p w:rsidR="000D33F9" w:rsidRDefault="000D33F9">
            <w:pPr>
              <w:rPr>
                <w:sz w:val="23"/>
                <w:szCs w:val="23"/>
              </w:rPr>
            </w:pPr>
          </w:p>
        </w:tc>
        <w:tc>
          <w:tcPr>
            <w:tcW w:w="140" w:type="dxa"/>
            <w:tcBorders>
              <w:right w:val="single" w:sz="8" w:space="0" w:color="auto"/>
            </w:tcBorders>
            <w:shd w:val="clear" w:color="auto" w:fill="95B3D7"/>
            <w:vAlign w:val="bottom"/>
          </w:tcPr>
          <w:p w:rsidR="000D33F9" w:rsidRDefault="000D33F9">
            <w:pPr>
              <w:rPr>
                <w:sz w:val="23"/>
                <w:szCs w:val="23"/>
              </w:rPr>
            </w:pPr>
          </w:p>
        </w:tc>
        <w:tc>
          <w:tcPr>
            <w:tcW w:w="7060" w:type="dxa"/>
            <w:tcBorders>
              <w:right w:val="single" w:sz="8" w:space="0" w:color="auto"/>
            </w:tcBorders>
            <w:shd w:val="clear" w:color="auto" w:fill="DBE5F1"/>
            <w:vAlign w:val="bottom"/>
          </w:tcPr>
          <w:p w:rsidR="000D33F9" w:rsidRDefault="00F5114B">
            <w:pPr>
              <w:spacing w:line="273" w:lineRule="exact"/>
              <w:ind w:left="800"/>
              <w:rPr>
                <w:sz w:val="20"/>
                <w:szCs w:val="20"/>
              </w:rPr>
            </w:pPr>
            <w:r>
              <w:rPr>
                <w:rFonts w:eastAsia="Times New Roman"/>
                <w:sz w:val="24"/>
                <w:szCs w:val="24"/>
              </w:rPr>
              <w:t xml:space="preserve">događaja i ostalih </w:t>
            </w:r>
            <w:r>
              <w:rPr>
                <w:rFonts w:eastAsia="Times New Roman"/>
                <w:sz w:val="24"/>
                <w:szCs w:val="24"/>
              </w:rPr>
              <w:t>nepredvidivih nesreća</w:t>
            </w:r>
          </w:p>
        </w:tc>
        <w:tc>
          <w:tcPr>
            <w:tcW w:w="0" w:type="dxa"/>
            <w:vAlign w:val="bottom"/>
          </w:tcPr>
          <w:p w:rsidR="000D33F9" w:rsidRDefault="000D33F9">
            <w:pPr>
              <w:rPr>
                <w:sz w:val="1"/>
                <w:szCs w:val="1"/>
              </w:rPr>
            </w:pPr>
          </w:p>
        </w:tc>
      </w:tr>
      <w:tr w:rsidR="000D33F9">
        <w:trPr>
          <w:trHeight w:val="132"/>
        </w:trPr>
        <w:tc>
          <w:tcPr>
            <w:tcW w:w="2020" w:type="dxa"/>
            <w:gridSpan w:val="3"/>
            <w:tcBorders>
              <w:left w:val="single" w:sz="8" w:space="0" w:color="auto"/>
              <w:bottom w:val="single" w:sz="8" w:space="0" w:color="auto"/>
              <w:right w:val="single" w:sz="8" w:space="0" w:color="auto"/>
            </w:tcBorders>
            <w:shd w:val="clear" w:color="auto" w:fill="95B3D7"/>
            <w:vAlign w:val="bottom"/>
          </w:tcPr>
          <w:p w:rsidR="000D33F9" w:rsidRDefault="000D33F9">
            <w:pPr>
              <w:rPr>
                <w:sz w:val="11"/>
                <w:szCs w:val="11"/>
              </w:rPr>
            </w:pPr>
          </w:p>
        </w:tc>
        <w:tc>
          <w:tcPr>
            <w:tcW w:w="7060" w:type="dxa"/>
            <w:tcBorders>
              <w:bottom w:val="single" w:sz="8" w:space="0" w:color="auto"/>
              <w:right w:val="single" w:sz="8" w:space="0" w:color="auto"/>
            </w:tcBorders>
            <w:shd w:val="clear" w:color="auto" w:fill="DBE5F1"/>
            <w:vAlign w:val="bottom"/>
          </w:tcPr>
          <w:p w:rsidR="000D33F9" w:rsidRDefault="000D33F9">
            <w:pPr>
              <w:rPr>
                <w:sz w:val="11"/>
                <w:szCs w:val="11"/>
              </w:rPr>
            </w:pPr>
          </w:p>
        </w:tc>
        <w:tc>
          <w:tcPr>
            <w:tcW w:w="0" w:type="dxa"/>
            <w:vAlign w:val="bottom"/>
          </w:tcPr>
          <w:p w:rsidR="000D33F9" w:rsidRDefault="000D33F9">
            <w:pPr>
              <w:rPr>
                <w:sz w:val="1"/>
                <w:szCs w:val="1"/>
              </w:rPr>
            </w:pPr>
          </w:p>
        </w:tc>
      </w:tr>
      <w:tr w:rsidR="000D33F9">
        <w:trPr>
          <w:trHeight w:val="264"/>
        </w:trPr>
        <w:tc>
          <w:tcPr>
            <w:tcW w:w="120" w:type="dxa"/>
            <w:tcBorders>
              <w:left w:val="single" w:sz="8" w:space="0" w:color="auto"/>
            </w:tcBorders>
            <w:shd w:val="clear" w:color="auto" w:fill="95B3D7"/>
            <w:vAlign w:val="bottom"/>
          </w:tcPr>
          <w:p w:rsidR="000D33F9" w:rsidRDefault="000D33F9"/>
        </w:tc>
        <w:tc>
          <w:tcPr>
            <w:tcW w:w="1760" w:type="dxa"/>
            <w:shd w:val="clear" w:color="auto" w:fill="95B3D7"/>
            <w:vAlign w:val="bottom"/>
          </w:tcPr>
          <w:p w:rsidR="000D33F9" w:rsidRDefault="00F5114B">
            <w:pPr>
              <w:spacing w:line="264" w:lineRule="exact"/>
              <w:rPr>
                <w:sz w:val="20"/>
                <w:szCs w:val="20"/>
              </w:rPr>
            </w:pPr>
            <w:r>
              <w:rPr>
                <w:rFonts w:eastAsia="Times New Roman"/>
                <w:sz w:val="24"/>
                <w:szCs w:val="24"/>
              </w:rPr>
              <w:t>Planirana  i</w:t>
            </w:r>
          </w:p>
        </w:tc>
        <w:tc>
          <w:tcPr>
            <w:tcW w:w="140" w:type="dxa"/>
            <w:tcBorders>
              <w:right w:val="single" w:sz="8" w:space="0" w:color="auto"/>
            </w:tcBorders>
            <w:shd w:val="clear" w:color="auto" w:fill="95B3D7"/>
            <w:vAlign w:val="bottom"/>
          </w:tcPr>
          <w:p w:rsidR="000D33F9" w:rsidRDefault="000D33F9"/>
        </w:tc>
        <w:tc>
          <w:tcPr>
            <w:tcW w:w="7060" w:type="dxa"/>
            <w:tcBorders>
              <w:right w:val="single" w:sz="8" w:space="0" w:color="auto"/>
            </w:tcBorders>
            <w:shd w:val="clear" w:color="auto" w:fill="DBE5F1"/>
            <w:vAlign w:val="bottom"/>
          </w:tcPr>
          <w:p w:rsidR="000D33F9" w:rsidRDefault="00F5114B">
            <w:pPr>
              <w:spacing w:line="264" w:lineRule="exact"/>
              <w:ind w:left="440"/>
              <w:rPr>
                <w:sz w:val="20"/>
                <w:szCs w:val="20"/>
              </w:rPr>
            </w:pPr>
            <w:r>
              <w:rPr>
                <w:rFonts w:ascii="Symbol" w:eastAsia="Symbol" w:hAnsi="Symbol" w:cs="Symbol"/>
                <w:sz w:val="24"/>
                <w:szCs w:val="24"/>
              </w:rPr>
              <w:t></w:t>
            </w:r>
            <w:r>
              <w:rPr>
                <w:rFonts w:eastAsia="Times New Roman"/>
                <w:sz w:val="24"/>
                <w:szCs w:val="24"/>
              </w:rPr>
              <w:t xml:space="preserve">  Planirano 2021. godina = 220.374,97</w:t>
            </w:r>
          </w:p>
        </w:tc>
        <w:tc>
          <w:tcPr>
            <w:tcW w:w="0" w:type="dxa"/>
            <w:vAlign w:val="bottom"/>
          </w:tcPr>
          <w:p w:rsidR="000D33F9" w:rsidRDefault="000D33F9">
            <w:pPr>
              <w:rPr>
                <w:sz w:val="1"/>
                <w:szCs w:val="1"/>
              </w:rPr>
            </w:pPr>
          </w:p>
        </w:tc>
      </w:tr>
      <w:tr w:rsidR="000D33F9">
        <w:trPr>
          <w:trHeight w:val="278"/>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shd w:val="clear" w:color="auto" w:fill="95B3D7"/>
            <w:vAlign w:val="bottom"/>
          </w:tcPr>
          <w:p w:rsidR="000D33F9" w:rsidRDefault="00F5114B">
            <w:pPr>
              <w:spacing w:line="266" w:lineRule="exact"/>
              <w:rPr>
                <w:sz w:val="20"/>
                <w:szCs w:val="20"/>
              </w:rPr>
            </w:pPr>
            <w:r>
              <w:rPr>
                <w:rFonts w:eastAsia="Times New Roman"/>
                <w:sz w:val="24"/>
                <w:szCs w:val="24"/>
              </w:rPr>
              <w:t>izvršena sredstva</w:t>
            </w:r>
          </w:p>
        </w:tc>
        <w:tc>
          <w:tcPr>
            <w:tcW w:w="140" w:type="dxa"/>
            <w:tcBorders>
              <w:right w:val="single" w:sz="8" w:space="0" w:color="auto"/>
            </w:tcBorders>
            <w:shd w:val="clear" w:color="auto" w:fill="95B3D7"/>
            <w:vAlign w:val="bottom"/>
          </w:tcPr>
          <w:p w:rsidR="000D33F9" w:rsidRDefault="000D33F9">
            <w:pPr>
              <w:rPr>
                <w:sz w:val="24"/>
                <w:szCs w:val="24"/>
              </w:rPr>
            </w:pPr>
          </w:p>
        </w:tc>
        <w:tc>
          <w:tcPr>
            <w:tcW w:w="7060" w:type="dxa"/>
            <w:tcBorders>
              <w:right w:val="single" w:sz="8" w:space="0" w:color="auto"/>
            </w:tcBorders>
            <w:shd w:val="clear" w:color="auto" w:fill="DBE5F1"/>
            <w:vAlign w:val="bottom"/>
          </w:tcPr>
          <w:p w:rsidR="000D33F9" w:rsidRDefault="00F5114B">
            <w:pPr>
              <w:spacing w:line="279" w:lineRule="exact"/>
              <w:ind w:left="440"/>
              <w:rPr>
                <w:sz w:val="20"/>
                <w:szCs w:val="20"/>
              </w:rPr>
            </w:pPr>
            <w:r>
              <w:rPr>
                <w:rFonts w:ascii="Symbol" w:eastAsia="Symbol" w:hAnsi="Symbol" w:cs="Symbol"/>
                <w:sz w:val="24"/>
                <w:szCs w:val="24"/>
              </w:rPr>
              <w:t></w:t>
            </w:r>
            <w:r>
              <w:rPr>
                <w:rFonts w:eastAsia="Times New Roman"/>
                <w:sz w:val="24"/>
                <w:szCs w:val="24"/>
              </w:rPr>
              <w:t xml:space="preserve">  Izvršeno 2020 godina = 4.000,00</w:t>
            </w:r>
          </w:p>
        </w:tc>
        <w:tc>
          <w:tcPr>
            <w:tcW w:w="0" w:type="dxa"/>
            <w:vAlign w:val="bottom"/>
          </w:tcPr>
          <w:p w:rsidR="000D33F9" w:rsidRDefault="000D33F9">
            <w:pPr>
              <w:rPr>
                <w:sz w:val="1"/>
                <w:szCs w:val="1"/>
              </w:rPr>
            </w:pPr>
          </w:p>
        </w:tc>
      </w:tr>
      <w:tr w:rsidR="000D33F9">
        <w:trPr>
          <w:trHeight w:val="270"/>
        </w:trPr>
        <w:tc>
          <w:tcPr>
            <w:tcW w:w="120" w:type="dxa"/>
            <w:tcBorders>
              <w:left w:val="single" w:sz="8" w:space="0" w:color="auto"/>
              <w:bottom w:val="single" w:sz="8" w:space="0" w:color="auto"/>
            </w:tcBorders>
            <w:shd w:val="clear" w:color="auto" w:fill="95B3D7"/>
            <w:vAlign w:val="bottom"/>
          </w:tcPr>
          <w:p w:rsidR="000D33F9" w:rsidRDefault="000D33F9">
            <w:pPr>
              <w:rPr>
                <w:sz w:val="23"/>
                <w:szCs w:val="23"/>
              </w:rPr>
            </w:pPr>
          </w:p>
        </w:tc>
        <w:tc>
          <w:tcPr>
            <w:tcW w:w="1760" w:type="dxa"/>
            <w:tcBorders>
              <w:bottom w:val="single" w:sz="8" w:space="0" w:color="auto"/>
            </w:tcBorders>
            <w:shd w:val="clear" w:color="auto" w:fill="95B3D7"/>
            <w:vAlign w:val="bottom"/>
          </w:tcPr>
          <w:p w:rsidR="000D33F9" w:rsidRDefault="00F5114B">
            <w:pPr>
              <w:spacing w:line="266" w:lineRule="exact"/>
              <w:rPr>
                <w:sz w:val="20"/>
                <w:szCs w:val="20"/>
              </w:rPr>
            </w:pPr>
            <w:r>
              <w:rPr>
                <w:rFonts w:eastAsia="Times New Roman"/>
                <w:sz w:val="24"/>
                <w:szCs w:val="24"/>
              </w:rPr>
              <w:t>za provedbu</w:t>
            </w:r>
          </w:p>
        </w:tc>
        <w:tc>
          <w:tcPr>
            <w:tcW w:w="140" w:type="dxa"/>
            <w:tcBorders>
              <w:bottom w:val="single" w:sz="8" w:space="0" w:color="auto"/>
              <w:right w:val="single" w:sz="8" w:space="0" w:color="auto"/>
            </w:tcBorders>
            <w:shd w:val="clear" w:color="auto" w:fill="95B3D7"/>
            <w:vAlign w:val="bottom"/>
          </w:tcPr>
          <w:p w:rsidR="000D33F9" w:rsidRDefault="000D33F9">
            <w:pPr>
              <w:rPr>
                <w:sz w:val="23"/>
                <w:szCs w:val="23"/>
              </w:rPr>
            </w:pPr>
          </w:p>
        </w:tc>
        <w:tc>
          <w:tcPr>
            <w:tcW w:w="7060" w:type="dxa"/>
            <w:tcBorders>
              <w:bottom w:val="single" w:sz="8" w:space="0" w:color="auto"/>
              <w:right w:val="single" w:sz="8" w:space="0" w:color="auto"/>
            </w:tcBorders>
            <w:shd w:val="clear" w:color="auto" w:fill="DBE5F1"/>
            <w:vAlign w:val="bottom"/>
          </w:tcPr>
          <w:p w:rsidR="000D33F9" w:rsidRDefault="000D33F9">
            <w:pPr>
              <w:rPr>
                <w:sz w:val="23"/>
                <w:szCs w:val="23"/>
              </w:rPr>
            </w:pPr>
          </w:p>
        </w:tc>
        <w:tc>
          <w:tcPr>
            <w:tcW w:w="0" w:type="dxa"/>
            <w:vAlign w:val="bottom"/>
          </w:tcPr>
          <w:p w:rsidR="000D33F9" w:rsidRDefault="000D33F9">
            <w:pPr>
              <w:rPr>
                <w:sz w:val="1"/>
                <w:szCs w:val="1"/>
              </w:rPr>
            </w:pPr>
          </w:p>
        </w:tc>
      </w:tr>
      <w:tr w:rsidR="000D33F9">
        <w:trPr>
          <w:trHeight w:val="272"/>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shd w:val="clear" w:color="auto" w:fill="95B3D7"/>
            <w:vAlign w:val="bottom"/>
          </w:tcPr>
          <w:p w:rsidR="000D33F9" w:rsidRDefault="00F5114B">
            <w:pPr>
              <w:spacing w:line="264" w:lineRule="exact"/>
              <w:rPr>
                <w:sz w:val="20"/>
                <w:szCs w:val="20"/>
              </w:rPr>
            </w:pPr>
            <w:r>
              <w:rPr>
                <w:rFonts w:eastAsia="Times New Roman"/>
                <w:sz w:val="24"/>
                <w:szCs w:val="24"/>
              </w:rPr>
              <w:t>Pokazatelj</w:t>
            </w:r>
          </w:p>
        </w:tc>
        <w:tc>
          <w:tcPr>
            <w:tcW w:w="140" w:type="dxa"/>
            <w:tcBorders>
              <w:right w:val="single" w:sz="8" w:space="0" w:color="auto"/>
            </w:tcBorders>
            <w:shd w:val="clear" w:color="auto" w:fill="95B3D7"/>
            <w:vAlign w:val="bottom"/>
          </w:tcPr>
          <w:p w:rsidR="000D33F9" w:rsidRDefault="000D33F9">
            <w:pPr>
              <w:rPr>
                <w:sz w:val="23"/>
                <w:szCs w:val="23"/>
              </w:rPr>
            </w:pPr>
          </w:p>
        </w:tc>
        <w:tc>
          <w:tcPr>
            <w:tcW w:w="7060" w:type="dxa"/>
            <w:tcBorders>
              <w:right w:val="single" w:sz="8" w:space="0" w:color="auto"/>
            </w:tcBorders>
            <w:shd w:val="clear" w:color="auto" w:fill="DBE5F1"/>
            <w:vAlign w:val="bottom"/>
          </w:tcPr>
          <w:p w:rsidR="000D33F9" w:rsidRDefault="00F5114B">
            <w:pPr>
              <w:spacing w:line="271" w:lineRule="exact"/>
              <w:ind w:left="440"/>
              <w:rPr>
                <w:sz w:val="20"/>
                <w:szCs w:val="20"/>
              </w:rPr>
            </w:pPr>
            <w:r>
              <w:rPr>
                <w:rFonts w:ascii="Symbol" w:eastAsia="Symbol" w:hAnsi="Symbol" w:cs="Symbol"/>
                <w:sz w:val="24"/>
                <w:szCs w:val="24"/>
              </w:rPr>
              <w:t></w:t>
            </w:r>
            <w:r>
              <w:rPr>
                <w:rFonts w:eastAsia="Times New Roman"/>
                <w:sz w:val="24"/>
                <w:szCs w:val="24"/>
              </w:rPr>
              <w:t xml:space="preserve">  Financiranje  rashoda  nastalih  uslijed  nepredviđenih  situacija</w:t>
            </w:r>
          </w:p>
        </w:tc>
        <w:tc>
          <w:tcPr>
            <w:tcW w:w="0" w:type="dxa"/>
            <w:vAlign w:val="bottom"/>
          </w:tcPr>
          <w:p w:rsidR="000D33F9" w:rsidRDefault="000D33F9">
            <w:pPr>
              <w:rPr>
                <w:sz w:val="1"/>
                <w:szCs w:val="1"/>
              </w:rPr>
            </w:pPr>
          </w:p>
        </w:tc>
      </w:tr>
      <w:tr w:rsidR="000D33F9">
        <w:trPr>
          <w:trHeight w:val="283"/>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1760" w:type="dxa"/>
            <w:tcBorders>
              <w:bottom w:val="single" w:sz="8" w:space="0" w:color="auto"/>
            </w:tcBorders>
            <w:shd w:val="clear" w:color="auto" w:fill="95B3D7"/>
            <w:vAlign w:val="bottom"/>
          </w:tcPr>
          <w:p w:rsidR="000D33F9" w:rsidRDefault="00F5114B">
            <w:pPr>
              <w:spacing w:line="266" w:lineRule="exact"/>
              <w:rPr>
                <w:sz w:val="20"/>
                <w:szCs w:val="20"/>
              </w:rPr>
            </w:pPr>
            <w:r>
              <w:rPr>
                <w:rFonts w:eastAsia="Times New Roman"/>
                <w:sz w:val="24"/>
                <w:szCs w:val="24"/>
              </w:rPr>
              <w:t>rezultata</w:t>
            </w:r>
          </w:p>
        </w:tc>
        <w:tc>
          <w:tcPr>
            <w:tcW w:w="14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7060" w:type="dxa"/>
            <w:tcBorders>
              <w:bottom w:val="single" w:sz="8" w:space="0" w:color="auto"/>
              <w:right w:val="single" w:sz="8" w:space="0" w:color="auto"/>
            </w:tcBorders>
            <w:shd w:val="clear" w:color="auto" w:fill="DBE5F1"/>
            <w:vAlign w:val="bottom"/>
          </w:tcPr>
          <w:p w:rsidR="000D33F9" w:rsidRDefault="00F5114B">
            <w:pPr>
              <w:spacing w:line="273" w:lineRule="exact"/>
              <w:ind w:left="800"/>
              <w:rPr>
                <w:sz w:val="20"/>
                <w:szCs w:val="20"/>
              </w:rPr>
            </w:pPr>
            <w:r>
              <w:rPr>
                <w:rFonts w:eastAsia="Times New Roman"/>
                <w:sz w:val="24"/>
                <w:szCs w:val="24"/>
              </w:rPr>
              <w:t>uzrokovanih izvanrednih događaja</w:t>
            </w:r>
          </w:p>
        </w:tc>
        <w:tc>
          <w:tcPr>
            <w:tcW w:w="0" w:type="dxa"/>
            <w:vAlign w:val="bottom"/>
          </w:tcPr>
          <w:p w:rsidR="000D33F9" w:rsidRDefault="000D33F9">
            <w:pPr>
              <w:rPr>
                <w:sz w:val="1"/>
                <w:szCs w:val="1"/>
              </w:rPr>
            </w:pPr>
          </w:p>
        </w:tc>
      </w:tr>
      <w:tr w:rsidR="000D33F9">
        <w:trPr>
          <w:trHeight w:val="278"/>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shd w:val="clear" w:color="auto" w:fill="95B3D7"/>
            <w:vAlign w:val="bottom"/>
          </w:tcPr>
          <w:p w:rsidR="000D33F9" w:rsidRDefault="00F5114B">
            <w:pPr>
              <w:spacing w:line="265" w:lineRule="exact"/>
              <w:rPr>
                <w:sz w:val="20"/>
                <w:szCs w:val="20"/>
              </w:rPr>
            </w:pPr>
            <w:r>
              <w:rPr>
                <w:rFonts w:eastAsia="Times New Roman"/>
                <w:sz w:val="24"/>
                <w:szCs w:val="24"/>
                <w:shd w:val="clear" w:color="auto" w:fill="95B3D7"/>
              </w:rPr>
              <w:t>Ostvareni ciljevi i</w:t>
            </w:r>
          </w:p>
        </w:tc>
        <w:tc>
          <w:tcPr>
            <w:tcW w:w="140" w:type="dxa"/>
            <w:tcBorders>
              <w:right w:val="single" w:sz="8" w:space="0" w:color="auto"/>
            </w:tcBorders>
            <w:shd w:val="clear" w:color="auto" w:fill="95B3D7"/>
            <w:vAlign w:val="bottom"/>
          </w:tcPr>
          <w:p w:rsidR="000D33F9" w:rsidRDefault="000D33F9">
            <w:pPr>
              <w:rPr>
                <w:sz w:val="24"/>
                <w:szCs w:val="24"/>
              </w:rPr>
            </w:pPr>
          </w:p>
        </w:tc>
        <w:tc>
          <w:tcPr>
            <w:tcW w:w="7060" w:type="dxa"/>
            <w:tcBorders>
              <w:right w:val="single" w:sz="8" w:space="0" w:color="auto"/>
            </w:tcBorders>
            <w:shd w:val="clear" w:color="auto" w:fill="DBE5F1"/>
            <w:vAlign w:val="bottom"/>
          </w:tcPr>
          <w:p w:rsidR="000D33F9" w:rsidRDefault="00F5114B">
            <w:pPr>
              <w:spacing w:line="277" w:lineRule="exact"/>
              <w:ind w:left="440"/>
              <w:rPr>
                <w:sz w:val="20"/>
                <w:szCs w:val="20"/>
              </w:rPr>
            </w:pPr>
            <w:r>
              <w:rPr>
                <w:rFonts w:ascii="Symbol" w:eastAsia="Symbol" w:hAnsi="Symbol" w:cs="Symbol"/>
                <w:sz w:val="24"/>
                <w:szCs w:val="24"/>
              </w:rPr>
              <w:t></w:t>
            </w:r>
            <w:r>
              <w:rPr>
                <w:rFonts w:eastAsia="Times New Roman"/>
                <w:sz w:val="24"/>
                <w:szCs w:val="24"/>
              </w:rPr>
              <w:t xml:space="preserve">  pomoć Sisačko – moslavačkoj županiji pogođenoj potresom,</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shd w:val="clear" w:color="auto" w:fill="95B3D7"/>
            <w:vAlign w:val="bottom"/>
          </w:tcPr>
          <w:p w:rsidR="000D33F9" w:rsidRDefault="00F5114B">
            <w:pPr>
              <w:spacing w:line="266" w:lineRule="exact"/>
              <w:rPr>
                <w:sz w:val="20"/>
                <w:szCs w:val="20"/>
              </w:rPr>
            </w:pPr>
            <w:r>
              <w:rPr>
                <w:rFonts w:eastAsia="Times New Roman"/>
                <w:sz w:val="24"/>
                <w:szCs w:val="24"/>
              </w:rPr>
              <w:t>rezultati</w:t>
            </w:r>
          </w:p>
        </w:tc>
        <w:tc>
          <w:tcPr>
            <w:tcW w:w="140" w:type="dxa"/>
            <w:tcBorders>
              <w:right w:val="single" w:sz="8" w:space="0" w:color="auto"/>
            </w:tcBorders>
            <w:shd w:val="clear" w:color="auto" w:fill="95B3D7"/>
            <w:vAlign w:val="bottom"/>
          </w:tcPr>
          <w:p w:rsidR="000D33F9" w:rsidRDefault="000D33F9">
            <w:pPr>
              <w:rPr>
                <w:sz w:val="23"/>
                <w:szCs w:val="23"/>
              </w:rPr>
            </w:pPr>
          </w:p>
        </w:tc>
        <w:tc>
          <w:tcPr>
            <w:tcW w:w="7060" w:type="dxa"/>
            <w:tcBorders>
              <w:right w:val="single" w:sz="8" w:space="0" w:color="auto"/>
            </w:tcBorders>
            <w:shd w:val="clear" w:color="auto" w:fill="DBE5F1"/>
            <w:vAlign w:val="bottom"/>
          </w:tcPr>
          <w:p w:rsidR="000D33F9" w:rsidRDefault="00F5114B">
            <w:pPr>
              <w:spacing w:line="274" w:lineRule="exact"/>
              <w:ind w:left="440"/>
              <w:rPr>
                <w:sz w:val="20"/>
                <w:szCs w:val="20"/>
              </w:rPr>
            </w:pPr>
            <w:r>
              <w:rPr>
                <w:rFonts w:ascii="Symbol" w:eastAsia="Symbol" w:hAnsi="Symbol" w:cs="Symbol"/>
                <w:sz w:val="24"/>
                <w:szCs w:val="24"/>
              </w:rPr>
              <w:t></w:t>
            </w:r>
            <w:r>
              <w:rPr>
                <w:rFonts w:eastAsia="Times New Roman"/>
                <w:sz w:val="24"/>
                <w:szCs w:val="24"/>
              </w:rPr>
              <w:t xml:space="preserve">  nabava materijala za zaštitu kuća u Petrinji koje su stradale u</w:t>
            </w:r>
          </w:p>
        </w:tc>
        <w:tc>
          <w:tcPr>
            <w:tcW w:w="0" w:type="dxa"/>
            <w:vAlign w:val="bottom"/>
          </w:tcPr>
          <w:p w:rsidR="000D33F9" w:rsidRDefault="000D33F9">
            <w:pPr>
              <w:rPr>
                <w:sz w:val="1"/>
                <w:szCs w:val="1"/>
              </w:rPr>
            </w:pPr>
          </w:p>
        </w:tc>
      </w:tr>
      <w:tr w:rsidR="000D33F9">
        <w:trPr>
          <w:trHeight w:val="306"/>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1760" w:type="dxa"/>
            <w:tcBorders>
              <w:bottom w:val="single" w:sz="8" w:space="0" w:color="auto"/>
            </w:tcBorders>
            <w:shd w:val="clear" w:color="auto" w:fill="95B3D7"/>
            <w:vAlign w:val="bottom"/>
          </w:tcPr>
          <w:p w:rsidR="000D33F9" w:rsidRDefault="000D33F9">
            <w:pPr>
              <w:rPr>
                <w:sz w:val="24"/>
                <w:szCs w:val="24"/>
              </w:rPr>
            </w:pPr>
          </w:p>
        </w:tc>
        <w:tc>
          <w:tcPr>
            <w:tcW w:w="14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7060" w:type="dxa"/>
            <w:tcBorders>
              <w:bottom w:val="single" w:sz="8" w:space="0" w:color="auto"/>
              <w:right w:val="single" w:sz="8" w:space="0" w:color="auto"/>
            </w:tcBorders>
            <w:shd w:val="clear" w:color="auto" w:fill="DBE5F1"/>
            <w:vAlign w:val="bottom"/>
          </w:tcPr>
          <w:p w:rsidR="000D33F9" w:rsidRDefault="00F5114B">
            <w:pPr>
              <w:ind w:left="800"/>
              <w:rPr>
                <w:sz w:val="20"/>
                <w:szCs w:val="20"/>
              </w:rPr>
            </w:pPr>
            <w:r>
              <w:rPr>
                <w:rFonts w:eastAsia="Times New Roman"/>
                <w:sz w:val="24"/>
                <w:szCs w:val="24"/>
              </w:rPr>
              <w:t>razornom potresu</w:t>
            </w:r>
          </w:p>
        </w:tc>
        <w:tc>
          <w:tcPr>
            <w:tcW w:w="0" w:type="dxa"/>
            <w:vAlign w:val="bottom"/>
          </w:tcPr>
          <w:p w:rsidR="000D33F9" w:rsidRDefault="000D33F9">
            <w:pPr>
              <w:rPr>
                <w:sz w:val="1"/>
                <w:szCs w:val="1"/>
              </w:rPr>
            </w:pPr>
          </w:p>
        </w:tc>
      </w:tr>
    </w:tbl>
    <w:p w:rsidR="000D33F9" w:rsidRDefault="000D33F9">
      <w:pPr>
        <w:spacing w:line="281" w:lineRule="exact"/>
        <w:rPr>
          <w:sz w:val="20"/>
          <w:szCs w:val="20"/>
        </w:rPr>
      </w:pPr>
    </w:p>
    <w:p w:rsidR="000D33F9" w:rsidRDefault="00F5114B">
      <w:pPr>
        <w:spacing w:line="233" w:lineRule="auto"/>
        <w:ind w:firstLine="706"/>
        <w:jc w:val="both"/>
        <w:rPr>
          <w:sz w:val="20"/>
          <w:szCs w:val="20"/>
        </w:rPr>
      </w:pPr>
      <w:r>
        <w:rPr>
          <w:rFonts w:eastAsia="Times New Roman"/>
          <w:b/>
          <w:bCs/>
          <w:sz w:val="24"/>
          <w:szCs w:val="24"/>
        </w:rPr>
        <w:t xml:space="preserve">Rashodi programa 3001-3003 odnose se na redovnu djelatnost jedinstvenog upravnog odjela </w:t>
      </w:r>
      <w:r>
        <w:rPr>
          <w:rFonts w:eastAsia="Times New Roman"/>
          <w:sz w:val="24"/>
          <w:szCs w:val="24"/>
        </w:rPr>
        <w:t>raspoređenu kroz programe:</w:t>
      </w:r>
    </w:p>
    <w:p w:rsidR="000D33F9" w:rsidRDefault="000D33F9">
      <w:pPr>
        <w:spacing w:line="11" w:lineRule="exact"/>
        <w:rPr>
          <w:sz w:val="20"/>
          <w:szCs w:val="20"/>
        </w:rPr>
      </w:pPr>
    </w:p>
    <w:p w:rsidR="000D33F9" w:rsidRDefault="00F5114B">
      <w:pPr>
        <w:spacing w:line="237" w:lineRule="auto"/>
        <w:jc w:val="both"/>
        <w:rPr>
          <w:sz w:val="20"/>
          <w:szCs w:val="20"/>
        </w:rPr>
      </w:pPr>
      <w:r>
        <w:rPr>
          <w:rFonts w:eastAsia="Times New Roman"/>
          <w:b/>
          <w:bCs/>
          <w:sz w:val="24"/>
          <w:szCs w:val="24"/>
        </w:rPr>
        <w:t xml:space="preserve">Program 3001 administracija i upravljanje </w:t>
      </w:r>
      <w:r>
        <w:rPr>
          <w:rFonts w:eastAsia="Times New Roman"/>
          <w:sz w:val="24"/>
          <w:szCs w:val="24"/>
        </w:rPr>
        <w:t>i u 2021. godini ostvareni su u iznosu od</w:t>
      </w:r>
      <w:r>
        <w:rPr>
          <w:rFonts w:eastAsia="Times New Roman"/>
          <w:b/>
          <w:bCs/>
          <w:sz w:val="24"/>
          <w:szCs w:val="24"/>
        </w:rPr>
        <w:t xml:space="preserve"> </w:t>
      </w:r>
      <w:r>
        <w:rPr>
          <w:rFonts w:eastAsia="Times New Roman"/>
          <w:sz w:val="24"/>
          <w:szCs w:val="24"/>
        </w:rPr>
        <w:t>1.708.057,62 kn što je 96,75 % od plana, te su raspoređe</w:t>
      </w:r>
      <w:r>
        <w:rPr>
          <w:rFonts w:eastAsia="Times New Roman"/>
          <w:sz w:val="24"/>
          <w:szCs w:val="24"/>
        </w:rPr>
        <w:t>ni po aktivnostima: aktivnost 3001-01 rashodi za zaposlene u iznosu od 1.680.753,68 kn, aktivnost 3001-02 naknade troškova zaposlenima u iznosu od 27.303,94 kn;</w:t>
      </w:r>
    </w:p>
    <w:p w:rsidR="000D33F9" w:rsidRDefault="000D33F9">
      <w:pPr>
        <w:spacing w:line="14" w:lineRule="exact"/>
        <w:rPr>
          <w:sz w:val="20"/>
          <w:szCs w:val="20"/>
        </w:rPr>
      </w:pPr>
    </w:p>
    <w:p w:rsidR="000D33F9" w:rsidRDefault="00F5114B">
      <w:pPr>
        <w:spacing w:line="250" w:lineRule="auto"/>
        <w:jc w:val="both"/>
        <w:rPr>
          <w:sz w:val="20"/>
          <w:szCs w:val="20"/>
        </w:rPr>
      </w:pPr>
      <w:r>
        <w:rPr>
          <w:rFonts w:eastAsia="Times New Roman"/>
          <w:b/>
          <w:bCs/>
          <w:sz w:val="23"/>
          <w:szCs w:val="23"/>
        </w:rPr>
        <w:t xml:space="preserve">Program 3002 materijalni rashodi </w:t>
      </w:r>
      <w:r>
        <w:rPr>
          <w:rFonts w:eastAsia="Times New Roman"/>
          <w:sz w:val="23"/>
          <w:szCs w:val="23"/>
        </w:rPr>
        <w:t>koji su u izvještajnom razdoblju ostvareni u iznosu od</w:t>
      </w:r>
      <w:r>
        <w:rPr>
          <w:rFonts w:eastAsia="Times New Roman"/>
          <w:b/>
          <w:bCs/>
          <w:sz w:val="23"/>
          <w:szCs w:val="23"/>
        </w:rPr>
        <w:t xml:space="preserve"> </w:t>
      </w:r>
      <w:r>
        <w:rPr>
          <w:rFonts w:eastAsia="Times New Roman"/>
          <w:sz w:val="23"/>
          <w:szCs w:val="23"/>
        </w:rPr>
        <w:t>2.776.716,17 kn odnosno 60,88 % od plana, a raspoređeni su na: aktivnost 3002-01 rashodi za materijal u iznosu od 46.307,42 kn, aktivnost 3002-02 rashodi za energiju u iznosu od 18.381,70 kn, aktivnost 3002-03 rashodi za usluge u iznosu od 85.743,71 kn, ak</w:t>
      </w:r>
      <w:r>
        <w:rPr>
          <w:rFonts w:eastAsia="Times New Roman"/>
          <w:sz w:val="23"/>
          <w:szCs w:val="23"/>
        </w:rPr>
        <w:t>tivnost 3002-04 rashodi za održavanje u iznosu od 78.912,45 kn, aktivnost 3002-05 rashodi za komunalne usluge u iznosu od 7.773,56 kn, aktivnost 3002-06 rashodi za zdravstvene usluge u iznosu od 15.780,00 kn, aktivnost 3002-07 rashodi za intelektualne uslu</w:t>
      </w:r>
      <w:r>
        <w:rPr>
          <w:rFonts w:eastAsia="Times New Roman"/>
          <w:sz w:val="23"/>
          <w:szCs w:val="23"/>
        </w:rPr>
        <w:t>ge u iznosu od 1.819.513,05, aktivnost 3002-</w:t>
      </w:r>
    </w:p>
    <w:p w:rsidR="000D33F9" w:rsidRDefault="000D33F9">
      <w:pPr>
        <w:spacing w:line="322" w:lineRule="exact"/>
        <w:rPr>
          <w:sz w:val="20"/>
          <w:szCs w:val="20"/>
        </w:rPr>
      </w:pPr>
    </w:p>
    <w:p w:rsidR="000D33F9" w:rsidRDefault="00F5114B">
      <w:pPr>
        <w:jc w:val="center"/>
        <w:rPr>
          <w:sz w:val="20"/>
          <w:szCs w:val="20"/>
        </w:rPr>
      </w:pPr>
      <w:r>
        <w:rPr>
          <w:rFonts w:ascii="Calibri" w:eastAsia="Calibri" w:hAnsi="Calibri" w:cs="Calibri"/>
        </w:rPr>
        <w:t>18</w:t>
      </w:r>
    </w:p>
    <w:p w:rsidR="000D33F9" w:rsidRDefault="000D33F9">
      <w:pPr>
        <w:sectPr w:rsidR="000D33F9">
          <w:pgSz w:w="11900" w:h="16838"/>
          <w:pgMar w:top="1440" w:right="1404" w:bottom="414" w:left="1420" w:header="0" w:footer="0" w:gutter="0"/>
          <w:cols w:space="720" w:equalWidth="0">
            <w:col w:w="9080"/>
          </w:cols>
        </w:sectPr>
      </w:pPr>
    </w:p>
    <w:p w:rsidR="000D33F9" w:rsidRDefault="00F5114B">
      <w:pPr>
        <w:spacing w:line="237" w:lineRule="auto"/>
        <w:jc w:val="both"/>
        <w:rPr>
          <w:sz w:val="20"/>
          <w:szCs w:val="20"/>
        </w:rPr>
      </w:pPr>
      <w:bookmarkStart w:id="20" w:name="page20"/>
      <w:bookmarkEnd w:id="20"/>
      <w:r>
        <w:rPr>
          <w:rFonts w:eastAsia="Times New Roman"/>
          <w:sz w:val="24"/>
          <w:szCs w:val="24"/>
        </w:rPr>
        <w:t xml:space="preserve">08 rashodi za računalne usluge u iznosu od 87.757,50 kn, aktivnost 3002-09 rashodi za ostale usluge u iznosu od 41.541,71 kn, aktivnost 3002-10 premije osiguranja u iznosu od 46.797,13 </w:t>
      </w:r>
      <w:r>
        <w:rPr>
          <w:rFonts w:eastAsia="Times New Roman"/>
          <w:sz w:val="24"/>
          <w:szCs w:val="24"/>
        </w:rPr>
        <w:t>kn, aktivnost 3002-11 ostali rashodi poslovanja u iznosu od 522.194,78 kn, kapitalni projekt 3002-13 nabavka nefinancijske imovine u iznosu od 6.013,16 kn;</w:t>
      </w:r>
    </w:p>
    <w:p w:rsidR="000D33F9" w:rsidRDefault="000D33F9">
      <w:pPr>
        <w:spacing w:line="14" w:lineRule="exact"/>
        <w:rPr>
          <w:sz w:val="20"/>
          <w:szCs w:val="20"/>
        </w:rPr>
      </w:pPr>
    </w:p>
    <w:p w:rsidR="000D33F9" w:rsidRDefault="00F5114B">
      <w:pPr>
        <w:spacing w:line="236" w:lineRule="auto"/>
        <w:jc w:val="both"/>
        <w:rPr>
          <w:sz w:val="20"/>
          <w:szCs w:val="20"/>
        </w:rPr>
      </w:pPr>
      <w:r>
        <w:rPr>
          <w:rFonts w:eastAsia="Times New Roman"/>
          <w:b/>
          <w:bCs/>
          <w:sz w:val="24"/>
          <w:szCs w:val="24"/>
        </w:rPr>
        <w:t xml:space="preserve">Program 3003 financijski rashodi </w:t>
      </w:r>
      <w:r>
        <w:rPr>
          <w:rFonts w:eastAsia="Times New Roman"/>
          <w:sz w:val="24"/>
          <w:szCs w:val="24"/>
        </w:rPr>
        <w:t>koji su u 2021. godini ostvareni u iznosu od 81.560,18 kn</w:t>
      </w:r>
      <w:r>
        <w:rPr>
          <w:rFonts w:eastAsia="Times New Roman"/>
          <w:b/>
          <w:bCs/>
          <w:sz w:val="24"/>
          <w:szCs w:val="24"/>
        </w:rPr>
        <w:t xml:space="preserve"> </w:t>
      </w:r>
      <w:r>
        <w:rPr>
          <w:rFonts w:eastAsia="Times New Roman"/>
          <w:sz w:val="24"/>
          <w:szCs w:val="24"/>
        </w:rPr>
        <w:t xml:space="preserve">što je </w:t>
      </w:r>
      <w:r>
        <w:rPr>
          <w:rFonts w:eastAsia="Times New Roman"/>
          <w:sz w:val="24"/>
          <w:szCs w:val="24"/>
        </w:rPr>
        <w:t>76,55 % od plana te su raspoređeni na aktivnost 3003-01 financijski rashodi u iznosu od 79.181,52 i aktivnost 3003-02 Otplata kredita i zajmova u iznosu od 2.378,66 kn.</w:t>
      </w:r>
    </w:p>
    <w:p w:rsidR="000D33F9" w:rsidRDefault="000D33F9">
      <w:pPr>
        <w:spacing w:line="268"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0"/>
        <w:gridCol w:w="640"/>
        <w:gridCol w:w="1140"/>
        <w:gridCol w:w="120"/>
        <w:gridCol w:w="680"/>
        <w:gridCol w:w="6380"/>
        <w:gridCol w:w="30"/>
      </w:tblGrid>
      <w:tr w:rsidR="000D33F9">
        <w:trPr>
          <w:trHeight w:val="558"/>
        </w:trPr>
        <w:tc>
          <w:tcPr>
            <w:tcW w:w="120" w:type="dxa"/>
            <w:tcBorders>
              <w:top w:val="single" w:sz="8" w:space="0" w:color="auto"/>
              <w:left w:val="single" w:sz="8" w:space="0" w:color="auto"/>
              <w:bottom w:val="single" w:sz="8" w:space="0" w:color="auto"/>
            </w:tcBorders>
            <w:shd w:val="clear" w:color="auto" w:fill="95B3D7"/>
            <w:vAlign w:val="bottom"/>
          </w:tcPr>
          <w:p w:rsidR="000D33F9" w:rsidRDefault="000D33F9">
            <w:pPr>
              <w:rPr>
                <w:sz w:val="24"/>
                <w:szCs w:val="24"/>
              </w:rPr>
            </w:pPr>
          </w:p>
        </w:tc>
        <w:tc>
          <w:tcPr>
            <w:tcW w:w="1780" w:type="dxa"/>
            <w:gridSpan w:val="2"/>
            <w:tcBorders>
              <w:top w:val="single" w:sz="8" w:space="0" w:color="auto"/>
              <w:bottom w:val="single" w:sz="8" w:space="0" w:color="auto"/>
            </w:tcBorders>
            <w:shd w:val="clear" w:color="auto" w:fill="95B3D7"/>
            <w:vAlign w:val="bottom"/>
          </w:tcPr>
          <w:p w:rsidR="000D33F9" w:rsidRDefault="00F5114B">
            <w:pPr>
              <w:rPr>
                <w:sz w:val="20"/>
                <w:szCs w:val="20"/>
              </w:rPr>
            </w:pPr>
            <w:r>
              <w:rPr>
                <w:rFonts w:eastAsia="Times New Roman"/>
                <w:sz w:val="24"/>
                <w:szCs w:val="24"/>
              </w:rPr>
              <w:t>Naziv programa</w:t>
            </w:r>
          </w:p>
        </w:tc>
        <w:tc>
          <w:tcPr>
            <w:tcW w:w="120" w:type="dxa"/>
            <w:tcBorders>
              <w:top w:val="single" w:sz="8" w:space="0" w:color="auto"/>
              <w:bottom w:val="single" w:sz="8" w:space="0" w:color="auto"/>
              <w:right w:val="single" w:sz="8" w:space="0" w:color="auto"/>
            </w:tcBorders>
            <w:shd w:val="clear" w:color="auto" w:fill="95B3D7"/>
            <w:vAlign w:val="bottom"/>
          </w:tcPr>
          <w:p w:rsidR="000D33F9" w:rsidRDefault="000D33F9">
            <w:pPr>
              <w:rPr>
                <w:sz w:val="24"/>
                <w:szCs w:val="24"/>
              </w:rPr>
            </w:pPr>
          </w:p>
        </w:tc>
        <w:tc>
          <w:tcPr>
            <w:tcW w:w="7060" w:type="dxa"/>
            <w:gridSpan w:val="2"/>
            <w:tcBorders>
              <w:top w:val="single" w:sz="8" w:space="0" w:color="auto"/>
              <w:bottom w:val="single" w:sz="8" w:space="0" w:color="auto"/>
              <w:right w:val="single" w:sz="8" w:space="0" w:color="auto"/>
            </w:tcBorders>
            <w:shd w:val="clear" w:color="auto" w:fill="DBE5F1"/>
            <w:vAlign w:val="bottom"/>
          </w:tcPr>
          <w:p w:rsidR="000D33F9" w:rsidRDefault="00F5114B">
            <w:pPr>
              <w:ind w:left="80"/>
              <w:rPr>
                <w:sz w:val="20"/>
                <w:szCs w:val="20"/>
              </w:rPr>
            </w:pPr>
            <w:r>
              <w:rPr>
                <w:rFonts w:eastAsia="Times New Roman"/>
                <w:sz w:val="24"/>
                <w:szCs w:val="24"/>
              </w:rPr>
              <w:t>3001-3003 Redovna djelatnost jedinstvenog upravnog odjela</w:t>
            </w:r>
          </w:p>
        </w:tc>
        <w:tc>
          <w:tcPr>
            <w:tcW w:w="0" w:type="dxa"/>
            <w:vAlign w:val="bottom"/>
          </w:tcPr>
          <w:p w:rsidR="000D33F9" w:rsidRDefault="000D33F9">
            <w:pPr>
              <w:rPr>
                <w:sz w:val="1"/>
                <w:szCs w:val="1"/>
              </w:rPr>
            </w:pPr>
          </w:p>
        </w:tc>
      </w:tr>
      <w:tr w:rsidR="000D33F9">
        <w:trPr>
          <w:trHeight w:val="272"/>
        </w:trPr>
        <w:tc>
          <w:tcPr>
            <w:tcW w:w="120" w:type="dxa"/>
            <w:tcBorders>
              <w:left w:val="single" w:sz="8" w:space="0" w:color="auto"/>
            </w:tcBorders>
            <w:shd w:val="clear" w:color="auto" w:fill="95B3D7"/>
            <w:vAlign w:val="bottom"/>
          </w:tcPr>
          <w:p w:rsidR="000D33F9" w:rsidRDefault="000D33F9">
            <w:pPr>
              <w:rPr>
                <w:sz w:val="23"/>
                <w:szCs w:val="23"/>
              </w:rPr>
            </w:pPr>
          </w:p>
        </w:tc>
        <w:tc>
          <w:tcPr>
            <w:tcW w:w="640" w:type="dxa"/>
            <w:shd w:val="clear" w:color="auto" w:fill="95B3D7"/>
            <w:vAlign w:val="bottom"/>
          </w:tcPr>
          <w:p w:rsidR="000D33F9" w:rsidRDefault="000D33F9">
            <w:pPr>
              <w:rPr>
                <w:sz w:val="23"/>
                <w:szCs w:val="23"/>
              </w:rPr>
            </w:pPr>
          </w:p>
        </w:tc>
        <w:tc>
          <w:tcPr>
            <w:tcW w:w="1140" w:type="dxa"/>
            <w:shd w:val="clear" w:color="auto" w:fill="95B3D7"/>
            <w:vAlign w:val="bottom"/>
          </w:tcPr>
          <w:p w:rsidR="000D33F9" w:rsidRDefault="000D33F9">
            <w:pPr>
              <w:rPr>
                <w:sz w:val="23"/>
                <w:szCs w:val="23"/>
              </w:rPr>
            </w:pPr>
          </w:p>
        </w:tc>
        <w:tc>
          <w:tcPr>
            <w:tcW w:w="120" w:type="dxa"/>
            <w:tcBorders>
              <w:right w:val="single" w:sz="8" w:space="0" w:color="auto"/>
            </w:tcBorders>
            <w:shd w:val="clear" w:color="auto" w:fill="95B3D7"/>
            <w:vAlign w:val="bottom"/>
          </w:tcPr>
          <w:p w:rsidR="000D33F9" w:rsidRDefault="000D33F9">
            <w:pPr>
              <w:rPr>
                <w:sz w:val="23"/>
                <w:szCs w:val="23"/>
              </w:rPr>
            </w:pPr>
          </w:p>
        </w:tc>
        <w:tc>
          <w:tcPr>
            <w:tcW w:w="7060" w:type="dxa"/>
            <w:gridSpan w:val="2"/>
            <w:tcBorders>
              <w:right w:val="single" w:sz="8" w:space="0" w:color="auto"/>
            </w:tcBorders>
            <w:shd w:val="clear" w:color="auto" w:fill="DBE5F1"/>
            <w:vAlign w:val="bottom"/>
          </w:tcPr>
          <w:p w:rsidR="000D33F9" w:rsidRDefault="00F5114B">
            <w:pPr>
              <w:spacing w:line="272" w:lineRule="exact"/>
              <w:ind w:left="440"/>
              <w:rPr>
                <w:sz w:val="20"/>
                <w:szCs w:val="20"/>
              </w:rPr>
            </w:pPr>
            <w:r>
              <w:rPr>
                <w:rFonts w:ascii="Symbol" w:eastAsia="Symbol" w:hAnsi="Symbol" w:cs="Symbol"/>
                <w:sz w:val="24"/>
                <w:szCs w:val="24"/>
              </w:rPr>
              <w:t></w:t>
            </w:r>
            <w:r>
              <w:rPr>
                <w:rFonts w:eastAsia="Times New Roman"/>
                <w:sz w:val="24"/>
                <w:szCs w:val="24"/>
              </w:rPr>
              <w:t xml:space="preserve">  Zakon o lokalnoj i područnoj (regionalnoj) samoupravi (NN</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640" w:type="dxa"/>
            <w:shd w:val="clear" w:color="auto" w:fill="95B3D7"/>
            <w:vAlign w:val="bottom"/>
          </w:tcPr>
          <w:p w:rsidR="000D33F9" w:rsidRDefault="000D33F9">
            <w:pPr>
              <w:rPr>
                <w:sz w:val="23"/>
                <w:szCs w:val="23"/>
              </w:rPr>
            </w:pPr>
          </w:p>
        </w:tc>
        <w:tc>
          <w:tcPr>
            <w:tcW w:w="1140" w:type="dxa"/>
            <w:shd w:val="clear" w:color="auto" w:fill="95B3D7"/>
            <w:vAlign w:val="bottom"/>
          </w:tcPr>
          <w:p w:rsidR="000D33F9" w:rsidRDefault="000D33F9">
            <w:pPr>
              <w:rPr>
                <w:sz w:val="23"/>
                <w:szCs w:val="23"/>
              </w:rPr>
            </w:pPr>
          </w:p>
        </w:tc>
        <w:tc>
          <w:tcPr>
            <w:tcW w:w="120" w:type="dxa"/>
            <w:tcBorders>
              <w:right w:val="single" w:sz="8" w:space="0" w:color="auto"/>
            </w:tcBorders>
            <w:shd w:val="clear" w:color="auto" w:fill="95B3D7"/>
            <w:vAlign w:val="bottom"/>
          </w:tcPr>
          <w:p w:rsidR="000D33F9" w:rsidRDefault="000D33F9">
            <w:pPr>
              <w:rPr>
                <w:sz w:val="23"/>
                <w:szCs w:val="23"/>
              </w:rPr>
            </w:pPr>
          </w:p>
        </w:tc>
        <w:tc>
          <w:tcPr>
            <w:tcW w:w="680" w:type="dxa"/>
            <w:shd w:val="clear" w:color="auto" w:fill="DBE5F1"/>
            <w:vAlign w:val="bottom"/>
          </w:tcPr>
          <w:p w:rsidR="000D33F9" w:rsidRDefault="000D33F9">
            <w:pPr>
              <w:rPr>
                <w:sz w:val="23"/>
                <w:szCs w:val="23"/>
              </w:rPr>
            </w:pPr>
          </w:p>
        </w:tc>
        <w:tc>
          <w:tcPr>
            <w:tcW w:w="6380" w:type="dxa"/>
            <w:tcBorders>
              <w:right w:val="single" w:sz="8" w:space="0" w:color="auto"/>
            </w:tcBorders>
            <w:shd w:val="clear" w:color="auto" w:fill="DBE5F1"/>
            <w:vAlign w:val="bottom"/>
          </w:tcPr>
          <w:p w:rsidR="000D33F9" w:rsidRDefault="00F5114B">
            <w:pPr>
              <w:spacing w:line="273" w:lineRule="exact"/>
              <w:ind w:left="120"/>
              <w:rPr>
                <w:sz w:val="20"/>
                <w:szCs w:val="20"/>
              </w:rPr>
            </w:pPr>
            <w:r>
              <w:rPr>
                <w:rFonts w:eastAsia="Times New Roman"/>
                <w:sz w:val="24"/>
                <w:szCs w:val="24"/>
              </w:rPr>
              <w:t>33/01, 60/01, 129/05, 109/07, 125/08, 36/09, 36/09, 150/11,</w:t>
            </w:r>
          </w:p>
        </w:tc>
        <w:tc>
          <w:tcPr>
            <w:tcW w:w="0" w:type="dxa"/>
            <w:vAlign w:val="bottom"/>
          </w:tcPr>
          <w:p w:rsidR="000D33F9" w:rsidRDefault="000D33F9">
            <w:pPr>
              <w:rPr>
                <w:sz w:val="1"/>
                <w:szCs w:val="1"/>
              </w:rPr>
            </w:pPr>
          </w:p>
        </w:tc>
      </w:tr>
      <w:tr w:rsidR="000D33F9">
        <w:trPr>
          <w:trHeight w:val="278"/>
        </w:trPr>
        <w:tc>
          <w:tcPr>
            <w:tcW w:w="120" w:type="dxa"/>
            <w:tcBorders>
              <w:left w:val="single" w:sz="8" w:space="0" w:color="auto"/>
            </w:tcBorders>
            <w:shd w:val="clear" w:color="auto" w:fill="95B3D7"/>
            <w:vAlign w:val="bottom"/>
          </w:tcPr>
          <w:p w:rsidR="000D33F9" w:rsidRDefault="000D33F9">
            <w:pPr>
              <w:rPr>
                <w:sz w:val="24"/>
                <w:szCs w:val="24"/>
              </w:rPr>
            </w:pPr>
          </w:p>
        </w:tc>
        <w:tc>
          <w:tcPr>
            <w:tcW w:w="640" w:type="dxa"/>
            <w:shd w:val="clear" w:color="auto" w:fill="95B3D7"/>
            <w:vAlign w:val="bottom"/>
          </w:tcPr>
          <w:p w:rsidR="000D33F9" w:rsidRDefault="000D33F9">
            <w:pPr>
              <w:rPr>
                <w:sz w:val="24"/>
                <w:szCs w:val="24"/>
              </w:rPr>
            </w:pPr>
          </w:p>
        </w:tc>
        <w:tc>
          <w:tcPr>
            <w:tcW w:w="114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680" w:type="dxa"/>
            <w:shd w:val="clear" w:color="auto" w:fill="DBE5F1"/>
            <w:vAlign w:val="bottom"/>
          </w:tcPr>
          <w:p w:rsidR="000D33F9" w:rsidRDefault="000D33F9">
            <w:pPr>
              <w:rPr>
                <w:sz w:val="24"/>
                <w:szCs w:val="24"/>
              </w:rPr>
            </w:pPr>
          </w:p>
        </w:tc>
        <w:tc>
          <w:tcPr>
            <w:tcW w:w="6380" w:type="dxa"/>
            <w:tcBorders>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144/12, 19/13, 137/15, 123/17, 98/19)</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640" w:type="dxa"/>
            <w:shd w:val="clear" w:color="auto" w:fill="95B3D7"/>
            <w:vAlign w:val="bottom"/>
          </w:tcPr>
          <w:p w:rsidR="000D33F9" w:rsidRDefault="000D33F9">
            <w:pPr>
              <w:rPr>
                <w:sz w:val="23"/>
                <w:szCs w:val="23"/>
              </w:rPr>
            </w:pPr>
          </w:p>
        </w:tc>
        <w:tc>
          <w:tcPr>
            <w:tcW w:w="1140" w:type="dxa"/>
            <w:shd w:val="clear" w:color="auto" w:fill="95B3D7"/>
            <w:vAlign w:val="bottom"/>
          </w:tcPr>
          <w:p w:rsidR="000D33F9" w:rsidRDefault="000D33F9">
            <w:pPr>
              <w:rPr>
                <w:sz w:val="23"/>
                <w:szCs w:val="23"/>
              </w:rPr>
            </w:pPr>
          </w:p>
        </w:tc>
        <w:tc>
          <w:tcPr>
            <w:tcW w:w="120" w:type="dxa"/>
            <w:tcBorders>
              <w:right w:val="single" w:sz="8" w:space="0" w:color="auto"/>
            </w:tcBorders>
            <w:shd w:val="clear" w:color="auto" w:fill="95B3D7"/>
            <w:vAlign w:val="bottom"/>
          </w:tcPr>
          <w:p w:rsidR="000D33F9" w:rsidRDefault="000D33F9">
            <w:pPr>
              <w:rPr>
                <w:sz w:val="23"/>
                <w:szCs w:val="23"/>
              </w:rPr>
            </w:pPr>
          </w:p>
        </w:tc>
        <w:tc>
          <w:tcPr>
            <w:tcW w:w="7060" w:type="dxa"/>
            <w:gridSpan w:val="2"/>
            <w:tcBorders>
              <w:right w:val="single" w:sz="8" w:space="0" w:color="auto"/>
            </w:tcBorders>
            <w:shd w:val="clear" w:color="auto" w:fill="DBE5F1"/>
            <w:vAlign w:val="bottom"/>
          </w:tcPr>
          <w:p w:rsidR="000D33F9" w:rsidRDefault="00F5114B">
            <w:pPr>
              <w:spacing w:line="274" w:lineRule="exact"/>
              <w:ind w:left="440"/>
              <w:rPr>
                <w:sz w:val="20"/>
                <w:szCs w:val="20"/>
              </w:rPr>
            </w:pPr>
            <w:r>
              <w:rPr>
                <w:rFonts w:ascii="Symbol" w:eastAsia="Symbol" w:hAnsi="Symbol" w:cs="Symbol"/>
                <w:sz w:val="24"/>
                <w:szCs w:val="24"/>
              </w:rPr>
              <w:t></w:t>
            </w:r>
            <w:r>
              <w:rPr>
                <w:rFonts w:eastAsia="Times New Roman"/>
                <w:sz w:val="24"/>
                <w:szCs w:val="24"/>
              </w:rPr>
              <w:t xml:space="preserve">  Zakon o proračunu (NN 87/08, 136/12, 15/15)</w:t>
            </w:r>
          </w:p>
        </w:tc>
        <w:tc>
          <w:tcPr>
            <w:tcW w:w="0" w:type="dxa"/>
            <w:vAlign w:val="bottom"/>
          </w:tcPr>
          <w:p w:rsidR="000D33F9" w:rsidRDefault="000D33F9">
            <w:pPr>
              <w:rPr>
                <w:sz w:val="1"/>
                <w:szCs w:val="1"/>
              </w:rPr>
            </w:pPr>
          </w:p>
        </w:tc>
      </w:tr>
      <w:tr w:rsidR="000D33F9">
        <w:trPr>
          <w:trHeight w:val="278"/>
        </w:trPr>
        <w:tc>
          <w:tcPr>
            <w:tcW w:w="120" w:type="dxa"/>
            <w:tcBorders>
              <w:left w:val="single" w:sz="8" w:space="0" w:color="auto"/>
            </w:tcBorders>
            <w:shd w:val="clear" w:color="auto" w:fill="95B3D7"/>
            <w:vAlign w:val="bottom"/>
          </w:tcPr>
          <w:p w:rsidR="000D33F9" w:rsidRDefault="000D33F9">
            <w:pPr>
              <w:rPr>
                <w:sz w:val="24"/>
                <w:szCs w:val="24"/>
              </w:rPr>
            </w:pPr>
          </w:p>
        </w:tc>
        <w:tc>
          <w:tcPr>
            <w:tcW w:w="640" w:type="dxa"/>
            <w:shd w:val="clear" w:color="auto" w:fill="95B3D7"/>
            <w:vAlign w:val="bottom"/>
          </w:tcPr>
          <w:p w:rsidR="000D33F9" w:rsidRDefault="000D33F9">
            <w:pPr>
              <w:rPr>
                <w:sz w:val="24"/>
                <w:szCs w:val="24"/>
              </w:rPr>
            </w:pPr>
          </w:p>
        </w:tc>
        <w:tc>
          <w:tcPr>
            <w:tcW w:w="114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60" w:type="dxa"/>
            <w:gridSpan w:val="2"/>
            <w:tcBorders>
              <w:right w:val="single" w:sz="8" w:space="0" w:color="auto"/>
            </w:tcBorders>
            <w:shd w:val="clear" w:color="auto" w:fill="DBE5F1"/>
            <w:vAlign w:val="bottom"/>
          </w:tcPr>
          <w:p w:rsidR="000D33F9" w:rsidRDefault="00F5114B">
            <w:pPr>
              <w:spacing w:line="279" w:lineRule="exact"/>
              <w:ind w:left="440"/>
              <w:rPr>
                <w:sz w:val="20"/>
                <w:szCs w:val="20"/>
              </w:rPr>
            </w:pPr>
            <w:r>
              <w:rPr>
                <w:rFonts w:ascii="Symbol" w:eastAsia="Symbol" w:hAnsi="Symbol" w:cs="Symbol"/>
                <w:sz w:val="24"/>
                <w:szCs w:val="24"/>
              </w:rPr>
              <w:t></w:t>
            </w:r>
            <w:r>
              <w:rPr>
                <w:rFonts w:eastAsia="Times New Roman"/>
                <w:sz w:val="24"/>
                <w:szCs w:val="24"/>
              </w:rPr>
              <w:t xml:space="preserve">  Odluka o ustrojstvu Jedinstvenog upravnog odjela Općine</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1780" w:type="dxa"/>
            <w:gridSpan w:val="2"/>
            <w:shd w:val="clear" w:color="auto" w:fill="95B3D7"/>
            <w:vAlign w:val="bottom"/>
          </w:tcPr>
          <w:p w:rsidR="000D33F9" w:rsidRDefault="00F5114B">
            <w:pPr>
              <w:spacing w:line="266" w:lineRule="exact"/>
              <w:rPr>
                <w:sz w:val="20"/>
                <w:szCs w:val="20"/>
              </w:rPr>
            </w:pPr>
            <w:r>
              <w:rPr>
                <w:rFonts w:eastAsia="Times New Roman"/>
                <w:sz w:val="24"/>
                <w:szCs w:val="24"/>
                <w:shd w:val="clear" w:color="auto" w:fill="95B3D7"/>
              </w:rPr>
              <w:t>Regulatorni okvir</w:t>
            </w:r>
          </w:p>
        </w:tc>
        <w:tc>
          <w:tcPr>
            <w:tcW w:w="120" w:type="dxa"/>
            <w:tcBorders>
              <w:right w:val="single" w:sz="8" w:space="0" w:color="auto"/>
            </w:tcBorders>
            <w:shd w:val="clear" w:color="auto" w:fill="95B3D7"/>
            <w:vAlign w:val="bottom"/>
          </w:tcPr>
          <w:p w:rsidR="000D33F9" w:rsidRDefault="000D33F9">
            <w:pPr>
              <w:rPr>
                <w:sz w:val="23"/>
                <w:szCs w:val="23"/>
              </w:rPr>
            </w:pPr>
          </w:p>
        </w:tc>
        <w:tc>
          <w:tcPr>
            <w:tcW w:w="680" w:type="dxa"/>
            <w:shd w:val="clear" w:color="auto" w:fill="DBE5F1"/>
            <w:vAlign w:val="bottom"/>
          </w:tcPr>
          <w:p w:rsidR="000D33F9" w:rsidRDefault="000D33F9">
            <w:pPr>
              <w:rPr>
                <w:sz w:val="23"/>
                <w:szCs w:val="23"/>
              </w:rPr>
            </w:pPr>
          </w:p>
        </w:tc>
        <w:tc>
          <w:tcPr>
            <w:tcW w:w="6380" w:type="dxa"/>
            <w:tcBorders>
              <w:right w:val="single" w:sz="8" w:space="0" w:color="auto"/>
            </w:tcBorders>
            <w:shd w:val="clear" w:color="auto" w:fill="DBE5F1"/>
            <w:vAlign w:val="bottom"/>
          </w:tcPr>
          <w:p w:rsidR="000D33F9" w:rsidRDefault="00F5114B">
            <w:pPr>
              <w:spacing w:line="274" w:lineRule="exact"/>
              <w:ind w:left="120"/>
              <w:rPr>
                <w:sz w:val="20"/>
                <w:szCs w:val="20"/>
              </w:rPr>
            </w:pPr>
            <w:r>
              <w:rPr>
                <w:rFonts w:eastAsia="Times New Roman"/>
                <w:sz w:val="24"/>
                <w:szCs w:val="24"/>
              </w:rPr>
              <w:t>Privlaka (Službeni glasnik Zadarske županije 20/10)</w:t>
            </w:r>
          </w:p>
        </w:tc>
        <w:tc>
          <w:tcPr>
            <w:tcW w:w="0" w:type="dxa"/>
            <w:vAlign w:val="bottom"/>
          </w:tcPr>
          <w:p w:rsidR="000D33F9" w:rsidRDefault="000D33F9">
            <w:pPr>
              <w:rPr>
                <w:sz w:val="1"/>
                <w:szCs w:val="1"/>
              </w:rPr>
            </w:pPr>
          </w:p>
        </w:tc>
      </w:tr>
      <w:tr w:rsidR="000D33F9">
        <w:trPr>
          <w:trHeight w:val="338"/>
        </w:trPr>
        <w:tc>
          <w:tcPr>
            <w:tcW w:w="120" w:type="dxa"/>
            <w:tcBorders>
              <w:left w:val="single" w:sz="8" w:space="0" w:color="auto"/>
            </w:tcBorders>
            <w:shd w:val="clear" w:color="auto" w:fill="95B3D7"/>
            <w:vAlign w:val="bottom"/>
          </w:tcPr>
          <w:p w:rsidR="000D33F9" w:rsidRDefault="000D33F9">
            <w:pPr>
              <w:rPr>
                <w:sz w:val="24"/>
                <w:szCs w:val="24"/>
              </w:rPr>
            </w:pPr>
          </w:p>
        </w:tc>
        <w:tc>
          <w:tcPr>
            <w:tcW w:w="640" w:type="dxa"/>
            <w:shd w:val="clear" w:color="auto" w:fill="95B3D7"/>
            <w:vAlign w:val="bottom"/>
          </w:tcPr>
          <w:p w:rsidR="000D33F9" w:rsidRDefault="000D33F9">
            <w:pPr>
              <w:rPr>
                <w:sz w:val="24"/>
                <w:szCs w:val="24"/>
              </w:rPr>
            </w:pPr>
          </w:p>
        </w:tc>
        <w:tc>
          <w:tcPr>
            <w:tcW w:w="114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60" w:type="dxa"/>
            <w:gridSpan w:val="2"/>
            <w:tcBorders>
              <w:right w:val="single" w:sz="8" w:space="0" w:color="auto"/>
            </w:tcBorders>
            <w:shd w:val="clear" w:color="auto" w:fill="DBE5F1"/>
            <w:vAlign w:val="bottom"/>
          </w:tcPr>
          <w:p w:rsidR="000D33F9" w:rsidRDefault="00F5114B">
            <w:pPr>
              <w:ind w:left="440"/>
              <w:rPr>
                <w:sz w:val="20"/>
                <w:szCs w:val="20"/>
              </w:rPr>
            </w:pPr>
            <w:r>
              <w:rPr>
                <w:rFonts w:ascii="Symbol" w:eastAsia="Symbol" w:hAnsi="Symbol" w:cs="Symbol"/>
                <w:sz w:val="24"/>
                <w:szCs w:val="24"/>
              </w:rPr>
              <w:t></w:t>
            </w:r>
            <w:r>
              <w:rPr>
                <w:rFonts w:eastAsia="Times New Roman"/>
                <w:sz w:val="24"/>
                <w:szCs w:val="24"/>
              </w:rPr>
              <w:t xml:space="preserve">  Pravilnik o unutarnjem redu Jedinstvenog upravnog odjela</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640" w:type="dxa"/>
            <w:shd w:val="clear" w:color="auto" w:fill="95B3D7"/>
            <w:vAlign w:val="bottom"/>
          </w:tcPr>
          <w:p w:rsidR="000D33F9" w:rsidRDefault="000D33F9">
            <w:pPr>
              <w:rPr>
                <w:sz w:val="23"/>
                <w:szCs w:val="23"/>
              </w:rPr>
            </w:pPr>
          </w:p>
        </w:tc>
        <w:tc>
          <w:tcPr>
            <w:tcW w:w="1140" w:type="dxa"/>
            <w:shd w:val="clear" w:color="auto" w:fill="95B3D7"/>
            <w:vAlign w:val="bottom"/>
          </w:tcPr>
          <w:p w:rsidR="000D33F9" w:rsidRDefault="000D33F9">
            <w:pPr>
              <w:rPr>
                <w:sz w:val="23"/>
                <w:szCs w:val="23"/>
              </w:rPr>
            </w:pPr>
          </w:p>
        </w:tc>
        <w:tc>
          <w:tcPr>
            <w:tcW w:w="120" w:type="dxa"/>
            <w:tcBorders>
              <w:right w:val="single" w:sz="8" w:space="0" w:color="auto"/>
            </w:tcBorders>
            <w:shd w:val="clear" w:color="auto" w:fill="95B3D7"/>
            <w:vAlign w:val="bottom"/>
          </w:tcPr>
          <w:p w:rsidR="000D33F9" w:rsidRDefault="000D33F9">
            <w:pPr>
              <w:rPr>
                <w:sz w:val="23"/>
                <w:szCs w:val="23"/>
              </w:rPr>
            </w:pPr>
          </w:p>
        </w:tc>
        <w:tc>
          <w:tcPr>
            <w:tcW w:w="680" w:type="dxa"/>
            <w:shd w:val="clear" w:color="auto" w:fill="DBE5F1"/>
            <w:vAlign w:val="bottom"/>
          </w:tcPr>
          <w:p w:rsidR="000D33F9" w:rsidRDefault="000D33F9">
            <w:pPr>
              <w:rPr>
                <w:sz w:val="23"/>
                <w:szCs w:val="23"/>
              </w:rPr>
            </w:pPr>
          </w:p>
        </w:tc>
        <w:tc>
          <w:tcPr>
            <w:tcW w:w="6380" w:type="dxa"/>
            <w:tcBorders>
              <w:right w:val="single" w:sz="8" w:space="0" w:color="auto"/>
            </w:tcBorders>
            <w:shd w:val="clear" w:color="auto" w:fill="DBE5F1"/>
            <w:vAlign w:val="bottom"/>
          </w:tcPr>
          <w:p w:rsidR="000D33F9" w:rsidRDefault="00F5114B">
            <w:pPr>
              <w:spacing w:line="273" w:lineRule="exact"/>
              <w:ind w:left="120"/>
              <w:rPr>
                <w:sz w:val="20"/>
                <w:szCs w:val="20"/>
              </w:rPr>
            </w:pPr>
            <w:r>
              <w:rPr>
                <w:rFonts w:eastAsia="Times New Roman"/>
                <w:sz w:val="24"/>
                <w:szCs w:val="24"/>
              </w:rPr>
              <w:t xml:space="preserve">Općine Privlaka (Službeni glasnik Zadarske </w:t>
            </w:r>
            <w:r>
              <w:rPr>
                <w:rFonts w:eastAsia="Times New Roman"/>
                <w:sz w:val="24"/>
                <w:szCs w:val="24"/>
              </w:rPr>
              <w:t>županije 07/21),</w:t>
            </w:r>
          </w:p>
        </w:tc>
        <w:tc>
          <w:tcPr>
            <w:tcW w:w="0" w:type="dxa"/>
            <w:vAlign w:val="bottom"/>
          </w:tcPr>
          <w:p w:rsidR="000D33F9" w:rsidRDefault="000D33F9">
            <w:pPr>
              <w:rPr>
                <w:sz w:val="1"/>
                <w:szCs w:val="1"/>
              </w:rPr>
            </w:pPr>
          </w:p>
        </w:tc>
      </w:tr>
      <w:tr w:rsidR="000D33F9">
        <w:trPr>
          <w:trHeight w:val="298"/>
        </w:trPr>
        <w:tc>
          <w:tcPr>
            <w:tcW w:w="120" w:type="dxa"/>
            <w:tcBorders>
              <w:left w:val="single" w:sz="8" w:space="0" w:color="auto"/>
            </w:tcBorders>
            <w:shd w:val="clear" w:color="auto" w:fill="95B3D7"/>
            <w:vAlign w:val="bottom"/>
          </w:tcPr>
          <w:p w:rsidR="000D33F9" w:rsidRDefault="000D33F9">
            <w:pPr>
              <w:rPr>
                <w:sz w:val="24"/>
                <w:szCs w:val="24"/>
              </w:rPr>
            </w:pPr>
          </w:p>
        </w:tc>
        <w:tc>
          <w:tcPr>
            <w:tcW w:w="640" w:type="dxa"/>
            <w:shd w:val="clear" w:color="auto" w:fill="95B3D7"/>
            <w:vAlign w:val="bottom"/>
          </w:tcPr>
          <w:p w:rsidR="000D33F9" w:rsidRDefault="000D33F9">
            <w:pPr>
              <w:rPr>
                <w:sz w:val="24"/>
                <w:szCs w:val="24"/>
              </w:rPr>
            </w:pPr>
          </w:p>
        </w:tc>
        <w:tc>
          <w:tcPr>
            <w:tcW w:w="114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60" w:type="dxa"/>
            <w:gridSpan w:val="2"/>
            <w:tcBorders>
              <w:right w:val="single" w:sz="8" w:space="0" w:color="auto"/>
            </w:tcBorders>
            <w:shd w:val="clear" w:color="auto" w:fill="DBE5F1"/>
            <w:vAlign w:val="bottom"/>
          </w:tcPr>
          <w:p w:rsidR="000D33F9" w:rsidRDefault="00F5114B">
            <w:pPr>
              <w:ind w:left="440"/>
              <w:rPr>
                <w:sz w:val="20"/>
                <w:szCs w:val="20"/>
              </w:rPr>
            </w:pPr>
            <w:r>
              <w:rPr>
                <w:rFonts w:ascii="Symbol" w:eastAsia="Symbol" w:hAnsi="Symbol" w:cs="Symbol"/>
                <w:sz w:val="24"/>
                <w:szCs w:val="24"/>
              </w:rPr>
              <w:t></w:t>
            </w:r>
            <w:r>
              <w:rPr>
                <w:rFonts w:eastAsia="Times New Roman"/>
                <w:sz w:val="24"/>
                <w:szCs w:val="24"/>
              </w:rPr>
              <w:t xml:space="preserve">  Odluka o koeficijentima za obračun plaće službenika i</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640" w:type="dxa"/>
            <w:shd w:val="clear" w:color="auto" w:fill="95B3D7"/>
            <w:vAlign w:val="bottom"/>
          </w:tcPr>
          <w:p w:rsidR="000D33F9" w:rsidRDefault="000D33F9">
            <w:pPr>
              <w:rPr>
                <w:sz w:val="23"/>
                <w:szCs w:val="23"/>
              </w:rPr>
            </w:pPr>
          </w:p>
        </w:tc>
        <w:tc>
          <w:tcPr>
            <w:tcW w:w="1140" w:type="dxa"/>
            <w:shd w:val="clear" w:color="auto" w:fill="95B3D7"/>
            <w:vAlign w:val="bottom"/>
          </w:tcPr>
          <w:p w:rsidR="000D33F9" w:rsidRDefault="000D33F9">
            <w:pPr>
              <w:rPr>
                <w:sz w:val="23"/>
                <w:szCs w:val="23"/>
              </w:rPr>
            </w:pPr>
          </w:p>
        </w:tc>
        <w:tc>
          <w:tcPr>
            <w:tcW w:w="120" w:type="dxa"/>
            <w:tcBorders>
              <w:right w:val="single" w:sz="8" w:space="0" w:color="auto"/>
            </w:tcBorders>
            <w:shd w:val="clear" w:color="auto" w:fill="95B3D7"/>
            <w:vAlign w:val="bottom"/>
          </w:tcPr>
          <w:p w:rsidR="000D33F9" w:rsidRDefault="000D33F9">
            <w:pPr>
              <w:rPr>
                <w:sz w:val="23"/>
                <w:szCs w:val="23"/>
              </w:rPr>
            </w:pPr>
          </w:p>
        </w:tc>
        <w:tc>
          <w:tcPr>
            <w:tcW w:w="680" w:type="dxa"/>
            <w:shd w:val="clear" w:color="auto" w:fill="DBE5F1"/>
            <w:vAlign w:val="bottom"/>
          </w:tcPr>
          <w:p w:rsidR="000D33F9" w:rsidRDefault="000D33F9">
            <w:pPr>
              <w:rPr>
                <w:sz w:val="23"/>
                <w:szCs w:val="23"/>
              </w:rPr>
            </w:pPr>
          </w:p>
        </w:tc>
        <w:tc>
          <w:tcPr>
            <w:tcW w:w="6380" w:type="dxa"/>
            <w:tcBorders>
              <w:right w:val="single" w:sz="8" w:space="0" w:color="auto"/>
            </w:tcBorders>
            <w:shd w:val="clear" w:color="auto" w:fill="DBE5F1"/>
            <w:vAlign w:val="bottom"/>
          </w:tcPr>
          <w:p w:rsidR="000D33F9" w:rsidRDefault="00F5114B">
            <w:pPr>
              <w:spacing w:line="273" w:lineRule="exact"/>
              <w:ind w:left="120"/>
              <w:rPr>
                <w:sz w:val="20"/>
                <w:szCs w:val="20"/>
              </w:rPr>
            </w:pPr>
            <w:r>
              <w:rPr>
                <w:rFonts w:eastAsia="Times New Roman"/>
                <w:sz w:val="24"/>
                <w:szCs w:val="24"/>
              </w:rPr>
              <w:t>namještenika u Jedinstvenom upravnom odjelu Općine</w:t>
            </w:r>
          </w:p>
        </w:tc>
        <w:tc>
          <w:tcPr>
            <w:tcW w:w="0" w:type="dxa"/>
            <w:vAlign w:val="bottom"/>
          </w:tcPr>
          <w:p w:rsidR="000D33F9" w:rsidRDefault="000D33F9">
            <w:pPr>
              <w:rPr>
                <w:sz w:val="1"/>
                <w:szCs w:val="1"/>
              </w:rPr>
            </w:pPr>
          </w:p>
        </w:tc>
      </w:tr>
      <w:tr w:rsidR="000D33F9">
        <w:trPr>
          <w:trHeight w:val="283"/>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640" w:type="dxa"/>
            <w:tcBorders>
              <w:bottom w:val="single" w:sz="8" w:space="0" w:color="auto"/>
            </w:tcBorders>
            <w:shd w:val="clear" w:color="auto" w:fill="95B3D7"/>
            <w:vAlign w:val="bottom"/>
          </w:tcPr>
          <w:p w:rsidR="000D33F9" w:rsidRDefault="000D33F9">
            <w:pPr>
              <w:rPr>
                <w:sz w:val="24"/>
                <w:szCs w:val="24"/>
              </w:rPr>
            </w:pPr>
          </w:p>
        </w:tc>
        <w:tc>
          <w:tcPr>
            <w:tcW w:w="1140" w:type="dxa"/>
            <w:tcBorders>
              <w:bottom w:val="single" w:sz="8" w:space="0" w:color="auto"/>
            </w:tcBorders>
            <w:shd w:val="clear" w:color="auto" w:fill="95B3D7"/>
            <w:vAlign w:val="bottom"/>
          </w:tcPr>
          <w:p w:rsidR="000D33F9" w:rsidRDefault="000D33F9">
            <w:pPr>
              <w:rPr>
                <w:sz w:val="24"/>
                <w:szCs w:val="24"/>
              </w:rPr>
            </w:pPr>
          </w:p>
        </w:tc>
        <w:tc>
          <w:tcPr>
            <w:tcW w:w="12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680" w:type="dxa"/>
            <w:tcBorders>
              <w:bottom w:val="single" w:sz="8" w:space="0" w:color="auto"/>
            </w:tcBorders>
            <w:shd w:val="clear" w:color="auto" w:fill="DBE5F1"/>
            <w:vAlign w:val="bottom"/>
          </w:tcPr>
          <w:p w:rsidR="000D33F9" w:rsidRDefault="000D33F9">
            <w:pPr>
              <w:rPr>
                <w:sz w:val="24"/>
                <w:szCs w:val="24"/>
              </w:rPr>
            </w:pPr>
          </w:p>
        </w:tc>
        <w:tc>
          <w:tcPr>
            <w:tcW w:w="6380" w:type="dxa"/>
            <w:tcBorders>
              <w:bottom w:val="single" w:sz="8" w:space="0" w:color="auto"/>
              <w:right w:val="single" w:sz="8" w:space="0" w:color="auto"/>
            </w:tcBorders>
            <w:shd w:val="clear" w:color="auto" w:fill="DBE5F1"/>
            <w:vAlign w:val="bottom"/>
          </w:tcPr>
          <w:p w:rsidR="000D33F9" w:rsidRDefault="00F5114B">
            <w:pPr>
              <w:spacing w:line="273" w:lineRule="exact"/>
              <w:ind w:left="120"/>
              <w:rPr>
                <w:sz w:val="20"/>
                <w:szCs w:val="20"/>
              </w:rPr>
            </w:pPr>
            <w:r>
              <w:rPr>
                <w:rFonts w:eastAsia="Times New Roman"/>
                <w:sz w:val="24"/>
                <w:szCs w:val="24"/>
              </w:rPr>
              <w:t>Privlaka (Službeni glasnik Zadarske županije 07/21)</w:t>
            </w:r>
          </w:p>
        </w:tc>
        <w:tc>
          <w:tcPr>
            <w:tcW w:w="0" w:type="dxa"/>
            <w:vAlign w:val="bottom"/>
          </w:tcPr>
          <w:p w:rsidR="000D33F9" w:rsidRDefault="000D33F9">
            <w:pPr>
              <w:rPr>
                <w:sz w:val="1"/>
                <w:szCs w:val="1"/>
              </w:rPr>
            </w:pPr>
          </w:p>
        </w:tc>
      </w:tr>
      <w:tr w:rsidR="000D33F9">
        <w:trPr>
          <w:trHeight w:val="267"/>
        </w:trPr>
        <w:tc>
          <w:tcPr>
            <w:tcW w:w="120" w:type="dxa"/>
            <w:tcBorders>
              <w:left w:val="single" w:sz="8" w:space="0" w:color="auto"/>
            </w:tcBorders>
            <w:shd w:val="clear" w:color="auto" w:fill="95B3D7"/>
            <w:vAlign w:val="bottom"/>
          </w:tcPr>
          <w:p w:rsidR="000D33F9" w:rsidRDefault="000D33F9">
            <w:pPr>
              <w:rPr>
                <w:sz w:val="23"/>
                <w:szCs w:val="23"/>
              </w:rPr>
            </w:pPr>
          </w:p>
        </w:tc>
        <w:tc>
          <w:tcPr>
            <w:tcW w:w="640" w:type="dxa"/>
            <w:vMerge w:val="restart"/>
            <w:shd w:val="clear" w:color="auto" w:fill="95B3D7"/>
            <w:vAlign w:val="bottom"/>
          </w:tcPr>
          <w:p w:rsidR="000D33F9" w:rsidRDefault="00F5114B">
            <w:pPr>
              <w:rPr>
                <w:sz w:val="20"/>
                <w:szCs w:val="20"/>
              </w:rPr>
            </w:pPr>
            <w:r>
              <w:rPr>
                <w:rFonts w:eastAsia="Times New Roman"/>
                <w:sz w:val="24"/>
                <w:szCs w:val="24"/>
              </w:rPr>
              <w:t>Opis</w:t>
            </w:r>
          </w:p>
        </w:tc>
        <w:tc>
          <w:tcPr>
            <w:tcW w:w="1140" w:type="dxa"/>
            <w:vMerge w:val="restart"/>
            <w:shd w:val="clear" w:color="auto" w:fill="95B3D7"/>
            <w:vAlign w:val="bottom"/>
          </w:tcPr>
          <w:p w:rsidR="000D33F9" w:rsidRDefault="00F5114B">
            <w:pPr>
              <w:ind w:left="200"/>
              <w:rPr>
                <w:sz w:val="20"/>
                <w:szCs w:val="20"/>
              </w:rPr>
            </w:pPr>
            <w:r>
              <w:rPr>
                <w:rFonts w:eastAsia="Times New Roman"/>
                <w:w w:val="99"/>
                <w:sz w:val="24"/>
                <w:szCs w:val="24"/>
              </w:rPr>
              <w:t>programa</w:t>
            </w:r>
          </w:p>
        </w:tc>
        <w:tc>
          <w:tcPr>
            <w:tcW w:w="120" w:type="dxa"/>
            <w:tcBorders>
              <w:right w:val="single" w:sz="8" w:space="0" w:color="auto"/>
            </w:tcBorders>
            <w:shd w:val="clear" w:color="auto" w:fill="95B3D7"/>
            <w:vAlign w:val="bottom"/>
          </w:tcPr>
          <w:p w:rsidR="000D33F9" w:rsidRDefault="000D33F9">
            <w:pPr>
              <w:rPr>
                <w:sz w:val="23"/>
                <w:szCs w:val="23"/>
              </w:rPr>
            </w:pPr>
          </w:p>
        </w:tc>
        <w:tc>
          <w:tcPr>
            <w:tcW w:w="7060" w:type="dxa"/>
            <w:gridSpan w:val="2"/>
            <w:tcBorders>
              <w:right w:val="single" w:sz="8" w:space="0" w:color="auto"/>
            </w:tcBorders>
            <w:shd w:val="clear" w:color="auto" w:fill="DBE5F1"/>
            <w:vAlign w:val="bottom"/>
          </w:tcPr>
          <w:p w:rsidR="000D33F9" w:rsidRDefault="00F5114B">
            <w:pPr>
              <w:spacing w:line="266" w:lineRule="exact"/>
              <w:ind w:left="440"/>
              <w:rPr>
                <w:sz w:val="20"/>
                <w:szCs w:val="20"/>
              </w:rPr>
            </w:pPr>
            <w:r>
              <w:rPr>
                <w:rFonts w:ascii="Symbol" w:eastAsia="Symbol" w:hAnsi="Symbol" w:cs="Symbol"/>
                <w:sz w:val="24"/>
                <w:szCs w:val="24"/>
              </w:rPr>
              <w:t></w:t>
            </w:r>
            <w:r>
              <w:rPr>
                <w:rFonts w:eastAsia="Times New Roman"/>
                <w:sz w:val="24"/>
                <w:szCs w:val="24"/>
              </w:rPr>
              <w:t xml:space="preserve">  Aktivnost A3001-01 Rashodi za zaposlene</w:t>
            </w:r>
          </w:p>
        </w:tc>
        <w:tc>
          <w:tcPr>
            <w:tcW w:w="0" w:type="dxa"/>
            <w:vAlign w:val="bottom"/>
          </w:tcPr>
          <w:p w:rsidR="000D33F9" w:rsidRDefault="000D33F9">
            <w:pPr>
              <w:rPr>
                <w:sz w:val="1"/>
                <w:szCs w:val="1"/>
              </w:rPr>
            </w:pPr>
          </w:p>
        </w:tc>
      </w:tr>
      <w:tr w:rsidR="000D33F9">
        <w:trPr>
          <w:trHeight w:val="278"/>
        </w:trPr>
        <w:tc>
          <w:tcPr>
            <w:tcW w:w="120" w:type="dxa"/>
            <w:tcBorders>
              <w:left w:val="single" w:sz="8" w:space="0" w:color="auto"/>
            </w:tcBorders>
            <w:shd w:val="clear" w:color="auto" w:fill="95B3D7"/>
            <w:vAlign w:val="bottom"/>
          </w:tcPr>
          <w:p w:rsidR="000D33F9" w:rsidRDefault="000D33F9">
            <w:pPr>
              <w:rPr>
                <w:sz w:val="24"/>
                <w:szCs w:val="24"/>
              </w:rPr>
            </w:pPr>
          </w:p>
        </w:tc>
        <w:tc>
          <w:tcPr>
            <w:tcW w:w="640" w:type="dxa"/>
            <w:vMerge/>
            <w:shd w:val="clear" w:color="auto" w:fill="95B3D7"/>
            <w:vAlign w:val="bottom"/>
          </w:tcPr>
          <w:p w:rsidR="000D33F9" w:rsidRDefault="000D33F9">
            <w:pPr>
              <w:rPr>
                <w:sz w:val="24"/>
                <w:szCs w:val="24"/>
              </w:rPr>
            </w:pPr>
          </w:p>
        </w:tc>
        <w:tc>
          <w:tcPr>
            <w:tcW w:w="1140" w:type="dxa"/>
            <w:vMerge/>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680" w:type="dxa"/>
            <w:shd w:val="clear" w:color="auto" w:fill="DBE5F1"/>
            <w:vAlign w:val="bottom"/>
          </w:tcPr>
          <w:p w:rsidR="000D33F9" w:rsidRDefault="00F5114B">
            <w:pPr>
              <w:spacing w:line="279" w:lineRule="exact"/>
              <w:ind w:left="44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Aktivnost A3001-02 Naknade troškova zaposlenima</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1780" w:type="dxa"/>
            <w:gridSpan w:val="2"/>
            <w:shd w:val="clear" w:color="auto" w:fill="95B3D7"/>
            <w:vAlign w:val="bottom"/>
          </w:tcPr>
          <w:p w:rsidR="000D33F9" w:rsidRDefault="00F5114B">
            <w:pPr>
              <w:spacing w:line="266" w:lineRule="exact"/>
              <w:rPr>
                <w:sz w:val="20"/>
                <w:szCs w:val="20"/>
              </w:rPr>
            </w:pPr>
            <w:r>
              <w:rPr>
                <w:rFonts w:eastAsia="Times New Roman"/>
                <w:sz w:val="24"/>
                <w:szCs w:val="24"/>
              </w:rPr>
              <w:t>(aktivnosti)</w:t>
            </w:r>
          </w:p>
        </w:tc>
        <w:tc>
          <w:tcPr>
            <w:tcW w:w="120" w:type="dxa"/>
            <w:tcBorders>
              <w:right w:val="single" w:sz="8" w:space="0" w:color="auto"/>
            </w:tcBorders>
            <w:shd w:val="clear" w:color="auto" w:fill="95B3D7"/>
            <w:vAlign w:val="bottom"/>
          </w:tcPr>
          <w:p w:rsidR="000D33F9" w:rsidRDefault="000D33F9">
            <w:pPr>
              <w:rPr>
                <w:sz w:val="23"/>
                <w:szCs w:val="23"/>
              </w:rPr>
            </w:pPr>
          </w:p>
        </w:tc>
        <w:tc>
          <w:tcPr>
            <w:tcW w:w="680" w:type="dxa"/>
            <w:shd w:val="clear" w:color="auto" w:fill="DBE5F1"/>
            <w:vAlign w:val="bottom"/>
          </w:tcPr>
          <w:p w:rsidR="000D33F9" w:rsidRDefault="00F5114B">
            <w:pPr>
              <w:spacing w:line="274" w:lineRule="exact"/>
              <w:ind w:left="44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rsidR="000D33F9" w:rsidRDefault="00F5114B">
            <w:pPr>
              <w:spacing w:line="273" w:lineRule="exact"/>
              <w:ind w:left="120"/>
              <w:rPr>
                <w:sz w:val="20"/>
                <w:szCs w:val="20"/>
              </w:rPr>
            </w:pPr>
            <w:r>
              <w:rPr>
                <w:rFonts w:eastAsia="Times New Roman"/>
                <w:sz w:val="24"/>
                <w:szCs w:val="24"/>
              </w:rPr>
              <w:t>Aktivnost A3002-01 Rashodi za materijal</w:t>
            </w:r>
          </w:p>
        </w:tc>
        <w:tc>
          <w:tcPr>
            <w:tcW w:w="0" w:type="dxa"/>
            <w:vAlign w:val="bottom"/>
          </w:tcPr>
          <w:p w:rsidR="000D33F9" w:rsidRDefault="000D33F9">
            <w:pPr>
              <w:rPr>
                <w:sz w:val="1"/>
                <w:szCs w:val="1"/>
              </w:rPr>
            </w:pPr>
          </w:p>
        </w:tc>
      </w:tr>
      <w:tr w:rsidR="000D33F9">
        <w:trPr>
          <w:trHeight w:val="338"/>
        </w:trPr>
        <w:tc>
          <w:tcPr>
            <w:tcW w:w="120" w:type="dxa"/>
            <w:tcBorders>
              <w:left w:val="single" w:sz="8" w:space="0" w:color="auto"/>
            </w:tcBorders>
            <w:shd w:val="clear" w:color="auto" w:fill="95B3D7"/>
            <w:vAlign w:val="bottom"/>
          </w:tcPr>
          <w:p w:rsidR="000D33F9" w:rsidRDefault="000D33F9">
            <w:pPr>
              <w:rPr>
                <w:sz w:val="24"/>
                <w:szCs w:val="24"/>
              </w:rPr>
            </w:pPr>
          </w:p>
        </w:tc>
        <w:tc>
          <w:tcPr>
            <w:tcW w:w="640" w:type="dxa"/>
            <w:shd w:val="clear" w:color="auto" w:fill="95B3D7"/>
            <w:vAlign w:val="bottom"/>
          </w:tcPr>
          <w:p w:rsidR="000D33F9" w:rsidRDefault="000D33F9">
            <w:pPr>
              <w:rPr>
                <w:sz w:val="24"/>
                <w:szCs w:val="24"/>
              </w:rPr>
            </w:pPr>
          </w:p>
        </w:tc>
        <w:tc>
          <w:tcPr>
            <w:tcW w:w="114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60" w:type="dxa"/>
            <w:gridSpan w:val="2"/>
            <w:tcBorders>
              <w:right w:val="single" w:sz="8" w:space="0" w:color="auto"/>
            </w:tcBorders>
            <w:shd w:val="clear" w:color="auto" w:fill="DBE5F1"/>
            <w:vAlign w:val="bottom"/>
          </w:tcPr>
          <w:p w:rsidR="000D33F9" w:rsidRDefault="00F5114B">
            <w:pPr>
              <w:ind w:left="440"/>
              <w:rPr>
                <w:sz w:val="20"/>
                <w:szCs w:val="20"/>
              </w:rPr>
            </w:pPr>
            <w:r>
              <w:rPr>
                <w:rFonts w:ascii="Symbol" w:eastAsia="Symbol" w:hAnsi="Symbol" w:cs="Symbol"/>
                <w:sz w:val="24"/>
                <w:szCs w:val="24"/>
              </w:rPr>
              <w:t></w:t>
            </w:r>
            <w:r>
              <w:rPr>
                <w:rFonts w:eastAsia="Times New Roman"/>
                <w:sz w:val="24"/>
                <w:szCs w:val="24"/>
              </w:rPr>
              <w:t xml:space="preserve">  Aktivnost A3002-02 Rashodi za energiju</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640" w:type="dxa"/>
            <w:shd w:val="clear" w:color="auto" w:fill="95B3D7"/>
            <w:vAlign w:val="bottom"/>
          </w:tcPr>
          <w:p w:rsidR="000D33F9" w:rsidRDefault="000D33F9">
            <w:pPr>
              <w:rPr>
                <w:sz w:val="24"/>
                <w:szCs w:val="24"/>
              </w:rPr>
            </w:pPr>
          </w:p>
        </w:tc>
        <w:tc>
          <w:tcPr>
            <w:tcW w:w="114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60" w:type="dxa"/>
            <w:gridSpan w:val="2"/>
            <w:tcBorders>
              <w:right w:val="single" w:sz="8" w:space="0" w:color="auto"/>
            </w:tcBorders>
            <w:shd w:val="clear" w:color="auto" w:fill="DBE5F1"/>
            <w:vAlign w:val="bottom"/>
          </w:tcPr>
          <w:p w:rsidR="000D33F9" w:rsidRDefault="00F5114B">
            <w:pPr>
              <w:spacing w:line="293" w:lineRule="exact"/>
              <w:ind w:left="440"/>
              <w:rPr>
                <w:sz w:val="20"/>
                <w:szCs w:val="20"/>
              </w:rPr>
            </w:pPr>
            <w:r>
              <w:rPr>
                <w:rFonts w:ascii="Symbol" w:eastAsia="Symbol" w:hAnsi="Symbol" w:cs="Symbol"/>
                <w:sz w:val="24"/>
                <w:szCs w:val="24"/>
              </w:rPr>
              <w:t></w:t>
            </w:r>
            <w:r>
              <w:rPr>
                <w:rFonts w:eastAsia="Times New Roman"/>
                <w:sz w:val="24"/>
                <w:szCs w:val="24"/>
              </w:rPr>
              <w:t xml:space="preserve">  Aktivnost A3002-03 Rashodi za usluge</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640" w:type="dxa"/>
            <w:shd w:val="clear" w:color="auto" w:fill="95B3D7"/>
            <w:vAlign w:val="bottom"/>
          </w:tcPr>
          <w:p w:rsidR="000D33F9" w:rsidRDefault="000D33F9">
            <w:pPr>
              <w:rPr>
                <w:sz w:val="24"/>
                <w:szCs w:val="24"/>
              </w:rPr>
            </w:pPr>
          </w:p>
        </w:tc>
        <w:tc>
          <w:tcPr>
            <w:tcW w:w="114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680" w:type="dxa"/>
            <w:shd w:val="clear" w:color="auto" w:fill="DBE5F1"/>
            <w:vAlign w:val="bottom"/>
          </w:tcPr>
          <w:p w:rsidR="000D33F9" w:rsidRDefault="00F5114B">
            <w:pPr>
              <w:spacing w:line="293" w:lineRule="exact"/>
              <w:ind w:left="44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Aktivnost A3002-04 Rashodi za održavanje</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640" w:type="dxa"/>
            <w:shd w:val="clear" w:color="auto" w:fill="95B3D7"/>
            <w:vAlign w:val="bottom"/>
          </w:tcPr>
          <w:p w:rsidR="000D33F9" w:rsidRDefault="000D33F9">
            <w:pPr>
              <w:rPr>
                <w:sz w:val="24"/>
                <w:szCs w:val="24"/>
              </w:rPr>
            </w:pPr>
          </w:p>
        </w:tc>
        <w:tc>
          <w:tcPr>
            <w:tcW w:w="114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60" w:type="dxa"/>
            <w:gridSpan w:val="2"/>
            <w:tcBorders>
              <w:right w:val="single" w:sz="8" w:space="0" w:color="auto"/>
            </w:tcBorders>
            <w:shd w:val="clear" w:color="auto" w:fill="DBE5F1"/>
            <w:vAlign w:val="bottom"/>
          </w:tcPr>
          <w:p w:rsidR="000D33F9" w:rsidRDefault="00F5114B">
            <w:pPr>
              <w:ind w:left="440"/>
              <w:rPr>
                <w:sz w:val="20"/>
                <w:szCs w:val="20"/>
              </w:rPr>
            </w:pPr>
            <w:r>
              <w:rPr>
                <w:rFonts w:ascii="Symbol" w:eastAsia="Symbol" w:hAnsi="Symbol" w:cs="Symbol"/>
                <w:sz w:val="24"/>
                <w:szCs w:val="24"/>
              </w:rPr>
              <w:t></w:t>
            </w:r>
            <w:r>
              <w:rPr>
                <w:rFonts w:eastAsia="Times New Roman"/>
                <w:sz w:val="24"/>
                <w:szCs w:val="24"/>
              </w:rPr>
              <w:t xml:space="preserve">  Aktivnost A3002-05 Rashodi za komunalne usluge</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640" w:type="dxa"/>
            <w:shd w:val="clear" w:color="auto" w:fill="95B3D7"/>
            <w:vAlign w:val="bottom"/>
          </w:tcPr>
          <w:p w:rsidR="000D33F9" w:rsidRDefault="000D33F9">
            <w:pPr>
              <w:rPr>
                <w:sz w:val="24"/>
                <w:szCs w:val="24"/>
              </w:rPr>
            </w:pPr>
          </w:p>
        </w:tc>
        <w:tc>
          <w:tcPr>
            <w:tcW w:w="114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60" w:type="dxa"/>
            <w:gridSpan w:val="2"/>
            <w:tcBorders>
              <w:right w:val="single" w:sz="8" w:space="0" w:color="auto"/>
            </w:tcBorders>
            <w:shd w:val="clear" w:color="auto" w:fill="DBE5F1"/>
            <w:vAlign w:val="bottom"/>
          </w:tcPr>
          <w:p w:rsidR="000D33F9" w:rsidRDefault="00F5114B">
            <w:pPr>
              <w:spacing w:line="293" w:lineRule="exact"/>
              <w:ind w:left="440"/>
              <w:rPr>
                <w:sz w:val="20"/>
                <w:szCs w:val="20"/>
              </w:rPr>
            </w:pPr>
            <w:r>
              <w:rPr>
                <w:rFonts w:ascii="Symbol" w:eastAsia="Symbol" w:hAnsi="Symbol" w:cs="Symbol"/>
                <w:sz w:val="24"/>
                <w:szCs w:val="24"/>
              </w:rPr>
              <w:t></w:t>
            </w:r>
            <w:r>
              <w:rPr>
                <w:rFonts w:eastAsia="Times New Roman"/>
                <w:sz w:val="24"/>
                <w:szCs w:val="24"/>
              </w:rPr>
              <w:t xml:space="preserve">  Aktivnost A3002-06 Rashodi za zdravstvene usluge</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640" w:type="dxa"/>
            <w:shd w:val="clear" w:color="auto" w:fill="95B3D7"/>
            <w:vAlign w:val="bottom"/>
          </w:tcPr>
          <w:p w:rsidR="000D33F9" w:rsidRDefault="000D33F9">
            <w:pPr>
              <w:rPr>
                <w:sz w:val="24"/>
                <w:szCs w:val="24"/>
              </w:rPr>
            </w:pPr>
          </w:p>
        </w:tc>
        <w:tc>
          <w:tcPr>
            <w:tcW w:w="114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60" w:type="dxa"/>
            <w:gridSpan w:val="2"/>
            <w:tcBorders>
              <w:right w:val="single" w:sz="8" w:space="0" w:color="auto"/>
            </w:tcBorders>
            <w:shd w:val="clear" w:color="auto" w:fill="DBE5F1"/>
            <w:vAlign w:val="bottom"/>
          </w:tcPr>
          <w:p w:rsidR="000D33F9" w:rsidRDefault="00F5114B">
            <w:pPr>
              <w:spacing w:line="293" w:lineRule="exact"/>
              <w:ind w:left="440"/>
              <w:rPr>
                <w:sz w:val="20"/>
                <w:szCs w:val="20"/>
              </w:rPr>
            </w:pPr>
            <w:r>
              <w:rPr>
                <w:rFonts w:ascii="Symbol" w:eastAsia="Symbol" w:hAnsi="Symbol" w:cs="Symbol"/>
                <w:sz w:val="24"/>
                <w:szCs w:val="24"/>
              </w:rPr>
              <w:t></w:t>
            </w:r>
            <w:r>
              <w:rPr>
                <w:rFonts w:eastAsia="Times New Roman"/>
                <w:sz w:val="24"/>
                <w:szCs w:val="24"/>
              </w:rPr>
              <w:t xml:space="preserve">  Aktivnost A3002-07 Rashodi za intelektualne usluge</w:t>
            </w:r>
          </w:p>
        </w:tc>
        <w:tc>
          <w:tcPr>
            <w:tcW w:w="0" w:type="dxa"/>
            <w:vAlign w:val="bottom"/>
          </w:tcPr>
          <w:p w:rsidR="000D33F9" w:rsidRDefault="000D33F9">
            <w:pPr>
              <w:rPr>
                <w:sz w:val="1"/>
                <w:szCs w:val="1"/>
              </w:rPr>
            </w:pPr>
          </w:p>
        </w:tc>
      </w:tr>
      <w:tr w:rsidR="000D33F9">
        <w:trPr>
          <w:trHeight w:val="298"/>
        </w:trPr>
        <w:tc>
          <w:tcPr>
            <w:tcW w:w="120" w:type="dxa"/>
            <w:tcBorders>
              <w:left w:val="single" w:sz="8" w:space="0" w:color="auto"/>
            </w:tcBorders>
            <w:shd w:val="clear" w:color="auto" w:fill="95B3D7"/>
            <w:vAlign w:val="bottom"/>
          </w:tcPr>
          <w:p w:rsidR="000D33F9" w:rsidRDefault="000D33F9">
            <w:pPr>
              <w:rPr>
                <w:sz w:val="24"/>
                <w:szCs w:val="24"/>
              </w:rPr>
            </w:pPr>
          </w:p>
        </w:tc>
        <w:tc>
          <w:tcPr>
            <w:tcW w:w="640" w:type="dxa"/>
            <w:shd w:val="clear" w:color="auto" w:fill="95B3D7"/>
            <w:vAlign w:val="bottom"/>
          </w:tcPr>
          <w:p w:rsidR="000D33F9" w:rsidRDefault="000D33F9">
            <w:pPr>
              <w:rPr>
                <w:sz w:val="24"/>
                <w:szCs w:val="24"/>
              </w:rPr>
            </w:pPr>
          </w:p>
        </w:tc>
        <w:tc>
          <w:tcPr>
            <w:tcW w:w="114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60" w:type="dxa"/>
            <w:gridSpan w:val="2"/>
            <w:tcBorders>
              <w:right w:val="single" w:sz="8" w:space="0" w:color="auto"/>
            </w:tcBorders>
            <w:shd w:val="clear" w:color="auto" w:fill="DBE5F1"/>
            <w:vAlign w:val="bottom"/>
          </w:tcPr>
          <w:p w:rsidR="000D33F9" w:rsidRDefault="00F5114B">
            <w:pPr>
              <w:ind w:left="440"/>
              <w:rPr>
                <w:sz w:val="20"/>
                <w:szCs w:val="20"/>
              </w:rPr>
            </w:pPr>
            <w:r>
              <w:rPr>
                <w:rFonts w:ascii="Symbol" w:eastAsia="Symbol" w:hAnsi="Symbol" w:cs="Symbol"/>
                <w:sz w:val="24"/>
                <w:szCs w:val="24"/>
              </w:rPr>
              <w:t></w:t>
            </w:r>
            <w:r>
              <w:rPr>
                <w:rFonts w:eastAsia="Times New Roman"/>
                <w:sz w:val="24"/>
                <w:szCs w:val="24"/>
              </w:rPr>
              <w:t xml:space="preserve">  Aktivnost A3002-08 Rashodi za računalne usluge</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640" w:type="dxa"/>
            <w:shd w:val="clear" w:color="auto" w:fill="95B3D7"/>
            <w:vAlign w:val="bottom"/>
          </w:tcPr>
          <w:p w:rsidR="000D33F9" w:rsidRDefault="000D33F9">
            <w:pPr>
              <w:rPr>
                <w:sz w:val="24"/>
                <w:szCs w:val="24"/>
              </w:rPr>
            </w:pPr>
          </w:p>
        </w:tc>
        <w:tc>
          <w:tcPr>
            <w:tcW w:w="114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60" w:type="dxa"/>
            <w:gridSpan w:val="2"/>
            <w:tcBorders>
              <w:right w:val="single" w:sz="8" w:space="0" w:color="auto"/>
            </w:tcBorders>
            <w:shd w:val="clear" w:color="auto" w:fill="DBE5F1"/>
            <w:vAlign w:val="bottom"/>
          </w:tcPr>
          <w:p w:rsidR="000D33F9" w:rsidRDefault="00F5114B">
            <w:pPr>
              <w:spacing w:line="293" w:lineRule="exact"/>
              <w:ind w:left="440"/>
              <w:rPr>
                <w:sz w:val="20"/>
                <w:szCs w:val="20"/>
              </w:rPr>
            </w:pPr>
            <w:r>
              <w:rPr>
                <w:rFonts w:ascii="Symbol" w:eastAsia="Symbol" w:hAnsi="Symbol" w:cs="Symbol"/>
                <w:sz w:val="24"/>
                <w:szCs w:val="24"/>
              </w:rPr>
              <w:t></w:t>
            </w:r>
            <w:r>
              <w:rPr>
                <w:rFonts w:eastAsia="Times New Roman"/>
                <w:sz w:val="24"/>
                <w:szCs w:val="24"/>
              </w:rPr>
              <w:t xml:space="preserve">  Aktivnost A3002-09 Rashodi za ostale usluge</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640" w:type="dxa"/>
            <w:shd w:val="clear" w:color="auto" w:fill="95B3D7"/>
            <w:vAlign w:val="bottom"/>
          </w:tcPr>
          <w:p w:rsidR="000D33F9" w:rsidRDefault="000D33F9">
            <w:pPr>
              <w:rPr>
                <w:sz w:val="24"/>
                <w:szCs w:val="24"/>
              </w:rPr>
            </w:pPr>
          </w:p>
        </w:tc>
        <w:tc>
          <w:tcPr>
            <w:tcW w:w="114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680" w:type="dxa"/>
            <w:shd w:val="clear" w:color="auto" w:fill="DBE5F1"/>
            <w:vAlign w:val="bottom"/>
          </w:tcPr>
          <w:p w:rsidR="000D33F9" w:rsidRDefault="00F5114B">
            <w:pPr>
              <w:spacing w:line="293" w:lineRule="exact"/>
              <w:ind w:left="44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Aktivnost A3002-10 Premije osiguranja</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640" w:type="dxa"/>
            <w:shd w:val="clear" w:color="auto" w:fill="95B3D7"/>
            <w:vAlign w:val="bottom"/>
          </w:tcPr>
          <w:p w:rsidR="000D33F9" w:rsidRDefault="000D33F9">
            <w:pPr>
              <w:rPr>
                <w:sz w:val="24"/>
                <w:szCs w:val="24"/>
              </w:rPr>
            </w:pPr>
          </w:p>
        </w:tc>
        <w:tc>
          <w:tcPr>
            <w:tcW w:w="114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60" w:type="dxa"/>
            <w:gridSpan w:val="2"/>
            <w:tcBorders>
              <w:right w:val="single" w:sz="8" w:space="0" w:color="auto"/>
            </w:tcBorders>
            <w:shd w:val="clear" w:color="auto" w:fill="DBE5F1"/>
            <w:vAlign w:val="bottom"/>
          </w:tcPr>
          <w:p w:rsidR="000D33F9" w:rsidRDefault="00F5114B">
            <w:pPr>
              <w:ind w:left="440"/>
              <w:rPr>
                <w:sz w:val="20"/>
                <w:szCs w:val="20"/>
              </w:rPr>
            </w:pPr>
            <w:r>
              <w:rPr>
                <w:rFonts w:ascii="Symbol" w:eastAsia="Symbol" w:hAnsi="Symbol" w:cs="Symbol"/>
                <w:sz w:val="24"/>
                <w:szCs w:val="24"/>
              </w:rPr>
              <w:t></w:t>
            </w:r>
            <w:r>
              <w:rPr>
                <w:rFonts w:eastAsia="Times New Roman"/>
                <w:sz w:val="24"/>
                <w:szCs w:val="24"/>
              </w:rPr>
              <w:t xml:space="preserve">  Aktivnost A3002-11 Ostali rashodi poslovanja</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640" w:type="dxa"/>
            <w:shd w:val="clear" w:color="auto" w:fill="95B3D7"/>
            <w:vAlign w:val="bottom"/>
          </w:tcPr>
          <w:p w:rsidR="000D33F9" w:rsidRDefault="000D33F9">
            <w:pPr>
              <w:rPr>
                <w:sz w:val="24"/>
                <w:szCs w:val="24"/>
              </w:rPr>
            </w:pPr>
          </w:p>
        </w:tc>
        <w:tc>
          <w:tcPr>
            <w:tcW w:w="114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60" w:type="dxa"/>
            <w:gridSpan w:val="2"/>
            <w:tcBorders>
              <w:right w:val="single" w:sz="8" w:space="0" w:color="auto"/>
            </w:tcBorders>
            <w:shd w:val="clear" w:color="auto" w:fill="DBE5F1"/>
            <w:vAlign w:val="bottom"/>
          </w:tcPr>
          <w:p w:rsidR="000D33F9" w:rsidRDefault="00F5114B">
            <w:pPr>
              <w:spacing w:line="293" w:lineRule="exact"/>
              <w:ind w:left="440"/>
              <w:rPr>
                <w:sz w:val="20"/>
                <w:szCs w:val="20"/>
              </w:rPr>
            </w:pPr>
            <w:r>
              <w:rPr>
                <w:rFonts w:ascii="Symbol" w:eastAsia="Symbol" w:hAnsi="Symbol" w:cs="Symbol"/>
                <w:sz w:val="24"/>
                <w:szCs w:val="24"/>
              </w:rPr>
              <w:t></w:t>
            </w:r>
            <w:r>
              <w:rPr>
                <w:rFonts w:eastAsia="Times New Roman"/>
                <w:sz w:val="24"/>
                <w:szCs w:val="24"/>
              </w:rPr>
              <w:t xml:space="preserve">  Kapitalni projekt K3002-13 Nabava nefinancijske imovine</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640" w:type="dxa"/>
            <w:shd w:val="clear" w:color="auto" w:fill="95B3D7"/>
            <w:vAlign w:val="bottom"/>
          </w:tcPr>
          <w:p w:rsidR="000D33F9" w:rsidRDefault="000D33F9">
            <w:pPr>
              <w:rPr>
                <w:sz w:val="24"/>
                <w:szCs w:val="24"/>
              </w:rPr>
            </w:pPr>
          </w:p>
        </w:tc>
        <w:tc>
          <w:tcPr>
            <w:tcW w:w="114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680" w:type="dxa"/>
            <w:shd w:val="clear" w:color="auto" w:fill="DBE5F1"/>
            <w:vAlign w:val="bottom"/>
          </w:tcPr>
          <w:p w:rsidR="000D33F9" w:rsidRDefault="00F5114B">
            <w:pPr>
              <w:spacing w:line="293" w:lineRule="exact"/>
              <w:ind w:left="44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Aktivnost A3003-01 Financijski rashodi</w:t>
            </w:r>
          </w:p>
        </w:tc>
        <w:tc>
          <w:tcPr>
            <w:tcW w:w="0" w:type="dxa"/>
            <w:vAlign w:val="bottom"/>
          </w:tcPr>
          <w:p w:rsidR="000D33F9" w:rsidRDefault="000D33F9">
            <w:pPr>
              <w:rPr>
                <w:sz w:val="1"/>
                <w:szCs w:val="1"/>
              </w:rPr>
            </w:pPr>
          </w:p>
        </w:tc>
      </w:tr>
      <w:tr w:rsidR="000D33F9">
        <w:trPr>
          <w:trHeight w:val="297"/>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640" w:type="dxa"/>
            <w:tcBorders>
              <w:bottom w:val="single" w:sz="8" w:space="0" w:color="auto"/>
            </w:tcBorders>
            <w:shd w:val="clear" w:color="auto" w:fill="95B3D7"/>
            <w:vAlign w:val="bottom"/>
          </w:tcPr>
          <w:p w:rsidR="000D33F9" w:rsidRDefault="000D33F9">
            <w:pPr>
              <w:rPr>
                <w:sz w:val="24"/>
                <w:szCs w:val="24"/>
              </w:rPr>
            </w:pPr>
          </w:p>
        </w:tc>
        <w:tc>
          <w:tcPr>
            <w:tcW w:w="1140" w:type="dxa"/>
            <w:tcBorders>
              <w:bottom w:val="single" w:sz="8" w:space="0" w:color="auto"/>
            </w:tcBorders>
            <w:shd w:val="clear" w:color="auto" w:fill="95B3D7"/>
            <w:vAlign w:val="bottom"/>
          </w:tcPr>
          <w:p w:rsidR="000D33F9" w:rsidRDefault="000D33F9">
            <w:pPr>
              <w:rPr>
                <w:sz w:val="24"/>
                <w:szCs w:val="24"/>
              </w:rPr>
            </w:pPr>
          </w:p>
        </w:tc>
        <w:tc>
          <w:tcPr>
            <w:tcW w:w="12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7060" w:type="dxa"/>
            <w:gridSpan w:val="2"/>
            <w:tcBorders>
              <w:bottom w:val="single" w:sz="8" w:space="0" w:color="auto"/>
              <w:right w:val="single" w:sz="8" w:space="0" w:color="auto"/>
            </w:tcBorders>
            <w:shd w:val="clear" w:color="auto" w:fill="DBE5F1"/>
            <w:vAlign w:val="bottom"/>
          </w:tcPr>
          <w:p w:rsidR="000D33F9" w:rsidRDefault="00F5114B">
            <w:pPr>
              <w:spacing w:line="293" w:lineRule="exact"/>
              <w:ind w:left="440"/>
              <w:rPr>
                <w:sz w:val="20"/>
                <w:szCs w:val="20"/>
              </w:rPr>
            </w:pPr>
            <w:r>
              <w:rPr>
                <w:rFonts w:ascii="Symbol" w:eastAsia="Symbol" w:hAnsi="Symbol" w:cs="Symbol"/>
                <w:sz w:val="24"/>
                <w:szCs w:val="24"/>
              </w:rPr>
              <w:t></w:t>
            </w:r>
            <w:r>
              <w:rPr>
                <w:rFonts w:eastAsia="Times New Roman"/>
                <w:sz w:val="24"/>
                <w:szCs w:val="24"/>
              </w:rPr>
              <w:t xml:space="preserve">  Aktivnost A3003-02 Otplata kredita i zajmova</w:t>
            </w:r>
          </w:p>
        </w:tc>
        <w:tc>
          <w:tcPr>
            <w:tcW w:w="0" w:type="dxa"/>
            <w:vAlign w:val="bottom"/>
          </w:tcPr>
          <w:p w:rsidR="000D33F9" w:rsidRDefault="000D33F9">
            <w:pPr>
              <w:rPr>
                <w:sz w:val="1"/>
                <w:szCs w:val="1"/>
              </w:rPr>
            </w:pPr>
          </w:p>
        </w:tc>
      </w:tr>
      <w:tr w:rsidR="000D33F9">
        <w:trPr>
          <w:trHeight w:val="272"/>
        </w:trPr>
        <w:tc>
          <w:tcPr>
            <w:tcW w:w="120" w:type="dxa"/>
            <w:tcBorders>
              <w:left w:val="single" w:sz="8" w:space="0" w:color="auto"/>
            </w:tcBorders>
            <w:shd w:val="clear" w:color="auto" w:fill="95B3D7"/>
            <w:vAlign w:val="bottom"/>
          </w:tcPr>
          <w:p w:rsidR="000D33F9" w:rsidRDefault="000D33F9">
            <w:pPr>
              <w:rPr>
                <w:sz w:val="23"/>
                <w:szCs w:val="23"/>
              </w:rPr>
            </w:pPr>
          </w:p>
        </w:tc>
        <w:tc>
          <w:tcPr>
            <w:tcW w:w="1780" w:type="dxa"/>
            <w:gridSpan w:val="2"/>
            <w:vMerge w:val="restart"/>
            <w:shd w:val="clear" w:color="auto" w:fill="95B3D7"/>
            <w:vAlign w:val="bottom"/>
          </w:tcPr>
          <w:p w:rsidR="000D33F9" w:rsidRDefault="00F5114B">
            <w:pPr>
              <w:rPr>
                <w:sz w:val="20"/>
                <w:szCs w:val="20"/>
              </w:rPr>
            </w:pPr>
            <w:r>
              <w:rPr>
                <w:rFonts w:eastAsia="Times New Roman"/>
                <w:sz w:val="24"/>
                <w:szCs w:val="24"/>
              </w:rPr>
              <w:t>Ciljevi programa</w:t>
            </w:r>
          </w:p>
        </w:tc>
        <w:tc>
          <w:tcPr>
            <w:tcW w:w="120" w:type="dxa"/>
            <w:tcBorders>
              <w:right w:val="single" w:sz="8" w:space="0" w:color="auto"/>
            </w:tcBorders>
            <w:shd w:val="clear" w:color="auto" w:fill="95B3D7"/>
            <w:vAlign w:val="bottom"/>
          </w:tcPr>
          <w:p w:rsidR="000D33F9" w:rsidRDefault="000D33F9">
            <w:pPr>
              <w:rPr>
                <w:sz w:val="23"/>
                <w:szCs w:val="23"/>
              </w:rPr>
            </w:pPr>
          </w:p>
        </w:tc>
        <w:tc>
          <w:tcPr>
            <w:tcW w:w="7060" w:type="dxa"/>
            <w:gridSpan w:val="2"/>
            <w:tcBorders>
              <w:right w:val="single" w:sz="8" w:space="0" w:color="auto"/>
            </w:tcBorders>
            <w:shd w:val="clear" w:color="auto" w:fill="DBE5F1"/>
            <w:vAlign w:val="bottom"/>
          </w:tcPr>
          <w:p w:rsidR="000D33F9" w:rsidRDefault="00F5114B">
            <w:pPr>
              <w:spacing w:line="271" w:lineRule="exact"/>
              <w:ind w:left="520"/>
              <w:rPr>
                <w:sz w:val="20"/>
                <w:szCs w:val="20"/>
              </w:rPr>
            </w:pPr>
            <w:r>
              <w:rPr>
                <w:rFonts w:ascii="Symbol" w:eastAsia="Symbol" w:hAnsi="Symbol" w:cs="Symbol"/>
                <w:sz w:val="24"/>
                <w:szCs w:val="24"/>
              </w:rPr>
              <w:t></w:t>
            </w:r>
            <w:r>
              <w:rPr>
                <w:rFonts w:eastAsia="Times New Roman"/>
                <w:sz w:val="24"/>
                <w:szCs w:val="24"/>
              </w:rPr>
              <w:t xml:space="preserve">  redovno podmirivanje financijskih obveza prema</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1780" w:type="dxa"/>
            <w:gridSpan w:val="2"/>
            <w:vMerge/>
            <w:shd w:val="clear" w:color="auto" w:fill="95B3D7"/>
            <w:vAlign w:val="bottom"/>
          </w:tcPr>
          <w:p w:rsidR="000D33F9" w:rsidRDefault="000D33F9">
            <w:pPr>
              <w:rPr>
                <w:sz w:val="23"/>
                <w:szCs w:val="23"/>
              </w:rPr>
            </w:pPr>
          </w:p>
        </w:tc>
        <w:tc>
          <w:tcPr>
            <w:tcW w:w="120" w:type="dxa"/>
            <w:tcBorders>
              <w:right w:val="single" w:sz="8" w:space="0" w:color="auto"/>
            </w:tcBorders>
            <w:shd w:val="clear" w:color="auto" w:fill="95B3D7"/>
            <w:vAlign w:val="bottom"/>
          </w:tcPr>
          <w:p w:rsidR="000D33F9" w:rsidRDefault="000D33F9">
            <w:pPr>
              <w:rPr>
                <w:sz w:val="23"/>
                <w:szCs w:val="23"/>
              </w:rPr>
            </w:pPr>
          </w:p>
        </w:tc>
        <w:tc>
          <w:tcPr>
            <w:tcW w:w="680" w:type="dxa"/>
            <w:shd w:val="clear" w:color="auto" w:fill="DBE5F1"/>
            <w:vAlign w:val="bottom"/>
          </w:tcPr>
          <w:p w:rsidR="000D33F9" w:rsidRDefault="000D33F9">
            <w:pPr>
              <w:rPr>
                <w:sz w:val="23"/>
                <w:szCs w:val="23"/>
              </w:rPr>
            </w:pPr>
          </w:p>
        </w:tc>
        <w:tc>
          <w:tcPr>
            <w:tcW w:w="6380" w:type="dxa"/>
            <w:tcBorders>
              <w:right w:val="single" w:sz="8" w:space="0" w:color="auto"/>
            </w:tcBorders>
            <w:shd w:val="clear" w:color="auto" w:fill="DBE5F1"/>
            <w:vAlign w:val="bottom"/>
          </w:tcPr>
          <w:p w:rsidR="000D33F9" w:rsidRDefault="00F5114B">
            <w:pPr>
              <w:spacing w:line="274" w:lineRule="exact"/>
              <w:ind w:left="200"/>
              <w:rPr>
                <w:sz w:val="20"/>
                <w:szCs w:val="20"/>
              </w:rPr>
            </w:pPr>
            <w:r>
              <w:rPr>
                <w:rFonts w:eastAsia="Times New Roman"/>
                <w:sz w:val="24"/>
                <w:szCs w:val="24"/>
              </w:rPr>
              <w:t>zaposlenicima,</w:t>
            </w:r>
          </w:p>
        </w:tc>
        <w:tc>
          <w:tcPr>
            <w:tcW w:w="0" w:type="dxa"/>
            <w:vAlign w:val="bottom"/>
          </w:tcPr>
          <w:p w:rsidR="000D33F9" w:rsidRDefault="000D33F9">
            <w:pPr>
              <w:rPr>
                <w:sz w:val="1"/>
                <w:szCs w:val="1"/>
              </w:rPr>
            </w:pPr>
          </w:p>
        </w:tc>
      </w:tr>
      <w:tr w:rsidR="000D33F9">
        <w:trPr>
          <w:trHeight w:val="304"/>
        </w:trPr>
        <w:tc>
          <w:tcPr>
            <w:tcW w:w="120" w:type="dxa"/>
            <w:tcBorders>
              <w:left w:val="single" w:sz="8" w:space="0" w:color="auto"/>
            </w:tcBorders>
            <w:shd w:val="clear" w:color="auto" w:fill="95B3D7"/>
            <w:vAlign w:val="bottom"/>
          </w:tcPr>
          <w:p w:rsidR="000D33F9" w:rsidRDefault="000D33F9">
            <w:pPr>
              <w:rPr>
                <w:sz w:val="24"/>
                <w:szCs w:val="24"/>
              </w:rPr>
            </w:pPr>
          </w:p>
        </w:tc>
        <w:tc>
          <w:tcPr>
            <w:tcW w:w="640" w:type="dxa"/>
            <w:shd w:val="clear" w:color="auto" w:fill="95B3D7"/>
            <w:vAlign w:val="bottom"/>
          </w:tcPr>
          <w:p w:rsidR="000D33F9" w:rsidRDefault="000D33F9">
            <w:pPr>
              <w:rPr>
                <w:sz w:val="24"/>
                <w:szCs w:val="24"/>
              </w:rPr>
            </w:pPr>
          </w:p>
        </w:tc>
        <w:tc>
          <w:tcPr>
            <w:tcW w:w="114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60" w:type="dxa"/>
            <w:gridSpan w:val="2"/>
            <w:tcBorders>
              <w:right w:val="single" w:sz="8" w:space="0" w:color="auto"/>
            </w:tcBorders>
            <w:shd w:val="clear" w:color="auto" w:fill="DBE5F1"/>
            <w:vAlign w:val="bottom"/>
          </w:tcPr>
          <w:p w:rsidR="000D33F9" w:rsidRDefault="00F5114B">
            <w:pPr>
              <w:ind w:left="520"/>
              <w:rPr>
                <w:sz w:val="20"/>
                <w:szCs w:val="20"/>
              </w:rPr>
            </w:pPr>
            <w:r>
              <w:rPr>
                <w:rFonts w:ascii="Symbol" w:eastAsia="Symbol" w:hAnsi="Symbol" w:cs="Symbol"/>
                <w:sz w:val="24"/>
                <w:szCs w:val="24"/>
              </w:rPr>
              <w:t></w:t>
            </w:r>
            <w:r>
              <w:rPr>
                <w:rFonts w:eastAsia="Times New Roman"/>
                <w:sz w:val="24"/>
                <w:szCs w:val="24"/>
              </w:rPr>
              <w:t xml:space="preserve">  osigurati materijalne i druge uvjete za redovito obavljanje</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640" w:type="dxa"/>
            <w:shd w:val="clear" w:color="auto" w:fill="95B3D7"/>
            <w:vAlign w:val="bottom"/>
          </w:tcPr>
          <w:p w:rsidR="000D33F9" w:rsidRDefault="000D33F9">
            <w:pPr>
              <w:rPr>
                <w:sz w:val="23"/>
                <w:szCs w:val="23"/>
              </w:rPr>
            </w:pPr>
          </w:p>
        </w:tc>
        <w:tc>
          <w:tcPr>
            <w:tcW w:w="1140" w:type="dxa"/>
            <w:shd w:val="clear" w:color="auto" w:fill="95B3D7"/>
            <w:vAlign w:val="bottom"/>
          </w:tcPr>
          <w:p w:rsidR="000D33F9" w:rsidRDefault="000D33F9">
            <w:pPr>
              <w:rPr>
                <w:sz w:val="23"/>
                <w:szCs w:val="23"/>
              </w:rPr>
            </w:pPr>
          </w:p>
        </w:tc>
        <w:tc>
          <w:tcPr>
            <w:tcW w:w="120" w:type="dxa"/>
            <w:tcBorders>
              <w:right w:val="single" w:sz="8" w:space="0" w:color="auto"/>
            </w:tcBorders>
            <w:shd w:val="clear" w:color="auto" w:fill="95B3D7"/>
            <w:vAlign w:val="bottom"/>
          </w:tcPr>
          <w:p w:rsidR="000D33F9" w:rsidRDefault="000D33F9">
            <w:pPr>
              <w:rPr>
                <w:sz w:val="23"/>
                <w:szCs w:val="23"/>
              </w:rPr>
            </w:pPr>
          </w:p>
        </w:tc>
        <w:tc>
          <w:tcPr>
            <w:tcW w:w="680" w:type="dxa"/>
            <w:shd w:val="clear" w:color="auto" w:fill="DBE5F1"/>
            <w:vAlign w:val="bottom"/>
          </w:tcPr>
          <w:p w:rsidR="000D33F9" w:rsidRDefault="000D33F9">
            <w:pPr>
              <w:rPr>
                <w:sz w:val="23"/>
                <w:szCs w:val="23"/>
              </w:rPr>
            </w:pPr>
          </w:p>
        </w:tc>
        <w:tc>
          <w:tcPr>
            <w:tcW w:w="6380" w:type="dxa"/>
            <w:tcBorders>
              <w:right w:val="single" w:sz="8" w:space="0" w:color="auto"/>
            </w:tcBorders>
            <w:shd w:val="clear" w:color="auto" w:fill="DBE5F1"/>
            <w:vAlign w:val="bottom"/>
          </w:tcPr>
          <w:p w:rsidR="000D33F9" w:rsidRDefault="00F5114B">
            <w:pPr>
              <w:spacing w:line="273" w:lineRule="exact"/>
              <w:ind w:left="200"/>
              <w:rPr>
                <w:sz w:val="20"/>
                <w:szCs w:val="20"/>
              </w:rPr>
            </w:pPr>
            <w:r>
              <w:rPr>
                <w:rFonts w:eastAsia="Times New Roman"/>
                <w:sz w:val="24"/>
                <w:szCs w:val="24"/>
              </w:rPr>
              <w:t>zadaća Odjela,</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640" w:type="dxa"/>
            <w:shd w:val="clear" w:color="auto" w:fill="95B3D7"/>
            <w:vAlign w:val="bottom"/>
          </w:tcPr>
          <w:p w:rsidR="000D33F9" w:rsidRDefault="000D33F9">
            <w:pPr>
              <w:rPr>
                <w:sz w:val="24"/>
                <w:szCs w:val="24"/>
              </w:rPr>
            </w:pPr>
          </w:p>
        </w:tc>
        <w:tc>
          <w:tcPr>
            <w:tcW w:w="114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60" w:type="dxa"/>
            <w:gridSpan w:val="2"/>
            <w:tcBorders>
              <w:right w:val="single" w:sz="8" w:space="0" w:color="auto"/>
            </w:tcBorders>
            <w:shd w:val="clear" w:color="auto" w:fill="DBE5F1"/>
            <w:vAlign w:val="bottom"/>
          </w:tcPr>
          <w:p w:rsidR="000D33F9" w:rsidRDefault="00F5114B">
            <w:pPr>
              <w:spacing w:line="293" w:lineRule="exact"/>
              <w:ind w:left="520"/>
              <w:rPr>
                <w:sz w:val="20"/>
                <w:szCs w:val="20"/>
              </w:rPr>
            </w:pPr>
            <w:r>
              <w:rPr>
                <w:rFonts w:ascii="Symbol" w:eastAsia="Symbol" w:hAnsi="Symbol" w:cs="Symbol"/>
                <w:sz w:val="24"/>
                <w:szCs w:val="24"/>
              </w:rPr>
              <w:t></w:t>
            </w:r>
            <w:r>
              <w:rPr>
                <w:rFonts w:eastAsia="Times New Roman"/>
                <w:sz w:val="24"/>
                <w:szCs w:val="24"/>
              </w:rPr>
              <w:t xml:space="preserve">  nabaviti uredski materijal i sitni inventar, obaviti tekuće i</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640" w:type="dxa"/>
            <w:shd w:val="clear" w:color="auto" w:fill="95B3D7"/>
            <w:vAlign w:val="bottom"/>
          </w:tcPr>
          <w:p w:rsidR="000D33F9" w:rsidRDefault="000D33F9">
            <w:pPr>
              <w:rPr>
                <w:sz w:val="23"/>
                <w:szCs w:val="23"/>
              </w:rPr>
            </w:pPr>
          </w:p>
        </w:tc>
        <w:tc>
          <w:tcPr>
            <w:tcW w:w="1140" w:type="dxa"/>
            <w:shd w:val="clear" w:color="auto" w:fill="95B3D7"/>
            <w:vAlign w:val="bottom"/>
          </w:tcPr>
          <w:p w:rsidR="000D33F9" w:rsidRDefault="000D33F9">
            <w:pPr>
              <w:rPr>
                <w:sz w:val="23"/>
                <w:szCs w:val="23"/>
              </w:rPr>
            </w:pPr>
          </w:p>
        </w:tc>
        <w:tc>
          <w:tcPr>
            <w:tcW w:w="120" w:type="dxa"/>
            <w:tcBorders>
              <w:right w:val="single" w:sz="8" w:space="0" w:color="auto"/>
            </w:tcBorders>
            <w:shd w:val="clear" w:color="auto" w:fill="95B3D7"/>
            <w:vAlign w:val="bottom"/>
          </w:tcPr>
          <w:p w:rsidR="000D33F9" w:rsidRDefault="000D33F9">
            <w:pPr>
              <w:rPr>
                <w:sz w:val="23"/>
                <w:szCs w:val="23"/>
              </w:rPr>
            </w:pPr>
          </w:p>
        </w:tc>
        <w:tc>
          <w:tcPr>
            <w:tcW w:w="680" w:type="dxa"/>
            <w:shd w:val="clear" w:color="auto" w:fill="DBE5F1"/>
            <w:vAlign w:val="bottom"/>
          </w:tcPr>
          <w:p w:rsidR="000D33F9" w:rsidRDefault="000D33F9">
            <w:pPr>
              <w:rPr>
                <w:sz w:val="23"/>
                <w:szCs w:val="23"/>
              </w:rPr>
            </w:pPr>
          </w:p>
        </w:tc>
        <w:tc>
          <w:tcPr>
            <w:tcW w:w="6380" w:type="dxa"/>
            <w:tcBorders>
              <w:right w:val="single" w:sz="8" w:space="0" w:color="auto"/>
            </w:tcBorders>
            <w:shd w:val="clear" w:color="auto" w:fill="DBE5F1"/>
            <w:vAlign w:val="bottom"/>
          </w:tcPr>
          <w:p w:rsidR="000D33F9" w:rsidRDefault="00F5114B">
            <w:pPr>
              <w:spacing w:line="273" w:lineRule="exact"/>
              <w:ind w:left="200"/>
              <w:rPr>
                <w:sz w:val="20"/>
                <w:szCs w:val="20"/>
              </w:rPr>
            </w:pPr>
            <w:r>
              <w:rPr>
                <w:rFonts w:eastAsia="Times New Roman"/>
                <w:sz w:val="24"/>
                <w:szCs w:val="24"/>
              </w:rPr>
              <w:t>investicijsko održavanje opreme, osigurati grijanje, čišćenje i</w:t>
            </w:r>
          </w:p>
        </w:tc>
        <w:tc>
          <w:tcPr>
            <w:tcW w:w="0" w:type="dxa"/>
            <w:vAlign w:val="bottom"/>
          </w:tcPr>
          <w:p w:rsidR="000D33F9" w:rsidRDefault="000D33F9">
            <w:pPr>
              <w:rPr>
                <w:sz w:val="1"/>
                <w:szCs w:val="1"/>
              </w:rPr>
            </w:pPr>
          </w:p>
        </w:tc>
      </w:tr>
      <w:tr w:rsidR="000D33F9">
        <w:trPr>
          <w:trHeight w:val="278"/>
        </w:trPr>
        <w:tc>
          <w:tcPr>
            <w:tcW w:w="120" w:type="dxa"/>
            <w:tcBorders>
              <w:left w:val="single" w:sz="8" w:space="0" w:color="auto"/>
            </w:tcBorders>
            <w:shd w:val="clear" w:color="auto" w:fill="95B3D7"/>
            <w:vAlign w:val="bottom"/>
          </w:tcPr>
          <w:p w:rsidR="000D33F9" w:rsidRDefault="000D33F9">
            <w:pPr>
              <w:rPr>
                <w:sz w:val="24"/>
                <w:szCs w:val="24"/>
              </w:rPr>
            </w:pPr>
          </w:p>
        </w:tc>
        <w:tc>
          <w:tcPr>
            <w:tcW w:w="640" w:type="dxa"/>
            <w:shd w:val="clear" w:color="auto" w:fill="95B3D7"/>
            <w:vAlign w:val="bottom"/>
          </w:tcPr>
          <w:p w:rsidR="000D33F9" w:rsidRDefault="000D33F9">
            <w:pPr>
              <w:rPr>
                <w:sz w:val="24"/>
                <w:szCs w:val="24"/>
              </w:rPr>
            </w:pPr>
          </w:p>
        </w:tc>
        <w:tc>
          <w:tcPr>
            <w:tcW w:w="114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680" w:type="dxa"/>
            <w:shd w:val="clear" w:color="auto" w:fill="DBE5F1"/>
            <w:vAlign w:val="bottom"/>
          </w:tcPr>
          <w:p w:rsidR="000D33F9" w:rsidRDefault="000D33F9">
            <w:pPr>
              <w:rPr>
                <w:sz w:val="24"/>
                <w:szCs w:val="24"/>
              </w:rPr>
            </w:pPr>
          </w:p>
        </w:tc>
        <w:tc>
          <w:tcPr>
            <w:tcW w:w="6380" w:type="dxa"/>
            <w:tcBorders>
              <w:right w:val="single" w:sz="8" w:space="0" w:color="auto"/>
            </w:tcBorders>
            <w:shd w:val="clear" w:color="auto" w:fill="DBE5F1"/>
            <w:vAlign w:val="bottom"/>
          </w:tcPr>
          <w:p w:rsidR="000D33F9" w:rsidRDefault="00F5114B">
            <w:pPr>
              <w:ind w:left="200"/>
              <w:rPr>
                <w:sz w:val="20"/>
                <w:szCs w:val="20"/>
              </w:rPr>
            </w:pPr>
            <w:r>
              <w:rPr>
                <w:rFonts w:eastAsia="Times New Roman"/>
                <w:sz w:val="24"/>
                <w:szCs w:val="24"/>
              </w:rPr>
              <w:t xml:space="preserve">čuvanje zgrade </w:t>
            </w:r>
            <w:r>
              <w:rPr>
                <w:rFonts w:eastAsia="Times New Roman"/>
                <w:sz w:val="24"/>
                <w:szCs w:val="24"/>
              </w:rPr>
              <w:t>Općine,</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640" w:type="dxa"/>
            <w:shd w:val="clear" w:color="auto" w:fill="95B3D7"/>
            <w:vAlign w:val="bottom"/>
          </w:tcPr>
          <w:p w:rsidR="000D33F9" w:rsidRDefault="000D33F9">
            <w:pPr>
              <w:rPr>
                <w:sz w:val="24"/>
                <w:szCs w:val="24"/>
              </w:rPr>
            </w:pPr>
          </w:p>
        </w:tc>
        <w:tc>
          <w:tcPr>
            <w:tcW w:w="114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60" w:type="dxa"/>
            <w:gridSpan w:val="2"/>
            <w:tcBorders>
              <w:right w:val="single" w:sz="8" w:space="0" w:color="auto"/>
            </w:tcBorders>
            <w:shd w:val="clear" w:color="auto" w:fill="DBE5F1"/>
            <w:vAlign w:val="bottom"/>
          </w:tcPr>
          <w:p w:rsidR="000D33F9" w:rsidRDefault="00F5114B">
            <w:pPr>
              <w:spacing w:line="293" w:lineRule="exact"/>
              <w:ind w:left="520"/>
              <w:rPr>
                <w:sz w:val="20"/>
                <w:szCs w:val="20"/>
              </w:rPr>
            </w:pPr>
            <w:r>
              <w:rPr>
                <w:rFonts w:ascii="Symbol" w:eastAsia="Symbol" w:hAnsi="Symbol" w:cs="Symbol"/>
                <w:sz w:val="24"/>
                <w:szCs w:val="24"/>
              </w:rPr>
              <w:t></w:t>
            </w:r>
            <w:r>
              <w:rPr>
                <w:rFonts w:eastAsia="Times New Roman"/>
                <w:sz w:val="24"/>
                <w:szCs w:val="24"/>
              </w:rPr>
              <w:t xml:space="preserve">  povećati razinu stručnog znanja zaposlenika redovitim</w:t>
            </w:r>
          </w:p>
        </w:tc>
        <w:tc>
          <w:tcPr>
            <w:tcW w:w="0" w:type="dxa"/>
            <w:vAlign w:val="bottom"/>
          </w:tcPr>
          <w:p w:rsidR="000D33F9" w:rsidRDefault="000D33F9">
            <w:pPr>
              <w:rPr>
                <w:sz w:val="1"/>
                <w:szCs w:val="1"/>
              </w:rPr>
            </w:pPr>
          </w:p>
        </w:tc>
      </w:tr>
      <w:tr w:rsidR="000D33F9">
        <w:trPr>
          <w:trHeight w:val="279"/>
        </w:trPr>
        <w:tc>
          <w:tcPr>
            <w:tcW w:w="120" w:type="dxa"/>
            <w:tcBorders>
              <w:left w:val="single" w:sz="8" w:space="0" w:color="auto"/>
            </w:tcBorders>
            <w:shd w:val="clear" w:color="auto" w:fill="95B3D7"/>
            <w:vAlign w:val="bottom"/>
          </w:tcPr>
          <w:p w:rsidR="000D33F9" w:rsidRDefault="000D33F9">
            <w:pPr>
              <w:rPr>
                <w:sz w:val="24"/>
                <w:szCs w:val="24"/>
              </w:rPr>
            </w:pPr>
          </w:p>
        </w:tc>
        <w:tc>
          <w:tcPr>
            <w:tcW w:w="640" w:type="dxa"/>
            <w:shd w:val="clear" w:color="auto" w:fill="95B3D7"/>
            <w:vAlign w:val="bottom"/>
          </w:tcPr>
          <w:p w:rsidR="000D33F9" w:rsidRDefault="000D33F9">
            <w:pPr>
              <w:rPr>
                <w:sz w:val="24"/>
                <w:szCs w:val="24"/>
              </w:rPr>
            </w:pPr>
          </w:p>
        </w:tc>
        <w:tc>
          <w:tcPr>
            <w:tcW w:w="114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680" w:type="dxa"/>
            <w:shd w:val="clear" w:color="auto" w:fill="DBE5F1"/>
            <w:vAlign w:val="bottom"/>
          </w:tcPr>
          <w:p w:rsidR="000D33F9" w:rsidRDefault="000D33F9">
            <w:pPr>
              <w:rPr>
                <w:sz w:val="24"/>
                <w:szCs w:val="24"/>
              </w:rPr>
            </w:pPr>
          </w:p>
        </w:tc>
        <w:tc>
          <w:tcPr>
            <w:tcW w:w="6380" w:type="dxa"/>
            <w:tcBorders>
              <w:right w:val="single" w:sz="8" w:space="0" w:color="auto"/>
            </w:tcBorders>
            <w:shd w:val="clear" w:color="auto" w:fill="DBE5F1"/>
            <w:vAlign w:val="bottom"/>
          </w:tcPr>
          <w:p w:rsidR="000D33F9" w:rsidRDefault="00F5114B">
            <w:pPr>
              <w:ind w:left="200"/>
              <w:rPr>
                <w:sz w:val="20"/>
                <w:szCs w:val="20"/>
              </w:rPr>
            </w:pPr>
            <w:r>
              <w:rPr>
                <w:rFonts w:eastAsia="Times New Roman"/>
                <w:sz w:val="24"/>
                <w:szCs w:val="24"/>
              </w:rPr>
              <w:t>provođenjem stručnog osposobljavanja i usavršavanja, čime se</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640" w:type="dxa"/>
            <w:shd w:val="clear" w:color="auto" w:fill="95B3D7"/>
            <w:vAlign w:val="bottom"/>
          </w:tcPr>
          <w:p w:rsidR="000D33F9" w:rsidRDefault="000D33F9">
            <w:pPr>
              <w:rPr>
                <w:sz w:val="23"/>
                <w:szCs w:val="23"/>
              </w:rPr>
            </w:pPr>
          </w:p>
        </w:tc>
        <w:tc>
          <w:tcPr>
            <w:tcW w:w="1140" w:type="dxa"/>
            <w:shd w:val="clear" w:color="auto" w:fill="95B3D7"/>
            <w:vAlign w:val="bottom"/>
          </w:tcPr>
          <w:p w:rsidR="000D33F9" w:rsidRDefault="000D33F9">
            <w:pPr>
              <w:rPr>
                <w:sz w:val="23"/>
                <w:szCs w:val="23"/>
              </w:rPr>
            </w:pPr>
          </w:p>
        </w:tc>
        <w:tc>
          <w:tcPr>
            <w:tcW w:w="120" w:type="dxa"/>
            <w:tcBorders>
              <w:right w:val="single" w:sz="8" w:space="0" w:color="auto"/>
            </w:tcBorders>
            <w:shd w:val="clear" w:color="auto" w:fill="95B3D7"/>
            <w:vAlign w:val="bottom"/>
          </w:tcPr>
          <w:p w:rsidR="000D33F9" w:rsidRDefault="000D33F9">
            <w:pPr>
              <w:rPr>
                <w:sz w:val="23"/>
                <w:szCs w:val="23"/>
              </w:rPr>
            </w:pPr>
          </w:p>
        </w:tc>
        <w:tc>
          <w:tcPr>
            <w:tcW w:w="680" w:type="dxa"/>
            <w:shd w:val="clear" w:color="auto" w:fill="DBE5F1"/>
            <w:vAlign w:val="bottom"/>
          </w:tcPr>
          <w:p w:rsidR="000D33F9" w:rsidRDefault="000D33F9">
            <w:pPr>
              <w:rPr>
                <w:sz w:val="23"/>
                <w:szCs w:val="23"/>
              </w:rPr>
            </w:pPr>
          </w:p>
        </w:tc>
        <w:tc>
          <w:tcPr>
            <w:tcW w:w="6380" w:type="dxa"/>
            <w:tcBorders>
              <w:right w:val="single" w:sz="8" w:space="0" w:color="auto"/>
            </w:tcBorders>
            <w:shd w:val="clear" w:color="auto" w:fill="DBE5F1"/>
            <w:vAlign w:val="bottom"/>
          </w:tcPr>
          <w:p w:rsidR="000D33F9" w:rsidRDefault="00F5114B">
            <w:pPr>
              <w:spacing w:line="273" w:lineRule="exact"/>
              <w:ind w:left="200"/>
              <w:rPr>
                <w:sz w:val="20"/>
                <w:szCs w:val="20"/>
              </w:rPr>
            </w:pPr>
            <w:r>
              <w:rPr>
                <w:rFonts w:eastAsia="Times New Roman"/>
                <w:sz w:val="24"/>
                <w:szCs w:val="24"/>
              </w:rPr>
              <w:t>doprinosi većoj učinkovitosti u obavljanju radnih zadaća te</w:t>
            </w:r>
          </w:p>
        </w:tc>
        <w:tc>
          <w:tcPr>
            <w:tcW w:w="0" w:type="dxa"/>
            <w:vAlign w:val="bottom"/>
          </w:tcPr>
          <w:p w:rsidR="000D33F9" w:rsidRDefault="000D33F9">
            <w:pPr>
              <w:rPr>
                <w:sz w:val="1"/>
                <w:szCs w:val="1"/>
              </w:rPr>
            </w:pPr>
          </w:p>
        </w:tc>
      </w:tr>
      <w:tr w:rsidR="000D33F9">
        <w:trPr>
          <w:trHeight w:val="282"/>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640" w:type="dxa"/>
            <w:tcBorders>
              <w:bottom w:val="single" w:sz="8" w:space="0" w:color="auto"/>
            </w:tcBorders>
            <w:shd w:val="clear" w:color="auto" w:fill="95B3D7"/>
            <w:vAlign w:val="bottom"/>
          </w:tcPr>
          <w:p w:rsidR="000D33F9" w:rsidRDefault="000D33F9">
            <w:pPr>
              <w:rPr>
                <w:sz w:val="24"/>
                <w:szCs w:val="24"/>
              </w:rPr>
            </w:pPr>
          </w:p>
        </w:tc>
        <w:tc>
          <w:tcPr>
            <w:tcW w:w="1140" w:type="dxa"/>
            <w:tcBorders>
              <w:bottom w:val="single" w:sz="8" w:space="0" w:color="auto"/>
            </w:tcBorders>
            <w:shd w:val="clear" w:color="auto" w:fill="95B3D7"/>
            <w:vAlign w:val="bottom"/>
          </w:tcPr>
          <w:p w:rsidR="000D33F9" w:rsidRDefault="000D33F9">
            <w:pPr>
              <w:rPr>
                <w:sz w:val="24"/>
                <w:szCs w:val="24"/>
              </w:rPr>
            </w:pPr>
          </w:p>
        </w:tc>
        <w:tc>
          <w:tcPr>
            <w:tcW w:w="12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680" w:type="dxa"/>
            <w:tcBorders>
              <w:bottom w:val="single" w:sz="8" w:space="0" w:color="auto"/>
            </w:tcBorders>
            <w:shd w:val="clear" w:color="auto" w:fill="DBE5F1"/>
            <w:vAlign w:val="bottom"/>
          </w:tcPr>
          <w:p w:rsidR="000D33F9" w:rsidRDefault="000D33F9">
            <w:pPr>
              <w:rPr>
                <w:sz w:val="24"/>
                <w:szCs w:val="24"/>
              </w:rPr>
            </w:pPr>
          </w:p>
        </w:tc>
        <w:tc>
          <w:tcPr>
            <w:tcW w:w="6380" w:type="dxa"/>
            <w:tcBorders>
              <w:bottom w:val="single" w:sz="8" w:space="0" w:color="auto"/>
              <w:right w:val="single" w:sz="8" w:space="0" w:color="auto"/>
            </w:tcBorders>
            <w:shd w:val="clear" w:color="auto" w:fill="DBE5F1"/>
            <w:vAlign w:val="bottom"/>
          </w:tcPr>
          <w:p w:rsidR="000D33F9" w:rsidRDefault="00F5114B">
            <w:pPr>
              <w:ind w:left="200"/>
              <w:rPr>
                <w:sz w:val="20"/>
                <w:szCs w:val="20"/>
              </w:rPr>
            </w:pPr>
            <w:r>
              <w:rPr>
                <w:rFonts w:eastAsia="Times New Roman"/>
                <w:sz w:val="24"/>
                <w:szCs w:val="24"/>
              </w:rPr>
              <w:t xml:space="preserve">kvalitetnijem pružanju usluga krajnjim </w:t>
            </w:r>
            <w:r>
              <w:rPr>
                <w:rFonts w:eastAsia="Times New Roman"/>
                <w:sz w:val="24"/>
                <w:szCs w:val="24"/>
              </w:rPr>
              <w:t>korisnicima,</w:t>
            </w:r>
          </w:p>
        </w:tc>
        <w:tc>
          <w:tcPr>
            <w:tcW w:w="0" w:type="dxa"/>
            <w:vAlign w:val="bottom"/>
          </w:tcPr>
          <w:p w:rsidR="000D33F9" w:rsidRDefault="000D33F9">
            <w:pPr>
              <w:rPr>
                <w:sz w:val="1"/>
                <w:szCs w:val="1"/>
              </w:rPr>
            </w:pPr>
          </w:p>
        </w:tc>
      </w:tr>
      <w:tr w:rsidR="000D33F9">
        <w:trPr>
          <w:trHeight w:val="705"/>
        </w:trPr>
        <w:tc>
          <w:tcPr>
            <w:tcW w:w="120" w:type="dxa"/>
            <w:vAlign w:val="bottom"/>
          </w:tcPr>
          <w:p w:rsidR="000D33F9" w:rsidRDefault="000D33F9">
            <w:pPr>
              <w:rPr>
                <w:sz w:val="24"/>
                <w:szCs w:val="24"/>
              </w:rPr>
            </w:pPr>
          </w:p>
        </w:tc>
        <w:tc>
          <w:tcPr>
            <w:tcW w:w="640" w:type="dxa"/>
            <w:vAlign w:val="bottom"/>
          </w:tcPr>
          <w:p w:rsidR="000D33F9" w:rsidRDefault="000D33F9">
            <w:pPr>
              <w:rPr>
                <w:sz w:val="24"/>
                <w:szCs w:val="24"/>
              </w:rPr>
            </w:pPr>
          </w:p>
        </w:tc>
        <w:tc>
          <w:tcPr>
            <w:tcW w:w="1140" w:type="dxa"/>
            <w:vAlign w:val="bottom"/>
          </w:tcPr>
          <w:p w:rsidR="000D33F9" w:rsidRDefault="000D33F9">
            <w:pPr>
              <w:rPr>
                <w:sz w:val="24"/>
                <w:szCs w:val="24"/>
              </w:rPr>
            </w:pPr>
          </w:p>
        </w:tc>
        <w:tc>
          <w:tcPr>
            <w:tcW w:w="120" w:type="dxa"/>
            <w:vAlign w:val="bottom"/>
          </w:tcPr>
          <w:p w:rsidR="000D33F9" w:rsidRDefault="000D33F9">
            <w:pPr>
              <w:rPr>
                <w:sz w:val="24"/>
                <w:szCs w:val="24"/>
              </w:rPr>
            </w:pPr>
          </w:p>
        </w:tc>
        <w:tc>
          <w:tcPr>
            <w:tcW w:w="680" w:type="dxa"/>
            <w:vAlign w:val="bottom"/>
          </w:tcPr>
          <w:p w:rsidR="000D33F9" w:rsidRDefault="000D33F9">
            <w:pPr>
              <w:rPr>
                <w:sz w:val="24"/>
                <w:szCs w:val="24"/>
              </w:rPr>
            </w:pPr>
          </w:p>
        </w:tc>
        <w:tc>
          <w:tcPr>
            <w:tcW w:w="6380" w:type="dxa"/>
            <w:vAlign w:val="bottom"/>
          </w:tcPr>
          <w:p w:rsidR="000D33F9" w:rsidRDefault="00F5114B">
            <w:pPr>
              <w:ind w:left="1720"/>
              <w:rPr>
                <w:sz w:val="20"/>
                <w:szCs w:val="20"/>
              </w:rPr>
            </w:pPr>
            <w:r>
              <w:rPr>
                <w:rFonts w:ascii="Calibri" w:eastAsia="Calibri" w:hAnsi="Calibri" w:cs="Calibri"/>
              </w:rPr>
              <w:t>19</w:t>
            </w:r>
          </w:p>
        </w:tc>
        <w:tc>
          <w:tcPr>
            <w:tcW w:w="0" w:type="dxa"/>
            <w:vAlign w:val="bottom"/>
          </w:tcPr>
          <w:p w:rsidR="000D33F9" w:rsidRDefault="000D33F9">
            <w:pPr>
              <w:rPr>
                <w:sz w:val="1"/>
                <w:szCs w:val="1"/>
              </w:rPr>
            </w:pPr>
          </w:p>
        </w:tc>
      </w:tr>
    </w:tbl>
    <w:p w:rsidR="000D33F9" w:rsidRDefault="000D33F9">
      <w:pPr>
        <w:sectPr w:rsidR="000D33F9">
          <w:pgSz w:w="11900" w:h="16838"/>
          <w:pgMar w:top="1418" w:right="1404" w:bottom="414" w:left="1420" w:header="0" w:footer="0" w:gutter="0"/>
          <w:cols w:space="720" w:equalWidth="0">
            <w:col w:w="9080"/>
          </w:cols>
        </w:sectPr>
      </w:pPr>
    </w:p>
    <w:p w:rsidR="000D33F9" w:rsidRDefault="000D33F9">
      <w:pPr>
        <w:spacing w:line="1" w:lineRule="exact"/>
        <w:rPr>
          <w:sz w:val="20"/>
          <w:szCs w:val="20"/>
        </w:rPr>
      </w:pPr>
      <w:bookmarkStart w:id="21" w:name="page21"/>
      <w:bookmarkEnd w:id="21"/>
    </w:p>
    <w:tbl>
      <w:tblPr>
        <w:tblW w:w="0" w:type="auto"/>
        <w:tblInd w:w="10" w:type="dxa"/>
        <w:tblLayout w:type="fixed"/>
        <w:tblCellMar>
          <w:left w:w="0" w:type="dxa"/>
          <w:right w:w="0" w:type="dxa"/>
        </w:tblCellMar>
        <w:tblLook w:val="04A0" w:firstRow="1" w:lastRow="0" w:firstColumn="1" w:lastColumn="0" w:noHBand="0" w:noVBand="1"/>
      </w:tblPr>
      <w:tblGrid>
        <w:gridCol w:w="2020"/>
        <w:gridCol w:w="680"/>
        <w:gridCol w:w="6380"/>
      </w:tblGrid>
      <w:tr w:rsidR="000D33F9">
        <w:trPr>
          <w:trHeight w:val="299"/>
        </w:trPr>
        <w:tc>
          <w:tcPr>
            <w:tcW w:w="2020" w:type="dxa"/>
            <w:tcBorders>
              <w:top w:val="single" w:sz="8" w:space="0" w:color="auto"/>
              <w:left w:val="single" w:sz="8" w:space="0" w:color="auto"/>
              <w:right w:val="single" w:sz="8" w:space="0" w:color="auto"/>
            </w:tcBorders>
            <w:shd w:val="clear" w:color="auto" w:fill="95B3D7"/>
            <w:vAlign w:val="bottom"/>
          </w:tcPr>
          <w:p w:rsidR="000D33F9" w:rsidRDefault="000D33F9">
            <w:pPr>
              <w:rPr>
                <w:sz w:val="24"/>
                <w:szCs w:val="24"/>
              </w:rPr>
            </w:pPr>
          </w:p>
        </w:tc>
        <w:tc>
          <w:tcPr>
            <w:tcW w:w="7060" w:type="dxa"/>
            <w:gridSpan w:val="2"/>
            <w:tcBorders>
              <w:top w:val="single" w:sz="8" w:space="0" w:color="auto"/>
              <w:right w:val="single" w:sz="8" w:space="0" w:color="auto"/>
            </w:tcBorders>
            <w:shd w:val="clear" w:color="auto" w:fill="DBE5F1"/>
            <w:vAlign w:val="bottom"/>
          </w:tcPr>
          <w:p w:rsidR="000D33F9" w:rsidRDefault="00F5114B">
            <w:pPr>
              <w:ind w:left="520"/>
              <w:rPr>
                <w:sz w:val="20"/>
                <w:szCs w:val="20"/>
              </w:rPr>
            </w:pPr>
            <w:r>
              <w:rPr>
                <w:rFonts w:ascii="Symbol" w:eastAsia="Symbol" w:hAnsi="Symbol" w:cs="Symbol"/>
                <w:sz w:val="24"/>
                <w:szCs w:val="24"/>
              </w:rPr>
              <w:t></w:t>
            </w:r>
            <w:r>
              <w:rPr>
                <w:rFonts w:eastAsia="Times New Roman"/>
                <w:sz w:val="24"/>
                <w:szCs w:val="24"/>
              </w:rPr>
              <w:t xml:space="preserve">  poboljšanje kvalitete i brzine radnih procesa i postupaka rada</w:t>
            </w:r>
          </w:p>
        </w:tc>
      </w:tr>
      <w:tr w:rsidR="000D33F9">
        <w:trPr>
          <w:trHeight w:val="270"/>
        </w:trPr>
        <w:tc>
          <w:tcPr>
            <w:tcW w:w="2020" w:type="dxa"/>
            <w:tcBorders>
              <w:left w:val="single" w:sz="8" w:space="0" w:color="auto"/>
              <w:right w:val="single" w:sz="8" w:space="0" w:color="auto"/>
            </w:tcBorders>
            <w:shd w:val="clear" w:color="auto" w:fill="95B3D7"/>
            <w:vAlign w:val="bottom"/>
          </w:tcPr>
          <w:p w:rsidR="000D33F9" w:rsidRDefault="000D33F9">
            <w:pPr>
              <w:rPr>
                <w:sz w:val="23"/>
                <w:szCs w:val="23"/>
              </w:rPr>
            </w:pPr>
          </w:p>
        </w:tc>
        <w:tc>
          <w:tcPr>
            <w:tcW w:w="680" w:type="dxa"/>
            <w:shd w:val="clear" w:color="auto" w:fill="DBE5F1"/>
            <w:vAlign w:val="bottom"/>
          </w:tcPr>
          <w:p w:rsidR="000D33F9" w:rsidRDefault="000D33F9">
            <w:pPr>
              <w:rPr>
                <w:sz w:val="23"/>
                <w:szCs w:val="23"/>
              </w:rPr>
            </w:pPr>
          </w:p>
        </w:tc>
        <w:tc>
          <w:tcPr>
            <w:tcW w:w="6380" w:type="dxa"/>
            <w:tcBorders>
              <w:right w:val="single" w:sz="8" w:space="0" w:color="auto"/>
            </w:tcBorders>
            <w:shd w:val="clear" w:color="auto" w:fill="DBE5F1"/>
            <w:vAlign w:val="bottom"/>
          </w:tcPr>
          <w:p w:rsidR="000D33F9" w:rsidRDefault="00F5114B">
            <w:pPr>
              <w:spacing w:line="270" w:lineRule="exact"/>
              <w:ind w:left="200"/>
              <w:rPr>
                <w:sz w:val="20"/>
                <w:szCs w:val="20"/>
              </w:rPr>
            </w:pPr>
            <w:r>
              <w:rPr>
                <w:rFonts w:eastAsia="Times New Roman"/>
                <w:sz w:val="24"/>
                <w:szCs w:val="24"/>
              </w:rPr>
              <w:t>kroz nabavku modernije opreme i stvaranje kvalitetnijih uvjeta</w:t>
            </w:r>
          </w:p>
        </w:tc>
      </w:tr>
      <w:tr w:rsidR="000D33F9">
        <w:trPr>
          <w:trHeight w:val="282"/>
        </w:trPr>
        <w:tc>
          <w:tcPr>
            <w:tcW w:w="2020" w:type="dxa"/>
            <w:tcBorders>
              <w:left w:val="single" w:sz="8" w:space="0" w:color="auto"/>
              <w:bottom w:val="single" w:sz="8" w:space="0" w:color="auto"/>
              <w:right w:val="single" w:sz="8" w:space="0" w:color="auto"/>
            </w:tcBorders>
            <w:shd w:val="clear" w:color="auto" w:fill="95B3D7"/>
            <w:vAlign w:val="bottom"/>
          </w:tcPr>
          <w:p w:rsidR="000D33F9" w:rsidRDefault="000D33F9">
            <w:pPr>
              <w:rPr>
                <w:sz w:val="24"/>
                <w:szCs w:val="24"/>
              </w:rPr>
            </w:pPr>
          </w:p>
        </w:tc>
        <w:tc>
          <w:tcPr>
            <w:tcW w:w="680" w:type="dxa"/>
            <w:tcBorders>
              <w:bottom w:val="single" w:sz="8" w:space="0" w:color="auto"/>
            </w:tcBorders>
            <w:shd w:val="clear" w:color="auto" w:fill="DBE5F1"/>
            <w:vAlign w:val="bottom"/>
          </w:tcPr>
          <w:p w:rsidR="000D33F9" w:rsidRDefault="000D33F9">
            <w:pPr>
              <w:rPr>
                <w:sz w:val="24"/>
                <w:szCs w:val="24"/>
              </w:rPr>
            </w:pPr>
          </w:p>
        </w:tc>
        <w:tc>
          <w:tcPr>
            <w:tcW w:w="6380" w:type="dxa"/>
            <w:tcBorders>
              <w:bottom w:val="single" w:sz="8" w:space="0" w:color="auto"/>
              <w:right w:val="single" w:sz="8" w:space="0" w:color="auto"/>
            </w:tcBorders>
            <w:shd w:val="clear" w:color="auto" w:fill="DBE5F1"/>
            <w:vAlign w:val="bottom"/>
          </w:tcPr>
          <w:p w:rsidR="000D33F9" w:rsidRDefault="00F5114B">
            <w:pPr>
              <w:ind w:left="200"/>
              <w:rPr>
                <w:sz w:val="20"/>
                <w:szCs w:val="20"/>
              </w:rPr>
            </w:pPr>
            <w:r>
              <w:rPr>
                <w:rFonts w:eastAsia="Times New Roman"/>
                <w:sz w:val="24"/>
                <w:szCs w:val="24"/>
              </w:rPr>
              <w:t>rada djelatnika.</w:t>
            </w:r>
          </w:p>
        </w:tc>
      </w:tr>
      <w:tr w:rsidR="000D33F9">
        <w:trPr>
          <w:trHeight w:val="272"/>
        </w:trPr>
        <w:tc>
          <w:tcPr>
            <w:tcW w:w="2020" w:type="dxa"/>
            <w:tcBorders>
              <w:left w:val="single" w:sz="8" w:space="0" w:color="auto"/>
              <w:right w:val="single" w:sz="8" w:space="0" w:color="auto"/>
            </w:tcBorders>
            <w:shd w:val="clear" w:color="auto" w:fill="95B3D7"/>
            <w:vAlign w:val="bottom"/>
          </w:tcPr>
          <w:p w:rsidR="000D33F9" w:rsidRDefault="00F5114B">
            <w:pPr>
              <w:spacing w:line="264" w:lineRule="exact"/>
              <w:ind w:left="120"/>
              <w:rPr>
                <w:sz w:val="20"/>
                <w:szCs w:val="20"/>
              </w:rPr>
            </w:pPr>
            <w:r>
              <w:rPr>
                <w:rFonts w:eastAsia="Times New Roman"/>
                <w:sz w:val="24"/>
                <w:szCs w:val="24"/>
              </w:rPr>
              <w:t>Planirana  i</w:t>
            </w:r>
          </w:p>
        </w:tc>
        <w:tc>
          <w:tcPr>
            <w:tcW w:w="680" w:type="dxa"/>
            <w:shd w:val="clear" w:color="auto" w:fill="DBE5F1"/>
            <w:vAlign w:val="bottom"/>
          </w:tcPr>
          <w:p w:rsidR="000D33F9" w:rsidRDefault="00F5114B">
            <w:pPr>
              <w:spacing w:line="272" w:lineRule="exact"/>
              <w:ind w:left="44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rsidR="000D33F9" w:rsidRDefault="00F5114B">
            <w:pPr>
              <w:spacing w:line="272" w:lineRule="exact"/>
              <w:ind w:left="120"/>
              <w:rPr>
                <w:sz w:val="20"/>
                <w:szCs w:val="20"/>
              </w:rPr>
            </w:pPr>
            <w:r>
              <w:rPr>
                <w:rFonts w:eastAsia="Times New Roman"/>
                <w:sz w:val="24"/>
                <w:szCs w:val="24"/>
              </w:rPr>
              <w:t>Planirano 2021. godina = 6.433.103,30</w:t>
            </w:r>
          </w:p>
        </w:tc>
      </w:tr>
      <w:tr w:rsidR="000D33F9">
        <w:trPr>
          <w:trHeight w:val="274"/>
        </w:trPr>
        <w:tc>
          <w:tcPr>
            <w:tcW w:w="2020" w:type="dxa"/>
            <w:tcBorders>
              <w:left w:val="single" w:sz="8" w:space="0" w:color="auto"/>
              <w:right w:val="single" w:sz="8" w:space="0" w:color="auto"/>
            </w:tcBorders>
            <w:shd w:val="clear" w:color="auto" w:fill="95B3D7"/>
            <w:vAlign w:val="bottom"/>
          </w:tcPr>
          <w:p w:rsidR="000D33F9" w:rsidRDefault="00F5114B">
            <w:pPr>
              <w:spacing w:line="266" w:lineRule="exact"/>
              <w:ind w:left="120"/>
              <w:rPr>
                <w:sz w:val="20"/>
                <w:szCs w:val="20"/>
              </w:rPr>
            </w:pPr>
            <w:r>
              <w:rPr>
                <w:rFonts w:eastAsia="Times New Roman"/>
                <w:sz w:val="24"/>
                <w:szCs w:val="24"/>
              </w:rPr>
              <w:t>izvršena sredstva</w:t>
            </w:r>
          </w:p>
        </w:tc>
        <w:tc>
          <w:tcPr>
            <w:tcW w:w="680" w:type="dxa"/>
            <w:shd w:val="clear" w:color="auto" w:fill="DBE5F1"/>
            <w:vAlign w:val="bottom"/>
          </w:tcPr>
          <w:p w:rsidR="000D33F9" w:rsidRDefault="00F5114B">
            <w:pPr>
              <w:spacing w:line="274" w:lineRule="exact"/>
              <w:ind w:left="44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rsidR="000D33F9" w:rsidRDefault="00F5114B">
            <w:pPr>
              <w:spacing w:line="273" w:lineRule="exact"/>
              <w:ind w:left="120"/>
              <w:rPr>
                <w:sz w:val="20"/>
                <w:szCs w:val="20"/>
              </w:rPr>
            </w:pPr>
            <w:r>
              <w:rPr>
                <w:rFonts w:eastAsia="Times New Roman"/>
                <w:sz w:val="24"/>
                <w:szCs w:val="24"/>
              </w:rPr>
              <w:t>Izvršeno 2021. godina = 4.566.333,97</w:t>
            </w:r>
          </w:p>
        </w:tc>
      </w:tr>
      <w:tr w:rsidR="000D33F9">
        <w:trPr>
          <w:trHeight w:val="272"/>
        </w:trPr>
        <w:tc>
          <w:tcPr>
            <w:tcW w:w="2020" w:type="dxa"/>
            <w:tcBorders>
              <w:left w:val="single" w:sz="8" w:space="0" w:color="auto"/>
              <w:bottom w:val="single" w:sz="8" w:space="0" w:color="auto"/>
              <w:right w:val="single" w:sz="8" w:space="0" w:color="auto"/>
            </w:tcBorders>
            <w:shd w:val="clear" w:color="auto" w:fill="95B3D7"/>
            <w:vAlign w:val="bottom"/>
          </w:tcPr>
          <w:p w:rsidR="000D33F9" w:rsidRDefault="00F5114B">
            <w:pPr>
              <w:spacing w:line="266" w:lineRule="exact"/>
              <w:ind w:left="120"/>
              <w:rPr>
                <w:sz w:val="20"/>
                <w:szCs w:val="20"/>
              </w:rPr>
            </w:pPr>
            <w:r>
              <w:rPr>
                <w:rFonts w:eastAsia="Times New Roman"/>
                <w:sz w:val="24"/>
                <w:szCs w:val="24"/>
              </w:rPr>
              <w:t>za provedbu</w:t>
            </w:r>
          </w:p>
        </w:tc>
        <w:tc>
          <w:tcPr>
            <w:tcW w:w="680" w:type="dxa"/>
            <w:tcBorders>
              <w:bottom w:val="single" w:sz="8" w:space="0" w:color="auto"/>
            </w:tcBorders>
            <w:shd w:val="clear" w:color="auto" w:fill="DBE5F1"/>
            <w:vAlign w:val="bottom"/>
          </w:tcPr>
          <w:p w:rsidR="000D33F9" w:rsidRDefault="000D33F9">
            <w:pPr>
              <w:rPr>
                <w:sz w:val="23"/>
                <w:szCs w:val="23"/>
              </w:rPr>
            </w:pPr>
          </w:p>
        </w:tc>
        <w:tc>
          <w:tcPr>
            <w:tcW w:w="6380" w:type="dxa"/>
            <w:tcBorders>
              <w:bottom w:val="single" w:sz="8" w:space="0" w:color="auto"/>
              <w:right w:val="single" w:sz="8" w:space="0" w:color="auto"/>
            </w:tcBorders>
            <w:shd w:val="clear" w:color="auto" w:fill="DBE5F1"/>
            <w:vAlign w:val="bottom"/>
          </w:tcPr>
          <w:p w:rsidR="000D33F9" w:rsidRDefault="000D33F9">
            <w:pPr>
              <w:rPr>
                <w:sz w:val="23"/>
                <w:szCs w:val="23"/>
              </w:rPr>
            </w:pPr>
          </w:p>
        </w:tc>
      </w:tr>
      <w:tr w:rsidR="000D33F9">
        <w:trPr>
          <w:trHeight w:val="274"/>
        </w:trPr>
        <w:tc>
          <w:tcPr>
            <w:tcW w:w="2020" w:type="dxa"/>
            <w:tcBorders>
              <w:left w:val="single" w:sz="8" w:space="0" w:color="auto"/>
              <w:right w:val="single" w:sz="8" w:space="0" w:color="auto"/>
            </w:tcBorders>
            <w:shd w:val="clear" w:color="auto" w:fill="95B3D7"/>
            <w:vAlign w:val="bottom"/>
          </w:tcPr>
          <w:p w:rsidR="000D33F9" w:rsidRDefault="00F5114B">
            <w:pPr>
              <w:spacing w:line="264" w:lineRule="exact"/>
              <w:ind w:left="120"/>
              <w:rPr>
                <w:sz w:val="20"/>
                <w:szCs w:val="20"/>
              </w:rPr>
            </w:pPr>
            <w:r>
              <w:rPr>
                <w:rFonts w:eastAsia="Times New Roman"/>
                <w:sz w:val="24"/>
                <w:szCs w:val="24"/>
              </w:rPr>
              <w:t>Pokazatelj</w:t>
            </w:r>
          </w:p>
        </w:tc>
        <w:tc>
          <w:tcPr>
            <w:tcW w:w="680" w:type="dxa"/>
            <w:shd w:val="clear" w:color="auto" w:fill="DBE5F1"/>
            <w:vAlign w:val="bottom"/>
          </w:tcPr>
          <w:p w:rsidR="000D33F9" w:rsidRDefault="00F5114B">
            <w:pPr>
              <w:spacing w:line="274" w:lineRule="exact"/>
              <w:ind w:left="44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rsidR="000D33F9" w:rsidRDefault="00F5114B">
            <w:pPr>
              <w:spacing w:line="274" w:lineRule="exact"/>
              <w:ind w:left="120"/>
              <w:rPr>
                <w:sz w:val="20"/>
                <w:szCs w:val="20"/>
              </w:rPr>
            </w:pPr>
            <w:r>
              <w:rPr>
                <w:rFonts w:eastAsia="Times New Roman"/>
                <w:sz w:val="24"/>
                <w:szCs w:val="24"/>
              </w:rPr>
              <w:t>Pravovremeno doneseni akti</w:t>
            </w:r>
          </w:p>
        </w:tc>
      </w:tr>
      <w:tr w:rsidR="000D33F9">
        <w:trPr>
          <w:trHeight w:val="274"/>
        </w:trPr>
        <w:tc>
          <w:tcPr>
            <w:tcW w:w="2020" w:type="dxa"/>
            <w:tcBorders>
              <w:left w:val="single" w:sz="8" w:space="0" w:color="auto"/>
              <w:right w:val="single" w:sz="8" w:space="0" w:color="auto"/>
            </w:tcBorders>
            <w:shd w:val="clear" w:color="auto" w:fill="95B3D7"/>
            <w:vAlign w:val="bottom"/>
          </w:tcPr>
          <w:p w:rsidR="000D33F9" w:rsidRDefault="00F5114B">
            <w:pPr>
              <w:spacing w:line="266" w:lineRule="exact"/>
              <w:ind w:left="120"/>
              <w:rPr>
                <w:sz w:val="20"/>
                <w:szCs w:val="20"/>
              </w:rPr>
            </w:pPr>
            <w:r>
              <w:rPr>
                <w:rFonts w:eastAsia="Times New Roman"/>
                <w:sz w:val="24"/>
                <w:szCs w:val="24"/>
              </w:rPr>
              <w:t>rezultata</w:t>
            </w:r>
          </w:p>
        </w:tc>
        <w:tc>
          <w:tcPr>
            <w:tcW w:w="680" w:type="dxa"/>
            <w:shd w:val="clear" w:color="auto" w:fill="DBE5F1"/>
            <w:vAlign w:val="bottom"/>
          </w:tcPr>
          <w:p w:rsidR="000D33F9" w:rsidRDefault="00F5114B">
            <w:pPr>
              <w:spacing w:line="274" w:lineRule="exact"/>
              <w:ind w:left="44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rsidR="000D33F9" w:rsidRDefault="00F5114B">
            <w:pPr>
              <w:spacing w:line="273" w:lineRule="exact"/>
              <w:ind w:left="120"/>
              <w:rPr>
                <w:sz w:val="20"/>
                <w:szCs w:val="20"/>
              </w:rPr>
            </w:pPr>
            <w:r>
              <w:rPr>
                <w:rFonts w:eastAsia="Times New Roman"/>
                <w:sz w:val="24"/>
                <w:szCs w:val="24"/>
              </w:rPr>
              <w:t>Pravovremeno obavljanje djelatnosti iz nadležnosti</w:t>
            </w:r>
          </w:p>
        </w:tc>
      </w:tr>
      <w:tr w:rsidR="000D33F9">
        <w:trPr>
          <w:trHeight w:val="300"/>
        </w:trPr>
        <w:tc>
          <w:tcPr>
            <w:tcW w:w="2020" w:type="dxa"/>
            <w:tcBorders>
              <w:left w:val="single" w:sz="8" w:space="0" w:color="auto"/>
              <w:right w:val="single" w:sz="8" w:space="0" w:color="auto"/>
            </w:tcBorders>
            <w:shd w:val="clear" w:color="auto" w:fill="95B3D7"/>
            <w:vAlign w:val="bottom"/>
          </w:tcPr>
          <w:p w:rsidR="000D33F9" w:rsidRDefault="000D33F9">
            <w:pPr>
              <w:rPr>
                <w:sz w:val="24"/>
                <w:szCs w:val="24"/>
              </w:rPr>
            </w:pPr>
          </w:p>
        </w:tc>
        <w:tc>
          <w:tcPr>
            <w:tcW w:w="680" w:type="dxa"/>
            <w:shd w:val="clear" w:color="auto" w:fill="DBE5F1"/>
            <w:vAlign w:val="bottom"/>
          </w:tcPr>
          <w:p w:rsidR="000D33F9" w:rsidRDefault="000D33F9">
            <w:pPr>
              <w:rPr>
                <w:sz w:val="24"/>
                <w:szCs w:val="24"/>
              </w:rPr>
            </w:pPr>
          </w:p>
        </w:tc>
        <w:tc>
          <w:tcPr>
            <w:tcW w:w="6380" w:type="dxa"/>
            <w:tcBorders>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Jedinstvenog upravnog odjela</w:t>
            </w:r>
          </w:p>
        </w:tc>
      </w:tr>
      <w:tr w:rsidR="000D33F9">
        <w:trPr>
          <w:trHeight w:val="298"/>
        </w:trPr>
        <w:tc>
          <w:tcPr>
            <w:tcW w:w="2020" w:type="dxa"/>
            <w:tcBorders>
              <w:left w:val="single" w:sz="8" w:space="0" w:color="auto"/>
              <w:right w:val="single" w:sz="8" w:space="0" w:color="auto"/>
            </w:tcBorders>
            <w:shd w:val="clear" w:color="auto" w:fill="95B3D7"/>
            <w:vAlign w:val="bottom"/>
          </w:tcPr>
          <w:p w:rsidR="000D33F9" w:rsidRDefault="000D33F9">
            <w:pPr>
              <w:rPr>
                <w:sz w:val="24"/>
                <w:szCs w:val="24"/>
              </w:rPr>
            </w:pPr>
          </w:p>
        </w:tc>
        <w:tc>
          <w:tcPr>
            <w:tcW w:w="7060" w:type="dxa"/>
            <w:gridSpan w:val="2"/>
            <w:tcBorders>
              <w:right w:val="single" w:sz="8" w:space="0" w:color="auto"/>
            </w:tcBorders>
            <w:shd w:val="clear" w:color="auto" w:fill="DBE5F1"/>
            <w:vAlign w:val="bottom"/>
          </w:tcPr>
          <w:p w:rsidR="000D33F9" w:rsidRDefault="00F5114B">
            <w:pPr>
              <w:ind w:left="440"/>
              <w:rPr>
                <w:sz w:val="20"/>
                <w:szCs w:val="20"/>
              </w:rPr>
            </w:pPr>
            <w:r>
              <w:rPr>
                <w:rFonts w:ascii="Symbol" w:eastAsia="Symbol" w:hAnsi="Symbol" w:cs="Symbol"/>
                <w:sz w:val="24"/>
                <w:szCs w:val="24"/>
              </w:rPr>
              <w:t></w:t>
            </w:r>
            <w:r>
              <w:rPr>
                <w:rFonts w:eastAsia="Times New Roman"/>
                <w:sz w:val="24"/>
                <w:szCs w:val="24"/>
              </w:rPr>
              <w:t xml:space="preserve">  Racionalno financiranje rashoda za zaposlene u skladu sa</w:t>
            </w:r>
          </w:p>
        </w:tc>
      </w:tr>
      <w:tr w:rsidR="000D33F9">
        <w:trPr>
          <w:trHeight w:val="274"/>
        </w:trPr>
        <w:tc>
          <w:tcPr>
            <w:tcW w:w="2020" w:type="dxa"/>
            <w:tcBorders>
              <w:left w:val="single" w:sz="8" w:space="0" w:color="auto"/>
              <w:right w:val="single" w:sz="8" w:space="0" w:color="auto"/>
            </w:tcBorders>
            <w:shd w:val="clear" w:color="auto" w:fill="95B3D7"/>
            <w:vAlign w:val="bottom"/>
          </w:tcPr>
          <w:p w:rsidR="000D33F9" w:rsidRDefault="000D33F9">
            <w:pPr>
              <w:rPr>
                <w:sz w:val="23"/>
                <w:szCs w:val="23"/>
              </w:rPr>
            </w:pPr>
          </w:p>
        </w:tc>
        <w:tc>
          <w:tcPr>
            <w:tcW w:w="680" w:type="dxa"/>
            <w:shd w:val="clear" w:color="auto" w:fill="DBE5F1"/>
            <w:vAlign w:val="bottom"/>
          </w:tcPr>
          <w:p w:rsidR="000D33F9" w:rsidRDefault="000D33F9">
            <w:pPr>
              <w:rPr>
                <w:sz w:val="23"/>
                <w:szCs w:val="23"/>
              </w:rPr>
            </w:pPr>
          </w:p>
        </w:tc>
        <w:tc>
          <w:tcPr>
            <w:tcW w:w="6380" w:type="dxa"/>
            <w:tcBorders>
              <w:right w:val="single" w:sz="8" w:space="0" w:color="auto"/>
            </w:tcBorders>
            <w:shd w:val="clear" w:color="auto" w:fill="DBE5F1"/>
            <w:vAlign w:val="bottom"/>
          </w:tcPr>
          <w:p w:rsidR="000D33F9" w:rsidRDefault="00F5114B">
            <w:pPr>
              <w:spacing w:line="273" w:lineRule="exact"/>
              <w:ind w:left="120"/>
              <w:rPr>
                <w:sz w:val="20"/>
                <w:szCs w:val="20"/>
              </w:rPr>
            </w:pPr>
            <w:r>
              <w:rPr>
                <w:rFonts w:eastAsia="Times New Roman"/>
                <w:sz w:val="24"/>
                <w:szCs w:val="24"/>
              </w:rPr>
              <w:t>zakonom, propisima i internim aktima</w:t>
            </w:r>
          </w:p>
        </w:tc>
      </w:tr>
      <w:tr w:rsidR="000D33F9">
        <w:trPr>
          <w:trHeight w:val="293"/>
        </w:trPr>
        <w:tc>
          <w:tcPr>
            <w:tcW w:w="2020" w:type="dxa"/>
            <w:tcBorders>
              <w:left w:val="single" w:sz="8" w:space="0" w:color="auto"/>
              <w:right w:val="single" w:sz="8" w:space="0" w:color="auto"/>
            </w:tcBorders>
            <w:shd w:val="clear" w:color="auto" w:fill="95B3D7"/>
            <w:vAlign w:val="bottom"/>
          </w:tcPr>
          <w:p w:rsidR="000D33F9" w:rsidRDefault="000D33F9">
            <w:pPr>
              <w:rPr>
                <w:sz w:val="24"/>
                <w:szCs w:val="24"/>
              </w:rPr>
            </w:pPr>
          </w:p>
        </w:tc>
        <w:tc>
          <w:tcPr>
            <w:tcW w:w="7060" w:type="dxa"/>
            <w:gridSpan w:val="2"/>
            <w:tcBorders>
              <w:right w:val="single" w:sz="8" w:space="0" w:color="auto"/>
            </w:tcBorders>
            <w:shd w:val="clear" w:color="auto" w:fill="DBE5F1"/>
            <w:vAlign w:val="bottom"/>
          </w:tcPr>
          <w:p w:rsidR="000D33F9" w:rsidRDefault="00F5114B">
            <w:pPr>
              <w:spacing w:line="293" w:lineRule="exact"/>
              <w:ind w:left="440"/>
              <w:rPr>
                <w:sz w:val="20"/>
                <w:szCs w:val="20"/>
              </w:rPr>
            </w:pPr>
            <w:r>
              <w:rPr>
                <w:rFonts w:ascii="Symbol" w:eastAsia="Symbol" w:hAnsi="Symbol" w:cs="Symbol"/>
                <w:sz w:val="24"/>
                <w:szCs w:val="24"/>
              </w:rPr>
              <w:t></w:t>
            </w:r>
            <w:r>
              <w:rPr>
                <w:rFonts w:eastAsia="Times New Roman"/>
                <w:sz w:val="24"/>
                <w:szCs w:val="24"/>
              </w:rPr>
              <w:t xml:space="preserve">  Povećanje racionalnosti i učinkovitosti u gospodarenju</w:t>
            </w:r>
          </w:p>
        </w:tc>
      </w:tr>
      <w:tr w:rsidR="000D33F9">
        <w:trPr>
          <w:trHeight w:val="274"/>
        </w:trPr>
        <w:tc>
          <w:tcPr>
            <w:tcW w:w="2020" w:type="dxa"/>
            <w:tcBorders>
              <w:left w:val="single" w:sz="8" w:space="0" w:color="auto"/>
              <w:right w:val="single" w:sz="8" w:space="0" w:color="auto"/>
            </w:tcBorders>
            <w:shd w:val="clear" w:color="auto" w:fill="95B3D7"/>
            <w:vAlign w:val="bottom"/>
          </w:tcPr>
          <w:p w:rsidR="000D33F9" w:rsidRDefault="000D33F9">
            <w:pPr>
              <w:rPr>
                <w:sz w:val="23"/>
                <w:szCs w:val="23"/>
              </w:rPr>
            </w:pPr>
          </w:p>
        </w:tc>
        <w:tc>
          <w:tcPr>
            <w:tcW w:w="680" w:type="dxa"/>
            <w:shd w:val="clear" w:color="auto" w:fill="DBE5F1"/>
            <w:vAlign w:val="bottom"/>
          </w:tcPr>
          <w:p w:rsidR="000D33F9" w:rsidRDefault="000D33F9">
            <w:pPr>
              <w:rPr>
                <w:sz w:val="23"/>
                <w:szCs w:val="23"/>
              </w:rPr>
            </w:pPr>
          </w:p>
        </w:tc>
        <w:tc>
          <w:tcPr>
            <w:tcW w:w="6380" w:type="dxa"/>
            <w:tcBorders>
              <w:right w:val="single" w:sz="8" w:space="0" w:color="auto"/>
            </w:tcBorders>
            <w:shd w:val="clear" w:color="auto" w:fill="DBE5F1"/>
            <w:vAlign w:val="bottom"/>
          </w:tcPr>
          <w:p w:rsidR="000D33F9" w:rsidRDefault="00F5114B">
            <w:pPr>
              <w:spacing w:line="273" w:lineRule="exact"/>
              <w:ind w:left="120"/>
              <w:rPr>
                <w:sz w:val="20"/>
                <w:szCs w:val="20"/>
              </w:rPr>
            </w:pPr>
            <w:r>
              <w:rPr>
                <w:rFonts w:eastAsia="Times New Roman"/>
                <w:sz w:val="24"/>
                <w:szCs w:val="24"/>
              </w:rPr>
              <w:t>zajedničkim troškovima upravnog tijela provođenjem</w:t>
            </w:r>
          </w:p>
        </w:tc>
      </w:tr>
      <w:tr w:rsidR="000D33F9">
        <w:trPr>
          <w:trHeight w:val="278"/>
        </w:trPr>
        <w:tc>
          <w:tcPr>
            <w:tcW w:w="2020" w:type="dxa"/>
            <w:tcBorders>
              <w:left w:val="single" w:sz="8" w:space="0" w:color="auto"/>
              <w:right w:val="single" w:sz="8" w:space="0" w:color="auto"/>
            </w:tcBorders>
            <w:shd w:val="clear" w:color="auto" w:fill="95B3D7"/>
            <w:vAlign w:val="bottom"/>
          </w:tcPr>
          <w:p w:rsidR="000D33F9" w:rsidRDefault="000D33F9">
            <w:pPr>
              <w:rPr>
                <w:sz w:val="24"/>
                <w:szCs w:val="24"/>
              </w:rPr>
            </w:pPr>
          </w:p>
        </w:tc>
        <w:tc>
          <w:tcPr>
            <w:tcW w:w="680" w:type="dxa"/>
            <w:shd w:val="clear" w:color="auto" w:fill="DBE5F1"/>
            <w:vAlign w:val="bottom"/>
          </w:tcPr>
          <w:p w:rsidR="000D33F9" w:rsidRDefault="000D33F9">
            <w:pPr>
              <w:rPr>
                <w:sz w:val="24"/>
                <w:szCs w:val="24"/>
              </w:rPr>
            </w:pPr>
          </w:p>
        </w:tc>
        <w:tc>
          <w:tcPr>
            <w:tcW w:w="6380" w:type="dxa"/>
            <w:tcBorders>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objedinjenih nabava, redovitim praćenjem</w:t>
            </w:r>
            <w:r>
              <w:rPr>
                <w:rFonts w:eastAsia="Times New Roman"/>
                <w:sz w:val="24"/>
                <w:szCs w:val="24"/>
              </w:rPr>
              <w:t xml:space="preserve"> i analiziranjem</w:t>
            </w:r>
          </w:p>
        </w:tc>
      </w:tr>
      <w:tr w:rsidR="000D33F9">
        <w:trPr>
          <w:trHeight w:val="274"/>
        </w:trPr>
        <w:tc>
          <w:tcPr>
            <w:tcW w:w="2020" w:type="dxa"/>
            <w:tcBorders>
              <w:left w:val="single" w:sz="8" w:space="0" w:color="auto"/>
              <w:right w:val="single" w:sz="8" w:space="0" w:color="auto"/>
            </w:tcBorders>
            <w:shd w:val="clear" w:color="auto" w:fill="95B3D7"/>
            <w:vAlign w:val="bottom"/>
          </w:tcPr>
          <w:p w:rsidR="000D33F9" w:rsidRDefault="000D33F9">
            <w:pPr>
              <w:rPr>
                <w:sz w:val="23"/>
                <w:szCs w:val="23"/>
              </w:rPr>
            </w:pPr>
          </w:p>
        </w:tc>
        <w:tc>
          <w:tcPr>
            <w:tcW w:w="680" w:type="dxa"/>
            <w:shd w:val="clear" w:color="auto" w:fill="DBE5F1"/>
            <w:vAlign w:val="bottom"/>
          </w:tcPr>
          <w:p w:rsidR="000D33F9" w:rsidRDefault="000D33F9">
            <w:pPr>
              <w:rPr>
                <w:sz w:val="23"/>
                <w:szCs w:val="23"/>
              </w:rPr>
            </w:pPr>
          </w:p>
        </w:tc>
        <w:tc>
          <w:tcPr>
            <w:tcW w:w="6380" w:type="dxa"/>
            <w:tcBorders>
              <w:right w:val="single" w:sz="8" w:space="0" w:color="auto"/>
            </w:tcBorders>
            <w:shd w:val="clear" w:color="auto" w:fill="DBE5F1"/>
            <w:vAlign w:val="bottom"/>
          </w:tcPr>
          <w:p w:rsidR="000D33F9" w:rsidRDefault="00F5114B">
            <w:pPr>
              <w:spacing w:line="273" w:lineRule="exact"/>
              <w:ind w:left="120"/>
              <w:rPr>
                <w:sz w:val="20"/>
                <w:szCs w:val="20"/>
              </w:rPr>
            </w:pPr>
            <w:r>
              <w:rPr>
                <w:rFonts w:eastAsia="Times New Roman"/>
                <w:sz w:val="24"/>
                <w:szCs w:val="24"/>
              </w:rPr>
              <w:t>zajedničkih troškova te predlaganjem mjera za njihovo</w:t>
            </w:r>
          </w:p>
        </w:tc>
      </w:tr>
      <w:tr w:rsidR="000D33F9">
        <w:trPr>
          <w:trHeight w:val="283"/>
        </w:trPr>
        <w:tc>
          <w:tcPr>
            <w:tcW w:w="2020" w:type="dxa"/>
            <w:tcBorders>
              <w:left w:val="single" w:sz="8" w:space="0" w:color="auto"/>
              <w:bottom w:val="single" w:sz="8" w:space="0" w:color="auto"/>
              <w:right w:val="single" w:sz="8" w:space="0" w:color="auto"/>
            </w:tcBorders>
            <w:shd w:val="clear" w:color="auto" w:fill="95B3D7"/>
            <w:vAlign w:val="bottom"/>
          </w:tcPr>
          <w:p w:rsidR="000D33F9" w:rsidRDefault="000D33F9">
            <w:pPr>
              <w:rPr>
                <w:sz w:val="24"/>
                <w:szCs w:val="24"/>
              </w:rPr>
            </w:pPr>
          </w:p>
        </w:tc>
        <w:tc>
          <w:tcPr>
            <w:tcW w:w="680" w:type="dxa"/>
            <w:tcBorders>
              <w:bottom w:val="single" w:sz="8" w:space="0" w:color="auto"/>
            </w:tcBorders>
            <w:shd w:val="clear" w:color="auto" w:fill="DBE5F1"/>
            <w:vAlign w:val="bottom"/>
          </w:tcPr>
          <w:p w:rsidR="000D33F9" w:rsidRDefault="000D33F9">
            <w:pPr>
              <w:rPr>
                <w:sz w:val="24"/>
                <w:szCs w:val="24"/>
              </w:rPr>
            </w:pPr>
          </w:p>
        </w:tc>
        <w:tc>
          <w:tcPr>
            <w:tcW w:w="6380" w:type="dxa"/>
            <w:tcBorders>
              <w:bottom w:val="single" w:sz="8" w:space="0" w:color="auto"/>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smanjenje</w:t>
            </w:r>
          </w:p>
        </w:tc>
      </w:tr>
      <w:tr w:rsidR="000D33F9">
        <w:trPr>
          <w:trHeight w:val="272"/>
        </w:trPr>
        <w:tc>
          <w:tcPr>
            <w:tcW w:w="2020" w:type="dxa"/>
            <w:tcBorders>
              <w:left w:val="single" w:sz="8" w:space="0" w:color="auto"/>
              <w:right w:val="single" w:sz="8" w:space="0" w:color="auto"/>
            </w:tcBorders>
            <w:shd w:val="clear" w:color="auto" w:fill="95B3D7"/>
            <w:vAlign w:val="bottom"/>
          </w:tcPr>
          <w:p w:rsidR="000D33F9" w:rsidRDefault="00F5114B">
            <w:pPr>
              <w:spacing w:line="264" w:lineRule="exact"/>
              <w:ind w:left="120"/>
              <w:rPr>
                <w:sz w:val="20"/>
                <w:szCs w:val="20"/>
              </w:rPr>
            </w:pPr>
            <w:r>
              <w:rPr>
                <w:rFonts w:eastAsia="Times New Roman"/>
                <w:sz w:val="24"/>
                <w:szCs w:val="24"/>
                <w:shd w:val="clear" w:color="auto" w:fill="95B3D7"/>
              </w:rPr>
              <w:t>Ostvareni ciljevi i</w:t>
            </w:r>
          </w:p>
        </w:tc>
        <w:tc>
          <w:tcPr>
            <w:tcW w:w="680" w:type="dxa"/>
            <w:shd w:val="clear" w:color="auto" w:fill="DBE5F1"/>
            <w:vAlign w:val="bottom"/>
          </w:tcPr>
          <w:p w:rsidR="000D33F9" w:rsidRDefault="00F5114B">
            <w:pPr>
              <w:spacing w:line="271" w:lineRule="exact"/>
              <w:ind w:left="44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rsidR="000D33F9" w:rsidRDefault="00F5114B">
            <w:pPr>
              <w:spacing w:line="272" w:lineRule="exact"/>
              <w:ind w:left="120"/>
              <w:rPr>
                <w:sz w:val="20"/>
                <w:szCs w:val="20"/>
              </w:rPr>
            </w:pPr>
            <w:r>
              <w:rPr>
                <w:rFonts w:eastAsia="Times New Roman"/>
                <w:sz w:val="24"/>
                <w:szCs w:val="24"/>
              </w:rPr>
              <w:t>Sve financijske obveze za zaposlenicima isplaćene su prema</w:t>
            </w:r>
          </w:p>
        </w:tc>
      </w:tr>
      <w:tr w:rsidR="000D33F9">
        <w:trPr>
          <w:trHeight w:val="274"/>
        </w:trPr>
        <w:tc>
          <w:tcPr>
            <w:tcW w:w="2020" w:type="dxa"/>
            <w:tcBorders>
              <w:left w:val="single" w:sz="8" w:space="0" w:color="auto"/>
              <w:right w:val="single" w:sz="8" w:space="0" w:color="auto"/>
            </w:tcBorders>
            <w:shd w:val="clear" w:color="auto" w:fill="95B3D7"/>
            <w:vAlign w:val="bottom"/>
          </w:tcPr>
          <w:p w:rsidR="000D33F9" w:rsidRDefault="00F5114B">
            <w:pPr>
              <w:spacing w:line="266" w:lineRule="exact"/>
              <w:ind w:left="120"/>
              <w:rPr>
                <w:sz w:val="20"/>
                <w:szCs w:val="20"/>
              </w:rPr>
            </w:pPr>
            <w:r>
              <w:rPr>
                <w:rFonts w:eastAsia="Times New Roman"/>
                <w:sz w:val="24"/>
                <w:szCs w:val="24"/>
              </w:rPr>
              <w:t>rezultati</w:t>
            </w:r>
          </w:p>
        </w:tc>
        <w:tc>
          <w:tcPr>
            <w:tcW w:w="680" w:type="dxa"/>
            <w:shd w:val="clear" w:color="auto" w:fill="DBE5F1"/>
            <w:vAlign w:val="bottom"/>
          </w:tcPr>
          <w:p w:rsidR="000D33F9" w:rsidRDefault="000D33F9">
            <w:pPr>
              <w:rPr>
                <w:sz w:val="23"/>
                <w:szCs w:val="23"/>
              </w:rPr>
            </w:pPr>
          </w:p>
        </w:tc>
        <w:tc>
          <w:tcPr>
            <w:tcW w:w="6380" w:type="dxa"/>
            <w:tcBorders>
              <w:right w:val="single" w:sz="8" w:space="0" w:color="auto"/>
            </w:tcBorders>
            <w:shd w:val="clear" w:color="auto" w:fill="DBE5F1"/>
            <w:vAlign w:val="bottom"/>
          </w:tcPr>
          <w:p w:rsidR="000D33F9" w:rsidRDefault="00F5114B">
            <w:pPr>
              <w:spacing w:line="273" w:lineRule="exact"/>
              <w:ind w:left="120"/>
              <w:rPr>
                <w:sz w:val="20"/>
                <w:szCs w:val="20"/>
              </w:rPr>
            </w:pPr>
            <w:r>
              <w:rPr>
                <w:rFonts w:eastAsia="Times New Roman"/>
                <w:sz w:val="24"/>
                <w:szCs w:val="24"/>
              </w:rPr>
              <w:t>planu</w:t>
            </w:r>
          </w:p>
        </w:tc>
      </w:tr>
      <w:tr w:rsidR="000D33F9">
        <w:trPr>
          <w:trHeight w:val="304"/>
        </w:trPr>
        <w:tc>
          <w:tcPr>
            <w:tcW w:w="2020" w:type="dxa"/>
            <w:tcBorders>
              <w:left w:val="single" w:sz="8" w:space="0" w:color="auto"/>
              <w:right w:val="single" w:sz="8" w:space="0" w:color="auto"/>
            </w:tcBorders>
            <w:shd w:val="clear" w:color="auto" w:fill="95B3D7"/>
            <w:vAlign w:val="bottom"/>
          </w:tcPr>
          <w:p w:rsidR="000D33F9" w:rsidRDefault="000D33F9">
            <w:pPr>
              <w:rPr>
                <w:sz w:val="24"/>
                <w:szCs w:val="24"/>
              </w:rPr>
            </w:pPr>
          </w:p>
        </w:tc>
        <w:tc>
          <w:tcPr>
            <w:tcW w:w="680" w:type="dxa"/>
            <w:shd w:val="clear" w:color="auto" w:fill="DBE5F1"/>
            <w:vAlign w:val="bottom"/>
          </w:tcPr>
          <w:p w:rsidR="000D33F9" w:rsidRDefault="00F5114B">
            <w:pPr>
              <w:ind w:left="44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Osigurani  su  svi  materijalni  uvjeti  kroz  nabavku  uredskog</w:t>
            </w:r>
          </w:p>
        </w:tc>
      </w:tr>
      <w:tr w:rsidR="000D33F9">
        <w:trPr>
          <w:trHeight w:val="274"/>
        </w:trPr>
        <w:tc>
          <w:tcPr>
            <w:tcW w:w="2020" w:type="dxa"/>
            <w:tcBorders>
              <w:left w:val="single" w:sz="8" w:space="0" w:color="auto"/>
              <w:right w:val="single" w:sz="8" w:space="0" w:color="auto"/>
            </w:tcBorders>
            <w:shd w:val="clear" w:color="auto" w:fill="95B3D7"/>
            <w:vAlign w:val="bottom"/>
          </w:tcPr>
          <w:p w:rsidR="000D33F9" w:rsidRDefault="000D33F9">
            <w:pPr>
              <w:rPr>
                <w:sz w:val="23"/>
                <w:szCs w:val="23"/>
              </w:rPr>
            </w:pPr>
          </w:p>
        </w:tc>
        <w:tc>
          <w:tcPr>
            <w:tcW w:w="680" w:type="dxa"/>
            <w:shd w:val="clear" w:color="auto" w:fill="DBE5F1"/>
            <w:vAlign w:val="bottom"/>
          </w:tcPr>
          <w:p w:rsidR="000D33F9" w:rsidRDefault="000D33F9">
            <w:pPr>
              <w:rPr>
                <w:sz w:val="23"/>
                <w:szCs w:val="23"/>
              </w:rPr>
            </w:pPr>
          </w:p>
        </w:tc>
        <w:tc>
          <w:tcPr>
            <w:tcW w:w="6380" w:type="dxa"/>
            <w:tcBorders>
              <w:right w:val="single" w:sz="8" w:space="0" w:color="auto"/>
            </w:tcBorders>
            <w:shd w:val="clear" w:color="auto" w:fill="DBE5F1"/>
            <w:vAlign w:val="bottom"/>
          </w:tcPr>
          <w:p w:rsidR="000D33F9" w:rsidRDefault="00F5114B">
            <w:pPr>
              <w:spacing w:line="273" w:lineRule="exact"/>
              <w:ind w:left="120"/>
              <w:rPr>
                <w:sz w:val="20"/>
                <w:szCs w:val="20"/>
              </w:rPr>
            </w:pPr>
            <w:r>
              <w:rPr>
                <w:rFonts w:eastAsia="Times New Roman"/>
                <w:sz w:val="24"/>
                <w:szCs w:val="24"/>
              </w:rPr>
              <w:t>materijala i ostalog materijala kao i ugovaranje usluga za  sve</w:t>
            </w:r>
          </w:p>
        </w:tc>
      </w:tr>
      <w:tr w:rsidR="000D33F9">
        <w:trPr>
          <w:trHeight w:val="278"/>
        </w:trPr>
        <w:tc>
          <w:tcPr>
            <w:tcW w:w="2020" w:type="dxa"/>
            <w:tcBorders>
              <w:left w:val="single" w:sz="8" w:space="0" w:color="auto"/>
              <w:right w:val="single" w:sz="8" w:space="0" w:color="auto"/>
            </w:tcBorders>
            <w:shd w:val="clear" w:color="auto" w:fill="95B3D7"/>
            <w:vAlign w:val="bottom"/>
          </w:tcPr>
          <w:p w:rsidR="000D33F9" w:rsidRDefault="000D33F9">
            <w:pPr>
              <w:rPr>
                <w:sz w:val="24"/>
                <w:szCs w:val="24"/>
              </w:rPr>
            </w:pPr>
          </w:p>
        </w:tc>
        <w:tc>
          <w:tcPr>
            <w:tcW w:w="680" w:type="dxa"/>
            <w:shd w:val="clear" w:color="auto" w:fill="DBE5F1"/>
            <w:vAlign w:val="bottom"/>
          </w:tcPr>
          <w:p w:rsidR="000D33F9" w:rsidRDefault="000D33F9">
            <w:pPr>
              <w:rPr>
                <w:sz w:val="24"/>
                <w:szCs w:val="24"/>
              </w:rPr>
            </w:pPr>
          </w:p>
        </w:tc>
        <w:tc>
          <w:tcPr>
            <w:tcW w:w="6380" w:type="dxa"/>
            <w:tcBorders>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investicijsko održavanje</w:t>
            </w:r>
          </w:p>
        </w:tc>
      </w:tr>
      <w:tr w:rsidR="000D33F9">
        <w:trPr>
          <w:trHeight w:val="297"/>
        </w:trPr>
        <w:tc>
          <w:tcPr>
            <w:tcW w:w="2020" w:type="dxa"/>
            <w:tcBorders>
              <w:left w:val="single" w:sz="8" w:space="0" w:color="auto"/>
              <w:bottom w:val="single" w:sz="8" w:space="0" w:color="auto"/>
              <w:right w:val="single" w:sz="8" w:space="0" w:color="auto"/>
            </w:tcBorders>
            <w:shd w:val="clear" w:color="auto" w:fill="95B3D7"/>
            <w:vAlign w:val="bottom"/>
          </w:tcPr>
          <w:p w:rsidR="000D33F9" w:rsidRDefault="000D33F9">
            <w:pPr>
              <w:rPr>
                <w:sz w:val="24"/>
                <w:szCs w:val="24"/>
              </w:rPr>
            </w:pPr>
          </w:p>
        </w:tc>
        <w:tc>
          <w:tcPr>
            <w:tcW w:w="680" w:type="dxa"/>
            <w:tcBorders>
              <w:bottom w:val="single" w:sz="8" w:space="0" w:color="auto"/>
            </w:tcBorders>
            <w:shd w:val="clear" w:color="auto" w:fill="DBE5F1"/>
            <w:vAlign w:val="bottom"/>
          </w:tcPr>
          <w:p w:rsidR="000D33F9" w:rsidRDefault="00F5114B">
            <w:pPr>
              <w:ind w:left="440"/>
              <w:rPr>
                <w:sz w:val="20"/>
                <w:szCs w:val="20"/>
              </w:rPr>
            </w:pPr>
            <w:r>
              <w:rPr>
                <w:rFonts w:ascii="Symbol" w:eastAsia="Symbol" w:hAnsi="Symbol" w:cs="Symbol"/>
                <w:sz w:val="24"/>
                <w:szCs w:val="24"/>
              </w:rPr>
              <w:t></w:t>
            </w:r>
          </w:p>
        </w:tc>
        <w:tc>
          <w:tcPr>
            <w:tcW w:w="6380" w:type="dxa"/>
            <w:tcBorders>
              <w:bottom w:val="single" w:sz="8" w:space="0" w:color="auto"/>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Provedeno je stručno usavršavanje djelatnika putem webinara</w:t>
            </w:r>
          </w:p>
        </w:tc>
      </w:tr>
    </w:tbl>
    <w:p w:rsidR="000D33F9" w:rsidRDefault="000D33F9">
      <w:pPr>
        <w:spacing w:line="200" w:lineRule="exact"/>
        <w:rPr>
          <w:sz w:val="20"/>
          <w:szCs w:val="20"/>
        </w:rPr>
      </w:pPr>
    </w:p>
    <w:p w:rsidR="000D33F9" w:rsidRDefault="000D33F9">
      <w:pPr>
        <w:spacing w:line="354" w:lineRule="exact"/>
        <w:rPr>
          <w:sz w:val="20"/>
          <w:szCs w:val="20"/>
        </w:rPr>
      </w:pPr>
    </w:p>
    <w:p w:rsidR="000D33F9" w:rsidRDefault="00F5114B">
      <w:pPr>
        <w:spacing w:line="237" w:lineRule="auto"/>
        <w:ind w:firstLine="706"/>
        <w:jc w:val="both"/>
        <w:rPr>
          <w:sz w:val="20"/>
          <w:szCs w:val="20"/>
        </w:rPr>
      </w:pPr>
      <w:r>
        <w:rPr>
          <w:rFonts w:eastAsia="Times New Roman"/>
          <w:b/>
          <w:bCs/>
          <w:sz w:val="24"/>
          <w:szCs w:val="24"/>
        </w:rPr>
        <w:t xml:space="preserve">Rashodi program 3004 protupožarna i civilna zaštita i crveni križ </w:t>
      </w:r>
      <w:r>
        <w:rPr>
          <w:rFonts w:eastAsia="Times New Roman"/>
          <w:sz w:val="24"/>
          <w:szCs w:val="24"/>
        </w:rPr>
        <w:t>u 2021. godini</w:t>
      </w:r>
      <w:r>
        <w:rPr>
          <w:rFonts w:eastAsia="Times New Roman"/>
          <w:b/>
          <w:bCs/>
          <w:sz w:val="24"/>
          <w:szCs w:val="24"/>
        </w:rPr>
        <w:t xml:space="preserve"> </w:t>
      </w:r>
      <w:r>
        <w:rPr>
          <w:rFonts w:eastAsia="Times New Roman"/>
          <w:sz w:val="24"/>
          <w:szCs w:val="24"/>
        </w:rPr>
        <w:t xml:space="preserve">ostvareni su </w:t>
      </w:r>
      <w:r>
        <w:rPr>
          <w:rFonts w:eastAsia="Times New Roman"/>
          <w:sz w:val="24"/>
          <w:szCs w:val="24"/>
        </w:rPr>
        <w:t xml:space="preserve">u iznosu od 437.341,54 kn, to je 97,62 % od plana, te raspoređeni po aktivnostima: aktivnost 3004-01 protupožarna zaštita u iznosu od 378.000,00 kn, aktivnost 3004-02 civilna zaštita i GSS u iznosu od 9.341,54 kn , aktivnost 3004-03 tekuće donacije crveni </w:t>
      </w:r>
      <w:r>
        <w:rPr>
          <w:rFonts w:eastAsia="Times New Roman"/>
          <w:sz w:val="24"/>
          <w:szCs w:val="24"/>
        </w:rPr>
        <w:t>križ u iznosu od 50.000,00 kn.</w:t>
      </w:r>
    </w:p>
    <w:p w:rsidR="000D33F9" w:rsidRDefault="000D33F9">
      <w:pPr>
        <w:spacing w:line="27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0"/>
        <w:gridCol w:w="1760"/>
        <w:gridCol w:w="120"/>
        <w:gridCol w:w="700"/>
        <w:gridCol w:w="6380"/>
        <w:gridCol w:w="30"/>
      </w:tblGrid>
      <w:tr w:rsidR="000D33F9">
        <w:trPr>
          <w:trHeight w:val="560"/>
        </w:trPr>
        <w:tc>
          <w:tcPr>
            <w:tcW w:w="120" w:type="dxa"/>
            <w:tcBorders>
              <w:top w:val="single" w:sz="8" w:space="0" w:color="auto"/>
              <w:left w:val="single" w:sz="8" w:space="0" w:color="auto"/>
              <w:bottom w:val="single" w:sz="8" w:space="0" w:color="auto"/>
            </w:tcBorders>
            <w:shd w:val="clear" w:color="auto" w:fill="95B3D7"/>
            <w:vAlign w:val="bottom"/>
          </w:tcPr>
          <w:p w:rsidR="000D33F9" w:rsidRDefault="000D33F9">
            <w:pPr>
              <w:rPr>
                <w:sz w:val="24"/>
                <w:szCs w:val="24"/>
              </w:rPr>
            </w:pPr>
          </w:p>
        </w:tc>
        <w:tc>
          <w:tcPr>
            <w:tcW w:w="1760" w:type="dxa"/>
            <w:tcBorders>
              <w:top w:val="single" w:sz="8" w:space="0" w:color="auto"/>
              <w:bottom w:val="single" w:sz="8" w:space="0" w:color="auto"/>
            </w:tcBorders>
            <w:shd w:val="clear" w:color="auto" w:fill="95B3D7"/>
            <w:vAlign w:val="bottom"/>
          </w:tcPr>
          <w:p w:rsidR="000D33F9" w:rsidRDefault="00F5114B">
            <w:pPr>
              <w:rPr>
                <w:sz w:val="20"/>
                <w:szCs w:val="20"/>
              </w:rPr>
            </w:pPr>
            <w:r>
              <w:rPr>
                <w:rFonts w:eastAsia="Times New Roman"/>
                <w:sz w:val="24"/>
                <w:szCs w:val="24"/>
              </w:rPr>
              <w:t>Naziv programa</w:t>
            </w:r>
          </w:p>
        </w:tc>
        <w:tc>
          <w:tcPr>
            <w:tcW w:w="120" w:type="dxa"/>
            <w:tcBorders>
              <w:top w:val="single" w:sz="8" w:space="0" w:color="auto"/>
              <w:bottom w:val="single" w:sz="8" w:space="0" w:color="auto"/>
              <w:right w:val="single" w:sz="8" w:space="0" w:color="auto"/>
            </w:tcBorders>
            <w:shd w:val="clear" w:color="auto" w:fill="95B3D7"/>
            <w:vAlign w:val="bottom"/>
          </w:tcPr>
          <w:p w:rsidR="000D33F9" w:rsidRDefault="000D33F9">
            <w:pPr>
              <w:rPr>
                <w:sz w:val="24"/>
                <w:szCs w:val="24"/>
              </w:rPr>
            </w:pPr>
          </w:p>
        </w:tc>
        <w:tc>
          <w:tcPr>
            <w:tcW w:w="7080" w:type="dxa"/>
            <w:gridSpan w:val="2"/>
            <w:tcBorders>
              <w:top w:val="single" w:sz="8" w:space="0" w:color="auto"/>
              <w:bottom w:val="single" w:sz="8" w:space="0" w:color="auto"/>
              <w:right w:val="single" w:sz="8" w:space="0" w:color="auto"/>
            </w:tcBorders>
            <w:shd w:val="clear" w:color="auto" w:fill="DBE5F1"/>
            <w:vAlign w:val="bottom"/>
          </w:tcPr>
          <w:p w:rsidR="000D33F9" w:rsidRDefault="00F5114B">
            <w:pPr>
              <w:ind w:left="100"/>
              <w:rPr>
                <w:sz w:val="20"/>
                <w:szCs w:val="20"/>
              </w:rPr>
            </w:pPr>
            <w:r>
              <w:rPr>
                <w:rFonts w:eastAsia="Times New Roman"/>
                <w:sz w:val="24"/>
                <w:szCs w:val="24"/>
              </w:rPr>
              <w:t>3004 Protupožarna i civilna zaštita i crveni križ</w:t>
            </w:r>
          </w:p>
        </w:tc>
        <w:tc>
          <w:tcPr>
            <w:tcW w:w="0" w:type="dxa"/>
            <w:vAlign w:val="bottom"/>
          </w:tcPr>
          <w:p w:rsidR="000D33F9" w:rsidRDefault="000D33F9">
            <w:pPr>
              <w:rPr>
                <w:sz w:val="1"/>
                <w:szCs w:val="1"/>
              </w:rPr>
            </w:pPr>
          </w:p>
        </w:tc>
      </w:tr>
      <w:tr w:rsidR="000D33F9">
        <w:trPr>
          <w:trHeight w:val="270"/>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shd w:val="clear" w:color="auto" w:fill="95B3D7"/>
            <w:vAlign w:val="bottom"/>
          </w:tcPr>
          <w:p w:rsidR="000D33F9" w:rsidRDefault="000D33F9">
            <w:pPr>
              <w:rPr>
                <w:sz w:val="23"/>
                <w:szCs w:val="23"/>
              </w:rPr>
            </w:pPr>
          </w:p>
        </w:tc>
        <w:tc>
          <w:tcPr>
            <w:tcW w:w="120" w:type="dxa"/>
            <w:tcBorders>
              <w:right w:val="single" w:sz="8" w:space="0" w:color="auto"/>
            </w:tcBorders>
            <w:shd w:val="clear" w:color="auto" w:fill="95B3D7"/>
            <w:vAlign w:val="bottom"/>
          </w:tcPr>
          <w:p w:rsidR="000D33F9" w:rsidRDefault="000D33F9">
            <w:pPr>
              <w:rPr>
                <w:sz w:val="23"/>
                <w:szCs w:val="23"/>
              </w:rPr>
            </w:pPr>
          </w:p>
        </w:tc>
        <w:tc>
          <w:tcPr>
            <w:tcW w:w="7080" w:type="dxa"/>
            <w:gridSpan w:val="2"/>
            <w:tcBorders>
              <w:right w:val="single" w:sz="8" w:space="0" w:color="auto"/>
            </w:tcBorders>
            <w:shd w:val="clear" w:color="auto" w:fill="DBE5F1"/>
            <w:vAlign w:val="bottom"/>
          </w:tcPr>
          <w:p w:rsidR="000D33F9" w:rsidRDefault="00F5114B">
            <w:pPr>
              <w:spacing w:line="270" w:lineRule="exact"/>
              <w:ind w:left="460"/>
              <w:rPr>
                <w:sz w:val="20"/>
                <w:szCs w:val="20"/>
              </w:rPr>
            </w:pPr>
            <w:r>
              <w:rPr>
                <w:rFonts w:ascii="Symbol" w:eastAsia="Symbol" w:hAnsi="Symbol" w:cs="Symbol"/>
                <w:sz w:val="24"/>
                <w:szCs w:val="24"/>
              </w:rPr>
              <w:t></w:t>
            </w:r>
            <w:r>
              <w:rPr>
                <w:rFonts w:eastAsia="Times New Roman"/>
                <w:sz w:val="24"/>
                <w:szCs w:val="24"/>
              </w:rPr>
              <w:t xml:space="preserve">  Zakon o zaštiti od požara (NN 92/10)</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shd w:val="clear" w:color="auto" w:fill="95B3D7"/>
            <w:vAlign w:val="bottom"/>
          </w:tcPr>
          <w:p w:rsidR="000D33F9" w:rsidRDefault="00F5114B">
            <w:pPr>
              <w:spacing w:line="266" w:lineRule="exact"/>
              <w:rPr>
                <w:sz w:val="20"/>
                <w:szCs w:val="20"/>
              </w:rPr>
            </w:pPr>
            <w:r>
              <w:rPr>
                <w:rFonts w:eastAsia="Times New Roman"/>
                <w:sz w:val="24"/>
                <w:szCs w:val="24"/>
                <w:shd w:val="clear" w:color="auto" w:fill="95B3D7"/>
              </w:rPr>
              <w:t>Zakonska osnova</w:t>
            </w:r>
          </w:p>
        </w:tc>
        <w:tc>
          <w:tcPr>
            <w:tcW w:w="120" w:type="dxa"/>
            <w:tcBorders>
              <w:right w:val="single" w:sz="8" w:space="0" w:color="auto"/>
            </w:tcBorders>
            <w:shd w:val="clear" w:color="auto" w:fill="95B3D7"/>
            <w:vAlign w:val="bottom"/>
          </w:tcPr>
          <w:p w:rsidR="000D33F9" w:rsidRDefault="000D33F9">
            <w:pPr>
              <w:rPr>
                <w:sz w:val="23"/>
                <w:szCs w:val="23"/>
              </w:rPr>
            </w:pPr>
          </w:p>
        </w:tc>
        <w:tc>
          <w:tcPr>
            <w:tcW w:w="7080" w:type="dxa"/>
            <w:gridSpan w:val="2"/>
            <w:tcBorders>
              <w:right w:val="single" w:sz="8" w:space="0" w:color="auto"/>
            </w:tcBorders>
            <w:shd w:val="clear" w:color="auto" w:fill="DBE5F1"/>
            <w:vAlign w:val="bottom"/>
          </w:tcPr>
          <w:p w:rsidR="000D33F9" w:rsidRDefault="00F5114B">
            <w:pPr>
              <w:spacing w:line="274" w:lineRule="exact"/>
              <w:ind w:left="460"/>
              <w:rPr>
                <w:sz w:val="20"/>
                <w:szCs w:val="20"/>
              </w:rPr>
            </w:pPr>
            <w:r>
              <w:rPr>
                <w:rFonts w:ascii="Symbol" w:eastAsia="Symbol" w:hAnsi="Symbol" w:cs="Symbol"/>
                <w:sz w:val="24"/>
                <w:szCs w:val="24"/>
              </w:rPr>
              <w:t></w:t>
            </w:r>
            <w:r>
              <w:rPr>
                <w:rFonts w:eastAsia="Times New Roman"/>
                <w:sz w:val="24"/>
                <w:szCs w:val="24"/>
              </w:rPr>
              <w:t xml:space="preserve">  Zakon o lokalnoj i područnoj (regionalnoj) samoupravi ((NN</w:t>
            </w:r>
          </w:p>
        </w:tc>
        <w:tc>
          <w:tcPr>
            <w:tcW w:w="0" w:type="dxa"/>
            <w:vAlign w:val="bottom"/>
          </w:tcPr>
          <w:p w:rsidR="000D33F9" w:rsidRDefault="000D33F9">
            <w:pPr>
              <w:rPr>
                <w:sz w:val="1"/>
                <w:szCs w:val="1"/>
              </w:rPr>
            </w:pPr>
          </w:p>
        </w:tc>
      </w:tr>
      <w:tr w:rsidR="000D33F9">
        <w:trPr>
          <w:trHeight w:val="304"/>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0" w:type="dxa"/>
            <w:shd w:val="clear" w:color="auto" w:fill="DBE5F1"/>
            <w:vAlign w:val="bottom"/>
          </w:tcPr>
          <w:p w:rsidR="000D33F9" w:rsidRDefault="000D33F9">
            <w:pPr>
              <w:rPr>
                <w:sz w:val="24"/>
                <w:szCs w:val="24"/>
              </w:rPr>
            </w:pPr>
          </w:p>
        </w:tc>
        <w:tc>
          <w:tcPr>
            <w:tcW w:w="6380" w:type="dxa"/>
            <w:tcBorders>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 xml:space="preserve">33/01, 60/01, 129/05, </w:t>
            </w:r>
            <w:r>
              <w:rPr>
                <w:rFonts w:eastAsia="Times New Roman"/>
                <w:sz w:val="24"/>
                <w:szCs w:val="24"/>
              </w:rPr>
              <w:t>109/07, 125/08, 36/09, 36/09, 150/11,</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shd w:val="clear" w:color="auto" w:fill="95B3D7"/>
            <w:vAlign w:val="bottom"/>
          </w:tcPr>
          <w:p w:rsidR="000D33F9" w:rsidRDefault="000D33F9">
            <w:pPr>
              <w:rPr>
                <w:sz w:val="23"/>
                <w:szCs w:val="23"/>
              </w:rPr>
            </w:pPr>
          </w:p>
        </w:tc>
        <w:tc>
          <w:tcPr>
            <w:tcW w:w="120" w:type="dxa"/>
            <w:tcBorders>
              <w:right w:val="single" w:sz="8" w:space="0" w:color="auto"/>
            </w:tcBorders>
            <w:shd w:val="clear" w:color="auto" w:fill="95B3D7"/>
            <w:vAlign w:val="bottom"/>
          </w:tcPr>
          <w:p w:rsidR="000D33F9" w:rsidRDefault="000D33F9">
            <w:pPr>
              <w:rPr>
                <w:sz w:val="23"/>
                <w:szCs w:val="23"/>
              </w:rPr>
            </w:pPr>
          </w:p>
        </w:tc>
        <w:tc>
          <w:tcPr>
            <w:tcW w:w="700" w:type="dxa"/>
            <w:shd w:val="clear" w:color="auto" w:fill="DBE5F1"/>
            <w:vAlign w:val="bottom"/>
          </w:tcPr>
          <w:p w:rsidR="000D33F9" w:rsidRDefault="000D33F9">
            <w:pPr>
              <w:rPr>
                <w:sz w:val="23"/>
                <w:szCs w:val="23"/>
              </w:rPr>
            </w:pPr>
          </w:p>
        </w:tc>
        <w:tc>
          <w:tcPr>
            <w:tcW w:w="6380" w:type="dxa"/>
            <w:tcBorders>
              <w:right w:val="single" w:sz="8" w:space="0" w:color="auto"/>
            </w:tcBorders>
            <w:shd w:val="clear" w:color="auto" w:fill="DBE5F1"/>
            <w:vAlign w:val="bottom"/>
          </w:tcPr>
          <w:p w:rsidR="000D33F9" w:rsidRDefault="00F5114B">
            <w:pPr>
              <w:spacing w:line="273" w:lineRule="exact"/>
              <w:ind w:left="120"/>
              <w:rPr>
                <w:sz w:val="20"/>
                <w:szCs w:val="20"/>
              </w:rPr>
            </w:pPr>
            <w:r>
              <w:rPr>
                <w:rFonts w:eastAsia="Times New Roman"/>
                <w:sz w:val="24"/>
                <w:szCs w:val="24"/>
              </w:rPr>
              <w:t>144/12, 19/13, 137/15, 123/17, 98/19)</w:t>
            </w:r>
          </w:p>
        </w:tc>
        <w:tc>
          <w:tcPr>
            <w:tcW w:w="0" w:type="dxa"/>
            <w:vAlign w:val="bottom"/>
          </w:tcPr>
          <w:p w:rsidR="000D33F9" w:rsidRDefault="000D33F9">
            <w:pPr>
              <w:rPr>
                <w:sz w:val="1"/>
                <w:szCs w:val="1"/>
              </w:rPr>
            </w:pPr>
          </w:p>
        </w:tc>
      </w:tr>
      <w:tr w:rsidR="000D33F9">
        <w:trPr>
          <w:trHeight w:val="298"/>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0" w:type="dxa"/>
            <w:shd w:val="clear" w:color="auto" w:fill="DBE5F1"/>
            <w:vAlign w:val="bottom"/>
          </w:tcPr>
          <w:p w:rsidR="000D33F9" w:rsidRDefault="00F5114B">
            <w:pPr>
              <w:ind w:left="46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Zakon o vatrogastvu  (NN 106/99,NN117/01, NN 36/02, NN</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shd w:val="clear" w:color="auto" w:fill="95B3D7"/>
            <w:vAlign w:val="bottom"/>
          </w:tcPr>
          <w:p w:rsidR="000D33F9" w:rsidRDefault="000D33F9">
            <w:pPr>
              <w:rPr>
                <w:sz w:val="23"/>
                <w:szCs w:val="23"/>
              </w:rPr>
            </w:pPr>
          </w:p>
        </w:tc>
        <w:tc>
          <w:tcPr>
            <w:tcW w:w="120" w:type="dxa"/>
            <w:tcBorders>
              <w:right w:val="single" w:sz="8" w:space="0" w:color="auto"/>
            </w:tcBorders>
            <w:shd w:val="clear" w:color="auto" w:fill="95B3D7"/>
            <w:vAlign w:val="bottom"/>
          </w:tcPr>
          <w:p w:rsidR="000D33F9" w:rsidRDefault="000D33F9">
            <w:pPr>
              <w:rPr>
                <w:sz w:val="23"/>
                <w:szCs w:val="23"/>
              </w:rPr>
            </w:pPr>
          </w:p>
        </w:tc>
        <w:tc>
          <w:tcPr>
            <w:tcW w:w="700" w:type="dxa"/>
            <w:shd w:val="clear" w:color="auto" w:fill="DBE5F1"/>
            <w:vAlign w:val="bottom"/>
          </w:tcPr>
          <w:p w:rsidR="000D33F9" w:rsidRDefault="000D33F9">
            <w:pPr>
              <w:rPr>
                <w:sz w:val="23"/>
                <w:szCs w:val="23"/>
              </w:rPr>
            </w:pPr>
          </w:p>
        </w:tc>
        <w:tc>
          <w:tcPr>
            <w:tcW w:w="6380" w:type="dxa"/>
            <w:tcBorders>
              <w:right w:val="single" w:sz="8" w:space="0" w:color="auto"/>
            </w:tcBorders>
            <w:shd w:val="clear" w:color="auto" w:fill="DBE5F1"/>
            <w:vAlign w:val="bottom"/>
          </w:tcPr>
          <w:p w:rsidR="000D33F9" w:rsidRDefault="00F5114B">
            <w:pPr>
              <w:spacing w:line="273" w:lineRule="exact"/>
              <w:ind w:left="120"/>
              <w:rPr>
                <w:sz w:val="20"/>
                <w:szCs w:val="20"/>
              </w:rPr>
            </w:pPr>
            <w:r>
              <w:rPr>
                <w:rFonts w:eastAsia="Times New Roman"/>
                <w:sz w:val="24"/>
                <w:szCs w:val="24"/>
              </w:rPr>
              <w:t>96/03, NN 139/04, NN 174/04, NN 38/09, NN 80/10/).</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80" w:type="dxa"/>
            <w:gridSpan w:val="2"/>
            <w:tcBorders>
              <w:right w:val="single" w:sz="8" w:space="0" w:color="auto"/>
            </w:tcBorders>
            <w:shd w:val="clear" w:color="auto" w:fill="DBE5F1"/>
            <w:vAlign w:val="bottom"/>
          </w:tcPr>
          <w:p w:rsidR="000D33F9" w:rsidRDefault="00F5114B">
            <w:pPr>
              <w:spacing w:line="293" w:lineRule="exact"/>
              <w:ind w:left="460"/>
              <w:rPr>
                <w:sz w:val="20"/>
                <w:szCs w:val="20"/>
              </w:rPr>
            </w:pPr>
            <w:r>
              <w:rPr>
                <w:rFonts w:ascii="Symbol" w:eastAsia="Symbol" w:hAnsi="Symbol" w:cs="Symbol"/>
                <w:sz w:val="24"/>
                <w:szCs w:val="24"/>
              </w:rPr>
              <w:t></w:t>
            </w:r>
            <w:r>
              <w:rPr>
                <w:rFonts w:eastAsia="Times New Roman"/>
                <w:sz w:val="24"/>
                <w:szCs w:val="24"/>
              </w:rPr>
              <w:t xml:space="preserve">  Zakon o sustavu civilne zaštite (NN 82/15, 118/18)</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80" w:type="dxa"/>
            <w:gridSpan w:val="2"/>
            <w:tcBorders>
              <w:right w:val="single" w:sz="8" w:space="0" w:color="auto"/>
            </w:tcBorders>
            <w:shd w:val="clear" w:color="auto" w:fill="DBE5F1"/>
            <w:vAlign w:val="bottom"/>
          </w:tcPr>
          <w:p w:rsidR="000D33F9" w:rsidRDefault="00F5114B">
            <w:pPr>
              <w:ind w:left="460"/>
              <w:rPr>
                <w:sz w:val="20"/>
                <w:szCs w:val="20"/>
              </w:rPr>
            </w:pPr>
            <w:r>
              <w:rPr>
                <w:rFonts w:ascii="Symbol" w:eastAsia="Symbol" w:hAnsi="Symbol" w:cs="Symbol"/>
                <w:sz w:val="24"/>
                <w:szCs w:val="24"/>
              </w:rPr>
              <w:t></w:t>
            </w:r>
            <w:r>
              <w:rPr>
                <w:rFonts w:eastAsia="Times New Roman"/>
                <w:sz w:val="24"/>
                <w:szCs w:val="24"/>
              </w:rPr>
              <w:t xml:space="preserve">  Zakon o Hrvatskoj gorskoj službi spašavanja (NN 79/06,</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shd w:val="clear" w:color="auto" w:fill="95B3D7"/>
            <w:vAlign w:val="bottom"/>
          </w:tcPr>
          <w:p w:rsidR="000D33F9" w:rsidRDefault="000D33F9">
            <w:pPr>
              <w:rPr>
                <w:sz w:val="23"/>
                <w:szCs w:val="23"/>
              </w:rPr>
            </w:pPr>
          </w:p>
        </w:tc>
        <w:tc>
          <w:tcPr>
            <w:tcW w:w="120" w:type="dxa"/>
            <w:tcBorders>
              <w:right w:val="single" w:sz="8" w:space="0" w:color="auto"/>
            </w:tcBorders>
            <w:shd w:val="clear" w:color="auto" w:fill="95B3D7"/>
            <w:vAlign w:val="bottom"/>
          </w:tcPr>
          <w:p w:rsidR="000D33F9" w:rsidRDefault="000D33F9">
            <w:pPr>
              <w:rPr>
                <w:sz w:val="23"/>
                <w:szCs w:val="23"/>
              </w:rPr>
            </w:pPr>
          </w:p>
        </w:tc>
        <w:tc>
          <w:tcPr>
            <w:tcW w:w="700" w:type="dxa"/>
            <w:shd w:val="clear" w:color="auto" w:fill="DBE5F1"/>
            <w:vAlign w:val="bottom"/>
          </w:tcPr>
          <w:p w:rsidR="000D33F9" w:rsidRDefault="000D33F9">
            <w:pPr>
              <w:rPr>
                <w:sz w:val="23"/>
                <w:szCs w:val="23"/>
              </w:rPr>
            </w:pPr>
          </w:p>
        </w:tc>
        <w:tc>
          <w:tcPr>
            <w:tcW w:w="6380" w:type="dxa"/>
            <w:tcBorders>
              <w:right w:val="single" w:sz="8" w:space="0" w:color="auto"/>
            </w:tcBorders>
            <w:shd w:val="clear" w:color="auto" w:fill="DBE5F1"/>
            <w:vAlign w:val="bottom"/>
          </w:tcPr>
          <w:p w:rsidR="000D33F9" w:rsidRDefault="00F5114B">
            <w:pPr>
              <w:spacing w:line="273" w:lineRule="exact"/>
              <w:ind w:left="120"/>
              <w:rPr>
                <w:sz w:val="20"/>
                <w:szCs w:val="20"/>
              </w:rPr>
            </w:pPr>
            <w:r>
              <w:rPr>
                <w:rFonts w:eastAsia="Times New Roman"/>
                <w:sz w:val="24"/>
                <w:szCs w:val="24"/>
              </w:rPr>
              <w:t>110/15)</w:t>
            </w:r>
          </w:p>
        </w:tc>
        <w:tc>
          <w:tcPr>
            <w:tcW w:w="0" w:type="dxa"/>
            <w:vAlign w:val="bottom"/>
          </w:tcPr>
          <w:p w:rsidR="000D33F9" w:rsidRDefault="000D33F9">
            <w:pPr>
              <w:rPr>
                <w:sz w:val="1"/>
                <w:szCs w:val="1"/>
              </w:rPr>
            </w:pPr>
          </w:p>
        </w:tc>
      </w:tr>
      <w:tr w:rsidR="000D33F9">
        <w:trPr>
          <w:trHeight w:val="301"/>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1760" w:type="dxa"/>
            <w:tcBorders>
              <w:bottom w:val="single" w:sz="8" w:space="0" w:color="auto"/>
            </w:tcBorders>
            <w:shd w:val="clear" w:color="auto" w:fill="95B3D7"/>
            <w:vAlign w:val="bottom"/>
          </w:tcPr>
          <w:p w:rsidR="000D33F9" w:rsidRDefault="000D33F9">
            <w:pPr>
              <w:rPr>
                <w:sz w:val="24"/>
                <w:szCs w:val="24"/>
              </w:rPr>
            </w:pPr>
          </w:p>
        </w:tc>
        <w:tc>
          <w:tcPr>
            <w:tcW w:w="12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7080" w:type="dxa"/>
            <w:gridSpan w:val="2"/>
            <w:tcBorders>
              <w:bottom w:val="single" w:sz="8" w:space="0" w:color="auto"/>
              <w:right w:val="single" w:sz="8" w:space="0" w:color="auto"/>
            </w:tcBorders>
            <w:shd w:val="clear" w:color="auto" w:fill="DBE5F1"/>
            <w:vAlign w:val="bottom"/>
          </w:tcPr>
          <w:p w:rsidR="000D33F9" w:rsidRDefault="00F5114B">
            <w:pPr>
              <w:ind w:left="460"/>
              <w:rPr>
                <w:sz w:val="20"/>
                <w:szCs w:val="20"/>
              </w:rPr>
            </w:pPr>
            <w:r>
              <w:rPr>
                <w:rFonts w:ascii="Symbol" w:eastAsia="Symbol" w:hAnsi="Symbol" w:cs="Symbol"/>
                <w:sz w:val="24"/>
                <w:szCs w:val="24"/>
              </w:rPr>
              <w:t></w:t>
            </w:r>
            <w:r>
              <w:rPr>
                <w:rFonts w:eastAsia="Times New Roman"/>
                <w:sz w:val="24"/>
                <w:szCs w:val="24"/>
              </w:rPr>
              <w:t xml:space="preserve">  Zakon o Hrvatskom crvenom križu (NN 71/10)</w:t>
            </w:r>
          </w:p>
        </w:tc>
        <w:tc>
          <w:tcPr>
            <w:tcW w:w="0" w:type="dxa"/>
            <w:vAlign w:val="bottom"/>
          </w:tcPr>
          <w:p w:rsidR="000D33F9" w:rsidRDefault="000D33F9">
            <w:pPr>
              <w:rPr>
                <w:sz w:val="1"/>
                <w:szCs w:val="1"/>
              </w:rPr>
            </w:pPr>
          </w:p>
        </w:tc>
      </w:tr>
      <w:tr w:rsidR="000D33F9">
        <w:trPr>
          <w:trHeight w:val="267"/>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shd w:val="clear" w:color="auto" w:fill="95B3D7"/>
            <w:vAlign w:val="bottom"/>
          </w:tcPr>
          <w:p w:rsidR="000D33F9" w:rsidRDefault="00F5114B">
            <w:pPr>
              <w:spacing w:line="264" w:lineRule="exact"/>
              <w:rPr>
                <w:sz w:val="20"/>
                <w:szCs w:val="20"/>
              </w:rPr>
            </w:pPr>
            <w:r>
              <w:rPr>
                <w:rFonts w:eastAsia="Times New Roman"/>
                <w:sz w:val="24"/>
                <w:szCs w:val="24"/>
              </w:rPr>
              <w:t>Opis programa</w:t>
            </w:r>
          </w:p>
        </w:tc>
        <w:tc>
          <w:tcPr>
            <w:tcW w:w="120" w:type="dxa"/>
            <w:tcBorders>
              <w:right w:val="single" w:sz="8" w:space="0" w:color="auto"/>
            </w:tcBorders>
            <w:shd w:val="clear" w:color="auto" w:fill="95B3D7"/>
            <w:vAlign w:val="bottom"/>
          </w:tcPr>
          <w:p w:rsidR="000D33F9" w:rsidRDefault="000D33F9">
            <w:pPr>
              <w:rPr>
                <w:sz w:val="23"/>
                <w:szCs w:val="23"/>
              </w:rPr>
            </w:pPr>
          </w:p>
        </w:tc>
        <w:tc>
          <w:tcPr>
            <w:tcW w:w="700" w:type="dxa"/>
            <w:shd w:val="clear" w:color="auto" w:fill="DBE5F1"/>
            <w:vAlign w:val="bottom"/>
          </w:tcPr>
          <w:p w:rsidR="000D33F9" w:rsidRDefault="00F5114B">
            <w:pPr>
              <w:spacing w:line="266" w:lineRule="exact"/>
              <w:ind w:left="46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rsidR="000D33F9" w:rsidRDefault="00F5114B">
            <w:pPr>
              <w:spacing w:line="267" w:lineRule="exact"/>
              <w:ind w:left="120"/>
              <w:rPr>
                <w:sz w:val="20"/>
                <w:szCs w:val="20"/>
              </w:rPr>
            </w:pPr>
            <w:r>
              <w:rPr>
                <w:rFonts w:eastAsia="Times New Roman"/>
                <w:sz w:val="24"/>
                <w:szCs w:val="24"/>
              </w:rPr>
              <w:t>Aktivnost A3004-01 Protupožarna zaštita</w:t>
            </w:r>
          </w:p>
        </w:tc>
        <w:tc>
          <w:tcPr>
            <w:tcW w:w="0" w:type="dxa"/>
            <w:vAlign w:val="bottom"/>
          </w:tcPr>
          <w:p w:rsidR="000D33F9" w:rsidRDefault="000D33F9">
            <w:pPr>
              <w:rPr>
                <w:sz w:val="1"/>
                <w:szCs w:val="1"/>
              </w:rPr>
            </w:pPr>
          </w:p>
        </w:tc>
      </w:tr>
      <w:tr w:rsidR="000D33F9">
        <w:trPr>
          <w:trHeight w:val="278"/>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shd w:val="clear" w:color="auto" w:fill="95B3D7"/>
            <w:vAlign w:val="bottom"/>
          </w:tcPr>
          <w:p w:rsidR="000D33F9" w:rsidRDefault="00F5114B">
            <w:pPr>
              <w:spacing w:line="266" w:lineRule="exact"/>
              <w:rPr>
                <w:sz w:val="20"/>
                <w:szCs w:val="20"/>
              </w:rPr>
            </w:pPr>
            <w:r>
              <w:rPr>
                <w:rFonts w:eastAsia="Times New Roman"/>
                <w:sz w:val="24"/>
                <w:szCs w:val="24"/>
              </w:rPr>
              <w:t>(aktivnosti)</w:t>
            </w:r>
          </w:p>
        </w:tc>
        <w:tc>
          <w:tcPr>
            <w:tcW w:w="120" w:type="dxa"/>
            <w:tcBorders>
              <w:right w:val="single" w:sz="8" w:space="0" w:color="auto"/>
            </w:tcBorders>
            <w:shd w:val="clear" w:color="auto" w:fill="95B3D7"/>
            <w:vAlign w:val="bottom"/>
          </w:tcPr>
          <w:p w:rsidR="000D33F9" w:rsidRDefault="000D33F9">
            <w:pPr>
              <w:rPr>
                <w:sz w:val="24"/>
                <w:szCs w:val="24"/>
              </w:rPr>
            </w:pPr>
          </w:p>
        </w:tc>
        <w:tc>
          <w:tcPr>
            <w:tcW w:w="7080" w:type="dxa"/>
            <w:gridSpan w:val="2"/>
            <w:tcBorders>
              <w:right w:val="single" w:sz="8" w:space="0" w:color="auto"/>
            </w:tcBorders>
            <w:shd w:val="clear" w:color="auto" w:fill="DBE5F1"/>
            <w:vAlign w:val="bottom"/>
          </w:tcPr>
          <w:p w:rsidR="000D33F9" w:rsidRDefault="00F5114B">
            <w:pPr>
              <w:spacing w:line="279" w:lineRule="exact"/>
              <w:ind w:left="460"/>
              <w:rPr>
                <w:sz w:val="20"/>
                <w:szCs w:val="20"/>
              </w:rPr>
            </w:pPr>
            <w:r>
              <w:rPr>
                <w:rFonts w:ascii="Symbol" w:eastAsia="Symbol" w:hAnsi="Symbol" w:cs="Symbol"/>
                <w:sz w:val="24"/>
                <w:szCs w:val="24"/>
              </w:rPr>
              <w:t></w:t>
            </w:r>
            <w:r>
              <w:rPr>
                <w:rFonts w:eastAsia="Times New Roman"/>
                <w:sz w:val="24"/>
                <w:szCs w:val="24"/>
              </w:rPr>
              <w:t xml:space="preserve">  Aktivnost A3004-02 Civilna zaštita i GSS</w:t>
            </w:r>
          </w:p>
        </w:tc>
        <w:tc>
          <w:tcPr>
            <w:tcW w:w="0" w:type="dxa"/>
            <w:vAlign w:val="bottom"/>
          </w:tcPr>
          <w:p w:rsidR="000D33F9" w:rsidRDefault="000D33F9">
            <w:pPr>
              <w:rPr>
                <w:sz w:val="1"/>
                <w:szCs w:val="1"/>
              </w:rPr>
            </w:pPr>
          </w:p>
        </w:tc>
      </w:tr>
      <w:tr w:rsidR="000D33F9">
        <w:trPr>
          <w:trHeight w:val="323"/>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1760" w:type="dxa"/>
            <w:tcBorders>
              <w:bottom w:val="single" w:sz="8" w:space="0" w:color="auto"/>
            </w:tcBorders>
            <w:shd w:val="clear" w:color="auto" w:fill="95B3D7"/>
            <w:vAlign w:val="bottom"/>
          </w:tcPr>
          <w:p w:rsidR="000D33F9" w:rsidRDefault="000D33F9">
            <w:pPr>
              <w:rPr>
                <w:sz w:val="24"/>
                <w:szCs w:val="24"/>
              </w:rPr>
            </w:pPr>
          </w:p>
        </w:tc>
        <w:tc>
          <w:tcPr>
            <w:tcW w:w="12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7080" w:type="dxa"/>
            <w:gridSpan w:val="2"/>
            <w:tcBorders>
              <w:bottom w:val="single" w:sz="8" w:space="0" w:color="auto"/>
              <w:right w:val="single" w:sz="8" w:space="0" w:color="auto"/>
            </w:tcBorders>
            <w:shd w:val="clear" w:color="auto" w:fill="DBE5F1"/>
            <w:vAlign w:val="bottom"/>
          </w:tcPr>
          <w:p w:rsidR="000D33F9" w:rsidRDefault="00F5114B">
            <w:pPr>
              <w:ind w:left="460"/>
              <w:rPr>
                <w:sz w:val="20"/>
                <w:szCs w:val="20"/>
              </w:rPr>
            </w:pPr>
            <w:r>
              <w:rPr>
                <w:rFonts w:ascii="Symbol" w:eastAsia="Symbol" w:hAnsi="Symbol" w:cs="Symbol"/>
                <w:sz w:val="24"/>
                <w:szCs w:val="24"/>
              </w:rPr>
              <w:t></w:t>
            </w:r>
            <w:r>
              <w:rPr>
                <w:rFonts w:eastAsia="Times New Roman"/>
                <w:sz w:val="24"/>
                <w:szCs w:val="24"/>
              </w:rPr>
              <w:t xml:space="preserve">  Aktivnost A3004-03 Tekuće donacije – Crveni križ</w:t>
            </w:r>
          </w:p>
        </w:tc>
        <w:tc>
          <w:tcPr>
            <w:tcW w:w="0" w:type="dxa"/>
            <w:vAlign w:val="bottom"/>
          </w:tcPr>
          <w:p w:rsidR="000D33F9" w:rsidRDefault="000D33F9">
            <w:pPr>
              <w:rPr>
                <w:sz w:val="1"/>
                <w:szCs w:val="1"/>
              </w:rPr>
            </w:pPr>
          </w:p>
        </w:tc>
      </w:tr>
      <w:tr w:rsidR="000D33F9">
        <w:trPr>
          <w:trHeight w:val="272"/>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vMerge w:val="restart"/>
            <w:shd w:val="clear" w:color="auto" w:fill="95B3D7"/>
            <w:vAlign w:val="bottom"/>
          </w:tcPr>
          <w:p w:rsidR="000D33F9" w:rsidRDefault="00F5114B">
            <w:pPr>
              <w:rPr>
                <w:sz w:val="20"/>
                <w:szCs w:val="20"/>
              </w:rPr>
            </w:pPr>
            <w:r>
              <w:rPr>
                <w:rFonts w:eastAsia="Times New Roman"/>
                <w:sz w:val="24"/>
                <w:szCs w:val="24"/>
                <w:shd w:val="clear" w:color="auto" w:fill="95B3D7"/>
              </w:rPr>
              <w:t>Ciljevi programa</w:t>
            </w:r>
          </w:p>
        </w:tc>
        <w:tc>
          <w:tcPr>
            <w:tcW w:w="120" w:type="dxa"/>
            <w:tcBorders>
              <w:right w:val="single" w:sz="8" w:space="0" w:color="auto"/>
            </w:tcBorders>
            <w:shd w:val="clear" w:color="auto" w:fill="95B3D7"/>
            <w:vAlign w:val="bottom"/>
          </w:tcPr>
          <w:p w:rsidR="000D33F9" w:rsidRDefault="000D33F9">
            <w:pPr>
              <w:rPr>
                <w:sz w:val="23"/>
                <w:szCs w:val="23"/>
              </w:rPr>
            </w:pPr>
          </w:p>
        </w:tc>
        <w:tc>
          <w:tcPr>
            <w:tcW w:w="7080" w:type="dxa"/>
            <w:gridSpan w:val="2"/>
            <w:tcBorders>
              <w:right w:val="single" w:sz="8" w:space="0" w:color="auto"/>
            </w:tcBorders>
            <w:shd w:val="clear" w:color="auto" w:fill="DBE5F1"/>
            <w:vAlign w:val="bottom"/>
          </w:tcPr>
          <w:p w:rsidR="000D33F9" w:rsidRDefault="00F5114B">
            <w:pPr>
              <w:spacing w:line="272" w:lineRule="exact"/>
              <w:ind w:left="460"/>
              <w:rPr>
                <w:sz w:val="20"/>
                <w:szCs w:val="20"/>
              </w:rPr>
            </w:pPr>
            <w:r>
              <w:rPr>
                <w:rFonts w:ascii="Symbol" w:eastAsia="Symbol" w:hAnsi="Symbol" w:cs="Symbol"/>
                <w:sz w:val="24"/>
                <w:szCs w:val="24"/>
              </w:rPr>
              <w:t></w:t>
            </w:r>
            <w:r>
              <w:rPr>
                <w:rFonts w:eastAsia="Times New Roman"/>
                <w:sz w:val="24"/>
                <w:szCs w:val="24"/>
              </w:rPr>
              <w:t xml:space="preserve">  Postizanje učinkovite protupožarne zaštite i civilne zaštite</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vMerge/>
            <w:shd w:val="clear" w:color="auto" w:fill="95B3D7"/>
            <w:vAlign w:val="bottom"/>
          </w:tcPr>
          <w:p w:rsidR="000D33F9" w:rsidRDefault="000D33F9">
            <w:pPr>
              <w:rPr>
                <w:sz w:val="23"/>
                <w:szCs w:val="23"/>
              </w:rPr>
            </w:pPr>
          </w:p>
        </w:tc>
        <w:tc>
          <w:tcPr>
            <w:tcW w:w="120" w:type="dxa"/>
            <w:tcBorders>
              <w:right w:val="single" w:sz="8" w:space="0" w:color="auto"/>
            </w:tcBorders>
            <w:shd w:val="clear" w:color="auto" w:fill="95B3D7"/>
            <w:vAlign w:val="bottom"/>
          </w:tcPr>
          <w:p w:rsidR="000D33F9" w:rsidRDefault="000D33F9">
            <w:pPr>
              <w:rPr>
                <w:sz w:val="23"/>
                <w:szCs w:val="23"/>
              </w:rPr>
            </w:pPr>
          </w:p>
        </w:tc>
        <w:tc>
          <w:tcPr>
            <w:tcW w:w="7080" w:type="dxa"/>
            <w:gridSpan w:val="2"/>
            <w:tcBorders>
              <w:right w:val="single" w:sz="8" w:space="0" w:color="auto"/>
            </w:tcBorders>
            <w:shd w:val="clear" w:color="auto" w:fill="DBE5F1"/>
            <w:vAlign w:val="bottom"/>
          </w:tcPr>
          <w:p w:rsidR="000D33F9" w:rsidRDefault="00F5114B">
            <w:pPr>
              <w:spacing w:line="274" w:lineRule="exact"/>
              <w:ind w:left="460"/>
              <w:rPr>
                <w:sz w:val="20"/>
                <w:szCs w:val="20"/>
              </w:rPr>
            </w:pPr>
            <w:r>
              <w:rPr>
                <w:rFonts w:ascii="Symbol" w:eastAsia="Symbol" w:hAnsi="Symbol" w:cs="Symbol"/>
                <w:sz w:val="24"/>
                <w:szCs w:val="24"/>
              </w:rPr>
              <w:t></w:t>
            </w:r>
            <w:r>
              <w:rPr>
                <w:rFonts w:eastAsia="Times New Roman"/>
                <w:sz w:val="24"/>
                <w:szCs w:val="24"/>
              </w:rPr>
              <w:t xml:space="preserve">  Osigurati potrebnu zdravstvenu zaštitu tekućim donacijama</w:t>
            </w:r>
          </w:p>
        </w:tc>
        <w:tc>
          <w:tcPr>
            <w:tcW w:w="0" w:type="dxa"/>
            <w:vAlign w:val="bottom"/>
          </w:tcPr>
          <w:p w:rsidR="000D33F9" w:rsidRDefault="000D33F9">
            <w:pPr>
              <w:rPr>
                <w:sz w:val="1"/>
                <w:szCs w:val="1"/>
              </w:rPr>
            </w:pPr>
          </w:p>
        </w:tc>
      </w:tr>
      <w:tr w:rsidR="000D33F9">
        <w:trPr>
          <w:trHeight w:val="306"/>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1760" w:type="dxa"/>
            <w:tcBorders>
              <w:bottom w:val="single" w:sz="8" w:space="0" w:color="auto"/>
            </w:tcBorders>
            <w:shd w:val="clear" w:color="auto" w:fill="95B3D7"/>
            <w:vAlign w:val="bottom"/>
          </w:tcPr>
          <w:p w:rsidR="000D33F9" w:rsidRDefault="000D33F9">
            <w:pPr>
              <w:rPr>
                <w:sz w:val="24"/>
                <w:szCs w:val="24"/>
              </w:rPr>
            </w:pPr>
          </w:p>
        </w:tc>
        <w:tc>
          <w:tcPr>
            <w:tcW w:w="12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700" w:type="dxa"/>
            <w:tcBorders>
              <w:bottom w:val="single" w:sz="8" w:space="0" w:color="auto"/>
            </w:tcBorders>
            <w:shd w:val="clear" w:color="auto" w:fill="DBE5F1"/>
            <w:vAlign w:val="bottom"/>
          </w:tcPr>
          <w:p w:rsidR="000D33F9" w:rsidRDefault="000D33F9">
            <w:pPr>
              <w:rPr>
                <w:sz w:val="24"/>
                <w:szCs w:val="24"/>
              </w:rPr>
            </w:pPr>
          </w:p>
        </w:tc>
        <w:tc>
          <w:tcPr>
            <w:tcW w:w="6380" w:type="dxa"/>
            <w:tcBorders>
              <w:bottom w:val="single" w:sz="8" w:space="0" w:color="auto"/>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Crvenom križu</w:t>
            </w:r>
          </w:p>
        </w:tc>
        <w:tc>
          <w:tcPr>
            <w:tcW w:w="0" w:type="dxa"/>
            <w:vAlign w:val="bottom"/>
          </w:tcPr>
          <w:p w:rsidR="000D33F9" w:rsidRDefault="000D33F9">
            <w:pPr>
              <w:rPr>
                <w:sz w:val="1"/>
                <w:szCs w:val="1"/>
              </w:rPr>
            </w:pPr>
          </w:p>
        </w:tc>
      </w:tr>
      <w:tr w:rsidR="000D33F9">
        <w:trPr>
          <w:trHeight w:val="760"/>
        </w:trPr>
        <w:tc>
          <w:tcPr>
            <w:tcW w:w="120" w:type="dxa"/>
            <w:vAlign w:val="bottom"/>
          </w:tcPr>
          <w:p w:rsidR="000D33F9" w:rsidRDefault="000D33F9">
            <w:pPr>
              <w:rPr>
                <w:sz w:val="24"/>
                <w:szCs w:val="24"/>
              </w:rPr>
            </w:pPr>
          </w:p>
        </w:tc>
        <w:tc>
          <w:tcPr>
            <w:tcW w:w="1760" w:type="dxa"/>
            <w:vAlign w:val="bottom"/>
          </w:tcPr>
          <w:p w:rsidR="000D33F9" w:rsidRDefault="000D33F9">
            <w:pPr>
              <w:rPr>
                <w:sz w:val="24"/>
                <w:szCs w:val="24"/>
              </w:rPr>
            </w:pPr>
          </w:p>
        </w:tc>
        <w:tc>
          <w:tcPr>
            <w:tcW w:w="120" w:type="dxa"/>
            <w:vAlign w:val="bottom"/>
          </w:tcPr>
          <w:p w:rsidR="000D33F9" w:rsidRDefault="000D33F9">
            <w:pPr>
              <w:rPr>
                <w:sz w:val="24"/>
                <w:szCs w:val="24"/>
              </w:rPr>
            </w:pPr>
          </w:p>
        </w:tc>
        <w:tc>
          <w:tcPr>
            <w:tcW w:w="700" w:type="dxa"/>
            <w:vAlign w:val="bottom"/>
          </w:tcPr>
          <w:p w:rsidR="000D33F9" w:rsidRDefault="000D33F9">
            <w:pPr>
              <w:rPr>
                <w:sz w:val="24"/>
                <w:szCs w:val="24"/>
              </w:rPr>
            </w:pPr>
          </w:p>
        </w:tc>
        <w:tc>
          <w:tcPr>
            <w:tcW w:w="6380" w:type="dxa"/>
            <w:vAlign w:val="bottom"/>
          </w:tcPr>
          <w:p w:rsidR="000D33F9" w:rsidRDefault="00F5114B">
            <w:pPr>
              <w:ind w:left="1720"/>
              <w:rPr>
                <w:sz w:val="20"/>
                <w:szCs w:val="20"/>
              </w:rPr>
            </w:pPr>
            <w:r>
              <w:rPr>
                <w:rFonts w:ascii="Calibri" w:eastAsia="Calibri" w:hAnsi="Calibri" w:cs="Calibri"/>
              </w:rPr>
              <w:t>20</w:t>
            </w:r>
          </w:p>
        </w:tc>
        <w:tc>
          <w:tcPr>
            <w:tcW w:w="0" w:type="dxa"/>
            <w:vAlign w:val="bottom"/>
          </w:tcPr>
          <w:p w:rsidR="000D33F9" w:rsidRDefault="000D33F9">
            <w:pPr>
              <w:rPr>
                <w:sz w:val="1"/>
                <w:szCs w:val="1"/>
              </w:rPr>
            </w:pPr>
          </w:p>
        </w:tc>
      </w:tr>
    </w:tbl>
    <w:p w:rsidR="000D33F9" w:rsidRDefault="000D33F9">
      <w:pPr>
        <w:sectPr w:rsidR="000D33F9">
          <w:pgSz w:w="11900" w:h="16838"/>
          <w:pgMar w:top="1396" w:right="1404" w:bottom="414" w:left="1420" w:header="0" w:footer="0" w:gutter="0"/>
          <w:cols w:space="720" w:equalWidth="0">
            <w:col w:w="9080"/>
          </w:cols>
        </w:sectPr>
      </w:pPr>
    </w:p>
    <w:p w:rsidR="000D33F9" w:rsidRDefault="000D33F9">
      <w:pPr>
        <w:spacing w:line="1" w:lineRule="exact"/>
        <w:rPr>
          <w:sz w:val="20"/>
          <w:szCs w:val="20"/>
        </w:rPr>
      </w:pPr>
      <w:bookmarkStart w:id="22" w:name="page22"/>
      <w:bookmarkEnd w:id="22"/>
    </w:p>
    <w:tbl>
      <w:tblPr>
        <w:tblW w:w="0" w:type="auto"/>
        <w:tblInd w:w="10" w:type="dxa"/>
        <w:tblLayout w:type="fixed"/>
        <w:tblCellMar>
          <w:left w:w="0" w:type="dxa"/>
          <w:right w:w="0" w:type="dxa"/>
        </w:tblCellMar>
        <w:tblLook w:val="04A0" w:firstRow="1" w:lastRow="0" w:firstColumn="1" w:lastColumn="0" w:noHBand="0" w:noVBand="1"/>
      </w:tblPr>
      <w:tblGrid>
        <w:gridCol w:w="2000"/>
        <w:gridCol w:w="700"/>
        <w:gridCol w:w="6380"/>
      </w:tblGrid>
      <w:tr w:rsidR="000D33F9">
        <w:trPr>
          <w:trHeight w:val="288"/>
        </w:trPr>
        <w:tc>
          <w:tcPr>
            <w:tcW w:w="2000" w:type="dxa"/>
            <w:tcBorders>
              <w:top w:val="single" w:sz="8" w:space="0" w:color="auto"/>
              <w:left w:val="single" w:sz="8" w:space="0" w:color="auto"/>
              <w:right w:val="single" w:sz="8" w:space="0" w:color="auto"/>
            </w:tcBorders>
            <w:shd w:val="clear" w:color="auto" w:fill="95B3D7"/>
            <w:vAlign w:val="bottom"/>
          </w:tcPr>
          <w:p w:rsidR="000D33F9" w:rsidRDefault="00F5114B">
            <w:pPr>
              <w:ind w:left="120"/>
              <w:rPr>
                <w:sz w:val="20"/>
                <w:szCs w:val="20"/>
              </w:rPr>
            </w:pPr>
            <w:r>
              <w:rPr>
                <w:rFonts w:eastAsia="Times New Roman"/>
                <w:sz w:val="24"/>
                <w:szCs w:val="24"/>
              </w:rPr>
              <w:t>Planirana  i</w:t>
            </w:r>
          </w:p>
        </w:tc>
        <w:tc>
          <w:tcPr>
            <w:tcW w:w="700" w:type="dxa"/>
            <w:tcBorders>
              <w:top w:val="single" w:sz="8" w:space="0" w:color="auto"/>
            </w:tcBorders>
            <w:shd w:val="clear" w:color="auto" w:fill="DBE5F1"/>
            <w:vAlign w:val="bottom"/>
          </w:tcPr>
          <w:p w:rsidR="000D33F9" w:rsidRDefault="00F5114B">
            <w:pPr>
              <w:spacing w:line="288" w:lineRule="exact"/>
              <w:ind w:left="460"/>
              <w:rPr>
                <w:sz w:val="20"/>
                <w:szCs w:val="20"/>
              </w:rPr>
            </w:pPr>
            <w:r>
              <w:rPr>
                <w:rFonts w:ascii="Symbol" w:eastAsia="Symbol" w:hAnsi="Symbol" w:cs="Symbol"/>
                <w:sz w:val="24"/>
                <w:szCs w:val="24"/>
              </w:rPr>
              <w:t></w:t>
            </w:r>
          </w:p>
        </w:tc>
        <w:tc>
          <w:tcPr>
            <w:tcW w:w="6380" w:type="dxa"/>
            <w:tcBorders>
              <w:top w:val="single" w:sz="8" w:space="0" w:color="auto"/>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Planirano 2021. godina = 448.000,00</w:t>
            </w:r>
          </w:p>
        </w:tc>
      </w:tr>
      <w:tr w:rsidR="000D33F9">
        <w:trPr>
          <w:trHeight w:val="274"/>
        </w:trPr>
        <w:tc>
          <w:tcPr>
            <w:tcW w:w="2000" w:type="dxa"/>
            <w:tcBorders>
              <w:left w:val="single" w:sz="8" w:space="0" w:color="auto"/>
              <w:right w:val="single" w:sz="8" w:space="0" w:color="auto"/>
            </w:tcBorders>
            <w:shd w:val="clear" w:color="auto" w:fill="95B3D7"/>
            <w:vAlign w:val="bottom"/>
          </w:tcPr>
          <w:p w:rsidR="000D33F9" w:rsidRDefault="00F5114B">
            <w:pPr>
              <w:spacing w:line="266" w:lineRule="exact"/>
              <w:ind w:left="120"/>
              <w:rPr>
                <w:sz w:val="20"/>
                <w:szCs w:val="20"/>
              </w:rPr>
            </w:pPr>
            <w:r>
              <w:rPr>
                <w:rFonts w:eastAsia="Times New Roman"/>
                <w:sz w:val="24"/>
                <w:szCs w:val="24"/>
              </w:rPr>
              <w:t>izvršena sredstva</w:t>
            </w:r>
          </w:p>
        </w:tc>
        <w:tc>
          <w:tcPr>
            <w:tcW w:w="700" w:type="dxa"/>
            <w:shd w:val="clear" w:color="auto" w:fill="DBE5F1"/>
            <w:vAlign w:val="bottom"/>
          </w:tcPr>
          <w:p w:rsidR="000D33F9" w:rsidRDefault="00F5114B">
            <w:pPr>
              <w:spacing w:line="274" w:lineRule="exact"/>
              <w:ind w:left="46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rsidR="000D33F9" w:rsidRDefault="00F5114B">
            <w:pPr>
              <w:spacing w:line="273" w:lineRule="exact"/>
              <w:ind w:left="120"/>
              <w:rPr>
                <w:sz w:val="20"/>
                <w:szCs w:val="20"/>
              </w:rPr>
            </w:pPr>
            <w:r>
              <w:rPr>
                <w:rFonts w:eastAsia="Times New Roman"/>
                <w:sz w:val="24"/>
                <w:szCs w:val="24"/>
              </w:rPr>
              <w:t>Izvršeno 2021 godina = 437.341,54</w:t>
            </w:r>
          </w:p>
        </w:tc>
      </w:tr>
      <w:tr w:rsidR="000D33F9">
        <w:trPr>
          <w:trHeight w:val="272"/>
        </w:trPr>
        <w:tc>
          <w:tcPr>
            <w:tcW w:w="2000" w:type="dxa"/>
            <w:tcBorders>
              <w:left w:val="single" w:sz="8" w:space="0" w:color="auto"/>
              <w:bottom w:val="single" w:sz="8" w:space="0" w:color="auto"/>
              <w:right w:val="single" w:sz="8" w:space="0" w:color="auto"/>
            </w:tcBorders>
            <w:shd w:val="clear" w:color="auto" w:fill="95B3D7"/>
            <w:vAlign w:val="bottom"/>
          </w:tcPr>
          <w:p w:rsidR="000D33F9" w:rsidRDefault="00F5114B">
            <w:pPr>
              <w:spacing w:line="266" w:lineRule="exact"/>
              <w:ind w:left="120"/>
              <w:rPr>
                <w:sz w:val="20"/>
                <w:szCs w:val="20"/>
              </w:rPr>
            </w:pPr>
            <w:r>
              <w:rPr>
                <w:rFonts w:eastAsia="Times New Roman"/>
                <w:sz w:val="24"/>
                <w:szCs w:val="24"/>
              </w:rPr>
              <w:t>za provedbu</w:t>
            </w:r>
          </w:p>
        </w:tc>
        <w:tc>
          <w:tcPr>
            <w:tcW w:w="700" w:type="dxa"/>
            <w:tcBorders>
              <w:bottom w:val="single" w:sz="8" w:space="0" w:color="auto"/>
            </w:tcBorders>
            <w:shd w:val="clear" w:color="auto" w:fill="DBE5F1"/>
            <w:vAlign w:val="bottom"/>
          </w:tcPr>
          <w:p w:rsidR="000D33F9" w:rsidRDefault="000D33F9">
            <w:pPr>
              <w:rPr>
                <w:sz w:val="23"/>
                <w:szCs w:val="23"/>
              </w:rPr>
            </w:pPr>
          </w:p>
        </w:tc>
        <w:tc>
          <w:tcPr>
            <w:tcW w:w="6380" w:type="dxa"/>
            <w:tcBorders>
              <w:bottom w:val="single" w:sz="8" w:space="0" w:color="auto"/>
              <w:right w:val="single" w:sz="8" w:space="0" w:color="auto"/>
            </w:tcBorders>
            <w:shd w:val="clear" w:color="auto" w:fill="DBE5F1"/>
            <w:vAlign w:val="bottom"/>
          </w:tcPr>
          <w:p w:rsidR="000D33F9" w:rsidRDefault="000D33F9">
            <w:pPr>
              <w:rPr>
                <w:sz w:val="23"/>
                <w:szCs w:val="23"/>
              </w:rPr>
            </w:pPr>
          </w:p>
        </w:tc>
      </w:tr>
      <w:tr w:rsidR="000D33F9">
        <w:trPr>
          <w:trHeight w:val="270"/>
        </w:trPr>
        <w:tc>
          <w:tcPr>
            <w:tcW w:w="2000" w:type="dxa"/>
            <w:tcBorders>
              <w:left w:val="single" w:sz="8" w:space="0" w:color="auto"/>
              <w:right w:val="single" w:sz="8" w:space="0" w:color="auto"/>
            </w:tcBorders>
            <w:shd w:val="clear" w:color="auto" w:fill="95B3D7"/>
            <w:vAlign w:val="bottom"/>
          </w:tcPr>
          <w:p w:rsidR="000D33F9" w:rsidRDefault="00F5114B">
            <w:pPr>
              <w:spacing w:line="264" w:lineRule="exact"/>
              <w:ind w:left="120"/>
              <w:rPr>
                <w:sz w:val="20"/>
                <w:szCs w:val="20"/>
              </w:rPr>
            </w:pPr>
            <w:r>
              <w:rPr>
                <w:rFonts w:eastAsia="Times New Roman"/>
                <w:sz w:val="24"/>
                <w:szCs w:val="24"/>
              </w:rPr>
              <w:t>Pokazatelj</w:t>
            </w:r>
          </w:p>
        </w:tc>
        <w:tc>
          <w:tcPr>
            <w:tcW w:w="700" w:type="dxa"/>
            <w:shd w:val="clear" w:color="auto" w:fill="DBE5F1"/>
            <w:vAlign w:val="bottom"/>
          </w:tcPr>
          <w:p w:rsidR="000D33F9" w:rsidRDefault="00F5114B">
            <w:pPr>
              <w:spacing w:line="270" w:lineRule="exact"/>
              <w:ind w:left="46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rsidR="000D33F9" w:rsidRDefault="00F5114B">
            <w:pPr>
              <w:spacing w:line="270" w:lineRule="exact"/>
              <w:ind w:left="120"/>
              <w:rPr>
                <w:sz w:val="20"/>
                <w:szCs w:val="20"/>
              </w:rPr>
            </w:pPr>
            <w:r>
              <w:rPr>
                <w:rFonts w:eastAsia="Times New Roman"/>
                <w:sz w:val="24"/>
                <w:szCs w:val="24"/>
              </w:rPr>
              <w:t>Isplaćena sredstva za poslovanje DVD-a</w:t>
            </w:r>
          </w:p>
        </w:tc>
      </w:tr>
      <w:tr w:rsidR="000D33F9">
        <w:trPr>
          <w:trHeight w:val="278"/>
        </w:trPr>
        <w:tc>
          <w:tcPr>
            <w:tcW w:w="2000" w:type="dxa"/>
            <w:tcBorders>
              <w:left w:val="single" w:sz="8" w:space="0" w:color="auto"/>
              <w:right w:val="single" w:sz="8" w:space="0" w:color="auto"/>
            </w:tcBorders>
            <w:shd w:val="clear" w:color="auto" w:fill="95B3D7"/>
            <w:vAlign w:val="bottom"/>
          </w:tcPr>
          <w:p w:rsidR="000D33F9" w:rsidRDefault="00F5114B">
            <w:pPr>
              <w:spacing w:line="266" w:lineRule="exact"/>
              <w:ind w:left="120"/>
              <w:rPr>
                <w:sz w:val="20"/>
                <w:szCs w:val="20"/>
              </w:rPr>
            </w:pPr>
            <w:r>
              <w:rPr>
                <w:rFonts w:eastAsia="Times New Roman"/>
                <w:sz w:val="24"/>
                <w:szCs w:val="24"/>
              </w:rPr>
              <w:t>rezultata</w:t>
            </w:r>
          </w:p>
        </w:tc>
        <w:tc>
          <w:tcPr>
            <w:tcW w:w="700" w:type="dxa"/>
            <w:shd w:val="clear" w:color="auto" w:fill="DBE5F1"/>
            <w:vAlign w:val="bottom"/>
          </w:tcPr>
          <w:p w:rsidR="000D33F9" w:rsidRDefault="00F5114B">
            <w:pPr>
              <w:spacing w:line="279" w:lineRule="exact"/>
              <w:ind w:left="46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 xml:space="preserve">Isplaćena pomoć </w:t>
            </w:r>
            <w:r>
              <w:rPr>
                <w:rFonts w:eastAsia="Times New Roman"/>
                <w:sz w:val="24"/>
                <w:szCs w:val="24"/>
              </w:rPr>
              <w:t>za Hrvatsku gorsku službu spašavanja</w:t>
            </w:r>
          </w:p>
        </w:tc>
      </w:tr>
      <w:tr w:rsidR="000D33F9">
        <w:trPr>
          <w:trHeight w:val="319"/>
        </w:trPr>
        <w:tc>
          <w:tcPr>
            <w:tcW w:w="2000" w:type="dxa"/>
            <w:tcBorders>
              <w:left w:val="single" w:sz="8" w:space="0" w:color="auto"/>
              <w:right w:val="single" w:sz="8" w:space="0" w:color="auto"/>
            </w:tcBorders>
            <w:shd w:val="clear" w:color="auto" w:fill="95B3D7"/>
            <w:vAlign w:val="bottom"/>
          </w:tcPr>
          <w:p w:rsidR="000D33F9" w:rsidRDefault="000D33F9">
            <w:pPr>
              <w:rPr>
                <w:sz w:val="24"/>
                <w:szCs w:val="24"/>
              </w:rPr>
            </w:pPr>
          </w:p>
        </w:tc>
        <w:tc>
          <w:tcPr>
            <w:tcW w:w="7080" w:type="dxa"/>
            <w:gridSpan w:val="2"/>
            <w:tcBorders>
              <w:right w:val="single" w:sz="8" w:space="0" w:color="auto"/>
            </w:tcBorders>
            <w:shd w:val="clear" w:color="auto" w:fill="DBE5F1"/>
            <w:vAlign w:val="bottom"/>
          </w:tcPr>
          <w:p w:rsidR="000D33F9" w:rsidRDefault="00F5114B">
            <w:pPr>
              <w:ind w:left="460"/>
              <w:rPr>
                <w:sz w:val="20"/>
                <w:szCs w:val="20"/>
              </w:rPr>
            </w:pPr>
            <w:r>
              <w:rPr>
                <w:rFonts w:ascii="Symbol" w:eastAsia="Symbol" w:hAnsi="Symbol" w:cs="Symbol"/>
                <w:sz w:val="24"/>
                <w:szCs w:val="24"/>
              </w:rPr>
              <w:t></w:t>
            </w:r>
            <w:r>
              <w:rPr>
                <w:rFonts w:eastAsia="Times New Roman"/>
                <w:sz w:val="24"/>
                <w:szCs w:val="24"/>
              </w:rPr>
              <w:t xml:space="preserve">  Osiguranje sredstava za rad civilne zaštite,te osposobljavanje</w:t>
            </w:r>
          </w:p>
        </w:tc>
      </w:tr>
      <w:tr w:rsidR="000D33F9">
        <w:trPr>
          <w:trHeight w:val="274"/>
        </w:trPr>
        <w:tc>
          <w:tcPr>
            <w:tcW w:w="2000" w:type="dxa"/>
            <w:tcBorders>
              <w:left w:val="single" w:sz="8" w:space="0" w:color="auto"/>
              <w:right w:val="single" w:sz="8" w:space="0" w:color="auto"/>
            </w:tcBorders>
            <w:shd w:val="clear" w:color="auto" w:fill="95B3D7"/>
            <w:vAlign w:val="bottom"/>
          </w:tcPr>
          <w:p w:rsidR="000D33F9" w:rsidRDefault="000D33F9">
            <w:pPr>
              <w:rPr>
                <w:sz w:val="23"/>
                <w:szCs w:val="23"/>
              </w:rPr>
            </w:pPr>
          </w:p>
        </w:tc>
        <w:tc>
          <w:tcPr>
            <w:tcW w:w="700" w:type="dxa"/>
            <w:shd w:val="clear" w:color="auto" w:fill="DBE5F1"/>
            <w:vAlign w:val="bottom"/>
          </w:tcPr>
          <w:p w:rsidR="000D33F9" w:rsidRDefault="000D33F9">
            <w:pPr>
              <w:rPr>
                <w:sz w:val="23"/>
                <w:szCs w:val="23"/>
              </w:rPr>
            </w:pPr>
          </w:p>
        </w:tc>
        <w:tc>
          <w:tcPr>
            <w:tcW w:w="6380" w:type="dxa"/>
            <w:tcBorders>
              <w:right w:val="single" w:sz="8" w:space="0" w:color="auto"/>
            </w:tcBorders>
            <w:shd w:val="clear" w:color="auto" w:fill="DBE5F1"/>
            <w:vAlign w:val="bottom"/>
          </w:tcPr>
          <w:p w:rsidR="000D33F9" w:rsidRDefault="00F5114B">
            <w:pPr>
              <w:spacing w:line="273" w:lineRule="exact"/>
              <w:ind w:left="120"/>
              <w:rPr>
                <w:sz w:val="20"/>
                <w:szCs w:val="20"/>
              </w:rPr>
            </w:pPr>
            <w:r>
              <w:rPr>
                <w:rFonts w:eastAsia="Times New Roman"/>
                <w:sz w:val="24"/>
                <w:szCs w:val="24"/>
              </w:rPr>
              <w:t>iste</w:t>
            </w:r>
          </w:p>
        </w:tc>
      </w:tr>
      <w:tr w:rsidR="000D33F9">
        <w:trPr>
          <w:trHeight w:val="301"/>
        </w:trPr>
        <w:tc>
          <w:tcPr>
            <w:tcW w:w="2000" w:type="dxa"/>
            <w:tcBorders>
              <w:left w:val="single" w:sz="8" w:space="0" w:color="auto"/>
              <w:bottom w:val="single" w:sz="8" w:space="0" w:color="auto"/>
              <w:right w:val="single" w:sz="8" w:space="0" w:color="auto"/>
            </w:tcBorders>
            <w:shd w:val="clear" w:color="auto" w:fill="95B3D7"/>
            <w:vAlign w:val="bottom"/>
          </w:tcPr>
          <w:p w:rsidR="000D33F9" w:rsidRDefault="000D33F9">
            <w:pPr>
              <w:rPr>
                <w:sz w:val="24"/>
                <w:szCs w:val="24"/>
              </w:rPr>
            </w:pPr>
          </w:p>
        </w:tc>
        <w:tc>
          <w:tcPr>
            <w:tcW w:w="700" w:type="dxa"/>
            <w:tcBorders>
              <w:bottom w:val="single" w:sz="8" w:space="0" w:color="auto"/>
            </w:tcBorders>
            <w:shd w:val="clear" w:color="auto" w:fill="DBE5F1"/>
            <w:vAlign w:val="bottom"/>
          </w:tcPr>
          <w:p w:rsidR="000D33F9" w:rsidRDefault="00F5114B">
            <w:pPr>
              <w:ind w:left="460"/>
              <w:rPr>
                <w:sz w:val="20"/>
                <w:szCs w:val="20"/>
              </w:rPr>
            </w:pPr>
            <w:r>
              <w:rPr>
                <w:rFonts w:ascii="Symbol" w:eastAsia="Symbol" w:hAnsi="Symbol" w:cs="Symbol"/>
                <w:sz w:val="24"/>
                <w:szCs w:val="24"/>
              </w:rPr>
              <w:t></w:t>
            </w:r>
          </w:p>
        </w:tc>
        <w:tc>
          <w:tcPr>
            <w:tcW w:w="6380" w:type="dxa"/>
            <w:tcBorders>
              <w:bottom w:val="single" w:sz="8" w:space="0" w:color="auto"/>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Isplaćena sredstva Crvenom križu</w:t>
            </w:r>
          </w:p>
        </w:tc>
      </w:tr>
      <w:tr w:rsidR="000D33F9">
        <w:trPr>
          <w:trHeight w:val="267"/>
        </w:trPr>
        <w:tc>
          <w:tcPr>
            <w:tcW w:w="2000" w:type="dxa"/>
            <w:tcBorders>
              <w:left w:val="single" w:sz="8" w:space="0" w:color="auto"/>
              <w:right w:val="single" w:sz="8" w:space="0" w:color="auto"/>
            </w:tcBorders>
            <w:shd w:val="clear" w:color="auto" w:fill="95B3D7"/>
            <w:vAlign w:val="bottom"/>
          </w:tcPr>
          <w:p w:rsidR="000D33F9" w:rsidRDefault="00F5114B">
            <w:pPr>
              <w:spacing w:line="264" w:lineRule="exact"/>
              <w:ind w:left="120"/>
              <w:rPr>
                <w:sz w:val="20"/>
                <w:szCs w:val="20"/>
              </w:rPr>
            </w:pPr>
            <w:r>
              <w:rPr>
                <w:rFonts w:eastAsia="Times New Roman"/>
                <w:sz w:val="24"/>
                <w:szCs w:val="24"/>
                <w:shd w:val="clear" w:color="auto" w:fill="95B3D7"/>
              </w:rPr>
              <w:t>Ostvareni ciljevi i</w:t>
            </w:r>
          </w:p>
        </w:tc>
        <w:tc>
          <w:tcPr>
            <w:tcW w:w="700" w:type="dxa"/>
            <w:shd w:val="clear" w:color="auto" w:fill="DBE5F1"/>
            <w:vAlign w:val="bottom"/>
          </w:tcPr>
          <w:p w:rsidR="000D33F9" w:rsidRDefault="00F5114B">
            <w:pPr>
              <w:spacing w:line="266" w:lineRule="exact"/>
              <w:ind w:left="46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rsidR="000D33F9" w:rsidRDefault="00F5114B">
            <w:pPr>
              <w:spacing w:line="267" w:lineRule="exact"/>
              <w:ind w:left="120"/>
              <w:rPr>
                <w:sz w:val="20"/>
                <w:szCs w:val="20"/>
              </w:rPr>
            </w:pPr>
            <w:r>
              <w:rPr>
                <w:rFonts w:eastAsia="Times New Roman"/>
                <w:sz w:val="24"/>
                <w:szCs w:val="24"/>
              </w:rPr>
              <w:t>Sredstva za redovno funkcioniranje zaštite i spašavanja su</w:t>
            </w:r>
          </w:p>
        </w:tc>
      </w:tr>
      <w:tr w:rsidR="000D33F9">
        <w:trPr>
          <w:trHeight w:val="279"/>
        </w:trPr>
        <w:tc>
          <w:tcPr>
            <w:tcW w:w="2000" w:type="dxa"/>
            <w:tcBorders>
              <w:left w:val="single" w:sz="8" w:space="0" w:color="auto"/>
              <w:right w:val="single" w:sz="8" w:space="0" w:color="auto"/>
            </w:tcBorders>
            <w:shd w:val="clear" w:color="auto" w:fill="95B3D7"/>
            <w:vAlign w:val="bottom"/>
          </w:tcPr>
          <w:p w:rsidR="000D33F9" w:rsidRDefault="00F5114B">
            <w:pPr>
              <w:spacing w:line="266" w:lineRule="exact"/>
              <w:ind w:left="120"/>
              <w:rPr>
                <w:sz w:val="20"/>
                <w:szCs w:val="20"/>
              </w:rPr>
            </w:pPr>
            <w:r>
              <w:rPr>
                <w:rFonts w:eastAsia="Times New Roman"/>
                <w:sz w:val="24"/>
                <w:szCs w:val="24"/>
              </w:rPr>
              <w:t>rezultati</w:t>
            </w:r>
          </w:p>
        </w:tc>
        <w:tc>
          <w:tcPr>
            <w:tcW w:w="700" w:type="dxa"/>
            <w:shd w:val="clear" w:color="auto" w:fill="DBE5F1"/>
            <w:vAlign w:val="bottom"/>
          </w:tcPr>
          <w:p w:rsidR="000D33F9" w:rsidRDefault="000D33F9">
            <w:pPr>
              <w:rPr>
                <w:sz w:val="24"/>
                <w:szCs w:val="24"/>
              </w:rPr>
            </w:pPr>
          </w:p>
        </w:tc>
        <w:tc>
          <w:tcPr>
            <w:tcW w:w="6380" w:type="dxa"/>
            <w:tcBorders>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 xml:space="preserve">realizirana </w:t>
            </w:r>
            <w:r>
              <w:rPr>
                <w:rFonts w:eastAsia="Times New Roman"/>
                <w:sz w:val="24"/>
                <w:szCs w:val="24"/>
              </w:rPr>
              <w:t>sukladno planu</w:t>
            </w:r>
          </w:p>
        </w:tc>
      </w:tr>
      <w:tr w:rsidR="000D33F9">
        <w:trPr>
          <w:trHeight w:val="308"/>
        </w:trPr>
        <w:tc>
          <w:tcPr>
            <w:tcW w:w="2000" w:type="dxa"/>
            <w:tcBorders>
              <w:left w:val="single" w:sz="8" w:space="0" w:color="auto"/>
              <w:bottom w:val="single" w:sz="8" w:space="0" w:color="auto"/>
              <w:right w:val="single" w:sz="8" w:space="0" w:color="auto"/>
            </w:tcBorders>
            <w:shd w:val="clear" w:color="auto" w:fill="95B3D7"/>
            <w:vAlign w:val="bottom"/>
          </w:tcPr>
          <w:p w:rsidR="000D33F9" w:rsidRDefault="000D33F9">
            <w:pPr>
              <w:rPr>
                <w:sz w:val="24"/>
                <w:szCs w:val="24"/>
              </w:rPr>
            </w:pPr>
          </w:p>
        </w:tc>
        <w:tc>
          <w:tcPr>
            <w:tcW w:w="7080" w:type="dxa"/>
            <w:gridSpan w:val="2"/>
            <w:tcBorders>
              <w:bottom w:val="single" w:sz="8" w:space="0" w:color="auto"/>
              <w:right w:val="single" w:sz="8" w:space="0" w:color="auto"/>
            </w:tcBorders>
            <w:shd w:val="clear" w:color="auto" w:fill="DBE5F1"/>
            <w:vAlign w:val="bottom"/>
          </w:tcPr>
          <w:p w:rsidR="000D33F9" w:rsidRDefault="00F5114B">
            <w:pPr>
              <w:ind w:left="460"/>
              <w:rPr>
                <w:sz w:val="20"/>
                <w:szCs w:val="20"/>
              </w:rPr>
            </w:pPr>
            <w:r>
              <w:rPr>
                <w:rFonts w:ascii="Symbol" w:eastAsia="Symbol" w:hAnsi="Symbol" w:cs="Symbol"/>
                <w:sz w:val="24"/>
                <w:szCs w:val="24"/>
              </w:rPr>
              <w:t></w:t>
            </w:r>
            <w:r>
              <w:rPr>
                <w:rFonts w:eastAsia="Times New Roman"/>
                <w:sz w:val="24"/>
                <w:szCs w:val="24"/>
              </w:rPr>
              <w:t xml:space="preserve">  Nabavljena oprema za rad civilne zaštite</w:t>
            </w:r>
          </w:p>
        </w:tc>
      </w:tr>
      <w:tr w:rsidR="000D33F9">
        <w:trPr>
          <w:trHeight w:val="812"/>
        </w:trPr>
        <w:tc>
          <w:tcPr>
            <w:tcW w:w="9080" w:type="dxa"/>
            <w:gridSpan w:val="3"/>
            <w:vAlign w:val="bottom"/>
          </w:tcPr>
          <w:p w:rsidR="000D33F9" w:rsidRDefault="00F5114B">
            <w:pPr>
              <w:ind w:left="700"/>
              <w:rPr>
                <w:sz w:val="20"/>
                <w:szCs w:val="20"/>
              </w:rPr>
            </w:pPr>
            <w:r>
              <w:rPr>
                <w:rFonts w:eastAsia="Times New Roman"/>
                <w:b/>
                <w:bCs/>
                <w:sz w:val="24"/>
                <w:szCs w:val="24"/>
              </w:rPr>
              <w:t xml:space="preserve">Rashodi  programa  3005  poticanje  razvoja  poljoprivrede  </w:t>
            </w:r>
            <w:r>
              <w:rPr>
                <w:rFonts w:eastAsia="Times New Roman"/>
                <w:sz w:val="24"/>
                <w:szCs w:val="24"/>
              </w:rPr>
              <w:t>u  2021.  godini  nisu</w:t>
            </w:r>
          </w:p>
        </w:tc>
      </w:tr>
      <w:tr w:rsidR="000D33F9">
        <w:trPr>
          <w:trHeight w:val="274"/>
        </w:trPr>
        <w:tc>
          <w:tcPr>
            <w:tcW w:w="2000" w:type="dxa"/>
            <w:vAlign w:val="bottom"/>
          </w:tcPr>
          <w:p w:rsidR="000D33F9" w:rsidRDefault="00F5114B">
            <w:pPr>
              <w:spacing w:line="273" w:lineRule="exact"/>
              <w:rPr>
                <w:sz w:val="20"/>
                <w:szCs w:val="20"/>
              </w:rPr>
            </w:pPr>
            <w:r>
              <w:rPr>
                <w:rFonts w:eastAsia="Times New Roman"/>
                <w:sz w:val="24"/>
                <w:szCs w:val="24"/>
              </w:rPr>
              <w:t>ostvareni.</w:t>
            </w:r>
          </w:p>
        </w:tc>
        <w:tc>
          <w:tcPr>
            <w:tcW w:w="700" w:type="dxa"/>
            <w:vAlign w:val="bottom"/>
          </w:tcPr>
          <w:p w:rsidR="000D33F9" w:rsidRDefault="000D33F9">
            <w:pPr>
              <w:rPr>
                <w:sz w:val="23"/>
                <w:szCs w:val="23"/>
              </w:rPr>
            </w:pPr>
          </w:p>
        </w:tc>
        <w:tc>
          <w:tcPr>
            <w:tcW w:w="6380" w:type="dxa"/>
            <w:vAlign w:val="bottom"/>
          </w:tcPr>
          <w:p w:rsidR="000D33F9" w:rsidRDefault="000D33F9">
            <w:pPr>
              <w:rPr>
                <w:sz w:val="23"/>
                <w:szCs w:val="23"/>
              </w:rPr>
            </w:pPr>
          </w:p>
        </w:tc>
      </w:tr>
    </w:tbl>
    <w:p w:rsidR="000D33F9" w:rsidRDefault="000D33F9">
      <w:pPr>
        <w:spacing w:line="289" w:lineRule="exact"/>
        <w:rPr>
          <w:sz w:val="20"/>
          <w:szCs w:val="20"/>
        </w:rPr>
      </w:pPr>
    </w:p>
    <w:p w:rsidR="000D33F9" w:rsidRDefault="00F5114B">
      <w:pPr>
        <w:spacing w:line="236" w:lineRule="auto"/>
        <w:ind w:right="160" w:firstLine="706"/>
        <w:jc w:val="both"/>
        <w:rPr>
          <w:sz w:val="20"/>
          <w:szCs w:val="20"/>
        </w:rPr>
      </w:pPr>
      <w:r>
        <w:rPr>
          <w:rFonts w:eastAsia="Times New Roman"/>
          <w:b/>
          <w:bCs/>
          <w:sz w:val="24"/>
          <w:szCs w:val="24"/>
        </w:rPr>
        <w:t xml:space="preserve">Rashodi programa 3006 priprema, planiranje i projekti </w:t>
      </w:r>
      <w:r>
        <w:rPr>
          <w:rFonts w:eastAsia="Times New Roman"/>
          <w:sz w:val="24"/>
          <w:szCs w:val="24"/>
        </w:rPr>
        <w:t>u 2021. godini ostvareni</w:t>
      </w:r>
      <w:r>
        <w:rPr>
          <w:rFonts w:eastAsia="Times New Roman"/>
          <w:b/>
          <w:bCs/>
          <w:sz w:val="24"/>
          <w:szCs w:val="24"/>
        </w:rPr>
        <w:t xml:space="preserve"> </w:t>
      </w:r>
      <w:r>
        <w:rPr>
          <w:rFonts w:eastAsia="Times New Roman"/>
          <w:sz w:val="24"/>
          <w:szCs w:val="24"/>
        </w:rPr>
        <w:t xml:space="preserve">su u iznosu od </w:t>
      </w:r>
      <w:r>
        <w:rPr>
          <w:rFonts w:eastAsia="Times New Roman"/>
          <w:sz w:val="24"/>
          <w:szCs w:val="24"/>
        </w:rPr>
        <w:t>690.184,25 kn što je 66,93 % od plana, te raspoređeni po aktivnostima: tekući projekt 3006-01 priprema i planiranje u iznosu od 182.375,00 kn, kapitalni projekt 3006-02 projektna dokumentacija u iznosu od 507.809,25 kn.</w:t>
      </w:r>
    </w:p>
    <w:p w:rsidR="000D33F9" w:rsidRDefault="000D33F9">
      <w:pPr>
        <w:spacing w:line="270"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0"/>
        <w:gridCol w:w="1760"/>
        <w:gridCol w:w="120"/>
        <w:gridCol w:w="700"/>
        <w:gridCol w:w="6380"/>
        <w:gridCol w:w="30"/>
      </w:tblGrid>
      <w:tr w:rsidR="000D33F9">
        <w:trPr>
          <w:trHeight w:val="561"/>
        </w:trPr>
        <w:tc>
          <w:tcPr>
            <w:tcW w:w="120" w:type="dxa"/>
            <w:tcBorders>
              <w:top w:val="single" w:sz="8" w:space="0" w:color="auto"/>
              <w:left w:val="single" w:sz="8" w:space="0" w:color="auto"/>
              <w:bottom w:val="single" w:sz="8" w:space="0" w:color="auto"/>
            </w:tcBorders>
            <w:shd w:val="clear" w:color="auto" w:fill="95B3D7"/>
            <w:vAlign w:val="bottom"/>
          </w:tcPr>
          <w:p w:rsidR="000D33F9" w:rsidRDefault="000D33F9">
            <w:pPr>
              <w:rPr>
                <w:sz w:val="24"/>
                <w:szCs w:val="24"/>
              </w:rPr>
            </w:pPr>
          </w:p>
        </w:tc>
        <w:tc>
          <w:tcPr>
            <w:tcW w:w="1760" w:type="dxa"/>
            <w:tcBorders>
              <w:top w:val="single" w:sz="8" w:space="0" w:color="auto"/>
              <w:bottom w:val="single" w:sz="8" w:space="0" w:color="auto"/>
            </w:tcBorders>
            <w:shd w:val="clear" w:color="auto" w:fill="95B3D7"/>
            <w:vAlign w:val="bottom"/>
          </w:tcPr>
          <w:p w:rsidR="000D33F9" w:rsidRDefault="00F5114B">
            <w:pPr>
              <w:rPr>
                <w:sz w:val="20"/>
                <w:szCs w:val="20"/>
              </w:rPr>
            </w:pPr>
            <w:r>
              <w:rPr>
                <w:rFonts w:eastAsia="Times New Roman"/>
                <w:sz w:val="24"/>
                <w:szCs w:val="24"/>
              </w:rPr>
              <w:t>Naziv programa</w:t>
            </w:r>
          </w:p>
        </w:tc>
        <w:tc>
          <w:tcPr>
            <w:tcW w:w="120" w:type="dxa"/>
            <w:tcBorders>
              <w:top w:val="single" w:sz="8" w:space="0" w:color="auto"/>
              <w:bottom w:val="single" w:sz="8" w:space="0" w:color="auto"/>
              <w:right w:val="single" w:sz="8" w:space="0" w:color="auto"/>
            </w:tcBorders>
            <w:shd w:val="clear" w:color="auto" w:fill="95B3D7"/>
            <w:vAlign w:val="bottom"/>
          </w:tcPr>
          <w:p w:rsidR="000D33F9" w:rsidRDefault="000D33F9">
            <w:pPr>
              <w:rPr>
                <w:sz w:val="24"/>
                <w:szCs w:val="24"/>
              </w:rPr>
            </w:pPr>
          </w:p>
        </w:tc>
        <w:tc>
          <w:tcPr>
            <w:tcW w:w="7080" w:type="dxa"/>
            <w:gridSpan w:val="2"/>
            <w:tcBorders>
              <w:top w:val="single" w:sz="8" w:space="0" w:color="auto"/>
              <w:bottom w:val="single" w:sz="8" w:space="0" w:color="auto"/>
              <w:right w:val="single" w:sz="8" w:space="0" w:color="auto"/>
            </w:tcBorders>
            <w:shd w:val="clear" w:color="auto" w:fill="DBE5F1"/>
            <w:vAlign w:val="bottom"/>
          </w:tcPr>
          <w:p w:rsidR="000D33F9" w:rsidRDefault="00F5114B">
            <w:pPr>
              <w:ind w:left="100"/>
              <w:rPr>
                <w:sz w:val="20"/>
                <w:szCs w:val="20"/>
              </w:rPr>
            </w:pPr>
            <w:r>
              <w:rPr>
                <w:rFonts w:eastAsia="Times New Roman"/>
                <w:sz w:val="24"/>
                <w:szCs w:val="24"/>
              </w:rPr>
              <w:t>3006 Priprema, pla</w:t>
            </w:r>
            <w:r>
              <w:rPr>
                <w:rFonts w:eastAsia="Times New Roman"/>
                <w:sz w:val="24"/>
                <w:szCs w:val="24"/>
              </w:rPr>
              <w:t>niranje i projekti</w:t>
            </w:r>
          </w:p>
        </w:tc>
        <w:tc>
          <w:tcPr>
            <w:tcW w:w="0" w:type="dxa"/>
            <w:vAlign w:val="bottom"/>
          </w:tcPr>
          <w:p w:rsidR="000D33F9" w:rsidRDefault="000D33F9">
            <w:pPr>
              <w:rPr>
                <w:sz w:val="1"/>
                <w:szCs w:val="1"/>
              </w:rPr>
            </w:pPr>
          </w:p>
        </w:tc>
      </w:tr>
      <w:tr w:rsidR="000D33F9">
        <w:trPr>
          <w:trHeight w:val="269"/>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vMerge w:val="restart"/>
            <w:shd w:val="clear" w:color="auto" w:fill="95B3D7"/>
            <w:vAlign w:val="bottom"/>
          </w:tcPr>
          <w:p w:rsidR="000D33F9" w:rsidRDefault="00F5114B">
            <w:pPr>
              <w:rPr>
                <w:sz w:val="20"/>
                <w:szCs w:val="20"/>
              </w:rPr>
            </w:pPr>
            <w:r>
              <w:rPr>
                <w:rFonts w:eastAsia="Times New Roman"/>
                <w:sz w:val="24"/>
                <w:szCs w:val="24"/>
                <w:shd w:val="clear" w:color="auto" w:fill="95B3D7"/>
              </w:rPr>
              <w:t>Zakonska osnova</w:t>
            </w:r>
          </w:p>
        </w:tc>
        <w:tc>
          <w:tcPr>
            <w:tcW w:w="120" w:type="dxa"/>
            <w:tcBorders>
              <w:right w:val="single" w:sz="8" w:space="0" w:color="auto"/>
            </w:tcBorders>
            <w:shd w:val="clear" w:color="auto" w:fill="95B3D7"/>
            <w:vAlign w:val="bottom"/>
          </w:tcPr>
          <w:p w:rsidR="000D33F9" w:rsidRDefault="000D33F9">
            <w:pPr>
              <w:rPr>
                <w:sz w:val="23"/>
                <w:szCs w:val="23"/>
              </w:rPr>
            </w:pPr>
          </w:p>
        </w:tc>
        <w:tc>
          <w:tcPr>
            <w:tcW w:w="7080" w:type="dxa"/>
            <w:gridSpan w:val="2"/>
            <w:tcBorders>
              <w:right w:val="single" w:sz="8" w:space="0" w:color="auto"/>
            </w:tcBorders>
            <w:shd w:val="clear" w:color="auto" w:fill="DBE5F1"/>
            <w:vAlign w:val="bottom"/>
          </w:tcPr>
          <w:p w:rsidR="000D33F9" w:rsidRDefault="00F5114B">
            <w:pPr>
              <w:spacing w:line="269" w:lineRule="exact"/>
              <w:ind w:left="460"/>
              <w:rPr>
                <w:sz w:val="20"/>
                <w:szCs w:val="20"/>
              </w:rPr>
            </w:pPr>
            <w:r>
              <w:rPr>
                <w:rFonts w:ascii="Symbol" w:eastAsia="Symbol" w:hAnsi="Symbol" w:cs="Symbol"/>
                <w:sz w:val="24"/>
                <w:szCs w:val="24"/>
              </w:rPr>
              <w:t></w:t>
            </w:r>
            <w:r>
              <w:rPr>
                <w:rFonts w:eastAsia="Times New Roman"/>
                <w:sz w:val="24"/>
                <w:szCs w:val="24"/>
              </w:rPr>
              <w:t xml:space="preserve">  Zakon o komunalnom gospodarstvu (NN 68/18, 110/18)</w:t>
            </w:r>
          </w:p>
        </w:tc>
        <w:tc>
          <w:tcPr>
            <w:tcW w:w="0" w:type="dxa"/>
            <w:vAlign w:val="bottom"/>
          </w:tcPr>
          <w:p w:rsidR="000D33F9" w:rsidRDefault="000D33F9">
            <w:pPr>
              <w:rPr>
                <w:sz w:val="1"/>
                <w:szCs w:val="1"/>
              </w:rPr>
            </w:pPr>
          </w:p>
        </w:tc>
      </w:tr>
      <w:tr w:rsidR="000D33F9">
        <w:trPr>
          <w:trHeight w:val="278"/>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vMerge/>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80" w:type="dxa"/>
            <w:gridSpan w:val="2"/>
            <w:tcBorders>
              <w:right w:val="single" w:sz="8" w:space="0" w:color="auto"/>
            </w:tcBorders>
            <w:shd w:val="clear" w:color="auto" w:fill="DBE5F1"/>
            <w:vAlign w:val="bottom"/>
          </w:tcPr>
          <w:p w:rsidR="000D33F9" w:rsidRDefault="00F5114B">
            <w:pPr>
              <w:spacing w:line="279" w:lineRule="exact"/>
              <w:ind w:left="460"/>
              <w:rPr>
                <w:sz w:val="20"/>
                <w:szCs w:val="20"/>
              </w:rPr>
            </w:pPr>
            <w:r>
              <w:rPr>
                <w:rFonts w:ascii="Symbol" w:eastAsia="Symbol" w:hAnsi="Symbol" w:cs="Symbol"/>
                <w:sz w:val="24"/>
                <w:szCs w:val="24"/>
              </w:rPr>
              <w:t></w:t>
            </w:r>
            <w:r>
              <w:rPr>
                <w:rFonts w:eastAsia="Times New Roman"/>
                <w:sz w:val="24"/>
                <w:szCs w:val="24"/>
              </w:rPr>
              <w:t xml:space="preserve">  Zakon o gradnji (NN 153/13, 20/17, 39/19)</w:t>
            </w:r>
          </w:p>
        </w:tc>
        <w:tc>
          <w:tcPr>
            <w:tcW w:w="0" w:type="dxa"/>
            <w:vAlign w:val="bottom"/>
          </w:tcPr>
          <w:p w:rsidR="000D33F9" w:rsidRDefault="000D33F9">
            <w:pPr>
              <w:rPr>
                <w:sz w:val="1"/>
                <w:szCs w:val="1"/>
              </w:rPr>
            </w:pPr>
          </w:p>
        </w:tc>
      </w:tr>
      <w:tr w:rsidR="000D33F9">
        <w:trPr>
          <w:trHeight w:val="319"/>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80" w:type="dxa"/>
            <w:gridSpan w:val="2"/>
            <w:tcBorders>
              <w:right w:val="single" w:sz="8" w:space="0" w:color="auto"/>
            </w:tcBorders>
            <w:shd w:val="clear" w:color="auto" w:fill="DBE5F1"/>
            <w:vAlign w:val="bottom"/>
          </w:tcPr>
          <w:p w:rsidR="000D33F9" w:rsidRDefault="00F5114B">
            <w:pPr>
              <w:ind w:left="460"/>
              <w:rPr>
                <w:sz w:val="20"/>
                <w:szCs w:val="20"/>
              </w:rPr>
            </w:pPr>
            <w:r>
              <w:rPr>
                <w:rFonts w:ascii="Symbol" w:eastAsia="Symbol" w:hAnsi="Symbol" w:cs="Symbol"/>
                <w:sz w:val="24"/>
                <w:szCs w:val="24"/>
              </w:rPr>
              <w:t></w:t>
            </w:r>
            <w:r>
              <w:rPr>
                <w:rFonts w:eastAsia="Times New Roman"/>
                <w:sz w:val="24"/>
                <w:szCs w:val="24"/>
              </w:rPr>
              <w:t xml:space="preserve">  Zakon o prostornom uređenju (NN 153/13, 65/17, 114/18,</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shd w:val="clear" w:color="auto" w:fill="95B3D7"/>
            <w:vAlign w:val="bottom"/>
          </w:tcPr>
          <w:p w:rsidR="000D33F9" w:rsidRDefault="000D33F9">
            <w:pPr>
              <w:rPr>
                <w:sz w:val="23"/>
                <w:szCs w:val="23"/>
              </w:rPr>
            </w:pPr>
          </w:p>
        </w:tc>
        <w:tc>
          <w:tcPr>
            <w:tcW w:w="120" w:type="dxa"/>
            <w:tcBorders>
              <w:right w:val="single" w:sz="8" w:space="0" w:color="auto"/>
            </w:tcBorders>
            <w:shd w:val="clear" w:color="auto" w:fill="95B3D7"/>
            <w:vAlign w:val="bottom"/>
          </w:tcPr>
          <w:p w:rsidR="000D33F9" w:rsidRDefault="000D33F9">
            <w:pPr>
              <w:rPr>
                <w:sz w:val="23"/>
                <w:szCs w:val="23"/>
              </w:rPr>
            </w:pPr>
          </w:p>
        </w:tc>
        <w:tc>
          <w:tcPr>
            <w:tcW w:w="700" w:type="dxa"/>
            <w:shd w:val="clear" w:color="auto" w:fill="DBE5F1"/>
            <w:vAlign w:val="bottom"/>
          </w:tcPr>
          <w:p w:rsidR="000D33F9" w:rsidRDefault="000D33F9">
            <w:pPr>
              <w:rPr>
                <w:sz w:val="23"/>
                <w:szCs w:val="23"/>
              </w:rPr>
            </w:pPr>
          </w:p>
        </w:tc>
        <w:tc>
          <w:tcPr>
            <w:tcW w:w="6380" w:type="dxa"/>
            <w:tcBorders>
              <w:right w:val="single" w:sz="8" w:space="0" w:color="auto"/>
            </w:tcBorders>
            <w:shd w:val="clear" w:color="auto" w:fill="DBE5F1"/>
            <w:vAlign w:val="bottom"/>
          </w:tcPr>
          <w:p w:rsidR="000D33F9" w:rsidRDefault="00F5114B">
            <w:pPr>
              <w:spacing w:line="273" w:lineRule="exact"/>
              <w:ind w:left="120"/>
              <w:rPr>
                <w:sz w:val="20"/>
                <w:szCs w:val="20"/>
              </w:rPr>
            </w:pPr>
            <w:r>
              <w:rPr>
                <w:rFonts w:eastAsia="Times New Roman"/>
                <w:sz w:val="24"/>
                <w:szCs w:val="24"/>
              </w:rPr>
              <w:t>39/19, 98/19)</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80" w:type="dxa"/>
            <w:gridSpan w:val="2"/>
            <w:tcBorders>
              <w:right w:val="single" w:sz="8" w:space="0" w:color="auto"/>
            </w:tcBorders>
            <w:shd w:val="clear" w:color="auto" w:fill="DBE5F1"/>
            <w:vAlign w:val="bottom"/>
          </w:tcPr>
          <w:p w:rsidR="000D33F9" w:rsidRDefault="00F5114B">
            <w:pPr>
              <w:ind w:left="460"/>
              <w:rPr>
                <w:sz w:val="20"/>
                <w:szCs w:val="20"/>
              </w:rPr>
            </w:pPr>
            <w:r>
              <w:rPr>
                <w:rFonts w:ascii="Symbol" w:eastAsia="Symbol" w:hAnsi="Symbol" w:cs="Symbol"/>
                <w:sz w:val="24"/>
                <w:szCs w:val="24"/>
              </w:rPr>
              <w:t></w:t>
            </w:r>
            <w:r>
              <w:rPr>
                <w:rFonts w:eastAsia="Times New Roman"/>
                <w:sz w:val="24"/>
                <w:szCs w:val="24"/>
              </w:rPr>
              <w:t xml:space="preserve">  Pravilnik o jednostavnim i drugim građevinama i radovima</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shd w:val="clear" w:color="auto" w:fill="95B3D7"/>
            <w:vAlign w:val="bottom"/>
          </w:tcPr>
          <w:p w:rsidR="000D33F9" w:rsidRDefault="000D33F9">
            <w:pPr>
              <w:rPr>
                <w:sz w:val="23"/>
                <w:szCs w:val="23"/>
              </w:rPr>
            </w:pPr>
          </w:p>
        </w:tc>
        <w:tc>
          <w:tcPr>
            <w:tcW w:w="120" w:type="dxa"/>
            <w:tcBorders>
              <w:right w:val="single" w:sz="8" w:space="0" w:color="auto"/>
            </w:tcBorders>
            <w:shd w:val="clear" w:color="auto" w:fill="95B3D7"/>
            <w:vAlign w:val="bottom"/>
          </w:tcPr>
          <w:p w:rsidR="000D33F9" w:rsidRDefault="000D33F9">
            <w:pPr>
              <w:rPr>
                <w:sz w:val="23"/>
                <w:szCs w:val="23"/>
              </w:rPr>
            </w:pPr>
          </w:p>
        </w:tc>
        <w:tc>
          <w:tcPr>
            <w:tcW w:w="700" w:type="dxa"/>
            <w:shd w:val="clear" w:color="auto" w:fill="DBE5F1"/>
            <w:vAlign w:val="bottom"/>
          </w:tcPr>
          <w:p w:rsidR="000D33F9" w:rsidRDefault="000D33F9">
            <w:pPr>
              <w:rPr>
                <w:sz w:val="23"/>
                <w:szCs w:val="23"/>
              </w:rPr>
            </w:pPr>
          </w:p>
        </w:tc>
        <w:tc>
          <w:tcPr>
            <w:tcW w:w="6380" w:type="dxa"/>
            <w:tcBorders>
              <w:right w:val="single" w:sz="8" w:space="0" w:color="auto"/>
            </w:tcBorders>
            <w:shd w:val="clear" w:color="auto" w:fill="DBE5F1"/>
            <w:vAlign w:val="bottom"/>
          </w:tcPr>
          <w:p w:rsidR="000D33F9" w:rsidRDefault="00F5114B">
            <w:pPr>
              <w:spacing w:line="273" w:lineRule="exact"/>
              <w:ind w:left="120"/>
              <w:rPr>
                <w:sz w:val="20"/>
                <w:szCs w:val="20"/>
              </w:rPr>
            </w:pPr>
            <w:r>
              <w:rPr>
                <w:rFonts w:eastAsia="Times New Roman"/>
                <w:sz w:val="24"/>
                <w:szCs w:val="24"/>
              </w:rPr>
              <w:t>(NN 112/17)</w:t>
            </w:r>
          </w:p>
        </w:tc>
        <w:tc>
          <w:tcPr>
            <w:tcW w:w="0" w:type="dxa"/>
            <w:vAlign w:val="bottom"/>
          </w:tcPr>
          <w:p w:rsidR="000D33F9" w:rsidRDefault="000D33F9">
            <w:pPr>
              <w:rPr>
                <w:sz w:val="1"/>
                <w:szCs w:val="1"/>
              </w:rPr>
            </w:pPr>
          </w:p>
        </w:tc>
      </w:tr>
      <w:tr w:rsidR="000D33F9">
        <w:trPr>
          <w:trHeight w:val="298"/>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80" w:type="dxa"/>
            <w:gridSpan w:val="2"/>
            <w:tcBorders>
              <w:right w:val="single" w:sz="8" w:space="0" w:color="auto"/>
            </w:tcBorders>
            <w:shd w:val="clear" w:color="auto" w:fill="DBE5F1"/>
            <w:vAlign w:val="bottom"/>
          </w:tcPr>
          <w:p w:rsidR="000D33F9" w:rsidRDefault="00F5114B">
            <w:pPr>
              <w:ind w:left="460"/>
              <w:rPr>
                <w:sz w:val="20"/>
                <w:szCs w:val="20"/>
              </w:rPr>
            </w:pPr>
            <w:r>
              <w:rPr>
                <w:rFonts w:ascii="Symbol" w:eastAsia="Symbol" w:hAnsi="Symbol" w:cs="Symbol"/>
                <w:sz w:val="24"/>
                <w:szCs w:val="24"/>
              </w:rPr>
              <w:t></w:t>
            </w:r>
            <w:r>
              <w:rPr>
                <w:rFonts w:eastAsia="Times New Roman"/>
                <w:sz w:val="24"/>
                <w:szCs w:val="24"/>
              </w:rPr>
              <w:t xml:space="preserve">  Zakon o poslovima i djelatnostima prostornog uređenja i</w:t>
            </w:r>
          </w:p>
        </w:tc>
        <w:tc>
          <w:tcPr>
            <w:tcW w:w="0" w:type="dxa"/>
            <w:vAlign w:val="bottom"/>
          </w:tcPr>
          <w:p w:rsidR="000D33F9" w:rsidRDefault="000D33F9">
            <w:pPr>
              <w:rPr>
                <w:sz w:val="1"/>
                <w:szCs w:val="1"/>
              </w:rPr>
            </w:pPr>
          </w:p>
        </w:tc>
      </w:tr>
      <w:tr w:rsidR="000D33F9">
        <w:trPr>
          <w:trHeight w:val="280"/>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1760" w:type="dxa"/>
            <w:tcBorders>
              <w:bottom w:val="single" w:sz="8" w:space="0" w:color="auto"/>
            </w:tcBorders>
            <w:shd w:val="clear" w:color="auto" w:fill="95B3D7"/>
            <w:vAlign w:val="bottom"/>
          </w:tcPr>
          <w:p w:rsidR="000D33F9" w:rsidRDefault="000D33F9">
            <w:pPr>
              <w:rPr>
                <w:sz w:val="24"/>
                <w:szCs w:val="24"/>
              </w:rPr>
            </w:pPr>
          </w:p>
        </w:tc>
        <w:tc>
          <w:tcPr>
            <w:tcW w:w="12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700" w:type="dxa"/>
            <w:tcBorders>
              <w:bottom w:val="single" w:sz="8" w:space="0" w:color="auto"/>
            </w:tcBorders>
            <w:shd w:val="clear" w:color="auto" w:fill="DBE5F1"/>
            <w:vAlign w:val="bottom"/>
          </w:tcPr>
          <w:p w:rsidR="000D33F9" w:rsidRDefault="000D33F9">
            <w:pPr>
              <w:rPr>
                <w:sz w:val="24"/>
                <w:szCs w:val="24"/>
              </w:rPr>
            </w:pPr>
          </w:p>
        </w:tc>
        <w:tc>
          <w:tcPr>
            <w:tcW w:w="6380" w:type="dxa"/>
            <w:tcBorders>
              <w:bottom w:val="single" w:sz="8" w:space="0" w:color="auto"/>
              <w:right w:val="single" w:sz="8" w:space="0" w:color="auto"/>
            </w:tcBorders>
            <w:shd w:val="clear" w:color="auto" w:fill="DBE5F1"/>
            <w:vAlign w:val="bottom"/>
          </w:tcPr>
          <w:p w:rsidR="000D33F9" w:rsidRDefault="00F5114B">
            <w:pPr>
              <w:spacing w:line="273" w:lineRule="exact"/>
              <w:ind w:left="120"/>
              <w:rPr>
                <w:sz w:val="20"/>
                <w:szCs w:val="20"/>
              </w:rPr>
            </w:pPr>
            <w:r>
              <w:rPr>
                <w:rFonts w:eastAsia="Times New Roman"/>
                <w:sz w:val="24"/>
                <w:szCs w:val="24"/>
              </w:rPr>
              <w:t>gradnje (NN 78/15, 118/18)</w:t>
            </w:r>
          </w:p>
        </w:tc>
        <w:tc>
          <w:tcPr>
            <w:tcW w:w="0" w:type="dxa"/>
            <w:vAlign w:val="bottom"/>
          </w:tcPr>
          <w:p w:rsidR="000D33F9" w:rsidRDefault="000D33F9">
            <w:pPr>
              <w:rPr>
                <w:sz w:val="1"/>
                <w:szCs w:val="1"/>
              </w:rPr>
            </w:pPr>
          </w:p>
        </w:tc>
      </w:tr>
      <w:tr w:rsidR="000D33F9">
        <w:trPr>
          <w:trHeight w:val="269"/>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shd w:val="clear" w:color="auto" w:fill="95B3D7"/>
            <w:vAlign w:val="bottom"/>
          </w:tcPr>
          <w:p w:rsidR="000D33F9" w:rsidRDefault="00F5114B">
            <w:pPr>
              <w:spacing w:line="264" w:lineRule="exact"/>
              <w:rPr>
                <w:sz w:val="20"/>
                <w:szCs w:val="20"/>
              </w:rPr>
            </w:pPr>
            <w:r>
              <w:rPr>
                <w:rFonts w:eastAsia="Times New Roman"/>
                <w:sz w:val="24"/>
                <w:szCs w:val="24"/>
              </w:rPr>
              <w:t>Opis programa</w:t>
            </w:r>
          </w:p>
        </w:tc>
        <w:tc>
          <w:tcPr>
            <w:tcW w:w="120" w:type="dxa"/>
            <w:tcBorders>
              <w:right w:val="single" w:sz="8" w:space="0" w:color="auto"/>
            </w:tcBorders>
            <w:shd w:val="clear" w:color="auto" w:fill="95B3D7"/>
            <w:vAlign w:val="bottom"/>
          </w:tcPr>
          <w:p w:rsidR="000D33F9" w:rsidRDefault="000D33F9">
            <w:pPr>
              <w:rPr>
                <w:sz w:val="23"/>
                <w:szCs w:val="23"/>
              </w:rPr>
            </w:pPr>
          </w:p>
        </w:tc>
        <w:tc>
          <w:tcPr>
            <w:tcW w:w="700" w:type="dxa"/>
            <w:shd w:val="clear" w:color="auto" w:fill="DBE5F1"/>
            <w:vAlign w:val="bottom"/>
          </w:tcPr>
          <w:p w:rsidR="000D33F9" w:rsidRDefault="00F5114B">
            <w:pPr>
              <w:spacing w:line="269" w:lineRule="exact"/>
              <w:ind w:left="46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rsidR="000D33F9" w:rsidRDefault="00F5114B">
            <w:pPr>
              <w:spacing w:line="270" w:lineRule="exact"/>
              <w:ind w:left="120"/>
              <w:rPr>
                <w:sz w:val="20"/>
                <w:szCs w:val="20"/>
              </w:rPr>
            </w:pPr>
            <w:r>
              <w:rPr>
                <w:rFonts w:eastAsia="Times New Roman"/>
                <w:sz w:val="24"/>
                <w:szCs w:val="24"/>
              </w:rPr>
              <w:t>Tekući projekt T006-01 Priprema i planiranje</w:t>
            </w:r>
          </w:p>
        </w:tc>
        <w:tc>
          <w:tcPr>
            <w:tcW w:w="0" w:type="dxa"/>
            <w:vAlign w:val="bottom"/>
          </w:tcPr>
          <w:p w:rsidR="000D33F9" w:rsidRDefault="000D33F9">
            <w:pPr>
              <w:rPr>
                <w:sz w:val="1"/>
                <w:szCs w:val="1"/>
              </w:rPr>
            </w:pPr>
          </w:p>
        </w:tc>
      </w:tr>
      <w:tr w:rsidR="000D33F9">
        <w:trPr>
          <w:trHeight w:val="278"/>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shd w:val="clear" w:color="auto" w:fill="95B3D7"/>
            <w:vAlign w:val="bottom"/>
          </w:tcPr>
          <w:p w:rsidR="000D33F9" w:rsidRDefault="00F5114B">
            <w:pPr>
              <w:spacing w:line="266" w:lineRule="exact"/>
              <w:rPr>
                <w:sz w:val="20"/>
                <w:szCs w:val="20"/>
              </w:rPr>
            </w:pPr>
            <w:r>
              <w:rPr>
                <w:rFonts w:eastAsia="Times New Roman"/>
                <w:sz w:val="24"/>
                <w:szCs w:val="24"/>
              </w:rPr>
              <w:t>(aktivnosti)</w:t>
            </w:r>
          </w:p>
        </w:tc>
        <w:tc>
          <w:tcPr>
            <w:tcW w:w="120" w:type="dxa"/>
            <w:tcBorders>
              <w:right w:val="single" w:sz="8" w:space="0" w:color="auto"/>
            </w:tcBorders>
            <w:shd w:val="clear" w:color="auto" w:fill="95B3D7"/>
            <w:vAlign w:val="bottom"/>
          </w:tcPr>
          <w:p w:rsidR="000D33F9" w:rsidRDefault="000D33F9">
            <w:pPr>
              <w:rPr>
                <w:sz w:val="24"/>
                <w:szCs w:val="24"/>
              </w:rPr>
            </w:pPr>
          </w:p>
        </w:tc>
        <w:tc>
          <w:tcPr>
            <w:tcW w:w="7080" w:type="dxa"/>
            <w:gridSpan w:val="2"/>
            <w:tcBorders>
              <w:right w:val="single" w:sz="8" w:space="0" w:color="auto"/>
            </w:tcBorders>
            <w:shd w:val="clear" w:color="auto" w:fill="DBE5F1"/>
            <w:vAlign w:val="bottom"/>
          </w:tcPr>
          <w:p w:rsidR="000D33F9" w:rsidRDefault="00F5114B">
            <w:pPr>
              <w:spacing w:line="279" w:lineRule="exact"/>
              <w:ind w:left="460"/>
              <w:rPr>
                <w:sz w:val="20"/>
                <w:szCs w:val="20"/>
              </w:rPr>
            </w:pPr>
            <w:r>
              <w:rPr>
                <w:rFonts w:ascii="Symbol" w:eastAsia="Symbol" w:hAnsi="Symbol" w:cs="Symbol"/>
                <w:sz w:val="24"/>
                <w:szCs w:val="24"/>
              </w:rPr>
              <w:t></w:t>
            </w:r>
            <w:r>
              <w:rPr>
                <w:rFonts w:eastAsia="Times New Roman"/>
                <w:sz w:val="24"/>
                <w:szCs w:val="24"/>
              </w:rPr>
              <w:t xml:space="preserve">  Kapitalni projekt K3006-02 Projektna dokumentacija</w:t>
            </w:r>
          </w:p>
        </w:tc>
        <w:tc>
          <w:tcPr>
            <w:tcW w:w="0" w:type="dxa"/>
            <w:vAlign w:val="bottom"/>
          </w:tcPr>
          <w:p w:rsidR="000D33F9" w:rsidRDefault="000D33F9">
            <w:pPr>
              <w:rPr>
                <w:sz w:val="1"/>
                <w:szCs w:val="1"/>
              </w:rPr>
            </w:pPr>
          </w:p>
        </w:tc>
      </w:tr>
      <w:tr w:rsidR="000D33F9">
        <w:trPr>
          <w:trHeight w:val="308"/>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1760" w:type="dxa"/>
            <w:tcBorders>
              <w:bottom w:val="single" w:sz="8" w:space="0" w:color="auto"/>
            </w:tcBorders>
            <w:shd w:val="clear" w:color="auto" w:fill="95B3D7"/>
            <w:vAlign w:val="bottom"/>
          </w:tcPr>
          <w:p w:rsidR="000D33F9" w:rsidRDefault="000D33F9">
            <w:pPr>
              <w:rPr>
                <w:sz w:val="24"/>
                <w:szCs w:val="24"/>
              </w:rPr>
            </w:pPr>
          </w:p>
        </w:tc>
        <w:tc>
          <w:tcPr>
            <w:tcW w:w="12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700" w:type="dxa"/>
            <w:tcBorders>
              <w:bottom w:val="single" w:sz="8" w:space="0" w:color="auto"/>
            </w:tcBorders>
            <w:shd w:val="clear" w:color="auto" w:fill="DBE5F1"/>
            <w:vAlign w:val="bottom"/>
          </w:tcPr>
          <w:p w:rsidR="000D33F9" w:rsidRDefault="000D33F9">
            <w:pPr>
              <w:rPr>
                <w:sz w:val="24"/>
                <w:szCs w:val="24"/>
              </w:rPr>
            </w:pPr>
          </w:p>
        </w:tc>
        <w:tc>
          <w:tcPr>
            <w:tcW w:w="6380" w:type="dxa"/>
            <w:tcBorders>
              <w:bottom w:val="single" w:sz="8" w:space="0" w:color="auto"/>
              <w:right w:val="single" w:sz="8" w:space="0" w:color="auto"/>
            </w:tcBorders>
            <w:shd w:val="clear" w:color="auto" w:fill="DBE5F1"/>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268"/>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vMerge w:val="restart"/>
            <w:shd w:val="clear" w:color="auto" w:fill="95B3D7"/>
            <w:vAlign w:val="bottom"/>
          </w:tcPr>
          <w:p w:rsidR="000D33F9" w:rsidRDefault="00F5114B">
            <w:pPr>
              <w:rPr>
                <w:sz w:val="20"/>
                <w:szCs w:val="20"/>
              </w:rPr>
            </w:pPr>
            <w:r>
              <w:rPr>
                <w:rFonts w:eastAsia="Times New Roman"/>
                <w:sz w:val="24"/>
                <w:szCs w:val="24"/>
              </w:rPr>
              <w:t>Ciljevi programa</w:t>
            </w:r>
          </w:p>
        </w:tc>
        <w:tc>
          <w:tcPr>
            <w:tcW w:w="120" w:type="dxa"/>
            <w:tcBorders>
              <w:right w:val="single" w:sz="8" w:space="0" w:color="auto"/>
            </w:tcBorders>
            <w:shd w:val="clear" w:color="auto" w:fill="95B3D7"/>
            <w:vAlign w:val="bottom"/>
          </w:tcPr>
          <w:p w:rsidR="000D33F9" w:rsidRDefault="000D33F9">
            <w:pPr>
              <w:rPr>
                <w:sz w:val="23"/>
                <w:szCs w:val="23"/>
              </w:rPr>
            </w:pPr>
          </w:p>
        </w:tc>
        <w:tc>
          <w:tcPr>
            <w:tcW w:w="7080" w:type="dxa"/>
            <w:gridSpan w:val="2"/>
            <w:tcBorders>
              <w:right w:val="single" w:sz="8" w:space="0" w:color="auto"/>
            </w:tcBorders>
            <w:shd w:val="clear" w:color="auto" w:fill="DBE5F1"/>
            <w:vAlign w:val="bottom"/>
          </w:tcPr>
          <w:p w:rsidR="000D33F9" w:rsidRDefault="00F5114B">
            <w:pPr>
              <w:spacing w:line="268" w:lineRule="exact"/>
              <w:ind w:left="460"/>
              <w:rPr>
                <w:sz w:val="20"/>
                <w:szCs w:val="20"/>
              </w:rPr>
            </w:pPr>
            <w:r>
              <w:rPr>
                <w:rFonts w:ascii="Symbol" w:eastAsia="Symbol" w:hAnsi="Symbol" w:cs="Symbol"/>
                <w:sz w:val="24"/>
                <w:szCs w:val="24"/>
              </w:rPr>
              <w:t></w:t>
            </w:r>
            <w:r>
              <w:rPr>
                <w:rFonts w:eastAsia="Times New Roman"/>
                <w:sz w:val="24"/>
                <w:szCs w:val="24"/>
              </w:rPr>
              <w:t xml:space="preserve">  Izrada dokumenata prostorno planske dokumentacije</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vMerge/>
            <w:shd w:val="clear" w:color="auto" w:fill="95B3D7"/>
            <w:vAlign w:val="bottom"/>
          </w:tcPr>
          <w:p w:rsidR="000D33F9" w:rsidRDefault="000D33F9">
            <w:pPr>
              <w:rPr>
                <w:sz w:val="23"/>
                <w:szCs w:val="23"/>
              </w:rPr>
            </w:pPr>
          </w:p>
        </w:tc>
        <w:tc>
          <w:tcPr>
            <w:tcW w:w="120" w:type="dxa"/>
            <w:tcBorders>
              <w:right w:val="single" w:sz="8" w:space="0" w:color="auto"/>
            </w:tcBorders>
            <w:shd w:val="clear" w:color="auto" w:fill="95B3D7"/>
            <w:vAlign w:val="bottom"/>
          </w:tcPr>
          <w:p w:rsidR="000D33F9" w:rsidRDefault="000D33F9">
            <w:pPr>
              <w:rPr>
                <w:sz w:val="23"/>
                <w:szCs w:val="23"/>
              </w:rPr>
            </w:pPr>
          </w:p>
        </w:tc>
        <w:tc>
          <w:tcPr>
            <w:tcW w:w="7080" w:type="dxa"/>
            <w:gridSpan w:val="2"/>
            <w:tcBorders>
              <w:right w:val="single" w:sz="8" w:space="0" w:color="auto"/>
            </w:tcBorders>
            <w:shd w:val="clear" w:color="auto" w:fill="DBE5F1"/>
            <w:vAlign w:val="bottom"/>
          </w:tcPr>
          <w:p w:rsidR="000D33F9" w:rsidRDefault="00F5114B">
            <w:pPr>
              <w:spacing w:line="274" w:lineRule="exact"/>
              <w:ind w:left="460"/>
              <w:rPr>
                <w:sz w:val="20"/>
                <w:szCs w:val="20"/>
              </w:rPr>
            </w:pPr>
            <w:r>
              <w:rPr>
                <w:rFonts w:ascii="Symbol" w:eastAsia="Symbol" w:hAnsi="Symbol" w:cs="Symbol"/>
                <w:sz w:val="24"/>
                <w:szCs w:val="24"/>
              </w:rPr>
              <w:t></w:t>
            </w:r>
            <w:r>
              <w:rPr>
                <w:rFonts w:eastAsia="Times New Roman"/>
                <w:sz w:val="24"/>
                <w:szCs w:val="24"/>
              </w:rPr>
              <w:t xml:space="preserve">  Realizacija pojedinačnih projekata u sklopu programa</w:t>
            </w:r>
          </w:p>
        </w:tc>
        <w:tc>
          <w:tcPr>
            <w:tcW w:w="0" w:type="dxa"/>
            <w:vAlign w:val="bottom"/>
          </w:tcPr>
          <w:p w:rsidR="000D33F9" w:rsidRDefault="000D33F9">
            <w:pPr>
              <w:rPr>
                <w:sz w:val="1"/>
                <w:szCs w:val="1"/>
              </w:rPr>
            </w:pPr>
          </w:p>
        </w:tc>
      </w:tr>
      <w:tr w:rsidR="000D33F9">
        <w:trPr>
          <w:trHeight w:val="327"/>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1760" w:type="dxa"/>
            <w:tcBorders>
              <w:bottom w:val="single" w:sz="8" w:space="0" w:color="auto"/>
            </w:tcBorders>
            <w:shd w:val="clear" w:color="auto" w:fill="95B3D7"/>
            <w:vAlign w:val="bottom"/>
          </w:tcPr>
          <w:p w:rsidR="000D33F9" w:rsidRDefault="000D33F9">
            <w:pPr>
              <w:rPr>
                <w:sz w:val="24"/>
                <w:szCs w:val="24"/>
              </w:rPr>
            </w:pPr>
          </w:p>
        </w:tc>
        <w:tc>
          <w:tcPr>
            <w:tcW w:w="12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700" w:type="dxa"/>
            <w:tcBorders>
              <w:bottom w:val="single" w:sz="8" w:space="0" w:color="auto"/>
            </w:tcBorders>
            <w:shd w:val="clear" w:color="auto" w:fill="DBE5F1"/>
            <w:vAlign w:val="bottom"/>
          </w:tcPr>
          <w:p w:rsidR="000D33F9" w:rsidRDefault="00F5114B">
            <w:pPr>
              <w:ind w:left="460"/>
              <w:rPr>
                <w:sz w:val="20"/>
                <w:szCs w:val="20"/>
              </w:rPr>
            </w:pPr>
            <w:r>
              <w:rPr>
                <w:rFonts w:ascii="Symbol" w:eastAsia="Symbol" w:hAnsi="Symbol" w:cs="Symbol"/>
                <w:sz w:val="24"/>
                <w:szCs w:val="24"/>
              </w:rPr>
              <w:t></w:t>
            </w:r>
          </w:p>
        </w:tc>
        <w:tc>
          <w:tcPr>
            <w:tcW w:w="6380" w:type="dxa"/>
            <w:tcBorders>
              <w:bottom w:val="single" w:sz="8" w:space="0" w:color="auto"/>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Poboljšanje uvjeta stanovanja</w:t>
            </w:r>
          </w:p>
        </w:tc>
        <w:tc>
          <w:tcPr>
            <w:tcW w:w="0" w:type="dxa"/>
            <w:vAlign w:val="bottom"/>
          </w:tcPr>
          <w:p w:rsidR="000D33F9" w:rsidRDefault="000D33F9">
            <w:pPr>
              <w:rPr>
                <w:sz w:val="1"/>
                <w:szCs w:val="1"/>
              </w:rPr>
            </w:pPr>
          </w:p>
        </w:tc>
      </w:tr>
      <w:tr w:rsidR="000D33F9">
        <w:trPr>
          <w:trHeight w:val="267"/>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shd w:val="clear" w:color="auto" w:fill="95B3D7"/>
            <w:vAlign w:val="bottom"/>
          </w:tcPr>
          <w:p w:rsidR="000D33F9" w:rsidRDefault="00F5114B">
            <w:pPr>
              <w:spacing w:line="264" w:lineRule="exact"/>
              <w:rPr>
                <w:sz w:val="20"/>
                <w:szCs w:val="20"/>
              </w:rPr>
            </w:pPr>
            <w:r>
              <w:rPr>
                <w:rFonts w:eastAsia="Times New Roman"/>
                <w:sz w:val="24"/>
                <w:szCs w:val="24"/>
              </w:rPr>
              <w:t>Planirana  i</w:t>
            </w:r>
          </w:p>
        </w:tc>
        <w:tc>
          <w:tcPr>
            <w:tcW w:w="120" w:type="dxa"/>
            <w:tcBorders>
              <w:right w:val="single" w:sz="8" w:space="0" w:color="auto"/>
            </w:tcBorders>
            <w:shd w:val="clear" w:color="auto" w:fill="95B3D7"/>
            <w:vAlign w:val="bottom"/>
          </w:tcPr>
          <w:p w:rsidR="000D33F9" w:rsidRDefault="000D33F9">
            <w:pPr>
              <w:rPr>
                <w:sz w:val="23"/>
                <w:szCs w:val="23"/>
              </w:rPr>
            </w:pPr>
          </w:p>
        </w:tc>
        <w:tc>
          <w:tcPr>
            <w:tcW w:w="7080" w:type="dxa"/>
            <w:gridSpan w:val="2"/>
            <w:tcBorders>
              <w:right w:val="single" w:sz="8" w:space="0" w:color="auto"/>
            </w:tcBorders>
            <w:shd w:val="clear" w:color="auto" w:fill="DBE5F1"/>
            <w:vAlign w:val="bottom"/>
          </w:tcPr>
          <w:p w:rsidR="000D33F9" w:rsidRDefault="00F5114B">
            <w:pPr>
              <w:spacing w:line="266" w:lineRule="exact"/>
              <w:ind w:left="460"/>
              <w:rPr>
                <w:sz w:val="20"/>
                <w:szCs w:val="20"/>
              </w:rPr>
            </w:pPr>
            <w:r>
              <w:rPr>
                <w:rFonts w:ascii="Symbol" w:eastAsia="Symbol" w:hAnsi="Symbol" w:cs="Symbol"/>
                <w:sz w:val="24"/>
                <w:szCs w:val="24"/>
              </w:rPr>
              <w:t></w:t>
            </w:r>
            <w:r>
              <w:rPr>
                <w:rFonts w:eastAsia="Times New Roman"/>
                <w:sz w:val="24"/>
                <w:szCs w:val="24"/>
              </w:rPr>
              <w:t xml:space="preserve">  Planirano 2021. godina = 1.031.250,00</w:t>
            </w:r>
          </w:p>
        </w:tc>
        <w:tc>
          <w:tcPr>
            <w:tcW w:w="0" w:type="dxa"/>
            <w:vAlign w:val="bottom"/>
          </w:tcPr>
          <w:p w:rsidR="000D33F9" w:rsidRDefault="000D33F9">
            <w:pPr>
              <w:rPr>
                <w:sz w:val="1"/>
                <w:szCs w:val="1"/>
              </w:rPr>
            </w:pPr>
          </w:p>
        </w:tc>
      </w:tr>
      <w:tr w:rsidR="000D33F9">
        <w:trPr>
          <w:trHeight w:val="278"/>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shd w:val="clear" w:color="auto" w:fill="95B3D7"/>
            <w:vAlign w:val="bottom"/>
          </w:tcPr>
          <w:p w:rsidR="000D33F9" w:rsidRDefault="00F5114B">
            <w:pPr>
              <w:spacing w:line="266" w:lineRule="exact"/>
              <w:rPr>
                <w:sz w:val="20"/>
                <w:szCs w:val="20"/>
              </w:rPr>
            </w:pPr>
            <w:r>
              <w:rPr>
                <w:rFonts w:eastAsia="Times New Roman"/>
                <w:sz w:val="24"/>
                <w:szCs w:val="24"/>
              </w:rPr>
              <w:t>izvršena sredstva</w:t>
            </w:r>
          </w:p>
        </w:tc>
        <w:tc>
          <w:tcPr>
            <w:tcW w:w="120" w:type="dxa"/>
            <w:tcBorders>
              <w:right w:val="single" w:sz="8" w:space="0" w:color="auto"/>
            </w:tcBorders>
            <w:shd w:val="clear" w:color="auto" w:fill="95B3D7"/>
            <w:vAlign w:val="bottom"/>
          </w:tcPr>
          <w:p w:rsidR="000D33F9" w:rsidRDefault="000D33F9">
            <w:pPr>
              <w:rPr>
                <w:sz w:val="24"/>
                <w:szCs w:val="24"/>
              </w:rPr>
            </w:pPr>
          </w:p>
        </w:tc>
        <w:tc>
          <w:tcPr>
            <w:tcW w:w="7080" w:type="dxa"/>
            <w:gridSpan w:val="2"/>
            <w:tcBorders>
              <w:right w:val="single" w:sz="8" w:space="0" w:color="auto"/>
            </w:tcBorders>
            <w:shd w:val="clear" w:color="auto" w:fill="DBE5F1"/>
            <w:vAlign w:val="bottom"/>
          </w:tcPr>
          <w:p w:rsidR="000D33F9" w:rsidRDefault="00F5114B">
            <w:pPr>
              <w:spacing w:line="279" w:lineRule="exact"/>
              <w:ind w:left="460"/>
              <w:rPr>
                <w:sz w:val="20"/>
                <w:szCs w:val="20"/>
              </w:rPr>
            </w:pPr>
            <w:r>
              <w:rPr>
                <w:rFonts w:ascii="Symbol" w:eastAsia="Symbol" w:hAnsi="Symbol" w:cs="Symbol"/>
                <w:sz w:val="24"/>
                <w:szCs w:val="24"/>
              </w:rPr>
              <w:t></w:t>
            </w:r>
            <w:r>
              <w:rPr>
                <w:rFonts w:eastAsia="Times New Roman"/>
                <w:sz w:val="24"/>
                <w:szCs w:val="24"/>
              </w:rPr>
              <w:t xml:space="preserve">  Izvršeno 2020 godina = 690.184,25</w:t>
            </w:r>
          </w:p>
        </w:tc>
        <w:tc>
          <w:tcPr>
            <w:tcW w:w="0" w:type="dxa"/>
            <w:vAlign w:val="bottom"/>
          </w:tcPr>
          <w:p w:rsidR="000D33F9" w:rsidRDefault="000D33F9">
            <w:pPr>
              <w:rPr>
                <w:sz w:val="1"/>
                <w:szCs w:val="1"/>
              </w:rPr>
            </w:pPr>
          </w:p>
        </w:tc>
      </w:tr>
      <w:tr w:rsidR="000D33F9">
        <w:trPr>
          <w:trHeight w:val="270"/>
        </w:trPr>
        <w:tc>
          <w:tcPr>
            <w:tcW w:w="120" w:type="dxa"/>
            <w:tcBorders>
              <w:left w:val="single" w:sz="8" w:space="0" w:color="auto"/>
              <w:bottom w:val="single" w:sz="8" w:space="0" w:color="auto"/>
            </w:tcBorders>
            <w:shd w:val="clear" w:color="auto" w:fill="95B3D7"/>
            <w:vAlign w:val="bottom"/>
          </w:tcPr>
          <w:p w:rsidR="000D33F9" w:rsidRDefault="000D33F9">
            <w:pPr>
              <w:rPr>
                <w:sz w:val="23"/>
                <w:szCs w:val="23"/>
              </w:rPr>
            </w:pPr>
          </w:p>
        </w:tc>
        <w:tc>
          <w:tcPr>
            <w:tcW w:w="1760" w:type="dxa"/>
            <w:tcBorders>
              <w:bottom w:val="single" w:sz="8" w:space="0" w:color="auto"/>
            </w:tcBorders>
            <w:shd w:val="clear" w:color="auto" w:fill="95B3D7"/>
            <w:vAlign w:val="bottom"/>
          </w:tcPr>
          <w:p w:rsidR="000D33F9" w:rsidRDefault="00F5114B">
            <w:pPr>
              <w:spacing w:line="266" w:lineRule="exact"/>
              <w:rPr>
                <w:sz w:val="20"/>
                <w:szCs w:val="20"/>
              </w:rPr>
            </w:pPr>
            <w:r>
              <w:rPr>
                <w:rFonts w:eastAsia="Times New Roman"/>
                <w:sz w:val="24"/>
                <w:szCs w:val="24"/>
              </w:rPr>
              <w:t>za provedbu</w:t>
            </w:r>
          </w:p>
        </w:tc>
        <w:tc>
          <w:tcPr>
            <w:tcW w:w="120" w:type="dxa"/>
            <w:tcBorders>
              <w:bottom w:val="single" w:sz="8" w:space="0" w:color="auto"/>
              <w:right w:val="single" w:sz="8" w:space="0" w:color="auto"/>
            </w:tcBorders>
            <w:shd w:val="clear" w:color="auto" w:fill="95B3D7"/>
            <w:vAlign w:val="bottom"/>
          </w:tcPr>
          <w:p w:rsidR="000D33F9" w:rsidRDefault="000D33F9">
            <w:pPr>
              <w:rPr>
                <w:sz w:val="23"/>
                <w:szCs w:val="23"/>
              </w:rPr>
            </w:pPr>
          </w:p>
        </w:tc>
        <w:tc>
          <w:tcPr>
            <w:tcW w:w="700" w:type="dxa"/>
            <w:tcBorders>
              <w:bottom w:val="single" w:sz="8" w:space="0" w:color="auto"/>
            </w:tcBorders>
            <w:shd w:val="clear" w:color="auto" w:fill="DBE5F1"/>
            <w:vAlign w:val="bottom"/>
          </w:tcPr>
          <w:p w:rsidR="000D33F9" w:rsidRDefault="000D33F9">
            <w:pPr>
              <w:rPr>
                <w:sz w:val="23"/>
                <w:szCs w:val="23"/>
              </w:rPr>
            </w:pPr>
          </w:p>
        </w:tc>
        <w:tc>
          <w:tcPr>
            <w:tcW w:w="6380" w:type="dxa"/>
            <w:tcBorders>
              <w:bottom w:val="single" w:sz="8" w:space="0" w:color="auto"/>
              <w:right w:val="single" w:sz="8" w:space="0" w:color="auto"/>
            </w:tcBorders>
            <w:shd w:val="clear" w:color="auto" w:fill="DBE5F1"/>
            <w:vAlign w:val="bottom"/>
          </w:tcPr>
          <w:p w:rsidR="000D33F9" w:rsidRDefault="000D33F9">
            <w:pPr>
              <w:rPr>
                <w:sz w:val="23"/>
                <w:szCs w:val="23"/>
              </w:rPr>
            </w:pPr>
          </w:p>
        </w:tc>
        <w:tc>
          <w:tcPr>
            <w:tcW w:w="0" w:type="dxa"/>
            <w:vAlign w:val="bottom"/>
          </w:tcPr>
          <w:p w:rsidR="000D33F9" w:rsidRDefault="000D33F9">
            <w:pPr>
              <w:rPr>
                <w:sz w:val="1"/>
                <w:szCs w:val="1"/>
              </w:rPr>
            </w:pPr>
          </w:p>
        </w:tc>
      </w:tr>
      <w:tr w:rsidR="000D33F9">
        <w:trPr>
          <w:trHeight w:val="272"/>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shd w:val="clear" w:color="auto" w:fill="95B3D7"/>
            <w:vAlign w:val="bottom"/>
          </w:tcPr>
          <w:p w:rsidR="000D33F9" w:rsidRDefault="00F5114B">
            <w:pPr>
              <w:spacing w:line="264" w:lineRule="exact"/>
              <w:rPr>
                <w:sz w:val="20"/>
                <w:szCs w:val="20"/>
              </w:rPr>
            </w:pPr>
            <w:r>
              <w:rPr>
                <w:rFonts w:eastAsia="Times New Roman"/>
                <w:sz w:val="24"/>
                <w:szCs w:val="24"/>
              </w:rPr>
              <w:t>Pokazatelj</w:t>
            </w:r>
          </w:p>
        </w:tc>
        <w:tc>
          <w:tcPr>
            <w:tcW w:w="120" w:type="dxa"/>
            <w:tcBorders>
              <w:right w:val="single" w:sz="8" w:space="0" w:color="auto"/>
            </w:tcBorders>
            <w:shd w:val="clear" w:color="auto" w:fill="95B3D7"/>
            <w:vAlign w:val="bottom"/>
          </w:tcPr>
          <w:p w:rsidR="000D33F9" w:rsidRDefault="000D33F9">
            <w:pPr>
              <w:rPr>
                <w:sz w:val="23"/>
                <w:szCs w:val="23"/>
              </w:rPr>
            </w:pPr>
          </w:p>
        </w:tc>
        <w:tc>
          <w:tcPr>
            <w:tcW w:w="7080" w:type="dxa"/>
            <w:gridSpan w:val="2"/>
            <w:tcBorders>
              <w:right w:val="single" w:sz="8" w:space="0" w:color="auto"/>
            </w:tcBorders>
            <w:shd w:val="clear" w:color="auto" w:fill="DBE5F1"/>
            <w:vAlign w:val="bottom"/>
          </w:tcPr>
          <w:p w:rsidR="000D33F9" w:rsidRDefault="00F5114B">
            <w:pPr>
              <w:spacing w:line="271" w:lineRule="exact"/>
              <w:ind w:left="460"/>
              <w:rPr>
                <w:sz w:val="20"/>
                <w:szCs w:val="20"/>
              </w:rPr>
            </w:pPr>
            <w:r>
              <w:rPr>
                <w:rFonts w:ascii="Symbol" w:eastAsia="Symbol" w:hAnsi="Symbol" w:cs="Symbol"/>
                <w:sz w:val="24"/>
                <w:szCs w:val="24"/>
              </w:rPr>
              <w:t></w:t>
            </w:r>
            <w:r>
              <w:rPr>
                <w:rFonts w:eastAsia="Times New Roman"/>
                <w:sz w:val="24"/>
                <w:szCs w:val="24"/>
              </w:rPr>
              <w:t xml:space="preserve">  Izrada urbanističkih planova uređenja</w:t>
            </w:r>
          </w:p>
        </w:tc>
        <w:tc>
          <w:tcPr>
            <w:tcW w:w="0" w:type="dxa"/>
            <w:vAlign w:val="bottom"/>
          </w:tcPr>
          <w:p w:rsidR="000D33F9" w:rsidRDefault="000D33F9">
            <w:pPr>
              <w:rPr>
                <w:sz w:val="1"/>
                <w:szCs w:val="1"/>
              </w:rPr>
            </w:pPr>
          </w:p>
        </w:tc>
      </w:tr>
      <w:tr w:rsidR="000D33F9">
        <w:trPr>
          <w:trHeight w:val="312"/>
        </w:trPr>
        <w:tc>
          <w:tcPr>
            <w:tcW w:w="120" w:type="dxa"/>
            <w:tcBorders>
              <w:left w:val="single" w:sz="8" w:space="0" w:color="auto"/>
              <w:bottom w:val="single" w:sz="8" w:space="0" w:color="95B3D7"/>
            </w:tcBorders>
            <w:shd w:val="clear" w:color="auto" w:fill="95B3D7"/>
            <w:vAlign w:val="bottom"/>
          </w:tcPr>
          <w:p w:rsidR="000D33F9" w:rsidRDefault="000D33F9">
            <w:pPr>
              <w:rPr>
                <w:sz w:val="24"/>
                <w:szCs w:val="24"/>
              </w:rPr>
            </w:pPr>
          </w:p>
        </w:tc>
        <w:tc>
          <w:tcPr>
            <w:tcW w:w="1760" w:type="dxa"/>
            <w:tcBorders>
              <w:bottom w:val="single" w:sz="8" w:space="0" w:color="95B3D7"/>
            </w:tcBorders>
            <w:shd w:val="clear" w:color="auto" w:fill="95B3D7"/>
            <w:vAlign w:val="bottom"/>
          </w:tcPr>
          <w:p w:rsidR="000D33F9" w:rsidRDefault="00F5114B">
            <w:pPr>
              <w:spacing w:line="266" w:lineRule="exact"/>
              <w:rPr>
                <w:sz w:val="20"/>
                <w:szCs w:val="20"/>
              </w:rPr>
            </w:pPr>
            <w:r>
              <w:rPr>
                <w:rFonts w:eastAsia="Times New Roman"/>
                <w:sz w:val="24"/>
                <w:szCs w:val="24"/>
              </w:rPr>
              <w:t>rezultata</w:t>
            </w:r>
          </w:p>
        </w:tc>
        <w:tc>
          <w:tcPr>
            <w:tcW w:w="120" w:type="dxa"/>
            <w:tcBorders>
              <w:bottom w:val="single" w:sz="8" w:space="0" w:color="95B3D7"/>
              <w:right w:val="single" w:sz="8" w:space="0" w:color="auto"/>
            </w:tcBorders>
            <w:shd w:val="clear" w:color="auto" w:fill="95B3D7"/>
            <w:vAlign w:val="bottom"/>
          </w:tcPr>
          <w:p w:rsidR="000D33F9" w:rsidRDefault="000D33F9">
            <w:pPr>
              <w:rPr>
                <w:sz w:val="24"/>
                <w:szCs w:val="24"/>
              </w:rPr>
            </w:pPr>
          </w:p>
        </w:tc>
        <w:tc>
          <w:tcPr>
            <w:tcW w:w="700" w:type="dxa"/>
            <w:tcBorders>
              <w:bottom w:val="single" w:sz="8" w:space="0" w:color="DBE5F1"/>
            </w:tcBorders>
            <w:shd w:val="clear" w:color="auto" w:fill="DBE5F1"/>
            <w:vAlign w:val="bottom"/>
          </w:tcPr>
          <w:p w:rsidR="000D33F9" w:rsidRDefault="00F5114B">
            <w:pPr>
              <w:spacing w:line="274" w:lineRule="exact"/>
              <w:ind w:left="460"/>
              <w:rPr>
                <w:sz w:val="20"/>
                <w:szCs w:val="20"/>
              </w:rPr>
            </w:pPr>
            <w:r>
              <w:rPr>
                <w:rFonts w:ascii="Symbol" w:eastAsia="Symbol" w:hAnsi="Symbol" w:cs="Symbol"/>
                <w:sz w:val="24"/>
                <w:szCs w:val="24"/>
              </w:rPr>
              <w:t></w:t>
            </w:r>
          </w:p>
        </w:tc>
        <w:tc>
          <w:tcPr>
            <w:tcW w:w="6380" w:type="dxa"/>
            <w:tcBorders>
              <w:bottom w:val="single" w:sz="8" w:space="0" w:color="DBE5F1"/>
              <w:right w:val="single" w:sz="8" w:space="0" w:color="auto"/>
            </w:tcBorders>
            <w:shd w:val="clear" w:color="auto" w:fill="DBE5F1"/>
            <w:vAlign w:val="bottom"/>
          </w:tcPr>
          <w:p w:rsidR="000D33F9" w:rsidRDefault="00F5114B">
            <w:pPr>
              <w:spacing w:line="273" w:lineRule="exact"/>
              <w:ind w:left="120"/>
              <w:rPr>
                <w:sz w:val="20"/>
                <w:szCs w:val="20"/>
              </w:rPr>
            </w:pPr>
            <w:r>
              <w:rPr>
                <w:rFonts w:eastAsia="Times New Roman"/>
                <w:sz w:val="24"/>
                <w:szCs w:val="24"/>
              </w:rPr>
              <w:t>Broj izrađenih projekata</w:t>
            </w:r>
          </w:p>
        </w:tc>
        <w:tc>
          <w:tcPr>
            <w:tcW w:w="0" w:type="dxa"/>
            <w:vAlign w:val="bottom"/>
          </w:tcPr>
          <w:p w:rsidR="000D33F9" w:rsidRDefault="000D33F9">
            <w:pPr>
              <w:rPr>
                <w:sz w:val="1"/>
                <w:szCs w:val="1"/>
              </w:rPr>
            </w:pPr>
          </w:p>
        </w:tc>
      </w:tr>
      <w:tr w:rsidR="000D33F9">
        <w:trPr>
          <w:trHeight w:val="268"/>
        </w:trPr>
        <w:tc>
          <w:tcPr>
            <w:tcW w:w="120" w:type="dxa"/>
            <w:tcBorders>
              <w:top w:val="single" w:sz="8" w:space="0" w:color="auto"/>
              <w:left w:val="single" w:sz="8" w:space="0" w:color="auto"/>
            </w:tcBorders>
            <w:shd w:val="clear" w:color="auto" w:fill="95B3D7"/>
            <w:vAlign w:val="bottom"/>
          </w:tcPr>
          <w:p w:rsidR="000D33F9" w:rsidRDefault="000D33F9">
            <w:pPr>
              <w:rPr>
                <w:sz w:val="23"/>
                <w:szCs w:val="23"/>
              </w:rPr>
            </w:pPr>
          </w:p>
        </w:tc>
        <w:tc>
          <w:tcPr>
            <w:tcW w:w="1760" w:type="dxa"/>
            <w:tcBorders>
              <w:top w:val="single" w:sz="8" w:space="0" w:color="auto"/>
            </w:tcBorders>
            <w:shd w:val="clear" w:color="auto" w:fill="95B3D7"/>
            <w:vAlign w:val="bottom"/>
          </w:tcPr>
          <w:p w:rsidR="000D33F9" w:rsidRDefault="00F5114B">
            <w:pPr>
              <w:spacing w:line="264" w:lineRule="exact"/>
              <w:rPr>
                <w:sz w:val="20"/>
                <w:szCs w:val="20"/>
              </w:rPr>
            </w:pPr>
            <w:r>
              <w:rPr>
                <w:rFonts w:eastAsia="Times New Roman"/>
                <w:sz w:val="24"/>
                <w:szCs w:val="24"/>
                <w:shd w:val="clear" w:color="auto" w:fill="95B3D7"/>
              </w:rPr>
              <w:t>Ostvareni ciljevi i</w:t>
            </w:r>
          </w:p>
        </w:tc>
        <w:tc>
          <w:tcPr>
            <w:tcW w:w="120" w:type="dxa"/>
            <w:tcBorders>
              <w:top w:val="single" w:sz="8" w:space="0" w:color="auto"/>
              <w:right w:val="single" w:sz="8" w:space="0" w:color="auto"/>
            </w:tcBorders>
            <w:shd w:val="clear" w:color="auto" w:fill="95B3D7"/>
            <w:vAlign w:val="bottom"/>
          </w:tcPr>
          <w:p w:rsidR="000D33F9" w:rsidRDefault="000D33F9">
            <w:pPr>
              <w:rPr>
                <w:sz w:val="23"/>
                <w:szCs w:val="23"/>
              </w:rPr>
            </w:pPr>
          </w:p>
        </w:tc>
        <w:tc>
          <w:tcPr>
            <w:tcW w:w="7080" w:type="dxa"/>
            <w:gridSpan w:val="2"/>
            <w:tcBorders>
              <w:top w:val="single" w:sz="8" w:space="0" w:color="auto"/>
              <w:right w:val="single" w:sz="8" w:space="0" w:color="auto"/>
            </w:tcBorders>
            <w:shd w:val="clear" w:color="auto" w:fill="DBE5F1"/>
            <w:vAlign w:val="bottom"/>
          </w:tcPr>
          <w:p w:rsidR="000D33F9" w:rsidRDefault="00F5114B">
            <w:pPr>
              <w:spacing w:line="268" w:lineRule="exact"/>
              <w:ind w:left="460"/>
              <w:rPr>
                <w:sz w:val="20"/>
                <w:szCs w:val="20"/>
              </w:rPr>
            </w:pPr>
            <w:r>
              <w:rPr>
                <w:rFonts w:ascii="Symbol" w:eastAsia="Symbol" w:hAnsi="Symbol" w:cs="Symbol"/>
                <w:sz w:val="24"/>
                <w:szCs w:val="24"/>
              </w:rPr>
              <w:t></w:t>
            </w:r>
            <w:r>
              <w:rPr>
                <w:rFonts w:eastAsia="Times New Roman"/>
                <w:sz w:val="24"/>
                <w:szCs w:val="24"/>
              </w:rPr>
              <w:t xml:space="preserve">  Izrađeni su projekti kao i dokumenti za povećanje kvalitete</w:t>
            </w:r>
          </w:p>
        </w:tc>
        <w:tc>
          <w:tcPr>
            <w:tcW w:w="0" w:type="dxa"/>
            <w:vAlign w:val="bottom"/>
          </w:tcPr>
          <w:p w:rsidR="000D33F9" w:rsidRDefault="000D33F9">
            <w:pPr>
              <w:rPr>
                <w:sz w:val="1"/>
                <w:szCs w:val="1"/>
              </w:rPr>
            </w:pPr>
          </w:p>
        </w:tc>
      </w:tr>
      <w:tr w:rsidR="000D33F9">
        <w:trPr>
          <w:trHeight w:val="316"/>
        </w:trPr>
        <w:tc>
          <w:tcPr>
            <w:tcW w:w="120" w:type="dxa"/>
            <w:tcBorders>
              <w:left w:val="single" w:sz="8" w:space="0" w:color="auto"/>
              <w:bottom w:val="single" w:sz="8" w:space="0" w:color="95B3D7"/>
            </w:tcBorders>
            <w:shd w:val="clear" w:color="auto" w:fill="95B3D7"/>
            <w:vAlign w:val="bottom"/>
          </w:tcPr>
          <w:p w:rsidR="000D33F9" w:rsidRDefault="000D33F9">
            <w:pPr>
              <w:rPr>
                <w:sz w:val="24"/>
                <w:szCs w:val="24"/>
              </w:rPr>
            </w:pPr>
          </w:p>
        </w:tc>
        <w:tc>
          <w:tcPr>
            <w:tcW w:w="1760" w:type="dxa"/>
            <w:tcBorders>
              <w:bottom w:val="single" w:sz="8" w:space="0" w:color="95B3D7"/>
            </w:tcBorders>
            <w:shd w:val="clear" w:color="auto" w:fill="95B3D7"/>
            <w:vAlign w:val="bottom"/>
          </w:tcPr>
          <w:p w:rsidR="000D33F9" w:rsidRDefault="00F5114B">
            <w:pPr>
              <w:spacing w:line="266" w:lineRule="exact"/>
              <w:rPr>
                <w:sz w:val="20"/>
                <w:szCs w:val="20"/>
              </w:rPr>
            </w:pPr>
            <w:r>
              <w:rPr>
                <w:rFonts w:eastAsia="Times New Roman"/>
                <w:sz w:val="24"/>
                <w:szCs w:val="24"/>
              </w:rPr>
              <w:t>rezultati</w:t>
            </w:r>
          </w:p>
        </w:tc>
        <w:tc>
          <w:tcPr>
            <w:tcW w:w="120" w:type="dxa"/>
            <w:tcBorders>
              <w:bottom w:val="single" w:sz="8" w:space="0" w:color="95B3D7"/>
              <w:right w:val="single" w:sz="8" w:space="0" w:color="auto"/>
            </w:tcBorders>
            <w:shd w:val="clear" w:color="auto" w:fill="95B3D7"/>
            <w:vAlign w:val="bottom"/>
          </w:tcPr>
          <w:p w:rsidR="000D33F9" w:rsidRDefault="000D33F9">
            <w:pPr>
              <w:rPr>
                <w:sz w:val="24"/>
                <w:szCs w:val="24"/>
              </w:rPr>
            </w:pPr>
          </w:p>
        </w:tc>
        <w:tc>
          <w:tcPr>
            <w:tcW w:w="700" w:type="dxa"/>
            <w:tcBorders>
              <w:bottom w:val="single" w:sz="8" w:space="0" w:color="DBE5F1"/>
            </w:tcBorders>
            <w:shd w:val="clear" w:color="auto" w:fill="DBE5F1"/>
            <w:vAlign w:val="bottom"/>
          </w:tcPr>
          <w:p w:rsidR="000D33F9" w:rsidRDefault="000D33F9">
            <w:pPr>
              <w:rPr>
                <w:sz w:val="24"/>
                <w:szCs w:val="24"/>
              </w:rPr>
            </w:pPr>
          </w:p>
        </w:tc>
        <w:tc>
          <w:tcPr>
            <w:tcW w:w="6380" w:type="dxa"/>
            <w:tcBorders>
              <w:bottom w:val="single" w:sz="8" w:space="0" w:color="DBE5F1"/>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života i stanovanja</w:t>
            </w:r>
          </w:p>
        </w:tc>
        <w:tc>
          <w:tcPr>
            <w:tcW w:w="0" w:type="dxa"/>
            <w:vAlign w:val="bottom"/>
          </w:tcPr>
          <w:p w:rsidR="000D33F9" w:rsidRDefault="000D33F9">
            <w:pPr>
              <w:rPr>
                <w:sz w:val="1"/>
                <w:szCs w:val="1"/>
              </w:rPr>
            </w:pPr>
          </w:p>
        </w:tc>
      </w:tr>
      <w:tr w:rsidR="000D33F9">
        <w:trPr>
          <w:trHeight w:val="20"/>
        </w:trPr>
        <w:tc>
          <w:tcPr>
            <w:tcW w:w="120" w:type="dxa"/>
            <w:tcBorders>
              <w:left w:val="single" w:sz="8" w:space="0" w:color="auto"/>
            </w:tcBorders>
            <w:shd w:val="clear" w:color="auto" w:fill="000000"/>
            <w:vAlign w:val="bottom"/>
          </w:tcPr>
          <w:p w:rsidR="000D33F9" w:rsidRDefault="000D33F9">
            <w:pPr>
              <w:spacing w:line="20" w:lineRule="exact"/>
              <w:rPr>
                <w:sz w:val="1"/>
                <w:szCs w:val="1"/>
              </w:rPr>
            </w:pPr>
          </w:p>
        </w:tc>
        <w:tc>
          <w:tcPr>
            <w:tcW w:w="1760" w:type="dxa"/>
            <w:shd w:val="clear" w:color="auto" w:fill="000000"/>
            <w:vAlign w:val="bottom"/>
          </w:tcPr>
          <w:p w:rsidR="000D33F9" w:rsidRDefault="000D33F9">
            <w:pPr>
              <w:spacing w:line="20" w:lineRule="exact"/>
              <w:rPr>
                <w:sz w:val="1"/>
                <w:szCs w:val="1"/>
              </w:rPr>
            </w:pPr>
          </w:p>
        </w:tc>
        <w:tc>
          <w:tcPr>
            <w:tcW w:w="120" w:type="dxa"/>
            <w:tcBorders>
              <w:right w:val="single" w:sz="8" w:space="0" w:color="auto"/>
            </w:tcBorders>
            <w:shd w:val="clear" w:color="auto" w:fill="000000"/>
            <w:vAlign w:val="bottom"/>
          </w:tcPr>
          <w:p w:rsidR="000D33F9" w:rsidRDefault="000D33F9">
            <w:pPr>
              <w:spacing w:line="20" w:lineRule="exact"/>
              <w:rPr>
                <w:sz w:val="1"/>
                <w:szCs w:val="1"/>
              </w:rPr>
            </w:pPr>
          </w:p>
        </w:tc>
        <w:tc>
          <w:tcPr>
            <w:tcW w:w="700" w:type="dxa"/>
            <w:shd w:val="clear" w:color="auto" w:fill="000000"/>
            <w:vAlign w:val="bottom"/>
          </w:tcPr>
          <w:p w:rsidR="000D33F9" w:rsidRDefault="000D33F9">
            <w:pPr>
              <w:spacing w:line="20" w:lineRule="exact"/>
              <w:rPr>
                <w:sz w:val="1"/>
                <w:szCs w:val="1"/>
              </w:rPr>
            </w:pPr>
          </w:p>
        </w:tc>
        <w:tc>
          <w:tcPr>
            <w:tcW w:w="6380" w:type="dxa"/>
            <w:tcBorders>
              <w:right w:val="single" w:sz="8" w:space="0" w:color="auto"/>
            </w:tcBorders>
            <w:shd w:val="clear" w:color="auto" w:fill="000000"/>
            <w:vAlign w:val="bottom"/>
          </w:tcPr>
          <w:p w:rsidR="000D33F9" w:rsidRDefault="000D33F9">
            <w:pPr>
              <w:spacing w:line="20" w:lineRule="exact"/>
              <w:rPr>
                <w:sz w:val="1"/>
                <w:szCs w:val="1"/>
              </w:rPr>
            </w:pPr>
          </w:p>
        </w:tc>
        <w:tc>
          <w:tcPr>
            <w:tcW w:w="0" w:type="dxa"/>
            <w:vAlign w:val="bottom"/>
          </w:tcPr>
          <w:p w:rsidR="000D33F9" w:rsidRDefault="000D33F9">
            <w:pPr>
              <w:spacing w:line="20" w:lineRule="exact"/>
              <w:rPr>
                <w:sz w:val="1"/>
                <w:szCs w:val="1"/>
              </w:rPr>
            </w:pPr>
          </w:p>
        </w:tc>
      </w:tr>
    </w:tbl>
    <w:p w:rsidR="000D33F9" w:rsidRDefault="000D33F9">
      <w:pPr>
        <w:spacing w:line="200" w:lineRule="exact"/>
        <w:rPr>
          <w:sz w:val="20"/>
          <w:szCs w:val="20"/>
        </w:rPr>
      </w:pPr>
    </w:p>
    <w:p w:rsidR="000D33F9" w:rsidRDefault="000D33F9">
      <w:pPr>
        <w:spacing w:line="355" w:lineRule="exact"/>
        <w:rPr>
          <w:sz w:val="20"/>
          <w:szCs w:val="20"/>
        </w:rPr>
      </w:pPr>
    </w:p>
    <w:p w:rsidR="000D33F9" w:rsidRDefault="00F5114B">
      <w:pPr>
        <w:spacing w:line="235" w:lineRule="auto"/>
        <w:ind w:firstLine="706"/>
        <w:jc w:val="both"/>
        <w:rPr>
          <w:sz w:val="20"/>
          <w:szCs w:val="20"/>
        </w:rPr>
      </w:pPr>
      <w:r>
        <w:rPr>
          <w:rFonts w:eastAsia="Times New Roman"/>
          <w:b/>
          <w:bCs/>
          <w:sz w:val="24"/>
          <w:szCs w:val="24"/>
        </w:rPr>
        <w:t xml:space="preserve">Rashodi programa 3007 komunalna infrastruktura – održavanje </w:t>
      </w:r>
      <w:r>
        <w:rPr>
          <w:rFonts w:eastAsia="Times New Roman"/>
          <w:sz w:val="24"/>
          <w:szCs w:val="24"/>
        </w:rPr>
        <w:t>u 2021. godini</w:t>
      </w:r>
      <w:r>
        <w:rPr>
          <w:rFonts w:eastAsia="Times New Roman"/>
          <w:b/>
          <w:bCs/>
          <w:sz w:val="24"/>
          <w:szCs w:val="24"/>
        </w:rPr>
        <w:t xml:space="preserve"> </w:t>
      </w:r>
      <w:r>
        <w:rPr>
          <w:rFonts w:eastAsia="Times New Roman"/>
          <w:sz w:val="24"/>
          <w:szCs w:val="24"/>
        </w:rPr>
        <w:t xml:space="preserve">ostvareni su u iznosu od 6.305.180,59 kn što je 69,36 % od plana, te su </w:t>
      </w:r>
      <w:r>
        <w:rPr>
          <w:rFonts w:eastAsia="Times New Roman"/>
          <w:sz w:val="24"/>
          <w:szCs w:val="24"/>
        </w:rPr>
        <w:t>raspoređeni po</w:t>
      </w:r>
    </w:p>
    <w:p w:rsidR="000D33F9" w:rsidRDefault="000D33F9">
      <w:pPr>
        <w:spacing w:line="200" w:lineRule="exact"/>
        <w:rPr>
          <w:sz w:val="20"/>
          <w:szCs w:val="20"/>
        </w:rPr>
      </w:pPr>
    </w:p>
    <w:p w:rsidR="000D33F9" w:rsidRDefault="000D33F9">
      <w:pPr>
        <w:spacing w:line="243" w:lineRule="exact"/>
        <w:rPr>
          <w:sz w:val="20"/>
          <w:szCs w:val="20"/>
        </w:rPr>
      </w:pPr>
    </w:p>
    <w:p w:rsidR="000D33F9" w:rsidRDefault="00F5114B">
      <w:pPr>
        <w:jc w:val="center"/>
        <w:rPr>
          <w:sz w:val="20"/>
          <w:szCs w:val="20"/>
        </w:rPr>
      </w:pPr>
      <w:r>
        <w:rPr>
          <w:rFonts w:ascii="Calibri" w:eastAsia="Calibri" w:hAnsi="Calibri" w:cs="Calibri"/>
        </w:rPr>
        <w:t>21</w:t>
      </w:r>
    </w:p>
    <w:p w:rsidR="000D33F9" w:rsidRDefault="000D33F9">
      <w:pPr>
        <w:sectPr w:rsidR="000D33F9">
          <w:pgSz w:w="11900" w:h="16838"/>
          <w:pgMar w:top="1396" w:right="1404" w:bottom="414" w:left="1420" w:header="0" w:footer="0" w:gutter="0"/>
          <w:cols w:space="720" w:equalWidth="0">
            <w:col w:w="9080"/>
          </w:cols>
        </w:sectPr>
      </w:pPr>
    </w:p>
    <w:p w:rsidR="000D33F9" w:rsidRDefault="00F5114B">
      <w:pPr>
        <w:spacing w:line="239" w:lineRule="auto"/>
        <w:jc w:val="both"/>
        <w:rPr>
          <w:sz w:val="20"/>
          <w:szCs w:val="20"/>
        </w:rPr>
      </w:pPr>
      <w:bookmarkStart w:id="23" w:name="page23"/>
      <w:bookmarkEnd w:id="23"/>
      <w:r>
        <w:rPr>
          <w:rFonts w:eastAsia="Times New Roman"/>
          <w:sz w:val="24"/>
          <w:szCs w:val="24"/>
        </w:rPr>
        <w:t>aktivnostima: aktivnost 3007-01 rashodi za materijal u iznosu od 27.481,91 kn, aktivnost 3007-02 rashodi za gorivo u iznosu od 28.918,37 kn, aktivnost 3007-03 rashodi za javnu rasvjetu u iznosu 1.447.347,70 kn, akt</w:t>
      </w:r>
      <w:r>
        <w:rPr>
          <w:rFonts w:eastAsia="Times New Roman"/>
          <w:sz w:val="24"/>
          <w:szCs w:val="24"/>
        </w:rPr>
        <w:t>ivnost 3007-04 rashodi za održavanje zelenih javnih površina u iznosu od 609.223,68 kn, aktivnost 3007-05 rashodi održavanja ostalih javnih površina u iznosu od 1.525.772,54 kn, aktivnost 3007-06 rashodi održavanja plaža u iznosu od 423.832,79 kn, aktivnos</w:t>
      </w:r>
      <w:r>
        <w:rPr>
          <w:rFonts w:eastAsia="Times New Roman"/>
          <w:sz w:val="24"/>
          <w:szCs w:val="24"/>
        </w:rPr>
        <w:t>t 3007-07 rashodi održavanja športskih objekata u iznosu od 96.123,91 kn, aktivnost 3007-08 odvodnja atmosferskih i otpadnih voda u iznosu od 361.227,46 kn, aktivnost 3007-09 rashodi za održavanje nerazvrstanih cesta u iznosu od 615.320,89 kn, aktivnost 30</w:t>
      </w:r>
      <w:r>
        <w:rPr>
          <w:rFonts w:eastAsia="Times New Roman"/>
          <w:sz w:val="24"/>
          <w:szCs w:val="24"/>
        </w:rPr>
        <w:t>07-10 rashodi za održavanje vodovodne mreže u iznosu od 875.862,55 kn, aktivnost 3007-11 rashodi za održavanje lučica u iznosu od 47.380,92 kn, aktivnost 3007-12 rashodi za Božićno uređenje mjesta u iznosu od 87.952,50 kn, aktivnost 3007-13 rashodi za održ</w:t>
      </w:r>
      <w:r>
        <w:rPr>
          <w:rFonts w:eastAsia="Times New Roman"/>
          <w:sz w:val="24"/>
          <w:szCs w:val="24"/>
        </w:rPr>
        <w:t>avanje opreme u iznosu od 89.830,81 kn, aktivnost 3007-14 rashodi za ostale usluge komunalnog poduzeća Artić u iznosu od 29.587,50 kn, aktivnost 3007-15 rashodi za održavanje građevinskih objekata u iznosu od 39.317,06 kn.</w:t>
      </w:r>
    </w:p>
    <w:p w:rsidR="000D33F9" w:rsidRDefault="000D33F9">
      <w:pPr>
        <w:spacing w:line="274"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0"/>
        <w:gridCol w:w="1780"/>
        <w:gridCol w:w="120"/>
        <w:gridCol w:w="680"/>
        <w:gridCol w:w="6380"/>
        <w:gridCol w:w="30"/>
      </w:tblGrid>
      <w:tr w:rsidR="000D33F9">
        <w:trPr>
          <w:trHeight w:val="556"/>
        </w:trPr>
        <w:tc>
          <w:tcPr>
            <w:tcW w:w="120" w:type="dxa"/>
            <w:tcBorders>
              <w:top w:val="single" w:sz="8" w:space="0" w:color="auto"/>
              <w:left w:val="single" w:sz="8" w:space="0" w:color="auto"/>
              <w:bottom w:val="single" w:sz="8" w:space="0" w:color="auto"/>
            </w:tcBorders>
            <w:shd w:val="clear" w:color="auto" w:fill="95B3D7"/>
            <w:vAlign w:val="bottom"/>
          </w:tcPr>
          <w:p w:rsidR="000D33F9" w:rsidRDefault="000D33F9">
            <w:pPr>
              <w:rPr>
                <w:sz w:val="24"/>
                <w:szCs w:val="24"/>
              </w:rPr>
            </w:pPr>
          </w:p>
        </w:tc>
        <w:tc>
          <w:tcPr>
            <w:tcW w:w="1780" w:type="dxa"/>
            <w:tcBorders>
              <w:top w:val="single" w:sz="8" w:space="0" w:color="auto"/>
              <w:bottom w:val="single" w:sz="8" w:space="0" w:color="auto"/>
            </w:tcBorders>
            <w:shd w:val="clear" w:color="auto" w:fill="95B3D7"/>
            <w:vAlign w:val="bottom"/>
          </w:tcPr>
          <w:p w:rsidR="000D33F9" w:rsidRDefault="00F5114B">
            <w:pPr>
              <w:rPr>
                <w:sz w:val="20"/>
                <w:szCs w:val="20"/>
              </w:rPr>
            </w:pPr>
            <w:r>
              <w:rPr>
                <w:rFonts w:eastAsia="Times New Roman"/>
                <w:sz w:val="24"/>
                <w:szCs w:val="24"/>
              </w:rPr>
              <w:t>Naziv programa</w:t>
            </w:r>
          </w:p>
        </w:tc>
        <w:tc>
          <w:tcPr>
            <w:tcW w:w="120" w:type="dxa"/>
            <w:tcBorders>
              <w:top w:val="single" w:sz="8" w:space="0" w:color="auto"/>
              <w:bottom w:val="single" w:sz="8" w:space="0" w:color="auto"/>
              <w:right w:val="single" w:sz="8" w:space="0" w:color="auto"/>
            </w:tcBorders>
            <w:shd w:val="clear" w:color="auto" w:fill="95B3D7"/>
            <w:vAlign w:val="bottom"/>
          </w:tcPr>
          <w:p w:rsidR="000D33F9" w:rsidRDefault="000D33F9">
            <w:pPr>
              <w:rPr>
                <w:sz w:val="24"/>
                <w:szCs w:val="24"/>
              </w:rPr>
            </w:pPr>
          </w:p>
        </w:tc>
        <w:tc>
          <w:tcPr>
            <w:tcW w:w="7060" w:type="dxa"/>
            <w:gridSpan w:val="2"/>
            <w:tcBorders>
              <w:top w:val="single" w:sz="8" w:space="0" w:color="auto"/>
              <w:bottom w:val="single" w:sz="8" w:space="0" w:color="auto"/>
              <w:right w:val="single" w:sz="8" w:space="0" w:color="auto"/>
            </w:tcBorders>
            <w:shd w:val="clear" w:color="auto" w:fill="DBE5F1"/>
            <w:vAlign w:val="bottom"/>
          </w:tcPr>
          <w:p w:rsidR="000D33F9" w:rsidRDefault="00F5114B">
            <w:pPr>
              <w:ind w:left="80"/>
              <w:rPr>
                <w:sz w:val="20"/>
                <w:szCs w:val="20"/>
              </w:rPr>
            </w:pPr>
            <w:r>
              <w:rPr>
                <w:rFonts w:eastAsia="Times New Roman"/>
                <w:sz w:val="24"/>
                <w:szCs w:val="24"/>
              </w:rPr>
              <w:t xml:space="preserve">3007 Komunalna </w:t>
            </w:r>
            <w:r>
              <w:rPr>
                <w:rFonts w:eastAsia="Times New Roman"/>
                <w:sz w:val="24"/>
                <w:szCs w:val="24"/>
              </w:rPr>
              <w:t>infrastruktura - održavanje</w:t>
            </w:r>
          </w:p>
        </w:tc>
        <w:tc>
          <w:tcPr>
            <w:tcW w:w="0" w:type="dxa"/>
            <w:vAlign w:val="bottom"/>
          </w:tcPr>
          <w:p w:rsidR="000D33F9" w:rsidRDefault="000D33F9">
            <w:pPr>
              <w:rPr>
                <w:sz w:val="1"/>
                <w:szCs w:val="1"/>
              </w:rPr>
            </w:pPr>
          </w:p>
        </w:tc>
      </w:tr>
      <w:tr w:rsidR="000D33F9">
        <w:trPr>
          <w:trHeight w:val="269"/>
        </w:trPr>
        <w:tc>
          <w:tcPr>
            <w:tcW w:w="120" w:type="dxa"/>
            <w:tcBorders>
              <w:left w:val="single" w:sz="8" w:space="0" w:color="auto"/>
            </w:tcBorders>
            <w:shd w:val="clear" w:color="auto" w:fill="95B3D7"/>
            <w:vAlign w:val="bottom"/>
          </w:tcPr>
          <w:p w:rsidR="000D33F9" w:rsidRDefault="000D33F9">
            <w:pPr>
              <w:rPr>
                <w:sz w:val="23"/>
                <w:szCs w:val="23"/>
              </w:rPr>
            </w:pPr>
          </w:p>
        </w:tc>
        <w:tc>
          <w:tcPr>
            <w:tcW w:w="1780" w:type="dxa"/>
            <w:vMerge w:val="restart"/>
            <w:shd w:val="clear" w:color="auto" w:fill="95B3D7"/>
            <w:vAlign w:val="bottom"/>
          </w:tcPr>
          <w:p w:rsidR="000D33F9" w:rsidRDefault="00F5114B">
            <w:pPr>
              <w:rPr>
                <w:sz w:val="20"/>
                <w:szCs w:val="20"/>
              </w:rPr>
            </w:pPr>
            <w:r>
              <w:rPr>
                <w:rFonts w:eastAsia="Times New Roman"/>
                <w:sz w:val="24"/>
                <w:szCs w:val="24"/>
                <w:shd w:val="clear" w:color="auto" w:fill="95B3D7"/>
              </w:rPr>
              <w:t>Zakonska osnova</w:t>
            </w:r>
          </w:p>
        </w:tc>
        <w:tc>
          <w:tcPr>
            <w:tcW w:w="120" w:type="dxa"/>
            <w:tcBorders>
              <w:right w:val="single" w:sz="8" w:space="0" w:color="auto"/>
            </w:tcBorders>
            <w:shd w:val="clear" w:color="auto" w:fill="95B3D7"/>
            <w:vAlign w:val="bottom"/>
          </w:tcPr>
          <w:p w:rsidR="000D33F9" w:rsidRDefault="000D33F9">
            <w:pPr>
              <w:rPr>
                <w:sz w:val="23"/>
                <w:szCs w:val="23"/>
              </w:rPr>
            </w:pPr>
          </w:p>
        </w:tc>
        <w:tc>
          <w:tcPr>
            <w:tcW w:w="7060" w:type="dxa"/>
            <w:gridSpan w:val="2"/>
            <w:tcBorders>
              <w:right w:val="single" w:sz="8" w:space="0" w:color="auto"/>
            </w:tcBorders>
            <w:shd w:val="clear" w:color="auto" w:fill="DBE5F1"/>
            <w:vAlign w:val="bottom"/>
          </w:tcPr>
          <w:p w:rsidR="000D33F9" w:rsidRDefault="00F5114B">
            <w:pPr>
              <w:spacing w:line="269" w:lineRule="exact"/>
              <w:ind w:left="440"/>
              <w:rPr>
                <w:sz w:val="20"/>
                <w:szCs w:val="20"/>
              </w:rPr>
            </w:pPr>
            <w:r>
              <w:rPr>
                <w:rFonts w:ascii="Symbol" w:eastAsia="Symbol" w:hAnsi="Symbol" w:cs="Symbol"/>
                <w:sz w:val="24"/>
                <w:szCs w:val="24"/>
              </w:rPr>
              <w:t></w:t>
            </w:r>
            <w:r>
              <w:rPr>
                <w:rFonts w:eastAsia="Times New Roman"/>
                <w:sz w:val="24"/>
                <w:szCs w:val="24"/>
              </w:rPr>
              <w:t xml:space="preserve">  Zakon o komunalnom gospodarstvu (NN 68/18, 110/18)</w:t>
            </w:r>
          </w:p>
        </w:tc>
        <w:tc>
          <w:tcPr>
            <w:tcW w:w="0" w:type="dxa"/>
            <w:vAlign w:val="bottom"/>
          </w:tcPr>
          <w:p w:rsidR="000D33F9" w:rsidRDefault="000D33F9">
            <w:pPr>
              <w:rPr>
                <w:sz w:val="1"/>
                <w:szCs w:val="1"/>
              </w:rPr>
            </w:pPr>
          </w:p>
        </w:tc>
      </w:tr>
      <w:tr w:rsidR="000D33F9">
        <w:trPr>
          <w:trHeight w:val="278"/>
        </w:trPr>
        <w:tc>
          <w:tcPr>
            <w:tcW w:w="120" w:type="dxa"/>
            <w:tcBorders>
              <w:left w:val="single" w:sz="8" w:space="0" w:color="auto"/>
            </w:tcBorders>
            <w:shd w:val="clear" w:color="auto" w:fill="95B3D7"/>
            <w:vAlign w:val="bottom"/>
          </w:tcPr>
          <w:p w:rsidR="000D33F9" w:rsidRDefault="000D33F9">
            <w:pPr>
              <w:rPr>
                <w:sz w:val="24"/>
                <w:szCs w:val="24"/>
              </w:rPr>
            </w:pPr>
          </w:p>
        </w:tc>
        <w:tc>
          <w:tcPr>
            <w:tcW w:w="1780" w:type="dxa"/>
            <w:vMerge/>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60" w:type="dxa"/>
            <w:gridSpan w:val="2"/>
            <w:tcBorders>
              <w:right w:val="single" w:sz="8" w:space="0" w:color="auto"/>
            </w:tcBorders>
            <w:shd w:val="clear" w:color="auto" w:fill="DBE5F1"/>
            <w:vAlign w:val="bottom"/>
          </w:tcPr>
          <w:p w:rsidR="000D33F9" w:rsidRDefault="00F5114B">
            <w:pPr>
              <w:spacing w:line="279" w:lineRule="exact"/>
              <w:ind w:left="440"/>
              <w:rPr>
                <w:sz w:val="20"/>
                <w:szCs w:val="20"/>
              </w:rPr>
            </w:pPr>
            <w:r>
              <w:rPr>
                <w:rFonts w:ascii="Symbol" w:eastAsia="Symbol" w:hAnsi="Symbol" w:cs="Symbol"/>
                <w:sz w:val="24"/>
                <w:szCs w:val="24"/>
              </w:rPr>
              <w:t></w:t>
            </w:r>
            <w:r>
              <w:rPr>
                <w:rFonts w:eastAsia="Times New Roman"/>
                <w:sz w:val="24"/>
                <w:szCs w:val="24"/>
              </w:rPr>
              <w:t xml:space="preserve">  Zakon o gradnji (NN 153/13, 20/17, 39/19)</w:t>
            </w:r>
          </w:p>
        </w:tc>
        <w:tc>
          <w:tcPr>
            <w:tcW w:w="0" w:type="dxa"/>
            <w:vAlign w:val="bottom"/>
          </w:tcPr>
          <w:p w:rsidR="000D33F9" w:rsidRDefault="000D33F9">
            <w:pPr>
              <w:rPr>
                <w:sz w:val="1"/>
                <w:szCs w:val="1"/>
              </w:rPr>
            </w:pPr>
          </w:p>
        </w:tc>
      </w:tr>
      <w:tr w:rsidR="000D33F9">
        <w:trPr>
          <w:trHeight w:val="319"/>
        </w:trPr>
        <w:tc>
          <w:tcPr>
            <w:tcW w:w="120" w:type="dxa"/>
            <w:tcBorders>
              <w:left w:val="single" w:sz="8" w:space="0" w:color="auto"/>
            </w:tcBorders>
            <w:shd w:val="clear" w:color="auto" w:fill="95B3D7"/>
            <w:vAlign w:val="bottom"/>
          </w:tcPr>
          <w:p w:rsidR="000D33F9" w:rsidRDefault="000D33F9">
            <w:pPr>
              <w:rPr>
                <w:sz w:val="24"/>
                <w:szCs w:val="24"/>
              </w:rPr>
            </w:pPr>
          </w:p>
        </w:tc>
        <w:tc>
          <w:tcPr>
            <w:tcW w:w="178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60" w:type="dxa"/>
            <w:gridSpan w:val="2"/>
            <w:tcBorders>
              <w:right w:val="single" w:sz="8" w:space="0" w:color="auto"/>
            </w:tcBorders>
            <w:shd w:val="clear" w:color="auto" w:fill="DBE5F1"/>
            <w:vAlign w:val="bottom"/>
          </w:tcPr>
          <w:p w:rsidR="000D33F9" w:rsidRDefault="00F5114B">
            <w:pPr>
              <w:ind w:left="440"/>
              <w:rPr>
                <w:sz w:val="20"/>
                <w:szCs w:val="20"/>
              </w:rPr>
            </w:pPr>
            <w:r>
              <w:rPr>
                <w:rFonts w:ascii="Symbol" w:eastAsia="Symbol" w:hAnsi="Symbol" w:cs="Symbol"/>
                <w:sz w:val="24"/>
                <w:szCs w:val="24"/>
              </w:rPr>
              <w:t></w:t>
            </w:r>
            <w:r>
              <w:rPr>
                <w:rFonts w:eastAsia="Times New Roman"/>
                <w:sz w:val="24"/>
                <w:szCs w:val="24"/>
              </w:rPr>
              <w:t xml:space="preserve">  Zakon o prostornom uređenju (NN 153/13, 65/17, 114/18,</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1780" w:type="dxa"/>
            <w:shd w:val="clear" w:color="auto" w:fill="95B3D7"/>
            <w:vAlign w:val="bottom"/>
          </w:tcPr>
          <w:p w:rsidR="000D33F9" w:rsidRDefault="000D33F9">
            <w:pPr>
              <w:rPr>
                <w:sz w:val="23"/>
                <w:szCs w:val="23"/>
              </w:rPr>
            </w:pPr>
          </w:p>
        </w:tc>
        <w:tc>
          <w:tcPr>
            <w:tcW w:w="120" w:type="dxa"/>
            <w:tcBorders>
              <w:right w:val="single" w:sz="8" w:space="0" w:color="auto"/>
            </w:tcBorders>
            <w:shd w:val="clear" w:color="auto" w:fill="95B3D7"/>
            <w:vAlign w:val="bottom"/>
          </w:tcPr>
          <w:p w:rsidR="000D33F9" w:rsidRDefault="000D33F9">
            <w:pPr>
              <w:rPr>
                <w:sz w:val="23"/>
                <w:szCs w:val="23"/>
              </w:rPr>
            </w:pPr>
          </w:p>
        </w:tc>
        <w:tc>
          <w:tcPr>
            <w:tcW w:w="680" w:type="dxa"/>
            <w:shd w:val="clear" w:color="auto" w:fill="DBE5F1"/>
            <w:vAlign w:val="bottom"/>
          </w:tcPr>
          <w:p w:rsidR="000D33F9" w:rsidRDefault="000D33F9">
            <w:pPr>
              <w:rPr>
                <w:sz w:val="23"/>
                <w:szCs w:val="23"/>
              </w:rPr>
            </w:pPr>
          </w:p>
        </w:tc>
        <w:tc>
          <w:tcPr>
            <w:tcW w:w="6380" w:type="dxa"/>
            <w:tcBorders>
              <w:right w:val="single" w:sz="8" w:space="0" w:color="auto"/>
            </w:tcBorders>
            <w:shd w:val="clear" w:color="auto" w:fill="DBE5F1"/>
            <w:vAlign w:val="bottom"/>
          </w:tcPr>
          <w:p w:rsidR="000D33F9" w:rsidRDefault="00F5114B">
            <w:pPr>
              <w:spacing w:line="273" w:lineRule="exact"/>
              <w:ind w:left="120"/>
              <w:rPr>
                <w:sz w:val="20"/>
                <w:szCs w:val="20"/>
              </w:rPr>
            </w:pPr>
            <w:r>
              <w:rPr>
                <w:rFonts w:eastAsia="Times New Roman"/>
                <w:sz w:val="24"/>
                <w:szCs w:val="24"/>
              </w:rPr>
              <w:t>39/19, 98/19)</w:t>
            </w:r>
          </w:p>
        </w:tc>
        <w:tc>
          <w:tcPr>
            <w:tcW w:w="0" w:type="dxa"/>
            <w:vAlign w:val="bottom"/>
          </w:tcPr>
          <w:p w:rsidR="000D33F9" w:rsidRDefault="000D33F9">
            <w:pPr>
              <w:rPr>
                <w:sz w:val="1"/>
                <w:szCs w:val="1"/>
              </w:rPr>
            </w:pPr>
          </w:p>
        </w:tc>
      </w:tr>
      <w:tr w:rsidR="000D33F9">
        <w:trPr>
          <w:trHeight w:val="298"/>
        </w:trPr>
        <w:tc>
          <w:tcPr>
            <w:tcW w:w="120" w:type="dxa"/>
            <w:tcBorders>
              <w:left w:val="single" w:sz="8" w:space="0" w:color="auto"/>
            </w:tcBorders>
            <w:shd w:val="clear" w:color="auto" w:fill="95B3D7"/>
            <w:vAlign w:val="bottom"/>
          </w:tcPr>
          <w:p w:rsidR="000D33F9" w:rsidRDefault="000D33F9">
            <w:pPr>
              <w:rPr>
                <w:sz w:val="24"/>
                <w:szCs w:val="24"/>
              </w:rPr>
            </w:pPr>
          </w:p>
        </w:tc>
        <w:tc>
          <w:tcPr>
            <w:tcW w:w="178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60" w:type="dxa"/>
            <w:gridSpan w:val="2"/>
            <w:tcBorders>
              <w:right w:val="single" w:sz="8" w:space="0" w:color="auto"/>
            </w:tcBorders>
            <w:shd w:val="clear" w:color="auto" w:fill="DBE5F1"/>
            <w:vAlign w:val="bottom"/>
          </w:tcPr>
          <w:p w:rsidR="000D33F9" w:rsidRDefault="00F5114B">
            <w:pPr>
              <w:ind w:left="440"/>
              <w:rPr>
                <w:sz w:val="20"/>
                <w:szCs w:val="20"/>
              </w:rPr>
            </w:pPr>
            <w:r>
              <w:rPr>
                <w:rFonts w:ascii="Symbol" w:eastAsia="Symbol" w:hAnsi="Symbol" w:cs="Symbol"/>
                <w:sz w:val="24"/>
                <w:szCs w:val="24"/>
              </w:rPr>
              <w:t></w:t>
            </w:r>
            <w:r>
              <w:rPr>
                <w:rFonts w:eastAsia="Times New Roman"/>
                <w:sz w:val="24"/>
                <w:szCs w:val="24"/>
              </w:rPr>
              <w:t xml:space="preserve">  Zakon o cestama (NN 84/11, 22/13, 54/13, 148/13, 92/14)</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178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60" w:type="dxa"/>
            <w:gridSpan w:val="2"/>
            <w:tcBorders>
              <w:right w:val="single" w:sz="8" w:space="0" w:color="auto"/>
            </w:tcBorders>
            <w:shd w:val="clear" w:color="auto" w:fill="DBE5F1"/>
            <w:vAlign w:val="bottom"/>
          </w:tcPr>
          <w:p w:rsidR="000D33F9" w:rsidRDefault="00F5114B">
            <w:pPr>
              <w:spacing w:line="293" w:lineRule="exact"/>
              <w:ind w:left="440"/>
              <w:rPr>
                <w:sz w:val="20"/>
                <w:szCs w:val="20"/>
              </w:rPr>
            </w:pPr>
            <w:r>
              <w:rPr>
                <w:rFonts w:ascii="Symbol" w:eastAsia="Symbol" w:hAnsi="Symbol" w:cs="Symbol"/>
                <w:sz w:val="24"/>
                <w:szCs w:val="24"/>
              </w:rPr>
              <w:t></w:t>
            </w:r>
            <w:r>
              <w:rPr>
                <w:rFonts w:eastAsia="Times New Roman"/>
                <w:sz w:val="24"/>
                <w:szCs w:val="24"/>
              </w:rPr>
              <w:t xml:space="preserve">  Zakon o zaštiti životinja (NN 102/17, 32/19)</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178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60" w:type="dxa"/>
            <w:gridSpan w:val="2"/>
            <w:tcBorders>
              <w:right w:val="single" w:sz="8" w:space="0" w:color="auto"/>
            </w:tcBorders>
            <w:shd w:val="clear" w:color="auto" w:fill="DBE5F1"/>
            <w:vAlign w:val="bottom"/>
          </w:tcPr>
          <w:p w:rsidR="000D33F9" w:rsidRDefault="00F5114B">
            <w:pPr>
              <w:spacing w:line="293" w:lineRule="exact"/>
              <w:ind w:left="440"/>
              <w:rPr>
                <w:sz w:val="20"/>
                <w:szCs w:val="20"/>
              </w:rPr>
            </w:pPr>
            <w:r>
              <w:rPr>
                <w:rFonts w:ascii="Symbol" w:eastAsia="Symbol" w:hAnsi="Symbol" w:cs="Symbol"/>
                <w:sz w:val="24"/>
                <w:szCs w:val="24"/>
              </w:rPr>
              <w:t></w:t>
            </w:r>
            <w:r>
              <w:rPr>
                <w:rFonts w:eastAsia="Times New Roman"/>
                <w:sz w:val="24"/>
                <w:szCs w:val="24"/>
              </w:rPr>
              <w:t xml:space="preserve">  Odluka o komunalnim djelatnostima na području Općine</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1780" w:type="dxa"/>
            <w:shd w:val="clear" w:color="auto" w:fill="95B3D7"/>
            <w:vAlign w:val="bottom"/>
          </w:tcPr>
          <w:p w:rsidR="000D33F9" w:rsidRDefault="000D33F9">
            <w:pPr>
              <w:rPr>
                <w:sz w:val="23"/>
                <w:szCs w:val="23"/>
              </w:rPr>
            </w:pPr>
          </w:p>
        </w:tc>
        <w:tc>
          <w:tcPr>
            <w:tcW w:w="120" w:type="dxa"/>
            <w:tcBorders>
              <w:right w:val="single" w:sz="8" w:space="0" w:color="auto"/>
            </w:tcBorders>
            <w:shd w:val="clear" w:color="auto" w:fill="95B3D7"/>
            <w:vAlign w:val="bottom"/>
          </w:tcPr>
          <w:p w:rsidR="000D33F9" w:rsidRDefault="000D33F9">
            <w:pPr>
              <w:rPr>
                <w:sz w:val="23"/>
                <w:szCs w:val="23"/>
              </w:rPr>
            </w:pPr>
          </w:p>
        </w:tc>
        <w:tc>
          <w:tcPr>
            <w:tcW w:w="680" w:type="dxa"/>
            <w:shd w:val="clear" w:color="auto" w:fill="DBE5F1"/>
            <w:vAlign w:val="bottom"/>
          </w:tcPr>
          <w:p w:rsidR="000D33F9" w:rsidRDefault="000D33F9">
            <w:pPr>
              <w:rPr>
                <w:sz w:val="23"/>
                <w:szCs w:val="23"/>
              </w:rPr>
            </w:pPr>
          </w:p>
        </w:tc>
        <w:tc>
          <w:tcPr>
            <w:tcW w:w="6380" w:type="dxa"/>
            <w:tcBorders>
              <w:right w:val="single" w:sz="8" w:space="0" w:color="auto"/>
            </w:tcBorders>
            <w:shd w:val="clear" w:color="auto" w:fill="DBE5F1"/>
            <w:vAlign w:val="bottom"/>
          </w:tcPr>
          <w:p w:rsidR="000D33F9" w:rsidRDefault="00F5114B">
            <w:pPr>
              <w:spacing w:line="273" w:lineRule="exact"/>
              <w:ind w:left="120"/>
              <w:rPr>
                <w:sz w:val="20"/>
                <w:szCs w:val="20"/>
              </w:rPr>
            </w:pPr>
            <w:r>
              <w:rPr>
                <w:rFonts w:eastAsia="Times New Roman"/>
                <w:sz w:val="24"/>
                <w:szCs w:val="24"/>
              </w:rPr>
              <w:t>Privlaka (Službeni glasnik Zadarske županije broj 13/15,</w:t>
            </w:r>
          </w:p>
        </w:tc>
        <w:tc>
          <w:tcPr>
            <w:tcW w:w="0" w:type="dxa"/>
            <w:vAlign w:val="bottom"/>
          </w:tcPr>
          <w:p w:rsidR="000D33F9" w:rsidRDefault="000D33F9">
            <w:pPr>
              <w:rPr>
                <w:sz w:val="1"/>
                <w:szCs w:val="1"/>
              </w:rPr>
            </w:pPr>
          </w:p>
        </w:tc>
      </w:tr>
      <w:tr w:rsidR="000D33F9">
        <w:trPr>
          <w:trHeight w:val="280"/>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1780" w:type="dxa"/>
            <w:tcBorders>
              <w:bottom w:val="single" w:sz="8" w:space="0" w:color="auto"/>
            </w:tcBorders>
            <w:shd w:val="clear" w:color="auto" w:fill="95B3D7"/>
            <w:vAlign w:val="bottom"/>
          </w:tcPr>
          <w:p w:rsidR="000D33F9" w:rsidRDefault="000D33F9">
            <w:pPr>
              <w:rPr>
                <w:sz w:val="24"/>
                <w:szCs w:val="24"/>
              </w:rPr>
            </w:pPr>
          </w:p>
        </w:tc>
        <w:tc>
          <w:tcPr>
            <w:tcW w:w="12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680" w:type="dxa"/>
            <w:tcBorders>
              <w:bottom w:val="single" w:sz="8" w:space="0" w:color="auto"/>
            </w:tcBorders>
            <w:shd w:val="clear" w:color="auto" w:fill="DBE5F1"/>
            <w:vAlign w:val="bottom"/>
          </w:tcPr>
          <w:p w:rsidR="000D33F9" w:rsidRDefault="000D33F9">
            <w:pPr>
              <w:rPr>
                <w:sz w:val="24"/>
                <w:szCs w:val="24"/>
              </w:rPr>
            </w:pPr>
          </w:p>
        </w:tc>
        <w:tc>
          <w:tcPr>
            <w:tcW w:w="6380" w:type="dxa"/>
            <w:tcBorders>
              <w:bottom w:val="single" w:sz="8" w:space="0" w:color="auto"/>
              <w:right w:val="single" w:sz="8" w:space="0" w:color="auto"/>
            </w:tcBorders>
            <w:shd w:val="clear" w:color="auto" w:fill="DBE5F1"/>
            <w:vAlign w:val="bottom"/>
          </w:tcPr>
          <w:p w:rsidR="000D33F9" w:rsidRDefault="00F5114B">
            <w:pPr>
              <w:spacing w:line="273" w:lineRule="exact"/>
              <w:ind w:left="120"/>
              <w:rPr>
                <w:sz w:val="20"/>
                <w:szCs w:val="20"/>
              </w:rPr>
            </w:pPr>
            <w:r>
              <w:rPr>
                <w:rFonts w:eastAsia="Times New Roman"/>
                <w:sz w:val="24"/>
                <w:szCs w:val="24"/>
              </w:rPr>
              <w:t>05/18)</w:t>
            </w:r>
          </w:p>
        </w:tc>
        <w:tc>
          <w:tcPr>
            <w:tcW w:w="0" w:type="dxa"/>
            <w:vAlign w:val="bottom"/>
          </w:tcPr>
          <w:p w:rsidR="000D33F9" w:rsidRDefault="000D33F9">
            <w:pPr>
              <w:rPr>
                <w:sz w:val="1"/>
                <w:szCs w:val="1"/>
              </w:rPr>
            </w:pPr>
          </w:p>
        </w:tc>
      </w:tr>
      <w:tr w:rsidR="000D33F9">
        <w:trPr>
          <w:trHeight w:val="269"/>
        </w:trPr>
        <w:tc>
          <w:tcPr>
            <w:tcW w:w="120" w:type="dxa"/>
            <w:tcBorders>
              <w:left w:val="single" w:sz="8" w:space="0" w:color="auto"/>
            </w:tcBorders>
            <w:shd w:val="clear" w:color="auto" w:fill="95B3D7"/>
            <w:vAlign w:val="bottom"/>
          </w:tcPr>
          <w:p w:rsidR="000D33F9" w:rsidRDefault="000D33F9">
            <w:pPr>
              <w:rPr>
                <w:sz w:val="23"/>
                <w:szCs w:val="23"/>
              </w:rPr>
            </w:pPr>
          </w:p>
        </w:tc>
        <w:tc>
          <w:tcPr>
            <w:tcW w:w="1780" w:type="dxa"/>
            <w:shd w:val="clear" w:color="auto" w:fill="95B3D7"/>
            <w:vAlign w:val="bottom"/>
          </w:tcPr>
          <w:p w:rsidR="000D33F9" w:rsidRDefault="00F5114B">
            <w:pPr>
              <w:spacing w:line="264" w:lineRule="exact"/>
              <w:rPr>
                <w:sz w:val="20"/>
                <w:szCs w:val="20"/>
              </w:rPr>
            </w:pPr>
            <w:r>
              <w:rPr>
                <w:rFonts w:eastAsia="Times New Roman"/>
                <w:sz w:val="24"/>
                <w:szCs w:val="24"/>
              </w:rPr>
              <w:t xml:space="preserve">Opis </w:t>
            </w:r>
            <w:r>
              <w:rPr>
                <w:rFonts w:eastAsia="Times New Roman"/>
                <w:sz w:val="24"/>
                <w:szCs w:val="24"/>
              </w:rPr>
              <w:t>programa</w:t>
            </w:r>
          </w:p>
        </w:tc>
        <w:tc>
          <w:tcPr>
            <w:tcW w:w="120" w:type="dxa"/>
            <w:tcBorders>
              <w:right w:val="single" w:sz="8" w:space="0" w:color="auto"/>
            </w:tcBorders>
            <w:shd w:val="clear" w:color="auto" w:fill="95B3D7"/>
            <w:vAlign w:val="bottom"/>
          </w:tcPr>
          <w:p w:rsidR="000D33F9" w:rsidRDefault="000D33F9">
            <w:pPr>
              <w:rPr>
                <w:sz w:val="23"/>
                <w:szCs w:val="23"/>
              </w:rPr>
            </w:pPr>
          </w:p>
        </w:tc>
        <w:tc>
          <w:tcPr>
            <w:tcW w:w="680" w:type="dxa"/>
            <w:shd w:val="clear" w:color="auto" w:fill="DBE5F1"/>
            <w:vAlign w:val="bottom"/>
          </w:tcPr>
          <w:p w:rsidR="000D33F9" w:rsidRDefault="00F5114B">
            <w:pPr>
              <w:spacing w:line="269" w:lineRule="exact"/>
              <w:ind w:left="44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rsidR="000D33F9" w:rsidRDefault="00F5114B">
            <w:pPr>
              <w:spacing w:line="270" w:lineRule="exact"/>
              <w:ind w:left="120"/>
              <w:rPr>
                <w:sz w:val="20"/>
                <w:szCs w:val="20"/>
              </w:rPr>
            </w:pPr>
            <w:r>
              <w:rPr>
                <w:rFonts w:eastAsia="Times New Roman"/>
                <w:sz w:val="24"/>
                <w:szCs w:val="24"/>
              </w:rPr>
              <w:t>Aktivnost A3007-01 Rashodi za materijal</w:t>
            </w:r>
          </w:p>
        </w:tc>
        <w:tc>
          <w:tcPr>
            <w:tcW w:w="0" w:type="dxa"/>
            <w:vAlign w:val="bottom"/>
          </w:tcPr>
          <w:p w:rsidR="000D33F9" w:rsidRDefault="000D33F9">
            <w:pPr>
              <w:rPr>
                <w:sz w:val="1"/>
                <w:szCs w:val="1"/>
              </w:rPr>
            </w:pPr>
          </w:p>
        </w:tc>
      </w:tr>
      <w:tr w:rsidR="000D33F9">
        <w:trPr>
          <w:trHeight w:val="279"/>
        </w:trPr>
        <w:tc>
          <w:tcPr>
            <w:tcW w:w="120" w:type="dxa"/>
            <w:tcBorders>
              <w:left w:val="single" w:sz="8" w:space="0" w:color="auto"/>
            </w:tcBorders>
            <w:shd w:val="clear" w:color="auto" w:fill="95B3D7"/>
            <w:vAlign w:val="bottom"/>
          </w:tcPr>
          <w:p w:rsidR="000D33F9" w:rsidRDefault="000D33F9">
            <w:pPr>
              <w:rPr>
                <w:sz w:val="24"/>
                <w:szCs w:val="24"/>
              </w:rPr>
            </w:pPr>
          </w:p>
        </w:tc>
        <w:tc>
          <w:tcPr>
            <w:tcW w:w="1780" w:type="dxa"/>
            <w:shd w:val="clear" w:color="auto" w:fill="95B3D7"/>
            <w:vAlign w:val="bottom"/>
          </w:tcPr>
          <w:p w:rsidR="000D33F9" w:rsidRDefault="00F5114B">
            <w:pPr>
              <w:spacing w:line="266" w:lineRule="exact"/>
              <w:rPr>
                <w:sz w:val="20"/>
                <w:szCs w:val="20"/>
              </w:rPr>
            </w:pPr>
            <w:r>
              <w:rPr>
                <w:rFonts w:eastAsia="Times New Roman"/>
                <w:sz w:val="24"/>
                <w:szCs w:val="24"/>
              </w:rPr>
              <w:t>(aktivnosti)</w:t>
            </w:r>
          </w:p>
        </w:tc>
        <w:tc>
          <w:tcPr>
            <w:tcW w:w="120" w:type="dxa"/>
            <w:tcBorders>
              <w:right w:val="single" w:sz="8" w:space="0" w:color="auto"/>
            </w:tcBorders>
            <w:shd w:val="clear" w:color="auto" w:fill="95B3D7"/>
            <w:vAlign w:val="bottom"/>
          </w:tcPr>
          <w:p w:rsidR="000D33F9" w:rsidRDefault="000D33F9">
            <w:pPr>
              <w:rPr>
                <w:sz w:val="24"/>
                <w:szCs w:val="24"/>
              </w:rPr>
            </w:pPr>
          </w:p>
        </w:tc>
        <w:tc>
          <w:tcPr>
            <w:tcW w:w="680" w:type="dxa"/>
            <w:shd w:val="clear" w:color="auto" w:fill="DBE5F1"/>
            <w:vAlign w:val="bottom"/>
          </w:tcPr>
          <w:p w:rsidR="000D33F9" w:rsidRDefault="00F5114B">
            <w:pPr>
              <w:spacing w:line="279" w:lineRule="exact"/>
              <w:ind w:left="44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Aktivnost A3007-02 Rashodi za gorivo</w:t>
            </w:r>
          </w:p>
        </w:tc>
        <w:tc>
          <w:tcPr>
            <w:tcW w:w="0" w:type="dxa"/>
            <w:vAlign w:val="bottom"/>
          </w:tcPr>
          <w:p w:rsidR="000D33F9" w:rsidRDefault="000D33F9">
            <w:pPr>
              <w:rPr>
                <w:sz w:val="1"/>
                <w:szCs w:val="1"/>
              </w:rPr>
            </w:pPr>
          </w:p>
        </w:tc>
      </w:tr>
      <w:tr w:rsidR="000D33F9">
        <w:trPr>
          <w:trHeight w:val="319"/>
        </w:trPr>
        <w:tc>
          <w:tcPr>
            <w:tcW w:w="120" w:type="dxa"/>
            <w:tcBorders>
              <w:left w:val="single" w:sz="8" w:space="0" w:color="auto"/>
            </w:tcBorders>
            <w:shd w:val="clear" w:color="auto" w:fill="95B3D7"/>
            <w:vAlign w:val="bottom"/>
          </w:tcPr>
          <w:p w:rsidR="000D33F9" w:rsidRDefault="000D33F9">
            <w:pPr>
              <w:rPr>
                <w:sz w:val="24"/>
                <w:szCs w:val="24"/>
              </w:rPr>
            </w:pPr>
          </w:p>
        </w:tc>
        <w:tc>
          <w:tcPr>
            <w:tcW w:w="178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60" w:type="dxa"/>
            <w:gridSpan w:val="2"/>
            <w:tcBorders>
              <w:right w:val="single" w:sz="8" w:space="0" w:color="auto"/>
            </w:tcBorders>
            <w:shd w:val="clear" w:color="auto" w:fill="DBE5F1"/>
            <w:vAlign w:val="bottom"/>
          </w:tcPr>
          <w:p w:rsidR="000D33F9" w:rsidRDefault="00F5114B">
            <w:pPr>
              <w:ind w:left="440"/>
              <w:rPr>
                <w:sz w:val="20"/>
                <w:szCs w:val="20"/>
              </w:rPr>
            </w:pPr>
            <w:r>
              <w:rPr>
                <w:rFonts w:ascii="Symbol" w:eastAsia="Symbol" w:hAnsi="Symbol" w:cs="Symbol"/>
                <w:sz w:val="24"/>
                <w:szCs w:val="24"/>
              </w:rPr>
              <w:t></w:t>
            </w:r>
            <w:r>
              <w:rPr>
                <w:rFonts w:eastAsia="Times New Roman"/>
                <w:sz w:val="24"/>
                <w:szCs w:val="24"/>
              </w:rPr>
              <w:t xml:space="preserve">  Aktivnost A3007-03 Rashodi za javnu rasvjetu</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178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60" w:type="dxa"/>
            <w:gridSpan w:val="2"/>
            <w:tcBorders>
              <w:right w:val="single" w:sz="8" w:space="0" w:color="auto"/>
            </w:tcBorders>
            <w:shd w:val="clear" w:color="auto" w:fill="DBE5F1"/>
            <w:vAlign w:val="bottom"/>
          </w:tcPr>
          <w:p w:rsidR="000D33F9" w:rsidRDefault="00F5114B">
            <w:pPr>
              <w:spacing w:line="293" w:lineRule="exact"/>
              <w:ind w:left="440"/>
              <w:rPr>
                <w:sz w:val="20"/>
                <w:szCs w:val="20"/>
              </w:rPr>
            </w:pPr>
            <w:r>
              <w:rPr>
                <w:rFonts w:ascii="Symbol" w:eastAsia="Symbol" w:hAnsi="Symbol" w:cs="Symbol"/>
                <w:sz w:val="24"/>
                <w:szCs w:val="24"/>
              </w:rPr>
              <w:t></w:t>
            </w:r>
            <w:r>
              <w:rPr>
                <w:rFonts w:eastAsia="Times New Roman"/>
                <w:sz w:val="24"/>
                <w:szCs w:val="24"/>
              </w:rPr>
              <w:t xml:space="preserve">  Aktivnost A3007-04 Rashodi za održavanje zelenih javnih</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1780" w:type="dxa"/>
            <w:shd w:val="clear" w:color="auto" w:fill="95B3D7"/>
            <w:vAlign w:val="bottom"/>
          </w:tcPr>
          <w:p w:rsidR="000D33F9" w:rsidRDefault="000D33F9">
            <w:pPr>
              <w:rPr>
                <w:sz w:val="23"/>
                <w:szCs w:val="23"/>
              </w:rPr>
            </w:pPr>
          </w:p>
        </w:tc>
        <w:tc>
          <w:tcPr>
            <w:tcW w:w="120" w:type="dxa"/>
            <w:tcBorders>
              <w:right w:val="single" w:sz="8" w:space="0" w:color="auto"/>
            </w:tcBorders>
            <w:shd w:val="clear" w:color="auto" w:fill="95B3D7"/>
            <w:vAlign w:val="bottom"/>
          </w:tcPr>
          <w:p w:rsidR="000D33F9" w:rsidRDefault="000D33F9">
            <w:pPr>
              <w:rPr>
                <w:sz w:val="23"/>
                <w:szCs w:val="23"/>
              </w:rPr>
            </w:pPr>
          </w:p>
        </w:tc>
        <w:tc>
          <w:tcPr>
            <w:tcW w:w="680" w:type="dxa"/>
            <w:shd w:val="clear" w:color="auto" w:fill="DBE5F1"/>
            <w:vAlign w:val="bottom"/>
          </w:tcPr>
          <w:p w:rsidR="000D33F9" w:rsidRDefault="000D33F9">
            <w:pPr>
              <w:rPr>
                <w:sz w:val="23"/>
                <w:szCs w:val="23"/>
              </w:rPr>
            </w:pPr>
          </w:p>
        </w:tc>
        <w:tc>
          <w:tcPr>
            <w:tcW w:w="6380" w:type="dxa"/>
            <w:tcBorders>
              <w:right w:val="single" w:sz="8" w:space="0" w:color="auto"/>
            </w:tcBorders>
            <w:shd w:val="clear" w:color="auto" w:fill="DBE5F1"/>
            <w:vAlign w:val="bottom"/>
          </w:tcPr>
          <w:p w:rsidR="000D33F9" w:rsidRDefault="00F5114B">
            <w:pPr>
              <w:spacing w:line="273" w:lineRule="exact"/>
              <w:ind w:left="120"/>
              <w:rPr>
                <w:sz w:val="20"/>
                <w:szCs w:val="20"/>
              </w:rPr>
            </w:pPr>
            <w:r>
              <w:rPr>
                <w:rFonts w:eastAsia="Times New Roman"/>
                <w:sz w:val="24"/>
                <w:szCs w:val="24"/>
              </w:rPr>
              <w:t>površina</w:t>
            </w:r>
          </w:p>
        </w:tc>
        <w:tc>
          <w:tcPr>
            <w:tcW w:w="0" w:type="dxa"/>
            <w:vAlign w:val="bottom"/>
          </w:tcPr>
          <w:p w:rsidR="000D33F9" w:rsidRDefault="000D33F9">
            <w:pPr>
              <w:rPr>
                <w:sz w:val="1"/>
                <w:szCs w:val="1"/>
              </w:rPr>
            </w:pPr>
          </w:p>
        </w:tc>
      </w:tr>
      <w:tr w:rsidR="000D33F9">
        <w:trPr>
          <w:trHeight w:val="298"/>
        </w:trPr>
        <w:tc>
          <w:tcPr>
            <w:tcW w:w="120" w:type="dxa"/>
            <w:tcBorders>
              <w:left w:val="single" w:sz="8" w:space="0" w:color="auto"/>
            </w:tcBorders>
            <w:shd w:val="clear" w:color="auto" w:fill="95B3D7"/>
            <w:vAlign w:val="bottom"/>
          </w:tcPr>
          <w:p w:rsidR="000D33F9" w:rsidRDefault="000D33F9">
            <w:pPr>
              <w:rPr>
                <w:sz w:val="24"/>
                <w:szCs w:val="24"/>
              </w:rPr>
            </w:pPr>
          </w:p>
        </w:tc>
        <w:tc>
          <w:tcPr>
            <w:tcW w:w="178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60" w:type="dxa"/>
            <w:gridSpan w:val="2"/>
            <w:tcBorders>
              <w:right w:val="single" w:sz="8" w:space="0" w:color="auto"/>
            </w:tcBorders>
            <w:shd w:val="clear" w:color="auto" w:fill="DBE5F1"/>
            <w:vAlign w:val="bottom"/>
          </w:tcPr>
          <w:p w:rsidR="000D33F9" w:rsidRDefault="00F5114B">
            <w:pPr>
              <w:ind w:left="440"/>
              <w:rPr>
                <w:sz w:val="20"/>
                <w:szCs w:val="20"/>
              </w:rPr>
            </w:pPr>
            <w:r>
              <w:rPr>
                <w:rFonts w:ascii="Symbol" w:eastAsia="Symbol" w:hAnsi="Symbol" w:cs="Symbol"/>
                <w:sz w:val="24"/>
                <w:szCs w:val="24"/>
              </w:rPr>
              <w:t></w:t>
            </w:r>
            <w:r>
              <w:rPr>
                <w:rFonts w:eastAsia="Times New Roman"/>
                <w:sz w:val="24"/>
                <w:szCs w:val="24"/>
              </w:rPr>
              <w:t xml:space="preserve">  Aktivnost A3007-05 Rashodi za održavanje ostalih javnih</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1780" w:type="dxa"/>
            <w:shd w:val="clear" w:color="auto" w:fill="95B3D7"/>
            <w:vAlign w:val="bottom"/>
          </w:tcPr>
          <w:p w:rsidR="000D33F9" w:rsidRDefault="000D33F9">
            <w:pPr>
              <w:rPr>
                <w:sz w:val="23"/>
                <w:szCs w:val="23"/>
              </w:rPr>
            </w:pPr>
          </w:p>
        </w:tc>
        <w:tc>
          <w:tcPr>
            <w:tcW w:w="120" w:type="dxa"/>
            <w:tcBorders>
              <w:right w:val="single" w:sz="8" w:space="0" w:color="auto"/>
            </w:tcBorders>
            <w:shd w:val="clear" w:color="auto" w:fill="95B3D7"/>
            <w:vAlign w:val="bottom"/>
          </w:tcPr>
          <w:p w:rsidR="000D33F9" w:rsidRDefault="000D33F9">
            <w:pPr>
              <w:rPr>
                <w:sz w:val="23"/>
                <w:szCs w:val="23"/>
              </w:rPr>
            </w:pPr>
          </w:p>
        </w:tc>
        <w:tc>
          <w:tcPr>
            <w:tcW w:w="680" w:type="dxa"/>
            <w:shd w:val="clear" w:color="auto" w:fill="DBE5F1"/>
            <w:vAlign w:val="bottom"/>
          </w:tcPr>
          <w:p w:rsidR="000D33F9" w:rsidRDefault="000D33F9">
            <w:pPr>
              <w:rPr>
                <w:sz w:val="23"/>
                <w:szCs w:val="23"/>
              </w:rPr>
            </w:pPr>
          </w:p>
        </w:tc>
        <w:tc>
          <w:tcPr>
            <w:tcW w:w="6380" w:type="dxa"/>
            <w:tcBorders>
              <w:right w:val="single" w:sz="8" w:space="0" w:color="auto"/>
            </w:tcBorders>
            <w:shd w:val="clear" w:color="auto" w:fill="DBE5F1"/>
            <w:vAlign w:val="bottom"/>
          </w:tcPr>
          <w:p w:rsidR="000D33F9" w:rsidRDefault="00F5114B">
            <w:pPr>
              <w:spacing w:line="273" w:lineRule="exact"/>
              <w:ind w:left="120"/>
              <w:rPr>
                <w:sz w:val="20"/>
                <w:szCs w:val="20"/>
              </w:rPr>
            </w:pPr>
            <w:r>
              <w:rPr>
                <w:rFonts w:eastAsia="Times New Roman"/>
                <w:sz w:val="24"/>
                <w:szCs w:val="24"/>
              </w:rPr>
              <w:t>površina</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178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60" w:type="dxa"/>
            <w:gridSpan w:val="2"/>
            <w:tcBorders>
              <w:right w:val="single" w:sz="8" w:space="0" w:color="auto"/>
            </w:tcBorders>
            <w:shd w:val="clear" w:color="auto" w:fill="DBE5F1"/>
            <w:vAlign w:val="bottom"/>
          </w:tcPr>
          <w:p w:rsidR="000D33F9" w:rsidRDefault="00F5114B">
            <w:pPr>
              <w:ind w:left="440"/>
              <w:rPr>
                <w:sz w:val="20"/>
                <w:szCs w:val="20"/>
              </w:rPr>
            </w:pPr>
            <w:r>
              <w:rPr>
                <w:rFonts w:ascii="Symbol" w:eastAsia="Symbol" w:hAnsi="Symbol" w:cs="Symbol"/>
                <w:sz w:val="24"/>
                <w:szCs w:val="24"/>
              </w:rPr>
              <w:t></w:t>
            </w:r>
            <w:r>
              <w:rPr>
                <w:rFonts w:eastAsia="Times New Roman"/>
                <w:sz w:val="24"/>
                <w:szCs w:val="24"/>
              </w:rPr>
              <w:t xml:space="preserve">  Aktivnost A3007-06 Rashodi za održavanje plaža</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178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60" w:type="dxa"/>
            <w:gridSpan w:val="2"/>
            <w:tcBorders>
              <w:right w:val="single" w:sz="8" w:space="0" w:color="auto"/>
            </w:tcBorders>
            <w:shd w:val="clear" w:color="auto" w:fill="DBE5F1"/>
            <w:vAlign w:val="bottom"/>
          </w:tcPr>
          <w:p w:rsidR="000D33F9" w:rsidRDefault="00F5114B">
            <w:pPr>
              <w:spacing w:line="293" w:lineRule="exact"/>
              <w:ind w:left="440"/>
              <w:rPr>
                <w:sz w:val="20"/>
                <w:szCs w:val="20"/>
              </w:rPr>
            </w:pPr>
            <w:r>
              <w:rPr>
                <w:rFonts w:ascii="Symbol" w:eastAsia="Symbol" w:hAnsi="Symbol" w:cs="Symbol"/>
                <w:sz w:val="24"/>
                <w:szCs w:val="24"/>
              </w:rPr>
              <w:t></w:t>
            </w:r>
            <w:r>
              <w:rPr>
                <w:rFonts w:eastAsia="Times New Roman"/>
                <w:sz w:val="24"/>
                <w:szCs w:val="24"/>
              </w:rPr>
              <w:t xml:space="preserve">  Aktivnost A3007-07 Rashodi za održavanje športskih objekata</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178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60" w:type="dxa"/>
            <w:gridSpan w:val="2"/>
            <w:tcBorders>
              <w:right w:val="single" w:sz="8" w:space="0" w:color="auto"/>
            </w:tcBorders>
            <w:shd w:val="clear" w:color="auto" w:fill="DBE5F1"/>
            <w:vAlign w:val="bottom"/>
          </w:tcPr>
          <w:p w:rsidR="000D33F9" w:rsidRDefault="00F5114B">
            <w:pPr>
              <w:spacing w:line="293" w:lineRule="exact"/>
              <w:ind w:left="440"/>
              <w:rPr>
                <w:sz w:val="20"/>
                <w:szCs w:val="20"/>
              </w:rPr>
            </w:pPr>
            <w:r>
              <w:rPr>
                <w:rFonts w:ascii="Symbol" w:eastAsia="Symbol" w:hAnsi="Symbol" w:cs="Symbol"/>
                <w:sz w:val="24"/>
                <w:szCs w:val="24"/>
              </w:rPr>
              <w:t></w:t>
            </w:r>
            <w:r>
              <w:rPr>
                <w:rFonts w:eastAsia="Times New Roman"/>
                <w:sz w:val="24"/>
                <w:szCs w:val="24"/>
              </w:rPr>
              <w:t xml:space="preserve">  Aktivnost A3007-08 Odvodnja atmosferskih i otpadnih voda</w:t>
            </w:r>
          </w:p>
        </w:tc>
        <w:tc>
          <w:tcPr>
            <w:tcW w:w="0" w:type="dxa"/>
            <w:vAlign w:val="bottom"/>
          </w:tcPr>
          <w:p w:rsidR="000D33F9" w:rsidRDefault="000D33F9">
            <w:pPr>
              <w:rPr>
                <w:sz w:val="1"/>
                <w:szCs w:val="1"/>
              </w:rPr>
            </w:pPr>
          </w:p>
        </w:tc>
      </w:tr>
      <w:tr w:rsidR="000D33F9">
        <w:trPr>
          <w:trHeight w:val="298"/>
        </w:trPr>
        <w:tc>
          <w:tcPr>
            <w:tcW w:w="120" w:type="dxa"/>
            <w:tcBorders>
              <w:left w:val="single" w:sz="8" w:space="0" w:color="auto"/>
            </w:tcBorders>
            <w:shd w:val="clear" w:color="auto" w:fill="95B3D7"/>
            <w:vAlign w:val="bottom"/>
          </w:tcPr>
          <w:p w:rsidR="000D33F9" w:rsidRDefault="000D33F9">
            <w:pPr>
              <w:rPr>
                <w:sz w:val="24"/>
                <w:szCs w:val="24"/>
              </w:rPr>
            </w:pPr>
          </w:p>
        </w:tc>
        <w:tc>
          <w:tcPr>
            <w:tcW w:w="178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60" w:type="dxa"/>
            <w:gridSpan w:val="2"/>
            <w:tcBorders>
              <w:right w:val="single" w:sz="8" w:space="0" w:color="auto"/>
            </w:tcBorders>
            <w:shd w:val="clear" w:color="auto" w:fill="DBE5F1"/>
            <w:vAlign w:val="bottom"/>
          </w:tcPr>
          <w:p w:rsidR="000D33F9" w:rsidRDefault="00F5114B">
            <w:pPr>
              <w:ind w:left="440"/>
              <w:rPr>
                <w:sz w:val="20"/>
                <w:szCs w:val="20"/>
              </w:rPr>
            </w:pPr>
            <w:r>
              <w:rPr>
                <w:rFonts w:ascii="Symbol" w:eastAsia="Symbol" w:hAnsi="Symbol" w:cs="Symbol"/>
                <w:sz w:val="24"/>
                <w:szCs w:val="24"/>
              </w:rPr>
              <w:t></w:t>
            </w:r>
            <w:r>
              <w:rPr>
                <w:rFonts w:eastAsia="Times New Roman"/>
                <w:sz w:val="24"/>
                <w:szCs w:val="24"/>
              </w:rPr>
              <w:t xml:space="preserve">  Aktivnost A3007-09 Rashodi za održavanje nerazvrstanih cesta</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178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60" w:type="dxa"/>
            <w:gridSpan w:val="2"/>
            <w:tcBorders>
              <w:right w:val="single" w:sz="8" w:space="0" w:color="auto"/>
            </w:tcBorders>
            <w:shd w:val="clear" w:color="auto" w:fill="DBE5F1"/>
            <w:vAlign w:val="bottom"/>
          </w:tcPr>
          <w:p w:rsidR="000D33F9" w:rsidRDefault="00F5114B">
            <w:pPr>
              <w:spacing w:line="293" w:lineRule="exact"/>
              <w:ind w:left="440"/>
              <w:rPr>
                <w:sz w:val="20"/>
                <w:szCs w:val="20"/>
              </w:rPr>
            </w:pPr>
            <w:r>
              <w:rPr>
                <w:rFonts w:ascii="Symbol" w:eastAsia="Symbol" w:hAnsi="Symbol" w:cs="Symbol"/>
                <w:sz w:val="24"/>
                <w:szCs w:val="24"/>
              </w:rPr>
              <w:t></w:t>
            </w:r>
            <w:r>
              <w:rPr>
                <w:rFonts w:eastAsia="Times New Roman"/>
                <w:sz w:val="24"/>
                <w:szCs w:val="24"/>
              </w:rPr>
              <w:t xml:space="preserve">  Aktivnost A3007-10 Rashodi za održavanje vodovodne mreže</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178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60" w:type="dxa"/>
            <w:gridSpan w:val="2"/>
            <w:tcBorders>
              <w:right w:val="single" w:sz="8" w:space="0" w:color="auto"/>
            </w:tcBorders>
            <w:shd w:val="clear" w:color="auto" w:fill="DBE5F1"/>
            <w:vAlign w:val="bottom"/>
          </w:tcPr>
          <w:p w:rsidR="000D33F9" w:rsidRDefault="00F5114B">
            <w:pPr>
              <w:spacing w:line="293" w:lineRule="exact"/>
              <w:ind w:left="440"/>
              <w:rPr>
                <w:sz w:val="20"/>
                <w:szCs w:val="20"/>
              </w:rPr>
            </w:pPr>
            <w:r>
              <w:rPr>
                <w:rFonts w:ascii="Symbol" w:eastAsia="Symbol" w:hAnsi="Symbol" w:cs="Symbol"/>
                <w:sz w:val="24"/>
                <w:szCs w:val="24"/>
              </w:rPr>
              <w:t></w:t>
            </w:r>
            <w:r>
              <w:rPr>
                <w:rFonts w:eastAsia="Times New Roman"/>
                <w:sz w:val="24"/>
                <w:szCs w:val="24"/>
              </w:rPr>
              <w:t xml:space="preserve">  Aktivnost A3007-11 Rashodi za održavanje lučica</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178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60" w:type="dxa"/>
            <w:gridSpan w:val="2"/>
            <w:tcBorders>
              <w:right w:val="single" w:sz="8" w:space="0" w:color="auto"/>
            </w:tcBorders>
            <w:shd w:val="clear" w:color="auto" w:fill="DBE5F1"/>
            <w:vAlign w:val="bottom"/>
          </w:tcPr>
          <w:p w:rsidR="000D33F9" w:rsidRDefault="00F5114B">
            <w:pPr>
              <w:ind w:left="440"/>
              <w:rPr>
                <w:sz w:val="20"/>
                <w:szCs w:val="20"/>
              </w:rPr>
            </w:pPr>
            <w:r>
              <w:rPr>
                <w:rFonts w:ascii="Symbol" w:eastAsia="Symbol" w:hAnsi="Symbol" w:cs="Symbol"/>
                <w:sz w:val="24"/>
                <w:szCs w:val="24"/>
              </w:rPr>
              <w:t></w:t>
            </w:r>
            <w:r>
              <w:rPr>
                <w:rFonts w:eastAsia="Times New Roman"/>
                <w:sz w:val="24"/>
                <w:szCs w:val="24"/>
              </w:rPr>
              <w:t xml:space="preserve">  Aktivnost A3007-12 Rashodi za Božićno uređenje mjesta</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178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60" w:type="dxa"/>
            <w:gridSpan w:val="2"/>
            <w:tcBorders>
              <w:right w:val="single" w:sz="8" w:space="0" w:color="auto"/>
            </w:tcBorders>
            <w:shd w:val="clear" w:color="auto" w:fill="DBE5F1"/>
            <w:vAlign w:val="bottom"/>
          </w:tcPr>
          <w:p w:rsidR="000D33F9" w:rsidRDefault="00F5114B">
            <w:pPr>
              <w:spacing w:line="293" w:lineRule="exact"/>
              <w:ind w:left="440"/>
              <w:rPr>
                <w:sz w:val="20"/>
                <w:szCs w:val="20"/>
              </w:rPr>
            </w:pPr>
            <w:r>
              <w:rPr>
                <w:rFonts w:ascii="Symbol" w:eastAsia="Symbol" w:hAnsi="Symbol" w:cs="Symbol"/>
                <w:sz w:val="24"/>
                <w:szCs w:val="24"/>
              </w:rPr>
              <w:t></w:t>
            </w:r>
            <w:r>
              <w:rPr>
                <w:rFonts w:eastAsia="Times New Roman"/>
                <w:sz w:val="24"/>
                <w:szCs w:val="24"/>
              </w:rPr>
              <w:t xml:space="preserve">  Aktivnost A3007-13 Rashodi za održavanje opreme</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178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60" w:type="dxa"/>
            <w:gridSpan w:val="2"/>
            <w:tcBorders>
              <w:right w:val="single" w:sz="8" w:space="0" w:color="auto"/>
            </w:tcBorders>
            <w:shd w:val="clear" w:color="auto" w:fill="DBE5F1"/>
            <w:vAlign w:val="bottom"/>
          </w:tcPr>
          <w:p w:rsidR="000D33F9" w:rsidRDefault="00F5114B">
            <w:pPr>
              <w:spacing w:line="293" w:lineRule="exact"/>
              <w:ind w:left="440"/>
              <w:rPr>
                <w:sz w:val="20"/>
                <w:szCs w:val="20"/>
              </w:rPr>
            </w:pPr>
            <w:r>
              <w:rPr>
                <w:rFonts w:ascii="Symbol" w:eastAsia="Symbol" w:hAnsi="Symbol" w:cs="Symbol"/>
                <w:sz w:val="24"/>
                <w:szCs w:val="24"/>
              </w:rPr>
              <w:t></w:t>
            </w:r>
            <w:r>
              <w:rPr>
                <w:rFonts w:eastAsia="Times New Roman"/>
                <w:sz w:val="24"/>
                <w:szCs w:val="24"/>
              </w:rPr>
              <w:t xml:space="preserve">  Aktivnost A3007-14 Rashodi za ostale usluge kom. poduzeća</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178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60" w:type="dxa"/>
            <w:gridSpan w:val="2"/>
            <w:tcBorders>
              <w:right w:val="single" w:sz="8" w:space="0" w:color="auto"/>
            </w:tcBorders>
            <w:shd w:val="clear" w:color="auto" w:fill="DBE5F1"/>
            <w:vAlign w:val="bottom"/>
          </w:tcPr>
          <w:p w:rsidR="000D33F9" w:rsidRDefault="00F5114B">
            <w:pPr>
              <w:spacing w:line="293" w:lineRule="exact"/>
              <w:ind w:left="440"/>
              <w:rPr>
                <w:sz w:val="20"/>
                <w:szCs w:val="20"/>
              </w:rPr>
            </w:pPr>
            <w:r>
              <w:rPr>
                <w:rFonts w:ascii="Symbol" w:eastAsia="Symbol" w:hAnsi="Symbol" w:cs="Symbol"/>
                <w:sz w:val="24"/>
                <w:szCs w:val="24"/>
              </w:rPr>
              <w:t></w:t>
            </w:r>
            <w:r>
              <w:rPr>
                <w:rFonts w:eastAsia="Times New Roman"/>
                <w:sz w:val="24"/>
                <w:szCs w:val="24"/>
              </w:rPr>
              <w:t xml:space="preserve">  Aktivnost A3007-15 Rashodi za održavanje građevinskih</w:t>
            </w:r>
          </w:p>
        </w:tc>
        <w:tc>
          <w:tcPr>
            <w:tcW w:w="0" w:type="dxa"/>
            <w:vAlign w:val="bottom"/>
          </w:tcPr>
          <w:p w:rsidR="000D33F9" w:rsidRDefault="000D33F9">
            <w:pPr>
              <w:rPr>
                <w:sz w:val="1"/>
                <w:szCs w:val="1"/>
              </w:rPr>
            </w:pPr>
          </w:p>
        </w:tc>
      </w:tr>
      <w:tr w:rsidR="000D33F9">
        <w:trPr>
          <w:trHeight w:val="280"/>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1780" w:type="dxa"/>
            <w:tcBorders>
              <w:bottom w:val="single" w:sz="8" w:space="0" w:color="auto"/>
            </w:tcBorders>
            <w:shd w:val="clear" w:color="auto" w:fill="95B3D7"/>
            <w:vAlign w:val="bottom"/>
          </w:tcPr>
          <w:p w:rsidR="000D33F9" w:rsidRDefault="000D33F9">
            <w:pPr>
              <w:rPr>
                <w:sz w:val="24"/>
                <w:szCs w:val="24"/>
              </w:rPr>
            </w:pPr>
          </w:p>
        </w:tc>
        <w:tc>
          <w:tcPr>
            <w:tcW w:w="12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680" w:type="dxa"/>
            <w:tcBorders>
              <w:bottom w:val="single" w:sz="8" w:space="0" w:color="auto"/>
            </w:tcBorders>
            <w:shd w:val="clear" w:color="auto" w:fill="DBE5F1"/>
            <w:vAlign w:val="bottom"/>
          </w:tcPr>
          <w:p w:rsidR="000D33F9" w:rsidRDefault="000D33F9">
            <w:pPr>
              <w:rPr>
                <w:sz w:val="24"/>
                <w:szCs w:val="24"/>
              </w:rPr>
            </w:pPr>
          </w:p>
        </w:tc>
        <w:tc>
          <w:tcPr>
            <w:tcW w:w="6380" w:type="dxa"/>
            <w:tcBorders>
              <w:bottom w:val="single" w:sz="8" w:space="0" w:color="auto"/>
              <w:right w:val="single" w:sz="8" w:space="0" w:color="auto"/>
            </w:tcBorders>
            <w:shd w:val="clear" w:color="auto" w:fill="DBE5F1"/>
            <w:vAlign w:val="bottom"/>
          </w:tcPr>
          <w:p w:rsidR="000D33F9" w:rsidRDefault="00F5114B">
            <w:pPr>
              <w:spacing w:line="273" w:lineRule="exact"/>
              <w:ind w:left="120"/>
              <w:rPr>
                <w:sz w:val="20"/>
                <w:szCs w:val="20"/>
              </w:rPr>
            </w:pPr>
            <w:r>
              <w:rPr>
                <w:rFonts w:eastAsia="Times New Roman"/>
                <w:sz w:val="24"/>
                <w:szCs w:val="24"/>
              </w:rPr>
              <w:t>objekata</w:t>
            </w:r>
          </w:p>
        </w:tc>
        <w:tc>
          <w:tcPr>
            <w:tcW w:w="0" w:type="dxa"/>
            <w:vAlign w:val="bottom"/>
          </w:tcPr>
          <w:p w:rsidR="000D33F9" w:rsidRDefault="000D33F9">
            <w:pPr>
              <w:rPr>
                <w:sz w:val="1"/>
                <w:szCs w:val="1"/>
              </w:rPr>
            </w:pPr>
          </w:p>
        </w:tc>
      </w:tr>
      <w:tr w:rsidR="000D33F9">
        <w:trPr>
          <w:trHeight w:val="262"/>
        </w:trPr>
        <w:tc>
          <w:tcPr>
            <w:tcW w:w="120" w:type="dxa"/>
            <w:tcBorders>
              <w:left w:val="single" w:sz="8" w:space="0" w:color="auto"/>
            </w:tcBorders>
            <w:shd w:val="clear" w:color="auto" w:fill="95B3D7"/>
            <w:vAlign w:val="bottom"/>
          </w:tcPr>
          <w:p w:rsidR="000D33F9" w:rsidRDefault="000D33F9"/>
        </w:tc>
        <w:tc>
          <w:tcPr>
            <w:tcW w:w="1780" w:type="dxa"/>
            <w:shd w:val="clear" w:color="auto" w:fill="95B3D7"/>
            <w:vAlign w:val="bottom"/>
          </w:tcPr>
          <w:p w:rsidR="000D33F9" w:rsidRDefault="000D33F9"/>
        </w:tc>
        <w:tc>
          <w:tcPr>
            <w:tcW w:w="120" w:type="dxa"/>
            <w:tcBorders>
              <w:right w:val="single" w:sz="8" w:space="0" w:color="auto"/>
            </w:tcBorders>
            <w:shd w:val="clear" w:color="auto" w:fill="95B3D7"/>
            <w:vAlign w:val="bottom"/>
          </w:tcPr>
          <w:p w:rsidR="000D33F9" w:rsidRDefault="000D33F9"/>
        </w:tc>
        <w:tc>
          <w:tcPr>
            <w:tcW w:w="7060" w:type="dxa"/>
            <w:gridSpan w:val="2"/>
            <w:tcBorders>
              <w:right w:val="single" w:sz="8" w:space="0" w:color="auto"/>
            </w:tcBorders>
            <w:shd w:val="clear" w:color="auto" w:fill="DBE5F1"/>
            <w:vAlign w:val="bottom"/>
          </w:tcPr>
          <w:p w:rsidR="000D33F9" w:rsidRDefault="00F5114B">
            <w:pPr>
              <w:spacing w:line="262" w:lineRule="exact"/>
              <w:ind w:left="80"/>
              <w:rPr>
                <w:sz w:val="20"/>
                <w:szCs w:val="20"/>
              </w:rPr>
            </w:pPr>
            <w:r>
              <w:rPr>
                <w:rFonts w:eastAsia="Times New Roman"/>
                <w:sz w:val="24"/>
                <w:szCs w:val="24"/>
                <w:shd w:val="clear" w:color="auto" w:fill="DBE5F1"/>
              </w:rPr>
              <w:t>Održavanje prometnica; održavanje  funkcionalnosti javne rasvjete  i</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1780" w:type="dxa"/>
            <w:shd w:val="clear" w:color="auto" w:fill="95B3D7"/>
            <w:vAlign w:val="bottom"/>
          </w:tcPr>
          <w:p w:rsidR="000D33F9" w:rsidRDefault="00F5114B">
            <w:pPr>
              <w:spacing w:line="274" w:lineRule="exact"/>
              <w:rPr>
                <w:sz w:val="20"/>
                <w:szCs w:val="20"/>
              </w:rPr>
            </w:pPr>
            <w:r>
              <w:rPr>
                <w:rFonts w:eastAsia="Times New Roman"/>
                <w:sz w:val="24"/>
                <w:szCs w:val="24"/>
              </w:rPr>
              <w:t>Ciljevi programa</w:t>
            </w:r>
          </w:p>
        </w:tc>
        <w:tc>
          <w:tcPr>
            <w:tcW w:w="120" w:type="dxa"/>
            <w:tcBorders>
              <w:right w:val="single" w:sz="8" w:space="0" w:color="auto"/>
            </w:tcBorders>
            <w:shd w:val="clear" w:color="auto" w:fill="95B3D7"/>
            <w:vAlign w:val="bottom"/>
          </w:tcPr>
          <w:p w:rsidR="000D33F9" w:rsidRDefault="000D33F9">
            <w:pPr>
              <w:rPr>
                <w:sz w:val="23"/>
                <w:szCs w:val="23"/>
              </w:rPr>
            </w:pPr>
          </w:p>
        </w:tc>
        <w:tc>
          <w:tcPr>
            <w:tcW w:w="7060" w:type="dxa"/>
            <w:gridSpan w:val="2"/>
            <w:tcBorders>
              <w:right w:val="single" w:sz="8" w:space="0" w:color="auto"/>
            </w:tcBorders>
            <w:shd w:val="clear" w:color="auto" w:fill="DBE5F1"/>
            <w:vAlign w:val="bottom"/>
          </w:tcPr>
          <w:p w:rsidR="000D33F9" w:rsidRDefault="00F5114B">
            <w:pPr>
              <w:spacing w:line="274" w:lineRule="exact"/>
              <w:ind w:left="80"/>
              <w:rPr>
                <w:sz w:val="20"/>
                <w:szCs w:val="20"/>
              </w:rPr>
            </w:pPr>
            <w:r>
              <w:rPr>
                <w:rFonts w:eastAsia="Times New Roman"/>
                <w:sz w:val="24"/>
                <w:szCs w:val="24"/>
                <w:shd w:val="clear" w:color="auto" w:fill="DBE5F1"/>
              </w:rPr>
              <w:t>plaćanje  troškova  energenta;  održavanje  zelenih  površina  i  ostalih</w:t>
            </w:r>
          </w:p>
        </w:tc>
        <w:tc>
          <w:tcPr>
            <w:tcW w:w="0" w:type="dxa"/>
            <w:vAlign w:val="bottom"/>
          </w:tcPr>
          <w:p w:rsidR="000D33F9" w:rsidRDefault="000D33F9">
            <w:pPr>
              <w:rPr>
                <w:sz w:val="1"/>
                <w:szCs w:val="1"/>
              </w:rPr>
            </w:pPr>
          </w:p>
        </w:tc>
      </w:tr>
      <w:tr w:rsidR="000D33F9">
        <w:trPr>
          <w:trHeight w:val="278"/>
        </w:trPr>
        <w:tc>
          <w:tcPr>
            <w:tcW w:w="120" w:type="dxa"/>
            <w:tcBorders>
              <w:left w:val="single" w:sz="8" w:space="0" w:color="auto"/>
            </w:tcBorders>
            <w:shd w:val="clear" w:color="auto" w:fill="95B3D7"/>
            <w:vAlign w:val="bottom"/>
          </w:tcPr>
          <w:p w:rsidR="000D33F9" w:rsidRDefault="000D33F9">
            <w:pPr>
              <w:rPr>
                <w:sz w:val="24"/>
                <w:szCs w:val="24"/>
              </w:rPr>
            </w:pPr>
          </w:p>
        </w:tc>
        <w:tc>
          <w:tcPr>
            <w:tcW w:w="178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60" w:type="dxa"/>
            <w:gridSpan w:val="2"/>
            <w:tcBorders>
              <w:right w:val="single" w:sz="8" w:space="0" w:color="auto"/>
            </w:tcBorders>
            <w:shd w:val="clear" w:color="auto" w:fill="DBE5F1"/>
            <w:vAlign w:val="bottom"/>
          </w:tcPr>
          <w:p w:rsidR="000D33F9" w:rsidRDefault="00F5114B">
            <w:pPr>
              <w:ind w:left="80"/>
              <w:rPr>
                <w:sz w:val="20"/>
                <w:szCs w:val="20"/>
              </w:rPr>
            </w:pPr>
            <w:r>
              <w:rPr>
                <w:rFonts w:eastAsia="Times New Roman"/>
                <w:sz w:val="24"/>
                <w:szCs w:val="24"/>
                <w:shd w:val="clear" w:color="auto" w:fill="DBE5F1"/>
              </w:rPr>
              <w:t>javnih površina, šetnica, dječjih  i športskih igrališta u funkcionalnom</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1780" w:type="dxa"/>
            <w:shd w:val="clear" w:color="auto" w:fill="95B3D7"/>
            <w:vAlign w:val="bottom"/>
          </w:tcPr>
          <w:p w:rsidR="000D33F9" w:rsidRDefault="000D33F9">
            <w:pPr>
              <w:rPr>
                <w:sz w:val="23"/>
                <w:szCs w:val="23"/>
              </w:rPr>
            </w:pPr>
          </w:p>
        </w:tc>
        <w:tc>
          <w:tcPr>
            <w:tcW w:w="120" w:type="dxa"/>
            <w:tcBorders>
              <w:right w:val="single" w:sz="8" w:space="0" w:color="auto"/>
            </w:tcBorders>
            <w:shd w:val="clear" w:color="auto" w:fill="95B3D7"/>
            <w:vAlign w:val="bottom"/>
          </w:tcPr>
          <w:p w:rsidR="000D33F9" w:rsidRDefault="000D33F9">
            <w:pPr>
              <w:rPr>
                <w:sz w:val="23"/>
                <w:szCs w:val="23"/>
              </w:rPr>
            </w:pPr>
          </w:p>
        </w:tc>
        <w:tc>
          <w:tcPr>
            <w:tcW w:w="7060" w:type="dxa"/>
            <w:gridSpan w:val="2"/>
            <w:tcBorders>
              <w:right w:val="single" w:sz="8" w:space="0" w:color="auto"/>
            </w:tcBorders>
            <w:shd w:val="clear" w:color="auto" w:fill="DBE5F1"/>
            <w:vAlign w:val="bottom"/>
          </w:tcPr>
          <w:p w:rsidR="000D33F9" w:rsidRDefault="00F5114B">
            <w:pPr>
              <w:spacing w:line="273" w:lineRule="exact"/>
              <w:ind w:left="80"/>
              <w:rPr>
                <w:sz w:val="20"/>
                <w:szCs w:val="20"/>
              </w:rPr>
            </w:pPr>
            <w:r>
              <w:rPr>
                <w:rFonts w:eastAsia="Times New Roman"/>
                <w:sz w:val="24"/>
                <w:szCs w:val="24"/>
                <w:shd w:val="clear" w:color="auto" w:fill="DBE5F1"/>
              </w:rPr>
              <w:t>stanju; održavanje vodovodne mreže; održavanje luka i lučica; sanacija</w:t>
            </w:r>
          </w:p>
        </w:tc>
        <w:tc>
          <w:tcPr>
            <w:tcW w:w="0" w:type="dxa"/>
            <w:vAlign w:val="bottom"/>
          </w:tcPr>
          <w:p w:rsidR="000D33F9" w:rsidRDefault="000D33F9">
            <w:pPr>
              <w:rPr>
                <w:sz w:val="1"/>
                <w:szCs w:val="1"/>
              </w:rPr>
            </w:pPr>
          </w:p>
        </w:tc>
      </w:tr>
      <w:tr w:rsidR="000D33F9">
        <w:trPr>
          <w:trHeight w:val="282"/>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1780" w:type="dxa"/>
            <w:tcBorders>
              <w:bottom w:val="single" w:sz="8" w:space="0" w:color="auto"/>
            </w:tcBorders>
            <w:shd w:val="clear" w:color="auto" w:fill="95B3D7"/>
            <w:vAlign w:val="bottom"/>
          </w:tcPr>
          <w:p w:rsidR="000D33F9" w:rsidRDefault="000D33F9">
            <w:pPr>
              <w:rPr>
                <w:sz w:val="24"/>
                <w:szCs w:val="24"/>
              </w:rPr>
            </w:pPr>
          </w:p>
        </w:tc>
        <w:tc>
          <w:tcPr>
            <w:tcW w:w="12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7060" w:type="dxa"/>
            <w:gridSpan w:val="2"/>
            <w:tcBorders>
              <w:bottom w:val="single" w:sz="8" w:space="0" w:color="auto"/>
              <w:right w:val="single" w:sz="8" w:space="0" w:color="auto"/>
            </w:tcBorders>
            <w:shd w:val="clear" w:color="auto" w:fill="DBE5F1"/>
            <w:vAlign w:val="bottom"/>
          </w:tcPr>
          <w:p w:rsidR="000D33F9" w:rsidRDefault="00F5114B">
            <w:pPr>
              <w:ind w:left="80"/>
              <w:rPr>
                <w:sz w:val="20"/>
                <w:szCs w:val="20"/>
              </w:rPr>
            </w:pPr>
            <w:r>
              <w:rPr>
                <w:rFonts w:eastAsia="Times New Roman"/>
                <w:sz w:val="24"/>
                <w:szCs w:val="24"/>
              </w:rPr>
              <w:t>i asfaltiranje nerazvrstanih cesta; održavanje plaža</w:t>
            </w:r>
          </w:p>
        </w:tc>
        <w:tc>
          <w:tcPr>
            <w:tcW w:w="0" w:type="dxa"/>
            <w:vAlign w:val="bottom"/>
          </w:tcPr>
          <w:p w:rsidR="000D33F9" w:rsidRDefault="000D33F9">
            <w:pPr>
              <w:rPr>
                <w:sz w:val="1"/>
                <w:szCs w:val="1"/>
              </w:rPr>
            </w:pPr>
          </w:p>
        </w:tc>
      </w:tr>
      <w:tr w:rsidR="000D33F9">
        <w:trPr>
          <w:trHeight w:val="499"/>
        </w:trPr>
        <w:tc>
          <w:tcPr>
            <w:tcW w:w="120" w:type="dxa"/>
            <w:vAlign w:val="bottom"/>
          </w:tcPr>
          <w:p w:rsidR="000D33F9" w:rsidRDefault="000D33F9">
            <w:pPr>
              <w:rPr>
                <w:sz w:val="24"/>
                <w:szCs w:val="24"/>
              </w:rPr>
            </w:pPr>
          </w:p>
        </w:tc>
        <w:tc>
          <w:tcPr>
            <w:tcW w:w="1780" w:type="dxa"/>
            <w:vAlign w:val="bottom"/>
          </w:tcPr>
          <w:p w:rsidR="000D33F9" w:rsidRDefault="000D33F9">
            <w:pPr>
              <w:rPr>
                <w:sz w:val="24"/>
                <w:szCs w:val="24"/>
              </w:rPr>
            </w:pPr>
          </w:p>
        </w:tc>
        <w:tc>
          <w:tcPr>
            <w:tcW w:w="120" w:type="dxa"/>
            <w:vAlign w:val="bottom"/>
          </w:tcPr>
          <w:p w:rsidR="000D33F9" w:rsidRDefault="000D33F9">
            <w:pPr>
              <w:rPr>
                <w:sz w:val="24"/>
                <w:szCs w:val="24"/>
              </w:rPr>
            </w:pPr>
          </w:p>
        </w:tc>
        <w:tc>
          <w:tcPr>
            <w:tcW w:w="680" w:type="dxa"/>
            <w:vAlign w:val="bottom"/>
          </w:tcPr>
          <w:p w:rsidR="000D33F9" w:rsidRDefault="000D33F9">
            <w:pPr>
              <w:rPr>
                <w:sz w:val="24"/>
                <w:szCs w:val="24"/>
              </w:rPr>
            </w:pPr>
          </w:p>
        </w:tc>
        <w:tc>
          <w:tcPr>
            <w:tcW w:w="6380" w:type="dxa"/>
            <w:vAlign w:val="bottom"/>
          </w:tcPr>
          <w:p w:rsidR="000D33F9" w:rsidRDefault="00F5114B">
            <w:pPr>
              <w:ind w:left="1720"/>
              <w:rPr>
                <w:sz w:val="20"/>
                <w:szCs w:val="20"/>
              </w:rPr>
            </w:pPr>
            <w:r>
              <w:rPr>
                <w:rFonts w:ascii="Calibri" w:eastAsia="Calibri" w:hAnsi="Calibri" w:cs="Calibri"/>
              </w:rPr>
              <w:t>22</w:t>
            </w:r>
          </w:p>
        </w:tc>
        <w:tc>
          <w:tcPr>
            <w:tcW w:w="0" w:type="dxa"/>
            <w:vAlign w:val="bottom"/>
          </w:tcPr>
          <w:p w:rsidR="000D33F9" w:rsidRDefault="000D33F9">
            <w:pPr>
              <w:rPr>
                <w:sz w:val="1"/>
                <w:szCs w:val="1"/>
              </w:rPr>
            </w:pPr>
          </w:p>
        </w:tc>
      </w:tr>
    </w:tbl>
    <w:p w:rsidR="000D33F9" w:rsidRDefault="000D33F9">
      <w:pPr>
        <w:sectPr w:rsidR="000D33F9">
          <w:pgSz w:w="11900" w:h="16838"/>
          <w:pgMar w:top="1418" w:right="1404" w:bottom="414" w:left="1420" w:header="0" w:footer="0" w:gutter="0"/>
          <w:cols w:space="720" w:equalWidth="0">
            <w:col w:w="9080"/>
          </w:cols>
        </w:sectPr>
      </w:pPr>
    </w:p>
    <w:p w:rsidR="000D33F9" w:rsidRDefault="000D33F9">
      <w:pPr>
        <w:spacing w:line="1" w:lineRule="exact"/>
        <w:rPr>
          <w:sz w:val="20"/>
          <w:szCs w:val="20"/>
        </w:rPr>
      </w:pPr>
      <w:bookmarkStart w:id="24" w:name="page24"/>
      <w:bookmarkEnd w:id="24"/>
    </w:p>
    <w:tbl>
      <w:tblPr>
        <w:tblW w:w="0" w:type="auto"/>
        <w:tblInd w:w="10" w:type="dxa"/>
        <w:tblLayout w:type="fixed"/>
        <w:tblCellMar>
          <w:left w:w="0" w:type="dxa"/>
          <w:right w:w="0" w:type="dxa"/>
        </w:tblCellMar>
        <w:tblLook w:val="04A0" w:firstRow="1" w:lastRow="0" w:firstColumn="1" w:lastColumn="0" w:noHBand="0" w:noVBand="1"/>
      </w:tblPr>
      <w:tblGrid>
        <w:gridCol w:w="2020"/>
        <w:gridCol w:w="7060"/>
      </w:tblGrid>
      <w:tr w:rsidR="000D33F9">
        <w:trPr>
          <w:trHeight w:val="288"/>
        </w:trPr>
        <w:tc>
          <w:tcPr>
            <w:tcW w:w="2020" w:type="dxa"/>
            <w:tcBorders>
              <w:top w:val="single" w:sz="8" w:space="0" w:color="auto"/>
              <w:left w:val="single" w:sz="8" w:space="0" w:color="auto"/>
              <w:right w:val="single" w:sz="8" w:space="0" w:color="auto"/>
            </w:tcBorders>
            <w:shd w:val="clear" w:color="auto" w:fill="95B3D7"/>
            <w:vAlign w:val="bottom"/>
          </w:tcPr>
          <w:p w:rsidR="000D33F9" w:rsidRDefault="00F5114B">
            <w:pPr>
              <w:ind w:left="120"/>
              <w:rPr>
                <w:sz w:val="20"/>
                <w:szCs w:val="20"/>
              </w:rPr>
            </w:pPr>
            <w:r>
              <w:rPr>
                <w:rFonts w:eastAsia="Times New Roman"/>
                <w:sz w:val="24"/>
                <w:szCs w:val="24"/>
              </w:rPr>
              <w:t>Planirana  i</w:t>
            </w:r>
          </w:p>
        </w:tc>
        <w:tc>
          <w:tcPr>
            <w:tcW w:w="7060" w:type="dxa"/>
            <w:tcBorders>
              <w:top w:val="single" w:sz="8" w:space="0" w:color="auto"/>
              <w:right w:val="single" w:sz="8" w:space="0" w:color="auto"/>
            </w:tcBorders>
            <w:shd w:val="clear" w:color="auto" w:fill="DBE5F1"/>
            <w:vAlign w:val="bottom"/>
          </w:tcPr>
          <w:p w:rsidR="000D33F9" w:rsidRDefault="00F5114B">
            <w:pPr>
              <w:spacing w:line="288" w:lineRule="exact"/>
              <w:ind w:left="440"/>
              <w:rPr>
                <w:sz w:val="20"/>
                <w:szCs w:val="20"/>
              </w:rPr>
            </w:pPr>
            <w:r>
              <w:rPr>
                <w:rFonts w:ascii="Symbol" w:eastAsia="Symbol" w:hAnsi="Symbol" w:cs="Symbol"/>
                <w:sz w:val="24"/>
                <w:szCs w:val="24"/>
              </w:rPr>
              <w:t></w:t>
            </w:r>
            <w:r>
              <w:rPr>
                <w:rFonts w:eastAsia="Times New Roman"/>
                <w:sz w:val="24"/>
                <w:szCs w:val="24"/>
              </w:rPr>
              <w:t xml:space="preserve">  Planirano 2021. godina = 9.090.066,00</w:t>
            </w:r>
          </w:p>
        </w:tc>
      </w:tr>
      <w:tr w:rsidR="000D33F9">
        <w:trPr>
          <w:trHeight w:val="274"/>
        </w:trPr>
        <w:tc>
          <w:tcPr>
            <w:tcW w:w="2020" w:type="dxa"/>
            <w:tcBorders>
              <w:left w:val="single" w:sz="8" w:space="0" w:color="auto"/>
              <w:right w:val="single" w:sz="8" w:space="0" w:color="auto"/>
            </w:tcBorders>
            <w:shd w:val="clear" w:color="auto" w:fill="95B3D7"/>
            <w:vAlign w:val="bottom"/>
          </w:tcPr>
          <w:p w:rsidR="000D33F9" w:rsidRDefault="00F5114B">
            <w:pPr>
              <w:spacing w:line="266" w:lineRule="exact"/>
              <w:ind w:left="120"/>
              <w:rPr>
                <w:sz w:val="20"/>
                <w:szCs w:val="20"/>
              </w:rPr>
            </w:pPr>
            <w:r>
              <w:rPr>
                <w:rFonts w:eastAsia="Times New Roman"/>
                <w:sz w:val="24"/>
                <w:szCs w:val="24"/>
              </w:rPr>
              <w:t>izvršena sredstva</w:t>
            </w:r>
          </w:p>
        </w:tc>
        <w:tc>
          <w:tcPr>
            <w:tcW w:w="7060" w:type="dxa"/>
            <w:tcBorders>
              <w:right w:val="single" w:sz="8" w:space="0" w:color="auto"/>
            </w:tcBorders>
            <w:shd w:val="clear" w:color="auto" w:fill="DBE5F1"/>
            <w:vAlign w:val="bottom"/>
          </w:tcPr>
          <w:p w:rsidR="000D33F9" w:rsidRDefault="00F5114B">
            <w:pPr>
              <w:spacing w:line="274" w:lineRule="exact"/>
              <w:ind w:left="440"/>
              <w:rPr>
                <w:sz w:val="20"/>
                <w:szCs w:val="20"/>
              </w:rPr>
            </w:pPr>
            <w:r>
              <w:rPr>
                <w:rFonts w:ascii="Symbol" w:eastAsia="Symbol" w:hAnsi="Symbol" w:cs="Symbol"/>
                <w:sz w:val="24"/>
                <w:szCs w:val="24"/>
              </w:rPr>
              <w:t></w:t>
            </w:r>
            <w:r>
              <w:rPr>
                <w:rFonts w:eastAsia="Times New Roman"/>
                <w:sz w:val="24"/>
                <w:szCs w:val="24"/>
              </w:rPr>
              <w:t xml:space="preserve">  Izvršeno 2020 godina = 6.305.180,59</w:t>
            </w:r>
          </w:p>
        </w:tc>
      </w:tr>
      <w:tr w:rsidR="000D33F9">
        <w:trPr>
          <w:trHeight w:val="272"/>
        </w:trPr>
        <w:tc>
          <w:tcPr>
            <w:tcW w:w="2020" w:type="dxa"/>
            <w:tcBorders>
              <w:left w:val="single" w:sz="8" w:space="0" w:color="auto"/>
              <w:bottom w:val="single" w:sz="8" w:space="0" w:color="auto"/>
              <w:right w:val="single" w:sz="8" w:space="0" w:color="auto"/>
            </w:tcBorders>
            <w:shd w:val="clear" w:color="auto" w:fill="95B3D7"/>
            <w:vAlign w:val="bottom"/>
          </w:tcPr>
          <w:p w:rsidR="000D33F9" w:rsidRDefault="00F5114B">
            <w:pPr>
              <w:spacing w:line="266" w:lineRule="exact"/>
              <w:ind w:left="120"/>
              <w:rPr>
                <w:sz w:val="20"/>
                <w:szCs w:val="20"/>
              </w:rPr>
            </w:pPr>
            <w:r>
              <w:rPr>
                <w:rFonts w:eastAsia="Times New Roman"/>
                <w:sz w:val="24"/>
                <w:szCs w:val="24"/>
              </w:rPr>
              <w:t>za provedbu</w:t>
            </w:r>
          </w:p>
        </w:tc>
        <w:tc>
          <w:tcPr>
            <w:tcW w:w="7060" w:type="dxa"/>
            <w:tcBorders>
              <w:bottom w:val="single" w:sz="8" w:space="0" w:color="auto"/>
              <w:right w:val="single" w:sz="8" w:space="0" w:color="auto"/>
            </w:tcBorders>
            <w:shd w:val="clear" w:color="auto" w:fill="DBE5F1"/>
            <w:vAlign w:val="bottom"/>
          </w:tcPr>
          <w:p w:rsidR="000D33F9" w:rsidRDefault="000D33F9">
            <w:pPr>
              <w:rPr>
                <w:sz w:val="23"/>
                <w:szCs w:val="23"/>
              </w:rPr>
            </w:pPr>
          </w:p>
        </w:tc>
      </w:tr>
      <w:tr w:rsidR="000D33F9">
        <w:trPr>
          <w:trHeight w:val="262"/>
        </w:trPr>
        <w:tc>
          <w:tcPr>
            <w:tcW w:w="2020" w:type="dxa"/>
            <w:tcBorders>
              <w:left w:val="single" w:sz="8" w:space="0" w:color="auto"/>
              <w:right w:val="single" w:sz="8" w:space="0" w:color="auto"/>
            </w:tcBorders>
            <w:shd w:val="clear" w:color="auto" w:fill="95B3D7"/>
            <w:vAlign w:val="bottom"/>
          </w:tcPr>
          <w:p w:rsidR="000D33F9" w:rsidRDefault="00F5114B">
            <w:pPr>
              <w:spacing w:line="263" w:lineRule="exact"/>
              <w:ind w:left="120"/>
              <w:rPr>
                <w:sz w:val="20"/>
                <w:szCs w:val="20"/>
              </w:rPr>
            </w:pPr>
            <w:r>
              <w:rPr>
                <w:rFonts w:eastAsia="Times New Roman"/>
                <w:sz w:val="24"/>
                <w:szCs w:val="24"/>
              </w:rPr>
              <w:t>Pokazatelj</w:t>
            </w:r>
          </w:p>
        </w:tc>
        <w:tc>
          <w:tcPr>
            <w:tcW w:w="7060" w:type="dxa"/>
            <w:tcBorders>
              <w:right w:val="single" w:sz="8" w:space="0" w:color="auto"/>
            </w:tcBorders>
            <w:shd w:val="clear" w:color="auto" w:fill="DBE5F1"/>
            <w:vAlign w:val="bottom"/>
          </w:tcPr>
          <w:p w:rsidR="000D33F9" w:rsidRDefault="00F5114B">
            <w:pPr>
              <w:spacing w:line="263" w:lineRule="exact"/>
              <w:ind w:left="80"/>
              <w:rPr>
                <w:sz w:val="20"/>
                <w:szCs w:val="20"/>
              </w:rPr>
            </w:pPr>
            <w:r>
              <w:rPr>
                <w:rFonts w:eastAsia="Times New Roman"/>
                <w:sz w:val="24"/>
                <w:szCs w:val="24"/>
              </w:rPr>
              <w:t>Održavanje komunalne infrastrukture u urednom stanju i unapređenje</w:t>
            </w:r>
          </w:p>
        </w:tc>
      </w:tr>
      <w:tr w:rsidR="000D33F9">
        <w:trPr>
          <w:trHeight w:val="280"/>
        </w:trPr>
        <w:tc>
          <w:tcPr>
            <w:tcW w:w="2020" w:type="dxa"/>
            <w:tcBorders>
              <w:left w:val="single" w:sz="8" w:space="0" w:color="auto"/>
              <w:bottom w:val="single" w:sz="8" w:space="0" w:color="auto"/>
              <w:right w:val="single" w:sz="8" w:space="0" w:color="auto"/>
            </w:tcBorders>
            <w:shd w:val="clear" w:color="auto" w:fill="95B3D7"/>
            <w:vAlign w:val="bottom"/>
          </w:tcPr>
          <w:p w:rsidR="000D33F9" w:rsidRDefault="00F5114B">
            <w:pPr>
              <w:spacing w:line="273" w:lineRule="exact"/>
              <w:ind w:left="120"/>
              <w:rPr>
                <w:sz w:val="20"/>
                <w:szCs w:val="20"/>
              </w:rPr>
            </w:pPr>
            <w:r>
              <w:rPr>
                <w:rFonts w:eastAsia="Times New Roman"/>
                <w:sz w:val="24"/>
                <w:szCs w:val="24"/>
              </w:rPr>
              <w:t>rezultata</w:t>
            </w:r>
          </w:p>
        </w:tc>
        <w:tc>
          <w:tcPr>
            <w:tcW w:w="7060" w:type="dxa"/>
            <w:tcBorders>
              <w:bottom w:val="single" w:sz="8" w:space="0" w:color="auto"/>
              <w:right w:val="single" w:sz="8" w:space="0" w:color="auto"/>
            </w:tcBorders>
            <w:shd w:val="clear" w:color="auto" w:fill="DBE5F1"/>
            <w:vAlign w:val="bottom"/>
          </w:tcPr>
          <w:p w:rsidR="000D33F9" w:rsidRDefault="00F5114B">
            <w:pPr>
              <w:spacing w:line="273" w:lineRule="exact"/>
              <w:ind w:left="80"/>
              <w:rPr>
                <w:sz w:val="20"/>
                <w:szCs w:val="20"/>
              </w:rPr>
            </w:pPr>
            <w:r>
              <w:rPr>
                <w:rFonts w:eastAsia="Times New Roman"/>
                <w:sz w:val="24"/>
                <w:szCs w:val="24"/>
              </w:rPr>
              <w:t>postojećeg stanja.</w:t>
            </w:r>
          </w:p>
        </w:tc>
      </w:tr>
      <w:tr w:rsidR="000D33F9">
        <w:trPr>
          <w:trHeight w:val="262"/>
        </w:trPr>
        <w:tc>
          <w:tcPr>
            <w:tcW w:w="2020" w:type="dxa"/>
            <w:tcBorders>
              <w:left w:val="single" w:sz="8" w:space="0" w:color="auto"/>
              <w:right w:val="single" w:sz="8" w:space="0" w:color="auto"/>
            </w:tcBorders>
            <w:shd w:val="clear" w:color="auto" w:fill="95B3D7"/>
            <w:vAlign w:val="bottom"/>
          </w:tcPr>
          <w:p w:rsidR="000D33F9" w:rsidRDefault="00F5114B">
            <w:pPr>
              <w:spacing w:line="262" w:lineRule="exact"/>
              <w:ind w:left="120"/>
              <w:rPr>
                <w:sz w:val="20"/>
                <w:szCs w:val="20"/>
              </w:rPr>
            </w:pPr>
            <w:r>
              <w:rPr>
                <w:rFonts w:eastAsia="Times New Roman"/>
                <w:sz w:val="24"/>
                <w:szCs w:val="24"/>
                <w:shd w:val="clear" w:color="auto" w:fill="95B3D7"/>
              </w:rPr>
              <w:t>Ostvareni ciljevi i</w:t>
            </w:r>
          </w:p>
        </w:tc>
        <w:tc>
          <w:tcPr>
            <w:tcW w:w="7060" w:type="dxa"/>
            <w:tcBorders>
              <w:right w:val="single" w:sz="8" w:space="0" w:color="auto"/>
            </w:tcBorders>
            <w:shd w:val="clear" w:color="auto" w:fill="DBE5F1"/>
            <w:vAlign w:val="bottom"/>
          </w:tcPr>
          <w:p w:rsidR="000D33F9" w:rsidRDefault="00F5114B">
            <w:pPr>
              <w:spacing w:line="262" w:lineRule="exact"/>
              <w:ind w:left="80"/>
              <w:rPr>
                <w:sz w:val="20"/>
                <w:szCs w:val="20"/>
              </w:rPr>
            </w:pPr>
            <w:r>
              <w:rPr>
                <w:rFonts w:eastAsia="Times New Roman"/>
                <w:sz w:val="24"/>
                <w:szCs w:val="24"/>
              </w:rPr>
              <w:t>Svi ciljevi zadani u planiranim aktivnostima su zadovoljeni.</w:t>
            </w:r>
          </w:p>
        </w:tc>
      </w:tr>
      <w:tr w:rsidR="000D33F9">
        <w:trPr>
          <w:trHeight w:val="280"/>
        </w:trPr>
        <w:tc>
          <w:tcPr>
            <w:tcW w:w="2020" w:type="dxa"/>
            <w:tcBorders>
              <w:left w:val="single" w:sz="8" w:space="0" w:color="auto"/>
              <w:bottom w:val="single" w:sz="8" w:space="0" w:color="auto"/>
              <w:right w:val="single" w:sz="8" w:space="0" w:color="auto"/>
            </w:tcBorders>
            <w:shd w:val="clear" w:color="auto" w:fill="95B3D7"/>
            <w:vAlign w:val="bottom"/>
          </w:tcPr>
          <w:p w:rsidR="000D33F9" w:rsidRDefault="00F5114B">
            <w:pPr>
              <w:spacing w:line="273" w:lineRule="exact"/>
              <w:ind w:left="120"/>
              <w:rPr>
                <w:sz w:val="20"/>
                <w:szCs w:val="20"/>
              </w:rPr>
            </w:pPr>
            <w:r>
              <w:rPr>
                <w:rFonts w:eastAsia="Times New Roman"/>
                <w:sz w:val="24"/>
                <w:szCs w:val="24"/>
              </w:rPr>
              <w:t>rezultati</w:t>
            </w:r>
          </w:p>
        </w:tc>
        <w:tc>
          <w:tcPr>
            <w:tcW w:w="7060" w:type="dxa"/>
            <w:tcBorders>
              <w:bottom w:val="single" w:sz="8" w:space="0" w:color="auto"/>
              <w:right w:val="single" w:sz="8" w:space="0" w:color="auto"/>
            </w:tcBorders>
            <w:shd w:val="clear" w:color="auto" w:fill="DBE5F1"/>
            <w:vAlign w:val="bottom"/>
          </w:tcPr>
          <w:p w:rsidR="000D33F9" w:rsidRDefault="000D33F9">
            <w:pPr>
              <w:rPr>
                <w:sz w:val="24"/>
                <w:szCs w:val="24"/>
              </w:rPr>
            </w:pPr>
          </w:p>
        </w:tc>
      </w:tr>
    </w:tbl>
    <w:p w:rsidR="000D33F9" w:rsidRDefault="000D33F9">
      <w:pPr>
        <w:spacing w:line="200" w:lineRule="exact"/>
        <w:rPr>
          <w:sz w:val="20"/>
          <w:szCs w:val="20"/>
        </w:rPr>
      </w:pPr>
    </w:p>
    <w:p w:rsidR="000D33F9" w:rsidRDefault="000D33F9">
      <w:pPr>
        <w:spacing w:line="355" w:lineRule="exact"/>
        <w:rPr>
          <w:sz w:val="20"/>
          <w:szCs w:val="20"/>
        </w:rPr>
      </w:pPr>
    </w:p>
    <w:p w:rsidR="000D33F9" w:rsidRDefault="00F5114B">
      <w:pPr>
        <w:spacing w:line="236" w:lineRule="auto"/>
        <w:ind w:firstLine="706"/>
        <w:jc w:val="both"/>
        <w:rPr>
          <w:sz w:val="20"/>
          <w:szCs w:val="20"/>
        </w:rPr>
      </w:pPr>
      <w:r>
        <w:rPr>
          <w:rFonts w:eastAsia="Times New Roman"/>
          <w:b/>
          <w:bCs/>
          <w:sz w:val="24"/>
          <w:szCs w:val="24"/>
        </w:rPr>
        <w:t xml:space="preserve">Rashodi programa 3008 Rashodi za komunalne usluge </w:t>
      </w:r>
      <w:r>
        <w:rPr>
          <w:rFonts w:eastAsia="Times New Roman"/>
          <w:sz w:val="24"/>
          <w:szCs w:val="24"/>
        </w:rPr>
        <w:t>u 2021. godini ostvareni su u</w:t>
      </w:r>
      <w:r>
        <w:rPr>
          <w:rFonts w:eastAsia="Times New Roman"/>
          <w:b/>
          <w:bCs/>
          <w:sz w:val="24"/>
          <w:szCs w:val="24"/>
        </w:rPr>
        <w:t xml:space="preserve"> </w:t>
      </w:r>
      <w:r>
        <w:rPr>
          <w:rFonts w:eastAsia="Times New Roman"/>
          <w:sz w:val="24"/>
          <w:szCs w:val="24"/>
        </w:rPr>
        <w:t>iznosu od 148.029,11 kn to je 82,24 % od plana, te raspoređeni po aktivnostima: aktivnost 3008-01 odvoz otpada u iznosu od 96.779,11 kn, aktivnost 3008-03 deratizacija i dezi</w:t>
      </w:r>
      <w:r>
        <w:rPr>
          <w:rFonts w:eastAsia="Times New Roman"/>
          <w:sz w:val="24"/>
          <w:szCs w:val="24"/>
        </w:rPr>
        <w:t>nsekcija u iznosu od 51.250,00 kn.</w:t>
      </w:r>
    </w:p>
    <w:p w:rsidR="000D33F9" w:rsidRDefault="000D33F9">
      <w:pPr>
        <w:spacing w:line="270"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0"/>
        <w:gridCol w:w="820"/>
        <w:gridCol w:w="120"/>
        <w:gridCol w:w="820"/>
        <w:gridCol w:w="120"/>
        <w:gridCol w:w="680"/>
        <w:gridCol w:w="6400"/>
        <w:gridCol w:w="30"/>
      </w:tblGrid>
      <w:tr w:rsidR="000D33F9">
        <w:trPr>
          <w:trHeight w:val="564"/>
        </w:trPr>
        <w:tc>
          <w:tcPr>
            <w:tcW w:w="120" w:type="dxa"/>
            <w:tcBorders>
              <w:top w:val="single" w:sz="8" w:space="0" w:color="auto"/>
              <w:left w:val="single" w:sz="8" w:space="0" w:color="auto"/>
              <w:bottom w:val="single" w:sz="8" w:space="0" w:color="auto"/>
            </w:tcBorders>
            <w:shd w:val="clear" w:color="auto" w:fill="95B3D7"/>
            <w:vAlign w:val="bottom"/>
          </w:tcPr>
          <w:p w:rsidR="000D33F9" w:rsidRDefault="000D33F9">
            <w:pPr>
              <w:rPr>
                <w:sz w:val="24"/>
                <w:szCs w:val="24"/>
              </w:rPr>
            </w:pPr>
          </w:p>
        </w:tc>
        <w:tc>
          <w:tcPr>
            <w:tcW w:w="1760" w:type="dxa"/>
            <w:gridSpan w:val="3"/>
            <w:tcBorders>
              <w:top w:val="single" w:sz="8" w:space="0" w:color="auto"/>
              <w:bottom w:val="single" w:sz="8" w:space="0" w:color="auto"/>
            </w:tcBorders>
            <w:shd w:val="clear" w:color="auto" w:fill="95B3D7"/>
            <w:vAlign w:val="bottom"/>
          </w:tcPr>
          <w:p w:rsidR="000D33F9" w:rsidRDefault="00F5114B">
            <w:pPr>
              <w:rPr>
                <w:sz w:val="20"/>
                <w:szCs w:val="20"/>
              </w:rPr>
            </w:pPr>
            <w:r>
              <w:rPr>
                <w:rFonts w:eastAsia="Times New Roman"/>
                <w:sz w:val="24"/>
                <w:szCs w:val="24"/>
              </w:rPr>
              <w:t>Naziv programa</w:t>
            </w:r>
          </w:p>
        </w:tc>
        <w:tc>
          <w:tcPr>
            <w:tcW w:w="120" w:type="dxa"/>
            <w:tcBorders>
              <w:top w:val="single" w:sz="8" w:space="0" w:color="auto"/>
              <w:bottom w:val="single" w:sz="8" w:space="0" w:color="auto"/>
              <w:right w:val="single" w:sz="8" w:space="0" w:color="auto"/>
            </w:tcBorders>
            <w:shd w:val="clear" w:color="auto" w:fill="95B3D7"/>
            <w:vAlign w:val="bottom"/>
          </w:tcPr>
          <w:p w:rsidR="000D33F9" w:rsidRDefault="000D33F9">
            <w:pPr>
              <w:rPr>
                <w:sz w:val="24"/>
                <w:szCs w:val="24"/>
              </w:rPr>
            </w:pPr>
          </w:p>
        </w:tc>
        <w:tc>
          <w:tcPr>
            <w:tcW w:w="7080" w:type="dxa"/>
            <w:gridSpan w:val="2"/>
            <w:tcBorders>
              <w:top w:val="single" w:sz="8" w:space="0" w:color="auto"/>
              <w:bottom w:val="single" w:sz="8" w:space="0" w:color="auto"/>
              <w:right w:val="single" w:sz="8" w:space="0" w:color="auto"/>
            </w:tcBorders>
            <w:shd w:val="clear" w:color="auto" w:fill="DBE5F1"/>
            <w:vAlign w:val="bottom"/>
          </w:tcPr>
          <w:p w:rsidR="000D33F9" w:rsidRDefault="00F5114B">
            <w:pPr>
              <w:ind w:left="100"/>
              <w:rPr>
                <w:sz w:val="20"/>
                <w:szCs w:val="20"/>
              </w:rPr>
            </w:pPr>
            <w:r>
              <w:rPr>
                <w:rFonts w:eastAsia="Times New Roman"/>
                <w:sz w:val="24"/>
                <w:szCs w:val="24"/>
              </w:rPr>
              <w:t>3008 Rashodi za komunalne usluge</w:t>
            </w:r>
          </w:p>
        </w:tc>
        <w:tc>
          <w:tcPr>
            <w:tcW w:w="0" w:type="dxa"/>
            <w:vAlign w:val="bottom"/>
          </w:tcPr>
          <w:p w:rsidR="000D33F9" w:rsidRDefault="000D33F9">
            <w:pPr>
              <w:rPr>
                <w:sz w:val="1"/>
                <w:szCs w:val="1"/>
              </w:rPr>
            </w:pPr>
          </w:p>
        </w:tc>
      </w:tr>
      <w:tr w:rsidR="000D33F9">
        <w:trPr>
          <w:trHeight w:val="266"/>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gridSpan w:val="3"/>
            <w:vMerge w:val="restart"/>
            <w:shd w:val="clear" w:color="auto" w:fill="95B3D7"/>
            <w:vAlign w:val="bottom"/>
          </w:tcPr>
          <w:p w:rsidR="000D33F9" w:rsidRDefault="00F5114B">
            <w:pPr>
              <w:rPr>
                <w:sz w:val="20"/>
                <w:szCs w:val="20"/>
              </w:rPr>
            </w:pPr>
            <w:r>
              <w:rPr>
                <w:rFonts w:eastAsia="Times New Roman"/>
                <w:sz w:val="24"/>
                <w:szCs w:val="24"/>
                <w:shd w:val="clear" w:color="auto" w:fill="95B3D7"/>
              </w:rPr>
              <w:t>Zakonska osnova</w:t>
            </w:r>
          </w:p>
        </w:tc>
        <w:tc>
          <w:tcPr>
            <w:tcW w:w="120" w:type="dxa"/>
            <w:tcBorders>
              <w:right w:val="single" w:sz="8" w:space="0" w:color="auto"/>
            </w:tcBorders>
            <w:shd w:val="clear" w:color="auto" w:fill="95B3D7"/>
            <w:vAlign w:val="bottom"/>
          </w:tcPr>
          <w:p w:rsidR="000D33F9" w:rsidRDefault="000D33F9">
            <w:pPr>
              <w:rPr>
                <w:sz w:val="23"/>
                <w:szCs w:val="23"/>
              </w:rPr>
            </w:pPr>
          </w:p>
        </w:tc>
        <w:tc>
          <w:tcPr>
            <w:tcW w:w="7080" w:type="dxa"/>
            <w:gridSpan w:val="2"/>
            <w:tcBorders>
              <w:right w:val="single" w:sz="8" w:space="0" w:color="auto"/>
            </w:tcBorders>
            <w:shd w:val="clear" w:color="auto" w:fill="DBE5F1"/>
            <w:vAlign w:val="bottom"/>
          </w:tcPr>
          <w:p w:rsidR="000D33F9" w:rsidRDefault="00F5114B">
            <w:pPr>
              <w:spacing w:line="266" w:lineRule="exact"/>
              <w:ind w:left="460"/>
              <w:rPr>
                <w:sz w:val="20"/>
                <w:szCs w:val="20"/>
              </w:rPr>
            </w:pPr>
            <w:r>
              <w:rPr>
                <w:rFonts w:ascii="Symbol" w:eastAsia="Symbol" w:hAnsi="Symbol" w:cs="Symbol"/>
                <w:sz w:val="24"/>
                <w:szCs w:val="24"/>
              </w:rPr>
              <w:t></w:t>
            </w:r>
            <w:r>
              <w:rPr>
                <w:rFonts w:eastAsia="Times New Roman"/>
                <w:sz w:val="24"/>
                <w:szCs w:val="24"/>
              </w:rPr>
              <w:t xml:space="preserve">  Zakon o lokalnoj i područnoj (regionalnoj) samoupravi (NN</w:t>
            </w:r>
          </w:p>
        </w:tc>
        <w:tc>
          <w:tcPr>
            <w:tcW w:w="0" w:type="dxa"/>
            <w:vAlign w:val="bottom"/>
          </w:tcPr>
          <w:p w:rsidR="000D33F9" w:rsidRDefault="000D33F9">
            <w:pPr>
              <w:rPr>
                <w:sz w:val="1"/>
                <w:szCs w:val="1"/>
              </w:rPr>
            </w:pPr>
          </w:p>
        </w:tc>
      </w:tr>
      <w:tr w:rsidR="000D33F9">
        <w:trPr>
          <w:trHeight w:val="278"/>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gridSpan w:val="3"/>
            <w:vMerge/>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680" w:type="dxa"/>
            <w:shd w:val="clear" w:color="auto" w:fill="DBE5F1"/>
            <w:vAlign w:val="bottom"/>
          </w:tcPr>
          <w:p w:rsidR="000D33F9" w:rsidRDefault="000D33F9">
            <w:pPr>
              <w:rPr>
                <w:sz w:val="24"/>
                <w:szCs w:val="24"/>
              </w:rPr>
            </w:pPr>
          </w:p>
        </w:tc>
        <w:tc>
          <w:tcPr>
            <w:tcW w:w="6400" w:type="dxa"/>
            <w:tcBorders>
              <w:right w:val="single" w:sz="8" w:space="0" w:color="auto"/>
            </w:tcBorders>
            <w:shd w:val="clear" w:color="auto" w:fill="DBE5F1"/>
            <w:vAlign w:val="bottom"/>
          </w:tcPr>
          <w:p w:rsidR="000D33F9" w:rsidRDefault="00F5114B">
            <w:pPr>
              <w:ind w:left="140"/>
              <w:rPr>
                <w:sz w:val="20"/>
                <w:szCs w:val="20"/>
              </w:rPr>
            </w:pPr>
            <w:r>
              <w:rPr>
                <w:rFonts w:eastAsia="Times New Roman"/>
                <w:sz w:val="24"/>
                <w:szCs w:val="24"/>
              </w:rPr>
              <w:t>33/01, 60/01, 129/05, 109/07, 125/08, 36/09, 36/09, 150/11,</w:t>
            </w:r>
          </w:p>
        </w:tc>
        <w:tc>
          <w:tcPr>
            <w:tcW w:w="0" w:type="dxa"/>
            <w:vAlign w:val="bottom"/>
          </w:tcPr>
          <w:p w:rsidR="000D33F9" w:rsidRDefault="000D33F9">
            <w:pPr>
              <w:rPr>
                <w:sz w:val="1"/>
                <w:szCs w:val="1"/>
              </w:rPr>
            </w:pPr>
          </w:p>
        </w:tc>
      </w:tr>
      <w:tr w:rsidR="000D33F9">
        <w:trPr>
          <w:trHeight w:val="280"/>
        </w:trPr>
        <w:tc>
          <w:tcPr>
            <w:tcW w:w="120" w:type="dxa"/>
            <w:tcBorders>
              <w:left w:val="single" w:sz="8" w:space="0" w:color="auto"/>
            </w:tcBorders>
            <w:shd w:val="clear" w:color="auto" w:fill="95B3D7"/>
            <w:vAlign w:val="bottom"/>
          </w:tcPr>
          <w:p w:rsidR="000D33F9" w:rsidRDefault="000D33F9">
            <w:pPr>
              <w:rPr>
                <w:sz w:val="24"/>
                <w:szCs w:val="24"/>
              </w:rPr>
            </w:pPr>
          </w:p>
        </w:tc>
        <w:tc>
          <w:tcPr>
            <w:tcW w:w="820" w:type="dxa"/>
            <w:shd w:val="clear" w:color="auto" w:fill="95B3D7"/>
            <w:vAlign w:val="bottom"/>
          </w:tcPr>
          <w:p w:rsidR="000D33F9" w:rsidRDefault="000D33F9">
            <w:pPr>
              <w:rPr>
                <w:sz w:val="24"/>
                <w:szCs w:val="24"/>
              </w:rPr>
            </w:pPr>
          </w:p>
        </w:tc>
        <w:tc>
          <w:tcPr>
            <w:tcW w:w="120" w:type="dxa"/>
            <w:shd w:val="clear" w:color="auto" w:fill="95B3D7"/>
            <w:vAlign w:val="bottom"/>
          </w:tcPr>
          <w:p w:rsidR="000D33F9" w:rsidRDefault="000D33F9">
            <w:pPr>
              <w:rPr>
                <w:sz w:val="24"/>
                <w:szCs w:val="24"/>
              </w:rPr>
            </w:pPr>
          </w:p>
        </w:tc>
        <w:tc>
          <w:tcPr>
            <w:tcW w:w="82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680" w:type="dxa"/>
            <w:shd w:val="clear" w:color="auto" w:fill="DBE5F1"/>
            <w:vAlign w:val="bottom"/>
          </w:tcPr>
          <w:p w:rsidR="000D33F9" w:rsidRDefault="000D33F9">
            <w:pPr>
              <w:rPr>
                <w:sz w:val="24"/>
                <w:szCs w:val="24"/>
              </w:rPr>
            </w:pPr>
          </w:p>
        </w:tc>
        <w:tc>
          <w:tcPr>
            <w:tcW w:w="6400" w:type="dxa"/>
            <w:tcBorders>
              <w:right w:val="single" w:sz="8" w:space="0" w:color="auto"/>
            </w:tcBorders>
            <w:shd w:val="clear" w:color="auto" w:fill="DBE5F1"/>
            <w:vAlign w:val="bottom"/>
          </w:tcPr>
          <w:p w:rsidR="000D33F9" w:rsidRDefault="00F5114B">
            <w:pPr>
              <w:ind w:left="140"/>
              <w:rPr>
                <w:sz w:val="20"/>
                <w:szCs w:val="20"/>
              </w:rPr>
            </w:pPr>
            <w:r>
              <w:rPr>
                <w:rFonts w:eastAsia="Times New Roman"/>
                <w:sz w:val="24"/>
                <w:szCs w:val="24"/>
              </w:rPr>
              <w:t xml:space="preserve">144/12, 19/13, </w:t>
            </w:r>
            <w:r>
              <w:rPr>
                <w:rFonts w:eastAsia="Times New Roman"/>
                <w:sz w:val="24"/>
                <w:szCs w:val="24"/>
              </w:rPr>
              <w:t>137/15, 123/17, 98/19)</w:t>
            </w:r>
          </w:p>
        </w:tc>
        <w:tc>
          <w:tcPr>
            <w:tcW w:w="0" w:type="dxa"/>
            <w:vAlign w:val="bottom"/>
          </w:tcPr>
          <w:p w:rsidR="000D33F9" w:rsidRDefault="000D33F9">
            <w:pPr>
              <w:rPr>
                <w:sz w:val="1"/>
                <w:szCs w:val="1"/>
              </w:rPr>
            </w:pPr>
          </w:p>
        </w:tc>
      </w:tr>
      <w:tr w:rsidR="000D33F9">
        <w:trPr>
          <w:trHeight w:val="298"/>
        </w:trPr>
        <w:tc>
          <w:tcPr>
            <w:tcW w:w="120" w:type="dxa"/>
            <w:tcBorders>
              <w:left w:val="single" w:sz="8" w:space="0" w:color="auto"/>
            </w:tcBorders>
            <w:shd w:val="clear" w:color="auto" w:fill="95B3D7"/>
            <w:vAlign w:val="bottom"/>
          </w:tcPr>
          <w:p w:rsidR="000D33F9" w:rsidRDefault="000D33F9">
            <w:pPr>
              <w:rPr>
                <w:sz w:val="24"/>
                <w:szCs w:val="24"/>
              </w:rPr>
            </w:pPr>
          </w:p>
        </w:tc>
        <w:tc>
          <w:tcPr>
            <w:tcW w:w="820" w:type="dxa"/>
            <w:shd w:val="clear" w:color="auto" w:fill="95B3D7"/>
            <w:vAlign w:val="bottom"/>
          </w:tcPr>
          <w:p w:rsidR="000D33F9" w:rsidRDefault="000D33F9">
            <w:pPr>
              <w:rPr>
                <w:sz w:val="24"/>
                <w:szCs w:val="24"/>
              </w:rPr>
            </w:pPr>
          </w:p>
        </w:tc>
        <w:tc>
          <w:tcPr>
            <w:tcW w:w="120" w:type="dxa"/>
            <w:shd w:val="clear" w:color="auto" w:fill="95B3D7"/>
            <w:vAlign w:val="bottom"/>
          </w:tcPr>
          <w:p w:rsidR="000D33F9" w:rsidRDefault="000D33F9">
            <w:pPr>
              <w:rPr>
                <w:sz w:val="24"/>
                <w:szCs w:val="24"/>
              </w:rPr>
            </w:pPr>
          </w:p>
        </w:tc>
        <w:tc>
          <w:tcPr>
            <w:tcW w:w="82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80" w:type="dxa"/>
            <w:gridSpan w:val="2"/>
            <w:tcBorders>
              <w:right w:val="single" w:sz="8" w:space="0" w:color="auto"/>
            </w:tcBorders>
            <w:shd w:val="clear" w:color="auto" w:fill="DBE5F1"/>
            <w:vAlign w:val="bottom"/>
          </w:tcPr>
          <w:p w:rsidR="000D33F9" w:rsidRDefault="00F5114B">
            <w:pPr>
              <w:ind w:left="460"/>
              <w:rPr>
                <w:sz w:val="20"/>
                <w:szCs w:val="20"/>
              </w:rPr>
            </w:pPr>
            <w:r>
              <w:rPr>
                <w:rFonts w:ascii="Symbol" w:eastAsia="Symbol" w:hAnsi="Symbol" w:cs="Symbol"/>
                <w:sz w:val="24"/>
                <w:szCs w:val="24"/>
              </w:rPr>
              <w:t></w:t>
            </w:r>
            <w:r>
              <w:rPr>
                <w:rFonts w:eastAsia="Times New Roman"/>
                <w:sz w:val="24"/>
                <w:szCs w:val="24"/>
              </w:rPr>
              <w:t xml:space="preserve">  Statuta općine Privlaka (Službeni glasnik Zadarske županije broj</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820" w:type="dxa"/>
            <w:shd w:val="clear" w:color="auto" w:fill="95B3D7"/>
            <w:vAlign w:val="bottom"/>
          </w:tcPr>
          <w:p w:rsidR="000D33F9" w:rsidRDefault="000D33F9">
            <w:pPr>
              <w:rPr>
                <w:sz w:val="24"/>
                <w:szCs w:val="24"/>
              </w:rPr>
            </w:pPr>
          </w:p>
        </w:tc>
        <w:tc>
          <w:tcPr>
            <w:tcW w:w="120" w:type="dxa"/>
            <w:shd w:val="clear" w:color="auto" w:fill="95B3D7"/>
            <w:vAlign w:val="bottom"/>
          </w:tcPr>
          <w:p w:rsidR="000D33F9" w:rsidRDefault="000D33F9">
            <w:pPr>
              <w:rPr>
                <w:sz w:val="24"/>
                <w:szCs w:val="24"/>
              </w:rPr>
            </w:pPr>
          </w:p>
        </w:tc>
        <w:tc>
          <w:tcPr>
            <w:tcW w:w="82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680" w:type="dxa"/>
            <w:shd w:val="clear" w:color="auto" w:fill="DBE5F1"/>
            <w:vAlign w:val="bottom"/>
          </w:tcPr>
          <w:p w:rsidR="000D33F9" w:rsidRDefault="000D33F9">
            <w:pPr>
              <w:rPr>
                <w:sz w:val="24"/>
                <w:szCs w:val="24"/>
              </w:rPr>
            </w:pPr>
          </w:p>
        </w:tc>
        <w:tc>
          <w:tcPr>
            <w:tcW w:w="6400" w:type="dxa"/>
            <w:tcBorders>
              <w:right w:val="single" w:sz="8" w:space="0" w:color="auto"/>
            </w:tcBorders>
            <w:shd w:val="clear" w:color="auto" w:fill="DBE5F1"/>
            <w:vAlign w:val="bottom"/>
          </w:tcPr>
          <w:p w:rsidR="000D33F9" w:rsidRDefault="00F5114B">
            <w:pPr>
              <w:ind w:left="140"/>
              <w:rPr>
                <w:sz w:val="20"/>
                <w:szCs w:val="20"/>
              </w:rPr>
            </w:pPr>
            <w:r>
              <w:rPr>
                <w:rFonts w:eastAsia="Times New Roman"/>
                <w:sz w:val="24"/>
                <w:szCs w:val="24"/>
              </w:rPr>
              <w:t>05/18, 07/21)</w:t>
            </w:r>
          </w:p>
        </w:tc>
        <w:tc>
          <w:tcPr>
            <w:tcW w:w="0" w:type="dxa"/>
            <w:vAlign w:val="bottom"/>
          </w:tcPr>
          <w:p w:rsidR="000D33F9" w:rsidRDefault="000D33F9">
            <w:pPr>
              <w:rPr>
                <w:sz w:val="1"/>
                <w:szCs w:val="1"/>
              </w:rPr>
            </w:pPr>
          </w:p>
        </w:tc>
      </w:tr>
      <w:tr w:rsidR="000D33F9">
        <w:trPr>
          <w:trHeight w:val="312"/>
        </w:trPr>
        <w:tc>
          <w:tcPr>
            <w:tcW w:w="120" w:type="dxa"/>
            <w:tcBorders>
              <w:left w:val="single" w:sz="8" w:space="0" w:color="auto"/>
            </w:tcBorders>
            <w:shd w:val="clear" w:color="auto" w:fill="95B3D7"/>
            <w:vAlign w:val="bottom"/>
          </w:tcPr>
          <w:p w:rsidR="000D33F9" w:rsidRDefault="000D33F9">
            <w:pPr>
              <w:rPr>
                <w:sz w:val="24"/>
                <w:szCs w:val="24"/>
              </w:rPr>
            </w:pPr>
          </w:p>
        </w:tc>
        <w:tc>
          <w:tcPr>
            <w:tcW w:w="820" w:type="dxa"/>
            <w:shd w:val="clear" w:color="auto" w:fill="95B3D7"/>
            <w:vAlign w:val="bottom"/>
          </w:tcPr>
          <w:p w:rsidR="000D33F9" w:rsidRDefault="000D33F9">
            <w:pPr>
              <w:rPr>
                <w:sz w:val="24"/>
                <w:szCs w:val="24"/>
              </w:rPr>
            </w:pPr>
          </w:p>
        </w:tc>
        <w:tc>
          <w:tcPr>
            <w:tcW w:w="120" w:type="dxa"/>
            <w:shd w:val="clear" w:color="auto" w:fill="95B3D7"/>
            <w:vAlign w:val="bottom"/>
          </w:tcPr>
          <w:p w:rsidR="000D33F9" w:rsidRDefault="000D33F9">
            <w:pPr>
              <w:rPr>
                <w:sz w:val="24"/>
                <w:szCs w:val="24"/>
              </w:rPr>
            </w:pPr>
          </w:p>
        </w:tc>
        <w:tc>
          <w:tcPr>
            <w:tcW w:w="82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80" w:type="dxa"/>
            <w:gridSpan w:val="2"/>
            <w:tcBorders>
              <w:right w:val="single" w:sz="8" w:space="0" w:color="auto"/>
            </w:tcBorders>
            <w:shd w:val="clear" w:color="auto" w:fill="DBE5F1"/>
            <w:vAlign w:val="bottom"/>
          </w:tcPr>
          <w:p w:rsidR="000D33F9" w:rsidRDefault="00F5114B">
            <w:pPr>
              <w:ind w:left="460"/>
              <w:rPr>
                <w:sz w:val="20"/>
                <w:szCs w:val="20"/>
              </w:rPr>
            </w:pPr>
            <w:r>
              <w:rPr>
                <w:rFonts w:ascii="Symbol" w:eastAsia="Symbol" w:hAnsi="Symbol" w:cs="Symbol"/>
                <w:sz w:val="24"/>
                <w:szCs w:val="24"/>
              </w:rPr>
              <w:t></w:t>
            </w:r>
            <w:r>
              <w:rPr>
                <w:rFonts w:eastAsia="Times New Roman"/>
                <w:sz w:val="24"/>
                <w:szCs w:val="24"/>
              </w:rPr>
              <w:t xml:space="preserve">  Zakon o održivom gospodarenju otpadom (NN 94/13, NN 73</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820" w:type="dxa"/>
            <w:shd w:val="clear" w:color="auto" w:fill="95B3D7"/>
            <w:vAlign w:val="bottom"/>
          </w:tcPr>
          <w:p w:rsidR="000D33F9" w:rsidRDefault="000D33F9">
            <w:pPr>
              <w:rPr>
                <w:sz w:val="23"/>
                <w:szCs w:val="23"/>
              </w:rPr>
            </w:pPr>
          </w:p>
        </w:tc>
        <w:tc>
          <w:tcPr>
            <w:tcW w:w="120" w:type="dxa"/>
            <w:shd w:val="clear" w:color="auto" w:fill="95B3D7"/>
            <w:vAlign w:val="bottom"/>
          </w:tcPr>
          <w:p w:rsidR="000D33F9" w:rsidRDefault="000D33F9">
            <w:pPr>
              <w:rPr>
                <w:sz w:val="23"/>
                <w:szCs w:val="23"/>
              </w:rPr>
            </w:pPr>
          </w:p>
        </w:tc>
        <w:tc>
          <w:tcPr>
            <w:tcW w:w="820" w:type="dxa"/>
            <w:shd w:val="clear" w:color="auto" w:fill="95B3D7"/>
            <w:vAlign w:val="bottom"/>
          </w:tcPr>
          <w:p w:rsidR="000D33F9" w:rsidRDefault="000D33F9">
            <w:pPr>
              <w:rPr>
                <w:sz w:val="23"/>
                <w:szCs w:val="23"/>
              </w:rPr>
            </w:pPr>
          </w:p>
        </w:tc>
        <w:tc>
          <w:tcPr>
            <w:tcW w:w="120" w:type="dxa"/>
            <w:tcBorders>
              <w:right w:val="single" w:sz="8" w:space="0" w:color="auto"/>
            </w:tcBorders>
            <w:shd w:val="clear" w:color="auto" w:fill="95B3D7"/>
            <w:vAlign w:val="bottom"/>
          </w:tcPr>
          <w:p w:rsidR="000D33F9" w:rsidRDefault="000D33F9">
            <w:pPr>
              <w:rPr>
                <w:sz w:val="23"/>
                <w:szCs w:val="23"/>
              </w:rPr>
            </w:pPr>
          </w:p>
        </w:tc>
        <w:tc>
          <w:tcPr>
            <w:tcW w:w="680" w:type="dxa"/>
            <w:shd w:val="clear" w:color="auto" w:fill="DBE5F1"/>
            <w:vAlign w:val="bottom"/>
          </w:tcPr>
          <w:p w:rsidR="000D33F9" w:rsidRDefault="000D33F9">
            <w:pPr>
              <w:rPr>
                <w:sz w:val="23"/>
                <w:szCs w:val="23"/>
              </w:rPr>
            </w:pPr>
          </w:p>
        </w:tc>
        <w:tc>
          <w:tcPr>
            <w:tcW w:w="6400" w:type="dxa"/>
            <w:tcBorders>
              <w:right w:val="single" w:sz="8" w:space="0" w:color="auto"/>
            </w:tcBorders>
            <w:shd w:val="clear" w:color="auto" w:fill="DBE5F1"/>
            <w:vAlign w:val="bottom"/>
          </w:tcPr>
          <w:p w:rsidR="000D33F9" w:rsidRDefault="00F5114B">
            <w:pPr>
              <w:spacing w:line="273" w:lineRule="exact"/>
              <w:ind w:left="140"/>
              <w:rPr>
                <w:sz w:val="20"/>
                <w:szCs w:val="20"/>
              </w:rPr>
            </w:pPr>
            <w:r>
              <w:rPr>
                <w:rFonts w:eastAsia="Times New Roman"/>
                <w:sz w:val="24"/>
                <w:szCs w:val="24"/>
              </w:rPr>
              <w:t>17, NN 73/17, NN 14/19, NN 98/19)</w:t>
            </w:r>
          </w:p>
        </w:tc>
        <w:tc>
          <w:tcPr>
            <w:tcW w:w="0" w:type="dxa"/>
            <w:vAlign w:val="bottom"/>
          </w:tcPr>
          <w:p w:rsidR="000D33F9" w:rsidRDefault="000D33F9">
            <w:pPr>
              <w:rPr>
                <w:sz w:val="1"/>
                <w:szCs w:val="1"/>
              </w:rPr>
            </w:pPr>
          </w:p>
        </w:tc>
      </w:tr>
      <w:tr w:rsidR="000D33F9">
        <w:trPr>
          <w:trHeight w:val="298"/>
        </w:trPr>
        <w:tc>
          <w:tcPr>
            <w:tcW w:w="120" w:type="dxa"/>
            <w:tcBorders>
              <w:left w:val="single" w:sz="8" w:space="0" w:color="auto"/>
            </w:tcBorders>
            <w:shd w:val="clear" w:color="auto" w:fill="95B3D7"/>
            <w:vAlign w:val="bottom"/>
          </w:tcPr>
          <w:p w:rsidR="000D33F9" w:rsidRDefault="000D33F9">
            <w:pPr>
              <w:rPr>
                <w:sz w:val="24"/>
                <w:szCs w:val="24"/>
              </w:rPr>
            </w:pPr>
          </w:p>
        </w:tc>
        <w:tc>
          <w:tcPr>
            <w:tcW w:w="820" w:type="dxa"/>
            <w:shd w:val="clear" w:color="auto" w:fill="95B3D7"/>
            <w:vAlign w:val="bottom"/>
          </w:tcPr>
          <w:p w:rsidR="000D33F9" w:rsidRDefault="000D33F9">
            <w:pPr>
              <w:rPr>
                <w:sz w:val="24"/>
                <w:szCs w:val="24"/>
              </w:rPr>
            </w:pPr>
          </w:p>
        </w:tc>
        <w:tc>
          <w:tcPr>
            <w:tcW w:w="120" w:type="dxa"/>
            <w:shd w:val="clear" w:color="auto" w:fill="95B3D7"/>
            <w:vAlign w:val="bottom"/>
          </w:tcPr>
          <w:p w:rsidR="000D33F9" w:rsidRDefault="000D33F9">
            <w:pPr>
              <w:rPr>
                <w:sz w:val="24"/>
                <w:szCs w:val="24"/>
              </w:rPr>
            </w:pPr>
          </w:p>
        </w:tc>
        <w:tc>
          <w:tcPr>
            <w:tcW w:w="82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80" w:type="dxa"/>
            <w:gridSpan w:val="2"/>
            <w:tcBorders>
              <w:right w:val="single" w:sz="8" w:space="0" w:color="auto"/>
            </w:tcBorders>
            <w:shd w:val="clear" w:color="auto" w:fill="DBE5F1"/>
            <w:vAlign w:val="bottom"/>
          </w:tcPr>
          <w:p w:rsidR="000D33F9" w:rsidRDefault="00F5114B">
            <w:pPr>
              <w:ind w:left="460"/>
              <w:rPr>
                <w:sz w:val="20"/>
                <w:szCs w:val="20"/>
              </w:rPr>
            </w:pPr>
            <w:r>
              <w:rPr>
                <w:rFonts w:ascii="Symbol" w:eastAsia="Symbol" w:hAnsi="Symbol" w:cs="Symbol"/>
                <w:sz w:val="24"/>
                <w:szCs w:val="24"/>
              </w:rPr>
              <w:t></w:t>
            </w:r>
            <w:r>
              <w:rPr>
                <w:rFonts w:eastAsia="Times New Roman"/>
                <w:sz w:val="24"/>
                <w:szCs w:val="24"/>
              </w:rPr>
              <w:t xml:space="preserve">  Zakon o zaštiti okoliša (NN 88,13, NN 153/13, NN 78/15, NN</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820" w:type="dxa"/>
            <w:shd w:val="clear" w:color="auto" w:fill="95B3D7"/>
            <w:vAlign w:val="bottom"/>
          </w:tcPr>
          <w:p w:rsidR="000D33F9" w:rsidRDefault="000D33F9">
            <w:pPr>
              <w:rPr>
                <w:sz w:val="23"/>
                <w:szCs w:val="23"/>
              </w:rPr>
            </w:pPr>
          </w:p>
        </w:tc>
        <w:tc>
          <w:tcPr>
            <w:tcW w:w="120" w:type="dxa"/>
            <w:shd w:val="clear" w:color="auto" w:fill="95B3D7"/>
            <w:vAlign w:val="bottom"/>
          </w:tcPr>
          <w:p w:rsidR="000D33F9" w:rsidRDefault="000D33F9">
            <w:pPr>
              <w:rPr>
                <w:sz w:val="23"/>
                <w:szCs w:val="23"/>
              </w:rPr>
            </w:pPr>
          </w:p>
        </w:tc>
        <w:tc>
          <w:tcPr>
            <w:tcW w:w="820" w:type="dxa"/>
            <w:shd w:val="clear" w:color="auto" w:fill="95B3D7"/>
            <w:vAlign w:val="bottom"/>
          </w:tcPr>
          <w:p w:rsidR="000D33F9" w:rsidRDefault="000D33F9">
            <w:pPr>
              <w:rPr>
                <w:sz w:val="23"/>
                <w:szCs w:val="23"/>
              </w:rPr>
            </w:pPr>
          </w:p>
        </w:tc>
        <w:tc>
          <w:tcPr>
            <w:tcW w:w="120" w:type="dxa"/>
            <w:tcBorders>
              <w:right w:val="single" w:sz="8" w:space="0" w:color="auto"/>
            </w:tcBorders>
            <w:shd w:val="clear" w:color="auto" w:fill="95B3D7"/>
            <w:vAlign w:val="bottom"/>
          </w:tcPr>
          <w:p w:rsidR="000D33F9" w:rsidRDefault="000D33F9">
            <w:pPr>
              <w:rPr>
                <w:sz w:val="23"/>
                <w:szCs w:val="23"/>
              </w:rPr>
            </w:pPr>
          </w:p>
        </w:tc>
        <w:tc>
          <w:tcPr>
            <w:tcW w:w="680" w:type="dxa"/>
            <w:shd w:val="clear" w:color="auto" w:fill="DBE5F1"/>
            <w:vAlign w:val="bottom"/>
          </w:tcPr>
          <w:p w:rsidR="000D33F9" w:rsidRDefault="000D33F9">
            <w:pPr>
              <w:rPr>
                <w:sz w:val="23"/>
                <w:szCs w:val="23"/>
              </w:rPr>
            </w:pPr>
          </w:p>
        </w:tc>
        <w:tc>
          <w:tcPr>
            <w:tcW w:w="6400" w:type="dxa"/>
            <w:tcBorders>
              <w:right w:val="single" w:sz="8" w:space="0" w:color="auto"/>
            </w:tcBorders>
            <w:shd w:val="clear" w:color="auto" w:fill="DBE5F1"/>
            <w:vAlign w:val="bottom"/>
          </w:tcPr>
          <w:p w:rsidR="000D33F9" w:rsidRDefault="00F5114B">
            <w:pPr>
              <w:spacing w:line="273" w:lineRule="exact"/>
              <w:ind w:left="140"/>
              <w:rPr>
                <w:sz w:val="20"/>
                <w:szCs w:val="20"/>
              </w:rPr>
            </w:pPr>
            <w:r>
              <w:rPr>
                <w:rFonts w:eastAsia="Times New Roman"/>
                <w:sz w:val="24"/>
                <w:szCs w:val="24"/>
              </w:rPr>
              <w:t>12/18, NN 118/18)</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820" w:type="dxa"/>
            <w:shd w:val="clear" w:color="auto" w:fill="95B3D7"/>
            <w:vAlign w:val="bottom"/>
          </w:tcPr>
          <w:p w:rsidR="000D33F9" w:rsidRDefault="000D33F9">
            <w:pPr>
              <w:rPr>
                <w:sz w:val="24"/>
                <w:szCs w:val="24"/>
              </w:rPr>
            </w:pPr>
          </w:p>
        </w:tc>
        <w:tc>
          <w:tcPr>
            <w:tcW w:w="120" w:type="dxa"/>
            <w:shd w:val="clear" w:color="auto" w:fill="95B3D7"/>
            <w:vAlign w:val="bottom"/>
          </w:tcPr>
          <w:p w:rsidR="000D33F9" w:rsidRDefault="000D33F9">
            <w:pPr>
              <w:rPr>
                <w:sz w:val="24"/>
                <w:szCs w:val="24"/>
              </w:rPr>
            </w:pPr>
          </w:p>
        </w:tc>
        <w:tc>
          <w:tcPr>
            <w:tcW w:w="82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80" w:type="dxa"/>
            <w:gridSpan w:val="2"/>
            <w:tcBorders>
              <w:right w:val="single" w:sz="8" w:space="0" w:color="auto"/>
            </w:tcBorders>
            <w:shd w:val="clear" w:color="auto" w:fill="DBE5F1"/>
            <w:vAlign w:val="bottom"/>
          </w:tcPr>
          <w:p w:rsidR="000D33F9" w:rsidRDefault="00F5114B">
            <w:pPr>
              <w:spacing w:line="293" w:lineRule="exact"/>
              <w:ind w:left="460"/>
              <w:rPr>
                <w:sz w:val="20"/>
                <w:szCs w:val="20"/>
              </w:rPr>
            </w:pPr>
            <w:r>
              <w:rPr>
                <w:rFonts w:ascii="Symbol" w:eastAsia="Symbol" w:hAnsi="Symbol" w:cs="Symbol"/>
                <w:sz w:val="24"/>
                <w:szCs w:val="24"/>
              </w:rPr>
              <w:t></w:t>
            </w:r>
            <w:r>
              <w:rPr>
                <w:rFonts w:eastAsia="Times New Roman"/>
                <w:sz w:val="24"/>
                <w:szCs w:val="24"/>
              </w:rPr>
              <w:t xml:space="preserve">  Ugovor s Čistoćom Zadar d.o.o. o odvozu otpada</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820" w:type="dxa"/>
            <w:shd w:val="clear" w:color="auto" w:fill="95B3D7"/>
            <w:vAlign w:val="bottom"/>
          </w:tcPr>
          <w:p w:rsidR="000D33F9" w:rsidRDefault="000D33F9">
            <w:pPr>
              <w:rPr>
                <w:sz w:val="24"/>
                <w:szCs w:val="24"/>
              </w:rPr>
            </w:pPr>
          </w:p>
        </w:tc>
        <w:tc>
          <w:tcPr>
            <w:tcW w:w="120" w:type="dxa"/>
            <w:shd w:val="clear" w:color="auto" w:fill="95B3D7"/>
            <w:vAlign w:val="bottom"/>
          </w:tcPr>
          <w:p w:rsidR="000D33F9" w:rsidRDefault="000D33F9">
            <w:pPr>
              <w:rPr>
                <w:sz w:val="24"/>
                <w:szCs w:val="24"/>
              </w:rPr>
            </w:pPr>
          </w:p>
        </w:tc>
        <w:tc>
          <w:tcPr>
            <w:tcW w:w="82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80" w:type="dxa"/>
            <w:gridSpan w:val="2"/>
            <w:tcBorders>
              <w:right w:val="single" w:sz="8" w:space="0" w:color="auto"/>
            </w:tcBorders>
            <w:shd w:val="clear" w:color="auto" w:fill="DBE5F1"/>
            <w:vAlign w:val="bottom"/>
          </w:tcPr>
          <w:p w:rsidR="000D33F9" w:rsidRDefault="00F5114B">
            <w:pPr>
              <w:spacing w:line="293" w:lineRule="exact"/>
              <w:ind w:left="460"/>
              <w:rPr>
                <w:sz w:val="20"/>
                <w:szCs w:val="20"/>
              </w:rPr>
            </w:pPr>
            <w:r>
              <w:rPr>
                <w:rFonts w:ascii="Symbol" w:eastAsia="Symbol" w:hAnsi="Symbol" w:cs="Symbol"/>
                <w:sz w:val="24"/>
                <w:szCs w:val="24"/>
              </w:rPr>
              <w:t></w:t>
            </w:r>
            <w:r>
              <w:rPr>
                <w:rFonts w:eastAsia="Times New Roman"/>
                <w:sz w:val="24"/>
                <w:szCs w:val="24"/>
              </w:rPr>
              <w:t xml:space="preserve">  Ugovor s Ciklom d.o.o. o provođenju sustava deratizacije i</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820" w:type="dxa"/>
            <w:shd w:val="clear" w:color="auto" w:fill="95B3D7"/>
            <w:vAlign w:val="bottom"/>
          </w:tcPr>
          <w:p w:rsidR="000D33F9" w:rsidRDefault="000D33F9">
            <w:pPr>
              <w:rPr>
                <w:sz w:val="23"/>
                <w:szCs w:val="23"/>
              </w:rPr>
            </w:pPr>
          </w:p>
        </w:tc>
        <w:tc>
          <w:tcPr>
            <w:tcW w:w="120" w:type="dxa"/>
            <w:shd w:val="clear" w:color="auto" w:fill="95B3D7"/>
            <w:vAlign w:val="bottom"/>
          </w:tcPr>
          <w:p w:rsidR="000D33F9" w:rsidRDefault="000D33F9">
            <w:pPr>
              <w:rPr>
                <w:sz w:val="23"/>
                <w:szCs w:val="23"/>
              </w:rPr>
            </w:pPr>
          </w:p>
        </w:tc>
        <w:tc>
          <w:tcPr>
            <w:tcW w:w="820" w:type="dxa"/>
            <w:shd w:val="clear" w:color="auto" w:fill="95B3D7"/>
            <w:vAlign w:val="bottom"/>
          </w:tcPr>
          <w:p w:rsidR="000D33F9" w:rsidRDefault="000D33F9">
            <w:pPr>
              <w:rPr>
                <w:sz w:val="23"/>
                <w:szCs w:val="23"/>
              </w:rPr>
            </w:pPr>
          </w:p>
        </w:tc>
        <w:tc>
          <w:tcPr>
            <w:tcW w:w="120" w:type="dxa"/>
            <w:tcBorders>
              <w:right w:val="single" w:sz="8" w:space="0" w:color="auto"/>
            </w:tcBorders>
            <w:shd w:val="clear" w:color="auto" w:fill="95B3D7"/>
            <w:vAlign w:val="bottom"/>
          </w:tcPr>
          <w:p w:rsidR="000D33F9" w:rsidRDefault="000D33F9">
            <w:pPr>
              <w:rPr>
                <w:sz w:val="23"/>
                <w:szCs w:val="23"/>
              </w:rPr>
            </w:pPr>
          </w:p>
        </w:tc>
        <w:tc>
          <w:tcPr>
            <w:tcW w:w="680" w:type="dxa"/>
            <w:shd w:val="clear" w:color="auto" w:fill="DBE5F1"/>
            <w:vAlign w:val="bottom"/>
          </w:tcPr>
          <w:p w:rsidR="000D33F9" w:rsidRDefault="000D33F9">
            <w:pPr>
              <w:rPr>
                <w:sz w:val="23"/>
                <w:szCs w:val="23"/>
              </w:rPr>
            </w:pPr>
          </w:p>
        </w:tc>
        <w:tc>
          <w:tcPr>
            <w:tcW w:w="6400" w:type="dxa"/>
            <w:tcBorders>
              <w:right w:val="single" w:sz="8" w:space="0" w:color="auto"/>
            </w:tcBorders>
            <w:shd w:val="clear" w:color="auto" w:fill="DBE5F1"/>
            <w:vAlign w:val="bottom"/>
          </w:tcPr>
          <w:p w:rsidR="000D33F9" w:rsidRDefault="00F5114B">
            <w:pPr>
              <w:spacing w:line="274" w:lineRule="exact"/>
              <w:ind w:left="140"/>
              <w:rPr>
                <w:sz w:val="20"/>
                <w:szCs w:val="20"/>
              </w:rPr>
            </w:pPr>
            <w:r>
              <w:rPr>
                <w:rFonts w:eastAsia="Times New Roman"/>
                <w:sz w:val="24"/>
                <w:szCs w:val="24"/>
              </w:rPr>
              <w:t>dezisekcije</w:t>
            </w:r>
          </w:p>
        </w:tc>
        <w:tc>
          <w:tcPr>
            <w:tcW w:w="0" w:type="dxa"/>
            <w:vAlign w:val="bottom"/>
          </w:tcPr>
          <w:p w:rsidR="000D33F9" w:rsidRDefault="000D33F9">
            <w:pPr>
              <w:rPr>
                <w:sz w:val="1"/>
                <w:szCs w:val="1"/>
              </w:rPr>
            </w:pPr>
          </w:p>
        </w:tc>
      </w:tr>
      <w:tr w:rsidR="000D33F9">
        <w:trPr>
          <w:trHeight w:val="286"/>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820" w:type="dxa"/>
            <w:tcBorders>
              <w:bottom w:val="single" w:sz="8" w:space="0" w:color="auto"/>
            </w:tcBorders>
            <w:shd w:val="clear" w:color="auto" w:fill="95B3D7"/>
            <w:vAlign w:val="bottom"/>
          </w:tcPr>
          <w:p w:rsidR="000D33F9" w:rsidRDefault="000D33F9">
            <w:pPr>
              <w:rPr>
                <w:sz w:val="24"/>
                <w:szCs w:val="24"/>
              </w:rPr>
            </w:pPr>
          </w:p>
        </w:tc>
        <w:tc>
          <w:tcPr>
            <w:tcW w:w="120" w:type="dxa"/>
            <w:tcBorders>
              <w:bottom w:val="single" w:sz="8" w:space="0" w:color="auto"/>
            </w:tcBorders>
            <w:shd w:val="clear" w:color="auto" w:fill="95B3D7"/>
            <w:vAlign w:val="bottom"/>
          </w:tcPr>
          <w:p w:rsidR="000D33F9" w:rsidRDefault="000D33F9">
            <w:pPr>
              <w:rPr>
                <w:sz w:val="24"/>
                <w:szCs w:val="24"/>
              </w:rPr>
            </w:pPr>
          </w:p>
        </w:tc>
        <w:tc>
          <w:tcPr>
            <w:tcW w:w="820" w:type="dxa"/>
            <w:tcBorders>
              <w:bottom w:val="single" w:sz="8" w:space="0" w:color="auto"/>
            </w:tcBorders>
            <w:shd w:val="clear" w:color="auto" w:fill="95B3D7"/>
            <w:vAlign w:val="bottom"/>
          </w:tcPr>
          <w:p w:rsidR="000D33F9" w:rsidRDefault="000D33F9">
            <w:pPr>
              <w:rPr>
                <w:sz w:val="24"/>
                <w:szCs w:val="24"/>
              </w:rPr>
            </w:pPr>
          </w:p>
        </w:tc>
        <w:tc>
          <w:tcPr>
            <w:tcW w:w="12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680" w:type="dxa"/>
            <w:tcBorders>
              <w:bottom w:val="single" w:sz="8" w:space="0" w:color="auto"/>
            </w:tcBorders>
            <w:shd w:val="clear" w:color="auto" w:fill="DBE5F1"/>
            <w:vAlign w:val="bottom"/>
          </w:tcPr>
          <w:p w:rsidR="000D33F9" w:rsidRDefault="000D33F9">
            <w:pPr>
              <w:rPr>
                <w:sz w:val="24"/>
                <w:szCs w:val="24"/>
              </w:rPr>
            </w:pPr>
          </w:p>
        </w:tc>
        <w:tc>
          <w:tcPr>
            <w:tcW w:w="6400" w:type="dxa"/>
            <w:tcBorders>
              <w:bottom w:val="single" w:sz="8" w:space="0" w:color="auto"/>
              <w:right w:val="single" w:sz="8" w:space="0" w:color="auto"/>
            </w:tcBorders>
            <w:shd w:val="clear" w:color="auto" w:fill="DBE5F1"/>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268"/>
        </w:trPr>
        <w:tc>
          <w:tcPr>
            <w:tcW w:w="120" w:type="dxa"/>
            <w:tcBorders>
              <w:left w:val="single" w:sz="8" w:space="0" w:color="auto"/>
            </w:tcBorders>
            <w:shd w:val="clear" w:color="auto" w:fill="95B3D7"/>
            <w:vAlign w:val="bottom"/>
          </w:tcPr>
          <w:p w:rsidR="000D33F9" w:rsidRDefault="000D33F9">
            <w:pPr>
              <w:rPr>
                <w:sz w:val="23"/>
                <w:szCs w:val="23"/>
              </w:rPr>
            </w:pPr>
          </w:p>
        </w:tc>
        <w:tc>
          <w:tcPr>
            <w:tcW w:w="820" w:type="dxa"/>
            <w:shd w:val="clear" w:color="auto" w:fill="95B3D7"/>
            <w:vAlign w:val="bottom"/>
          </w:tcPr>
          <w:p w:rsidR="000D33F9" w:rsidRDefault="00F5114B">
            <w:pPr>
              <w:spacing w:line="264" w:lineRule="exact"/>
              <w:rPr>
                <w:sz w:val="20"/>
                <w:szCs w:val="20"/>
              </w:rPr>
            </w:pPr>
            <w:r>
              <w:rPr>
                <w:rFonts w:eastAsia="Times New Roman"/>
                <w:sz w:val="24"/>
                <w:szCs w:val="24"/>
              </w:rPr>
              <w:t>Opis</w:t>
            </w:r>
          </w:p>
        </w:tc>
        <w:tc>
          <w:tcPr>
            <w:tcW w:w="940" w:type="dxa"/>
            <w:gridSpan w:val="2"/>
            <w:shd w:val="clear" w:color="auto" w:fill="95B3D7"/>
            <w:vAlign w:val="bottom"/>
          </w:tcPr>
          <w:p w:rsidR="000D33F9" w:rsidRDefault="00F5114B">
            <w:pPr>
              <w:spacing w:line="264" w:lineRule="exact"/>
              <w:jc w:val="right"/>
              <w:rPr>
                <w:sz w:val="20"/>
                <w:szCs w:val="20"/>
              </w:rPr>
            </w:pPr>
            <w:r>
              <w:rPr>
                <w:rFonts w:eastAsia="Times New Roman"/>
                <w:w w:val="99"/>
                <w:sz w:val="24"/>
                <w:szCs w:val="24"/>
              </w:rPr>
              <w:t>programa</w:t>
            </w:r>
          </w:p>
        </w:tc>
        <w:tc>
          <w:tcPr>
            <w:tcW w:w="120" w:type="dxa"/>
            <w:tcBorders>
              <w:right w:val="single" w:sz="8" w:space="0" w:color="auto"/>
            </w:tcBorders>
            <w:shd w:val="clear" w:color="auto" w:fill="95B3D7"/>
            <w:vAlign w:val="bottom"/>
          </w:tcPr>
          <w:p w:rsidR="000D33F9" w:rsidRDefault="000D33F9">
            <w:pPr>
              <w:rPr>
                <w:sz w:val="23"/>
                <w:szCs w:val="23"/>
              </w:rPr>
            </w:pPr>
          </w:p>
        </w:tc>
        <w:tc>
          <w:tcPr>
            <w:tcW w:w="680" w:type="dxa"/>
            <w:shd w:val="clear" w:color="auto" w:fill="DBE5F1"/>
            <w:vAlign w:val="bottom"/>
          </w:tcPr>
          <w:p w:rsidR="000D33F9" w:rsidRDefault="00F5114B">
            <w:pPr>
              <w:spacing w:line="268" w:lineRule="exact"/>
              <w:ind w:left="460"/>
              <w:rPr>
                <w:sz w:val="20"/>
                <w:szCs w:val="20"/>
              </w:rPr>
            </w:pPr>
            <w:r>
              <w:rPr>
                <w:rFonts w:ascii="Symbol" w:eastAsia="Symbol" w:hAnsi="Symbol" w:cs="Symbol"/>
                <w:sz w:val="24"/>
                <w:szCs w:val="24"/>
              </w:rPr>
              <w:t></w:t>
            </w:r>
          </w:p>
        </w:tc>
        <w:tc>
          <w:tcPr>
            <w:tcW w:w="6400" w:type="dxa"/>
            <w:tcBorders>
              <w:right w:val="single" w:sz="8" w:space="0" w:color="auto"/>
            </w:tcBorders>
            <w:shd w:val="clear" w:color="auto" w:fill="DBE5F1"/>
            <w:vAlign w:val="bottom"/>
          </w:tcPr>
          <w:p w:rsidR="000D33F9" w:rsidRDefault="00F5114B">
            <w:pPr>
              <w:spacing w:line="268" w:lineRule="exact"/>
              <w:ind w:left="140"/>
              <w:rPr>
                <w:sz w:val="20"/>
                <w:szCs w:val="20"/>
              </w:rPr>
            </w:pPr>
            <w:r>
              <w:rPr>
                <w:rFonts w:eastAsia="Times New Roman"/>
                <w:sz w:val="24"/>
                <w:szCs w:val="24"/>
              </w:rPr>
              <w:t>Aktivnost A3008-01 Odvoz otpada</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gridSpan w:val="3"/>
            <w:shd w:val="clear" w:color="auto" w:fill="95B3D7"/>
            <w:vAlign w:val="bottom"/>
          </w:tcPr>
          <w:p w:rsidR="000D33F9" w:rsidRDefault="00F5114B">
            <w:pPr>
              <w:spacing w:line="266" w:lineRule="exact"/>
              <w:rPr>
                <w:sz w:val="20"/>
                <w:szCs w:val="20"/>
              </w:rPr>
            </w:pPr>
            <w:r>
              <w:rPr>
                <w:rFonts w:eastAsia="Times New Roman"/>
                <w:sz w:val="24"/>
                <w:szCs w:val="24"/>
              </w:rPr>
              <w:t>(aktivnosti)</w:t>
            </w:r>
          </w:p>
        </w:tc>
        <w:tc>
          <w:tcPr>
            <w:tcW w:w="120" w:type="dxa"/>
            <w:tcBorders>
              <w:right w:val="single" w:sz="8" w:space="0" w:color="auto"/>
            </w:tcBorders>
            <w:shd w:val="clear" w:color="auto" w:fill="95B3D7"/>
            <w:vAlign w:val="bottom"/>
          </w:tcPr>
          <w:p w:rsidR="000D33F9" w:rsidRDefault="000D33F9">
            <w:pPr>
              <w:rPr>
                <w:sz w:val="23"/>
                <w:szCs w:val="23"/>
              </w:rPr>
            </w:pPr>
          </w:p>
        </w:tc>
        <w:tc>
          <w:tcPr>
            <w:tcW w:w="680" w:type="dxa"/>
            <w:shd w:val="clear" w:color="auto" w:fill="DBE5F1"/>
            <w:vAlign w:val="bottom"/>
          </w:tcPr>
          <w:p w:rsidR="000D33F9" w:rsidRDefault="00F5114B">
            <w:pPr>
              <w:spacing w:line="274" w:lineRule="exact"/>
              <w:ind w:left="460"/>
              <w:rPr>
                <w:sz w:val="20"/>
                <w:szCs w:val="20"/>
              </w:rPr>
            </w:pPr>
            <w:r>
              <w:rPr>
                <w:rFonts w:ascii="Symbol" w:eastAsia="Symbol" w:hAnsi="Symbol" w:cs="Symbol"/>
                <w:sz w:val="24"/>
                <w:szCs w:val="24"/>
              </w:rPr>
              <w:t></w:t>
            </w:r>
          </w:p>
        </w:tc>
        <w:tc>
          <w:tcPr>
            <w:tcW w:w="6400" w:type="dxa"/>
            <w:tcBorders>
              <w:right w:val="single" w:sz="8" w:space="0" w:color="auto"/>
            </w:tcBorders>
            <w:shd w:val="clear" w:color="auto" w:fill="DBE5F1"/>
            <w:vAlign w:val="bottom"/>
          </w:tcPr>
          <w:p w:rsidR="000D33F9" w:rsidRDefault="00F5114B">
            <w:pPr>
              <w:spacing w:line="273" w:lineRule="exact"/>
              <w:ind w:left="140"/>
              <w:rPr>
                <w:sz w:val="20"/>
                <w:szCs w:val="20"/>
              </w:rPr>
            </w:pPr>
            <w:r>
              <w:rPr>
                <w:rFonts w:eastAsia="Times New Roman"/>
                <w:sz w:val="24"/>
                <w:szCs w:val="24"/>
              </w:rPr>
              <w:t>Aktivnost A3008-03 Deratizacija i dezinsekcija</w:t>
            </w:r>
          </w:p>
        </w:tc>
        <w:tc>
          <w:tcPr>
            <w:tcW w:w="0" w:type="dxa"/>
            <w:vAlign w:val="bottom"/>
          </w:tcPr>
          <w:p w:rsidR="000D33F9" w:rsidRDefault="000D33F9">
            <w:pPr>
              <w:rPr>
                <w:sz w:val="1"/>
                <w:szCs w:val="1"/>
              </w:rPr>
            </w:pPr>
          </w:p>
        </w:tc>
      </w:tr>
      <w:tr w:rsidR="000D33F9">
        <w:trPr>
          <w:trHeight w:val="312"/>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820" w:type="dxa"/>
            <w:tcBorders>
              <w:bottom w:val="single" w:sz="8" w:space="0" w:color="auto"/>
            </w:tcBorders>
            <w:shd w:val="clear" w:color="auto" w:fill="95B3D7"/>
            <w:vAlign w:val="bottom"/>
          </w:tcPr>
          <w:p w:rsidR="000D33F9" w:rsidRDefault="000D33F9">
            <w:pPr>
              <w:rPr>
                <w:sz w:val="24"/>
                <w:szCs w:val="24"/>
              </w:rPr>
            </w:pPr>
          </w:p>
        </w:tc>
        <w:tc>
          <w:tcPr>
            <w:tcW w:w="120" w:type="dxa"/>
            <w:tcBorders>
              <w:bottom w:val="single" w:sz="8" w:space="0" w:color="auto"/>
            </w:tcBorders>
            <w:shd w:val="clear" w:color="auto" w:fill="95B3D7"/>
            <w:vAlign w:val="bottom"/>
          </w:tcPr>
          <w:p w:rsidR="000D33F9" w:rsidRDefault="000D33F9">
            <w:pPr>
              <w:rPr>
                <w:sz w:val="24"/>
                <w:szCs w:val="24"/>
              </w:rPr>
            </w:pPr>
          </w:p>
        </w:tc>
        <w:tc>
          <w:tcPr>
            <w:tcW w:w="820" w:type="dxa"/>
            <w:tcBorders>
              <w:bottom w:val="single" w:sz="8" w:space="0" w:color="auto"/>
            </w:tcBorders>
            <w:shd w:val="clear" w:color="auto" w:fill="95B3D7"/>
            <w:vAlign w:val="bottom"/>
          </w:tcPr>
          <w:p w:rsidR="000D33F9" w:rsidRDefault="000D33F9">
            <w:pPr>
              <w:rPr>
                <w:sz w:val="24"/>
                <w:szCs w:val="24"/>
              </w:rPr>
            </w:pPr>
          </w:p>
        </w:tc>
        <w:tc>
          <w:tcPr>
            <w:tcW w:w="12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680" w:type="dxa"/>
            <w:tcBorders>
              <w:bottom w:val="single" w:sz="8" w:space="0" w:color="auto"/>
            </w:tcBorders>
            <w:shd w:val="clear" w:color="auto" w:fill="DBE5F1"/>
            <w:vAlign w:val="bottom"/>
          </w:tcPr>
          <w:p w:rsidR="000D33F9" w:rsidRDefault="000D33F9">
            <w:pPr>
              <w:rPr>
                <w:sz w:val="24"/>
                <w:szCs w:val="24"/>
              </w:rPr>
            </w:pPr>
          </w:p>
        </w:tc>
        <w:tc>
          <w:tcPr>
            <w:tcW w:w="6400" w:type="dxa"/>
            <w:tcBorders>
              <w:bottom w:val="single" w:sz="8" w:space="0" w:color="auto"/>
              <w:right w:val="single" w:sz="8" w:space="0" w:color="auto"/>
            </w:tcBorders>
            <w:shd w:val="clear" w:color="auto" w:fill="DBE5F1"/>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268"/>
        </w:trPr>
        <w:tc>
          <w:tcPr>
            <w:tcW w:w="120" w:type="dxa"/>
            <w:tcBorders>
              <w:left w:val="single" w:sz="8" w:space="0" w:color="auto"/>
            </w:tcBorders>
            <w:shd w:val="clear" w:color="auto" w:fill="95B3D7"/>
            <w:vAlign w:val="bottom"/>
          </w:tcPr>
          <w:p w:rsidR="000D33F9" w:rsidRDefault="000D33F9">
            <w:pPr>
              <w:rPr>
                <w:sz w:val="23"/>
                <w:szCs w:val="23"/>
              </w:rPr>
            </w:pPr>
          </w:p>
        </w:tc>
        <w:tc>
          <w:tcPr>
            <w:tcW w:w="820" w:type="dxa"/>
            <w:shd w:val="clear" w:color="auto" w:fill="95B3D7"/>
            <w:vAlign w:val="bottom"/>
          </w:tcPr>
          <w:p w:rsidR="000D33F9" w:rsidRDefault="000D33F9">
            <w:pPr>
              <w:rPr>
                <w:sz w:val="23"/>
                <w:szCs w:val="23"/>
              </w:rPr>
            </w:pPr>
          </w:p>
        </w:tc>
        <w:tc>
          <w:tcPr>
            <w:tcW w:w="120" w:type="dxa"/>
            <w:shd w:val="clear" w:color="auto" w:fill="95B3D7"/>
            <w:vAlign w:val="bottom"/>
          </w:tcPr>
          <w:p w:rsidR="000D33F9" w:rsidRDefault="000D33F9">
            <w:pPr>
              <w:rPr>
                <w:sz w:val="23"/>
                <w:szCs w:val="23"/>
              </w:rPr>
            </w:pPr>
          </w:p>
        </w:tc>
        <w:tc>
          <w:tcPr>
            <w:tcW w:w="820" w:type="dxa"/>
            <w:shd w:val="clear" w:color="auto" w:fill="95B3D7"/>
            <w:vAlign w:val="bottom"/>
          </w:tcPr>
          <w:p w:rsidR="000D33F9" w:rsidRDefault="000D33F9">
            <w:pPr>
              <w:rPr>
                <w:sz w:val="23"/>
                <w:szCs w:val="23"/>
              </w:rPr>
            </w:pPr>
          </w:p>
        </w:tc>
        <w:tc>
          <w:tcPr>
            <w:tcW w:w="120" w:type="dxa"/>
            <w:tcBorders>
              <w:right w:val="single" w:sz="8" w:space="0" w:color="auto"/>
            </w:tcBorders>
            <w:shd w:val="clear" w:color="auto" w:fill="95B3D7"/>
            <w:vAlign w:val="bottom"/>
          </w:tcPr>
          <w:p w:rsidR="000D33F9" w:rsidRDefault="000D33F9">
            <w:pPr>
              <w:rPr>
                <w:sz w:val="23"/>
                <w:szCs w:val="23"/>
              </w:rPr>
            </w:pPr>
          </w:p>
        </w:tc>
        <w:tc>
          <w:tcPr>
            <w:tcW w:w="680" w:type="dxa"/>
            <w:shd w:val="clear" w:color="auto" w:fill="DBE5F1"/>
            <w:vAlign w:val="bottom"/>
          </w:tcPr>
          <w:p w:rsidR="000D33F9" w:rsidRDefault="00F5114B">
            <w:pPr>
              <w:spacing w:line="268" w:lineRule="exact"/>
              <w:ind w:left="460"/>
              <w:rPr>
                <w:sz w:val="20"/>
                <w:szCs w:val="20"/>
              </w:rPr>
            </w:pPr>
            <w:r>
              <w:rPr>
                <w:rFonts w:ascii="Symbol" w:eastAsia="Symbol" w:hAnsi="Symbol" w:cs="Symbol"/>
                <w:sz w:val="24"/>
                <w:szCs w:val="24"/>
              </w:rPr>
              <w:t></w:t>
            </w:r>
          </w:p>
        </w:tc>
        <w:tc>
          <w:tcPr>
            <w:tcW w:w="6400" w:type="dxa"/>
            <w:tcBorders>
              <w:right w:val="single" w:sz="8" w:space="0" w:color="auto"/>
            </w:tcBorders>
            <w:shd w:val="clear" w:color="auto" w:fill="DBE5F1"/>
            <w:vAlign w:val="bottom"/>
          </w:tcPr>
          <w:p w:rsidR="000D33F9" w:rsidRDefault="00F5114B">
            <w:pPr>
              <w:spacing w:line="268" w:lineRule="exact"/>
              <w:ind w:left="140"/>
              <w:rPr>
                <w:sz w:val="20"/>
                <w:szCs w:val="20"/>
              </w:rPr>
            </w:pPr>
            <w:r>
              <w:rPr>
                <w:rFonts w:eastAsia="Times New Roman"/>
                <w:sz w:val="24"/>
                <w:szCs w:val="24"/>
              </w:rPr>
              <w:t>Čišćenje i odvoz otpada</w:t>
            </w:r>
          </w:p>
        </w:tc>
        <w:tc>
          <w:tcPr>
            <w:tcW w:w="0" w:type="dxa"/>
            <w:vAlign w:val="bottom"/>
          </w:tcPr>
          <w:p w:rsidR="000D33F9" w:rsidRDefault="000D33F9">
            <w:pPr>
              <w:rPr>
                <w:sz w:val="1"/>
                <w:szCs w:val="1"/>
              </w:rPr>
            </w:pPr>
          </w:p>
        </w:tc>
      </w:tr>
      <w:tr w:rsidR="000D33F9">
        <w:trPr>
          <w:trHeight w:val="313"/>
        </w:trPr>
        <w:tc>
          <w:tcPr>
            <w:tcW w:w="120" w:type="dxa"/>
            <w:tcBorders>
              <w:left w:val="single" w:sz="8" w:space="0" w:color="auto"/>
              <w:bottom w:val="single" w:sz="8" w:space="0" w:color="95B3D7"/>
            </w:tcBorders>
            <w:shd w:val="clear" w:color="auto" w:fill="95B3D7"/>
            <w:vAlign w:val="bottom"/>
          </w:tcPr>
          <w:p w:rsidR="000D33F9" w:rsidRDefault="000D33F9">
            <w:pPr>
              <w:rPr>
                <w:sz w:val="24"/>
                <w:szCs w:val="24"/>
              </w:rPr>
            </w:pPr>
          </w:p>
        </w:tc>
        <w:tc>
          <w:tcPr>
            <w:tcW w:w="1760" w:type="dxa"/>
            <w:gridSpan w:val="3"/>
            <w:tcBorders>
              <w:bottom w:val="single" w:sz="8" w:space="0" w:color="95B3D7"/>
            </w:tcBorders>
            <w:shd w:val="clear" w:color="auto" w:fill="95B3D7"/>
            <w:vAlign w:val="bottom"/>
          </w:tcPr>
          <w:p w:rsidR="000D33F9" w:rsidRDefault="00F5114B">
            <w:pPr>
              <w:spacing w:line="266" w:lineRule="exact"/>
              <w:rPr>
                <w:sz w:val="20"/>
                <w:szCs w:val="20"/>
              </w:rPr>
            </w:pPr>
            <w:r>
              <w:rPr>
                <w:rFonts w:eastAsia="Times New Roman"/>
                <w:sz w:val="24"/>
                <w:szCs w:val="24"/>
                <w:shd w:val="clear" w:color="auto" w:fill="95B3D7"/>
              </w:rPr>
              <w:t>Ciljevi programa</w:t>
            </w:r>
          </w:p>
        </w:tc>
        <w:tc>
          <w:tcPr>
            <w:tcW w:w="120" w:type="dxa"/>
            <w:tcBorders>
              <w:bottom w:val="single" w:sz="8" w:space="0" w:color="95B3D7"/>
              <w:right w:val="single" w:sz="8" w:space="0" w:color="auto"/>
            </w:tcBorders>
            <w:shd w:val="clear" w:color="auto" w:fill="95B3D7"/>
            <w:vAlign w:val="bottom"/>
          </w:tcPr>
          <w:p w:rsidR="000D33F9" w:rsidRDefault="000D33F9">
            <w:pPr>
              <w:rPr>
                <w:sz w:val="24"/>
                <w:szCs w:val="24"/>
              </w:rPr>
            </w:pPr>
          </w:p>
        </w:tc>
        <w:tc>
          <w:tcPr>
            <w:tcW w:w="680" w:type="dxa"/>
            <w:tcBorders>
              <w:bottom w:val="single" w:sz="8" w:space="0" w:color="DBE5F1"/>
            </w:tcBorders>
            <w:shd w:val="clear" w:color="auto" w:fill="DBE5F1"/>
            <w:vAlign w:val="bottom"/>
          </w:tcPr>
          <w:p w:rsidR="000D33F9" w:rsidRDefault="00F5114B">
            <w:pPr>
              <w:spacing w:line="274" w:lineRule="exact"/>
              <w:ind w:left="460"/>
              <w:rPr>
                <w:sz w:val="20"/>
                <w:szCs w:val="20"/>
              </w:rPr>
            </w:pPr>
            <w:r>
              <w:rPr>
                <w:rFonts w:ascii="Symbol" w:eastAsia="Symbol" w:hAnsi="Symbol" w:cs="Symbol"/>
                <w:sz w:val="24"/>
                <w:szCs w:val="24"/>
              </w:rPr>
              <w:t></w:t>
            </w:r>
          </w:p>
        </w:tc>
        <w:tc>
          <w:tcPr>
            <w:tcW w:w="6400" w:type="dxa"/>
            <w:tcBorders>
              <w:bottom w:val="single" w:sz="8" w:space="0" w:color="DBE5F1"/>
              <w:right w:val="single" w:sz="8" w:space="0" w:color="auto"/>
            </w:tcBorders>
            <w:shd w:val="clear" w:color="auto" w:fill="DBE5F1"/>
            <w:vAlign w:val="bottom"/>
          </w:tcPr>
          <w:p w:rsidR="000D33F9" w:rsidRDefault="00F5114B">
            <w:pPr>
              <w:spacing w:line="274" w:lineRule="exact"/>
              <w:ind w:left="140"/>
              <w:rPr>
                <w:sz w:val="20"/>
                <w:szCs w:val="20"/>
              </w:rPr>
            </w:pPr>
            <w:r>
              <w:rPr>
                <w:rFonts w:eastAsia="Times New Roman"/>
                <w:sz w:val="24"/>
                <w:szCs w:val="24"/>
              </w:rPr>
              <w:t>Provođenje mjera DDD</w:t>
            </w:r>
          </w:p>
        </w:tc>
        <w:tc>
          <w:tcPr>
            <w:tcW w:w="0" w:type="dxa"/>
            <w:vAlign w:val="bottom"/>
          </w:tcPr>
          <w:p w:rsidR="000D33F9" w:rsidRDefault="000D33F9">
            <w:pPr>
              <w:rPr>
                <w:sz w:val="1"/>
                <w:szCs w:val="1"/>
              </w:rPr>
            </w:pPr>
          </w:p>
        </w:tc>
      </w:tr>
      <w:tr w:rsidR="000D33F9">
        <w:trPr>
          <w:trHeight w:val="268"/>
        </w:trPr>
        <w:tc>
          <w:tcPr>
            <w:tcW w:w="120" w:type="dxa"/>
            <w:tcBorders>
              <w:top w:val="single" w:sz="8" w:space="0" w:color="auto"/>
              <w:left w:val="single" w:sz="8" w:space="0" w:color="auto"/>
            </w:tcBorders>
            <w:shd w:val="clear" w:color="auto" w:fill="95B3D7"/>
            <w:vAlign w:val="bottom"/>
          </w:tcPr>
          <w:p w:rsidR="000D33F9" w:rsidRDefault="000D33F9">
            <w:pPr>
              <w:rPr>
                <w:sz w:val="23"/>
                <w:szCs w:val="23"/>
              </w:rPr>
            </w:pPr>
          </w:p>
        </w:tc>
        <w:tc>
          <w:tcPr>
            <w:tcW w:w="940" w:type="dxa"/>
            <w:gridSpan w:val="2"/>
            <w:tcBorders>
              <w:top w:val="single" w:sz="8" w:space="0" w:color="auto"/>
            </w:tcBorders>
            <w:shd w:val="clear" w:color="auto" w:fill="95B3D7"/>
            <w:vAlign w:val="bottom"/>
          </w:tcPr>
          <w:p w:rsidR="000D33F9" w:rsidRDefault="00F5114B">
            <w:pPr>
              <w:spacing w:line="264" w:lineRule="exact"/>
              <w:rPr>
                <w:sz w:val="20"/>
                <w:szCs w:val="20"/>
              </w:rPr>
            </w:pPr>
            <w:r>
              <w:rPr>
                <w:rFonts w:eastAsia="Times New Roman"/>
                <w:sz w:val="24"/>
                <w:szCs w:val="24"/>
              </w:rPr>
              <w:t>Planirana</w:t>
            </w:r>
          </w:p>
        </w:tc>
        <w:tc>
          <w:tcPr>
            <w:tcW w:w="820" w:type="dxa"/>
            <w:tcBorders>
              <w:top w:val="single" w:sz="8" w:space="0" w:color="auto"/>
            </w:tcBorders>
            <w:shd w:val="clear" w:color="auto" w:fill="95B3D7"/>
            <w:vAlign w:val="bottom"/>
          </w:tcPr>
          <w:p w:rsidR="000D33F9" w:rsidRDefault="00F5114B">
            <w:pPr>
              <w:spacing w:line="264" w:lineRule="exact"/>
              <w:jc w:val="right"/>
              <w:rPr>
                <w:sz w:val="20"/>
                <w:szCs w:val="20"/>
              </w:rPr>
            </w:pPr>
            <w:r>
              <w:rPr>
                <w:rFonts w:eastAsia="Times New Roman"/>
                <w:sz w:val="24"/>
                <w:szCs w:val="24"/>
              </w:rPr>
              <w:t>i</w:t>
            </w:r>
          </w:p>
        </w:tc>
        <w:tc>
          <w:tcPr>
            <w:tcW w:w="120" w:type="dxa"/>
            <w:tcBorders>
              <w:top w:val="single" w:sz="8" w:space="0" w:color="auto"/>
              <w:right w:val="single" w:sz="8" w:space="0" w:color="auto"/>
            </w:tcBorders>
            <w:shd w:val="clear" w:color="auto" w:fill="95B3D7"/>
            <w:vAlign w:val="bottom"/>
          </w:tcPr>
          <w:p w:rsidR="000D33F9" w:rsidRDefault="000D33F9">
            <w:pPr>
              <w:rPr>
                <w:sz w:val="23"/>
                <w:szCs w:val="23"/>
              </w:rPr>
            </w:pPr>
          </w:p>
        </w:tc>
        <w:tc>
          <w:tcPr>
            <w:tcW w:w="7080" w:type="dxa"/>
            <w:gridSpan w:val="2"/>
            <w:tcBorders>
              <w:top w:val="single" w:sz="8" w:space="0" w:color="auto"/>
              <w:right w:val="single" w:sz="8" w:space="0" w:color="auto"/>
            </w:tcBorders>
            <w:shd w:val="clear" w:color="auto" w:fill="DBE5F1"/>
            <w:vAlign w:val="bottom"/>
          </w:tcPr>
          <w:p w:rsidR="000D33F9" w:rsidRDefault="00F5114B">
            <w:pPr>
              <w:spacing w:line="268" w:lineRule="exact"/>
              <w:ind w:left="460"/>
              <w:rPr>
                <w:sz w:val="20"/>
                <w:szCs w:val="20"/>
              </w:rPr>
            </w:pPr>
            <w:r>
              <w:rPr>
                <w:rFonts w:ascii="Symbol" w:eastAsia="Symbol" w:hAnsi="Symbol" w:cs="Symbol"/>
                <w:sz w:val="24"/>
                <w:szCs w:val="24"/>
              </w:rPr>
              <w:t></w:t>
            </w:r>
            <w:r>
              <w:rPr>
                <w:rFonts w:eastAsia="Times New Roman"/>
                <w:sz w:val="24"/>
                <w:szCs w:val="24"/>
              </w:rPr>
              <w:t xml:space="preserve">  Planirano 2021. godina = 180.000,00</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820" w:type="dxa"/>
            <w:shd w:val="clear" w:color="auto" w:fill="95B3D7"/>
            <w:vAlign w:val="bottom"/>
          </w:tcPr>
          <w:p w:rsidR="000D33F9" w:rsidRDefault="00F5114B">
            <w:pPr>
              <w:spacing w:line="266" w:lineRule="exact"/>
              <w:rPr>
                <w:sz w:val="20"/>
                <w:szCs w:val="20"/>
              </w:rPr>
            </w:pPr>
            <w:r>
              <w:rPr>
                <w:rFonts w:eastAsia="Times New Roman"/>
                <w:w w:val="99"/>
                <w:sz w:val="24"/>
                <w:szCs w:val="24"/>
                <w:shd w:val="clear" w:color="auto" w:fill="95B3D7"/>
              </w:rPr>
              <w:t>izvršena</w:t>
            </w:r>
          </w:p>
        </w:tc>
        <w:tc>
          <w:tcPr>
            <w:tcW w:w="120" w:type="dxa"/>
            <w:shd w:val="clear" w:color="auto" w:fill="95B3D7"/>
            <w:vAlign w:val="bottom"/>
          </w:tcPr>
          <w:p w:rsidR="000D33F9" w:rsidRDefault="000D33F9">
            <w:pPr>
              <w:rPr>
                <w:sz w:val="23"/>
                <w:szCs w:val="23"/>
              </w:rPr>
            </w:pPr>
          </w:p>
        </w:tc>
        <w:tc>
          <w:tcPr>
            <w:tcW w:w="820" w:type="dxa"/>
            <w:shd w:val="clear" w:color="auto" w:fill="95B3D7"/>
            <w:vAlign w:val="bottom"/>
          </w:tcPr>
          <w:p w:rsidR="000D33F9" w:rsidRDefault="00F5114B">
            <w:pPr>
              <w:spacing w:line="266" w:lineRule="exact"/>
              <w:jc w:val="right"/>
              <w:rPr>
                <w:sz w:val="20"/>
                <w:szCs w:val="20"/>
              </w:rPr>
            </w:pPr>
            <w:r>
              <w:rPr>
                <w:rFonts w:eastAsia="Times New Roman"/>
                <w:sz w:val="24"/>
                <w:szCs w:val="24"/>
                <w:shd w:val="clear" w:color="auto" w:fill="95B3D7"/>
              </w:rPr>
              <w:t>sredstva</w:t>
            </w:r>
          </w:p>
        </w:tc>
        <w:tc>
          <w:tcPr>
            <w:tcW w:w="120" w:type="dxa"/>
            <w:tcBorders>
              <w:right w:val="single" w:sz="8" w:space="0" w:color="auto"/>
            </w:tcBorders>
            <w:shd w:val="clear" w:color="auto" w:fill="95B3D7"/>
            <w:vAlign w:val="bottom"/>
          </w:tcPr>
          <w:p w:rsidR="000D33F9" w:rsidRDefault="000D33F9">
            <w:pPr>
              <w:rPr>
                <w:sz w:val="23"/>
                <w:szCs w:val="23"/>
              </w:rPr>
            </w:pPr>
          </w:p>
        </w:tc>
        <w:tc>
          <w:tcPr>
            <w:tcW w:w="7080" w:type="dxa"/>
            <w:gridSpan w:val="2"/>
            <w:tcBorders>
              <w:right w:val="single" w:sz="8" w:space="0" w:color="auto"/>
            </w:tcBorders>
            <w:shd w:val="clear" w:color="auto" w:fill="DBE5F1"/>
            <w:vAlign w:val="bottom"/>
          </w:tcPr>
          <w:p w:rsidR="000D33F9" w:rsidRDefault="00F5114B">
            <w:pPr>
              <w:spacing w:line="274" w:lineRule="exact"/>
              <w:ind w:left="460"/>
              <w:rPr>
                <w:sz w:val="20"/>
                <w:szCs w:val="20"/>
              </w:rPr>
            </w:pPr>
            <w:r>
              <w:rPr>
                <w:rFonts w:ascii="Symbol" w:eastAsia="Symbol" w:hAnsi="Symbol" w:cs="Symbol"/>
                <w:sz w:val="24"/>
                <w:szCs w:val="24"/>
              </w:rPr>
              <w:t></w:t>
            </w:r>
            <w:r>
              <w:rPr>
                <w:rFonts w:eastAsia="Times New Roman"/>
                <w:sz w:val="24"/>
                <w:szCs w:val="24"/>
              </w:rPr>
              <w:t xml:space="preserve">  Izvršeno 2020 godina = 148.029,11</w:t>
            </w:r>
          </w:p>
        </w:tc>
        <w:tc>
          <w:tcPr>
            <w:tcW w:w="0" w:type="dxa"/>
            <w:vAlign w:val="bottom"/>
          </w:tcPr>
          <w:p w:rsidR="000D33F9" w:rsidRDefault="000D33F9">
            <w:pPr>
              <w:rPr>
                <w:sz w:val="1"/>
                <w:szCs w:val="1"/>
              </w:rPr>
            </w:pPr>
          </w:p>
        </w:tc>
      </w:tr>
      <w:tr w:rsidR="000D33F9">
        <w:trPr>
          <w:trHeight w:val="272"/>
        </w:trPr>
        <w:tc>
          <w:tcPr>
            <w:tcW w:w="120" w:type="dxa"/>
            <w:tcBorders>
              <w:left w:val="single" w:sz="8" w:space="0" w:color="auto"/>
              <w:bottom w:val="single" w:sz="8" w:space="0" w:color="auto"/>
            </w:tcBorders>
            <w:shd w:val="clear" w:color="auto" w:fill="95B3D7"/>
            <w:vAlign w:val="bottom"/>
          </w:tcPr>
          <w:p w:rsidR="000D33F9" w:rsidRDefault="000D33F9">
            <w:pPr>
              <w:rPr>
                <w:sz w:val="23"/>
                <w:szCs w:val="23"/>
              </w:rPr>
            </w:pPr>
          </w:p>
        </w:tc>
        <w:tc>
          <w:tcPr>
            <w:tcW w:w="1760" w:type="dxa"/>
            <w:gridSpan w:val="3"/>
            <w:tcBorders>
              <w:bottom w:val="single" w:sz="8" w:space="0" w:color="auto"/>
            </w:tcBorders>
            <w:shd w:val="clear" w:color="auto" w:fill="95B3D7"/>
            <w:vAlign w:val="bottom"/>
          </w:tcPr>
          <w:p w:rsidR="000D33F9" w:rsidRDefault="00F5114B">
            <w:pPr>
              <w:spacing w:line="266" w:lineRule="exact"/>
              <w:rPr>
                <w:sz w:val="20"/>
                <w:szCs w:val="20"/>
              </w:rPr>
            </w:pPr>
            <w:r>
              <w:rPr>
                <w:rFonts w:eastAsia="Times New Roman"/>
                <w:sz w:val="24"/>
                <w:szCs w:val="24"/>
              </w:rPr>
              <w:t>za provedbu</w:t>
            </w:r>
          </w:p>
        </w:tc>
        <w:tc>
          <w:tcPr>
            <w:tcW w:w="120" w:type="dxa"/>
            <w:tcBorders>
              <w:bottom w:val="single" w:sz="8" w:space="0" w:color="auto"/>
              <w:right w:val="single" w:sz="8" w:space="0" w:color="auto"/>
            </w:tcBorders>
            <w:shd w:val="clear" w:color="auto" w:fill="95B3D7"/>
            <w:vAlign w:val="bottom"/>
          </w:tcPr>
          <w:p w:rsidR="000D33F9" w:rsidRDefault="000D33F9">
            <w:pPr>
              <w:rPr>
                <w:sz w:val="23"/>
                <w:szCs w:val="23"/>
              </w:rPr>
            </w:pPr>
          </w:p>
        </w:tc>
        <w:tc>
          <w:tcPr>
            <w:tcW w:w="680" w:type="dxa"/>
            <w:tcBorders>
              <w:bottom w:val="single" w:sz="8" w:space="0" w:color="auto"/>
            </w:tcBorders>
            <w:shd w:val="clear" w:color="auto" w:fill="DBE5F1"/>
            <w:vAlign w:val="bottom"/>
          </w:tcPr>
          <w:p w:rsidR="000D33F9" w:rsidRDefault="000D33F9">
            <w:pPr>
              <w:rPr>
                <w:sz w:val="23"/>
                <w:szCs w:val="23"/>
              </w:rPr>
            </w:pPr>
          </w:p>
        </w:tc>
        <w:tc>
          <w:tcPr>
            <w:tcW w:w="6400" w:type="dxa"/>
            <w:tcBorders>
              <w:bottom w:val="single" w:sz="8" w:space="0" w:color="auto"/>
              <w:right w:val="single" w:sz="8" w:space="0" w:color="auto"/>
            </w:tcBorders>
            <w:shd w:val="clear" w:color="auto" w:fill="DBE5F1"/>
            <w:vAlign w:val="bottom"/>
          </w:tcPr>
          <w:p w:rsidR="000D33F9" w:rsidRDefault="000D33F9">
            <w:pPr>
              <w:rPr>
                <w:sz w:val="23"/>
                <w:szCs w:val="23"/>
              </w:rPr>
            </w:pPr>
          </w:p>
        </w:tc>
        <w:tc>
          <w:tcPr>
            <w:tcW w:w="0" w:type="dxa"/>
            <w:vAlign w:val="bottom"/>
          </w:tcPr>
          <w:p w:rsidR="000D33F9" w:rsidRDefault="000D33F9">
            <w:pPr>
              <w:rPr>
                <w:sz w:val="1"/>
                <w:szCs w:val="1"/>
              </w:rPr>
            </w:pPr>
          </w:p>
        </w:tc>
      </w:tr>
      <w:tr w:rsidR="000D33F9">
        <w:trPr>
          <w:trHeight w:val="269"/>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gridSpan w:val="3"/>
            <w:shd w:val="clear" w:color="auto" w:fill="95B3D7"/>
            <w:vAlign w:val="bottom"/>
          </w:tcPr>
          <w:p w:rsidR="000D33F9" w:rsidRDefault="00F5114B">
            <w:pPr>
              <w:spacing w:line="264" w:lineRule="exact"/>
              <w:rPr>
                <w:sz w:val="20"/>
                <w:szCs w:val="20"/>
              </w:rPr>
            </w:pPr>
            <w:r>
              <w:rPr>
                <w:rFonts w:eastAsia="Times New Roman"/>
                <w:sz w:val="24"/>
                <w:szCs w:val="24"/>
              </w:rPr>
              <w:t>Pokazatelj</w:t>
            </w:r>
          </w:p>
        </w:tc>
        <w:tc>
          <w:tcPr>
            <w:tcW w:w="120" w:type="dxa"/>
            <w:tcBorders>
              <w:right w:val="single" w:sz="8" w:space="0" w:color="auto"/>
            </w:tcBorders>
            <w:shd w:val="clear" w:color="auto" w:fill="95B3D7"/>
            <w:vAlign w:val="bottom"/>
          </w:tcPr>
          <w:p w:rsidR="000D33F9" w:rsidRDefault="000D33F9">
            <w:pPr>
              <w:rPr>
                <w:sz w:val="23"/>
                <w:szCs w:val="23"/>
              </w:rPr>
            </w:pPr>
          </w:p>
        </w:tc>
        <w:tc>
          <w:tcPr>
            <w:tcW w:w="7080" w:type="dxa"/>
            <w:gridSpan w:val="2"/>
            <w:tcBorders>
              <w:right w:val="single" w:sz="8" w:space="0" w:color="auto"/>
            </w:tcBorders>
            <w:shd w:val="clear" w:color="auto" w:fill="DBE5F1"/>
            <w:vAlign w:val="bottom"/>
          </w:tcPr>
          <w:p w:rsidR="000D33F9" w:rsidRDefault="00F5114B">
            <w:pPr>
              <w:spacing w:line="269" w:lineRule="exact"/>
              <w:ind w:left="460"/>
              <w:rPr>
                <w:sz w:val="20"/>
                <w:szCs w:val="20"/>
              </w:rPr>
            </w:pPr>
            <w:r>
              <w:rPr>
                <w:rFonts w:ascii="Symbol" w:eastAsia="Symbol" w:hAnsi="Symbol" w:cs="Symbol"/>
                <w:sz w:val="24"/>
                <w:szCs w:val="24"/>
              </w:rPr>
              <w:t></w:t>
            </w:r>
            <w:r>
              <w:rPr>
                <w:rFonts w:eastAsia="Times New Roman"/>
                <w:sz w:val="24"/>
                <w:szCs w:val="24"/>
              </w:rPr>
              <w:t xml:space="preserve">  Podizanje razine svijesti o okolišu, poduzimanje mjera u svrhu</w:t>
            </w:r>
          </w:p>
        </w:tc>
        <w:tc>
          <w:tcPr>
            <w:tcW w:w="0" w:type="dxa"/>
            <w:vAlign w:val="bottom"/>
          </w:tcPr>
          <w:p w:rsidR="000D33F9" w:rsidRDefault="000D33F9">
            <w:pPr>
              <w:rPr>
                <w:sz w:val="1"/>
                <w:szCs w:val="1"/>
              </w:rPr>
            </w:pPr>
          </w:p>
        </w:tc>
      </w:tr>
      <w:tr w:rsidR="000D33F9">
        <w:trPr>
          <w:trHeight w:val="278"/>
        </w:trPr>
        <w:tc>
          <w:tcPr>
            <w:tcW w:w="120" w:type="dxa"/>
            <w:tcBorders>
              <w:left w:val="single" w:sz="8" w:space="0" w:color="auto"/>
            </w:tcBorders>
            <w:shd w:val="clear" w:color="auto" w:fill="95B3D7"/>
            <w:vAlign w:val="bottom"/>
          </w:tcPr>
          <w:p w:rsidR="000D33F9" w:rsidRDefault="000D33F9">
            <w:pPr>
              <w:rPr>
                <w:sz w:val="24"/>
                <w:szCs w:val="24"/>
              </w:rPr>
            </w:pPr>
          </w:p>
        </w:tc>
        <w:tc>
          <w:tcPr>
            <w:tcW w:w="820" w:type="dxa"/>
            <w:shd w:val="clear" w:color="auto" w:fill="95B3D7"/>
            <w:vAlign w:val="bottom"/>
          </w:tcPr>
          <w:p w:rsidR="000D33F9" w:rsidRDefault="00F5114B">
            <w:pPr>
              <w:spacing w:line="266" w:lineRule="exact"/>
              <w:rPr>
                <w:sz w:val="20"/>
                <w:szCs w:val="20"/>
              </w:rPr>
            </w:pPr>
            <w:r>
              <w:rPr>
                <w:rFonts w:eastAsia="Times New Roman"/>
                <w:w w:val="96"/>
                <w:sz w:val="24"/>
                <w:szCs w:val="24"/>
              </w:rPr>
              <w:t>rezultata</w:t>
            </w:r>
          </w:p>
        </w:tc>
        <w:tc>
          <w:tcPr>
            <w:tcW w:w="120" w:type="dxa"/>
            <w:shd w:val="clear" w:color="auto" w:fill="95B3D7"/>
            <w:vAlign w:val="bottom"/>
          </w:tcPr>
          <w:p w:rsidR="000D33F9" w:rsidRDefault="000D33F9">
            <w:pPr>
              <w:rPr>
                <w:sz w:val="24"/>
                <w:szCs w:val="24"/>
              </w:rPr>
            </w:pPr>
          </w:p>
        </w:tc>
        <w:tc>
          <w:tcPr>
            <w:tcW w:w="82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680" w:type="dxa"/>
            <w:shd w:val="clear" w:color="auto" w:fill="DBE5F1"/>
            <w:vAlign w:val="bottom"/>
          </w:tcPr>
          <w:p w:rsidR="000D33F9" w:rsidRDefault="000D33F9">
            <w:pPr>
              <w:rPr>
                <w:sz w:val="24"/>
                <w:szCs w:val="24"/>
              </w:rPr>
            </w:pPr>
          </w:p>
        </w:tc>
        <w:tc>
          <w:tcPr>
            <w:tcW w:w="6400" w:type="dxa"/>
            <w:tcBorders>
              <w:right w:val="single" w:sz="8" w:space="0" w:color="auto"/>
            </w:tcBorders>
            <w:shd w:val="clear" w:color="auto" w:fill="DBE5F1"/>
            <w:vAlign w:val="bottom"/>
          </w:tcPr>
          <w:p w:rsidR="000D33F9" w:rsidRDefault="00F5114B">
            <w:pPr>
              <w:ind w:left="140"/>
              <w:rPr>
                <w:sz w:val="20"/>
                <w:szCs w:val="20"/>
              </w:rPr>
            </w:pPr>
            <w:r>
              <w:rPr>
                <w:rFonts w:eastAsia="Times New Roman"/>
                <w:sz w:val="24"/>
                <w:szCs w:val="24"/>
              </w:rPr>
              <w:t>očuvanja ljudskog zdravlja i okoliša, te čuvanje prirodnih</w:t>
            </w:r>
          </w:p>
        </w:tc>
        <w:tc>
          <w:tcPr>
            <w:tcW w:w="0" w:type="dxa"/>
            <w:vAlign w:val="bottom"/>
          </w:tcPr>
          <w:p w:rsidR="000D33F9" w:rsidRDefault="000D33F9">
            <w:pPr>
              <w:rPr>
                <w:sz w:val="1"/>
                <w:szCs w:val="1"/>
              </w:rPr>
            </w:pPr>
          </w:p>
        </w:tc>
      </w:tr>
      <w:tr w:rsidR="000D33F9">
        <w:trPr>
          <w:trHeight w:val="287"/>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820" w:type="dxa"/>
            <w:tcBorders>
              <w:bottom w:val="single" w:sz="8" w:space="0" w:color="auto"/>
            </w:tcBorders>
            <w:shd w:val="clear" w:color="auto" w:fill="95B3D7"/>
            <w:vAlign w:val="bottom"/>
          </w:tcPr>
          <w:p w:rsidR="000D33F9" w:rsidRDefault="000D33F9">
            <w:pPr>
              <w:rPr>
                <w:sz w:val="24"/>
                <w:szCs w:val="24"/>
              </w:rPr>
            </w:pPr>
          </w:p>
        </w:tc>
        <w:tc>
          <w:tcPr>
            <w:tcW w:w="120" w:type="dxa"/>
            <w:tcBorders>
              <w:bottom w:val="single" w:sz="8" w:space="0" w:color="auto"/>
            </w:tcBorders>
            <w:shd w:val="clear" w:color="auto" w:fill="95B3D7"/>
            <w:vAlign w:val="bottom"/>
          </w:tcPr>
          <w:p w:rsidR="000D33F9" w:rsidRDefault="000D33F9">
            <w:pPr>
              <w:rPr>
                <w:sz w:val="24"/>
                <w:szCs w:val="24"/>
              </w:rPr>
            </w:pPr>
          </w:p>
        </w:tc>
        <w:tc>
          <w:tcPr>
            <w:tcW w:w="820" w:type="dxa"/>
            <w:tcBorders>
              <w:bottom w:val="single" w:sz="8" w:space="0" w:color="auto"/>
            </w:tcBorders>
            <w:shd w:val="clear" w:color="auto" w:fill="95B3D7"/>
            <w:vAlign w:val="bottom"/>
          </w:tcPr>
          <w:p w:rsidR="000D33F9" w:rsidRDefault="000D33F9">
            <w:pPr>
              <w:rPr>
                <w:sz w:val="24"/>
                <w:szCs w:val="24"/>
              </w:rPr>
            </w:pPr>
          </w:p>
        </w:tc>
        <w:tc>
          <w:tcPr>
            <w:tcW w:w="12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680" w:type="dxa"/>
            <w:tcBorders>
              <w:bottom w:val="single" w:sz="8" w:space="0" w:color="auto"/>
            </w:tcBorders>
            <w:shd w:val="clear" w:color="auto" w:fill="DBE5F1"/>
            <w:vAlign w:val="bottom"/>
          </w:tcPr>
          <w:p w:rsidR="000D33F9" w:rsidRDefault="000D33F9">
            <w:pPr>
              <w:rPr>
                <w:sz w:val="24"/>
                <w:szCs w:val="24"/>
              </w:rPr>
            </w:pPr>
          </w:p>
        </w:tc>
        <w:tc>
          <w:tcPr>
            <w:tcW w:w="6400" w:type="dxa"/>
            <w:tcBorders>
              <w:bottom w:val="single" w:sz="8" w:space="0" w:color="auto"/>
              <w:right w:val="single" w:sz="8" w:space="0" w:color="auto"/>
            </w:tcBorders>
            <w:shd w:val="clear" w:color="auto" w:fill="DBE5F1"/>
            <w:vAlign w:val="bottom"/>
          </w:tcPr>
          <w:p w:rsidR="000D33F9" w:rsidRDefault="00F5114B">
            <w:pPr>
              <w:ind w:left="140"/>
              <w:rPr>
                <w:sz w:val="20"/>
                <w:szCs w:val="20"/>
              </w:rPr>
            </w:pPr>
            <w:r>
              <w:rPr>
                <w:rFonts w:eastAsia="Times New Roman"/>
                <w:sz w:val="24"/>
                <w:szCs w:val="24"/>
              </w:rPr>
              <w:t>vrijednosti.</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gridSpan w:val="3"/>
            <w:shd w:val="clear" w:color="auto" w:fill="95B3D7"/>
            <w:vAlign w:val="bottom"/>
          </w:tcPr>
          <w:p w:rsidR="000D33F9" w:rsidRDefault="00F5114B">
            <w:pPr>
              <w:spacing w:line="264" w:lineRule="exact"/>
              <w:rPr>
                <w:sz w:val="20"/>
                <w:szCs w:val="20"/>
              </w:rPr>
            </w:pPr>
            <w:r>
              <w:rPr>
                <w:rFonts w:eastAsia="Times New Roman"/>
                <w:sz w:val="24"/>
                <w:szCs w:val="24"/>
                <w:shd w:val="clear" w:color="auto" w:fill="95B3D7"/>
              </w:rPr>
              <w:t>Ostvareni ciljevi i</w:t>
            </w:r>
          </w:p>
        </w:tc>
        <w:tc>
          <w:tcPr>
            <w:tcW w:w="120" w:type="dxa"/>
            <w:tcBorders>
              <w:right w:val="single" w:sz="8" w:space="0" w:color="auto"/>
            </w:tcBorders>
            <w:shd w:val="clear" w:color="auto" w:fill="95B3D7"/>
            <w:vAlign w:val="bottom"/>
          </w:tcPr>
          <w:p w:rsidR="000D33F9" w:rsidRDefault="000D33F9">
            <w:pPr>
              <w:rPr>
                <w:sz w:val="23"/>
                <w:szCs w:val="23"/>
              </w:rPr>
            </w:pPr>
          </w:p>
        </w:tc>
        <w:tc>
          <w:tcPr>
            <w:tcW w:w="7080" w:type="dxa"/>
            <w:gridSpan w:val="2"/>
            <w:tcBorders>
              <w:right w:val="single" w:sz="8" w:space="0" w:color="auto"/>
            </w:tcBorders>
            <w:shd w:val="clear" w:color="auto" w:fill="DBE5F1"/>
            <w:vAlign w:val="bottom"/>
          </w:tcPr>
          <w:p w:rsidR="000D33F9" w:rsidRDefault="00F5114B">
            <w:pPr>
              <w:spacing w:line="274" w:lineRule="exact"/>
              <w:ind w:left="460"/>
              <w:rPr>
                <w:sz w:val="20"/>
                <w:szCs w:val="20"/>
              </w:rPr>
            </w:pPr>
            <w:r>
              <w:rPr>
                <w:rFonts w:ascii="Symbol" w:eastAsia="Symbol" w:hAnsi="Symbol" w:cs="Symbol"/>
                <w:sz w:val="24"/>
                <w:szCs w:val="24"/>
              </w:rPr>
              <w:t></w:t>
            </w:r>
            <w:r>
              <w:rPr>
                <w:rFonts w:eastAsia="Times New Roman"/>
                <w:sz w:val="24"/>
                <w:szCs w:val="24"/>
              </w:rPr>
              <w:t xml:space="preserve">  Cilj ovog programa u 2021. godini je zadovoljen kroz redovito</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820" w:type="dxa"/>
            <w:shd w:val="clear" w:color="auto" w:fill="95B3D7"/>
            <w:vAlign w:val="bottom"/>
          </w:tcPr>
          <w:p w:rsidR="000D33F9" w:rsidRDefault="00F5114B">
            <w:pPr>
              <w:spacing w:line="266" w:lineRule="exact"/>
              <w:rPr>
                <w:sz w:val="20"/>
                <w:szCs w:val="20"/>
              </w:rPr>
            </w:pPr>
            <w:r>
              <w:rPr>
                <w:rFonts w:eastAsia="Times New Roman"/>
                <w:sz w:val="24"/>
                <w:szCs w:val="24"/>
              </w:rPr>
              <w:t>rezultati</w:t>
            </w:r>
          </w:p>
        </w:tc>
        <w:tc>
          <w:tcPr>
            <w:tcW w:w="120" w:type="dxa"/>
            <w:shd w:val="clear" w:color="auto" w:fill="95B3D7"/>
            <w:vAlign w:val="bottom"/>
          </w:tcPr>
          <w:p w:rsidR="000D33F9" w:rsidRDefault="000D33F9">
            <w:pPr>
              <w:rPr>
                <w:sz w:val="23"/>
                <w:szCs w:val="23"/>
              </w:rPr>
            </w:pPr>
          </w:p>
        </w:tc>
        <w:tc>
          <w:tcPr>
            <w:tcW w:w="820" w:type="dxa"/>
            <w:shd w:val="clear" w:color="auto" w:fill="95B3D7"/>
            <w:vAlign w:val="bottom"/>
          </w:tcPr>
          <w:p w:rsidR="000D33F9" w:rsidRDefault="000D33F9">
            <w:pPr>
              <w:rPr>
                <w:sz w:val="23"/>
                <w:szCs w:val="23"/>
              </w:rPr>
            </w:pPr>
          </w:p>
        </w:tc>
        <w:tc>
          <w:tcPr>
            <w:tcW w:w="120" w:type="dxa"/>
            <w:tcBorders>
              <w:right w:val="single" w:sz="8" w:space="0" w:color="auto"/>
            </w:tcBorders>
            <w:shd w:val="clear" w:color="auto" w:fill="95B3D7"/>
            <w:vAlign w:val="bottom"/>
          </w:tcPr>
          <w:p w:rsidR="000D33F9" w:rsidRDefault="000D33F9">
            <w:pPr>
              <w:rPr>
                <w:sz w:val="23"/>
                <w:szCs w:val="23"/>
              </w:rPr>
            </w:pPr>
          </w:p>
        </w:tc>
        <w:tc>
          <w:tcPr>
            <w:tcW w:w="680" w:type="dxa"/>
            <w:shd w:val="clear" w:color="auto" w:fill="DBE5F1"/>
            <w:vAlign w:val="bottom"/>
          </w:tcPr>
          <w:p w:rsidR="000D33F9" w:rsidRDefault="000D33F9">
            <w:pPr>
              <w:rPr>
                <w:sz w:val="23"/>
                <w:szCs w:val="23"/>
              </w:rPr>
            </w:pPr>
          </w:p>
        </w:tc>
        <w:tc>
          <w:tcPr>
            <w:tcW w:w="6400" w:type="dxa"/>
            <w:tcBorders>
              <w:right w:val="single" w:sz="8" w:space="0" w:color="auto"/>
            </w:tcBorders>
            <w:shd w:val="clear" w:color="auto" w:fill="DBE5F1"/>
            <w:vAlign w:val="bottom"/>
          </w:tcPr>
          <w:p w:rsidR="000D33F9" w:rsidRDefault="00F5114B">
            <w:pPr>
              <w:spacing w:line="273" w:lineRule="exact"/>
              <w:ind w:left="140"/>
              <w:rPr>
                <w:sz w:val="20"/>
                <w:szCs w:val="20"/>
              </w:rPr>
            </w:pPr>
            <w:r>
              <w:rPr>
                <w:rFonts w:eastAsia="Times New Roman"/>
                <w:sz w:val="24"/>
                <w:szCs w:val="24"/>
              </w:rPr>
              <w:t>skupljanje  i odvoz kućnog otpada, te provođenja mjera</w:t>
            </w:r>
          </w:p>
        </w:tc>
        <w:tc>
          <w:tcPr>
            <w:tcW w:w="0" w:type="dxa"/>
            <w:vAlign w:val="bottom"/>
          </w:tcPr>
          <w:p w:rsidR="000D33F9" w:rsidRDefault="000D33F9">
            <w:pPr>
              <w:rPr>
                <w:sz w:val="1"/>
                <w:szCs w:val="1"/>
              </w:rPr>
            </w:pPr>
          </w:p>
        </w:tc>
      </w:tr>
      <w:tr w:rsidR="000D33F9">
        <w:trPr>
          <w:trHeight w:val="289"/>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820" w:type="dxa"/>
            <w:tcBorders>
              <w:bottom w:val="single" w:sz="8" w:space="0" w:color="auto"/>
            </w:tcBorders>
            <w:shd w:val="clear" w:color="auto" w:fill="95B3D7"/>
            <w:vAlign w:val="bottom"/>
          </w:tcPr>
          <w:p w:rsidR="000D33F9" w:rsidRDefault="000D33F9">
            <w:pPr>
              <w:rPr>
                <w:sz w:val="24"/>
                <w:szCs w:val="24"/>
              </w:rPr>
            </w:pPr>
          </w:p>
        </w:tc>
        <w:tc>
          <w:tcPr>
            <w:tcW w:w="120" w:type="dxa"/>
            <w:tcBorders>
              <w:bottom w:val="single" w:sz="8" w:space="0" w:color="auto"/>
            </w:tcBorders>
            <w:shd w:val="clear" w:color="auto" w:fill="95B3D7"/>
            <w:vAlign w:val="bottom"/>
          </w:tcPr>
          <w:p w:rsidR="000D33F9" w:rsidRDefault="000D33F9">
            <w:pPr>
              <w:rPr>
                <w:sz w:val="24"/>
                <w:szCs w:val="24"/>
              </w:rPr>
            </w:pPr>
          </w:p>
        </w:tc>
        <w:tc>
          <w:tcPr>
            <w:tcW w:w="820" w:type="dxa"/>
            <w:tcBorders>
              <w:bottom w:val="single" w:sz="8" w:space="0" w:color="auto"/>
            </w:tcBorders>
            <w:shd w:val="clear" w:color="auto" w:fill="95B3D7"/>
            <w:vAlign w:val="bottom"/>
          </w:tcPr>
          <w:p w:rsidR="000D33F9" w:rsidRDefault="000D33F9">
            <w:pPr>
              <w:rPr>
                <w:sz w:val="24"/>
                <w:szCs w:val="24"/>
              </w:rPr>
            </w:pPr>
          </w:p>
        </w:tc>
        <w:tc>
          <w:tcPr>
            <w:tcW w:w="12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680" w:type="dxa"/>
            <w:tcBorders>
              <w:bottom w:val="single" w:sz="8" w:space="0" w:color="auto"/>
            </w:tcBorders>
            <w:shd w:val="clear" w:color="auto" w:fill="DBE5F1"/>
            <w:vAlign w:val="bottom"/>
          </w:tcPr>
          <w:p w:rsidR="000D33F9" w:rsidRDefault="000D33F9">
            <w:pPr>
              <w:rPr>
                <w:sz w:val="24"/>
                <w:szCs w:val="24"/>
              </w:rPr>
            </w:pPr>
          </w:p>
        </w:tc>
        <w:tc>
          <w:tcPr>
            <w:tcW w:w="6400" w:type="dxa"/>
            <w:tcBorders>
              <w:bottom w:val="single" w:sz="8" w:space="0" w:color="auto"/>
              <w:right w:val="single" w:sz="8" w:space="0" w:color="auto"/>
            </w:tcBorders>
            <w:shd w:val="clear" w:color="auto" w:fill="DBE5F1"/>
            <w:vAlign w:val="bottom"/>
          </w:tcPr>
          <w:p w:rsidR="000D33F9" w:rsidRDefault="00F5114B">
            <w:pPr>
              <w:ind w:left="140"/>
              <w:rPr>
                <w:sz w:val="20"/>
                <w:szCs w:val="20"/>
              </w:rPr>
            </w:pPr>
            <w:r>
              <w:rPr>
                <w:rFonts w:eastAsia="Times New Roman"/>
                <w:sz w:val="24"/>
                <w:szCs w:val="24"/>
              </w:rPr>
              <w:t>deratizacije i dezinsekcije.</w:t>
            </w:r>
          </w:p>
        </w:tc>
        <w:tc>
          <w:tcPr>
            <w:tcW w:w="0" w:type="dxa"/>
            <w:vAlign w:val="bottom"/>
          </w:tcPr>
          <w:p w:rsidR="000D33F9" w:rsidRDefault="000D33F9">
            <w:pPr>
              <w:rPr>
                <w:sz w:val="1"/>
                <w:szCs w:val="1"/>
              </w:rPr>
            </w:pPr>
          </w:p>
        </w:tc>
      </w:tr>
    </w:tbl>
    <w:p w:rsidR="000D33F9" w:rsidRDefault="000D33F9">
      <w:pPr>
        <w:spacing w:line="200" w:lineRule="exact"/>
        <w:rPr>
          <w:sz w:val="20"/>
          <w:szCs w:val="20"/>
        </w:rPr>
      </w:pPr>
    </w:p>
    <w:p w:rsidR="000D33F9" w:rsidRDefault="000D33F9">
      <w:pPr>
        <w:spacing w:line="355" w:lineRule="exact"/>
        <w:rPr>
          <w:sz w:val="20"/>
          <w:szCs w:val="20"/>
        </w:rPr>
      </w:pPr>
    </w:p>
    <w:p w:rsidR="000D33F9" w:rsidRDefault="00F5114B">
      <w:pPr>
        <w:spacing w:line="236" w:lineRule="auto"/>
        <w:ind w:firstLine="706"/>
        <w:jc w:val="both"/>
        <w:rPr>
          <w:sz w:val="20"/>
          <w:szCs w:val="20"/>
        </w:rPr>
      </w:pPr>
      <w:r>
        <w:rPr>
          <w:rFonts w:eastAsia="Times New Roman"/>
          <w:b/>
          <w:bCs/>
          <w:sz w:val="24"/>
          <w:szCs w:val="24"/>
        </w:rPr>
        <w:t xml:space="preserve">Rashodi programa 3009 zdravstvene i veterinarske usluge </w:t>
      </w:r>
      <w:r>
        <w:rPr>
          <w:rFonts w:eastAsia="Times New Roman"/>
          <w:sz w:val="24"/>
          <w:szCs w:val="24"/>
        </w:rPr>
        <w:t>u</w:t>
      </w:r>
      <w:r>
        <w:rPr>
          <w:rFonts w:eastAsia="Times New Roman"/>
          <w:sz w:val="24"/>
          <w:szCs w:val="24"/>
        </w:rPr>
        <w:t xml:space="preserve"> 2021. godini ostvareni</w:t>
      </w:r>
      <w:r>
        <w:rPr>
          <w:rFonts w:eastAsia="Times New Roman"/>
          <w:b/>
          <w:bCs/>
          <w:sz w:val="24"/>
          <w:szCs w:val="24"/>
        </w:rPr>
        <w:t xml:space="preserve"> </w:t>
      </w:r>
      <w:r>
        <w:rPr>
          <w:rFonts w:eastAsia="Times New Roman"/>
          <w:sz w:val="24"/>
          <w:szCs w:val="24"/>
        </w:rPr>
        <w:t>su u iznosu od 17.201,70 kn što je 86,01 % od plana, te raspoređeni na aktivnost 3009-01 zdravstvene i veterinarske usluge u iznosu od 17.201,70 kn.</w:t>
      </w:r>
    </w:p>
    <w:p w:rsidR="000D33F9" w:rsidRDefault="000D33F9">
      <w:pPr>
        <w:spacing w:line="200" w:lineRule="exact"/>
        <w:rPr>
          <w:sz w:val="20"/>
          <w:szCs w:val="20"/>
        </w:rPr>
      </w:pPr>
    </w:p>
    <w:p w:rsidR="000D33F9" w:rsidRDefault="000D33F9">
      <w:pPr>
        <w:spacing w:line="372" w:lineRule="exact"/>
        <w:rPr>
          <w:sz w:val="20"/>
          <w:szCs w:val="20"/>
        </w:rPr>
      </w:pPr>
    </w:p>
    <w:p w:rsidR="000D33F9" w:rsidRDefault="00F5114B">
      <w:pPr>
        <w:jc w:val="center"/>
        <w:rPr>
          <w:sz w:val="20"/>
          <w:szCs w:val="20"/>
        </w:rPr>
      </w:pPr>
      <w:r>
        <w:rPr>
          <w:rFonts w:ascii="Calibri" w:eastAsia="Calibri" w:hAnsi="Calibri" w:cs="Calibri"/>
        </w:rPr>
        <w:t>23</w:t>
      </w:r>
    </w:p>
    <w:p w:rsidR="000D33F9" w:rsidRDefault="000D33F9">
      <w:pPr>
        <w:sectPr w:rsidR="000D33F9">
          <w:pgSz w:w="11900" w:h="16838"/>
          <w:pgMar w:top="1396" w:right="1404" w:bottom="414" w:left="1420" w:header="0" w:footer="0" w:gutter="0"/>
          <w:cols w:space="720" w:equalWidth="0">
            <w:col w:w="9080"/>
          </w:cols>
        </w:sectPr>
      </w:pPr>
    </w:p>
    <w:tbl>
      <w:tblPr>
        <w:tblW w:w="0" w:type="auto"/>
        <w:tblInd w:w="10" w:type="dxa"/>
        <w:tblLayout w:type="fixed"/>
        <w:tblCellMar>
          <w:left w:w="0" w:type="dxa"/>
          <w:right w:w="0" w:type="dxa"/>
        </w:tblCellMar>
        <w:tblLook w:val="04A0" w:firstRow="1" w:lastRow="0" w:firstColumn="1" w:lastColumn="0" w:noHBand="0" w:noVBand="1"/>
      </w:tblPr>
      <w:tblGrid>
        <w:gridCol w:w="120"/>
        <w:gridCol w:w="840"/>
        <w:gridCol w:w="100"/>
        <w:gridCol w:w="820"/>
        <w:gridCol w:w="120"/>
        <w:gridCol w:w="7080"/>
        <w:gridCol w:w="30"/>
      </w:tblGrid>
      <w:tr w:rsidR="000D33F9">
        <w:trPr>
          <w:trHeight w:val="558"/>
        </w:trPr>
        <w:tc>
          <w:tcPr>
            <w:tcW w:w="120" w:type="dxa"/>
            <w:tcBorders>
              <w:top w:val="single" w:sz="8" w:space="0" w:color="auto"/>
              <w:left w:val="single" w:sz="8" w:space="0" w:color="auto"/>
              <w:bottom w:val="single" w:sz="8" w:space="0" w:color="auto"/>
            </w:tcBorders>
            <w:shd w:val="clear" w:color="auto" w:fill="95B3D7"/>
            <w:vAlign w:val="bottom"/>
          </w:tcPr>
          <w:p w:rsidR="000D33F9" w:rsidRDefault="000D33F9">
            <w:pPr>
              <w:rPr>
                <w:sz w:val="24"/>
                <w:szCs w:val="24"/>
              </w:rPr>
            </w:pPr>
            <w:bookmarkStart w:id="25" w:name="page25"/>
            <w:bookmarkEnd w:id="25"/>
          </w:p>
        </w:tc>
        <w:tc>
          <w:tcPr>
            <w:tcW w:w="1760" w:type="dxa"/>
            <w:gridSpan w:val="3"/>
            <w:tcBorders>
              <w:top w:val="single" w:sz="8" w:space="0" w:color="auto"/>
              <w:bottom w:val="single" w:sz="8" w:space="0" w:color="auto"/>
            </w:tcBorders>
            <w:shd w:val="clear" w:color="auto" w:fill="95B3D7"/>
            <w:vAlign w:val="bottom"/>
          </w:tcPr>
          <w:p w:rsidR="000D33F9" w:rsidRDefault="00F5114B">
            <w:pPr>
              <w:rPr>
                <w:sz w:val="20"/>
                <w:szCs w:val="20"/>
              </w:rPr>
            </w:pPr>
            <w:r>
              <w:rPr>
                <w:rFonts w:eastAsia="Times New Roman"/>
                <w:sz w:val="24"/>
                <w:szCs w:val="24"/>
              </w:rPr>
              <w:t>Naziv programa</w:t>
            </w:r>
          </w:p>
        </w:tc>
        <w:tc>
          <w:tcPr>
            <w:tcW w:w="120" w:type="dxa"/>
            <w:tcBorders>
              <w:top w:val="single" w:sz="8" w:space="0" w:color="auto"/>
              <w:bottom w:val="single" w:sz="8" w:space="0" w:color="auto"/>
              <w:right w:val="single" w:sz="8" w:space="0" w:color="auto"/>
            </w:tcBorders>
            <w:shd w:val="clear" w:color="auto" w:fill="95B3D7"/>
            <w:vAlign w:val="bottom"/>
          </w:tcPr>
          <w:p w:rsidR="000D33F9" w:rsidRDefault="000D33F9">
            <w:pPr>
              <w:rPr>
                <w:sz w:val="24"/>
                <w:szCs w:val="24"/>
              </w:rPr>
            </w:pPr>
          </w:p>
        </w:tc>
        <w:tc>
          <w:tcPr>
            <w:tcW w:w="7080" w:type="dxa"/>
            <w:tcBorders>
              <w:top w:val="single" w:sz="8" w:space="0" w:color="auto"/>
              <w:bottom w:val="single" w:sz="8" w:space="0" w:color="auto"/>
              <w:right w:val="single" w:sz="8" w:space="0" w:color="auto"/>
            </w:tcBorders>
            <w:shd w:val="clear" w:color="auto" w:fill="DBE5F1"/>
            <w:vAlign w:val="bottom"/>
          </w:tcPr>
          <w:p w:rsidR="000D33F9" w:rsidRDefault="00F5114B">
            <w:pPr>
              <w:ind w:left="100"/>
              <w:rPr>
                <w:sz w:val="20"/>
                <w:szCs w:val="20"/>
              </w:rPr>
            </w:pPr>
            <w:r>
              <w:rPr>
                <w:rFonts w:eastAsia="Times New Roman"/>
                <w:sz w:val="24"/>
                <w:szCs w:val="24"/>
              </w:rPr>
              <w:t xml:space="preserve">0100 Održavanje komunalne </w:t>
            </w:r>
            <w:r>
              <w:rPr>
                <w:rFonts w:eastAsia="Times New Roman"/>
                <w:sz w:val="24"/>
                <w:szCs w:val="24"/>
              </w:rPr>
              <w:t>infrastrukture</w:t>
            </w:r>
          </w:p>
        </w:tc>
        <w:tc>
          <w:tcPr>
            <w:tcW w:w="0" w:type="dxa"/>
            <w:vAlign w:val="bottom"/>
          </w:tcPr>
          <w:p w:rsidR="000D33F9" w:rsidRDefault="000D33F9">
            <w:pPr>
              <w:rPr>
                <w:sz w:val="1"/>
                <w:szCs w:val="1"/>
              </w:rPr>
            </w:pPr>
          </w:p>
        </w:tc>
      </w:tr>
      <w:tr w:rsidR="000D33F9">
        <w:trPr>
          <w:trHeight w:val="272"/>
        </w:trPr>
        <w:tc>
          <w:tcPr>
            <w:tcW w:w="120" w:type="dxa"/>
            <w:tcBorders>
              <w:left w:val="single" w:sz="8" w:space="0" w:color="auto"/>
            </w:tcBorders>
            <w:shd w:val="clear" w:color="auto" w:fill="95B3D7"/>
            <w:vAlign w:val="bottom"/>
          </w:tcPr>
          <w:p w:rsidR="000D33F9" w:rsidRDefault="000D33F9">
            <w:pPr>
              <w:rPr>
                <w:sz w:val="23"/>
                <w:szCs w:val="23"/>
              </w:rPr>
            </w:pPr>
          </w:p>
        </w:tc>
        <w:tc>
          <w:tcPr>
            <w:tcW w:w="840" w:type="dxa"/>
            <w:shd w:val="clear" w:color="auto" w:fill="95B3D7"/>
            <w:vAlign w:val="bottom"/>
          </w:tcPr>
          <w:p w:rsidR="000D33F9" w:rsidRDefault="000D33F9">
            <w:pPr>
              <w:rPr>
                <w:sz w:val="23"/>
                <w:szCs w:val="23"/>
              </w:rPr>
            </w:pPr>
          </w:p>
        </w:tc>
        <w:tc>
          <w:tcPr>
            <w:tcW w:w="100" w:type="dxa"/>
            <w:shd w:val="clear" w:color="auto" w:fill="95B3D7"/>
            <w:vAlign w:val="bottom"/>
          </w:tcPr>
          <w:p w:rsidR="000D33F9" w:rsidRDefault="000D33F9">
            <w:pPr>
              <w:rPr>
                <w:sz w:val="23"/>
                <w:szCs w:val="23"/>
              </w:rPr>
            </w:pPr>
          </w:p>
        </w:tc>
        <w:tc>
          <w:tcPr>
            <w:tcW w:w="820" w:type="dxa"/>
            <w:shd w:val="clear" w:color="auto" w:fill="95B3D7"/>
            <w:vAlign w:val="bottom"/>
          </w:tcPr>
          <w:p w:rsidR="000D33F9" w:rsidRDefault="000D33F9">
            <w:pPr>
              <w:rPr>
                <w:sz w:val="23"/>
                <w:szCs w:val="23"/>
              </w:rPr>
            </w:pPr>
          </w:p>
        </w:tc>
        <w:tc>
          <w:tcPr>
            <w:tcW w:w="120" w:type="dxa"/>
            <w:tcBorders>
              <w:right w:val="single" w:sz="8" w:space="0" w:color="auto"/>
            </w:tcBorders>
            <w:shd w:val="clear" w:color="auto" w:fill="95B3D7"/>
            <w:vAlign w:val="bottom"/>
          </w:tcPr>
          <w:p w:rsidR="000D33F9" w:rsidRDefault="000D33F9">
            <w:pPr>
              <w:rPr>
                <w:sz w:val="23"/>
                <w:szCs w:val="23"/>
              </w:rPr>
            </w:pPr>
          </w:p>
        </w:tc>
        <w:tc>
          <w:tcPr>
            <w:tcW w:w="7080" w:type="dxa"/>
            <w:tcBorders>
              <w:right w:val="single" w:sz="8" w:space="0" w:color="auto"/>
            </w:tcBorders>
            <w:shd w:val="clear" w:color="auto" w:fill="DBE5F1"/>
            <w:vAlign w:val="bottom"/>
          </w:tcPr>
          <w:p w:rsidR="000D33F9" w:rsidRDefault="00F5114B">
            <w:pPr>
              <w:spacing w:line="271" w:lineRule="exact"/>
              <w:ind w:left="460"/>
              <w:rPr>
                <w:sz w:val="20"/>
                <w:szCs w:val="20"/>
              </w:rPr>
            </w:pPr>
            <w:r>
              <w:rPr>
                <w:rFonts w:ascii="Symbol" w:eastAsia="Symbol" w:hAnsi="Symbol" w:cs="Symbol"/>
                <w:sz w:val="24"/>
                <w:szCs w:val="24"/>
              </w:rPr>
              <w:t></w:t>
            </w:r>
            <w:r>
              <w:rPr>
                <w:rFonts w:eastAsia="Times New Roman"/>
                <w:sz w:val="24"/>
                <w:szCs w:val="24"/>
              </w:rPr>
              <w:t xml:space="preserve">  Zakon o zaštiti životinja (NN 102/17, 32/19)</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gridSpan w:val="3"/>
            <w:shd w:val="clear" w:color="auto" w:fill="95B3D7"/>
            <w:vAlign w:val="bottom"/>
          </w:tcPr>
          <w:p w:rsidR="000D33F9" w:rsidRDefault="00F5114B">
            <w:pPr>
              <w:spacing w:line="266" w:lineRule="exact"/>
              <w:rPr>
                <w:sz w:val="20"/>
                <w:szCs w:val="20"/>
              </w:rPr>
            </w:pPr>
            <w:r>
              <w:rPr>
                <w:rFonts w:eastAsia="Times New Roman"/>
                <w:sz w:val="24"/>
                <w:szCs w:val="24"/>
                <w:shd w:val="clear" w:color="auto" w:fill="95B3D7"/>
              </w:rPr>
              <w:t>Zakonska osnova</w:t>
            </w:r>
          </w:p>
        </w:tc>
        <w:tc>
          <w:tcPr>
            <w:tcW w:w="120" w:type="dxa"/>
            <w:tcBorders>
              <w:right w:val="single" w:sz="8" w:space="0" w:color="auto"/>
            </w:tcBorders>
            <w:shd w:val="clear" w:color="auto" w:fill="95B3D7"/>
            <w:vAlign w:val="bottom"/>
          </w:tcPr>
          <w:p w:rsidR="000D33F9" w:rsidRDefault="000D33F9">
            <w:pPr>
              <w:rPr>
                <w:sz w:val="23"/>
                <w:szCs w:val="23"/>
              </w:rPr>
            </w:pPr>
          </w:p>
        </w:tc>
        <w:tc>
          <w:tcPr>
            <w:tcW w:w="7080" w:type="dxa"/>
            <w:tcBorders>
              <w:right w:val="single" w:sz="8" w:space="0" w:color="auto"/>
            </w:tcBorders>
            <w:shd w:val="clear" w:color="auto" w:fill="DBE5F1"/>
            <w:vAlign w:val="bottom"/>
          </w:tcPr>
          <w:p w:rsidR="000D33F9" w:rsidRDefault="00F5114B">
            <w:pPr>
              <w:spacing w:line="274" w:lineRule="exact"/>
              <w:ind w:left="460"/>
              <w:rPr>
                <w:sz w:val="20"/>
                <w:szCs w:val="20"/>
              </w:rPr>
            </w:pPr>
            <w:r>
              <w:rPr>
                <w:rFonts w:ascii="Symbol" w:eastAsia="Symbol" w:hAnsi="Symbol" w:cs="Symbol"/>
                <w:sz w:val="24"/>
                <w:szCs w:val="24"/>
              </w:rPr>
              <w:t></w:t>
            </w:r>
            <w:r>
              <w:rPr>
                <w:rFonts w:eastAsia="Times New Roman"/>
                <w:sz w:val="24"/>
                <w:szCs w:val="24"/>
              </w:rPr>
              <w:t xml:space="preserve">  Zakon o zaštiti pučanstva od zaraznih bolesti (NN 79/07,</w:t>
            </w:r>
          </w:p>
        </w:tc>
        <w:tc>
          <w:tcPr>
            <w:tcW w:w="0" w:type="dxa"/>
            <w:vAlign w:val="bottom"/>
          </w:tcPr>
          <w:p w:rsidR="000D33F9" w:rsidRDefault="000D33F9">
            <w:pPr>
              <w:rPr>
                <w:sz w:val="1"/>
                <w:szCs w:val="1"/>
              </w:rPr>
            </w:pPr>
          </w:p>
        </w:tc>
      </w:tr>
      <w:tr w:rsidR="000D33F9">
        <w:trPr>
          <w:trHeight w:val="304"/>
        </w:trPr>
        <w:tc>
          <w:tcPr>
            <w:tcW w:w="120" w:type="dxa"/>
            <w:tcBorders>
              <w:left w:val="single" w:sz="8" w:space="0" w:color="auto"/>
            </w:tcBorders>
            <w:shd w:val="clear" w:color="auto" w:fill="95B3D7"/>
            <w:vAlign w:val="bottom"/>
          </w:tcPr>
          <w:p w:rsidR="000D33F9" w:rsidRDefault="000D33F9">
            <w:pPr>
              <w:rPr>
                <w:sz w:val="24"/>
                <w:szCs w:val="24"/>
              </w:rPr>
            </w:pPr>
          </w:p>
        </w:tc>
        <w:tc>
          <w:tcPr>
            <w:tcW w:w="840" w:type="dxa"/>
            <w:shd w:val="clear" w:color="auto" w:fill="95B3D7"/>
            <w:vAlign w:val="bottom"/>
          </w:tcPr>
          <w:p w:rsidR="000D33F9" w:rsidRDefault="000D33F9">
            <w:pPr>
              <w:rPr>
                <w:sz w:val="24"/>
                <w:szCs w:val="24"/>
              </w:rPr>
            </w:pPr>
          </w:p>
        </w:tc>
        <w:tc>
          <w:tcPr>
            <w:tcW w:w="100" w:type="dxa"/>
            <w:shd w:val="clear" w:color="auto" w:fill="95B3D7"/>
            <w:vAlign w:val="bottom"/>
          </w:tcPr>
          <w:p w:rsidR="000D33F9" w:rsidRDefault="000D33F9">
            <w:pPr>
              <w:rPr>
                <w:sz w:val="24"/>
                <w:szCs w:val="24"/>
              </w:rPr>
            </w:pPr>
          </w:p>
        </w:tc>
        <w:tc>
          <w:tcPr>
            <w:tcW w:w="82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80" w:type="dxa"/>
            <w:tcBorders>
              <w:right w:val="single" w:sz="8" w:space="0" w:color="auto"/>
            </w:tcBorders>
            <w:shd w:val="clear" w:color="auto" w:fill="DBE5F1"/>
            <w:vAlign w:val="bottom"/>
          </w:tcPr>
          <w:p w:rsidR="000D33F9" w:rsidRDefault="00F5114B">
            <w:pPr>
              <w:ind w:left="820"/>
              <w:rPr>
                <w:sz w:val="20"/>
                <w:szCs w:val="20"/>
              </w:rPr>
            </w:pPr>
            <w:r>
              <w:rPr>
                <w:rFonts w:eastAsia="Times New Roman"/>
                <w:sz w:val="24"/>
                <w:szCs w:val="24"/>
              </w:rPr>
              <w:t>113/08, 43/09, 130/17)</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840" w:type="dxa"/>
            <w:shd w:val="clear" w:color="auto" w:fill="95B3D7"/>
            <w:vAlign w:val="bottom"/>
          </w:tcPr>
          <w:p w:rsidR="000D33F9" w:rsidRDefault="000D33F9">
            <w:pPr>
              <w:rPr>
                <w:sz w:val="24"/>
                <w:szCs w:val="24"/>
              </w:rPr>
            </w:pPr>
          </w:p>
        </w:tc>
        <w:tc>
          <w:tcPr>
            <w:tcW w:w="100" w:type="dxa"/>
            <w:shd w:val="clear" w:color="auto" w:fill="95B3D7"/>
            <w:vAlign w:val="bottom"/>
          </w:tcPr>
          <w:p w:rsidR="000D33F9" w:rsidRDefault="000D33F9">
            <w:pPr>
              <w:rPr>
                <w:sz w:val="24"/>
                <w:szCs w:val="24"/>
              </w:rPr>
            </w:pPr>
          </w:p>
        </w:tc>
        <w:tc>
          <w:tcPr>
            <w:tcW w:w="82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80" w:type="dxa"/>
            <w:tcBorders>
              <w:right w:val="single" w:sz="8" w:space="0" w:color="auto"/>
            </w:tcBorders>
            <w:shd w:val="clear" w:color="auto" w:fill="DBE5F1"/>
            <w:vAlign w:val="bottom"/>
          </w:tcPr>
          <w:p w:rsidR="000D33F9" w:rsidRDefault="00F5114B">
            <w:pPr>
              <w:spacing w:line="293" w:lineRule="exact"/>
              <w:ind w:left="460"/>
              <w:rPr>
                <w:sz w:val="20"/>
                <w:szCs w:val="20"/>
              </w:rPr>
            </w:pPr>
            <w:r>
              <w:rPr>
                <w:rFonts w:ascii="Symbol" w:eastAsia="Symbol" w:hAnsi="Symbol" w:cs="Symbol"/>
                <w:sz w:val="24"/>
                <w:szCs w:val="24"/>
              </w:rPr>
              <w:t></w:t>
            </w:r>
            <w:r>
              <w:rPr>
                <w:rFonts w:eastAsia="Times New Roman"/>
                <w:sz w:val="24"/>
                <w:szCs w:val="24"/>
              </w:rPr>
              <w:t xml:space="preserve">  Odluka o komunalnim djelatnostima na području Općine</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840" w:type="dxa"/>
            <w:shd w:val="clear" w:color="auto" w:fill="95B3D7"/>
            <w:vAlign w:val="bottom"/>
          </w:tcPr>
          <w:p w:rsidR="000D33F9" w:rsidRDefault="000D33F9">
            <w:pPr>
              <w:rPr>
                <w:sz w:val="23"/>
                <w:szCs w:val="23"/>
              </w:rPr>
            </w:pPr>
          </w:p>
        </w:tc>
        <w:tc>
          <w:tcPr>
            <w:tcW w:w="100" w:type="dxa"/>
            <w:shd w:val="clear" w:color="auto" w:fill="95B3D7"/>
            <w:vAlign w:val="bottom"/>
          </w:tcPr>
          <w:p w:rsidR="000D33F9" w:rsidRDefault="000D33F9">
            <w:pPr>
              <w:rPr>
                <w:sz w:val="23"/>
                <w:szCs w:val="23"/>
              </w:rPr>
            </w:pPr>
          </w:p>
        </w:tc>
        <w:tc>
          <w:tcPr>
            <w:tcW w:w="820" w:type="dxa"/>
            <w:shd w:val="clear" w:color="auto" w:fill="95B3D7"/>
            <w:vAlign w:val="bottom"/>
          </w:tcPr>
          <w:p w:rsidR="000D33F9" w:rsidRDefault="000D33F9">
            <w:pPr>
              <w:rPr>
                <w:sz w:val="23"/>
                <w:szCs w:val="23"/>
              </w:rPr>
            </w:pPr>
          </w:p>
        </w:tc>
        <w:tc>
          <w:tcPr>
            <w:tcW w:w="120" w:type="dxa"/>
            <w:tcBorders>
              <w:right w:val="single" w:sz="8" w:space="0" w:color="auto"/>
            </w:tcBorders>
            <w:shd w:val="clear" w:color="auto" w:fill="95B3D7"/>
            <w:vAlign w:val="bottom"/>
          </w:tcPr>
          <w:p w:rsidR="000D33F9" w:rsidRDefault="000D33F9">
            <w:pPr>
              <w:rPr>
                <w:sz w:val="23"/>
                <w:szCs w:val="23"/>
              </w:rPr>
            </w:pPr>
          </w:p>
        </w:tc>
        <w:tc>
          <w:tcPr>
            <w:tcW w:w="7080" w:type="dxa"/>
            <w:tcBorders>
              <w:right w:val="single" w:sz="8" w:space="0" w:color="auto"/>
            </w:tcBorders>
            <w:shd w:val="clear" w:color="auto" w:fill="DBE5F1"/>
            <w:vAlign w:val="bottom"/>
          </w:tcPr>
          <w:p w:rsidR="000D33F9" w:rsidRDefault="00F5114B">
            <w:pPr>
              <w:spacing w:line="273" w:lineRule="exact"/>
              <w:ind w:left="820"/>
              <w:rPr>
                <w:sz w:val="20"/>
                <w:szCs w:val="20"/>
              </w:rPr>
            </w:pPr>
            <w:r>
              <w:rPr>
                <w:rFonts w:eastAsia="Times New Roman"/>
                <w:sz w:val="24"/>
                <w:szCs w:val="24"/>
              </w:rPr>
              <w:t>Privlaka (Službeni glasnik Zadarske županije broj 13/15,</w:t>
            </w:r>
          </w:p>
        </w:tc>
        <w:tc>
          <w:tcPr>
            <w:tcW w:w="0" w:type="dxa"/>
            <w:vAlign w:val="bottom"/>
          </w:tcPr>
          <w:p w:rsidR="000D33F9" w:rsidRDefault="000D33F9">
            <w:pPr>
              <w:rPr>
                <w:sz w:val="1"/>
                <w:szCs w:val="1"/>
              </w:rPr>
            </w:pPr>
          </w:p>
        </w:tc>
      </w:tr>
      <w:tr w:rsidR="000D33F9">
        <w:trPr>
          <w:trHeight w:val="282"/>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840" w:type="dxa"/>
            <w:tcBorders>
              <w:bottom w:val="single" w:sz="8" w:space="0" w:color="auto"/>
            </w:tcBorders>
            <w:shd w:val="clear" w:color="auto" w:fill="95B3D7"/>
            <w:vAlign w:val="bottom"/>
          </w:tcPr>
          <w:p w:rsidR="000D33F9" w:rsidRDefault="000D33F9">
            <w:pPr>
              <w:rPr>
                <w:sz w:val="24"/>
                <w:szCs w:val="24"/>
              </w:rPr>
            </w:pPr>
          </w:p>
        </w:tc>
        <w:tc>
          <w:tcPr>
            <w:tcW w:w="100" w:type="dxa"/>
            <w:tcBorders>
              <w:bottom w:val="single" w:sz="8" w:space="0" w:color="auto"/>
            </w:tcBorders>
            <w:shd w:val="clear" w:color="auto" w:fill="95B3D7"/>
            <w:vAlign w:val="bottom"/>
          </w:tcPr>
          <w:p w:rsidR="000D33F9" w:rsidRDefault="000D33F9">
            <w:pPr>
              <w:rPr>
                <w:sz w:val="24"/>
                <w:szCs w:val="24"/>
              </w:rPr>
            </w:pPr>
          </w:p>
        </w:tc>
        <w:tc>
          <w:tcPr>
            <w:tcW w:w="820" w:type="dxa"/>
            <w:tcBorders>
              <w:bottom w:val="single" w:sz="8" w:space="0" w:color="auto"/>
            </w:tcBorders>
            <w:shd w:val="clear" w:color="auto" w:fill="95B3D7"/>
            <w:vAlign w:val="bottom"/>
          </w:tcPr>
          <w:p w:rsidR="000D33F9" w:rsidRDefault="000D33F9">
            <w:pPr>
              <w:rPr>
                <w:sz w:val="24"/>
                <w:szCs w:val="24"/>
              </w:rPr>
            </w:pPr>
          </w:p>
        </w:tc>
        <w:tc>
          <w:tcPr>
            <w:tcW w:w="12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7080" w:type="dxa"/>
            <w:tcBorders>
              <w:bottom w:val="single" w:sz="8" w:space="0" w:color="auto"/>
              <w:right w:val="single" w:sz="8" w:space="0" w:color="auto"/>
            </w:tcBorders>
            <w:shd w:val="clear" w:color="auto" w:fill="DBE5F1"/>
            <w:vAlign w:val="bottom"/>
          </w:tcPr>
          <w:p w:rsidR="000D33F9" w:rsidRDefault="00F5114B">
            <w:pPr>
              <w:ind w:left="820"/>
              <w:rPr>
                <w:sz w:val="20"/>
                <w:szCs w:val="20"/>
              </w:rPr>
            </w:pPr>
            <w:r>
              <w:rPr>
                <w:rFonts w:eastAsia="Times New Roman"/>
                <w:sz w:val="24"/>
                <w:szCs w:val="24"/>
              </w:rPr>
              <w:t>05/18)</w:t>
            </w:r>
          </w:p>
        </w:tc>
        <w:tc>
          <w:tcPr>
            <w:tcW w:w="0" w:type="dxa"/>
            <w:vAlign w:val="bottom"/>
          </w:tcPr>
          <w:p w:rsidR="000D33F9" w:rsidRDefault="000D33F9">
            <w:pPr>
              <w:rPr>
                <w:sz w:val="1"/>
                <w:szCs w:val="1"/>
              </w:rPr>
            </w:pPr>
          </w:p>
        </w:tc>
      </w:tr>
      <w:tr w:rsidR="000D33F9">
        <w:trPr>
          <w:trHeight w:val="272"/>
        </w:trPr>
        <w:tc>
          <w:tcPr>
            <w:tcW w:w="120" w:type="dxa"/>
            <w:tcBorders>
              <w:left w:val="single" w:sz="8" w:space="0" w:color="auto"/>
            </w:tcBorders>
            <w:shd w:val="clear" w:color="auto" w:fill="95B3D7"/>
            <w:vAlign w:val="bottom"/>
          </w:tcPr>
          <w:p w:rsidR="000D33F9" w:rsidRDefault="000D33F9">
            <w:pPr>
              <w:rPr>
                <w:sz w:val="23"/>
                <w:szCs w:val="23"/>
              </w:rPr>
            </w:pPr>
          </w:p>
        </w:tc>
        <w:tc>
          <w:tcPr>
            <w:tcW w:w="840" w:type="dxa"/>
            <w:shd w:val="clear" w:color="auto" w:fill="95B3D7"/>
            <w:vAlign w:val="bottom"/>
          </w:tcPr>
          <w:p w:rsidR="000D33F9" w:rsidRDefault="00F5114B">
            <w:pPr>
              <w:spacing w:line="264" w:lineRule="exact"/>
              <w:rPr>
                <w:sz w:val="20"/>
                <w:szCs w:val="20"/>
              </w:rPr>
            </w:pPr>
            <w:r>
              <w:rPr>
                <w:rFonts w:eastAsia="Times New Roman"/>
                <w:sz w:val="24"/>
                <w:szCs w:val="24"/>
              </w:rPr>
              <w:t>Opis</w:t>
            </w:r>
          </w:p>
        </w:tc>
        <w:tc>
          <w:tcPr>
            <w:tcW w:w="920" w:type="dxa"/>
            <w:gridSpan w:val="2"/>
            <w:shd w:val="clear" w:color="auto" w:fill="95B3D7"/>
            <w:vAlign w:val="bottom"/>
          </w:tcPr>
          <w:p w:rsidR="000D33F9" w:rsidRDefault="00F5114B">
            <w:pPr>
              <w:spacing w:line="264" w:lineRule="exact"/>
              <w:jc w:val="right"/>
              <w:rPr>
                <w:sz w:val="20"/>
                <w:szCs w:val="20"/>
              </w:rPr>
            </w:pPr>
            <w:r>
              <w:rPr>
                <w:rFonts w:eastAsia="Times New Roman"/>
                <w:w w:val="97"/>
                <w:sz w:val="24"/>
                <w:szCs w:val="24"/>
              </w:rPr>
              <w:t>programa</w:t>
            </w:r>
          </w:p>
        </w:tc>
        <w:tc>
          <w:tcPr>
            <w:tcW w:w="120" w:type="dxa"/>
            <w:tcBorders>
              <w:right w:val="single" w:sz="8" w:space="0" w:color="auto"/>
            </w:tcBorders>
            <w:shd w:val="clear" w:color="auto" w:fill="95B3D7"/>
            <w:vAlign w:val="bottom"/>
          </w:tcPr>
          <w:p w:rsidR="000D33F9" w:rsidRDefault="000D33F9">
            <w:pPr>
              <w:rPr>
                <w:sz w:val="23"/>
                <w:szCs w:val="23"/>
              </w:rPr>
            </w:pPr>
          </w:p>
        </w:tc>
        <w:tc>
          <w:tcPr>
            <w:tcW w:w="7080" w:type="dxa"/>
            <w:tcBorders>
              <w:right w:val="single" w:sz="8" w:space="0" w:color="auto"/>
            </w:tcBorders>
            <w:shd w:val="clear" w:color="auto" w:fill="DBE5F1"/>
            <w:vAlign w:val="bottom"/>
          </w:tcPr>
          <w:p w:rsidR="000D33F9" w:rsidRDefault="00F5114B">
            <w:pPr>
              <w:spacing w:line="271" w:lineRule="exact"/>
              <w:ind w:left="460"/>
              <w:rPr>
                <w:sz w:val="20"/>
                <w:szCs w:val="20"/>
              </w:rPr>
            </w:pPr>
            <w:r>
              <w:rPr>
                <w:rFonts w:ascii="Symbol" w:eastAsia="Symbol" w:hAnsi="Symbol" w:cs="Symbol"/>
                <w:sz w:val="24"/>
                <w:szCs w:val="24"/>
              </w:rPr>
              <w:t></w:t>
            </w:r>
            <w:r>
              <w:rPr>
                <w:rFonts w:eastAsia="Times New Roman"/>
                <w:sz w:val="24"/>
                <w:szCs w:val="24"/>
              </w:rPr>
              <w:t xml:space="preserve">  Aktivnost A3009-01 Zdravstvene i veterinarske usluge</w:t>
            </w:r>
          </w:p>
        </w:tc>
        <w:tc>
          <w:tcPr>
            <w:tcW w:w="0" w:type="dxa"/>
            <w:vAlign w:val="bottom"/>
          </w:tcPr>
          <w:p w:rsidR="000D33F9" w:rsidRDefault="000D33F9">
            <w:pPr>
              <w:rPr>
                <w:sz w:val="1"/>
                <w:szCs w:val="1"/>
              </w:rPr>
            </w:pPr>
          </w:p>
        </w:tc>
      </w:tr>
      <w:tr w:rsidR="000D33F9">
        <w:trPr>
          <w:trHeight w:val="270"/>
        </w:trPr>
        <w:tc>
          <w:tcPr>
            <w:tcW w:w="120" w:type="dxa"/>
            <w:tcBorders>
              <w:left w:val="single" w:sz="8" w:space="0" w:color="auto"/>
              <w:bottom w:val="single" w:sz="8" w:space="0" w:color="auto"/>
            </w:tcBorders>
            <w:shd w:val="clear" w:color="auto" w:fill="95B3D7"/>
            <w:vAlign w:val="bottom"/>
          </w:tcPr>
          <w:p w:rsidR="000D33F9" w:rsidRDefault="000D33F9">
            <w:pPr>
              <w:rPr>
                <w:sz w:val="23"/>
                <w:szCs w:val="23"/>
              </w:rPr>
            </w:pPr>
          </w:p>
        </w:tc>
        <w:tc>
          <w:tcPr>
            <w:tcW w:w="1760" w:type="dxa"/>
            <w:gridSpan w:val="3"/>
            <w:tcBorders>
              <w:bottom w:val="single" w:sz="8" w:space="0" w:color="auto"/>
            </w:tcBorders>
            <w:shd w:val="clear" w:color="auto" w:fill="95B3D7"/>
            <w:vAlign w:val="bottom"/>
          </w:tcPr>
          <w:p w:rsidR="000D33F9" w:rsidRDefault="00F5114B">
            <w:pPr>
              <w:spacing w:line="266" w:lineRule="exact"/>
              <w:rPr>
                <w:sz w:val="20"/>
                <w:szCs w:val="20"/>
              </w:rPr>
            </w:pPr>
            <w:r>
              <w:rPr>
                <w:rFonts w:eastAsia="Times New Roman"/>
                <w:sz w:val="24"/>
                <w:szCs w:val="24"/>
              </w:rPr>
              <w:t>(aktivnosti)</w:t>
            </w:r>
          </w:p>
        </w:tc>
        <w:tc>
          <w:tcPr>
            <w:tcW w:w="120" w:type="dxa"/>
            <w:tcBorders>
              <w:bottom w:val="single" w:sz="8" w:space="0" w:color="auto"/>
              <w:right w:val="single" w:sz="8" w:space="0" w:color="auto"/>
            </w:tcBorders>
            <w:shd w:val="clear" w:color="auto" w:fill="95B3D7"/>
            <w:vAlign w:val="bottom"/>
          </w:tcPr>
          <w:p w:rsidR="000D33F9" w:rsidRDefault="000D33F9">
            <w:pPr>
              <w:rPr>
                <w:sz w:val="23"/>
                <w:szCs w:val="23"/>
              </w:rPr>
            </w:pPr>
          </w:p>
        </w:tc>
        <w:tc>
          <w:tcPr>
            <w:tcW w:w="7080" w:type="dxa"/>
            <w:tcBorders>
              <w:bottom w:val="single" w:sz="8" w:space="0" w:color="auto"/>
              <w:right w:val="single" w:sz="8" w:space="0" w:color="auto"/>
            </w:tcBorders>
            <w:shd w:val="clear" w:color="auto" w:fill="DBE5F1"/>
            <w:vAlign w:val="bottom"/>
          </w:tcPr>
          <w:p w:rsidR="000D33F9" w:rsidRDefault="000D33F9">
            <w:pPr>
              <w:rPr>
                <w:sz w:val="23"/>
                <w:szCs w:val="23"/>
              </w:rPr>
            </w:pPr>
          </w:p>
        </w:tc>
        <w:tc>
          <w:tcPr>
            <w:tcW w:w="0" w:type="dxa"/>
            <w:vAlign w:val="bottom"/>
          </w:tcPr>
          <w:p w:rsidR="000D33F9" w:rsidRDefault="000D33F9">
            <w:pPr>
              <w:rPr>
                <w:sz w:val="1"/>
                <w:szCs w:val="1"/>
              </w:rPr>
            </w:pPr>
          </w:p>
        </w:tc>
      </w:tr>
      <w:tr w:rsidR="000D33F9">
        <w:trPr>
          <w:trHeight w:val="272"/>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gridSpan w:val="3"/>
            <w:vMerge w:val="restart"/>
            <w:shd w:val="clear" w:color="auto" w:fill="95B3D7"/>
            <w:vAlign w:val="bottom"/>
          </w:tcPr>
          <w:p w:rsidR="000D33F9" w:rsidRDefault="00F5114B">
            <w:pPr>
              <w:rPr>
                <w:sz w:val="20"/>
                <w:szCs w:val="20"/>
              </w:rPr>
            </w:pPr>
            <w:r>
              <w:rPr>
                <w:rFonts w:eastAsia="Times New Roman"/>
                <w:sz w:val="24"/>
                <w:szCs w:val="24"/>
              </w:rPr>
              <w:t>Ciljevi programa</w:t>
            </w:r>
          </w:p>
        </w:tc>
        <w:tc>
          <w:tcPr>
            <w:tcW w:w="120" w:type="dxa"/>
            <w:tcBorders>
              <w:right w:val="single" w:sz="8" w:space="0" w:color="auto"/>
            </w:tcBorders>
            <w:shd w:val="clear" w:color="auto" w:fill="95B3D7"/>
            <w:vAlign w:val="bottom"/>
          </w:tcPr>
          <w:p w:rsidR="000D33F9" w:rsidRDefault="000D33F9">
            <w:pPr>
              <w:rPr>
                <w:sz w:val="23"/>
                <w:szCs w:val="23"/>
              </w:rPr>
            </w:pPr>
          </w:p>
        </w:tc>
        <w:tc>
          <w:tcPr>
            <w:tcW w:w="7080" w:type="dxa"/>
            <w:tcBorders>
              <w:right w:val="single" w:sz="8" w:space="0" w:color="auto"/>
            </w:tcBorders>
            <w:shd w:val="clear" w:color="auto" w:fill="DBE5F1"/>
            <w:vAlign w:val="bottom"/>
          </w:tcPr>
          <w:p w:rsidR="000D33F9" w:rsidRDefault="00F5114B">
            <w:pPr>
              <w:spacing w:line="271" w:lineRule="exact"/>
              <w:ind w:left="460"/>
              <w:rPr>
                <w:sz w:val="20"/>
                <w:szCs w:val="20"/>
              </w:rPr>
            </w:pPr>
            <w:r>
              <w:rPr>
                <w:rFonts w:ascii="Symbol" w:eastAsia="Symbol" w:hAnsi="Symbol" w:cs="Symbol"/>
                <w:sz w:val="24"/>
                <w:szCs w:val="24"/>
              </w:rPr>
              <w:t></w:t>
            </w:r>
            <w:r>
              <w:rPr>
                <w:rFonts w:eastAsia="Times New Roman"/>
                <w:sz w:val="24"/>
                <w:szCs w:val="24"/>
              </w:rPr>
              <w:t xml:space="preserve">  Provođenje veterinarskih usluga</w:t>
            </w:r>
          </w:p>
        </w:tc>
        <w:tc>
          <w:tcPr>
            <w:tcW w:w="0" w:type="dxa"/>
            <w:vAlign w:val="bottom"/>
          </w:tcPr>
          <w:p w:rsidR="000D33F9" w:rsidRDefault="000D33F9">
            <w:pPr>
              <w:rPr>
                <w:sz w:val="1"/>
                <w:szCs w:val="1"/>
              </w:rPr>
            </w:pPr>
          </w:p>
        </w:tc>
      </w:tr>
      <w:tr w:rsidR="000D33F9">
        <w:trPr>
          <w:trHeight w:val="307"/>
        </w:trPr>
        <w:tc>
          <w:tcPr>
            <w:tcW w:w="120" w:type="dxa"/>
            <w:tcBorders>
              <w:left w:val="single" w:sz="8" w:space="0" w:color="auto"/>
              <w:bottom w:val="single" w:sz="8" w:space="0" w:color="95B3D7"/>
            </w:tcBorders>
            <w:shd w:val="clear" w:color="auto" w:fill="95B3D7"/>
            <w:vAlign w:val="bottom"/>
          </w:tcPr>
          <w:p w:rsidR="000D33F9" w:rsidRDefault="000D33F9">
            <w:pPr>
              <w:rPr>
                <w:sz w:val="24"/>
                <w:szCs w:val="24"/>
              </w:rPr>
            </w:pPr>
          </w:p>
        </w:tc>
        <w:tc>
          <w:tcPr>
            <w:tcW w:w="1760" w:type="dxa"/>
            <w:gridSpan w:val="3"/>
            <w:vMerge/>
            <w:tcBorders>
              <w:bottom w:val="single" w:sz="8" w:space="0" w:color="95B3D7"/>
            </w:tcBorders>
            <w:shd w:val="clear" w:color="auto" w:fill="95B3D7"/>
            <w:vAlign w:val="bottom"/>
          </w:tcPr>
          <w:p w:rsidR="000D33F9" w:rsidRDefault="000D33F9">
            <w:pPr>
              <w:rPr>
                <w:sz w:val="24"/>
                <w:szCs w:val="24"/>
              </w:rPr>
            </w:pPr>
          </w:p>
        </w:tc>
        <w:tc>
          <w:tcPr>
            <w:tcW w:w="120" w:type="dxa"/>
            <w:tcBorders>
              <w:bottom w:val="single" w:sz="8" w:space="0" w:color="95B3D7"/>
              <w:right w:val="single" w:sz="8" w:space="0" w:color="auto"/>
            </w:tcBorders>
            <w:shd w:val="clear" w:color="auto" w:fill="95B3D7"/>
            <w:vAlign w:val="bottom"/>
          </w:tcPr>
          <w:p w:rsidR="000D33F9" w:rsidRDefault="000D33F9">
            <w:pPr>
              <w:rPr>
                <w:sz w:val="24"/>
                <w:szCs w:val="24"/>
              </w:rPr>
            </w:pPr>
          </w:p>
        </w:tc>
        <w:tc>
          <w:tcPr>
            <w:tcW w:w="7080" w:type="dxa"/>
            <w:tcBorders>
              <w:bottom w:val="single" w:sz="8" w:space="0" w:color="DBE5F1"/>
              <w:right w:val="single" w:sz="8" w:space="0" w:color="auto"/>
            </w:tcBorders>
            <w:shd w:val="clear" w:color="auto" w:fill="DBE5F1"/>
            <w:vAlign w:val="bottom"/>
          </w:tcPr>
          <w:p w:rsidR="000D33F9" w:rsidRDefault="00F5114B">
            <w:pPr>
              <w:spacing w:line="274" w:lineRule="exact"/>
              <w:ind w:left="460"/>
              <w:rPr>
                <w:sz w:val="20"/>
                <w:szCs w:val="20"/>
              </w:rPr>
            </w:pPr>
            <w:r>
              <w:rPr>
                <w:rFonts w:ascii="Symbol" w:eastAsia="Symbol" w:hAnsi="Symbol" w:cs="Symbol"/>
                <w:sz w:val="24"/>
                <w:szCs w:val="24"/>
              </w:rPr>
              <w:t></w:t>
            </w:r>
            <w:r>
              <w:rPr>
                <w:rFonts w:eastAsia="Times New Roman"/>
                <w:sz w:val="24"/>
                <w:szCs w:val="24"/>
              </w:rPr>
              <w:t xml:space="preserve">  Provedba stručnog nadzora nad provedbom mjera DDD</w:t>
            </w:r>
          </w:p>
        </w:tc>
        <w:tc>
          <w:tcPr>
            <w:tcW w:w="0" w:type="dxa"/>
            <w:vAlign w:val="bottom"/>
          </w:tcPr>
          <w:p w:rsidR="000D33F9" w:rsidRDefault="000D33F9">
            <w:pPr>
              <w:rPr>
                <w:sz w:val="1"/>
                <w:szCs w:val="1"/>
              </w:rPr>
            </w:pPr>
          </w:p>
        </w:tc>
      </w:tr>
      <w:tr w:rsidR="000D33F9">
        <w:trPr>
          <w:trHeight w:val="268"/>
        </w:trPr>
        <w:tc>
          <w:tcPr>
            <w:tcW w:w="120" w:type="dxa"/>
            <w:tcBorders>
              <w:top w:val="single" w:sz="8" w:space="0" w:color="auto"/>
              <w:left w:val="single" w:sz="8" w:space="0" w:color="auto"/>
            </w:tcBorders>
            <w:shd w:val="clear" w:color="auto" w:fill="95B3D7"/>
            <w:vAlign w:val="bottom"/>
          </w:tcPr>
          <w:p w:rsidR="000D33F9" w:rsidRDefault="000D33F9">
            <w:pPr>
              <w:rPr>
                <w:sz w:val="23"/>
                <w:szCs w:val="23"/>
              </w:rPr>
            </w:pPr>
          </w:p>
        </w:tc>
        <w:tc>
          <w:tcPr>
            <w:tcW w:w="940" w:type="dxa"/>
            <w:gridSpan w:val="2"/>
            <w:tcBorders>
              <w:top w:val="single" w:sz="8" w:space="0" w:color="auto"/>
            </w:tcBorders>
            <w:shd w:val="clear" w:color="auto" w:fill="95B3D7"/>
            <w:vAlign w:val="bottom"/>
          </w:tcPr>
          <w:p w:rsidR="000D33F9" w:rsidRDefault="00F5114B">
            <w:pPr>
              <w:spacing w:line="264" w:lineRule="exact"/>
              <w:rPr>
                <w:sz w:val="20"/>
                <w:szCs w:val="20"/>
              </w:rPr>
            </w:pPr>
            <w:r>
              <w:rPr>
                <w:rFonts w:eastAsia="Times New Roman"/>
                <w:sz w:val="24"/>
                <w:szCs w:val="24"/>
              </w:rPr>
              <w:t>Planirana</w:t>
            </w:r>
          </w:p>
        </w:tc>
        <w:tc>
          <w:tcPr>
            <w:tcW w:w="820" w:type="dxa"/>
            <w:tcBorders>
              <w:top w:val="single" w:sz="8" w:space="0" w:color="auto"/>
            </w:tcBorders>
            <w:shd w:val="clear" w:color="auto" w:fill="95B3D7"/>
            <w:vAlign w:val="bottom"/>
          </w:tcPr>
          <w:p w:rsidR="000D33F9" w:rsidRDefault="00F5114B">
            <w:pPr>
              <w:spacing w:line="264" w:lineRule="exact"/>
              <w:jc w:val="right"/>
              <w:rPr>
                <w:sz w:val="20"/>
                <w:szCs w:val="20"/>
              </w:rPr>
            </w:pPr>
            <w:r>
              <w:rPr>
                <w:rFonts w:eastAsia="Times New Roman"/>
                <w:sz w:val="24"/>
                <w:szCs w:val="24"/>
              </w:rPr>
              <w:t>i</w:t>
            </w:r>
          </w:p>
        </w:tc>
        <w:tc>
          <w:tcPr>
            <w:tcW w:w="120" w:type="dxa"/>
            <w:tcBorders>
              <w:top w:val="single" w:sz="8" w:space="0" w:color="auto"/>
              <w:right w:val="single" w:sz="8" w:space="0" w:color="auto"/>
            </w:tcBorders>
            <w:shd w:val="clear" w:color="auto" w:fill="95B3D7"/>
            <w:vAlign w:val="bottom"/>
          </w:tcPr>
          <w:p w:rsidR="000D33F9" w:rsidRDefault="000D33F9">
            <w:pPr>
              <w:rPr>
                <w:sz w:val="23"/>
                <w:szCs w:val="23"/>
              </w:rPr>
            </w:pPr>
          </w:p>
        </w:tc>
        <w:tc>
          <w:tcPr>
            <w:tcW w:w="7080" w:type="dxa"/>
            <w:tcBorders>
              <w:top w:val="single" w:sz="8" w:space="0" w:color="auto"/>
              <w:right w:val="single" w:sz="8" w:space="0" w:color="auto"/>
            </w:tcBorders>
            <w:shd w:val="clear" w:color="auto" w:fill="DBE5F1"/>
            <w:vAlign w:val="bottom"/>
          </w:tcPr>
          <w:p w:rsidR="000D33F9" w:rsidRDefault="00F5114B">
            <w:pPr>
              <w:spacing w:line="268" w:lineRule="exact"/>
              <w:ind w:left="460"/>
              <w:rPr>
                <w:sz w:val="20"/>
                <w:szCs w:val="20"/>
              </w:rPr>
            </w:pPr>
            <w:r>
              <w:rPr>
                <w:rFonts w:ascii="Symbol" w:eastAsia="Symbol" w:hAnsi="Symbol" w:cs="Symbol"/>
                <w:sz w:val="24"/>
                <w:szCs w:val="24"/>
              </w:rPr>
              <w:t></w:t>
            </w:r>
            <w:r>
              <w:rPr>
                <w:rFonts w:eastAsia="Times New Roman"/>
                <w:sz w:val="24"/>
                <w:szCs w:val="24"/>
              </w:rPr>
              <w:t xml:space="preserve">  Planirano 2021. godina = 20.000,00</w:t>
            </w:r>
          </w:p>
        </w:tc>
        <w:tc>
          <w:tcPr>
            <w:tcW w:w="0" w:type="dxa"/>
            <w:vAlign w:val="bottom"/>
          </w:tcPr>
          <w:p w:rsidR="000D33F9" w:rsidRDefault="000D33F9">
            <w:pPr>
              <w:rPr>
                <w:sz w:val="1"/>
                <w:szCs w:val="1"/>
              </w:rPr>
            </w:pPr>
          </w:p>
        </w:tc>
      </w:tr>
      <w:tr w:rsidR="000D33F9">
        <w:trPr>
          <w:trHeight w:val="278"/>
        </w:trPr>
        <w:tc>
          <w:tcPr>
            <w:tcW w:w="120" w:type="dxa"/>
            <w:tcBorders>
              <w:left w:val="single" w:sz="8" w:space="0" w:color="auto"/>
            </w:tcBorders>
            <w:shd w:val="clear" w:color="auto" w:fill="95B3D7"/>
            <w:vAlign w:val="bottom"/>
          </w:tcPr>
          <w:p w:rsidR="000D33F9" w:rsidRDefault="000D33F9">
            <w:pPr>
              <w:rPr>
                <w:sz w:val="24"/>
                <w:szCs w:val="24"/>
              </w:rPr>
            </w:pPr>
          </w:p>
        </w:tc>
        <w:tc>
          <w:tcPr>
            <w:tcW w:w="840" w:type="dxa"/>
            <w:shd w:val="clear" w:color="auto" w:fill="95B3D7"/>
            <w:vAlign w:val="bottom"/>
          </w:tcPr>
          <w:p w:rsidR="000D33F9" w:rsidRDefault="00F5114B">
            <w:pPr>
              <w:spacing w:line="266" w:lineRule="exact"/>
              <w:rPr>
                <w:sz w:val="20"/>
                <w:szCs w:val="20"/>
              </w:rPr>
            </w:pPr>
            <w:r>
              <w:rPr>
                <w:rFonts w:eastAsia="Times New Roman"/>
                <w:sz w:val="24"/>
                <w:szCs w:val="24"/>
                <w:shd w:val="clear" w:color="auto" w:fill="95B3D7"/>
              </w:rPr>
              <w:t>izvršena</w:t>
            </w:r>
          </w:p>
        </w:tc>
        <w:tc>
          <w:tcPr>
            <w:tcW w:w="100" w:type="dxa"/>
            <w:shd w:val="clear" w:color="auto" w:fill="95B3D7"/>
            <w:vAlign w:val="bottom"/>
          </w:tcPr>
          <w:p w:rsidR="000D33F9" w:rsidRDefault="000D33F9">
            <w:pPr>
              <w:rPr>
                <w:sz w:val="24"/>
                <w:szCs w:val="24"/>
              </w:rPr>
            </w:pPr>
          </w:p>
        </w:tc>
        <w:tc>
          <w:tcPr>
            <w:tcW w:w="820" w:type="dxa"/>
            <w:shd w:val="clear" w:color="auto" w:fill="95B3D7"/>
            <w:vAlign w:val="bottom"/>
          </w:tcPr>
          <w:p w:rsidR="000D33F9" w:rsidRDefault="00F5114B">
            <w:pPr>
              <w:spacing w:line="266" w:lineRule="exact"/>
              <w:jc w:val="right"/>
              <w:rPr>
                <w:sz w:val="20"/>
                <w:szCs w:val="20"/>
              </w:rPr>
            </w:pPr>
            <w:r>
              <w:rPr>
                <w:rFonts w:eastAsia="Times New Roman"/>
                <w:sz w:val="24"/>
                <w:szCs w:val="24"/>
                <w:shd w:val="clear" w:color="auto" w:fill="95B3D7"/>
              </w:rPr>
              <w:t>sredstva</w:t>
            </w:r>
          </w:p>
        </w:tc>
        <w:tc>
          <w:tcPr>
            <w:tcW w:w="120" w:type="dxa"/>
            <w:tcBorders>
              <w:right w:val="single" w:sz="8" w:space="0" w:color="auto"/>
            </w:tcBorders>
            <w:shd w:val="clear" w:color="auto" w:fill="95B3D7"/>
            <w:vAlign w:val="bottom"/>
          </w:tcPr>
          <w:p w:rsidR="000D33F9" w:rsidRDefault="000D33F9">
            <w:pPr>
              <w:rPr>
                <w:sz w:val="24"/>
                <w:szCs w:val="24"/>
              </w:rPr>
            </w:pPr>
          </w:p>
        </w:tc>
        <w:tc>
          <w:tcPr>
            <w:tcW w:w="7080" w:type="dxa"/>
            <w:tcBorders>
              <w:right w:val="single" w:sz="8" w:space="0" w:color="auto"/>
            </w:tcBorders>
            <w:shd w:val="clear" w:color="auto" w:fill="DBE5F1"/>
            <w:vAlign w:val="bottom"/>
          </w:tcPr>
          <w:p w:rsidR="000D33F9" w:rsidRDefault="00F5114B">
            <w:pPr>
              <w:spacing w:line="279" w:lineRule="exact"/>
              <w:ind w:left="460"/>
              <w:rPr>
                <w:sz w:val="20"/>
                <w:szCs w:val="20"/>
              </w:rPr>
            </w:pPr>
            <w:r>
              <w:rPr>
                <w:rFonts w:ascii="Symbol" w:eastAsia="Symbol" w:hAnsi="Symbol" w:cs="Symbol"/>
                <w:sz w:val="24"/>
                <w:szCs w:val="24"/>
              </w:rPr>
              <w:t></w:t>
            </w:r>
            <w:r>
              <w:rPr>
                <w:rFonts w:eastAsia="Times New Roman"/>
                <w:sz w:val="24"/>
                <w:szCs w:val="24"/>
              </w:rPr>
              <w:t xml:space="preserve">  Izvršeno 2021. godina = 17.201,70</w:t>
            </w:r>
          </w:p>
        </w:tc>
        <w:tc>
          <w:tcPr>
            <w:tcW w:w="0" w:type="dxa"/>
            <w:vAlign w:val="bottom"/>
          </w:tcPr>
          <w:p w:rsidR="000D33F9" w:rsidRDefault="000D33F9">
            <w:pPr>
              <w:rPr>
                <w:sz w:val="1"/>
                <w:szCs w:val="1"/>
              </w:rPr>
            </w:pPr>
          </w:p>
        </w:tc>
      </w:tr>
      <w:tr w:rsidR="000D33F9">
        <w:trPr>
          <w:trHeight w:val="270"/>
        </w:trPr>
        <w:tc>
          <w:tcPr>
            <w:tcW w:w="120" w:type="dxa"/>
            <w:tcBorders>
              <w:left w:val="single" w:sz="8" w:space="0" w:color="auto"/>
              <w:bottom w:val="single" w:sz="8" w:space="0" w:color="auto"/>
            </w:tcBorders>
            <w:shd w:val="clear" w:color="auto" w:fill="95B3D7"/>
            <w:vAlign w:val="bottom"/>
          </w:tcPr>
          <w:p w:rsidR="000D33F9" w:rsidRDefault="000D33F9">
            <w:pPr>
              <w:rPr>
                <w:sz w:val="23"/>
                <w:szCs w:val="23"/>
              </w:rPr>
            </w:pPr>
          </w:p>
        </w:tc>
        <w:tc>
          <w:tcPr>
            <w:tcW w:w="1760" w:type="dxa"/>
            <w:gridSpan w:val="3"/>
            <w:tcBorders>
              <w:bottom w:val="single" w:sz="8" w:space="0" w:color="auto"/>
            </w:tcBorders>
            <w:shd w:val="clear" w:color="auto" w:fill="95B3D7"/>
            <w:vAlign w:val="bottom"/>
          </w:tcPr>
          <w:p w:rsidR="000D33F9" w:rsidRDefault="00F5114B">
            <w:pPr>
              <w:spacing w:line="266" w:lineRule="exact"/>
              <w:rPr>
                <w:sz w:val="20"/>
                <w:szCs w:val="20"/>
              </w:rPr>
            </w:pPr>
            <w:r>
              <w:rPr>
                <w:rFonts w:eastAsia="Times New Roman"/>
                <w:sz w:val="24"/>
                <w:szCs w:val="24"/>
              </w:rPr>
              <w:t>za provedbu</w:t>
            </w:r>
          </w:p>
        </w:tc>
        <w:tc>
          <w:tcPr>
            <w:tcW w:w="120" w:type="dxa"/>
            <w:tcBorders>
              <w:bottom w:val="single" w:sz="8" w:space="0" w:color="auto"/>
              <w:right w:val="single" w:sz="8" w:space="0" w:color="auto"/>
            </w:tcBorders>
            <w:shd w:val="clear" w:color="auto" w:fill="95B3D7"/>
            <w:vAlign w:val="bottom"/>
          </w:tcPr>
          <w:p w:rsidR="000D33F9" w:rsidRDefault="000D33F9">
            <w:pPr>
              <w:rPr>
                <w:sz w:val="23"/>
                <w:szCs w:val="23"/>
              </w:rPr>
            </w:pPr>
          </w:p>
        </w:tc>
        <w:tc>
          <w:tcPr>
            <w:tcW w:w="7080" w:type="dxa"/>
            <w:tcBorders>
              <w:bottom w:val="single" w:sz="8" w:space="0" w:color="auto"/>
              <w:right w:val="single" w:sz="8" w:space="0" w:color="auto"/>
            </w:tcBorders>
            <w:shd w:val="clear" w:color="auto" w:fill="DBE5F1"/>
            <w:vAlign w:val="bottom"/>
          </w:tcPr>
          <w:p w:rsidR="000D33F9" w:rsidRDefault="000D33F9">
            <w:pPr>
              <w:rPr>
                <w:sz w:val="23"/>
                <w:szCs w:val="23"/>
              </w:rPr>
            </w:pPr>
          </w:p>
        </w:tc>
        <w:tc>
          <w:tcPr>
            <w:tcW w:w="0" w:type="dxa"/>
            <w:vAlign w:val="bottom"/>
          </w:tcPr>
          <w:p w:rsidR="000D33F9" w:rsidRDefault="000D33F9">
            <w:pPr>
              <w:rPr>
                <w:sz w:val="1"/>
                <w:szCs w:val="1"/>
              </w:rPr>
            </w:pPr>
          </w:p>
        </w:tc>
      </w:tr>
      <w:tr w:rsidR="000D33F9">
        <w:trPr>
          <w:trHeight w:val="260"/>
        </w:trPr>
        <w:tc>
          <w:tcPr>
            <w:tcW w:w="120" w:type="dxa"/>
            <w:tcBorders>
              <w:left w:val="single" w:sz="8" w:space="0" w:color="auto"/>
            </w:tcBorders>
            <w:shd w:val="clear" w:color="auto" w:fill="95B3D7"/>
            <w:vAlign w:val="bottom"/>
          </w:tcPr>
          <w:p w:rsidR="000D33F9" w:rsidRDefault="000D33F9"/>
        </w:tc>
        <w:tc>
          <w:tcPr>
            <w:tcW w:w="1760" w:type="dxa"/>
            <w:gridSpan w:val="3"/>
            <w:shd w:val="clear" w:color="auto" w:fill="95B3D7"/>
            <w:vAlign w:val="bottom"/>
          </w:tcPr>
          <w:p w:rsidR="000D33F9" w:rsidRDefault="00F5114B">
            <w:pPr>
              <w:spacing w:line="260" w:lineRule="exact"/>
              <w:rPr>
                <w:sz w:val="20"/>
                <w:szCs w:val="20"/>
              </w:rPr>
            </w:pPr>
            <w:r>
              <w:rPr>
                <w:rFonts w:eastAsia="Times New Roman"/>
                <w:sz w:val="24"/>
                <w:szCs w:val="24"/>
              </w:rPr>
              <w:t>Pokazatelj</w:t>
            </w:r>
          </w:p>
        </w:tc>
        <w:tc>
          <w:tcPr>
            <w:tcW w:w="120" w:type="dxa"/>
            <w:tcBorders>
              <w:right w:val="single" w:sz="8" w:space="0" w:color="auto"/>
            </w:tcBorders>
            <w:shd w:val="clear" w:color="auto" w:fill="95B3D7"/>
            <w:vAlign w:val="bottom"/>
          </w:tcPr>
          <w:p w:rsidR="000D33F9" w:rsidRDefault="000D33F9"/>
        </w:tc>
        <w:tc>
          <w:tcPr>
            <w:tcW w:w="7080" w:type="dxa"/>
            <w:tcBorders>
              <w:right w:val="single" w:sz="8" w:space="0" w:color="auto"/>
            </w:tcBorders>
            <w:shd w:val="clear" w:color="auto" w:fill="DBE5F1"/>
            <w:vAlign w:val="bottom"/>
          </w:tcPr>
          <w:p w:rsidR="000D33F9" w:rsidRDefault="00F5114B">
            <w:pPr>
              <w:spacing w:line="260" w:lineRule="exact"/>
              <w:ind w:left="100"/>
              <w:rPr>
                <w:sz w:val="20"/>
                <w:szCs w:val="20"/>
              </w:rPr>
            </w:pPr>
            <w:r>
              <w:rPr>
                <w:rFonts w:eastAsia="Times New Roman"/>
                <w:sz w:val="24"/>
                <w:szCs w:val="24"/>
              </w:rPr>
              <w:t>Broj provedenih stručnih nadzora, te veterinarskih usluga.</w:t>
            </w:r>
          </w:p>
        </w:tc>
        <w:tc>
          <w:tcPr>
            <w:tcW w:w="0" w:type="dxa"/>
            <w:vAlign w:val="bottom"/>
          </w:tcPr>
          <w:p w:rsidR="000D33F9" w:rsidRDefault="000D33F9">
            <w:pPr>
              <w:rPr>
                <w:sz w:val="1"/>
                <w:szCs w:val="1"/>
              </w:rPr>
            </w:pPr>
          </w:p>
        </w:tc>
      </w:tr>
      <w:tr w:rsidR="000D33F9">
        <w:trPr>
          <w:trHeight w:val="282"/>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840" w:type="dxa"/>
            <w:tcBorders>
              <w:bottom w:val="single" w:sz="8" w:space="0" w:color="auto"/>
            </w:tcBorders>
            <w:shd w:val="clear" w:color="auto" w:fill="95B3D7"/>
            <w:vAlign w:val="bottom"/>
          </w:tcPr>
          <w:p w:rsidR="000D33F9" w:rsidRDefault="00F5114B">
            <w:pPr>
              <w:rPr>
                <w:sz w:val="20"/>
                <w:szCs w:val="20"/>
              </w:rPr>
            </w:pPr>
            <w:r>
              <w:rPr>
                <w:rFonts w:eastAsia="Times New Roman"/>
                <w:w w:val="99"/>
                <w:sz w:val="24"/>
                <w:szCs w:val="24"/>
              </w:rPr>
              <w:t>rezultata</w:t>
            </w:r>
          </w:p>
        </w:tc>
        <w:tc>
          <w:tcPr>
            <w:tcW w:w="100" w:type="dxa"/>
            <w:tcBorders>
              <w:bottom w:val="single" w:sz="8" w:space="0" w:color="auto"/>
            </w:tcBorders>
            <w:shd w:val="clear" w:color="auto" w:fill="95B3D7"/>
            <w:vAlign w:val="bottom"/>
          </w:tcPr>
          <w:p w:rsidR="000D33F9" w:rsidRDefault="000D33F9">
            <w:pPr>
              <w:rPr>
                <w:sz w:val="24"/>
                <w:szCs w:val="24"/>
              </w:rPr>
            </w:pPr>
          </w:p>
        </w:tc>
        <w:tc>
          <w:tcPr>
            <w:tcW w:w="820" w:type="dxa"/>
            <w:tcBorders>
              <w:bottom w:val="single" w:sz="8" w:space="0" w:color="auto"/>
            </w:tcBorders>
            <w:shd w:val="clear" w:color="auto" w:fill="95B3D7"/>
            <w:vAlign w:val="bottom"/>
          </w:tcPr>
          <w:p w:rsidR="000D33F9" w:rsidRDefault="000D33F9">
            <w:pPr>
              <w:rPr>
                <w:sz w:val="24"/>
                <w:szCs w:val="24"/>
              </w:rPr>
            </w:pPr>
          </w:p>
        </w:tc>
        <w:tc>
          <w:tcPr>
            <w:tcW w:w="12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7080" w:type="dxa"/>
            <w:tcBorders>
              <w:bottom w:val="single" w:sz="8" w:space="0" w:color="auto"/>
              <w:right w:val="single" w:sz="8" w:space="0" w:color="auto"/>
            </w:tcBorders>
            <w:shd w:val="clear" w:color="auto" w:fill="DBE5F1"/>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259"/>
        </w:trPr>
        <w:tc>
          <w:tcPr>
            <w:tcW w:w="120" w:type="dxa"/>
            <w:tcBorders>
              <w:left w:val="single" w:sz="8" w:space="0" w:color="auto"/>
            </w:tcBorders>
            <w:shd w:val="clear" w:color="auto" w:fill="95B3D7"/>
            <w:vAlign w:val="bottom"/>
          </w:tcPr>
          <w:p w:rsidR="000D33F9" w:rsidRDefault="000D33F9"/>
        </w:tc>
        <w:tc>
          <w:tcPr>
            <w:tcW w:w="1760" w:type="dxa"/>
            <w:gridSpan w:val="3"/>
            <w:shd w:val="clear" w:color="auto" w:fill="95B3D7"/>
            <w:vAlign w:val="bottom"/>
          </w:tcPr>
          <w:p w:rsidR="000D33F9" w:rsidRDefault="00F5114B">
            <w:pPr>
              <w:spacing w:line="259" w:lineRule="exact"/>
              <w:rPr>
                <w:sz w:val="20"/>
                <w:szCs w:val="20"/>
              </w:rPr>
            </w:pPr>
            <w:r>
              <w:rPr>
                <w:rFonts w:eastAsia="Times New Roman"/>
                <w:sz w:val="24"/>
                <w:szCs w:val="24"/>
                <w:shd w:val="clear" w:color="auto" w:fill="95B3D7"/>
              </w:rPr>
              <w:t>Ostvareni ciljevi i</w:t>
            </w:r>
          </w:p>
        </w:tc>
        <w:tc>
          <w:tcPr>
            <w:tcW w:w="120" w:type="dxa"/>
            <w:tcBorders>
              <w:right w:val="single" w:sz="8" w:space="0" w:color="auto"/>
            </w:tcBorders>
            <w:shd w:val="clear" w:color="auto" w:fill="95B3D7"/>
            <w:vAlign w:val="bottom"/>
          </w:tcPr>
          <w:p w:rsidR="000D33F9" w:rsidRDefault="000D33F9"/>
        </w:tc>
        <w:tc>
          <w:tcPr>
            <w:tcW w:w="7080" w:type="dxa"/>
            <w:tcBorders>
              <w:right w:val="single" w:sz="8" w:space="0" w:color="auto"/>
            </w:tcBorders>
            <w:shd w:val="clear" w:color="auto" w:fill="DBE5F1"/>
            <w:vAlign w:val="bottom"/>
          </w:tcPr>
          <w:p w:rsidR="000D33F9" w:rsidRDefault="00F5114B">
            <w:pPr>
              <w:spacing w:line="259" w:lineRule="exact"/>
              <w:ind w:left="100"/>
              <w:rPr>
                <w:sz w:val="20"/>
                <w:szCs w:val="20"/>
              </w:rPr>
            </w:pPr>
            <w:r>
              <w:rPr>
                <w:rFonts w:eastAsia="Times New Roman"/>
                <w:sz w:val="24"/>
                <w:szCs w:val="24"/>
              </w:rPr>
              <w:t>Svi zadani ciljevi zadani u planiranim aktivnostima su zadovoljeni.</w:t>
            </w:r>
          </w:p>
        </w:tc>
        <w:tc>
          <w:tcPr>
            <w:tcW w:w="0" w:type="dxa"/>
            <w:vAlign w:val="bottom"/>
          </w:tcPr>
          <w:p w:rsidR="000D33F9" w:rsidRDefault="000D33F9">
            <w:pPr>
              <w:rPr>
                <w:sz w:val="1"/>
                <w:szCs w:val="1"/>
              </w:rPr>
            </w:pPr>
          </w:p>
        </w:tc>
      </w:tr>
      <w:tr w:rsidR="000D33F9">
        <w:trPr>
          <w:trHeight w:val="282"/>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840" w:type="dxa"/>
            <w:tcBorders>
              <w:bottom w:val="single" w:sz="8" w:space="0" w:color="auto"/>
            </w:tcBorders>
            <w:shd w:val="clear" w:color="auto" w:fill="95B3D7"/>
            <w:vAlign w:val="bottom"/>
          </w:tcPr>
          <w:p w:rsidR="000D33F9" w:rsidRDefault="00F5114B">
            <w:pPr>
              <w:rPr>
                <w:sz w:val="20"/>
                <w:szCs w:val="20"/>
              </w:rPr>
            </w:pPr>
            <w:r>
              <w:rPr>
                <w:rFonts w:eastAsia="Times New Roman"/>
                <w:sz w:val="24"/>
                <w:szCs w:val="24"/>
              </w:rPr>
              <w:t>rezultati</w:t>
            </w:r>
          </w:p>
        </w:tc>
        <w:tc>
          <w:tcPr>
            <w:tcW w:w="100" w:type="dxa"/>
            <w:tcBorders>
              <w:bottom w:val="single" w:sz="8" w:space="0" w:color="auto"/>
            </w:tcBorders>
            <w:shd w:val="clear" w:color="auto" w:fill="95B3D7"/>
            <w:vAlign w:val="bottom"/>
          </w:tcPr>
          <w:p w:rsidR="000D33F9" w:rsidRDefault="000D33F9">
            <w:pPr>
              <w:rPr>
                <w:sz w:val="24"/>
                <w:szCs w:val="24"/>
              </w:rPr>
            </w:pPr>
          </w:p>
        </w:tc>
        <w:tc>
          <w:tcPr>
            <w:tcW w:w="820" w:type="dxa"/>
            <w:tcBorders>
              <w:bottom w:val="single" w:sz="8" w:space="0" w:color="auto"/>
            </w:tcBorders>
            <w:shd w:val="clear" w:color="auto" w:fill="95B3D7"/>
            <w:vAlign w:val="bottom"/>
          </w:tcPr>
          <w:p w:rsidR="000D33F9" w:rsidRDefault="000D33F9">
            <w:pPr>
              <w:rPr>
                <w:sz w:val="24"/>
                <w:szCs w:val="24"/>
              </w:rPr>
            </w:pPr>
          </w:p>
        </w:tc>
        <w:tc>
          <w:tcPr>
            <w:tcW w:w="12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7080" w:type="dxa"/>
            <w:tcBorders>
              <w:bottom w:val="single" w:sz="8" w:space="0" w:color="auto"/>
              <w:right w:val="single" w:sz="8" w:space="0" w:color="auto"/>
            </w:tcBorders>
            <w:shd w:val="clear" w:color="auto" w:fill="DBE5F1"/>
            <w:vAlign w:val="bottom"/>
          </w:tcPr>
          <w:p w:rsidR="000D33F9" w:rsidRDefault="000D33F9">
            <w:pPr>
              <w:rPr>
                <w:sz w:val="24"/>
                <w:szCs w:val="24"/>
              </w:rPr>
            </w:pPr>
          </w:p>
        </w:tc>
        <w:tc>
          <w:tcPr>
            <w:tcW w:w="0" w:type="dxa"/>
            <w:vAlign w:val="bottom"/>
          </w:tcPr>
          <w:p w:rsidR="000D33F9" w:rsidRDefault="000D33F9">
            <w:pPr>
              <w:rPr>
                <w:sz w:val="1"/>
                <w:szCs w:val="1"/>
              </w:rPr>
            </w:pPr>
          </w:p>
        </w:tc>
      </w:tr>
    </w:tbl>
    <w:p w:rsidR="000D33F9" w:rsidRDefault="000D33F9">
      <w:pPr>
        <w:spacing w:line="200" w:lineRule="exact"/>
        <w:rPr>
          <w:sz w:val="20"/>
          <w:szCs w:val="20"/>
        </w:rPr>
      </w:pPr>
    </w:p>
    <w:p w:rsidR="000D33F9" w:rsidRDefault="000D33F9">
      <w:pPr>
        <w:spacing w:line="355" w:lineRule="exact"/>
        <w:rPr>
          <w:sz w:val="20"/>
          <w:szCs w:val="20"/>
        </w:rPr>
      </w:pPr>
    </w:p>
    <w:p w:rsidR="000D33F9" w:rsidRDefault="00F5114B">
      <w:pPr>
        <w:spacing w:line="250" w:lineRule="auto"/>
        <w:ind w:firstLine="706"/>
        <w:jc w:val="both"/>
        <w:rPr>
          <w:sz w:val="20"/>
          <w:szCs w:val="20"/>
        </w:rPr>
      </w:pPr>
      <w:r>
        <w:rPr>
          <w:rFonts w:eastAsia="Times New Roman"/>
          <w:b/>
          <w:bCs/>
          <w:sz w:val="23"/>
          <w:szCs w:val="23"/>
        </w:rPr>
        <w:t xml:space="preserve">Rashodi program 3010 rashodi za nabavku nefinancijske imovine </w:t>
      </w:r>
      <w:r>
        <w:rPr>
          <w:rFonts w:eastAsia="Times New Roman"/>
          <w:sz w:val="23"/>
          <w:szCs w:val="23"/>
        </w:rPr>
        <w:t>u 2021. godini</w:t>
      </w:r>
      <w:r>
        <w:rPr>
          <w:rFonts w:eastAsia="Times New Roman"/>
          <w:b/>
          <w:bCs/>
          <w:sz w:val="23"/>
          <w:szCs w:val="23"/>
        </w:rPr>
        <w:t xml:space="preserve"> </w:t>
      </w:r>
      <w:r>
        <w:rPr>
          <w:rFonts w:eastAsia="Times New Roman"/>
          <w:sz w:val="23"/>
          <w:szCs w:val="23"/>
        </w:rPr>
        <w:t xml:space="preserve">ostvareni su u iznosu od 5.658.382,06 kn što je </w:t>
      </w:r>
      <w:r>
        <w:rPr>
          <w:rFonts w:eastAsia="Times New Roman"/>
          <w:sz w:val="23"/>
          <w:szCs w:val="23"/>
        </w:rPr>
        <w:t>30,44 % od plana, te raspoređeni po aktivnostima i projektima: kapitalni projekt 3010-01 zemljište u iznosu od 36.336,75 kn, kapitalni projekt 3010-02 gradnja cesta, nogostupa u iznosu od 1.537.023,49 kn, kapitalni projekt 3010-03 gradnja vodovoda u iznosu</w:t>
      </w:r>
      <w:r>
        <w:rPr>
          <w:rFonts w:eastAsia="Times New Roman"/>
          <w:sz w:val="23"/>
          <w:szCs w:val="23"/>
        </w:rPr>
        <w:t xml:space="preserve"> od 1.393,65 kn, kapitalni projekt 3010-05 gradnja luka i lučica u iznosu od 50.637,50 kn, kapitalni projekt 3010-06 gradnja javne rasvjete u iznosu od 113.225,00 kn, kapitalni projekt 3010-09 ostali građevinski objekti u iznosu od 507.187,50 kn, tekući pr</w:t>
      </w:r>
      <w:r>
        <w:rPr>
          <w:rFonts w:eastAsia="Times New Roman"/>
          <w:sz w:val="23"/>
          <w:szCs w:val="23"/>
        </w:rPr>
        <w:t xml:space="preserve">ojekt 3010-10 nabavka opreme u iznosu od 105.884,69 kn, kapitalni projekt 3010-11 ulaganja u tuđoj imovini radi prava korištenja u iznosu od 55.806,25 kn, kapitalni projekt 3010-12 kapitalna pomoć za izgradnju sustava odvodnje u iznosu od 2.091.430,94 kn, </w:t>
      </w:r>
      <w:r>
        <w:rPr>
          <w:rFonts w:eastAsia="Times New Roman"/>
          <w:sz w:val="23"/>
          <w:szCs w:val="23"/>
        </w:rPr>
        <w:t>kapitalni projekt 3010-14 izgradnja i opremanje Dječjeg vrtića u iznosu od 1.159.456,29 kn, kapitalni projekt 3010-15 Trg i tržnica Sabunike koji u ovom izvještajnom razdoblju nije ostvaren.</w:t>
      </w:r>
    </w:p>
    <w:p w:rsidR="000D33F9" w:rsidRDefault="000D33F9">
      <w:pPr>
        <w:spacing w:line="263"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0"/>
        <w:gridCol w:w="640"/>
        <w:gridCol w:w="1120"/>
        <w:gridCol w:w="140"/>
        <w:gridCol w:w="7060"/>
        <w:gridCol w:w="30"/>
      </w:tblGrid>
      <w:tr w:rsidR="000D33F9">
        <w:trPr>
          <w:trHeight w:val="555"/>
        </w:trPr>
        <w:tc>
          <w:tcPr>
            <w:tcW w:w="120" w:type="dxa"/>
            <w:tcBorders>
              <w:top w:val="single" w:sz="8" w:space="0" w:color="auto"/>
              <w:left w:val="single" w:sz="8" w:space="0" w:color="auto"/>
              <w:bottom w:val="single" w:sz="8" w:space="0" w:color="auto"/>
            </w:tcBorders>
            <w:shd w:val="clear" w:color="auto" w:fill="95B3D7"/>
            <w:vAlign w:val="bottom"/>
          </w:tcPr>
          <w:p w:rsidR="000D33F9" w:rsidRDefault="000D33F9">
            <w:pPr>
              <w:rPr>
                <w:sz w:val="24"/>
                <w:szCs w:val="24"/>
              </w:rPr>
            </w:pPr>
          </w:p>
        </w:tc>
        <w:tc>
          <w:tcPr>
            <w:tcW w:w="1760" w:type="dxa"/>
            <w:gridSpan w:val="2"/>
            <w:tcBorders>
              <w:top w:val="single" w:sz="8" w:space="0" w:color="auto"/>
              <w:bottom w:val="single" w:sz="8" w:space="0" w:color="auto"/>
            </w:tcBorders>
            <w:shd w:val="clear" w:color="auto" w:fill="95B3D7"/>
            <w:vAlign w:val="bottom"/>
          </w:tcPr>
          <w:p w:rsidR="000D33F9" w:rsidRDefault="00F5114B">
            <w:pPr>
              <w:rPr>
                <w:sz w:val="20"/>
                <w:szCs w:val="20"/>
              </w:rPr>
            </w:pPr>
            <w:r>
              <w:rPr>
                <w:rFonts w:eastAsia="Times New Roman"/>
                <w:sz w:val="24"/>
                <w:szCs w:val="24"/>
              </w:rPr>
              <w:t>Naziv programa</w:t>
            </w:r>
          </w:p>
        </w:tc>
        <w:tc>
          <w:tcPr>
            <w:tcW w:w="140" w:type="dxa"/>
            <w:tcBorders>
              <w:top w:val="single" w:sz="8" w:space="0" w:color="auto"/>
              <w:bottom w:val="single" w:sz="8" w:space="0" w:color="auto"/>
              <w:right w:val="single" w:sz="8" w:space="0" w:color="auto"/>
            </w:tcBorders>
            <w:shd w:val="clear" w:color="auto" w:fill="95B3D7"/>
            <w:vAlign w:val="bottom"/>
          </w:tcPr>
          <w:p w:rsidR="000D33F9" w:rsidRDefault="000D33F9">
            <w:pPr>
              <w:rPr>
                <w:sz w:val="24"/>
                <w:szCs w:val="24"/>
              </w:rPr>
            </w:pPr>
          </w:p>
        </w:tc>
        <w:tc>
          <w:tcPr>
            <w:tcW w:w="7060" w:type="dxa"/>
            <w:tcBorders>
              <w:top w:val="single" w:sz="8" w:space="0" w:color="auto"/>
              <w:bottom w:val="single" w:sz="8" w:space="0" w:color="auto"/>
              <w:right w:val="single" w:sz="8" w:space="0" w:color="auto"/>
            </w:tcBorders>
            <w:shd w:val="clear" w:color="auto" w:fill="DBE5F1"/>
            <w:vAlign w:val="bottom"/>
          </w:tcPr>
          <w:p w:rsidR="000D33F9" w:rsidRDefault="00F5114B">
            <w:pPr>
              <w:ind w:left="80"/>
              <w:rPr>
                <w:sz w:val="20"/>
                <w:szCs w:val="20"/>
              </w:rPr>
            </w:pPr>
            <w:r>
              <w:rPr>
                <w:rFonts w:eastAsia="Times New Roman"/>
                <w:sz w:val="24"/>
                <w:szCs w:val="24"/>
              </w:rPr>
              <w:t>3010 Rashodi za nabavku nefinancijske imovine</w:t>
            </w:r>
          </w:p>
        </w:tc>
        <w:tc>
          <w:tcPr>
            <w:tcW w:w="0" w:type="dxa"/>
            <w:vAlign w:val="bottom"/>
          </w:tcPr>
          <w:p w:rsidR="000D33F9" w:rsidRDefault="000D33F9">
            <w:pPr>
              <w:rPr>
                <w:sz w:val="1"/>
                <w:szCs w:val="1"/>
              </w:rPr>
            </w:pPr>
          </w:p>
        </w:tc>
      </w:tr>
      <w:tr w:rsidR="000D33F9">
        <w:trPr>
          <w:trHeight w:val="269"/>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gridSpan w:val="2"/>
            <w:vMerge w:val="restart"/>
            <w:shd w:val="clear" w:color="auto" w:fill="95B3D7"/>
            <w:vAlign w:val="bottom"/>
          </w:tcPr>
          <w:p w:rsidR="000D33F9" w:rsidRDefault="00F5114B">
            <w:pPr>
              <w:rPr>
                <w:sz w:val="20"/>
                <w:szCs w:val="20"/>
              </w:rPr>
            </w:pPr>
            <w:r>
              <w:rPr>
                <w:rFonts w:eastAsia="Times New Roman"/>
                <w:sz w:val="24"/>
                <w:szCs w:val="24"/>
                <w:shd w:val="clear" w:color="auto" w:fill="95B3D7"/>
              </w:rPr>
              <w:t>Zakonska osnova</w:t>
            </w:r>
          </w:p>
        </w:tc>
        <w:tc>
          <w:tcPr>
            <w:tcW w:w="140" w:type="dxa"/>
            <w:tcBorders>
              <w:right w:val="single" w:sz="8" w:space="0" w:color="auto"/>
            </w:tcBorders>
            <w:shd w:val="clear" w:color="auto" w:fill="95B3D7"/>
            <w:vAlign w:val="bottom"/>
          </w:tcPr>
          <w:p w:rsidR="000D33F9" w:rsidRDefault="000D33F9">
            <w:pPr>
              <w:rPr>
                <w:sz w:val="23"/>
                <w:szCs w:val="23"/>
              </w:rPr>
            </w:pPr>
          </w:p>
        </w:tc>
        <w:tc>
          <w:tcPr>
            <w:tcW w:w="7060" w:type="dxa"/>
            <w:tcBorders>
              <w:right w:val="single" w:sz="8" w:space="0" w:color="auto"/>
            </w:tcBorders>
            <w:shd w:val="clear" w:color="auto" w:fill="DBE5F1"/>
            <w:vAlign w:val="bottom"/>
          </w:tcPr>
          <w:p w:rsidR="000D33F9" w:rsidRDefault="00F5114B">
            <w:pPr>
              <w:spacing w:line="269" w:lineRule="exact"/>
              <w:ind w:left="440"/>
              <w:rPr>
                <w:sz w:val="20"/>
                <w:szCs w:val="20"/>
              </w:rPr>
            </w:pPr>
            <w:r>
              <w:rPr>
                <w:rFonts w:ascii="Symbol" w:eastAsia="Symbol" w:hAnsi="Symbol" w:cs="Symbol"/>
                <w:sz w:val="24"/>
                <w:szCs w:val="24"/>
              </w:rPr>
              <w:t></w:t>
            </w:r>
            <w:r>
              <w:rPr>
                <w:rFonts w:eastAsia="Times New Roman"/>
                <w:sz w:val="24"/>
                <w:szCs w:val="24"/>
              </w:rPr>
              <w:t xml:space="preserve">  Zakon o komunalnom gospodarstvu (NN 68/18, 110/18)</w:t>
            </w:r>
          </w:p>
        </w:tc>
        <w:tc>
          <w:tcPr>
            <w:tcW w:w="0" w:type="dxa"/>
            <w:vAlign w:val="bottom"/>
          </w:tcPr>
          <w:p w:rsidR="000D33F9" w:rsidRDefault="000D33F9">
            <w:pPr>
              <w:rPr>
                <w:sz w:val="1"/>
                <w:szCs w:val="1"/>
              </w:rPr>
            </w:pPr>
          </w:p>
        </w:tc>
      </w:tr>
      <w:tr w:rsidR="000D33F9">
        <w:trPr>
          <w:trHeight w:val="278"/>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gridSpan w:val="2"/>
            <w:vMerge/>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7060" w:type="dxa"/>
            <w:tcBorders>
              <w:right w:val="single" w:sz="8" w:space="0" w:color="auto"/>
            </w:tcBorders>
            <w:shd w:val="clear" w:color="auto" w:fill="DBE5F1"/>
            <w:vAlign w:val="bottom"/>
          </w:tcPr>
          <w:p w:rsidR="000D33F9" w:rsidRDefault="00F5114B">
            <w:pPr>
              <w:spacing w:line="279" w:lineRule="exact"/>
              <w:ind w:left="440"/>
              <w:rPr>
                <w:sz w:val="20"/>
                <w:szCs w:val="20"/>
              </w:rPr>
            </w:pPr>
            <w:r>
              <w:rPr>
                <w:rFonts w:ascii="Symbol" w:eastAsia="Symbol" w:hAnsi="Symbol" w:cs="Symbol"/>
                <w:sz w:val="24"/>
                <w:szCs w:val="24"/>
              </w:rPr>
              <w:t></w:t>
            </w:r>
            <w:r>
              <w:rPr>
                <w:rFonts w:eastAsia="Times New Roman"/>
                <w:sz w:val="24"/>
                <w:szCs w:val="24"/>
              </w:rPr>
              <w:t xml:space="preserve">  Zakon o gradnji (NN 153/13, 20/17, 39/19)</w:t>
            </w:r>
          </w:p>
        </w:tc>
        <w:tc>
          <w:tcPr>
            <w:tcW w:w="0" w:type="dxa"/>
            <w:vAlign w:val="bottom"/>
          </w:tcPr>
          <w:p w:rsidR="000D33F9" w:rsidRDefault="000D33F9">
            <w:pPr>
              <w:rPr>
                <w:sz w:val="1"/>
                <w:szCs w:val="1"/>
              </w:rPr>
            </w:pPr>
          </w:p>
        </w:tc>
      </w:tr>
      <w:tr w:rsidR="000D33F9">
        <w:trPr>
          <w:trHeight w:val="319"/>
        </w:trPr>
        <w:tc>
          <w:tcPr>
            <w:tcW w:w="120" w:type="dxa"/>
            <w:tcBorders>
              <w:left w:val="single" w:sz="8" w:space="0" w:color="auto"/>
            </w:tcBorders>
            <w:shd w:val="clear" w:color="auto" w:fill="95B3D7"/>
            <w:vAlign w:val="bottom"/>
          </w:tcPr>
          <w:p w:rsidR="000D33F9" w:rsidRDefault="000D33F9">
            <w:pPr>
              <w:rPr>
                <w:sz w:val="24"/>
                <w:szCs w:val="24"/>
              </w:rPr>
            </w:pPr>
          </w:p>
        </w:tc>
        <w:tc>
          <w:tcPr>
            <w:tcW w:w="640" w:type="dxa"/>
            <w:shd w:val="clear" w:color="auto" w:fill="95B3D7"/>
            <w:vAlign w:val="bottom"/>
          </w:tcPr>
          <w:p w:rsidR="000D33F9" w:rsidRDefault="000D33F9">
            <w:pPr>
              <w:rPr>
                <w:sz w:val="24"/>
                <w:szCs w:val="24"/>
              </w:rPr>
            </w:pPr>
          </w:p>
        </w:tc>
        <w:tc>
          <w:tcPr>
            <w:tcW w:w="1120" w:type="dxa"/>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7060" w:type="dxa"/>
            <w:tcBorders>
              <w:right w:val="single" w:sz="8" w:space="0" w:color="auto"/>
            </w:tcBorders>
            <w:shd w:val="clear" w:color="auto" w:fill="DBE5F1"/>
            <w:vAlign w:val="bottom"/>
          </w:tcPr>
          <w:p w:rsidR="000D33F9" w:rsidRDefault="00F5114B">
            <w:pPr>
              <w:ind w:left="440"/>
              <w:rPr>
                <w:sz w:val="20"/>
                <w:szCs w:val="20"/>
              </w:rPr>
            </w:pPr>
            <w:r>
              <w:rPr>
                <w:rFonts w:ascii="Symbol" w:eastAsia="Symbol" w:hAnsi="Symbol" w:cs="Symbol"/>
                <w:sz w:val="24"/>
                <w:szCs w:val="24"/>
              </w:rPr>
              <w:t></w:t>
            </w:r>
            <w:r>
              <w:rPr>
                <w:rFonts w:eastAsia="Times New Roman"/>
                <w:sz w:val="24"/>
                <w:szCs w:val="24"/>
              </w:rPr>
              <w:t xml:space="preserve">  Zakon o prostornom uređenju (NN 153/13, 65/17, 114/18,</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640" w:type="dxa"/>
            <w:shd w:val="clear" w:color="auto" w:fill="95B3D7"/>
            <w:vAlign w:val="bottom"/>
          </w:tcPr>
          <w:p w:rsidR="000D33F9" w:rsidRDefault="000D33F9">
            <w:pPr>
              <w:rPr>
                <w:sz w:val="23"/>
                <w:szCs w:val="23"/>
              </w:rPr>
            </w:pPr>
          </w:p>
        </w:tc>
        <w:tc>
          <w:tcPr>
            <w:tcW w:w="1120" w:type="dxa"/>
            <w:shd w:val="clear" w:color="auto" w:fill="95B3D7"/>
            <w:vAlign w:val="bottom"/>
          </w:tcPr>
          <w:p w:rsidR="000D33F9" w:rsidRDefault="000D33F9">
            <w:pPr>
              <w:rPr>
                <w:sz w:val="23"/>
                <w:szCs w:val="23"/>
              </w:rPr>
            </w:pPr>
          </w:p>
        </w:tc>
        <w:tc>
          <w:tcPr>
            <w:tcW w:w="140" w:type="dxa"/>
            <w:tcBorders>
              <w:right w:val="single" w:sz="8" w:space="0" w:color="auto"/>
            </w:tcBorders>
            <w:shd w:val="clear" w:color="auto" w:fill="95B3D7"/>
            <w:vAlign w:val="bottom"/>
          </w:tcPr>
          <w:p w:rsidR="000D33F9" w:rsidRDefault="000D33F9">
            <w:pPr>
              <w:rPr>
                <w:sz w:val="23"/>
                <w:szCs w:val="23"/>
              </w:rPr>
            </w:pPr>
          </w:p>
        </w:tc>
        <w:tc>
          <w:tcPr>
            <w:tcW w:w="7060" w:type="dxa"/>
            <w:tcBorders>
              <w:right w:val="single" w:sz="8" w:space="0" w:color="auto"/>
            </w:tcBorders>
            <w:shd w:val="clear" w:color="auto" w:fill="DBE5F1"/>
            <w:vAlign w:val="bottom"/>
          </w:tcPr>
          <w:p w:rsidR="000D33F9" w:rsidRDefault="00F5114B">
            <w:pPr>
              <w:spacing w:line="274" w:lineRule="exact"/>
              <w:ind w:left="800"/>
              <w:rPr>
                <w:sz w:val="20"/>
                <w:szCs w:val="20"/>
              </w:rPr>
            </w:pPr>
            <w:r>
              <w:rPr>
                <w:rFonts w:eastAsia="Times New Roman"/>
                <w:sz w:val="24"/>
                <w:szCs w:val="24"/>
              </w:rPr>
              <w:t>39/19, 98/19)</w:t>
            </w:r>
          </w:p>
        </w:tc>
        <w:tc>
          <w:tcPr>
            <w:tcW w:w="0" w:type="dxa"/>
            <w:vAlign w:val="bottom"/>
          </w:tcPr>
          <w:p w:rsidR="000D33F9" w:rsidRDefault="000D33F9">
            <w:pPr>
              <w:rPr>
                <w:sz w:val="1"/>
                <w:szCs w:val="1"/>
              </w:rPr>
            </w:pPr>
          </w:p>
        </w:tc>
      </w:tr>
      <w:tr w:rsidR="000D33F9">
        <w:trPr>
          <w:trHeight w:val="298"/>
        </w:trPr>
        <w:tc>
          <w:tcPr>
            <w:tcW w:w="120" w:type="dxa"/>
            <w:tcBorders>
              <w:left w:val="single" w:sz="8" w:space="0" w:color="auto"/>
            </w:tcBorders>
            <w:shd w:val="clear" w:color="auto" w:fill="95B3D7"/>
            <w:vAlign w:val="bottom"/>
          </w:tcPr>
          <w:p w:rsidR="000D33F9" w:rsidRDefault="000D33F9">
            <w:pPr>
              <w:rPr>
                <w:sz w:val="24"/>
                <w:szCs w:val="24"/>
              </w:rPr>
            </w:pPr>
          </w:p>
        </w:tc>
        <w:tc>
          <w:tcPr>
            <w:tcW w:w="640" w:type="dxa"/>
            <w:shd w:val="clear" w:color="auto" w:fill="95B3D7"/>
            <w:vAlign w:val="bottom"/>
          </w:tcPr>
          <w:p w:rsidR="000D33F9" w:rsidRDefault="000D33F9">
            <w:pPr>
              <w:rPr>
                <w:sz w:val="24"/>
                <w:szCs w:val="24"/>
              </w:rPr>
            </w:pPr>
          </w:p>
        </w:tc>
        <w:tc>
          <w:tcPr>
            <w:tcW w:w="1120" w:type="dxa"/>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7060" w:type="dxa"/>
            <w:tcBorders>
              <w:right w:val="single" w:sz="8" w:space="0" w:color="auto"/>
            </w:tcBorders>
            <w:shd w:val="clear" w:color="auto" w:fill="DBE5F1"/>
            <w:vAlign w:val="bottom"/>
          </w:tcPr>
          <w:p w:rsidR="000D33F9" w:rsidRDefault="00F5114B">
            <w:pPr>
              <w:ind w:left="440"/>
              <w:rPr>
                <w:sz w:val="20"/>
                <w:szCs w:val="20"/>
              </w:rPr>
            </w:pPr>
            <w:r>
              <w:rPr>
                <w:rFonts w:ascii="Symbol" w:eastAsia="Symbol" w:hAnsi="Symbol" w:cs="Symbol"/>
                <w:sz w:val="24"/>
                <w:szCs w:val="24"/>
              </w:rPr>
              <w:t></w:t>
            </w:r>
            <w:r>
              <w:rPr>
                <w:rFonts w:eastAsia="Times New Roman"/>
                <w:sz w:val="24"/>
                <w:szCs w:val="24"/>
              </w:rPr>
              <w:t xml:space="preserve">  Pravilnik o jednostavnim i drugim građevinama i radovima</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640" w:type="dxa"/>
            <w:shd w:val="clear" w:color="auto" w:fill="95B3D7"/>
            <w:vAlign w:val="bottom"/>
          </w:tcPr>
          <w:p w:rsidR="000D33F9" w:rsidRDefault="000D33F9">
            <w:pPr>
              <w:rPr>
                <w:sz w:val="23"/>
                <w:szCs w:val="23"/>
              </w:rPr>
            </w:pPr>
          </w:p>
        </w:tc>
        <w:tc>
          <w:tcPr>
            <w:tcW w:w="1120" w:type="dxa"/>
            <w:shd w:val="clear" w:color="auto" w:fill="95B3D7"/>
            <w:vAlign w:val="bottom"/>
          </w:tcPr>
          <w:p w:rsidR="000D33F9" w:rsidRDefault="000D33F9">
            <w:pPr>
              <w:rPr>
                <w:sz w:val="23"/>
                <w:szCs w:val="23"/>
              </w:rPr>
            </w:pPr>
          </w:p>
        </w:tc>
        <w:tc>
          <w:tcPr>
            <w:tcW w:w="140" w:type="dxa"/>
            <w:tcBorders>
              <w:right w:val="single" w:sz="8" w:space="0" w:color="auto"/>
            </w:tcBorders>
            <w:shd w:val="clear" w:color="auto" w:fill="95B3D7"/>
            <w:vAlign w:val="bottom"/>
          </w:tcPr>
          <w:p w:rsidR="000D33F9" w:rsidRDefault="000D33F9">
            <w:pPr>
              <w:rPr>
                <w:sz w:val="23"/>
                <w:szCs w:val="23"/>
              </w:rPr>
            </w:pPr>
          </w:p>
        </w:tc>
        <w:tc>
          <w:tcPr>
            <w:tcW w:w="7060" w:type="dxa"/>
            <w:tcBorders>
              <w:right w:val="single" w:sz="8" w:space="0" w:color="auto"/>
            </w:tcBorders>
            <w:shd w:val="clear" w:color="auto" w:fill="DBE5F1"/>
            <w:vAlign w:val="bottom"/>
          </w:tcPr>
          <w:p w:rsidR="000D33F9" w:rsidRDefault="00F5114B">
            <w:pPr>
              <w:spacing w:line="273" w:lineRule="exact"/>
              <w:ind w:left="800"/>
              <w:rPr>
                <w:sz w:val="20"/>
                <w:szCs w:val="20"/>
              </w:rPr>
            </w:pPr>
            <w:r>
              <w:rPr>
                <w:rFonts w:eastAsia="Times New Roman"/>
                <w:sz w:val="24"/>
                <w:szCs w:val="24"/>
              </w:rPr>
              <w:t>(NN 112/17)</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640" w:type="dxa"/>
            <w:shd w:val="clear" w:color="auto" w:fill="95B3D7"/>
            <w:vAlign w:val="bottom"/>
          </w:tcPr>
          <w:p w:rsidR="000D33F9" w:rsidRDefault="000D33F9">
            <w:pPr>
              <w:rPr>
                <w:sz w:val="24"/>
                <w:szCs w:val="24"/>
              </w:rPr>
            </w:pPr>
          </w:p>
        </w:tc>
        <w:tc>
          <w:tcPr>
            <w:tcW w:w="1120" w:type="dxa"/>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7060" w:type="dxa"/>
            <w:tcBorders>
              <w:right w:val="single" w:sz="8" w:space="0" w:color="auto"/>
            </w:tcBorders>
            <w:shd w:val="clear" w:color="auto" w:fill="DBE5F1"/>
            <w:vAlign w:val="bottom"/>
          </w:tcPr>
          <w:p w:rsidR="000D33F9" w:rsidRDefault="00F5114B">
            <w:pPr>
              <w:spacing w:line="293" w:lineRule="exact"/>
              <w:ind w:left="440"/>
              <w:rPr>
                <w:sz w:val="20"/>
                <w:szCs w:val="20"/>
              </w:rPr>
            </w:pPr>
            <w:r>
              <w:rPr>
                <w:rFonts w:ascii="Symbol" w:eastAsia="Symbol" w:hAnsi="Symbol" w:cs="Symbol"/>
                <w:sz w:val="24"/>
                <w:szCs w:val="24"/>
              </w:rPr>
              <w:t></w:t>
            </w:r>
            <w:r>
              <w:rPr>
                <w:rFonts w:eastAsia="Times New Roman"/>
                <w:sz w:val="24"/>
                <w:szCs w:val="24"/>
              </w:rPr>
              <w:t xml:space="preserve">  Zakon o poslovima i djelatnostima prostornog uređenja i</w:t>
            </w:r>
          </w:p>
        </w:tc>
        <w:tc>
          <w:tcPr>
            <w:tcW w:w="0" w:type="dxa"/>
            <w:vAlign w:val="bottom"/>
          </w:tcPr>
          <w:p w:rsidR="000D33F9" w:rsidRDefault="000D33F9">
            <w:pPr>
              <w:rPr>
                <w:sz w:val="1"/>
                <w:szCs w:val="1"/>
              </w:rPr>
            </w:pPr>
          </w:p>
        </w:tc>
      </w:tr>
      <w:tr w:rsidR="000D33F9">
        <w:trPr>
          <w:trHeight w:val="283"/>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640" w:type="dxa"/>
            <w:tcBorders>
              <w:bottom w:val="single" w:sz="8" w:space="0" w:color="auto"/>
            </w:tcBorders>
            <w:shd w:val="clear" w:color="auto" w:fill="95B3D7"/>
            <w:vAlign w:val="bottom"/>
          </w:tcPr>
          <w:p w:rsidR="000D33F9" w:rsidRDefault="000D33F9">
            <w:pPr>
              <w:rPr>
                <w:sz w:val="24"/>
                <w:szCs w:val="24"/>
              </w:rPr>
            </w:pPr>
          </w:p>
        </w:tc>
        <w:tc>
          <w:tcPr>
            <w:tcW w:w="1120" w:type="dxa"/>
            <w:tcBorders>
              <w:bottom w:val="single" w:sz="8" w:space="0" w:color="auto"/>
            </w:tcBorders>
            <w:shd w:val="clear" w:color="auto" w:fill="95B3D7"/>
            <w:vAlign w:val="bottom"/>
          </w:tcPr>
          <w:p w:rsidR="000D33F9" w:rsidRDefault="000D33F9">
            <w:pPr>
              <w:rPr>
                <w:sz w:val="24"/>
                <w:szCs w:val="24"/>
              </w:rPr>
            </w:pPr>
          </w:p>
        </w:tc>
        <w:tc>
          <w:tcPr>
            <w:tcW w:w="14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7060" w:type="dxa"/>
            <w:tcBorders>
              <w:bottom w:val="single" w:sz="8" w:space="0" w:color="auto"/>
              <w:right w:val="single" w:sz="8" w:space="0" w:color="auto"/>
            </w:tcBorders>
            <w:shd w:val="clear" w:color="auto" w:fill="DBE5F1"/>
            <w:vAlign w:val="bottom"/>
          </w:tcPr>
          <w:p w:rsidR="000D33F9" w:rsidRDefault="00F5114B">
            <w:pPr>
              <w:spacing w:line="273" w:lineRule="exact"/>
              <w:ind w:left="800"/>
              <w:rPr>
                <w:sz w:val="20"/>
                <w:szCs w:val="20"/>
              </w:rPr>
            </w:pPr>
            <w:r>
              <w:rPr>
                <w:rFonts w:eastAsia="Times New Roman"/>
                <w:sz w:val="24"/>
                <w:szCs w:val="24"/>
              </w:rPr>
              <w:t>gradnje (NN 78/15, 118/18)</w:t>
            </w:r>
          </w:p>
        </w:tc>
        <w:tc>
          <w:tcPr>
            <w:tcW w:w="0" w:type="dxa"/>
            <w:vAlign w:val="bottom"/>
          </w:tcPr>
          <w:p w:rsidR="000D33F9" w:rsidRDefault="000D33F9">
            <w:pPr>
              <w:rPr>
                <w:sz w:val="1"/>
                <w:szCs w:val="1"/>
              </w:rPr>
            </w:pPr>
          </w:p>
        </w:tc>
      </w:tr>
      <w:tr w:rsidR="000D33F9">
        <w:trPr>
          <w:trHeight w:val="266"/>
        </w:trPr>
        <w:tc>
          <w:tcPr>
            <w:tcW w:w="120" w:type="dxa"/>
            <w:tcBorders>
              <w:left w:val="single" w:sz="8" w:space="0" w:color="auto"/>
            </w:tcBorders>
            <w:shd w:val="clear" w:color="auto" w:fill="95B3D7"/>
            <w:vAlign w:val="bottom"/>
          </w:tcPr>
          <w:p w:rsidR="000D33F9" w:rsidRDefault="000D33F9">
            <w:pPr>
              <w:rPr>
                <w:sz w:val="23"/>
                <w:szCs w:val="23"/>
              </w:rPr>
            </w:pPr>
          </w:p>
        </w:tc>
        <w:tc>
          <w:tcPr>
            <w:tcW w:w="640" w:type="dxa"/>
            <w:shd w:val="clear" w:color="auto" w:fill="95B3D7"/>
            <w:vAlign w:val="bottom"/>
          </w:tcPr>
          <w:p w:rsidR="000D33F9" w:rsidRDefault="00F5114B">
            <w:pPr>
              <w:spacing w:line="264" w:lineRule="exact"/>
              <w:rPr>
                <w:sz w:val="20"/>
                <w:szCs w:val="20"/>
              </w:rPr>
            </w:pPr>
            <w:r>
              <w:rPr>
                <w:rFonts w:eastAsia="Times New Roman"/>
                <w:sz w:val="24"/>
                <w:szCs w:val="24"/>
              </w:rPr>
              <w:t>Opis</w:t>
            </w:r>
          </w:p>
        </w:tc>
        <w:tc>
          <w:tcPr>
            <w:tcW w:w="1120" w:type="dxa"/>
            <w:shd w:val="clear" w:color="auto" w:fill="95B3D7"/>
            <w:vAlign w:val="bottom"/>
          </w:tcPr>
          <w:p w:rsidR="000D33F9" w:rsidRDefault="00F5114B">
            <w:pPr>
              <w:spacing w:line="264" w:lineRule="exact"/>
              <w:ind w:left="200"/>
              <w:rPr>
                <w:sz w:val="20"/>
                <w:szCs w:val="20"/>
              </w:rPr>
            </w:pPr>
            <w:r>
              <w:rPr>
                <w:rFonts w:eastAsia="Times New Roman"/>
                <w:w w:val="97"/>
                <w:sz w:val="24"/>
                <w:szCs w:val="24"/>
              </w:rPr>
              <w:t>programa</w:t>
            </w:r>
          </w:p>
        </w:tc>
        <w:tc>
          <w:tcPr>
            <w:tcW w:w="140" w:type="dxa"/>
            <w:tcBorders>
              <w:right w:val="single" w:sz="8" w:space="0" w:color="auto"/>
            </w:tcBorders>
            <w:shd w:val="clear" w:color="auto" w:fill="95B3D7"/>
            <w:vAlign w:val="bottom"/>
          </w:tcPr>
          <w:p w:rsidR="000D33F9" w:rsidRDefault="000D33F9">
            <w:pPr>
              <w:rPr>
                <w:sz w:val="23"/>
                <w:szCs w:val="23"/>
              </w:rPr>
            </w:pPr>
          </w:p>
        </w:tc>
        <w:tc>
          <w:tcPr>
            <w:tcW w:w="7060" w:type="dxa"/>
            <w:tcBorders>
              <w:right w:val="single" w:sz="8" w:space="0" w:color="auto"/>
            </w:tcBorders>
            <w:shd w:val="clear" w:color="auto" w:fill="DBE5F1"/>
            <w:vAlign w:val="bottom"/>
          </w:tcPr>
          <w:p w:rsidR="000D33F9" w:rsidRDefault="00F5114B">
            <w:pPr>
              <w:spacing w:line="266" w:lineRule="exact"/>
              <w:ind w:left="440"/>
              <w:rPr>
                <w:sz w:val="20"/>
                <w:szCs w:val="20"/>
              </w:rPr>
            </w:pPr>
            <w:r>
              <w:rPr>
                <w:rFonts w:ascii="Symbol" w:eastAsia="Symbol" w:hAnsi="Symbol" w:cs="Symbol"/>
                <w:sz w:val="24"/>
                <w:szCs w:val="24"/>
              </w:rPr>
              <w:t></w:t>
            </w:r>
            <w:r>
              <w:rPr>
                <w:rFonts w:eastAsia="Times New Roman"/>
                <w:sz w:val="24"/>
                <w:szCs w:val="24"/>
              </w:rPr>
              <w:t xml:space="preserve">  Kapitalni projekt K3010-01 Zemljište</w:t>
            </w:r>
          </w:p>
        </w:tc>
        <w:tc>
          <w:tcPr>
            <w:tcW w:w="0" w:type="dxa"/>
            <w:vAlign w:val="bottom"/>
          </w:tcPr>
          <w:p w:rsidR="000D33F9" w:rsidRDefault="000D33F9">
            <w:pPr>
              <w:rPr>
                <w:sz w:val="1"/>
                <w:szCs w:val="1"/>
              </w:rPr>
            </w:pPr>
          </w:p>
        </w:tc>
      </w:tr>
      <w:tr w:rsidR="000D33F9">
        <w:trPr>
          <w:trHeight w:val="279"/>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gridSpan w:val="2"/>
            <w:shd w:val="clear" w:color="auto" w:fill="95B3D7"/>
            <w:vAlign w:val="bottom"/>
          </w:tcPr>
          <w:p w:rsidR="000D33F9" w:rsidRDefault="00F5114B">
            <w:pPr>
              <w:spacing w:line="266" w:lineRule="exact"/>
              <w:rPr>
                <w:sz w:val="20"/>
                <w:szCs w:val="20"/>
              </w:rPr>
            </w:pPr>
            <w:r>
              <w:rPr>
                <w:rFonts w:eastAsia="Times New Roman"/>
                <w:sz w:val="24"/>
                <w:szCs w:val="24"/>
              </w:rPr>
              <w:t>(aktivnosti)</w:t>
            </w:r>
          </w:p>
        </w:tc>
        <w:tc>
          <w:tcPr>
            <w:tcW w:w="140" w:type="dxa"/>
            <w:tcBorders>
              <w:right w:val="single" w:sz="8" w:space="0" w:color="auto"/>
            </w:tcBorders>
            <w:shd w:val="clear" w:color="auto" w:fill="95B3D7"/>
            <w:vAlign w:val="bottom"/>
          </w:tcPr>
          <w:p w:rsidR="000D33F9" w:rsidRDefault="000D33F9">
            <w:pPr>
              <w:rPr>
                <w:sz w:val="24"/>
                <w:szCs w:val="24"/>
              </w:rPr>
            </w:pPr>
          </w:p>
        </w:tc>
        <w:tc>
          <w:tcPr>
            <w:tcW w:w="7060" w:type="dxa"/>
            <w:tcBorders>
              <w:right w:val="single" w:sz="8" w:space="0" w:color="auto"/>
            </w:tcBorders>
            <w:shd w:val="clear" w:color="auto" w:fill="DBE5F1"/>
            <w:vAlign w:val="bottom"/>
          </w:tcPr>
          <w:p w:rsidR="000D33F9" w:rsidRDefault="00F5114B">
            <w:pPr>
              <w:spacing w:line="279" w:lineRule="exact"/>
              <w:ind w:left="440"/>
              <w:rPr>
                <w:sz w:val="20"/>
                <w:szCs w:val="20"/>
              </w:rPr>
            </w:pPr>
            <w:r>
              <w:rPr>
                <w:rFonts w:ascii="Symbol" w:eastAsia="Symbol" w:hAnsi="Symbol" w:cs="Symbol"/>
                <w:sz w:val="24"/>
                <w:szCs w:val="24"/>
              </w:rPr>
              <w:t></w:t>
            </w:r>
            <w:r>
              <w:rPr>
                <w:rFonts w:eastAsia="Times New Roman"/>
                <w:sz w:val="24"/>
                <w:szCs w:val="24"/>
              </w:rPr>
              <w:t xml:space="preserve">  Kapitalni projekt K3010-02 Gradnja cesta, nogostupa</w:t>
            </w:r>
          </w:p>
        </w:tc>
        <w:tc>
          <w:tcPr>
            <w:tcW w:w="0" w:type="dxa"/>
            <w:vAlign w:val="bottom"/>
          </w:tcPr>
          <w:p w:rsidR="000D33F9" w:rsidRDefault="000D33F9">
            <w:pPr>
              <w:rPr>
                <w:sz w:val="1"/>
                <w:szCs w:val="1"/>
              </w:rPr>
            </w:pPr>
          </w:p>
        </w:tc>
      </w:tr>
      <w:tr w:rsidR="000D33F9">
        <w:trPr>
          <w:trHeight w:val="319"/>
        </w:trPr>
        <w:tc>
          <w:tcPr>
            <w:tcW w:w="120" w:type="dxa"/>
            <w:tcBorders>
              <w:left w:val="single" w:sz="8" w:space="0" w:color="auto"/>
            </w:tcBorders>
            <w:shd w:val="clear" w:color="auto" w:fill="95B3D7"/>
            <w:vAlign w:val="bottom"/>
          </w:tcPr>
          <w:p w:rsidR="000D33F9" w:rsidRDefault="000D33F9">
            <w:pPr>
              <w:rPr>
                <w:sz w:val="24"/>
                <w:szCs w:val="24"/>
              </w:rPr>
            </w:pPr>
          </w:p>
        </w:tc>
        <w:tc>
          <w:tcPr>
            <w:tcW w:w="640" w:type="dxa"/>
            <w:shd w:val="clear" w:color="auto" w:fill="95B3D7"/>
            <w:vAlign w:val="bottom"/>
          </w:tcPr>
          <w:p w:rsidR="000D33F9" w:rsidRDefault="000D33F9">
            <w:pPr>
              <w:rPr>
                <w:sz w:val="24"/>
                <w:szCs w:val="24"/>
              </w:rPr>
            </w:pPr>
          </w:p>
        </w:tc>
        <w:tc>
          <w:tcPr>
            <w:tcW w:w="1120" w:type="dxa"/>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7060" w:type="dxa"/>
            <w:tcBorders>
              <w:right w:val="single" w:sz="8" w:space="0" w:color="auto"/>
            </w:tcBorders>
            <w:shd w:val="clear" w:color="auto" w:fill="DBE5F1"/>
            <w:vAlign w:val="bottom"/>
          </w:tcPr>
          <w:p w:rsidR="000D33F9" w:rsidRDefault="00F5114B">
            <w:pPr>
              <w:ind w:left="440"/>
              <w:rPr>
                <w:sz w:val="20"/>
                <w:szCs w:val="20"/>
              </w:rPr>
            </w:pPr>
            <w:r>
              <w:rPr>
                <w:rFonts w:ascii="Symbol" w:eastAsia="Symbol" w:hAnsi="Symbol" w:cs="Symbol"/>
                <w:sz w:val="24"/>
                <w:szCs w:val="24"/>
              </w:rPr>
              <w:t></w:t>
            </w:r>
            <w:r>
              <w:rPr>
                <w:rFonts w:eastAsia="Times New Roman"/>
                <w:sz w:val="24"/>
                <w:szCs w:val="24"/>
              </w:rPr>
              <w:t xml:space="preserve">  Kapitalni projekt K3010-03 Gradnja vodovoda</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640" w:type="dxa"/>
            <w:shd w:val="clear" w:color="auto" w:fill="95B3D7"/>
            <w:vAlign w:val="bottom"/>
          </w:tcPr>
          <w:p w:rsidR="000D33F9" w:rsidRDefault="000D33F9">
            <w:pPr>
              <w:rPr>
                <w:sz w:val="24"/>
                <w:szCs w:val="24"/>
              </w:rPr>
            </w:pPr>
          </w:p>
        </w:tc>
        <w:tc>
          <w:tcPr>
            <w:tcW w:w="1120" w:type="dxa"/>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7060" w:type="dxa"/>
            <w:tcBorders>
              <w:right w:val="single" w:sz="8" w:space="0" w:color="auto"/>
            </w:tcBorders>
            <w:shd w:val="clear" w:color="auto" w:fill="DBE5F1"/>
            <w:vAlign w:val="bottom"/>
          </w:tcPr>
          <w:p w:rsidR="000D33F9" w:rsidRDefault="00F5114B">
            <w:pPr>
              <w:spacing w:line="292" w:lineRule="exact"/>
              <w:ind w:left="440"/>
              <w:rPr>
                <w:sz w:val="20"/>
                <w:szCs w:val="20"/>
              </w:rPr>
            </w:pPr>
            <w:r>
              <w:rPr>
                <w:rFonts w:ascii="Symbol" w:eastAsia="Symbol" w:hAnsi="Symbol" w:cs="Symbol"/>
                <w:sz w:val="24"/>
                <w:szCs w:val="24"/>
              </w:rPr>
              <w:t></w:t>
            </w:r>
            <w:r>
              <w:rPr>
                <w:rFonts w:eastAsia="Times New Roman"/>
                <w:sz w:val="24"/>
                <w:szCs w:val="24"/>
              </w:rPr>
              <w:t xml:space="preserve">  Kapitalni projekt K3010-05 Gradnja luka i lučica</w:t>
            </w:r>
          </w:p>
        </w:tc>
        <w:tc>
          <w:tcPr>
            <w:tcW w:w="0" w:type="dxa"/>
            <w:vAlign w:val="bottom"/>
          </w:tcPr>
          <w:p w:rsidR="000D33F9" w:rsidRDefault="000D33F9">
            <w:pPr>
              <w:rPr>
                <w:sz w:val="1"/>
                <w:szCs w:val="1"/>
              </w:rPr>
            </w:pPr>
          </w:p>
        </w:tc>
      </w:tr>
      <w:tr w:rsidR="000D33F9">
        <w:trPr>
          <w:trHeight w:val="297"/>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640" w:type="dxa"/>
            <w:tcBorders>
              <w:bottom w:val="single" w:sz="8" w:space="0" w:color="auto"/>
            </w:tcBorders>
            <w:shd w:val="clear" w:color="auto" w:fill="95B3D7"/>
            <w:vAlign w:val="bottom"/>
          </w:tcPr>
          <w:p w:rsidR="000D33F9" w:rsidRDefault="000D33F9">
            <w:pPr>
              <w:rPr>
                <w:sz w:val="24"/>
                <w:szCs w:val="24"/>
              </w:rPr>
            </w:pPr>
          </w:p>
        </w:tc>
        <w:tc>
          <w:tcPr>
            <w:tcW w:w="1120" w:type="dxa"/>
            <w:tcBorders>
              <w:bottom w:val="single" w:sz="8" w:space="0" w:color="auto"/>
            </w:tcBorders>
            <w:shd w:val="clear" w:color="auto" w:fill="95B3D7"/>
            <w:vAlign w:val="bottom"/>
          </w:tcPr>
          <w:p w:rsidR="000D33F9" w:rsidRDefault="000D33F9">
            <w:pPr>
              <w:rPr>
                <w:sz w:val="24"/>
                <w:szCs w:val="24"/>
              </w:rPr>
            </w:pPr>
          </w:p>
        </w:tc>
        <w:tc>
          <w:tcPr>
            <w:tcW w:w="14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7060" w:type="dxa"/>
            <w:tcBorders>
              <w:bottom w:val="single" w:sz="8" w:space="0" w:color="auto"/>
              <w:right w:val="single" w:sz="8" w:space="0" w:color="auto"/>
            </w:tcBorders>
            <w:shd w:val="clear" w:color="auto" w:fill="DBE5F1"/>
            <w:vAlign w:val="bottom"/>
          </w:tcPr>
          <w:p w:rsidR="000D33F9" w:rsidRDefault="00F5114B">
            <w:pPr>
              <w:spacing w:line="293" w:lineRule="exact"/>
              <w:ind w:left="440"/>
              <w:rPr>
                <w:sz w:val="20"/>
                <w:szCs w:val="20"/>
              </w:rPr>
            </w:pPr>
            <w:r>
              <w:rPr>
                <w:rFonts w:ascii="Symbol" w:eastAsia="Symbol" w:hAnsi="Symbol" w:cs="Symbol"/>
                <w:sz w:val="24"/>
                <w:szCs w:val="24"/>
              </w:rPr>
              <w:t></w:t>
            </w:r>
            <w:r>
              <w:rPr>
                <w:rFonts w:eastAsia="Times New Roman"/>
                <w:sz w:val="24"/>
                <w:szCs w:val="24"/>
              </w:rPr>
              <w:t xml:space="preserve">  Kapitalni projekt K3010-06 Gradnja javne rasvjete</w:t>
            </w:r>
          </w:p>
        </w:tc>
        <w:tc>
          <w:tcPr>
            <w:tcW w:w="0" w:type="dxa"/>
            <w:vAlign w:val="bottom"/>
          </w:tcPr>
          <w:p w:rsidR="000D33F9" w:rsidRDefault="000D33F9">
            <w:pPr>
              <w:rPr>
                <w:sz w:val="1"/>
                <w:szCs w:val="1"/>
              </w:rPr>
            </w:pPr>
          </w:p>
        </w:tc>
      </w:tr>
      <w:tr w:rsidR="000D33F9">
        <w:trPr>
          <w:trHeight w:val="532"/>
        </w:trPr>
        <w:tc>
          <w:tcPr>
            <w:tcW w:w="120" w:type="dxa"/>
            <w:vAlign w:val="bottom"/>
          </w:tcPr>
          <w:p w:rsidR="000D33F9" w:rsidRDefault="000D33F9">
            <w:pPr>
              <w:rPr>
                <w:sz w:val="24"/>
                <w:szCs w:val="24"/>
              </w:rPr>
            </w:pPr>
          </w:p>
        </w:tc>
        <w:tc>
          <w:tcPr>
            <w:tcW w:w="640" w:type="dxa"/>
            <w:vAlign w:val="bottom"/>
          </w:tcPr>
          <w:p w:rsidR="000D33F9" w:rsidRDefault="000D33F9">
            <w:pPr>
              <w:rPr>
                <w:sz w:val="24"/>
                <w:szCs w:val="24"/>
              </w:rPr>
            </w:pPr>
          </w:p>
        </w:tc>
        <w:tc>
          <w:tcPr>
            <w:tcW w:w="1120" w:type="dxa"/>
            <w:vAlign w:val="bottom"/>
          </w:tcPr>
          <w:p w:rsidR="000D33F9" w:rsidRDefault="000D33F9">
            <w:pPr>
              <w:rPr>
                <w:sz w:val="24"/>
                <w:szCs w:val="24"/>
              </w:rPr>
            </w:pPr>
          </w:p>
        </w:tc>
        <w:tc>
          <w:tcPr>
            <w:tcW w:w="140" w:type="dxa"/>
            <w:vAlign w:val="bottom"/>
          </w:tcPr>
          <w:p w:rsidR="000D33F9" w:rsidRDefault="000D33F9">
            <w:pPr>
              <w:rPr>
                <w:sz w:val="24"/>
                <w:szCs w:val="24"/>
              </w:rPr>
            </w:pPr>
          </w:p>
        </w:tc>
        <w:tc>
          <w:tcPr>
            <w:tcW w:w="7060" w:type="dxa"/>
            <w:vAlign w:val="bottom"/>
          </w:tcPr>
          <w:p w:rsidR="000D33F9" w:rsidRDefault="00F5114B">
            <w:pPr>
              <w:ind w:left="2400"/>
              <w:rPr>
                <w:sz w:val="20"/>
                <w:szCs w:val="20"/>
              </w:rPr>
            </w:pPr>
            <w:r>
              <w:rPr>
                <w:rFonts w:ascii="Calibri" w:eastAsia="Calibri" w:hAnsi="Calibri" w:cs="Calibri"/>
              </w:rPr>
              <w:t>24</w:t>
            </w:r>
          </w:p>
        </w:tc>
        <w:tc>
          <w:tcPr>
            <w:tcW w:w="0" w:type="dxa"/>
            <w:vAlign w:val="bottom"/>
          </w:tcPr>
          <w:p w:rsidR="000D33F9" w:rsidRDefault="000D33F9">
            <w:pPr>
              <w:rPr>
                <w:sz w:val="1"/>
                <w:szCs w:val="1"/>
              </w:rPr>
            </w:pPr>
          </w:p>
        </w:tc>
      </w:tr>
    </w:tbl>
    <w:p w:rsidR="000D33F9" w:rsidRDefault="000D33F9">
      <w:pPr>
        <w:sectPr w:rsidR="000D33F9">
          <w:pgSz w:w="11900" w:h="16838"/>
          <w:pgMar w:top="1396" w:right="1404" w:bottom="414" w:left="1420" w:header="0" w:footer="0" w:gutter="0"/>
          <w:cols w:space="720" w:equalWidth="0">
            <w:col w:w="9080"/>
          </w:cols>
        </w:sectPr>
      </w:pPr>
    </w:p>
    <w:p w:rsidR="000D33F9" w:rsidRDefault="000D33F9">
      <w:pPr>
        <w:spacing w:line="1" w:lineRule="exact"/>
        <w:rPr>
          <w:sz w:val="20"/>
          <w:szCs w:val="20"/>
        </w:rPr>
      </w:pPr>
      <w:bookmarkStart w:id="26" w:name="page26"/>
      <w:bookmarkEnd w:id="26"/>
    </w:p>
    <w:tbl>
      <w:tblPr>
        <w:tblW w:w="0" w:type="auto"/>
        <w:tblInd w:w="10" w:type="dxa"/>
        <w:tblLayout w:type="fixed"/>
        <w:tblCellMar>
          <w:left w:w="0" w:type="dxa"/>
          <w:right w:w="0" w:type="dxa"/>
        </w:tblCellMar>
        <w:tblLook w:val="04A0" w:firstRow="1" w:lastRow="0" w:firstColumn="1" w:lastColumn="0" w:noHBand="0" w:noVBand="1"/>
      </w:tblPr>
      <w:tblGrid>
        <w:gridCol w:w="120"/>
        <w:gridCol w:w="940"/>
        <w:gridCol w:w="820"/>
        <w:gridCol w:w="140"/>
        <w:gridCol w:w="680"/>
        <w:gridCol w:w="6380"/>
        <w:gridCol w:w="30"/>
      </w:tblGrid>
      <w:tr w:rsidR="000D33F9">
        <w:trPr>
          <w:trHeight w:val="296"/>
        </w:trPr>
        <w:tc>
          <w:tcPr>
            <w:tcW w:w="120" w:type="dxa"/>
            <w:tcBorders>
              <w:top w:val="single" w:sz="8" w:space="0" w:color="auto"/>
              <w:left w:val="single" w:sz="8" w:space="0" w:color="auto"/>
            </w:tcBorders>
            <w:shd w:val="clear" w:color="auto" w:fill="95B3D7"/>
            <w:vAlign w:val="bottom"/>
          </w:tcPr>
          <w:p w:rsidR="000D33F9" w:rsidRDefault="000D33F9">
            <w:pPr>
              <w:rPr>
                <w:sz w:val="24"/>
                <w:szCs w:val="24"/>
              </w:rPr>
            </w:pPr>
          </w:p>
        </w:tc>
        <w:tc>
          <w:tcPr>
            <w:tcW w:w="940" w:type="dxa"/>
            <w:tcBorders>
              <w:top w:val="single" w:sz="8" w:space="0" w:color="auto"/>
            </w:tcBorders>
            <w:shd w:val="clear" w:color="auto" w:fill="95B3D7"/>
            <w:vAlign w:val="bottom"/>
          </w:tcPr>
          <w:p w:rsidR="000D33F9" w:rsidRDefault="000D33F9">
            <w:pPr>
              <w:rPr>
                <w:sz w:val="24"/>
                <w:szCs w:val="24"/>
              </w:rPr>
            </w:pPr>
          </w:p>
        </w:tc>
        <w:tc>
          <w:tcPr>
            <w:tcW w:w="820" w:type="dxa"/>
            <w:tcBorders>
              <w:top w:val="single" w:sz="8" w:space="0" w:color="auto"/>
            </w:tcBorders>
            <w:shd w:val="clear" w:color="auto" w:fill="95B3D7"/>
            <w:vAlign w:val="bottom"/>
          </w:tcPr>
          <w:p w:rsidR="000D33F9" w:rsidRDefault="000D33F9">
            <w:pPr>
              <w:rPr>
                <w:sz w:val="24"/>
                <w:szCs w:val="24"/>
              </w:rPr>
            </w:pPr>
          </w:p>
        </w:tc>
        <w:tc>
          <w:tcPr>
            <w:tcW w:w="140" w:type="dxa"/>
            <w:tcBorders>
              <w:top w:val="single" w:sz="8" w:space="0" w:color="auto"/>
              <w:right w:val="single" w:sz="8" w:space="0" w:color="auto"/>
            </w:tcBorders>
            <w:shd w:val="clear" w:color="auto" w:fill="95B3D7"/>
            <w:vAlign w:val="bottom"/>
          </w:tcPr>
          <w:p w:rsidR="000D33F9" w:rsidRDefault="000D33F9">
            <w:pPr>
              <w:rPr>
                <w:sz w:val="24"/>
                <w:szCs w:val="24"/>
              </w:rPr>
            </w:pPr>
          </w:p>
        </w:tc>
        <w:tc>
          <w:tcPr>
            <w:tcW w:w="7060" w:type="dxa"/>
            <w:gridSpan w:val="2"/>
            <w:tcBorders>
              <w:top w:val="single" w:sz="8" w:space="0" w:color="auto"/>
              <w:right w:val="single" w:sz="8" w:space="0" w:color="auto"/>
            </w:tcBorders>
            <w:shd w:val="clear" w:color="auto" w:fill="DBE5F1"/>
            <w:vAlign w:val="bottom"/>
          </w:tcPr>
          <w:p w:rsidR="000D33F9" w:rsidRDefault="00F5114B">
            <w:pPr>
              <w:ind w:left="440"/>
              <w:rPr>
                <w:sz w:val="20"/>
                <w:szCs w:val="20"/>
              </w:rPr>
            </w:pPr>
            <w:r>
              <w:rPr>
                <w:rFonts w:ascii="Symbol" w:eastAsia="Symbol" w:hAnsi="Symbol" w:cs="Symbol"/>
                <w:sz w:val="24"/>
                <w:szCs w:val="24"/>
              </w:rPr>
              <w:t></w:t>
            </w:r>
            <w:r>
              <w:rPr>
                <w:rFonts w:eastAsia="Times New Roman"/>
                <w:sz w:val="24"/>
                <w:szCs w:val="24"/>
              </w:rPr>
              <w:t xml:space="preserve">  Kapitalni projekt K3010-09 Ostali građevinski objekti</w:t>
            </w:r>
          </w:p>
        </w:tc>
        <w:tc>
          <w:tcPr>
            <w:tcW w:w="0" w:type="dxa"/>
            <w:vAlign w:val="bottom"/>
          </w:tcPr>
          <w:p w:rsidR="000D33F9" w:rsidRDefault="000D33F9">
            <w:pPr>
              <w:rPr>
                <w:sz w:val="1"/>
                <w:szCs w:val="1"/>
              </w:rPr>
            </w:pPr>
          </w:p>
        </w:tc>
      </w:tr>
      <w:tr w:rsidR="000D33F9">
        <w:trPr>
          <w:trHeight w:val="291"/>
        </w:trPr>
        <w:tc>
          <w:tcPr>
            <w:tcW w:w="120" w:type="dxa"/>
            <w:tcBorders>
              <w:left w:val="single" w:sz="8" w:space="0" w:color="auto"/>
            </w:tcBorders>
            <w:shd w:val="clear" w:color="auto" w:fill="95B3D7"/>
            <w:vAlign w:val="bottom"/>
          </w:tcPr>
          <w:p w:rsidR="000D33F9" w:rsidRDefault="000D33F9">
            <w:pPr>
              <w:rPr>
                <w:sz w:val="24"/>
                <w:szCs w:val="24"/>
              </w:rPr>
            </w:pPr>
          </w:p>
        </w:tc>
        <w:tc>
          <w:tcPr>
            <w:tcW w:w="940" w:type="dxa"/>
            <w:shd w:val="clear" w:color="auto" w:fill="95B3D7"/>
            <w:vAlign w:val="bottom"/>
          </w:tcPr>
          <w:p w:rsidR="000D33F9" w:rsidRDefault="000D33F9">
            <w:pPr>
              <w:rPr>
                <w:sz w:val="24"/>
                <w:szCs w:val="24"/>
              </w:rPr>
            </w:pPr>
          </w:p>
        </w:tc>
        <w:tc>
          <w:tcPr>
            <w:tcW w:w="820" w:type="dxa"/>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680" w:type="dxa"/>
            <w:shd w:val="clear" w:color="auto" w:fill="DBE5F1"/>
            <w:vAlign w:val="bottom"/>
          </w:tcPr>
          <w:p w:rsidR="000D33F9" w:rsidRDefault="00F5114B">
            <w:pPr>
              <w:spacing w:line="291" w:lineRule="exact"/>
              <w:ind w:left="44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Tekući projekt T3010-10 Nabavka opreme</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940" w:type="dxa"/>
            <w:shd w:val="clear" w:color="auto" w:fill="95B3D7"/>
            <w:vAlign w:val="bottom"/>
          </w:tcPr>
          <w:p w:rsidR="000D33F9" w:rsidRDefault="000D33F9">
            <w:pPr>
              <w:rPr>
                <w:sz w:val="24"/>
                <w:szCs w:val="24"/>
              </w:rPr>
            </w:pPr>
          </w:p>
        </w:tc>
        <w:tc>
          <w:tcPr>
            <w:tcW w:w="820" w:type="dxa"/>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7060" w:type="dxa"/>
            <w:gridSpan w:val="2"/>
            <w:tcBorders>
              <w:right w:val="single" w:sz="8" w:space="0" w:color="auto"/>
            </w:tcBorders>
            <w:shd w:val="clear" w:color="auto" w:fill="DBE5F1"/>
            <w:vAlign w:val="bottom"/>
          </w:tcPr>
          <w:p w:rsidR="000D33F9" w:rsidRDefault="00F5114B">
            <w:pPr>
              <w:spacing w:line="293" w:lineRule="exact"/>
              <w:ind w:left="440"/>
              <w:rPr>
                <w:sz w:val="20"/>
                <w:szCs w:val="20"/>
              </w:rPr>
            </w:pPr>
            <w:r>
              <w:rPr>
                <w:rFonts w:ascii="Symbol" w:eastAsia="Symbol" w:hAnsi="Symbol" w:cs="Symbol"/>
                <w:sz w:val="24"/>
                <w:szCs w:val="24"/>
              </w:rPr>
              <w:t></w:t>
            </w:r>
            <w:r>
              <w:rPr>
                <w:rFonts w:eastAsia="Times New Roman"/>
                <w:sz w:val="24"/>
                <w:szCs w:val="24"/>
              </w:rPr>
              <w:t xml:space="preserve">  Kapitalni projekt K3010-11 Ulaganja u tuđoj imovini radi prava</w:t>
            </w:r>
          </w:p>
        </w:tc>
        <w:tc>
          <w:tcPr>
            <w:tcW w:w="0" w:type="dxa"/>
            <w:vAlign w:val="bottom"/>
          </w:tcPr>
          <w:p w:rsidR="000D33F9" w:rsidRDefault="000D33F9">
            <w:pPr>
              <w:rPr>
                <w:sz w:val="1"/>
                <w:szCs w:val="1"/>
              </w:rPr>
            </w:pPr>
          </w:p>
        </w:tc>
      </w:tr>
      <w:tr w:rsidR="000D33F9">
        <w:trPr>
          <w:trHeight w:val="279"/>
        </w:trPr>
        <w:tc>
          <w:tcPr>
            <w:tcW w:w="120" w:type="dxa"/>
            <w:tcBorders>
              <w:left w:val="single" w:sz="8" w:space="0" w:color="auto"/>
            </w:tcBorders>
            <w:shd w:val="clear" w:color="auto" w:fill="95B3D7"/>
            <w:vAlign w:val="bottom"/>
          </w:tcPr>
          <w:p w:rsidR="000D33F9" w:rsidRDefault="000D33F9">
            <w:pPr>
              <w:rPr>
                <w:sz w:val="24"/>
                <w:szCs w:val="24"/>
              </w:rPr>
            </w:pPr>
          </w:p>
        </w:tc>
        <w:tc>
          <w:tcPr>
            <w:tcW w:w="940" w:type="dxa"/>
            <w:shd w:val="clear" w:color="auto" w:fill="95B3D7"/>
            <w:vAlign w:val="bottom"/>
          </w:tcPr>
          <w:p w:rsidR="000D33F9" w:rsidRDefault="000D33F9">
            <w:pPr>
              <w:rPr>
                <w:sz w:val="24"/>
                <w:szCs w:val="24"/>
              </w:rPr>
            </w:pPr>
          </w:p>
        </w:tc>
        <w:tc>
          <w:tcPr>
            <w:tcW w:w="820" w:type="dxa"/>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680" w:type="dxa"/>
            <w:shd w:val="clear" w:color="auto" w:fill="DBE5F1"/>
            <w:vAlign w:val="bottom"/>
          </w:tcPr>
          <w:p w:rsidR="000D33F9" w:rsidRDefault="000D33F9">
            <w:pPr>
              <w:rPr>
                <w:sz w:val="24"/>
                <w:szCs w:val="24"/>
              </w:rPr>
            </w:pPr>
          </w:p>
        </w:tc>
        <w:tc>
          <w:tcPr>
            <w:tcW w:w="6380" w:type="dxa"/>
            <w:tcBorders>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korištenja</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940" w:type="dxa"/>
            <w:shd w:val="clear" w:color="auto" w:fill="95B3D7"/>
            <w:vAlign w:val="bottom"/>
          </w:tcPr>
          <w:p w:rsidR="000D33F9" w:rsidRDefault="000D33F9">
            <w:pPr>
              <w:rPr>
                <w:sz w:val="24"/>
                <w:szCs w:val="24"/>
              </w:rPr>
            </w:pPr>
          </w:p>
        </w:tc>
        <w:tc>
          <w:tcPr>
            <w:tcW w:w="820" w:type="dxa"/>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7060" w:type="dxa"/>
            <w:gridSpan w:val="2"/>
            <w:tcBorders>
              <w:right w:val="single" w:sz="8" w:space="0" w:color="auto"/>
            </w:tcBorders>
            <w:shd w:val="clear" w:color="auto" w:fill="DBE5F1"/>
            <w:vAlign w:val="bottom"/>
          </w:tcPr>
          <w:p w:rsidR="000D33F9" w:rsidRDefault="00F5114B">
            <w:pPr>
              <w:spacing w:line="293" w:lineRule="exact"/>
              <w:ind w:left="440"/>
              <w:rPr>
                <w:sz w:val="20"/>
                <w:szCs w:val="20"/>
              </w:rPr>
            </w:pPr>
            <w:r>
              <w:rPr>
                <w:rFonts w:ascii="Symbol" w:eastAsia="Symbol" w:hAnsi="Symbol" w:cs="Symbol"/>
                <w:sz w:val="24"/>
                <w:szCs w:val="24"/>
              </w:rPr>
              <w:t></w:t>
            </w:r>
            <w:r>
              <w:rPr>
                <w:rFonts w:eastAsia="Times New Roman"/>
                <w:sz w:val="24"/>
                <w:szCs w:val="24"/>
              </w:rPr>
              <w:t xml:space="preserve">  Kapitalni projekt K3010-12 Kapitalna pomoć za izgrad. sustava</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940" w:type="dxa"/>
            <w:shd w:val="clear" w:color="auto" w:fill="95B3D7"/>
            <w:vAlign w:val="bottom"/>
          </w:tcPr>
          <w:p w:rsidR="000D33F9" w:rsidRDefault="000D33F9">
            <w:pPr>
              <w:rPr>
                <w:sz w:val="23"/>
                <w:szCs w:val="23"/>
              </w:rPr>
            </w:pPr>
          </w:p>
        </w:tc>
        <w:tc>
          <w:tcPr>
            <w:tcW w:w="820" w:type="dxa"/>
            <w:shd w:val="clear" w:color="auto" w:fill="95B3D7"/>
            <w:vAlign w:val="bottom"/>
          </w:tcPr>
          <w:p w:rsidR="000D33F9" w:rsidRDefault="000D33F9">
            <w:pPr>
              <w:rPr>
                <w:sz w:val="23"/>
                <w:szCs w:val="23"/>
              </w:rPr>
            </w:pPr>
          </w:p>
        </w:tc>
        <w:tc>
          <w:tcPr>
            <w:tcW w:w="140" w:type="dxa"/>
            <w:tcBorders>
              <w:right w:val="single" w:sz="8" w:space="0" w:color="auto"/>
            </w:tcBorders>
            <w:shd w:val="clear" w:color="auto" w:fill="95B3D7"/>
            <w:vAlign w:val="bottom"/>
          </w:tcPr>
          <w:p w:rsidR="000D33F9" w:rsidRDefault="000D33F9">
            <w:pPr>
              <w:rPr>
                <w:sz w:val="23"/>
                <w:szCs w:val="23"/>
              </w:rPr>
            </w:pPr>
          </w:p>
        </w:tc>
        <w:tc>
          <w:tcPr>
            <w:tcW w:w="680" w:type="dxa"/>
            <w:shd w:val="clear" w:color="auto" w:fill="DBE5F1"/>
            <w:vAlign w:val="bottom"/>
          </w:tcPr>
          <w:p w:rsidR="000D33F9" w:rsidRDefault="000D33F9">
            <w:pPr>
              <w:rPr>
                <w:sz w:val="23"/>
                <w:szCs w:val="23"/>
              </w:rPr>
            </w:pPr>
          </w:p>
        </w:tc>
        <w:tc>
          <w:tcPr>
            <w:tcW w:w="6380" w:type="dxa"/>
            <w:tcBorders>
              <w:right w:val="single" w:sz="8" w:space="0" w:color="auto"/>
            </w:tcBorders>
            <w:shd w:val="clear" w:color="auto" w:fill="DBE5F1"/>
            <w:vAlign w:val="bottom"/>
          </w:tcPr>
          <w:p w:rsidR="000D33F9" w:rsidRDefault="00F5114B">
            <w:pPr>
              <w:spacing w:line="273" w:lineRule="exact"/>
              <w:ind w:left="120"/>
              <w:rPr>
                <w:sz w:val="20"/>
                <w:szCs w:val="20"/>
              </w:rPr>
            </w:pPr>
            <w:r>
              <w:rPr>
                <w:rFonts w:eastAsia="Times New Roman"/>
                <w:sz w:val="24"/>
                <w:szCs w:val="24"/>
              </w:rPr>
              <w:t>odvodnje</w:t>
            </w:r>
          </w:p>
        </w:tc>
        <w:tc>
          <w:tcPr>
            <w:tcW w:w="0" w:type="dxa"/>
            <w:vAlign w:val="bottom"/>
          </w:tcPr>
          <w:p w:rsidR="000D33F9" w:rsidRDefault="000D33F9">
            <w:pPr>
              <w:rPr>
                <w:sz w:val="1"/>
                <w:szCs w:val="1"/>
              </w:rPr>
            </w:pPr>
          </w:p>
        </w:tc>
      </w:tr>
      <w:tr w:rsidR="000D33F9">
        <w:trPr>
          <w:trHeight w:val="298"/>
        </w:trPr>
        <w:tc>
          <w:tcPr>
            <w:tcW w:w="120" w:type="dxa"/>
            <w:tcBorders>
              <w:left w:val="single" w:sz="8" w:space="0" w:color="auto"/>
            </w:tcBorders>
            <w:shd w:val="clear" w:color="auto" w:fill="95B3D7"/>
            <w:vAlign w:val="bottom"/>
          </w:tcPr>
          <w:p w:rsidR="000D33F9" w:rsidRDefault="000D33F9">
            <w:pPr>
              <w:rPr>
                <w:sz w:val="24"/>
                <w:szCs w:val="24"/>
              </w:rPr>
            </w:pPr>
          </w:p>
        </w:tc>
        <w:tc>
          <w:tcPr>
            <w:tcW w:w="940" w:type="dxa"/>
            <w:shd w:val="clear" w:color="auto" w:fill="95B3D7"/>
            <w:vAlign w:val="bottom"/>
          </w:tcPr>
          <w:p w:rsidR="000D33F9" w:rsidRDefault="000D33F9">
            <w:pPr>
              <w:rPr>
                <w:sz w:val="24"/>
                <w:szCs w:val="24"/>
              </w:rPr>
            </w:pPr>
          </w:p>
        </w:tc>
        <w:tc>
          <w:tcPr>
            <w:tcW w:w="820" w:type="dxa"/>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680" w:type="dxa"/>
            <w:shd w:val="clear" w:color="auto" w:fill="DBE5F1"/>
            <w:vAlign w:val="bottom"/>
          </w:tcPr>
          <w:p w:rsidR="000D33F9" w:rsidRDefault="00F5114B">
            <w:pPr>
              <w:ind w:left="44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Kapitalni  projekt  K3010-14  Izgradnja  i  opremanje  Dječjeg</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940" w:type="dxa"/>
            <w:shd w:val="clear" w:color="auto" w:fill="95B3D7"/>
            <w:vAlign w:val="bottom"/>
          </w:tcPr>
          <w:p w:rsidR="000D33F9" w:rsidRDefault="000D33F9">
            <w:pPr>
              <w:rPr>
                <w:sz w:val="23"/>
                <w:szCs w:val="23"/>
              </w:rPr>
            </w:pPr>
          </w:p>
        </w:tc>
        <w:tc>
          <w:tcPr>
            <w:tcW w:w="820" w:type="dxa"/>
            <w:shd w:val="clear" w:color="auto" w:fill="95B3D7"/>
            <w:vAlign w:val="bottom"/>
          </w:tcPr>
          <w:p w:rsidR="000D33F9" w:rsidRDefault="000D33F9">
            <w:pPr>
              <w:rPr>
                <w:sz w:val="23"/>
                <w:szCs w:val="23"/>
              </w:rPr>
            </w:pPr>
          </w:p>
        </w:tc>
        <w:tc>
          <w:tcPr>
            <w:tcW w:w="140" w:type="dxa"/>
            <w:tcBorders>
              <w:right w:val="single" w:sz="8" w:space="0" w:color="auto"/>
            </w:tcBorders>
            <w:shd w:val="clear" w:color="auto" w:fill="95B3D7"/>
            <w:vAlign w:val="bottom"/>
          </w:tcPr>
          <w:p w:rsidR="000D33F9" w:rsidRDefault="000D33F9">
            <w:pPr>
              <w:rPr>
                <w:sz w:val="23"/>
                <w:szCs w:val="23"/>
              </w:rPr>
            </w:pPr>
          </w:p>
        </w:tc>
        <w:tc>
          <w:tcPr>
            <w:tcW w:w="680" w:type="dxa"/>
            <w:shd w:val="clear" w:color="auto" w:fill="DBE5F1"/>
            <w:vAlign w:val="bottom"/>
          </w:tcPr>
          <w:p w:rsidR="000D33F9" w:rsidRDefault="000D33F9">
            <w:pPr>
              <w:rPr>
                <w:sz w:val="23"/>
                <w:szCs w:val="23"/>
              </w:rPr>
            </w:pPr>
          </w:p>
        </w:tc>
        <w:tc>
          <w:tcPr>
            <w:tcW w:w="6380" w:type="dxa"/>
            <w:tcBorders>
              <w:right w:val="single" w:sz="8" w:space="0" w:color="auto"/>
            </w:tcBorders>
            <w:shd w:val="clear" w:color="auto" w:fill="DBE5F1"/>
            <w:vAlign w:val="bottom"/>
          </w:tcPr>
          <w:p w:rsidR="000D33F9" w:rsidRDefault="00F5114B">
            <w:pPr>
              <w:spacing w:line="273" w:lineRule="exact"/>
              <w:ind w:left="120"/>
              <w:rPr>
                <w:sz w:val="20"/>
                <w:szCs w:val="20"/>
              </w:rPr>
            </w:pPr>
            <w:r>
              <w:rPr>
                <w:rFonts w:eastAsia="Times New Roman"/>
                <w:sz w:val="24"/>
                <w:szCs w:val="24"/>
              </w:rPr>
              <w:t>vrtića</w:t>
            </w:r>
          </w:p>
        </w:tc>
        <w:tc>
          <w:tcPr>
            <w:tcW w:w="0" w:type="dxa"/>
            <w:vAlign w:val="bottom"/>
          </w:tcPr>
          <w:p w:rsidR="000D33F9" w:rsidRDefault="000D33F9">
            <w:pPr>
              <w:rPr>
                <w:sz w:val="1"/>
                <w:szCs w:val="1"/>
              </w:rPr>
            </w:pPr>
          </w:p>
        </w:tc>
      </w:tr>
      <w:tr w:rsidR="000D33F9">
        <w:trPr>
          <w:trHeight w:val="297"/>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940" w:type="dxa"/>
            <w:tcBorders>
              <w:bottom w:val="single" w:sz="8" w:space="0" w:color="auto"/>
            </w:tcBorders>
            <w:shd w:val="clear" w:color="auto" w:fill="95B3D7"/>
            <w:vAlign w:val="bottom"/>
          </w:tcPr>
          <w:p w:rsidR="000D33F9" w:rsidRDefault="000D33F9">
            <w:pPr>
              <w:rPr>
                <w:sz w:val="24"/>
                <w:szCs w:val="24"/>
              </w:rPr>
            </w:pPr>
          </w:p>
        </w:tc>
        <w:tc>
          <w:tcPr>
            <w:tcW w:w="820" w:type="dxa"/>
            <w:tcBorders>
              <w:bottom w:val="single" w:sz="8" w:space="0" w:color="auto"/>
            </w:tcBorders>
            <w:shd w:val="clear" w:color="auto" w:fill="95B3D7"/>
            <w:vAlign w:val="bottom"/>
          </w:tcPr>
          <w:p w:rsidR="000D33F9" w:rsidRDefault="000D33F9">
            <w:pPr>
              <w:rPr>
                <w:sz w:val="24"/>
                <w:szCs w:val="24"/>
              </w:rPr>
            </w:pPr>
          </w:p>
        </w:tc>
        <w:tc>
          <w:tcPr>
            <w:tcW w:w="14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7060" w:type="dxa"/>
            <w:gridSpan w:val="2"/>
            <w:tcBorders>
              <w:bottom w:val="single" w:sz="8" w:space="0" w:color="auto"/>
              <w:right w:val="single" w:sz="8" w:space="0" w:color="auto"/>
            </w:tcBorders>
            <w:shd w:val="clear" w:color="auto" w:fill="DBE5F1"/>
            <w:vAlign w:val="bottom"/>
          </w:tcPr>
          <w:p w:rsidR="000D33F9" w:rsidRDefault="00F5114B">
            <w:pPr>
              <w:spacing w:line="293" w:lineRule="exact"/>
              <w:ind w:left="440"/>
              <w:rPr>
                <w:sz w:val="20"/>
                <w:szCs w:val="20"/>
              </w:rPr>
            </w:pPr>
            <w:r>
              <w:rPr>
                <w:rFonts w:ascii="Symbol" w:eastAsia="Symbol" w:hAnsi="Symbol" w:cs="Symbol"/>
                <w:sz w:val="24"/>
                <w:szCs w:val="24"/>
              </w:rPr>
              <w:t></w:t>
            </w:r>
            <w:r>
              <w:rPr>
                <w:rFonts w:eastAsia="Times New Roman"/>
                <w:sz w:val="24"/>
                <w:szCs w:val="24"/>
              </w:rPr>
              <w:t xml:space="preserve">  Kapitalni projekt K3010-15 Trg i tržnica Sabunike</w:t>
            </w:r>
          </w:p>
        </w:tc>
        <w:tc>
          <w:tcPr>
            <w:tcW w:w="0" w:type="dxa"/>
            <w:vAlign w:val="bottom"/>
          </w:tcPr>
          <w:p w:rsidR="000D33F9" w:rsidRDefault="000D33F9">
            <w:pPr>
              <w:rPr>
                <w:sz w:val="1"/>
                <w:szCs w:val="1"/>
              </w:rPr>
            </w:pPr>
          </w:p>
        </w:tc>
      </w:tr>
      <w:tr w:rsidR="000D33F9">
        <w:trPr>
          <w:trHeight w:val="272"/>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gridSpan w:val="2"/>
            <w:vMerge w:val="restart"/>
            <w:shd w:val="clear" w:color="auto" w:fill="95B3D7"/>
            <w:vAlign w:val="bottom"/>
          </w:tcPr>
          <w:p w:rsidR="000D33F9" w:rsidRDefault="00F5114B">
            <w:pPr>
              <w:rPr>
                <w:sz w:val="20"/>
                <w:szCs w:val="20"/>
              </w:rPr>
            </w:pPr>
            <w:r>
              <w:rPr>
                <w:rFonts w:eastAsia="Times New Roman"/>
                <w:sz w:val="24"/>
                <w:szCs w:val="24"/>
              </w:rPr>
              <w:t>Ciljevi programa</w:t>
            </w:r>
          </w:p>
        </w:tc>
        <w:tc>
          <w:tcPr>
            <w:tcW w:w="140" w:type="dxa"/>
            <w:tcBorders>
              <w:right w:val="single" w:sz="8" w:space="0" w:color="auto"/>
            </w:tcBorders>
            <w:shd w:val="clear" w:color="auto" w:fill="95B3D7"/>
            <w:vAlign w:val="bottom"/>
          </w:tcPr>
          <w:p w:rsidR="000D33F9" w:rsidRDefault="000D33F9">
            <w:pPr>
              <w:rPr>
                <w:sz w:val="23"/>
                <w:szCs w:val="23"/>
              </w:rPr>
            </w:pPr>
          </w:p>
        </w:tc>
        <w:tc>
          <w:tcPr>
            <w:tcW w:w="7060" w:type="dxa"/>
            <w:gridSpan w:val="2"/>
            <w:tcBorders>
              <w:right w:val="single" w:sz="8" w:space="0" w:color="auto"/>
            </w:tcBorders>
            <w:shd w:val="clear" w:color="auto" w:fill="DBE5F1"/>
            <w:vAlign w:val="bottom"/>
          </w:tcPr>
          <w:p w:rsidR="000D33F9" w:rsidRDefault="00F5114B">
            <w:pPr>
              <w:spacing w:line="272" w:lineRule="exact"/>
              <w:ind w:left="440"/>
              <w:rPr>
                <w:sz w:val="20"/>
                <w:szCs w:val="20"/>
              </w:rPr>
            </w:pPr>
            <w:r>
              <w:rPr>
                <w:rFonts w:ascii="Symbol" w:eastAsia="Symbol" w:hAnsi="Symbol" w:cs="Symbol"/>
                <w:sz w:val="24"/>
                <w:szCs w:val="24"/>
              </w:rPr>
              <w:t></w:t>
            </w:r>
            <w:r>
              <w:rPr>
                <w:rFonts w:eastAsia="Times New Roman"/>
                <w:sz w:val="24"/>
                <w:szCs w:val="24"/>
              </w:rPr>
              <w:t xml:space="preserve">  Procjenjuje se da će projekti biti realizirani sukladno</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gridSpan w:val="2"/>
            <w:vMerge/>
            <w:shd w:val="clear" w:color="auto" w:fill="95B3D7"/>
            <w:vAlign w:val="bottom"/>
          </w:tcPr>
          <w:p w:rsidR="000D33F9" w:rsidRDefault="000D33F9">
            <w:pPr>
              <w:rPr>
                <w:sz w:val="23"/>
                <w:szCs w:val="23"/>
              </w:rPr>
            </w:pPr>
          </w:p>
        </w:tc>
        <w:tc>
          <w:tcPr>
            <w:tcW w:w="140" w:type="dxa"/>
            <w:tcBorders>
              <w:right w:val="single" w:sz="8" w:space="0" w:color="auto"/>
            </w:tcBorders>
            <w:shd w:val="clear" w:color="auto" w:fill="95B3D7"/>
            <w:vAlign w:val="bottom"/>
          </w:tcPr>
          <w:p w:rsidR="000D33F9" w:rsidRDefault="000D33F9">
            <w:pPr>
              <w:rPr>
                <w:sz w:val="23"/>
                <w:szCs w:val="23"/>
              </w:rPr>
            </w:pPr>
          </w:p>
        </w:tc>
        <w:tc>
          <w:tcPr>
            <w:tcW w:w="680" w:type="dxa"/>
            <w:shd w:val="clear" w:color="auto" w:fill="DBE5F1"/>
            <w:vAlign w:val="bottom"/>
          </w:tcPr>
          <w:p w:rsidR="000D33F9" w:rsidRDefault="000D33F9">
            <w:pPr>
              <w:rPr>
                <w:sz w:val="23"/>
                <w:szCs w:val="23"/>
              </w:rPr>
            </w:pPr>
          </w:p>
        </w:tc>
        <w:tc>
          <w:tcPr>
            <w:tcW w:w="6380" w:type="dxa"/>
            <w:tcBorders>
              <w:right w:val="single" w:sz="8" w:space="0" w:color="auto"/>
            </w:tcBorders>
            <w:shd w:val="clear" w:color="auto" w:fill="DBE5F1"/>
            <w:vAlign w:val="bottom"/>
          </w:tcPr>
          <w:p w:rsidR="000D33F9" w:rsidRDefault="00F5114B">
            <w:pPr>
              <w:spacing w:line="273" w:lineRule="exact"/>
              <w:ind w:left="120"/>
              <w:rPr>
                <w:sz w:val="20"/>
                <w:szCs w:val="20"/>
              </w:rPr>
            </w:pPr>
            <w:r>
              <w:rPr>
                <w:rFonts w:eastAsia="Times New Roman"/>
                <w:sz w:val="24"/>
                <w:szCs w:val="24"/>
              </w:rPr>
              <w:t>smjernicama i programskim aktivnostima.</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940" w:type="dxa"/>
            <w:tcBorders>
              <w:bottom w:val="single" w:sz="8" w:space="0" w:color="auto"/>
            </w:tcBorders>
            <w:shd w:val="clear" w:color="auto" w:fill="95B3D7"/>
            <w:vAlign w:val="bottom"/>
          </w:tcPr>
          <w:p w:rsidR="000D33F9" w:rsidRDefault="000D33F9">
            <w:pPr>
              <w:rPr>
                <w:sz w:val="24"/>
                <w:szCs w:val="24"/>
              </w:rPr>
            </w:pPr>
          </w:p>
        </w:tc>
        <w:tc>
          <w:tcPr>
            <w:tcW w:w="820" w:type="dxa"/>
            <w:tcBorders>
              <w:bottom w:val="single" w:sz="8" w:space="0" w:color="auto"/>
            </w:tcBorders>
            <w:shd w:val="clear" w:color="auto" w:fill="95B3D7"/>
            <w:vAlign w:val="bottom"/>
          </w:tcPr>
          <w:p w:rsidR="000D33F9" w:rsidRDefault="000D33F9">
            <w:pPr>
              <w:rPr>
                <w:sz w:val="24"/>
                <w:szCs w:val="24"/>
              </w:rPr>
            </w:pPr>
          </w:p>
        </w:tc>
        <w:tc>
          <w:tcPr>
            <w:tcW w:w="14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680" w:type="dxa"/>
            <w:tcBorders>
              <w:bottom w:val="single" w:sz="8" w:space="0" w:color="auto"/>
            </w:tcBorders>
            <w:shd w:val="clear" w:color="auto" w:fill="DBE5F1"/>
            <w:vAlign w:val="bottom"/>
          </w:tcPr>
          <w:p w:rsidR="000D33F9" w:rsidRDefault="000D33F9">
            <w:pPr>
              <w:rPr>
                <w:sz w:val="24"/>
                <w:szCs w:val="24"/>
              </w:rPr>
            </w:pPr>
          </w:p>
        </w:tc>
        <w:tc>
          <w:tcPr>
            <w:tcW w:w="6380" w:type="dxa"/>
            <w:tcBorders>
              <w:bottom w:val="single" w:sz="8" w:space="0" w:color="auto"/>
              <w:right w:val="single" w:sz="8" w:space="0" w:color="auto"/>
            </w:tcBorders>
            <w:shd w:val="clear" w:color="auto" w:fill="DBE5F1"/>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268"/>
        </w:trPr>
        <w:tc>
          <w:tcPr>
            <w:tcW w:w="120" w:type="dxa"/>
            <w:tcBorders>
              <w:left w:val="single" w:sz="8" w:space="0" w:color="auto"/>
            </w:tcBorders>
            <w:shd w:val="clear" w:color="auto" w:fill="95B3D7"/>
            <w:vAlign w:val="bottom"/>
          </w:tcPr>
          <w:p w:rsidR="000D33F9" w:rsidRDefault="000D33F9">
            <w:pPr>
              <w:rPr>
                <w:sz w:val="23"/>
                <w:szCs w:val="23"/>
              </w:rPr>
            </w:pPr>
          </w:p>
        </w:tc>
        <w:tc>
          <w:tcPr>
            <w:tcW w:w="940" w:type="dxa"/>
            <w:shd w:val="clear" w:color="auto" w:fill="95B3D7"/>
            <w:vAlign w:val="bottom"/>
          </w:tcPr>
          <w:p w:rsidR="000D33F9" w:rsidRDefault="00F5114B">
            <w:pPr>
              <w:spacing w:line="264" w:lineRule="exact"/>
              <w:rPr>
                <w:sz w:val="20"/>
                <w:szCs w:val="20"/>
              </w:rPr>
            </w:pPr>
            <w:r>
              <w:rPr>
                <w:rFonts w:eastAsia="Times New Roman"/>
                <w:sz w:val="24"/>
                <w:szCs w:val="24"/>
              </w:rPr>
              <w:t>Planirana</w:t>
            </w:r>
          </w:p>
        </w:tc>
        <w:tc>
          <w:tcPr>
            <w:tcW w:w="820" w:type="dxa"/>
            <w:shd w:val="clear" w:color="auto" w:fill="95B3D7"/>
            <w:vAlign w:val="bottom"/>
          </w:tcPr>
          <w:p w:rsidR="000D33F9" w:rsidRDefault="00F5114B">
            <w:pPr>
              <w:spacing w:line="264" w:lineRule="exact"/>
              <w:jc w:val="right"/>
              <w:rPr>
                <w:sz w:val="20"/>
                <w:szCs w:val="20"/>
              </w:rPr>
            </w:pPr>
            <w:r>
              <w:rPr>
                <w:rFonts w:eastAsia="Times New Roman"/>
                <w:sz w:val="24"/>
                <w:szCs w:val="24"/>
              </w:rPr>
              <w:t>i</w:t>
            </w:r>
          </w:p>
        </w:tc>
        <w:tc>
          <w:tcPr>
            <w:tcW w:w="140" w:type="dxa"/>
            <w:tcBorders>
              <w:right w:val="single" w:sz="8" w:space="0" w:color="auto"/>
            </w:tcBorders>
            <w:shd w:val="clear" w:color="auto" w:fill="95B3D7"/>
            <w:vAlign w:val="bottom"/>
          </w:tcPr>
          <w:p w:rsidR="000D33F9" w:rsidRDefault="000D33F9">
            <w:pPr>
              <w:rPr>
                <w:sz w:val="23"/>
                <w:szCs w:val="23"/>
              </w:rPr>
            </w:pPr>
          </w:p>
        </w:tc>
        <w:tc>
          <w:tcPr>
            <w:tcW w:w="7060" w:type="dxa"/>
            <w:gridSpan w:val="2"/>
            <w:tcBorders>
              <w:right w:val="single" w:sz="8" w:space="0" w:color="auto"/>
            </w:tcBorders>
            <w:shd w:val="clear" w:color="auto" w:fill="DBE5F1"/>
            <w:vAlign w:val="bottom"/>
          </w:tcPr>
          <w:p w:rsidR="000D33F9" w:rsidRDefault="00F5114B">
            <w:pPr>
              <w:spacing w:line="268" w:lineRule="exact"/>
              <w:ind w:left="440"/>
              <w:rPr>
                <w:sz w:val="20"/>
                <w:szCs w:val="20"/>
              </w:rPr>
            </w:pPr>
            <w:r>
              <w:rPr>
                <w:rFonts w:ascii="Symbol" w:eastAsia="Symbol" w:hAnsi="Symbol" w:cs="Symbol"/>
                <w:sz w:val="24"/>
                <w:szCs w:val="24"/>
              </w:rPr>
              <w:t></w:t>
            </w:r>
            <w:r>
              <w:rPr>
                <w:rFonts w:eastAsia="Times New Roman"/>
                <w:sz w:val="24"/>
                <w:szCs w:val="24"/>
              </w:rPr>
              <w:t xml:space="preserve">  Planirano 2021. godina = 18.591.510,84</w:t>
            </w:r>
          </w:p>
        </w:tc>
        <w:tc>
          <w:tcPr>
            <w:tcW w:w="0" w:type="dxa"/>
            <w:vAlign w:val="bottom"/>
          </w:tcPr>
          <w:p w:rsidR="000D33F9" w:rsidRDefault="000D33F9">
            <w:pPr>
              <w:rPr>
                <w:sz w:val="1"/>
                <w:szCs w:val="1"/>
              </w:rPr>
            </w:pPr>
          </w:p>
        </w:tc>
      </w:tr>
      <w:tr w:rsidR="000D33F9">
        <w:trPr>
          <w:trHeight w:val="278"/>
        </w:trPr>
        <w:tc>
          <w:tcPr>
            <w:tcW w:w="120" w:type="dxa"/>
            <w:tcBorders>
              <w:left w:val="single" w:sz="8" w:space="0" w:color="auto"/>
            </w:tcBorders>
            <w:shd w:val="clear" w:color="auto" w:fill="95B3D7"/>
            <w:vAlign w:val="bottom"/>
          </w:tcPr>
          <w:p w:rsidR="000D33F9" w:rsidRDefault="000D33F9">
            <w:pPr>
              <w:rPr>
                <w:sz w:val="24"/>
                <w:szCs w:val="24"/>
              </w:rPr>
            </w:pPr>
          </w:p>
        </w:tc>
        <w:tc>
          <w:tcPr>
            <w:tcW w:w="940" w:type="dxa"/>
            <w:shd w:val="clear" w:color="auto" w:fill="95B3D7"/>
            <w:vAlign w:val="bottom"/>
          </w:tcPr>
          <w:p w:rsidR="000D33F9" w:rsidRDefault="00F5114B">
            <w:pPr>
              <w:spacing w:line="266" w:lineRule="exact"/>
              <w:rPr>
                <w:sz w:val="20"/>
                <w:szCs w:val="20"/>
              </w:rPr>
            </w:pPr>
            <w:r>
              <w:rPr>
                <w:rFonts w:eastAsia="Times New Roman"/>
                <w:sz w:val="24"/>
                <w:szCs w:val="24"/>
                <w:shd w:val="clear" w:color="auto" w:fill="95B3D7"/>
              </w:rPr>
              <w:t>izvršena</w:t>
            </w:r>
          </w:p>
        </w:tc>
        <w:tc>
          <w:tcPr>
            <w:tcW w:w="820" w:type="dxa"/>
            <w:shd w:val="clear" w:color="auto" w:fill="95B3D7"/>
            <w:vAlign w:val="bottom"/>
          </w:tcPr>
          <w:p w:rsidR="000D33F9" w:rsidRDefault="00F5114B">
            <w:pPr>
              <w:spacing w:line="266" w:lineRule="exact"/>
              <w:jc w:val="right"/>
              <w:rPr>
                <w:sz w:val="20"/>
                <w:szCs w:val="20"/>
              </w:rPr>
            </w:pPr>
            <w:r>
              <w:rPr>
                <w:rFonts w:eastAsia="Times New Roman"/>
                <w:sz w:val="24"/>
                <w:szCs w:val="24"/>
                <w:shd w:val="clear" w:color="auto" w:fill="95B3D7"/>
              </w:rPr>
              <w:t>sredstva</w:t>
            </w:r>
          </w:p>
        </w:tc>
        <w:tc>
          <w:tcPr>
            <w:tcW w:w="140" w:type="dxa"/>
            <w:tcBorders>
              <w:right w:val="single" w:sz="8" w:space="0" w:color="auto"/>
            </w:tcBorders>
            <w:shd w:val="clear" w:color="auto" w:fill="95B3D7"/>
            <w:vAlign w:val="bottom"/>
          </w:tcPr>
          <w:p w:rsidR="000D33F9" w:rsidRDefault="000D33F9">
            <w:pPr>
              <w:rPr>
                <w:sz w:val="24"/>
                <w:szCs w:val="24"/>
              </w:rPr>
            </w:pPr>
          </w:p>
        </w:tc>
        <w:tc>
          <w:tcPr>
            <w:tcW w:w="7060" w:type="dxa"/>
            <w:gridSpan w:val="2"/>
            <w:tcBorders>
              <w:right w:val="single" w:sz="8" w:space="0" w:color="auto"/>
            </w:tcBorders>
            <w:shd w:val="clear" w:color="auto" w:fill="DBE5F1"/>
            <w:vAlign w:val="bottom"/>
          </w:tcPr>
          <w:p w:rsidR="000D33F9" w:rsidRDefault="00F5114B">
            <w:pPr>
              <w:spacing w:line="279" w:lineRule="exact"/>
              <w:ind w:left="440"/>
              <w:rPr>
                <w:sz w:val="20"/>
                <w:szCs w:val="20"/>
              </w:rPr>
            </w:pPr>
            <w:r>
              <w:rPr>
                <w:rFonts w:ascii="Symbol" w:eastAsia="Symbol" w:hAnsi="Symbol" w:cs="Symbol"/>
                <w:sz w:val="24"/>
                <w:szCs w:val="24"/>
              </w:rPr>
              <w:t></w:t>
            </w:r>
            <w:r>
              <w:rPr>
                <w:rFonts w:eastAsia="Times New Roman"/>
                <w:sz w:val="24"/>
                <w:szCs w:val="24"/>
              </w:rPr>
              <w:t xml:space="preserve">  Izvršeno 2021. godina = 5.658.382,06</w:t>
            </w:r>
          </w:p>
        </w:tc>
        <w:tc>
          <w:tcPr>
            <w:tcW w:w="0" w:type="dxa"/>
            <w:vAlign w:val="bottom"/>
          </w:tcPr>
          <w:p w:rsidR="000D33F9" w:rsidRDefault="000D33F9">
            <w:pPr>
              <w:rPr>
                <w:sz w:val="1"/>
                <w:szCs w:val="1"/>
              </w:rPr>
            </w:pPr>
          </w:p>
        </w:tc>
      </w:tr>
      <w:tr w:rsidR="000D33F9">
        <w:trPr>
          <w:trHeight w:val="270"/>
        </w:trPr>
        <w:tc>
          <w:tcPr>
            <w:tcW w:w="120" w:type="dxa"/>
            <w:tcBorders>
              <w:left w:val="single" w:sz="8" w:space="0" w:color="auto"/>
              <w:bottom w:val="single" w:sz="8" w:space="0" w:color="auto"/>
            </w:tcBorders>
            <w:shd w:val="clear" w:color="auto" w:fill="95B3D7"/>
            <w:vAlign w:val="bottom"/>
          </w:tcPr>
          <w:p w:rsidR="000D33F9" w:rsidRDefault="000D33F9">
            <w:pPr>
              <w:rPr>
                <w:sz w:val="23"/>
                <w:szCs w:val="23"/>
              </w:rPr>
            </w:pPr>
          </w:p>
        </w:tc>
        <w:tc>
          <w:tcPr>
            <w:tcW w:w="1760" w:type="dxa"/>
            <w:gridSpan w:val="2"/>
            <w:tcBorders>
              <w:bottom w:val="single" w:sz="8" w:space="0" w:color="auto"/>
            </w:tcBorders>
            <w:shd w:val="clear" w:color="auto" w:fill="95B3D7"/>
            <w:vAlign w:val="bottom"/>
          </w:tcPr>
          <w:p w:rsidR="000D33F9" w:rsidRDefault="00F5114B">
            <w:pPr>
              <w:spacing w:line="266" w:lineRule="exact"/>
              <w:rPr>
                <w:sz w:val="20"/>
                <w:szCs w:val="20"/>
              </w:rPr>
            </w:pPr>
            <w:r>
              <w:rPr>
                <w:rFonts w:eastAsia="Times New Roman"/>
                <w:sz w:val="24"/>
                <w:szCs w:val="24"/>
              </w:rPr>
              <w:t>za provedbu</w:t>
            </w:r>
          </w:p>
        </w:tc>
        <w:tc>
          <w:tcPr>
            <w:tcW w:w="140" w:type="dxa"/>
            <w:tcBorders>
              <w:bottom w:val="single" w:sz="8" w:space="0" w:color="auto"/>
              <w:right w:val="single" w:sz="8" w:space="0" w:color="auto"/>
            </w:tcBorders>
            <w:shd w:val="clear" w:color="auto" w:fill="95B3D7"/>
            <w:vAlign w:val="bottom"/>
          </w:tcPr>
          <w:p w:rsidR="000D33F9" w:rsidRDefault="000D33F9">
            <w:pPr>
              <w:rPr>
                <w:sz w:val="23"/>
                <w:szCs w:val="23"/>
              </w:rPr>
            </w:pPr>
          </w:p>
        </w:tc>
        <w:tc>
          <w:tcPr>
            <w:tcW w:w="680" w:type="dxa"/>
            <w:tcBorders>
              <w:bottom w:val="single" w:sz="8" w:space="0" w:color="auto"/>
            </w:tcBorders>
            <w:shd w:val="clear" w:color="auto" w:fill="DBE5F1"/>
            <w:vAlign w:val="bottom"/>
          </w:tcPr>
          <w:p w:rsidR="000D33F9" w:rsidRDefault="000D33F9">
            <w:pPr>
              <w:rPr>
                <w:sz w:val="23"/>
                <w:szCs w:val="23"/>
              </w:rPr>
            </w:pPr>
          </w:p>
        </w:tc>
        <w:tc>
          <w:tcPr>
            <w:tcW w:w="6380" w:type="dxa"/>
            <w:tcBorders>
              <w:bottom w:val="single" w:sz="8" w:space="0" w:color="auto"/>
              <w:right w:val="single" w:sz="8" w:space="0" w:color="auto"/>
            </w:tcBorders>
            <w:shd w:val="clear" w:color="auto" w:fill="DBE5F1"/>
            <w:vAlign w:val="bottom"/>
          </w:tcPr>
          <w:p w:rsidR="000D33F9" w:rsidRDefault="000D33F9">
            <w:pPr>
              <w:rPr>
                <w:sz w:val="23"/>
                <w:szCs w:val="23"/>
              </w:rPr>
            </w:pPr>
          </w:p>
        </w:tc>
        <w:tc>
          <w:tcPr>
            <w:tcW w:w="0" w:type="dxa"/>
            <w:vAlign w:val="bottom"/>
          </w:tcPr>
          <w:p w:rsidR="000D33F9" w:rsidRDefault="000D33F9">
            <w:pPr>
              <w:rPr>
                <w:sz w:val="1"/>
                <w:szCs w:val="1"/>
              </w:rPr>
            </w:pPr>
          </w:p>
        </w:tc>
      </w:tr>
      <w:tr w:rsidR="000D33F9">
        <w:trPr>
          <w:trHeight w:val="260"/>
        </w:trPr>
        <w:tc>
          <w:tcPr>
            <w:tcW w:w="120" w:type="dxa"/>
            <w:tcBorders>
              <w:left w:val="single" w:sz="8" w:space="0" w:color="auto"/>
            </w:tcBorders>
            <w:shd w:val="clear" w:color="auto" w:fill="95B3D7"/>
            <w:vAlign w:val="bottom"/>
          </w:tcPr>
          <w:p w:rsidR="000D33F9" w:rsidRDefault="000D33F9"/>
        </w:tc>
        <w:tc>
          <w:tcPr>
            <w:tcW w:w="1760" w:type="dxa"/>
            <w:gridSpan w:val="2"/>
            <w:shd w:val="clear" w:color="auto" w:fill="95B3D7"/>
            <w:vAlign w:val="bottom"/>
          </w:tcPr>
          <w:p w:rsidR="000D33F9" w:rsidRDefault="00F5114B">
            <w:pPr>
              <w:spacing w:line="260" w:lineRule="exact"/>
              <w:rPr>
                <w:sz w:val="20"/>
                <w:szCs w:val="20"/>
              </w:rPr>
            </w:pPr>
            <w:r>
              <w:rPr>
                <w:rFonts w:eastAsia="Times New Roman"/>
                <w:sz w:val="24"/>
                <w:szCs w:val="24"/>
              </w:rPr>
              <w:t>Pokazatelj</w:t>
            </w:r>
          </w:p>
        </w:tc>
        <w:tc>
          <w:tcPr>
            <w:tcW w:w="140" w:type="dxa"/>
            <w:tcBorders>
              <w:right w:val="single" w:sz="8" w:space="0" w:color="auto"/>
            </w:tcBorders>
            <w:shd w:val="clear" w:color="auto" w:fill="95B3D7"/>
            <w:vAlign w:val="bottom"/>
          </w:tcPr>
          <w:p w:rsidR="000D33F9" w:rsidRDefault="000D33F9"/>
        </w:tc>
        <w:tc>
          <w:tcPr>
            <w:tcW w:w="7060" w:type="dxa"/>
            <w:gridSpan w:val="2"/>
            <w:tcBorders>
              <w:right w:val="single" w:sz="8" w:space="0" w:color="auto"/>
            </w:tcBorders>
            <w:shd w:val="clear" w:color="auto" w:fill="DBE5F1"/>
            <w:vAlign w:val="bottom"/>
          </w:tcPr>
          <w:p w:rsidR="000D33F9" w:rsidRDefault="00F5114B">
            <w:pPr>
              <w:spacing w:line="260" w:lineRule="exact"/>
              <w:ind w:left="80"/>
              <w:rPr>
                <w:sz w:val="20"/>
                <w:szCs w:val="20"/>
              </w:rPr>
            </w:pPr>
            <w:r>
              <w:rPr>
                <w:rFonts w:eastAsia="Times New Roman"/>
                <w:sz w:val="24"/>
                <w:szCs w:val="24"/>
              </w:rPr>
              <w:t>Izgradnja komunalne infrastrukture kroz predložene projekte u cilju</w:t>
            </w:r>
          </w:p>
        </w:tc>
        <w:tc>
          <w:tcPr>
            <w:tcW w:w="0" w:type="dxa"/>
            <w:vAlign w:val="bottom"/>
          </w:tcPr>
          <w:p w:rsidR="000D33F9" w:rsidRDefault="000D33F9">
            <w:pPr>
              <w:rPr>
                <w:sz w:val="1"/>
                <w:szCs w:val="1"/>
              </w:rPr>
            </w:pPr>
          </w:p>
        </w:tc>
      </w:tr>
      <w:tr w:rsidR="000D33F9">
        <w:trPr>
          <w:trHeight w:val="282"/>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940" w:type="dxa"/>
            <w:tcBorders>
              <w:bottom w:val="single" w:sz="8" w:space="0" w:color="auto"/>
            </w:tcBorders>
            <w:shd w:val="clear" w:color="auto" w:fill="95B3D7"/>
            <w:vAlign w:val="bottom"/>
          </w:tcPr>
          <w:p w:rsidR="000D33F9" w:rsidRDefault="00F5114B">
            <w:pPr>
              <w:rPr>
                <w:sz w:val="20"/>
                <w:szCs w:val="20"/>
              </w:rPr>
            </w:pPr>
            <w:r>
              <w:rPr>
                <w:rFonts w:eastAsia="Times New Roman"/>
                <w:sz w:val="24"/>
                <w:szCs w:val="24"/>
              </w:rPr>
              <w:t>rezultata</w:t>
            </w:r>
          </w:p>
        </w:tc>
        <w:tc>
          <w:tcPr>
            <w:tcW w:w="820" w:type="dxa"/>
            <w:tcBorders>
              <w:bottom w:val="single" w:sz="8" w:space="0" w:color="auto"/>
            </w:tcBorders>
            <w:shd w:val="clear" w:color="auto" w:fill="95B3D7"/>
            <w:vAlign w:val="bottom"/>
          </w:tcPr>
          <w:p w:rsidR="000D33F9" w:rsidRDefault="000D33F9">
            <w:pPr>
              <w:rPr>
                <w:sz w:val="24"/>
                <w:szCs w:val="24"/>
              </w:rPr>
            </w:pPr>
          </w:p>
        </w:tc>
        <w:tc>
          <w:tcPr>
            <w:tcW w:w="14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7060" w:type="dxa"/>
            <w:gridSpan w:val="2"/>
            <w:tcBorders>
              <w:bottom w:val="single" w:sz="8" w:space="0" w:color="auto"/>
              <w:right w:val="single" w:sz="8" w:space="0" w:color="auto"/>
            </w:tcBorders>
            <w:shd w:val="clear" w:color="auto" w:fill="DBE5F1"/>
            <w:vAlign w:val="bottom"/>
          </w:tcPr>
          <w:p w:rsidR="000D33F9" w:rsidRDefault="00F5114B">
            <w:pPr>
              <w:ind w:left="80"/>
              <w:rPr>
                <w:sz w:val="20"/>
                <w:szCs w:val="20"/>
              </w:rPr>
            </w:pPr>
            <w:r>
              <w:rPr>
                <w:rFonts w:eastAsia="Times New Roman"/>
                <w:sz w:val="24"/>
                <w:szCs w:val="24"/>
              </w:rPr>
              <w:t>povećanje kvalitete života i stanovanja.</w:t>
            </w:r>
          </w:p>
        </w:tc>
        <w:tc>
          <w:tcPr>
            <w:tcW w:w="0" w:type="dxa"/>
            <w:vAlign w:val="bottom"/>
          </w:tcPr>
          <w:p w:rsidR="000D33F9" w:rsidRDefault="000D33F9">
            <w:pPr>
              <w:rPr>
                <w:sz w:val="1"/>
                <w:szCs w:val="1"/>
              </w:rPr>
            </w:pPr>
          </w:p>
        </w:tc>
      </w:tr>
      <w:tr w:rsidR="000D33F9">
        <w:trPr>
          <w:trHeight w:val="259"/>
        </w:trPr>
        <w:tc>
          <w:tcPr>
            <w:tcW w:w="120" w:type="dxa"/>
            <w:tcBorders>
              <w:left w:val="single" w:sz="8" w:space="0" w:color="auto"/>
            </w:tcBorders>
            <w:shd w:val="clear" w:color="auto" w:fill="95B3D7"/>
            <w:vAlign w:val="bottom"/>
          </w:tcPr>
          <w:p w:rsidR="000D33F9" w:rsidRDefault="000D33F9"/>
        </w:tc>
        <w:tc>
          <w:tcPr>
            <w:tcW w:w="1760" w:type="dxa"/>
            <w:gridSpan w:val="2"/>
            <w:shd w:val="clear" w:color="auto" w:fill="95B3D7"/>
            <w:vAlign w:val="bottom"/>
          </w:tcPr>
          <w:p w:rsidR="000D33F9" w:rsidRDefault="00F5114B">
            <w:pPr>
              <w:spacing w:line="259" w:lineRule="exact"/>
              <w:rPr>
                <w:sz w:val="20"/>
                <w:szCs w:val="20"/>
              </w:rPr>
            </w:pPr>
            <w:r>
              <w:rPr>
                <w:rFonts w:eastAsia="Times New Roman"/>
                <w:sz w:val="24"/>
                <w:szCs w:val="24"/>
                <w:shd w:val="clear" w:color="auto" w:fill="95B3D7"/>
              </w:rPr>
              <w:t>Ostvareni ciljevi i</w:t>
            </w:r>
          </w:p>
        </w:tc>
        <w:tc>
          <w:tcPr>
            <w:tcW w:w="140" w:type="dxa"/>
            <w:tcBorders>
              <w:right w:val="single" w:sz="8" w:space="0" w:color="auto"/>
            </w:tcBorders>
            <w:shd w:val="clear" w:color="auto" w:fill="95B3D7"/>
            <w:vAlign w:val="bottom"/>
          </w:tcPr>
          <w:p w:rsidR="000D33F9" w:rsidRDefault="000D33F9"/>
        </w:tc>
        <w:tc>
          <w:tcPr>
            <w:tcW w:w="7060" w:type="dxa"/>
            <w:gridSpan w:val="2"/>
            <w:tcBorders>
              <w:right w:val="single" w:sz="8" w:space="0" w:color="auto"/>
            </w:tcBorders>
            <w:shd w:val="clear" w:color="auto" w:fill="DBE5F1"/>
            <w:vAlign w:val="bottom"/>
          </w:tcPr>
          <w:p w:rsidR="000D33F9" w:rsidRDefault="00F5114B">
            <w:pPr>
              <w:spacing w:line="259" w:lineRule="exact"/>
              <w:ind w:left="80"/>
              <w:rPr>
                <w:sz w:val="20"/>
                <w:szCs w:val="20"/>
              </w:rPr>
            </w:pPr>
            <w:r>
              <w:rPr>
                <w:rFonts w:eastAsia="Times New Roman"/>
                <w:sz w:val="24"/>
                <w:szCs w:val="24"/>
              </w:rPr>
              <w:t>Cilj je realiziran kod većine kapitalnih projekata; nisu realizirani do</w:t>
            </w:r>
          </w:p>
        </w:tc>
        <w:tc>
          <w:tcPr>
            <w:tcW w:w="0" w:type="dxa"/>
            <w:vAlign w:val="bottom"/>
          </w:tcPr>
          <w:p w:rsidR="000D33F9" w:rsidRDefault="000D33F9">
            <w:pPr>
              <w:rPr>
                <w:sz w:val="1"/>
                <w:szCs w:val="1"/>
              </w:rPr>
            </w:pPr>
          </w:p>
        </w:tc>
      </w:tr>
      <w:tr w:rsidR="000D33F9">
        <w:trPr>
          <w:trHeight w:val="278"/>
        </w:trPr>
        <w:tc>
          <w:tcPr>
            <w:tcW w:w="120" w:type="dxa"/>
            <w:tcBorders>
              <w:left w:val="single" w:sz="8" w:space="0" w:color="auto"/>
            </w:tcBorders>
            <w:shd w:val="clear" w:color="auto" w:fill="95B3D7"/>
            <w:vAlign w:val="bottom"/>
          </w:tcPr>
          <w:p w:rsidR="000D33F9" w:rsidRDefault="000D33F9">
            <w:pPr>
              <w:rPr>
                <w:sz w:val="24"/>
                <w:szCs w:val="24"/>
              </w:rPr>
            </w:pPr>
          </w:p>
        </w:tc>
        <w:tc>
          <w:tcPr>
            <w:tcW w:w="940" w:type="dxa"/>
            <w:shd w:val="clear" w:color="auto" w:fill="95B3D7"/>
            <w:vAlign w:val="bottom"/>
          </w:tcPr>
          <w:p w:rsidR="000D33F9" w:rsidRDefault="00F5114B">
            <w:pPr>
              <w:rPr>
                <w:sz w:val="20"/>
                <w:szCs w:val="20"/>
              </w:rPr>
            </w:pPr>
            <w:r>
              <w:rPr>
                <w:rFonts w:eastAsia="Times New Roman"/>
                <w:sz w:val="24"/>
                <w:szCs w:val="24"/>
              </w:rPr>
              <w:t>rezultati</w:t>
            </w:r>
          </w:p>
        </w:tc>
        <w:tc>
          <w:tcPr>
            <w:tcW w:w="820" w:type="dxa"/>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7060" w:type="dxa"/>
            <w:gridSpan w:val="2"/>
            <w:tcBorders>
              <w:right w:val="single" w:sz="8" w:space="0" w:color="auto"/>
            </w:tcBorders>
            <w:shd w:val="clear" w:color="auto" w:fill="DBE5F1"/>
            <w:vAlign w:val="bottom"/>
          </w:tcPr>
          <w:p w:rsidR="000D33F9" w:rsidRDefault="00F5114B">
            <w:pPr>
              <w:ind w:left="80"/>
              <w:rPr>
                <w:sz w:val="20"/>
                <w:szCs w:val="20"/>
              </w:rPr>
            </w:pPr>
            <w:r>
              <w:rPr>
                <w:rFonts w:eastAsia="Times New Roman"/>
                <w:sz w:val="24"/>
                <w:szCs w:val="24"/>
              </w:rPr>
              <w:t xml:space="preserve">kraja </w:t>
            </w:r>
            <w:r>
              <w:rPr>
                <w:rFonts w:eastAsia="Times New Roman"/>
                <w:sz w:val="24"/>
                <w:szCs w:val="24"/>
              </w:rPr>
              <w:t>kapitalni projekti Izgradnja i opremanje Dječjeg vrtića i Sanacija</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940" w:type="dxa"/>
            <w:shd w:val="clear" w:color="auto" w:fill="95B3D7"/>
            <w:vAlign w:val="bottom"/>
          </w:tcPr>
          <w:p w:rsidR="000D33F9" w:rsidRDefault="000D33F9">
            <w:pPr>
              <w:rPr>
                <w:sz w:val="23"/>
                <w:szCs w:val="23"/>
              </w:rPr>
            </w:pPr>
          </w:p>
        </w:tc>
        <w:tc>
          <w:tcPr>
            <w:tcW w:w="820" w:type="dxa"/>
            <w:shd w:val="clear" w:color="auto" w:fill="95B3D7"/>
            <w:vAlign w:val="bottom"/>
          </w:tcPr>
          <w:p w:rsidR="000D33F9" w:rsidRDefault="000D33F9">
            <w:pPr>
              <w:rPr>
                <w:sz w:val="23"/>
                <w:szCs w:val="23"/>
              </w:rPr>
            </w:pPr>
          </w:p>
        </w:tc>
        <w:tc>
          <w:tcPr>
            <w:tcW w:w="140" w:type="dxa"/>
            <w:tcBorders>
              <w:right w:val="single" w:sz="8" w:space="0" w:color="auto"/>
            </w:tcBorders>
            <w:shd w:val="clear" w:color="auto" w:fill="95B3D7"/>
            <w:vAlign w:val="bottom"/>
          </w:tcPr>
          <w:p w:rsidR="000D33F9" w:rsidRDefault="000D33F9">
            <w:pPr>
              <w:rPr>
                <w:sz w:val="23"/>
                <w:szCs w:val="23"/>
              </w:rPr>
            </w:pPr>
          </w:p>
        </w:tc>
        <w:tc>
          <w:tcPr>
            <w:tcW w:w="7060" w:type="dxa"/>
            <w:gridSpan w:val="2"/>
            <w:tcBorders>
              <w:right w:val="single" w:sz="8" w:space="0" w:color="auto"/>
            </w:tcBorders>
            <w:shd w:val="clear" w:color="auto" w:fill="DBE5F1"/>
            <w:vAlign w:val="bottom"/>
          </w:tcPr>
          <w:p w:rsidR="000D33F9" w:rsidRDefault="00F5114B">
            <w:pPr>
              <w:spacing w:line="273" w:lineRule="exact"/>
              <w:ind w:left="80"/>
              <w:rPr>
                <w:sz w:val="20"/>
                <w:szCs w:val="20"/>
              </w:rPr>
            </w:pPr>
            <w:r>
              <w:rPr>
                <w:rFonts w:eastAsia="Times New Roman"/>
                <w:sz w:val="24"/>
                <w:szCs w:val="24"/>
              </w:rPr>
              <w:t>Mula u selu, realizacija istih je u tijeku. Projekt Trg i tržnica nije</w:t>
            </w:r>
          </w:p>
        </w:tc>
        <w:tc>
          <w:tcPr>
            <w:tcW w:w="0" w:type="dxa"/>
            <w:vAlign w:val="bottom"/>
          </w:tcPr>
          <w:p w:rsidR="000D33F9" w:rsidRDefault="000D33F9">
            <w:pPr>
              <w:rPr>
                <w:sz w:val="1"/>
                <w:szCs w:val="1"/>
              </w:rPr>
            </w:pPr>
          </w:p>
        </w:tc>
      </w:tr>
      <w:tr w:rsidR="000D33F9">
        <w:trPr>
          <w:trHeight w:val="278"/>
        </w:trPr>
        <w:tc>
          <w:tcPr>
            <w:tcW w:w="120" w:type="dxa"/>
            <w:tcBorders>
              <w:left w:val="single" w:sz="8" w:space="0" w:color="auto"/>
            </w:tcBorders>
            <w:shd w:val="clear" w:color="auto" w:fill="95B3D7"/>
            <w:vAlign w:val="bottom"/>
          </w:tcPr>
          <w:p w:rsidR="000D33F9" w:rsidRDefault="000D33F9">
            <w:pPr>
              <w:rPr>
                <w:sz w:val="24"/>
                <w:szCs w:val="24"/>
              </w:rPr>
            </w:pPr>
          </w:p>
        </w:tc>
        <w:tc>
          <w:tcPr>
            <w:tcW w:w="940" w:type="dxa"/>
            <w:shd w:val="clear" w:color="auto" w:fill="95B3D7"/>
            <w:vAlign w:val="bottom"/>
          </w:tcPr>
          <w:p w:rsidR="000D33F9" w:rsidRDefault="000D33F9">
            <w:pPr>
              <w:rPr>
                <w:sz w:val="24"/>
                <w:szCs w:val="24"/>
              </w:rPr>
            </w:pPr>
          </w:p>
        </w:tc>
        <w:tc>
          <w:tcPr>
            <w:tcW w:w="820" w:type="dxa"/>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7060" w:type="dxa"/>
            <w:gridSpan w:val="2"/>
            <w:tcBorders>
              <w:right w:val="single" w:sz="8" w:space="0" w:color="auto"/>
            </w:tcBorders>
            <w:shd w:val="clear" w:color="auto" w:fill="DBE5F1"/>
            <w:vAlign w:val="bottom"/>
          </w:tcPr>
          <w:p w:rsidR="000D33F9" w:rsidRDefault="00F5114B">
            <w:pPr>
              <w:ind w:left="80"/>
              <w:rPr>
                <w:sz w:val="20"/>
                <w:szCs w:val="20"/>
              </w:rPr>
            </w:pPr>
            <w:r>
              <w:rPr>
                <w:rFonts w:eastAsia="Times New Roman"/>
                <w:sz w:val="24"/>
                <w:szCs w:val="24"/>
              </w:rPr>
              <w:t>realiziran budući da nije gotova sva potrebna dokumentacije za</w:t>
            </w:r>
          </w:p>
        </w:tc>
        <w:tc>
          <w:tcPr>
            <w:tcW w:w="0" w:type="dxa"/>
            <w:vAlign w:val="bottom"/>
          </w:tcPr>
          <w:p w:rsidR="000D33F9" w:rsidRDefault="000D33F9">
            <w:pPr>
              <w:rPr>
                <w:sz w:val="1"/>
                <w:szCs w:val="1"/>
              </w:rPr>
            </w:pPr>
          </w:p>
        </w:tc>
      </w:tr>
      <w:tr w:rsidR="000D33F9">
        <w:trPr>
          <w:trHeight w:val="280"/>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940" w:type="dxa"/>
            <w:tcBorders>
              <w:bottom w:val="single" w:sz="8" w:space="0" w:color="auto"/>
            </w:tcBorders>
            <w:shd w:val="clear" w:color="auto" w:fill="95B3D7"/>
            <w:vAlign w:val="bottom"/>
          </w:tcPr>
          <w:p w:rsidR="000D33F9" w:rsidRDefault="000D33F9">
            <w:pPr>
              <w:rPr>
                <w:sz w:val="24"/>
                <w:szCs w:val="24"/>
              </w:rPr>
            </w:pPr>
          </w:p>
        </w:tc>
        <w:tc>
          <w:tcPr>
            <w:tcW w:w="820" w:type="dxa"/>
            <w:tcBorders>
              <w:bottom w:val="single" w:sz="8" w:space="0" w:color="auto"/>
            </w:tcBorders>
            <w:shd w:val="clear" w:color="auto" w:fill="95B3D7"/>
            <w:vAlign w:val="bottom"/>
          </w:tcPr>
          <w:p w:rsidR="000D33F9" w:rsidRDefault="000D33F9">
            <w:pPr>
              <w:rPr>
                <w:sz w:val="24"/>
                <w:szCs w:val="24"/>
              </w:rPr>
            </w:pPr>
          </w:p>
        </w:tc>
        <w:tc>
          <w:tcPr>
            <w:tcW w:w="14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7060" w:type="dxa"/>
            <w:gridSpan w:val="2"/>
            <w:tcBorders>
              <w:bottom w:val="single" w:sz="8" w:space="0" w:color="auto"/>
              <w:right w:val="single" w:sz="8" w:space="0" w:color="auto"/>
            </w:tcBorders>
            <w:shd w:val="clear" w:color="auto" w:fill="DBE5F1"/>
            <w:vAlign w:val="bottom"/>
          </w:tcPr>
          <w:p w:rsidR="000D33F9" w:rsidRDefault="00F5114B">
            <w:pPr>
              <w:spacing w:line="274" w:lineRule="exact"/>
              <w:ind w:left="80"/>
              <w:rPr>
                <w:sz w:val="20"/>
                <w:szCs w:val="20"/>
              </w:rPr>
            </w:pPr>
            <w:r>
              <w:rPr>
                <w:rFonts w:eastAsia="Times New Roman"/>
                <w:sz w:val="24"/>
                <w:szCs w:val="24"/>
              </w:rPr>
              <w:t>realizaciju istog.</w:t>
            </w:r>
          </w:p>
        </w:tc>
        <w:tc>
          <w:tcPr>
            <w:tcW w:w="0" w:type="dxa"/>
            <w:vAlign w:val="bottom"/>
          </w:tcPr>
          <w:p w:rsidR="000D33F9" w:rsidRDefault="000D33F9">
            <w:pPr>
              <w:rPr>
                <w:sz w:val="1"/>
                <w:szCs w:val="1"/>
              </w:rPr>
            </w:pPr>
          </w:p>
        </w:tc>
      </w:tr>
    </w:tbl>
    <w:p w:rsidR="000D33F9" w:rsidRDefault="000D33F9">
      <w:pPr>
        <w:spacing w:line="200" w:lineRule="exact"/>
        <w:rPr>
          <w:sz w:val="20"/>
          <w:szCs w:val="20"/>
        </w:rPr>
      </w:pPr>
    </w:p>
    <w:p w:rsidR="000D33F9" w:rsidRDefault="000D33F9">
      <w:pPr>
        <w:spacing w:line="354" w:lineRule="exact"/>
        <w:rPr>
          <w:sz w:val="20"/>
          <w:szCs w:val="20"/>
        </w:rPr>
      </w:pPr>
    </w:p>
    <w:p w:rsidR="000D33F9" w:rsidRDefault="00F5114B">
      <w:pPr>
        <w:spacing w:line="236" w:lineRule="auto"/>
        <w:ind w:firstLine="706"/>
        <w:jc w:val="both"/>
        <w:rPr>
          <w:sz w:val="20"/>
          <w:szCs w:val="20"/>
        </w:rPr>
      </w:pPr>
      <w:r>
        <w:rPr>
          <w:rFonts w:eastAsia="Times New Roman"/>
          <w:b/>
          <w:bCs/>
          <w:sz w:val="24"/>
          <w:szCs w:val="24"/>
        </w:rPr>
        <w:t xml:space="preserve">Rashodi programa 3011 javnih potreba u kulturi </w:t>
      </w:r>
      <w:r>
        <w:rPr>
          <w:rFonts w:eastAsia="Times New Roman"/>
          <w:sz w:val="24"/>
          <w:szCs w:val="24"/>
        </w:rPr>
        <w:t>u 2021. godini kroz aktivnost 3011-01 tekuća donacija KUD Privlaka nisu ostvareni budući da je djelovanja KUD – a Privlaka trenutačno nalazi u fazi mirovanja.</w:t>
      </w:r>
    </w:p>
    <w:p w:rsidR="000D33F9" w:rsidRDefault="000D33F9">
      <w:pPr>
        <w:spacing w:line="200" w:lineRule="exact"/>
        <w:rPr>
          <w:sz w:val="20"/>
          <w:szCs w:val="20"/>
        </w:rPr>
      </w:pPr>
    </w:p>
    <w:p w:rsidR="000D33F9" w:rsidRDefault="000D33F9">
      <w:pPr>
        <w:spacing w:line="364" w:lineRule="exact"/>
        <w:rPr>
          <w:sz w:val="20"/>
          <w:szCs w:val="20"/>
        </w:rPr>
      </w:pPr>
    </w:p>
    <w:p w:rsidR="000D33F9" w:rsidRDefault="00F5114B">
      <w:pPr>
        <w:spacing w:line="238" w:lineRule="auto"/>
        <w:ind w:firstLine="706"/>
        <w:jc w:val="both"/>
        <w:rPr>
          <w:sz w:val="20"/>
          <w:szCs w:val="20"/>
        </w:rPr>
      </w:pPr>
      <w:r>
        <w:rPr>
          <w:rFonts w:eastAsia="Times New Roman"/>
          <w:b/>
          <w:bCs/>
          <w:sz w:val="24"/>
          <w:szCs w:val="24"/>
        </w:rPr>
        <w:t xml:space="preserve">Rashodi programa 3012 javne potrebe u sportu </w:t>
      </w:r>
      <w:r>
        <w:rPr>
          <w:rFonts w:eastAsia="Times New Roman"/>
          <w:sz w:val="24"/>
          <w:szCs w:val="24"/>
        </w:rPr>
        <w:t>u 2</w:t>
      </w:r>
      <w:r>
        <w:rPr>
          <w:rFonts w:eastAsia="Times New Roman"/>
          <w:sz w:val="24"/>
          <w:szCs w:val="24"/>
        </w:rPr>
        <w:t>021. godini ostvareni su u iznosu</w:t>
      </w:r>
      <w:r>
        <w:rPr>
          <w:rFonts w:eastAsia="Times New Roman"/>
          <w:b/>
          <w:bCs/>
          <w:sz w:val="24"/>
          <w:szCs w:val="24"/>
        </w:rPr>
        <w:t xml:space="preserve"> </w:t>
      </w:r>
      <w:r>
        <w:rPr>
          <w:rFonts w:eastAsia="Times New Roman"/>
          <w:sz w:val="24"/>
          <w:szCs w:val="24"/>
        </w:rPr>
        <w:t>od 420.000,00 kn što je 98,82 % od plana, te raspoređeni prema aktivnostima: aktivnost 3012-02 NK Sabunjar u iznosu od 330.000,00 kn, aktivnost 3012-03 KK Sabunjar u iznosu od 15.000,00 kn, NK Sabunjar veterani u iznosu od</w:t>
      </w:r>
      <w:r>
        <w:rPr>
          <w:rFonts w:eastAsia="Times New Roman"/>
          <w:sz w:val="24"/>
          <w:szCs w:val="24"/>
        </w:rPr>
        <w:t xml:space="preserve"> 30.000,00 kn, aktivnost 3012-05 MNK Privlaka u iznosu od 15.000,00 kn, aktivnost 3012-06 ostale udruge u sportu u iznosu od 30.000,00 kn.</w:t>
      </w:r>
    </w:p>
    <w:p w:rsidR="000D33F9" w:rsidRDefault="000D33F9">
      <w:pPr>
        <w:spacing w:line="200" w:lineRule="exact"/>
        <w:rPr>
          <w:sz w:val="20"/>
          <w:szCs w:val="20"/>
        </w:rPr>
      </w:pPr>
    </w:p>
    <w:p w:rsidR="000D33F9" w:rsidRDefault="000D33F9">
      <w:pPr>
        <w:spacing w:line="344"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0"/>
        <w:gridCol w:w="1760"/>
        <w:gridCol w:w="140"/>
        <w:gridCol w:w="7060"/>
        <w:gridCol w:w="30"/>
      </w:tblGrid>
      <w:tr w:rsidR="000D33F9">
        <w:trPr>
          <w:trHeight w:val="560"/>
        </w:trPr>
        <w:tc>
          <w:tcPr>
            <w:tcW w:w="120" w:type="dxa"/>
            <w:tcBorders>
              <w:top w:val="single" w:sz="8" w:space="0" w:color="auto"/>
              <w:left w:val="single" w:sz="8" w:space="0" w:color="auto"/>
              <w:bottom w:val="single" w:sz="8" w:space="0" w:color="auto"/>
            </w:tcBorders>
            <w:shd w:val="clear" w:color="auto" w:fill="95B3D7"/>
            <w:vAlign w:val="bottom"/>
          </w:tcPr>
          <w:p w:rsidR="000D33F9" w:rsidRDefault="000D33F9">
            <w:pPr>
              <w:rPr>
                <w:sz w:val="24"/>
                <w:szCs w:val="24"/>
              </w:rPr>
            </w:pPr>
          </w:p>
        </w:tc>
        <w:tc>
          <w:tcPr>
            <w:tcW w:w="1760" w:type="dxa"/>
            <w:tcBorders>
              <w:top w:val="single" w:sz="8" w:space="0" w:color="auto"/>
              <w:bottom w:val="single" w:sz="8" w:space="0" w:color="auto"/>
            </w:tcBorders>
            <w:shd w:val="clear" w:color="auto" w:fill="95B3D7"/>
            <w:vAlign w:val="bottom"/>
          </w:tcPr>
          <w:p w:rsidR="000D33F9" w:rsidRDefault="00F5114B">
            <w:pPr>
              <w:rPr>
                <w:sz w:val="20"/>
                <w:szCs w:val="20"/>
              </w:rPr>
            </w:pPr>
            <w:r>
              <w:rPr>
                <w:rFonts w:eastAsia="Times New Roman"/>
                <w:sz w:val="24"/>
                <w:szCs w:val="24"/>
              </w:rPr>
              <w:t>Naziv programa</w:t>
            </w:r>
          </w:p>
        </w:tc>
        <w:tc>
          <w:tcPr>
            <w:tcW w:w="140" w:type="dxa"/>
            <w:tcBorders>
              <w:top w:val="single" w:sz="8" w:space="0" w:color="auto"/>
              <w:bottom w:val="single" w:sz="8" w:space="0" w:color="auto"/>
              <w:right w:val="single" w:sz="8" w:space="0" w:color="auto"/>
            </w:tcBorders>
            <w:shd w:val="clear" w:color="auto" w:fill="95B3D7"/>
            <w:vAlign w:val="bottom"/>
          </w:tcPr>
          <w:p w:rsidR="000D33F9" w:rsidRDefault="000D33F9">
            <w:pPr>
              <w:rPr>
                <w:sz w:val="24"/>
                <w:szCs w:val="24"/>
              </w:rPr>
            </w:pPr>
          </w:p>
        </w:tc>
        <w:tc>
          <w:tcPr>
            <w:tcW w:w="7060" w:type="dxa"/>
            <w:tcBorders>
              <w:top w:val="single" w:sz="8" w:space="0" w:color="auto"/>
              <w:bottom w:val="single" w:sz="8" w:space="0" w:color="auto"/>
              <w:right w:val="single" w:sz="8" w:space="0" w:color="auto"/>
            </w:tcBorders>
            <w:shd w:val="clear" w:color="auto" w:fill="DBE5F1"/>
            <w:vAlign w:val="bottom"/>
          </w:tcPr>
          <w:p w:rsidR="000D33F9" w:rsidRDefault="00F5114B">
            <w:pPr>
              <w:ind w:left="80"/>
              <w:rPr>
                <w:sz w:val="20"/>
                <w:szCs w:val="20"/>
              </w:rPr>
            </w:pPr>
            <w:r>
              <w:rPr>
                <w:rFonts w:eastAsia="Times New Roman"/>
                <w:sz w:val="24"/>
                <w:szCs w:val="24"/>
              </w:rPr>
              <w:t>3012 Javne potrebe u sportu</w:t>
            </w:r>
          </w:p>
        </w:tc>
        <w:tc>
          <w:tcPr>
            <w:tcW w:w="0" w:type="dxa"/>
            <w:vAlign w:val="bottom"/>
          </w:tcPr>
          <w:p w:rsidR="000D33F9" w:rsidRDefault="000D33F9">
            <w:pPr>
              <w:rPr>
                <w:sz w:val="1"/>
                <w:szCs w:val="1"/>
              </w:rPr>
            </w:pPr>
          </w:p>
        </w:tc>
      </w:tr>
      <w:tr w:rsidR="000D33F9">
        <w:trPr>
          <w:trHeight w:val="270"/>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vMerge w:val="restart"/>
            <w:shd w:val="clear" w:color="auto" w:fill="95B3D7"/>
            <w:vAlign w:val="bottom"/>
          </w:tcPr>
          <w:p w:rsidR="000D33F9" w:rsidRDefault="00F5114B">
            <w:pPr>
              <w:rPr>
                <w:sz w:val="20"/>
                <w:szCs w:val="20"/>
              </w:rPr>
            </w:pPr>
            <w:r>
              <w:rPr>
                <w:rFonts w:eastAsia="Times New Roman"/>
                <w:sz w:val="24"/>
                <w:szCs w:val="24"/>
                <w:shd w:val="clear" w:color="auto" w:fill="95B3D7"/>
              </w:rPr>
              <w:t>Zakonska osnova</w:t>
            </w:r>
          </w:p>
        </w:tc>
        <w:tc>
          <w:tcPr>
            <w:tcW w:w="140" w:type="dxa"/>
            <w:tcBorders>
              <w:right w:val="single" w:sz="8" w:space="0" w:color="auto"/>
            </w:tcBorders>
            <w:shd w:val="clear" w:color="auto" w:fill="95B3D7"/>
            <w:vAlign w:val="bottom"/>
          </w:tcPr>
          <w:p w:rsidR="000D33F9" w:rsidRDefault="000D33F9">
            <w:pPr>
              <w:rPr>
                <w:sz w:val="23"/>
                <w:szCs w:val="23"/>
              </w:rPr>
            </w:pPr>
          </w:p>
        </w:tc>
        <w:tc>
          <w:tcPr>
            <w:tcW w:w="7060" w:type="dxa"/>
            <w:tcBorders>
              <w:right w:val="single" w:sz="8" w:space="0" w:color="auto"/>
            </w:tcBorders>
            <w:shd w:val="clear" w:color="auto" w:fill="DBE5F1"/>
            <w:vAlign w:val="bottom"/>
          </w:tcPr>
          <w:p w:rsidR="000D33F9" w:rsidRDefault="00F5114B">
            <w:pPr>
              <w:spacing w:line="270" w:lineRule="exact"/>
              <w:ind w:left="440"/>
              <w:rPr>
                <w:sz w:val="20"/>
                <w:szCs w:val="20"/>
              </w:rPr>
            </w:pPr>
            <w:r>
              <w:rPr>
                <w:rFonts w:ascii="Symbol" w:eastAsia="Symbol" w:hAnsi="Symbol" w:cs="Symbol"/>
                <w:sz w:val="24"/>
                <w:szCs w:val="24"/>
              </w:rPr>
              <w:t></w:t>
            </w:r>
            <w:r>
              <w:rPr>
                <w:rFonts w:eastAsia="Times New Roman"/>
                <w:sz w:val="24"/>
                <w:szCs w:val="24"/>
              </w:rPr>
              <w:t xml:space="preserve">  Zakon o lokalnoj i područnoj (regionalnoj) samoupravi (NN</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vMerge/>
            <w:shd w:val="clear" w:color="auto" w:fill="95B3D7"/>
            <w:vAlign w:val="bottom"/>
          </w:tcPr>
          <w:p w:rsidR="000D33F9" w:rsidRDefault="000D33F9">
            <w:pPr>
              <w:rPr>
                <w:sz w:val="23"/>
                <w:szCs w:val="23"/>
              </w:rPr>
            </w:pPr>
          </w:p>
        </w:tc>
        <w:tc>
          <w:tcPr>
            <w:tcW w:w="140" w:type="dxa"/>
            <w:tcBorders>
              <w:right w:val="single" w:sz="8" w:space="0" w:color="auto"/>
            </w:tcBorders>
            <w:shd w:val="clear" w:color="auto" w:fill="95B3D7"/>
            <w:vAlign w:val="bottom"/>
          </w:tcPr>
          <w:p w:rsidR="000D33F9" w:rsidRDefault="000D33F9">
            <w:pPr>
              <w:rPr>
                <w:sz w:val="23"/>
                <w:szCs w:val="23"/>
              </w:rPr>
            </w:pPr>
          </w:p>
        </w:tc>
        <w:tc>
          <w:tcPr>
            <w:tcW w:w="7060" w:type="dxa"/>
            <w:tcBorders>
              <w:right w:val="single" w:sz="8" w:space="0" w:color="auto"/>
            </w:tcBorders>
            <w:shd w:val="clear" w:color="auto" w:fill="DBE5F1"/>
            <w:vAlign w:val="bottom"/>
          </w:tcPr>
          <w:p w:rsidR="000D33F9" w:rsidRDefault="00F5114B">
            <w:pPr>
              <w:spacing w:line="273" w:lineRule="exact"/>
              <w:ind w:left="800"/>
              <w:rPr>
                <w:sz w:val="20"/>
                <w:szCs w:val="20"/>
              </w:rPr>
            </w:pPr>
            <w:r>
              <w:rPr>
                <w:rFonts w:eastAsia="Times New Roman"/>
                <w:sz w:val="24"/>
                <w:szCs w:val="24"/>
              </w:rPr>
              <w:t>33/01, 60/01, 129/05, 109/07, 125/08, 36/09, 36/09, 150/11,</w:t>
            </w:r>
          </w:p>
        </w:tc>
        <w:tc>
          <w:tcPr>
            <w:tcW w:w="0" w:type="dxa"/>
            <w:vAlign w:val="bottom"/>
          </w:tcPr>
          <w:p w:rsidR="000D33F9" w:rsidRDefault="000D33F9">
            <w:pPr>
              <w:rPr>
                <w:sz w:val="1"/>
                <w:szCs w:val="1"/>
              </w:rPr>
            </w:pPr>
          </w:p>
        </w:tc>
      </w:tr>
      <w:tr w:rsidR="000D33F9">
        <w:trPr>
          <w:trHeight w:val="285"/>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7060" w:type="dxa"/>
            <w:tcBorders>
              <w:right w:val="single" w:sz="8" w:space="0" w:color="auto"/>
            </w:tcBorders>
            <w:shd w:val="clear" w:color="auto" w:fill="DBE5F1"/>
            <w:vAlign w:val="bottom"/>
          </w:tcPr>
          <w:p w:rsidR="000D33F9" w:rsidRDefault="00F5114B">
            <w:pPr>
              <w:ind w:left="800"/>
              <w:rPr>
                <w:sz w:val="20"/>
                <w:szCs w:val="20"/>
              </w:rPr>
            </w:pPr>
            <w:r>
              <w:rPr>
                <w:rFonts w:eastAsia="Times New Roman"/>
                <w:sz w:val="24"/>
                <w:szCs w:val="24"/>
              </w:rPr>
              <w:t>144/12, 19/13, 137/15, 123/17, 98/19)</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7060" w:type="dxa"/>
            <w:tcBorders>
              <w:right w:val="single" w:sz="8" w:space="0" w:color="auto"/>
            </w:tcBorders>
            <w:shd w:val="clear" w:color="auto" w:fill="DBE5F1"/>
            <w:vAlign w:val="bottom"/>
          </w:tcPr>
          <w:p w:rsidR="000D33F9" w:rsidRDefault="00F5114B">
            <w:pPr>
              <w:spacing w:line="293" w:lineRule="exact"/>
              <w:ind w:left="440"/>
              <w:rPr>
                <w:sz w:val="20"/>
                <w:szCs w:val="20"/>
              </w:rPr>
            </w:pPr>
            <w:r>
              <w:rPr>
                <w:rFonts w:ascii="Symbol" w:eastAsia="Symbol" w:hAnsi="Symbol" w:cs="Symbol"/>
                <w:sz w:val="24"/>
                <w:szCs w:val="24"/>
              </w:rPr>
              <w:t></w:t>
            </w:r>
            <w:r>
              <w:rPr>
                <w:rFonts w:eastAsia="Times New Roman"/>
                <w:sz w:val="24"/>
                <w:szCs w:val="24"/>
              </w:rPr>
              <w:t xml:space="preserve">  Zakon o udrugama (NN 74/14, 70/17, 98/19)</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7060" w:type="dxa"/>
            <w:tcBorders>
              <w:right w:val="single" w:sz="8" w:space="0" w:color="auto"/>
            </w:tcBorders>
            <w:shd w:val="clear" w:color="auto" w:fill="DBE5F1"/>
            <w:vAlign w:val="bottom"/>
          </w:tcPr>
          <w:p w:rsidR="000D33F9" w:rsidRDefault="00F5114B">
            <w:pPr>
              <w:spacing w:line="293" w:lineRule="exact"/>
              <w:ind w:left="440"/>
              <w:rPr>
                <w:sz w:val="20"/>
                <w:szCs w:val="20"/>
              </w:rPr>
            </w:pPr>
            <w:r>
              <w:rPr>
                <w:rFonts w:ascii="Symbol" w:eastAsia="Symbol" w:hAnsi="Symbol" w:cs="Symbol"/>
                <w:sz w:val="24"/>
                <w:szCs w:val="24"/>
              </w:rPr>
              <w:t></w:t>
            </w:r>
            <w:r>
              <w:rPr>
                <w:rFonts w:eastAsia="Times New Roman"/>
                <w:sz w:val="24"/>
                <w:szCs w:val="24"/>
              </w:rPr>
              <w:t xml:space="preserve">  Uredba o kriterijima, mjerilima i postupcima financiranja i</w:t>
            </w:r>
          </w:p>
        </w:tc>
        <w:tc>
          <w:tcPr>
            <w:tcW w:w="0" w:type="dxa"/>
            <w:vAlign w:val="bottom"/>
          </w:tcPr>
          <w:p w:rsidR="000D33F9" w:rsidRDefault="000D33F9">
            <w:pPr>
              <w:rPr>
                <w:sz w:val="1"/>
                <w:szCs w:val="1"/>
              </w:rPr>
            </w:pPr>
          </w:p>
        </w:tc>
      </w:tr>
      <w:tr w:rsidR="000D33F9">
        <w:trPr>
          <w:trHeight w:val="278"/>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7060" w:type="dxa"/>
            <w:tcBorders>
              <w:right w:val="single" w:sz="8" w:space="0" w:color="auto"/>
            </w:tcBorders>
            <w:shd w:val="clear" w:color="auto" w:fill="DBE5F1"/>
            <w:vAlign w:val="bottom"/>
          </w:tcPr>
          <w:p w:rsidR="000D33F9" w:rsidRDefault="00F5114B">
            <w:pPr>
              <w:ind w:left="800"/>
              <w:rPr>
                <w:sz w:val="20"/>
                <w:szCs w:val="20"/>
              </w:rPr>
            </w:pPr>
            <w:r>
              <w:rPr>
                <w:rFonts w:eastAsia="Times New Roman"/>
                <w:sz w:val="24"/>
                <w:szCs w:val="24"/>
              </w:rPr>
              <w:t>ugovaranja programa i projekata od interesa za opće dobro koje</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shd w:val="clear" w:color="auto" w:fill="95B3D7"/>
            <w:vAlign w:val="bottom"/>
          </w:tcPr>
          <w:p w:rsidR="000D33F9" w:rsidRDefault="000D33F9">
            <w:pPr>
              <w:rPr>
                <w:sz w:val="23"/>
                <w:szCs w:val="23"/>
              </w:rPr>
            </w:pPr>
          </w:p>
        </w:tc>
        <w:tc>
          <w:tcPr>
            <w:tcW w:w="140" w:type="dxa"/>
            <w:tcBorders>
              <w:right w:val="single" w:sz="8" w:space="0" w:color="auto"/>
            </w:tcBorders>
            <w:shd w:val="clear" w:color="auto" w:fill="95B3D7"/>
            <w:vAlign w:val="bottom"/>
          </w:tcPr>
          <w:p w:rsidR="000D33F9" w:rsidRDefault="000D33F9">
            <w:pPr>
              <w:rPr>
                <w:sz w:val="23"/>
                <w:szCs w:val="23"/>
              </w:rPr>
            </w:pPr>
          </w:p>
        </w:tc>
        <w:tc>
          <w:tcPr>
            <w:tcW w:w="7060" w:type="dxa"/>
            <w:tcBorders>
              <w:right w:val="single" w:sz="8" w:space="0" w:color="auto"/>
            </w:tcBorders>
            <w:shd w:val="clear" w:color="auto" w:fill="DBE5F1"/>
            <w:vAlign w:val="bottom"/>
          </w:tcPr>
          <w:p w:rsidR="000D33F9" w:rsidRDefault="00F5114B">
            <w:pPr>
              <w:spacing w:line="274" w:lineRule="exact"/>
              <w:ind w:left="800"/>
              <w:rPr>
                <w:sz w:val="20"/>
                <w:szCs w:val="20"/>
              </w:rPr>
            </w:pPr>
            <w:r>
              <w:rPr>
                <w:rFonts w:eastAsia="Times New Roman"/>
                <w:sz w:val="24"/>
                <w:szCs w:val="24"/>
              </w:rPr>
              <w:t>provode udruge (NN 26/15)</w:t>
            </w:r>
          </w:p>
        </w:tc>
        <w:tc>
          <w:tcPr>
            <w:tcW w:w="0" w:type="dxa"/>
            <w:vAlign w:val="bottom"/>
          </w:tcPr>
          <w:p w:rsidR="000D33F9" w:rsidRDefault="000D33F9">
            <w:pPr>
              <w:rPr>
                <w:sz w:val="1"/>
                <w:szCs w:val="1"/>
              </w:rPr>
            </w:pPr>
          </w:p>
        </w:tc>
      </w:tr>
      <w:tr w:rsidR="000D33F9">
        <w:trPr>
          <w:trHeight w:val="298"/>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7060" w:type="dxa"/>
            <w:tcBorders>
              <w:right w:val="single" w:sz="8" w:space="0" w:color="auto"/>
            </w:tcBorders>
            <w:shd w:val="clear" w:color="auto" w:fill="DBE5F1"/>
            <w:vAlign w:val="bottom"/>
          </w:tcPr>
          <w:p w:rsidR="000D33F9" w:rsidRDefault="00F5114B">
            <w:pPr>
              <w:ind w:left="440"/>
              <w:rPr>
                <w:sz w:val="20"/>
                <w:szCs w:val="20"/>
              </w:rPr>
            </w:pPr>
            <w:r>
              <w:rPr>
                <w:rFonts w:ascii="Symbol" w:eastAsia="Symbol" w:hAnsi="Symbol" w:cs="Symbol"/>
                <w:sz w:val="24"/>
                <w:szCs w:val="24"/>
              </w:rPr>
              <w:t></w:t>
            </w:r>
            <w:r>
              <w:rPr>
                <w:rFonts w:eastAsia="Times New Roman"/>
                <w:sz w:val="24"/>
                <w:szCs w:val="24"/>
              </w:rPr>
              <w:t xml:space="preserve">  Pravilnik o financiranju javnih potreba Općine Privlaka</w:t>
            </w:r>
          </w:p>
        </w:tc>
        <w:tc>
          <w:tcPr>
            <w:tcW w:w="0" w:type="dxa"/>
            <w:vAlign w:val="bottom"/>
          </w:tcPr>
          <w:p w:rsidR="000D33F9" w:rsidRDefault="000D33F9">
            <w:pPr>
              <w:rPr>
                <w:sz w:val="1"/>
                <w:szCs w:val="1"/>
              </w:rPr>
            </w:pPr>
          </w:p>
        </w:tc>
      </w:tr>
      <w:tr w:rsidR="000D33F9">
        <w:trPr>
          <w:trHeight w:val="277"/>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1760" w:type="dxa"/>
            <w:tcBorders>
              <w:bottom w:val="single" w:sz="8" w:space="0" w:color="auto"/>
            </w:tcBorders>
            <w:shd w:val="clear" w:color="auto" w:fill="95B3D7"/>
            <w:vAlign w:val="bottom"/>
          </w:tcPr>
          <w:p w:rsidR="000D33F9" w:rsidRDefault="000D33F9">
            <w:pPr>
              <w:rPr>
                <w:sz w:val="24"/>
                <w:szCs w:val="24"/>
              </w:rPr>
            </w:pPr>
          </w:p>
        </w:tc>
        <w:tc>
          <w:tcPr>
            <w:tcW w:w="14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7060" w:type="dxa"/>
            <w:tcBorders>
              <w:bottom w:val="single" w:sz="8" w:space="0" w:color="auto"/>
              <w:right w:val="single" w:sz="8" w:space="0" w:color="auto"/>
            </w:tcBorders>
            <w:shd w:val="clear" w:color="auto" w:fill="DBE5F1"/>
            <w:vAlign w:val="bottom"/>
          </w:tcPr>
          <w:p w:rsidR="000D33F9" w:rsidRDefault="00F5114B">
            <w:pPr>
              <w:spacing w:line="273" w:lineRule="exact"/>
              <w:ind w:left="800"/>
              <w:rPr>
                <w:sz w:val="20"/>
                <w:szCs w:val="20"/>
              </w:rPr>
            </w:pPr>
            <w:r>
              <w:rPr>
                <w:rFonts w:eastAsia="Times New Roman"/>
                <w:sz w:val="24"/>
                <w:szCs w:val="24"/>
              </w:rPr>
              <w:t>(Službeni glasnik Zadarske</w:t>
            </w:r>
            <w:r>
              <w:rPr>
                <w:rFonts w:eastAsia="Times New Roman"/>
                <w:sz w:val="24"/>
                <w:szCs w:val="24"/>
              </w:rPr>
              <w:t xml:space="preserve"> županije 31/20)</w:t>
            </w:r>
          </w:p>
        </w:tc>
        <w:tc>
          <w:tcPr>
            <w:tcW w:w="0" w:type="dxa"/>
            <w:vAlign w:val="bottom"/>
          </w:tcPr>
          <w:p w:rsidR="000D33F9" w:rsidRDefault="000D33F9">
            <w:pPr>
              <w:rPr>
                <w:sz w:val="1"/>
                <w:szCs w:val="1"/>
              </w:rPr>
            </w:pPr>
          </w:p>
        </w:tc>
      </w:tr>
      <w:tr w:rsidR="000D33F9">
        <w:trPr>
          <w:trHeight w:val="907"/>
        </w:trPr>
        <w:tc>
          <w:tcPr>
            <w:tcW w:w="120" w:type="dxa"/>
            <w:vAlign w:val="bottom"/>
          </w:tcPr>
          <w:p w:rsidR="000D33F9" w:rsidRDefault="000D33F9">
            <w:pPr>
              <w:rPr>
                <w:sz w:val="24"/>
                <w:szCs w:val="24"/>
              </w:rPr>
            </w:pPr>
          </w:p>
        </w:tc>
        <w:tc>
          <w:tcPr>
            <w:tcW w:w="1760" w:type="dxa"/>
            <w:vAlign w:val="bottom"/>
          </w:tcPr>
          <w:p w:rsidR="000D33F9" w:rsidRDefault="000D33F9">
            <w:pPr>
              <w:rPr>
                <w:sz w:val="24"/>
                <w:szCs w:val="24"/>
              </w:rPr>
            </w:pPr>
          </w:p>
        </w:tc>
        <w:tc>
          <w:tcPr>
            <w:tcW w:w="140" w:type="dxa"/>
            <w:vAlign w:val="bottom"/>
          </w:tcPr>
          <w:p w:rsidR="000D33F9" w:rsidRDefault="000D33F9">
            <w:pPr>
              <w:rPr>
                <w:sz w:val="24"/>
                <w:szCs w:val="24"/>
              </w:rPr>
            </w:pPr>
          </w:p>
        </w:tc>
        <w:tc>
          <w:tcPr>
            <w:tcW w:w="7060" w:type="dxa"/>
            <w:vAlign w:val="bottom"/>
          </w:tcPr>
          <w:p w:rsidR="000D33F9" w:rsidRDefault="00F5114B">
            <w:pPr>
              <w:ind w:left="2400"/>
              <w:rPr>
                <w:sz w:val="20"/>
                <w:szCs w:val="20"/>
              </w:rPr>
            </w:pPr>
            <w:r>
              <w:rPr>
                <w:rFonts w:ascii="Calibri" w:eastAsia="Calibri" w:hAnsi="Calibri" w:cs="Calibri"/>
              </w:rPr>
              <w:t>25</w:t>
            </w:r>
          </w:p>
        </w:tc>
        <w:tc>
          <w:tcPr>
            <w:tcW w:w="0" w:type="dxa"/>
            <w:vAlign w:val="bottom"/>
          </w:tcPr>
          <w:p w:rsidR="000D33F9" w:rsidRDefault="000D33F9">
            <w:pPr>
              <w:rPr>
                <w:sz w:val="1"/>
                <w:szCs w:val="1"/>
              </w:rPr>
            </w:pPr>
          </w:p>
        </w:tc>
      </w:tr>
    </w:tbl>
    <w:p w:rsidR="000D33F9" w:rsidRDefault="000D33F9">
      <w:pPr>
        <w:sectPr w:rsidR="000D33F9">
          <w:pgSz w:w="11900" w:h="16838"/>
          <w:pgMar w:top="1396" w:right="1404" w:bottom="414" w:left="1420" w:header="0" w:footer="0" w:gutter="0"/>
          <w:cols w:space="720" w:equalWidth="0">
            <w:col w:w="9080"/>
          </w:cols>
        </w:sectPr>
      </w:pPr>
    </w:p>
    <w:p w:rsidR="000D33F9" w:rsidRDefault="000D33F9">
      <w:pPr>
        <w:spacing w:line="1" w:lineRule="exact"/>
        <w:rPr>
          <w:sz w:val="20"/>
          <w:szCs w:val="20"/>
        </w:rPr>
      </w:pPr>
      <w:bookmarkStart w:id="27" w:name="page27"/>
      <w:bookmarkEnd w:id="27"/>
    </w:p>
    <w:tbl>
      <w:tblPr>
        <w:tblW w:w="0" w:type="auto"/>
        <w:tblInd w:w="10" w:type="dxa"/>
        <w:tblLayout w:type="fixed"/>
        <w:tblCellMar>
          <w:left w:w="0" w:type="dxa"/>
          <w:right w:w="0" w:type="dxa"/>
        </w:tblCellMar>
        <w:tblLook w:val="04A0" w:firstRow="1" w:lastRow="0" w:firstColumn="1" w:lastColumn="0" w:noHBand="0" w:noVBand="1"/>
      </w:tblPr>
      <w:tblGrid>
        <w:gridCol w:w="120"/>
        <w:gridCol w:w="840"/>
        <w:gridCol w:w="140"/>
        <w:gridCol w:w="780"/>
        <w:gridCol w:w="140"/>
        <w:gridCol w:w="680"/>
        <w:gridCol w:w="6380"/>
        <w:gridCol w:w="30"/>
      </w:tblGrid>
      <w:tr w:rsidR="000D33F9">
        <w:trPr>
          <w:trHeight w:val="299"/>
        </w:trPr>
        <w:tc>
          <w:tcPr>
            <w:tcW w:w="120" w:type="dxa"/>
            <w:tcBorders>
              <w:top w:val="single" w:sz="8" w:space="0" w:color="auto"/>
              <w:left w:val="single" w:sz="8" w:space="0" w:color="auto"/>
            </w:tcBorders>
            <w:shd w:val="clear" w:color="auto" w:fill="95B3D7"/>
            <w:vAlign w:val="bottom"/>
          </w:tcPr>
          <w:p w:rsidR="000D33F9" w:rsidRDefault="000D33F9">
            <w:pPr>
              <w:rPr>
                <w:sz w:val="24"/>
                <w:szCs w:val="24"/>
              </w:rPr>
            </w:pPr>
          </w:p>
        </w:tc>
        <w:tc>
          <w:tcPr>
            <w:tcW w:w="840" w:type="dxa"/>
            <w:tcBorders>
              <w:top w:val="single" w:sz="8" w:space="0" w:color="auto"/>
            </w:tcBorders>
            <w:shd w:val="clear" w:color="auto" w:fill="95B3D7"/>
            <w:vAlign w:val="bottom"/>
          </w:tcPr>
          <w:p w:rsidR="000D33F9" w:rsidRDefault="000D33F9">
            <w:pPr>
              <w:rPr>
                <w:sz w:val="24"/>
                <w:szCs w:val="24"/>
              </w:rPr>
            </w:pPr>
          </w:p>
        </w:tc>
        <w:tc>
          <w:tcPr>
            <w:tcW w:w="140" w:type="dxa"/>
            <w:tcBorders>
              <w:top w:val="single" w:sz="8" w:space="0" w:color="auto"/>
            </w:tcBorders>
            <w:shd w:val="clear" w:color="auto" w:fill="95B3D7"/>
            <w:vAlign w:val="bottom"/>
          </w:tcPr>
          <w:p w:rsidR="000D33F9" w:rsidRDefault="000D33F9">
            <w:pPr>
              <w:rPr>
                <w:sz w:val="24"/>
                <w:szCs w:val="24"/>
              </w:rPr>
            </w:pPr>
          </w:p>
        </w:tc>
        <w:tc>
          <w:tcPr>
            <w:tcW w:w="780" w:type="dxa"/>
            <w:tcBorders>
              <w:top w:val="single" w:sz="8" w:space="0" w:color="auto"/>
            </w:tcBorders>
            <w:shd w:val="clear" w:color="auto" w:fill="95B3D7"/>
            <w:vAlign w:val="bottom"/>
          </w:tcPr>
          <w:p w:rsidR="000D33F9" w:rsidRDefault="000D33F9">
            <w:pPr>
              <w:rPr>
                <w:sz w:val="24"/>
                <w:szCs w:val="24"/>
              </w:rPr>
            </w:pPr>
          </w:p>
        </w:tc>
        <w:tc>
          <w:tcPr>
            <w:tcW w:w="140" w:type="dxa"/>
            <w:tcBorders>
              <w:top w:val="single" w:sz="8" w:space="0" w:color="auto"/>
              <w:right w:val="single" w:sz="8" w:space="0" w:color="auto"/>
            </w:tcBorders>
            <w:shd w:val="clear" w:color="auto" w:fill="95B3D7"/>
            <w:vAlign w:val="bottom"/>
          </w:tcPr>
          <w:p w:rsidR="000D33F9" w:rsidRDefault="000D33F9">
            <w:pPr>
              <w:rPr>
                <w:sz w:val="24"/>
                <w:szCs w:val="24"/>
              </w:rPr>
            </w:pPr>
          </w:p>
        </w:tc>
        <w:tc>
          <w:tcPr>
            <w:tcW w:w="7060" w:type="dxa"/>
            <w:gridSpan w:val="2"/>
            <w:tcBorders>
              <w:top w:val="single" w:sz="8" w:space="0" w:color="auto"/>
              <w:right w:val="single" w:sz="8" w:space="0" w:color="auto"/>
            </w:tcBorders>
            <w:shd w:val="clear" w:color="auto" w:fill="DBE5F1"/>
            <w:vAlign w:val="bottom"/>
          </w:tcPr>
          <w:p w:rsidR="000D33F9" w:rsidRDefault="00F5114B">
            <w:pPr>
              <w:ind w:left="440"/>
              <w:rPr>
                <w:sz w:val="20"/>
                <w:szCs w:val="20"/>
              </w:rPr>
            </w:pPr>
            <w:r>
              <w:rPr>
                <w:rFonts w:ascii="Symbol" w:eastAsia="Symbol" w:hAnsi="Symbol" w:cs="Symbol"/>
                <w:sz w:val="24"/>
                <w:szCs w:val="24"/>
              </w:rPr>
              <w:t></w:t>
            </w:r>
            <w:r>
              <w:rPr>
                <w:rFonts w:eastAsia="Times New Roman"/>
                <w:sz w:val="24"/>
                <w:szCs w:val="24"/>
              </w:rPr>
              <w:t xml:space="preserve">  Zakon o sportu (NN 71/06, 150/08, 124/10, 124/11, 86/12,</w:t>
            </w:r>
          </w:p>
        </w:tc>
        <w:tc>
          <w:tcPr>
            <w:tcW w:w="0" w:type="dxa"/>
            <w:vAlign w:val="bottom"/>
          </w:tcPr>
          <w:p w:rsidR="000D33F9" w:rsidRDefault="000D33F9">
            <w:pPr>
              <w:rPr>
                <w:sz w:val="1"/>
                <w:szCs w:val="1"/>
              </w:rPr>
            </w:pPr>
          </w:p>
        </w:tc>
      </w:tr>
      <w:tr w:rsidR="000D33F9">
        <w:trPr>
          <w:trHeight w:val="276"/>
        </w:trPr>
        <w:tc>
          <w:tcPr>
            <w:tcW w:w="120" w:type="dxa"/>
            <w:tcBorders>
              <w:left w:val="single" w:sz="8" w:space="0" w:color="auto"/>
              <w:bottom w:val="single" w:sz="8" w:space="0" w:color="auto"/>
            </w:tcBorders>
            <w:shd w:val="clear" w:color="auto" w:fill="95B3D7"/>
            <w:vAlign w:val="bottom"/>
          </w:tcPr>
          <w:p w:rsidR="000D33F9" w:rsidRDefault="000D33F9">
            <w:pPr>
              <w:rPr>
                <w:sz w:val="23"/>
                <w:szCs w:val="23"/>
              </w:rPr>
            </w:pPr>
          </w:p>
        </w:tc>
        <w:tc>
          <w:tcPr>
            <w:tcW w:w="840" w:type="dxa"/>
            <w:tcBorders>
              <w:bottom w:val="single" w:sz="8" w:space="0" w:color="auto"/>
            </w:tcBorders>
            <w:shd w:val="clear" w:color="auto" w:fill="95B3D7"/>
            <w:vAlign w:val="bottom"/>
          </w:tcPr>
          <w:p w:rsidR="000D33F9" w:rsidRDefault="000D33F9">
            <w:pPr>
              <w:rPr>
                <w:sz w:val="23"/>
                <w:szCs w:val="23"/>
              </w:rPr>
            </w:pPr>
          </w:p>
        </w:tc>
        <w:tc>
          <w:tcPr>
            <w:tcW w:w="140" w:type="dxa"/>
            <w:tcBorders>
              <w:bottom w:val="single" w:sz="8" w:space="0" w:color="auto"/>
            </w:tcBorders>
            <w:shd w:val="clear" w:color="auto" w:fill="95B3D7"/>
            <w:vAlign w:val="bottom"/>
          </w:tcPr>
          <w:p w:rsidR="000D33F9" w:rsidRDefault="000D33F9">
            <w:pPr>
              <w:rPr>
                <w:sz w:val="23"/>
                <w:szCs w:val="23"/>
              </w:rPr>
            </w:pPr>
          </w:p>
        </w:tc>
        <w:tc>
          <w:tcPr>
            <w:tcW w:w="780" w:type="dxa"/>
            <w:tcBorders>
              <w:bottom w:val="single" w:sz="8" w:space="0" w:color="auto"/>
            </w:tcBorders>
            <w:shd w:val="clear" w:color="auto" w:fill="95B3D7"/>
            <w:vAlign w:val="bottom"/>
          </w:tcPr>
          <w:p w:rsidR="000D33F9" w:rsidRDefault="000D33F9">
            <w:pPr>
              <w:rPr>
                <w:sz w:val="23"/>
                <w:szCs w:val="23"/>
              </w:rPr>
            </w:pPr>
          </w:p>
        </w:tc>
        <w:tc>
          <w:tcPr>
            <w:tcW w:w="140" w:type="dxa"/>
            <w:tcBorders>
              <w:bottom w:val="single" w:sz="8" w:space="0" w:color="auto"/>
              <w:right w:val="single" w:sz="8" w:space="0" w:color="auto"/>
            </w:tcBorders>
            <w:shd w:val="clear" w:color="auto" w:fill="95B3D7"/>
            <w:vAlign w:val="bottom"/>
          </w:tcPr>
          <w:p w:rsidR="000D33F9" w:rsidRDefault="000D33F9">
            <w:pPr>
              <w:rPr>
                <w:sz w:val="23"/>
                <w:szCs w:val="23"/>
              </w:rPr>
            </w:pPr>
          </w:p>
        </w:tc>
        <w:tc>
          <w:tcPr>
            <w:tcW w:w="680" w:type="dxa"/>
            <w:tcBorders>
              <w:bottom w:val="single" w:sz="8" w:space="0" w:color="auto"/>
            </w:tcBorders>
            <w:shd w:val="clear" w:color="auto" w:fill="DBE5F1"/>
            <w:vAlign w:val="bottom"/>
          </w:tcPr>
          <w:p w:rsidR="000D33F9" w:rsidRDefault="000D33F9">
            <w:pPr>
              <w:rPr>
                <w:sz w:val="23"/>
                <w:szCs w:val="23"/>
              </w:rPr>
            </w:pPr>
          </w:p>
        </w:tc>
        <w:tc>
          <w:tcPr>
            <w:tcW w:w="6380" w:type="dxa"/>
            <w:tcBorders>
              <w:bottom w:val="single" w:sz="8" w:space="0" w:color="auto"/>
              <w:right w:val="single" w:sz="8" w:space="0" w:color="auto"/>
            </w:tcBorders>
            <w:shd w:val="clear" w:color="auto" w:fill="DBE5F1"/>
            <w:vAlign w:val="bottom"/>
          </w:tcPr>
          <w:p w:rsidR="000D33F9" w:rsidRDefault="00F5114B">
            <w:pPr>
              <w:spacing w:line="270" w:lineRule="exact"/>
              <w:ind w:left="120"/>
              <w:rPr>
                <w:sz w:val="20"/>
                <w:szCs w:val="20"/>
              </w:rPr>
            </w:pPr>
            <w:r>
              <w:rPr>
                <w:rFonts w:eastAsia="Times New Roman"/>
                <w:sz w:val="24"/>
                <w:szCs w:val="24"/>
              </w:rPr>
              <w:t>94/13, 85/15, 19/16, 98/19)</w:t>
            </w:r>
          </w:p>
        </w:tc>
        <w:tc>
          <w:tcPr>
            <w:tcW w:w="0" w:type="dxa"/>
            <w:vAlign w:val="bottom"/>
          </w:tcPr>
          <w:p w:rsidR="000D33F9" w:rsidRDefault="000D33F9">
            <w:pPr>
              <w:rPr>
                <w:sz w:val="1"/>
                <w:szCs w:val="1"/>
              </w:rPr>
            </w:pPr>
          </w:p>
        </w:tc>
      </w:tr>
      <w:tr w:rsidR="000D33F9">
        <w:trPr>
          <w:trHeight w:val="262"/>
        </w:trPr>
        <w:tc>
          <w:tcPr>
            <w:tcW w:w="120" w:type="dxa"/>
            <w:tcBorders>
              <w:left w:val="single" w:sz="8" w:space="0" w:color="auto"/>
            </w:tcBorders>
            <w:shd w:val="clear" w:color="auto" w:fill="95B3D7"/>
            <w:vAlign w:val="bottom"/>
          </w:tcPr>
          <w:p w:rsidR="000D33F9" w:rsidRDefault="000D33F9"/>
        </w:tc>
        <w:tc>
          <w:tcPr>
            <w:tcW w:w="840" w:type="dxa"/>
            <w:shd w:val="clear" w:color="auto" w:fill="95B3D7"/>
            <w:vAlign w:val="bottom"/>
          </w:tcPr>
          <w:p w:rsidR="000D33F9" w:rsidRDefault="00F5114B">
            <w:pPr>
              <w:spacing w:line="262" w:lineRule="exact"/>
              <w:rPr>
                <w:sz w:val="20"/>
                <w:szCs w:val="20"/>
              </w:rPr>
            </w:pPr>
            <w:r>
              <w:rPr>
                <w:rFonts w:eastAsia="Times New Roman"/>
                <w:sz w:val="24"/>
                <w:szCs w:val="24"/>
              </w:rPr>
              <w:t>Opis</w:t>
            </w:r>
          </w:p>
        </w:tc>
        <w:tc>
          <w:tcPr>
            <w:tcW w:w="920" w:type="dxa"/>
            <w:gridSpan w:val="2"/>
            <w:shd w:val="clear" w:color="auto" w:fill="95B3D7"/>
            <w:vAlign w:val="bottom"/>
          </w:tcPr>
          <w:p w:rsidR="000D33F9" w:rsidRDefault="00F5114B">
            <w:pPr>
              <w:spacing w:line="262" w:lineRule="exact"/>
              <w:jc w:val="right"/>
              <w:rPr>
                <w:sz w:val="20"/>
                <w:szCs w:val="20"/>
              </w:rPr>
            </w:pPr>
            <w:r>
              <w:rPr>
                <w:rFonts w:eastAsia="Times New Roman"/>
                <w:w w:val="97"/>
                <w:sz w:val="24"/>
                <w:szCs w:val="24"/>
              </w:rPr>
              <w:t>programa</w:t>
            </w:r>
          </w:p>
        </w:tc>
        <w:tc>
          <w:tcPr>
            <w:tcW w:w="140" w:type="dxa"/>
            <w:tcBorders>
              <w:right w:val="single" w:sz="8" w:space="0" w:color="auto"/>
            </w:tcBorders>
            <w:shd w:val="clear" w:color="auto" w:fill="95B3D7"/>
            <w:vAlign w:val="bottom"/>
          </w:tcPr>
          <w:p w:rsidR="000D33F9" w:rsidRDefault="000D33F9"/>
        </w:tc>
        <w:tc>
          <w:tcPr>
            <w:tcW w:w="680" w:type="dxa"/>
            <w:shd w:val="clear" w:color="auto" w:fill="DBE5F1"/>
            <w:vAlign w:val="bottom"/>
          </w:tcPr>
          <w:p w:rsidR="000D33F9" w:rsidRDefault="000D33F9"/>
        </w:tc>
        <w:tc>
          <w:tcPr>
            <w:tcW w:w="6380" w:type="dxa"/>
            <w:tcBorders>
              <w:right w:val="single" w:sz="8" w:space="0" w:color="auto"/>
            </w:tcBorders>
            <w:shd w:val="clear" w:color="auto" w:fill="DBE5F1"/>
            <w:vAlign w:val="bottom"/>
          </w:tcPr>
          <w:p w:rsidR="000D33F9" w:rsidRDefault="000D33F9"/>
        </w:tc>
        <w:tc>
          <w:tcPr>
            <w:tcW w:w="0" w:type="dxa"/>
            <w:vAlign w:val="bottom"/>
          </w:tcPr>
          <w:p w:rsidR="000D33F9" w:rsidRDefault="000D33F9">
            <w:pPr>
              <w:rPr>
                <w:sz w:val="1"/>
                <w:szCs w:val="1"/>
              </w:rPr>
            </w:pPr>
          </w:p>
        </w:tc>
      </w:tr>
      <w:tr w:rsidR="000D33F9">
        <w:trPr>
          <w:trHeight w:val="287"/>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gridSpan w:val="3"/>
            <w:shd w:val="clear" w:color="auto" w:fill="95B3D7"/>
            <w:vAlign w:val="bottom"/>
          </w:tcPr>
          <w:p w:rsidR="000D33F9" w:rsidRDefault="00F5114B">
            <w:pPr>
              <w:spacing w:line="274" w:lineRule="exact"/>
              <w:rPr>
                <w:sz w:val="20"/>
                <w:szCs w:val="20"/>
              </w:rPr>
            </w:pPr>
            <w:r>
              <w:rPr>
                <w:rFonts w:eastAsia="Times New Roman"/>
                <w:sz w:val="24"/>
                <w:szCs w:val="24"/>
              </w:rPr>
              <w:t>(aktivnosti)</w:t>
            </w:r>
          </w:p>
        </w:tc>
        <w:tc>
          <w:tcPr>
            <w:tcW w:w="140" w:type="dxa"/>
            <w:tcBorders>
              <w:right w:val="single" w:sz="8" w:space="0" w:color="auto"/>
            </w:tcBorders>
            <w:shd w:val="clear" w:color="auto" w:fill="95B3D7"/>
            <w:vAlign w:val="bottom"/>
          </w:tcPr>
          <w:p w:rsidR="000D33F9" w:rsidRDefault="000D33F9">
            <w:pPr>
              <w:rPr>
                <w:sz w:val="24"/>
                <w:szCs w:val="24"/>
              </w:rPr>
            </w:pPr>
          </w:p>
        </w:tc>
        <w:tc>
          <w:tcPr>
            <w:tcW w:w="680" w:type="dxa"/>
            <w:shd w:val="clear" w:color="auto" w:fill="DBE5F1"/>
            <w:vAlign w:val="bottom"/>
          </w:tcPr>
          <w:p w:rsidR="000D33F9" w:rsidRDefault="00F5114B">
            <w:pPr>
              <w:spacing w:line="286" w:lineRule="exact"/>
              <w:ind w:left="44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Aktivnost A3012-02 NK Sabunjar</w:t>
            </w:r>
          </w:p>
        </w:tc>
        <w:tc>
          <w:tcPr>
            <w:tcW w:w="0" w:type="dxa"/>
            <w:vAlign w:val="bottom"/>
          </w:tcPr>
          <w:p w:rsidR="000D33F9" w:rsidRDefault="000D33F9">
            <w:pPr>
              <w:rPr>
                <w:sz w:val="1"/>
                <w:szCs w:val="1"/>
              </w:rPr>
            </w:pPr>
          </w:p>
        </w:tc>
      </w:tr>
      <w:tr w:rsidR="000D33F9">
        <w:trPr>
          <w:trHeight w:val="304"/>
        </w:trPr>
        <w:tc>
          <w:tcPr>
            <w:tcW w:w="120" w:type="dxa"/>
            <w:tcBorders>
              <w:left w:val="single" w:sz="8" w:space="0" w:color="auto"/>
            </w:tcBorders>
            <w:shd w:val="clear" w:color="auto" w:fill="95B3D7"/>
            <w:vAlign w:val="bottom"/>
          </w:tcPr>
          <w:p w:rsidR="000D33F9" w:rsidRDefault="000D33F9">
            <w:pPr>
              <w:rPr>
                <w:sz w:val="24"/>
                <w:szCs w:val="24"/>
              </w:rPr>
            </w:pPr>
          </w:p>
        </w:tc>
        <w:tc>
          <w:tcPr>
            <w:tcW w:w="840" w:type="dxa"/>
            <w:shd w:val="clear" w:color="auto" w:fill="95B3D7"/>
            <w:vAlign w:val="bottom"/>
          </w:tcPr>
          <w:p w:rsidR="000D33F9" w:rsidRDefault="000D33F9">
            <w:pPr>
              <w:rPr>
                <w:sz w:val="24"/>
                <w:szCs w:val="24"/>
              </w:rPr>
            </w:pPr>
          </w:p>
        </w:tc>
        <w:tc>
          <w:tcPr>
            <w:tcW w:w="140" w:type="dxa"/>
            <w:shd w:val="clear" w:color="auto" w:fill="95B3D7"/>
            <w:vAlign w:val="bottom"/>
          </w:tcPr>
          <w:p w:rsidR="000D33F9" w:rsidRDefault="000D33F9">
            <w:pPr>
              <w:rPr>
                <w:sz w:val="24"/>
                <w:szCs w:val="24"/>
              </w:rPr>
            </w:pPr>
          </w:p>
        </w:tc>
        <w:tc>
          <w:tcPr>
            <w:tcW w:w="780" w:type="dxa"/>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680" w:type="dxa"/>
            <w:shd w:val="clear" w:color="auto" w:fill="DBE5F1"/>
            <w:vAlign w:val="bottom"/>
          </w:tcPr>
          <w:p w:rsidR="000D33F9" w:rsidRDefault="00F5114B">
            <w:pPr>
              <w:ind w:left="44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 xml:space="preserve">Aktivnost A3012-03 KK </w:t>
            </w:r>
            <w:r>
              <w:rPr>
                <w:rFonts w:eastAsia="Times New Roman"/>
                <w:sz w:val="24"/>
                <w:szCs w:val="24"/>
              </w:rPr>
              <w:t>Sabunjar</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840" w:type="dxa"/>
            <w:shd w:val="clear" w:color="auto" w:fill="95B3D7"/>
            <w:vAlign w:val="bottom"/>
          </w:tcPr>
          <w:p w:rsidR="000D33F9" w:rsidRDefault="000D33F9">
            <w:pPr>
              <w:rPr>
                <w:sz w:val="24"/>
                <w:szCs w:val="24"/>
              </w:rPr>
            </w:pPr>
          </w:p>
        </w:tc>
        <w:tc>
          <w:tcPr>
            <w:tcW w:w="140" w:type="dxa"/>
            <w:shd w:val="clear" w:color="auto" w:fill="95B3D7"/>
            <w:vAlign w:val="bottom"/>
          </w:tcPr>
          <w:p w:rsidR="000D33F9" w:rsidRDefault="000D33F9">
            <w:pPr>
              <w:rPr>
                <w:sz w:val="24"/>
                <w:szCs w:val="24"/>
              </w:rPr>
            </w:pPr>
          </w:p>
        </w:tc>
        <w:tc>
          <w:tcPr>
            <w:tcW w:w="780" w:type="dxa"/>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680" w:type="dxa"/>
            <w:shd w:val="clear" w:color="auto" w:fill="DBE5F1"/>
            <w:vAlign w:val="bottom"/>
          </w:tcPr>
          <w:p w:rsidR="000D33F9" w:rsidRDefault="00F5114B">
            <w:pPr>
              <w:spacing w:line="293" w:lineRule="exact"/>
              <w:ind w:left="44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Aktivnost A3012-04 NK Sabunjar - veterani</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840" w:type="dxa"/>
            <w:shd w:val="clear" w:color="auto" w:fill="95B3D7"/>
            <w:vAlign w:val="bottom"/>
          </w:tcPr>
          <w:p w:rsidR="000D33F9" w:rsidRDefault="000D33F9">
            <w:pPr>
              <w:rPr>
                <w:sz w:val="24"/>
                <w:szCs w:val="24"/>
              </w:rPr>
            </w:pPr>
          </w:p>
        </w:tc>
        <w:tc>
          <w:tcPr>
            <w:tcW w:w="140" w:type="dxa"/>
            <w:shd w:val="clear" w:color="auto" w:fill="95B3D7"/>
            <w:vAlign w:val="bottom"/>
          </w:tcPr>
          <w:p w:rsidR="000D33F9" w:rsidRDefault="000D33F9">
            <w:pPr>
              <w:rPr>
                <w:sz w:val="24"/>
                <w:szCs w:val="24"/>
              </w:rPr>
            </w:pPr>
          </w:p>
        </w:tc>
        <w:tc>
          <w:tcPr>
            <w:tcW w:w="780" w:type="dxa"/>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680" w:type="dxa"/>
            <w:shd w:val="clear" w:color="auto" w:fill="DBE5F1"/>
            <w:vAlign w:val="bottom"/>
          </w:tcPr>
          <w:p w:rsidR="000D33F9" w:rsidRDefault="00F5114B">
            <w:pPr>
              <w:spacing w:line="293" w:lineRule="exact"/>
              <w:ind w:left="44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Aktivnost A3012-05 MNK Privlaka</w:t>
            </w:r>
          </w:p>
        </w:tc>
        <w:tc>
          <w:tcPr>
            <w:tcW w:w="0" w:type="dxa"/>
            <w:vAlign w:val="bottom"/>
          </w:tcPr>
          <w:p w:rsidR="000D33F9" w:rsidRDefault="000D33F9">
            <w:pPr>
              <w:rPr>
                <w:sz w:val="1"/>
                <w:szCs w:val="1"/>
              </w:rPr>
            </w:pPr>
          </w:p>
        </w:tc>
      </w:tr>
      <w:tr w:rsidR="000D33F9">
        <w:trPr>
          <w:trHeight w:val="297"/>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840" w:type="dxa"/>
            <w:tcBorders>
              <w:bottom w:val="single" w:sz="8" w:space="0" w:color="auto"/>
            </w:tcBorders>
            <w:shd w:val="clear" w:color="auto" w:fill="95B3D7"/>
            <w:vAlign w:val="bottom"/>
          </w:tcPr>
          <w:p w:rsidR="000D33F9" w:rsidRDefault="000D33F9">
            <w:pPr>
              <w:rPr>
                <w:sz w:val="24"/>
                <w:szCs w:val="24"/>
              </w:rPr>
            </w:pPr>
          </w:p>
        </w:tc>
        <w:tc>
          <w:tcPr>
            <w:tcW w:w="140" w:type="dxa"/>
            <w:tcBorders>
              <w:bottom w:val="single" w:sz="8" w:space="0" w:color="auto"/>
            </w:tcBorders>
            <w:shd w:val="clear" w:color="auto" w:fill="95B3D7"/>
            <w:vAlign w:val="bottom"/>
          </w:tcPr>
          <w:p w:rsidR="000D33F9" w:rsidRDefault="000D33F9">
            <w:pPr>
              <w:rPr>
                <w:sz w:val="24"/>
                <w:szCs w:val="24"/>
              </w:rPr>
            </w:pPr>
          </w:p>
        </w:tc>
        <w:tc>
          <w:tcPr>
            <w:tcW w:w="780" w:type="dxa"/>
            <w:tcBorders>
              <w:bottom w:val="single" w:sz="8" w:space="0" w:color="auto"/>
            </w:tcBorders>
            <w:shd w:val="clear" w:color="auto" w:fill="95B3D7"/>
            <w:vAlign w:val="bottom"/>
          </w:tcPr>
          <w:p w:rsidR="000D33F9" w:rsidRDefault="000D33F9">
            <w:pPr>
              <w:rPr>
                <w:sz w:val="24"/>
                <w:szCs w:val="24"/>
              </w:rPr>
            </w:pPr>
          </w:p>
        </w:tc>
        <w:tc>
          <w:tcPr>
            <w:tcW w:w="14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7060" w:type="dxa"/>
            <w:gridSpan w:val="2"/>
            <w:tcBorders>
              <w:bottom w:val="single" w:sz="8" w:space="0" w:color="auto"/>
              <w:right w:val="single" w:sz="8" w:space="0" w:color="auto"/>
            </w:tcBorders>
            <w:shd w:val="clear" w:color="auto" w:fill="DBE5F1"/>
            <w:vAlign w:val="bottom"/>
          </w:tcPr>
          <w:p w:rsidR="000D33F9" w:rsidRDefault="00F5114B">
            <w:pPr>
              <w:spacing w:line="293" w:lineRule="exact"/>
              <w:ind w:left="440"/>
              <w:rPr>
                <w:sz w:val="20"/>
                <w:szCs w:val="20"/>
              </w:rPr>
            </w:pPr>
            <w:r>
              <w:rPr>
                <w:rFonts w:ascii="Symbol" w:eastAsia="Symbol" w:hAnsi="Symbol" w:cs="Symbol"/>
                <w:sz w:val="24"/>
                <w:szCs w:val="24"/>
              </w:rPr>
              <w:t></w:t>
            </w:r>
            <w:r>
              <w:rPr>
                <w:rFonts w:eastAsia="Times New Roman"/>
                <w:sz w:val="24"/>
                <w:szCs w:val="24"/>
              </w:rPr>
              <w:t xml:space="preserve">  Aktivnost A3012-06 Ostale udruge u športu</w:t>
            </w:r>
          </w:p>
        </w:tc>
        <w:tc>
          <w:tcPr>
            <w:tcW w:w="0" w:type="dxa"/>
            <w:vAlign w:val="bottom"/>
          </w:tcPr>
          <w:p w:rsidR="000D33F9" w:rsidRDefault="000D33F9">
            <w:pPr>
              <w:rPr>
                <w:sz w:val="1"/>
                <w:szCs w:val="1"/>
              </w:rPr>
            </w:pPr>
          </w:p>
        </w:tc>
      </w:tr>
      <w:tr w:rsidR="000D33F9">
        <w:trPr>
          <w:trHeight w:val="267"/>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gridSpan w:val="3"/>
            <w:vMerge w:val="restart"/>
            <w:shd w:val="clear" w:color="auto" w:fill="95B3D7"/>
            <w:vAlign w:val="bottom"/>
          </w:tcPr>
          <w:p w:rsidR="000D33F9" w:rsidRDefault="00F5114B">
            <w:pPr>
              <w:rPr>
                <w:sz w:val="20"/>
                <w:szCs w:val="20"/>
              </w:rPr>
            </w:pPr>
            <w:r>
              <w:rPr>
                <w:rFonts w:eastAsia="Times New Roman"/>
                <w:sz w:val="24"/>
                <w:szCs w:val="24"/>
              </w:rPr>
              <w:t>Ciljevi programa</w:t>
            </w:r>
          </w:p>
        </w:tc>
        <w:tc>
          <w:tcPr>
            <w:tcW w:w="140" w:type="dxa"/>
            <w:tcBorders>
              <w:right w:val="single" w:sz="8" w:space="0" w:color="auto"/>
            </w:tcBorders>
            <w:shd w:val="clear" w:color="auto" w:fill="95B3D7"/>
            <w:vAlign w:val="bottom"/>
          </w:tcPr>
          <w:p w:rsidR="000D33F9" w:rsidRDefault="000D33F9">
            <w:pPr>
              <w:rPr>
                <w:sz w:val="23"/>
                <w:szCs w:val="23"/>
              </w:rPr>
            </w:pPr>
          </w:p>
        </w:tc>
        <w:tc>
          <w:tcPr>
            <w:tcW w:w="7060" w:type="dxa"/>
            <w:gridSpan w:val="2"/>
            <w:tcBorders>
              <w:right w:val="single" w:sz="8" w:space="0" w:color="auto"/>
            </w:tcBorders>
            <w:shd w:val="clear" w:color="auto" w:fill="DBE5F1"/>
            <w:vAlign w:val="bottom"/>
          </w:tcPr>
          <w:p w:rsidR="000D33F9" w:rsidRDefault="00F5114B">
            <w:pPr>
              <w:spacing w:line="266" w:lineRule="exact"/>
              <w:ind w:left="440"/>
              <w:rPr>
                <w:sz w:val="20"/>
                <w:szCs w:val="20"/>
              </w:rPr>
            </w:pPr>
            <w:r>
              <w:rPr>
                <w:rFonts w:ascii="Symbol" w:eastAsia="Symbol" w:hAnsi="Symbol" w:cs="Symbol"/>
                <w:sz w:val="24"/>
                <w:szCs w:val="24"/>
              </w:rPr>
              <w:t></w:t>
            </w:r>
            <w:r>
              <w:rPr>
                <w:rFonts w:eastAsia="Times New Roman"/>
                <w:sz w:val="24"/>
                <w:szCs w:val="24"/>
              </w:rPr>
              <w:t xml:space="preserve">  Poticati amaterski sport te sport kao zdrav i poželjan način</w:t>
            </w:r>
          </w:p>
        </w:tc>
        <w:tc>
          <w:tcPr>
            <w:tcW w:w="0" w:type="dxa"/>
            <w:vAlign w:val="bottom"/>
          </w:tcPr>
          <w:p w:rsidR="000D33F9" w:rsidRDefault="000D33F9">
            <w:pPr>
              <w:rPr>
                <w:sz w:val="1"/>
                <w:szCs w:val="1"/>
              </w:rPr>
            </w:pPr>
          </w:p>
        </w:tc>
      </w:tr>
      <w:tr w:rsidR="000D33F9">
        <w:trPr>
          <w:trHeight w:val="279"/>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gridSpan w:val="3"/>
            <w:vMerge/>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680" w:type="dxa"/>
            <w:shd w:val="clear" w:color="auto" w:fill="DBE5F1"/>
            <w:vAlign w:val="bottom"/>
          </w:tcPr>
          <w:p w:rsidR="000D33F9" w:rsidRDefault="000D33F9">
            <w:pPr>
              <w:rPr>
                <w:sz w:val="24"/>
                <w:szCs w:val="24"/>
              </w:rPr>
            </w:pPr>
          </w:p>
        </w:tc>
        <w:tc>
          <w:tcPr>
            <w:tcW w:w="6380" w:type="dxa"/>
            <w:tcBorders>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života</w:t>
            </w:r>
          </w:p>
        </w:tc>
        <w:tc>
          <w:tcPr>
            <w:tcW w:w="0" w:type="dxa"/>
            <w:vAlign w:val="bottom"/>
          </w:tcPr>
          <w:p w:rsidR="000D33F9" w:rsidRDefault="000D33F9">
            <w:pPr>
              <w:rPr>
                <w:sz w:val="1"/>
                <w:szCs w:val="1"/>
              </w:rPr>
            </w:pPr>
          </w:p>
        </w:tc>
      </w:tr>
      <w:tr w:rsidR="000D33F9">
        <w:trPr>
          <w:trHeight w:val="304"/>
        </w:trPr>
        <w:tc>
          <w:tcPr>
            <w:tcW w:w="120" w:type="dxa"/>
            <w:tcBorders>
              <w:left w:val="single" w:sz="8" w:space="0" w:color="auto"/>
            </w:tcBorders>
            <w:shd w:val="clear" w:color="auto" w:fill="95B3D7"/>
            <w:vAlign w:val="bottom"/>
          </w:tcPr>
          <w:p w:rsidR="000D33F9" w:rsidRDefault="000D33F9">
            <w:pPr>
              <w:rPr>
                <w:sz w:val="24"/>
                <w:szCs w:val="24"/>
              </w:rPr>
            </w:pPr>
          </w:p>
        </w:tc>
        <w:tc>
          <w:tcPr>
            <w:tcW w:w="840" w:type="dxa"/>
            <w:shd w:val="clear" w:color="auto" w:fill="95B3D7"/>
            <w:vAlign w:val="bottom"/>
          </w:tcPr>
          <w:p w:rsidR="000D33F9" w:rsidRDefault="000D33F9">
            <w:pPr>
              <w:rPr>
                <w:sz w:val="24"/>
                <w:szCs w:val="24"/>
              </w:rPr>
            </w:pPr>
          </w:p>
        </w:tc>
        <w:tc>
          <w:tcPr>
            <w:tcW w:w="140" w:type="dxa"/>
            <w:shd w:val="clear" w:color="auto" w:fill="95B3D7"/>
            <w:vAlign w:val="bottom"/>
          </w:tcPr>
          <w:p w:rsidR="000D33F9" w:rsidRDefault="000D33F9">
            <w:pPr>
              <w:rPr>
                <w:sz w:val="24"/>
                <w:szCs w:val="24"/>
              </w:rPr>
            </w:pPr>
          </w:p>
        </w:tc>
        <w:tc>
          <w:tcPr>
            <w:tcW w:w="780" w:type="dxa"/>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7060" w:type="dxa"/>
            <w:gridSpan w:val="2"/>
            <w:tcBorders>
              <w:right w:val="single" w:sz="8" w:space="0" w:color="auto"/>
            </w:tcBorders>
            <w:shd w:val="clear" w:color="auto" w:fill="DBE5F1"/>
            <w:vAlign w:val="bottom"/>
          </w:tcPr>
          <w:p w:rsidR="000D33F9" w:rsidRDefault="00F5114B">
            <w:pPr>
              <w:ind w:left="440"/>
              <w:rPr>
                <w:sz w:val="20"/>
                <w:szCs w:val="20"/>
              </w:rPr>
            </w:pPr>
            <w:r>
              <w:rPr>
                <w:rFonts w:ascii="Symbol" w:eastAsia="Symbol" w:hAnsi="Symbol" w:cs="Symbol"/>
                <w:sz w:val="24"/>
                <w:szCs w:val="24"/>
              </w:rPr>
              <w:t></w:t>
            </w:r>
            <w:r>
              <w:rPr>
                <w:rFonts w:eastAsia="Times New Roman"/>
                <w:sz w:val="24"/>
                <w:szCs w:val="24"/>
              </w:rPr>
              <w:t xml:space="preserve">  Omogućiti djeci i mladima jednostavan ulazak u sustav sporta</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840" w:type="dxa"/>
            <w:shd w:val="clear" w:color="auto" w:fill="95B3D7"/>
            <w:vAlign w:val="bottom"/>
          </w:tcPr>
          <w:p w:rsidR="000D33F9" w:rsidRDefault="000D33F9">
            <w:pPr>
              <w:rPr>
                <w:sz w:val="23"/>
                <w:szCs w:val="23"/>
              </w:rPr>
            </w:pPr>
          </w:p>
        </w:tc>
        <w:tc>
          <w:tcPr>
            <w:tcW w:w="140" w:type="dxa"/>
            <w:shd w:val="clear" w:color="auto" w:fill="95B3D7"/>
            <w:vAlign w:val="bottom"/>
          </w:tcPr>
          <w:p w:rsidR="000D33F9" w:rsidRDefault="000D33F9">
            <w:pPr>
              <w:rPr>
                <w:sz w:val="23"/>
                <w:szCs w:val="23"/>
              </w:rPr>
            </w:pPr>
          </w:p>
        </w:tc>
        <w:tc>
          <w:tcPr>
            <w:tcW w:w="780" w:type="dxa"/>
            <w:shd w:val="clear" w:color="auto" w:fill="95B3D7"/>
            <w:vAlign w:val="bottom"/>
          </w:tcPr>
          <w:p w:rsidR="000D33F9" w:rsidRDefault="000D33F9">
            <w:pPr>
              <w:rPr>
                <w:sz w:val="23"/>
                <w:szCs w:val="23"/>
              </w:rPr>
            </w:pPr>
          </w:p>
        </w:tc>
        <w:tc>
          <w:tcPr>
            <w:tcW w:w="140" w:type="dxa"/>
            <w:tcBorders>
              <w:right w:val="single" w:sz="8" w:space="0" w:color="auto"/>
            </w:tcBorders>
            <w:shd w:val="clear" w:color="auto" w:fill="95B3D7"/>
            <w:vAlign w:val="bottom"/>
          </w:tcPr>
          <w:p w:rsidR="000D33F9" w:rsidRDefault="000D33F9">
            <w:pPr>
              <w:rPr>
                <w:sz w:val="23"/>
                <w:szCs w:val="23"/>
              </w:rPr>
            </w:pPr>
          </w:p>
        </w:tc>
        <w:tc>
          <w:tcPr>
            <w:tcW w:w="680" w:type="dxa"/>
            <w:shd w:val="clear" w:color="auto" w:fill="DBE5F1"/>
            <w:vAlign w:val="bottom"/>
          </w:tcPr>
          <w:p w:rsidR="000D33F9" w:rsidRDefault="000D33F9">
            <w:pPr>
              <w:rPr>
                <w:sz w:val="23"/>
                <w:szCs w:val="23"/>
              </w:rPr>
            </w:pPr>
          </w:p>
        </w:tc>
        <w:tc>
          <w:tcPr>
            <w:tcW w:w="6380" w:type="dxa"/>
            <w:tcBorders>
              <w:right w:val="single" w:sz="8" w:space="0" w:color="auto"/>
            </w:tcBorders>
            <w:shd w:val="clear" w:color="auto" w:fill="DBE5F1"/>
            <w:vAlign w:val="bottom"/>
          </w:tcPr>
          <w:p w:rsidR="000D33F9" w:rsidRDefault="00F5114B">
            <w:pPr>
              <w:spacing w:line="273" w:lineRule="exact"/>
              <w:ind w:left="120"/>
              <w:rPr>
                <w:sz w:val="20"/>
                <w:szCs w:val="20"/>
              </w:rPr>
            </w:pPr>
            <w:r>
              <w:rPr>
                <w:rFonts w:eastAsia="Times New Roman"/>
                <w:sz w:val="24"/>
                <w:szCs w:val="24"/>
              </w:rPr>
              <w:t>te osigurati osnovne preduvjete kako bi se bavili sportom što</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840" w:type="dxa"/>
            <w:shd w:val="clear" w:color="auto" w:fill="95B3D7"/>
            <w:vAlign w:val="bottom"/>
          </w:tcPr>
          <w:p w:rsidR="000D33F9" w:rsidRDefault="000D33F9">
            <w:pPr>
              <w:rPr>
                <w:sz w:val="23"/>
                <w:szCs w:val="23"/>
              </w:rPr>
            </w:pPr>
          </w:p>
        </w:tc>
        <w:tc>
          <w:tcPr>
            <w:tcW w:w="140" w:type="dxa"/>
            <w:shd w:val="clear" w:color="auto" w:fill="95B3D7"/>
            <w:vAlign w:val="bottom"/>
          </w:tcPr>
          <w:p w:rsidR="000D33F9" w:rsidRDefault="000D33F9">
            <w:pPr>
              <w:rPr>
                <w:sz w:val="23"/>
                <w:szCs w:val="23"/>
              </w:rPr>
            </w:pPr>
          </w:p>
        </w:tc>
        <w:tc>
          <w:tcPr>
            <w:tcW w:w="780" w:type="dxa"/>
            <w:shd w:val="clear" w:color="auto" w:fill="95B3D7"/>
            <w:vAlign w:val="bottom"/>
          </w:tcPr>
          <w:p w:rsidR="000D33F9" w:rsidRDefault="000D33F9">
            <w:pPr>
              <w:rPr>
                <w:sz w:val="23"/>
                <w:szCs w:val="23"/>
              </w:rPr>
            </w:pPr>
          </w:p>
        </w:tc>
        <w:tc>
          <w:tcPr>
            <w:tcW w:w="140" w:type="dxa"/>
            <w:tcBorders>
              <w:right w:val="single" w:sz="8" w:space="0" w:color="auto"/>
            </w:tcBorders>
            <w:shd w:val="clear" w:color="auto" w:fill="95B3D7"/>
            <w:vAlign w:val="bottom"/>
          </w:tcPr>
          <w:p w:rsidR="000D33F9" w:rsidRDefault="000D33F9">
            <w:pPr>
              <w:rPr>
                <w:sz w:val="23"/>
                <w:szCs w:val="23"/>
              </w:rPr>
            </w:pPr>
          </w:p>
        </w:tc>
        <w:tc>
          <w:tcPr>
            <w:tcW w:w="680" w:type="dxa"/>
            <w:shd w:val="clear" w:color="auto" w:fill="DBE5F1"/>
            <w:vAlign w:val="bottom"/>
          </w:tcPr>
          <w:p w:rsidR="000D33F9" w:rsidRDefault="000D33F9">
            <w:pPr>
              <w:rPr>
                <w:sz w:val="23"/>
                <w:szCs w:val="23"/>
              </w:rPr>
            </w:pPr>
          </w:p>
        </w:tc>
        <w:tc>
          <w:tcPr>
            <w:tcW w:w="6380" w:type="dxa"/>
            <w:tcBorders>
              <w:right w:val="single" w:sz="8" w:space="0" w:color="auto"/>
            </w:tcBorders>
            <w:shd w:val="clear" w:color="auto" w:fill="DBE5F1"/>
            <w:vAlign w:val="bottom"/>
          </w:tcPr>
          <w:p w:rsidR="000D33F9" w:rsidRDefault="00F5114B">
            <w:pPr>
              <w:spacing w:line="273" w:lineRule="exact"/>
              <w:ind w:left="120"/>
              <w:rPr>
                <w:sz w:val="20"/>
                <w:szCs w:val="20"/>
              </w:rPr>
            </w:pPr>
            <w:r>
              <w:rPr>
                <w:rFonts w:eastAsia="Times New Roman"/>
                <w:sz w:val="24"/>
                <w:szCs w:val="24"/>
              </w:rPr>
              <w:t>duže</w:t>
            </w:r>
          </w:p>
        </w:tc>
        <w:tc>
          <w:tcPr>
            <w:tcW w:w="0" w:type="dxa"/>
            <w:vAlign w:val="bottom"/>
          </w:tcPr>
          <w:p w:rsidR="000D33F9" w:rsidRDefault="000D33F9">
            <w:pPr>
              <w:rPr>
                <w:sz w:val="1"/>
                <w:szCs w:val="1"/>
              </w:rPr>
            </w:pPr>
          </w:p>
        </w:tc>
      </w:tr>
      <w:tr w:rsidR="000D33F9">
        <w:trPr>
          <w:trHeight w:val="298"/>
        </w:trPr>
        <w:tc>
          <w:tcPr>
            <w:tcW w:w="120" w:type="dxa"/>
            <w:tcBorders>
              <w:left w:val="single" w:sz="8" w:space="0" w:color="auto"/>
            </w:tcBorders>
            <w:shd w:val="clear" w:color="auto" w:fill="95B3D7"/>
            <w:vAlign w:val="bottom"/>
          </w:tcPr>
          <w:p w:rsidR="000D33F9" w:rsidRDefault="000D33F9">
            <w:pPr>
              <w:rPr>
                <w:sz w:val="24"/>
                <w:szCs w:val="24"/>
              </w:rPr>
            </w:pPr>
          </w:p>
        </w:tc>
        <w:tc>
          <w:tcPr>
            <w:tcW w:w="840" w:type="dxa"/>
            <w:shd w:val="clear" w:color="auto" w:fill="95B3D7"/>
            <w:vAlign w:val="bottom"/>
          </w:tcPr>
          <w:p w:rsidR="000D33F9" w:rsidRDefault="000D33F9">
            <w:pPr>
              <w:rPr>
                <w:sz w:val="24"/>
                <w:szCs w:val="24"/>
              </w:rPr>
            </w:pPr>
          </w:p>
        </w:tc>
        <w:tc>
          <w:tcPr>
            <w:tcW w:w="140" w:type="dxa"/>
            <w:shd w:val="clear" w:color="auto" w:fill="95B3D7"/>
            <w:vAlign w:val="bottom"/>
          </w:tcPr>
          <w:p w:rsidR="000D33F9" w:rsidRDefault="000D33F9">
            <w:pPr>
              <w:rPr>
                <w:sz w:val="24"/>
                <w:szCs w:val="24"/>
              </w:rPr>
            </w:pPr>
          </w:p>
        </w:tc>
        <w:tc>
          <w:tcPr>
            <w:tcW w:w="780" w:type="dxa"/>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7060" w:type="dxa"/>
            <w:gridSpan w:val="2"/>
            <w:tcBorders>
              <w:right w:val="single" w:sz="8" w:space="0" w:color="auto"/>
            </w:tcBorders>
            <w:shd w:val="clear" w:color="auto" w:fill="DBE5F1"/>
            <w:vAlign w:val="bottom"/>
          </w:tcPr>
          <w:p w:rsidR="000D33F9" w:rsidRDefault="00F5114B">
            <w:pPr>
              <w:ind w:left="440"/>
              <w:rPr>
                <w:sz w:val="20"/>
                <w:szCs w:val="20"/>
              </w:rPr>
            </w:pPr>
            <w:r>
              <w:rPr>
                <w:rFonts w:ascii="Symbol" w:eastAsia="Symbol" w:hAnsi="Symbol" w:cs="Symbol"/>
                <w:sz w:val="24"/>
                <w:szCs w:val="24"/>
              </w:rPr>
              <w:t></w:t>
            </w:r>
            <w:r>
              <w:rPr>
                <w:rFonts w:eastAsia="Times New Roman"/>
                <w:sz w:val="24"/>
                <w:szCs w:val="24"/>
              </w:rPr>
              <w:t xml:space="preserve">  Putem ovog programa nastoji se omogućiti što većem broju</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840" w:type="dxa"/>
            <w:shd w:val="clear" w:color="auto" w:fill="95B3D7"/>
            <w:vAlign w:val="bottom"/>
          </w:tcPr>
          <w:p w:rsidR="000D33F9" w:rsidRDefault="000D33F9">
            <w:pPr>
              <w:rPr>
                <w:sz w:val="23"/>
                <w:szCs w:val="23"/>
              </w:rPr>
            </w:pPr>
          </w:p>
        </w:tc>
        <w:tc>
          <w:tcPr>
            <w:tcW w:w="140" w:type="dxa"/>
            <w:shd w:val="clear" w:color="auto" w:fill="95B3D7"/>
            <w:vAlign w:val="bottom"/>
          </w:tcPr>
          <w:p w:rsidR="000D33F9" w:rsidRDefault="000D33F9">
            <w:pPr>
              <w:rPr>
                <w:sz w:val="23"/>
                <w:szCs w:val="23"/>
              </w:rPr>
            </w:pPr>
          </w:p>
        </w:tc>
        <w:tc>
          <w:tcPr>
            <w:tcW w:w="780" w:type="dxa"/>
            <w:shd w:val="clear" w:color="auto" w:fill="95B3D7"/>
            <w:vAlign w:val="bottom"/>
          </w:tcPr>
          <w:p w:rsidR="000D33F9" w:rsidRDefault="000D33F9">
            <w:pPr>
              <w:rPr>
                <w:sz w:val="23"/>
                <w:szCs w:val="23"/>
              </w:rPr>
            </w:pPr>
          </w:p>
        </w:tc>
        <w:tc>
          <w:tcPr>
            <w:tcW w:w="140" w:type="dxa"/>
            <w:tcBorders>
              <w:right w:val="single" w:sz="8" w:space="0" w:color="auto"/>
            </w:tcBorders>
            <w:shd w:val="clear" w:color="auto" w:fill="95B3D7"/>
            <w:vAlign w:val="bottom"/>
          </w:tcPr>
          <w:p w:rsidR="000D33F9" w:rsidRDefault="000D33F9">
            <w:pPr>
              <w:rPr>
                <w:sz w:val="23"/>
                <w:szCs w:val="23"/>
              </w:rPr>
            </w:pPr>
          </w:p>
        </w:tc>
        <w:tc>
          <w:tcPr>
            <w:tcW w:w="680" w:type="dxa"/>
            <w:shd w:val="clear" w:color="auto" w:fill="DBE5F1"/>
            <w:vAlign w:val="bottom"/>
          </w:tcPr>
          <w:p w:rsidR="000D33F9" w:rsidRDefault="000D33F9">
            <w:pPr>
              <w:rPr>
                <w:sz w:val="23"/>
                <w:szCs w:val="23"/>
              </w:rPr>
            </w:pPr>
          </w:p>
        </w:tc>
        <w:tc>
          <w:tcPr>
            <w:tcW w:w="6380" w:type="dxa"/>
            <w:tcBorders>
              <w:right w:val="single" w:sz="8" w:space="0" w:color="auto"/>
            </w:tcBorders>
            <w:shd w:val="clear" w:color="auto" w:fill="DBE5F1"/>
            <w:vAlign w:val="bottom"/>
          </w:tcPr>
          <w:p w:rsidR="000D33F9" w:rsidRDefault="00F5114B">
            <w:pPr>
              <w:spacing w:line="273" w:lineRule="exact"/>
              <w:ind w:left="120"/>
              <w:rPr>
                <w:sz w:val="20"/>
                <w:szCs w:val="20"/>
              </w:rPr>
            </w:pPr>
            <w:r>
              <w:rPr>
                <w:rFonts w:eastAsia="Times New Roman"/>
                <w:sz w:val="24"/>
                <w:szCs w:val="24"/>
              </w:rPr>
              <w:t xml:space="preserve">djece i odraslih bavljenje </w:t>
            </w:r>
            <w:r>
              <w:rPr>
                <w:rFonts w:eastAsia="Times New Roman"/>
                <w:sz w:val="24"/>
                <w:szCs w:val="24"/>
              </w:rPr>
              <w:t>organiziranim sportskim aktivnostima</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840" w:type="dxa"/>
            <w:shd w:val="clear" w:color="auto" w:fill="95B3D7"/>
            <w:vAlign w:val="bottom"/>
          </w:tcPr>
          <w:p w:rsidR="000D33F9" w:rsidRDefault="000D33F9">
            <w:pPr>
              <w:rPr>
                <w:sz w:val="23"/>
                <w:szCs w:val="23"/>
              </w:rPr>
            </w:pPr>
          </w:p>
        </w:tc>
        <w:tc>
          <w:tcPr>
            <w:tcW w:w="140" w:type="dxa"/>
            <w:shd w:val="clear" w:color="auto" w:fill="95B3D7"/>
            <w:vAlign w:val="bottom"/>
          </w:tcPr>
          <w:p w:rsidR="000D33F9" w:rsidRDefault="000D33F9">
            <w:pPr>
              <w:rPr>
                <w:sz w:val="23"/>
                <w:szCs w:val="23"/>
              </w:rPr>
            </w:pPr>
          </w:p>
        </w:tc>
        <w:tc>
          <w:tcPr>
            <w:tcW w:w="780" w:type="dxa"/>
            <w:shd w:val="clear" w:color="auto" w:fill="95B3D7"/>
            <w:vAlign w:val="bottom"/>
          </w:tcPr>
          <w:p w:rsidR="000D33F9" w:rsidRDefault="000D33F9">
            <w:pPr>
              <w:rPr>
                <w:sz w:val="23"/>
                <w:szCs w:val="23"/>
              </w:rPr>
            </w:pPr>
          </w:p>
        </w:tc>
        <w:tc>
          <w:tcPr>
            <w:tcW w:w="140" w:type="dxa"/>
            <w:tcBorders>
              <w:right w:val="single" w:sz="8" w:space="0" w:color="auto"/>
            </w:tcBorders>
            <w:shd w:val="clear" w:color="auto" w:fill="95B3D7"/>
            <w:vAlign w:val="bottom"/>
          </w:tcPr>
          <w:p w:rsidR="000D33F9" w:rsidRDefault="000D33F9">
            <w:pPr>
              <w:rPr>
                <w:sz w:val="23"/>
                <w:szCs w:val="23"/>
              </w:rPr>
            </w:pPr>
          </w:p>
        </w:tc>
        <w:tc>
          <w:tcPr>
            <w:tcW w:w="680" w:type="dxa"/>
            <w:shd w:val="clear" w:color="auto" w:fill="DBE5F1"/>
            <w:vAlign w:val="bottom"/>
          </w:tcPr>
          <w:p w:rsidR="000D33F9" w:rsidRDefault="000D33F9">
            <w:pPr>
              <w:rPr>
                <w:sz w:val="23"/>
                <w:szCs w:val="23"/>
              </w:rPr>
            </w:pPr>
          </w:p>
        </w:tc>
        <w:tc>
          <w:tcPr>
            <w:tcW w:w="6380" w:type="dxa"/>
            <w:tcBorders>
              <w:right w:val="single" w:sz="8" w:space="0" w:color="auto"/>
            </w:tcBorders>
            <w:shd w:val="clear" w:color="auto" w:fill="DBE5F1"/>
            <w:vAlign w:val="bottom"/>
          </w:tcPr>
          <w:p w:rsidR="000D33F9" w:rsidRDefault="00F5114B">
            <w:pPr>
              <w:spacing w:line="274" w:lineRule="exact"/>
              <w:ind w:left="120"/>
              <w:rPr>
                <w:sz w:val="20"/>
                <w:szCs w:val="20"/>
              </w:rPr>
            </w:pPr>
            <w:r>
              <w:rPr>
                <w:rFonts w:eastAsia="Times New Roman"/>
                <w:sz w:val="24"/>
                <w:szCs w:val="24"/>
              </w:rPr>
              <w:t>pod stručnim vodstvom, čime se osigurava ostvarenje osnovnih</w:t>
            </w:r>
          </w:p>
        </w:tc>
        <w:tc>
          <w:tcPr>
            <w:tcW w:w="0" w:type="dxa"/>
            <w:vAlign w:val="bottom"/>
          </w:tcPr>
          <w:p w:rsidR="000D33F9" w:rsidRDefault="000D33F9">
            <w:pPr>
              <w:rPr>
                <w:sz w:val="1"/>
                <w:szCs w:val="1"/>
              </w:rPr>
            </w:pPr>
          </w:p>
        </w:tc>
      </w:tr>
      <w:tr w:rsidR="000D33F9">
        <w:trPr>
          <w:trHeight w:val="278"/>
        </w:trPr>
        <w:tc>
          <w:tcPr>
            <w:tcW w:w="120" w:type="dxa"/>
            <w:tcBorders>
              <w:left w:val="single" w:sz="8" w:space="0" w:color="auto"/>
            </w:tcBorders>
            <w:shd w:val="clear" w:color="auto" w:fill="95B3D7"/>
            <w:vAlign w:val="bottom"/>
          </w:tcPr>
          <w:p w:rsidR="000D33F9" w:rsidRDefault="000D33F9">
            <w:pPr>
              <w:rPr>
                <w:sz w:val="24"/>
                <w:szCs w:val="24"/>
              </w:rPr>
            </w:pPr>
          </w:p>
        </w:tc>
        <w:tc>
          <w:tcPr>
            <w:tcW w:w="840" w:type="dxa"/>
            <w:shd w:val="clear" w:color="auto" w:fill="95B3D7"/>
            <w:vAlign w:val="bottom"/>
          </w:tcPr>
          <w:p w:rsidR="000D33F9" w:rsidRDefault="000D33F9">
            <w:pPr>
              <w:rPr>
                <w:sz w:val="24"/>
                <w:szCs w:val="24"/>
              </w:rPr>
            </w:pPr>
          </w:p>
        </w:tc>
        <w:tc>
          <w:tcPr>
            <w:tcW w:w="140" w:type="dxa"/>
            <w:shd w:val="clear" w:color="auto" w:fill="95B3D7"/>
            <w:vAlign w:val="bottom"/>
          </w:tcPr>
          <w:p w:rsidR="000D33F9" w:rsidRDefault="000D33F9">
            <w:pPr>
              <w:rPr>
                <w:sz w:val="24"/>
                <w:szCs w:val="24"/>
              </w:rPr>
            </w:pPr>
          </w:p>
        </w:tc>
        <w:tc>
          <w:tcPr>
            <w:tcW w:w="780" w:type="dxa"/>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680" w:type="dxa"/>
            <w:shd w:val="clear" w:color="auto" w:fill="DBE5F1"/>
            <w:vAlign w:val="bottom"/>
          </w:tcPr>
          <w:p w:rsidR="000D33F9" w:rsidRDefault="000D33F9">
            <w:pPr>
              <w:rPr>
                <w:sz w:val="24"/>
                <w:szCs w:val="24"/>
              </w:rPr>
            </w:pPr>
          </w:p>
        </w:tc>
        <w:tc>
          <w:tcPr>
            <w:tcW w:w="6380" w:type="dxa"/>
            <w:tcBorders>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(uključivanje djece i mladih u sportske aktivnosti što ranije,</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840" w:type="dxa"/>
            <w:shd w:val="clear" w:color="auto" w:fill="95B3D7"/>
            <w:vAlign w:val="bottom"/>
          </w:tcPr>
          <w:p w:rsidR="000D33F9" w:rsidRDefault="000D33F9">
            <w:pPr>
              <w:rPr>
                <w:sz w:val="23"/>
                <w:szCs w:val="23"/>
              </w:rPr>
            </w:pPr>
          </w:p>
        </w:tc>
        <w:tc>
          <w:tcPr>
            <w:tcW w:w="140" w:type="dxa"/>
            <w:shd w:val="clear" w:color="auto" w:fill="95B3D7"/>
            <w:vAlign w:val="bottom"/>
          </w:tcPr>
          <w:p w:rsidR="000D33F9" w:rsidRDefault="000D33F9">
            <w:pPr>
              <w:rPr>
                <w:sz w:val="23"/>
                <w:szCs w:val="23"/>
              </w:rPr>
            </w:pPr>
          </w:p>
        </w:tc>
        <w:tc>
          <w:tcPr>
            <w:tcW w:w="780" w:type="dxa"/>
            <w:shd w:val="clear" w:color="auto" w:fill="95B3D7"/>
            <w:vAlign w:val="bottom"/>
          </w:tcPr>
          <w:p w:rsidR="000D33F9" w:rsidRDefault="000D33F9">
            <w:pPr>
              <w:rPr>
                <w:sz w:val="23"/>
                <w:szCs w:val="23"/>
              </w:rPr>
            </w:pPr>
          </w:p>
        </w:tc>
        <w:tc>
          <w:tcPr>
            <w:tcW w:w="140" w:type="dxa"/>
            <w:tcBorders>
              <w:right w:val="single" w:sz="8" w:space="0" w:color="auto"/>
            </w:tcBorders>
            <w:shd w:val="clear" w:color="auto" w:fill="95B3D7"/>
            <w:vAlign w:val="bottom"/>
          </w:tcPr>
          <w:p w:rsidR="000D33F9" w:rsidRDefault="000D33F9">
            <w:pPr>
              <w:rPr>
                <w:sz w:val="23"/>
                <w:szCs w:val="23"/>
              </w:rPr>
            </w:pPr>
          </w:p>
        </w:tc>
        <w:tc>
          <w:tcPr>
            <w:tcW w:w="680" w:type="dxa"/>
            <w:shd w:val="clear" w:color="auto" w:fill="DBE5F1"/>
            <w:vAlign w:val="bottom"/>
          </w:tcPr>
          <w:p w:rsidR="000D33F9" w:rsidRDefault="000D33F9">
            <w:pPr>
              <w:rPr>
                <w:sz w:val="23"/>
                <w:szCs w:val="23"/>
              </w:rPr>
            </w:pPr>
          </w:p>
        </w:tc>
        <w:tc>
          <w:tcPr>
            <w:tcW w:w="6380" w:type="dxa"/>
            <w:tcBorders>
              <w:right w:val="single" w:sz="8" w:space="0" w:color="auto"/>
            </w:tcBorders>
            <w:shd w:val="clear" w:color="auto" w:fill="DBE5F1"/>
            <w:vAlign w:val="bottom"/>
          </w:tcPr>
          <w:p w:rsidR="000D33F9" w:rsidRDefault="00F5114B">
            <w:pPr>
              <w:spacing w:line="273" w:lineRule="exact"/>
              <w:ind w:left="120"/>
              <w:rPr>
                <w:sz w:val="20"/>
                <w:szCs w:val="20"/>
              </w:rPr>
            </w:pPr>
            <w:r>
              <w:rPr>
                <w:rFonts w:eastAsia="Times New Roman"/>
                <w:sz w:val="24"/>
                <w:szCs w:val="24"/>
              </w:rPr>
              <w:t>zdravstvena zaštita djece) i posebnih ciljeva (očuvanje zdravlja</w:t>
            </w:r>
          </w:p>
        </w:tc>
        <w:tc>
          <w:tcPr>
            <w:tcW w:w="0" w:type="dxa"/>
            <w:vAlign w:val="bottom"/>
          </w:tcPr>
          <w:p w:rsidR="000D33F9" w:rsidRDefault="000D33F9">
            <w:pPr>
              <w:rPr>
                <w:sz w:val="1"/>
                <w:szCs w:val="1"/>
              </w:rPr>
            </w:pPr>
          </w:p>
        </w:tc>
      </w:tr>
      <w:tr w:rsidR="000D33F9">
        <w:trPr>
          <w:trHeight w:val="278"/>
        </w:trPr>
        <w:tc>
          <w:tcPr>
            <w:tcW w:w="120" w:type="dxa"/>
            <w:tcBorders>
              <w:left w:val="single" w:sz="8" w:space="0" w:color="auto"/>
            </w:tcBorders>
            <w:shd w:val="clear" w:color="auto" w:fill="95B3D7"/>
            <w:vAlign w:val="bottom"/>
          </w:tcPr>
          <w:p w:rsidR="000D33F9" w:rsidRDefault="000D33F9">
            <w:pPr>
              <w:rPr>
                <w:sz w:val="24"/>
                <w:szCs w:val="24"/>
              </w:rPr>
            </w:pPr>
          </w:p>
        </w:tc>
        <w:tc>
          <w:tcPr>
            <w:tcW w:w="840" w:type="dxa"/>
            <w:shd w:val="clear" w:color="auto" w:fill="95B3D7"/>
            <w:vAlign w:val="bottom"/>
          </w:tcPr>
          <w:p w:rsidR="000D33F9" w:rsidRDefault="000D33F9">
            <w:pPr>
              <w:rPr>
                <w:sz w:val="24"/>
                <w:szCs w:val="24"/>
              </w:rPr>
            </w:pPr>
          </w:p>
        </w:tc>
        <w:tc>
          <w:tcPr>
            <w:tcW w:w="140" w:type="dxa"/>
            <w:shd w:val="clear" w:color="auto" w:fill="95B3D7"/>
            <w:vAlign w:val="bottom"/>
          </w:tcPr>
          <w:p w:rsidR="000D33F9" w:rsidRDefault="000D33F9">
            <w:pPr>
              <w:rPr>
                <w:sz w:val="24"/>
                <w:szCs w:val="24"/>
              </w:rPr>
            </w:pPr>
          </w:p>
        </w:tc>
        <w:tc>
          <w:tcPr>
            <w:tcW w:w="780" w:type="dxa"/>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680" w:type="dxa"/>
            <w:shd w:val="clear" w:color="auto" w:fill="DBE5F1"/>
            <w:vAlign w:val="bottom"/>
          </w:tcPr>
          <w:p w:rsidR="000D33F9" w:rsidRDefault="000D33F9">
            <w:pPr>
              <w:rPr>
                <w:sz w:val="24"/>
                <w:szCs w:val="24"/>
              </w:rPr>
            </w:pPr>
          </w:p>
        </w:tc>
        <w:tc>
          <w:tcPr>
            <w:tcW w:w="6380" w:type="dxa"/>
            <w:tcBorders>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stanovništva, kvalitetno provođenje slobodnog vremena,</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840" w:type="dxa"/>
            <w:shd w:val="clear" w:color="auto" w:fill="95B3D7"/>
            <w:vAlign w:val="bottom"/>
          </w:tcPr>
          <w:p w:rsidR="000D33F9" w:rsidRDefault="000D33F9">
            <w:pPr>
              <w:rPr>
                <w:sz w:val="23"/>
                <w:szCs w:val="23"/>
              </w:rPr>
            </w:pPr>
          </w:p>
        </w:tc>
        <w:tc>
          <w:tcPr>
            <w:tcW w:w="140" w:type="dxa"/>
            <w:shd w:val="clear" w:color="auto" w:fill="95B3D7"/>
            <w:vAlign w:val="bottom"/>
          </w:tcPr>
          <w:p w:rsidR="000D33F9" w:rsidRDefault="000D33F9">
            <w:pPr>
              <w:rPr>
                <w:sz w:val="23"/>
                <w:szCs w:val="23"/>
              </w:rPr>
            </w:pPr>
          </w:p>
        </w:tc>
        <w:tc>
          <w:tcPr>
            <w:tcW w:w="780" w:type="dxa"/>
            <w:shd w:val="clear" w:color="auto" w:fill="95B3D7"/>
            <w:vAlign w:val="bottom"/>
          </w:tcPr>
          <w:p w:rsidR="000D33F9" w:rsidRDefault="000D33F9">
            <w:pPr>
              <w:rPr>
                <w:sz w:val="23"/>
                <w:szCs w:val="23"/>
              </w:rPr>
            </w:pPr>
          </w:p>
        </w:tc>
        <w:tc>
          <w:tcPr>
            <w:tcW w:w="140" w:type="dxa"/>
            <w:tcBorders>
              <w:right w:val="single" w:sz="8" w:space="0" w:color="auto"/>
            </w:tcBorders>
            <w:shd w:val="clear" w:color="auto" w:fill="95B3D7"/>
            <w:vAlign w:val="bottom"/>
          </w:tcPr>
          <w:p w:rsidR="000D33F9" w:rsidRDefault="000D33F9">
            <w:pPr>
              <w:rPr>
                <w:sz w:val="23"/>
                <w:szCs w:val="23"/>
              </w:rPr>
            </w:pPr>
          </w:p>
        </w:tc>
        <w:tc>
          <w:tcPr>
            <w:tcW w:w="680" w:type="dxa"/>
            <w:shd w:val="clear" w:color="auto" w:fill="DBE5F1"/>
            <w:vAlign w:val="bottom"/>
          </w:tcPr>
          <w:p w:rsidR="000D33F9" w:rsidRDefault="000D33F9">
            <w:pPr>
              <w:rPr>
                <w:sz w:val="23"/>
                <w:szCs w:val="23"/>
              </w:rPr>
            </w:pPr>
          </w:p>
        </w:tc>
        <w:tc>
          <w:tcPr>
            <w:tcW w:w="6380" w:type="dxa"/>
            <w:tcBorders>
              <w:right w:val="single" w:sz="8" w:space="0" w:color="auto"/>
            </w:tcBorders>
            <w:shd w:val="clear" w:color="auto" w:fill="DBE5F1"/>
            <w:vAlign w:val="bottom"/>
          </w:tcPr>
          <w:p w:rsidR="000D33F9" w:rsidRDefault="00F5114B">
            <w:pPr>
              <w:spacing w:line="273" w:lineRule="exact"/>
              <w:ind w:left="120"/>
              <w:rPr>
                <w:sz w:val="20"/>
                <w:szCs w:val="20"/>
              </w:rPr>
            </w:pPr>
            <w:r>
              <w:rPr>
                <w:rFonts w:eastAsia="Times New Roman"/>
                <w:sz w:val="24"/>
                <w:szCs w:val="24"/>
              </w:rPr>
              <w:t>socijalizacija djece).</w:t>
            </w:r>
          </w:p>
        </w:tc>
        <w:tc>
          <w:tcPr>
            <w:tcW w:w="0" w:type="dxa"/>
            <w:vAlign w:val="bottom"/>
          </w:tcPr>
          <w:p w:rsidR="000D33F9" w:rsidRDefault="000D33F9">
            <w:pPr>
              <w:rPr>
                <w:sz w:val="1"/>
                <w:szCs w:val="1"/>
              </w:rPr>
            </w:pPr>
          </w:p>
        </w:tc>
      </w:tr>
      <w:tr w:rsidR="000D33F9">
        <w:trPr>
          <w:trHeight w:val="286"/>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840" w:type="dxa"/>
            <w:tcBorders>
              <w:bottom w:val="single" w:sz="8" w:space="0" w:color="auto"/>
            </w:tcBorders>
            <w:shd w:val="clear" w:color="auto" w:fill="95B3D7"/>
            <w:vAlign w:val="bottom"/>
          </w:tcPr>
          <w:p w:rsidR="000D33F9" w:rsidRDefault="000D33F9">
            <w:pPr>
              <w:rPr>
                <w:sz w:val="24"/>
                <w:szCs w:val="24"/>
              </w:rPr>
            </w:pPr>
          </w:p>
        </w:tc>
        <w:tc>
          <w:tcPr>
            <w:tcW w:w="140" w:type="dxa"/>
            <w:tcBorders>
              <w:bottom w:val="single" w:sz="8" w:space="0" w:color="auto"/>
            </w:tcBorders>
            <w:shd w:val="clear" w:color="auto" w:fill="95B3D7"/>
            <w:vAlign w:val="bottom"/>
          </w:tcPr>
          <w:p w:rsidR="000D33F9" w:rsidRDefault="000D33F9">
            <w:pPr>
              <w:rPr>
                <w:sz w:val="24"/>
                <w:szCs w:val="24"/>
              </w:rPr>
            </w:pPr>
          </w:p>
        </w:tc>
        <w:tc>
          <w:tcPr>
            <w:tcW w:w="780" w:type="dxa"/>
            <w:tcBorders>
              <w:bottom w:val="single" w:sz="8" w:space="0" w:color="auto"/>
            </w:tcBorders>
            <w:shd w:val="clear" w:color="auto" w:fill="95B3D7"/>
            <w:vAlign w:val="bottom"/>
          </w:tcPr>
          <w:p w:rsidR="000D33F9" w:rsidRDefault="000D33F9">
            <w:pPr>
              <w:rPr>
                <w:sz w:val="24"/>
                <w:szCs w:val="24"/>
              </w:rPr>
            </w:pPr>
          </w:p>
        </w:tc>
        <w:tc>
          <w:tcPr>
            <w:tcW w:w="14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680" w:type="dxa"/>
            <w:tcBorders>
              <w:bottom w:val="single" w:sz="8" w:space="0" w:color="auto"/>
            </w:tcBorders>
            <w:shd w:val="clear" w:color="auto" w:fill="DBE5F1"/>
            <w:vAlign w:val="bottom"/>
          </w:tcPr>
          <w:p w:rsidR="000D33F9" w:rsidRDefault="000D33F9">
            <w:pPr>
              <w:rPr>
                <w:sz w:val="24"/>
                <w:szCs w:val="24"/>
              </w:rPr>
            </w:pPr>
          </w:p>
        </w:tc>
        <w:tc>
          <w:tcPr>
            <w:tcW w:w="6380" w:type="dxa"/>
            <w:tcBorders>
              <w:bottom w:val="single" w:sz="8" w:space="0" w:color="auto"/>
              <w:right w:val="single" w:sz="8" w:space="0" w:color="auto"/>
            </w:tcBorders>
            <w:shd w:val="clear" w:color="auto" w:fill="DBE5F1"/>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268"/>
        </w:trPr>
        <w:tc>
          <w:tcPr>
            <w:tcW w:w="120" w:type="dxa"/>
            <w:tcBorders>
              <w:left w:val="single" w:sz="8" w:space="0" w:color="auto"/>
            </w:tcBorders>
            <w:shd w:val="clear" w:color="auto" w:fill="95B3D7"/>
            <w:vAlign w:val="bottom"/>
          </w:tcPr>
          <w:p w:rsidR="000D33F9" w:rsidRDefault="000D33F9">
            <w:pPr>
              <w:rPr>
                <w:sz w:val="23"/>
                <w:szCs w:val="23"/>
              </w:rPr>
            </w:pPr>
          </w:p>
        </w:tc>
        <w:tc>
          <w:tcPr>
            <w:tcW w:w="980" w:type="dxa"/>
            <w:gridSpan w:val="2"/>
            <w:shd w:val="clear" w:color="auto" w:fill="95B3D7"/>
            <w:vAlign w:val="bottom"/>
          </w:tcPr>
          <w:p w:rsidR="000D33F9" w:rsidRDefault="00F5114B">
            <w:pPr>
              <w:spacing w:line="264" w:lineRule="exact"/>
              <w:rPr>
                <w:sz w:val="20"/>
                <w:szCs w:val="20"/>
              </w:rPr>
            </w:pPr>
            <w:r>
              <w:rPr>
                <w:rFonts w:eastAsia="Times New Roman"/>
                <w:sz w:val="24"/>
                <w:szCs w:val="24"/>
              </w:rPr>
              <w:t>Planirana</w:t>
            </w:r>
          </w:p>
        </w:tc>
        <w:tc>
          <w:tcPr>
            <w:tcW w:w="780" w:type="dxa"/>
            <w:shd w:val="clear" w:color="auto" w:fill="95B3D7"/>
            <w:vAlign w:val="bottom"/>
          </w:tcPr>
          <w:p w:rsidR="000D33F9" w:rsidRDefault="00F5114B">
            <w:pPr>
              <w:spacing w:line="264" w:lineRule="exact"/>
              <w:jc w:val="right"/>
              <w:rPr>
                <w:sz w:val="20"/>
                <w:szCs w:val="20"/>
              </w:rPr>
            </w:pPr>
            <w:r>
              <w:rPr>
                <w:rFonts w:eastAsia="Times New Roman"/>
                <w:sz w:val="24"/>
                <w:szCs w:val="24"/>
              </w:rPr>
              <w:t>i</w:t>
            </w:r>
          </w:p>
        </w:tc>
        <w:tc>
          <w:tcPr>
            <w:tcW w:w="140" w:type="dxa"/>
            <w:tcBorders>
              <w:right w:val="single" w:sz="8" w:space="0" w:color="auto"/>
            </w:tcBorders>
            <w:shd w:val="clear" w:color="auto" w:fill="95B3D7"/>
            <w:vAlign w:val="bottom"/>
          </w:tcPr>
          <w:p w:rsidR="000D33F9" w:rsidRDefault="000D33F9">
            <w:pPr>
              <w:rPr>
                <w:sz w:val="23"/>
                <w:szCs w:val="23"/>
              </w:rPr>
            </w:pPr>
          </w:p>
        </w:tc>
        <w:tc>
          <w:tcPr>
            <w:tcW w:w="680" w:type="dxa"/>
            <w:shd w:val="clear" w:color="auto" w:fill="DBE5F1"/>
            <w:vAlign w:val="bottom"/>
          </w:tcPr>
          <w:p w:rsidR="000D33F9" w:rsidRDefault="00F5114B">
            <w:pPr>
              <w:spacing w:line="269" w:lineRule="exact"/>
              <w:ind w:left="44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rsidR="000D33F9" w:rsidRDefault="00F5114B">
            <w:pPr>
              <w:spacing w:line="268" w:lineRule="exact"/>
              <w:ind w:left="120"/>
              <w:rPr>
                <w:sz w:val="20"/>
                <w:szCs w:val="20"/>
              </w:rPr>
            </w:pPr>
            <w:r>
              <w:rPr>
                <w:rFonts w:eastAsia="Times New Roman"/>
                <w:sz w:val="24"/>
                <w:szCs w:val="24"/>
              </w:rPr>
              <w:t>Planirano 2021. godina = 425.000,00</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840" w:type="dxa"/>
            <w:shd w:val="clear" w:color="auto" w:fill="95B3D7"/>
            <w:vAlign w:val="bottom"/>
          </w:tcPr>
          <w:p w:rsidR="000D33F9" w:rsidRDefault="00F5114B">
            <w:pPr>
              <w:spacing w:line="266" w:lineRule="exact"/>
              <w:rPr>
                <w:sz w:val="20"/>
                <w:szCs w:val="20"/>
              </w:rPr>
            </w:pPr>
            <w:r>
              <w:rPr>
                <w:rFonts w:eastAsia="Times New Roman"/>
                <w:sz w:val="24"/>
                <w:szCs w:val="24"/>
                <w:shd w:val="clear" w:color="auto" w:fill="95B3D7"/>
              </w:rPr>
              <w:t>izvršena</w:t>
            </w:r>
          </w:p>
        </w:tc>
        <w:tc>
          <w:tcPr>
            <w:tcW w:w="140" w:type="dxa"/>
            <w:shd w:val="clear" w:color="auto" w:fill="95B3D7"/>
            <w:vAlign w:val="bottom"/>
          </w:tcPr>
          <w:p w:rsidR="000D33F9" w:rsidRDefault="000D33F9">
            <w:pPr>
              <w:rPr>
                <w:sz w:val="23"/>
                <w:szCs w:val="23"/>
              </w:rPr>
            </w:pPr>
          </w:p>
        </w:tc>
        <w:tc>
          <w:tcPr>
            <w:tcW w:w="780" w:type="dxa"/>
            <w:shd w:val="clear" w:color="auto" w:fill="95B3D7"/>
            <w:vAlign w:val="bottom"/>
          </w:tcPr>
          <w:p w:rsidR="000D33F9" w:rsidRDefault="00F5114B">
            <w:pPr>
              <w:spacing w:line="266" w:lineRule="exact"/>
              <w:jc w:val="right"/>
              <w:rPr>
                <w:sz w:val="20"/>
                <w:szCs w:val="20"/>
              </w:rPr>
            </w:pPr>
            <w:r>
              <w:rPr>
                <w:rFonts w:eastAsia="Times New Roman"/>
                <w:w w:val="96"/>
                <w:sz w:val="24"/>
                <w:szCs w:val="24"/>
                <w:shd w:val="clear" w:color="auto" w:fill="95B3D7"/>
              </w:rPr>
              <w:t>sredstva</w:t>
            </w:r>
          </w:p>
        </w:tc>
        <w:tc>
          <w:tcPr>
            <w:tcW w:w="140" w:type="dxa"/>
            <w:tcBorders>
              <w:right w:val="single" w:sz="8" w:space="0" w:color="auto"/>
            </w:tcBorders>
            <w:shd w:val="clear" w:color="auto" w:fill="95B3D7"/>
            <w:vAlign w:val="bottom"/>
          </w:tcPr>
          <w:p w:rsidR="000D33F9" w:rsidRDefault="000D33F9">
            <w:pPr>
              <w:rPr>
                <w:sz w:val="23"/>
                <w:szCs w:val="23"/>
              </w:rPr>
            </w:pPr>
          </w:p>
        </w:tc>
        <w:tc>
          <w:tcPr>
            <w:tcW w:w="680" w:type="dxa"/>
            <w:shd w:val="clear" w:color="auto" w:fill="DBE5F1"/>
            <w:vAlign w:val="bottom"/>
          </w:tcPr>
          <w:p w:rsidR="000D33F9" w:rsidRDefault="00F5114B">
            <w:pPr>
              <w:spacing w:line="274" w:lineRule="exact"/>
              <w:ind w:left="44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rsidR="000D33F9" w:rsidRDefault="00F5114B">
            <w:pPr>
              <w:spacing w:line="273" w:lineRule="exact"/>
              <w:ind w:left="120"/>
              <w:rPr>
                <w:sz w:val="20"/>
                <w:szCs w:val="20"/>
              </w:rPr>
            </w:pPr>
            <w:r>
              <w:rPr>
                <w:rFonts w:eastAsia="Times New Roman"/>
                <w:sz w:val="24"/>
                <w:szCs w:val="24"/>
              </w:rPr>
              <w:t>Izvršeno 2021. godina = 420.000,00</w:t>
            </w:r>
          </w:p>
        </w:tc>
        <w:tc>
          <w:tcPr>
            <w:tcW w:w="0" w:type="dxa"/>
            <w:vAlign w:val="bottom"/>
          </w:tcPr>
          <w:p w:rsidR="000D33F9" w:rsidRDefault="000D33F9">
            <w:pPr>
              <w:rPr>
                <w:sz w:val="1"/>
                <w:szCs w:val="1"/>
              </w:rPr>
            </w:pPr>
          </w:p>
        </w:tc>
      </w:tr>
      <w:tr w:rsidR="000D33F9">
        <w:trPr>
          <w:trHeight w:val="272"/>
        </w:trPr>
        <w:tc>
          <w:tcPr>
            <w:tcW w:w="120" w:type="dxa"/>
            <w:tcBorders>
              <w:left w:val="single" w:sz="8" w:space="0" w:color="auto"/>
              <w:bottom w:val="single" w:sz="8" w:space="0" w:color="auto"/>
            </w:tcBorders>
            <w:shd w:val="clear" w:color="auto" w:fill="95B3D7"/>
            <w:vAlign w:val="bottom"/>
          </w:tcPr>
          <w:p w:rsidR="000D33F9" w:rsidRDefault="000D33F9">
            <w:pPr>
              <w:rPr>
                <w:sz w:val="23"/>
                <w:szCs w:val="23"/>
              </w:rPr>
            </w:pPr>
          </w:p>
        </w:tc>
        <w:tc>
          <w:tcPr>
            <w:tcW w:w="1760" w:type="dxa"/>
            <w:gridSpan w:val="3"/>
            <w:tcBorders>
              <w:bottom w:val="single" w:sz="8" w:space="0" w:color="auto"/>
            </w:tcBorders>
            <w:shd w:val="clear" w:color="auto" w:fill="95B3D7"/>
            <w:vAlign w:val="bottom"/>
          </w:tcPr>
          <w:p w:rsidR="000D33F9" w:rsidRDefault="00F5114B">
            <w:pPr>
              <w:spacing w:line="266" w:lineRule="exact"/>
              <w:rPr>
                <w:sz w:val="20"/>
                <w:szCs w:val="20"/>
              </w:rPr>
            </w:pPr>
            <w:r>
              <w:rPr>
                <w:rFonts w:eastAsia="Times New Roman"/>
                <w:sz w:val="24"/>
                <w:szCs w:val="24"/>
              </w:rPr>
              <w:t>za provedbu</w:t>
            </w:r>
          </w:p>
        </w:tc>
        <w:tc>
          <w:tcPr>
            <w:tcW w:w="140" w:type="dxa"/>
            <w:tcBorders>
              <w:bottom w:val="single" w:sz="8" w:space="0" w:color="auto"/>
              <w:right w:val="single" w:sz="8" w:space="0" w:color="auto"/>
            </w:tcBorders>
            <w:shd w:val="clear" w:color="auto" w:fill="95B3D7"/>
            <w:vAlign w:val="bottom"/>
          </w:tcPr>
          <w:p w:rsidR="000D33F9" w:rsidRDefault="000D33F9">
            <w:pPr>
              <w:rPr>
                <w:sz w:val="23"/>
                <w:szCs w:val="23"/>
              </w:rPr>
            </w:pPr>
          </w:p>
        </w:tc>
        <w:tc>
          <w:tcPr>
            <w:tcW w:w="680" w:type="dxa"/>
            <w:tcBorders>
              <w:bottom w:val="single" w:sz="8" w:space="0" w:color="auto"/>
            </w:tcBorders>
            <w:shd w:val="clear" w:color="auto" w:fill="DBE5F1"/>
            <w:vAlign w:val="bottom"/>
          </w:tcPr>
          <w:p w:rsidR="000D33F9" w:rsidRDefault="000D33F9">
            <w:pPr>
              <w:rPr>
                <w:sz w:val="23"/>
                <w:szCs w:val="23"/>
              </w:rPr>
            </w:pPr>
          </w:p>
        </w:tc>
        <w:tc>
          <w:tcPr>
            <w:tcW w:w="6380" w:type="dxa"/>
            <w:tcBorders>
              <w:bottom w:val="single" w:sz="8" w:space="0" w:color="auto"/>
              <w:right w:val="single" w:sz="8" w:space="0" w:color="auto"/>
            </w:tcBorders>
            <w:shd w:val="clear" w:color="auto" w:fill="DBE5F1"/>
            <w:vAlign w:val="bottom"/>
          </w:tcPr>
          <w:p w:rsidR="000D33F9" w:rsidRDefault="000D33F9">
            <w:pPr>
              <w:rPr>
                <w:sz w:val="23"/>
                <w:szCs w:val="23"/>
              </w:rPr>
            </w:pPr>
          </w:p>
        </w:tc>
        <w:tc>
          <w:tcPr>
            <w:tcW w:w="0" w:type="dxa"/>
            <w:vAlign w:val="bottom"/>
          </w:tcPr>
          <w:p w:rsidR="000D33F9" w:rsidRDefault="000D33F9">
            <w:pPr>
              <w:rPr>
                <w:sz w:val="1"/>
                <w:szCs w:val="1"/>
              </w:rPr>
            </w:pPr>
          </w:p>
        </w:tc>
      </w:tr>
      <w:tr w:rsidR="000D33F9">
        <w:trPr>
          <w:trHeight w:val="269"/>
        </w:trPr>
        <w:tc>
          <w:tcPr>
            <w:tcW w:w="120" w:type="dxa"/>
            <w:tcBorders>
              <w:left w:val="single" w:sz="8" w:space="0" w:color="auto"/>
            </w:tcBorders>
            <w:shd w:val="clear" w:color="auto" w:fill="95B3D7"/>
            <w:vAlign w:val="bottom"/>
          </w:tcPr>
          <w:p w:rsidR="000D33F9" w:rsidRDefault="000D33F9">
            <w:pPr>
              <w:rPr>
                <w:sz w:val="23"/>
                <w:szCs w:val="23"/>
              </w:rPr>
            </w:pPr>
          </w:p>
        </w:tc>
        <w:tc>
          <w:tcPr>
            <w:tcW w:w="980" w:type="dxa"/>
            <w:gridSpan w:val="2"/>
            <w:shd w:val="clear" w:color="auto" w:fill="95B3D7"/>
            <w:vAlign w:val="bottom"/>
          </w:tcPr>
          <w:p w:rsidR="000D33F9" w:rsidRDefault="00F5114B">
            <w:pPr>
              <w:spacing w:line="264" w:lineRule="exact"/>
              <w:rPr>
                <w:sz w:val="20"/>
                <w:szCs w:val="20"/>
              </w:rPr>
            </w:pPr>
            <w:r>
              <w:rPr>
                <w:rFonts w:eastAsia="Times New Roman"/>
                <w:w w:val="95"/>
                <w:sz w:val="24"/>
                <w:szCs w:val="24"/>
              </w:rPr>
              <w:t>Pokazatelj</w:t>
            </w:r>
          </w:p>
        </w:tc>
        <w:tc>
          <w:tcPr>
            <w:tcW w:w="780" w:type="dxa"/>
            <w:shd w:val="clear" w:color="auto" w:fill="95B3D7"/>
            <w:vAlign w:val="bottom"/>
          </w:tcPr>
          <w:p w:rsidR="000D33F9" w:rsidRDefault="000D33F9">
            <w:pPr>
              <w:rPr>
                <w:sz w:val="23"/>
                <w:szCs w:val="23"/>
              </w:rPr>
            </w:pPr>
          </w:p>
        </w:tc>
        <w:tc>
          <w:tcPr>
            <w:tcW w:w="140" w:type="dxa"/>
            <w:tcBorders>
              <w:right w:val="single" w:sz="8" w:space="0" w:color="auto"/>
            </w:tcBorders>
            <w:shd w:val="clear" w:color="auto" w:fill="95B3D7"/>
            <w:vAlign w:val="bottom"/>
          </w:tcPr>
          <w:p w:rsidR="000D33F9" w:rsidRDefault="000D33F9">
            <w:pPr>
              <w:rPr>
                <w:sz w:val="23"/>
                <w:szCs w:val="23"/>
              </w:rPr>
            </w:pPr>
          </w:p>
        </w:tc>
        <w:tc>
          <w:tcPr>
            <w:tcW w:w="680" w:type="dxa"/>
            <w:shd w:val="clear" w:color="auto" w:fill="DBE5F1"/>
            <w:vAlign w:val="bottom"/>
          </w:tcPr>
          <w:p w:rsidR="000D33F9" w:rsidRDefault="00F5114B">
            <w:pPr>
              <w:spacing w:line="269" w:lineRule="exact"/>
              <w:ind w:left="44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rsidR="000D33F9" w:rsidRDefault="00F5114B">
            <w:pPr>
              <w:spacing w:line="270" w:lineRule="exact"/>
              <w:ind w:left="120"/>
              <w:rPr>
                <w:sz w:val="20"/>
                <w:szCs w:val="20"/>
              </w:rPr>
            </w:pPr>
            <w:r>
              <w:rPr>
                <w:rFonts w:eastAsia="Times New Roman"/>
                <w:sz w:val="24"/>
                <w:szCs w:val="24"/>
              </w:rPr>
              <w:t xml:space="preserve">Broj </w:t>
            </w:r>
            <w:r>
              <w:rPr>
                <w:rFonts w:eastAsia="Times New Roman"/>
                <w:sz w:val="24"/>
                <w:szCs w:val="24"/>
              </w:rPr>
              <w:t>aktivnih klubova</w:t>
            </w:r>
          </w:p>
        </w:tc>
        <w:tc>
          <w:tcPr>
            <w:tcW w:w="0" w:type="dxa"/>
            <w:vAlign w:val="bottom"/>
          </w:tcPr>
          <w:p w:rsidR="000D33F9" w:rsidRDefault="000D33F9">
            <w:pPr>
              <w:rPr>
                <w:sz w:val="1"/>
                <w:szCs w:val="1"/>
              </w:rPr>
            </w:pPr>
          </w:p>
        </w:tc>
      </w:tr>
      <w:tr w:rsidR="000D33F9">
        <w:trPr>
          <w:trHeight w:val="278"/>
        </w:trPr>
        <w:tc>
          <w:tcPr>
            <w:tcW w:w="120" w:type="dxa"/>
            <w:tcBorders>
              <w:left w:val="single" w:sz="8" w:space="0" w:color="auto"/>
            </w:tcBorders>
            <w:shd w:val="clear" w:color="auto" w:fill="95B3D7"/>
            <w:vAlign w:val="bottom"/>
          </w:tcPr>
          <w:p w:rsidR="000D33F9" w:rsidRDefault="000D33F9">
            <w:pPr>
              <w:rPr>
                <w:sz w:val="24"/>
                <w:szCs w:val="24"/>
              </w:rPr>
            </w:pPr>
          </w:p>
        </w:tc>
        <w:tc>
          <w:tcPr>
            <w:tcW w:w="840" w:type="dxa"/>
            <w:shd w:val="clear" w:color="auto" w:fill="95B3D7"/>
            <w:vAlign w:val="bottom"/>
          </w:tcPr>
          <w:p w:rsidR="000D33F9" w:rsidRDefault="00F5114B">
            <w:pPr>
              <w:spacing w:line="266" w:lineRule="exact"/>
              <w:rPr>
                <w:sz w:val="20"/>
                <w:szCs w:val="20"/>
              </w:rPr>
            </w:pPr>
            <w:r>
              <w:rPr>
                <w:rFonts w:eastAsia="Times New Roman"/>
                <w:w w:val="99"/>
                <w:sz w:val="24"/>
                <w:szCs w:val="24"/>
              </w:rPr>
              <w:t>rezultata</w:t>
            </w:r>
          </w:p>
        </w:tc>
        <w:tc>
          <w:tcPr>
            <w:tcW w:w="140" w:type="dxa"/>
            <w:shd w:val="clear" w:color="auto" w:fill="95B3D7"/>
            <w:vAlign w:val="bottom"/>
          </w:tcPr>
          <w:p w:rsidR="000D33F9" w:rsidRDefault="000D33F9">
            <w:pPr>
              <w:rPr>
                <w:sz w:val="24"/>
                <w:szCs w:val="24"/>
              </w:rPr>
            </w:pPr>
          </w:p>
        </w:tc>
        <w:tc>
          <w:tcPr>
            <w:tcW w:w="780" w:type="dxa"/>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680" w:type="dxa"/>
            <w:shd w:val="clear" w:color="auto" w:fill="DBE5F1"/>
            <w:vAlign w:val="bottom"/>
          </w:tcPr>
          <w:p w:rsidR="000D33F9" w:rsidRDefault="00F5114B">
            <w:pPr>
              <w:spacing w:line="279" w:lineRule="exact"/>
              <w:ind w:left="44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Broj djece i mladih u sportskim aktivnostima i klubovima</w:t>
            </w:r>
          </w:p>
        </w:tc>
        <w:tc>
          <w:tcPr>
            <w:tcW w:w="0" w:type="dxa"/>
            <w:vAlign w:val="bottom"/>
          </w:tcPr>
          <w:p w:rsidR="000D33F9" w:rsidRDefault="000D33F9">
            <w:pPr>
              <w:rPr>
                <w:sz w:val="1"/>
                <w:szCs w:val="1"/>
              </w:rPr>
            </w:pPr>
          </w:p>
        </w:tc>
      </w:tr>
      <w:tr w:rsidR="000D33F9">
        <w:trPr>
          <w:trHeight w:val="319"/>
        </w:trPr>
        <w:tc>
          <w:tcPr>
            <w:tcW w:w="120" w:type="dxa"/>
            <w:tcBorders>
              <w:left w:val="single" w:sz="8" w:space="0" w:color="auto"/>
            </w:tcBorders>
            <w:shd w:val="clear" w:color="auto" w:fill="95B3D7"/>
            <w:vAlign w:val="bottom"/>
          </w:tcPr>
          <w:p w:rsidR="000D33F9" w:rsidRDefault="000D33F9">
            <w:pPr>
              <w:rPr>
                <w:sz w:val="24"/>
                <w:szCs w:val="24"/>
              </w:rPr>
            </w:pPr>
          </w:p>
        </w:tc>
        <w:tc>
          <w:tcPr>
            <w:tcW w:w="840" w:type="dxa"/>
            <w:shd w:val="clear" w:color="auto" w:fill="95B3D7"/>
            <w:vAlign w:val="bottom"/>
          </w:tcPr>
          <w:p w:rsidR="000D33F9" w:rsidRDefault="000D33F9">
            <w:pPr>
              <w:rPr>
                <w:sz w:val="24"/>
                <w:szCs w:val="24"/>
              </w:rPr>
            </w:pPr>
          </w:p>
        </w:tc>
        <w:tc>
          <w:tcPr>
            <w:tcW w:w="140" w:type="dxa"/>
            <w:shd w:val="clear" w:color="auto" w:fill="95B3D7"/>
            <w:vAlign w:val="bottom"/>
          </w:tcPr>
          <w:p w:rsidR="000D33F9" w:rsidRDefault="000D33F9">
            <w:pPr>
              <w:rPr>
                <w:sz w:val="24"/>
                <w:szCs w:val="24"/>
              </w:rPr>
            </w:pPr>
          </w:p>
        </w:tc>
        <w:tc>
          <w:tcPr>
            <w:tcW w:w="780" w:type="dxa"/>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680" w:type="dxa"/>
            <w:shd w:val="clear" w:color="auto" w:fill="DBE5F1"/>
            <w:vAlign w:val="bottom"/>
          </w:tcPr>
          <w:p w:rsidR="000D33F9" w:rsidRDefault="00F5114B">
            <w:pPr>
              <w:ind w:left="44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Broj utakmica i organiziranih  natjecanja</w:t>
            </w:r>
          </w:p>
        </w:tc>
        <w:tc>
          <w:tcPr>
            <w:tcW w:w="0" w:type="dxa"/>
            <w:vAlign w:val="bottom"/>
          </w:tcPr>
          <w:p w:rsidR="000D33F9" w:rsidRDefault="000D33F9">
            <w:pPr>
              <w:rPr>
                <w:sz w:val="1"/>
                <w:szCs w:val="1"/>
              </w:rPr>
            </w:pPr>
          </w:p>
        </w:tc>
      </w:tr>
      <w:tr w:rsidR="000D33F9">
        <w:trPr>
          <w:trHeight w:val="297"/>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840" w:type="dxa"/>
            <w:tcBorders>
              <w:bottom w:val="single" w:sz="8" w:space="0" w:color="auto"/>
            </w:tcBorders>
            <w:shd w:val="clear" w:color="auto" w:fill="95B3D7"/>
            <w:vAlign w:val="bottom"/>
          </w:tcPr>
          <w:p w:rsidR="000D33F9" w:rsidRDefault="000D33F9">
            <w:pPr>
              <w:rPr>
                <w:sz w:val="24"/>
                <w:szCs w:val="24"/>
              </w:rPr>
            </w:pPr>
          </w:p>
        </w:tc>
        <w:tc>
          <w:tcPr>
            <w:tcW w:w="140" w:type="dxa"/>
            <w:tcBorders>
              <w:bottom w:val="single" w:sz="8" w:space="0" w:color="auto"/>
            </w:tcBorders>
            <w:shd w:val="clear" w:color="auto" w:fill="95B3D7"/>
            <w:vAlign w:val="bottom"/>
          </w:tcPr>
          <w:p w:rsidR="000D33F9" w:rsidRDefault="000D33F9">
            <w:pPr>
              <w:rPr>
                <w:sz w:val="24"/>
                <w:szCs w:val="24"/>
              </w:rPr>
            </w:pPr>
          </w:p>
        </w:tc>
        <w:tc>
          <w:tcPr>
            <w:tcW w:w="780" w:type="dxa"/>
            <w:tcBorders>
              <w:bottom w:val="single" w:sz="8" w:space="0" w:color="auto"/>
            </w:tcBorders>
            <w:shd w:val="clear" w:color="auto" w:fill="95B3D7"/>
            <w:vAlign w:val="bottom"/>
          </w:tcPr>
          <w:p w:rsidR="000D33F9" w:rsidRDefault="000D33F9">
            <w:pPr>
              <w:rPr>
                <w:sz w:val="24"/>
                <w:szCs w:val="24"/>
              </w:rPr>
            </w:pPr>
          </w:p>
        </w:tc>
        <w:tc>
          <w:tcPr>
            <w:tcW w:w="14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680" w:type="dxa"/>
            <w:tcBorders>
              <w:bottom w:val="single" w:sz="8" w:space="0" w:color="auto"/>
            </w:tcBorders>
            <w:shd w:val="clear" w:color="auto" w:fill="DBE5F1"/>
            <w:vAlign w:val="bottom"/>
          </w:tcPr>
          <w:p w:rsidR="000D33F9" w:rsidRDefault="00F5114B">
            <w:pPr>
              <w:ind w:left="440"/>
              <w:rPr>
                <w:sz w:val="20"/>
                <w:szCs w:val="20"/>
              </w:rPr>
            </w:pPr>
            <w:r>
              <w:rPr>
                <w:rFonts w:ascii="Symbol" w:eastAsia="Symbol" w:hAnsi="Symbol" w:cs="Symbol"/>
                <w:sz w:val="24"/>
                <w:szCs w:val="24"/>
              </w:rPr>
              <w:t></w:t>
            </w:r>
          </w:p>
        </w:tc>
        <w:tc>
          <w:tcPr>
            <w:tcW w:w="6380" w:type="dxa"/>
            <w:tcBorders>
              <w:bottom w:val="single" w:sz="8" w:space="0" w:color="auto"/>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Postizanje sportskih rezultata</w:t>
            </w:r>
          </w:p>
        </w:tc>
        <w:tc>
          <w:tcPr>
            <w:tcW w:w="0" w:type="dxa"/>
            <w:vAlign w:val="bottom"/>
          </w:tcPr>
          <w:p w:rsidR="000D33F9" w:rsidRDefault="000D33F9">
            <w:pPr>
              <w:rPr>
                <w:sz w:val="1"/>
                <w:szCs w:val="1"/>
              </w:rPr>
            </w:pPr>
          </w:p>
        </w:tc>
      </w:tr>
      <w:tr w:rsidR="000D33F9">
        <w:trPr>
          <w:trHeight w:val="259"/>
        </w:trPr>
        <w:tc>
          <w:tcPr>
            <w:tcW w:w="120" w:type="dxa"/>
            <w:tcBorders>
              <w:left w:val="single" w:sz="8" w:space="0" w:color="auto"/>
            </w:tcBorders>
            <w:shd w:val="clear" w:color="auto" w:fill="95B3D7"/>
            <w:vAlign w:val="bottom"/>
          </w:tcPr>
          <w:p w:rsidR="000D33F9" w:rsidRDefault="000D33F9"/>
        </w:tc>
        <w:tc>
          <w:tcPr>
            <w:tcW w:w="1760" w:type="dxa"/>
            <w:gridSpan w:val="3"/>
            <w:shd w:val="clear" w:color="auto" w:fill="95B3D7"/>
            <w:vAlign w:val="bottom"/>
          </w:tcPr>
          <w:p w:rsidR="000D33F9" w:rsidRDefault="00F5114B">
            <w:pPr>
              <w:spacing w:line="259" w:lineRule="exact"/>
              <w:rPr>
                <w:sz w:val="20"/>
                <w:szCs w:val="20"/>
              </w:rPr>
            </w:pPr>
            <w:r>
              <w:rPr>
                <w:rFonts w:eastAsia="Times New Roman"/>
                <w:sz w:val="24"/>
                <w:szCs w:val="24"/>
                <w:shd w:val="clear" w:color="auto" w:fill="95B3D7"/>
              </w:rPr>
              <w:t>Ostvareni ciljevi i</w:t>
            </w:r>
          </w:p>
        </w:tc>
        <w:tc>
          <w:tcPr>
            <w:tcW w:w="140" w:type="dxa"/>
            <w:tcBorders>
              <w:right w:val="single" w:sz="8" w:space="0" w:color="auto"/>
            </w:tcBorders>
            <w:shd w:val="clear" w:color="auto" w:fill="95B3D7"/>
            <w:vAlign w:val="bottom"/>
          </w:tcPr>
          <w:p w:rsidR="000D33F9" w:rsidRDefault="000D33F9"/>
        </w:tc>
        <w:tc>
          <w:tcPr>
            <w:tcW w:w="7060" w:type="dxa"/>
            <w:gridSpan w:val="2"/>
            <w:tcBorders>
              <w:right w:val="single" w:sz="8" w:space="0" w:color="auto"/>
            </w:tcBorders>
            <w:shd w:val="clear" w:color="auto" w:fill="DBE5F1"/>
            <w:vAlign w:val="bottom"/>
          </w:tcPr>
          <w:p w:rsidR="000D33F9" w:rsidRDefault="00F5114B">
            <w:pPr>
              <w:spacing w:line="259" w:lineRule="exact"/>
              <w:ind w:left="80"/>
              <w:rPr>
                <w:sz w:val="20"/>
                <w:szCs w:val="20"/>
              </w:rPr>
            </w:pPr>
            <w:r>
              <w:rPr>
                <w:rFonts w:eastAsia="Times New Roman"/>
                <w:sz w:val="24"/>
                <w:szCs w:val="24"/>
              </w:rPr>
              <w:t xml:space="preserve">Svim klubovima su isplaćene  pomoći za aktivno </w:t>
            </w:r>
            <w:r>
              <w:rPr>
                <w:rFonts w:eastAsia="Times New Roman"/>
                <w:sz w:val="24"/>
                <w:szCs w:val="24"/>
              </w:rPr>
              <w:t>funkcioniranje</w:t>
            </w:r>
          </w:p>
        </w:tc>
        <w:tc>
          <w:tcPr>
            <w:tcW w:w="0" w:type="dxa"/>
            <w:vAlign w:val="bottom"/>
          </w:tcPr>
          <w:p w:rsidR="000D33F9" w:rsidRDefault="000D33F9">
            <w:pPr>
              <w:rPr>
                <w:sz w:val="1"/>
                <w:szCs w:val="1"/>
              </w:rPr>
            </w:pPr>
          </w:p>
        </w:tc>
      </w:tr>
      <w:tr w:rsidR="000D33F9">
        <w:trPr>
          <w:trHeight w:val="278"/>
        </w:trPr>
        <w:tc>
          <w:tcPr>
            <w:tcW w:w="120" w:type="dxa"/>
            <w:tcBorders>
              <w:left w:val="single" w:sz="8" w:space="0" w:color="auto"/>
            </w:tcBorders>
            <w:shd w:val="clear" w:color="auto" w:fill="95B3D7"/>
            <w:vAlign w:val="bottom"/>
          </w:tcPr>
          <w:p w:rsidR="000D33F9" w:rsidRDefault="000D33F9">
            <w:pPr>
              <w:rPr>
                <w:sz w:val="24"/>
                <w:szCs w:val="24"/>
              </w:rPr>
            </w:pPr>
          </w:p>
        </w:tc>
        <w:tc>
          <w:tcPr>
            <w:tcW w:w="840" w:type="dxa"/>
            <w:shd w:val="clear" w:color="auto" w:fill="95B3D7"/>
            <w:vAlign w:val="bottom"/>
          </w:tcPr>
          <w:p w:rsidR="000D33F9" w:rsidRDefault="00F5114B">
            <w:pPr>
              <w:rPr>
                <w:sz w:val="20"/>
                <w:szCs w:val="20"/>
              </w:rPr>
            </w:pPr>
            <w:r>
              <w:rPr>
                <w:rFonts w:eastAsia="Times New Roman"/>
                <w:sz w:val="24"/>
                <w:szCs w:val="24"/>
              </w:rPr>
              <w:t>rezultati</w:t>
            </w:r>
          </w:p>
        </w:tc>
        <w:tc>
          <w:tcPr>
            <w:tcW w:w="140" w:type="dxa"/>
            <w:shd w:val="clear" w:color="auto" w:fill="95B3D7"/>
            <w:vAlign w:val="bottom"/>
          </w:tcPr>
          <w:p w:rsidR="000D33F9" w:rsidRDefault="000D33F9">
            <w:pPr>
              <w:rPr>
                <w:sz w:val="24"/>
                <w:szCs w:val="24"/>
              </w:rPr>
            </w:pPr>
          </w:p>
        </w:tc>
        <w:tc>
          <w:tcPr>
            <w:tcW w:w="780" w:type="dxa"/>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680" w:type="dxa"/>
            <w:shd w:val="clear" w:color="auto" w:fill="DBE5F1"/>
            <w:vAlign w:val="bottom"/>
          </w:tcPr>
          <w:p w:rsidR="000D33F9" w:rsidRDefault="000D33F9">
            <w:pPr>
              <w:rPr>
                <w:sz w:val="24"/>
                <w:szCs w:val="24"/>
              </w:rPr>
            </w:pPr>
          </w:p>
        </w:tc>
        <w:tc>
          <w:tcPr>
            <w:tcW w:w="6380" w:type="dxa"/>
            <w:tcBorders>
              <w:right w:val="single" w:sz="8" w:space="0" w:color="auto"/>
            </w:tcBorders>
            <w:shd w:val="clear" w:color="auto" w:fill="DBE5F1"/>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123"/>
        </w:trPr>
        <w:tc>
          <w:tcPr>
            <w:tcW w:w="120" w:type="dxa"/>
            <w:tcBorders>
              <w:left w:val="single" w:sz="8" w:space="0" w:color="auto"/>
              <w:bottom w:val="single" w:sz="8" w:space="0" w:color="auto"/>
            </w:tcBorders>
            <w:shd w:val="clear" w:color="auto" w:fill="95B3D7"/>
            <w:vAlign w:val="bottom"/>
          </w:tcPr>
          <w:p w:rsidR="000D33F9" w:rsidRDefault="000D33F9">
            <w:pPr>
              <w:rPr>
                <w:sz w:val="10"/>
                <w:szCs w:val="10"/>
              </w:rPr>
            </w:pPr>
          </w:p>
        </w:tc>
        <w:tc>
          <w:tcPr>
            <w:tcW w:w="840" w:type="dxa"/>
            <w:tcBorders>
              <w:bottom w:val="single" w:sz="8" w:space="0" w:color="auto"/>
            </w:tcBorders>
            <w:shd w:val="clear" w:color="auto" w:fill="95B3D7"/>
            <w:vAlign w:val="bottom"/>
          </w:tcPr>
          <w:p w:rsidR="000D33F9" w:rsidRDefault="000D33F9">
            <w:pPr>
              <w:rPr>
                <w:sz w:val="10"/>
                <w:szCs w:val="10"/>
              </w:rPr>
            </w:pPr>
          </w:p>
        </w:tc>
        <w:tc>
          <w:tcPr>
            <w:tcW w:w="140" w:type="dxa"/>
            <w:tcBorders>
              <w:bottom w:val="single" w:sz="8" w:space="0" w:color="auto"/>
            </w:tcBorders>
            <w:shd w:val="clear" w:color="auto" w:fill="95B3D7"/>
            <w:vAlign w:val="bottom"/>
          </w:tcPr>
          <w:p w:rsidR="000D33F9" w:rsidRDefault="000D33F9">
            <w:pPr>
              <w:rPr>
                <w:sz w:val="10"/>
                <w:szCs w:val="10"/>
              </w:rPr>
            </w:pPr>
          </w:p>
        </w:tc>
        <w:tc>
          <w:tcPr>
            <w:tcW w:w="780" w:type="dxa"/>
            <w:tcBorders>
              <w:bottom w:val="single" w:sz="8" w:space="0" w:color="auto"/>
            </w:tcBorders>
            <w:shd w:val="clear" w:color="auto" w:fill="95B3D7"/>
            <w:vAlign w:val="bottom"/>
          </w:tcPr>
          <w:p w:rsidR="000D33F9" w:rsidRDefault="000D33F9">
            <w:pPr>
              <w:rPr>
                <w:sz w:val="10"/>
                <w:szCs w:val="10"/>
              </w:rPr>
            </w:pPr>
          </w:p>
        </w:tc>
        <w:tc>
          <w:tcPr>
            <w:tcW w:w="140" w:type="dxa"/>
            <w:tcBorders>
              <w:bottom w:val="single" w:sz="8" w:space="0" w:color="auto"/>
              <w:right w:val="single" w:sz="8" w:space="0" w:color="auto"/>
            </w:tcBorders>
            <w:shd w:val="clear" w:color="auto" w:fill="95B3D7"/>
            <w:vAlign w:val="bottom"/>
          </w:tcPr>
          <w:p w:rsidR="000D33F9" w:rsidRDefault="000D33F9">
            <w:pPr>
              <w:rPr>
                <w:sz w:val="10"/>
                <w:szCs w:val="10"/>
              </w:rPr>
            </w:pPr>
          </w:p>
        </w:tc>
        <w:tc>
          <w:tcPr>
            <w:tcW w:w="680" w:type="dxa"/>
            <w:tcBorders>
              <w:bottom w:val="single" w:sz="8" w:space="0" w:color="auto"/>
            </w:tcBorders>
            <w:shd w:val="clear" w:color="auto" w:fill="DBE5F1"/>
            <w:vAlign w:val="bottom"/>
          </w:tcPr>
          <w:p w:rsidR="000D33F9" w:rsidRDefault="000D33F9">
            <w:pPr>
              <w:rPr>
                <w:sz w:val="10"/>
                <w:szCs w:val="10"/>
              </w:rPr>
            </w:pPr>
          </w:p>
        </w:tc>
        <w:tc>
          <w:tcPr>
            <w:tcW w:w="6380" w:type="dxa"/>
            <w:tcBorders>
              <w:bottom w:val="single" w:sz="8" w:space="0" w:color="auto"/>
              <w:right w:val="single" w:sz="8" w:space="0" w:color="auto"/>
            </w:tcBorders>
            <w:shd w:val="clear" w:color="auto" w:fill="DBE5F1"/>
            <w:vAlign w:val="bottom"/>
          </w:tcPr>
          <w:p w:rsidR="000D33F9" w:rsidRDefault="000D33F9">
            <w:pPr>
              <w:rPr>
                <w:sz w:val="10"/>
                <w:szCs w:val="10"/>
              </w:rPr>
            </w:pPr>
          </w:p>
        </w:tc>
        <w:tc>
          <w:tcPr>
            <w:tcW w:w="0" w:type="dxa"/>
            <w:vAlign w:val="bottom"/>
          </w:tcPr>
          <w:p w:rsidR="000D33F9" w:rsidRDefault="000D33F9">
            <w:pPr>
              <w:rPr>
                <w:sz w:val="1"/>
                <w:szCs w:val="1"/>
              </w:rPr>
            </w:pPr>
          </w:p>
        </w:tc>
      </w:tr>
    </w:tbl>
    <w:p w:rsidR="000D33F9" w:rsidRDefault="000D33F9">
      <w:pPr>
        <w:spacing w:line="200" w:lineRule="exact"/>
        <w:rPr>
          <w:sz w:val="20"/>
          <w:szCs w:val="20"/>
        </w:rPr>
      </w:pPr>
    </w:p>
    <w:p w:rsidR="000D33F9" w:rsidRDefault="000D33F9">
      <w:pPr>
        <w:spacing w:line="354" w:lineRule="exact"/>
        <w:rPr>
          <w:sz w:val="20"/>
          <w:szCs w:val="20"/>
        </w:rPr>
      </w:pPr>
    </w:p>
    <w:p w:rsidR="000D33F9" w:rsidRDefault="00F5114B">
      <w:pPr>
        <w:spacing w:line="252" w:lineRule="auto"/>
        <w:ind w:firstLine="706"/>
        <w:jc w:val="both"/>
        <w:rPr>
          <w:sz w:val="20"/>
          <w:szCs w:val="20"/>
        </w:rPr>
      </w:pPr>
      <w:r>
        <w:rPr>
          <w:rFonts w:eastAsia="Times New Roman"/>
          <w:b/>
          <w:bCs/>
          <w:sz w:val="23"/>
          <w:szCs w:val="23"/>
        </w:rPr>
        <w:t xml:space="preserve">Rashodi programa 3013 javne potrebe vjerskih zajednica </w:t>
      </w:r>
      <w:r>
        <w:rPr>
          <w:rFonts w:eastAsia="Times New Roman"/>
          <w:sz w:val="23"/>
          <w:szCs w:val="23"/>
        </w:rPr>
        <w:t>u 2021. godini u cijelosti</w:t>
      </w:r>
      <w:r>
        <w:rPr>
          <w:rFonts w:eastAsia="Times New Roman"/>
          <w:b/>
          <w:bCs/>
          <w:sz w:val="23"/>
          <w:szCs w:val="23"/>
        </w:rPr>
        <w:t xml:space="preserve"> </w:t>
      </w:r>
      <w:r>
        <w:rPr>
          <w:rFonts w:eastAsia="Times New Roman"/>
          <w:sz w:val="23"/>
          <w:szCs w:val="23"/>
        </w:rPr>
        <w:t>su ostvareni u iznosu od 10.000,00 kn kroz aktivnost 3013-01 Tekuća donacija Župnom uredu.</w:t>
      </w:r>
    </w:p>
    <w:p w:rsidR="000D33F9" w:rsidRDefault="000D33F9">
      <w:pPr>
        <w:spacing w:line="200" w:lineRule="exact"/>
        <w:rPr>
          <w:sz w:val="20"/>
          <w:szCs w:val="20"/>
        </w:rPr>
      </w:pPr>
    </w:p>
    <w:p w:rsidR="000D33F9" w:rsidRDefault="000D33F9">
      <w:pPr>
        <w:spacing w:line="349" w:lineRule="exact"/>
        <w:rPr>
          <w:sz w:val="20"/>
          <w:szCs w:val="20"/>
        </w:rPr>
      </w:pPr>
    </w:p>
    <w:p w:rsidR="000D33F9" w:rsidRDefault="00F5114B">
      <w:pPr>
        <w:spacing w:line="238" w:lineRule="auto"/>
        <w:ind w:firstLine="706"/>
        <w:jc w:val="both"/>
        <w:rPr>
          <w:sz w:val="20"/>
          <w:szCs w:val="20"/>
        </w:rPr>
      </w:pPr>
      <w:r>
        <w:rPr>
          <w:rFonts w:eastAsia="Times New Roman"/>
          <w:b/>
          <w:bCs/>
          <w:sz w:val="24"/>
          <w:szCs w:val="24"/>
        </w:rPr>
        <w:t xml:space="preserve">Rashodi programa 3014 javne potrebe udruga građana </w:t>
      </w:r>
      <w:r>
        <w:rPr>
          <w:rFonts w:eastAsia="Times New Roman"/>
          <w:sz w:val="24"/>
          <w:szCs w:val="24"/>
        </w:rPr>
        <w:t>u 2021. godini ostvareni su</w:t>
      </w:r>
      <w:r>
        <w:rPr>
          <w:rFonts w:eastAsia="Times New Roman"/>
          <w:b/>
          <w:bCs/>
          <w:sz w:val="24"/>
          <w:szCs w:val="24"/>
        </w:rPr>
        <w:t xml:space="preserve"> </w:t>
      </w:r>
      <w:r>
        <w:rPr>
          <w:rFonts w:eastAsia="Times New Roman"/>
          <w:sz w:val="24"/>
          <w:szCs w:val="24"/>
        </w:rPr>
        <w:t>u iznosu od 144.377,36 kn što je 65,63 % od plana, te raspoređeni po aktivnostima: aktivnost 3014-02 DDK Privlaka u iznosu od 551,25 kn, aktivnost 3014-03, tekuće donacije ostal</w:t>
      </w:r>
      <w:r>
        <w:rPr>
          <w:rFonts w:eastAsia="Times New Roman"/>
          <w:sz w:val="24"/>
          <w:szCs w:val="24"/>
        </w:rPr>
        <w:t>im udrugama građana u iznosu od 40.500,00 kn, aktivnost 3014-04 tekuće donacije građanima i kućanstvima u iznosu od 5.000,00 kn, kapitalni projekt 3014-06 kapitalna donacija građanima u iznosu od 98.326,11 kn.</w:t>
      </w:r>
    </w:p>
    <w:p w:rsidR="000D33F9" w:rsidRDefault="000D33F9">
      <w:pPr>
        <w:spacing w:line="266"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0"/>
        <w:gridCol w:w="1760"/>
        <w:gridCol w:w="120"/>
        <w:gridCol w:w="7080"/>
        <w:gridCol w:w="30"/>
      </w:tblGrid>
      <w:tr w:rsidR="000D33F9">
        <w:trPr>
          <w:trHeight w:val="560"/>
        </w:trPr>
        <w:tc>
          <w:tcPr>
            <w:tcW w:w="120" w:type="dxa"/>
            <w:tcBorders>
              <w:top w:val="single" w:sz="8" w:space="0" w:color="auto"/>
              <w:left w:val="single" w:sz="8" w:space="0" w:color="auto"/>
              <w:bottom w:val="single" w:sz="8" w:space="0" w:color="auto"/>
            </w:tcBorders>
            <w:shd w:val="clear" w:color="auto" w:fill="95B3D7"/>
            <w:vAlign w:val="bottom"/>
          </w:tcPr>
          <w:p w:rsidR="000D33F9" w:rsidRDefault="000D33F9">
            <w:pPr>
              <w:rPr>
                <w:sz w:val="24"/>
                <w:szCs w:val="24"/>
              </w:rPr>
            </w:pPr>
          </w:p>
        </w:tc>
        <w:tc>
          <w:tcPr>
            <w:tcW w:w="1760" w:type="dxa"/>
            <w:tcBorders>
              <w:top w:val="single" w:sz="8" w:space="0" w:color="auto"/>
              <w:bottom w:val="single" w:sz="8" w:space="0" w:color="auto"/>
            </w:tcBorders>
            <w:shd w:val="clear" w:color="auto" w:fill="95B3D7"/>
            <w:vAlign w:val="bottom"/>
          </w:tcPr>
          <w:p w:rsidR="000D33F9" w:rsidRDefault="00F5114B">
            <w:pPr>
              <w:rPr>
                <w:sz w:val="20"/>
                <w:szCs w:val="20"/>
              </w:rPr>
            </w:pPr>
            <w:r>
              <w:rPr>
                <w:rFonts w:eastAsia="Times New Roman"/>
                <w:sz w:val="24"/>
                <w:szCs w:val="24"/>
              </w:rPr>
              <w:t>Naziv programa</w:t>
            </w:r>
          </w:p>
        </w:tc>
        <w:tc>
          <w:tcPr>
            <w:tcW w:w="120" w:type="dxa"/>
            <w:tcBorders>
              <w:top w:val="single" w:sz="8" w:space="0" w:color="auto"/>
              <w:bottom w:val="single" w:sz="8" w:space="0" w:color="auto"/>
              <w:right w:val="single" w:sz="8" w:space="0" w:color="auto"/>
            </w:tcBorders>
            <w:shd w:val="clear" w:color="auto" w:fill="95B3D7"/>
            <w:vAlign w:val="bottom"/>
          </w:tcPr>
          <w:p w:rsidR="000D33F9" w:rsidRDefault="000D33F9">
            <w:pPr>
              <w:rPr>
                <w:sz w:val="24"/>
                <w:szCs w:val="24"/>
              </w:rPr>
            </w:pPr>
          </w:p>
        </w:tc>
        <w:tc>
          <w:tcPr>
            <w:tcW w:w="7080" w:type="dxa"/>
            <w:tcBorders>
              <w:top w:val="single" w:sz="8" w:space="0" w:color="auto"/>
              <w:bottom w:val="single" w:sz="8" w:space="0" w:color="auto"/>
              <w:right w:val="single" w:sz="8" w:space="0" w:color="auto"/>
            </w:tcBorders>
            <w:shd w:val="clear" w:color="auto" w:fill="DBE5F1"/>
            <w:vAlign w:val="bottom"/>
          </w:tcPr>
          <w:p w:rsidR="000D33F9" w:rsidRDefault="00F5114B">
            <w:pPr>
              <w:ind w:left="100"/>
              <w:rPr>
                <w:sz w:val="20"/>
                <w:szCs w:val="20"/>
              </w:rPr>
            </w:pPr>
            <w:r>
              <w:rPr>
                <w:rFonts w:eastAsia="Times New Roman"/>
                <w:sz w:val="24"/>
                <w:szCs w:val="24"/>
              </w:rPr>
              <w:t xml:space="preserve">3014 Javne potrebe udruga </w:t>
            </w:r>
            <w:r>
              <w:rPr>
                <w:rFonts w:eastAsia="Times New Roman"/>
                <w:sz w:val="24"/>
                <w:szCs w:val="24"/>
              </w:rPr>
              <w:t>građana</w:t>
            </w:r>
          </w:p>
        </w:tc>
        <w:tc>
          <w:tcPr>
            <w:tcW w:w="0" w:type="dxa"/>
            <w:vAlign w:val="bottom"/>
          </w:tcPr>
          <w:p w:rsidR="000D33F9" w:rsidRDefault="000D33F9">
            <w:pPr>
              <w:rPr>
                <w:sz w:val="1"/>
                <w:szCs w:val="1"/>
              </w:rPr>
            </w:pPr>
          </w:p>
        </w:tc>
      </w:tr>
      <w:tr w:rsidR="000D33F9">
        <w:trPr>
          <w:trHeight w:val="270"/>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vMerge w:val="restart"/>
            <w:shd w:val="clear" w:color="auto" w:fill="95B3D7"/>
            <w:vAlign w:val="bottom"/>
          </w:tcPr>
          <w:p w:rsidR="000D33F9" w:rsidRDefault="00F5114B">
            <w:pPr>
              <w:rPr>
                <w:sz w:val="20"/>
                <w:szCs w:val="20"/>
              </w:rPr>
            </w:pPr>
            <w:r>
              <w:rPr>
                <w:rFonts w:eastAsia="Times New Roman"/>
                <w:sz w:val="24"/>
                <w:szCs w:val="24"/>
                <w:shd w:val="clear" w:color="auto" w:fill="95B3D7"/>
              </w:rPr>
              <w:t>Zakonska osnova</w:t>
            </w:r>
          </w:p>
        </w:tc>
        <w:tc>
          <w:tcPr>
            <w:tcW w:w="120" w:type="dxa"/>
            <w:tcBorders>
              <w:right w:val="single" w:sz="8" w:space="0" w:color="auto"/>
            </w:tcBorders>
            <w:shd w:val="clear" w:color="auto" w:fill="95B3D7"/>
            <w:vAlign w:val="bottom"/>
          </w:tcPr>
          <w:p w:rsidR="000D33F9" w:rsidRDefault="000D33F9">
            <w:pPr>
              <w:rPr>
                <w:sz w:val="23"/>
                <w:szCs w:val="23"/>
              </w:rPr>
            </w:pPr>
          </w:p>
        </w:tc>
        <w:tc>
          <w:tcPr>
            <w:tcW w:w="7080" w:type="dxa"/>
            <w:tcBorders>
              <w:right w:val="single" w:sz="8" w:space="0" w:color="auto"/>
            </w:tcBorders>
            <w:shd w:val="clear" w:color="auto" w:fill="DBE5F1"/>
            <w:vAlign w:val="bottom"/>
          </w:tcPr>
          <w:p w:rsidR="000D33F9" w:rsidRDefault="00F5114B">
            <w:pPr>
              <w:spacing w:line="270" w:lineRule="exact"/>
              <w:ind w:left="460"/>
              <w:rPr>
                <w:sz w:val="20"/>
                <w:szCs w:val="20"/>
              </w:rPr>
            </w:pPr>
            <w:r>
              <w:rPr>
                <w:rFonts w:ascii="Symbol" w:eastAsia="Symbol" w:hAnsi="Symbol" w:cs="Symbol"/>
                <w:sz w:val="24"/>
                <w:szCs w:val="24"/>
              </w:rPr>
              <w:t></w:t>
            </w:r>
            <w:r>
              <w:rPr>
                <w:rFonts w:eastAsia="Times New Roman"/>
                <w:sz w:val="24"/>
                <w:szCs w:val="24"/>
              </w:rPr>
              <w:t xml:space="preserve">  Zakon o lokalnoj i područnoj (regionalnoj) samoupravi (NN</w:t>
            </w:r>
          </w:p>
        </w:tc>
        <w:tc>
          <w:tcPr>
            <w:tcW w:w="0" w:type="dxa"/>
            <w:vAlign w:val="bottom"/>
          </w:tcPr>
          <w:p w:rsidR="000D33F9" w:rsidRDefault="000D33F9">
            <w:pPr>
              <w:rPr>
                <w:sz w:val="1"/>
                <w:szCs w:val="1"/>
              </w:rPr>
            </w:pPr>
          </w:p>
        </w:tc>
      </w:tr>
      <w:tr w:rsidR="000D33F9">
        <w:trPr>
          <w:trHeight w:val="278"/>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vMerge/>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80" w:type="dxa"/>
            <w:tcBorders>
              <w:right w:val="single" w:sz="8" w:space="0" w:color="auto"/>
            </w:tcBorders>
            <w:shd w:val="clear" w:color="auto" w:fill="DBE5F1"/>
            <w:vAlign w:val="bottom"/>
          </w:tcPr>
          <w:p w:rsidR="000D33F9" w:rsidRDefault="00F5114B">
            <w:pPr>
              <w:ind w:left="820"/>
              <w:rPr>
                <w:sz w:val="20"/>
                <w:szCs w:val="20"/>
              </w:rPr>
            </w:pPr>
            <w:r>
              <w:rPr>
                <w:rFonts w:eastAsia="Times New Roman"/>
                <w:sz w:val="24"/>
                <w:szCs w:val="24"/>
              </w:rPr>
              <w:t>33/01, 60/01, 129/05, 109/07, 125/08, 36/09, 36/09, 150/11,</w:t>
            </w:r>
          </w:p>
        </w:tc>
        <w:tc>
          <w:tcPr>
            <w:tcW w:w="0" w:type="dxa"/>
            <w:vAlign w:val="bottom"/>
          </w:tcPr>
          <w:p w:rsidR="000D33F9" w:rsidRDefault="000D33F9">
            <w:pPr>
              <w:rPr>
                <w:sz w:val="1"/>
                <w:szCs w:val="1"/>
              </w:rPr>
            </w:pPr>
          </w:p>
        </w:tc>
      </w:tr>
      <w:tr w:rsidR="000D33F9">
        <w:trPr>
          <w:trHeight w:val="287"/>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1760" w:type="dxa"/>
            <w:tcBorders>
              <w:bottom w:val="single" w:sz="8" w:space="0" w:color="auto"/>
            </w:tcBorders>
            <w:shd w:val="clear" w:color="auto" w:fill="95B3D7"/>
            <w:vAlign w:val="bottom"/>
          </w:tcPr>
          <w:p w:rsidR="000D33F9" w:rsidRDefault="000D33F9">
            <w:pPr>
              <w:rPr>
                <w:sz w:val="24"/>
                <w:szCs w:val="24"/>
              </w:rPr>
            </w:pPr>
          </w:p>
        </w:tc>
        <w:tc>
          <w:tcPr>
            <w:tcW w:w="12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7080" w:type="dxa"/>
            <w:tcBorders>
              <w:bottom w:val="single" w:sz="8" w:space="0" w:color="auto"/>
              <w:right w:val="single" w:sz="8" w:space="0" w:color="auto"/>
            </w:tcBorders>
            <w:shd w:val="clear" w:color="auto" w:fill="DBE5F1"/>
            <w:vAlign w:val="bottom"/>
          </w:tcPr>
          <w:p w:rsidR="000D33F9" w:rsidRDefault="00F5114B">
            <w:pPr>
              <w:ind w:left="820"/>
              <w:rPr>
                <w:sz w:val="20"/>
                <w:szCs w:val="20"/>
              </w:rPr>
            </w:pPr>
            <w:r>
              <w:rPr>
                <w:rFonts w:eastAsia="Times New Roman"/>
                <w:sz w:val="24"/>
                <w:szCs w:val="24"/>
              </w:rPr>
              <w:t>144/12, 19/13, 137/15, 123/17, 98/19)</w:t>
            </w:r>
          </w:p>
        </w:tc>
        <w:tc>
          <w:tcPr>
            <w:tcW w:w="0" w:type="dxa"/>
            <w:vAlign w:val="bottom"/>
          </w:tcPr>
          <w:p w:rsidR="000D33F9" w:rsidRDefault="000D33F9">
            <w:pPr>
              <w:rPr>
                <w:sz w:val="1"/>
                <w:szCs w:val="1"/>
              </w:rPr>
            </w:pPr>
          </w:p>
        </w:tc>
      </w:tr>
      <w:tr w:rsidR="000D33F9">
        <w:trPr>
          <w:trHeight w:val="731"/>
        </w:trPr>
        <w:tc>
          <w:tcPr>
            <w:tcW w:w="120" w:type="dxa"/>
            <w:vAlign w:val="bottom"/>
          </w:tcPr>
          <w:p w:rsidR="000D33F9" w:rsidRDefault="000D33F9">
            <w:pPr>
              <w:rPr>
                <w:sz w:val="24"/>
                <w:szCs w:val="24"/>
              </w:rPr>
            </w:pPr>
          </w:p>
        </w:tc>
        <w:tc>
          <w:tcPr>
            <w:tcW w:w="1760" w:type="dxa"/>
            <w:vAlign w:val="bottom"/>
          </w:tcPr>
          <w:p w:rsidR="000D33F9" w:rsidRDefault="000D33F9">
            <w:pPr>
              <w:rPr>
                <w:sz w:val="24"/>
                <w:szCs w:val="24"/>
              </w:rPr>
            </w:pPr>
          </w:p>
        </w:tc>
        <w:tc>
          <w:tcPr>
            <w:tcW w:w="120" w:type="dxa"/>
            <w:vAlign w:val="bottom"/>
          </w:tcPr>
          <w:p w:rsidR="000D33F9" w:rsidRDefault="000D33F9">
            <w:pPr>
              <w:rPr>
                <w:sz w:val="24"/>
                <w:szCs w:val="24"/>
              </w:rPr>
            </w:pPr>
          </w:p>
        </w:tc>
        <w:tc>
          <w:tcPr>
            <w:tcW w:w="7080" w:type="dxa"/>
            <w:vAlign w:val="bottom"/>
          </w:tcPr>
          <w:p w:rsidR="000D33F9" w:rsidRDefault="00F5114B">
            <w:pPr>
              <w:ind w:left="2420"/>
              <w:rPr>
                <w:sz w:val="20"/>
                <w:szCs w:val="20"/>
              </w:rPr>
            </w:pPr>
            <w:r>
              <w:rPr>
                <w:rFonts w:ascii="Calibri" w:eastAsia="Calibri" w:hAnsi="Calibri" w:cs="Calibri"/>
              </w:rPr>
              <w:t>26</w:t>
            </w:r>
          </w:p>
        </w:tc>
        <w:tc>
          <w:tcPr>
            <w:tcW w:w="0" w:type="dxa"/>
            <w:vAlign w:val="bottom"/>
          </w:tcPr>
          <w:p w:rsidR="000D33F9" w:rsidRDefault="000D33F9">
            <w:pPr>
              <w:rPr>
                <w:sz w:val="1"/>
                <w:szCs w:val="1"/>
              </w:rPr>
            </w:pPr>
          </w:p>
        </w:tc>
      </w:tr>
    </w:tbl>
    <w:p w:rsidR="000D33F9" w:rsidRDefault="000D33F9">
      <w:pPr>
        <w:sectPr w:rsidR="000D33F9">
          <w:pgSz w:w="11900" w:h="16838"/>
          <w:pgMar w:top="1396" w:right="1404" w:bottom="414" w:left="1420" w:header="0" w:footer="0" w:gutter="0"/>
          <w:cols w:space="720" w:equalWidth="0">
            <w:col w:w="9080"/>
          </w:cols>
        </w:sectPr>
      </w:pPr>
    </w:p>
    <w:p w:rsidR="000D33F9" w:rsidRDefault="000D33F9">
      <w:pPr>
        <w:spacing w:line="1" w:lineRule="exact"/>
        <w:rPr>
          <w:sz w:val="20"/>
          <w:szCs w:val="20"/>
        </w:rPr>
      </w:pPr>
      <w:bookmarkStart w:id="28" w:name="page28"/>
      <w:bookmarkEnd w:id="28"/>
    </w:p>
    <w:tbl>
      <w:tblPr>
        <w:tblW w:w="0" w:type="auto"/>
        <w:tblInd w:w="10" w:type="dxa"/>
        <w:tblLayout w:type="fixed"/>
        <w:tblCellMar>
          <w:left w:w="0" w:type="dxa"/>
          <w:right w:w="0" w:type="dxa"/>
        </w:tblCellMar>
        <w:tblLook w:val="04A0" w:firstRow="1" w:lastRow="0" w:firstColumn="1" w:lastColumn="0" w:noHBand="0" w:noVBand="1"/>
      </w:tblPr>
      <w:tblGrid>
        <w:gridCol w:w="120"/>
        <w:gridCol w:w="840"/>
        <w:gridCol w:w="920"/>
        <w:gridCol w:w="120"/>
        <w:gridCol w:w="700"/>
        <w:gridCol w:w="6380"/>
        <w:gridCol w:w="30"/>
      </w:tblGrid>
      <w:tr w:rsidR="000D33F9">
        <w:trPr>
          <w:trHeight w:val="301"/>
        </w:trPr>
        <w:tc>
          <w:tcPr>
            <w:tcW w:w="120" w:type="dxa"/>
            <w:tcBorders>
              <w:top w:val="single" w:sz="8" w:space="0" w:color="auto"/>
              <w:left w:val="single" w:sz="8" w:space="0" w:color="auto"/>
            </w:tcBorders>
            <w:shd w:val="clear" w:color="auto" w:fill="95B3D7"/>
            <w:vAlign w:val="bottom"/>
          </w:tcPr>
          <w:p w:rsidR="000D33F9" w:rsidRDefault="000D33F9">
            <w:pPr>
              <w:rPr>
                <w:sz w:val="24"/>
                <w:szCs w:val="24"/>
              </w:rPr>
            </w:pPr>
          </w:p>
        </w:tc>
        <w:tc>
          <w:tcPr>
            <w:tcW w:w="840" w:type="dxa"/>
            <w:tcBorders>
              <w:top w:val="single" w:sz="8" w:space="0" w:color="auto"/>
            </w:tcBorders>
            <w:shd w:val="clear" w:color="auto" w:fill="95B3D7"/>
            <w:vAlign w:val="bottom"/>
          </w:tcPr>
          <w:p w:rsidR="000D33F9" w:rsidRDefault="000D33F9">
            <w:pPr>
              <w:rPr>
                <w:sz w:val="24"/>
                <w:szCs w:val="24"/>
              </w:rPr>
            </w:pPr>
          </w:p>
        </w:tc>
        <w:tc>
          <w:tcPr>
            <w:tcW w:w="920" w:type="dxa"/>
            <w:tcBorders>
              <w:top w:val="single" w:sz="8" w:space="0" w:color="auto"/>
            </w:tcBorders>
            <w:shd w:val="clear" w:color="auto" w:fill="95B3D7"/>
            <w:vAlign w:val="bottom"/>
          </w:tcPr>
          <w:p w:rsidR="000D33F9" w:rsidRDefault="000D33F9">
            <w:pPr>
              <w:rPr>
                <w:sz w:val="24"/>
                <w:szCs w:val="24"/>
              </w:rPr>
            </w:pPr>
          </w:p>
        </w:tc>
        <w:tc>
          <w:tcPr>
            <w:tcW w:w="120" w:type="dxa"/>
            <w:tcBorders>
              <w:top w:val="single" w:sz="8" w:space="0" w:color="auto"/>
              <w:right w:val="single" w:sz="8" w:space="0" w:color="auto"/>
            </w:tcBorders>
            <w:shd w:val="clear" w:color="auto" w:fill="95B3D7"/>
            <w:vAlign w:val="bottom"/>
          </w:tcPr>
          <w:p w:rsidR="000D33F9" w:rsidRDefault="000D33F9">
            <w:pPr>
              <w:rPr>
                <w:sz w:val="24"/>
                <w:szCs w:val="24"/>
              </w:rPr>
            </w:pPr>
          </w:p>
        </w:tc>
        <w:tc>
          <w:tcPr>
            <w:tcW w:w="7080" w:type="dxa"/>
            <w:gridSpan w:val="2"/>
            <w:tcBorders>
              <w:top w:val="single" w:sz="8" w:space="0" w:color="auto"/>
              <w:right w:val="single" w:sz="8" w:space="0" w:color="auto"/>
            </w:tcBorders>
            <w:shd w:val="clear" w:color="auto" w:fill="DBE5F1"/>
            <w:vAlign w:val="bottom"/>
          </w:tcPr>
          <w:p w:rsidR="000D33F9" w:rsidRDefault="00F5114B">
            <w:pPr>
              <w:ind w:left="460"/>
              <w:rPr>
                <w:sz w:val="20"/>
                <w:szCs w:val="20"/>
              </w:rPr>
            </w:pPr>
            <w:r>
              <w:rPr>
                <w:rFonts w:ascii="Symbol" w:eastAsia="Symbol" w:hAnsi="Symbol" w:cs="Symbol"/>
                <w:sz w:val="24"/>
                <w:szCs w:val="24"/>
              </w:rPr>
              <w:t></w:t>
            </w:r>
            <w:r>
              <w:rPr>
                <w:rFonts w:eastAsia="Times New Roman"/>
                <w:sz w:val="24"/>
                <w:szCs w:val="24"/>
              </w:rPr>
              <w:t xml:space="preserve">  Zakon o socijalnoj skrbi (NN 157/13, 152/14, 99/15, 52/16,</w:t>
            </w:r>
          </w:p>
        </w:tc>
        <w:tc>
          <w:tcPr>
            <w:tcW w:w="0" w:type="dxa"/>
            <w:vAlign w:val="bottom"/>
          </w:tcPr>
          <w:p w:rsidR="000D33F9" w:rsidRDefault="000D33F9">
            <w:pPr>
              <w:rPr>
                <w:sz w:val="1"/>
                <w:szCs w:val="1"/>
              </w:rPr>
            </w:pPr>
          </w:p>
        </w:tc>
      </w:tr>
      <w:tr w:rsidR="000D33F9">
        <w:trPr>
          <w:trHeight w:val="268"/>
        </w:trPr>
        <w:tc>
          <w:tcPr>
            <w:tcW w:w="120" w:type="dxa"/>
            <w:tcBorders>
              <w:left w:val="single" w:sz="8" w:space="0" w:color="auto"/>
            </w:tcBorders>
            <w:shd w:val="clear" w:color="auto" w:fill="95B3D7"/>
            <w:vAlign w:val="bottom"/>
          </w:tcPr>
          <w:p w:rsidR="000D33F9" w:rsidRDefault="000D33F9">
            <w:pPr>
              <w:rPr>
                <w:sz w:val="23"/>
                <w:szCs w:val="23"/>
              </w:rPr>
            </w:pPr>
          </w:p>
        </w:tc>
        <w:tc>
          <w:tcPr>
            <w:tcW w:w="840" w:type="dxa"/>
            <w:shd w:val="clear" w:color="auto" w:fill="95B3D7"/>
            <w:vAlign w:val="bottom"/>
          </w:tcPr>
          <w:p w:rsidR="000D33F9" w:rsidRDefault="000D33F9">
            <w:pPr>
              <w:rPr>
                <w:sz w:val="23"/>
                <w:szCs w:val="23"/>
              </w:rPr>
            </w:pPr>
          </w:p>
        </w:tc>
        <w:tc>
          <w:tcPr>
            <w:tcW w:w="920" w:type="dxa"/>
            <w:shd w:val="clear" w:color="auto" w:fill="95B3D7"/>
            <w:vAlign w:val="bottom"/>
          </w:tcPr>
          <w:p w:rsidR="000D33F9" w:rsidRDefault="000D33F9">
            <w:pPr>
              <w:rPr>
                <w:sz w:val="23"/>
                <w:szCs w:val="23"/>
              </w:rPr>
            </w:pPr>
          </w:p>
        </w:tc>
        <w:tc>
          <w:tcPr>
            <w:tcW w:w="120" w:type="dxa"/>
            <w:tcBorders>
              <w:right w:val="single" w:sz="8" w:space="0" w:color="auto"/>
            </w:tcBorders>
            <w:shd w:val="clear" w:color="auto" w:fill="95B3D7"/>
            <w:vAlign w:val="bottom"/>
          </w:tcPr>
          <w:p w:rsidR="000D33F9" w:rsidRDefault="000D33F9">
            <w:pPr>
              <w:rPr>
                <w:sz w:val="23"/>
                <w:szCs w:val="23"/>
              </w:rPr>
            </w:pPr>
          </w:p>
        </w:tc>
        <w:tc>
          <w:tcPr>
            <w:tcW w:w="700" w:type="dxa"/>
            <w:shd w:val="clear" w:color="auto" w:fill="DBE5F1"/>
            <w:vAlign w:val="bottom"/>
          </w:tcPr>
          <w:p w:rsidR="000D33F9" w:rsidRDefault="000D33F9">
            <w:pPr>
              <w:rPr>
                <w:sz w:val="23"/>
                <w:szCs w:val="23"/>
              </w:rPr>
            </w:pPr>
          </w:p>
        </w:tc>
        <w:tc>
          <w:tcPr>
            <w:tcW w:w="6380" w:type="dxa"/>
            <w:tcBorders>
              <w:right w:val="single" w:sz="8" w:space="0" w:color="auto"/>
            </w:tcBorders>
            <w:shd w:val="clear" w:color="auto" w:fill="DBE5F1"/>
            <w:vAlign w:val="bottom"/>
          </w:tcPr>
          <w:p w:rsidR="000D33F9" w:rsidRDefault="00F5114B">
            <w:pPr>
              <w:spacing w:line="267" w:lineRule="exact"/>
              <w:ind w:left="120"/>
              <w:rPr>
                <w:sz w:val="20"/>
                <w:szCs w:val="20"/>
              </w:rPr>
            </w:pPr>
            <w:r>
              <w:rPr>
                <w:rFonts w:eastAsia="Times New Roman"/>
                <w:sz w:val="24"/>
                <w:szCs w:val="24"/>
              </w:rPr>
              <w:t>16/17, 130/17, 98/19)</w:t>
            </w:r>
          </w:p>
        </w:tc>
        <w:tc>
          <w:tcPr>
            <w:tcW w:w="0" w:type="dxa"/>
            <w:vAlign w:val="bottom"/>
          </w:tcPr>
          <w:p w:rsidR="000D33F9" w:rsidRDefault="000D33F9">
            <w:pPr>
              <w:rPr>
                <w:sz w:val="1"/>
                <w:szCs w:val="1"/>
              </w:rPr>
            </w:pPr>
          </w:p>
        </w:tc>
      </w:tr>
      <w:tr w:rsidR="000D33F9">
        <w:trPr>
          <w:trHeight w:val="298"/>
        </w:trPr>
        <w:tc>
          <w:tcPr>
            <w:tcW w:w="120" w:type="dxa"/>
            <w:tcBorders>
              <w:left w:val="single" w:sz="8" w:space="0" w:color="auto"/>
            </w:tcBorders>
            <w:shd w:val="clear" w:color="auto" w:fill="95B3D7"/>
            <w:vAlign w:val="bottom"/>
          </w:tcPr>
          <w:p w:rsidR="000D33F9" w:rsidRDefault="000D33F9">
            <w:pPr>
              <w:rPr>
                <w:sz w:val="24"/>
                <w:szCs w:val="24"/>
              </w:rPr>
            </w:pPr>
          </w:p>
        </w:tc>
        <w:tc>
          <w:tcPr>
            <w:tcW w:w="840" w:type="dxa"/>
            <w:shd w:val="clear" w:color="auto" w:fill="95B3D7"/>
            <w:vAlign w:val="bottom"/>
          </w:tcPr>
          <w:p w:rsidR="000D33F9" w:rsidRDefault="000D33F9">
            <w:pPr>
              <w:rPr>
                <w:sz w:val="24"/>
                <w:szCs w:val="24"/>
              </w:rPr>
            </w:pPr>
          </w:p>
        </w:tc>
        <w:tc>
          <w:tcPr>
            <w:tcW w:w="92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80" w:type="dxa"/>
            <w:gridSpan w:val="2"/>
            <w:tcBorders>
              <w:right w:val="single" w:sz="8" w:space="0" w:color="auto"/>
            </w:tcBorders>
            <w:shd w:val="clear" w:color="auto" w:fill="DBE5F1"/>
            <w:vAlign w:val="bottom"/>
          </w:tcPr>
          <w:p w:rsidR="000D33F9" w:rsidRDefault="00F5114B">
            <w:pPr>
              <w:ind w:left="460"/>
              <w:rPr>
                <w:sz w:val="20"/>
                <w:szCs w:val="20"/>
              </w:rPr>
            </w:pPr>
            <w:r>
              <w:rPr>
                <w:rFonts w:ascii="Symbol" w:eastAsia="Symbol" w:hAnsi="Symbol" w:cs="Symbol"/>
                <w:sz w:val="24"/>
                <w:szCs w:val="24"/>
              </w:rPr>
              <w:t></w:t>
            </w:r>
            <w:r>
              <w:rPr>
                <w:rFonts w:eastAsia="Times New Roman"/>
                <w:sz w:val="24"/>
                <w:szCs w:val="24"/>
              </w:rPr>
              <w:t xml:space="preserve">  Odluka o socijalnoj skrbi Općine Privlaka (Službeni glasnik</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840" w:type="dxa"/>
            <w:shd w:val="clear" w:color="auto" w:fill="95B3D7"/>
            <w:vAlign w:val="bottom"/>
          </w:tcPr>
          <w:p w:rsidR="000D33F9" w:rsidRDefault="000D33F9">
            <w:pPr>
              <w:rPr>
                <w:sz w:val="23"/>
                <w:szCs w:val="23"/>
              </w:rPr>
            </w:pPr>
          </w:p>
        </w:tc>
        <w:tc>
          <w:tcPr>
            <w:tcW w:w="920" w:type="dxa"/>
            <w:shd w:val="clear" w:color="auto" w:fill="95B3D7"/>
            <w:vAlign w:val="bottom"/>
          </w:tcPr>
          <w:p w:rsidR="000D33F9" w:rsidRDefault="000D33F9">
            <w:pPr>
              <w:rPr>
                <w:sz w:val="23"/>
                <w:szCs w:val="23"/>
              </w:rPr>
            </w:pPr>
          </w:p>
        </w:tc>
        <w:tc>
          <w:tcPr>
            <w:tcW w:w="120" w:type="dxa"/>
            <w:tcBorders>
              <w:right w:val="single" w:sz="8" w:space="0" w:color="auto"/>
            </w:tcBorders>
            <w:shd w:val="clear" w:color="auto" w:fill="95B3D7"/>
            <w:vAlign w:val="bottom"/>
          </w:tcPr>
          <w:p w:rsidR="000D33F9" w:rsidRDefault="000D33F9">
            <w:pPr>
              <w:rPr>
                <w:sz w:val="23"/>
                <w:szCs w:val="23"/>
              </w:rPr>
            </w:pPr>
          </w:p>
        </w:tc>
        <w:tc>
          <w:tcPr>
            <w:tcW w:w="700" w:type="dxa"/>
            <w:shd w:val="clear" w:color="auto" w:fill="DBE5F1"/>
            <w:vAlign w:val="bottom"/>
          </w:tcPr>
          <w:p w:rsidR="000D33F9" w:rsidRDefault="000D33F9">
            <w:pPr>
              <w:rPr>
                <w:sz w:val="23"/>
                <w:szCs w:val="23"/>
              </w:rPr>
            </w:pPr>
          </w:p>
        </w:tc>
        <w:tc>
          <w:tcPr>
            <w:tcW w:w="6380" w:type="dxa"/>
            <w:tcBorders>
              <w:right w:val="single" w:sz="8" w:space="0" w:color="auto"/>
            </w:tcBorders>
            <w:shd w:val="clear" w:color="auto" w:fill="DBE5F1"/>
            <w:vAlign w:val="bottom"/>
          </w:tcPr>
          <w:p w:rsidR="000D33F9" w:rsidRDefault="00F5114B">
            <w:pPr>
              <w:spacing w:line="274" w:lineRule="exact"/>
              <w:ind w:left="120"/>
              <w:rPr>
                <w:sz w:val="20"/>
                <w:szCs w:val="20"/>
              </w:rPr>
            </w:pPr>
            <w:r>
              <w:rPr>
                <w:rFonts w:eastAsia="Times New Roman"/>
                <w:sz w:val="24"/>
                <w:szCs w:val="24"/>
              </w:rPr>
              <w:t>Zadarske županije 05/20)</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840" w:type="dxa"/>
            <w:shd w:val="clear" w:color="auto" w:fill="95B3D7"/>
            <w:vAlign w:val="bottom"/>
          </w:tcPr>
          <w:p w:rsidR="000D33F9" w:rsidRDefault="000D33F9">
            <w:pPr>
              <w:rPr>
                <w:sz w:val="24"/>
                <w:szCs w:val="24"/>
              </w:rPr>
            </w:pPr>
          </w:p>
        </w:tc>
        <w:tc>
          <w:tcPr>
            <w:tcW w:w="92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80" w:type="dxa"/>
            <w:gridSpan w:val="2"/>
            <w:tcBorders>
              <w:right w:val="single" w:sz="8" w:space="0" w:color="auto"/>
            </w:tcBorders>
            <w:shd w:val="clear" w:color="auto" w:fill="DBE5F1"/>
            <w:vAlign w:val="bottom"/>
          </w:tcPr>
          <w:p w:rsidR="000D33F9" w:rsidRDefault="00F5114B">
            <w:pPr>
              <w:spacing w:line="293" w:lineRule="exact"/>
              <w:ind w:left="460"/>
              <w:rPr>
                <w:sz w:val="20"/>
                <w:szCs w:val="20"/>
              </w:rPr>
            </w:pPr>
            <w:r>
              <w:rPr>
                <w:rFonts w:ascii="Symbol" w:eastAsia="Symbol" w:hAnsi="Symbol" w:cs="Symbol"/>
                <w:sz w:val="24"/>
                <w:szCs w:val="24"/>
              </w:rPr>
              <w:t></w:t>
            </w:r>
            <w:r>
              <w:rPr>
                <w:rFonts w:eastAsia="Times New Roman"/>
                <w:sz w:val="24"/>
                <w:szCs w:val="24"/>
              </w:rPr>
              <w:t xml:space="preserve">  Zakon o Fondu za zaštitu okoliša i energetsku učinkovitost</w:t>
            </w:r>
          </w:p>
        </w:tc>
        <w:tc>
          <w:tcPr>
            <w:tcW w:w="0" w:type="dxa"/>
            <w:vAlign w:val="bottom"/>
          </w:tcPr>
          <w:p w:rsidR="000D33F9" w:rsidRDefault="000D33F9">
            <w:pPr>
              <w:rPr>
                <w:sz w:val="1"/>
                <w:szCs w:val="1"/>
              </w:rPr>
            </w:pPr>
          </w:p>
        </w:tc>
      </w:tr>
      <w:tr w:rsidR="000D33F9">
        <w:trPr>
          <w:trHeight w:val="278"/>
        </w:trPr>
        <w:tc>
          <w:tcPr>
            <w:tcW w:w="120" w:type="dxa"/>
            <w:tcBorders>
              <w:left w:val="single" w:sz="8" w:space="0" w:color="auto"/>
            </w:tcBorders>
            <w:shd w:val="clear" w:color="auto" w:fill="95B3D7"/>
            <w:vAlign w:val="bottom"/>
          </w:tcPr>
          <w:p w:rsidR="000D33F9" w:rsidRDefault="000D33F9">
            <w:pPr>
              <w:rPr>
                <w:sz w:val="24"/>
                <w:szCs w:val="24"/>
              </w:rPr>
            </w:pPr>
          </w:p>
        </w:tc>
        <w:tc>
          <w:tcPr>
            <w:tcW w:w="840" w:type="dxa"/>
            <w:shd w:val="clear" w:color="auto" w:fill="95B3D7"/>
            <w:vAlign w:val="bottom"/>
          </w:tcPr>
          <w:p w:rsidR="000D33F9" w:rsidRDefault="000D33F9">
            <w:pPr>
              <w:rPr>
                <w:sz w:val="24"/>
                <w:szCs w:val="24"/>
              </w:rPr>
            </w:pPr>
          </w:p>
        </w:tc>
        <w:tc>
          <w:tcPr>
            <w:tcW w:w="92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0" w:type="dxa"/>
            <w:shd w:val="clear" w:color="auto" w:fill="DBE5F1"/>
            <w:vAlign w:val="bottom"/>
          </w:tcPr>
          <w:p w:rsidR="000D33F9" w:rsidRDefault="000D33F9">
            <w:pPr>
              <w:rPr>
                <w:sz w:val="24"/>
                <w:szCs w:val="24"/>
              </w:rPr>
            </w:pPr>
          </w:p>
        </w:tc>
        <w:tc>
          <w:tcPr>
            <w:tcW w:w="6380" w:type="dxa"/>
            <w:tcBorders>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(NN 107/03, 144/12)</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840" w:type="dxa"/>
            <w:shd w:val="clear" w:color="auto" w:fill="95B3D7"/>
            <w:vAlign w:val="bottom"/>
          </w:tcPr>
          <w:p w:rsidR="000D33F9" w:rsidRDefault="000D33F9">
            <w:pPr>
              <w:rPr>
                <w:sz w:val="24"/>
                <w:szCs w:val="24"/>
              </w:rPr>
            </w:pPr>
          </w:p>
        </w:tc>
        <w:tc>
          <w:tcPr>
            <w:tcW w:w="92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80" w:type="dxa"/>
            <w:gridSpan w:val="2"/>
            <w:tcBorders>
              <w:right w:val="single" w:sz="8" w:space="0" w:color="auto"/>
            </w:tcBorders>
            <w:shd w:val="clear" w:color="auto" w:fill="DBE5F1"/>
            <w:vAlign w:val="bottom"/>
          </w:tcPr>
          <w:p w:rsidR="000D33F9" w:rsidRDefault="00F5114B">
            <w:pPr>
              <w:spacing w:line="293" w:lineRule="exact"/>
              <w:ind w:left="460"/>
              <w:rPr>
                <w:sz w:val="20"/>
                <w:szCs w:val="20"/>
              </w:rPr>
            </w:pPr>
            <w:r>
              <w:rPr>
                <w:rFonts w:ascii="Symbol" w:eastAsia="Symbol" w:hAnsi="Symbol" w:cs="Symbol"/>
                <w:sz w:val="24"/>
                <w:szCs w:val="24"/>
              </w:rPr>
              <w:t></w:t>
            </w:r>
            <w:r>
              <w:rPr>
                <w:rFonts w:eastAsia="Times New Roman"/>
                <w:sz w:val="24"/>
                <w:szCs w:val="24"/>
              </w:rPr>
              <w:t xml:space="preserve">  Zakon o zaštiti okoliša (NN 80/13, 153/13, 78/15)</w:t>
            </w:r>
          </w:p>
        </w:tc>
        <w:tc>
          <w:tcPr>
            <w:tcW w:w="0" w:type="dxa"/>
            <w:vAlign w:val="bottom"/>
          </w:tcPr>
          <w:p w:rsidR="000D33F9" w:rsidRDefault="000D33F9">
            <w:pPr>
              <w:rPr>
                <w:sz w:val="1"/>
                <w:szCs w:val="1"/>
              </w:rPr>
            </w:pPr>
          </w:p>
        </w:tc>
      </w:tr>
      <w:tr w:rsidR="000D33F9">
        <w:trPr>
          <w:trHeight w:val="286"/>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840" w:type="dxa"/>
            <w:tcBorders>
              <w:bottom w:val="single" w:sz="8" w:space="0" w:color="auto"/>
            </w:tcBorders>
            <w:shd w:val="clear" w:color="auto" w:fill="95B3D7"/>
            <w:vAlign w:val="bottom"/>
          </w:tcPr>
          <w:p w:rsidR="000D33F9" w:rsidRDefault="000D33F9">
            <w:pPr>
              <w:rPr>
                <w:sz w:val="24"/>
                <w:szCs w:val="24"/>
              </w:rPr>
            </w:pPr>
          </w:p>
        </w:tc>
        <w:tc>
          <w:tcPr>
            <w:tcW w:w="920" w:type="dxa"/>
            <w:tcBorders>
              <w:bottom w:val="single" w:sz="8" w:space="0" w:color="auto"/>
            </w:tcBorders>
            <w:shd w:val="clear" w:color="auto" w:fill="95B3D7"/>
            <w:vAlign w:val="bottom"/>
          </w:tcPr>
          <w:p w:rsidR="000D33F9" w:rsidRDefault="000D33F9">
            <w:pPr>
              <w:rPr>
                <w:sz w:val="24"/>
                <w:szCs w:val="24"/>
              </w:rPr>
            </w:pPr>
          </w:p>
        </w:tc>
        <w:tc>
          <w:tcPr>
            <w:tcW w:w="12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700" w:type="dxa"/>
            <w:tcBorders>
              <w:bottom w:val="single" w:sz="8" w:space="0" w:color="auto"/>
            </w:tcBorders>
            <w:shd w:val="clear" w:color="auto" w:fill="DBE5F1"/>
            <w:vAlign w:val="bottom"/>
          </w:tcPr>
          <w:p w:rsidR="000D33F9" w:rsidRDefault="000D33F9">
            <w:pPr>
              <w:rPr>
                <w:sz w:val="24"/>
                <w:szCs w:val="24"/>
              </w:rPr>
            </w:pPr>
          </w:p>
        </w:tc>
        <w:tc>
          <w:tcPr>
            <w:tcW w:w="6380" w:type="dxa"/>
            <w:tcBorders>
              <w:bottom w:val="single" w:sz="8" w:space="0" w:color="auto"/>
              <w:right w:val="single" w:sz="8" w:space="0" w:color="auto"/>
            </w:tcBorders>
            <w:shd w:val="clear" w:color="auto" w:fill="DBE5F1"/>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263"/>
        </w:trPr>
        <w:tc>
          <w:tcPr>
            <w:tcW w:w="120" w:type="dxa"/>
            <w:tcBorders>
              <w:left w:val="single" w:sz="8" w:space="0" w:color="auto"/>
            </w:tcBorders>
            <w:shd w:val="clear" w:color="auto" w:fill="95B3D7"/>
            <w:vAlign w:val="bottom"/>
          </w:tcPr>
          <w:p w:rsidR="000D33F9" w:rsidRDefault="000D33F9"/>
        </w:tc>
        <w:tc>
          <w:tcPr>
            <w:tcW w:w="840" w:type="dxa"/>
            <w:shd w:val="clear" w:color="auto" w:fill="95B3D7"/>
            <w:vAlign w:val="bottom"/>
          </w:tcPr>
          <w:p w:rsidR="000D33F9" w:rsidRDefault="00F5114B">
            <w:pPr>
              <w:spacing w:line="263" w:lineRule="exact"/>
              <w:rPr>
                <w:sz w:val="20"/>
                <w:szCs w:val="20"/>
              </w:rPr>
            </w:pPr>
            <w:r>
              <w:rPr>
                <w:rFonts w:eastAsia="Times New Roman"/>
                <w:sz w:val="24"/>
                <w:szCs w:val="24"/>
              </w:rPr>
              <w:t>Opis</w:t>
            </w:r>
          </w:p>
        </w:tc>
        <w:tc>
          <w:tcPr>
            <w:tcW w:w="920" w:type="dxa"/>
            <w:shd w:val="clear" w:color="auto" w:fill="95B3D7"/>
            <w:vAlign w:val="bottom"/>
          </w:tcPr>
          <w:p w:rsidR="000D33F9" w:rsidRDefault="00F5114B">
            <w:pPr>
              <w:spacing w:line="263" w:lineRule="exact"/>
              <w:rPr>
                <w:sz w:val="20"/>
                <w:szCs w:val="20"/>
              </w:rPr>
            </w:pPr>
            <w:r>
              <w:rPr>
                <w:rFonts w:eastAsia="Times New Roman"/>
                <w:w w:val="97"/>
                <w:sz w:val="24"/>
                <w:szCs w:val="24"/>
              </w:rPr>
              <w:t>programa</w:t>
            </w:r>
          </w:p>
        </w:tc>
        <w:tc>
          <w:tcPr>
            <w:tcW w:w="120" w:type="dxa"/>
            <w:tcBorders>
              <w:right w:val="single" w:sz="8" w:space="0" w:color="auto"/>
            </w:tcBorders>
            <w:shd w:val="clear" w:color="auto" w:fill="95B3D7"/>
            <w:vAlign w:val="bottom"/>
          </w:tcPr>
          <w:p w:rsidR="000D33F9" w:rsidRDefault="000D33F9"/>
        </w:tc>
        <w:tc>
          <w:tcPr>
            <w:tcW w:w="700" w:type="dxa"/>
            <w:shd w:val="clear" w:color="auto" w:fill="DBE5F1"/>
            <w:vAlign w:val="bottom"/>
          </w:tcPr>
          <w:p w:rsidR="000D33F9" w:rsidRDefault="00F5114B">
            <w:pPr>
              <w:spacing w:line="263" w:lineRule="exact"/>
              <w:ind w:left="46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rsidR="000D33F9" w:rsidRDefault="00F5114B">
            <w:pPr>
              <w:spacing w:line="263" w:lineRule="exact"/>
              <w:ind w:left="120"/>
              <w:rPr>
                <w:sz w:val="20"/>
                <w:szCs w:val="20"/>
              </w:rPr>
            </w:pPr>
            <w:r>
              <w:rPr>
                <w:rFonts w:eastAsia="Times New Roman"/>
                <w:sz w:val="24"/>
                <w:szCs w:val="24"/>
              </w:rPr>
              <w:t>Aktivnost A3014-02 DDK Privlaka</w:t>
            </w:r>
          </w:p>
        </w:tc>
        <w:tc>
          <w:tcPr>
            <w:tcW w:w="0" w:type="dxa"/>
            <w:vAlign w:val="bottom"/>
          </w:tcPr>
          <w:p w:rsidR="000D33F9" w:rsidRDefault="000D33F9">
            <w:pPr>
              <w:rPr>
                <w:sz w:val="1"/>
                <w:szCs w:val="1"/>
              </w:rPr>
            </w:pPr>
          </w:p>
        </w:tc>
      </w:tr>
      <w:tr w:rsidR="000D33F9">
        <w:trPr>
          <w:trHeight w:val="279"/>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gridSpan w:val="2"/>
            <w:shd w:val="clear" w:color="auto" w:fill="95B3D7"/>
            <w:vAlign w:val="bottom"/>
          </w:tcPr>
          <w:p w:rsidR="000D33F9" w:rsidRDefault="00F5114B">
            <w:pPr>
              <w:spacing w:line="266" w:lineRule="exact"/>
              <w:rPr>
                <w:sz w:val="20"/>
                <w:szCs w:val="20"/>
              </w:rPr>
            </w:pPr>
            <w:r>
              <w:rPr>
                <w:rFonts w:eastAsia="Times New Roman"/>
                <w:sz w:val="24"/>
                <w:szCs w:val="24"/>
              </w:rPr>
              <w:t>(aktivnosti)</w:t>
            </w:r>
          </w:p>
        </w:tc>
        <w:tc>
          <w:tcPr>
            <w:tcW w:w="120" w:type="dxa"/>
            <w:tcBorders>
              <w:right w:val="single" w:sz="8" w:space="0" w:color="auto"/>
            </w:tcBorders>
            <w:shd w:val="clear" w:color="auto" w:fill="95B3D7"/>
            <w:vAlign w:val="bottom"/>
          </w:tcPr>
          <w:p w:rsidR="000D33F9" w:rsidRDefault="000D33F9">
            <w:pPr>
              <w:rPr>
                <w:sz w:val="24"/>
                <w:szCs w:val="24"/>
              </w:rPr>
            </w:pPr>
          </w:p>
        </w:tc>
        <w:tc>
          <w:tcPr>
            <w:tcW w:w="700" w:type="dxa"/>
            <w:shd w:val="clear" w:color="auto" w:fill="DBE5F1"/>
            <w:vAlign w:val="bottom"/>
          </w:tcPr>
          <w:p w:rsidR="000D33F9" w:rsidRDefault="00F5114B">
            <w:pPr>
              <w:spacing w:line="279" w:lineRule="exact"/>
              <w:ind w:left="46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 xml:space="preserve">Aktivnost A3014-03 Tekuće </w:t>
            </w:r>
            <w:r>
              <w:rPr>
                <w:rFonts w:eastAsia="Times New Roman"/>
                <w:sz w:val="24"/>
                <w:szCs w:val="24"/>
              </w:rPr>
              <w:t>donacije ostalim udrugama</w:t>
            </w:r>
          </w:p>
        </w:tc>
        <w:tc>
          <w:tcPr>
            <w:tcW w:w="0" w:type="dxa"/>
            <w:vAlign w:val="bottom"/>
          </w:tcPr>
          <w:p w:rsidR="000D33F9" w:rsidRDefault="000D33F9">
            <w:pPr>
              <w:rPr>
                <w:sz w:val="1"/>
                <w:szCs w:val="1"/>
              </w:rPr>
            </w:pPr>
          </w:p>
        </w:tc>
      </w:tr>
      <w:tr w:rsidR="000D33F9">
        <w:trPr>
          <w:trHeight w:val="319"/>
        </w:trPr>
        <w:tc>
          <w:tcPr>
            <w:tcW w:w="120" w:type="dxa"/>
            <w:tcBorders>
              <w:left w:val="single" w:sz="8" w:space="0" w:color="auto"/>
            </w:tcBorders>
            <w:shd w:val="clear" w:color="auto" w:fill="95B3D7"/>
            <w:vAlign w:val="bottom"/>
          </w:tcPr>
          <w:p w:rsidR="000D33F9" w:rsidRDefault="000D33F9">
            <w:pPr>
              <w:rPr>
                <w:sz w:val="24"/>
                <w:szCs w:val="24"/>
              </w:rPr>
            </w:pPr>
          </w:p>
        </w:tc>
        <w:tc>
          <w:tcPr>
            <w:tcW w:w="840" w:type="dxa"/>
            <w:shd w:val="clear" w:color="auto" w:fill="95B3D7"/>
            <w:vAlign w:val="bottom"/>
          </w:tcPr>
          <w:p w:rsidR="000D33F9" w:rsidRDefault="000D33F9">
            <w:pPr>
              <w:rPr>
                <w:sz w:val="24"/>
                <w:szCs w:val="24"/>
              </w:rPr>
            </w:pPr>
          </w:p>
        </w:tc>
        <w:tc>
          <w:tcPr>
            <w:tcW w:w="92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80" w:type="dxa"/>
            <w:gridSpan w:val="2"/>
            <w:tcBorders>
              <w:right w:val="single" w:sz="8" w:space="0" w:color="auto"/>
            </w:tcBorders>
            <w:shd w:val="clear" w:color="auto" w:fill="DBE5F1"/>
            <w:vAlign w:val="bottom"/>
          </w:tcPr>
          <w:p w:rsidR="000D33F9" w:rsidRDefault="00F5114B">
            <w:pPr>
              <w:ind w:left="460"/>
              <w:rPr>
                <w:sz w:val="20"/>
                <w:szCs w:val="20"/>
              </w:rPr>
            </w:pPr>
            <w:r>
              <w:rPr>
                <w:rFonts w:ascii="Symbol" w:eastAsia="Symbol" w:hAnsi="Symbol" w:cs="Symbol"/>
                <w:sz w:val="24"/>
                <w:szCs w:val="24"/>
              </w:rPr>
              <w:t></w:t>
            </w:r>
            <w:r>
              <w:rPr>
                <w:rFonts w:eastAsia="Times New Roman"/>
                <w:sz w:val="24"/>
                <w:szCs w:val="24"/>
              </w:rPr>
              <w:t xml:space="preserve">  Aktivnost A3014-04 Tekuće donacije građanima i kućanstvima</w:t>
            </w:r>
          </w:p>
        </w:tc>
        <w:tc>
          <w:tcPr>
            <w:tcW w:w="0" w:type="dxa"/>
            <w:vAlign w:val="bottom"/>
          </w:tcPr>
          <w:p w:rsidR="000D33F9" w:rsidRDefault="000D33F9">
            <w:pPr>
              <w:rPr>
                <w:sz w:val="1"/>
                <w:szCs w:val="1"/>
              </w:rPr>
            </w:pPr>
          </w:p>
        </w:tc>
      </w:tr>
      <w:tr w:rsidR="000D33F9">
        <w:trPr>
          <w:trHeight w:val="387"/>
        </w:trPr>
        <w:tc>
          <w:tcPr>
            <w:tcW w:w="120" w:type="dxa"/>
            <w:tcBorders>
              <w:left w:val="single" w:sz="8" w:space="0" w:color="auto"/>
              <w:bottom w:val="single" w:sz="8" w:space="0" w:color="95B3D7"/>
            </w:tcBorders>
            <w:shd w:val="clear" w:color="auto" w:fill="95B3D7"/>
            <w:vAlign w:val="bottom"/>
          </w:tcPr>
          <w:p w:rsidR="000D33F9" w:rsidRDefault="000D33F9">
            <w:pPr>
              <w:rPr>
                <w:sz w:val="24"/>
                <w:szCs w:val="24"/>
              </w:rPr>
            </w:pPr>
          </w:p>
        </w:tc>
        <w:tc>
          <w:tcPr>
            <w:tcW w:w="840" w:type="dxa"/>
            <w:tcBorders>
              <w:bottom w:val="single" w:sz="8" w:space="0" w:color="95B3D7"/>
            </w:tcBorders>
            <w:shd w:val="clear" w:color="auto" w:fill="95B3D7"/>
            <w:vAlign w:val="bottom"/>
          </w:tcPr>
          <w:p w:rsidR="000D33F9" w:rsidRDefault="000D33F9">
            <w:pPr>
              <w:rPr>
                <w:sz w:val="24"/>
                <w:szCs w:val="24"/>
              </w:rPr>
            </w:pPr>
          </w:p>
        </w:tc>
        <w:tc>
          <w:tcPr>
            <w:tcW w:w="920" w:type="dxa"/>
            <w:tcBorders>
              <w:bottom w:val="single" w:sz="8" w:space="0" w:color="95B3D7"/>
            </w:tcBorders>
            <w:shd w:val="clear" w:color="auto" w:fill="95B3D7"/>
            <w:vAlign w:val="bottom"/>
          </w:tcPr>
          <w:p w:rsidR="000D33F9" w:rsidRDefault="000D33F9">
            <w:pPr>
              <w:rPr>
                <w:sz w:val="24"/>
                <w:szCs w:val="24"/>
              </w:rPr>
            </w:pPr>
          </w:p>
        </w:tc>
        <w:tc>
          <w:tcPr>
            <w:tcW w:w="120" w:type="dxa"/>
            <w:tcBorders>
              <w:bottom w:val="single" w:sz="8" w:space="0" w:color="95B3D7"/>
              <w:right w:val="single" w:sz="8" w:space="0" w:color="auto"/>
            </w:tcBorders>
            <w:shd w:val="clear" w:color="auto" w:fill="95B3D7"/>
            <w:vAlign w:val="bottom"/>
          </w:tcPr>
          <w:p w:rsidR="000D33F9" w:rsidRDefault="000D33F9">
            <w:pPr>
              <w:rPr>
                <w:sz w:val="24"/>
                <w:szCs w:val="24"/>
              </w:rPr>
            </w:pPr>
          </w:p>
        </w:tc>
        <w:tc>
          <w:tcPr>
            <w:tcW w:w="7080" w:type="dxa"/>
            <w:gridSpan w:val="2"/>
            <w:tcBorders>
              <w:bottom w:val="single" w:sz="8" w:space="0" w:color="DBE5F1"/>
              <w:right w:val="single" w:sz="8" w:space="0" w:color="auto"/>
            </w:tcBorders>
            <w:shd w:val="clear" w:color="auto" w:fill="DBE5F1"/>
            <w:vAlign w:val="bottom"/>
          </w:tcPr>
          <w:p w:rsidR="000D33F9" w:rsidRDefault="00F5114B">
            <w:pPr>
              <w:ind w:left="460"/>
              <w:rPr>
                <w:sz w:val="20"/>
                <w:szCs w:val="20"/>
              </w:rPr>
            </w:pPr>
            <w:r>
              <w:rPr>
                <w:rFonts w:ascii="Symbol" w:eastAsia="Symbol" w:hAnsi="Symbol" w:cs="Symbol"/>
                <w:sz w:val="24"/>
                <w:szCs w:val="24"/>
              </w:rPr>
              <w:t></w:t>
            </w:r>
            <w:r>
              <w:rPr>
                <w:rFonts w:eastAsia="Times New Roman"/>
                <w:sz w:val="24"/>
                <w:szCs w:val="24"/>
              </w:rPr>
              <w:t xml:space="preserve">  Kapitalni projekt K3014-06 Kapitalna donacija građanima</w:t>
            </w:r>
          </w:p>
        </w:tc>
        <w:tc>
          <w:tcPr>
            <w:tcW w:w="0" w:type="dxa"/>
            <w:vAlign w:val="bottom"/>
          </w:tcPr>
          <w:p w:rsidR="000D33F9" w:rsidRDefault="000D33F9">
            <w:pPr>
              <w:rPr>
                <w:sz w:val="1"/>
                <w:szCs w:val="1"/>
              </w:rPr>
            </w:pPr>
          </w:p>
        </w:tc>
      </w:tr>
      <w:tr w:rsidR="000D33F9">
        <w:trPr>
          <w:trHeight w:val="268"/>
        </w:trPr>
        <w:tc>
          <w:tcPr>
            <w:tcW w:w="120" w:type="dxa"/>
            <w:tcBorders>
              <w:top w:val="single" w:sz="8" w:space="0" w:color="auto"/>
              <w:left w:val="single" w:sz="8" w:space="0" w:color="auto"/>
            </w:tcBorders>
            <w:shd w:val="clear" w:color="auto" w:fill="95B3D7"/>
            <w:vAlign w:val="bottom"/>
          </w:tcPr>
          <w:p w:rsidR="000D33F9" w:rsidRDefault="000D33F9">
            <w:pPr>
              <w:rPr>
                <w:sz w:val="23"/>
                <w:szCs w:val="23"/>
              </w:rPr>
            </w:pPr>
          </w:p>
        </w:tc>
        <w:tc>
          <w:tcPr>
            <w:tcW w:w="1760" w:type="dxa"/>
            <w:gridSpan w:val="2"/>
            <w:vMerge w:val="restart"/>
            <w:tcBorders>
              <w:top w:val="single" w:sz="8" w:space="0" w:color="auto"/>
            </w:tcBorders>
            <w:shd w:val="clear" w:color="auto" w:fill="95B3D7"/>
            <w:vAlign w:val="bottom"/>
          </w:tcPr>
          <w:p w:rsidR="000D33F9" w:rsidRDefault="00F5114B">
            <w:pPr>
              <w:rPr>
                <w:sz w:val="20"/>
                <w:szCs w:val="20"/>
              </w:rPr>
            </w:pPr>
            <w:r>
              <w:rPr>
                <w:rFonts w:eastAsia="Times New Roman"/>
                <w:sz w:val="24"/>
                <w:szCs w:val="24"/>
              </w:rPr>
              <w:t>Ciljevi programa</w:t>
            </w:r>
          </w:p>
        </w:tc>
        <w:tc>
          <w:tcPr>
            <w:tcW w:w="120" w:type="dxa"/>
            <w:tcBorders>
              <w:top w:val="single" w:sz="8" w:space="0" w:color="auto"/>
              <w:right w:val="single" w:sz="8" w:space="0" w:color="auto"/>
            </w:tcBorders>
            <w:shd w:val="clear" w:color="auto" w:fill="95B3D7"/>
            <w:vAlign w:val="bottom"/>
          </w:tcPr>
          <w:p w:rsidR="000D33F9" w:rsidRDefault="000D33F9">
            <w:pPr>
              <w:rPr>
                <w:sz w:val="23"/>
                <w:szCs w:val="23"/>
              </w:rPr>
            </w:pPr>
          </w:p>
        </w:tc>
        <w:tc>
          <w:tcPr>
            <w:tcW w:w="7080" w:type="dxa"/>
            <w:gridSpan w:val="2"/>
            <w:tcBorders>
              <w:top w:val="single" w:sz="8" w:space="0" w:color="auto"/>
              <w:right w:val="single" w:sz="8" w:space="0" w:color="auto"/>
            </w:tcBorders>
            <w:shd w:val="clear" w:color="auto" w:fill="DBE5F1"/>
            <w:vAlign w:val="bottom"/>
          </w:tcPr>
          <w:p w:rsidR="000D33F9" w:rsidRDefault="00F5114B">
            <w:pPr>
              <w:spacing w:line="268" w:lineRule="exact"/>
              <w:ind w:left="460"/>
              <w:rPr>
                <w:sz w:val="20"/>
                <w:szCs w:val="20"/>
              </w:rPr>
            </w:pPr>
            <w:r>
              <w:rPr>
                <w:rFonts w:ascii="Symbol" w:eastAsia="Symbol" w:hAnsi="Symbol" w:cs="Symbol"/>
                <w:sz w:val="24"/>
                <w:szCs w:val="24"/>
              </w:rPr>
              <w:t></w:t>
            </w:r>
            <w:r>
              <w:rPr>
                <w:rFonts w:eastAsia="Times New Roman"/>
                <w:sz w:val="24"/>
                <w:szCs w:val="24"/>
              </w:rPr>
              <w:t xml:space="preserve">  Financiranje prijavljenih programa i projekata</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gridSpan w:val="2"/>
            <w:vMerge/>
            <w:shd w:val="clear" w:color="auto" w:fill="95B3D7"/>
            <w:vAlign w:val="bottom"/>
          </w:tcPr>
          <w:p w:rsidR="000D33F9" w:rsidRDefault="000D33F9">
            <w:pPr>
              <w:rPr>
                <w:sz w:val="23"/>
                <w:szCs w:val="23"/>
              </w:rPr>
            </w:pPr>
          </w:p>
        </w:tc>
        <w:tc>
          <w:tcPr>
            <w:tcW w:w="120" w:type="dxa"/>
            <w:tcBorders>
              <w:right w:val="single" w:sz="8" w:space="0" w:color="auto"/>
            </w:tcBorders>
            <w:shd w:val="clear" w:color="auto" w:fill="95B3D7"/>
            <w:vAlign w:val="bottom"/>
          </w:tcPr>
          <w:p w:rsidR="000D33F9" w:rsidRDefault="000D33F9">
            <w:pPr>
              <w:rPr>
                <w:sz w:val="23"/>
                <w:szCs w:val="23"/>
              </w:rPr>
            </w:pPr>
          </w:p>
        </w:tc>
        <w:tc>
          <w:tcPr>
            <w:tcW w:w="7080" w:type="dxa"/>
            <w:gridSpan w:val="2"/>
            <w:tcBorders>
              <w:right w:val="single" w:sz="8" w:space="0" w:color="auto"/>
            </w:tcBorders>
            <w:shd w:val="clear" w:color="auto" w:fill="DBE5F1"/>
            <w:vAlign w:val="bottom"/>
          </w:tcPr>
          <w:p w:rsidR="000D33F9" w:rsidRDefault="00F5114B">
            <w:pPr>
              <w:spacing w:line="274" w:lineRule="exact"/>
              <w:ind w:left="460"/>
              <w:rPr>
                <w:sz w:val="20"/>
                <w:szCs w:val="20"/>
              </w:rPr>
            </w:pPr>
            <w:r>
              <w:rPr>
                <w:rFonts w:ascii="Symbol" w:eastAsia="Symbol" w:hAnsi="Symbol" w:cs="Symbol"/>
                <w:sz w:val="24"/>
                <w:szCs w:val="24"/>
              </w:rPr>
              <w:t></w:t>
            </w:r>
            <w:r>
              <w:rPr>
                <w:rFonts w:eastAsia="Times New Roman"/>
                <w:sz w:val="24"/>
                <w:szCs w:val="24"/>
              </w:rPr>
              <w:t xml:space="preserve">  Povećanje osnovnih životnih uvjeta socijalno ugroženim</w:t>
            </w:r>
          </w:p>
        </w:tc>
        <w:tc>
          <w:tcPr>
            <w:tcW w:w="0" w:type="dxa"/>
            <w:vAlign w:val="bottom"/>
          </w:tcPr>
          <w:p w:rsidR="000D33F9" w:rsidRDefault="000D33F9">
            <w:pPr>
              <w:rPr>
                <w:sz w:val="1"/>
                <w:szCs w:val="1"/>
              </w:rPr>
            </w:pPr>
          </w:p>
        </w:tc>
      </w:tr>
      <w:tr w:rsidR="000D33F9">
        <w:trPr>
          <w:trHeight w:val="304"/>
        </w:trPr>
        <w:tc>
          <w:tcPr>
            <w:tcW w:w="120" w:type="dxa"/>
            <w:tcBorders>
              <w:left w:val="single" w:sz="8" w:space="0" w:color="auto"/>
            </w:tcBorders>
            <w:shd w:val="clear" w:color="auto" w:fill="95B3D7"/>
            <w:vAlign w:val="bottom"/>
          </w:tcPr>
          <w:p w:rsidR="000D33F9" w:rsidRDefault="000D33F9">
            <w:pPr>
              <w:rPr>
                <w:sz w:val="24"/>
                <w:szCs w:val="24"/>
              </w:rPr>
            </w:pPr>
          </w:p>
        </w:tc>
        <w:tc>
          <w:tcPr>
            <w:tcW w:w="840" w:type="dxa"/>
            <w:shd w:val="clear" w:color="auto" w:fill="95B3D7"/>
            <w:vAlign w:val="bottom"/>
          </w:tcPr>
          <w:p w:rsidR="000D33F9" w:rsidRDefault="000D33F9">
            <w:pPr>
              <w:rPr>
                <w:sz w:val="24"/>
                <w:szCs w:val="24"/>
              </w:rPr>
            </w:pPr>
          </w:p>
        </w:tc>
        <w:tc>
          <w:tcPr>
            <w:tcW w:w="92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0" w:type="dxa"/>
            <w:shd w:val="clear" w:color="auto" w:fill="DBE5F1"/>
            <w:vAlign w:val="bottom"/>
          </w:tcPr>
          <w:p w:rsidR="000D33F9" w:rsidRDefault="000D33F9">
            <w:pPr>
              <w:rPr>
                <w:sz w:val="24"/>
                <w:szCs w:val="24"/>
              </w:rPr>
            </w:pPr>
          </w:p>
        </w:tc>
        <w:tc>
          <w:tcPr>
            <w:tcW w:w="6380" w:type="dxa"/>
            <w:tcBorders>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obiteljima i kućanstvima</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840" w:type="dxa"/>
            <w:shd w:val="clear" w:color="auto" w:fill="95B3D7"/>
            <w:vAlign w:val="bottom"/>
          </w:tcPr>
          <w:p w:rsidR="000D33F9" w:rsidRDefault="000D33F9">
            <w:pPr>
              <w:rPr>
                <w:sz w:val="24"/>
                <w:szCs w:val="24"/>
              </w:rPr>
            </w:pPr>
          </w:p>
        </w:tc>
        <w:tc>
          <w:tcPr>
            <w:tcW w:w="92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0" w:type="dxa"/>
            <w:shd w:val="clear" w:color="auto" w:fill="DBE5F1"/>
            <w:vAlign w:val="bottom"/>
          </w:tcPr>
          <w:p w:rsidR="000D33F9" w:rsidRDefault="00F5114B">
            <w:pPr>
              <w:ind w:left="46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Povećanje zadovoljstva stanovništva</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840" w:type="dxa"/>
            <w:shd w:val="clear" w:color="auto" w:fill="95B3D7"/>
            <w:vAlign w:val="bottom"/>
          </w:tcPr>
          <w:p w:rsidR="000D33F9" w:rsidRDefault="000D33F9">
            <w:pPr>
              <w:rPr>
                <w:sz w:val="24"/>
                <w:szCs w:val="24"/>
              </w:rPr>
            </w:pPr>
          </w:p>
        </w:tc>
        <w:tc>
          <w:tcPr>
            <w:tcW w:w="92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80" w:type="dxa"/>
            <w:gridSpan w:val="2"/>
            <w:tcBorders>
              <w:right w:val="single" w:sz="8" w:space="0" w:color="auto"/>
            </w:tcBorders>
            <w:shd w:val="clear" w:color="auto" w:fill="DBE5F1"/>
            <w:vAlign w:val="bottom"/>
          </w:tcPr>
          <w:p w:rsidR="000D33F9" w:rsidRDefault="00F5114B">
            <w:pPr>
              <w:spacing w:line="293" w:lineRule="exact"/>
              <w:ind w:left="460"/>
              <w:rPr>
                <w:sz w:val="20"/>
                <w:szCs w:val="20"/>
              </w:rPr>
            </w:pPr>
            <w:r>
              <w:rPr>
                <w:rFonts w:ascii="Symbol" w:eastAsia="Symbol" w:hAnsi="Symbol" w:cs="Symbol"/>
                <w:sz w:val="24"/>
                <w:szCs w:val="24"/>
              </w:rPr>
              <w:t></w:t>
            </w:r>
            <w:r>
              <w:rPr>
                <w:rFonts w:eastAsia="Times New Roman"/>
                <w:sz w:val="24"/>
                <w:szCs w:val="24"/>
              </w:rPr>
              <w:t xml:space="preserve">  Uspostava odvajanja otpada na mjestu nastanka kako bi se</w:t>
            </w:r>
          </w:p>
        </w:tc>
        <w:tc>
          <w:tcPr>
            <w:tcW w:w="0" w:type="dxa"/>
            <w:vAlign w:val="bottom"/>
          </w:tcPr>
          <w:p w:rsidR="000D33F9" w:rsidRDefault="000D33F9">
            <w:pPr>
              <w:rPr>
                <w:sz w:val="1"/>
                <w:szCs w:val="1"/>
              </w:rPr>
            </w:pPr>
          </w:p>
        </w:tc>
      </w:tr>
      <w:tr w:rsidR="000D33F9">
        <w:trPr>
          <w:trHeight w:val="283"/>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840" w:type="dxa"/>
            <w:tcBorders>
              <w:bottom w:val="single" w:sz="8" w:space="0" w:color="auto"/>
            </w:tcBorders>
            <w:shd w:val="clear" w:color="auto" w:fill="95B3D7"/>
            <w:vAlign w:val="bottom"/>
          </w:tcPr>
          <w:p w:rsidR="000D33F9" w:rsidRDefault="000D33F9">
            <w:pPr>
              <w:rPr>
                <w:sz w:val="24"/>
                <w:szCs w:val="24"/>
              </w:rPr>
            </w:pPr>
          </w:p>
        </w:tc>
        <w:tc>
          <w:tcPr>
            <w:tcW w:w="920" w:type="dxa"/>
            <w:tcBorders>
              <w:bottom w:val="single" w:sz="8" w:space="0" w:color="auto"/>
            </w:tcBorders>
            <w:shd w:val="clear" w:color="auto" w:fill="95B3D7"/>
            <w:vAlign w:val="bottom"/>
          </w:tcPr>
          <w:p w:rsidR="000D33F9" w:rsidRDefault="000D33F9">
            <w:pPr>
              <w:rPr>
                <w:sz w:val="24"/>
                <w:szCs w:val="24"/>
              </w:rPr>
            </w:pPr>
          </w:p>
        </w:tc>
        <w:tc>
          <w:tcPr>
            <w:tcW w:w="12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700" w:type="dxa"/>
            <w:tcBorders>
              <w:bottom w:val="single" w:sz="8" w:space="0" w:color="auto"/>
            </w:tcBorders>
            <w:shd w:val="clear" w:color="auto" w:fill="DBE5F1"/>
            <w:vAlign w:val="bottom"/>
          </w:tcPr>
          <w:p w:rsidR="000D33F9" w:rsidRDefault="000D33F9">
            <w:pPr>
              <w:rPr>
                <w:sz w:val="24"/>
                <w:szCs w:val="24"/>
              </w:rPr>
            </w:pPr>
          </w:p>
        </w:tc>
        <w:tc>
          <w:tcPr>
            <w:tcW w:w="6380" w:type="dxa"/>
            <w:tcBorders>
              <w:bottom w:val="single" w:sz="8" w:space="0" w:color="auto"/>
              <w:right w:val="single" w:sz="8" w:space="0" w:color="auto"/>
            </w:tcBorders>
            <w:shd w:val="clear" w:color="auto" w:fill="DBE5F1"/>
            <w:vAlign w:val="bottom"/>
          </w:tcPr>
          <w:p w:rsidR="000D33F9" w:rsidRDefault="00F5114B">
            <w:pPr>
              <w:spacing w:line="273" w:lineRule="exact"/>
              <w:ind w:left="120"/>
              <w:rPr>
                <w:sz w:val="20"/>
                <w:szCs w:val="20"/>
              </w:rPr>
            </w:pPr>
            <w:r>
              <w:rPr>
                <w:rFonts w:eastAsia="Times New Roman"/>
                <w:sz w:val="24"/>
                <w:szCs w:val="24"/>
              </w:rPr>
              <w:t>smanjila količina miješanog komunalnog otpada koji</w:t>
            </w:r>
            <w:r>
              <w:rPr>
                <w:rFonts w:eastAsia="Times New Roman"/>
                <w:sz w:val="24"/>
                <w:szCs w:val="24"/>
              </w:rPr>
              <w:t xml:space="preserve"> nastaje</w:t>
            </w:r>
          </w:p>
        </w:tc>
        <w:tc>
          <w:tcPr>
            <w:tcW w:w="0" w:type="dxa"/>
            <w:vAlign w:val="bottom"/>
          </w:tcPr>
          <w:p w:rsidR="000D33F9" w:rsidRDefault="000D33F9">
            <w:pPr>
              <w:rPr>
                <w:sz w:val="1"/>
                <w:szCs w:val="1"/>
              </w:rPr>
            </w:pPr>
          </w:p>
        </w:tc>
      </w:tr>
      <w:tr w:rsidR="000D33F9">
        <w:trPr>
          <w:trHeight w:val="266"/>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gridSpan w:val="2"/>
            <w:shd w:val="clear" w:color="auto" w:fill="95B3D7"/>
            <w:vAlign w:val="bottom"/>
          </w:tcPr>
          <w:p w:rsidR="000D33F9" w:rsidRDefault="00F5114B">
            <w:pPr>
              <w:spacing w:line="264" w:lineRule="exact"/>
              <w:rPr>
                <w:sz w:val="20"/>
                <w:szCs w:val="20"/>
              </w:rPr>
            </w:pPr>
            <w:r>
              <w:rPr>
                <w:rFonts w:eastAsia="Times New Roman"/>
                <w:sz w:val="24"/>
                <w:szCs w:val="24"/>
              </w:rPr>
              <w:t>Planirana i</w:t>
            </w:r>
          </w:p>
        </w:tc>
        <w:tc>
          <w:tcPr>
            <w:tcW w:w="120" w:type="dxa"/>
            <w:tcBorders>
              <w:right w:val="single" w:sz="8" w:space="0" w:color="auto"/>
            </w:tcBorders>
            <w:shd w:val="clear" w:color="auto" w:fill="95B3D7"/>
            <w:vAlign w:val="bottom"/>
          </w:tcPr>
          <w:p w:rsidR="000D33F9" w:rsidRDefault="000D33F9">
            <w:pPr>
              <w:rPr>
                <w:sz w:val="23"/>
                <w:szCs w:val="23"/>
              </w:rPr>
            </w:pPr>
          </w:p>
        </w:tc>
        <w:tc>
          <w:tcPr>
            <w:tcW w:w="7080" w:type="dxa"/>
            <w:gridSpan w:val="2"/>
            <w:tcBorders>
              <w:right w:val="single" w:sz="8" w:space="0" w:color="auto"/>
            </w:tcBorders>
            <w:shd w:val="clear" w:color="auto" w:fill="DBE5F1"/>
            <w:vAlign w:val="bottom"/>
          </w:tcPr>
          <w:p w:rsidR="000D33F9" w:rsidRDefault="00F5114B">
            <w:pPr>
              <w:spacing w:line="266" w:lineRule="exact"/>
              <w:ind w:left="460"/>
              <w:rPr>
                <w:sz w:val="20"/>
                <w:szCs w:val="20"/>
              </w:rPr>
            </w:pPr>
            <w:r>
              <w:rPr>
                <w:rFonts w:ascii="Symbol" w:eastAsia="Symbol" w:hAnsi="Symbol" w:cs="Symbol"/>
                <w:sz w:val="24"/>
                <w:szCs w:val="24"/>
              </w:rPr>
              <w:t></w:t>
            </w:r>
            <w:r>
              <w:rPr>
                <w:rFonts w:eastAsia="Times New Roman"/>
                <w:sz w:val="24"/>
                <w:szCs w:val="24"/>
              </w:rPr>
              <w:t xml:space="preserve">  Planirano 2021. godina = 220.000,00</w:t>
            </w:r>
          </w:p>
        </w:tc>
        <w:tc>
          <w:tcPr>
            <w:tcW w:w="0" w:type="dxa"/>
            <w:vAlign w:val="bottom"/>
          </w:tcPr>
          <w:p w:rsidR="000D33F9" w:rsidRDefault="000D33F9">
            <w:pPr>
              <w:rPr>
                <w:sz w:val="1"/>
                <w:szCs w:val="1"/>
              </w:rPr>
            </w:pPr>
          </w:p>
        </w:tc>
      </w:tr>
      <w:tr w:rsidR="000D33F9">
        <w:trPr>
          <w:trHeight w:val="278"/>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gridSpan w:val="2"/>
            <w:shd w:val="clear" w:color="auto" w:fill="95B3D7"/>
            <w:vAlign w:val="bottom"/>
          </w:tcPr>
          <w:p w:rsidR="000D33F9" w:rsidRDefault="00F5114B">
            <w:pPr>
              <w:spacing w:line="266" w:lineRule="exact"/>
              <w:rPr>
                <w:sz w:val="20"/>
                <w:szCs w:val="20"/>
              </w:rPr>
            </w:pPr>
            <w:r>
              <w:rPr>
                <w:rFonts w:eastAsia="Times New Roman"/>
                <w:sz w:val="24"/>
                <w:szCs w:val="24"/>
              </w:rPr>
              <w:t>izvršena sredstva</w:t>
            </w:r>
          </w:p>
        </w:tc>
        <w:tc>
          <w:tcPr>
            <w:tcW w:w="120" w:type="dxa"/>
            <w:tcBorders>
              <w:right w:val="single" w:sz="8" w:space="0" w:color="auto"/>
            </w:tcBorders>
            <w:shd w:val="clear" w:color="auto" w:fill="95B3D7"/>
            <w:vAlign w:val="bottom"/>
          </w:tcPr>
          <w:p w:rsidR="000D33F9" w:rsidRDefault="000D33F9">
            <w:pPr>
              <w:rPr>
                <w:sz w:val="24"/>
                <w:szCs w:val="24"/>
              </w:rPr>
            </w:pPr>
          </w:p>
        </w:tc>
        <w:tc>
          <w:tcPr>
            <w:tcW w:w="7080" w:type="dxa"/>
            <w:gridSpan w:val="2"/>
            <w:tcBorders>
              <w:right w:val="single" w:sz="8" w:space="0" w:color="auto"/>
            </w:tcBorders>
            <w:shd w:val="clear" w:color="auto" w:fill="DBE5F1"/>
            <w:vAlign w:val="bottom"/>
          </w:tcPr>
          <w:p w:rsidR="000D33F9" w:rsidRDefault="00F5114B">
            <w:pPr>
              <w:spacing w:line="279" w:lineRule="exact"/>
              <w:ind w:left="460"/>
              <w:rPr>
                <w:sz w:val="20"/>
                <w:szCs w:val="20"/>
              </w:rPr>
            </w:pPr>
            <w:r>
              <w:rPr>
                <w:rFonts w:ascii="Symbol" w:eastAsia="Symbol" w:hAnsi="Symbol" w:cs="Symbol"/>
                <w:sz w:val="24"/>
                <w:szCs w:val="24"/>
              </w:rPr>
              <w:t></w:t>
            </w:r>
            <w:r>
              <w:rPr>
                <w:rFonts w:eastAsia="Times New Roman"/>
                <w:sz w:val="24"/>
                <w:szCs w:val="24"/>
              </w:rPr>
              <w:t xml:space="preserve">  Izvršeno 2021. godina = 144.377,36</w:t>
            </w:r>
          </w:p>
        </w:tc>
        <w:tc>
          <w:tcPr>
            <w:tcW w:w="0" w:type="dxa"/>
            <w:vAlign w:val="bottom"/>
          </w:tcPr>
          <w:p w:rsidR="000D33F9" w:rsidRDefault="000D33F9">
            <w:pPr>
              <w:rPr>
                <w:sz w:val="1"/>
                <w:szCs w:val="1"/>
              </w:rPr>
            </w:pPr>
          </w:p>
        </w:tc>
      </w:tr>
      <w:tr w:rsidR="000D33F9">
        <w:trPr>
          <w:trHeight w:val="270"/>
        </w:trPr>
        <w:tc>
          <w:tcPr>
            <w:tcW w:w="120" w:type="dxa"/>
            <w:tcBorders>
              <w:left w:val="single" w:sz="8" w:space="0" w:color="auto"/>
              <w:bottom w:val="single" w:sz="8" w:space="0" w:color="auto"/>
            </w:tcBorders>
            <w:shd w:val="clear" w:color="auto" w:fill="95B3D7"/>
            <w:vAlign w:val="bottom"/>
          </w:tcPr>
          <w:p w:rsidR="000D33F9" w:rsidRDefault="000D33F9">
            <w:pPr>
              <w:rPr>
                <w:sz w:val="23"/>
                <w:szCs w:val="23"/>
              </w:rPr>
            </w:pPr>
          </w:p>
        </w:tc>
        <w:tc>
          <w:tcPr>
            <w:tcW w:w="1760" w:type="dxa"/>
            <w:gridSpan w:val="2"/>
            <w:tcBorders>
              <w:bottom w:val="single" w:sz="8" w:space="0" w:color="auto"/>
            </w:tcBorders>
            <w:shd w:val="clear" w:color="auto" w:fill="95B3D7"/>
            <w:vAlign w:val="bottom"/>
          </w:tcPr>
          <w:p w:rsidR="000D33F9" w:rsidRDefault="00F5114B">
            <w:pPr>
              <w:spacing w:line="266" w:lineRule="exact"/>
              <w:rPr>
                <w:sz w:val="20"/>
                <w:szCs w:val="20"/>
              </w:rPr>
            </w:pPr>
            <w:r>
              <w:rPr>
                <w:rFonts w:eastAsia="Times New Roman"/>
                <w:sz w:val="24"/>
                <w:szCs w:val="24"/>
              </w:rPr>
              <w:t>za provedbu</w:t>
            </w:r>
          </w:p>
        </w:tc>
        <w:tc>
          <w:tcPr>
            <w:tcW w:w="120" w:type="dxa"/>
            <w:tcBorders>
              <w:bottom w:val="single" w:sz="8" w:space="0" w:color="auto"/>
              <w:right w:val="single" w:sz="8" w:space="0" w:color="auto"/>
            </w:tcBorders>
            <w:shd w:val="clear" w:color="auto" w:fill="95B3D7"/>
            <w:vAlign w:val="bottom"/>
          </w:tcPr>
          <w:p w:rsidR="000D33F9" w:rsidRDefault="000D33F9">
            <w:pPr>
              <w:rPr>
                <w:sz w:val="23"/>
                <w:szCs w:val="23"/>
              </w:rPr>
            </w:pPr>
          </w:p>
        </w:tc>
        <w:tc>
          <w:tcPr>
            <w:tcW w:w="700" w:type="dxa"/>
            <w:tcBorders>
              <w:bottom w:val="single" w:sz="8" w:space="0" w:color="auto"/>
            </w:tcBorders>
            <w:shd w:val="clear" w:color="auto" w:fill="DBE5F1"/>
            <w:vAlign w:val="bottom"/>
          </w:tcPr>
          <w:p w:rsidR="000D33F9" w:rsidRDefault="000D33F9">
            <w:pPr>
              <w:rPr>
                <w:sz w:val="23"/>
                <w:szCs w:val="23"/>
              </w:rPr>
            </w:pPr>
          </w:p>
        </w:tc>
        <w:tc>
          <w:tcPr>
            <w:tcW w:w="6380" w:type="dxa"/>
            <w:tcBorders>
              <w:bottom w:val="single" w:sz="8" w:space="0" w:color="auto"/>
              <w:right w:val="single" w:sz="8" w:space="0" w:color="auto"/>
            </w:tcBorders>
            <w:shd w:val="clear" w:color="auto" w:fill="DBE5F1"/>
            <w:vAlign w:val="bottom"/>
          </w:tcPr>
          <w:p w:rsidR="000D33F9" w:rsidRDefault="000D33F9">
            <w:pPr>
              <w:rPr>
                <w:sz w:val="23"/>
                <w:szCs w:val="23"/>
              </w:rPr>
            </w:pPr>
          </w:p>
        </w:tc>
        <w:tc>
          <w:tcPr>
            <w:tcW w:w="0" w:type="dxa"/>
            <w:vAlign w:val="bottom"/>
          </w:tcPr>
          <w:p w:rsidR="000D33F9" w:rsidRDefault="000D33F9">
            <w:pPr>
              <w:rPr>
                <w:sz w:val="1"/>
                <w:szCs w:val="1"/>
              </w:rPr>
            </w:pPr>
          </w:p>
        </w:tc>
      </w:tr>
      <w:tr w:rsidR="000D33F9">
        <w:trPr>
          <w:trHeight w:val="272"/>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gridSpan w:val="2"/>
            <w:shd w:val="clear" w:color="auto" w:fill="95B3D7"/>
            <w:vAlign w:val="bottom"/>
          </w:tcPr>
          <w:p w:rsidR="000D33F9" w:rsidRDefault="00F5114B">
            <w:pPr>
              <w:spacing w:line="264" w:lineRule="exact"/>
              <w:rPr>
                <w:sz w:val="20"/>
                <w:szCs w:val="20"/>
              </w:rPr>
            </w:pPr>
            <w:r>
              <w:rPr>
                <w:rFonts w:eastAsia="Times New Roman"/>
                <w:sz w:val="24"/>
                <w:szCs w:val="24"/>
              </w:rPr>
              <w:t>Pokazatelj</w:t>
            </w:r>
          </w:p>
        </w:tc>
        <w:tc>
          <w:tcPr>
            <w:tcW w:w="120" w:type="dxa"/>
            <w:tcBorders>
              <w:right w:val="single" w:sz="8" w:space="0" w:color="auto"/>
            </w:tcBorders>
            <w:shd w:val="clear" w:color="auto" w:fill="95B3D7"/>
            <w:vAlign w:val="bottom"/>
          </w:tcPr>
          <w:p w:rsidR="000D33F9" w:rsidRDefault="000D33F9">
            <w:pPr>
              <w:rPr>
                <w:sz w:val="23"/>
                <w:szCs w:val="23"/>
              </w:rPr>
            </w:pPr>
          </w:p>
        </w:tc>
        <w:tc>
          <w:tcPr>
            <w:tcW w:w="7080" w:type="dxa"/>
            <w:gridSpan w:val="2"/>
            <w:tcBorders>
              <w:right w:val="single" w:sz="8" w:space="0" w:color="auto"/>
            </w:tcBorders>
            <w:shd w:val="clear" w:color="auto" w:fill="DBE5F1"/>
            <w:vAlign w:val="bottom"/>
          </w:tcPr>
          <w:p w:rsidR="000D33F9" w:rsidRDefault="00F5114B">
            <w:pPr>
              <w:spacing w:line="272" w:lineRule="exact"/>
              <w:ind w:left="460"/>
              <w:rPr>
                <w:sz w:val="20"/>
                <w:szCs w:val="20"/>
              </w:rPr>
            </w:pPr>
            <w:r>
              <w:rPr>
                <w:rFonts w:ascii="Symbol" w:eastAsia="Symbol" w:hAnsi="Symbol" w:cs="Symbol"/>
                <w:sz w:val="24"/>
                <w:szCs w:val="24"/>
              </w:rPr>
              <w:t></w:t>
            </w:r>
            <w:r>
              <w:rPr>
                <w:rFonts w:eastAsia="Times New Roman"/>
                <w:sz w:val="24"/>
                <w:szCs w:val="24"/>
              </w:rPr>
              <w:t xml:space="preserve">  Broj uspješno provedenih programa DDK Privlaka</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840" w:type="dxa"/>
            <w:shd w:val="clear" w:color="auto" w:fill="95B3D7"/>
            <w:vAlign w:val="bottom"/>
          </w:tcPr>
          <w:p w:rsidR="000D33F9" w:rsidRDefault="00F5114B">
            <w:pPr>
              <w:spacing w:line="266" w:lineRule="exact"/>
              <w:rPr>
                <w:sz w:val="20"/>
                <w:szCs w:val="20"/>
              </w:rPr>
            </w:pPr>
            <w:r>
              <w:rPr>
                <w:rFonts w:eastAsia="Times New Roman"/>
                <w:w w:val="99"/>
                <w:sz w:val="24"/>
                <w:szCs w:val="24"/>
              </w:rPr>
              <w:t>rezultata</w:t>
            </w:r>
          </w:p>
        </w:tc>
        <w:tc>
          <w:tcPr>
            <w:tcW w:w="920" w:type="dxa"/>
            <w:shd w:val="clear" w:color="auto" w:fill="95B3D7"/>
            <w:vAlign w:val="bottom"/>
          </w:tcPr>
          <w:p w:rsidR="000D33F9" w:rsidRDefault="000D33F9">
            <w:pPr>
              <w:rPr>
                <w:sz w:val="23"/>
                <w:szCs w:val="23"/>
              </w:rPr>
            </w:pPr>
          </w:p>
        </w:tc>
        <w:tc>
          <w:tcPr>
            <w:tcW w:w="120" w:type="dxa"/>
            <w:tcBorders>
              <w:right w:val="single" w:sz="8" w:space="0" w:color="auto"/>
            </w:tcBorders>
            <w:shd w:val="clear" w:color="auto" w:fill="95B3D7"/>
            <w:vAlign w:val="bottom"/>
          </w:tcPr>
          <w:p w:rsidR="000D33F9" w:rsidRDefault="000D33F9">
            <w:pPr>
              <w:rPr>
                <w:sz w:val="23"/>
                <w:szCs w:val="23"/>
              </w:rPr>
            </w:pPr>
          </w:p>
        </w:tc>
        <w:tc>
          <w:tcPr>
            <w:tcW w:w="7080" w:type="dxa"/>
            <w:gridSpan w:val="2"/>
            <w:tcBorders>
              <w:right w:val="single" w:sz="8" w:space="0" w:color="auto"/>
            </w:tcBorders>
            <w:shd w:val="clear" w:color="auto" w:fill="DBE5F1"/>
            <w:vAlign w:val="bottom"/>
          </w:tcPr>
          <w:p w:rsidR="000D33F9" w:rsidRDefault="00F5114B">
            <w:pPr>
              <w:spacing w:line="274" w:lineRule="exact"/>
              <w:ind w:left="460"/>
              <w:rPr>
                <w:sz w:val="20"/>
                <w:szCs w:val="20"/>
              </w:rPr>
            </w:pPr>
            <w:r>
              <w:rPr>
                <w:rFonts w:ascii="Symbol" w:eastAsia="Symbol" w:hAnsi="Symbol" w:cs="Symbol"/>
                <w:sz w:val="24"/>
                <w:szCs w:val="24"/>
              </w:rPr>
              <w:t></w:t>
            </w:r>
            <w:r>
              <w:rPr>
                <w:rFonts w:eastAsia="Times New Roman"/>
                <w:sz w:val="24"/>
                <w:szCs w:val="24"/>
              </w:rPr>
              <w:t xml:space="preserve">  Isplata naknada prema programu socijalne zaštite</w:t>
            </w:r>
          </w:p>
        </w:tc>
        <w:tc>
          <w:tcPr>
            <w:tcW w:w="0" w:type="dxa"/>
            <w:vAlign w:val="bottom"/>
          </w:tcPr>
          <w:p w:rsidR="000D33F9" w:rsidRDefault="000D33F9">
            <w:pPr>
              <w:rPr>
                <w:sz w:val="1"/>
                <w:szCs w:val="1"/>
              </w:rPr>
            </w:pPr>
          </w:p>
        </w:tc>
      </w:tr>
      <w:tr w:rsidR="000D33F9">
        <w:trPr>
          <w:trHeight w:val="327"/>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840" w:type="dxa"/>
            <w:tcBorders>
              <w:bottom w:val="single" w:sz="8" w:space="0" w:color="auto"/>
            </w:tcBorders>
            <w:shd w:val="clear" w:color="auto" w:fill="95B3D7"/>
            <w:vAlign w:val="bottom"/>
          </w:tcPr>
          <w:p w:rsidR="000D33F9" w:rsidRDefault="000D33F9">
            <w:pPr>
              <w:rPr>
                <w:sz w:val="24"/>
                <w:szCs w:val="24"/>
              </w:rPr>
            </w:pPr>
          </w:p>
        </w:tc>
        <w:tc>
          <w:tcPr>
            <w:tcW w:w="920" w:type="dxa"/>
            <w:tcBorders>
              <w:bottom w:val="single" w:sz="8" w:space="0" w:color="auto"/>
            </w:tcBorders>
            <w:shd w:val="clear" w:color="auto" w:fill="95B3D7"/>
            <w:vAlign w:val="bottom"/>
          </w:tcPr>
          <w:p w:rsidR="000D33F9" w:rsidRDefault="000D33F9">
            <w:pPr>
              <w:rPr>
                <w:sz w:val="24"/>
                <w:szCs w:val="24"/>
              </w:rPr>
            </w:pPr>
          </w:p>
        </w:tc>
        <w:tc>
          <w:tcPr>
            <w:tcW w:w="12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7080" w:type="dxa"/>
            <w:gridSpan w:val="2"/>
            <w:tcBorders>
              <w:bottom w:val="single" w:sz="8" w:space="0" w:color="auto"/>
              <w:right w:val="single" w:sz="8" w:space="0" w:color="auto"/>
            </w:tcBorders>
            <w:shd w:val="clear" w:color="auto" w:fill="DBE5F1"/>
            <w:vAlign w:val="bottom"/>
          </w:tcPr>
          <w:p w:rsidR="000D33F9" w:rsidRDefault="00F5114B">
            <w:pPr>
              <w:ind w:left="460"/>
              <w:rPr>
                <w:sz w:val="20"/>
                <w:szCs w:val="20"/>
              </w:rPr>
            </w:pPr>
            <w:r>
              <w:rPr>
                <w:rFonts w:ascii="Symbol" w:eastAsia="Symbol" w:hAnsi="Symbol" w:cs="Symbol"/>
                <w:sz w:val="24"/>
                <w:szCs w:val="24"/>
              </w:rPr>
              <w:t></w:t>
            </w:r>
            <w:r>
              <w:rPr>
                <w:rFonts w:eastAsia="Times New Roman"/>
                <w:sz w:val="24"/>
                <w:szCs w:val="24"/>
              </w:rPr>
              <w:t xml:space="preserve">  Uspostavljanje prakse odvajanja otpada</w:t>
            </w:r>
          </w:p>
        </w:tc>
        <w:tc>
          <w:tcPr>
            <w:tcW w:w="0" w:type="dxa"/>
            <w:vAlign w:val="bottom"/>
          </w:tcPr>
          <w:p w:rsidR="000D33F9" w:rsidRDefault="000D33F9">
            <w:pPr>
              <w:rPr>
                <w:sz w:val="1"/>
                <w:szCs w:val="1"/>
              </w:rPr>
            </w:pPr>
          </w:p>
        </w:tc>
      </w:tr>
      <w:tr w:rsidR="000D33F9">
        <w:trPr>
          <w:trHeight w:val="259"/>
        </w:trPr>
        <w:tc>
          <w:tcPr>
            <w:tcW w:w="120" w:type="dxa"/>
            <w:tcBorders>
              <w:left w:val="single" w:sz="8" w:space="0" w:color="auto"/>
            </w:tcBorders>
            <w:shd w:val="clear" w:color="auto" w:fill="95B3D7"/>
            <w:vAlign w:val="bottom"/>
          </w:tcPr>
          <w:p w:rsidR="000D33F9" w:rsidRDefault="000D33F9"/>
        </w:tc>
        <w:tc>
          <w:tcPr>
            <w:tcW w:w="1760" w:type="dxa"/>
            <w:gridSpan w:val="2"/>
            <w:shd w:val="clear" w:color="auto" w:fill="95B3D7"/>
            <w:vAlign w:val="bottom"/>
          </w:tcPr>
          <w:p w:rsidR="000D33F9" w:rsidRDefault="00F5114B">
            <w:pPr>
              <w:spacing w:line="259" w:lineRule="exact"/>
              <w:rPr>
                <w:sz w:val="20"/>
                <w:szCs w:val="20"/>
              </w:rPr>
            </w:pPr>
            <w:r>
              <w:rPr>
                <w:rFonts w:eastAsia="Times New Roman"/>
                <w:sz w:val="24"/>
                <w:szCs w:val="24"/>
                <w:shd w:val="clear" w:color="auto" w:fill="95B3D7"/>
              </w:rPr>
              <w:t>Ostvareni ciljevi i</w:t>
            </w:r>
          </w:p>
        </w:tc>
        <w:tc>
          <w:tcPr>
            <w:tcW w:w="120" w:type="dxa"/>
            <w:tcBorders>
              <w:right w:val="single" w:sz="8" w:space="0" w:color="auto"/>
            </w:tcBorders>
            <w:shd w:val="clear" w:color="auto" w:fill="95B3D7"/>
            <w:vAlign w:val="bottom"/>
          </w:tcPr>
          <w:p w:rsidR="000D33F9" w:rsidRDefault="000D33F9"/>
        </w:tc>
        <w:tc>
          <w:tcPr>
            <w:tcW w:w="7080" w:type="dxa"/>
            <w:gridSpan w:val="2"/>
            <w:tcBorders>
              <w:right w:val="single" w:sz="8" w:space="0" w:color="auto"/>
            </w:tcBorders>
            <w:shd w:val="clear" w:color="auto" w:fill="DBE5F1"/>
            <w:vAlign w:val="bottom"/>
          </w:tcPr>
          <w:p w:rsidR="000D33F9" w:rsidRDefault="00F5114B">
            <w:pPr>
              <w:spacing w:line="259" w:lineRule="exact"/>
              <w:ind w:left="100"/>
              <w:rPr>
                <w:sz w:val="20"/>
                <w:szCs w:val="20"/>
              </w:rPr>
            </w:pPr>
            <w:r>
              <w:rPr>
                <w:rFonts w:eastAsia="Times New Roman"/>
                <w:sz w:val="24"/>
                <w:szCs w:val="24"/>
              </w:rPr>
              <w:t>Programi DDK Privlaka ostvareni su prema planu, cilj povećanja</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840" w:type="dxa"/>
            <w:shd w:val="clear" w:color="auto" w:fill="95B3D7"/>
            <w:vAlign w:val="bottom"/>
          </w:tcPr>
          <w:p w:rsidR="000D33F9" w:rsidRDefault="00F5114B">
            <w:pPr>
              <w:spacing w:line="273" w:lineRule="exact"/>
              <w:rPr>
                <w:sz w:val="20"/>
                <w:szCs w:val="20"/>
              </w:rPr>
            </w:pPr>
            <w:r>
              <w:rPr>
                <w:rFonts w:eastAsia="Times New Roman"/>
                <w:sz w:val="24"/>
                <w:szCs w:val="24"/>
              </w:rPr>
              <w:t>rezultati</w:t>
            </w:r>
          </w:p>
        </w:tc>
        <w:tc>
          <w:tcPr>
            <w:tcW w:w="920" w:type="dxa"/>
            <w:shd w:val="clear" w:color="auto" w:fill="95B3D7"/>
            <w:vAlign w:val="bottom"/>
          </w:tcPr>
          <w:p w:rsidR="000D33F9" w:rsidRDefault="000D33F9">
            <w:pPr>
              <w:rPr>
                <w:sz w:val="23"/>
                <w:szCs w:val="23"/>
              </w:rPr>
            </w:pPr>
          </w:p>
        </w:tc>
        <w:tc>
          <w:tcPr>
            <w:tcW w:w="120" w:type="dxa"/>
            <w:tcBorders>
              <w:right w:val="single" w:sz="8" w:space="0" w:color="auto"/>
            </w:tcBorders>
            <w:shd w:val="clear" w:color="auto" w:fill="95B3D7"/>
            <w:vAlign w:val="bottom"/>
          </w:tcPr>
          <w:p w:rsidR="000D33F9" w:rsidRDefault="000D33F9">
            <w:pPr>
              <w:rPr>
                <w:sz w:val="23"/>
                <w:szCs w:val="23"/>
              </w:rPr>
            </w:pPr>
          </w:p>
        </w:tc>
        <w:tc>
          <w:tcPr>
            <w:tcW w:w="7080" w:type="dxa"/>
            <w:gridSpan w:val="2"/>
            <w:tcBorders>
              <w:right w:val="single" w:sz="8" w:space="0" w:color="auto"/>
            </w:tcBorders>
            <w:shd w:val="clear" w:color="auto" w:fill="DBE5F1"/>
            <w:vAlign w:val="bottom"/>
          </w:tcPr>
          <w:p w:rsidR="000D33F9" w:rsidRDefault="00F5114B">
            <w:pPr>
              <w:spacing w:line="273" w:lineRule="exact"/>
              <w:ind w:left="100"/>
              <w:rPr>
                <w:sz w:val="20"/>
                <w:szCs w:val="20"/>
              </w:rPr>
            </w:pPr>
            <w:r>
              <w:rPr>
                <w:rFonts w:eastAsia="Times New Roman"/>
                <w:sz w:val="24"/>
                <w:szCs w:val="24"/>
                <w:shd w:val="clear" w:color="auto" w:fill="DBE5F1"/>
              </w:rPr>
              <w:t>osnovnih životnih uvjeta socijalno ugroženim obiteljima</w:t>
            </w:r>
            <w:r>
              <w:rPr>
                <w:rFonts w:eastAsia="Times New Roman"/>
                <w:sz w:val="24"/>
                <w:szCs w:val="24"/>
                <w:shd w:val="clear" w:color="auto" w:fill="DBE5F1"/>
              </w:rPr>
              <w:t xml:space="preserve"> i kućanstvima</w:t>
            </w:r>
          </w:p>
        </w:tc>
        <w:tc>
          <w:tcPr>
            <w:tcW w:w="0" w:type="dxa"/>
            <w:vAlign w:val="bottom"/>
          </w:tcPr>
          <w:p w:rsidR="000D33F9" w:rsidRDefault="000D33F9">
            <w:pPr>
              <w:rPr>
                <w:sz w:val="1"/>
                <w:szCs w:val="1"/>
              </w:rPr>
            </w:pPr>
          </w:p>
        </w:tc>
      </w:tr>
      <w:tr w:rsidR="000D33F9">
        <w:trPr>
          <w:trHeight w:val="279"/>
        </w:trPr>
        <w:tc>
          <w:tcPr>
            <w:tcW w:w="120" w:type="dxa"/>
            <w:tcBorders>
              <w:left w:val="single" w:sz="8" w:space="0" w:color="auto"/>
            </w:tcBorders>
            <w:shd w:val="clear" w:color="auto" w:fill="95B3D7"/>
            <w:vAlign w:val="bottom"/>
          </w:tcPr>
          <w:p w:rsidR="000D33F9" w:rsidRDefault="000D33F9">
            <w:pPr>
              <w:rPr>
                <w:sz w:val="24"/>
                <w:szCs w:val="24"/>
              </w:rPr>
            </w:pPr>
          </w:p>
        </w:tc>
        <w:tc>
          <w:tcPr>
            <w:tcW w:w="840" w:type="dxa"/>
            <w:shd w:val="clear" w:color="auto" w:fill="95B3D7"/>
            <w:vAlign w:val="bottom"/>
          </w:tcPr>
          <w:p w:rsidR="000D33F9" w:rsidRDefault="000D33F9">
            <w:pPr>
              <w:rPr>
                <w:sz w:val="24"/>
                <w:szCs w:val="24"/>
              </w:rPr>
            </w:pPr>
          </w:p>
        </w:tc>
        <w:tc>
          <w:tcPr>
            <w:tcW w:w="92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80" w:type="dxa"/>
            <w:gridSpan w:val="2"/>
            <w:tcBorders>
              <w:right w:val="single" w:sz="8" w:space="0" w:color="auto"/>
            </w:tcBorders>
            <w:shd w:val="clear" w:color="auto" w:fill="DBE5F1"/>
            <w:vAlign w:val="bottom"/>
          </w:tcPr>
          <w:p w:rsidR="000D33F9" w:rsidRDefault="00F5114B">
            <w:pPr>
              <w:ind w:left="100"/>
              <w:rPr>
                <w:sz w:val="20"/>
                <w:szCs w:val="20"/>
              </w:rPr>
            </w:pPr>
            <w:r>
              <w:rPr>
                <w:rFonts w:eastAsia="Times New Roman"/>
                <w:sz w:val="24"/>
                <w:szCs w:val="24"/>
                <w:shd w:val="clear" w:color="auto" w:fill="DBE5F1"/>
              </w:rPr>
              <w:t>ostvaren je u skladu s planom, odnosno zaprimljenim zahtjevima, dok</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840" w:type="dxa"/>
            <w:shd w:val="clear" w:color="auto" w:fill="95B3D7"/>
            <w:vAlign w:val="bottom"/>
          </w:tcPr>
          <w:p w:rsidR="000D33F9" w:rsidRDefault="000D33F9">
            <w:pPr>
              <w:rPr>
                <w:sz w:val="23"/>
                <w:szCs w:val="23"/>
              </w:rPr>
            </w:pPr>
          </w:p>
        </w:tc>
        <w:tc>
          <w:tcPr>
            <w:tcW w:w="920" w:type="dxa"/>
            <w:shd w:val="clear" w:color="auto" w:fill="95B3D7"/>
            <w:vAlign w:val="bottom"/>
          </w:tcPr>
          <w:p w:rsidR="000D33F9" w:rsidRDefault="000D33F9">
            <w:pPr>
              <w:rPr>
                <w:sz w:val="23"/>
                <w:szCs w:val="23"/>
              </w:rPr>
            </w:pPr>
          </w:p>
        </w:tc>
        <w:tc>
          <w:tcPr>
            <w:tcW w:w="120" w:type="dxa"/>
            <w:tcBorders>
              <w:right w:val="single" w:sz="8" w:space="0" w:color="auto"/>
            </w:tcBorders>
            <w:shd w:val="clear" w:color="auto" w:fill="95B3D7"/>
            <w:vAlign w:val="bottom"/>
          </w:tcPr>
          <w:p w:rsidR="000D33F9" w:rsidRDefault="000D33F9">
            <w:pPr>
              <w:rPr>
                <w:sz w:val="23"/>
                <w:szCs w:val="23"/>
              </w:rPr>
            </w:pPr>
          </w:p>
        </w:tc>
        <w:tc>
          <w:tcPr>
            <w:tcW w:w="7080" w:type="dxa"/>
            <w:gridSpan w:val="2"/>
            <w:tcBorders>
              <w:right w:val="single" w:sz="8" w:space="0" w:color="auto"/>
            </w:tcBorders>
            <w:shd w:val="clear" w:color="auto" w:fill="DBE5F1"/>
            <w:vAlign w:val="bottom"/>
          </w:tcPr>
          <w:p w:rsidR="000D33F9" w:rsidRDefault="00F5114B">
            <w:pPr>
              <w:spacing w:line="273" w:lineRule="exact"/>
              <w:ind w:left="100"/>
              <w:rPr>
                <w:sz w:val="20"/>
                <w:szCs w:val="20"/>
              </w:rPr>
            </w:pPr>
            <w:r>
              <w:rPr>
                <w:rFonts w:eastAsia="Times New Roman"/>
                <w:sz w:val="24"/>
                <w:szCs w:val="24"/>
              </w:rPr>
              <w:t>uspostava odvajanja otpada kod kućanstava nije realizirana budući da</w:t>
            </w:r>
          </w:p>
        </w:tc>
        <w:tc>
          <w:tcPr>
            <w:tcW w:w="0" w:type="dxa"/>
            <w:vAlign w:val="bottom"/>
          </w:tcPr>
          <w:p w:rsidR="000D33F9" w:rsidRDefault="000D33F9">
            <w:pPr>
              <w:rPr>
                <w:sz w:val="1"/>
                <w:szCs w:val="1"/>
              </w:rPr>
            </w:pPr>
          </w:p>
        </w:tc>
      </w:tr>
      <w:tr w:rsidR="000D33F9">
        <w:trPr>
          <w:trHeight w:val="278"/>
        </w:trPr>
        <w:tc>
          <w:tcPr>
            <w:tcW w:w="120" w:type="dxa"/>
            <w:tcBorders>
              <w:left w:val="single" w:sz="8" w:space="0" w:color="auto"/>
            </w:tcBorders>
            <w:shd w:val="clear" w:color="auto" w:fill="95B3D7"/>
            <w:vAlign w:val="bottom"/>
          </w:tcPr>
          <w:p w:rsidR="000D33F9" w:rsidRDefault="000D33F9">
            <w:pPr>
              <w:rPr>
                <w:sz w:val="24"/>
                <w:szCs w:val="24"/>
              </w:rPr>
            </w:pPr>
          </w:p>
        </w:tc>
        <w:tc>
          <w:tcPr>
            <w:tcW w:w="840" w:type="dxa"/>
            <w:shd w:val="clear" w:color="auto" w:fill="95B3D7"/>
            <w:vAlign w:val="bottom"/>
          </w:tcPr>
          <w:p w:rsidR="000D33F9" w:rsidRDefault="000D33F9">
            <w:pPr>
              <w:rPr>
                <w:sz w:val="24"/>
                <w:szCs w:val="24"/>
              </w:rPr>
            </w:pPr>
          </w:p>
        </w:tc>
        <w:tc>
          <w:tcPr>
            <w:tcW w:w="92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80" w:type="dxa"/>
            <w:gridSpan w:val="2"/>
            <w:tcBorders>
              <w:right w:val="single" w:sz="8" w:space="0" w:color="auto"/>
            </w:tcBorders>
            <w:shd w:val="clear" w:color="auto" w:fill="DBE5F1"/>
            <w:vAlign w:val="bottom"/>
          </w:tcPr>
          <w:p w:rsidR="000D33F9" w:rsidRDefault="00F5114B">
            <w:pPr>
              <w:ind w:left="100"/>
              <w:rPr>
                <w:sz w:val="20"/>
                <w:szCs w:val="20"/>
              </w:rPr>
            </w:pPr>
            <w:r>
              <w:rPr>
                <w:rFonts w:eastAsia="Times New Roman"/>
                <w:sz w:val="24"/>
                <w:szCs w:val="24"/>
              </w:rPr>
              <w:t>nam kante za odvajanje otpada prema Ugovoru s Fondom za zaštitu</w:t>
            </w:r>
          </w:p>
        </w:tc>
        <w:tc>
          <w:tcPr>
            <w:tcW w:w="0" w:type="dxa"/>
            <w:vAlign w:val="bottom"/>
          </w:tcPr>
          <w:p w:rsidR="000D33F9" w:rsidRDefault="000D33F9">
            <w:pPr>
              <w:rPr>
                <w:sz w:val="1"/>
                <w:szCs w:val="1"/>
              </w:rPr>
            </w:pPr>
          </w:p>
        </w:tc>
      </w:tr>
      <w:tr w:rsidR="000D33F9">
        <w:trPr>
          <w:trHeight w:val="280"/>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840" w:type="dxa"/>
            <w:tcBorders>
              <w:bottom w:val="single" w:sz="8" w:space="0" w:color="auto"/>
            </w:tcBorders>
            <w:shd w:val="clear" w:color="auto" w:fill="95B3D7"/>
            <w:vAlign w:val="bottom"/>
          </w:tcPr>
          <w:p w:rsidR="000D33F9" w:rsidRDefault="000D33F9">
            <w:pPr>
              <w:rPr>
                <w:sz w:val="24"/>
                <w:szCs w:val="24"/>
              </w:rPr>
            </w:pPr>
          </w:p>
        </w:tc>
        <w:tc>
          <w:tcPr>
            <w:tcW w:w="920" w:type="dxa"/>
            <w:tcBorders>
              <w:bottom w:val="single" w:sz="8" w:space="0" w:color="auto"/>
            </w:tcBorders>
            <w:shd w:val="clear" w:color="auto" w:fill="95B3D7"/>
            <w:vAlign w:val="bottom"/>
          </w:tcPr>
          <w:p w:rsidR="000D33F9" w:rsidRDefault="000D33F9">
            <w:pPr>
              <w:rPr>
                <w:sz w:val="24"/>
                <w:szCs w:val="24"/>
              </w:rPr>
            </w:pPr>
          </w:p>
        </w:tc>
        <w:tc>
          <w:tcPr>
            <w:tcW w:w="12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7080" w:type="dxa"/>
            <w:gridSpan w:val="2"/>
            <w:tcBorders>
              <w:bottom w:val="single" w:sz="8" w:space="0" w:color="auto"/>
              <w:right w:val="single" w:sz="8" w:space="0" w:color="auto"/>
            </w:tcBorders>
            <w:shd w:val="clear" w:color="auto" w:fill="DBE5F1"/>
            <w:vAlign w:val="bottom"/>
          </w:tcPr>
          <w:p w:rsidR="000D33F9" w:rsidRDefault="00F5114B">
            <w:pPr>
              <w:spacing w:line="273" w:lineRule="exact"/>
              <w:ind w:left="100"/>
              <w:rPr>
                <w:sz w:val="20"/>
                <w:szCs w:val="20"/>
              </w:rPr>
            </w:pPr>
            <w:r>
              <w:rPr>
                <w:rFonts w:eastAsia="Times New Roman"/>
                <w:sz w:val="24"/>
                <w:szCs w:val="24"/>
              </w:rPr>
              <w:t xml:space="preserve">okoliša i </w:t>
            </w:r>
            <w:r>
              <w:rPr>
                <w:rFonts w:eastAsia="Times New Roman"/>
                <w:sz w:val="24"/>
                <w:szCs w:val="24"/>
              </w:rPr>
              <w:t>energetsku učinkovitost nisu isporučene na vrijeme.</w:t>
            </w:r>
          </w:p>
        </w:tc>
        <w:tc>
          <w:tcPr>
            <w:tcW w:w="0" w:type="dxa"/>
            <w:vAlign w:val="bottom"/>
          </w:tcPr>
          <w:p w:rsidR="000D33F9" w:rsidRDefault="000D33F9">
            <w:pPr>
              <w:rPr>
                <w:sz w:val="1"/>
                <w:szCs w:val="1"/>
              </w:rPr>
            </w:pPr>
          </w:p>
        </w:tc>
      </w:tr>
    </w:tbl>
    <w:p w:rsidR="000D33F9" w:rsidRDefault="000D33F9">
      <w:pPr>
        <w:spacing w:line="200" w:lineRule="exact"/>
        <w:rPr>
          <w:sz w:val="20"/>
          <w:szCs w:val="20"/>
        </w:rPr>
      </w:pPr>
    </w:p>
    <w:p w:rsidR="000D33F9" w:rsidRDefault="000D33F9">
      <w:pPr>
        <w:spacing w:line="354" w:lineRule="exact"/>
        <w:rPr>
          <w:sz w:val="20"/>
          <w:szCs w:val="20"/>
        </w:rPr>
      </w:pPr>
    </w:p>
    <w:p w:rsidR="000D33F9" w:rsidRDefault="00F5114B">
      <w:pPr>
        <w:spacing w:line="236" w:lineRule="auto"/>
        <w:ind w:firstLine="706"/>
        <w:jc w:val="both"/>
        <w:rPr>
          <w:sz w:val="20"/>
          <w:szCs w:val="20"/>
        </w:rPr>
      </w:pPr>
      <w:r>
        <w:rPr>
          <w:rFonts w:eastAsia="Times New Roman"/>
          <w:b/>
          <w:bCs/>
          <w:sz w:val="24"/>
          <w:szCs w:val="24"/>
        </w:rPr>
        <w:t xml:space="preserve">Rashodi programa 3015 javne potrebe u osnovnom obrazovanju </w:t>
      </w:r>
      <w:r>
        <w:rPr>
          <w:rFonts w:eastAsia="Times New Roman"/>
          <w:sz w:val="24"/>
          <w:szCs w:val="24"/>
        </w:rPr>
        <w:t>u 2021. godini</w:t>
      </w:r>
      <w:r>
        <w:rPr>
          <w:rFonts w:eastAsia="Times New Roman"/>
          <w:b/>
          <w:bCs/>
          <w:sz w:val="24"/>
          <w:szCs w:val="24"/>
        </w:rPr>
        <w:t xml:space="preserve"> </w:t>
      </w:r>
      <w:r>
        <w:rPr>
          <w:rFonts w:eastAsia="Times New Roman"/>
          <w:sz w:val="24"/>
          <w:szCs w:val="24"/>
        </w:rPr>
        <w:t>ostvareni su u iznosu od 3.361,41 kn što je 16,81 % od plana te se odnose na aktivnost 3015-01 Osnovna škola Privlaka – tekuća</w:t>
      </w:r>
      <w:r>
        <w:rPr>
          <w:rFonts w:eastAsia="Times New Roman"/>
          <w:sz w:val="24"/>
          <w:szCs w:val="24"/>
        </w:rPr>
        <w:t xml:space="preserve"> donacija.</w:t>
      </w:r>
    </w:p>
    <w:p w:rsidR="000D33F9" w:rsidRDefault="000D33F9">
      <w:pPr>
        <w:spacing w:line="268"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0"/>
        <w:gridCol w:w="640"/>
        <w:gridCol w:w="1120"/>
        <w:gridCol w:w="140"/>
        <w:gridCol w:w="7060"/>
        <w:gridCol w:w="30"/>
      </w:tblGrid>
      <w:tr w:rsidR="000D33F9">
        <w:trPr>
          <w:trHeight w:val="555"/>
        </w:trPr>
        <w:tc>
          <w:tcPr>
            <w:tcW w:w="120" w:type="dxa"/>
            <w:tcBorders>
              <w:top w:val="single" w:sz="8" w:space="0" w:color="auto"/>
              <w:left w:val="single" w:sz="8" w:space="0" w:color="auto"/>
              <w:bottom w:val="single" w:sz="8" w:space="0" w:color="auto"/>
            </w:tcBorders>
            <w:shd w:val="clear" w:color="auto" w:fill="95B3D7"/>
            <w:vAlign w:val="bottom"/>
          </w:tcPr>
          <w:p w:rsidR="000D33F9" w:rsidRDefault="000D33F9">
            <w:pPr>
              <w:rPr>
                <w:sz w:val="24"/>
                <w:szCs w:val="24"/>
              </w:rPr>
            </w:pPr>
          </w:p>
        </w:tc>
        <w:tc>
          <w:tcPr>
            <w:tcW w:w="1760" w:type="dxa"/>
            <w:gridSpan w:val="2"/>
            <w:tcBorders>
              <w:top w:val="single" w:sz="8" w:space="0" w:color="auto"/>
              <w:bottom w:val="single" w:sz="8" w:space="0" w:color="auto"/>
            </w:tcBorders>
            <w:shd w:val="clear" w:color="auto" w:fill="95B3D7"/>
            <w:vAlign w:val="bottom"/>
          </w:tcPr>
          <w:p w:rsidR="000D33F9" w:rsidRDefault="00F5114B">
            <w:pPr>
              <w:rPr>
                <w:sz w:val="20"/>
                <w:szCs w:val="20"/>
              </w:rPr>
            </w:pPr>
            <w:r>
              <w:rPr>
                <w:rFonts w:eastAsia="Times New Roman"/>
                <w:sz w:val="24"/>
                <w:szCs w:val="24"/>
              </w:rPr>
              <w:t>Naziv programa</w:t>
            </w:r>
          </w:p>
        </w:tc>
        <w:tc>
          <w:tcPr>
            <w:tcW w:w="140" w:type="dxa"/>
            <w:tcBorders>
              <w:top w:val="single" w:sz="8" w:space="0" w:color="auto"/>
              <w:bottom w:val="single" w:sz="8" w:space="0" w:color="auto"/>
              <w:right w:val="single" w:sz="8" w:space="0" w:color="auto"/>
            </w:tcBorders>
            <w:shd w:val="clear" w:color="auto" w:fill="95B3D7"/>
            <w:vAlign w:val="bottom"/>
          </w:tcPr>
          <w:p w:rsidR="000D33F9" w:rsidRDefault="000D33F9">
            <w:pPr>
              <w:rPr>
                <w:sz w:val="24"/>
                <w:szCs w:val="24"/>
              </w:rPr>
            </w:pPr>
          </w:p>
        </w:tc>
        <w:tc>
          <w:tcPr>
            <w:tcW w:w="7060" w:type="dxa"/>
            <w:tcBorders>
              <w:top w:val="single" w:sz="8" w:space="0" w:color="auto"/>
              <w:bottom w:val="single" w:sz="8" w:space="0" w:color="auto"/>
              <w:right w:val="single" w:sz="8" w:space="0" w:color="auto"/>
            </w:tcBorders>
            <w:shd w:val="clear" w:color="auto" w:fill="DBE5F1"/>
            <w:vAlign w:val="bottom"/>
          </w:tcPr>
          <w:p w:rsidR="000D33F9" w:rsidRDefault="00F5114B">
            <w:pPr>
              <w:ind w:left="80"/>
              <w:rPr>
                <w:sz w:val="20"/>
                <w:szCs w:val="20"/>
              </w:rPr>
            </w:pPr>
            <w:r>
              <w:rPr>
                <w:rFonts w:eastAsia="Times New Roman"/>
                <w:sz w:val="24"/>
                <w:szCs w:val="24"/>
              </w:rPr>
              <w:t>3015 Javne potrebe u osnovnom obrazovanju</w:t>
            </w:r>
          </w:p>
        </w:tc>
        <w:tc>
          <w:tcPr>
            <w:tcW w:w="0" w:type="dxa"/>
            <w:vAlign w:val="bottom"/>
          </w:tcPr>
          <w:p w:rsidR="000D33F9" w:rsidRDefault="000D33F9">
            <w:pPr>
              <w:rPr>
                <w:sz w:val="1"/>
                <w:szCs w:val="1"/>
              </w:rPr>
            </w:pPr>
          </w:p>
        </w:tc>
      </w:tr>
      <w:tr w:rsidR="000D33F9">
        <w:trPr>
          <w:trHeight w:val="270"/>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gridSpan w:val="2"/>
            <w:vMerge w:val="restart"/>
            <w:shd w:val="clear" w:color="auto" w:fill="95B3D7"/>
            <w:vAlign w:val="bottom"/>
          </w:tcPr>
          <w:p w:rsidR="000D33F9" w:rsidRDefault="00F5114B">
            <w:pPr>
              <w:rPr>
                <w:sz w:val="20"/>
                <w:szCs w:val="20"/>
              </w:rPr>
            </w:pPr>
            <w:r>
              <w:rPr>
                <w:rFonts w:eastAsia="Times New Roman"/>
                <w:sz w:val="24"/>
                <w:szCs w:val="24"/>
                <w:shd w:val="clear" w:color="auto" w:fill="95B3D7"/>
              </w:rPr>
              <w:t>Zakonska osnova</w:t>
            </w:r>
          </w:p>
        </w:tc>
        <w:tc>
          <w:tcPr>
            <w:tcW w:w="140" w:type="dxa"/>
            <w:tcBorders>
              <w:right w:val="single" w:sz="8" w:space="0" w:color="auto"/>
            </w:tcBorders>
            <w:shd w:val="clear" w:color="auto" w:fill="95B3D7"/>
            <w:vAlign w:val="bottom"/>
          </w:tcPr>
          <w:p w:rsidR="000D33F9" w:rsidRDefault="000D33F9">
            <w:pPr>
              <w:rPr>
                <w:sz w:val="23"/>
                <w:szCs w:val="23"/>
              </w:rPr>
            </w:pPr>
          </w:p>
        </w:tc>
        <w:tc>
          <w:tcPr>
            <w:tcW w:w="7060" w:type="dxa"/>
            <w:tcBorders>
              <w:right w:val="single" w:sz="8" w:space="0" w:color="auto"/>
            </w:tcBorders>
            <w:shd w:val="clear" w:color="auto" w:fill="DBE5F1"/>
            <w:vAlign w:val="bottom"/>
          </w:tcPr>
          <w:p w:rsidR="000D33F9" w:rsidRDefault="00F5114B">
            <w:pPr>
              <w:spacing w:line="270" w:lineRule="exact"/>
              <w:ind w:left="440"/>
              <w:rPr>
                <w:sz w:val="20"/>
                <w:szCs w:val="20"/>
              </w:rPr>
            </w:pPr>
            <w:r>
              <w:rPr>
                <w:rFonts w:ascii="Symbol" w:eastAsia="Symbol" w:hAnsi="Symbol" w:cs="Symbol"/>
                <w:sz w:val="24"/>
                <w:szCs w:val="24"/>
              </w:rPr>
              <w:t></w:t>
            </w:r>
            <w:r>
              <w:rPr>
                <w:rFonts w:eastAsia="Times New Roman"/>
                <w:sz w:val="24"/>
                <w:szCs w:val="24"/>
              </w:rPr>
              <w:t xml:space="preserve">  Zakon o lokalnoj i područnoj (regionalnoj) samoupravi (NN</w:t>
            </w:r>
          </w:p>
        </w:tc>
        <w:tc>
          <w:tcPr>
            <w:tcW w:w="0" w:type="dxa"/>
            <w:vAlign w:val="bottom"/>
          </w:tcPr>
          <w:p w:rsidR="000D33F9" w:rsidRDefault="000D33F9">
            <w:pPr>
              <w:rPr>
                <w:sz w:val="1"/>
                <w:szCs w:val="1"/>
              </w:rPr>
            </w:pPr>
          </w:p>
        </w:tc>
      </w:tr>
      <w:tr w:rsidR="000D33F9">
        <w:trPr>
          <w:trHeight w:val="278"/>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gridSpan w:val="2"/>
            <w:vMerge/>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7060" w:type="dxa"/>
            <w:tcBorders>
              <w:right w:val="single" w:sz="8" w:space="0" w:color="auto"/>
            </w:tcBorders>
            <w:shd w:val="clear" w:color="auto" w:fill="DBE5F1"/>
            <w:vAlign w:val="bottom"/>
          </w:tcPr>
          <w:p w:rsidR="000D33F9" w:rsidRDefault="00F5114B">
            <w:pPr>
              <w:ind w:left="800"/>
              <w:rPr>
                <w:sz w:val="20"/>
                <w:szCs w:val="20"/>
              </w:rPr>
            </w:pPr>
            <w:r>
              <w:rPr>
                <w:rFonts w:eastAsia="Times New Roman"/>
                <w:sz w:val="24"/>
                <w:szCs w:val="24"/>
              </w:rPr>
              <w:t>33/01, 60/01, 129/05, 109/07, 125/08, 36/09, 36/09, 150/11,</w:t>
            </w:r>
          </w:p>
        </w:tc>
        <w:tc>
          <w:tcPr>
            <w:tcW w:w="0" w:type="dxa"/>
            <w:vAlign w:val="bottom"/>
          </w:tcPr>
          <w:p w:rsidR="000D33F9" w:rsidRDefault="000D33F9">
            <w:pPr>
              <w:rPr>
                <w:sz w:val="1"/>
                <w:szCs w:val="1"/>
              </w:rPr>
            </w:pPr>
          </w:p>
        </w:tc>
      </w:tr>
      <w:tr w:rsidR="000D33F9">
        <w:trPr>
          <w:trHeight w:val="280"/>
        </w:trPr>
        <w:tc>
          <w:tcPr>
            <w:tcW w:w="120" w:type="dxa"/>
            <w:tcBorders>
              <w:left w:val="single" w:sz="8" w:space="0" w:color="auto"/>
            </w:tcBorders>
            <w:shd w:val="clear" w:color="auto" w:fill="95B3D7"/>
            <w:vAlign w:val="bottom"/>
          </w:tcPr>
          <w:p w:rsidR="000D33F9" w:rsidRDefault="000D33F9">
            <w:pPr>
              <w:rPr>
                <w:sz w:val="24"/>
                <w:szCs w:val="24"/>
              </w:rPr>
            </w:pPr>
          </w:p>
        </w:tc>
        <w:tc>
          <w:tcPr>
            <w:tcW w:w="640" w:type="dxa"/>
            <w:shd w:val="clear" w:color="auto" w:fill="95B3D7"/>
            <w:vAlign w:val="bottom"/>
          </w:tcPr>
          <w:p w:rsidR="000D33F9" w:rsidRDefault="000D33F9">
            <w:pPr>
              <w:rPr>
                <w:sz w:val="24"/>
                <w:szCs w:val="24"/>
              </w:rPr>
            </w:pPr>
          </w:p>
        </w:tc>
        <w:tc>
          <w:tcPr>
            <w:tcW w:w="1120" w:type="dxa"/>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7060" w:type="dxa"/>
            <w:tcBorders>
              <w:right w:val="single" w:sz="8" w:space="0" w:color="auto"/>
            </w:tcBorders>
            <w:shd w:val="clear" w:color="auto" w:fill="DBE5F1"/>
            <w:vAlign w:val="bottom"/>
          </w:tcPr>
          <w:p w:rsidR="000D33F9" w:rsidRDefault="00F5114B">
            <w:pPr>
              <w:ind w:left="800"/>
              <w:rPr>
                <w:sz w:val="20"/>
                <w:szCs w:val="20"/>
              </w:rPr>
            </w:pPr>
            <w:r>
              <w:rPr>
                <w:rFonts w:eastAsia="Times New Roman"/>
                <w:sz w:val="24"/>
                <w:szCs w:val="24"/>
              </w:rPr>
              <w:t xml:space="preserve">144/12, 19/13, 137/15, 123/17, </w:t>
            </w:r>
            <w:r>
              <w:rPr>
                <w:rFonts w:eastAsia="Times New Roman"/>
                <w:sz w:val="24"/>
                <w:szCs w:val="24"/>
              </w:rPr>
              <w:t>98/19)</w:t>
            </w:r>
          </w:p>
        </w:tc>
        <w:tc>
          <w:tcPr>
            <w:tcW w:w="0" w:type="dxa"/>
            <w:vAlign w:val="bottom"/>
          </w:tcPr>
          <w:p w:rsidR="000D33F9" w:rsidRDefault="000D33F9">
            <w:pPr>
              <w:rPr>
                <w:sz w:val="1"/>
                <w:szCs w:val="1"/>
              </w:rPr>
            </w:pPr>
          </w:p>
        </w:tc>
      </w:tr>
      <w:tr w:rsidR="000D33F9">
        <w:trPr>
          <w:trHeight w:val="298"/>
        </w:trPr>
        <w:tc>
          <w:tcPr>
            <w:tcW w:w="120" w:type="dxa"/>
            <w:tcBorders>
              <w:left w:val="single" w:sz="8" w:space="0" w:color="auto"/>
            </w:tcBorders>
            <w:shd w:val="clear" w:color="auto" w:fill="95B3D7"/>
            <w:vAlign w:val="bottom"/>
          </w:tcPr>
          <w:p w:rsidR="000D33F9" w:rsidRDefault="000D33F9">
            <w:pPr>
              <w:rPr>
                <w:sz w:val="24"/>
                <w:szCs w:val="24"/>
              </w:rPr>
            </w:pPr>
          </w:p>
        </w:tc>
        <w:tc>
          <w:tcPr>
            <w:tcW w:w="640" w:type="dxa"/>
            <w:shd w:val="clear" w:color="auto" w:fill="95B3D7"/>
            <w:vAlign w:val="bottom"/>
          </w:tcPr>
          <w:p w:rsidR="000D33F9" w:rsidRDefault="000D33F9">
            <w:pPr>
              <w:rPr>
                <w:sz w:val="24"/>
                <w:szCs w:val="24"/>
              </w:rPr>
            </w:pPr>
          </w:p>
        </w:tc>
        <w:tc>
          <w:tcPr>
            <w:tcW w:w="1120" w:type="dxa"/>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7060" w:type="dxa"/>
            <w:tcBorders>
              <w:right w:val="single" w:sz="8" w:space="0" w:color="auto"/>
            </w:tcBorders>
            <w:shd w:val="clear" w:color="auto" w:fill="DBE5F1"/>
            <w:vAlign w:val="bottom"/>
          </w:tcPr>
          <w:p w:rsidR="000D33F9" w:rsidRDefault="00F5114B">
            <w:pPr>
              <w:ind w:left="440"/>
              <w:rPr>
                <w:sz w:val="20"/>
                <w:szCs w:val="20"/>
              </w:rPr>
            </w:pPr>
            <w:r>
              <w:rPr>
                <w:rFonts w:ascii="Symbol" w:eastAsia="Symbol" w:hAnsi="Symbol" w:cs="Symbol"/>
                <w:sz w:val="24"/>
                <w:szCs w:val="24"/>
              </w:rPr>
              <w:t></w:t>
            </w:r>
            <w:r>
              <w:rPr>
                <w:rFonts w:eastAsia="Times New Roman"/>
                <w:sz w:val="24"/>
                <w:szCs w:val="24"/>
              </w:rPr>
              <w:t xml:space="preserve">  Zakon o odgoju i obrazovanju u osnovnoj i srednjoj školi (NN</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640" w:type="dxa"/>
            <w:shd w:val="clear" w:color="auto" w:fill="95B3D7"/>
            <w:vAlign w:val="bottom"/>
          </w:tcPr>
          <w:p w:rsidR="000D33F9" w:rsidRDefault="000D33F9">
            <w:pPr>
              <w:rPr>
                <w:sz w:val="23"/>
                <w:szCs w:val="23"/>
              </w:rPr>
            </w:pPr>
          </w:p>
        </w:tc>
        <w:tc>
          <w:tcPr>
            <w:tcW w:w="1120" w:type="dxa"/>
            <w:shd w:val="clear" w:color="auto" w:fill="95B3D7"/>
            <w:vAlign w:val="bottom"/>
          </w:tcPr>
          <w:p w:rsidR="000D33F9" w:rsidRDefault="000D33F9">
            <w:pPr>
              <w:rPr>
                <w:sz w:val="23"/>
                <w:szCs w:val="23"/>
              </w:rPr>
            </w:pPr>
          </w:p>
        </w:tc>
        <w:tc>
          <w:tcPr>
            <w:tcW w:w="140" w:type="dxa"/>
            <w:tcBorders>
              <w:right w:val="single" w:sz="8" w:space="0" w:color="auto"/>
            </w:tcBorders>
            <w:shd w:val="clear" w:color="auto" w:fill="95B3D7"/>
            <w:vAlign w:val="bottom"/>
          </w:tcPr>
          <w:p w:rsidR="000D33F9" w:rsidRDefault="000D33F9">
            <w:pPr>
              <w:rPr>
                <w:sz w:val="23"/>
                <w:szCs w:val="23"/>
              </w:rPr>
            </w:pPr>
          </w:p>
        </w:tc>
        <w:tc>
          <w:tcPr>
            <w:tcW w:w="7060" w:type="dxa"/>
            <w:tcBorders>
              <w:right w:val="single" w:sz="8" w:space="0" w:color="auto"/>
            </w:tcBorders>
            <w:shd w:val="clear" w:color="auto" w:fill="DBE5F1"/>
            <w:vAlign w:val="bottom"/>
          </w:tcPr>
          <w:p w:rsidR="000D33F9" w:rsidRDefault="00F5114B">
            <w:pPr>
              <w:spacing w:line="273" w:lineRule="exact"/>
              <w:ind w:left="800"/>
              <w:rPr>
                <w:sz w:val="20"/>
                <w:szCs w:val="20"/>
              </w:rPr>
            </w:pPr>
            <w:r>
              <w:rPr>
                <w:rFonts w:eastAsia="Times New Roman"/>
                <w:sz w:val="24"/>
                <w:szCs w:val="24"/>
              </w:rPr>
              <w:t>87/08, 86/09, 92/10, 105/10, 90/11, 5/12, 16/12, 86/12, 126/12,</w:t>
            </w:r>
          </w:p>
        </w:tc>
        <w:tc>
          <w:tcPr>
            <w:tcW w:w="0" w:type="dxa"/>
            <w:vAlign w:val="bottom"/>
          </w:tcPr>
          <w:p w:rsidR="000D33F9" w:rsidRDefault="000D33F9">
            <w:pPr>
              <w:rPr>
                <w:sz w:val="1"/>
                <w:szCs w:val="1"/>
              </w:rPr>
            </w:pPr>
          </w:p>
        </w:tc>
      </w:tr>
      <w:tr w:rsidR="000D33F9">
        <w:trPr>
          <w:trHeight w:val="278"/>
        </w:trPr>
        <w:tc>
          <w:tcPr>
            <w:tcW w:w="120" w:type="dxa"/>
            <w:tcBorders>
              <w:left w:val="single" w:sz="8" w:space="0" w:color="auto"/>
            </w:tcBorders>
            <w:shd w:val="clear" w:color="auto" w:fill="95B3D7"/>
            <w:vAlign w:val="bottom"/>
          </w:tcPr>
          <w:p w:rsidR="000D33F9" w:rsidRDefault="000D33F9">
            <w:pPr>
              <w:rPr>
                <w:sz w:val="24"/>
                <w:szCs w:val="24"/>
              </w:rPr>
            </w:pPr>
          </w:p>
        </w:tc>
        <w:tc>
          <w:tcPr>
            <w:tcW w:w="640" w:type="dxa"/>
            <w:shd w:val="clear" w:color="auto" w:fill="95B3D7"/>
            <w:vAlign w:val="bottom"/>
          </w:tcPr>
          <w:p w:rsidR="000D33F9" w:rsidRDefault="000D33F9">
            <w:pPr>
              <w:rPr>
                <w:sz w:val="24"/>
                <w:szCs w:val="24"/>
              </w:rPr>
            </w:pPr>
          </w:p>
        </w:tc>
        <w:tc>
          <w:tcPr>
            <w:tcW w:w="1120" w:type="dxa"/>
            <w:shd w:val="clear" w:color="auto" w:fill="95B3D7"/>
            <w:vAlign w:val="bottom"/>
          </w:tcPr>
          <w:p w:rsidR="000D33F9" w:rsidRDefault="000D33F9">
            <w:pPr>
              <w:rPr>
                <w:sz w:val="24"/>
                <w:szCs w:val="24"/>
              </w:rPr>
            </w:pPr>
          </w:p>
        </w:tc>
        <w:tc>
          <w:tcPr>
            <w:tcW w:w="140" w:type="dxa"/>
            <w:tcBorders>
              <w:right w:val="single" w:sz="8" w:space="0" w:color="auto"/>
            </w:tcBorders>
            <w:shd w:val="clear" w:color="auto" w:fill="95B3D7"/>
            <w:vAlign w:val="bottom"/>
          </w:tcPr>
          <w:p w:rsidR="000D33F9" w:rsidRDefault="000D33F9">
            <w:pPr>
              <w:rPr>
                <w:sz w:val="24"/>
                <w:szCs w:val="24"/>
              </w:rPr>
            </w:pPr>
          </w:p>
        </w:tc>
        <w:tc>
          <w:tcPr>
            <w:tcW w:w="7060" w:type="dxa"/>
            <w:tcBorders>
              <w:right w:val="single" w:sz="8" w:space="0" w:color="auto"/>
            </w:tcBorders>
            <w:shd w:val="clear" w:color="auto" w:fill="DBE5F1"/>
            <w:vAlign w:val="bottom"/>
          </w:tcPr>
          <w:p w:rsidR="000D33F9" w:rsidRDefault="00F5114B">
            <w:pPr>
              <w:ind w:left="800"/>
              <w:rPr>
                <w:sz w:val="20"/>
                <w:szCs w:val="20"/>
              </w:rPr>
            </w:pPr>
            <w:r>
              <w:rPr>
                <w:rFonts w:eastAsia="Times New Roman"/>
                <w:sz w:val="24"/>
                <w:szCs w:val="24"/>
              </w:rPr>
              <w:t>94/13, 152/14, 07/17, 68/18, 98/19)</w:t>
            </w:r>
          </w:p>
        </w:tc>
        <w:tc>
          <w:tcPr>
            <w:tcW w:w="0" w:type="dxa"/>
            <w:vAlign w:val="bottom"/>
          </w:tcPr>
          <w:p w:rsidR="000D33F9" w:rsidRDefault="000D33F9">
            <w:pPr>
              <w:rPr>
                <w:sz w:val="1"/>
                <w:szCs w:val="1"/>
              </w:rPr>
            </w:pPr>
          </w:p>
        </w:tc>
      </w:tr>
      <w:tr w:rsidR="000D33F9">
        <w:trPr>
          <w:trHeight w:val="282"/>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640" w:type="dxa"/>
            <w:tcBorders>
              <w:bottom w:val="single" w:sz="8" w:space="0" w:color="auto"/>
            </w:tcBorders>
            <w:shd w:val="clear" w:color="auto" w:fill="95B3D7"/>
            <w:vAlign w:val="bottom"/>
          </w:tcPr>
          <w:p w:rsidR="000D33F9" w:rsidRDefault="000D33F9">
            <w:pPr>
              <w:rPr>
                <w:sz w:val="24"/>
                <w:szCs w:val="24"/>
              </w:rPr>
            </w:pPr>
          </w:p>
        </w:tc>
        <w:tc>
          <w:tcPr>
            <w:tcW w:w="1120" w:type="dxa"/>
            <w:tcBorders>
              <w:bottom w:val="single" w:sz="8" w:space="0" w:color="auto"/>
            </w:tcBorders>
            <w:shd w:val="clear" w:color="auto" w:fill="95B3D7"/>
            <w:vAlign w:val="bottom"/>
          </w:tcPr>
          <w:p w:rsidR="000D33F9" w:rsidRDefault="000D33F9">
            <w:pPr>
              <w:rPr>
                <w:sz w:val="24"/>
                <w:szCs w:val="24"/>
              </w:rPr>
            </w:pPr>
          </w:p>
        </w:tc>
        <w:tc>
          <w:tcPr>
            <w:tcW w:w="14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7060" w:type="dxa"/>
            <w:tcBorders>
              <w:bottom w:val="single" w:sz="8" w:space="0" w:color="auto"/>
              <w:right w:val="single" w:sz="8" w:space="0" w:color="auto"/>
            </w:tcBorders>
            <w:shd w:val="clear" w:color="auto" w:fill="DBE5F1"/>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268"/>
        </w:trPr>
        <w:tc>
          <w:tcPr>
            <w:tcW w:w="120" w:type="dxa"/>
            <w:tcBorders>
              <w:left w:val="single" w:sz="8" w:space="0" w:color="auto"/>
            </w:tcBorders>
            <w:shd w:val="clear" w:color="auto" w:fill="95B3D7"/>
            <w:vAlign w:val="bottom"/>
          </w:tcPr>
          <w:p w:rsidR="000D33F9" w:rsidRDefault="000D33F9">
            <w:pPr>
              <w:rPr>
                <w:sz w:val="23"/>
                <w:szCs w:val="23"/>
              </w:rPr>
            </w:pPr>
          </w:p>
        </w:tc>
        <w:tc>
          <w:tcPr>
            <w:tcW w:w="640" w:type="dxa"/>
            <w:shd w:val="clear" w:color="auto" w:fill="95B3D7"/>
            <w:vAlign w:val="bottom"/>
          </w:tcPr>
          <w:p w:rsidR="000D33F9" w:rsidRDefault="00F5114B">
            <w:pPr>
              <w:spacing w:line="264" w:lineRule="exact"/>
              <w:rPr>
                <w:sz w:val="20"/>
                <w:szCs w:val="20"/>
              </w:rPr>
            </w:pPr>
            <w:r>
              <w:rPr>
                <w:rFonts w:eastAsia="Times New Roman"/>
                <w:sz w:val="24"/>
                <w:szCs w:val="24"/>
              </w:rPr>
              <w:t>Opis</w:t>
            </w:r>
          </w:p>
        </w:tc>
        <w:tc>
          <w:tcPr>
            <w:tcW w:w="1120" w:type="dxa"/>
            <w:shd w:val="clear" w:color="auto" w:fill="95B3D7"/>
            <w:vAlign w:val="bottom"/>
          </w:tcPr>
          <w:p w:rsidR="000D33F9" w:rsidRDefault="00F5114B">
            <w:pPr>
              <w:spacing w:line="264" w:lineRule="exact"/>
              <w:ind w:left="200"/>
              <w:rPr>
                <w:sz w:val="20"/>
                <w:szCs w:val="20"/>
              </w:rPr>
            </w:pPr>
            <w:r>
              <w:rPr>
                <w:rFonts w:eastAsia="Times New Roman"/>
                <w:w w:val="97"/>
                <w:sz w:val="24"/>
                <w:szCs w:val="24"/>
              </w:rPr>
              <w:t>programa</w:t>
            </w:r>
          </w:p>
        </w:tc>
        <w:tc>
          <w:tcPr>
            <w:tcW w:w="140" w:type="dxa"/>
            <w:tcBorders>
              <w:right w:val="single" w:sz="8" w:space="0" w:color="auto"/>
            </w:tcBorders>
            <w:shd w:val="clear" w:color="auto" w:fill="95B3D7"/>
            <w:vAlign w:val="bottom"/>
          </w:tcPr>
          <w:p w:rsidR="000D33F9" w:rsidRDefault="000D33F9">
            <w:pPr>
              <w:rPr>
                <w:sz w:val="23"/>
                <w:szCs w:val="23"/>
              </w:rPr>
            </w:pPr>
          </w:p>
        </w:tc>
        <w:tc>
          <w:tcPr>
            <w:tcW w:w="7060" w:type="dxa"/>
            <w:tcBorders>
              <w:right w:val="single" w:sz="8" w:space="0" w:color="auto"/>
            </w:tcBorders>
            <w:shd w:val="clear" w:color="auto" w:fill="DBE5F1"/>
            <w:vAlign w:val="bottom"/>
          </w:tcPr>
          <w:p w:rsidR="000D33F9" w:rsidRDefault="00F5114B">
            <w:pPr>
              <w:spacing w:line="268" w:lineRule="exact"/>
              <w:ind w:left="440"/>
              <w:rPr>
                <w:sz w:val="20"/>
                <w:szCs w:val="20"/>
              </w:rPr>
            </w:pPr>
            <w:r>
              <w:rPr>
                <w:rFonts w:ascii="Symbol" w:eastAsia="Symbol" w:hAnsi="Symbol" w:cs="Symbol"/>
                <w:sz w:val="24"/>
                <w:szCs w:val="24"/>
              </w:rPr>
              <w:t></w:t>
            </w:r>
            <w:r>
              <w:rPr>
                <w:rFonts w:eastAsia="Times New Roman"/>
                <w:sz w:val="24"/>
                <w:szCs w:val="24"/>
              </w:rPr>
              <w:t xml:space="preserve">  Aktivnost A3015-01 Osnovna škola Privlaka – tekuća donacija</w:t>
            </w:r>
          </w:p>
        </w:tc>
        <w:tc>
          <w:tcPr>
            <w:tcW w:w="0" w:type="dxa"/>
            <w:vAlign w:val="bottom"/>
          </w:tcPr>
          <w:p w:rsidR="000D33F9" w:rsidRDefault="000D33F9">
            <w:pPr>
              <w:rPr>
                <w:sz w:val="1"/>
                <w:szCs w:val="1"/>
              </w:rPr>
            </w:pPr>
          </w:p>
        </w:tc>
      </w:tr>
      <w:tr w:rsidR="000D33F9">
        <w:trPr>
          <w:trHeight w:val="272"/>
        </w:trPr>
        <w:tc>
          <w:tcPr>
            <w:tcW w:w="120" w:type="dxa"/>
            <w:tcBorders>
              <w:left w:val="single" w:sz="8" w:space="0" w:color="auto"/>
              <w:bottom w:val="single" w:sz="8" w:space="0" w:color="auto"/>
            </w:tcBorders>
            <w:shd w:val="clear" w:color="auto" w:fill="95B3D7"/>
            <w:vAlign w:val="bottom"/>
          </w:tcPr>
          <w:p w:rsidR="000D33F9" w:rsidRDefault="000D33F9">
            <w:pPr>
              <w:rPr>
                <w:sz w:val="23"/>
                <w:szCs w:val="23"/>
              </w:rPr>
            </w:pPr>
          </w:p>
        </w:tc>
        <w:tc>
          <w:tcPr>
            <w:tcW w:w="1760" w:type="dxa"/>
            <w:gridSpan w:val="2"/>
            <w:tcBorders>
              <w:bottom w:val="single" w:sz="8" w:space="0" w:color="auto"/>
            </w:tcBorders>
            <w:shd w:val="clear" w:color="auto" w:fill="95B3D7"/>
            <w:vAlign w:val="bottom"/>
          </w:tcPr>
          <w:p w:rsidR="000D33F9" w:rsidRDefault="00F5114B">
            <w:pPr>
              <w:spacing w:line="266" w:lineRule="exact"/>
              <w:rPr>
                <w:sz w:val="20"/>
                <w:szCs w:val="20"/>
              </w:rPr>
            </w:pPr>
            <w:r>
              <w:rPr>
                <w:rFonts w:eastAsia="Times New Roman"/>
                <w:sz w:val="24"/>
                <w:szCs w:val="24"/>
              </w:rPr>
              <w:t>(aktivnosti)</w:t>
            </w:r>
          </w:p>
        </w:tc>
        <w:tc>
          <w:tcPr>
            <w:tcW w:w="140" w:type="dxa"/>
            <w:tcBorders>
              <w:bottom w:val="single" w:sz="8" w:space="0" w:color="auto"/>
              <w:right w:val="single" w:sz="8" w:space="0" w:color="auto"/>
            </w:tcBorders>
            <w:shd w:val="clear" w:color="auto" w:fill="95B3D7"/>
            <w:vAlign w:val="bottom"/>
          </w:tcPr>
          <w:p w:rsidR="000D33F9" w:rsidRDefault="000D33F9">
            <w:pPr>
              <w:rPr>
                <w:sz w:val="23"/>
                <w:szCs w:val="23"/>
              </w:rPr>
            </w:pPr>
          </w:p>
        </w:tc>
        <w:tc>
          <w:tcPr>
            <w:tcW w:w="7060" w:type="dxa"/>
            <w:tcBorders>
              <w:bottom w:val="single" w:sz="8" w:space="0" w:color="auto"/>
              <w:right w:val="single" w:sz="8" w:space="0" w:color="auto"/>
            </w:tcBorders>
            <w:shd w:val="clear" w:color="auto" w:fill="DBE5F1"/>
            <w:vAlign w:val="bottom"/>
          </w:tcPr>
          <w:p w:rsidR="000D33F9" w:rsidRDefault="000D33F9">
            <w:pPr>
              <w:rPr>
                <w:sz w:val="23"/>
                <w:szCs w:val="23"/>
              </w:rPr>
            </w:pPr>
          </w:p>
        </w:tc>
        <w:tc>
          <w:tcPr>
            <w:tcW w:w="0" w:type="dxa"/>
            <w:vAlign w:val="bottom"/>
          </w:tcPr>
          <w:p w:rsidR="000D33F9" w:rsidRDefault="000D33F9">
            <w:pPr>
              <w:rPr>
                <w:sz w:val="1"/>
                <w:szCs w:val="1"/>
              </w:rPr>
            </w:pPr>
          </w:p>
        </w:tc>
      </w:tr>
      <w:tr w:rsidR="000D33F9">
        <w:trPr>
          <w:trHeight w:val="976"/>
        </w:trPr>
        <w:tc>
          <w:tcPr>
            <w:tcW w:w="120" w:type="dxa"/>
            <w:vAlign w:val="bottom"/>
          </w:tcPr>
          <w:p w:rsidR="000D33F9" w:rsidRDefault="000D33F9">
            <w:pPr>
              <w:rPr>
                <w:sz w:val="24"/>
                <w:szCs w:val="24"/>
              </w:rPr>
            </w:pPr>
          </w:p>
        </w:tc>
        <w:tc>
          <w:tcPr>
            <w:tcW w:w="640" w:type="dxa"/>
            <w:vAlign w:val="bottom"/>
          </w:tcPr>
          <w:p w:rsidR="000D33F9" w:rsidRDefault="000D33F9">
            <w:pPr>
              <w:rPr>
                <w:sz w:val="24"/>
                <w:szCs w:val="24"/>
              </w:rPr>
            </w:pPr>
          </w:p>
        </w:tc>
        <w:tc>
          <w:tcPr>
            <w:tcW w:w="1120" w:type="dxa"/>
            <w:vAlign w:val="bottom"/>
          </w:tcPr>
          <w:p w:rsidR="000D33F9" w:rsidRDefault="000D33F9">
            <w:pPr>
              <w:rPr>
                <w:sz w:val="24"/>
                <w:szCs w:val="24"/>
              </w:rPr>
            </w:pPr>
          </w:p>
        </w:tc>
        <w:tc>
          <w:tcPr>
            <w:tcW w:w="140" w:type="dxa"/>
            <w:vAlign w:val="bottom"/>
          </w:tcPr>
          <w:p w:rsidR="000D33F9" w:rsidRDefault="000D33F9">
            <w:pPr>
              <w:rPr>
                <w:sz w:val="24"/>
                <w:szCs w:val="24"/>
              </w:rPr>
            </w:pPr>
          </w:p>
        </w:tc>
        <w:tc>
          <w:tcPr>
            <w:tcW w:w="7060" w:type="dxa"/>
            <w:vAlign w:val="bottom"/>
          </w:tcPr>
          <w:p w:rsidR="000D33F9" w:rsidRDefault="00F5114B">
            <w:pPr>
              <w:ind w:left="2400"/>
              <w:rPr>
                <w:sz w:val="20"/>
                <w:szCs w:val="20"/>
              </w:rPr>
            </w:pPr>
            <w:r>
              <w:rPr>
                <w:rFonts w:ascii="Calibri" w:eastAsia="Calibri" w:hAnsi="Calibri" w:cs="Calibri"/>
              </w:rPr>
              <w:t>27</w:t>
            </w:r>
          </w:p>
        </w:tc>
        <w:tc>
          <w:tcPr>
            <w:tcW w:w="0" w:type="dxa"/>
            <w:vAlign w:val="bottom"/>
          </w:tcPr>
          <w:p w:rsidR="000D33F9" w:rsidRDefault="000D33F9">
            <w:pPr>
              <w:rPr>
                <w:sz w:val="1"/>
                <w:szCs w:val="1"/>
              </w:rPr>
            </w:pPr>
          </w:p>
        </w:tc>
      </w:tr>
    </w:tbl>
    <w:p w:rsidR="000D33F9" w:rsidRDefault="000D33F9">
      <w:pPr>
        <w:sectPr w:rsidR="000D33F9">
          <w:pgSz w:w="11900" w:h="16838"/>
          <w:pgMar w:top="1396" w:right="1404" w:bottom="414" w:left="1420" w:header="0" w:footer="0" w:gutter="0"/>
          <w:cols w:space="720" w:equalWidth="0">
            <w:col w:w="9080"/>
          </w:cols>
        </w:sectPr>
      </w:pPr>
    </w:p>
    <w:p w:rsidR="000D33F9" w:rsidRDefault="000D33F9">
      <w:pPr>
        <w:spacing w:line="1" w:lineRule="exact"/>
        <w:rPr>
          <w:sz w:val="20"/>
          <w:szCs w:val="20"/>
        </w:rPr>
      </w:pPr>
      <w:bookmarkStart w:id="29" w:name="page29"/>
      <w:bookmarkEnd w:id="29"/>
    </w:p>
    <w:tbl>
      <w:tblPr>
        <w:tblW w:w="0" w:type="auto"/>
        <w:tblInd w:w="10" w:type="dxa"/>
        <w:tblLayout w:type="fixed"/>
        <w:tblCellMar>
          <w:left w:w="0" w:type="dxa"/>
          <w:right w:w="0" w:type="dxa"/>
        </w:tblCellMar>
        <w:tblLook w:val="04A0" w:firstRow="1" w:lastRow="0" w:firstColumn="1" w:lastColumn="0" w:noHBand="0" w:noVBand="1"/>
      </w:tblPr>
      <w:tblGrid>
        <w:gridCol w:w="120"/>
        <w:gridCol w:w="1760"/>
        <w:gridCol w:w="140"/>
        <w:gridCol w:w="7060"/>
        <w:gridCol w:w="30"/>
      </w:tblGrid>
      <w:tr w:rsidR="000D33F9">
        <w:trPr>
          <w:trHeight w:val="288"/>
        </w:trPr>
        <w:tc>
          <w:tcPr>
            <w:tcW w:w="120" w:type="dxa"/>
            <w:tcBorders>
              <w:top w:val="single" w:sz="8" w:space="0" w:color="auto"/>
              <w:left w:val="single" w:sz="8" w:space="0" w:color="auto"/>
            </w:tcBorders>
            <w:shd w:val="clear" w:color="auto" w:fill="95B3D7"/>
            <w:vAlign w:val="bottom"/>
          </w:tcPr>
          <w:p w:rsidR="000D33F9" w:rsidRDefault="000D33F9">
            <w:pPr>
              <w:rPr>
                <w:sz w:val="24"/>
                <w:szCs w:val="24"/>
              </w:rPr>
            </w:pPr>
          </w:p>
        </w:tc>
        <w:tc>
          <w:tcPr>
            <w:tcW w:w="1760" w:type="dxa"/>
            <w:vMerge w:val="restart"/>
            <w:tcBorders>
              <w:top w:val="single" w:sz="8" w:space="0" w:color="auto"/>
            </w:tcBorders>
            <w:shd w:val="clear" w:color="auto" w:fill="95B3D7"/>
            <w:vAlign w:val="bottom"/>
          </w:tcPr>
          <w:p w:rsidR="000D33F9" w:rsidRDefault="00F5114B">
            <w:pPr>
              <w:rPr>
                <w:sz w:val="20"/>
                <w:szCs w:val="20"/>
              </w:rPr>
            </w:pPr>
            <w:r>
              <w:rPr>
                <w:rFonts w:eastAsia="Times New Roman"/>
                <w:sz w:val="24"/>
                <w:szCs w:val="24"/>
              </w:rPr>
              <w:t>Ciljevi programa</w:t>
            </w:r>
          </w:p>
        </w:tc>
        <w:tc>
          <w:tcPr>
            <w:tcW w:w="140" w:type="dxa"/>
            <w:tcBorders>
              <w:top w:val="single" w:sz="8" w:space="0" w:color="auto"/>
              <w:right w:val="single" w:sz="8" w:space="0" w:color="auto"/>
            </w:tcBorders>
            <w:shd w:val="clear" w:color="auto" w:fill="95B3D7"/>
            <w:vAlign w:val="bottom"/>
          </w:tcPr>
          <w:p w:rsidR="000D33F9" w:rsidRDefault="000D33F9">
            <w:pPr>
              <w:rPr>
                <w:sz w:val="24"/>
                <w:szCs w:val="24"/>
              </w:rPr>
            </w:pPr>
          </w:p>
        </w:tc>
        <w:tc>
          <w:tcPr>
            <w:tcW w:w="7060" w:type="dxa"/>
            <w:tcBorders>
              <w:top w:val="single" w:sz="8" w:space="0" w:color="auto"/>
              <w:right w:val="single" w:sz="8" w:space="0" w:color="auto"/>
            </w:tcBorders>
            <w:shd w:val="clear" w:color="auto" w:fill="DBE5F1"/>
            <w:vAlign w:val="bottom"/>
          </w:tcPr>
          <w:p w:rsidR="000D33F9" w:rsidRDefault="00F5114B">
            <w:pPr>
              <w:spacing w:line="288" w:lineRule="exact"/>
              <w:ind w:left="440"/>
              <w:rPr>
                <w:sz w:val="20"/>
                <w:szCs w:val="20"/>
              </w:rPr>
            </w:pPr>
            <w:r>
              <w:rPr>
                <w:rFonts w:ascii="Symbol" w:eastAsia="Symbol" w:hAnsi="Symbol" w:cs="Symbol"/>
                <w:sz w:val="24"/>
                <w:szCs w:val="24"/>
              </w:rPr>
              <w:t></w:t>
            </w:r>
            <w:r>
              <w:rPr>
                <w:rFonts w:eastAsia="Times New Roman"/>
                <w:sz w:val="24"/>
                <w:szCs w:val="24"/>
              </w:rPr>
              <w:t xml:space="preserve">  Osigurati sredstva za sufinanciranje prehrane za djecu s</w:t>
            </w:r>
          </w:p>
        </w:tc>
        <w:tc>
          <w:tcPr>
            <w:tcW w:w="0" w:type="dxa"/>
            <w:vAlign w:val="bottom"/>
          </w:tcPr>
          <w:p w:rsidR="000D33F9" w:rsidRDefault="000D33F9">
            <w:pPr>
              <w:rPr>
                <w:sz w:val="1"/>
                <w:szCs w:val="1"/>
              </w:rPr>
            </w:pPr>
          </w:p>
        </w:tc>
      </w:tr>
      <w:tr w:rsidR="000D33F9">
        <w:trPr>
          <w:trHeight w:val="283"/>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1760" w:type="dxa"/>
            <w:vMerge/>
            <w:tcBorders>
              <w:bottom w:val="single" w:sz="8" w:space="0" w:color="auto"/>
            </w:tcBorders>
            <w:shd w:val="clear" w:color="auto" w:fill="95B3D7"/>
            <w:vAlign w:val="bottom"/>
          </w:tcPr>
          <w:p w:rsidR="000D33F9" w:rsidRDefault="000D33F9">
            <w:pPr>
              <w:rPr>
                <w:sz w:val="24"/>
                <w:szCs w:val="24"/>
              </w:rPr>
            </w:pPr>
          </w:p>
        </w:tc>
        <w:tc>
          <w:tcPr>
            <w:tcW w:w="14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7060" w:type="dxa"/>
            <w:tcBorders>
              <w:bottom w:val="single" w:sz="8" w:space="0" w:color="auto"/>
              <w:right w:val="single" w:sz="8" w:space="0" w:color="auto"/>
            </w:tcBorders>
            <w:shd w:val="clear" w:color="auto" w:fill="DBE5F1"/>
            <w:vAlign w:val="bottom"/>
          </w:tcPr>
          <w:p w:rsidR="000D33F9" w:rsidRDefault="00F5114B">
            <w:pPr>
              <w:spacing w:line="273" w:lineRule="exact"/>
              <w:ind w:left="800"/>
              <w:rPr>
                <w:sz w:val="20"/>
                <w:szCs w:val="20"/>
              </w:rPr>
            </w:pPr>
            <w:r>
              <w:rPr>
                <w:rFonts w:eastAsia="Times New Roman"/>
                <w:sz w:val="24"/>
                <w:szCs w:val="24"/>
              </w:rPr>
              <w:t>područja općine Privlaka</w:t>
            </w:r>
          </w:p>
        </w:tc>
        <w:tc>
          <w:tcPr>
            <w:tcW w:w="0" w:type="dxa"/>
            <w:vAlign w:val="bottom"/>
          </w:tcPr>
          <w:p w:rsidR="000D33F9" w:rsidRDefault="000D33F9">
            <w:pPr>
              <w:rPr>
                <w:sz w:val="1"/>
                <w:szCs w:val="1"/>
              </w:rPr>
            </w:pPr>
          </w:p>
        </w:tc>
      </w:tr>
      <w:tr w:rsidR="000D33F9">
        <w:trPr>
          <w:trHeight w:val="273"/>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shd w:val="clear" w:color="auto" w:fill="95B3D7"/>
            <w:vAlign w:val="bottom"/>
          </w:tcPr>
          <w:p w:rsidR="000D33F9" w:rsidRDefault="00F5114B">
            <w:pPr>
              <w:spacing w:line="265" w:lineRule="exact"/>
              <w:rPr>
                <w:sz w:val="20"/>
                <w:szCs w:val="20"/>
              </w:rPr>
            </w:pPr>
            <w:r>
              <w:rPr>
                <w:rFonts w:eastAsia="Times New Roman"/>
                <w:sz w:val="24"/>
                <w:szCs w:val="24"/>
              </w:rPr>
              <w:t>Planirana i</w:t>
            </w:r>
          </w:p>
        </w:tc>
        <w:tc>
          <w:tcPr>
            <w:tcW w:w="140" w:type="dxa"/>
            <w:tcBorders>
              <w:right w:val="single" w:sz="8" w:space="0" w:color="auto"/>
            </w:tcBorders>
            <w:shd w:val="clear" w:color="auto" w:fill="95B3D7"/>
            <w:vAlign w:val="bottom"/>
          </w:tcPr>
          <w:p w:rsidR="000D33F9" w:rsidRDefault="000D33F9">
            <w:pPr>
              <w:rPr>
                <w:sz w:val="23"/>
                <w:szCs w:val="23"/>
              </w:rPr>
            </w:pPr>
          </w:p>
        </w:tc>
        <w:tc>
          <w:tcPr>
            <w:tcW w:w="7060" w:type="dxa"/>
            <w:tcBorders>
              <w:right w:val="single" w:sz="8" w:space="0" w:color="auto"/>
            </w:tcBorders>
            <w:shd w:val="clear" w:color="auto" w:fill="DBE5F1"/>
            <w:vAlign w:val="bottom"/>
          </w:tcPr>
          <w:p w:rsidR="000D33F9" w:rsidRDefault="00F5114B">
            <w:pPr>
              <w:spacing w:line="272" w:lineRule="exact"/>
              <w:ind w:left="440"/>
              <w:rPr>
                <w:sz w:val="20"/>
                <w:szCs w:val="20"/>
              </w:rPr>
            </w:pPr>
            <w:r>
              <w:rPr>
                <w:rFonts w:ascii="Symbol" w:eastAsia="Symbol" w:hAnsi="Symbol" w:cs="Symbol"/>
                <w:sz w:val="24"/>
                <w:szCs w:val="24"/>
              </w:rPr>
              <w:t></w:t>
            </w:r>
            <w:r>
              <w:rPr>
                <w:rFonts w:eastAsia="Times New Roman"/>
                <w:sz w:val="24"/>
                <w:szCs w:val="24"/>
              </w:rPr>
              <w:t xml:space="preserve">  Planirano 2021. godina = 20.000,00</w:t>
            </w:r>
          </w:p>
        </w:tc>
        <w:tc>
          <w:tcPr>
            <w:tcW w:w="0" w:type="dxa"/>
            <w:vAlign w:val="bottom"/>
          </w:tcPr>
          <w:p w:rsidR="000D33F9" w:rsidRDefault="000D33F9">
            <w:pPr>
              <w:rPr>
                <w:sz w:val="1"/>
                <w:szCs w:val="1"/>
              </w:rPr>
            </w:pPr>
          </w:p>
        </w:tc>
      </w:tr>
      <w:tr w:rsidR="000D33F9">
        <w:trPr>
          <w:trHeight w:val="279"/>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shd w:val="clear" w:color="auto" w:fill="95B3D7"/>
            <w:vAlign w:val="bottom"/>
          </w:tcPr>
          <w:p w:rsidR="000D33F9" w:rsidRDefault="00F5114B">
            <w:pPr>
              <w:spacing w:line="266" w:lineRule="exact"/>
              <w:rPr>
                <w:sz w:val="20"/>
                <w:szCs w:val="20"/>
              </w:rPr>
            </w:pPr>
            <w:r>
              <w:rPr>
                <w:rFonts w:eastAsia="Times New Roman"/>
                <w:sz w:val="24"/>
                <w:szCs w:val="24"/>
              </w:rPr>
              <w:t>izvršena sredstva</w:t>
            </w:r>
          </w:p>
        </w:tc>
        <w:tc>
          <w:tcPr>
            <w:tcW w:w="140" w:type="dxa"/>
            <w:tcBorders>
              <w:right w:val="single" w:sz="8" w:space="0" w:color="auto"/>
            </w:tcBorders>
            <w:shd w:val="clear" w:color="auto" w:fill="95B3D7"/>
            <w:vAlign w:val="bottom"/>
          </w:tcPr>
          <w:p w:rsidR="000D33F9" w:rsidRDefault="000D33F9">
            <w:pPr>
              <w:rPr>
                <w:sz w:val="24"/>
                <w:szCs w:val="24"/>
              </w:rPr>
            </w:pPr>
          </w:p>
        </w:tc>
        <w:tc>
          <w:tcPr>
            <w:tcW w:w="7060" w:type="dxa"/>
            <w:tcBorders>
              <w:right w:val="single" w:sz="8" w:space="0" w:color="auto"/>
            </w:tcBorders>
            <w:shd w:val="clear" w:color="auto" w:fill="DBE5F1"/>
            <w:vAlign w:val="bottom"/>
          </w:tcPr>
          <w:p w:rsidR="000D33F9" w:rsidRDefault="00F5114B">
            <w:pPr>
              <w:spacing w:line="279" w:lineRule="exact"/>
              <w:ind w:left="440"/>
              <w:rPr>
                <w:sz w:val="20"/>
                <w:szCs w:val="20"/>
              </w:rPr>
            </w:pPr>
            <w:r>
              <w:rPr>
                <w:rFonts w:ascii="Symbol" w:eastAsia="Symbol" w:hAnsi="Symbol" w:cs="Symbol"/>
                <w:sz w:val="24"/>
                <w:szCs w:val="24"/>
              </w:rPr>
              <w:t></w:t>
            </w:r>
            <w:r>
              <w:rPr>
                <w:rFonts w:eastAsia="Times New Roman"/>
                <w:sz w:val="24"/>
                <w:szCs w:val="24"/>
              </w:rPr>
              <w:t xml:space="preserve">  Izvršeno 2021. godina = 3.361,41</w:t>
            </w:r>
          </w:p>
        </w:tc>
        <w:tc>
          <w:tcPr>
            <w:tcW w:w="0" w:type="dxa"/>
            <w:vAlign w:val="bottom"/>
          </w:tcPr>
          <w:p w:rsidR="000D33F9" w:rsidRDefault="000D33F9">
            <w:pPr>
              <w:rPr>
                <w:sz w:val="1"/>
                <w:szCs w:val="1"/>
              </w:rPr>
            </w:pPr>
          </w:p>
        </w:tc>
      </w:tr>
      <w:tr w:rsidR="000D33F9">
        <w:trPr>
          <w:trHeight w:val="270"/>
        </w:trPr>
        <w:tc>
          <w:tcPr>
            <w:tcW w:w="120" w:type="dxa"/>
            <w:tcBorders>
              <w:left w:val="single" w:sz="8" w:space="0" w:color="auto"/>
              <w:bottom w:val="single" w:sz="8" w:space="0" w:color="auto"/>
            </w:tcBorders>
            <w:shd w:val="clear" w:color="auto" w:fill="95B3D7"/>
            <w:vAlign w:val="bottom"/>
          </w:tcPr>
          <w:p w:rsidR="000D33F9" w:rsidRDefault="000D33F9">
            <w:pPr>
              <w:rPr>
                <w:sz w:val="23"/>
                <w:szCs w:val="23"/>
              </w:rPr>
            </w:pPr>
          </w:p>
        </w:tc>
        <w:tc>
          <w:tcPr>
            <w:tcW w:w="1760" w:type="dxa"/>
            <w:tcBorders>
              <w:bottom w:val="single" w:sz="8" w:space="0" w:color="auto"/>
            </w:tcBorders>
            <w:shd w:val="clear" w:color="auto" w:fill="95B3D7"/>
            <w:vAlign w:val="bottom"/>
          </w:tcPr>
          <w:p w:rsidR="000D33F9" w:rsidRDefault="00F5114B">
            <w:pPr>
              <w:spacing w:line="266" w:lineRule="exact"/>
              <w:rPr>
                <w:sz w:val="20"/>
                <w:szCs w:val="20"/>
              </w:rPr>
            </w:pPr>
            <w:r>
              <w:rPr>
                <w:rFonts w:eastAsia="Times New Roman"/>
                <w:sz w:val="24"/>
                <w:szCs w:val="24"/>
              </w:rPr>
              <w:t>za provedbu</w:t>
            </w:r>
          </w:p>
        </w:tc>
        <w:tc>
          <w:tcPr>
            <w:tcW w:w="140" w:type="dxa"/>
            <w:tcBorders>
              <w:bottom w:val="single" w:sz="8" w:space="0" w:color="auto"/>
              <w:right w:val="single" w:sz="8" w:space="0" w:color="auto"/>
            </w:tcBorders>
            <w:shd w:val="clear" w:color="auto" w:fill="95B3D7"/>
            <w:vAlign w:val="bottom"/>
          </w:tcPr>
          <w:p w:rsidR="000D33F9" w:rsidRDefault="000D33F9">
            <w:pPr>
              <w:rPr>
                <w:sz w:val="23"/>
                <w:szCs w:val="23"/>
              </w:rPr>
            </w:pPr>
          </w:p>
        </w:tc>
        <w:tc>
          <w:tcPr>
            <w:tcW w:w="7060" w:type="dxa"/>
            <w:tcBorders>
              <w:bottom w:val="single" w:sz="8" w:space="0" w:color="auto"/>
              <w:right w:val="single" w:sz="8" w:space="0" w:color="auto"/>
            </w:tcBorders>
            <w:shd w:val="clear" w:color="auto" w:fill="DBE5F1"/>
            <w:vAlign w:val="bottom"/>
          </w:tcPr>
          <w:p w:rsidR="000D33F9" w:rsidRDefault="000D33F9">
            <w:pPr>
              <w:rPr>
                <w:sz w:val="23"/>
                <w:szCs w:val="23"/>
              </w:rPr>
            </w:pPr>
          </w:p>
        </w:tc>
        <w:tc>
          <w:tcPr>
            <w:tcW w:w="0" w:type="dxa"/>
            <w:vAlign w:val="bottom"/>
          </w:tcPr>
          <w:p w:rsidR="000D33F9" w:rsidRDefault="000D33F9">
            <w:pPr>
              <w:rPr>
                <w:sz w:val="1"/>
                <w:szCs w:val="1"/>
              </w:rPr>
            </w:pPr>
          </w:p>
        </w:tc>
      </w:tr>
      <w:tr w:rsidR="000D33F9">
        <w:trPr>
          <w:trHeight w:val="272"/>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shd w:val="clear" w:color="auto" w:fill="95B3D7"/>
            <w:vAlign w:val="bottom"/>
          </w:tcPr>
          <w:p w:rsidR="000D33F9" w:rsidRDefault="00F5114B">
            <w:pPr>
              <w:spacing w:line="264" w:lineRule="exact"/>
              <w:rPr>
                <w:sz w:val="20"/>
                <w:szCs w:val="20"/>
              </w:rPr>
            </w:pPr>
            <w:r>
              <w:rPr>
                <w:rFonts w:eastAsia="Times New Roman"/>
                <w:sz w:val="24"/>
                <w:szCs w:val="24"/>
              </w:rPr>
              <w:t>Pokazatelj</w:t>
            </w:r>
          </w:p>
        </w:tc>
        <w:tc>
          <w:tcPr>
            <w:tcW w:w="140" w:type="dxa"/>
            <w:tcBorders>
              <w:right w:val="single" w:sz="8" w:space="0" w:color="auto"/>
            </w:tcBorders>
            <w:shd w:val="clear" w:color="auto" w:fill="95B3D7"/>
            <w:vAlign w:val="bottom"/>
          </w:tcPr>
          <w:p w:rsidR="000D33F9" w:rsidRDefault="000D33F9">
            <w:pPr>
              <w:rPr>
                <w:sz w:val="23"/>
                <w:szCs w:val="23"/>
              </w:rPr>
            </w:pPr>
          </w:p>
        </w:tc>
        <w:tc>
          <w:tcPr>
            <w:tcW w:w="7060" w:type="dxa"/>
            <w:tcBorders>
              <w:right w:val="single" w:sz="8" w:space="0" w:color="auto"/>
            </w:tcBorders>
            <w:shd w:val="clear" w:color="auto" w:fill="DBE5F1"/>
            <w:vAlign w:val="bottom"/>
          </w:tcPr>
          <w:p w:rsidR="000D33F9" w:rsidRDefault="00F5114B">
            <w:pPr>
              <w:spacing w:line="271" w:lineRule="exact"/>
              <w:ind w:left="440"/>
              <w:rPr>
                <w:sz w:val="20"/>
                <w:szCs w:val="20"/>
              </w:rPr>
            </w:pPr>
            <w:r>
              <w:rPr>
                <w:rFonts w:ascii="Symbol" w:eastAsia="Symbol" w:hAnsi="Symbol" w:cs="Symbol"/>
                <w:sz w:val="24"/>
                <w:szCs w:val="24"/>
              </w:rPr>
              <w:t></w:t>
            </w:r>
            <w:r>
              <w:rPr>
                <w:rFonts w:eastAsia="Times New Roman"/>
                <w:sz w:val="24"/>
                <w:szCs w:val="24"/>
              </w:rPr>
              <w:t xml:space="preserve">  Sredstva isplaćena</w:t>
            </w:r>
          </w:p>
        </w:tc>
        <w:tc>
          <w:tcPr>
            <w:tcW w:w="0" w:type="dxa"/>
            <w:vAlign w:val="bottom"/>
          </w:tcPr>
          <w:p w:rsidR="000D33F9" w:rsidRDefault="000D33F9">
            <w:pPr>
              <w:rPr>
                <w:sz w:val="1"/>
                <w:szCs w:val="1"/>
              </w:rPr>
            </w:pPr>
          </w:p>
        </w:tc>
      </w:tr>
      <w:tr w:rsidR="000D33F9">
        <w:trPr>
          <w:trHeight w:val="266"/>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shd w:val="clear" w:color="auto" w:fill="95B3D7"/>
            <w:vAlign w:val="bottom"/>
          </w:tcPr>
          <w:p w:rsidR="000D33F9" w:rsidRDefault="00F5114B">
            <w:pPr>
              <w:spacing w:line="266" w:lineRule="exact"/>
              <w:rPr>
                <w:sz w:val="20"/>
                <w:szCs w:val="20"/>
              </w:rPr>
            </w:pPr>
            <w:r>
              <w:rPr>
                <w:rFonts w:eastAsia="Times New Roman"/>
                <w:sz w:val="24"/>
                <w:szCs w:val="24"/>
              </w:rPr>
              <w:t>rezultata</w:t>
            </w:r>
          </w:p>
        </w:tc>
        <w:tc>
          <w:tcPr>
            <w:tcW w:w="140" w:type="dxa"/>
            <w:tcBorders>
              <w:right w:val="single" w:sz="8" w:space="0" w:color="auto"/>
            </w:tcBorders>
            <w:shd w:val="clear" w:color="auto" w:fill="95B3D7"/>
            <w:vAlign w:val="bottom"/>
          </w:tcPr>
          <w:p w:rsidR="000D33F9" w:rsidRDefault="000D33F9">
            <w:pPr>
              <w:rPr>
                <w:sz w:val="23"/>
                <w:szCs w:val="23"/>
              </w:rPr>
            </w:pPr>
          </w:p>
        </w:tc>
        <w:tc>
          <w:tcPr>
            <w:tcW w:w="7060" w:type="dxa"/>
            <w:tcBorders>
              <w:right w:val="single" w:sz="8" w:space="0" w:color="auto"/>
            </w:tcBorders>
            <w:shd w:val="clear" w:color="auto" w:fill="DBE5F1"/>
            <w:vAlign w:val="bottom"/>
          </w:tcPr>
          <w:p w:rsidR="000D33F9" w:rsidRDefault="000D33F9">
            <w:pPr>
              <w:rPr>
                <w:sz w:val="23"/>
                <w:szCs w:val="23"/>
              </w:rPr>
            </w:pPr>
          </w:p>
        </w:tc>
        <w:tc>
          <w:tcPr>
            <w:tcW w:w="0" w:type="dxa"/>
            <w:vAlign w:val="bottom"/>
          </w:tcPr>
          <w:p w:rsidR="000D33F9" w:rsidRDefault="000D33F9">
            <w:pPr>
              <w:rPr>
                <w:sz w:val="1"/>
                <w:szCs w:val="1"/>
              </w:rPr>
            </w:pPr>
          </w:p>
        </w:tc>
      </w:tr>
      <w:tr w:rsidR="000D33F9">
        <w:trPr>
          <w:trHeight w:val="89"/>
        </w:trPr>
        <w:tc>
          <w:tcPr>
            <w:tcW w:w="120" w:type="dxa"/>
            <w:tcBorders>
              <w:left w:val="single" w:sz="8" w:space="0" w:color="auto"/>
              <w:bottom w:val="single" w:sz="8" w:space="0" w:color="auto"/>
            </w:tcBorders>
            <w:shd w:val="clear" w:color="auto" w:fill="95B3D7"/>
            <w:vAlign w:val="bottom"/>
          </w:tcPr>
          <w:p w:rsidR="000D33F9" w:rsidRDefault="000D33F9">
            <w:pPr>
              <w:rPr>
                <w:sz w:val="7"/>
                <w:szCs w:val="7"/>
              </w:rPr>
            </w:pPr>
          </w:p>
        </w:tc>
        <w:tc>
          <w:tcPr>
            <w:tcW w:w="1760" w:type="dxa"/>
            <w:tcBorders>
              <w:bottom w:val="single" w:sz="8" w:space="0" w:color="auto"/>
            </w:tcBorders>
            <w:shd w:val="clear" w:color="auto" w:fill="95B3D7"/>
            <w:vAlign w:val="bottom"/>
          </w:tcPr>
          <w:p w:rsidR="000D33F9" w:rsidRDefault="000D33F9">
            <w:pPr>
              <w:rPr>
                <w:sz w:val="7"/>
                <w:szCs w:val="7"/>
              </w:rPr>
            </w:pPr>
          </w:p>
        </w:tc>
        <w:tc>
          <w:tcPr>
            <w:tcW w:w="140" w:type="dxa"/>
            <w:tcBorders>
              <w:bottom w:val="single" w:sz="8" w:space="0" w:color="auto"/>
              <w:right w:val="single" w:sz="8" w:space="0" w:color="auto"/>
            </w:tcBorders>
            <w:shd w:val="clear" w:color="auto" w:fill="95B3D7"/>
            <w:vAlign w:val="bottom"/>
          </w:tcPr>
          <w:p w:rsidR="000D33F9" w:rsidRDefault="000D33F9">
            <w:pPr>
              <w:rPr>
                <w:sz w:val="7"/>
                <w:szCs w:val="7"/>
              </w:rPr>
            </w:pPr>
          </w:p>
        </w:tc>
        <w:tc>
          <w:tcPr>
            <w:tcW w:w="7060" w:type="dxa"/>
            <w:tcBorders>
              <w:bottom w:val="single" w:sz="8" w:space="0" w:color="auto"/>
              <w:right w:val="single" w:sz="8" w:space="0" w:color="auto"/>
            </w:tcBorders>
            <w:shd w:val="clear" w:color="auto" w:fill="DBE5F1"/>
            <w:vAlign w:val="bottom"/>
          </w:tcPr>
          <w:p w:rsidR="000D33F9" w:rsidRDefault="000D33F9">
            <w:pPr>
              <w:rPr>
                <w:sz w:val="7"/>
                <w:szCs w:val="7"/>
              </w:rPr>
            </w:pPr>
          </w:p>
        </w:tc>
        <w:tc>
          <w:tcPr>
            <w:tcW w:w="0" w:type="dxa"/>
            <w:vAlign w:val="bottom"/>
          </w:tcPr>
          <w:p w:rsidR="000D33F9" w:rsidRDefault="000D33F9">
            <w:pPr>
              <w:rPr>
                <w:sz w:val="1"/>
                <w:szCs w:val="1"/>
              </w:rPr>
            </w:pPr>
          </w:p>
        </w:tc>
      </w:tr>
      <w:tr w:rsidR="000D33F9">
        <w:trPr>
          <w:trHeight w:val="263"/>
        </w:trPr>
        <w:tc>
          <w:tcPr>
            <w:tcW w:w="120" w:type="dxa"/>
            <w:tcBorders>
              <w:left w:val="single" w:sz="8" w:space="0" w:color="auto"/>
            </w:tcBorders>
            <w:shd w:val="clear" w:color="auto" w:fill="95B3D7"/>
            <w:vAlign w:val="bottom"/>
          </w:tcPr>
          <w:p w:rsidR="000D33F9" w:rsidRDefault="000D33F9"/>
        </w:tc>
        <w:tc>
          <w:tcPr>
            <w:tcW w:w="1760" w:type="dxa"/>
            <w:shd w:val="clear" w:color="auto" w:fill="95B3D7"/>
            <w:vAlign w:val="bottom"/>
          </w:tcPr>
          <w:p w:rsidR="000D33F9" w:rsidRDefault="00F5114B">
            <w:pPr>
              <w:spacing w:line="263" w:lineRule="exact"/>
              <w:rPr>
                <w:sz w:val="20"/>
                <w:szCs w:val="20"/>
              </w:rPr>
            </w:pPr>
            <w:r>
              <w:rPr>
                <w:rFonts w:eastAsia="Times New Roman"/>
                <w:sz w:val="24"/>
                <w:szCs w:val="24"/>
                <w:shd w:val="clear" w:color="auto" w:fill="95B3D7"/>
              </w:rPr>
              <w:t>Ostvareni ciljevi i</w:t>
            </w:r>
          </w:p>
        </w:tc>
        <w:tc>
          <w:tcPr>
            <w:tcW w:w="140" w:type="dxa"/>
            <w:tcBorders>
              <w:right w:val="single" w:sz="8" w:space="0" w:color="auto"/>
            </w:tcBorders>
            <w:shd w:val="clear" w:color="auto" w:fill="95B3D7"/>
            <w:vAlign w:val="bottom"/>
          </w:tcPr>
          <w:p w:rsidR="000D33F9" w:rsidRDefault="000D33F9"/>
        </w:tc>
        <w:tc>
          <w:tcPr>
            <w:tcW w:w="7060" w:type="dxa"/>
            <w:tcBorders>
              <w:right w:val="single" w:sz="8" w:space="0" w:color="auto"/>
            </w:tcBorders>
            <w:shd w:val="clear" w:color="auto" w:fill="DBE5F1"/>
            <w:vAlign w:val="bottom"/>
          </w:tcPr>
          <w:p w:rsidR="000D33F9" w:rsidRDefault="00F5114B">
            <w:pPr>
              <w:spacing w:line="263" w:lineRule="exact"/>
              <w:ind w:left="440"/>
              <w:rPr>
                <w:sz w:val="20"/>
                <w:szCs w:val="20"/>
              </w:rPr>
            </w:pPr>
            <w:r>
              <w:rPr>
                <w:rFonts w:ascii="Symbol" w:eastAsia="Symbol" w:hAnsi="Symbol" w:cs="Symbol"/>
                <w:sz w:val="24"/>
                <w:szCs w:val="24"/>
              </w:rPr>
              <w:t></w:t>
            </w:r>
            <w:r>
              <w:rPr>
                <w:rFonts w:eastAsia="Times New Roman"/>
                <w:sz w:val="24"/>
                <w:szCs w:val="24"/>
              </w:rPr>
              <w:t xml:space="preserve">  U OŠ Privlaka je osigurana prehrana za djecu s područja općine</w:t>
            </w:r>
          </w:p>
        </w:tc>
        <w:tc>
          <w:tcPr>
            <w:tcW w:w="0" w:type="dxa"/>
            <w:vAlign w:val="bottom"/>
          </w:tcPr>
          <w:p w:rsidR="000D33F9" w:rsidRDefault="000D33F9">
            <w:pPr>
              <w:rPr>
                <w:sz w:val="1"/>
                <w:szCs w:val="1"/>
              </w:rPr>
            </w:pPr>
          </w:p>
        </w:tc>
      </w:tr>
      <w:tr w:rsidR="000D33F9">
        <w:trPr>
          <w:trHeight w:val="278"/>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shd w:val="clear" w:color="auto" w:fill="95B3D7"/>
            <w:vAlign w:val="bottom"/>
          </w:tcPr>
          <w:p w:rsidR="000D33F9" w:rsidRDefault="00F5114B">
            <w:pPr>
              <w:spacing w:line="266" w:lineRule="exact"/>
              <w:rPr>
                <w:sz w:val="20"/>
                <w:szCs w:val="20"/>
              </w:rPr>
            </w:pPr>
            <w:r>
              <w:rPr>
                <w:rFonts w:eastAsia="Times New Roman"/>
                <w:sz w:val="24"/>
                <w:szCs w:val="24"/>
              </w:rPr>
              <w:t>rezultati</w:t>
            </w:r>
          </w:p>
        </w:tc>
        <w:tc>
          <w:tcPr>
            <w:tcW w:w="140" w:type="dxa"/>
            <w:tcBorders>
              <w:right w:val="single" w:sz="8" w:space="0" w:color="auto"/>
            </w:tcBorders>
            <w:shd w:val="clear" w:color="auto" w:fill="95B3D7"/>
            <w:vAlign w:val="bottom"/>
          </w:tcPr>
          <w:p w:rsidR="000D33F9" w:rsidRDefault="000D33F9">
            <w:pPr>
              <w:rPr>
                <w:sz w:val="24"/>
                <w:szCs w:val="24"/>
              </w:rPr>
            </w:pPr>
          </w:p>
        </w:tc>
        <w:tc>
          <w:tcPr>
            <w:tcW w:w="7060" w:type="dxa"/>
            <w:tcBorders>
              <w:right w:val="single" w:sz="8" w:space="0" w:color="auto"/>
            </w:tcBorders>
            <w:shd w:val="clear" w:color="auto" w:fill="DBE5F1"/>
            <w:vAlign w:val="bottom"/>
          </w:tcPr>
          <w:p w:rsidR="000D33F9" w:rsidRDefault="00F5114B">
            <w:pPr>
              <w:ind w:left="800"/>
              <w:rPr>
                <w:sz w:val="20"/>
                <w:szCs w:val="20"/>
              </w:rPr>
            </w:pPr>
            <w:r>
              <w:rPr>
                <w:rFonts w:eastAsia="Times New Roman"/>
                <w:sz w:val="24"/>
                <w:szCs w:val="24"/>
              </w:rPr>
              <w:t>Privlaka</w:t>
            </w:r>
          </w:p>
        </w:tc>
        <w:tc>
          <w:tcPr>
            <w:tcW w:w="0" w:type="dxa"/>
            <w:vAlign w:val="bottom"/>
          </w:tcPr>
          <w:p w:rsidR="000D33F9" w:rsidRDefault="000D33F9">
            <w:pPr>
              <w:rPr>
                <w:sz w:val="1"/>
                <w:szCs w:val="1"/>
              </w:rPr>
            </w:pPr>
          </w:p>
        </w:tc>
      </w:tr>
      <w:tr w:rsidR="000D33F9">
        <w:trPr>
          <w:trHeight w:val="154"/>
        </w:trPr>
        <w:tc>
          <w:tcPr>
            <w:tcW w:w="120" w:type="dxa"/>
            <w:tcBorders>
              <w:left w:val="single" w:sz="8" w:space="0" w:color="auto"/>
              <w:bottom w:val="single" w:sz="8" w:space="0" w:color="auto"/>
            </w:tcBorders>
            <w:shd w:val="clear" w:color="auto" w:fill="95B3D7"/>
            <w:vAlign w:val="bottom"/>
          </w:tcPr>
          <w:p w:rsidR="000D33F9" w:rsidRDefault="000D33F9">
            <w:pPr>
              <w:rPr>
                <w:sz w:val="13"/>
                <w:szCs w:val="13"/>
              </w:rPr>
            </w:pPr>
          </w:p>
        </w:tc>
        <w:tc>
          <w:tcPr>
            <w:tcW w:w="1760" w:type="dxa"/>
            <w:tcBorders>
              <w:bottom w:val="single" w:sz="8" w:space="0" w:color="auto"/>
            </w:tcBorders>
            <w:shd w:val="clear" w:color="auto" w:fill="95B3D7"/>
            <w:vAlign w:val="bottom"/>
          </w:tcPr>
          <w:p w:rsidR="000D33F9" w:rsidRDefault="000D33F9">
            <w:pPr>
              <w:rPr>
                <w:sz w:val="13"/>
                <w:szCs w:val="13"/>
              </w:rPr>
            </w:pPr>
          </w:p>
        </w:tc>
        <w:tc>
          <w:tcPr>
            <w:tcW w:w="140" w:type="dxa"/>
            <w:tcBorders>
              <w:bottom w:val="single" w:sz="8" w:space="0" w:color="auto"/>
              <w:right w:val="single" w:sz="8" w:space="0" w:color="auto"/>
            </w:tcBorders>
            <w:shd w:val="clear" w:color="auto" w:fill="95B3D7"/>
            <w:vAlign w:val="bottom"/>
          </w:tcPr>
          <w:p w:rsidR="000D33F9" w:rsidRDefault="000D33F9">
            <w:pPr>
              <w:rPr>
                <w:sz w:val="13"/>
                <w:szCs w:val="13"/>
              </w:rPr>
            </w:pPr>
          </w:p>
        </w:tc>
        <w:tc>
          <w:tcPr>
            <w:tcW w:w="7060" w:type="dxa"/>
            <w:tcBorders>
              <w:bottom w:val="single" w:sz="8" w:space="0" w:color="auto"/>
              <w:right w:val="single" w:sz="8" w:space="0" w:color="auto"/>
            </w:tcBorders>
            <w:shd w:val="clear" w:color="auto" w:fill="DBE5F1"/>
            <w:vAlign w:val="bottom"/>
          </w:tcPr>
          <w:p w:rsidR="000D33F9" w:rsidRDefault="000D33F9">
            <w:pPr>
              <w:rPr>
                <w:sz w:val="13"/>
                <w:szCs w:val="13"/>
              </w:rPr>
            </w:pPr>
          </w:p>
        </w:tc>
        <w:tc>
          <w:tcPr>
            <w:tcW w:w="0" w:type="dxa"/>
            <w:vAlign w:val="bottom"/>
          </w:tcPr>
          <w:p w:rsidR="000D33F9" w:rsidRDefault="000D33F9">
            <w:pPr>
              <w:rPr>
                <w:sz w:val="1"/>
                <w:szCs w:val="1"/>
              </w:rPr>
            </w:pPr>
          </w:p>
        </w:tc>
      </w:tr>
    </w:tbl>
    <w:p w:rsidR="000D33F9" w:rsidRDefault="000D33F9">
      <w:pPr>
        <w:spacing w:line="200" w:lineRule="exact"/>
        <w:rPr>
          <w:sz w:val="20"/>
          <w:szCs w:val="20"/>
        </w:rPr>
      </w:pPr>
    </w:p>
    <w:p w:rsidR="000D33F9" w:rsidRDefault="000D33F9">
      <w:pPr>
        <w:spacing w:line="354" w:lineRule="exact"/>
        <w:rPr>
          <w:sz w:val="20"/>
          <w:szCs w:val="20"/>
        </w:rPr>
      </w:pPr>
    </w:p>
    <w:p w:rsidR="000D33F9" w:rsidRDefault="00F5114B">
      <w:pPr>
        <w:spacing w:line="238" w:lineRule="auto"/>
        <w:ind w:firstLine="706"/>
        <w:jc w:val="both"/>
        <w:rPr>
          <w:sz w:val="20"/>
          <w:szCs w:val="20"/>
        </w:rPr>
      </w:pPr>
      <w:r>
        <w:rPr>
          <w:rFonts w:eastAsia="Times New Roman"/>
          <w:b/>
          <w:bCs/>
          <w:sz w:val="24"/>
          <w:szCs w:val="24"/>
        </w:rPr>
        <w:t xml:space="preserve">Rashodi programa 3016 javne potrebe socijalne zaštite i skrbi </w:t>
      </w:r>
      <w:r>
        <w:rPr>
          <w:rFonts w:eastAsia="Times New Roman"/>
          <w:sz w:val="24"/>
          <w:szCs w:val="24"/>
        </w:rPr>
        <w:t>u 2021. godini</w:t>
      </w:r>
      <w:r>
        <w:rPr>
          <w:rFonts w:eastAsia="Times New Roman"/>
          <w:b/>
          <w:bCs/>
          <w:sz w:val="24"/>
          <w:szCs w:val="24"/>
        </w:rPr>
        <w:t xml:space="preserve"> </w:t>
      </w:r>
      <w:r>
        <w:rPr>
          <w:rFonts w:eastAsia="Times New Roman"/>
          <w:sz w:val="24"/>
          <w:szCs w:val="24"/>
        </w:rPr>
        <w:t>ostvareni su u iznosu od 370.832,74 kn što je 68,38 % od plana, te su raspoređeni</w:t>
      </w:r>
      <w:r>
        <w:rPr>
          <w:rFonts w:eastAsia="Times New Roman"/>
          <w:sz w:val="24"/>
          <w:szCs w:val="24"/>
        </w:rPr>
        <w:t xml:space="preserve"> po aktivnostima: aktivnost 3016-01 pomoć obiteljima u iznosu od 136.263,74 kn, aktivnost 3016-02 financiranje učeničkih pokaza u iznosu od 21.769,00 kn, aktivnost 3016-03 naknada za novorođenčad 63.000,00 kn, aktivnost 3016-05 stipendije i školarine u izn</w:t>
      </w:r>
      <w:r>
        <w:rPr>
          <w:rFonts w:eastAsia="Times New Roman"/>
          <w:sz w:val="24"/>
          <w:szCs w:val="24"/>
        </w:rPr>
        <w:t>osu od 149.800 kn, aktivnost 3016-07 tekuće donacije zdravstvenim neprofitnim organizacijama koje nisu realizirane.</w:t>
      </w:r>
    </w:p>
    <w:p w:rsidR="000D33F9" w:rsidRDefault="000D33F9">
      <w:pPr>
        <w:spacing w:line="271"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0"/>
        <w:gridCol w:w="640"/>
        <w:gridCol w:w="1120"/>
        <w:gridCol w:w="120"/>
        <w:gridCol w:w="700"/>
        <w:gridCol w:w="6380"/>
        <w:gridCol w:w="30"/>
      </w:tblGrid>
      <w:tr w:rsidR="000D33F9">
        <w:trPr>
          <w:trHeight w:val="560"/>
        </w:trPr>
        <w:tc>
          <w:tcPr>
            <w:tcW w:w="120" w:type="dxa"/>
            <w:tcBorders>
              <w:top w:val="single" w:sz="8" w:space="0" w:color="auto"/>
              <w:left w:val="single" w:sz="8" w:space="0" w:color="auto"/>
              <w:bottom w:val="single" w:sz="8" w:space="0" w:color="auto"/>
            </w:tcBorders>
            <w:shd w:val="clear" w:color="auto" w:fill="95B3D7"/>
            <w:vAlign w:val="bottom"/>
          </w:tcPr>
          <w:p w:rsidR="000D33F9" w:rsidRDefault="000D33F9">
            <w:pPr>
              <w:rPr>
                <w:sz w:val="24"/>
                <w:szCs w:val="24"/>
              </w:rPr>
            </w:pPr>
          </w:p>
        </w:tc>
        <w:tc>
          <w:tcPr>
            <w:tcW w:w="1760" w:type="dxa"/>
            <w:gridSpan w:val="2"/>
            <w:tcBorders>
              <w:top w:val="single" w:sz="8" w:space="0" w:color="auto"/>
              <w:bottom w:val="single" w:sz="8" w:space="0" w:color="auto"/>
            </w:tcBorders>
            <w:shd w:val="clear" w:color="auto" w:fill="95B3D7"/>
            <w:vAlign w:val="bottom"/>
          </w:tcPr>
          <w:p w:rsidR="000D33F9" w:rsidRDefault="00F5114B">
            <w:pPr>
              <w:rPr>
                <w:sz w:val="20"/>
                <w:szCs w:val="20"/>
              </w:rPr>
            </w:pPr>
            <w:r>
              <w:rPr>
                <w:rFonts w:eastAsia="Times New Roman"/>
                <w:sz w:val="24"/>
                <w:szCs w:val="24"/>
              </w:rPr>
              <w:t>Naziv programa</w:t>
            </w:r>
          </w:p>
        </w:tc>
        <w:tc>
          <w:tcPr>
            <w:tcW w:w="120" w:type="dxa"/>
            <w:tcBorders>
              <w:top w:val="single" w:sz="8" w:space="0" w:color="auto"/>
              <w:bottom w:val="single" w:sz="8" w:space="0" w:color="auto"/>
              <w:right w:val="single" w:sz="8" w:space="0" w:color="auto"/>
            </w:tcBorders>
            <w:shd w:val="clear" w:color="auto" w:fill="95B3D7"/>
            <w:vAlign w:val="bottom"/>
          </w:tcPr>
          <w:p w:rsidR="000D33F9" w:rsidRDefault="000D33F9">
            <w:pPr>
              <w:rPr>
                <w:sz w:val="24"/>
                <w:szCs w:val="24"/>
              </w:rPr>
            </w:pPr>
          </w:p>
        </w:tc>
        <w:tc>
          <w:tcPr>
            <w:tcW w:w="7080" w:type="dxa"/>
            <w:gridSpan w:val="2"/>
            <w:tcBorders>
              <w:top w:val="single" w:sz="8" w:space="0" w:color="auto"/>
              <w:bottom w:val="single" w:sz="8" w:space="0" w:color="auto"/>
              <w:right w:val="single" w:sz="8" w:space="0" w:color="auto"/>
            </w:tcBorders>
            <w:shd w:val="clear" w:color="auto" w:fill="DBE5F1"/>
            <w:vAlign w:val="bottom"/>
          </w:tcPr>
          <w:p w:rsidR="000D33F9" w:rsidRDefault="00F5114B">
            <w:pPr>
              <w:ind w:left="100"/>
              <w:rPr>
                <w:sz w:val="20"/>
                <w:szCs w:val="20"/>
              </w:rPr>
            </w:pPr>
            <w:r>
              <w:rPr>
                <w:rFonts w:eastAsia="Times New Roman"/>
                <w:sz w:val="24"/>
                <w:szCs w:val="24"/>
              </w:rPr>
              <w:t>3016 Javne potrebe socijalne zaštite i skrbi</w:t>
            </w:r>
          </w:p>
        </w:tc>
        <w:tc>
          <w:tcPr>
            <w:tcW w:w="0" w:type="dxa"/>
            <w:vAlign w:val="bottom"/>
          </w:tcPr>
          <w:p w:rsidR="000D33F9" w:rsidRDefault="000D33F9">
            <w:pPr>
              <w:rPr>
                <w:sz w:val="1"/>
                <w:szCs w:val="1"/>
              </w:rPr>
            </w:pPr>
          </w:p>
        </w:tc>
      </w:tr>
      <w:tr w:rsidR="000D33F9">
        <w:trPr>
          <w:trHeight w:val="270"/>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gridSpan w:val="2"/>
            <w:vMerge w:val="restart"/>
            <w:shd w:val="clear" w:color="auto" w:fill="95B3D7"/>
            <w:vAlign w:val="bottom"/>
          </w:tcPr>
          <w:p w:rsidR="000D33F9" w:rsidRDefault="00F5114B">
            <w:pPr>
              <w:rPr>
                <w:sz w:val="20"/>
                <w:szCs w:val="20"/>
              </w:rPr>
            </w:pPr>
            <w:r>
              <w:rPr>
                <w:rFonts w:eastAsia="Times New Roman"/>
                <w:sz w:val="24"/>
                <w:szCs w:val="24"/>
                <w:shd w:val="clear" w:color="auto" w:fill="95B3D7"/>
              </w:rPr>
              <w:t>Zakonska osnova</w:t>
            </w:r>
          </w:p>
        </w:tc>
        <w:tc>
          <w:tcPr>
            <w:tcW w:w="120" w:type="dxa"/>
            <w:tcBorders>
              <w:right w:val="single" w:sz="8" w:space="0" w:color="auto"/>
            </w:tcBorders>
            <w:shd w:val="clear" w:color="auto" w:fill="95B3D7"/>
            <w:vAlign w:val="bottom"/>
          </w:tcPr>
          <w:p w:rsidR="000D33F9" w:rsidRDefault="000D33F9">
            <w:pPr>
              <w:rPr>
                <w:sz w:val="23"/>
                <w:szCs w:val="23"/>
              </w:rPr>
            </w:pPr>
          </w:p>
        </w:tc>
        <w:tc>
          <w:tcPr>
            <w:tcW w:w="7080" w:type="dxa"/>
            <w:gridSpan w:val="2"/>
            <w:tcBorders>
              <w:right w:val="single" w:sz="8" w:space="0" w:color="auto"/>
            </w:tcBorders>
            <w:shd w:val="clear" w:color="auto" w:fill="DBE5F1"/>
            <w:vAlign w:val="bottom"/>
          </w:tcPr>
          <w:p w:rsidR="000D33F9" w:rsidRDefault="00F5114B">
            <w:pPr>
              <w:spacing w:line="270" w:lineRule="exact"/>
              <w:ind w:left="460"/>
              <w:rPr>
                <w:sz w:val="20"/>
                <w:szCs w:val="20"/>
              </w:rPr>
            </w:pPr>
            <w:r>
              <w:rPr>
                <w:rFonts w:ascii="Symbol" w:eastAsia="Symbol" w:hAnsi="Symbol" w:cs="Symbol"/>
                <w:sz w:val="24"/>
                <w:szCs w:val="24"/>
              </w:rPr>
              <w:t></w:t>
            </w:r>
            <w:r>
              <w:rPr>
                <w:rFonts w:eastAsia="Times New Roman"/>
                <w:sz w:val="24"/>
                <w:szCs w:val="24"/>
              </w:rPr>
              <w:t xml:space="preserve">  Zakon o lokalnoj i područnoj (regionalnoj) samoupravi (NN</w:t>
            </w:r>
          </w:p>
        </w:tc>
        <w:tc>
          <w:tcPr>
            <w:tcW w:w="0" w:type="dxa"/>
            <w:vAlign w:val="bottom"/>
          </w:tcPr>
          <w:p w:rsidR="000D33F9" w:rsidRDefault="000D33F9">
            <w:pPr>
              <w:rPr>
                <w:sz w:val="1"/>
                <w:szCs w:val="1"/>
              </w:rPr>
            </w:pPr>
          </w:p>
        </w:tc>
      </w:tr>
      <w:tr w:rsidR="000D33F9">
        <w:trPr>
          <w:trHeight w:val="278"/>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gridSpan w:val="2"/>
            <w:vMerge/>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0" w:type="dxa"/>
            <w:shd w:val="clear" w:color="auto" w:fill="DBE5F1"/>
            <w:vAlign w:val="bottom"/>
          </w:tcPr>
          <w:p w:rsidR="000D33F9" w:rsidRDefault="000D33F9">
            <w:pPr>
              <w:rPr>
                <w:sz w:val="24"/>
                <w:szCs w:val="24"/>
              </w:rPr>
            </w:pPr>
          </w:p>
        </w:tc>
        <w:tc>
          <w:tcPr>
            <w:tcW w:w="6380" w:type="dxa"/>
            <w:tcBorders>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33/01, 60/01, 129/05, 109/07, 125/08, 36/09, 36/09, 150/11,</w:t>
            </w:r>
          </w:p>
        </w:tc>
        <w:tc>
          <w:tcPr>
            <w:tcW w:w="0" w:type="dxa"/>
            <w:vAlign w:val="bottom"/>
          </w:tcPr>
          <w:p w:rsidR="000D33F9" w:rsidRDefault="000D33F9">
            <w:pPr>
              <w:rPr>
                <w:sz w:val="1"/>
                <w:szCs w:val="1"/>
              </w:rPr>
            </w:pPr>
          </w:p>
        </w:tc>
      </w:tr>
      <w:tr w:rsidR="000D33F9">
        <w:trPr>
          <w:trHeight w:val="280"/>
        </w:trPr>
        <w:tc>
          <w:tcPr>
            <w:tcW w:w="120" w:type="dxa"/>
            <w:tcBorders>
              <w:left w:val="single" w:sz="8" w:space="0" w:color="auto"/>
            </w:tcBorders>
            <w:shd w:val="clear" w:color="auto" w:fill="95B3D7"/>
            <w:vAlign w:val="bottom"/>
          </w:tcPr>
          <w:p w:rsidR="000D33F9" w:rsidRDefault="000D33F9">
            <w:pPr>
              <w:rPr>
                <w:sz w:val="24"/>
                <w:szCs w:val="24"/>
              </w:rPr>
            </w:pPr>
          </w:p>
        </w:tc>
        <w:tc>
          <w:tcPr>
            <w:tcW w:w="640" w:type="dxa"/>
            <w:shd w:val="clear" w:color="auto" w:fill="95B3D7"/>
            <w:vAlign w:val="bottom"/>
          </w:tcPr>
          <w:p w:rsidR="000D33F9" w:rsidRDefault="000D33F9">
            <w:pPr>
              <w:rPr>
                <w:sz w:val="24"/>
                <w:szCs w:val="24"/>
              </w:rPr>
            </w:pPr>
          </w:p>
        </w:tc>
        <w:tc>
          <w:tcPr>
            <w:tcW w:w="112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0" w:type="dxa"/>
            <w:shd w:val="clear" w:color="auto" w:fill="DBE5F1"/>
            <w:vAlign w:val="bottom"/>
          </w:tcPr>
          <w:p w:rsidR="000D33F9" w:rsidRDefault="000D33F9">
            <w:pPr>
              <w:rPr>
                <w:sz w:val="24"/>
                <w:szCs w:val="24"/>
              </w:rPr>
            </w:pPr>
          </w:p>
        </w:tc>
        <w:tc>
          <w:tcPr>
            <w:tcW w:w="6380" w:type="dxa"/>
            <w:tcBorders>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144/12, 19/13, 137/15, 123/17, 98/19)</w:t>
            </w:r>
          </w:p>
        </w:tc>
        <w:tc>
          <w:tcPr>
            <w:tcW w:w="0" w:type="dxa"/>
            <w:vAlign w:val="bottom"/>
          </w:tcPr>
          <w:p w:rsidR="000D33F9" w:rsidRDefault="000D33F9">
            <w:pPr>
              <w:rPr>
                <w:sz w:val="1"/>
                <w:szCs w:val="1"/>
              </w:rPr>
            </w:pPr>
          </w:p>
        </w:tc>
      </w:tr>
      <w:tr w:rsidR="000D33F9">
        <w:trPr>
          <w:trHeight w:val="298"/>
        </w:trPr>
        <w:tc>
          <w:tcPr>
            <w:tcW w:w="120" w:type="dxa"/>
            <w:tcBorders>
              <w:left w:val="single" w:sz="8" w:space="0" w:color="auto"/>
            </w:tcBorders>
            <w:shd w:val="clear" w:color="auto" w:fill="95B3D7"/>
            <w:vAlign w:val="bottom"/>
          </w:tcPr>
          <w:p w:rsidR="000D33F9" w:rsidRDefault="000D33F9">
            <w:pPr>
              <w:rPr>
                <w:sz w:val="24"/>
                <w:szCs w:val="24"/>
              </w:rPr>
            </w:pPr>
          </w:p>
        </w:tc>
        <w:tc>
          <w:tcPr>
            <w:tcW w:w="640" w:type="dxa"/>
            <w:shd w:val="clear" w:color="auto" w:fill="95B3D7"/>
            <w:vAlign w:val="bottom"/>
          </w:tcPr>
          <w:p w:rsidR="000D33F9" w:rsidRDefault="000D33F9">
            <w:pPr>
              <w:rPr>
                <w:sz w:val="24"/>
                <w:szCs w:val="24"/>
              </w:rPr>
            </w:pPr>
          </w:p>
        </w:tc>
        <w:tc>
          <w:tcPr>
            <w:tcW w:w="112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80" w:type="dxa"/>
            <w:gridSpan w:val="2"/>
            <w:tcBorders>
              <w:right w:val="single" w:sz="8" w:space="0" w:color="auto"/>
            </w:tcBorders>
            <w:shd w:val="clear" w:color="auto" w:fill="DBE5F1"/>
            <w:vAlign w:val="bottom"/>
          </w:tcPr>
          <w:p w:rsidR="000D33F9" w:rsidRDefault="00F5114B">
            <w:pPr>
              <w:ind w:left="460"/>
              <w:rPr>
                <w:sz w:val="20"/>
                <w:szCs w:val="20"/>
              </w:rPr>
            </w:pPr>
            <w:r>
              <w:rPr>
                <w:rFonts w:ascii="Symbol" w:eastAsia="Symbol" w:hAnsi="Symbol" w:cs="Symbol"/>
                <w:sz w:val="24"/>
                <w:szCs w:val="24"/>
              </w:rPr>
              <w:t></w:t>
            </w:r>
            <w:r>
              <w:rPr>
                <w:rFonts w:eastAsia="Times New Roman"/>
                <w:sz w:val="24"/>
                <w:szCs w:val="24"/>
              </w:rPr>
              <w:t xml:space="preserve">  Zakon o socijalnoj skrbi (NN 157/13, 152/14, 99/15, 52/16,</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640" w:type="dxa"/>
            <w:shd w:val="clear" w:color="auto" w:fill="95B3D7"/>
            <w:vAlign w:val="bottom"/>
          </w:tcPr>
          <w:p w:rsidR="000D33F9" w:rsidRDefault="000D33F9">
            <w:pPr>
              <w:rPr>
                <w:sz w:val="23"/>
                <w:szCs w:val="23"/>
              </w:rPr>
            </w:pPr>
          </w:p>
        </w:tc>
        <w:tc>
          <w:tcPr>
            <w:tcW w:w="1120" w:type="dxa"/>
            <w:shd w:val="clear" w:color="auto" w:fill="95B3D7"/>
            <w:vAlign w:val="bottom"/>
          </w:tcPr>
          <w:p w:rsidR="000D33F9" w:rsidRDefault="000D33F9">
            <w:pPr>
              <w:rPr>
                <w:sz w:val="23"/>
                <w:szCs w:val="23"/>
              </w:rPr>
            </w:pPr>
          </w:p>
        </w:tc>
        <w:tc>
          <w:tcPr>
            <w:tcW w:w="120" w:type="dxa"/>
            <w:tcBorders>
              <w:right w:val="single" w:sz="8" w:space="0" w:color="auto"/>
            </w:tcBorders>
            <w:shd w:val="clear" w:color="auto" w:fill="95B3D7"/>
            <w:vAlign w:val="bottom"/>
          </w:tcPr>
          <w:p w:rsidR="000D33F9" w:rsidRDefault="000D33F9">
            <w:pPr>
              <w:rPr>
                <w:sz w:val="23"/>
                <w:szCs w:val="23"/>
              </w:rPr>
            </w:pPr>
          </w:p>
        </w:tc>
        <w:tc>
          <w:tcPr>
            <w:tcW w:w="700" w:type="dxa"/>
            <w:shd w:val="clear" w:color="auto" w:fill="DBE5F1"/>
            <w:vAlign w:val="bottom"/>
          </w:tcPr>
          <w:p w:rsidR="000D33F9" w:rsidRDefault="000D33F9">
            <w:pPr>
              <w:rPr>
                <w:sz w:val="23"/>
                <w:szCs w:val="23"/>
              </w:rPr>
            </w:pPr>
          </w:p>
        </w:tc>
        <w:tc>
          <w:tcPr>
            <w:tcW w:w="6380" w:type="dxa"/>
            <w:tcBorders>
              <w:right w:val="single" w:sz="8" w:space="0" w:color="auto"/>
            </w:tcBorders>
            <w:shd w:val="clear" w:color="auto" w:fill="DBE5F1"/>
            <w:vAlign w:val="bottom"/>
          </w:tcPr>
          <w:p w:rsidR="000D33F9" w:rsidRDefault="00F5114B">
            <w:pPr>
              <w:spacing w:line="273" w:lineRule="exact"/>
              <w:ind w:left="120"/>
              <w:rPr>
                <w:sz w:val="20"/>
                <w:szCs w:val="20"/>
              </w:rPr>
            </w:pPr>
            <w:r>
              <w:rPr>
                <w:rFonts w:eastAsia="Times New Roman"/>
                <w:sz w:val="24"/>
                <w:szCs w:val="24"/>
              </w:rPr>
              <w:t xml:space="preserve">16/17, </w:t>
            </w:r>
            <w:r>
              <w:rPr>
                <w:rFonts w:eastAsia="Times New Roman"/>
                <w:sz w:val="24"/>
                <w:szCs w:val="24"/>
              </w:rPr>
              <w:t>130/17, 98/19)</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640" w:type="dxa"/>
            <w:shd w:val="clear" w:color="auto" w:fill="95B3D7"/>
            <w:vAlign w:val="bottom"/>
          </w:tcPr>
          <w:p w:rsidR="000D33F9" w:rsidRDefault="000D33F9">
            <w:pPr>
              <w:rPr>
                <w:sz w:val="24"/>
                <w:szCs w:val="24"/>
              </w:rPr>
            </w:pPr>
          </w:p>
        </w:tc>
        <w:tc>
          <w:tcPr>
            <w:tcW w:w="112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80" w:type="dxa"/>
            <w:gridSpan w:val="2"/>
            <w:tcBorders>
              <w:right w:val="single" w:sz="8" w:space="0" w:color="auto"/>
            </w:tcBorders>
            <w:shd w:val="clear" w:color="auto" w:fill="DBE5F1"/>
            <w:vAlign w:val="bottom"/>
          </w:tcPr>
          <w:p w:rsidR="000D33F9" w:rsidRDefault="00F5114B">
            <w:pPr>
              <w:spacing w:line="293" w:lineRule="exact"/>
              <w:ind w:left="460"/>
              <w:rPr>
                <w:sz w:val="20"/>
                <w:szCs w:val="20"/>
              </w:rPr>
            </w:pPr>
            <w:r>
              <w:rPr>
                <w:rFonts w:ascii="Symbol" w:eastAsia="Symbol" w:hAnsi="Symbol" w:cs="Symbol"/>
                <w:sz w:val="24"/>
                <w:szCs w:val="24"/>
              </w:rPr>
              <w:t></w:t>
            </w:r>
            <w:r>
              <w:rPr>
                <w:rFonts w:eastAsia="Times New Roman"/>
                <w:sz w:val="24"/>
                <w:szCs w:val="24"/>
              </w:rPr>
              <w:t xml:space="preserve">  Odluka o socijalnoj skrbi Općine Privlaka (Službeni glasnik</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640" w:type="dxa"/>
            <w:shd w:val="clear" w:color="auto" w:fill="95B3D7"/>
            <w:vAlign w:val="bottom"/>
          </w:tcPr>
          <w:p w:rsidR="000D33F9" w:rsidRDefault="000D33F9">
            <w:pPr>
              <w:rPr>
                <w:sz w:val="23"/>
                <w:szCs w:val="23"/>
              </w:rPr>
            </w:pPr>
          </w:p>
        </w:tc>
        <w:tc>
          <w:tcPr>
            <w:tcW w:w="1120" w:type="dxa"/>
            <w:shd w:val="clear" w:color="auto" w:fill="95B3D7"/>
            <w:vAlign w:val="bottom"/>
          </w:tcPr>
          <w:p w:rsidR="000D33F9" w:rsidRDefault="000D33F9">
            <w:pPr>
              <w:rPr>
                <w:sz w:val="23"/>
                <w:szCs w:val="23"/>
              </w:rPr>
            </w:pPr>
          </w:p>
        </w:tc>
        <w:tc>
          <w:tcPr>
            <w:tcW w:w="120" w:type="dxa"/>
            <w:tcBorders>
              <w:right w:val="single" w:sz="8" w:space="0" w:color="auto"/>
            </w:tcBorders>
            <w:shd w:val="clear" w:color="auto" w:fill="95B3D7"/>
            <w:vAlign w:val="bottom"/>
          </w:tcPr>
          <w:p w:rsidR="000D33F9" w:rsidRDefault="000D33F9">
            <w:pPr>
              <w:rPr>
                <w:sz w:val="23"/>
                <w:szCs w:val="23"/>
              </w:rPr>
            </w:pPr>
          </w:p>
        </w:tc>
        <w:tc>
          <w:tcPr>
            <w:tcW w:w="700" w:type="dxa"/>
            <w:shd w:val="clear" w:color="auto" w:fill="DBE5F1"/>
            <w:vAlign w:val="bottom"/>
          </w:tcPr>
          <w:p w:rsidR="000D33F9" w:rsidRDefault="000D33F9">
            <w:pPr>
              <w:rPr>
                <w:sz w:val="23"/>
                <w:szCs w:val="23"/>
              </w:rPr>
            </w:pPr>
          </w:p>
        </w:tc>
        <w:tc>
          <w:tcPr>
            <w:tcW w:w="6380" w:type="dxa"/>
            <w:tcBorders>
              <w:right w:val="single" w:sz="8" w:space="0" w:color="auto"/>
            </w:tcBorders>
            <w:shd w:val="clear" w:color="auto" w:fill="DBE5F1"/>
            <w:vAlign w:val="bottom"/>
          </w:tcPr>
          <w:p w:rsidR="000D33F9" w:rsidRDefault="00F5114B">
            <w:pPr>
              <w:spacing w:line="274" w:lineRule="exact"/>
              <w:ind w:left="120"/>
              <w:rPr>
                <w:sz w:val="20"/>
                <w:szCs w:val="20"/>
              </w:rPr>
            </w:pPr>
            <w:r>
              <w:rPr>
                <w:rFonts w:eastAsia="Times New Roman"/>
                <w:sz w:val="24"/>
                <w:szCs w:val="24"/>
              </w:rPr>
              <w:t>Zadarske županije 05/20)</w:t>
            </w:r>
          </w:p>
        </w:tc>
        <w:tc>
          <w:tcPr>
            <w:tcW w:w="0" w:type="dxa"/>
            <w:vAlign w:val="bottom"/>
          </w:tcPr>
          <w:p w:rsidR="000D33F9" w:rsidRDefault="000D33F9">
            <w:pPr>
              <w:rPr>
                <w:sz w:val="1"/>
                <w:szCs w:val="1"/>
              </w:rPr>
            </w:pPr>
          </w:p>
        </w:tc>
      </w:tr>
      <w:tr w:rsidR="000D33F9">
        <w:trPr>
          <w:trHeight w:val="298"/>
        </w:trPr>
        <w:tc>
          <w:tcPr>
            <w:tcW w:w="120" w:type="dxa"/>
            <w:tcBorders>
              <w:left w:val="single" w:sz="8" w:space="0" w:color="auto"/>
            </w:tcBorders>
            <w:shd w:val="clear" w:color="auto" w:fill="95B3D7"/>
            <w:vAlign w:val="bottom"/>
          </w:tcPr>
          <w:p w:rsidR="000D33F9" w:rsidRDefault="000D33F9">
            <w:pPr>
              <w:rPr>
                <w:sz w:val="24"/>
                <w:szCs w:val="24"/>
              </w:rPr>
            </w:pPr>
          </w:p>
        </w:tc>
        <w:tc>
          <w:tcPr>
            <w:tcW w:w="640" w:type="dxa"/>
            <w:shd w:val="clear" w:color="auto" w:fill="95B3D7"/>
            <w:vAlign w:val="bottom"/>
          </w:tcPr>
          <w:p w:rsidR="000D33F9" w:rsidRDefault="000D33F9">
            <w:pPr>
              <w:rPr>
                <w:sz w:val="24"/>
                <w:szCs w:val="24"/>
              </w:rPr>
            </w:pPr>
          </w:p>
        </w:tc>
        <w:tc>
          <w:tcPr>
            <w:tcW w:w="112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0" w:type="dxa"/>
            <w:shd w:val="clear" w:color="auto" w:fill="DBE5F1"/>
            <w:vAlign w:val="bottom"/>
          </w:tcPr>
          <w:p w:rsidR="000D33F9" w:rsidRDefault="00F5114B">
            <w:pPr>
              <w:ind w:left="46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Odluka o jednokratnoj novčanoj pomoći roditeljima</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640" w:type="dxa"/>
            <w:shd w:val="clear" w:color="auto" w:fill="95B3D7"/>
            <w:vAlign w:val="bottom"/>
          </w:tcPr>
          <w:p w:rsidR="000D33F9" w:rsidRDefault="000D33F9">
            <w:pPr>
              <w:rPr>
                <w:sz w:val="23"/>
                <w:szCs w:val="23"/>
              </w:rPr>
            </w:pPr>
          </w:p>
        </w:tc>
        <w:tc>
          <w:tcPr>
            <w:tcW w:w="1120" w:type="dxa"/>
            <w:shd w:val="clear" w:color="auto" w:fill="95B3D7"/>
            <w:vAlign w:val="bottom"/>
          </w:tcPr>
          <w:p w:rsidR="000D33F9" w:rsidRDefault="000D33F9">
            <w:pPr>
              <w:rPr>
                <w:sz w:val="23"/>
                <w:szCs w:val="23"/>
              </w:rPr>
            </w:pPr>
          </w:p>
        </w:tc>
        <w:tc>
          <w:tcPr>
            <w:tcW w:w="120" w:type="dxa"/>
            <w:tcBorders>
              <w:right w:val="single" w:sz="8" w:space="0" w:color="auto"/>
            </w:tcBorders>
            <w:shd w:val="clear" w:color="auto" w:fill="95B3D7"/>
            <w:vAlign w:val="bottom"/>
          </w:tcPr>
          <w:p w:rsidR="000D33F9" w:rsidRDefault="000D33F9">
            <w:pPr>
              <w:rPr>
                <w:sz w:val="23"/>
                <w:szCs w:val="23"/>
              </w:rPr>
            </w:pPr>
          </w:p>
        </w:tc>
        <w:tc>
          <w:tcPr>
            <w:tcW w:w="700" w:type="dxa"/>
            <w:shd w:val="clear" w:color="auto" w:fill="DBE5F1"/>
            <w:vAlign w:val="bottom"/>
          </w:tcPr>
          <w:p w:rsidR="000D33F9" w:rsidRDefault="000D33F9">
            <w:pPr>
              <w:rPr>
                <w:sz w:val="23"/>
                <w:szCs w:val="23"/>
              </w:rPr>
            </w:pPr>
          </w:p>
        </w:tc>
        <w:tc>
          <w:tcPr>
            <w:tcW w:w="6380" w:type="dxa"/>
            <w:tcBorders>
              <w:right w:val="single" w:sz="8" w:space="0" w:color="auto"/>
            </w:tcBorders>
            <w:shd w:val="clear" w:color="auto" w:fill="DBE5F1"/>
            <w:vAlign w:val="bottom"/>
          </w:tcPr>
          <w:p w:rsidR="000D33F9" w:rsidRDefault="00F5114B">
            <w:pPr>
              <w:spacing w:line="273" w:lineRule="exact"/>
              <w:ind w:left="120"/>
              <w:rPr>
                <w:sz w:val="20"/>
                <w:szCs w:val="20"/>
              </w:rPr>
            </w:pPr>
            <w:r>
              <w:rPr>
                <w:rFonts w:eastAsia="Times New Roman"/>
                <w:sz w:val="24"/>
                <w:szCs w:val="24"/>
              </w:rPr>
              <w:t>novorođene djece (Službeni glasnik Zadarske županije 23/17)</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640" w:type="dxa"/>
            <w:shd w:val="clear" w:color="auto" w:fill="95B3D7"/>
            <w:vAlign w:val="bottom"/>
          </w:tcPr>
          <w:p w:rsidR="000D33F9" w:rsidRDefault="000D33F9">
            <w:pPr>
              <w:rPr>
                <w:sz w:val="24"/>
                <w:szCs w:val="24"/>
              </w:rPr>
            </w:pPr>
          </w:p>
        </w:tc>
        <w:tc>
          <w:tcPr>
            <w:tcW w:w="112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80" w:type="dxa"/>
            <w:gridSpan w:val="2"/>
            <w:tcBorders>
              <w:right w:val="single" w:sz="8" w:space="0" w:color="auto"/>
            </w:tcBorders>
            <w:shd w:val="clear" w:color="auto" w:fill="DBE5F1"/>
            <w:vAlign w:val="bottom"/>
          </w:tcPr>
          <w:p w:rsidR="000D33F9" w:rsidRDefault="00F5114B">
            <w:pPr>
              <w:spacing w:line="293" w:lineRule="exact"/>
              <w:ind w:left="460"/>
              <w:rPr>
                <w:sz w:val="20"/>
                <w:szCs w:val="20"/>
              </w:rPr>
            </w:pPr>
            <w:r>
              <w:rPr>
                <w:rFonts w:ascii="Symbol" w:eastAsia="Symbol" w:hAnsi="Symbol" w:cs="Symbol"/>
                <w:sz w:val="24"/>
                <w:szCs w:val="24"/>
              </w:rPr>
              <w:t></w:t>
            </w:r>
            <w:r>
              <w:rPr>
                <w:rFonts w:eastAsia="Times New Roman"/>
                <w:sz w:val="24"/>
                <w:szCs w:val="24"/>
              </w:rPr>
              <w:t xml:space="preserve">  Pravilnik o stipendiranju i odobravanju drugih oblika potpore</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640" w:type="dxa"/>
            <w:shd w:val="clear" w:color="auto" w:fill="95B3D7"/>
            <w:vAlign w:val="bottom"/>
          </w:tcPr>
          <w:p w:rsidR="000D33F9" w:rsidRDefault="000D33F9">
            <w:pPr>
              <w:rPr>
                <w:sz w:val="23"/>
                <w:szCs w:val="23"/>
              </w:rPr>
            </w:pPr>
          </w:p>
        </w:tc>
        <w:tc>
          <w:tcPr>
            <w:tcW w:w="1120" w:type="dxa"/>
            <w:shd w:val="clear" w:color="auto" w:fill="95B3D7"/>
            <w:vAlign w:val="bottom"/>
          </w:tcPr>
          <w:p w:rsidR="000D33F9" w:rsidRDefault="000D33F9">
            <w:pPr>
              <w:rPr>
                <w:sz w:val="23"/>
                <w:szCs w:val="23"/>
              </w:rPr>
            </w:pPr>
          </w:p>
        </w:tc>
        <w:tc>
          <w:tcPr>
            <w:tcW w:w="120" w:type="dxa"/>
            <w:tcBorders>
              <w:right w:val="single" w:sz="8" w:space="0" w:color="auto"/>
            </w:tcBorders>
            <w:shd w:val="clear" w:color="auto" w:fill="95B3D7"/>
            <w:vAlign w:val="bottom"/>
          </w:tcPr>
          <w:p w:rsidR="000D33F9" w:rsidRDefault="000D33F9">
            <w:pPr>
              <w:rPr>
                <w:sz w:val="23"/>
                <w:szCs w:val="23"/>
              </w:rPr>
            </w:pPr>
          </w:p>
        </w:tc>
        <w:tc>
          <w:tcPr>
            <w:tcW w:w="700" w:type="dxa"/>
            <w:shd w:val="clear" w:color="auto" w:fill="DBE5F1"/>
            <w:vAlign w:val="bottom"/>
          </w:tcPr>
          <w:p w:rsidR="000D33F9" w:rsidRDefault="000D33F9">
            <w:pPr>
              <w:rPr>
                <w:sz w:val="23"/>
                <w:szCs w:val="23"/>
              </w:rPr>
            </w:pPr>
          </w:p>
        </w:tc>
        <w:tc>
          <w:tcPr>
            <w:tcW w:w="6380" w:type="dxa"/>
            <w:tcBorders>
              <w:right w:val="single" w:sz="8" w:space="0" w:color="auto"/>
            </w:tcBorders>
            <w:shd w:val="clear" w:color="auto" w:fill="DBE5F1"/>
            <w:vAlign w:val="bottom"/>
          </w:tcPr>
          <w:p w:rsidR="000D33F9" w:rsidRDefault="00F5114B">
            <w:pPr>
              <w:spacing w:line="273" w:lineRule="exact"/>
              <w:ind w:left="120"/>
              <w:rPr>
                <w:sz w:val="20"/>
                <w:szCs w:val="20"/>
              </w:rPr>
            </w:pPr>
            <w:r>
              <w:rPr>
                <w:rFonts w:eastAsia="Times New Roman"/>
                <w:sz w:val="24"/>
                <w:szCs w:val="24"/>
              </w:rPr>
              <w:t>učenicima i studentima na području Općine Privlaka (Službeni</w:t>
            </w:r>
          </w:p>
        </w:tc>
        <w:tc>
          <w:tcPr>
            <w:tcW w:w="0" w:type="dxa"/>
            <w:vAlign w:val="bottom"/>
          </w:tcPr>
          <w:p w:rsidR="000D33F9" w:rsidRDefault="000D33F9">
            <w:pPr>
              <w:rPr>
                <w:sz w:val="1"/>
                <w:szCs w:val="1"/>
              </w:rPr>
            </w:pPr>
          </w:p>
        </w:tc>
      </w:tr>
      <w:tr w:rsidR="000D33F9">
        <w:trPr>
          <w:trHeight w:val="278"/>
        </w:trPr>
        <w:tc>
          <w:tcPr>
            <w:tcW w:w="120" w:type="dxa"/>
            <w:tcBorders>
              <w:left w:val="single" w:sz="8" w:space="0" w:color="auto"/>
            </w:tcBorders>
            <w:shd w:val="clear" w:color="auto" w:fill="95B3D7"/>
            <w:vAlign w:val="bottom"/>
          </w:tcPr>
          <w:p w:rsidR="000D33F9" w:rsidRDefault="000D33F9">
            <w:pPr>
              <w:rPr>
                <w:sz w:val="24"/>
                <w:szCs w:val="24"/>
              </w:rPr>
            </w:pPr>
          </w:p>
        </w:tc>
        <w:tc>
          <w:tcPr>
            <w:tcW w:w="640" w:type="dxa"/>
            <w:shd w:val="clear" w:color="auto" w:fill="95B3D7"/>
            <w:vAlign w:val="bottom"/>
          </w:tcPr>
          <w:p w:rsidR="000D33F9" w:rsidRDefault="000D33F9">
            <w:pPr>
              <w:rPr>
                <w:sz w:val="24"/>
                <w:szCs w:val="24"/>
              </w:rPr>
            </w:pPr>
          </w:p>
        </w:tc>
        <w:tc>
          <w:tcPr>
            <w:tcW w:w="112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0" w:type="dxa"/>
            <w:shd w:val="clear" w:color="auto" w:fill="DBE5F1"/>
            <w:vAlign w:val="bottom"/>
          </w:tcPr>
          <w:p w:rsidR="000D33F9" w:rsidRDefault="000D33F9">
            <w:pPr>
              <w:rPr>
                <w:sz w:val="24"/>
                <w:szCs w:val="24"/>
              </w:rPr>
            </w:pPr>
          </w:p>
        </w:tc>
        <w:tc>
          <w:tcPr>
            <w:tcW w:w="6380" w:type="dxa"/>
            <w:tcBorders>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glasnik Zadarske županije broj 13/18)</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640" w:type="dxa"/>
            <w:shd w:val="clear" w:color="auto" w:fill="95B3D7"/>
            <w:vAlign w:val="bottom"/>
          </w:tcPr>
          <w:p w:rsidR="000D33F9" w:rsidRDefault="000D33F9">
            <w:pPr>
              <w:rPr>
                <w:sz w:val="24"/>
                <w:szCs w:val="24"/>
              </w:rPr>
            </w:pPr>
          </w:p>
        </w:tc>
        <w:tc>
          <w:tcPr>
            <w:tcW w:w="112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80" w:type="dxa"/>
            <w:gridSpan w:val="2"/>
            <w:tcBorders>
              <w:right w:val="single" w:sz="8" w:space="0" w:color="auto"/>
            </w:tcBorders>
            <w:shd w:val="clear" w:color="auto" w:fill="DBE5F1"/>
            <w:vAlign w:val="bottom"/>
          </w:tcPr>
          <w:p w:rsidR="000D33F9" w:rsidRDefault="00F5114B">
            <w:pPr>
              <w:ind w:left="460"/>
              <w:rPr>
                <w:sz w:val="20"/>
                <w:szCs w:val="20"/>
              </w:rPr>
            </w:pPr>
            <w:r>
              <w:rPr>
                <w:rFonts w:ascii="Symbol" w:eastAsia="Symbol" w:hAnsi="Symbol" w:cs="Symbol"/>
                <w:sz w:val="24"/>
                <w:szCs w:val="24"/>
              </w:rPr>
              <w:t></w:t>
            </w:r>
            <w:r>
              <w:rPr>
                <w:rFonts w:eastAsia="Times New Roman"/>
                <w:sz w:val="24"/>
                <w:szCs w:val="24"/>
              </w:rPr>
              <w:t xml:space="preserve">  Odluka o sufinanciranju troškova javnog prijevoza za učenike</w:t>
            </w:r>
          </w:p>
        </w:tc>
        <w:tc>
          <w:tcPr>
            <w:tcW w:w="0" w:type="dxa"/>
            <w:vAlign w:val="bottom"/>
          </w:tcPr>
          <w:p w:rsidR="000D33F9" w:rsidRDefault="000D33F9">
            <w:pPr>
              <w:rPr>
                <w:sz w:val="1"/>
                <w:szCs w:val="1"/>
              </w:rPr>
            </w:pPr>
          </w:p>
        </w:tc>
      </w:tr>
      <w:tr w:rsidR="000D33F9">
        <w:trPr>
          <w:trHeight w:val="282"/>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640" w:type="dxa"/>
            <w:tcBorders>
              <w:bottom w:val="single" w:sz="8" w:space="0" w:color="auto"/>
            </w:tcBorders>
            <w:shd w:val="clear" w:color="auto" w:fill="95B3D7"/>
            <w:vAlign w:val="bottom"/>
          </w:tcPr>
          <w:p w:rsidR="000D33F9" w:rsidRDefault="000D33F9">
            <w:pPr>
              <w:rPr>
                <w:sz w:val="24"/>
                <w:szCs w:val="24"/>
              </w:rPr>
            </w:pPr>
          </w:p>
        </w:tc>
        <w:tc>
          <w:tcPr>
            <w:tcW w:w="1120" w:type="dxa"/>
            <w:tcBorders>
              <w:bottom w:val="single" w:sz="8" w:space="0" w:color="auto"/>
            </w:tcBorders>
            <w:shd w:val="clear" w:color="auto" w:fill="95B3D7"/>
            <w:vAlign w:val="bottom"/>
          </w:tcPr>
          <w:p w:rsidR="000D33F9" w:rsidRDefault="000D33F9">
            <w:pPr>
              <w:rPr>
                <w:sz w:val="24"/>
                <w:szCs w:val="24"/>
              </w:rPr>
            </w:pPr>
          </w:p>
        </w:tc>
        <w:tc>
          <w:tcPr>
            <w:tcW w:w="12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700" w:type="dxa"/>
            <w:tcBorders>
              <w:bottom w:val="single" w:sz="8" w:space="0" w:color="auto"/>
            </w:tcBorders>
            <w:shd w:val="clear" w:color="auto" w:fill="DBE5F1"/>
            <w:vAlign w:val="bottom"/>
          </w:tcPr>
          <w:p w:rsidR="000D33F9" w:rsidRDefault="000D33F9">
            <w:pPr>
              <w:rPr>
                <w:sz w:val="24"/>
                <w:szCs w:val="24"/>
              </w:rPr>
            </w:pPr>
          </w:p>
        </w:tc>
        <w:tc>
          <w:tcPr>
            <w:tcW w:w="6380" w:type="dxa"/>
            <w:tcBorders>
              <w:bottom w:val="single" w:sz="8" w:space="0" w:color="auto"/>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srednjih škola sa područja Općine Privlaka</w:t>
            </w:r>
          </w:p>
        </w:tc>
        <w:tc>
          <w:tcPr>
            <w:tcW w:w="0" w:type="dxa"/>
            <w:vAlign w:val="bottom"/>
          </w:tcPr>
          <w:p w:rsidR="000D33F9" w:rsidRDefault="000D33F9">
            <w:pPr>
              <w:rPr>
                <w:sz w:val="1"/>
                <w:szCs w:val="1"/>
              </w:rPr>
            </w:pPr>
          </w:p>
        </w:tc>
      </w:tr>
      <w:tr w:rsidR="000D33F9">
        <w:trPr>
          <w:trHeight w:val="272"/>
        </w:trPr>
        <w:tc>
          <w:tcPr>
            <w:tcW w:w="120" w:type="dxa"/>
            <w:tcBorders>
              <w:left w:val="single" w:sz="8" w:space="0" w:color="auto"/>
            </w:tcBorders>
            <w:shd w:val="clear" w:color="auto" w:fill="95B3D7"/>
            <w:vAlign w:val="bottom"/>
          </w:tcPr>
          <w:p w:rsidR="000D33F9" w:rsidRDefault="000D33F9">
            <w:pPr>
              <w:rPr>
                <w:sz w:val="23"/>
                <w:szCs w:val="23"/>
              </w:rPr>
            </w:pPr>
          </w:p>
        </w:tc>
        <w:tc>
          <w:tcPr>
            <w:tcW w:w="640" w:type="dxa"/>
            <w:shd w:val="clear" w:color="auto" w:fill="95B3D7"/>
            <w:vAlign w:val="bottom"/>
          </w:tcPr>
          <w:p w:rsidR="000D33F9" w:rsidRDefault="00F5114B">
            <w:pPr>
              <w:spacing w:line="264" w:lineRule="exact"/>
              <w:rPr>
                <w:sz w:val="20"/>
                <w:szCs w:val="20"/>
              </w:rPr>
            </w:pPr>
            <w:r>
              <w:rPr>
                <w:rFonts w:eastAsia="Times New Roman"/>
                <w:sz w:val="24"/>
                <w:szCs w:val="24"/>
              </w:rPr>
              <w:t>Opis</w:t>
            </w:r>
          </w:p>
        </w:tc>
        <w:tc>
          <w:tcPr>
            <w:tcW w:w="1120" w:type="dxa"/>
            <w:shd w:val="clear" w:color="auto" w:fill="95B3D7"/>
            <w:vAlign w:val="bottom"/>
          </w:tcPr>
          <w:p w:rsidR="000D33F9" w:rsidRDefault="00F5114B">
            <w:pPr>
              <w:spacing w:line="264" w:lineRule="exact"/>
              <w:ind w:left="200"/>
              <w:rPr>
                <w:sz w:val="20"/>
                <w:szCs w:val="20"/>
              </w:rPr>
            </w:pPr>
            <w:r>
              <w:rPr>
                <w:rFonts w:eastAsia="Times New Roman"/>
                <w:w w:val="97"/>
                <w:sz w:val="24"/>
                <w:szCs w:val="24"/>
              </w:rPr>
              <w:t>programa</w:t>
            </w:r>
          </w:p>
        </w:tc>
        <w:tc>
          <w:tcPr>
            <w:tcW w:w="120" w:type="dxa"/>
            <w:tcBorders>
              <w:right w:val="single" w:sz="8" w:space="0" w:color="auto"/>
            </w:tcBorders>
            <w:shd w:val="clear" w:color="auto" w:fill="95B3D7"/>
            <w:vAlign w:val="bottom"/>
          </w:tcPr>
          <w:p w:rsidR="000D33F9" w:rsidRDefault="000D33F9">
            <w:pPr>
              <w:rPr>
                <w:sz w:val="23"/>
                <w:szCs w:val="23"/>
              </w:rPr>
            </w:pPr>
          </w:p>
        </w:tc>
        <w:tc>
          <w:tcPr>
            <w:tcW w:w="700" w:type="dxa"/>
            <w:shd w:val="clear" w:color="auto" w:fill="DBE5F1"/>
            <w:vAlign w:val="bottom"/>
          </w:tcPr>
          <w:p w:rsidR="000D33F9" w:rsidRDefault="00F5114B">
            <w:pPr>
              <w:spacing w:line="271" w:lineRule="exact"/>
              <w:ind w:left="46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rsidR="000D33F9" w:rsidRDefault="00F5114B">
            <w:pPr>
              <w:spacing w:line="272" w:lineRule="exact"/>
              <w:ind w:left="120"/>
              <w:rPr>
                <w:sz w:val="20"/>
                <w:szCs w:val="20"/>
              </w:rPr>
            </w:pPr>
            <w:r>
              <w:rPr>
                <w:rFonts w:eastAsia="Times New Roman"/>
                <w:sz w:val="24"/>
                <w:szCs w:val="24"/>
              </w:rPr>
              <w:t>Aktivnost A3016-01 Pomoć obiteljima</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gridSpan w:val="2"/>
            <w:shd w:val="clear" w:color="auto" w:fill="95B3D7"/>
            <w:vAlign w:val="bottom"/>
          </w:tcPr>
          <w:p w:rsidR="000D33F9" w:rsidRDefault="00F5114B">
            <w:pPr>
              <w:spacing w:line="266" w:lineRule="exact"/>
              <w:rPr>
                <w:sz w:val="20"/>
                <w:szCs w:val="20"/>
              </w:rPr>
            </w:pPr>
            <w:r>
              <w:rPr>
                <w:rFonts w:eastAsia="Times New Roman"/>
                <w:sz w:val="24"/>
                <w:szCs w:val="24"/>
              </w:rPr>
              <w:t>(aktivnosti)</w:t>
            </w:r>
          </w:p>
        </w:tc>
        <w:tc>
          <w:tcPr>
            <w:tcW w:w="120" w:type="dxa"/>
            <w:tcBorders>
              <w:right w:val="single" w:sz="8" w:space="0" w:color="auto"/>
            </w:tcBorders>
            <w:shd w:val="clear" w:color="auto" w:fill="95B3D7"/>
            <w:vAlign w:val="bottom"/>
          </w:tcPr>
          <w:p w:rsidR="000D33F9" w:rsidRDefault="000D33F9">
            <w:pPr>
              <w:rPr>
                <w:sz w:val="23"/>
                <w:szCs w:val="23"/>
              </w:rPr>
            </w:pPr>
          </w:p>
        </w:tc>
        <w:tc>
          <w:tcPr>
            <w:tcW w:w="700" w:type="dxa"/>
            <w:shd w:val="clear" w:color="auto" w:fill="DBE5F1"/>
            <w:vAlign w:val="bottom"/>
          </w:tcPr>
          <w:p w:rsidR="000D33F9" w:rsidRDefault="00F5114B">
            <w:pPr>
              <w:spacing w:line="274" w:lineRule="exact"/>
              <w:ind w:left="46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rsidR="000D33F9" w:rsidRDefault="00F5114B">
            <w:pPr>
              <w:spacing w:line="273" w:lineRule="exact"/>
              <w:ind w:left="120"/>
              <w:rPr>
                <w:sz w:val="20"/>
                <w:szCs w:val="20"/>
              </w:rPr>
            </w:pPr>
            <w:r>
              <w:rPr>
                <w:rFonts w:eastAsia="Times New Roman"/>
                <w:sz w:val="24"/>
                <w:szCs w:val="24"/>
              </w:rPr>
              <w:t>Aktivnost A3016-02 Financiranje učeničkih pokaza</w:t>
            </w:r>
          </w:p>
        </w:tc>
        <w:tc>
          <w:tcPr>
            <w:tcW w:w="0" w:type="dxa"/>
            <w:vAlign w:val="bottom"/>
          </w:tcPr>
          <w:p w:rsidR="000D33F9" w:rsidRDefault="000D33F9">
            <w:pPr>
              <w:rPr>
                <w:sz w:val="1"/>
                <w:szCs w:val="1"/>
              </w:rPr>
            </w:pPr>
          </w:p>
        </w:tc>
      </w:tr>
      <w:tr w:rsidR="000D33F9">
        <w:trPr>
          <w:trHeight w:val="319"/>
        </w:trPr>
        <w:tc>
          <w:tcPr>
            <w:tcW w:w="120" w:type="dxa"/>
            <w:tcBorders>
              <w:left w:val="single" w:sz="8" w:space="0" w:color="auto"/>
            </w:tcBorders>
            <w:shd w:val="clear" w:color="auto" w:fill="95B3D7"/>
            <w:vAlign w:val="bottom"/>
          </w:tcPr>
          <w:p w:rsidR="000D33F9" w:rsidRDefault="000D33F9">
            <w:pPr>
              <w:rPr>
                <w:sz w:val="24"/>
                <w:szCs w:val="24"/>
              </w:rPr>
            </w:pPr>
          </w:p>
        </w:tc>
        <w:tc>
          <w:tcPr>
            <w:tcW w:w="640" w:type="dxa"/>
            <w:shd w:val="clear" w:color="auto" w:fill="95B3D7"/>
            <w:vAlign w:val="bottom"/>
          </w:tcPr>
          <w:p w:rsidR="000D33F9" w:rsidRDefault="000D33F9">
            <w:pPr>
              <w:rPr>
                <w:sz w:val="24"/>
                <w:szCs w:val="24"/>
              </w:rPr>
            </w:pPr>
          </w:p>
        </w:tc>
        <w:tc>
          <w:tcPr>
            <w:tcW w:w="112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80" w:type="dxa"/>
            <w:gridSpan w:val="2"/>
            <w:tcBorders>
              <w:right w:val="single" w:sz="8" w:space="0" w:color="auto"/>
            </w:tcBorders>
            <w:shd w:val="clear" w:color="auto" w:fill="DBE5F1"/>
            <w:vAlign w:val="bottom"/>
          </w:tcPr>
          <w:p w:rsidR="000D33F9" w:rsidRDefault="00F5114B">
            <w:pPr>
              <w:ind w:left="460"/>
              <w:rPr>
                <w:sz w:val="20"/>
                <w:szCs w:val="20"/>
              </w:rPr>
            </w:pPr>
            <w:r>
              <w:rPr>
                <w:rFonts w:ascii="Symbol" w:eastAsia="Symbol" w:hAnsi="Symbol" w:cs="Symbol"/>
                <w:sz w:val="24"/>
                <w:szCs w:val="24"/>
              </w:rPr>
              <w:t></w:t>
            </w:r>
            <w:r>
              <w:rPr>
                <w:rFonts w:eastAsia="Times New Roman"/>
                <w:sz w:val="24"/>
                <w:szCs w:val="24"/>
              </w:rPr>
              <w:t xml:space="preserve">  Aktivnost A3016-03 Naknada za novorođenčad</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640" w:type="dxa"/>
            <w:shd w:val="clear" w:color="auto" w:fill="95B3D7"/>
            <w:vAlign w:val="bottom"/>
          </w:tcPr>
          <w:p w:rsidR="000D33F9" w:rsidRDefault="000D33F9">
            <w:pPr>
              <w:rPr>
                <w:sz w:val="24"/>
                <w:szCs w:val="24"/>
              </w:rPr>
            </w:pPr>
          </w:p>
        </w:tc>
        <w:tc>
          <w:tcPr>
            <w:tcW w:w="112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80" w:type="dxa"/>
            <w:gridSpan w:val="2"/>
            <w:tcBorders>
              <w:right w:val="single" w:sz="8" w:space="0" w:color="auto"/>
            </w:tcBorders>
            <w:shd w:val="clear" w:color="auto" w:fill="DBE5F1"/>
            <w:vAlign w:val="bottom"/>
          </w:tcPr>
          <w:p w:rsidR="000D33F9" w:rsidRDefault="00F5114B">
            <w:pPr>
              <w:ind w:left="460"/>
              <w:rPr>
                <w:sz w:val="20"/>
                <w:szCs w:val="20"/>
              </w:rPr>
            </w:pPr>
            <w:r>
              <w:rPr>
                <w:rFonts w:ascii="Symbol" w:eastAsia="Symbol" w:hAnsi="Symbol" w:cs="Symbol"/>
                <w:sz w:val="24"/>
                <w:szCs w:val="24"/>
              </w:rPr>
              <w:t></w:t>
            </w:r>
            <w:r>
              <w:rPr>
                <w:rFonts w:eastAsia="Times New Roman"/>
                <w:sz w:val="24"/>
                <w:szCs w:val="24"/>
              </w:rPr>
              <w:t xml:space="preserve">  Aktivnost A3016-05 Stipendije i školarine</w:t>
            </w:r>
          </w:p>
        </w:tc>
        <w:tc>
          <w:tcPr>
            <w:tcW w:w="0" w:type="dxa"/>
            <w:vAlign w:val="bottom"/>
          </w:tcPr>
          <w:p w:rsidR="000D33F9" w:rsidRDefault="000D33F9">
            <w:pPr>
              <w:rPr>
                <w:sz w:val="1"/>
                <w:szCs w:val="1"/>
              </w:rPr>
            </w:pPr>
          </w:p>
        </w:tc>
      </w:tr>
      <w:tr w:rsidR="000D33F9">
        <w:trPr>
          <w:trHeight w:val="299"/>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640" w:type="dxa"/>
            <w:tcBorders>
              <w:bottom w:val="single" w:sz="8" w:space="0" w:color="auto"/>
            </w:tcBorders>
            <w:shd w:val="clear" w:color="auto" w:fill="95B3D7"/>
            <w:vAlign w:val="bottom"/>
          </w:tcPr>
          <w:p w:rsidR="000D33F9" w:rsidRDefault="000D33F9">
            <w:pPr>
              <w:rPr>
                <w:sz w:val="24"/>
                <w:szCs w:val="24"/>
              </w:rPr>
            </w:pPr>
          </w:p>
        </w:tc>
        <w:tc>
          <w:tcPr>
            <w:tcW w:w="1120" w:type="dxa"/>
            <w:tcBorders>
              <w:bottom w:val="single" w:sz="8" w:space="0" w:color="auto"/>
            </w:tcBorders>
            <w:shd w:val="clear" w:color="auto" w:fill="95B3D7"/>
            <w:vAlign w:val="bottom"/>
          </w:tcPr>
          <w:p w:rsidR="000D33F9" w:rsidRDefault="000D33F9">
            <w:pPr>
              <w:rPr>
                <w:sz w:val="24"/>
                <w:szCs w:val="24"/>
              </w:rPr>
            </w:pPr>
          </w:p>
        </w:tc>
        <w:tc>
          <w:tcPr>
            <w:tcW w:w="12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7080" w:type="dxa"/>
            <w:gridSpan w:val="2"/>
            <w:tcBorders>
              <w:bottom w:val="single" w:sz="8" w:space="0" w:color="auto"/>
              <w:right w:val="single" w:sz="8" w:space="0" w:color="auto"/>
            </w:tcBorders>
            <w:shd w:val="clear" w:color="auto" w:fill="DBE5F1"/>
            <w:vAlign w:val="bottom"/>
          </w:tcPr>
          <w:p w:rsidR="000D33F9" w:rsidRDefault="00F5114B">
            <w:pPr>
              <w:spacing w:line="293" w:lineRule="exact"/>
              <w:ind w:left="460"/>
              <w:rPr>
                <w:sz w:val="20"/>
                <w:szCs w:val="20"/>
              </w:rPr>
            </w:pPr>
            <w:r>
              <w:rPr>
                <w:rFonts w:ascii="Symbol" w:eastAsia="Symbol" w:hAnsi="Symbol" w:cs="Symbol"/>
                <w:sz w:val="24"/>
                <w:szCs w:val="24"/>
              </w:rPr>
              <w:t></w:t>
            </w:r>
            <w:r>
              <w:rPr>
                <w:rFonts w:eastAsia="Times New Roman"/>
                <w:sz w:val="24"/>
                <w:szCs w:val="24"/>
              </w:rPr>
              <w:t xml:space="preserve">  Aktivnost A3016-07 Tekuće donacije zdrav. neprof. organiz.</w:t>
            </w:r>
          </w:p>
        </w:tc>
        <w:tc>
          <w:tcPr>
            <w:tcW w:w="0" w:type="dxa"/>
            <w:vAlign w:val="bottom"/>
          </w:tcPr>
          <w:p w:rsidR="000D33F9" w:rsidRDefault="000D33F9">
            <w:pPr>
              <w:rPr>
                <w:sz w:val="1"/>
                <w:szCs w:val="1"/>
              </w:rPr>
            </w:pPr>
          </w:p>
        </w:tc>
      </w:tr>
      <w:tr w:rsidR="000D33F9">
        <w:trPr>
          <w:trHeight w:val="269"/>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gridSpan w:val="2"/>
            <w:vMerge w:val="restart"/>
            <w:shd w:val="clear" w:color="auto" w:fill="95B3D7"/>
            <w:vAlign w:val="bottom"/>
          </w:tcPr>
          <w:p w:rsidR="000D33F9" w:rsidRDefault="00F5114B">
            <w:pPr>
              <w:rPr>
                <w:sz w:val="20"/>
                <w:szCs w:val="20"/>
              </w:rPr>
            </w:pPr>
            <w:r>
              <w:rPr>
                <w:rFonts w:eastAsia="Times New Roman"/>
                <w:sz w:val="24"/>
                <w:szCs w:val="24"/>
              </w:rPr>
              <w:t>Ciljevi programa</w:t>
            </w:r>
          </w:p>
        </w:tc>
        <w:tc>
          <w:tcPr>
            <w:tcW w:w="120" w:type="dxa"/>
            <w:tcBorders>
              <w:right w:val="single" w:sz="8" w:space="0" w:color="auto"/>
            </w:tcBorders>
            <w:shd w:val="clear" w:color="auto" w:fill="95B3D7"/>
            <w:vAlign w:val="bottom"/>
          </w:tcPr>
          <w:p w:rsidR="000D33F9" w:rsidRDefault="000D33F9">
            <w:pPr>
              <w:rPr>
                <w:sz w:val="23"/>
                <w:szCs w:val="23"/>
              </w:rPr>
            </w:pPr>
          </w:p>
        </w:tc>
        <w:tc>
          <w:tcPr>
            <w:tcW w:w="7080" w:type="dxa"/>
            <w:gridSpan w:val="2"/>
            <w:tcBorders>
              <w:right w:val="single" w:sz="8" w:space="0" w:color="auto"/>
            </w:tcBorders>
            <w:shd w:val="clear" w:color="auto" w:fill="DBE5F1"/>
            <w:vAlign w:val="bottom"/>
          </w:tcPr>
          <w:p w:rsidR="000D33F9" w:rsidRDefault="00F5114B">
            <w:pPr>
              <w:spacing w:line="269" w:lineRule="exact"/>
              <w:ind w:left="460"/>
              <w:rPr>
                <w:sz w:val="20"/>
                <w:szCs w:val="20"/>
              </w:rPr>
            </w:pPr>
            <w:r>
              <w:rPr>
                <w:rFonts w:ascii="Symbol" w:eastAsia="Symbol" w:hAnsi="Symbol" w:cs="Symbol"/>
                <w:sz w:val="24"/>
                <w:szCs w:val="24"/>
              </w:rPr>
              <w:t></w:t>
            </w:r>
            <w:r>
              <w:rPr>
                <w:rFonts w:eastAsia="Times New Roman"/>
                <w:sz w:val="24"/>
                <w:szCs w:val="24"/>
              </w:rPr>
              <w:t xml:space="preserve">  Povećanje osnovnih životnih uvjeta socijalno ugroženim</w:t>
            </w:r>
          </w:p>
        </w:tc>
        <w:tc>
          <w:tcPr>
            <w:tcW w:w="0" w:type="dxa"/>
            <w:vAlign w:val="bottom"/>
          </w:tcPr>
          <w:p w:rsidR="000D33F9" w:rsidRDefault="000D33F9">
            <w:pPr>
              <w:rPr>
                <w:sz w:val="1"/>
                <w:szCs w:val="1"/>
              </w:rPr>
            </w:pPr>
          </w:p>
        </w:tc>
      </w:tr>
      <w:tr w:rsidR="000D33F9">
        <w:trPr>
          <w:trHeight w:val="278"/>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gridSpan w:val="2"/>
            <w:vMerge/>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0" w:type="dxa"/>
            <w:shd w:val="clear" w:color="auto" w:fill="DBE5F1"/>
            <w:vAlign w:val="bottom"/>
          </w:tcPr>
          <w:p w:rsidR="000D33F9" w:rsidRDefault="000D33F9">
            <w:pPr>
              <w:rPr>
                <w:sz w:val="24"/>
                <w:szCs w:val="24"/>
              </w:rPr>
            </w:pPr>
          </w:p>
        </w:tc>
        <w:tc>
          <w:tcPr>
            <w:tcW w:w="6380" w:type="dxa"/>
            <w:tcBorders>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obiteljima i kućanstvima</w:t>
            </w:r>
          </w:p>
        </w:tc>
        <w:tc>
          <w:tcPr>
            <w:tcW w:w="0" w:type="dxa"/>
            <w:vAlign w:val="bottom"/>
          </w:tcPr>
          <w:p w:rsidR="000D33F9" w:rsidRDefault="000D33F9">
            <w:pPr>
              <w:rPr>
                <w:sz w:val="1"/>
                <w:szCs w:val="1"/>
              </w:rPr>
            </w:pPr>
          </w:p>
        </w:tc>
      </w:tr>
      <w:tr w:rsidR="000D33F9">
        <w:trPr>
          <w:trHeight w:val="300"/>
        </w:trPr>
        <w:tc>
          <w:tcPr>
            <w:tcW w:w="120" w:type="dxa"/>
            <w:tcBorders>
              <w:left w:val="single" w:sz="8" w:space="0" w:color="auto"/>
            </w:tcBorders>
            <w:shd w:val="clear" w:color="auto" w:fill="95B3D7"/>
            <w:vAlign w:val="bottom"/>
          </w:tcPr>
          <w:p w:rsidR="000D33F9" w:rsidRDefault="000D33F9">
            <w:pPr>
              <w:rPr>
                <w:sz w:val="24"/>
                <w:szCs w:val="24"/>
              </w:rPr>
            </w:pPr>
          </w:p>
        </w:tc>
        <w:tc>
          <w:tcPr>
            <w:tcW w:w="640" w:type="dxa"/>
            <w:shd w:val="clear" w:color="auto" w:fill="95B3D7"/>
            <w:vAlign w:val="bottom"/>
          </w:tcPr>
          <w:p w:rsidR="000D33F9" w:rsidRDefault="000D33F9">
            <w:pPr>
              <w:rPr>
                <w:sz w:val="24"/>
                <w:szCs w:val="24"/>
              </w:rPr>
            </w:pPr>
          </w:p>
        </w:tc>
        <w:tc>
          <w:tcPr>
            <w:tcW w:w="112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80" w:type="dxa"/>
            <w:gridSpan w:val="2"/>
            <w:tcBorders>
              <w:right w:val="single" w:sz="8" w:space="0" w:color="auto"/>
            </w:tcBorders>
            <w:shd w:val="clear" w:color="auto" w:fill="DBE5F1"/>
            <w:vAlign w:val="bottom"/>
          </w:tcPr>
          <w:p w:rsidR="000D33F9" w:rsidRDefault="00F5114B">
            <w:pPr>
              <w:ind w:left="460"/>
              <w:rPr>
                <w:sz w:val="20"/>
                <w:szCs w:val="20"/>
              </w:rPr>
            </w:pPr>
            <w:r>
              <w:rPr>
                <w:rFonts w:ascii="Symbol" w:eastAsia="Symbol" w:hAnsi="Symbol" w:cs="Symbol"/>
                <w:sz w:val="24"/>
                <w:szCs w:val="24"/>
              </w:rPr>
              <w:t></w:t>
            </w:r>
            <w:r>
              <w:rPr>
                <w:rFonts w:eastAsia="Times New Roman"/>
                <w:sz w:val="24"/>
                <w:szCs w:val="24"/>
              </w:rPr>
              <w:t xml:space="preserve">  Ostvariti zadovoljstvo građana kroz poticanje i sufinanciranje</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640" w:type="dxa"/>
            <w:shd w:val="clear" w:color="auto" w:fill="95B3D7"/>
            <w:vAlign w:val="bottom"/>
          </w:tcPr>
          <w:p w:rsidR="000D33F9" w:rsidRDefault="000D33F9">
            <w:pPr>
              <w:rPr>
                <w:sz w:val="24"/>
                <w:szCs w:val="24"/>
              </w:rPr>
            </w:pPr>
          </w:p>
        </w:tc>
        <w:tc>
          <w:tcPr>
            <w:tcW w:w="112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0" w:type="dxa"/>
            <w:shd w:val="clear" w:color="auto" w:fill="DBE5F1"/>
            <w:vAlign w:val="bottom"/>
          </w:tcPr>
          <w:p w:rsidR="000D33F9" w:rsidRDefault="00F5114B">
            <w:pPr>
              <w:spacing w:line="293" w:lineRule="exact"/>
              <w:ind w:left="46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Dodjela stipendija studentima</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640" w:type="dxa"/>
            <w:shd w:val="clear" w:color="auto" w:fill="95B3D7"/>
            <w:vAlign w:val="bottom"/>
          </w:tcPr>
          <w:p w:rsidR="000D33F9" w:rsidRDefault="000D33F9">
            <w:pPr>
              <w:rPr>
                <w:sz w:val="24"/>
                <w:szCs w:val="24"/>
              </w:rPr>
            </w:pPr>
          </w:p>
        </w:tc>
        <w:tc>
          <w:tcPr>
            <w:tcW w:w="112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80" w:type="dxa"/>
            <w:gridSpan w:val="2"/>
            <w:tcBorders>
              <w:right w:val="single" w:sz="8" w:space="0" w:color="auto"/>
            </w:tcBorders>
            <w:shd w:val="clear" w:color="auto" w:fill="DBE5F1"/>
            <w:vAlign w:val="bottom"/>
          </w:tcPr>
          <w:p w:rsidR="000D33F9" w:rsidRDefault="00F5114B">
            <w:pPr>
              <w:ind w:left="460"/>
              <w:rPr>
                <w:sz w:val="20"/>
                <w:szCs w:val="20"/>
              </w:rPr>
            </w:pPr>
            <w:r>
              <w:rPr>
                <w:rFonts w:ascii="Symbol" w:eastAsia="Symbol" w:hAnsi="Symbol" w:cs="Symbol"/>
                <w:sz w:val="24"/>
                <w:szCs w:val="24"/>
              </w:rPr>
              <w:t></w:t>
            </w:r>
            <w:r>
              <w:rPr>
                <w:rFonts w:eastAsia="Times New Roman"/>
                <w:sz w:val="24"/>
                <w:szCs w:val="24"/>
              </w:rPr>
              <w:t xml:space="preserve">  Osiguravanja radnih materijala učenicima osnovne škole</w:t>
            </w:r>
          </w:p>
        </w:tc>
        <w:tc>
          <w:tcPr>
            <w:tcW w:w="0" w:type="dxa"/>
            <w:vAlign w:val="bottom"/>
          </w:tcPr>
          <w:p w:rsidR="000D33F9" w:rsidRDefault="000D33F9">
            <w:pPr>
              <w:rPr>
                <w:sz w:val="1"/>
                <w:szCs w:val="1"/>
              </w:rPr>
            </w:pPr>
          </w:p>
        </w:tc>
      </w:tr>
      <w:tr w:rsidR="000D33F9">
        <w:trPr>
          <w:trHeight w:val="293"/>
        </w:trPr>
        <w:tc>
          <w:tcPr>
            <w:tcW w:w="120" w:type="dxa"/>
            <w:tcBorders>
              <w:left w:val="single" w:sz="8" w:space="0" w:color="auto"/>
            </w:tcBorders>
            <w:shd w:val="clear" w:color="auto" w:fill="95B3D7"/>
            <w:vAlign w:val="bottom"/>
          </w:tcPr>
          <w:p w:rsidR="000D33F9" w:rsidRDefault="000D33F9">
            <w:pPr>
              <w:rPr>
                <w:sz w:val="24"/>
                <w:szCs w:val="24"/>
              </w:rPr>
            </w:pPr>
          </w:p>
        </w:tc>
        <w:tc>
          <w:tcPr>
            <w:tcW w:w="640" w:type="dxa"/>
            <w:shd w:val="clear" w:color="auto" w:fill="95B3D7"/>
            <w:vAlign w:val="bottom"/>
          </w:tcPr>
          <w:p w:rsidR="000D33F9" w:rsidRDefault="000D33F9">
            <w:pPr>
              <w:rPr>
                <w:sz w:val="24"/>
                <w:szCs w:val="24"/>
              </w:rPr>
            </w:pPr>
          </w:p>
        </w:tc>
        <w:tc>
          <w:tcPr>
            <w:tcW w:w="112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80" w:type="dxa"/>
            <w:gridSpan w:val="2"/>
            <w:tcBorders>
              <w:right w:val="single" w:sz="8" w:space="0" w:color="auto"/>
            </w:tcBorders>
            <w:shd w:val="clear" w:color="auto" w:fill="DBE5F1"/>
            <w:vAlign w:val="bottom"/>
          </w:tcPr>
          <w:p w:rsidR="000D33F9" w:rsidRDefault="00F5114B">
            <w:pPr>
              <w:spacing w:line="293" w:lineRule="exact"/>
              <w:ind w:left="460"/>
              <w:rPr>
                <w:sz w:val="20"/>
                <w:szCs w:val="20"/>
              </w:rPr>
            </w:pPr>
            <w:r>
              <w:rPr>
                <w:rFonts w:ascii="Symbol" w:eastAsia="Symbol" w:hAnsi="Symbol" w:cs="Symbol"/>
                <w:sz w:val="24"/>
                <w:szCs w:val="24"/>
              </w:rPr>
              <w:t></w:t>
            </w:r>
            <w:r>
              <w:rPr>
                <w:rFonts w:eastAsia="Times New Roman"/>
                <w:sz w:val="24"/>
                <w:szCs w:val="24"/>
              </w:rPr>
              <w:t xml:space="preserve">  Osiguravanja besplatnog prijevoza učenicima srednje škole</w:t>
            </w:r>
          </w:p>
        </w:tc>
        <w:tc>
          <w:tcPr>
            <w:tcW w:w="0" w:type="dxa"/>
            <w:vAlign w:val="bottom"/>
          </w:tcPr>
          <w:p w:rsidR="000D33F9" w:rsidRDefault="000D33F9">
            <w:pPr>
              <w:rPr>
                <w:sz w:val="1"/>
                <w:szCs w:val="1"/>
              </w:rPr>
            </w:pPr>
          </w:p>
        </w:tc>
      </w:tr>
      <w:tr w:rsidR="000D33F9">
        <w:trPr>
          <w:trHeight w:val="301"/>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640" w:type="dxa"/>
            <w:tcBorders>
              <w:bottom w:val="single" w:sz="8" w:space="0" w:color="auto"/>
            </w:tcBorders>
            <w:shd w:val="clear" w:color="auto" w:fill="95B3D7"/>
            <w:vAlign w:val="bottom"/>
          </w:tcPr>
          <w:p w:rsidR="000D33F9" w:rsidRDefault="000D33F9">
            <w:pPr>
              <w:rPr>
                <w:sz w:val="24"/>
                <w:szCs w:val="24"/>
              </w:rPr>
            </w:pPr>
          </w:p>
        </w:tc>
        <w:tc>
          <w:tcPr>
            <w:tcW w:w="1120" w:type="dxa"/>
            <w:tcBorders>
              <w:bottom w:val="single" w:sz="8" w:space="0" w:color="auto"/>
            </w:tcBorders>
            <w:shd w:val="clear" w:color="auto" w:fill="95B3D7"/>
            <w:vAlign w:val="bottom"/>
          </w:tcPr>
          <w:p w:rsidR="000D33F9" w:rsidRDefault="000D33F9">
            <w:pPr>
              <w:rPr>
                <w:sz w:val="24"/>
                <w:szCs w:val="24"/>
              </w:rPr>
            </w:pPr>
          </w:p>
        </w:tc>
        <w:tc>
          <w:tcPr>
            <w:tcW w:w="12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7080" w:type="dxa"/>
            <w:gridSpan w:val="2"/>
            <w:tcBorders>
              <w:bottom w:val="single" w:sz="8" w:space="0" w:color="auto"/>
              <w:right w:val="single" w:sz="8" w:space="0" w:color="auto"/>
            </w:tcBorders>
            <w:shd w:val="clear" w:color="auto" w:fill="DBE5F1"/>
            <w:vAlign w:val="bottom"/>
          </w:tcPr>
          <w:p w:rsidR="000D33F9" w:rsidRDefault="00F5114B">
            <w:pPr>
              <w:ind w:left="460"/>
              <w:rPr>
                <w:sz w:val="20"/>
                <w:szCs w:val="20"/>
              </w:rPr>
            </w:pPr>
            <w:r>
              <w:rPr>
                <w:rFonts w:ascii="Symbol" w:eastAsia="Symbol" w:hAnsi="Symbol" w:cs="Symbol"/>
                <w:sz w:val="24"/>
                <w:szCs w:val="24"/>
              </w:rPr>
              <w:t></w:t>
            </w:r>
            <w:r>
              <w:rPr>
                <w:rFonts w:eastAsia="Times New Roman"/>
                <w:sz w:val="24"/>
                <w:szCs w:val="24"/>
              </w:rPr>
              <w:t xml:space="preserve">  Osigurati naknadu roditeljima za novorođeno dijete</w:t>
            </w:r>
          </w:p>
        </w:tc>
        <w:tc>
          <w:tcPr>
            <w:tcW w:w="0" w:type="dxa"/>
            <w:vAlign w:val="bottom"/>
          </w:tcPr>
          <w:p w:rsidR="000D33F9" w:rsidRDefault="000D33F9">
            <w:pPr>
              <w:rPr>
                <w:sz w:val="1"/>
                <w:szCs w:val="1"/>
              </w:rPr>
            </w:pPr>
          </w:p>
        </w:tc>
      </w:tr>
      <w:tr w:rsidR="000D33F9">
        <w:trPr>
          <w:trHeight w:val="815"/>
        </w:trPr>
        <w:tc>
          <w:tcPr>
            <w:tcW w:w="120" w:type="dxa"/>
            <w:vAlign w:val="bottom"/>
          </w:tcPr>
          <w:p w:rsidR="000D33F9" w:rsidRDefault="000D33F9">
            <w:pPr>
              <w:rPr>
                <w:sz w:val="24"/>
                <w:szCs w:val="24"/>
              </w:rPr>
            </w:pPr>
          </w:p>
        </w:tc>
        <w:tc>
          <w:tcPr>
            <w:tcW w:w="640" w:type="dxa"/>
            <w:vAlign w:val="bottom"/>
          </w:tcPr>
          <w:p w:rsidR="000D33F9" w:rsidRDefault="000D33F9">
            <w:pPr>
              <w:rPr>
                <w:sz w:val="24"/>
                <w:szCs w:val="24"/>
              </w:rPr>
            </w:pPr>
          </w:p>
        </w:tc>
        <w:tc>
          <w:tcPr>
            <w:tcW w:w="1120" w:type="dxa"/>
            <w:vAlign w:val="bottom"/>
          </w:tcPr>
          <w:p w:rsidR="000D33F9" w:rsidRDefault="000D33F9">
            <w:pPr>
              <w:rPr>
                <w:sz w:val="24"/>
                <w:szCs w:val="24"/>
              </w:rPr>
            </w:pPr>
          </w:p>
        </w:tc>
        <w:tc>
          <w:tcPr>
            <w:tcW w:w="120" w:type="dxa"/>
            <w:vAlign w:val="bottom"/>
          </w:tcPr>
          <w:p w:rsidR="000D33F9" w:rsidRDefault="000D33F9">
            <w:pPr>
              <w:rPr>
                <w:sz w:val="24"/>
                <w:szCs w:val="24"/>
              </w:rPr>
            </w:pPr>
          </w:p>
        </w:tc>
        <w:tc>
          <w:tcPr>
            <w:tcW w:w="700" w:type="dxa"/>
            <w:vAlign w:val="bottom"/>
          </w:tcPr>
          <w:p w:rsidR="000D33F9" w:rsidRDefault="000D33F9">
            <w:pPr>
              <w:rPr>
                <w:sz w:val="24"/>
                <w:szCs w:val="24"/>
              </w:rPr>
            </w:pPr>
          </w:p>
        </w:tc>
        <w:tc>
          <w:tcPr>
            <w:tcW w:w="6380" w:type="dxa"/>
            <w:vAlign w:val="bottom"/>
          </w:tcPr>
          <w:p w:rsidR="000D33F9" w:rsidRDefault="00F5114B">
            <w:pPr>
              <w:ind w:left="1720"/>
              <w:rPr>
                <w:sz w:val="20"/>
                <w:szCs w:val="20"/>
              </w:rPr>
            </w:pPr>
            <w:r>
              <w:rPr>
                <w:rFonts w:ascii="Calibri" w:eastAsia="Calibri" w:hAnsi="Calibri" w:cs="Calibri"/>
              </w:rPr>
              <w:t>28</w:t>
            </w:r>
          </w:p>
        </w:tc>
        <w:tc>
          <w:tcPr>
            <w:tcW w:w="0" w:type="dxa"/>
            <w:vAlign w:val="bottom"/>
          </w:tcPr>
          <w:p w:rsidR="000D33F9" w:rsidRDefault="000D33F9">
            <w:pPr>
              <w:rPr>
                <w:sz w:val="1"/>
                <w:szCs w:val="1"/>
              </w:rPr>
            </w:pPr>
          </w:p>
        </w:tc>
      </w:tr>
    </w:tbl>
    <w:p w:rsidR="000D33F9" w:rsidRDefault="000D33F9">
      <w:pPr>
        <w:sectPr w:rsidR="000D33F9">
          <w:pgSz w:w="11900" w:h="16838"/>
          <w:pgMar w:top="1396" w:right="1404" w:bottom="414" w:left="1420" w:header="0" w:footer="0" w:gutter="0"/>
          <w:cols w:space="720" w:equalWidth="0">
            <w:col w:w="9080"/>
          </w:cols>
        </w:sectPr>
      </w:pPr>
    </w:p>
    <w:p w:rsidR="000D33F9" w:rsidRDefault="000D33F9">
      <w:pPr>
        <w:spacing w:line="1" w:lineRule="exact"/>
        <w:rPr>
          <w:sz w:val="20"/>
          <w:szCs w:val="20"/>
        </w:rPr>
      </w:pPr>
      <w:bookmarkStart w:id="30" w:name="page30"/>
      <w:bookmarkEnd w:id="30"/>
    </w:p>
    <w:tbl>
      <w:tblPr>
        <w:tblW w:w="0" w:type="auto"/>
        <w:tblInd w:w="10" w:type="dxa"/>
        <w:tblLayout w:type="fixed"/>
        <w:tblCellMar>
          <w:left w:w="0" w:type="dxa"/>
          <w:right w:w="0" w:type="dxa"/>
        </w:tblCellMar>
        <w:tblLook w:val="04A0" w:firstRow="1" w:lastRow="0" w:firstColumn="1" w:lastColumn="0" w:noHBand="0" w:noVBand="1"/>
      </w:tblPr>
      <w:tblGrid>
        <w:gridCol w:w="2000"/>
        <w:gridCol w:w="7080"/>
      </w:tblGrid>
      <w:tr w:rsidR="000D33F9">
        <w:trPr>
          <w:trHeight w:val="288"/>
        </w:trPr>
        <w:tc>
          <w:tcPr>
            <w:tcW w:w="2000" w:type="dxa"/>
            <w:tcBorders>
              <w:top w:val="single" w:sz="8" w:space="0" w:color="auto"/>
              <w:left w:val="single" w:sz="8" w:space="0" w:color="auto"/>
              <w:right w:val="single" w:sz="8" w:space="0" w:color="auto"/>
            </w:tcBorders>
            <w:shd w:val="clear" w:color="auto" w:fill="95B3D7"/>
            <w:vAlign w:val="bottom"/>
          </w:tcPr>
          <w:p w:rsidR="000D33F9" w:rsidRDefault="00F5114B">
            <w:pPr>
              <w:ind w:left="120"/>
              <w:rPr>
                <w:sz w:val="20"/>
                <w:szCs w:val="20"/>
              </w:rPr>
            </w:pPr>
            <w:r>
              <w:rPr>
                <w:rFonts w:eastAsia="Times New Roman"/>
                <w:sz w:val="24"/>
                <w:szCs w:val="24"/>
              </w:rPr>
              <w:t>Planirana i</w:t>
            </w:r>
          </w:p>
        </w:tc>
        <w:tc>
          <w:tcPr>
            <w:tcW w:w="7080" w:type="dxa"/>
            <w:tcBorders>
              <w:top w:val="single" w:sz="8" w:space="0" w:color="auto"/>
              <w:right w:val="single" w:sz="8" w:space="0" w:color="auto"/>
            </w:tcBorders>
            <w:shd w:val="clear" w:color="auto" w:fill="DBE5F1"/>
            <w:vAlign w:val="bottom"/>
          </w:tcPr>
          <w:p w:rsidR="000D33F9" w:rsidRDefault="00F5114B">
            <w:pPr>
              <w:spacing w:line="288" w:lineRule="exact"/>
              <w:ind w:left="460"/>
              <w:rPr>
                <w:sz w:val="20"/>
                <w:szCs w:val="20"/>
              </w:rPr>
            </w:pPr>
            <w:r>
              <w:rPr>
                <w:rFonts w:ascii="Symbol" w:eastAsia="Symbol" w:hAnsi="Symbol" w:cs="Symbol"/>
                <w:sz w:val="24"/>
                <w:szCs w:val="24"/>
              </w:rPr>
              <w:t></w:t>
            </w:r>
            <w:r>
              <w:rPr>
                <w:rFonts w:eastAsia="Times New Roman"/>
                <w:sz w:val="24"/>
                <w:szCs w:val="24"/>
              </w:rPr>
              <w:t xml:space="preserve">  Planirano 2021. godina = 542.300,00</w:t>
            </w:r>
          </w:p>
        </w:tc>
      </w:tr>
      <w:tr w:rsidR="000D33F9">
        <w:trPr>
          <w:trHeight w:val="274"/>
        </w:trPr>
        <w:tc>
          <w:tcPr>
            <w:tcW w:w="2000" w:type="dxa"/>
            <w:tcBorders>
              <w:left w:val="single" w:sz="8" w:space="0" w:color="auto"/>
              <w:right w:val="single" w:sz="8" w:space="0" w:color="auto"/>
            </w:tcBorders>
            <w:shd w:val="clear" w:color="auto" w:fill="95B3D7"/>
            <w:vAlign w:val="bottom"/>
          </w:tcPr>
          <w:p w:rsidR="000D33F9" w:rsidRDefault="00F5114B">
            <w:pPr>
              <w:spacing w:line="266" w:lineRule="exact"/>
              <w:ind w:left="120"/>
              <w:rPr>
                <w:sz w:val="20"/>
                <w:szCs w:val="20"/>
              </w:rPr>
            </w:pPr>
            <w:r>
              <w:rPr>
                <w:rFonts w:eastAsia="Times New Roman"/>
                <w:sz w:val="24"/>
                <w:szCs w:val="24"/>
              </w:rPr>
              <w:t>izvršena sredstva</w:t>
            </w:r>
          </w:p>
        </w:tc>
        <w:tc>
          <w:tcPr>
            <w:tcW w:w="7080" w:type="dxa"/>
            <w:tcBorders>
              <w:right w:val="single" w:sz="8" w:space="0" w:color="auto"/>
            </w:tcBorders>
            <w:shd w:val="clear" w:color="auto" w:fill="DBE5F1"/>
            <w:vAlign w:val="bottom"/>
          </w:tcPr>
          <w:p w:rsidR="000D33F9" w:rsidRDefault="00F5114B">
            <w:pPr>
              <w:spacing w:line="274" w:lineRule="exact"/>
              <w:ind w:left="460"/>
              <w:rPr>
                <w:sz w:val="20"/>
                <w:szCs w:val="20"/>
              </w:rPr>
            </w:pPr>
            <w:r>
              <w:rPr>
                <w:rFonts w:ascii="Symbol" w:eastAsia="Symbol" w:hAnsi="Symbol" w:cs="Symbol"/>
                <w:sz w:val="24"/>
                <w:szCs w:val="24"/>
              </w:rPr>
              <w:t></w:t>
            </w:r>
            <w:r>
              <w:rPr>
                <w:rFonts w:eastAsia="Times New Roman"/>
                <w:sz w:val="24"/>
                <w:szCs w:val="24"/>
              </w:rPr>
              <w:t xml:space="preserve">  Izvršeno 2021. godina = 370.832,74</w:t>
            </w:r>
          </w:p>
        </w:tc>
      </w:tr>
      <w:tr w:rsidR="000D33F9">
        <w:trPr>
          <w:trHeight w:val="272"/>
        </w:trPr>
        <w:tc>
          <w:tcPr>
            <w:tcW w:w="2000" w:type="dxa"/>
            <w:tcBorders>
              <w:left w:val="single" w:sz="8" w:space="0" w:color="auto"/>
              <w:bottom w:val="single" w:sz="8" w:space="0" w:color="auto"/>
              <w:right w:val="single" w:sz="8" w:space="0" w:color="auto"/>
            </w:tcBorders>
            <w:shd w:val="clear" w:color="auto" w:fill="95B3D7"/>
            <w:vAlign w:val="bottom"/>
          </w:tcPr>
          <w:p w:rsidR="000D33F9" w:rsidRDefault="00F5114B">
            <w:pPr>
              <w:spacing w:line="266" w:lineRule="exact"/>
              <w:ind w:left="120"/>
              <w:rPr>
                <w:sz w:val="20"/>
                <w:szCs w:val="20"/>
              </w:rPr>
            </w:pPr>
            <w:r>
              <w:rPr>
                <w:rFonts w:eastAsia="Times New Roman"/>
                <w:sz w:val="24"/>
                <w:szCs w:val="24"/>
              </w:rPr>
              <w:t>za provedbu</w:t>
            </w:r>
          </w:p>
        </w:tc>
        <w:tc>
          <w:tcPr>
            <w:tcW w:w="7080" w:type="dxa"/>
            <w:tcBorders>
              <w:bottom w:val="single" w:sz="8" w:space="0" w:color="auto"/>
              <w:right w:val="single" w:sz="8" w:space="0" w:color="auto"/>
            </w:tcBorders>
            <w:shd w:val="clear" w:color="auto" w:fill="DBE5F1"/>
            <w:vAlign w:val="bottom"/>
          </w:tcPr>
          <w:p w:rsidR="000D33F9" w:rsidRDefault="000D33F9">
            <w:pPr>
              <w:rPr>
                <w:sz w:val="23"/>
                <w:szCs w:val="23"/>
              </w:rPr>
            </w:pPr>
          </w:p>
        </w:tc>
      </w:tr>
      <w:tr w:rsidR="000D33F9">
        <w:trPr>
          <w:trHeight w:val="262"/>
        </w:trPr>
        <w:tc>
          <w:tcPr>
            <w:tcW w:w="2000" w:type="dxa"/>
            <w:tcBorders>
              <w:left w:val="single" w:sz="8" w:space="0" w:color="auto"/>
              <w:right w:val="single" w:sz="8" w:space="0" w:color="auto"/>
            </w:tcBorders>
            <w:shd w:val="clear" w:color="auto" w:fill="95B3D7"/>
            <w:vAlign w:val="bottom"/>
          </w:tcPr>
          <w:p w:rsidR="000D33F9" w:rsidRDefault="00F5114B">
            <w:pPr>
              <w:spacing w:line="263" w:lineRule="exact"/>
              <w:ind w:left="120"/>
              <w:rPr>
                <w:sz w:val="20"/>
                <w:szCs w:val="20"/>
              </w:rPr>
            </w:pPr>
            <w:r>
              <w:rPr>
                <w:rFonts w:eastAsia="Times New Roman"/>
                <w:sz w:val="24"/>
                <w:szCs w:val="24"/>
              </w:rPr>
              <w:t>Pokazatelj</w:t>
            </w:r>
          </w:p>
        </w:tc>
        <w:tc>
          <w:tcPr>
            <w:tcW w:w="7080" w:type="dxa"/>
            <w:tcBorders>
              <w:right w:val="single" w:sz="8" w:space="0" w:color="auto"/>
            </w:tcBorders>
            <w:shd w:val="clear" w:color="auto" w:fill="DBE5F1"/>
            <w:vAlign w:val="bottom"/>
          </w:tcPr>
          <w:p w:rsidR="000D33F9" w:rsidRDefault="00F5114B">
            <w:pPr>
              <w:spacing w:line="263" w:lineRule="exact"/>
              <w:ind w:left="100"/>
              <w:rPr>
                <w:sz w:val="20"/>
                <w:szCs w:val="20"/>
              </w:rPr>
            </w:pPr>
            <w:r>
              <w:rPr>
                <w:rFonts w:eastAsia="Times New Roman"/>
                <w:sz w:val="24"/>
                <w:szCs w:val="24"/>
              </w:rPr>
              <w:t>Broj dodijeljenih stipendija; Broj</w:t>
            </w:r>
            <w:r>
              <w:rPr>
                <w:rFonts w:eastAsia="Times New Roman"/>
                <w:sz w:val="24"/>
                <w:szCs w:val="24"/>
              </w:rPr>
              <w:t xml:space="preserve"> dodijeljenih radnih materijala; Broj</w:t>
            </w:r>
          </w:p>
        </w:tc>
      </w:tr>
      <w:tr w:rsidR="000D33F9">
        <w:trPr>
          <w:trHeight w:val="274"/>
        </w:trPr>
        <w:tc>
          <w:tcPr>
            <w:tcW w:w="2000" w:type="dxa"/>
            <w:tcBorders>
              <w:left w:val="single" w:sz="8" w:space="0" w:color="auto"/>
              <w:right w:val="single" w:sz="8" w:space="0" w:color="auto"/>
            </w:tcBorders>
            <w:shd w:val="clear" w:color="auto" w:fill="95B3D7"/>
            <w:vAlign w:val="bottom"/>
          </w:tcPr>
          <w:p w:rsidR="000D33F9" w:rsidRDefault="00F5114B">
            <w:pPr>
              <w:spacing w:line="273" w:lineRule="exact"/>
              <w:ind w:left="120"/>
              <w:rPr>
                <w:sz w:val="20"/>
                <w:szCs w:val="20"/>
              </w:rPr>
            </w:pPr>
            <w:r>
              <w:rPr>
                <w:rFonts w:eastAsia="Times New Roman"/>
                <w:sz w:val="24"/>
                <w:szCs w:val="24"/>
              </w:rPr>
              <w:t>rezultata</w:t>
            </w:r>
          </w:p>
        </w:tc>
        <w:tc>
          <w:tcPr>
            <w:tcW w:w="7080" w:type="dxa"/>
            <w:tcBorders>
              <w:right w:val="single" w:sz="8" w:space="0" w:color="auto"/>
            </w:tcBorders>
            <w:shd w:val="clear" w:color="auto" w:fill="DBE5F1"/>
            <w:vAlign w:val="bottom"/>
          </w:tcPr>
          <w:p w:rsidR="000D33F9" w:rsidRDefault="00F5114B">
            <w:pPr>
              <w:spacing w:line="273" w:lineRule="exact"/>
              <w:ind w:left="100"/>
              <w:rPr>
                <w:sz w:val="20"/>
                <w:szCs w:val="20"/>
              </w:rPr>
            </w:pPr>
            <w:r>
              <w:rPr>
                <w:rFonts w:eastAsia="Times New Roman"/>
                <w:sz w:val="24"/>
                <w:szCs w:val="24"/>
              </w:rPr>
              <w:t>subvencija prijevoza učenicima srednje škole; Uspješno stjecanje</w:t>
            </w:r>
          </w:p>
        </w:tc>
      </w:tr>
      <w:tr w:rsidR="000D33F9">
        <w:trPr>
          <w:trHeight w:val="278"/>
        </w:trPr>
        <w:tc>
          <w:tcPr>
            <w:tcW w:w="2000" w:type="dxa"/>
            <w:tcBorders>
              <w:left w:val="single" w:sz="8" w:space="0" w:color="auto"/>
              <w:right w:val="single" w:sz="8" w:space="0" w:color="auto"/>
            </w:tcBorders>
            <w:shd w:val="clear" w:color="auto" w:fill="95B3D7"/>
            <w:vAlign w:val="bottom"/>
          </w:tcPr>
          <w:p w:rsidR="000D33F9" w:rsidRDefault="000D33F9">
            <w:pPr>
              <w:rPr>
                <w:sz w:val="24"/>
                <w:szCs w:val="24"/>
              </w:rPr>
            </w:pPr>
          </w:p>
        </w:tc>
        <w:tc>
          <w:tcPr>
            <w:tcW w:w="7080" w:type="dxa"/>
            <w:tcBorders>
              <w:right w:val="single" w:sz="8" w:space="0" w:color="auto"/>
            </w:tcBorders>
            <w:shd w:val="clear" w:color="auto" w:fill="DBE5F1"/>
            <w:vAlign w:val="bottom"/>
          </w:tcPr>
          <w:p w:rsidR="000D33F9" w:rsidRDefault="00F5114B">
            <w:pPr>
              <w:ind w:left="100"/>
              <w:rPr>
                <w:sz w:val="20"/>
                <w:szCs w:val="20"/>
              </w:rPr>
            </w:pPr>
            <w:r>
              <w:rPr>
                <w:rFonts w:eastAsia="Times New Roman"/>
                <w:sz w:val="24"/>
                <w:szCs w:val="24"/>
              </w:rPr>
              <w:t>srednjoškolskog i akademskog obrazovanja za što veći broj djece i</w:t>
            </w:r>
          </w:p>
        </w:tc>
      </w:tr>
      <w:tr w:rsidR="000D33F9">
        <w:trPr>
          <w:trHeight w:val="274"/>
        </w:trPr>
        <w:tc>
          <w:tcPr>
            <w:tcW w:w="2000" w:type="dxa"/>
            <w:tcBorders>
              <w:left w:val="single" w:sz="8" w:space="0" w:color="auto"/>
              <w:right w:val="single" w:sz="8" w:space="0" w:color="auto"/>
            </w:tcBorders>
            <w:shd w:val="clear" w:color="auto" w:fill="95B3D7"/>
            <w:vAlign w:val="bottom"/>
          </w:tcPr>
          <w:p w:rsidR="000D33F9" w:rsidRDefault="000D33F9">
            <w:pPr>
              <w:rPr>
                <w:sz w:val="23"/>
                <w:szCs w:val="23"/>
              </w:rPr>
            </w:pPr>
          </w:p>
        </w:tc>
        <w:tc>
          <w:tcPr>
            <w:tcW w:w="7080" w:type="dxa"/>
            <w:tcBorders>
              <w:right w:val="single" w:sz="8" w:space="0" w:color="auto"/>
            </w:tcBorders>
            <w:shd w:val="clear" w:color="auto" w:fill="DBE5F1"/>
            <w:vAlign w:val="bottom"/>
          </w:tcPr>
          <w:p w:rsidR="000D33F9" w:rsidRDefault="00F5114B">
            <w:pPr>
              <w:spacing w:line="273" w:lineRule="exact"/>
              <w:ind w:left="100"/>
              <w:rPr>
                <w:sz w:val="20"/>
                <w:szCs w:val="20"/>
              </w:rPr>
            </w:pPr>
            <w:r>
              <w:rPr>
                <w:rFonts w:eastAsia="Times New Roman"/>
                <w:sz w:val="24"/>
                <w:szCs w:val="24"/>
              </w:rPr>
              <w:t>mladih; broj isplata socijalnih pomoći; broj isplaćenih naknada za</w:t>
            </w:r>
          </w:p>
        </w:tc>
      </w:tr>
      <w:tr w:rsidR="000D33F9">
        <w:trPr>
          <w:trHeight w:val="284"/>
        </w:trPr>
        <w:tc>
          <w:tcPr>
            <w:tcW w:w="2000" w:type="dxa"/>
            <w:tcBorders>
              <w:left w:val="single" w:sz="8" w:space="0" w:color="auto"/>
              <w:bottom w:val="single" w:sz="8" w:space="0" w:color="auto"/>
              <w:right w:val="single" w:sz="8" w:space="0" w:color="auto"/>
            </w:tcBorders>
            <w:shd w:val="clear" w:color="auto" w:fill="95B3D7"/>
            <w:vAlign w:val="bottom"/>
          </w:tcPr>
          <w:p w:rsidR="000D33F9" w:rsidRDefault="000D33F9">
            <w:pPr>
              <w:rPr>
                <w:sz w:val="24"/>
                <w:szCs w:val="24"/>
              </w:rPr>
            </w:pPr>
          </w:p>
        </w:tc>
        <w:tc>
          <w:tcPr>
            <w:tcW w:w="7080" w:type="dxa"/>
            <w:tcBorders>
              <w:bottom w:val="single" w:sz="8" w:space="0" w:color="auto"/>
              <w:right w:val="single" w:sz="8" w:space="0" w:color="auto"/>
            </w:tcBorders>
            <w:shd w:val="clear" w:color="auto" w:fill="DBE5F1"/>
            <w:vAlign w:val="bottom"/>
          </w:tcPr>
          <w:p w:rsidR="000D33F9" w:rsidRDefault="00F5114B">
            <w:pPr>
              <w:ind w:left="100"/>
              <w:rPr>
                <w:sz w:val="20"/>
                <w:szCs w:val="20"/>
              </w:rPr>
            </w:pPr>
            <w:r>
              <w:rPr>
                <w:rFonts w:eastAsia="Times New Roman"/>
                <w:sz w:val="24"/>
                <w:szCs w:val="24"/>
              </w:rPr>
              <w:t>novorođeno dijete.</w:t>
            </w:r>
          </w:p>
        </w:tc>
      </w:tr>
      <w:tr w:rsidR="000D33F9">
        <w:trPr>
          <w:trHeight w:val="258"/>
        </w:trPr>
        <w:tc>
          <w:tcPr>
            <w:tcW w:w="2000" w:type="dxa"/>
            <w:tcBorders>
              <w:left w:val="single" w:sz="8" w:space="0" w:color="auto"/>
              <w:right w:val="single" w:sz="8" w:space="0" w:color="auto"/>
            </w:tcBorders>
            <w:shd w:val="clear" w:color="auto" w:fill="95B3D7"/>
            <w:vAlign w:val="bottom"/>
          </w:tcPr>
          <w:p w:rsidR="000D33F9" w:rsidRDefault="00F5114B">
            <w:pPr>
              <w:spacing w:line="257" w:lineRule="exact"/>
              <w:ind w:left="120"/>
              <w:rPr>
                <w:sz w:val="20"/>
                <w:szCs w:val="20"/>
              </w:rPr>
            </w:pPr>
            <w:r>
              <w:rPr>
                <w:rFonts w:eastAsia="Times New Roman"/>
                <w:sz w:val="24"/>
                <w:szCs w:val="24"/>
                <w:shd w:val="clear" w:color="auto" w:fill="95B3D7"/>
              </w:rPr>
              <w:t>Ostvareni ciljevi i</w:t>
            </w:r>
          </w:p>
        </w:tc>
        <w:tc>
          <w:tcPr>
            <w:tcW w:w="7080" w:type="dxa"/>
            <w:tcBorders>
              <w:right w:val="single" w:sz="8" w:space="0" w:color="auto"/>
            </w:tcBorders>
            <w:shd w:val="clear" w:color="auto" w:fill="DBE5F1"/>
            <w:vAlign w:val="bottom"/>
          </w:tcPr>
          <w:p w:rsidR="000D33F9" w:rsidRDefault="00F5114B">
            <w:pPr>
              <w:spacing w:line="257" w:lineRule="exact"/>
              <w:ind w:left="100"/>
              <w:rPr>
                <w:sz w:val="20"/>
                <w:szCs w:val="20"/>
              </w:rPr>
            </w:pPr>
            <w:r>
              <w:rPr>
                <w:rFonts w:eastAsia="Times New Roman"/>
                <w:sz w:val="24"/>
                <w:szCs w:val="24"/>
                <w:shd w:val="clear" w:color="auto" w:fill="DBE5F1"/>
              </w:rPr>
              <w:t>Zadani  ciljevi  su  ispunjeni.  Stipendije  su  uredno  isplaćivane,</w:t>
            </w:r>
          </w:p>
        </w:tc>
      </w:tr>
      <w:tr w:rsidR="000D33F9">
        <w:trPr>
          <w:trHeight w:val="278"/>
        </w:trPr>
        <w:tc>
          <w:tcPr>
            <w:tcW w:w="2000" w:type="dxa"/>
            <w:tcBorders>
              <w:left w:val="single" w:sz="8" w:space="0" w:color="auto"/>
              <w:right w:val="single" w:sz="8" w:space="0" w:color="auto"/>
            </w:tcBorders>
            <w:shd w:val="clear" w:color="auto" w:fill="95B3D7"/>
            <w:vAlign w:val="bottom"/>
          </w:tcPr>
          <w:p w:rsidR="000D33F9" w:rsidRDefault="00F5114B">
            <w:pPr>
              <w:ind w:left="120"/>
              <w:rPr>
                <w:sz w:val="20"/>
                <w:szCs w:val="20"/>
              </w:rPr>
            </w:pPr>
            <w:r>
              <w:rPr>
                <w:rFonts w:eastAsia="Times New Roman"/>
                <w:sz w:val="24"/>
                <w:szCs w:val="24"/>
              </w:rPr>
              <w:t>rezultati</w:t>
            </w:r>
          </w:p>
        </w:tc>
        <w:tc>
          <w:tcPr>
            <w:tcW w:w="7080" w:type="dxa"/>
            <w:tcBorders>
              <w:right w:val="single" w:sz="8" w:space="0" w:color="auto"/>
            </w:tcBorders>
            <w:shd w:val="clear" w:color="auto" w:fill="DBE5F1"/>
            <w:vAlign w:val="bottom"/>
          </w:tcPr>
          <w:p w:rsidR="000D33F9" w:rsidRDefault="00F5114B">
            <w:pPr>
              <w:ind w:left="100"/>
              <w:rPr>
                <w:sz w:val="20"/>
                <w:szCs w:val="20"/>
              </w:rPr>
            </w:pPr>
            <w:r>
              <w:rPr>
                <w:rFonts w:eastAsia="Times New Roman"/>
                <w:w w:val="99"/>
                <w:sz w:val="24"/>
                <w:szCs w:val="24"/>
                <w:shd w:val="clear" w:color="auto" w:fill="DBE5F1"/>
              </w:rPr>
              <w:t>sufinancirao se prijevoz za srednjoškolce u Zadar, i sufinancirao se radni</w:t>
            </w:r>
          </w:p>
        </w:tc>
      </w:tr>
      <w:tr w:rsidR="000D33F9">
        <w:trPr>
          <w:trHeight w:val="274"/>
        </w:trPr>
        <w:tc>
          <w:tcPr>
            <w:tcW w:w="2000" w:type="dxa"/>
            <w:tcBorders>
              <w:left w:val="single" w:sz="8" w:space="0" w:color="auto"/>
              <w:right w:val="single" w:sz="8" w:space="0" w:color="auto"/>
            </w:tcBorders>
            <w:shd w:val="clear" w:color="auto" w:fill="95B3D7"/>
            <w:vAlign w:val="bottom"/>
          </w:tcPr>
          <w:p w:rsidR="000D33F9" w:rsidRDefault="000D33F9">
            <w:pPr>
              <w:rPr>
                <w:sz w:val="23"/>
                <w:szCs w:val="23"/>
              </w:rPr>
            </w:pPr>
          </w:p>
        </w:tc>
        <w:tc>
          <w:tcPr>
            <w:tcW w:w="7080" w:type="dxa"/>
            <w:tcBorders>
              <w:right w:val="single" w:sz="8" w:space="0" w:color="auto"/>
            </w:tcBorders>
            <w:shd w:val="clear" w:color="auto" w:fill="DBE5F1"/>
            <w:vAlign w:val="bottom"/>
          </w:tcPr>
          <w:p w:rsidR="000D33F9" w:rsidRDefault="00F5114B">
            <w:pPr>
              <w:spacing w:line="274" w:lineRule="exact"/>
              <w:ind w:left="100"/>
              <w:rPr>
                <w:sz w:val="20"/>
                <w:szCs w:val="20"/>
              </w:rPr>
            </w:pPr>
            <w:r>
              <w:rPr>
                <w:rFonts w:eastAsia="Times New Roman"/>
                <w:sz w:val="24"/>
                <w:szCs w:val="24"/>
                <w:shd w:val="clear" w:color="auto" w:fill="DBE5F1"/>
              </w:rPr>
              <w:t xml:space="preserve">materijal za učenike OŠ Privlaka, naknade za novorođeno </w:t>
            </w:r>
            <w:r>
              <w:rPr>
                <w:rFonts w:eastAsia="Times New Roman"/>
                <w:sz w:val="24"/>
                <w:szCs w:val="24"/>
                <w:shd w:val="clear" w:color="auto" w:fill="DBE5F1"/>
              </w:rPr>
              <w:t>dijete su</w:t>
            </w:r>
          </w:p>
        </w:tc>
      </w:tr>
      <w:tr w:rsidR="000D33F9">
        <w:trPr>
          <w:trHeight w:val="278"/>
        </w:trPr>
        <w:tc>
          <w:tcPr>
            <w:tcW w:w="2000" w:type="dxa"/>
            <w:tcBorders>
              <w:left w:val="single" w:sz="8" w:space="0" w:color="auto"/>
              <w:right w:val="single" w:sz="8" w:space="0" w:color="auto"/>
            </w:tcBorders>
            <w:shd w:val="clear" w:color="auto" w:fill="95B3D7"/>
            <w:vAlign w:val="bottom"/>
          </w:tcPr>
          <w:p w:rsidR="000D33F9" w:rsidRDefault="000D33F9">
            <w:pPr>
              <w:rPr>
                <w:sz w:val="24"/>
                <w:szCs w:val="24"/>
              </w:rPr>
            </w:pPr>
          </w:p>
        </w:tc>
        <w:tc>
          <w:tcPr>
            <w:tcW w:w="7080" w:type="dxa"/>
            <w:tcBorders>
              <w:right w:val="single" w:sz="8" w:space="0" w:color="auto"/>
            </w:tcBorders>
            <w:shd w:val="clear" w:color="auto" w:fill="DBE5F1"/>
            <w:vAlign w:val="bottom"/>
          </w:tcPr>
          <w:p w:rsidR="000D33F9" w:rsidRDefault="00F5114B">
            <w:pPr>
              <w:ind w:left="100"/>
              <w:rPr>
                <w:sz w:val="20"/>
                <w:szCs w:val="20"/>
              </w:rPr>
            </w:pPr>
            <w:r>
              <w:rPr>
                <w:rFonts w:eastAsia="Times New Roman"/>
                <w:sz w:val="24"/>
                <w:szCs w:val="24"/>
                <w:shd w:val="clear" w:color="auto" w:fill="DBE5F1"/>
              </w:rPr>
              <w:t>isplaćivane prema zahtjevu,  isplaćena je Božićnica umirovljenicima</w:t>
            </w:r>
          </w:p>
        </w:tc>
      </w:tr>
      <w:tr w:rsidR="000D33F9">
        <w:trPr>
          <w:trHeight w:val="280"/>
        </w:trPr>
        <w:tc>
          <w:tcPr>
            <w:tcW w:w="2000" w:type="dxa"/>
            <w:tcBorders>
              <w:left w:val="single" w:sz="8" w:space="0" w:color="auto"/>
              <w:bottom w:val="single" w:sz="8" w:space="0" w:color="auto"/>
              <w:right w:val="single" w:sz="8" w:space="0" w:color="auto"/>
            </w:tcBorders>
            <w:shd w:val="clear" w:color="auto" w:fill="95B3D7"/>
            <w:vAlign w:val="bottom"/>
          </w:tcPr>
          <w:p w:rsidR="000D33F9" w:rsidRDefault="000D33F9">
            <w:pPr>
              <w:rPr>
                <w:sz w:val="24"/>
                <w:szCs w:val="24"/>
              </w:rPr>
            </w:pPr>
          </w:p>
        </w:tc>
        <w:tc>
          <w:tcPr>
            <w:tcW w:w="7080" w:type="dxa"/>
            <w:tcBorders>
              <w:bottom w:val="single" w:sz="8" w:space="0" w:color="auto"/>
              <w:right w:val="single" w:sz="8" w:space="0" w:color="auto"/>
            </w:tcBorders>
            <w:shd w:val="clear" w:color="auto" w:fill="DBE5F1"/>
            <w:vAlign w:val="bottom"/>
          </w:tcPr>
          <w:p w:rsidR="000D33F9" w:rsidRDefault="00F5114B">
            <w:pPr>
              <w:spacing w:line="273" w:lineRule="exact"/>
              <w:ind w:left="100"/>
              <w:rPr>
                <w:sz w:val="20"/>
                <w:szCs w:val="20"/>
              </w:rPr>
            </w:pPr>
            <w:r>
              <w:rPr>
                <w:rFonts w:eastAsia="Times New Roman"/>
                <w:sz w:val="24"/>
                <w:szCs w:val="24"/>
              </w:rPr>
              <w:t>prema Odluci načelnika.</w:t>
            </w:r>
          </w:p>
        </w:tc>
      </w:tr>
    </w:tbl>
    <w:p w:rsidR="000D33F9" w:rsidRDefault="000D33F9">
      <w:pPr>
        <w:spacing w:line="200" w:lineRule="exact"/>
        <w:rPr>
          <w:sz w:val="20"/>
          <w:szCs w:val="20"/>
        </w:rPr>
      </w:pPr>
    </w:p>
    <w:p w:rsidR="000D33F9" w:rsidRDefault="000D33F9">
      <w:pPr>
        <w:spacing w:line="354" w:lineRule="exact"/>
        <w:rPr>
          <w:sz w:val="20"/>
          <w:szCs w:val="20"/>
        </w:rPr>
      </w:pPr>
    </w:p>
    <w:p w:rsidR="000D33F9" w:rsidRDefault="00F5114B">
      <w:pPr>
        <w:spacing w:line="250" w:lineRule="auto"/>
        <w:ind w:firstLine="706"/>
        <w:jc w:val="both"/>
        <w:rPr>
          <w:sz w:val="20"/>
          <w:szCs w:val="20"/>
        </w:rPr>
      </w:pPr>
      <w:r>
        <w:rPr>
          <w:rFonts w:eastAsia="Times New Roman"/>
          <w:b/>
          <w:bCs/>
          <w:sz w:val="23"/>
          <w:szCs w:val="23"/>
        </w:rPr>
        <w:t xml:space="preserve">Rashodi programa 4001 predškolsko obrazovanje plaće za zaposlene </w:t>
      </w:r>
      <w:r>
        <w:rPr>
          <w:rFonts w:eastAsia="Times New Roman"/>
          <w:sz w:val="23"/>
          <w:szCs w:val="23"/>
        </w:rPr>
        <w:t>u 2021. godini</w:t>
      </w:r>
      <w:r>
        <w:rPr>
          <w:rFonts w:eastAsia="Times New Roman"/>
          <w:b/>
          <w:bCs/>
          <w:sz w:val="23"/>
          <w:szCs w:val="23"/>
        </w:rPr>
        <w:t xml:space="preserve"> </w:t>
      </w:r>
      <w:r>
        <w:rPr>
          <w:rFonts w:eastAsia="Times New Roman"/>
          <w:sz w:val="23"/>
          <w:szCs w:val="23"/>
        </w:rPr>
        <w:t xml:space="preserve">ostvareni su u iznosu od 588.400,69 kn što je 98,15 % od plana, te </w:t>
      </w:r>
      <w:r>
        <w:rPr>
          <w:rFonts w:eastAsia="Times New Roman"/>
          <w:sz w:val="23"/>
          <w:szCs w:val="23"/>
        </w:rPr>
        <w:t xml:space="preserve">raspoređeni po aktivnostima: aktivnost 4001-01 plaće za redovan rad u iznosu od 186.086,48 kn, aktivnost 4001-02 ostali rashodi za zaposlene u iznosu od 13.200,00 kn, aktivnost 4001-03 doprinosi na plaću u iznosu od 80.204,21 kn, aktivnost 4001-04 naknade </w:t>
      </w:r>
      <w:r>
        <w:rPr>
          <w:rFonts w:eastAsia="Times New Roman"/>
          <w:sz w:val="23"/>
          <w:szCs w:val="23"/>
        </w:rPr>
        <w:t>troškova zaposlenima u iznosu od 8.910,00 kn.</w:t>
      </w:r>
    </w:p>
    <w:p w:rsidR="000D33F9" w:rsidRDefault="000D33F9">
      <w:pPr>
        <w:spacing w:line="1" w:lineRule="exact"/>
        <w:rPr>
          <w:sz w:val="20"/>
          <w:szCs w:val="20"/>
        </w:rPr>
      </w:pPr>
    </w:p>
    <w:p w:rsidR="000D33F9" w:rsidRDefault="00F5114B">
      <w:pPr>
        <w:spacing w:line="236" w:lineRule="auto"/>
        <w:ind w:right="20" w:firstLine="706"/>
        <w:jc w:val="both"/>
        <w:rPr>
          <w:sz w:val="20"/>
          <w:szCs w:val="20"/>
        </w:rPr>
      </w:pPr>
      <w:r>
        <w:rPr>
          <w:rFonts w:eastAsia="Times New Roman"/>
          <w:b/>
          <w:bCs/>
          <w:sz w:val="24"/>
          <w:szCs w:val="24"/>
        </w:rPr>
        <w:t xml:space="preserve">Rashodi programa 4003 predškolsko obrazovanje ostali rashodi poslovanja </w:t>
      </w:r>
      <w:r>
        <w:rPr>
          <w:rFonts w:eastAsia="Times New Roman"/>
          <w:sz w:val="24"/>
          <w:szCs w:val="24"/>
        </w:rPr>
        <w:t>u 2021.</w:t>
      </w:r>
      <w:r>
        <w:rPr>
          <w:rFonts w:eastAsia="Times New Roman"/>
          <w:b/>
          <w:bCs/>
          <w:sz w:val="24"/>
          <w:szCs w:val="24"/>
        </w:rPr>
        <w:t xml:space="preserve"> </w:t>
      </w:r>
      <w:r>
        <w:rPr>
          <w:rFonts w:eastAsia="Times New Roman"/>
          <w:sz w:val="24"/>
          <w:szCs w:val="24"/>
        </w:rPr>
        <w:t>godini ostvareni su u iznosu od 50.600,00 kn što je 100 % od plana, te su raspoređeni na aktivnost 4003-01 financiranje rashoda p</w:t>
      </w:r>
      <w:r>
        <w:rPr>
          <w:rFonts w:eastAsia="Times New Roman"/>
          <w:sz w:val="24"/>
          <w:szCs w:val="24"/>
        </w:rPr>
        <w:t>oslovanja.</w:t>
      </w:r>
    </w:p>
    <w:p w:rsidR="000D33F9" w:rsidRDefault="000D33F9">
      <w:pPr>
        <w:spacing w:line="268"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0"/>
        <w:gridCol w:w="840"/>
        <w:gridCol w:w="920"/>
        <w:gridCol w:w="120"/>
        <w:gridCol w:w="700"/>
        <w:gridCol w:w="6380"/>
        <w:gridCol w:w="30"/>
      </w:tblGrid>
      <w:tr w:rsidR="000D33F9">
        <w:trPr>
          <w:trHeight w:val="558"/>
        </w:trPr>
        <w:tc>
          <w:tcPr>
            <w:tcW w:w="120" w:type="dxa"/>
            <w:tcBorders>
              <w:top w:val="single" w:sz="8" w:space="0" w:color="auto"/>
              <w:left w:val="single" w:sz="8" w:space="0" w:color="auto"/>
              <w:bottom w:val="single" w:sz="8" w:space="0" w:color="auto"/>
            </w:tcBorders>
            <w:shd w:val="clear" w:color="auto" w:fill="95B3D7"/>
            <w:vAlign w:val="bottom"/>
          </w:tcPr>
          <w:p w:rsidR="000D33F9" w:rsidRDefault="000D33F9">
            <w:pPr>
              <w:rPr>
                <w:sz w:val="24"/>
                <w:szCs w:val="24"/>
              </w:rPr>
            </w:pPr>
          </w:p>
        </w:tc>
        <w:tc>
          <w:tcPr>
            <w:tcW w:w="1760" w:type="dxa"/>
            <w:gridSpan w:val="2"/>
            <w:tcBorders>
              <w:top w:val="single" w:sz="8" w:space="0" w:color="auto"/>
              <w:bottom w:val="single" w:sz="8" w:space="0" w:color="auto"/>
            </w:tcBorders>
            <w:shd w:val="clear" w:color="auto" w:fill="95B3D7"/>
            <w:vAlign w:val="bottom"/>
          </w:tcPr>
          <w:p w:rsidR="000D33F9" w:rsidRDefault="00F5114B">
            <w:pPr>
              <w:rPr>
                <w:sz w:val="20"/>
                <w:szCs w:val="20"/>
              </w:rPr>
            </w:pPr>
            <w:r>
              <w:rPr>
                <w:rFonts w:eastAsia="Times New Roman"/>
                <w:sz w:val="24"/>
                <w:szCs w:val="24"/>
              </w:rPr>
              <w:t>Naziv programa</w:t>
            </w:r>
          </w:p>
        </w:tc>
        <w:tc>
          <w:tcPr>
            <w:tcW w:w="120" w:type="dxa"/>
            <w:tcBorders>
              <w:top w:val="single" w:sz="8" w:space="0" w:color="auto"/>
              <w:bottom w:val="single" w:sz="8" w:space="0" w:color="auto"/>
              <w:right w:val="single" w:sz="8" w:space="0" w:color="auto"/>
            </w:tcBorders>
            <w:shd w:val="clear" w:color="auto" w:fill="95B3D7"/>
            <w:vAlign w:val="bottom"/>
          </w:tcPr>
          <w:p w:rsidR="000D33F9" w:rsidRDefault="000D33F9">
            <w:pPr>
              <w:rPr>
                <w:sz w:val="24"/>
                <w:szCs w:val="24"/>
              </w:rPr>
            </w:pPr>
          </w:p>
        </w:tc>
        <w:tc>
          <w:tcPr>
            <w:tcW w:w="7080" w:type="dxa"/>
            <w:gridSpan w:val="2"/>
            <w:tcBorders>
              <w:top w:val="single" w:sz="8" w:space="0" w:color="auto"/>
              <w:bottom w:val="single" w:sz="8" w:space="0" w:color="auto"/>
              <w:right w:val="single" w:sz="8" w:space="0" w:color="auto"/>
            </w:tcBorders>
            <w:shd w:val="clear" w:color="auto" w:fill="DBE5F1"/>
            <w:vAlign w:val="bottom"/>
          </w:tcPr>
          <w:p w:rsidR="000D33F9" w:rsidRDefault="00F5114B">
            <w:pPr>
              <w:ind w:left="100"/>
              <w:rPr>
                <w:sz w:val="20"/>
                <w:szCs w:val="20"/>
              </w:rPr>
            </w:pPr>
            <w:r>
              <w:rPr>
                <w:rFonts w:eastAsia="Times New Roman"/>
                <w:sz w:val="24"/>
                <w:szCs w:val="24"/>
              </w:rPr>
              <w:t>4001 - 4003 Rashodi programa predškolskog odgoja</w:t>
            </w:r>
          </w:p>
        </w:tc>
        <w:tc>
          <w:tcPr>
            <w:tcW w:w="0" w:type="dxa"/>
            <w:vAlign w:val="bottom"/>
          </w:tcPr>
          <w:p w:rsidR="000D33F9" w:rsidRDefault="000D33F9">
            <w:pPr>
              <w:rPr>
                <w:sz w:val="1"/>
                <w:szCs w:val="1"/>
              </w:rPr>
            </w:pPr>
          </w:p>
        </w:tc>
      </w:tr>
      <w:tr w:rsidR="000D33F9">
        <w:trPr>
          <w:trHeight w:val="272"/>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gridSpan w:val="2"/>
            <w:vMerge w:val="restart"/>
            <w:shd w:val="clear" w:color="auto" w:fill="95B3D7"/>
            <w:vAlign w:val="bottom"/>
          </w:tcPr>
          <w:p w:rsidR="000D33F9" w:rsidRDefault="00F5114B">
            <w:pPr>
              <w:rPr>
                <w:sz w:val="20"/>
                <w:szCs w:val="20"/>
              </w:rPr>
            </w:pPr>
            <w:r>
              <w:rPr>
                <w:rFonts w:eastAsia="Times New Roman"/>
                <w:sz w:val="24"/>
                <w:szCs w:val="24"/>
                <w:shd w:val="clear" w:color="auto" w:fill="95B3D7"/>
              </w:rPr>
              <w:t>Zakonska osnova</w:t>
            </w:r>
          </w:p>
        </w:tc>
        <w:tc>
          <w:tcPr>
            <w:tcW w:w="120" w:type="dxa"/>
            <w:tcBorders>
              <w:right w:val="single" w:sz="8" w:space="0" w:color="auto"/>
            </w:tcBorders>
            <w:shd w:val="clear" w:color="auto" w:fill="95B3D7"/>
            <w:vAlign w:val="bottom"/>
          </w:tcPr>
          <w:p w:rsidR="000D33F9" w:rsidRDefault="000D33F9">
            <w:pPr>
              <w:rPr>
                <w:sz w:val="23"/>
                <w:szCs w:val="23"/>
              </w:rPr>
            </w:pPr>
          </w:p>
        </w:tc>
        <w:tc>
          <w:tcPr>
            <w:tcW w:w="7080" w:type="dxa"/>
            <w:gridSpan w:val="2"/>
            <w:tcBorders>
              <w:right w:val="single" w:sz="8" w:space="0" w:color="auto"/>
            </w:tcBorders>
            <w:shd w:val="clear" w:color="auto" w:fill="DBE5F1"/>
            <w:vAlign w:val="bottom"/>
          </w:tcPr>
          <w:p w:rsidR="000D33F9" w:rsidRDefault="00F5114B">
            <w:pPr>
              <w:spacing w:line="271" w:lineRule="exact"/>
              <w:ind w:left="460"/>
              <w:rPr>
                <w:sz w:val="20"/>
                <w:szCs w:val="20"/>
              </w:rPr>
            </w:pPr>
            <w:r>
              <w:rPr>
                <w:rFonts w:ascii="Symbol" w:eastAsia="Symbol" w:hAnsi="Symbol" w:cs="Symbol"/>
                <w:sz w:val="24"/>
                <w:szCs w:val="24"/>
              </w:rPr>
              <w:t></w:t>
            </w:r>
            <w:r>
              <w:rPr>
                <w:rFonts w:eastAsia="Times New Roman"/>
                <w:sz w:val="24"/>
                <w:szCs w:val="24"/>
              </w:rPr>
              <w:t xml:space="preserve">  Zakon o lokalnoj i područnoj (regionalnoj) samoupravi (NN</w:t>
            </w:r>
          </w:p>
        </w:tc>
        <w:tc>
          <w:tcPr>
            <w:tcW w:w="0" w:type="dxa"/>
            <w:vAlign w:val="bottom"/>
          </w:tcPr>
          <w:p w:rsidR="000D33F9" w:rsidRDefault="000D33F9">
            <w:pPr>
              <w:rPr>
                <w:sz w:val="1"/>
                <w:szCs w:val="1"/>
              </w:rPr>
            </w:pPr>
          </w:p>
        </w:tc>
      </w:tr>
      <w:tr w:rsidR="000D33F9">
        <w:trPr>
          <w:trHeight w:val="279"/>
        </w:trPr>
        <w:tc>
          <w:tcPr>
            <w:tcW w:w="120" w:type="dxa"/>
            <w:tcBorders>
              <w:left w:val="single" w:sz="8" w:space="0" w:color="auto"/>
            </w:tcBorders>
            <w:shd w:val="clear" w:color="auto" w:fill="95B3D7"/>
            <w:vAlign w:val="bottom"/>
          </w:tcPr>
          <w:p w:rsidR="000D33F9" w:rsidRDefault="000D33F9">
            <w:pPr>
              <w:rPr>
                <w:sz w:val="24"/>
                <w:szCs w:val="24"/>
              </w:rPr>
            </w:pPr>
          </w:p>
        </w:tc>
        <w:tc>
          <w:tcPr>
            <w:tcW w:w="1760" w:type="dxa"/>
            <w:gridSpan w:val="2"/>
            <w:vMerge/>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0" w:type="dxa"/>
            <w:shd w:val="clear" w:color="auto" w:fill="DBE5F1"/>
            <w:vAlign w:val="bottom"/>
          </w:tcPr>
          <w:p w:rsidR="000D33F9" w:rsidRDefault="000D33F9">
            <w:pPr>
              <w:rPr>
                <w:sz w:val="24"/>
                <w:szCs w:val="24"/>
              </w:rPr>
            </w:pPr>
          </w:p>
        </w:tc>
        <w:tc>
          <w:tcPr>
            <w:tcW w:w="6380" w:type="dxa"/>
            <w:tcBorders>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33/01, 60/01, 129/05, 109/07, 125/08, 36/09, 36/09, 150/11,</w:t>
            </w:r>
          </w:p>
        </w:tc>
        <w:tc>
          <w:tcPr>
            <w:tcW w:w="0" w:type="dxa"/>
            <w:vAlign w:val="bottom"/>
          </w:tcPr>
          <w:p w:rsidR="000D33F9" w:rsidRDefault="000D33F9">
            <w:pPr>
              <w:rPr>
                <w:sz w:val="1"/>
                <w:szCs w:val="1"/>
              </w:rPr>
            </w:pPr>
          </w:p>
        </w:tc>
      </w:tr>
      <w:tr w:rsidR="000D33F9">
        <w:trPr>
          <w:trHeight w:val="280"/>
        </w:trPr>
        <w:tc>
          <w:tcPr>
            <w:tcW w:w="120" w:type="dxa"/>
            <w:tcBorders>
              <w:left w:val="single" w:sz="8" w:space="0" w:color="auto"/>
            </w:tcBorders>
            <w:shd w:val="clear" w:color="auto" w:fill="95B3D7"/>
            <w:vAlign w:val="bottom"/>
          </w:tcPr>
          <w:p w:rsidR="000D33F9" w:rsidRDefault="000D33F9">
            <w:pPr>
              <w:rPr>
                <w:sz w:val="24"/>
                <w:szCs w:val="24"/>
              </w:rPr>
            </w:pPr>
          </w:p>
        </w:tc>
        <w:tc>
          <w:tcPr>
            <w:tcW w:w="840" w:type="dxa"/>
            <w:shd w:val="clear" w:color="auto" w:fill="95B3D7"/>
            <w:vAlign w:val="bottom"/>
          </w:tcPr>
          <w:p w:rsidR="000D33F9" w:rsidRDefault="000D33F9">
            <w:pPr>
              <w:rPr>
                <w:sz w:val="24"/>
                <w:szCs w:val="24"/>
              </w:rPr>
            </w:pPr>
          </w:p>
        </w:tc>
        <w:tc>
          <w:tcPr>
            <w:tcW w:w="92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0" w:type="dxa"/>
            <w:shd w:val="clear" w:color="auto" w:fill="DBE5F1"/>
            <w:vAlign w:val="bottom"/>
          </w:tcPr>
          <w:p w:rsidR="000D33F9" w:rsidRDefault="000D33F9">
            <w:pPr>
              <w:rPr>
                <w:sz w:val="24"/>
                <w:szCs w:val="24"/>
              </w:rPr>
            </w:pPr>
          </w:p>
        </w:tc>
        <w:tc>
          <w:tcPr>
            <w:tcW w:w="6380" w:type="dxa"/>
            <w:tcBorders>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 xml:space="preserve">144/12, 19/13, 137/15, </w:t>
            </w:r>
            <w:r>
              <w:rPr>
                <w:rFonts w:eastAsia="Times New Roman"/>
                <w:sz w:val="24"/>
                <w:szCs w:val="24"/>
              </w:rPr>
              <w:t>123/17, 98/19)</w:t>
            </w:r>
          </w:p>
        </w:tc>
        <w:tc>
          <w:tcPr>
            <w:tcW w:w="0" w:type="dxa"/>
            <w:vAlign w:val="bottom"/>
          </w:tcPr>
          <w:p w:rsidR="000D33F9" w:rsidRDefault="000D33F9">
            <w:pPr>
              <w:rPr>
                <w:sz w:val="1"/>
                <w:szCs w:val="1"/>
              </w:rPr>
            </w:pPr>
          </w:p>
        </w:tc>
      </w:tr>
      <w:tr w:rsidR="000D33F9">
        <w:trPr>
          <w:trHeight w:val="298"/>
        </w:trPr>
        <w:tc>
          <w:tcPr>
            <w:tcW w:w="120" w:type="dxa"/>
            <w:tcBorders>
              <w:left w:val="single" w:sz="8" w:space="0" w:color="auto"/>
            </w:tcBorders>
            <w:shd w:val="clear" w:color="auto" w:fill="95B3D7"/>
            <w:vAlign w:val="bottom"/>
          </w:tcPr>
          <w:p w:rsidR="000D33F9" w:rsidRDefault="000D33F9">
            <w:pPr>
              <w:rPr>
                <w:sz w:val="24"/>
                <w:szCs w:val="24"/>
              </w:rPr>
            </w:pPr>
          </w:p>
        </w:tc>
        <w:tc>
          <w:tcPr>
            <w:tcW w:w="840" w:type="dxa"/>
            <w:shd w:val="clear" w:color="auto" w:fill="95B3D7"/>
            <w:vAlign w:val="bottom"/>
          </w:tcPr>
          <w:p w:rsidR="000D33F9" w:rsidRDefault="000D33F9">
            <w:pPr>
              <w:rPr>
                <w:sz w:val="24"/>
                <w:szCs w:val="24"/>
              </w:rPr>
            </w:pPr>
          </w:p>
        </w:tc>
        <w:tc>
          <w:tcPr>
            <w:tcW w:w="92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80" w:type="dxa"/>
            <w:gridSpan w:val="2"/>
            <w:tcBorders>
              <w:right w:val="single" w:sz="8" w:space="0" w:color="auto"/>
            </w:tcBorders>
            <w:shd w:val="clear" w:color="auto" w:fill="DBE5F1"/>
            <w:vAlign w:val="bottom"/>
          </w:tcPr>
          <w:p w:rsidR="000D33F9" w:rsidRDefault="00F5114B">
            <w:pPr>
              <w:ind w:left="460"/>
              <w:rPr>
                <w:sz w:val="20"/>
                <w:szCs w:val="20"/>
              </w:rPr>
            </w:pPr>
            <w:r>
              <w:rPr>
                <w:rFonts w:ascii="Symbol" w:eastAsia="Symbol" w:hAnsi="Symbol" w:cs="Symbol"/>
                <w:sz w:val="24"/>
                <w:szCs w:val="24"/>
              </w:rPr>
              <w:t></w:t>
            </w:r>
            <w:r>
              <w:rPr>
                <w:rFonts w:eastAsia="Times New Roman"/>
                <w:sz w:val="24"/>
                <w:szCs w:val="24"/>
              </w:rPr>
              <w:t xml:space="preserve">  Zakon   o   predškolskom   odgoju   i   obrazovanju   (NN</w:t>
            </w:r>
          </w:p>
        </w:tc>
        <w:tc>
          <w:tcPr>
            <w:tcW w:w="0" w:type="dxa"/>
            <w:vAlign w:val="bottom"/>
          </w:tcPr>
          <w:p w:rsidR="000D33F9" w:rsidRDefault="000D33F9">
            <w:pPr>
              <w:rPr>
                <w:sz w:val="1"/>
                <w:szCs w:val="1"/>
              </w:rPr>
            </w:pPr>
          </w:p>
        </w:tc>
      </w:tr>
      <w:tr w:rsidR="000D33F9">
        <w:trPr>
          <w:trHeight w:val="277"/>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840" w:type="dxa"/>
            <w:tcBorders>
              <w:bottom w:val="single" w:sz="8" w:space="0" w:color="auto"/>
            </w:tcBorders>
            <w:shd w:val="clear" w:color="auto" w:fill="95B3D7"/>
            <w:vAlign w:val="bottom"/>
          </w:tcPr>
          <w:p w:rsidR="000D33F9" w:rsidRDefault="000D33F9">
            <w:pPr>
              <w:rPr>
                <w:sz w:val="24"/>
                <w:szCs w:val="24"/>
              </w:rPr>
            </w:pPr>
          </w:p>
        </w:tc>
        <w:tc>
          <w:tcPr>
            <w:tcW w:w="920" w:type="dxa"/>
            <w:tcBorders>
              <w:bottom w:val="single" w:sz="8" w:space="0" w:color="auto"/>
            </w:tcBorders>
            <w:shd w:val="clear" w:color="auto" w:fill="95B3D7"/>
            <w:vAlign w:val="bottom"/>
          </w:tcPr>
          <w:p w:rsidR="000D33F9" w:rsidRDefault="000D33F9">
            <w:pPr>
              <w:rPr>
                <w:sz w:val="24"/>
                <w:szCs w:val="24"/>
              </w:rPr>
            </w:pPr>
          </w:p>
        </w:tc>
        <w:tc>
          <w:tcPr>
            <w:tcW w:w="12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700" w:type="dxa"/>
            <w:tcBorders>
              <w:bottom w:val="single" w:sz="8" w:space="0" w:color="auto"/>
            </w:tcBorders>
            <w:shd w:val="clear" w:color="auto" w:fill="DBE5F1"/>
            <w:vAlign w:val="bottom"/>
          </w:tcPr>
          <w:p w:rsidR="000D33F9" w:rsidRDefault="000D33F9">
            <w:pPr>
              <w:rPr>
                <w:sz w:val="24"/>
                <w:szCs w:val="24"/>
              </w:rPr>
            </w:pPr>
          </w:p>
        </w:tc>
        <w:tc>
          <w:tcPr>
            <w:tcW w:w="6380" w:type="dxa"/>
            <w:tcBorders>
              <w:bottom w:val="single" w:sz="8" w:space="0" w:color="auto"/>
              <w:right w:val="single" w:sz="8" w:space="0" w:color="auto"/>
            </w:tcBorders>
            <w:shd w:val="clear" w:color="auto" w:fill="DBE5F1"/>
            <w:vAlign w:val="bottom"/>
          </w:tcPr>
          <w:p w:rsidR="000D33F9" w:rsidRDefault="00F5114B">
            <w:pPr>
              <w:spacing w:line="273" w:lineRule="exact"/>
              <w:ind w:left="120"/>
              <w:rPr>
                <w:sz w:val="20"/>
                <w:szCs w:val="20"/>
              </w:rPr>
            </w:pPr>
            <w:r>
              <w:rPr>
                <w:rFonts w:eastAsia="Times New Roman"/>
                <w:sz w:val="24"/>
                <w:szCs w:val="24"/>
              </w:rPr>
              <w:t>10/97,107/07,94/13)</w:t>
            </w:r>
          </w:p>
        </w:tc>
        <w:tc>
          <w:tcPr>
            <w:tcW w:w="0" w:type="dxa"/>
            <w:vAlign w:val="bottom"/>
          </w:tcPr>
          <w:p w:rsidR="000D33F9" w:rsidRDefault="000D33F9">
            <w:pPr>
              <w:rPr>
                <w:sz w:val="1"/>
                <w:szCs w:val="1"/>
              </w:rPr>
            </w:pPr>
          </w:p>
        </w:tc>
      </w:tr>
      <w:tr w:rsidR="000D33F9">
        <w:trPr>
          <w:trHeight w:val="272"/>
        </w:trPr>
        <w:tc>
          <w:tcPr>
            <w:tcW w:w="120" w:type="dxa"/>
            <w:tcBorders>
              <w:left w:val="single" w:sz="8" w:space="0" w:color="auto"/>
            </w:tcBorders>
            <w:shd w:val="clear" w:color="auto" w:fill="95B3D7"/>
            <w:vAlign w:val="bottom"/>
          </w:tcPr>
          <w:p w:rsidR="000D33F9" w:rsidRDefault="000D33F9">
            <w:pPr>
              <w:rPr>
                <w:sz w:val="23"/>
                <w:szCs w:val="23"/>
              </w:rPr>
            </w:pPr>
          </w:p>
        </w:tc>
        <w:tc>
          <w:tcPr>
            <w:tcW w:w="840" w:type="dxa"/>
            <w:shd w:val="clear" w:color="auto" w:fill="95B3D7"/>
            <w:vAlign w:val="bottom"/>
          </w:tcPr>
          <w:p w:rsidR="000D33F9" w:rsidRDefault="00F5114B">
            <w:pPr>
              <w:spacing w:line="264" w:lineRule="exact"/>
              <w:rPr>
                <w:sz w:val="20"/>
                <w:szCs w:val="20"/>
              </w:rPr>
            </w:pPr>
            <w:r>
              <w:rPr>
                <w:rFonts w:eastAsia="Times New Roman"/>
                <w:sz w:val="24"/>
                <w:szCs w:val="24"/>
              </w:rPr>
              <w:t>Opis</w:t>
            </w:r>
          </w:p>
        </w:tc>
        <w:tc>
          <w:tcPr>
            <w:tcW w:w="920" w:type="dxa"/>
            <w:shd w:val="clear" w:color="auto" w:fill="95B3D7"/>
            <w:vAlign w:val="bottom"/>
          </w:tcPr>
          <w:p w:rsidR="000D33F9" w:rsidRDefault="00F5114B">
            <w:pPr>
              <w:spacing w:line="264" w:lineRule="exact"/>
              <w:rPr>
                <w:sz w:val="20"/>
                <w:szCs w:val="20"/>
              </w:rPr>
            </w:pPr>
            <w:r>
              <w:rPr>
                <w:rFonts w:eastAsia="Times New Roman"/>
                <w:w w:val="97"/>
                <w:sz w:val="24"/>
                <w:szCs w:val="24"/>
              </w:rPr>
              <w:t>programa</w:t>
            </w:r>
          </w:p>
        </w:tc>
        <w:tc>
          <w:tcPr>
            <w:tcW w:w="120" w:type="dxa"/>
            <w:tcBorders>
              <w:right w:val="single" w:sz="8" w:space="0" w:color="auto"/>
            </w:tcBorders>
            <w:shd w:val="clear" w:color="auto" w:fill="95B3D7"/>
            <w:vAlign w:val="bottom"/>
          </w:tcPr>
          <w:p w:rsidR="000D33F9" w:rsidRDefault="000D33F9">
            <w:pPr>
              <w:rPr>
                <w:sz w:val="23"/>
                <w:szCs w:val="23"/>
              </w:rPr>
            </w:pPr>
          </w:p>
        </w:tc>
        <w:tc>
          <w:tcPr>
            <w:tcW w:w="7080" w:type="dxa"/>
            <w:gridSpan w:val="2"/>
            <w:tcBorders>
              <w:right w:val="single" w:sz="8" w:space="0" w:color="auto"/>
            </w:tcBorders>
            <w:shd w:val="clear" w:color="auto" w:fill="DBE5F1"/>
            <w:vAlign w:val="bottom"/>
          </w:tcPr>
          <w:p w:rsidR="000D33F9" w:rsidRDefault="00F5114B">
            <w:pPr>
              <w:spacing w:line="271" w:lineRule="exact"/>
              <w:ind w:left="460"/>
              <w:rPr>
                <w:sz w:val="20"/>
                <w:szCs w:val="20"/>
              </w:rPr>
            </w:pPr>
            <w:r>
              <w:rPr>
                <w:rFonts w:ascii="Symbol" w:eastAsia="Symbol" w:hAnsi="Symbol" w:cs="Symbol"/>
                <w:sz w:val="24"/>
                <w:szCs w:val="24"/>
              </w:rPr>
              <w:t></w:t>
            </w:r>
            <w:r>
              <w:rPr>
                <w:rFonts w:eastAsia="Times New Roman"/>
                <w:sz w:val="24"/>
                <w:szCs w:val="24"/>
              </w:rPr>
              <w:t xml:space="preserve">  Aktivnost A4001-01 Plaće za redovan rad</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gridSpan w:val="2"/>
            <w:shd w:val="clear" w:color="auto" w:fill="95B3D7"/>
            <w:vAlign w:val="bottom"/>
          </w:tcPr>
          <w:p w:rsidR="000D33F9" w:rsidRDefault="00F5114B">
            <w:pPr>
              <w:spacing w:line="266" w:lineRule="exact"/>
              <w:rPr>
                <w:sz w:val="20"/>
                <w:szCs w:val="20"/>
              </w:rPr>
            </w:pPr>
            <w:r>
              <w:rPr>
                <w:rFonts w:eastAsia="Times New Roman"/>
                <w:sz w:val="24"/>
                <w:szCs w:val="24"/>
              </w:rPr>
              <w:t>(aktivnosti)</w:t>
            </w:r>
          </w:p>
        </w:tc>
        <w:tc>
          <w:tcPr>
            <w:tcW w:w="120" w:type="dxa"/>
            <w:tcBorders>
              <w:right w:val="single" w:sz="8" w:space="0" w:color="auto"/>
            </w:tcBorders>
            <w:shd w:val="clear" w:color="auto" w:fill="95B3D7"/>
            <w:vAlign w:val="bottom"/>
          </w:tcPr>
          <w:p w:rsidR="000D33F9" w:rsidRDefault="000D33F9">
            <w:pPr>
              <w:rPr>
                <w:sz w:val="23"/>
                <w:szCs w:val="23"/>
              </w:rPr>
            </w:pPr>
          </w:p>
        </w:tc>
        <w:tc>
          <w:tcPr>
            <w:tcW w:w="700" w:type="dxa"/>
            <w:shd w:val="clear" w:color="auto" w:fill="DBE5F1"/>
            <w:vAlign w:val="bottom"/>
          </w:tcPr>
          <w:p w:rsidR="000D33F9" w:rsidRDefault="00F5114B">
            <w:pPr>
              <w:spacing w:line="274" w:lineRule="exact"/>
              <w:ind w:left="46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rsidR="000D33F9" w:rsidRDefault="00F5114B">
            <w:pPr>
              <w:spacing w:line="273" w:lineRule="exact"/>
              <w:ind w:left="120"/>
              <w:rPr>
                <w:sz w:val="20"/>
                <w:szCs w:val="20"/>
              </w:rPr>
            </w:pPr>
            <w:r>
              <w:rPr>
                <w:rFonts w:eastAsia="Times New Roman"/>
                <w:sz w:val="24"/>
                <w:szCs w:val="24"/>
              </w:rPr>
              <w:t>Aktivnost A4001-02 Ostali rashodi za zaposlene</w:t>
            </w:r>
          </w:p>
        </w:tc>
        <w:tc>
          <w:tcPr>
            <w:tcW w:w="0" w:type="dxa"/>
            <w:vAlign w:val="bottom"/>
          </w:tcPr>
          <w:p w:rsidR="000D33F9" w:rsidRDefault="000D33F9">
            <w:pPr>
              <w:rPr>
                <w:sz w:val="1"/>
                <w:szCs w:val="1"/>
              </w:rPr>
            </w:pPr>
          </w:p>
        </w:tc>
      </w:tr>
      <w:tr w:rsidR="000D33F9">
        <w:trPr>
          <w:trHeight w:val="319"/>
        </w:trPr>
        <w:tc>
          <w:tcPr>
            <w:tcW w:w="120" w:type="dxa"/>
            <w:tcBorders>
              <w:left w:val="single" w:sz="8" w:space="0" w:color="auto"/>
            </w:tcBorders>
            <w:shd w:val="clear" w:color="auto" w:fill="95B3D7"/>
            <w:vAlign w:val="bottom"/>
          </w:tcPr>
          <w:p w:rsidR="000D33F9" w:rsidRDefault="000D33F9">
            <w:pPr>
              <w:rPr>
                <w:sz w:val="24"/>
                <w:szCs w:val="24"/>
              </w:rPr>
            </w:pPr>
          </w:p>
        </w:tc>
        <w:tc>
          <w:tcPr>
            <w:tcW w:w="840" w:type="dxa"/>
            <w:shd w:val="clear" w:color="auto" w:fill="95B3D7"/>
            <w:vAlign w:val="bottom"/>
          </w:tcPr>
          <w:p w:rsidR="000D33F9" w:rsidRDefault="000D33F9">
            <w:pPr>
              <w:rPr>
                <w:sz w:val="24"/>
                <w:szCs w:val="24"/>
              </w:rPr>
            </w:pPr>
          </w:p>
        </w:tc>
        <w:tc>
          <w:tcPr>
            <w:tcW w:w="92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0" w:type="dxa"/>
            <w:shd w:val="clear" w:color="auto" w:fill="DBE5F1"/>
            <w:vAlign w:val="bottom"/>
          </w:tcPr>
          <w:p w:rsidR="000D33F9" w:rsidRDefault="00F5114B">
            <w:pPr>
              <w:ind w:left="460"/>
              <w:rPr>
                <w:sz w:val="20"/>
                <w:szCs w:val="20"/>
              </w:rPr>
            </w:pPr>
            <w:r>
              <w:rPr>
                <w:rFonts w:ascii="Symbol" w:eastAsia="Symbol" w:hAnsi="Symbol" w:cs="Symbol"/>
                <w:sz w:val="24"/>
                <w:szCs w:val="24"/>
              </w:rPr>
              <w:t></w:t>
            </w:r>
          </w:p>
        </w:tc>
        <w:tc>
          <w:tcPr>
            <w:tcW w:w="6380" w:type="dxa"/>
            <w:tcBorders>
              <w:right w:val="single" w:sz="8" w:space="0" w:color="auto"/>
            </w:tcBorders>
            <w:shd w:val="clear" w:color="auto" w:fill="DBE5F1"/>
            <w:vAlign w:val="bottom"/>
          </w:tcPr>
          <w:p w:rsidR="000D33F9" w:rsidRDefault="00F5114B">
            <w:pPr>
              <w:ind w:left="120"/>
              <w:rPr>
                <w:sz w:val="20"/>
                <w:szCs w:val="20"/>
              </w:rPr>
            </w:pPr>
            <w:r>
              <w:rPr>
                <w:rFonts w:eastAsia="Times New Roman"/>
                <w:sz w:val="24"/>
                <w:szCs w:val="24"/>
              </w:rPr>
              <w:t xml:space="preserve">Aktivnost </w:t>
            </w:r>
            <w:r>
              <w:rPr>
                <w:rFonts w:eastAsia="Times New Roman"/>
                <w:sz w:val="24"/>
                <w:szCs w:val="24"/>
              </w:rPr>
              <w:t>A4001-03 Doprinosi na plaće</w:t>
            </w:r>
          </w:p>
        </w:tc>
        <w:tc>
          <w:tcPr>
            <w:tcW w:w="0" w:type="dxa"/>
            <w:vAlign w:val="bottom"/>
          </w:tcPr>
          <w:p w:rsidR="000D33F9" w:rsidRDefault="000D33F9">
            <w:pPr>
              <w:rPr>
                <w:sz w:val="1"/>
                <w:szCs w:val="1"/>
              </w:rPr>
            </w:pPr>
          </w:p>
        </w:tc>
      </w:tr>
      <w:tr w:rsidR="000D33F9">
        <w:trPr>
          <w:trHeight w:val="298"/>
        </w:trPr>
        <w:tc>
          <w:tcPr>
            <w:tcW w:w="120" w:type="dxa"/>
            <w:tcBorders>
              <w:left w:val="single" w:sz="8" w:space="0" w:color="auto"/>
            </w:tcBorders>
            <w:shd w:val="clear" w:color="auto" w:fill="95B3D7"/>
            <w:vAlign w:val="bottom"/>
          </w:tcPr>
          <w:p w:rsidR="000D33F9" w:rsidRDefault="000D33F9">
            <w:pPr>
              <w:rPr>
                <w:sz w:val="24"/>
                <w:szCs w:val="24"/>
              </w:rPr>
            </w:pPr>
          </w:p>
        </w:tc>
        <w:tc>
          <w:tcPr>
            <w:tcW w:w="840" w:type="dxa"/>
            <w:shd w:val="clear" w:color="auto" w:fill="95B3D7"/>
            <w:vAlign w:val="bottom"/>
          </w:tcPr>
          <w:p w:rsidR="000D33F9" w:rsidRDefault="000D33F9">
            <w:pPr>
              <w:rPr>
                <w:sz w:val="24"/>
                <w:szCs w:val="24"/>
              </w:rPr>
            </w:pPr>
          </w:p>
        </w:tc>
        <w:tc>
          <w:tcPr>
            <w:tcW w:w="920" w:type="dxa"/>
            <w:shd w:val="clear" w:color="auto" w:fill="95B3D7"/>
            <w:vAlign w:val="bottom"/>
          </w:tcPr>
          <w:p w:rsidR="000D33F9" w:rsidRDefault="000D33F9">
            <w:pPr>
              <w:rPr>
                <w:sz w:val="24"/>
                <w:szCs w:val="24"/>
              </w:rPr>
            </w:pPr>
          </w:p>
        </w:tc>
        <w:tc>
          <w:tcPr>
            <w:tcW w:w="120" w:type="dxa"/>
            <w:tcBorders>
              <w:right w:val="single" w:sz="8" w:space="0" w:color="auto"/>
            </w:tcBorders>
            <w:shd w:val="clear" w:color="auto" w:fill="95B3D7"/>
            <w:vAlign w:val="bottom"/>
          </w:tcPr>
          <w:p w:rsidR="000D33F9" w:rsidRDefault="000D33F9">
            <w:pPr>
              <w:rPr>
                <w:sz w:val="24"/>
                <w:szCs w:val="24"/>
              </w:rPr>
            </w:pPr>
          </w:p>
        </w:tc>
        <w:tc>
          <w:tcPr>
            <w:tcW w:w="7080" w:type="dxa"/>
            <w:gridSpan w:val="2"/>
            <w:tcBorders>
              <w:right w:val="single" w:sz="8" w:space="0" w:color="auto"/>
            </w:tcBorders>
            <w:shd w:val="clear" w:color="auto" w:fill="DBE5F1"/>
            <w:vAlign w:val="bottom"/>
          </w:tcPr>
          <w:p w:rsidR="000D33F9" w:rsidRDefault="00F5114B">
            <w:pPr>
              <w:ind w:left="460"/>
              <w:rPr>
                <w:sz w:val="20"/>
                <w:szCs w:val="20"/>
              </w:rPr>
            </w:pPr>
            <w:r>
              <w:rPr>
                <w:rFonts w:ascii="Symbol" w:eastAsia="Symbol" w:hAnsi="Symbol" w:cs="Symbol"/>
                <w:sz w:val="24"/>
                <w:szCs w:val="24"/>
              </w:rPr>
              <w:t></w:t>
            </w:r>
            <w:r>
              <w:rPr>
                <w:rFonts w:eastAsia="Times New Roman"/>
                <w:sz w:val="24"/>
                <w:szCs w:val="24"/>
              </w:rPr>
              <w:t xml:space="preserve">  Aktivnost A4001-04 Naknade troškova zaposlenima</w:t>
            </w:r>
          </w:p>
        </w:tc>
        <w:tc>
          <w:tcPr>
            <w:tcW w:w="0" w:type="dxa"/>
            <w:vAlign w:val="bottom"/>
          </w:tcPr>
          <w:p w:rsidR="000D33F9" w:rsidRDefault="000D33F9">
            <w:pPr>
              <w:rPr>
                <w:sz w:val="1"/>
                <w:szCs w:val="1"/>
              </w:rPr>
            </w:pPr>
          </w:p>
        </w:tc>
      </w:tr>
      <w:tr w:rsidR="000D33F9">
        <w:trPr>
          <w:trHeight w:val="297"/>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840" w:type="dxa"/>
            <w:tcBorders>
              <w:bottom w:val="single" w:sz="8" w:space="0" w:color="auto"/>
            </w:tcBorders>
            <w:shd w:val="clear" w:color="auto" w:fill="95B3D7"/>
            <w:vAlign w:val="bottom"/>
          </w:tcPr>
          <w:p w:rsidR="000D33F9" w:rsidRDefault="000D33F9">
            <w:pPr>
              <w:rPr>
                <w:sz w:val="24"/>
                <w:szCs w:val="24"/>
              </w:rPr>
            </w:pPr>
          </w:p>
        </w:tc>
        <w:tc>
          <w:tcPr>
            <w:tcW w:w="920" w:type="dxa"/>
            <w:tcBorders>
              <w:bottom w:val="single" w:sz="8" w:space="0" w:color="auto"/>
            </w:tcBorders>
            <w:shd w:val="clear" w:color="auto" w:fill="95B3D7"/>
            <w:vAlign w:val="bottom"/>
          </w:tcPr>
          <w:p w:rsidR="000D33F9" w:rsidRDefault="000D33F9">
            <w:pPr>
              <w:rPr>
                <w:sz w:val="24"/>
                <w:szCs w:val="24"/>
              </w:rPr>
            </w:pPr>
          </w:p>
        </w:tc>
        <w:tc>
          <w:tcPr>
            <w:tcW w:w="12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7080" w:type="dxa"/>
            <w:gridSpan w:val="2"/>
            <w:tcBorders>
              <w:bottom w:val="single" w:sz="8" w:space="0" w:color="auto"/>
              <w:right w:val="single" w:sz="8" w:space="0" w:color="auto"/>
            </w:tcBorders>
            <w:shd w:val="clear" w:color="auto" w:fill="DBE5F1"/>
            <w:vAlign w:val="bottom"/>
          </w:tcPr>
          <w:p w:rsidR="000D33F9" w:rsidRDefault="00F5114B">
            <w:pPr>
              <w:spacing w:line="293" w:lineRule="exact"/>
              <w:ind w:left="460"/>
              <w:rPr>
                <w:sz w:val="20"/>
                <w:szCs w:val="20"/>
              </w:rPr>
            </w:pPr>
            <w:r>
              <w:rPr>
                <w:rFonts w:ascii="Symbol" w:eastAsia="Symbol" w:hAnsi="Symbol" w:cs="Symbol"/>
                <w:sz w:val="24"/>
                <w:szCs w:val="24"/>
              </w:rPr>
              <w:t></w:t>
            </w:r>
            <w:r>
              <w:rPr>
                <w:rFonts w:eastAsia="Times New Roman"/>
                <w:sz w:val="24"/>
                <w:szCs w:val="24"/>
              </w:rPr>
              <w:t xml:space="preserve">  Aktivnost A4003-01 Financiranje rashoda poslovanja</w:t>
            </w:r>
          </w:p>
        </w:tc>
        <w:tc>
          <w:tcPr>
            <w:tcW w:w="0" w:type="dxa"/>
            <w:vAlign w:val="bottom"/>
          </w:tcPr>
          <w:p w:rsidR="000D33F9" w:rsidRDefault="000D33F9">
            <w:pPr>
              <w:rPr>
                <w:sz w:val="1"/>
                <w:szCs w:val="1"/>
              </w:rPr>
            </w:pPr>
          </w:p>
        </w:tc>
      </w:tr>
      <w:tr w:rsidR="000D33F9">
        <w:trPr>
          <w:trHeight w:val="259"/>
        </w:trPr>
        <w:tc>
          <w:tcPr>
            <w:tcW w:w="120" w:type="dxa"/>
            <w:tcBorders>
              <w:left w:val="single" w:sz="8" w:space="0" w:color="auto"/>
            </w:tcBorders>
            <w:shd w:val="clear" w:color="auto" w:fill="95B3D7"/>
            <w:vAlign w:val="bottom"/>
          </w:tcPr>
          <w:p w:rsidR="000D33F9" w:rsidRDefault="000D33F9"/>
        </w:tc>
        <w:tc>
          <w:tcPr>
            <w:tcW w:w="840" w:type="dxa"/>
            <w:shd w:val="clear" w:color="auto" w:fill="95B3D7"/>
            <w:vAlign w:val="bottom"/>
          </w:tcPr>
          <w:p w:rsidR="000D33F9" w:rsidRDefault="000D33F9"/>
        </w:tc>
        <w:tc>
          <w:tcPr>
            <w:tcW w:w="920" w:type="dxa"/>
            <w:shd w:val="clear" w:color="auto" w:fill="95B3D7"/>
            <w:vAlign w:val="bottom"/>
          </w:tcPr>
          <w:p w:rsidR="000D33F9" w:rsidRDefault="000D33F9"/>
        </w:tc>
        <w:tc>
          <w:tcPr>
            <w:tcW w:w="120" w:type="dxa"/>
            <w:tcBorders>
              <w:right w:val="single" w:sz="8" w:space="0" w:color="auto"/>
            </w:tcBorders>
            <w:shd w:val="clear" w:color="auto" w:fill="95B3D7"/>
            <w:vAlign w:val="bottom"/>
          </w:tcPr>
          <w:p w:rsidR="000D33F9" w:rsidRDefault="000D33F9"/>
        </w:tc>
        <w:tc>
          <w:tcPr>
            <w:tcW w:w="7080" w:type="dxa"/>
            <w:gridSpan w:val="2"/>
            <w:tcBorders>
              <w:right w:val="single" w:sz="8" w:space="0" w:color="auto"/>
            </w:tcBorders>
            <w:shd w:val="clear" w:color="auto" w:fill="DBE5F1"/>
            <w:vAlign w:val="bottom"/>
          </w:tcPr>
          <w:p w:rsidR="000D33F9" w:rsidRDefault="00F5114B">
            <w:pPr>
              <w:spacing w:line="259" w:lineRule="exact"/>
              <w:ind w:left="100"/>
              <w:rPr>
                <w:sz w:val="20"/>
                <w:szCs w:val="20"/>
              </w:rPr>
            </w:pPr>
            <w:r>
              <w:rPr>
                <w:rFonts w:eastAsia="Times New Roman"/>
                <w:sz w:val="24"/>
                <w:szCs w:val="24"/>
              </w:rPr>
              <w:t>Sufinancirati djelatnost predškolskog odgoja i obrazovanja radi što</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gridSpan w:val="2"/>
            <w:shd w:val="clear" w:color="auto" w:fill="95B3D7"/>
            <w:vAlign w:val="bottom"/>
          </w:tcPr>
          <w:p w:rsidR="000D33F9" w:rsidRDefault="00F5114B">
            <w:pPr>
              <w:spacing w:line="273" w:lineRule="exact"/>
              <w:rPr>
                <w:sz w:val="20"/>
                <w:szCs w:val="20"/>
              </w:rPr>
            </w:pPr>
            <w:r>
              <w:rPr>
                <w:rFonts w:eastAsia="Times New Roman"/>
                <w:sz w:val="24"/>
                <w:szCs w:val="24"/>
              </w:rPr>
              <w:t>Ciljevi programa</w:t>
            </w:r>
          </w:p>
        </w:tc>
        <w:tc>
          <w:tcPr>
            <w:tcW w:w="120" w:type="dxa"/>
            <w:tcBorders>
              <w:right w:val="single" w:sz="8" w:space="0" w:color="auto"/>
            </w:tcBorders>
            <w:shd w:val="clear" w:color="auto" w:fill="95B3D7"/>
            <w:vAlign w:val="bottom"/>
          </w:tcPr>
          <w:p w:rsidR="000D33F9" w:rsidRDefault="000D33F9">
            <w:pPr>
              <w:rPr>
                <w:sz w:val="23"/>
                <w:szCs w:val="23"/>
              </w:rPr>
            </w:pPr>
          </w:p>
        </w:tc>
        <w:tc>
          <w:tcPr>
            <w:tcW w:w="7080" w:type="dxa"/>
            <w:gridSpan w:val="2"/>
            <w:tcBorders>
              <w:right w:val="single" w:sz="8" w:space="0" w:color="auto"/>
            </w:tcBorders>
            <w:shd w:val="clear" w:color="auto" w:fill="DBE5F1"/>
            <w:vAlign w:val="bottom"/>
          </w:tcPr>
          <w:p w:rsidR="000D33F9" w:rsidRDefault="00F5114B">
            <w:pPr>
              <w:spacing w:line="273" w:lineRule="exact"/>
              <w:ind w:left="100"/>
              <w:rPr>
                <w:sz w:val="20"/>
                <w:szCs w:val="20"/>
              </w:rPr>
            </w:pPr>
            <w:r>
              <w:rPr>
                <w:rFonts w:eastAsia="Times New Roman"/>
                <w:sz w:val="24"/>
                <w:szCs w:val="24"/>
              </w:rPr>
              <w:t xml:space="preserve">većeg obuhvata </w:t>
            </w:r>
            <w:r>
              <w:rPr>
                <w:rFonts w:eastAsia="Times New Roman"/>
                <w:sz w:val="24"/>
                <w:szCs w:val="24"/>
              </w:rPr>
              <w:t>djece predškolskim programima i što kvalitetnijeg</w:t>
            </w:r>
          </w:p>
        </w:tc>
        <w:tc>
          <w:tcPr>
            <w:tcW w:w="0" w:type="dxa"/>
            <w:vAlign w:val="bottom"/>
          </w:tcPr>
          <w:p w:rsidR="000D33F9" w:rsidRDefault="000D33F9">
            <w:pPr>
              <w:rPr>
                <w:sz w:val="1"/>
                <w:szCs w:val="1"/>
              </w:rPr>
            </w:pPr>
          </w:p>
        </w:tc>
      </w:tr>
      <w:tr w:rsidR="000D33F9">
        <w:trPr>
          <w:trHeight w:val="282"/>
        </w:trPr>
        <w:tc>
          <w:tcPr>
            <w:tcW w:w="120" w:type="dxa"/>
            <w:tcBorders>
              <w:left w:val="single" w:sz="8" w:space="0" w:color="auto"/>
              <w:bottom w:val="single" w:sz="8" w:space="0" w:color="auto"/>
            </w:tcBorders>
            <w:shd w:val="clear" w:color="auto" w:fill="95B3D7"/>
            <w:vAlign w:val="bottom"/>
          </w:tcPr>
          <w:p w:rsidR="000D33F9" w:rsidRDefault="000D33F9">
            <w:pPr>
              <w:rPr>
                <w:sz w:val="24"/>
                <w:szCs w:val="24"/>
              </w:rPr>
            </w:pPr>
          </w:p>
        </w:tc>
        <w:tc>
          <w:tcPr>
            <w:tcW w:w="840" w:type="dxa"/>
            <w:tcBorders>
              <w:bottom w:val="single" w:sz="8" w:space="0" w:color="auto"/>
            </w:tcBorders>
            <w:shd w:val="clear" w:color="auto" w:fill="95B3D7"/>
            <w:vAlign w:val="bottom"/>
          </w:tcPr>
          <w:p w:rsidR="000D33F9" w:rsidRDefault="000D33F9">
            <w:pPr>
              <w:rPr>
                <w:sz w:val="24"/>
                <w:szCs w:val="24"/>
              </w:rPr>
            </w:pPr>
          </w:p>
        </w:tc>
        <w:tc>
          <w:tcPr>
            <w:tcW w:w="920" w:type="dxa"/>
            <w:tcBorders>
              <w:bottom w:val="single" w:sz="8" w:space="0" w:color="auto"/>
            </w:tcBorders>
            <w:shd w:val="clear" w:color="auto" w:fill="95B3D7"/>
            <w:vAlign w:val="bottom"/>
          </w:tcPr>
          <w:p w:rsidR="000D33F9" w:rsidRDefault="000D33F9">
            <w:pPr>
              <w:rPr>
                <w:sz w:val="24"/>
                <w:szCs w:val="24"/>
              </w:rPr>
            </w:pPr>
          </w:p>
        </w:tc>
        <w:tc>
          <w:tcPr>
            <w:tcW w:w="120" w:type="dxa"/>
            <w:tcBorders>
              <w:bottom w:val="single" w:sz="8" w:space="0" w:color="auto"/>
              <w:right w:val="single" w:sz="8" w:space="0" w:color="auto"/>
            </w:tcBorders>
            <w:shd w:val="clear" w:color="auto" w:fill="95B3D7"/>
            <w:vAlign w:val="bottom"/>
          </w:tcPr>
          <w:p w:rsidR="000D33F9" w:rsidRDefault="000D33F9">
            <w:pPr>
              <w:rPr>
                <w:sz w:val="24"/>
                <w:szCs w:val="24"/>
              </w:rPr>
            </w:pPr>
          </w:p>
        </w:tc>
        <w:tc>
          <w:tcPr>
            <w:tcW w:w="7080" w:type="dxa"/>
            <w:gridSpan w:val="2"/>
            <w:tcBorders>
              <w:bottom w:val="single" w:sz="8" w:space="0" w:color="auto"/>
              <w:right w:val="single" w:sz="8" w:space="0" w:color="auto"/>
            </w:tcBorders>
            <w:shd w:val="clear" w:color="auto" w:fill="DBE5F1"/>
            <w:vAlign w:val="bottom"/>
          </w:tcPr>
          <w:p w:rsidR="000D33F9" w:rsidRDefault="00F5114B">
            <w:pPr>
              <w:ind w:left="100"/>
              <w:rPr>
                <w:sz w:val="20"/>
                <w:szCs w:val="20"/>
              </w:rPr>
            </w:pPr>
            <w:r>
              <w:rPr>
                <w:rFonts w:eastAsia="Times New Roman"/>
                <w:sz w:val="24"/>
                <w:szCs w:val="24"/>
              </w:rPr>
              <w:t>provođenja programa</w:t>
            </w:r>
          </w:p>
        </w:tc>
        <w:tc>
          <w:tcPr>
            <w:tcW w:w="0" w:type="dxa"/>
            <w:vAlign w:val="bottom"/>
          </w:tcPr>
          <w:p w:rsidR="000D33F9" w:rsidRDefault="000D33F9">
            <w:pPr>
              <w:rPr>
                <w:sz w:val="1"/>
                <w:szCs w:val="1"/>
              </w:rPr>
            </w:pPr>
          </w:p>
        </w:tc>
      </w:tr>
      <w:tr w:rsidR="000D33F9">
        <w:trPr>
          <w:trHeight w:val="272"/>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gridSpan w:val="2"/>
            <w:shd w:val="clear" w:color="auto" w:fill="95B3D7"/>
            <w:vAlign w:val="bottom"/>
          </w:tcPr>
          <w:p w:rsidR="000D33F9" w:rsidRDefault="00F5114B">
            <w:pPr>
              <w:spacing w:line="264" w:lineRule="exact"/>
              <w:rPr>
                <w:sz w:val="20"/>
                <w:szCs w:val="20"/>
              </w:rPr>
            </w:pPr>
            <w:r>
              <w:rPr>
                <w:rFonts w:eastAsia="Times New Roman"/>
                <w:sz w:val="24"/>
                <w:szCs w:val="24"/>
              </w:rPr>
              <w:t>Planirana i</w:t>
            </w:r>
          </w:p>
        </w:tc>
        <w:tc>
          <w:tcPr>
            <w:tcW w:w="120" w:type="dxa"/>
            <w:tcBorders>
              <w:right w:val="single" w:sz="8" w:space="0" w:color="auto"/>
            </w:tcBorders>
            <w:shd w:val="clear" w:color="auto" w:fill="95B3D7"/>
            <w:vAlign w:val="bottom"/>
          </w:tcPr>
          <w:p w:rsidR="000D33F9" w:rsidRDefault="000D33F9">
            <w:pPr>
              <w:rPr>
                <w:sz w:val="23"/>
                <w:szCs w:val="23"/>
              </w:rPr>
            </w:pPr>
          </w:p>
        </w:tc>
        <w:tc>
          <w:tcPr>
            <w:tcW w:w="7080" w:type="dxa"/>
            <w:gridSpan w:val="2"/>
            <w:tcBorders>
              <w:right w:val="single" w:sz="8" w:space="0" w:color="auto"/>
            </w:tcBorders>
            <w:shd w:val="clear" w:color="auto" w:fill="DBE5F1"/>
            <w:vAlign w:val="bottom"/>
          </w:tcPr>
          <w:p w:rsidR="000D33F9" w:rsidRDefault="00F5114B">
            <w:pPr>
              <w:spacing w:line="272" w:lineRule="exact"/>
              <w:ind w:left="460"/>
              <w:rPr>
                <w:sz w:val="20"/>
                <w:szCs w:val="20"/>
              </w:rPr>
            </w:pPr>
            <w:r>
              <w:rPr>
                <w:rFonts w:ascii="Symbol" w:eastAsia="Symbol" w:hAnsi="Symbol" w:cs="Symbol"/>
                <w:sz w:val="24"/>
                <w:szCs w:val="24"/>
              </w:rPr>
              <w:t></w:t>
            </w:r>
            <w:r>
              <w:rPr>
                <w:rFonts w:eastAsia="Times New Roman"/>
                <w:sz w:val="24"/>
                <w:szCs w:val="24"/>
              </w:rPr>
              <w:t xml:space="preserve">  Planirano 2021. godina = 650.100,00</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1760" w:type="dxa"/>
            <w:gridSpan w:val="2"/>
            <w:shd w:val="clear" w:color="auto" w:fill="95B3D7"/>
            <w:vAlign w:val="bottom"/>
          </w:tcPr>
          <w:p w:rsidR="000D33F9" w:rsidRDefault="00F5114B">
            <w:pPr>
              <w:spacing w:line="266" w:lineRule="exact"/>
              <w:rPr>
                <w:sz w:val="20"/>
                <w:szCs w:val="20"/>
              </w:rPr>
            </w:pPr>
            <w:r>
              <w:rPr>
                <w:rFonts w:eastAsia="Times New Roman"/>
                <w:sz w:val="24"/>
                <w:szCs w:val="24"/>
              </w:rPr>
              <w:t>izvršena sredstva</w:t>
            </w:r>
          </w:p>
        </w:tc>
        <w:tc>
          <w:tcPr>
            <w:tcW w:w="120" w:type="dxa"/>
            <w:tcBorders>
              <w:right w:val="single" w:sz="8" w:space="0" w:color="auto"/>
            </w:tcBorders>
            <w:shd w:val="clear" w:color="auto" w:fill="95B3D7"/>
            <w:vAlign w:val="bottom"/>
          </w:tcPr>
          <w:p w:rsidR="000D33F9" w:rsidRDefault="000D33F9">
            <w:pPr>
              <w:rPr>
                <w:sz w:val="23"/>
                <w:szCs w:val="23"/>
              </w:rPr>
            </w:pPr>
          </w:p>
        </w:tc>
        <w:tc>
          <w:tcPr>
            <w:tcW w:w="7080" w:type="dxa"/>
            <w:gridSpan w:val="2"/>
            <w:tcBorders>
              <w:right w:val="single" w:sz="8" w:space="0" w:color="auto"/>
            </w:tcBorders>
            <w:shd w:val="clear" w:color="auto" w:fill="DBE5F1"/>
            <w:vAlign w:val="bottom"/>
          </w:tcPr>
          <w:p w:rsidR="000D33F9" w:rsidRDefault="00F5114B">
            <w:pPr>
              <w:spacing w:line="274" w:lineRule="exact"/>
              <w:ind w:left="460"/>
              <w:rPr>
                <w:sz w:val="20"/>
                <w:szCs w:val="20"/>
              </w:rPr>
            </w:pPr>
            <w:r>
              <w:rPr>
                <w:rFonts w:ascii="Symbol" w:eastAsia="Symbol" w:hAnsi="Symbol" w:cs="Symbol"/>
                <w:sz w:val="24"/>
                <w:szCs w:val="24"/>
              </w:rPr>
              <w:t></w:t>
            </w:r>
            <w:r>
              <w:rPr>
                <w:rFonts w:eastAsia="Times New Roman"/>
                <w:sz w:val="24"/>
                <w:szCs w:val="24"/>
              </w:rPr>
              <w:t xml:space="preserve">  Izvršeno 2020 godina = 639.000,69</w:t>
            </w:r>
          </w:p>
        </w:tc>
        <w:tc>
          <w:tcPr>
            <w:tcW w:w="0" w:type="dxa"/>
            <w:vAlign w:val="bottom"/>
          </w:tcPr>
          <w:p w:rsidR="000D33F9" w:rsidRDefault="000D33F9">
            <w:pPr>
              <w:rPr>
                <w:sz w:val="1"/>
                <w:szCs w:val="1"/>
              </w:rPr>
            </w:pPr>
          </w:p>
        </w:tc>
      </w:tr>
      <w:tr w:rsidR="000D33F9">
        <w:trPr>
          <w:trHeight w:val="272"/>
        </w:trPr>
        <w:tc>
          <w:tcPr>
            <w:tcW w:w="120" w:type="dxa"/>
            <w:tcBorders>
              <w:left w:val="single" w:sz="8" w:space="0" w:color="auto"/>
              <w:bottom w:val="single" w:sz="8" w:space="0" w:color="auto"/>
            </w:tcBorders>
            <w:shd w:val="clear" w:color="auto" w:fill="95B3D7"/>
            <w:vAlign w:val="bottom"/>
          </w:tcPr>
          <w:p w:rsidR="000D33F9" w:rsidRDefault="000D33F9">
            <w:pPr>
              <w:rPr>
                <w:sz w:val="23"/>
                <w:szCs w:val="23"/>
              </w:rPr>
            </w:pPr>
          </w:p>
        </w:tc>
        <w:tc>
          <w:tcPr>
            <w:tcW w:w="1760" w:type="dxa"/>
            <w:gridSpan w:val="2"/>
            <w:tcBorders>
              <w:bottom w:val="single" w:sz="8" w:space="0" w:color="auto"/>
            </w:tcBorders>
            <w:shd w:val="clear" w:color="auto" w:fill="95B3D7"/>
            <w:vAlign w:val="bottom"/>
          </w:tcPr>
          <w:p w:rsidR="000D33F9" w:rsidRDefault="00F5114B">
            <w:pPr>
              <w:spacing w:line="266" w:lineRule="exact"/>
              <w:rPr>
                <w:sz w:val="20"/>
                <w:szCs w:val="20"/>
              </w:rPr>
            </w:pPr>
            <w:r>
              <w:rPr>
                <w:rFonts w:eastAsia="Times New Roman"/>
                <w:sz w:val="24"/>
                <w:szCs w:val="24"/>
              </w:rPr>
              <w:t>za provedbu</w:t>
            </w:r>
          </w:p>
        </w:tc>
        <w:tc>
          <w:tcPr>
            <w:tcW w:w="120" w:type="dxa"/>
            <w:tcBorders>
              <w:bottom w:val="single" w:sz="8" w:space="0" w:color="auto"/>
              <w:right w:val="single" w:sz="8" w:space="0" w:color="auto"/>
            </w:tcBorders>
            <w:shd w:val="clear" w:color="auto" w:fill="95B3D7"/>
            <w:vAlign w:val="bottom"/>
          </w:tcPr>
          <w:p w:rsidR="000D33F9" w:rsidRDefault="000D33F9">
            <w:pPr>
              <w:rPr>
                <w:sz w:val="23"/>
                <w:szCs w:val="23"/>
              </w:rPr>
            </w:pPr>
          </w:p>
        </w:tc>
        <w:tc>
          <w:tcPr>
            <w:tcW w:w="700" w:type="dxa"/>
            <w:tcBorders>
              <w:bottom w:val="single" w:sz="8" w:space="0" w:color="auto"/>
            </w:tcBorders>
            <w:shd w:val="clear" w:color="auto" w:fill="DBE5F1"/>
            <w:vAlign w:val="bottom"/>
          </w:tcPr>
          <w:p w:rsidR="000D33F9" w:rsidRDefault="000D33F9">
            <w:pPr>
              <w:rPr>
                <w:sz w:val="23"/>
                <w:szCs w:val="23"/>
              </w:rPr>
            </w:pPr>
          </w:p>
        </w:tc>
        <w:tc>
          <w:tcPr>
            <w:tcW w:w="6380" w:type="dxa"/>
            <w:tcBorders>
              <w:bottom w:val="single" w:sz="8" w:space="0" w:color="auto"/>
              <w:right w:val="single" w:sz="8" w:space="0" w:color="auto"/>
            </w:tcBorders>
            <w:shd w:val="clear" w:color="auto" w:fill="DBE5F1"/>
            <w:vAlign w:val="bottom"/>
          </w:tcPr>
          <w:p w:rsidR="000D33F9" w:rsidRDefault="000D33F9">
            <w:pPr>
              <w:rPr>
                <w:sz w:val="23"/>
                <w:szCs w:val="23"/>
              </w:rPr>
            </w:pPr>
          </w:p>
        </w:tc>
        <w:tc>
          <w:tcPr>
            <w:tcW w:w="0" w:type="dxa"/>
            <w:vAlign w:val="bottom"/>
          </w:tcPr>
          <w:p w:rsidR="000D33F9" w:rsidRDefault="000D33F9">
            <w:pPr>
              <w:rPr>
                <w:sz w:val="1"/>
                <w:szCs w:val="1"/>
              </w:rPr>
            </w:pPr>
          </w:p>
        </w:tc>
      </w:tr>
      <w:tr w:rsidR="000D33F9">
        <w:trPr>
          <w:trHeight w:val="262"/>
        </w:trPr>
        <w:tc>
          <w:tcPr>
            <w:tcW w:w="120" w:type="dxa"/>
            <w:tcBorders>
              <w:left w:val="single" w:sz="8" w:space="0" w:color="auto"/>
            </w:tcBorders>
            <w:shd w:val="clear" w:color="auto" w:fill="95B3D7"/>
            <w:vAlign w:val="bottom"/>
          </w:tcPr>
          <w:p w:rsidR="000D33F9" w:rsidRDefault="000D33F9"/>
        </w:tc>
        <w:tc>
          <w:tcPr>
            <w:tcW w:w="1760" w:type="dxa"/>
            <w:gridSpan w:val="2"/>
            <w:shd w:val="clear" w:color="auto" w:fill="95B3D7"/>
            <w:vAlign w:val="bottom"/>
          </w:tcPr>
          <w:p w:rsidR="000D33F9" w:rsidRDefault="00F5114B">
            <w:pPr>
              <w:spacing w:line="262" w:lineRule="exact"/>
              <w:rPr>
                <w:sz w:val="20"/>
                <w:szCs w:val="20"/>
              </w:rPr>
            </w:pPr>
            <w:r>
              <w:rPr>
                <w:rFonts w:eastAsia="Times New Roman"/>
                <w:sz w:val="24"/>
                <w:szCs w:val="24"/>
              </w:rPr>
              <w:t>Pokazatelj</w:t>
            </w:r>
          </w:p>
        </w:tc>
        <w:tc>
          <w:tcPr>
            <w:tcW w:w="120" w:type="dxa"/>
            <w:tcBorders>
              <w:right w:val="single" w:sz="8" w:space="0" w:color="auto"/>
            </w:tcBorders>
            <w:shd w:val="clear" w:color="auto" w:fill="95B3D7"/>
            <w:vAlign w:val="bottom"/>
          </w:tcPr>
          <w:p w:rsidR="000D33F9" w:rsidRDefault="000D33F9"/>
        </w:tc>
        <w:tc>
          <w:tcPr>
            <w:tcW w:w="7080" w:type="dxa"/>
            <w:gridSpan w:val="2"/>
            <w:tcBorders>
              <w:right w:val="single" w:sz="8" w:space="0" w:color="auto"/>
            </w:tcBorders>
            <w:shd w:val="clear" w:color="auto" w:fill="DBE5F1"/>
            <w:vAlign w:val="bottom"/>
          </w:tcPr>
          <w:p w:rsidR="000D33F9" w:rsidRDefault="00F5114B">
            <w:pPr>
              <w:spacing w:line="262" w:lineRule="exact"/>
              <w:ind w:left="100"/>
              <w:rPr>
                <w:sz w:val="20"/>
                <w:szCs w:val="20"/>
              </w:rPr>
            </w:pPr>
            <w:r>
              <w:rPr>
                <w:rFonts w:eastAsia="Times New Roman"/>
                <w:sz w:val="24"/>
                <w:szCs w:val="24"/>
              </w:rPr>
              <w:t xml:space="preserve">Broj upisane djece uz poštivanje </w:t>
            </w:r>
            <w:r>
              <w:rPr>
                <w:rFonts w:eastAsia="Times New Roman"/>
                <w:sz w:val="24"/>
                <w:szCs w:val="24"/>
              </w:rPr>
              <w:t>propisima određenih standarda, kroz</w:t>
            </w:r>
          </w:p>
        </w:tc>
        <w:tc>
          <w:tcPr>
            <w:tcW w:w="0" w:type="dxa"/>
            <w:vAlign w:val="bottom"/>
          </w:tcPr>
          <w:p w:rsidR="000D33F9" w:rsidRDefault="000D33F9">
            <w:pPr>
              <w:rPr>
                <w:sz w:val="1"/>
                <w:szCs w:val="1"/>
              </w:rPr>
            </w:pPr>
          </w:p>
        </w:tc>
      </w:tr>
      <w:tr w:rsidR="000D33F9">
        <w:trPr>
          <w:trHeight w:val="274"/>
        </w:trPr>
        <w:tc>
          <w:tcPr>
            <w:tcW w:w="120" w:type="dxa"/>
            <w:tcBorders>
              <w:left w:val="single" w:sz="8" w:space="0" w:color="auto"/>
            </w:tcBorders>
            <w:shd w:val="clear" w:color="auto" w:fill="95B3D7"/>
            <w:vAlign w:val="bottom"/>
          </w:tcPr>
          <w:p w:rsidR="000D33F9" w:rsidRDefault="000D33F9">
            <w:pPr>
              <w:rPr>
                <w:sz w:val="23"/>
                <w:szCs w:val="23"/>
              </w:rPr>
            </w:pPr>
          </w:p>
        </w:tc>
        <w:tc>
          <w:tcPr>
            <w:tcW w:w="840" w:type="dxa"/>
            <w:shd w:val="clear" w:color="auto" w:fill="95B3D7"/>
            <w:vAlign w:val="bottom"/>
          </w:tcPr>
          <w:p w:rsidR="000D33F9" w:rsidRDefault="00F5114B">
            <w:pPr>
              <w:spacing w:line="273" w:lineRule="exact"/>
              <w:rPr>
                <w:sz w:val="20"/>
                <w:szCs w:val="20"/>
              </w:rPr>
            </w:pPr>
            <w:r>
              <w:rPr>
                <w:rFonts w:eastAsia="Times New Roman"/>
                <w:w w:val="99"/>
                <w:sz w:val="24"/>
                <w:szCs w:val="24"/>
              </w:rPr>
              <w:t>rezultata</w:t>
            </w:r>
          </w:p>
        </w:tc>
        <w:tc>
          <w:tcPr>
            <w:tcW w:w="920" w:type="dxa"/>
            <w:shd w:val="clear" w:color="auto" w:fill="95B3D7"/>
            <w:vAlign w:val="bottom"/>
          </w:tcPr>
          <w:p w:rsidR="000D33F9" w:rsidRDefault="000D33F9">
            <w:pPr>
              <w:rPr>
                <w:sz w:val="23"/>
                <w:szCs w:val="23"/>
              </w:rPr>
            </w:pPr>
          </w:p>
        </w:tc>
        <w:tc>
          <w:tcPr>
            <w:tcW w:w="120" w:type="dxa"/>
            <w:tcBorders>
              <w:right w:val="single" w:sz="8" w:space="0" w:color="auto"/>
            </w:tcBorders>
            <w:shd w:val="clear" w:color="auto" w:fill="95B3D7"/>
            <w:vAlign w:val="bottom"/>
          </w:tcPr>
          <w:p w:rsidR="000D33F9" w:rsidRDefault="000D33F9">
            <w:pPr>
              <w:rPr>
                <w:sz w:val="23"/>
                <w:szCs w:val="23"/>
              </w:rPr>
            </w:pPr>
          </w:p>
        </w:tc>
        <w:tc>
          <w:tcPr>
            <w:tcW w:w="7080" w:type="dxa"/>
            <w:gridSpan w:val="2"/>
            <w:tcBorders>
              <w:right w:val="single" w:sz="8" w:space="0" w:color="auto"/>
            </w:tcBorders>
            <w:shd w:val="clear" w:color="auto" w:fill="DBE5F1"/>
            <w:vAlign w:val="bottom"/>
          </w:tcPr>
          <w:p w:rsidR="000D33F9" w:rsidRDefault="00F5114B">
            <w:pPr>
              <w:spacing w:line="273" w:lineRule="exact"/>
              <w:ind w:left="100"/>
              <w:rPr>
                <w:sz w:val="20"/>
                <w:szCs w:val="20"/>
              </w:rPr>
            </w:pPr>
            <w:r>
              <w:rPr>
                <w:rFonts w:eastAsia="Times New Roman"/>
                <w:sz w:val="24"/>
                <w:szCs w:val="24"/>
              </w:rPr>
              <w:t>kvalitetne programe koji se provode u vrtiću.</w:t>
            </w:r>
          </w:p>
        </w:tc>
        <w:tc>
          <w:tcPr>
            <w:tcW w:w="0" w:type="dxa"/>
            <w:vAlign w:val="bottom"/>
          </w:tcPr>
          <w:p w:rsidR="000D33F9" w:rsidRDefault="000D33F9">
            <w:pPr>
              <w:rPr>
                <w:sz w:val="1"/>
                <w:szCs w:val="1"/>
              </w:rPr>
            </w:pPr>
          </w:p>
        </w:tc>
      </w:tr>
      <w:tr w:rsidR="000D33F9">
        <w:trPr>
          <w:trHeight w:val="156"/>
        </w:trPr>
        <w:tc>
          <w:tcPr>
            <w:tcW w:w="120" w:type="dxa"/>
            <w:tcBorders>
              <w:left w:val="single" w:sz="8" w:space="0" w:color="auto"/>
              <w:bottom w:val="single" w:sz="8" w:space="0" w:color="auto"/>
            </w:tcBorders>
            <w:shd w:val="clear" w:color="auto" w:fill="95B3D7"/>
            <w:vAlign w:val="bottom"/>
          </w:tcPr>
          <w:p w:rsidR="000D33F9" w:rsidRDefault="000D33F9">
            <w:pPr>
              <w:rPr>
                <w:sz w:val="13"/>
                <w:szCs w:val="13"/>
              </w:rPr>
            </w:pPr>
          </w:p>
        </w:tc>
        <w:tc>
          <w:tcPr>
            <w:tcW w:w="840" w:type="dxa"/>
            <w:tcBorders>
              <w:bottom w:val="single" w:sz="8" w:space="0" w:color="auto"/>
            </w:tcBorders>
            <w:shd w:val="clear" w:color="auto" w:fill="95B3D7"/>
            <w:vAlign w:val="bottom"/>
          </w:tcPr>
          <w:p w:rsidR="000D33F9" w:rsidRDefault="000D33F9">
            <w:pPr>
              <w:rPr>
                <w:sz w:val="13"/>
                <w:szCs w:val="13"/>
              </w:rPr>
            </w:pPr>
          </w:p>
        </w:tc>
        <w:tc>
          <w:tcPr>
            <w:tcW w:w="920" w:type="dxa"/>
            <w:tcBorders>
              <w:bottom w:val="single" w:sz="8" w:space="0" w:color="auto"/>
            </w:tcBorders>
            <w:shd w:val="clear" w:color="auto" w:fill="95B3D7"/>
            <w:vAlign w:val="bottom"/>
          </w:tcPr>
          <w:p w:rsidR="000D33F9" w:rsidRDefault="000D33F9">
            <w:pPr>
              <w:rPr>
                <w:sz w:val="13"/>
                <w:szCs w:val="13"/>
              </w:rPr>
            </w:pPr>
          </w:p>
        </w:tc>
        <w:tc>
          <w:tcPr>
            <w:tcW w:w="120" w:type="dxa"/>
            <w:tcBorders>
              <w:bottom w:val="single" w:sz="8" w:space="0" w:color="auto"/>
              <w:right w:val="single" w:sz="8" w:space="0" w:color="auto"/>
            </w:tcBorders>
            <w:shd w:val="clear" w:color="auto" w:fill="95B3D7"/>
            <w:vAlign w:val="bottom"/>
          </w:tcPr>
          <w:p w:rsidR="000D33F9" w:rsidRDefault="000D33F9">
            <w:pPr>
              <w:rPr>
                <w:sz w:val="13"/>
                <w:szCs w:val="13"/>
              </w:rPr>
            </w:pPr>
          </w:p>
        </w:tc>
        <w:tc>
          <w:tcPr>
            <w:tcW w:w="700" w:type="dxa"/>
            <w:tcBorders>
              <w:bottom w:val="single" w:sz="8" w:space="0" w:color="auto"/>
            </w:tcBorders>
            <w:shd w:val="clear" w:color="auto" w:fill="DBE5F1"/>
            <w:vAlign w:val="bottom"/>
          </w:tcPr>
          <w:p w:rsidR="000D33F9" w:rsidRDefault="000D33F9">
            <w:pPr>
              <w:rPr>
                <w:sz w:val="13"/>
                <w:szCs w:val="13"/>
              </w:rPr>
            </w:pPr>
          </w:p>
        </w:tc>
        <w:tc>
          <w:tcPr>
            <w:tcW w:w="6380" w:type="dxa"/>
            <w:tcBorders>
              <w:bottom w:val="single" w:sz="8" w:space="0" w:color="auto"/>
              <w:right w:val="single" w:sz="8" w:space="0" w:color="auto"/>
            </w:tcBorders>
            <w:shd w:val="clear" w:color="auto" w:fill="DBE5F1"/>
            <w:vAlign w:val="bottom"/>
          </w:tcPr>
          <w:p w:rsidR="000D33F9" w:rsidRDefault="000D33F9">
            <w:pPr>
              <w:rPr>
                <w:sz w:val="13"/>
                <w:szCs w:val="13"/>
              </w:rPr>
            </w:pPr>
          </w:p>
        </w:tc>
        <w:tc>
          <w:tcPr>
            <w:tcW w:w="0" w:type="dxa"/>
            <w:vAlign w:val="bottom"/>
          </w:tcPr>
          <w:p w:rsidR="000D33F9" w:rsidRDefault="000D33F9">
            <w:pPr>
              <w:rPr>
                <w:sz w:val="1"/>
                <w:szCs w:val="1"/>
              </w:rPr>
            </w:pPr>
          </w:p>
        </w:tc>
      </w:tr>
    </w:tbl>
    <w:p w:rsidR="000D33F9" w:rsidRDefault="000D33F9">
      <w:pPr>
        <w:spacing w:line="200" w:lineRule="exact"/>
        <w:rPr>
          <w:sz w:val="20"/>
          <w:szCs w:val="20"/>
        </w:rPr>
      </w:pPr>
    </w:p>
    <w:p w:rsidR="000D33F9" w:rsidRDefault="000D33F9">
      <w:pPr>
        <w:spacing w:line="347" w:lineRule="exact"/>
        <w:rPr>
          <w:sz w:val="20"/>
          <w:szCs w:val="20"/>
        </w:rPr>
      </w:pPr>
    </w:p>
    <w:p w:rsidR="000D33F9" w:rsidRDefault="00F5114B">
      <w:pPr>
        <w:ind w:left="700"/>
        <w:rPr>
          <w:sz w:val="20"/>
          <w:szCs w:val="20"/>
        </w:rPr>
      </w:pPr>
      <w:r>
        <w:rPr>
          <w:rFonts w:eastAsia="Times New Roman"/>
          <w:b/>
          <w:bCs/>
          <w:sz w:val="24"/>
          <w:szCs w:val="24"/>
        </w:rPr>
        <w:t>Rashodi programa 5001 program naplate naknade za uređenje voda za Hrvatske</w:t>
      </w:r>
    </w:p>
    <w:p w:rsidR="000D33F9" w:rsidRDefault="00F5114B">
      <w:pPr>
        <w:spacing w:line="233" w:lineRule="auto"/>
        <w:rPr>
          <w:sz w:val="20"/>
          <w:szCs w:val="20"/>
        </w:rPr>
      </w:pPr>
      <w:r>
        <w:rPr>
          <w:rFonts w:eastAsia="Times New Roman"/>
          <w:b/>
          <w:bCs/>
          <w:sz w:val="24"/>
          <w:szCs w:val="24"/>
        </w:rPr>
        <w:t xml:space="preserve">vode </w:t>
      </w:r>
      <w:r>
        <w:rPr>
          <w:rFonts w:eastAsia="Times New Roman"/>
          <w:sz w:val="24"/>
          <w:szCs w:val="24"/>
        </w:rPr>
        <w:t>u 2021. godini ostvareni su u iznosu od 5.620,20</w:t>
      </w:r>
      <w:r>
        <w:rPr>
          <w:rFonts w:eastAsia="Times New Roman"/>
          <w:b/>
          <w:bCs/>
          <w:sz w:val="24"/>
          <w:szCs w:val="24"/>
        </w:rPr>
        <w:t xml:space="preserve"> </w:t>
      </w:r>
      <w:r>
        <w:rPr>
          <w:rFonts w:eastAsia="Times New Roman"/>
          <w:sz w:val="24"/>
          <w:szCs w:val="24"/>
        </w:rPr>
        <w:t>kn što je</w:t>
      </w:r>
      <w:r>
        <w:rPr>
          <w:rFonts w:eastAsia="Times New Roman"/>
          <w:b/>
          <w:bCs/>
          <w:sz w:val="24"/>
          <w:szCs w:val="24"/>
        </w:rPr>
        <w:t xml:space="preserve"> </w:t>
      </w:r>
      <w:r>
        <w:rPr>
          <w:rFonts w:eastAsia="Times New Roman"/>
          <w:sz w:val="24"/>
          <w:szCs w:val="24"/>
        </w:rPr>
        <w:t xml:space="preserve">37,47 % </w:t>
      </w:r>
      <w:r>
        <w:rPr>
          <w:rFonts w:eastAsia="Times New Roman"/>
          <w:sz w:val="24"/>
          <w:szCs w:val="24"/>
        </w:rPr>
        <w:t>od plana, te su</w:t>
      </w:r>
    </w:p>
    <w:p w:rsidR="000D33F9" w:rsidRDefault="000D33F9">
      <w:pPr>
        <w:spacing w:line="200" w:lineRule="exact"/>
        <w:rPr>
          <w:sz w:val="20"/>
          <w:szCs w:val="20"/>
        </w:rPr>
      </w:pPr>
    </w:p>
    <w:p w:rsidR="000D33F9" w:rsidRDefault="000D33F9">
      <w:pPr>
        <w:spacing w:line="362" w:lineRule="exact"/>
        <w:rPr>
          <w:sz w:val="20"/>
          <w:szCs w:val="20"/>
        </w:rPr>
      </w:pPr>
    </w:p>
    <w:p w:rsidR="000D33F9" w:rsidRDefault="00F5114B">
      <w:pPr>
        <w:jc w:val="center"/>
        <w:rPr>
          <w:sz w:val="20"/>
          <w:szCs w:val="20"/>
        </w:rPr>
      </w:pPr>
      <w:r>
        <w:rPr>
          <w:rFonts w:ascii="Calibri" w:eastAsia="Calibri" w:hAnsi="Calibri" w:cs="Calibri"/>
        </w:rPr>
        <w:t>29</w:t>
      </w:r>
    </w:p>
    <w:p w:rsidR="000D33F9" w:rsidRDefault="000D33F9">
      <w:pPr>
        <w:sectPr w:rsidR="000D33F9">
          <w:pgSz w:w="11900" w:h="16838"/>
          <w:pgMar w:top="1396" w:right="1404" w:bottom="414" w:left="1420" w:header="0" w:footer="0" w:gutter="0"/>
          <w:cols w:space="720" w:equalWidth="0">
            <w:col w:w="9080"/>
          </w:cols>
        </w:sectPr>
      </w:pPr>
    </w:p>
    <w:p w:rsidR="000D33F9" w:rsidRDefault="00F5114B">
      <w:pPr>
        <w:spacing w:line="235" w:lineRule="auto"/>
        <w:ind w:left="4" w:right="20"/>
        <w:jc w:val="both"/>
        <w:rPr>
          <w:sz w:val="20"/>
          <w:szCs w:val="20"/>
        </w:rPr>
      </w:pPr>
      <w:bookmarkStart w:id="31" w:name="page31"/>
      <w:bookmarkEnd w:id="31"/>
      <w:r>
        <w:rPr>
          <w:rFonts w:eastAsia="Times New Roman"/>
          <w:sz w:val="24"/>
          <w:szCs w:val="24"/>
        </w:rPr>
        <w:t>raspoređeni na aktivnosti: aktivnost 5001-01 rashodi za materijal u iznosu od 1.721,25 kn, aktivnost 5001-02 rashodi za usluge u iznosu od 3.898,95 kn.</w:t>
      </w:r>
    </w:p>
    <w:p w:rsidR="000D33F9" w:rsidRDefault="000D33F9">
      <w:pPr>
        <w:spacing w:line="290" w:lineRule="exact"/>
        <w:rPr>
          <w:sz w:val="20"/>
          <w:szCs w:val="20"/>
        </w:rPr>
      </w:pPr>
    </w:p>
    <w:p w:rsidR="000D33F9" w:rsidRDefault="00F5114B">
      <w:pPr>
        <w:spacing w:line="238" w:lineRule="auto"/>
        <w:ind w:left="4" w:firstLine="706"/>
        <w:jc w:val="both"/>
        <w:rPr>
          <w:sz w:val="20"/>
          <w:szCs w:val="20"/>
        </w:rPr>
      </w:pPr>
      <w:r>
        <w:rPr>
          <w:rFonts w:eastAsia="Times New Roman"/>
          <w:b/>
          <w:bCs/>
          <w:sz w:val="24"/>
          <w:szCs w:val="24"/>
        </w:rPr>
        <w:t xml:space="preserve">Rashodi programa 7001 Dječji vrtić Sabunić (konsolidacija) </w:t>
      </w:r>
      <w:r>
        <w:rPr>
          <w:rFonts w:eastAsia="Times New Roman"/>
          <w:sz w:val="24"/>
          <w:szCs w:val="24"/>
        </w:rPr>
        <w:t>u</w:t>
      </w:r>
      <w:r>
        <w:rPr>
          <w:rFonts w:eastAsia="Times New Roman"/>
          <w:sz w:val="24"/>
          <w:szCs w:val="24"/>
        </w:rPr>
        <w:t xml:space="preserve"> 2021. godini</w:t>
      </w:r>
      <w:r>
        <w:rPr>
          <w:rFonts w:eastAsia="Times New Roman"/>
          <w:b/>
          <w:bCs/>
          <w:sz w:val="24"/>
          <w:szCs w:val="24"/>
        </w:rPr>
        <w:t xml:space="preserve"> </w:t>
      </w:r>
      <w:r>
        <w:rPr>
          <w:rFonts w:eastAsia="Times New Roman"/>
          <w:sz w:val="24"/>
          <w:szCs w:val="24"/>
        </w:rPr>
        <w:t>ostvareni su u iznosu od 114.560,02 kn što je 83,87 % od plana te su raspoređeni po aktivnostima: aktivnost 7001-01 plaće i ostali rashodi za zaposlene u iznosu od 9.357,13 kn, aktivnost 7001-02 doprinosi na plaće u iznosu od 1.543,95 kn, akt</w:t>
      </w:r>
      <w:r>
        <w:rPr>
          <w:rFonts w:eastAsia="Times New Roman"/>
          <w:sz w:val="24"/>
          <w:szCs w:val="24"/>
        </w:rPr>
        <w:t>ivnost 7001-03 naknade troškova zaposlenima u iznosu od 2.594,00 kn, aktivnost 7001-04 rashodi za materijal i energiju u iznosu od 44.890,06 kn, aktivnost 7001-05 rashodi za usluge u iznosu od 32.682,71 kn, aktivnost 7001-06 ostali rashodi poslovanja u izn</w:t>
      </w:r>
      <w:r>
        <w:rPr>
          <w:rFonts w:eastAsia="Times New Roman"/>
          <w:sz w:val="24"/>
          <w:szCs w:val="24"/>
        </w:rPr>
        <w:t>osu od 20.560,68 kn, aktivnost 7001-07 financijski rashodi u iznosu od 1.781,50 kn, kapitalni projekt 7001-08 nabavka dugotrajne imovine u iznosu od 1.149,99 kn.</w:t>
      </w:r>
    </w:p>
    <w:p w:rsidR="000D33F9" w:rsidRDefault="000D33F9">
      <w:pPr>
        <w:spacing w:line="200" w:lineRule="exact"/>
        <w:rPr>
          <w:sz w:val="20"/>
          <w:szCs w:val="20"/>
        </w:rPr>
      </w:pPr>
    </w:p>
    <w:p w:rsidR="000D33F9" w:rsidRDefault="000D33F9">
      <w:pPr>
        <w:spacing w:line="376" w:lineRule="exact"/>
        <w:rPr>
          <w:sz w:val="20"/>
          <w:szCs w:val="20"/>
        </w:rPr>
      </w:pPr>
    </w:p>
    <w:p w:rsidR="000D33F9" w:rsidRDefault="00F5114B">
      <w:pPr>
        <w:numPr>
          <w:ilvl w:val="0"/>
          <w:numId w:val="32"/>
        </w:numPr>
        <w:tabs>
          <w:tab w:val="left" w:pos="364"/>
        </w:tabs>
        <w:spacing w:line="235" w:lineRule="auto"/>
        <w:ind w:left="364" w:right="100" w:hanging="364"/>
        <w:rPr>
          <w:rFonts w:eastAsia="Times New Roman"/>
          <w:b/>
          <w:bCs/>
          <w:sz w:val="24"/>
          <w:szCs w:val="24"/>
        </w:rPr>
      </w:pPr>
      <w:r>
        <w:rPr>
          <w:rFonts w:eastAsia="Times New Roman"/>
          <w:b/>
          <w:bCs/>
          <w:sz w:val="24"/>
          <w:szCs w:val="24"/>
        </w:rPr>
        <w:t>IZVJEŠTAJ O ZADUŽIVANJU NA DOMAĆEM I STRANOM TRŽIŠTU NOVCA I KAPITALA PRORAČUNA I PRORAČUNSK</w:t>
      </w:r>
      <w:r>
        <w:rPr>
          <w:rFonts w:eastAsia="Times New Roman"/>
          <w:b/>
          <w:bCs/>
          <w:sz w:val="24"/>
          <w:szCs w:val="24"/>
        </w:rPr>
        <w:t>OG KORISNIKA</w:t>
      </w:r>
    </w:p>
    <w:p w:rsidR="000D33F9" w:rsidRDefault="000D33F9">
      <w:pPr>
        <w:spacing w:line="286" w:lineRule="exact"/>
        <w:rPr>
          <w:sz w:val="20"/>
          <w:szCs w:val="20"/>
        </w:rPr>
      </w:pPr>
    </w:p>
    <w:p w:rsidR="000D33F9" w:rsidRDefault="00F5114B">
      <w:pPr>
        <w:spacing w:line="239" w:lineRule="auto"/>
        <w:ind w:left="4"/>
        <w:jc w:val="both"/>
        <w:rPr>
          <w:sz w:val="20"/>
          <w:szCs w:val="20"/>
        </w:rPr>
      </w:pPr>
      <w:r>
        <w:rPr>
          <w:rFonts w:eastAsia="Times New Roman"/>
          <w:sz w:val="24"/>
          <w:szCs w:val="24"/>
        </w:rPr>
        <w:t>Člankom 7. Pravilnika o Pravilnika o polugodišnjem i godišnjem izvještaju o izvršenju proračuna ( „Narodne novine“ br. 27/13,102/17, 1/20) propisano je da Izvještaj o zaduživanju na domaćem i stranom tržištu novca i kapitala daje pregled zadu</w:t>
      </w:r>
      <w:r>
        <w:rPr>
          <w:rFonts w:eastAsia="Times New Roman"/>
          <w:sz w:val="24"/>
          <w:szCs w:val="24"/>
        </w:rPr>
        <w:t xml:space="preserve">živanja u izvještajnom razdoblju po vrsti instrumenta, valutnoj, kamatnoj i ročnoj strukturi. U 2021. godini općina Privlaka dugoročno se zadužila kod Zagrebačke banke d.d. u iznosu od 10.293.710,84 kn, s rokom otplate kredita od deset godina, bez počeka, </w:t>
      </w:r>
      <w:r>
        <w:rPr>
          <w:rFonts w:eastAsia="Times New Roman"/>
          <w:sz w:val="24"/>
          <w:szCs w:val="24"/>
        </w:rPr>
        <w:t>u jednakim mjesečnim ratama, uz fiksnu godišnju kamatnu stopu od 1,30 % i uz naknadu banke za obradu kredita od 0,10 % od ugovorenog iznosa kredita odnosno 10.293,71 kn. Iznos kamata po kreditu iznosi 826.531,04 kn od čega interkalarna kamata iznosi 152.11</w:t>
      </w:r>
      <w:r>
        <w:rPr>
          <w:rFonts w:eastAsia="Times New Roman"/>
          <w:sz w:val="24"/>
          <w:szCs w:val="24"/>
        </w:rPr>
        <w:t>2,62 kn. Sredstva se koriste za financiranje kapitalnog projekta „Izgradnja i opremanje Dječjeg vrtića“, a sukladno Odluci općinskog vijeća općine Privlaka, KLASA: 403-01/20-01/01; URBROJ: 2198/28-01-20-2 od 25. veljače 2021. godine. Odluka Vlade Republike</w:t>
      </w:r>
      <w:r>
        <w:rPr>
          <w:rFonts w:eastAsia="Times New Roman"/>
          <w:sz w:val="24"/>
          <w:szCs w:val="24"/>
        </w:rPr>
        <w:t xml:space="preserve"> Hrvatske o davanju suglasnosti za navedeno zaduživanje donesena je 14. travnja 2021. godine u Klasi: 022-03/21-04/109; URBROJ: 50301-05/14-21-2. U 2021. godini općina Privlaka otplatila je 2.378,66 kn kamata temeljem kreditnog zaduženja te je iskoristila </w:t>
      </w:r>
      <w:r>
        <w:rPr>
          <w:rFonts w:eastAsia="Times New Roman"/>
          <w:sz w:val="24"/>
          <w:szCs w:val="24"/>
        </w:rPr>
        <w:t>1.131.956,29 kn glavnice kredita. Sukladno ugovoru kredit se može koristiti sukcesivno najkasnije do 31.12.2022. godine.</w:t>
      </w:r>
    </w:p>
    <w:p w:rsidR="000D33F9" w:rsidRDefault="000D33F9">
      <w:pPr>
        <w:spacing w:line="294" w:lineRule="exact"/>
        <w:rPr>
          <w:sz w:val="20"/>
          <w:szCs w:val="20"/>
        </w:rPr>
      </w:pPr>
    </w:p>
    <w:p w:rsidR="000D33F9" w:rsidRDefault="00F5114B">
      <w:pPr>
        <w:spacing w:line="236" w:lineRule="auto"/>
        <w:ind w:left="4" w:right="20"/>
        <w:jc w:val="both"/>
        <w:rPr>
          <w:sz w:val="20"/>
          <w:szCs w:val="20"/>
        </w:rPr>
      </w:pPr>
      <w:r>
        <w:rPr>
          <w:rFonts w:eastAsia="Times New Roman"/>
          <w:sz w:val="24"/>
          <w:szCs w:val="24"/>
        </w:rPr>
        <w:t>Proračunski korisnik dječji vrtić Sabunić se u razdoblju od 01.01. do 31.12.2021. godine nije zaduživao na domaćem i stranom tržištu t</w:t>
      </w:r>
      <w:r>
        <w:rPr>
          <w:rFonts w:eastAsia="Times New Roman"/>
          <w:sz w:val="24"/>
          <w:szCs w:val="24"/>
        </w:rPr>
        <w:t>e sukladno tome nema obveza po osnovi navedenog na dan 31.12.2021. godine.</w:t>
      </w:r>
    </w:p>
    <w:p w:rsidR="000D33F9" w:rsidRDefault="000D33F9">
      <w:pPr>
        <w:spacing w:line="200" w:lineRule="exact"/>
        <w:rPr>
          <w:sz w:val="20"/>
          <w:szCs w:val="20"/>
        </w:rPr>
      </w:pPr>
    </w:p>
    <w:p w:rsidR="000D33F9" w:rsidRDefault="000D33F9">
      <w:pPr>
        <w:spacing w:line="361" w:lineRule="exact"/>
        <w:rPr>
          <w:sz w:val="20"/>
          <w:szCs w:val="20"/>
        </w:rPr>
      </w:pPr>
    </w:p>
    <w:p w:rsidR="000D33F9" w:rsidRDefault="00F5114B">
      <w:pPr>
        <w:numPr>
          <w:ilvl w:val="0"/>
          <w:numId w:val="33"/>
        </w:numPr>
        <w:tabs>
          <w:tab w:val="left" w:pos="364"/>
        </w:tabs>
        <w:ind w:left="364" w:hanging="364"/>
        <w:rPr>
          <w:rFonts w:eastAsia="Times New Roman"/>
          <w:b/>
          <w:bCs/>
          <w:sz w:val="24"/>
          <w:szCs w:val="24"/>
        </w:rPr>
      </w:pPr>
      <w:r>
        <w:rPr>
          <w:rFonts w:eastAsia="Times New Roman"/>
          <w:b/>
          <w:bCs/>
          <w:sz w:val="24"/>
          <w:szCs w:val="24"/>
        </w:rPr>
        <w:t>IZVJEŠTAJ O KORIŠTENJU PRORAČUNSKE ZALIHE</w:t>
      </w:r>
    </w:p>
    <w:p w:rsidR="000D33F9" w:rsidRDefault="000D33F9">
      <w:pPr>
        <w:spacing w:line="284" w:lineRule="exact"/>
        <w:rPr>
          <w:sz w:val="20"/>
          <w:szCs w:val="20"/>
        </w:rPr>
      </w:pPr>
    </w:p>
    <w:p w:rsidR="000D33F9" w:rsidRDefault="00F5114B">
      <w:pPr>
        <w:spacing w:line="233" w:lineRule="auto"/>
        <w:ind w:left="4"/>
        <w:jc w:val="both"/>
        <w:rPr>
          <w:sz w:val="20"/>
          <w:szCs w:val="20"/>
        </w:rPr>
      </w:pPr>
      <w:r>
        <w:rPr>
          <w:rFonts w:eastAsia="Times New Roman"/>
          <w:sz w:val="24"/>
          <w:szCs w:val="24"/>
        </w:rPr>
        <w:t xml:space="preserve">Općina Privlaka je za 2021. godini planirala proračunsku zalihu u iznosu od 220.374,97 kn od čega je tijekom 2021. godine iskorišteno </w:t>
      </w:r>
      <w:r>
        <w:rPr>
          <w:rFonts w:eastAsia="Times New Roman"/>
          <w:sz w:val="24"/>
          <w:szCs w:val="24"/>
        </w:rPr>
        <w:t>4.000,00 kn što je 1,82 % od plana.</w:t>
      </w:r>
    </w:p>
    <w:p w:rsidR="000D33F9" w:rsidRDefault="000D33F9">
      <w:pPr>
        <w:spacing w:line="290" w:lineRule="exact"/>
        <w:rPr>
          <w:sz w:val="20"/>
          <w:szCs w:val="20"/>
        </w:rPr>
      </w:pPr>
    </w:p>
    <w:p w:rsidR="000D33F9" w:rsidRDefault="00F5114B">
      <w:pPr>
        <w:spacing w:line="236" w:lineRule="auto"/>
        <w:ind w:left="4"/>
        <w:jc w:val="both"/>
        <w:rPr>
          <w:sz w:val="20"/>
          <w:szCs w:val="20"/>
        </w:rPr>
      </w:pPr>
      <w:r>
        <w:rPr>
          <w:rFonts w:eastAsia="Times New Roman"/>
          <w:sz w:val="24"/>
          <w:szCs w:val="24"/>
        </w:rPr>
        <w:t>Temeljem odluke općinskog načelnika iz proračunske zalihe za mjesec ožujak utrošeno je ukupno 4.000,00 kn za prijevoz mobilne kućice na relaciji Privlaka – Petrinja, obitelji Horvatiček iz Mošćenice, Petrinja koja je po</w:t>
      </w:r>
      <w:r>
        <w:rPr>
          <w:rFonts w:eastAsia="Times New Roman"/>
          <w:sz w:val="24"/>
          <w:szCs w:val="24"/>
        </w:rPr>
        <w:t>gođena razornim potresom.</w:t>
      </w: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11" w:lineRule="exact"/>
        <w:rPr>
          <w:sz w:val="20"/>
          <w:szCs w:val="20"/>
        </w:rPr>
      </w:pPr>
    </w:p>
    <w:p w:rsidR="000D33F9" w:rsidRDefault="00F5114B">
      <w:pPr>
        <w:ind w:right="-3"/>
        <w:jc w:val="center"/>
        <w:rPr>
          <w:sz w:val="20"/>
          <w:szCs w:val="20"/>
        </w:rPr>
      </w:pPr>
      <w:r>
        <w:rPr>
          <w:rFonts w:ascii="Calibri" w:eastAsia="Calibri" w:hAnsi="Calibri" w:cs="Calibri"/>
        </w:rPr>
        <w:t>30</w:t>
      </w:r>
    </w:p>
    <w:p w:rsidR="000D33F9" w:rsidRDefault="000D33F9">
      <w:pPr>
        <w:sectPr w:rsidR="000D33F9">
          <w:pgSz w:w="11900" w:h="16838"/>
          <w:pgMar w:top="1418" w:right="1404" w:bottom="414" w:left="1416" w:header="0" w:footer="0" w:gutter="0"/>
          <w:cols w:space="720" w:equalWidth="0">
            <w:col w:w="9084"/>
          </w:cols>
        </w:sectPr>
      </w:pPr>
    </w:p>
    <w:p w:rsidR="000D33F9" w:rsidRDefault="00F5114B">
      <w:pPr>
        <w:numPr>
          <w:ilvl w:val="0"/>
          <w:numId w:val="34"/>
        </w:numPr>
        <w:tabs>
          <w:tab w:val="left" w:pos="364"/>
        </w:tabs>
        <w:ind w:left="364" w:hanging="364"/>
        <w:rPr>
          <w:rFonts w:eastAsia="Times New Roman"/>
          <w:b/>
          <w:bCs/>
          <w:sz w:val="24"/>
          <w:szCs w:val="24"/>
        </w:rPr>
      </w:pPr>
      <w:bookmarkStart w:id="32" w:name="page32"/>
      <w:bookmarkEnd w:id="32"/>
      <w:r>
        <w:rPr>
          <w:rFonts w:eastAsia="Times New Roman"/>
          <w:b/>
          <w:bCs/>
          <w:sz w:val="24"/>
          <w:szCs w:val="24"/>
        </w:rPr>
        <w:t>IZVJEŠTAJ O DANIM JAMSTVIMA I IZDACIMA PO JAMSTVIMA</w:t>
      </w:r>
    </w:p>
    <w:p w:rsidR="000D33F9" w:rsidRDefault="000D33F9">
      <w:pPr>
        <w:spacing w:line="259" w:lineRule="exact"/>
        <w:rPr>
          <w:sz w:val="20"/>
          <w:szCs w:val="20"/>
        </w:rPr>
      </w:pPr>
    </w:p>
    <w:p w:rsidR="000D33F9" w:rsidRDefault="00F5114B">
      <w:pPr>
        <w:spacing w:line="236" w:lineRule="auto"/>
        <w:ind w:left="4" w:right="40"/>
        <w:rPr>
          <w:sz w:val="20"/>
          <w:szCs w:val="20"/>
        </w:rPr>
      </w:pPr>
      <w:r>
        <w:rPr>
          <w:rFonts w:eastAsia="Times New Roman"/>
          <w:sz w:val="24"/>
          <w:szCs w:val="24"/>
        </w:rPr>
        <w:t>Općina Privlaka tijekom 2021. godine nije davala jamstva za zaduživanja svog proračunskog korisnika Dječjeg vrtića Sabunić, a isto tako niti Općin</w:t>
      </w:r>
      <w:r>
        <w:rPr>
          <w:rFonts w:eastAsia="Times New Roman"/>
          <w:sz w:val="24"/>
          <w:szCs w:val="24"/>
        </w:rPr>
        <w:t>skom komunalnom društvu Artić čiji je osnivač Općina Privlaka.</w:t>
      </w:r>
    </w:p>
    <w:p w:rsidR="000D33F9" w:rsidRDefault="000D33F9">
      <w:pPr>
        <w:spacing w:line="200" w:lineRule="exact"/>
        <w:rPr>
          <w:sz w:val="20"/>
          <w:szCs w:val="20"/>
        </w:rPr>
      </w:pPr>
    </w:p>
    <w:p w:rsidR="000D33F9" w:rsidRDefault="000D33F9">
      <w:pPr>
        <w:spacing w:line="361" w:lineRule="exact"/>
        <w:rPr>
          <w:sz w:val="20"/>
          <w:szCs w:val="20"/>
        </w:rPr>
      </w:pPr>
    </w:p>
    <w:p w:rsidR="000D33F9" w:rsidRDefault="00F5114B">
      <w:pPr>
        <w:numPr>
          <w:ilvl w:val="0"/>
          <w:numId w:val="35"/>
        </w:numPr>
        <w:tabs>
          <w:tab w:val="left" w:pos="424"/>
        </w:tabs>
        <w:ind w:left="424" w:hanging="424"/>
        <w:rPr>
          <w:rFonts w:eastAsia="Times New Roman"/>
          <w:b/>
          <w:bCs/>
          <w:sz w:val="24"/>
          <w:szCs w:val="24"/>
        </w:rPr>
      </w:pPr>
      <w:r>
        <w:rPr>
          <w:rFonts w:eastAsia="Times New Roman"/>
          <w:b/>
          <w:bCs/>
          <w:sz w:val="24"/>
          <w:szCs w:val="24"/>
        </w:rPr>
        <w:t>STANJE POTRAŽIVANJA I OBVEZA PRORAČUNA I PRORAČUNSKOG</w:t>
      </w:r>
    </w:p>
    <w:p w:rsidR="000D33F9" w:rsidRDefault="00F5114B">
      <w:pPr>
        <w:spacing w:line="237" w:lineRule="auto"/>
        <w:ind w:left="364"/>
        <w:rPr>
          <w:rFonts w:eastAsia="Times New Roman"/>
          <w:b/>
          <w:bCs/>
          <w:sz w:val="24"/>
          <w:szCs w:val="24"/>
        </w:rPr>
      </w:pPr>
      <w:r>
        <w:rPr>
          <w:rFonts w:eastAsia="Times New Roman"/>
          <w:b/>
          <w:bCs/>
          <w:sz w:val="24"/>
          <w:szCs w:val="24"/>
        </w:rPr>
        <w:t>KORISNIKA NA DAN 31. PROSINCA 2021. GODINE</w:t>
      </w:r>
    </w:p>
    <w:p w:rsidR="000D33F9" w:rsidRDefault="000D33F9">
      <w:pPr>
        <w:spacing w:line="277" w:lineRule="exact"/>
        <w:rPr>
          <w:sz w:val="20"/>
          <w:szCs w:val="20"/>
        </w:rPr>
      </w:pPr>
    </w:p>
    <w:p w:rsidR="000D33F9" w:rsidRDefault="00F5114B">
      <w:pPr>
        <w:ind w:left="364"/>
        <w:rPr>
          <w:sz w:val="20"/>
          <w:szCs w:val="20"/>
        </w:rPr>
      </w:pPr>
      <w:r>
        <w:rPr>
          <w:rFonts w:eastAsia="Times New Roman"/>
          <w:b/>
          <w:bCs/>
          <w:sz w:val="24"/>
          <w:szCs w:val="24"/>
        </w:rPr>
        <w:t>7.1.1. Stanje potraživanja Općine Privlaka na dan 31.12.2021. godine</w:t>
      </w:r>
    </w:p>
    <w:p w:rsidR="000D33F9" w:rsidRDefault="000D33F9">
      <w:pPr>
        <w:spacing w:line="283" w:lineRule="exact"/>
        <w:rPr>
          <w:sz w:val="20"/>
          <w:szCs w:val="20"/>
        </w:rPr>
      </w:pPr>
    </w:p>
    <w:p w:rsidR="000D33F9" w:rsidRDefault="00F5114B">
      <w:pPr>
        <w:spacing w:line="238" w:lineRule="auto"/>
        <w:ind w:left="4"/>
        <w:jc w:val="both"/>
        <w:rPr>
          <w:sz w:val="20"/>
          <w:szCs w:val="20"/>
        </w:rPr>
      </w:pPr>
      <w:r>
        <w:rPr>
          <w:rFonts w:eastAsia="Times New Roman"/>
          <w:sz w:val="24"/>
          <w:szCs w:val="24"/>
        </w:rPr>
        <w:t xml:space="preserve">Potraživanja za poreze </w:t>
      </w:r>
      <w:r>
        <w:rPr>
          <w:rFonts w:eastAsia="Times New Roman"/>
          <w:sz w:val="24"/>
          <w:szCs w:val="24"/>
        </w:rPr>
        <w:t>na dan 01.01.2021. godine iznose 1.699.895,79 kn. Povećanje potraživanja za poreze u 2021. godini iznosi 7.402.035,31 kn te stanje potraživanja za poreze na dan 31.12.2021. godine iznosi 2.063.306,05 kn. Potraživanja za poreze na dan 31.12.2021. godine sad</w:t>
      </w:r>
      <w:r>
        <w:rPr>
          <w:rFonts w:eastAsia="Times New Roman"/>
          <w:sz w:val="24"/>
          <w:szCs w:val="24"/>
        </w:rPr>
        <w:t>rže potraživanja za porez za kuće za odmor u iznosu od 716.831,57 kn, porez na promet nekretnina u iznosu od 1.301.131,29 kn, porez na potrošnju alkoholnih i bezalkoholnih pića u iznosu od 24.408,77 kn i porez na tvrtku u iznosu od 20.934,42 kn.</w:t>
      </w:r>
    </w:p>
    <w:p w:rsidR="000D33F9" w:rsidRDefault="000D33F9">
      <w:pPr>
        <w:spacing w:line="15" w:lineRule="exact"/>
        <w:rPr>
          <w:sz w:val="20"/>
          <w:szCs w:val="20"/>
        </w:rPr>
      </w:pPr>
    </w:p>
    <w:p w:rsidR="000D33F9" w:rsidRDefault="00F5114B">
      <w:pPr>
        <w:spacing w:line="237" w:lineRule="auto"/>
        <w:ind w:left="4" w:right="20"/>
        <w:jc w:val="both"/>
        <w:rPr>
          <w:sz w:val="20"/>
          <w:szCs w:val="20"/>
        </w:rPr>
      </w:pPr>
      <w:r>
        <w:rPr>
          <w:rFonts w:eastAsia="Times New Roman"/>
          <w:sz w:val="24"/>
          <w:szCs w:val="24"/>
        </w:rPr>
        <w:t>Potraživa</w:t>
      </w:r>
      <w:r>
        <w:rPr>
          <w:rFonts w:eastAsia="Times New Roman"/>
          <w:sz w:val="24"/>
          <w:szCs w:val="24"/>
        </w:rPr>
        <w:t>nja za prihode od imovine na dan 01.01.2021. godine iznose 72.378,12 kn. Povećanje potraživanja za prihode od imovine u 2021. godini iznosi 488.678,78 kn. Stanje potraživanja za prihode od imovine na dan 31.12.2021. godine iznosi 87.834,67 kn, a sadrže kon</w:t>
      </w:r>
      <w:r>
        <w:rPr>
          <w:rFonts w:eastAsia="Times New Roman"/>
          <w:sz w:val="24"/>
          <w:szCs w:val="24"/>
        </w:rPr>
        <w:t>cesijska odobrenja na pomorskom dobru u iznosu od 61.600,00 kn i potraživanja od iznajmljivanja imovine u iznosu od 26.234,67 kn.</w:t>
      </w:r>
    </w:p>
    <w:p w:rsidR="000D33F9" w:rsidRDefault="000D33F9">
      <w:pPr>
        <w:spacing w:line="20" w:lineRule="exact"/>
        <w:rPr>
          <w:sz w:val="20"/>
          <w:szCs w:val="20"/>
        </w:rPr>
      </w:pPr>
    </w:p>
    <w:p w:rsidR="000D33F9" w:rsidRDefault="00F5114B">
      <w:pPr>
        <w:spacing w:line="237" w:lineRule="auto"/>
        <w:ind w:left="4"/>
        <w:jc w:val="both"/>
        <w:rPr>
          <w:sz w:val="20"/>
          <w:szCs w:val="20"/>
        </w:rPr>
      </w:pPr>
      <w:r>
        <w:rPr>
          <w:rFonts w:eastAsia="Times New Roman"/>
          <w:sz w:val="24"/>
          <w:szCs w:val="24"/>
        </w:rPr>
        <w:t>Potraživanja za upravne i administrativne pristojbe, pristojbe po posebnim propisima i naknade na dan 01.01.2021. godine izno</w:t>
      </w:r>
      <w:r>
        <w:rPr>
          <w:rFonts w:eastAsia="Times New Roman"/>
          <w:sz w:val="24"/>
          <w:szCs w:val="24"/>
        </w:rPr>
        <w:t xml:space="preserve">se 8.205.531,94 kn. Povećanje potraživanja za upravne i administrativne pristojbe, pristojbe po posebnim propisima i naknade u 2021. godini iznosi 8.254.626,47 kn. Stanje potraživanja za upravne i administrativne pristojbe, pristojbe po posebnim propisima </w:t>
      </w:r>
      <w:r>
        <w:rPr>
          <w:rFonts w:eastAsia="Times New Roman"/>
          <w:sz w:val="24"/>
          <w:szCs w:val="24"/>
        </w:rPr>
        <w:t>i naknade na dan 31.12.2021. godine iznosi 6.565.260,19 kn.</w:t>
      </w:r>
    </w:p>
    <w:p w:rsidR="000D33F9" w:rsidRDefault="000D33F9">
      <w:pPr>
        <w:spacing w:line="15" w:lineRule="exact"/>
        <w:rPr>
          <w:sz w:val="20"/>
          <w:szCs w:val="20"/>
        </w:rPr>
      </w:pPr>
    </w:p>
    <w:p w:rsidR="000D33F9" w:rsidRDefault="00F5114B">
      <w:pPr>
        <w:spacing w:line="239" w:lineRule="auto"/>
        <w:ind w:left="4"/>
        <w:jc w:val="both"/>
        <w:rPr>
          <w:sz w:val="20"/>
          <w:szCs w:val="20"/>
        </w:rPr>
      </w:pPr>
      <w:r>
        <w:rPr>
          <w:rFonts w:eastAsia="Times New Roman"/>
          <w:sz w:val="24"/>
          <w:szCs w:val="24"/>
        </w:rPr>
        <w:t xml:space="preserve">Potraživanja za upravne i administrativne pristojbe, pristojbe po posebnim propisima i naknade na dan 31.12.2021. godine sadrže naknade za zakup javne površine u iznosu od 100.236,40 kn, naknada </w:t>
      </w:r>
      <w:r>
        <w:rPr>
          <w:rFonts w:eastAsia="Times New Roman"/>
          <w:sz w:val="24"/>
          <w:szCs w:val="24"/>
        </w:rPr>
        <w:t xml:space="preserve">za razvoj vodoopskrbe u iznosu od 1.351.803,06 kn, zemljište za grobnicu u iznosu od 2.865,00 kn, legalizaciju zemljišta u iznosu od 14.308,42 kn, katastarska izmjera-katastar nekretnina u iznosu od 643.333,00 kn, potraživanja za grobno mjesto u iznosu od </w:t>
      </w:r>
      <w:r>
        <w:rPr>
          <w:rFonts w:eastAsia="Times New Roman"/>
          <w:sz w:val="24"/>
          <w:szCs w:val="24"/>
        </w:rPr>
        <w:t>6.589,48 kn, komunalni doprinos za novogradnju u iznosu od 2.550.688,45 kn, komunalni doprinos s osnove legalizacije bespravno izgrađenih objekata u iznosu od 208.963,99 kn, komunalne naknade u iznosu od 753.844,19 kn te potraživanja za naknadu za uređenje</w:t>
      </w:r>
      <w:r>
        <w:rPr>
          <w:rFonts w:eastAsia="Times New Roman"/>
          <w:sz w:val="24"/>
          <w:szCs w:val="24"/>
        </w:rPr>
        <w:t xml:space="preserve"> voda koja se odnosi na Hrvatske vode u iznosu od 735.629,11 kn, potraživanja od hrvatskih voda u iznosu od 80.509,59 kn, potraživanja za ostale prihode u iznosu od 116.490,27 kn, potraživanja za prihode od prodaje pruženih usluga u iznosu od 23.650,00 kn.</w:t>
      </w:r>
    </w:p>
    <w:p w:rsidR="000D33F9" w:rsidRDefault="000D33F9">
      <w:pPr>
        <w:spacing w:line="16" w:lineRule="exact"/>
        <w:rPr>
          <w:sz w:val="20"/>
          <w:szCs w:val="20"/>
        </w:rPr>
      </w:pPr>
    </w:p>
    <w:p w:rsidR="000D33F9" w:rsidRDefault="00F5114B">
      <w:pPr>
        <w:spacing w:line="236" w:lineRule="auto"/>
        <w:ind w:left="4" w:right="20"/>
        <w:jc w:val="both"/>
        <w:rPr>
          <w:sz w:val="20"/>
          <w:szCs w:val="20"/>
        </w:rPr>
      </w:pPr>
      <w:r>
        <w:rPr>
          <w:rFonts w:eastAsia="Times New Roman"/>
          <w:sz w:val="24"/>
          <w:szCs w:val="24"/>
        </w:rPr>
        <w:t>Potraživanja za prihode od prodaje nefinancijske imovine na dan 01.01.2021. godine iznose 213.201,85 kn. Povećanje potraživanja za prihode od prodaje nefinancijske imovine u 2021. godini iznosi 92.931,64 kn. Stanje potraživanja za prihode od prodaje nefi</w:t>
      </w:r>
      <w:r>
        <w:rPr>
          <w:rFonts w:eastAsia="Times New Roman"/>
          <w:sz w:val="24"/>
          <w:szCs w:val="24"/>
        </w:rPr>
        <w:t>nancijske imovine na dan 31.12.2021. godine iznosi 47.592,00 kn.</w:t>
      </w:r>
    </w:p>
    <w:p w:rsidR="000D33F9" w:rsidRDefault="000D33F9">
      <w:pPr>
        <w:spacing w:line="19" w:lineRule="exact"/>
        <w:rPr>
          <w:sz w:val="20"/>
          <w:szCs w:val="20"/>
        </w:rPr>
      </w:pPr>
    </w:p>
    <w:p w:rsidR="000D33F9" w:rsidRDefault="00F5114B">
      <w:pPr>
        <w:spacing w:line="233" w:lineRule="auto"/>
        <w:ind w:left="4" w:right="20"/>
        <w:jc w:val="both"/>
        <w:rPr>
          <w:sz w:val="20"/>
          <w:szCs w:val="20"/>
        </w:rPr>
      </w:pPr>
      <w:r>
        <w:rPr>
          <w:rFonts w:eastAsia="Times New Roman"/>
          <w:sz w:val="24"/>
          <w:szCs w:val="24"/>
        </w:rPr>
        <w:t>Općina Privlaka poduzima sve zakonske mjere za što učinkovitiju naplatu potraživanja, šalje opomene te ovrhe koje se ne realiziraju u mjeri sa kojom bi bili zadovoljni.</w:t>
      </w:r>
    </w:p>
    <w:p w:rsidR="000D33F9" w:rsidRDefault="000D33F9">
      <w:pPr>
        <w:spacing w:line="290" w:lineRule="exact"/>
        <w:rPr>
          <w:sz w:val="20"/>
          <w:szCs w:val="20"/>
        </w:rPr>
      </w:pPr>
    </w:p>
    <w:p w:rsidR="000D33F9" w:rsidRDefault="00F5114B">
      <w:pPr>
        <w:spacing w:line="236" w:lineRule="auto"/>
        <w:ind w:left="4" w:right="20"/>
        <w:jc w:val="both"/>
        <w:rPr>
          <w:sz w:val="20"/>
          <w:szCs w:val="20"/>
        </w:rPr>
      </w:pPr>
      <w:r>
        <w:rPr>
          <w:rFonts w:eastAsia="Times New Roman"/>
          <w:sz w:val="24"/>
          <w:szCs w:val="24"/>
        </w:rPr>
        <w:t>Ispravak vrijednosti</w:t>
      </w:r>
      <w:r>
        <w:rPr>
          <w:rFonts w:eastAsia="Times New Roman"/>
          <w:sz w:val="24"/>
          <w:szCs w:val="24"/>
        </w:rPr>
        <w:t xml:space="preserve"> potraživanja na dan 31.12.2021. godine iznosi 2.378.479 kn što je 99,4 % manje u odnosu na početno stanje budući da se dio potraživanja za koje je u prethodnim godinama napravljen ispravak vrijednosti naplatio. Naime, temeljem navedenog pravilnika</w:t>
      </w: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83" w:lineRule="exact"/>
        <w:rPr>
          <w:sz w:val="20"/>
          <w:szCs w:val="20"/>
        </w:rPr>
      </w:pPr>
    </w:p>
    <w:p w:rsidR="000D33F9" w:rsidRDefault="00F5114B">
      <w:pPr>
        <w:ind w:right="-3"/>
        <w:jc w:val="center"/>
        <w:rPr>
          <w:sz w:val="20"/>
          <w:szCs w:val="20"/>
        </w:rPr>
      </w:pPr>
      <w:r>
        <w:rPr>
          <w:rFonts w:ascii="Calibri" w:eastAsia="Calibri" w:hAnsi="Calibri" w:cs="Calibri"/>
        </w:rPr>
        <w:t>31</w:t>
      </w:r>
    </w:p>
    <w:p w:rsidR="000D33F9" w:rsidRDefault="000D33F9">
      <w:pPr>
        <w:sectPr w:rsidR="000D33F9">
          <w:pgSz w:w="11900" w:h="16838"/>
          <w:pgMar w:top="1411" w:right="1404" w:bottom="414" w:left="1416" w:header="0" w:footer="0" w:gutter="0"/>
          <w:cols w:space="720" w:equalWidth="0">
            <w:col w:w="9084"/>
          </w:cols>
        </w:sectPr>
      </w:pPr>
    </w:p>
    <w:p w:rsidR="000D33F9" w:rsidRDefault="00F5114B">
      <w:pPr>
        <w:spacing w:line="235" w:lineRule="auto"/>
        <w:ind w:left="4" w:right="20"/>
        <w:rPr>
          <w:sz w:val="20"/>
          <w:szCs w:val="20"/>
        </w:rPr>
      </w:pPr>
      <w:bookmarkStart w:id="33" w:name="page33"/>
      <w:bookmarkEnd w:id="33"/>
      <w:r>
        <w:rPr>
          <w:rFonts w:eastAsia="Times New Roman"/>
          <w:sz w:val="24"/>
          <w:szCs w:val="24"/>
        </w:rPr>
        <w:t>propisano da se ispravak vrijednosti potraživanja obvezno provodi na kraju proračunske godine uzimajući u obzir:</w:t>
      </w:r>
    </w:p>
    <w:p w:rsidR="000D33F9" w:rsidRDefault="00F5114B">
      <w:pPr>
        <w:numPr>
          <w:ilvl w:val="0"/>
          <w:numId w:val="36"/>
        </w:numPr>
        <w:tabs>
          <w:tab w:val="left" w:pos="244"/>
        </w:tabs>
        <w:ind w:left="244" w:hanging="244"/>
        <w:rPr>
          <w:rFonts w:eastAsia="Times New Roman"/>
          <w:sz w:val="24"/>
          <w:szCs w:val="24"/>
        </w:rPr>
      </w:pPr>
      <w:r>
        <w:rPr>
          <w:rFonts w:eastAsia="Times New Roman"/>
          <w:sz w:val="24"/>
          <w:szCs w:val="24"/>
        </w:rPr>
        <w:t>kašnjenje u naplati preko godine dana</w:t>
      </w:r>
    </w:p>
    <w:p w:rsidR="000D33F9" w:rsidRDefault="000D33F9">
      <w:pPr>
        <w:spacing w:line="1" w:lineRule="exact"/>
        <w:rPr>
          <w:rFonts w:eastAsia="Times New Roman"/>
          <w:sz w:val="24"/>
          <w:szCs w:val="24"/>
        </w:rPr>
      </w:pPr>
    </w:p>
    <w:p w:rsidR="000D33F9" w:rsidRDefault="00F5114B">
      <w:pPr>
        <w:numPr>
          <w:ilvl w:val="0"/>
          <w:numId w:val="36"/>
        </w:numPr>
        <w:tabs>
          <w:tab w:val="left" w:pos="244"/>
        </w:tabs>
        <w:ind w:left="244" w:hanging="244"/>
        <w:rPr>
          <w:rFonts w:eastAsia="Times New Roman"/>
          <w:sz w:val="24"/>
          <w:szCs w:val="24"/>
        </w:rPr>
      </w:pPr>
      <w:r>
        <w:rPr>
          <w:rFonts w:eastAsia="Times New Roman"/>
          <w:sz w:val="24"/>
          <w:szCs w:val="24"/>
        </w:rPr>
        <w:t>pokretanje stečajnog i/ili likvidacijskog postupka nad dužnikom.</w:t>
      </w:r>
    </w:p>
    <w:p w:rsidR="000D33F9" w:rsidRDefault="000D33F9">
      <w:pPr>
        <w:spacing w:line="277" w:lineRule="exact"/>
        <w:rPr>
          <w:sz w:val="20"/>
          <w:szCs w:val="20"/>
        </w:rPr>
      </w:pPr>
    </w:p>
    <w:p w:rsidR="000D33F9" w:rsidRDefault="00F5114B">
      <w:pPr>
        <w:ind w:left="4"/>
        <w:rPr>
          <w:sz w:val="20"/>
          <w:szCs w:val="20"/>
        </w:rPr>
      </w:pPr>
      <w:r>
        <w:rPr>
          <w:rFonts w:eastAsia="Times New Roman"/>
          <w:sz w:val="24"/>
          <w:szCs w:val="24"/>
        </w:rPr>
        <w:t>Struktura ispra</w:t>
      </w:r>
      <w:r>
        <w:rPr>
          <w:rFonts w:eastAsia="Times New Roman"/>
          <w:sz w:val="24"/>
          <w:szCs w:val="24"/>
        </w:rPr>
        <w:t>vka  vrijednosti potraživanja vidljiva je u tabeli koja slijedi:</w:t>
      </w:r>
    </w:p>
    <w:p w:rsidR="000D33F9" w:rsidRDefault="000D33F9">
      <w:pPr>
        <w:spacing w:line="266" w:lineRule="exact"/>
        <w:rPr>
          <w:sz w:val="20"/>
          <w:szCs w:val="20"/>
        </w:rPr>
      </w:pPr>
    </w:p>
    <w:tbl>
      <w:tblPr>
        <w:tblW w:w="0" w:type="auto"/>
        <w:tblInd w:w="14" w:type="dxa"/>
        <w:tblLayout w:type="fixed"/>
        <w:tblCellMar>
          <w:left w:w="0" w:type="dxa"/>
          <w:right w:w="0" w:type="dxa"/>
        </w:tblCellMar>
        <w:tblLook w:val="04A0" w:firstRow="1" w:lastRow="0" w:firstColumn="1" w:lastColumn="0" w:noHBand="0" w:noVBand="1"/>
      </w:tblPr>
      <w:tblGrid>
        <w:gridCol w:w="4520"/>
        <w:gridCol w:w="1440"/>
        <w:gridCol w:w="1260"/>
      </w:tblGrid>
      <w:tr w:rsidR="000D33F9">
        <w:trPr>
          <w:trHeight w:val="280"/>
        </w:trPr>
        <w:tc>
          <w:tcPr>
            <w:tcW w:w="4520" w:type="dxa"/>
            <w:tcBorders>
              <w:top w:val="single" w:sz="8" w:space="0" w:color="auto"/>
              <w:left w:val="single" w:sz="8" w:space="0" w:color="auto"/>
              <w:right w:val="single" w:sz="8" w:space="0" w:color="auto"/>
            </w:tcBorders>
            <w:vAlign w:val="bottom"/>
          </w:tcPr>
          <w:p w:rsidR="000D33F9" w:rsidRDefault="00F5114B">
            <w:pPr>
              <w:ind w:left="120"/>
              <w:rPr>
                <w:sz w:val="20"/>
                <w:szCs w:val="20"/>
              </w:rPr>
            </w:pPr>
            <w:r>
              <w:rPr>
                <w:rFonts w:eastAsia="Times New Roman"/>
                <w:b/>
                <w:bCs/>
                <w:sz w:val="24"/>
                <w:szCs w:val="24"/>
              </w:rPr>
              <w:t>Vrsta prihoda</w:t>
            </w:r>
          </w:p>
        </w:tc>
        <w:tc>
          <w:tcPr>
            <w:tcW w:w="1440" w:type="dxa"/>
            <w:tcBorders>
              <w:top w:val="single" w:sz="8" w:space="0" w:color="auto"/>
            </w:tcBorders>
            <w:vAlign w:val="bottom"/>
          </w:tcPr>
          <w:p w:rsidR="000D33F9" w:rsidRDefault="00F5114B">
            <w:pPr>
              <w:ind w:left="100"/>
              <w:rPr>
                <w:sz w:val="20"/>
                <w:szCs w:val="20"/>
              </w:rPr>
            </w:pPr>
            <w:r>
              <w:rPr>
                <w:rFonts w:eastAsia="Times New Roman"/>
                <w:b/>
                <w:bCs/>
                <w:sz w:val="24"/>
                <w:szCs w:val="24"/>
              </w:rPr>
              <w:t>Ispravak</w:t>
            </w:r>
          </w:p>
        </w:tc>
        <w:tc>
          <w:tcPr>
            <w:tcW w:w="1260" w:type="dxa"/>
            <w:tcBorders>
              <w:top w:val="single" w:sz="8" w:space="0" w:color="auto"/>
              <w:right w:val="single" w:sz="8" w:space="0" w:color="auto"/>
            </w:tcBorders>
            <w:vAlign w:val="bottom"/>
          </w:tcPr>
          <w:p w:rsidR="000D33F9" w:rsidRDefault="00F5114B">
            <w:pPr>
              <w:ind w:left="20"/>
              <w:rPr>
                <w:sz w:val="20"/>
                <w:szCs w:val="20"/>
              </w:rPr>
            </w:pPr>
            <w:r>
              <w:rPr>
                <w:rFonts w:eastAsia="Times New Roman"/>
                <w:b/>
                <w:bCs/>
                <w:sz w:val="24"/>
                <w:szCs w:val="24"/>
              </w:rPr>
              <w:t>vrijednosti</w:t>
            </w:r>
          </w:p>
        </w:tc>
      </w:tr>
      <w:tr w:rsidR="000D33F9">
        <w:trPr>
          <w:trHeight w:val="277"/>
        </w:trPr>
        <w:tc>
          <w:tcPr>
            <w:tcW w:w="4520" w:type="dxa"/>
            <w:tcBorders>
              <w:left w:val="single" w:sz="8" w:space="0" w:color="auto"/>
              <w:bottom w:val="single" w:sz="8" w:space="0" w:color="auto"/>
              <w:right w:val="single" w:sz="8" w:space="0" w:color="auto"/>
            </w:tcBorders>
            <w:vAlign w:val="bottom"/>
          </w:tcPr>
          <w:p w:rsidR="000D33F9" w:rsidRDefault="000D33F9">
            <w:pPr>
              <w:rPr>
                <w:sz w:val="24"/>
                <w:szCs w:val="24"/>
              </w:rPr>
            </w:pPr>
          </w:p>
        </w:tc>
        <w:tc>
          <w:tcPr>
            <w:tcW w:w="1440" w:type="dxa"/>
            <w:tcBorders>
              <w:bottom w:val="single" w:sz="8" w:space="0" w:color="auto"/>
            </w:tcBorders>
            <w:vAlign w:val="bottom"/>
          </w:tcPr>
          <w:p w:rsidR="000D33F9" w:rsidRDefault="00F5114B">
            <w:pPr>
              <w:spacing w:line="273" w:lineRule="exact"/>
              <w:ind w:left="100"/>
              <w:rPr>
                <w:sz w:val="20"/>
                <w:szCs w:val="20"/>
              </w:rPr>
            </w:pPr>
            <w:r>
              <w:rPr>
                <w:rFonts w:eastAsia="Times New Roman"/>
                <w:b/>
                <w:bCs/>
                <w:sz w:val="24"/>
                <w:szCs w:val="24"/>
              </w:rPr>
              <w:t>potraživanja</w:t>
            </w:r>
          </w:p>
        </w:tc>
        <w:tc>
          <w:tcPr>
            <w:tcW w:w="1260" w:type="dxa"/>
            <w:tcBorders>
              <w:bottom w:val="single" w:sz="8" w:space="0" w:color="auto"/>
              <w:right w:val="single" w:sz="8" w:space="0" w:color="auto"/>
            </w:tcBorders>
            <w:vAlign w:val="bottom"/>
          </w:tcPr>
          <w:p w:rsidR="000D33F9" w:rsidRDefault="000D33F9">
            <w:pPr>
              <w:rPr>
                <w:sz w:val="24"/>
                <w:szCs w:val="24"/>
              </w:rPr>
            </w:pPr>
          </w:p>
        </w:tc>
      </w:tr>
      <w:tr w:rsidR="000D33F9">
        <w:trPr>
          <w:trHeight w:val="263"/>
        </w:trPr>
        <w:tc>
          <w:tcPr>
            <w:tcW w:w="4520" w:type="dxa"/>
            <w:tcBorders>
              <w:left w:val="single" w:sz="8" w:space="0" w:color="auto"/>
              <w:bottom w:val="single" w:sz="8" w:space="0" w:color="auto"/>
              <w:right w:val="single" w:sz="8" w:space="0" w:color="auto"/>
            </w:tcBorders>
            <w:vAlign w:val="bottom"/>
          </w:tcPr>
          <w:p w:rsidR="000D33F9" w:rsidRDefault="00F5114B">
            <w:pPr>
              <w:spacing w:line="264" w:lineRule="exact"/>
              <w:ind w:left="120"/>
              <w:rPr>
                <w:sz w:val="20"/>
                <w:szCs w:val="20"/>
              </w:rPr>
            </w:pPr>
            <w:r>
              <w:rPr>
                <w:rFonts w:eastAsia="Times New Roman"/>
                <w:sz w:val="24"/>
                <w:szCs w:val="24"/>
              </w:rPr>
              <w:t>Porez na tvrtku</w:t>
            </w:r>
          </w:p>
        </w:tc>
        <w:tc>
          <w:tcPr>
            <w:tcW w:w="1440" w:type="dxa"/>
            <w:tcBorders>
              <w:bottom w:val="single" w:sz="8" w:space="0" w:color="auto"/>
            </w:tcBorders>
            <w:vAlign w:val="bottom"/>
          </w:tcPr>
          <w:p w:rsidR="000D33F9" w:rsidRDefault="00F5114B">
            <w:pPr>
              <w:spacing w:line="264" w:lineRule="exact"/>
              <w:ind w:left="100"/>
              <w:rPr>
                <w:sz w:val="20"/>
                <w:szCs w:val="20"/>
              </w:rPr>
            </w:pPr>
            <w:r>
              <w:rPr>
                <w:rFonts w:eastAsia="Times New Roman"/>
                <w:sz w:val="24"/>
                <w:szCs w:val="24"/>
              </w:rPr>
              <w:t>20.934,42</w:t>
            </w:r>
          </w:p>
        </w:tc>
        <w:tc>
          <w:tcPr>
            <w:tcW w:w="1260" w:type="dxa"/>
            <w:tcBorders>
              <w:bottom w:val="single" w:sz="8" w:space="0" w:color="auto"/>
              <w:right w:val="single" w:sz="8" w:space="0" w:color="auto"/>
            </w:tcBorders>
            <w:vAlign w:val="bottom"/>
          </w:tcPr>
          <w:p w:rsidR="000D33F9" w:rsidRDefault="000D33F9"/>
        </w:tc>
      </w:tr>
      <w:tr w:rsidR="000D33F9">
        <w:trPr>
          <w:trHeight w:val="266"/>
        </w:trPr>
        <w:tc>
          <w:tcPr>
            <w:tcW w:w="4520" w:type="dxa"/>
            <w:tcBorders>
              <w:left w:val="single" w:sz="8" w:space="0" w:color="auto"/>
              <w:bottom w:val="single" w:sz="8" w:space="0" w:color="auto"/>
              <w:right w:val="single" w:sz="8" w:space="0" w:color="auto"/>
            </w:tcBorders>
            <w:vAlign w:val="bottom"/>
          </w:tcPr>
          <w:p w:rsidR="000D33F9" w:rsidRDefault="00F5114B">
            <w:pPr>
              <w:spacing w:line="264" w:lineRule="exact"/>
              <w:ind w:left="120"/>
              <w:rPr>
                <w:sz w:val="20"/>
                <w:szCs w:val="20"/>
              </w:rPr>
            </w:pPr>
            <w:r>
              <w:rPr>
                <w:rFonts w:eastAsia="Times New Roman"/>
                <w:sz w:val="24"/>
                <w:szCs w:val="24"/>
              </w:rPr>
              <w:t>Zakup javne površine</w:t>
            </w:r>
          </w:p>
        </w:tc>
        <w:tc>
          <w:tcPr>
            <w:tcW w:w="1440" w:type="dxa"/>
            <w:tcBorders>
              <w:bottom w:val="single" w:sz="8" w:space="0" w:color="auto"/>
            </w:tcBorders>
            <w:vAlign w:val="bottom"/>
          </w:tcPr>
          <w:p w:rsidR="000D33F9" w:rsidRDefault="00F5114B">
            <w:pPr>
              <w:spacing w:line="264" w:lineRule="exact"/>
              <w:ind w:left="100"/>
              <w:rPr>
                <w:sz w:val="20"/>
                <w:szCs w:val="20"/>
              </w:rPr>
            </w:pPr>
            <w:r>
              <w:rPr>
                <w:rFonts w:eastAsia="Times New Roman"/>
                <w:sz w:val="24"/>
                <w:szCs w:val="24"/>
              </w:rPr>
              <w:t>13.750,00</w:t>
            </w:r>
          </w:p>
        </w:tc>
        <w:tc>
          <w:tcPr>
            <w:tcW w:w="1260" w:type="dxa"/>
            <w:tcBorders>
              <w:bottom w:val="single" w:sz="8" w:space="0" w:color="auto"/>
              <w:right w:val="single" w:sz="8" w:space="0" w:color="auto"/>
            </w:tcBorders>
            <w:vAlign w:val="bottom"/>
          </w:tcPr>
          <w:p w:rsidR="000D33F9" w:rsidRDefault="000D33F9">
            <w:pPr>
              <w:rPr>
                <w:sz w:val="23"/>
                <w:szCs w:val="23"/>
              </w:rPr>
            </w:pPr>
          </w:p>
        </w:tc>
      </w:tr>
      <w:tr w:rsidR="000D33F9">
        <w:trPr>
          <w:trHeight w:val="266"/>
        </w:trPr>
        <w:tc>
          <w:tcPr>
            <w:tcW w:w="4520" w:type="dxa"/>
            <w:tcBorders>
              <w:left w:val="single" w:sz="8" w:space="0" w:color="auto"/>
              <w:bottom w:val="single" w:sz="8" w:space="0" w:color="auto"/>
              <w:right w:val="single" w:sz="8" w:space="0" w:color="auto"/>
            </w:tcBorders>
            <w:vAlign w:val="bottom"/>
          </w:tcPr>
          <w:p w:rsidR="000D33F9" w:rsidRDefault="00F5114B">
            <w:pPr>
              <w:spacing w:line="264" w:lineRule="exact"/>
              <w:ind w:left="120"/>
              <w:rPr>
                <w:sz w:val="20"/>
                <w:szCs w:val="20"/>
              </w:rPr>
            </w:pPr>
            <w:r>
              <w:rPr>
                <w:rFonts w:eastAsia="Times New Roman"/>
                <w:sz w:val="24"/>
                <w:szCs w:val="24"/>
              </w:rPr>
              <w:t>Porez na potrošnju</w:t>
            </w:r>
          </w:p>
        </w:tc>
        <w:tc>
          <w:tcPr>
            <w:tcW w:w="1440" w:type="dxa"/>
            <w:tcBorders>
              <w:bottom w:val="single" w:sz="8" w:space="0" w:color="auto"/>
            </w:tcBorders>
            <w:vAlign w:val="bottom"/>
          </w:tcPr>
          <w:p w:rsidR="000D33F9" w:rsidRDefault="00F5114B">
            <w:pPr>
              <w:spacing w:line="264" w:lineRule="exact"/>
              <w:ind w:left="100"/>
              <w:rPr>
                <w:sz w:val="20"/>
                <w:szCs w:val="20"/>
              </w:rPr>
            </w:pPr>
            <w:r>
              <w:rPr>
                <w:rFonts w:eastAsia="Times New Roman"/>
                <w:sz w:val="24"/>
                <w:szCs w:val="24"/>
              </w:rPr>
              <w:t>17.205,11</w:t>
            </w:r>
          </w:p>
        </w:tc>
        <w:tc>
          <w:tcPr>
            <w:tcW w:w="1260" w:type="dxa"/>
            <w:tcBorders>
              <w:bottom w:val="single" w:sz="8" w:space="0" w:color="auto"/>
              <w:right w:val="single" w:sz="8" w:space="0" w:color="auto"/>
            </w:tcBorders>
            <w:vAlign w:val="bottom"/>
          </w:tcPr>
          <w:p w:rsidR="000D33F9" w:rsidRDefault="000D33F9">
            <w:pPr>
              <w:rPr>
                <w:sz w:val="23"/>
                <w:szCs w:val="23"/>
              </w:rPr>
            </w:pPr>
          </w:p>
        </w:tc>
      </w:tr>
      <w:tr w:rsidR="000D33F9">
        <w:trPr>
          <w:trHeight w:val="268"/>
        </w:trPr>
        <w:tc>
          <w:tcPr>
            <w:tcW w:w="4520" w:type="dxa"/>
            <w:tcBorders>
              <w:left w:val="single" w:sz="8" w:space="0" w:color="auto"/>
              <w:bottom w:val="single" w:sz="8" w:space="0" w:color="auto"/>
              <w:right w:val="single" w:sz="8" w:space="0" w:color="auto"/>
            </w:tcBorders>
            <w:vAlign w:val="bottom"/>
          </w:tcPr>
          <w:p w:rsidR="000D33F9" w:rsidRDefault="00F5114B">
            <w:pPr>
              <w:spacing w:line="264" w:lineRule="exact"/>
              <w:ind w:left="120"/>
              <w:rPr>
                <w:sz w:val="20"/>
                <w:szCs w:val="20"/>
              </w:rPr>
            </w:pPr>
            <w:r>
              <w:rPr>
                <w:rFonts w:eastAsia="Times New Roman"/>
                <w:sz w:val="24"/>
                <w:szCs w:val="24"/>
              </w:rPr>
              <w:t>Porez na kuću za odmor</w:t>
            </w:r>
          </w:p>
        </w:tc>
        <w:tc>
          <w:tcPr>
            <w:tcW w:w="1440" w:type="dxa"/>
            <w:tcBorders>
              <w:bottom w:val="single" w:sz="8" w:space="0" w:color="auto"/>
            </w:tcBorders>
            <w:vAlign w:val="bottom"/>
          </w:tcPr>
          <w:p w:rsidR="000D33F9" w:rsidRDefault="00F5114B">
            <w:pPr>
              <w:spacing w:line="264" w:lineRule="exact"/>
              <w:ind w:left="100"/>
              <w:rPr>
                <w:sz w:val="20"/>
                <w:szCs w:val="20"/>
              </w:rPr>
            </w:pPr>
            <w:r>
              <w:rPr>
                <w:rFonts w:eastAsia="Times New Roman"/>
                <w:sz w:val="24"/>
                <w:szCs w:val="24"/>
              </w:rPr>
              <w:t>441.149,34</w:t>
            </w:r>
          </w:p>
        </w:tc>
        <w:tc>
          <w:tcPr>
            <w:tcW w:w="1260" w:type="dxa"/>
            <w:tcBorders>
              <w:bottom w:val="single" w:sz="8" w:space="0" w:color="auto"/>
              <w:right w:val="single" w:sz="8" w:space="0" w:color="auto"/>
            </w:tcBorders>
            <w:vAlign w:val="bottom"/>
          </w:tcPr>
          <w:p w:rsidR="000D33F9" w:rsidRDefault="000D33F9">
            <w:pPr>
              <w:rPr>
                <w:sz w:val="23"/>
                <w:szCs w:val="23"/>
              </w:rPr>
            </w:pPr>
          </w:p>
        </w:tc>
      </w:tr>
      <w:tr w:rsidR="000D33F9">
        <w:trPr>
          <w:trHeight w:val="266"/>
        </w:trPr>
        <w:tc>
          <w:tcPr>
            <w:tcW w:w="4520" w:type="dxa"/>
            <w:tcBorders>
              <w:left w:val="single" w:sz="8" w:space="0" w:color="auto"/>
              <w:bottom w:val="single" w:sz="8" w:space="0" w:color="auto"/>
              <w:right w:val="single" w:sz="8" w:space="0" w:color="auto"/>
            </w:tcBorders>
            <w:vAlign w:val="bottom"/>
          </w:tcPr>
          <w:p w:rsidR="000D33F9" w:rsidRDefault="00F5114B">
            <w:pPr>
              <w:spacing w:line="264" w:lineRule="exact"/>
              <w:ind w:left="120"/>
              <w:rPr>
                <w:sz w:val="20"/>
                <w:szCs w:val="20"/>
              </w:rPr>
            </w:pPr>
            <w:r>
              <w:rPr>
                <w:rFonts w:eastAsia="Times New Roman"/>
                <w:sz w:val="24"/>
                <w:szCs w:val="24"/>
              </w:rPr>
              <w:t xml:space="preserve">Komunalni </w:t>
            </w:r>
            <w:r>
              <w:rPr>
                <w:rFonts w:eastAsia="Times New Roman"/>
                <w:sz w:val="24"/>
                <w:szCs w:val="24"/>
              </w:rPr>
              <w:t>doprinos</w:t>
            </w:r>
          </w:p>
        </w:tc>
        <w:tc>
          <w:tcPr>
            <w:tcW w:w="1440" w:type="dxa"/>
            <w:tcBorders>
              <w:bottom w:val="single" w:sz="8" w:space="0" w:color="auto"/>
            </w:tcBorders>
            <w:vAlign w:val="bottom"/>
          </w:tcPr>
          <w:p w:rsidR="000D33F9" w:rsidRDefault="00F5114B">
            <w:pPr>
              <w:spacing w:line="264" w:lineRule="exact"/>
              <w:ind w:left="100"/>
              <w:rPr>
                <w:sz w:val="20"/>
                <w:szCs w:val="20"/>
              </w:rPr>
            </w:pPr>
            <w:r>
              <w:rPr>
                <w:rFonts w:eastAsia="Times New Roman"/>
                <w:sz w:val="24"/>
                <w:szCs w:val="24"/>
              </w:rPr>
              <w:t>156.718,38</w:t>
            </w:r>
          </w:p>
        </w:tc>
        <w:tc>
          <w:tcPr>
            <w:tcW w:w="1260" w:type="dxa"/>
            <w:tcBorders>
              <w:bottom w:val="single" w:sz="8" w:space="0" w:color="auto"/>
              <w:right w:val="single" w:sz="8" w:space="0" w:color="auto"/>
            </w:tcBorders>
            <w:vAlign w:val="bottom"/>
          </w:tcPr>
          <w:p w:rsidR="000D33F9" w:rsidRDefault="000D33F9">
            <w:pPr>
              <w:rPr>
                <w:sz w:val="23"/>
                <w:szCs w:val="23"/>
              </w:rPr>
            </w:pPr>
          </w:p>
        </w:tc>
      </w:tr>
      <w:tr w:rsidR="000D33F9">
        <w:trPr>
          <w:trHeight w:val="266"/>
        </w:trPr>
        <w:tc>
          <w:tcPr>
            <w:tcW w:w="4520" w:type="dxa"/>
            <w:tcBorders>
              <w:left w:val="single" w:sz="8" w:space="0" w:color="auto"/>
              <w:bottom w:val="single" w:sz="8" w:space="0" w:color="auto"/>
              <w:right w:val="single" w:sz="8" w:space="0" w:color="auto"/>
            </w:tcBorders>
            <w:vAlign w:val="bottom"/>
          </w:tcPr>
          <w:p w:rsidR="000D33F9" w:rsidRDefault="00F5114B">
            <w:pPr>
              <w:spacing w:line="264" w:lineRule="exact"/>
              <w:ind w:left="120"/>
              <w:rPr>
                <w:sz w:val="20"/>
                <w:szCs w:val="20"/>
              </w:rPr>
            </w:pPr>
            <w:r>
              <w:rPr>
                <w:rFonts w:eastAsia="Times New Roman"/>
                <w:sz w:val="24"/>
                <w:szCs w:val="24"/>
              </w:rPr>
              <w:t>Komunalna naknada</w:t>
            </w:r>
          </w:p>
        </w:tc>
        <w:tc>
          <w:tcPr>
            <w:tcW w:w="1440" w:type="dxa"/>
            <w:tcBorders>
              <w:bottom w:val="single" w:sz="8" w:space="0" w:color="auto"/>
            </w:tcBorders>
            <w:vAlign w:val="bottom"/>
          </w:tcPr>
          <w:p w:rsidR="000D33F9" w:rsidRDefault="00F5114B">
            <w:pPr>
              <w:spacing w:line="264" w:lineRule="exact"/>
              <w:ind w:left="100"/>
              <w:rPr>
                <w:sz w:val="20"/>
                <w:szCs w:val="20"/>
              </w:rPr>
            </w:pPr>
            <w:r>
              <w:rPr>
                <w:rFonts w:eastAsia="Times New Roman"/>
                <w:sz w:val="24"/>
                <w:szCs w:val="24"/>
              </w:rPr>
              <w:t>284.912,66</w:t>
            </w:r>
          </w:p>
        </w:tc>
        <w:tc>
          <w:tcPr>
            <w:tcW w:w="1260" w:type="dxa"/>
            <w:tcBorders>
              <w:bottom w:val="single" w:sz="8" w:space="0" w:color="auto"/>
              <w:right w:val="single" w:sz="8" w:space="0" w:color="auto"/>
            </w:tcBorders>
            <w:vAlign w:val="bottom"/>
          </w:tcPr>
          <w:p w:rsidR="000D33F9" w:rsidRDefault="000D33F9">
            <w:pPr>
              <w:rPr>
                <w:sz w:val="23"/>
                <w:szCs w:val="23"/>
              </w:rPr>
            </w:pPr>
          </w:p>
        </w:tc>
      </w:tr>
      <w:tr w:rsidR="000D33F9">
        <w:trPr>
          <w:trHeight w:val="266"/>
        </w:trPr>
        <w:tc>
          <w:tcPr>
            <w:tcW w:w="4520" w:type="dxa"/>
            <w:tcBorders>
              <w:left w:val="single" w:sz="8" w:space="0" w:color="auto"/>
              <w:bottom w:val="single" w:sz="8" w:space="0" w:color="auto"/>
              <w:right w:val="single" w:sz="8" w:space="0" w:color="auto"/>
            </w:tcBorders>
            <w:vAlign w:val="bottom"/>
          </w:tcPr>
          <w:p w:rsidR="000D33F9" w:rsidRDefault="00F5114B">
            <w:pPr>
              <w:spacing w:line="264" w:lineRule="exact"/>
              <w:ind w:left="120"/>
              <w:rPr>
                <w:sz w:val="20"/>
                <w:szCs w:val="20"/>
              </w:rPr>
            </w:pPr>
            <w:r>
              <w:rPr>
                <w:rFonts w:eastAsia="Times New Roman"/>
                <w:sz w:val="24"/>
                <w:szCs w:val="24"/>
              </w:rPr>
              <w:t>Naknada za uređenje voda</w:t>
            </w:r>
          </w:p>
        </w:tc>
        <w:tc>
          <w:tcPr>
            <w:tcW w:w="1440" w:type="dxa"/>
            <w:tcBorders>
              <w:bottom w:val="single" w:sz="8" w:space="0" w:color="auto"/>
            </w:tcBorders>
            <w:vAlign w:val="bottom"/>
          </w:tcPr>
          <w:p w:rsidR="000D33F9" w:rsidRDefault="00F5114B">
            <w:pPr>
              <w:spacing w:line="264" w:lineRule="exact"/>
              <w:ind w:left="100"/>
              <w:rPr>
                <w:sz w:val="20"/>
                <w:szCs w:val="20"/>
              </w:rPr>
            </w:pPr>
            <w:r>
              <w:rPr>
                <w:rFonts w:eastAsia="Times New Roman"/>
                <w:sz w:val="24"/>
                <w:szCs w:val="24"/>
              </w:rPr>
              <w:t>457.238,41</w:t>
            </w:r>
          </w:p>
        </w:tc>
        <w:tc>
          <w:tcPr>
            <w:tcW w:w="1260" w:type="dxa"/>
            <w:tcBorders>
              <w:bottom w:val="single" w:sz="8" w:space="0" w:color="auto"/>
              <w:right w:val="single" w:sz="8" w:space="0" w:color="auto"/>
            </w:tcBorders>
            <w:vAlign w:val="bottom"/>
          </w:tcPr>
          <w:p w:rsidR="000D33F9" w:rsidRDefault="000D33F9">
            <w:pPr>
              <w:rPr>
                <w:sz w:val="23"/>
                <w:szCs w:val="23"/>
              </w:rPr>
            </w:pPr>
          </w:p>
        </w:tc>
      </w:tr>
      <w:tr w:rsidR="000D33F9">
        <w:trPr>
          <w:trHeight w:val="266"/>
        </w:trPr>
        <w:tc>
          <w:tcPr>
            <w:tcW w:w="4520" w:type="dxa"/>
            <w:tcBorders>
              <w:left w:val="single" w:sz="8" w:space="0" w:color="auto"/>
              <w:bottom w:val="single" w:sz="8" w:space="0" w:color="auto"/>
              <w:right w:val="single" w:sz="8" w:space="0" w:color="auto"/>
            </w:tcBorders>
            <w:vAlign w:val="bottom"/>
          </w:tcPr>
          <w:p w:rsidR="000D33F9" w:rsidRDefault="00F5114B">
            <w:pPr>
              <w:spacing w:line="264" w:lineRule="exact"/>
              <w:ind w:left="120"/>
              <w:rPr>
                <w:sz w:val="20"/>
                <w:szCs w:val="20"/>
              </w:rPr>
            </w:pPr>
            <w:r>
              <w:rPr>
                <w:rFonts w:eastAsia="Times New Roman"/>
                <w:sz w:val="24"/>
                <w:szCs w:val="24"/>
              </w:rPr>
              <w:t>Katastarska izmjera</w:t>
            </w:r>
          </w:p>
        </w:tc>
        <w:tc>
          <w:tcPr>
            <w:tcW w:w="1440" w:type="dxa"/>
            <w:tcBorders>
              <w:bottom w:val="single" w:sz="8" w:space="0" w:color="auto"/>
            </w:tcBorders>
            <w:vAlign w:val="bottom"/>
          </w:tcPr>
          <w:p w:rsidR="000D33F9" w:rsidRDefault="00F5114B">
            <w:pPr>
              <w:spacing w:line="264" w:lineRule="exact"/>
              <w:ind w:left="100"/>
              <w:rPr>
                <w:sz w:val="20"/>
                <w:szCs w:val="20"/>
              </w:rPr>
            </w:pPr>
            <w:r>
              <w:rPr>
                <w:rFonts w:eastAsia="Times New Roman"/>
                <w:sz w:val="24"/>
                <w:szCs w:val="24"/>
              </w:rPr>
              <w:t>643.333,00</w:t>
            </w:r>
          </w:p>
        </w:tc>
        <w:tc>
          <w:tcPr>
            <w:tcW w:w="1260" w:type="dxa"/>
            <w:tcBorders>
              <w:bottom w:val="single" w:sz="8" w:space="0" w:color="auto"/>
              <w:right w:val="single" w:sz="8" w:space="0" w:color="auto"/>
            </w:tcBorders>
            <w:vAlign w:val="bottom"/>
          </w:tcPr>
          <w:p w:rsidR="000D33F9" w:rsidRDefault="000D33F9">
            <w:pPr>
              <w:rPr>
                <w:sz w:val="23"/>
                <w:szCs w:val="23"/>
              </w:rPr>
            </w:pPr>
          </w:p>
        </w:tc>
      </w:tr>
      <w:tr w:rsidR="000D33F9">
        <w:trPr>
          <w:trHeight w:val="266"/>
        </w:trPr>
        <w:tc>
          <w:tcPr>
            <w:tcW w:w="4520" w:type="dxa"/>
            <w:tcBorders>
              <w:left w:val="single" w:sz="8" w:space="0" w:color="auto"/>
              <w:bottom w:val="single" w:sz="8" w:space="0" w:color="auto"/>
              <w:right w:val="single" w:sz="8" w:space="0" w:color="auto"/>
            </w:tcBorders>
            <w:vAlign w:val="bottom"/>
          </w:tcPr>
          <w:p w:rsidR="000D33F9" w:rsidRDefault="00F5114B">
            <w:pPr>
              <w:spacing w:line="264" w:lineRule="exact"/>
              <w:ind w:left="120"/>
              <w:rPr>
                <w:sz w:val="20"/>
                <w:szCs w:val="20"/>
              </w:rPr>
            </w:pPr>
            <w:r>
              <w:rPr>
                <w:rFonts w:eastAsia="Times New Roman"/>
                <w:sz w:val="24"/>
                <w:szCs w:val="24"/>
              </w:rPr>
              <w:t>Porez na promet nekretnina</w:t>
            </w:r>
          </w:p>
        </w:tc>
        <w:tc>
          <w:tcPr>
            <w:tcW w:w="1440" w:type="dxa"/>
            <w:tcBorders>
              <w:bottom w:val="single" w:sz="8" w:space="0" w:color="auto"/>
            </w:tcBorders>
            <w:vAlign w:val="bottom"/>
          </w:tcPr>
          <w:p w:rsidR="000D33F9" w:rsidRDefault="00F5114B">
            <w:pPr>
              <w:spacing w:line="264" w:lineRule="exact"/>
              <w:ind w:left="100"/>
              <w:rPr>
                <w:sz w:val="20"/>
                <w:szCs w:val="20"/>
              </w:rPr>
            </w:pPr>
            <w:r>
              <w:rPr>
                <w:rFonts w:eastAsia="Times New Roman"/>
                <w:sz w:val="24"/>
                <w:szCs w:val="24"/>
              </w:rPr>
              <w:t>343.237,71</w:t>
            </w:r>
          </w:p>
        </w:tc>
        <w:tc>
          <w:tcPr>
            <w:tcW w:w="1260" w:type="dxa"/>
            <w:tcBorders>
              <w:bottom w:val="single" w:sz="8" w:space="0" w:color="auto"/>
              <w:right w:val="single" w:sz="8" w:space="0" w:color="auto"/>
            </w:tcBorders>
            <w:vAlign w:val="bottom"/>
          </w:tcPr>
          <w:p w:rsidR="000D33F9" w:rsidRDefault="000D33F9">
            <w:pPr>
              <w:rPr>
                <w:sz w:val="23"/>
                <w:szCs w:val="23"/>
              </w:rPr>
            </w:pPr>
          </w:p>
        </w:tc>
      </w:tr>
      <w:tr w:rsidR="000D33F9">
        <w:trPr>
          <w:trHeight w:val="270"/>
        </w:trPr>
        <w:tc>
          <w:tcPr>
            <w:tcW w:w="4520" w:type="dxa"/>
            <w:tcBorders>
              <w:left w:val="single" w:sz="8" w:space="0" w:color="auto"/>
              <w:bottom w:val="single" w:sz="8" w:space="0" w:color="auto"/>
              <w:right w:val="single" w:sz="8" w:space="0" w:color="auto"/>
            </w:tcBorders>
            <w:vAlign w:val="bottom"/>
          </w:tcPr>
          <w:p w:rsidR="000D33F9" w:rsidRDefault="00F5114B">
            <w:pPr>
              <w:spacing w:line="266" w:lineRule="exact"/>
              <w:ind w:left="120"/>
              <w:rPr>
                <w:sz w:val="20"/>
                <w:szCs w:val="20"/>
              </w:rPr>
            </w:pPr>
            <w:r>
              <w:rPr>
                <w:rFonts w:eastAsia="Times New Roman"/>
                <w:b/>
                <w:bCs/>
                <w:sz w:val="24"/>
                <w:szCs w:val="24"/>
              </w:rPr>
              <w:t>UKUPNO</w:t>
            </w:r>
          </w:p>
        </w:tc>
        <w:tc>
          <w:tcPr>
            <w:tcW w:w="1440" w:type="dxa"/>
            <w:tcBorders>
              <w:bottom w:val="single" w:sz="8" w:space="0" w:color="auto"/>
            </w:tcBorders>
            <w:vAlign w:val="bottom"/>
          </w:tcPr>
          <w:p w:rsidR="000D33F9" w:rsidRDefault="00F5114B">
            <w:pPr>
              <w:spacing w:line="266" w:lineRule="exact"/>
              <w:ind w:left="100"/>
              <w:rPr>
                <w:sz w:val="20"/>
                <w:szCs w:val="20"/>
              </w:rPr>
            </w:pPr>
            <w:r>
              <w:rPr>
                <w:rFonts w:eastAsia="Times New Roman"/>
                <w:b/>
                <w:bCs/>
                <w:sz w:val="24"/>
                <w:szCs w:val="24"/>
              </w:rPr>
              <w:t>2.378.479,03</w:t>
            </w:r>
          </w:p>
        </w:tc>
        <w:tc>
          <w:tcPr>
            <w:tcW w:w="1260" w:type="dxa"/>
            <w:tcBorders>
              <w:bottom w:val="single" w:sz="8" w:space="0" w:color="auto"/>
              <w:right w:val="single" w:sz="8" w:space="0" w:color="auto"/>
            </w:tcBorders>
            <w:vAlign w:val="bottom"/>
          </w:tcPr>
          <w:p w:rsidR="000D33F9" w:rsidRDefault="000D33F9">
            <w:pPr>
              <w:rPr>
                <w:sz w:val="23"/>
                <w:szCs w:val="23"/>
              </w:rPr>
            </w:pPr>
          </w:p>
        </w:tc>
      </w:tr>
    </w:tbl>
    <w:p w:rsidR="000D33F9" w:rsidRDefault="000D33F9">
      <w:pPr>
        <w:spacing w:line="200" w:lineRule="exact"/>
        <w:rPr>
          <w:sz w:val="20"/>
          <w:szCs w:val="20"/>
        </w:rPr>
      </w:pPr>
    </w:p>
    <w:p w:rsidR="000D33F9" w:rsidRDefault="000D33F9">
      <w:pPr>
        <w:spacing w:line="347" w:lineRule="exact"/>
        <w:rPr>
          <w:sz w:val="20"/>
          <w:szCs w:val="20"/>
        </w:rPr>
      </w:pPr>
    </w:p>
    <w:p w:rsidR="000D33F9" w:rsidRDefault="00F5114B">
      <w:pPr>
        <w:ind w:left="704"/>
        <w:rPr>
          <w:sz w:val="20"/>
          <w:szCs w:val="20"/>
        </w:rPr>
      </w:pPr>
      <w:r>
        <w:rPr>
          <w:rFonts w:eastAsia="Times New Roman"/>
          <w:b/>
          <w:bCs/>
        </w:rPr>
        <w:t>7.1.2. Stanje potraživanja proračunskog korisnika na dan 31.12.2021.</w:t>
      </w:r>
      <w:r>
        <w:rPr>
          <w:rFonts w:eastAsia="Times New Roman"/>
          <w:b/>
          <w:bCs/>
        </w:rPr>
        <w:t xml:space="preserve"> godine</w:t>
      </w:r>
    </w:p>
    <w:p w:rsidR="000D33F9" w:rsidRDefault="000D33F9">
      <w:pPr>
        <w:spacing w:line="259" w:lineRule="exact"/>
        <w:rPr>
          <w:sz w:val="20"/>
          <w:szCs w:val="20"/>
        </w:rPr>
      </w:pPr>
    </w:p>
    <w:p w:rsidR="000D33F9" w:rsidRDefault="00F5114B">
      <w:pPr>
        <w:spacing w:line="238" w:lineRule="auto"/>
        <w:ind w:left="4"/>
        <w:jc w:val="both"/>
        <w:rPr>
          <w:sz w:val="20"/>
          <w:szCs w:val="20"/>
        </w:rPr>
      </w:pPr>
      <w:r>
        <w:rPr>
          <w:rFonts w:eastAsia="Times New Roman"/>
          <w:sz w:val="24"/>
          <w:szCs w:val="24"/>
        </w:rPr>
        <w:t>Stanje potraživanja proračunskog korisnika Dječjeg vrtića Sabunić na dan 01.01.2021. godine iznosi 14.425,07 kn. Povećanje potraživanja za proračunskog korisnika Dječji vrtić Sabunić u 2021. godini iznosi 131.235,55 kn, te stanje potraživanja pror</w:t>
      </w:r>
      <w:r>
        <w:rPr>
          <w:rFonts w:eastAsia="Times New Roman"/>
          <w:sz w:val="24"/>
          <w:szCs w:val="24"/>
        </w:rPr>
        <w:t>ačunskog korisnika Dječji vrtić Sabunić na dan 31.12.2021. godine iznosi 26.050,62 kn od čega se iznos od 25.970,00 odnosi na potraživanja sufinanciranja dječjeg vrtića od strane korisnika, te iznos od 80,62 na ostala nespomenuta potraživanja točnije na po</w:t>
      </w:r>
      <w:r>
        <w:rPr>
          <w:rFonts w:eastAsia="Times New Roman"/>
          <w:sz w:val="24"/>
          <w:szCs w:val="24"/>
        </w:rPr>
        <w:t>traživanja prema dobavljačima za preplaćen iznos obveza po računima.</w:t>
      </w:r>
    </w:p>
    <w:p w:rsidR="000D33F9" w:rsidRDefault="000D33F9">
      <w:pPr>
        <w:spacing w:line="200" w:lineRule="exact"/>
        <w:rPr>
          <w:sz w:val="20"/>
          <w:szCs w:val="20"/>
        </w:rPr>
      </w:pPr>
    </w:p>
    <w:p w:rsidR="000D33F9" w:rsidRDefault="000D33F9">
      <w:pPr>
        <w:spacing w:line="316" w:lineRule="exact"/>
        <w:rPr>
          <w:sz w:val="20"/>
          <w:szCs w:val="20"/>
        </w:rPr>
      </w:pPr>
    </w:p>
    <w:p w:rsidR="000D33F9" w:rsidRDefault="00F5114B">
      <w:pPr>
        <w:ind w:left="4"/>
        <w:rPr>
          <w:sz w:val="20"/>
          <w:szCs w:val="20"/>
        </w:rPr>
      </w:pPr>
      <w:r>
        <w:rPr>
          <w:rFonts w:eastAsia="Times New Roman"/>
          <w:b/>
          <w:bCs/>
          <w:sz w:val="24"/>
          <w:szCs w:val="24"/>
        </w:rPr>
        <w:t>7.2. STANJE OBVEZA PRORAČUNA I PRORAČUNSKOG KORISNIKA NA DAN</w:t>
      </w:r>
    </w:p>
    <w:p w:rsidR="000D33F9" w:rsidRDefault="00F5114B">
      <w:pPr>
        <w:spacing w:line="237" w:lineRule="auto"/>
        <w:ind w:left="544"/>
        <w:rPr>
          <w:sz w:val="20"/>
          <w:szCs w:val="20"/>
        </w:rPr>
      </w:pPr>
      <w:r>
        <w:rPr>
          <w:rFonts w:eastAsia="Times New Roman"/>
          <w:b/>
          <w:bCs/>
          <w:sz w:val="24"/>
          <w:szCs w:val="24"/>
        </w:rPr>
        <w:t>31.12.2020. GODINE</w:t>
      </w:r>
    </w:p>
    <w:p w:rsidR="000D33F9" w:rsidRDefault="000D33F9">
      <w:pPr>
        <w:spacing w:line="282" w:lineRule="exact"/>
        <w:rPr>
          <w:sz w:val="20"/>
          <w:szCs w:val="20"/>
        </w:rPr>
      </w:pPr>
    </w:p>
    <w:p w:rsidR="000D33F9" w:rsidRDefault="00F5114B">
      <w:pPr>
        <w:ind w:left="704"/>
        <w:rPr>
          <w:sz w:val="20"/>
          <w:szCs w:val="20"/>
        </w:rPr>
      </w:pPr>
      <w:r>
        <w:rPr>
          <w:rFonts w:eastAsia="Times New Roman"/>
          <w:b/>
          <w:bCs/>
        </w:rPr>
        <w:t>7.2.1. Stanje obveza Općine Privlaka na dan 31.12.2021. godine</w:t>
      </w:r>
    </w:p>
    <w:p w:rsidR="000D33F9" w:rsidRDefault="000D33F9">
      <w:pPr>
        <w:spacing w:line="259" w:lineRule="exact"/>
        <w:rPr>
          <w:sz w:val="20"/>
          <w:szCs w:val="20"/>
        </w:rPr>
      </w:pPr>
    </w:p>
    <w:p w:rsidR="000D33F9" w:rsidRDefault="00F5114B">
      <w:pPr>
        <w:spacing w:line="238" w:lineRule="auto"/>
        <w:ind w:left="4"/>
        <w:jc w:val="both"/>
        <w:rPr>
          <w:sz w:val="20"/>
          <w:szCs w:val="20"/>
        </w:rPr>
      </w:pPr>
      <w:r>
        <w:rPr>
          <w:rFonts w:eastAsia="Times New Roman"/>
          <w:sz w:val="24"/>
          <w:szCs w:val="24"/>
        </w:rPr>
        <w:t xml:space="preserve">Stanje obveza Općine Privlaka na dan </w:t>
      </w:r>
      <w:r>
        <w:rPr>
          <w:rFonts w:eastAsia="Times New Roman"/>
          <w:sz w:val="24"/>
          <w:szCs w:val="24"/>
        </w:rPr>
        <w:t>01.01.2021. godine iznosi 399.877,12. Povećanje obveza u 2021. godini iznosi 23.158.788,78 kn i odnosi se na obveze za zaposlene u iznosu od 1.680.753,68 kn, materijalne rashode u iznosu od 9.854.016,34 kn, financijske rashode u iznosu od 77.475,78 kn, nak</w:t>
      </w:r>
      <w:r>
        <w:rPr>
          <w:rFonts w:eastAsia="Times New Roman"/>
          <w:sz w:val="24"/>
          <w:szCs w:val="24"/>
        </w:rPr>
        <w:t>nade građanima i kućanstvima u iznosu od 370.832,74 kn, obveze za kazne, naknade šteta i kapitalne pomoći u iznosu od 3.016.020,73 kn, ostale tekuće obveze u iznosu od 2.986.353,34 kn, obveze za nabavu ne proizvedene dugotrajne imovine u iznosu od 1.104.67</w:t>
      </w:r>
      <w:r>
        <w:rPr>
          <w:rFonts w:eastAsia="Times New Roman"/>
          <w:sz w:val="24"/>
          <w:szCs w:val="24"/>
        </w:rPr>
        <w:t>8,98 kn, obveze za nabavu proizvedene dugotrajne imovine u iznosu od 2.427.213,39 kn, obveze za dodatna ulaganja na nefinancijskoj imovini u iznosu od 509.487,51 kn, obveze za kredite i zajmove u iznosu od 1.131.956,29 kn.</w:t>
      </w:r>
    </w:p>
    <w:p w:rsidR="000D33F9" w:rsidRDefault="000D33F9">
      <w:pPr>
        <w:spacing w:line="20" w:lineRule="exact"/>
        <w:rPr>
          <w:sz w:val="20"/>
          <w:szCs w:val="20"/>
        </w:rPr>
      </w:pPr>
    </w:p>
    <w:p w:rsidR="000D33F9" w:rsidRDefault="00F5114B">
      <w:pPr>
        <w:spacing w:line="250" w:lineRule="auto"/>
        <w:ind w:left="4"/>
        <w:jc w:val="both"/>
        <w:rPr>
          <w:sz w:val="20"/>
          <w:szCs w:val="20"/>
        </w:rPr>
      </w:pPr>
      <w:r>
        <w:rPr>
          <w:rFonts w:eastAsia="Times New Roman"/>
          <w:sz w:val="23"/>
          <w:szCs w:val="23"/>
        </w:rPr>
        <w:t>Stanje obveza na dan 31.12.2021.</w:t>
      </w:r>
      <w:r>
        <w:rPr>
          <w:rFonts w:eastAsia="Times New Roman"/>
          <w:sz w:val="23"/>
          <w:szCs w:val="23"/>
        </w:rPr>
        <w:t xml:space="preserve"> godine iznosi 1.848.162,60 kn i odnosi se na nedospjele obveze a obuhvaćaju obveze za zaposlene plaća za 12/21 u iznosu od 131.123,72 kn, materijalne rashode u iznosu od 321.552,08 kn, financijske rashode u iznosu od 3.224,26 kn, ostale tekuće obveze u iz</w:t>
      </w:r>
      <w:r>
        <w:rPr>
          <w:rFonts w:eastAsia="Times New Roman"/>
          <w:sz w:val="23"/>
          <w:szCs w:val="23"/>
        </w:rPr>
        <w:t>nosu od 219.683,73 kn, obveza naknade za uređenje voda za Hrvatske</w:t>
      </w:r>
    </w:p>
    <w:p w:rsidR="000D33F9" w:rsidRDefault="000D33F9">
      <w:pPr>
        <w:spacing w:line="390" w:lineRule="exact"/>
        <w:rPr>
          <w:sz w:val="20"/>
          <w:szCs w:val="20"/>
        </w:rPr>
      </w:pPr>
    </w:p>
    <w:p w:rsidR="000D33F9" w:rsidRDefault="00F5114B">
      <w:pPr>
        <w:ind w:right="-3"/>
        <w:jc w:val="center"/>
        <w:rPr>
          <w:sz w:val="20"/>
          <w:szCs w:val="20"/>
        </w:rPr>
      </w:pPr>
      <w:r>
        <w:rPr>
          <w:rFonts w:ascii="Calibri" w:eastAsia="Calibri" w:hAnsi="Calibri" w:cs="Calibri"/>
        </w:rPr>
        <w:t>32</w:t>
      </w:r>
    </w:p>
    <w:p w:rsidR="000D33F9" w:rsidRDefault="000D33F9">
      <w:pPr>
        <w:sectPr w:rsidR="000D33F9">
          <w:pgSz w:w="11900" w:h="16838"/>
          <w:pgMar w:top="1418" w:right="1404" w:bottom="414" w:left="1416" w:header="0" w:footer="0" w:gutter="0"/>
          <w:cols w:space="720" w:equalWidth="0">
            <w:col w:w="9084"/>
          </w:cols>
        </w:sectPr>
      </w:pPr>
    </w:p>
    <w:p w:rsidR="000D33F9" w:rsidRDefault="00F5114B">
      <w:pPr>
        <w:spacing w:line="235" w:lineRule="auto"/>
        <w:ind w:right="20"/>
        <w:jc w:val="both"/>
        <w:rPr>
          <w:sz w:val="20"/>
          <w:szCs w:val="20"/>
        </w:rPr>
      </w:pPr>
      <w:bookmarkStart w:id="34" w:name="page34"/>
      <w:bookmarkEnd w:id="34"/>
      <w:r>
        <w:rPr>
          <w:rFonts w:eastAsia="Times New Roman"/>
          <w:sz w:val="24"/>
          <w:szCs w:val="24"/>
        </w:rPr>
        <w:t>vode iznosi 40.466,77 kn, obveze za nabavu proizvedene dugotrajne imovine u iznosu od 155,75 kn, obveze za kredite i zajmove u iznosu od 1.131.956,29 kn.</w:t>
      </w:r>
    </w:p>
    <w:p w:rsidR="000D33F9" w:rsidRDefault="000D33F9">
      <w:pPr>
        <w:spacing w:line="282" w:lineRule="exact"/>
        <w:rPr>
          <w:sz w:val="20"/>
          <w:szCs w:val="20"/>
        </w:rPr>
      </w:pPr>
    </w:p>
    <w:p w:rsidR="000D33F9" w:rsidRDefault="00F5114B">
      <w:pPr>
        <w:rPr>
          <w:sz w:val="20"/>
          <w:szCs w:val="20"/>
        </w:rPr>
      </w:pPr>
      <w:r>
        <w:rPr>
          <w:rFonts w:eastAsia="Times New Roman"/>
          <w:b/>
          <w:bCs/>
        </w:rPr>
        <w:t xml:space="preserve">7.2.2. </w:t>
      </w:r>
      <w:r>
        <w:rPr>
          <w:rFonts w:eastAsia="Times New Roman"/>
          <w:b/>
          <w:bCs/>
        </w:rPr>
        <w:t>Stanje obveza na dan 31.12.2021. godine proračunskog korisnika Dječjeg vrtića Sabunić</w:t>
      </w:r>
    </w:p>
    <w:p w:rsidR="000D33F9" w:rsidRDefault="000D33F9">
      <w:pPr>
        <w:spacing w:line="259" w:lineRule="exact"/>
        <w:rPr>
          <w:sz w:val="20"/>
          <w:szCs w:val="20"/>
        </w:rPr>
      </w:pPr>
    </w:p>
    <w:p w:rsidR="000D33F9" w:rsidRDefault="00F5114B">
      <w:pPr>
        <w:spacing w:line="236" w:lineRule="auto"/>
        <w:jc w:val="both"/>
        <w:rPr>
          <w:sz w:val="20"/>
          <w:szCs w:val="20"/>
        </w:rPr>
      </w:pPr>
      <w:r>
        <w:rPr>
          <w:rFonts w:eastAsia="Times New Roman"/>
          <w:sz w:val="24"/>
          <w:szCs w:val="24"/>
        </w:rPr>
        <w:t>Stanje obveza Dječjeg vrtića Sabunić na dan 01.01.2021. iznosi 51.245,17 te se odnose na obveze za zaposlene plaća za 12/20 u iznosu od 43.648,48 kn, materijalne rashode</w:t>
      </w:r>
      <w:r>
        <w:rPr>
          <w:rFonts w:eastAsia="Times New Roman"/>
          <w:sz w:val="24"/>
          <w:szCs w:val="24"/>
        </w:rPr>
        <w:t xml:space="preserve"> u iznosu od 7.596,69 kn.</w:t>
      </w:r>
    </w:p>
    <w:p w:rsidR="000D33F9" w:rsidRDefault="000D33F9">
      <w:pPr>
        <w:spacing w:line="16" w:lineRule="exact"/>
        <w:rPr>
          <w:sz w:val="20"/>
          <w:szCs w:val="20"/>
        </w:rPr>
      </w:pPr>
    </w:p>
    <w:p w:rsidR="000D33F9" w:rsidRDefault="00F5114B">
      <w:pPr>
        <w:spacing w:line="236" w:lineRule="auto"/>
        <w:ind w:right="20"/>
        <w:jc w:val="both"/>
        <w:rPr>
          <w:sz w:val="20"/>
          <w:szCs w:val="20"/>
        </w:rPr>
      </w:pPr>
      <w:r>
        <w:rPr>
          <w:rFonts w:eastAsia="Times New Roman"/>
          <w:sz w:val="24"/>
          <w:szCs w:val="24"/>
        </w:rPr>
        <w:t>Povećanje obveza u 2021. godini iznosi 753.560,71 kn i odnosi se na obveze za zaposlene u iznosu od 590.391,77 kn, materijalne rashode u iznosu od 160.237,45 kn, financijske rashode u iznosu od 1.781,50 kn, obveze za nabavu proiz</w:t>
      </w:r>
      <w:r>
        <w:rPr>
          <w:rFonts w:eastAsia="Times New Roman"/>
          <w:sz w:val="24"/>
          <w:szCs w:val="24"/>
        </w:rPr>
        <w:t>vedene dugotrajne imovine1.149,99 kn.</w:t>
      </w:r>
    </w:p>
    <w:p w:rsidR="000D33F9" w:rsidRDefault="000D33F9">
      <w:pPr>
        <w:spacing w:line="12" w:lineRule="exact"/>
        <w:rPr>
          <w:sz w:val="20"/>
          <w:szCs w:val="20"/>
        </w:rPr>
      </w:pPr>
    </w:p>
    <w:p w:rsidR="000D33F9" w:rsidRDefault="00F5114B">
      <w:pPr>
        <w:spacing w:line="237" w:lineRule="auto"/>
        <w:ind w:right="20"/>
        <w:rPr>
          <w:sz w:val="20"/>
          <w:szCs w:val="20"/>
        </w:rPr>
      </w:pPr>
      <w:r>
        <w:rPr>
          <w:rFonts w:eastAsia="Times New Roman"/>
          <w:sz w:val="24"/>
          <w:szCs w:val="24"/>
        </w:rPr>
        <w:t xml:space="preserve">Stanje obveza na dan 31.12.2021. godine iznosi 66.654,13 a odnose se na obveze za zaposlene plaća za 12/21 u iznosu od 54.549,56 kn, materijalne rashode u iznosu od 12.104,57 kn. Dospjele obveze na dan 31.12.2021. </w:t>
      </w:r>
      <w:r>
        <w:rPr>
          <w:rFonts w:eastAsia="Times New Roman"/>
          <w:sz w:val="24"/>
          <w:szCs w:val="24"/>
        </w:rPr>
        <w:t>godini iznose 69,80 kn, a nedospjele obveze iznose 66.584,33 kn.</w:t>
      </w:r>
    </w:p>
    <w:p w:rsidR="000D33F9" w:rsidRDefault="000D33F9">
      <w:pPr>
        <w:spacing w:line="285" w:lineRule="exact"/>
        <w:rPr>
          <w:sz w:val="20"/>
          <w:szCs w:val="20"/>
        </w:rPr>
      </w:pPr>
    </w:p>
    <w:p w:rsidR="000D33F9" w:rsidRDefault="00F5114B">
      <w:pPr>
        <w:ind w:left="700"/>
        <w:rPr>
          <w:sz w:val="20"/>
          <w:szCs w:val="20"/>
        </w:rPr>
      </w:pPr>
      <w:r>
        <w:rPr>
          <w:rFonts w:eastAsia="Times New Roman"/>
          <w:b/>
          <w:bCs/>
        </w:rPr>
        <w:t>7.2.3. Pregled ugovornih odnosa</w:t>
      </w:r>
    </w:p>
    <w:p w:rsidR="000D33F9" w:rsidRDefault="000D33F9">
      <w:pPr>
        <w:spacing w:line="259" w:lineRule="exact"/>
        <w:rPr>
          <w:sz w:val="20"/>
          <w:szCs w:val="20"/>
        </w:rPr>
      </w:pPr>
    </w:p>
    <w:p w:rsidR="000D33F9" w:rsidRDefault="00F5114B">
      <w:pPr>
        <w:spacing w:line="236" w:lineRule="auto"/>
        <w:ind w:right="20"/>
        <w:jc w:val="both"/>
        <w:rPr>
          <w:sz w:val="20"/>
          <w:szCs w:val="20"/>
        </w:rPr>
      </w:pPr>
      <w:r>
        <w:rPr>
          <w:rFonts w:eastAsia="Times New Roman"/>
          <w:sz w:val="24"/>
          <w:szCs w:val="24"/>
        </w:rPr>
        <w:t>Evidencijom izvanbilančnih zapisa uspostavljen je pregled ugovornih odnosa i slično koji uz ispunjenje određenih uvjeta, mogu postati obveza ili imovina opći</w:t>
      </w:r>
      <w:r>
        <w:rPr>
          <w:rFonts w:eastAsia="Times New Roman"/>
          <w:sz w:val="24"/>
          <w:szCs w:val="24"/>
        </w:rPr>
        <w:t>ne Privlaka a odnose se na dana/primljena jamstva – zadužnice kao instrumenti osiguranja plaćanja koje na dan 31.12.2021. godine iznose 2.020.000,00 kn</w:t>
      </w:r>
    </w:p>
    <w:p w:rsidR="000D33F9" w:rsidRDefault="000D33F9">
      <w:pPr>
        <w:spacing w:line="280" w:lineRule="exact"/>
        <w:rPr>
          <w:sz w:val="20"/>
          <w:szCs w:val="20"/>
        </w:rPr>
      </w:pPr>
    </w:p>
    <w:p w:rsidR="000D33F9" w:rsidRDefault="00F5114B">
      <w:pPr>
        <w:rPr>
          <w:sz w:val="20"/>
          <w:szCs w:val="20"/>
        </w:rPr>
      </w:pPr>
      <w:r>
        <w:rPr>
          <w:rFonts w:eastAsia="Times New Roman"/>
          <w:b/>
          <w:bCs/>
          <w:sz w:val="24"/>
          <w:szCs w:val="24"/>
        </w:rPr>
        <w:t>Tablica 8</w:t>
      </w:r>
      <w:r>
        <w:rPr>
          <w:rFonts w:eastAsia="Times New Roman"/>
          <w:sz w:val="24"/>
          <w:szCs w:val="24"/>
        </w:rPr>
        <w:t>. Evidencija izvanbilaničnih zapisa</w:t>
      </w:r>
      <w:r>
        <w:rPr>
          <w:rFonts w:eastAsia="Times New Roman"/>
          <w:b/>
          <w:bCs/>
          <w:sz w:val="24"/>
          <w:szCs w:val="24"/>
        </w:rPr>
        <w:t xml:space="preserve"> </w:t>
      </w:r>
      <w:r>
        <w:rPr>
          <w:rFonts w:eastAsia="Times New Roman"/>
          <w:sz w:val="24"/>
          <w:szCs w:val="24"/>
        </w:rPr>
        <w:t>- vrijednosni papiri:</w:t>
      </w:r>
    </w:p>
    <w:p w:rsidR="000D33F9" w:rsidRDefault="00F5114B">
      <w:pPr>
        <w:spacing w:line="20" w:lineRule="exact"/>
        <w:rPr>
          <w:sz w:val="20"/>
          <w:szCs w:val="20"/>
        </w:rPr>
      </w:pPr>
      <w:r>
        <w:rPr>
          <w:noProof/>
          <w:sz w:val="20"/>
          <w:szCs w:val="20"/>
        </w:rPr>
        <w:drawing>
          <wp:anchor distT="0" distB="0" distL="114300" distR="114300" simplePos="0" relativeHeight="251339264" behindDoc="1" locked="0" layoutInCell="0" allowOverlap="1">
            <wp:simplePos x="0" y="0"/>
            <wp:positionH relativeFrom="column">
              <wp:posOffset>-1270</wp:posOffset>
            </wp:positionH>
            <wp:positionV relativeFrom="paragraph">
              <wp:posOffset>181610</wp:posOffset>
            </wp:positionV>
            <wp:extent cx="5765165" cy="265366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blip>
                    <a:srcRect/>
                    <a:stretch>
                      <a:fillRect/>
                    </a:stretch>
                  </pic:blipFill>
                  <pic:spPr bwMode="auto">
                    <a:xfrm>
                      <a:off x="0" y="0"/>
                      <a:ext cx="5765165" cy="2653665"/>
                    </a:xfrm>
                    <a:prstGeom prst="rect">
                      <a:avLst/>
                    </a:prstGeom>
                    <a:noFill/>
                  </pic:spPr>
                </pic:pic>
              </a:graphicData>
            </a:graphic>
          </wp:anchor>
        </w:drawing>
      </w:r>
    </w:p>
    <w:p w:rsidR="000D33F9" w:rsidRDefault="000D33F9">
      <w:pPr>
        <w:spacing w:line="286" w:lineRule="exact"/>
        <w:rPr>
          <w:sz w:val="20"/>
          <w:szCs w:val="20"/>
        </w:rPr>
      </w:pPr>
    </w:p>
    <w:p w:rsidR="000D33F9" w:rsidRDefault="00F5114B">
      <w:pPr>
        <w:tabs>
          <w:tab w:val="left" w:pos="5640"/>
          <w:tab w:val="left" w:pos="8080"/>
        </w:tabs>
        <w:ind w:left="40"/>
        <w:rPr>
          <w:sz w:val="20"/>
          <w:szCs w:val="20"/>
        </w:rPr>
      </w:pPr>
      <w:r>
        <w:rPr>
          <w:rFonts w:ascii="Calibri" w:eastAsia="Calibri" w:hAnsi="Calibri" w:cs="Calibri"/>
          <w:b/>
          <w:bCs/>
          <w:sz w:val="18"/>
          <w:szCs w:val="18"/>
        </w:rPr>
        <w:t xml:space="preserve">R.br. Datum izdavanja Instrument </w:t>
      </w:r>
      <w:r>
        <w:rPr>
          <w:rFonts w:ascii="Calibri" w:eastAsia="Calibri" w:hAnsi="Calibri" w:cs="Calibri"/>
          <w:b/>
          <w:bCs/>
          <w:sz w:val="18"/>
          <w:szCs w:val="18"/>
        </w:rPr>
        <w:t>osig. Iznos danog jamstva</w:t>
      </w:r>
      <w:r>
        <w:rPr>
          <w:sz w:val="20"/>
          <w:szCs w:val="20"/>
        </w:rPr>
        <w:tab/>
      </w:r>
      <w:r>
        <w:rPr>
          <w:rFonts w:ascii="Calibri" w:eastAsia="Calibri" w:hAnsi="Calibri" w:cs="Calibri"/>
          <w:b/>
          <w:bCs/>
          <w:sz w:val="18"/>
          <w:szCs w:val="18"/>
        </w:rPr>
        <w:t>Davatelj jamstva</w:t>
      </w:r>
      <w:r>
        <w:rPr>
          <w:sz w:val="20"/>
          <w:szCs w:val="20"/>
        </w:rPr>
        <w:tab/>
      </w:r>
      <w:r>
        <w:rPr>
          <w:rFonts w:ascii="Calibri" w:eastAsia="Calibri" w:hAnsi="Calibri" w:cs="Calibri"/>
          <w:b/>
          <w:bCs/>
          <w:sz w:val="18"/>
          <w:szCs w:val="18"/>
        </w:rPr>
        <w:t>Namjena</w:t>
      </w:r>
    </w:p>
    <w:p w:rsidR="000D33F9" w:rsidRDefault="000D33F9">
      <w:pPr>
        <w:sectPr w:rsidR="000D33F9">
          <w:pgSz w:w="11900" w:h="16838"/>
          <w:pgMar w:top="1418" w:right="1404" w:bottom="414" w:left="1420" w:header="0" w:footer="0" w:gutter="0"/>
          <w:cols w:space="720" w:equalWidth="0">
            <w:col w:w="9080"/>
          </w:cols>
        </w:sectPr>
      </w:pPr>
    </w:p>
    <w:p w:rsidR="000D33F9" w:rsidRDefault="000D33F9">
      <w:pPr>
        <w:spacing w:line="26" w:lineRule="exact"/>
        <w:rPr>
          <w:sz w:val="20"/>
          <w:szCs w:val="20"/>
        </w:rPr>
      </w:pPr>
    </w:p>
    <w:tbl>
      <w:tblPr>
        <w:tblW w:w="0" w:type="auto"/>
        <w:tblInd w:w="40" w:type="dxa"/>
        <w:tblLayout w:type="fixed"/>
        <w:tblCellMar>
          <w:left w:w="0" w:type="dxa"/>
          <w:right w:w="0" w:type="dxa"/>
        </w:tblCellMar>
        <w:tblLook w:val="04A0" w:firstRow="1" w:lastRow="0" w:firstColumn="1" w:lastColumn="0" w:noHBand="0" w:noVBand="1"/>
      </w:tblPr>
      <w:tblGrid>
        <w:gridCol w:w="440"/>
        <w:gridCol w:w="1340"/>
        <w:gridCol w:w="1340"/>
        <w:gridCol w:w="1240"/>
      </w:tblGrid>
      <w:tr w:rsidR="000D33F9">
        <w:trPr>
          <w:trHeight w:val="220"/>
        </w:trPr>
        <w:tc>
          <w:tcPr>
            <w:tcW w:w="440" w:type="dxa"/>
            <w:vAlign w:val="bottom"/>
          </w:tcPr>
          <w:p w:rsidR="000D33F9" w:rsidRDefault="00F5114B">
            <w:pPr>
              <w:rPr>
                <w:sz w:val="20"/>
                <w:szCs w:val="20"/>
              </w:rPr>
            </w:pPr>
            <w:r>
              <w:rPr>
                <w:rFonts w:ascii="Calibri" w:eastAsia="Calibri" w:hAnsi="Calibri" w:cs="Calibri"/>
                <w:sz w:val="18"/>
                <w:szCs w:val="18"/>
              </w:rPr>
              <w:t>1.</w:t>
            </w:r>
          </w:p>
        </w:tc>
        <w:tc>
          <w:tcPr>
            <w:tcW w:w="1340" w:type="dxa"/>
            <w:vAlign w:val="bottom"/>
          </w:tcPr>
          <w:p w:rsidR="000D33F9" w:rsidRDefault="00F5114B">
            <w:pPr>
              <w:ind w:right="168"/>
              <w:jc w:val="right"/>
              <w:rPr>
                <w:sz w:val="20"/>
                <w:szCs w:val="20"/>
              </w:rPr>
            </w:pPr>
            <w:r>
              <w:rPr>
                <w:rFonts w:ascii="Calibri" w:eastAsia="Calibri" w:hAnsi="Calibri" w:cs="Calibri"/>
                <w:sz w:val="18"/>
                <w:szCs w:val="18"/>
              </w:rPr>
              <w:t>11.06.2018.</w:t>
            </w:r>
          </w:p>
        </w:tc>
        <w:tc>
          <w:tcPr>
            <w:tcW w:w="1340" w:type="dxa"/>
            <w:vAlign w:val="bottom"/>
          </w:tcPr>
          <w:p w:rsidR="000D33F9" w:rsidRDefault="00F5114B">
            <w:pPr>
              <w:ind w:left="280"/>
              <w:rPr>
                <w:sz w:val="20"/>
                <w:szCs w:val="20"/>
              </w:rPr>
            </w:pPr>
            <w:r>
              <w:rPr>
                <w:rFonts w:ascii="Calibri" w:eastAsia="Calibri" w:hAnsi="Calibri" w:cs="Calibri"/>
                <w:sz w:val="18"/>
                <w:szCs w:val="18"/>
              </w:rPr>
              <w:t>Zadužnica</w:t>
            </w:r>
          </w:p>
        </w:tc>
        <w:tc>
          <w:tcPr>
            <w:tcW w:w="1240" w:type="dxa"/>
            <w:vAlign w:val="bottom"/>
          </w:tcPr>
          <w:p w:rsidR="000D33F9" w:rsidRDefault="00F5114B">
            <w:pPr>
              <w:ind w:left="228"/>
              <w:jc w:val="center"/>
              <w:rPr>
                <w:sz w:val="20"/>
                <w:szCs w:val="20"/>
              </w:rPr>
            </w:pPr>
            <w:r>
              <w:rPr>
                <w:rFonts w:ascii="Calibri" w:eastAsia="Calibri" w:hAnsi="Calibri" w:cs="Calibri"/>
                <w:w w:val="98"/>
                <w:sz w:val="18"/>
                <w:szCs w:val="18"/>
              </w:rPr>
              <w:t>10.000,00</w:t>
            </w:r>
          </w:p>
        </w:tc>
      </w:tr>
      <w:tr w:rsidR="000D33F9">
        <w:trPr>
          <w:trHeight w:val="245"/>
        </w:trPr>
        <w:tc>
          <w:tcPr>
            <w:tcW w:w="440" w:type="dxa"/>
            <w:vAlign w:val="bottom"/>
          </w:tcPr>
          <w:p w:rsidR="000D33F9" w:rsidRDefault="00F5114B">
            <w:pPr>
              <w:rPr>
                <w:sz w:val="20"/>
                <w:szCs w:val="20"/>
              </w:rPr>
            </w:pPr>
            <w:r>
              <w:rPr>
                <w:rFonts w:ascii="Calibri" w:eastAsia="Calibri" w:hAnsi="Calibri" w:cs="Calibri"/>
                <w:sz w:val="18"/>
                <w:szCs w:val="18"/>
              </w:rPr>
              <w:t>2.</w:t>
            </w:r>
          </w:p>
        </w:tc>
        <w:tc>
          <w:tcPr>
            <w:tcW w:w="1340" w:type="dxa"/>
            <w:vAlign w:val="bottom"/>
          </w:tcPr>
          <w:p w:rsidR="000D33F9" w:rsidRDefault="00F5114B">
            <w:pPr>
              <w:ind w:right="168"/>
              <w:jc w:val="right"/>
              <w:rPr>
                <w:sz w:val="20"/>
                <w:szCs w:val="20"/>
              </w:rPr>
            </w:pPr>
            <w:r>
              <w:rPr>
                <w:rFonts w:ascii="Calibri" w:eastAsia="Calibri" w:hAnsi="Calibri" w:cs="Calibri"/>
                <w:sz w:val="18"/>
                <w:szCs w:val="18"/>
              </w:rPr>
              <w:t>11.06.2018.</w:t>
            </w:r>
          </w:p>
        </w:tc>
        <w:tc>
          <w:tcPr>
            <w:tcW w:w="1340" w:type="dxa"/>
            <w:vAlign w:val="bottom"/>
          </w:tcPr>
          <w:p w:rsidR="000D33F9" w:rsidRDefault="00F5114B">
            <w:pPr>
              <w:ind w:left="280"/>
              <w:rPr>
                <w:sz w:val="20"/>
                <w:szCs w:val="20"/>
              </w:rPr>
            </w:pPr>
            <w:r>
              <w:rPr>
                <w:rFonts w:ascii="Calibri" w:eastAsia="Calibri" w:hAnsi="Calibri" w:cs="Calibri"/>
                <w:sz w:val="18"/>
                <w:szCs w:val="18"/>
              </w:rPr>
              <w:t>Zadužnica</w:t>
            </w:r>
          </w:p>
        </w:tc>
        <w:tc>
          <w:tcPr>
            <w:tcW w:w="1240" w:type="dxa"/>
            <w:vAlign w:val="bottom"/>
          </w:tcPr>
          <w:p w:rsidR="000D33F9" w:rsidRDefault="00F5114B">
            <w:pPr>
              <w:ind w:left="248"/>
              <w:jc w:val="center"/>
              <w:rPr>
                <w:sz w:val="20"/>
                <w:szCs w:val="20"/>
              </w:rPr>
            </w:pPr>
            <w:r>
              <w:rPr>
                <w:rFonts w:ascii="Calibri" w:eastAsia="Calibri" w:hAnsi="Calibri" w:cs="Calibri"/>
                <w:w w:val="95"/>
                <w:sz w:val="18"/>
                <w:szCs w:val="18"/>
              </w:rPr>
              <w:t>100.000,00</w:t>
            </w:r>
          </w:p>
        </w:tc>
      </w:tr>
      <w:tr w:rsidR="000D33F9">
        <w:trPr>
          <w:trHeight w:val="245"/>
        </w:trPr>
        <w:tc>
          <w:tcPr>
            <w:tcW w:w="440" w:type="dxa"/>
            <w:vAlign w:val="bottom"/>
          </w:tcPr>
          <w:p w:rsidR="000D33F9" w:rsidRDefault="00F5114B">
            <w:pPr>
              <w:rPr>
                <w:sz w:val="20"/>
                <w:szCs w:val="20"/>
              </w:rPr>
            </w:pPr>
            <w:r>
              <w:rPr>
                <w:rFonts w:ascii="Calibri" w:eastAsia="Calibri" w:hAnsi="Calibri" w:cs="Calibri"/>
                <w:sz w:val="18"/>
                <w:szCs w:val="18"/>
              </w:rPr>
              <w:t>3.</w:t>
            </w:r>
          </w:p>
        </w:tc>
        <w:tc>
          <w:tcPr>
            <w:tcW w:w="1340" w:type="dxa"/>
            <w:vAlign w:val="bottom"/>
          </w:tcPr>
          <w:p w:rsidR="000D33F9" w:rsidRDefault="00F5114B">
            <w:pPr>
              <w:ind w:right="168"/>
              <w:jc w:val="right"/>
              <w:rPr>
                <w:sz w:val="20"/>
                <w:szCs w:val="20"/>
              </w:rPr>
            </w:pPr>
            <w:r>
              <w:rPr>
                <w:rFonts w:ascii="Calibri" w:eastAsia="Calibri" w:hAnsi="Calibri" w:cs="Calibri"/>
                <w:sz w:val="18"/>
                <w:szCs w:val="18"/>
              </w:rPr>
              <w:t>20.07.2018.</w:t>
            </w:r>
          </w:p>
        </w:tc>
        <w:tc>
          <w:tcPr>
            <w:tcW w:w="1340" w:type="dxa"/>
            <w:vAlign w:val="bottom"/>
          </w:tcPr>
          <w:p w:rsidR="000D33F9" w:rsidRDefault="00F5114B">
            <w:pPr>
              <w:ind w:left="280"/>
              <w:rPr>
                <w:sz w:val="20"/>
                <w:szCs w:val="20"/>
              </w:rPr>
            </w:pPr>
            <w:r>
              <w:rPr>
                <w:rFonts w:ascii="Calibri" w:eastAsia="Calibri" w:hAnsi="Calibri" w:cs="Calibri"/>
                <w:sz w:val="18"/>
                <w:szCs w:val="18"/>
              </w:rPr>
              <w:t>Zadužnica</w:t>
            </w:r>
          </w:p>
        </w:tc>
        <w:tc>
          <w:tcPr>
            <w:tcW w:w="1240" w:type="dxa"/>
            <w:vAlign w:val="bottom"/>
          </w:tcPr>
          <w:p w:rsidR="000D33F9" w:rsidRDefault="00F5114B">
            <w:pPr>
              <w:ind w:left="248"/>
              <w:jc w:val="center"/>
              <w:rPr>
                <w:sz w:val="20"/>
                <w:szCs w:val="20"/>
              </w:rPr>
            </w:pPr>
            <w:r>
              <w:rPr>
                <w:rFonts w:ascii="Calibri" w:eastAsia="Calibri" w:hAnsi="Calibri" w:cs="Calibri"/>
                <w:w w:val="95"/>
                <w:sz w:val="18"/>
                <w:szCs w:val="18"/>
              </w:rPr>
              <w:t>500.000,00</w:t>
            </w:r>
          </w:p>
        </w:tc>
      </w:tr>
      <w:tr w:rsidR="000D33F9">
        <w:trPr>
          <w:trHeight w:val="245"/>
        </w:trPr>
        <w:tc>
          <w:tcPr>
            <w:tcW w:w="440" w:type="dxa"/>
            <w:vAlign w:val="bottom"/>
          </w:tcPr>
          <w:p w:rsidR="000D33F9" w:rsidRDefault="00F5114B">
            <w:pPr>
              <w:rPr>
                <w:sz w:val="20"/>
                <w:szCs w:val="20"/>
              </w:rPr>
            </w:pPr>
            <w:r>
              <w:rPr>
                <w:rFonts w:ascii="Calibri" w:eastAsia="Calibri" w:hAnsi="Calibri" w:cs="Calibri"/>
                <w:sz w:val="18"/>
                <w:szCs w:val="18"/>
              </w:rPr>
              <w:t>4.</w:t>
            </w:r>
          </w:p>
        </w:tc>
        <w:tc>
          <w:tcPr>
            <w:tcW w:w="1340" w:type="dxa"/>
            <w:vAlign w:val="bottom"/>
          </w:tcPr>
          <w:p w:rsidR="000D33F9" w:rsidRDefault="00F5114B">
            <w:pPr>
              <w:ind w:right="168"/>
              <w:jc w:val="right"/>
              <w:rPr>
                <w:sz w:val="20"/>
                <w:szCs w:val="20"/>
              </w:rPr>
            </w:pPr>
            <w:r>
              <w:rPr>
                <w:rFonts w:ascii="Calibri" w:eastAsia="Calibri" w:hAnsi="Calibri" w:cs="Calibri"/>
                <w:sz w:val="18"/>
                <w:szCs w:val="18"/>
              </w:rPr>
              <w:t>20.07.2018.</w:t>
            </w:r>
          </w:p>
        </w:tc>
        <w:tc>
          <w:tcPr>
            <w:tcW w:w="1340" w:type="dxa"/>
            <w:vAlign w:val="bottom"/>
          </w:tcPr>
          <w:p w:rsidR="000D33F9" w:rsidRDefault="00F5114B">
            <w:pPr>
              <w:ind w:left="280"/>
              <w:rPr>
                <w:sz w:val="20"/>
                <w:szCs w:val="20"/>
              </w:rPr>
            </w:pPr>
            <w:r>
              <w:rPr>
                <w:rFonts w:ascii="Calibri" w:eastAsia="Calibri" w:hAnsi="Calibri" w:cs="Calibri"/>
                <w:sz w:val="18"/>
                <w:szCs w:val="18"/>
              </w:rPr>
              <w:t>Zadužnica</w:t>
            </w:r>
          </w:p>
        </w:tc>
        <w:tc>
          <w:tcPr>
            <w:tcW w:w="1240" w:type="dxa"/>
            <w:vAlign w:val="bottom"/>
          </w:tcPr>
          <w:p w:rsidR="000D33F9" w:rsidRDefault="00F5114B">
            <w:pPr>
              <w:ind w:left="248"/>
              <w:jc w:val="center"/>
              <w:rPr>
                <w:sz w:val="20"/>
                <w:szCs w:val="20"/>
              </w:rPr>
            </w:pPr>
            <w:r>
              <w:rPr>
                <w:rFonts w:ascii="Calibri" w:eastAsia="Calibri" w:hAnsi="Calibri" w:cs="Calibri"/>
                <w:w w:val="95"/>
                <w:sz w:val="18"/>
                <w:szCs w:val="18"/>
              </w:rPr>
              <w:t>500.000,00</w:t>
            </w:r>
          </w:p>
        </w:tc>
      </w:tr>
      <w:tr w:rsidR="000D33F9">
        <w:trPr>
          <w:trHeight w:val="245"/>
        </w:trPr>
        <w:tc>
          <w:tcPr>
            <w:tcW w:w="440" w:type="dxa"/>
            <w:vAlign w:val="bottom"/>
          </w:tcPr>
          <w:p w:rsidR="000D33F9" w:rsidRDefault="00F5114B">
            <w:pPr>
              <w:rPr>
                <w:sz w:val="20"/>
                <w:szCs w:val="20"/>
              </w:rPr>
            </w:pPr>
            <w:r>
              <w:rPr>
                <w:rFonts w:ascii="Calibri" w:eastAsia="Calibri" w:hAnsi="Calibri" w:cs="Calibri"/>
                <w:sz w:val="18"/>
                <w:szCs w:val="18"/>
              </w:rPr>
              <w:t>5.</w:t>
            </w:r>
          </w:p>
        </w:tc>
        <w:tc>
          <w:tcPr>
            <w:tcW w:w="1340" w:type="dxa"/>
            <w:vAlign w:val="bottom"/>
          </w:tcPr>
          <w:p w:rsidR="000D33F9" w:rsidRDefault="00F5114B">
            <w:pPr>
              <w:ind w:right="168"/>
              <w:jc w:val="right"/>
              <w:rPr>
                <w:sz w:val="20"/>
                <w:szCs w:val="20"/>
              </w:rPr>
            </w:pPr>
            <w:r>
              <w:rPr>
                <w:rFonts w:ascii="Calibri" w:eastAsia="Calibri" w:hAnsi="Calibri" w:cs="Calibri"/>
                <w:sz w:val="18"/>
                <w:szCs w:val="18"/>
              </w:rPr>
              <w:t>02.04.2019.</w:t>
            </w:r>
          </w:p>
        </w:tc>
        <w:tc>
          <w:tcPr>
            <w:tcW w:w="1340" w:type="dxa"/>
            <w:vAlign w:val="bottom"/>
          </w:tcPr>
          <w:p w:rsidR="000D33F9" w:rsidRDefault="00F5114B">
            <w:pPr>
              <w:ind w:left="280"/>
              <w:rPr>
                <w:sz w:val="20"/>
                <w:szCs w:val="20"/>
              </w:rPr>
            </w:pPr>
            <w:r>
              <w:rPr>
                <w:rFonts w:ascii="Calibri" w:eastAsia="Calibri" w:hAnsi="Calibri" w:cs="Calibri"/>
                <w:sz w:val="18"/>
                <w:szCs w:val="18"/>
              </w:rPr>
              <w:t>Zadužnica</w:t>
            </w:r>
          </w:p>
        </w:tc>
        <w:tc>
          <w:tcPr>
            <w:tcW w:w="1240" w:type="dxa"/>
            <w:vAlign w:val="bottom"/>
          </w:tcPr>
          <w:p w:rsidR="000D33F9" w:rsidRDefault="00F5114B">
            <w:pPr>
              <w:ind w:left="228"/>
              <w:jc w:val="center"/>
              <w:rPr>
                <w:sz w:val="20"/>
                <w:szCs w:val="20"/>
              </w:rPr>
            </w:pPr>
            <w:r>
              <w:rPr>
                <w:rFonts w:ascii="Calibri" w:eastAsia="Calibri" w:hAnsi="Calibri" w:cs="Calibri"/>
                <w:w w:val="98"/>
                <w:sz w:val="18"/>
                <w:szCs w:val="18"/>
              </w:rPr>
              <w:t>10.000,00</w:t>
            </w:r>
          </w:p>
        </w:tc>
      </w:tr>
      <w:tr w:rsidR="000D33F9">
        <w:trPr>
          <w:trHeight w:val="245"/>
        </w:trPr>
        <w:tc>
          <w:tcPr>
            <w:tcW w:w="440" w:type="dxa"/>
            <w:vAlign w:val="bottom"/>
          </w:tcPr>
          <w:p w:rsidR="000D33F9" w:rsidRDefault="00F5114B">
            <w:pPr>
              <w:rPr>
                <w:sz w:val="20"/>
                <w:szCs w:val="20"/>
              </w:rPr>
            </w:pPr>
            <w:r>
              <w:rPr>
                <w:rFonts w:ascii="Calibri" w:eastAsia="Calibri" w:hAnsi="Calibri" w:cs="Calibri"/>
                <w:sz w:val="18"/>
                <w:szCs w:val="18"/>
              </w:rPr>
              <w:t>6.</w:t>
            </w:r>
          </w:p>
        </w:tc>
        <w:tc>
          <w:tcPr>
            <w:tcW w:w="1340" w:type="dxa"/>
            <w:vAlign w:val="bottom"/>
          </w:tcPr>
          <w:p w:rsidR="000D33F9" w:rsidRDefault="00F5114B">
            <w:pPr>
              <w:ind w:right="168"/>
              <w:jc w:val="right"/>
              <w:rPr>
                <w:sz w:val="20"/>
                <w:szCs w:val="20"/>
              </w:rPr>
            </w:pPr>
            <w:r>
              <w:rPr>
                <w:rFonts w:ascii="Calibri" w:eastAsia="Calibri" w:hAnsi="Calibri" w:cs="Calibri"/>
                <w:sz w:val="18"/>
                <w:szCs w:val="18"/>
              </w:rPr>
              <w:t>27.10.2020.</w:t>
            </w:r>
          </w:p>
        </w:tc>
        <w:tc>
          <w:tcPr>
            <w:tcW w:w="1340" w:type="dxa"/>
            <w:vAlign w:val="bottom"/>
          </w:tcPr>
          <w:p w:rsidR="000D33F9" w:rsidRDefault="00F5114B">
            <w:pPr>
              <w:ind w:left="280"/>
              <w:rPr>
                <w:sz w:val="20"/>
                <w:szCs w:val="20"/>
              </w:rPr>
            </w:pPr>
            <w:r>
              <w:rPr>
                <w:rFonts w:ascii="Calibri" w:eastAsia="Calibri" w:hAnsi="Calibri" w:cs="Calibri"/>
                <w:sz w:val="18"/>
                <w:szCs w:val="18"/>
              </w:rPr>
              <w:t>Zadužnica</w:t>
            </w:r>
          </w:p>
        </w:tc>
        <w:tc>
          <w:tcPr>
            <w:tcW w:w="1240" w:type="dxa"/>
            <w:vAlign w:val="bottom"/>
          </w:tcPr>
          <w:p w:rsidR="000D33F9" w:rsidRDefault="00F5114B">
            <w:pPr>
              <w:ind w:left="248"/>
              <w:jc w:val="center"/>
              <w:rPr>
                <w:sz w:val="20"/>
                <w:szCs w:val="20"/>
              </w:rPr>
            </w:pPr>
            <w:r>
              <w:rPr>
                <w:rFonts w:ascii="Calibri" w:eastAsia="Calibri" w:hAnsi="Calibri" w:cs="Calibri"/>
                <w:w w:val="95"/>
                <w:sz w:val="18"/>
                <w:szCs w:val="18"/>
              </w:rPr>
              <w:t>100.000,00</w:t>
            </w:r>
          </w:p>
        </w:tc>
      </w:tr>
      <w:tr w:rsidR="000D33F9">
        <w:trPr>
          <w:trHeight w:val="245"/>
        </w:trPr>
        <w:tc>
          <w:tcPr>
            <w:tcW w:w="440" w:type="dxa"/>
            <w:vAlign w:val="bottom"/>
          </w:tcPr>
          <w:p w:rsidR="000D33F9" w:rsidRDefault="00F5114B">
            <w:pPr>
              <w:rPr>
                <w:sz w:val="20"/>
                <w:szCs w:val="20"/>
              </w:rPr>
            </w:pPr>
            <w:r>
              <w:rPr>
                <w:rFonts w:ascii="Calibri" w:eastAsia="Calibri" w:hAnsi="Calibri" w:cs="Calibri"/>
                <w:sz w:val="18"/>
                <w:szCs w:val="18"/>
              </w:rPr>
              <w:t>7.</w:t>
            </w:r>
          </w:p>
        </w:tc>
        <w:tc>
          <w:tcPr>
            <w:tcW w:w="1340" w:type="dxa"/>
            <w:vAlign w:val="bottom"/>
          </w:tcPr>
          <w:p w:rsidR="000D33F9" w:rsidRDefault="00F5114B">
            <w:pPr>
              <w:ind w:right="168"/>
              <w:jc w:val="right"/>
              <w:rPr>
                <w:sz w:val="20"/>
                <w:szCs w:val="20"/>
              </w:rPr>
            </w:pPr>
            <w:r>
              <w:rPr>
                <w:rFonts w:ascii="Calibri" w:eastAsia="Calibri" w:hAnsi="Calibri" w:cs="Calibri"/>
                <w:sz w:val="18"/>
                <w:szCs w:val="18"/>
              </w:rPr>
              <w:t>27.10.2020.</w:t>
            </w:r>
          </w:p>
        </w:tc>
        <w:tc>
          <w:tcPr>
            <w:tcW w:w="1340" w:type="dxa"/>
            <w:vAlign w:val="bottom"/>
          </w:tcPr>
          <w:p w:rsidR="000D33F9" w:rsidRDefault="00F5114B">
            <w:pPr>
              <w:ind w:left="280"/>
              <w:rPr>
                <w:sz w:val="20"/>
                <w:szCs w:val="20"/>
              </w:rPr>
            </w:pPr>
            <w:r>
              <w:rPr>
                <w:rFonts w:ascii="Calibri" w:eastAsia="Calibri" w:hAnsi="Calibri" w:cs="Calibri"/>
                <w:sz w:val="18"/>
                <w:szCs w:val="18"/>
              </w:rPr>
              <w:t>Zadužnica</w:t>
            </w:r>
          </w:p>
        </w:tc>
        <w:tc>
          <w:tcPr>
            <w:tcW w:w="1240" w:type="dxa"/>
            <w:vAlign w:val="bottom"/>
          </w:tcPr>
          <w:p w:rsidR="000D33F9" w:rsidRDefault="00F5114B">
            <w:pPr>
              <w:ind w:left="248"/>
              <w:jc w:val="center"/>
              <w:rPr>
                <w:sz w:val="20"/>
                <w:szCs w:val="20"/>
              </w:rPr>
            </w:pPr>
            <w:r>
              <w:rPr>
                <w:rFonts w:ascii="Calibri" w:eastAsia="Calibri" w:hAnsi="Calibri" w:cs="Calibri"/>
                <w:w w:val="95"/>
                <w:sz w:val="18"/>
                <w:szCs w:val="18"/>
              </w:rPr>
              <w:t>100.000,00</w:t>
            </w:r>
          </w:p>
        </w:tc>
      </w:tr>
      <w:tr w:rsidR="000D33F9">
        <w:trPr>
          <w:trHeight w:val="245"/>
        </w:trPr>
        <w:tc>
          <w:tcPr>
            <w:tcW w:w="440" w:type="dxa"/>
            <w:vAlign w:val="bottom"/>
          </w:tcPr>
          <w:p w:rsidR="000D33F9" w:rsidRDefault="00F5114B">
            <w:pPr>
              <w:rPr>
                <w:sz w:val="20"/>
                <w:szCs w:val="20"/>
              </w:rPr>
            </w:pPr>
            <w:r>
              <w:rPr>
                <w:rFonts w:ascii="Calibri" w:eastAsia="Calibri" w:hAnsi="Calibri" w:cs="Calibri"/>
                <w:sz w:val="18"/>
                <w:szCs w:val="18"/>
              </w:rPr>
              <w:t>8.</w:t>
            </w:r>
          </w:p>
        </w:tc>
        <w:tc>
          <w:tcPr>
            <w:tcW w:w="1340" w:type="dxa"/>
            <w:vAlign w:val="bottom"/>
          </w:tcPr>
          <w:p w:rsidR="000D33F9" w:rsidRDefault="00F5114B">
            <w:pPr>
              <w:ind w:right="168"/>
              <w:jc w:val="right"/>
              <w:rPr>
                <w:sz w:val="20"/>
                <w:szCs w:val="20"/>
              </w:rPr>
            </w:pPr>
            <w:r>
              <w:rPr>
                <w:rFonts w:ascii="Calibri" w:eastAsia="Calibri" w:hAnsi="Calibri" w:cs="Calibri"/>
                <w:sz w:val="18"/>
                <w:szCs w:val="18"/>
              </w:rPr>
              <w:t>22.02.2021.</w:t>
            </w:r>
          </w:p>
        </w:tc>
        <w:tc>
          <w:tcPr>
            <w:tcW w:w="1340" w:type="dxa"/>
            <w:vAlign w:val="bottom"/>
          </w:tcPr>
          <w:p w:rsidR="000D33F9" w:rsidRDefault="00F5114B">
            <w:pPr>
              <w:ind w:left="280"/>
              <w:rPr>
                <w:sz w:val="20"/>
                <w:szCs w:val="20"/>
              </w:rPr>
            </w:pPr>
            <w:r>
              <w:rPr>
                <w:rFonts w:ascii="Calibri" w:eastAsia="Calibri" w:hAnsi="Calibri" w:cs="Calibri"/>
                <w:sz w:val="18"/>
                <w:szCs w:val="18"/>
              </w:rPr>
              <w:t>Zadužnica</w:t>
            </w:r>
          </w:p>
        </w:tc>
        <w:tc>
          <w:tcPr>
            <w:tcW w:w="1240" w:type="dxa"/>
            <w:vAlign w:val="bottom"/>
          </w:tcPr>
          <w:p w:rsidR="000D33F9" w:rsidRDefault="00F5114B">
            <w:pPr>
              <w:ind w:left="248"/>
              <w:jc w:val="center"/>
              <w:rPr>
                <w:sz w:val="20"/>
                <w:szCs w:val="20"/>
              </w:rPr>
            </w:pPr>
            <w:r>
              <w:rPr>
                <w:rFonts w:ascii="Calibri" w:eastAsia="Calibri" w:hAnsi="Calibri" w:cs="Calibri"/>
                <w:w w:val="95"/>
                <w:sz w:val="18"/>
                <w:szCs w:val="18"/>
              </w:rPr>
              <w:t>100.000,00</w:t>
            </w:r>
          </w:p>
        </w:tc>
      </w:tr>
      <w:tr w:rsidR="000D33F9">
        <w:trPr>
          <w:trHeight w:val="245"/>
        </w:trPr>
        <w:tc>
          <w:tcPr>
            <w:tcW w:w="440" w:type="dxa"/>
            <w:vAlign w:val="bottom"/>
          </w:tcPr>
          <w:p w:rsidR="000D33F9" w:rsidRDefault="00F5114B">
            <w:pPr>
              <w:rPr>
                <w:sz w:val="20"/>
                <w:szCs w:val="20"/>
              </w:rPr>
            </w:pPr>
            <w:r>
              <w:rPr>
                <w:rFonts w:ascii="Calibri" w:eastAsia="Calibri" w:hAnsi="Calibri" w:cs="Calibri"/>
                <w:sz w:val="18"/>
                <w:szCs w:val="18"/>
              </w:rPr>
              <w:t>9.</w:t>
            </w:r>
          </w:p>
        </w:tc>
        <w:tc>
          <w:tcPr>
            <w:tcW w:w="1340" w:type="dxa"/>
            <w:vAlign w:val="bottom"/>
          </w:tcPr>
          <w:p w:rsidR="000D33F9" w:rsidRDefault="00F5114B">
            <w:pPr>
              <w:ind w:right="168"/>
              <w:jc w:val="right"/>
              <w:rPr>
                <w:sz w:val="20"/>
                <w:szCs w:val="20"/>
              </w:rPr>
            </w:pPr>
            <w:r>
              <w:rPr>
                <w:rFonts w:ascii="Calibri" w:eastAsia="Calibri" w:hAnsi="Calibri" w:cs="Calibri"/>
                <w:sz w:val="18"/>
                <w:szCs w:val="18"/>
              </w:rPr>
              <w:t>22.02.2021.</w:t>
            </w:r>
          </w:p>
        </w:tc>
        <w:tc>
          <w:tcPr>
            <w:tcW w:w="1340" w:type="dxa"/>
            <w:vAlign w:val="bottom"/>
          </w:tcPr>
          <w:p w:rsidR="000D33F9" w:rsidRDefault="00F5114B">
            <w:pPr>
              <w:ind w:left="280"/>
              <w:rPr>
                <w:sz w:val="20"/>
                <w:szCs w:val="20"/>
              </w:rPr>
            </w:pPr>
            <w:r>
              <w:rPr>
                <w:rFonts w:ascii="Calibri" w:eastAsia="Calibri" w:hAnsi="Calibri" w:cs="Calibri"/>
                <w:sz w:val="18"/>
                <w:szCs w:val="18"/>
              </w:rPr>
              <w:t>Zadužnica</w:t>
            </w:r>
          </w:p>
        </w:tc>
        <w:tc>
          <w:tcPr>
            <w:tcW w:w="1240" w:type="dxa"/>
            <w:vAlign w:val="bottom"/>
          </w:tcPr>
          <w:p w:rsidR="000D33F9" w:rsidRDefault="00F5114B">
            <w:pPr>
              <w:ind w:left="248"/>
              <w:jc w:val="center"/>
              <w:rPr>
                <w:sz w:val="20"/>
                <w:szCs w:val="20"/>
              </w:rPr>
            </w:pPr>
            <w:r>
              <w:rPr>
                <w:rFonts w:ascii="Calibri" w:eastAsia="Calibri" w:hAnsi="Calibri" w:cs="Calibri"/>
                <w:w w:val="95"/>
                <w:sz w:val="18"/>
                <w:szCs w:val="18"/>
              </w:rPr>
              <w:t>100.000,00</w:t>
            </w:r>
          </w:p>
        </w:tc>
      </w:tr>
      <w:tr w:rsidR="000D33F9">
        <w:trPr>
          <w:trHeight w:val="245"/>
        </w:trPr>
        <w:tc>
          <w:tcPr>
            <w:tcW w:w="440" w:type="dxa"/>
            <w:vAlign w:val="bottom"/>
          </w:tcPr>
          <w:p w:rsidR="000D33F9" w:rsidRDefault="00F5114B">
            <w:pPr>
              <w:rPr>
                <w:sz w:val="20"/>
                <w:szCs w:val="20"/>
              </w:rPr>
            </w:pPr>
            <w:r>
              <w:rPr>
                <w:rFonts w:ascii="Calibri" w:eastAsia="Calibri" w:hAnsi="Calibri" w:cs="Calibri"/>
                <w:sz w:val="18"/>
                <w:szCs w:val="18"/>
              </w:rPr>
              <w:t>10.</w:t>
            </w:r>
          </w:p>
        </w:tc>
        <w:tc>
          <w:tcPr>
            <w:tcW w:w="1340" w:type="dxa"/>
            <w:vAlign w:val="bottom"/>
          </w:tcPr>
          <w:p w:rsidR="000D33F9" w:rsidRDefault="00F5114B">
            <w:pPr>
              <w:ind w:right="168"/>
              <w:jc w:val="right"/>
              <w:rPr>
                <w:sz w:val="20"/>
                <w:szCs w:val="20"/>
              </w:rPr>
            </w:pPr>
            <w:r>
              <w:rPr>
                <w:rFonts w:ascii="Calibri" w:eastAsia="Calibri" w:hAnsi="Calibri" w:cs="Calibri"/>
                <w:sz w:val="18"/>
                <w:szCs w:val="18"/>
              </w:rPr>
              <w:t>16.04.2021.</w:t>
            </w:r>
          </w:p>
        </w:tc>
        <w:tc>
          <w:tcPr>
            <w:tcW w:w="1340" w:type="dxa"/>
            <w:vAlign w:val="bottom"/>
          </w:tcPr>
          <w:p w:rsidR="000D33F9" w:rsidRDefault="00F5114B">
            <w:pPr>
              <w:ind w:left="280"/>
              <w:rPr>
                <w:sz w:val="20"/>
                <w:szCs w:val="20"/>
              </w:rPr>
            </w:pPr>
            <w:r>
              <w:rPr>
                <w:rFonts w:ascii="Calibri" w:eastAsia="Calibri" w:hAnsi="Calibri" w:cs="Calibri"/>
                <w:sz w:val="18"/>
                <w:szCs w:val="18"/>
              </w:rPr>
              <w:t>Zadužnica</w:t>
            </w:r>
          </w:p>
        </w:tc>
        <w:tc>
          <w:tcPr>
            <w:tcW w:w="1240" w:type="dxa"/>
            <w:vAlign w:val="bottom"/>
          </w:tcPr>
          <w:p w:rsidR="000D33F9" w:rsidRDefault="00F5114B">
            <w:pPr>
              <w:ind w:left="228"/>
              <w:jc w:val="center"/>
              <w:rPr>
                <w:sz w:val="20"/>
                <w:szCs w:val="20"/>
              </w:rPr>
            </w:pPr>
            <w:r>
              <w:rPr>
                <w:rFonts w:ascii="Calibri" w:eastAsia="Calibri" w:hAnsi="Calibri" w:cs="Calibri"/>
                <w:w w:val="98"/>
                <w:sz w:val="18"/>
                <w:szCs w:val="18"/>
              </w:rPr>
              <w:t>50.000,00</w:t>
            </w:r>
          </w:p>
        </w:tc>
      </w:tr>
      <w:tr w:rsidR="000D33F9">
        <w:trPr>
          <w:trHeight w:val="245"/>
        </w:trPr>
        <w:tc>
          <w:tcPr>
            <w:tcW w:w="440" w:type="dxa"/>
            <w:vAlign w:val="bottom"/>
          </w:tcPr>
          <w:p w:rsidR="000D33F9" w:rsidRDefault="00F5114B">
            <w:pPr>
              <w:rPr>
                <w:sz w:val="20"/>
                <w:szCs w:val="20"/>
              </w:rPr>
            </w:pPr>
            <w:r>
              <w:rPr>
                <w:rFonts w:ascii="Calibri" w:eastAsia="Calibri" w:hAnsi="Calibri" w:cs="Calibri"/>
                <w:sz w:val="18"/>
                <w:szCs w:val="18"/>
              </w:rPr>
              <w:t>11.</w:t>
            </w:r>
          </w:p>
        </w:tc>
        <w:tc>
          <w:tcPr>
            <w:tcW w:w="1340" w:type="dxa"/>
            <w:vAlign w:val="bottom"/>
          </w:tcPr>
          <w:p w:rsidR="000D33F9" w:rsidRDefault="00F5114B">
            <w:pPr>
              <w:ind w:right="168"/>
              <w:jc w:val="right"/>
              <w:rPr>
                <w:sz w:val="20"/>
                <w:szCs w:val="20"/>
              </w:rPr>
            </w:pPr>
            <w:r>
              <w:rPr>
                <w:rFonts w:ascii="Calibri" w:eastAsia="Calibri" w:hAnsi="Calibri" w:cs="Calibri"/>
                <w:sz w:val="18"/>
                <w:szCs w:val="18"/>
              </w:rPr>
              <w:t>20.04.2021.</w:t>
            </w:r>
          </w:p>
        </w:tc>
        <w:tc>
          <w:tcPr>
            <w:tcW w:w="1340" w:type="dxa"/>
            <w:vAlign w:val="bottom"/>
          </w:tcPr>
          <w:p w:rsidR="000D33F9" w:rsidRDefault="00F5114B">
            <w:pPr>
              <w:ind w:left="280"/>
              <w:rPr>
                <w:sz w:val="20"/>
                <w:szCs w:val="20"/>
              </w:rPr>
            </w:pPr>
            <w:r>
              <w:rPr>
                <w:rFonts w:ascii="Calibri" w:eastAsia="Calibri" w:hAnsi="Calibri" w:cs="Calibri"/>
                <w:sz w:val="18"/>
                <w:szCs w:val="18"/>
              </w:rPr>
              <w:t>Zadužnica</w:t>
            </w:r>
          </w:p>
        </w:tc>
        <w:tc>
          <w:tcPr>
            <w:tcW w:w="1240" w:type="dxa"/>
            <w:vAlign w:val="bottom"/>
          </w:tcPr>
          <w:p w:rsidR="000D33F9" w:rsidRDefault="00F5114B">
            <w:pPr>
              <w:ind w:left="248"/>
              <w:jc w:val="center"/>
              <w:rPr>
                <w:sz w:val="20"/>
                <w:szCs w:val="20"/>
              </w:rPr>
            </w:pPr>
            <w:r>
              <w:rPr>
                <w:rFonts w:ascii="Calibri" w:eastAsia="Calibri" w:hAnsi="Calibri" w:cs="Calibri"/>
                <w:w w:val="95"/>
                <w:sz w:val="18"/>
                <w:szCs w:val="18"/>
              </w:rPr>
              <w:t>100.000,00</w:t>
            </w:r>
          </w:p>
        </w:tc>
      </w:tr>
      <w:tr w:rsidR="000D33F9">
        <w:trPr>
          <w:trHeight w:val="245"/>
        </w:trPr>
        <w:tc>
          <w:tcPr>
            <w:tcW w:w="440" w:type="dxa"/>
            <w:vAlign w:val="bottom"/>
          </w:tcPr>
          <w:p w:rsidR="000D33F9" w:rsidRDefault="00F5114B">
            <w:pPr>
              <w:rPr>
                <w:sz w:val="20"/>
                <w:szCs w:val="20"/>
              </w:rPr>
            </w:pPr>
            <w:r>
              <w:rPr>
                <w:rFonts w:ascii="Calibri" w:eastAsia="Calibri" w:hAnsi="Calibri" w:cs="Calibri"/>
                <w:sz w:val="18"/>
                <w:szCs w:val="18"/>
              </w:rPr>
              <w:t>12.</w:t>
            </w:r>
          </w:p>
        </w:tc>
        <w:tc>
          <w:tcPr>
            <w:tcW w:w="1340" w:type="dxa"/>
            <w:vAlign w:val="bottom"/>
          </w:tcPr>
          <w:p w:rsidR="000D33F9" w:rsidRDefault="00F5114B">
            <w:pPr>
              <w:ind w:right="168"/>
              <w:jc w:val="right"/>
              <w:rPr>
                <w:sz w:val="20"/>
                <w:szCs w:val="20"/>
              </w:rPr>
            </w:pPr>
            <w:r>
              <w:rPr>
                <w:rFonts w:ascii="Calibri" w:eastAsia="Calibri" w:hAnsi="Calibri" w:cs="Calibri"/>
                <w:sz w:val="18"/>
                <w:szCs w:val="18"/>
              </w:rPr>
              <w:t>21.04.2021.</w:t>
            </w:r>
          </w:p>
        </w:tc>
        <w:tc>
          <w:tcPr>
            <w:tcW w:w="1340" w:type="dxa"/>
            <w:vAlign w:val="bottom"/>
          </w:tcPr>
          <w:p w:rsidR="000D33F9" w:rsidRDefault="00F5114B">
            <w:pPr>
              <w:ind w:left="280"/>
              <w:rPr>
                <w:sz w:val="20"/>
                <w:szCs w:val="20"/>
              </w:rPr>
            </w:pPr>
            <w:r>
              <w:rPr>
                <w:rFonts w:ascii="Calibri" w:eastAsia="Calibri" w:hAnsi="Calibri" w:cs="Calibri"/>
                <w:sz w:val="18"/>
                <w:szCs w:val="18"/>
              </w:rPr>
              <w:t>Zadužnica</w:t>
            </w:r>
          </w:p>
        </w:tc>
        <w:tc>
          <w:tcPr>
            <w:tcW w:w="1240" w:type="dxa"/>
            <w:vAlign w:val="bottom"/>
          </w:tcPr>
          <w:p w:rsidR="000D33F9" w:rsidRDefault="00F5114B">
            <w:pPr>
              <w:ind w:left="248"/>
              <w:jc w:val="center"/>
              <w:rPr>
                <w:sz w:val="20"/>
                <w:szCs w:val="20"/>
              </w:rPr>
            </w:pPr>
            <w:r>
              <w:rPr>
                <w:rFonts w:ascii="Calibri" w:eastAsia="Calibri" w:hAnsi="Calibri" w:cs="Calibri"/>
                <w:w w:val="95"/>
                <w:sz w:val="18"/>
                <w:szCs w:val="18"/>
              </w:rPr>
              <w:t>100.000,00</w:t>
            </w:r>
          </w:p>
        </w:tc>
      </w:tr>
      <w:tr w:rsidR="000D33F9">
        <w:trPr>
          <w:trHeight w:val="245"/>
        </w:trPr>
        <w:tc>
          <w:tcPr>
            <w:tcW w:w="440" w:type="dxa"/>
            <w:vAlign w:val="bottom"/>
          </w:tcPr>
          <w:p w:rsidR="000D33F9" w:rsidRDefault="00F5114B">
            <w:pPr>
              <w:rPr>
                <w:sz w:val="20"/>
                <w:szCs w:val="20"/>
              </w:rPr>
            </w:pPr>
            <w:r>
              <w:rPr>
                <w:rFonts w:ascii="Calibri" w:eastAsia="Calibri" w:hAnsi="Calibri" w:cs="Calibri"/>
                <w:sz w:val="18"/>
                <w:szCs w:val="18"/>
              </w:rPr>
              <w:t>13.</w:t>
            </w:r>
          </w:p>
        </w:tc>
        <w:tc>
          <w:tcPr>
            <w:tcW w:w="1340" w:type="dxa"/>
            <w:vAlign w:val="bottom"/>
          </w:tcPr>
          <w:p w:rsidR="000D33F9" w:rsidRDefault="00F5114B">
            <w:pPr>
              <w:ind w:right="168"/>
              <w:jc w:val="right"/>
              <w:rPr>
                <w:sz w:val="20"/>
                <w:szCs w:val="20"/>
              </w:rPr>
            </w:pPr>
            <w:r>
              <w:rPr>
                <w:rFonts w:ascii="Calibri" w:eastAsia="Calibri" w:hAnsi="Calibri" w:cs="Calibri"/>
                <w:sz w:val="18"/>
                <w:szCs w:val="18"/>
              </w:rPr>
              <w:t>27.08.2021.</w:t>
            </w:r>
          </w:p>
        </w:tc>
        <w:tc>
          <w:tcPr>
            <w:tcW w:w="1340" w:type="dxa"/>
            <w:vAlign w:val="bottom"/>
          </w:tcPr>
          <w:p w:rsidR="000D33F9" w:rsidRDefault="00F5114B">
            <w:pPr>
              <w:ind w:left="280"/>
              <w:rPr>
                <w:sz w:val="20"/>
                <w:szCs w:val="20"/>
              </w:rPr>
            </w:pPr>
            <w:r>
              <w:rPr>
                <w:rFonts w:ascii="Calibri" w:eastAsia="Calibri" w:hAnsi="Calibri" w:cs="Calibri"/>
                <w:sz w:val="18"/>
                <w:szCs w:val="18"/>
              </w:rPr>
              <w:t>Zadužnica</w:t>
            </w:r>
          </w:p>
        </w:tc>
        <w:tc>
          <w:tcPr>
            <w:tcW w:w="1240" w:type="dxa"/>
            <w:vAlign w:val="bottom"/>
          </w:tcPr>
          <w:p w:rsidR="000D33F9" w:rsidRDefault="00F5114B">
            <w:pPr>
              <w:ind w:left="248"/>
              <w:jc w:val="center"/>
              <w:rPr>
                <w:sz w:val="20"/>
                <w:szCs w:val="20"/>
              </w:rPr>
            </w:pPr>
            <w:r>
              <w:rPr>
                <w:rFonts w:ascii="Calibri" w:eastAsia="Calibri" w:hAnsi="Calibri" w:cs="Calibri"/>
                <w:w w:val="95"/>
                <w:sz w:val="18"/>
                <w:szCs w:val="18"/>
              </w:rPr>
              <w:t>100.000,00</w:t>
            </w:r>
          </w:p>
        </w:tc>
      </w:tr>
      <w:tr w:rsidR="000D33F9">
        <w:trPr>
          <w:trHeight w:val="245"/>
        </w:trPr>
        <w:tc>
          <w:tcPr>
            <w:tcW w:w="440" w:type="dxa"/>
            <w:vAlign w:val="bottom"/>
          </w:tcPr>
          <w:p w:rsidR="000D33F9" w:rsidRDefault="00F5114B">
            <w:pPr>
              <w:rPr>
                <w:sz w:val="20"/>
                <w:szCs w:val="20"/>
              </w:rPr>
            </w:pPr>
            <w:r>
              <w:rPr>
                <w:rFonts w:ascii="Calibri" w:eastAsia="Calibri" w:hAnsi="Calibri" w:cs="Calibri"/>
                <w:sz w:val="18"/>
                <w:szCs w:val="18"/>
              </w:rPr>
              <w:t>14.</w:t>
            </w:r>
          </w:p>
        </w:tc>
        <w:tc>
          <w:tcPr>
            <w:tcW w:w="1340" w:type="dxa"/>
            <w:vAlign w:val="bottom"/>
          </w:tcPr>
          <w:p w:rsidR="000D33F9" w:rsidRDefault="00F5114B">
            <w:pPr>
              <w:ind w:right="168"/>
              <w:jc w:val="right"/>
              <w:rPr>
                <w:sz w:val="20"/>
                <w:szCs w:val="20"/>
              </w:rPr>
            </w:pPr>
            <w:r>
              <w:rPr>
                <w:rFonts w:ascii="Calibri" w:eastAsia="Calibri" w:hAnsi="Calibri" w:cs="Calibri"/>
                <w:sz w:val="18"/>
                <w:szCs w:val="18"/>
              </w:rPr>
              <w:t>21.09.2021.</w:t>
            </w:r>
          </w:p>
        </w:tc>
        <w:tc>
          <w:tcPr>
            <w:tcW w:w="1340" w:type="dxa"/>
            <w:vAlign w:val="bottom"/>
          </w:tcPr>
          <w:p w:rsidR="000D33F9" w:rsidRDefault="00F5114B">
            <w:pPr>
              <w:ind w:left="280"/>
              <w:rPr>
                <w:sz w:val="20"/>
                <w:szCs w:val="20"/>
              </w:rPr>
            </w:pPr>
            <w:r>
              <w:rPr>
                <w:rFonts w:ascii="Calibri" w:eastAsia="Calibri" w:hAnsi="Calibri" w:cs="Calibri"/>
                <w:sz w:val="18"/>
                <w:szCs w:val="18"/>
              </w:rPr>
              <w:t>Zadužnica</w:t>
            </w:r>
          </w:p>
        </w:tc>
        <w:tc>
          <w:tcPr>
            <w:tcW w:w="1240" w:type="dxa"/>
            <w:vAlign w:val="bottom"/>
          </w:tcPr>
          <w:p w:rsidR="000D33F9" w:rsidRDefault="00F5114B">
            <w:pPr>
              <w:ind w:left="248"/>
              <w:jc w:val="center"/>
              <w:rPr>
                <w:sz w:val="20"/>
                <w:szCs w:val="20"/>
              </w:rPr>
            </w:pPr>
            <w:r>
              <w:rPr>
                <w:rFonts w:ascii="Calibri" w:eastAsia="Calibri" w:hAnsi="Calibri" w:cs="Calibri"/>
                <w:w w:val="95"/>
                <w:sz w:val="18"/>
                <w:szCs w:val="18"/>
              </w:rPr>
              <w:t>100.000,00</w:t>
            </w:r>
          </w:p>
        </w:tc>
      </w:tr>
      <w:tr w:rsidR="000D33F9">
        <w:trPr>
          <w:trHeight w:val="245"/>
        </w:trPr>
        <w:tc>
          <w:tcPr>
            <w:tcW w:w="440" w:type="dxa"/>
            <w:vAlign w:val="bottom"/>
          </w:tcPr>
          <w:p w:rsidR="000D33F9" w:rsidRDefault="00F5114B">
            <w:pPr>
              <w:rPr>
                <w:sz w:val="20"/>
                <w:szCs w:val="20"/>
              </w:rPr>
            </w:pPr>
            <w:r>
              <w:rPr>
                <w:rFonts w:ascii="Calibri" w:eastAsia="Calibri" w:hAnsi="Calibri" w:cs="Calibri"/>
                <w:sz w:val="18"/>
                <w:szCs w:val="18"/>
              </w:rPr>
              <w:t>15.</w:t>
            </w:r>
          </w:p>
        </w:tc>
        <w:tc>
          <w:tcPr>
            <w:tcW w:w="1340" w:type="dxa"/>
            <w:vAlign w:val="bottom"/>
          </w:tcPr>
          <w:p w:rsidR="000D33F9" w:rsidRDefault="00F5114B">
            <w:pPr>
              <w:ind w:right="168"/>
              <w:jc w:val="right"/>
              <w:rPr>
                <w:sz w:val="20"/>
                <w:szCs w:val="20"/>
              </w:rPr>
            </w:pPr>
            <w:r>
              <w:rPr>
                <w:rFonts w:ascii="Calibri" w:eastAsia="Calibri" w:hAnsi="Calibri" w:cs="Calibri"/>
                <w:sz w:val="18"/>
                <w:szCs w:val="18"/>
              </w:rPr>
              <w:t>07.10.2021.</w:t>
            </w:r>
          </w:p>
        </w:tc>
        <w:tc>
          <w:tcPr>
            <w:tcW w:w="1340" w:type="dxa"/>
            <w:vAlign w:val="bottom"/>
          </w:tcPr>
          <w:p w:rsidR="000D33F9" w:rsidRDefault="00F5114B">
            <w:pPr>
              <w:ind w:left="280"/>
              <w:rPr>
                <w:sz w:val="20"/>
                <w:szCs w:val="20"/>
              </w:rPr>
            </w:pPr>
            <w:r>
              <w:rPr>
                <w:rFonts w:ascii="Calibri" w:eastAsia="Calibri" w:hAnsi="Calibri" w:cs="Calibri"/>
                <w:sz w:val="18"/>
                <w:szCs w:val="18"/>
              </w:rPr>
              <w:t>Zadužnica</w:t>
            </w:r>
          </w:p>
        </w:tc>
        <w:tc>
          <w:tcPr>
            <w:tcW w:w="1240" w:type="dxa"/>
            <w:vAlign w:val="bottom"/>
          </w:tcPr>
          <w:p w:rsidR="000D33F9" w:rsidRDefault="00F5114B">
            <w:pPr>
              <w:ind w:left="228"/>
              <w:jc w:val="center"/>
              <w:rPr>
                <w:sz w:val="20"/>
                <w:szCs w:val="20"/>
              </w:rPr>
            </w:pPr>
            <w:r>
              <w:rPr>
                <w:rFonts w:ascii="Calibri" w:eastAsia="Calibri" w:hAnsi="Calibri" w:cs="Calibri"/>
                <w:w w:val="98"/>
                <w:sz w:val="18"/>
                <w:szCs w:val="18"/>
              </w:rPr>
              <w:t>50.000,00</w:t>
            </w:r>
          </w:p>
        </w:tc>
      </w:tr>
      <w:tr w:rsidR="000D33F9">
        <w:trPr>
          <w:trHeight w:val="245"/>
        </w:trPr>
        <w:tc>
          <w:tcPr>
            <w:tcW w:w="1780" w:type="dxa"/>
            <w:gridSpan w:val="2"/>
            <w:vAlign w:val="bottom"/>
          </w:tcPr>
          <w:p w:rsidR="000D33F9" w:rsidRDefault="00F5114B">
            <w:pPr>
              <w:rPr>
                <w:sz w:val="20"/>
                <w:szCs w:val="20"/>
              </w:rPr>
            </w:pPr>
            <w:r>
              <w:rPr>
                <w:rFonts w:ascii="Calibri" w:eastAsia="Calibri" w:hAnsi="Calibri" w:cs="Calibri"/>
                <w:sz w:val="18"/>
                <w:szCs w:val="18"/>
              </w:rPr>
              <w:t>SVEUKUPNO</w:t>
            </w:r>
          </w:p>
        </w:tc>
        <w:tc>
          <w:tcPr>
            <w:tcW w:w="1340" w:type="dxa"/>
            <w:vAlign w:val="bottom"/>
          </w:tcPr>
          <w:p w:rsidR="000D33F9" w:rsidRDefault="000D33F9">
            <w:pPr>
              <w:rPr>
                <w:sz w:val="21"/>
                <w:szCs w:val="21"/>
              </w:rPr>
            </w:pPr>
          </w:p>
        </w:tc>
        <w:tc>
          <w:tcPr>
            <w:tcW w:w="1240" w:type="dxa"/>
            <w:vAlign w:val="bottom"/>
          </w:tcPr>
          <w:p w:rsidR="000D33F9" w:rsidRDefault="00F5114B">
            <w:pPr>
              <w:ind w:left="228"/>
              <w:jc w:val="center"/>
              <w:rPr>
                <w:sz w:val="20"/>
                <w:szCs w:val="20"/>
              </w:rPr>
            </w:pPr>
            <w:r>
              <w:rPr>
                <w:rFonts w:ascii="Calibri" w:eastAsia="Calibri" w:hAnsi="Calibri" w:cs="Calibri"/>
                <w:w w:val="96"/>
                <w:sz w:val="18"/>
                <w:szCs w:val="18"/>
              </w:rPr>
              <w:t>2.020.000,00</w:t>
            </w:r>
          </w:p>
        </w:tc>
      </w:tr>
    </w:tbl>
    <w:p w:rsidR="000D33F9" w:rsidRDefault="00F5114B">
      <w:pPr>
        <w:spacing w:line="20" w:lineRule="exact"/>
        <w:rPr>
          <w:sz w:val="20"/>
          <w:szCs w:val="20"/>
        </w:rPr>
      </w:pPr>
      <w:r>
        <w:rPr>
          <w:sz w:val="20"/>
          <w:szCs w:val="20"/>
        </w:rPr>
        <w:br w:type="column"/>
      </w:r>
    </w:p>
    <w:p w:rsidR="000D33F9" w:rsidRDefault="000D33F9">
      <w:pPr>
        <w:spacing w:line="6" w:lineRule="exact"/>
        <w:rPr>
          <w:sz w:val="20"/>
          <w:szCs w:val="20"/>
        </w:rPr>
      </w:pPr>
    </w:p>
    <w:p w:rsidR="000D33F9" w:rsidRDefault="000D33F9">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2740"/>
        <w:gridCol w:w="1380"/>
      </w:tblGrid>
      <w:tr w:rsidR="000D33F9">
        <w:trPr>
          <w:trHeight w:val="220"/>
        </w:trPr>
        <w:tc>
          <w:tcPr>
            <w:tcW w:w="2740" w:type="dxa"/>
            <w:vAlign w:val="bottom"/>
          </w:tcPr>
          <w:p w:rsidR="000D33F9" w:rsidRDefault="00F5114B">
            <w:pPr>
              <w:rPr>
                <w:sz w:val="20"/>
                <w:szCs w:val="20"/>
              </w:rPr>
            </w:pPr>
            <w:r>
              <w:rPr>
                <w:rFonts w:ascii="Calibri" w:eastAsia="Calibri" w:hAnsi="Calibri" w:cs="Calibri"/>
                <w:sz w:val="18"/>
                <w:szCs w:val="18"/>
              </w:rPr>
              <w:t>MRRFEU</w:t>
            </w:r>
          </w:p>
        </w:tc>
        <w:tc>
          <w:tcPr>
            <w:tcW w:w="1380" w:type="dxa"/>
            <w:vAlign w:val="bottom"/>
          </w:tcPr>
          <w:p w:rsidR="000D33F9" w:rsidRDefault="00F5114B">
            <w:pPr>
              <w:ind w:left="340"/>
              <w:rPr>
                <w:sz w:val="20"/>
                <w:szCs w:val="20"/>
              </w:rPr>
            </w:pPr>
            <w:r>
              <w:rPr>
                <w:rFonts w:ascii="Calibri" w:eastAsia="Calibri" w:hAnsi="Calibri" w:cs="Calibri"/>
                <w:sz w:val="18"/>
                <w:szCs w:val="18"/>
              </w:rPr>
              <w:t>Osig. plaćanja</w:t>
            </w:r>
          </w:p>
        </w:tc>
      </w:tr>
      <w:tr w:rsidR="000D33F9">
        <w:trPr>
          <w:trHeight w:val="245"/>
        </w:trPr>
        <w:tc>
          <w:tcPr>
            <w:tcW w:w="2740" w:type="dxa"/>
            <w:vAlign w:val="bottom"/>
          </w:tcPr>
          <w:p w:rsidR="000D33F9" w:rsidRDefault="00F5114B">
            <w:pPr>
              <w:rPr>
                <w:sz w:val="20"/>
                <w:szCs w:val="20"/>
              </w:rPr>
            </w:pPr>
            <w:r>
              <w:rPr>
                <w:rFonts w:ascii="Calibri" w:eastAsia="Calibri" w:hAnsi="Calibri" w:cs="Calibri"/>
                <w:sz w:val="18"/>
                <w:szCs w:val="18"/>
              </w:rPr>
              <w:t>MRRFEU</w:t>
            </w:r>
          </w:p>
        </w:tc>
        <w:tc>
          <w:tcPr>
            <w:tcW w:w="1380" w:type="dxa"/>
            <w:vAlign w:val="bottom"/>
          </w:tcPr>
          <w:p w:rsidR="000D33F9" w:rsidRDefault="00F5114B">
            <w:pPr>
              <w:ind w:left="340"/>
              <w:rPr>
                <w:sz w:val="20"/>
                <w:szCs w:val="20"/>
              </w:rPr>
            </w:pPr>
            <w:r>
              <w:rPr>
                <w:rFonts w:ascii="Calibri" w:eastAsia="Calibri" w:hAnsi="Calibri" w:cs="Calibri"/>
                <w:sz w:val="18"/>
                <w:szCs w:val="18"/>
              </w:rPr>
              <w:t>Osig. plaćanja</w:t>
            </w:r>
          </w:p>
        </w:tc>
      </w:tr>
      <w:tr w:rsidR="000D33F9">
        <w:trPr>
          <w:trHeight w:val="245"/>
        </w:trPr>
        <w:tc>
          <w:tcPr>
            <w:tcW w:w="2740" w:type="dxa"/>
            <w:vAlign w:val="bottom"/>
          </w:tcPr>
          <w:p w:rsidR="000D33F9" w:rsidRDefault="00F5114B">
            <w:pPr>
              <w:rPr>
                <w:sz w:val="20"/>
                <w:szCs w:val="20"/>
              </w:rPr>
            </w:pPr>
            <w:r>
              <w:rPr>
                <w:rFonts w:ascii="Calibri" w:eastAsia="Calibri" w:hAnsi="Calibri" w:cs="Calibri"/>
                <w:sz w:val="18"/>
                <w:szCs w:val="18"/>
              </w:rPr>
              <w:t>Fond za zašt. okoliša</w:t>
            </w:r>
          </w:p>
        </w:tc>
        <w:tc>
          <w:tcPr>
            <w:tcW w:w="1380" w:type="dxa"/>
            <w:vAlign w:val="bottom"/>
          </w:tcPr>
          <w:p w:rsidR="000D33F9" w:rsidRDefault="00F5114B">
            <w:pPr>
              <w:ind w:left="340"/>
              <w:rPr>
                <w:sz w:val="20"/>
                <w:szCs w:val="20"/>
              </w:rPr>
            </w:pPr>
            <w:r>
              <w:rPr>
                <w:rFonts w:ascii="Calibri" w:eastAsia="Calibri" w:hAnsi="Calibri" w:cs="Calibri"/>
                <w:sz w:val="18"/>
                <w:szCs w:val="18"/>
              </w:rPr>
              <w:t>Osig. plaćanja</w:t>
            </w:r>
          </w:p>
        </w:tc>
      </w:tr>
      <w:tr w:rsidR="000D33F9">
        <w:trPr>
          <w:trHeight w:val="245"/>
        </w:trPr>
        <w:tc>
          <w:tcPr>
            <w:tcW w:w="4120" w:type="dxa"/>
            <w:gridSpan w:val="2"/>
            <w:vAlign w:val="bottom"/>
          </w:tcPr>
          <w:p w:rsidR="000D33F9" w:rsidRDefault="00F5114B">
            <w:pPr>
              <w:rPr>
                <w:sz w:val="20"/>
                <w:szCs w:val="20"/>
              </w:rPr>
            </w:pPr>
            <w:r>
              <w:rPr>
                <w:rFonts w:ascii="Calibri" w:eastAsia="Calibri" w:hAnsi="Calibri" w:cs="Calibri"/>
                <w:sz w:val="18"/>
                <w:szCs w:val="18"/>
              </w:rPr>
              <w:t xml:space="preserve">Min. Za dem. </w:t>
            </w:r>
            <w:r>
              <w:rPr>
                <w:rFonts w:ascii="Calibri" w:eastAsia="Calibri" w:hAnsi="Calibri" w:cs="Calibri"/>
                <w:sz w:val="18"/>
                <w:szCs w:val="18"/>
              </w:rPr>
              <w:t>obitelj,mlade i soc. Politku Osig. plaćanja</w:t>
            </w:r>
          </w:p>
        </w:tc>
      </w:tr>
      <w:tr w:rsidR="000D33F9">
        <w:trPr>
          <w:trHeight w:val="245"/>
        </w:trPr>
        <w:tc>
          <w:tcPr>
            <w:tcW w:w="2740" w:type="dxa"/>
            <w:vAlign w:val="bottom"/>
          </w:tcPr>
          <w:p w:rsidR="000D33F9" w:rsidRDefault="00F5114B">
            <w:pPr>
              <w:rPr>
                <w:sz w:val="20"/>
                <w:szCs w:val="20"/>
              </w:rPr>
            </w:pPr>
            <w:r>
              <w:rPr>
                <w:rFonts w:ascii="Calibri" w:eastAsia="Calibri" w:hAnsi="Calibri" w:cs="Calibri"/>
                <w:sz w:val="18"/>
                <w:szCs w:val="18"/>
              </w:rPr>
              <w:t>Općina Privlaka - Hrvatskoj pošti</w:t>
            </w:r>
          </w:p>
        </w:tc>
        <w:tc>
          <w:tcPr>
            <w:tcW w:w="1380" w:type="dxa"/>
            <w:vAlign w:val="bottom"/>
          </w:tcPr>
          <w:p w:rsidR="000D33F9" w:rsidRDefault="00F5114B">
            <w:pPr>
              <w:ind w:left="340"/>
              <w:rPr>
                <w:sz w:val="20"/>
                <w:szCs w:val="20"/>
              </w:rPr>
            </w:pPr>
            <w:r>
              <w:rPr>
                <w:rFonts w:ascii="Calibri" w:eastAsia="Calibri" w:hAnsi="Calibri" w:cs="Calibri"/>
                <w:sz w:val="18"/>
                <w:szCs w:val="18"/>
              </w:rPr>
              <w:t>Osig. plaćanja</w:t>
            </w:r>
          </w:p>
        </w:tc>
      </w:tr>
      <w:tr w:rsidR="000D33F9">
        <w:trPr>
          <w:trHeight w:val="245"/>
        </w:trPr>
        <w:tc>
          <w:tcPr>
            <w:tcW w:w="2740" w:type="dxa"/>
            <w:vAlign w:val="bottom"/>
          </w:tcPr>
          <w:p w:rsidR="000D33F9" w:rsidRDefault="00F5114B">
            <w:pPr>
              <w:rPr>
                <w:sz w:val="20"/>
                <w:szCs w:val="20"/>
              </w:rPr>
            </w:pPr>
            <w:r>
              <w:rPr>
                <w:rFonts w:ascii="Calibri" w:eastAsia="Calibri" w:hAnsi="Calibri" w:cs="Calibri"/>
                <w:sz w:val="18"/>
                <w:szCs w:val="18"/>
              </w:rPr>
              <w:t>Villapark Privlaka d.o.o.</w:t>
            </w:r>
          </w:p>
        </w:tc>
        <w:tc>
          <w:tcPr>
            <w:tcW w:w="1380" w:type="dxa"/>
            <w:vAlign w:val="bottom"/>
          </w:tcPr>
          <w:p w:rsidR="000D33F9" w:rsidRDefault="00F5114B">
            <w:pPr>
              <w:ind w:left="340"/>
              <w:rPr>
                <w:sz w:val="20"/>
                <w:szCs w:val="20"/>
              </w:rPr>
            </w:pPr>
            <w:r>
              <w:rPr>
                <w:rFonts w:ascii="Calibri" w:eastAsia="Calibri" w:hAnsi="Calibri" w:cs="Calibri"/>
                <w:sz w:val="18"/>
                <w:szCs w:val="18"/>
              </w:rPr>
              <w:t>Osig. plaćanja</w:t>
            </w:r>
          </w:p>
        </w:tc>
      </w:tr>
      <w:tr w:rsidR="000D33F9">
        <w:trPr>
          <w:trHeight w:val="245"/>
        </w:trPr>
        <w:tc>
          <w:tcPr>
            <w:tcW w:w="2740" w:type="dxa"/>
            <w:vAlign w:val="bottom"/>
          </w:tcPr>
          <w:p w:rsidR="000D33F9" w:rsidRDefault="00F5114B">
            <w:pPr>
              <w:rPr>
                <w:sz w:val="20"/>
                <w:szCs w:val="20"/>
              </w:rPr>
            </w:pPr>
            <w:r>
              <w:rPr>
                <w:rFonts w:ascii="Calibri" w:eastAsia="Calibri" w:hAnsi="Calibri" w:cs="Calibri"/>
                <w:sz w:val="18"/>
                <w:szCs w:val="18"/>
              </w:rPr>
              <w:t>Villapark Privlaka d.o.o.</w:t>
            </w:r>
          </w:p>
        </w:tc>
        <w:tc>
          <w:tcPr>
            <w:tcW w:w="1380" w:type="dxa"/>
            <w:vAlign w:val="bottom"/>
          </w:tcPr>
          <w:p w:rsidR="000D33F9" w:rsidRDefault="00F5114B">
            <w:pPr>
              <w:ind w:left="340"/>
              <w:rPr>
                <w:sz w:val="20"/>
                <w:szCs w:val="20"/>
              </w:rPr>
            </w:pPr>
            <w:r>
              <w:rPr>
                <w:rFonts w:ascii="Calibri" w:eastAsia="Calibri" w:hAnsi="Calibri" w:cs="Calibri"/>
                <w:sz w:val="18"/>
                <w:szCs w:val="18"/>
              </w:rPr>
              <w:t>Osig. plaćanja</w:t>
            </w:r>
          </w:p>
        </w:tc>
      </w:tr>
      <w:tr w:rsidR="000D33F9">
        <w:trPr>
          <w:trHeight w:val="245"/>
        </w:trPr>
        <w:tc>
          <w:tcPr>
            <w:tcW w:w="2740" w:type="dxa"/>
            <w:vAlign w:val="bottom"/>
          </w:tcPr>
          <w:p w:rsidR="000D33F9" w:rsidRDefault="00F5114B">
            <w:pPr>
              <w:rPr>
                <w:sz w:val="20"/>
                <w:szCs w:val="20"/>
              </w:rPr>
            </w:pPr>
            <w:r>
              <w:rPr>
                <w:rFonts w:ascii="Calibri" w:eastAsia="Calibri" w:hAnsi="Calibri" w:cs="Calibri"/>
                <w:sz w:val="18"/>
                <w:szCs w:val="18"/>
              </w:rPr>
              <w:t>Karmen Ramić</w:t>
            </w:r>
          </w:p>
        </w:tc>
        <w:tc>
          <w:tcPr>
            <w:tcW w:w="1380" w:type="dxa"/>
            <w:vAlign w:val="bottom"/>
          </w:tcPr>
          <w:p w:rsidR="000D33F9" w:rsidRDefault="00F5114B">
            <w:pPr>
              <w:ind w:left="340"/>
              <w:rPr>
                <w:sz w:val="20"/>
                <w:szCs w:val="20"/>
              </w:rPr>
            </w:pPr>
            <w:r>
              <w:rPr>
                <w:rFonts w:ascii="Calibri" w:eastAsia="Calibri" w:hAnsi="Calibri" w:cs="Calibri"/>
                <w:sz w:val="18"/>
                <w:szCs w:val="18"/>
              </w:rPr>
              <w:t>Osig. plaćanja</w:t>
            </w:r>
          </w:p>
        </w:tc>
      </w:tr>
      <w:tr w:rsidR="000D33F9">
        <w:trPr>
          <w:trHeight w:val="245"/>
        </w:trPr>
        <w:tc>
          <w:tcPr>
            <w:tcW w:w="2740" w:type="dxa"/>
            <w:vAlign w:val="bottom"/>
          </w:tcPr>
          <w:p w:rsidR="000D33F9" w:rsidRDefault="00F5114B">
            <w:pPr>
              <w:rPr>
                <w:sz w:val="20"/>
                <w:szCs w:val="20"/>
              </w:rPr>
            </w:pPr>
            <w:r>
              <w:rPr>
                <w:rFonts w:ascii="Calibri" w:eastAsia="Calibri" w:hAnsi="Calibri" w:cs="Calibri"/>
                <w:sz w:val="18"/>
                <w:szCs w:val="18"/>
              </w:rPr>
              <w:t>Karmen Ramić</w:t>
            </w:r>
          </w:p>
        </w:tc>
        <w:tc>
          <w:tcPr>
            <w:tcW w:w="1380" w:type="dxa"/>
            <w:vAlign w:val="bottom"/>
          </w:tcPr>
          <w:p w:rsidR="000D33F9" w:rsidRDefault="00F5114B">
            <w:pPr>
              <w:ind w:left="340"/>
              <w:rPr>
                <w:sz w:val="20"/>
                <w:szCs w:val="20"/>
              </w:rPr>
            </w:pPr>
            <w:r>
              <w:rPr>
                <w:rFonts w:ascii="Calibri" w:eastAsia="Calibri" w:hAnsi="Calibri" w:cs="Calibri"/>
                <w:sz w:val="18"/>
                <w:szCs w:val="18"/>
              </w:rPr>
              <w:t>Osig. plaćanja</w:t>
            </w:r>
          </w:p>
        </w:tc>
      </w:tr>
      <w:tr w:rsidR="000D33F9">
        <w:trPr>
          <w:trHeight w:val="245"/>
        </w:trPr>
        <w:tc>
          <w:tcPr>
            <w:tcW w:w="2740" w:type="dxa"/>
            <w:vAlign w:val="bottom"/>
          </w:tcPr>
          <w:p w:rsidR="000D33F9" w:rsidRDefault="00F5114B">
            <w:pPr>
              <w:rPr>
                <w:sz w:val="20"/>
                <w:szCs w:val="20"/>
              </w:rPr>
            </w:pPr>
            <w:r>
              <w:rPr>
                <w:rFonts w:ascii="Calibri" w:eastAsia="Calibri" w:hAnsi="Calibri" w:cs="Calibri"/>
                <w:sz w:val="18"/>
                <w:szCs w:val="18"/>
              </w:rPr>
              <w:t>Brankica Kozić</w:t>
            </w:r>
          </w:p>
        </w:tc>
        <w:tc>
          <w:tcPr>
            <w:tcW w:w="1380" w:type="dxa"/>
            <w:vAlign w:val="bottom"/>
          </w:tcPr>
          <w:p w:rsidR="000D33F9" w:rsidRDefault="00F5114B">
            <w:pPr>
              <w:ind w:left="340"/>
              <w:rPr>
                <w:sz w:val="20"/>
                <w:szCs w:val="20"/>
              </w:rPr>
            </w:pPr>
            <w:r>
              <w:rPr>
                <w:rFonts w:ascii="Calibri" w:eastAsia="Calibri" w:hAnsi="Calibri" w:cs="Calibri"/>
                <w:sz w:val="18"/>
                <w:szCs w:val="18"/>
              </w:rPr>
              <w:t>Osig. plaćanja</w:t>
            </w:r>
          </w:p>
        </w:tc>
      </w:tr>
      <w:tr w:rsidR="000D33F9">
        <w:trPr>
          <w:trHeight w:val="245"/>
        </w:trPr>
        <w:tc>
          <w:tcPr>
            <w:tcW w:w="2740" w:type="dxa"/>
            <w:vAlign w:val="bottom"/>
          </w:tcPr>
          <w:p w:rsidR="000D33F9" w:rsidRDefault="00F5114B">
            <w:pPr>
              <w:rPr>
                <w:sz w:val="20"/>
                <w:szCs w:val="20"/>
              </w:rPr>
            </w:pPr>
            <w:r>
              <w:rPr>
                <w:rFonts w:ascii="Calibri" w:eastAsia="Calibri" w:hAnsi="Calibri" w:cs="Calibri"/>
                <w:sz w:val="18"/>
                <w:szCs w:val="18"/>
              </w:rPr>
              <w:t>Tomislav Mladić</w:t>
            </w:r>
          </w:p>
        </w:tc>
        <w:tc>
          <w:tcPr>
            <w:tcW w:w="1380" w:type="dxa"/>
            <w:vAlign w:val="bottom"/>
          </w:tcPr>
          <w:p w:rsidR="000D33F9" w:rsidRDefault="00F5114B">
            <w:pPr>
              <w:ind w:left="340"/>
              <w:rPr>
                <w:sz w:val="20"/>
                <w:szCs w:val="20"/>
              </w:rPr>
            </w:pPr>
            <w:r>
              <w:rPr>
                <w:rFonts w:ascii="Calibri" w:eastAsia="Calibri" w:hAnsi="Calibri" w:cs="Calibri"/>
                <w:sz w:val="18"/>
                <w:szCs w:val="18"/>
              </w:rPr>
              <w:t>Osig. plaćanja</w:t>
            </w:r>
          </w:p>
        </w:tc>
      </w:tr>
      <w:tr w:rsidR="000D33F9">
        <w:trPr>
          <w:trHeight w:val="245"/>
        </w:trPr>
        <w:tc>
          <w:tcPr>
            <w:tcW w:w="2740" w:type="dxa"/>
            <w:vAlign w:val="bottom"/>
          </w:tcPr>
          <w:p w:rsidR="000D33F9" w:rsidRDefault="00F5114B">
            <w:pPr>
              <w:rPr>
                <w:sz w:val="20"/>
                <w:szCs w:val="20"/>
              </w:rPr>
            </w:pPr>
            <w:r>
              <w:rPr>
                <w:rFonts w:ascii="Calibri" w:eastAsia="Calibri" w:hAnsi="Calibri" w:cs="Calibri"/>
                <w:sz w:val="18"/>
                <w:szCs w:val="18"/>
              </w:rPr>
              <w:t>Josip Jozin</w:t>
            </w:r>
          </w:p>
        </w:tc>
        <w:tc>
          <w:tcPr>
            <w:tcW w:w="1380" w:type="dxa"/>
            <w:vAlign w:val="bottom"/>
          </w:tcPr>
          <w:p w:rsidR="000D33F9" w:rsidRDefault="00F5114B">
            <w:pPr>
              <w:ind w:left="340"/>
              <w:rPr>
                <w:sz w:val="20"/>
                <w:szCs w:val="20"/>
              </w:rPr>
            </w:pPr>
            <w:r>
              <w:rPr>
                <w:rFonts w:ascii="Calibri" w:eastAsia="Calibri" w:hAnsi="Calibri" w:cs="Calibri"/>
                <w:sz w:val="18"/>
                <w:szCs w:val="18"/>
              </w:rPr>
              <w:t>Osig. plaćanja</w:t>
            </w:r>
          </w:p>
        </w:tc>
      </w:tr>
      <w:tr w:rsidR="000D33F9">
        <w:trPr>
          <w:trHeight w:val="245"/>
        </w:trPr>
        <w:tc>
          <w:tcPr>
            <w:tcW w:w="2740" w:type="dxa"/>
            <w:vAlign w:val="bottom"/>
          </w:tcPr>
          <w:p w:rsidR="000D33F9" w:rsidRDefault="00F5114B">
            <w:pPr>
              <w:rPr>
                <w:sz w:val="20"/>
                <w:szCs w:val="20"/>
              </w:rPr>
            </w:pPr>
            <w:r>
              <w:rPr>
                <w:rFonts w:ascii="Calibri" w:eastAsia="Calibri" w:hAnsi="Calibri" w:cs="Calibri"/>
                <w:sz w:val="18"/>
                <w:szCs w:val="18"/>
              </w:rPr>
              <w:t>Nikica Zanki</w:t>
            </w:r>
          </w:p>
        </w:tc>
        <w:tc>
          <w:tcPr>
            <w:tcW w:w="1380" w:type="dxa"/>
            <w:vAlign w:val="bottom"/>
          </w:tcPr>
          <w:p w:rsidR="000D33F9" w:rsidRDefault="00F5114B">
            <w:pPr>
              <w:ind w:left="340"/>
              <w:rPr>
                <w:sz w:val="20"/>
                <w:szCs w:val="20"/>
              </w:rPr>
            </w:pPr>
            <w:r>
              <w:rPr>
                <w:rFonts w:ascii="Calibri" w:eastAsia="Calibri" w:hAnsi="Calibri" w:cs="Calibri"/>
                <w:sz w:val="18"/>
                <w:szCs w:val="18"/>
              </w:rPr>
              <w:t>Osig. plaćanja</w:t>
            </w:r>
          </w:p>
        </w:tc>
      </w:tr>
      <w:tr w:rsidR="000D33F9">
        <w:trPr>
          <w:trHeight w:val="245"/>
        </w:trPr>
        <w:tc>
          <w:tcPr>
            <w:tcW w:w="2740" w:type="dxa"/>
            <w:vAlign w:val="bottom"/>
          </w:tcPr>
          <w:p w:rsidR="000D33F9" w:rsidRDefault="00F5114B">
            <w:pPr>
              <w:rPr>
                <w:sz w:val="20"/>
                <w:szCs w:val="20"/>
              </w:rPr>
            </w:pPr>
            <w:r>
              <w:rPr>
                <w:rFonts w:ascii="Calibri" w:eastAsia="Calibri" w:hAnsi="Calibri" w:cs="Calibri"/>
                <w:sz w:val="18"/>
                <w:szCs w:val="18"/>
              </w:rPr>
              <w:t>Ante Glavan</w:t>
            </w:r>
          </w:p>
        </w:tc>
        <w:tc>
          <w:tcPr>
            <w:tcW w:w="1380" w:type="dxa"/>
            <w:vAlign w:val="bottom"/>
          </w:tcPr>
          <w:p w:rsidR="000D33F9" w:rsidRDefault="00F5114B">
            <w:pPr>
              <w:ind w:left="340"/>
              <w:rPr>
                <w:sz w:val="20"/>
                <w:szCs w:val="20"/>
              </w:rPr>
            </w:pPr>
            <w:r>
              <w:rPr>
                <w:rFonts w:ascii="Calibri" w:eastAsia="Calibri" w:hAnsi="Calibri" w:cs="Calibri"/>
                <w:sz w:val="18"/>
                <w:szCs w:val="18"/>
              </w:rPr>
              <w:t>Osig. plaćanja</w:t>
            </w:r>
          </w:p>
        </w:tc>
      </w:tr>
      <w:tr w:rsidR="000D33F9">
        <w:trPr>
          <w:trHeight w:val="245"/>
        </w:trPr>
        <w:tc>
          <w:tcPr>
            <w:tcW w:w="2740" w:type="dxa"/>
            <w:vAlign w:val="bottom"/>
          </w:tcPr>
          <w:p w:rsidR="000D33F9" w:rsidRDefault="00F5114B">
            <w:pPr>
              <w:rPr>
                <w:sz w:val="20"/>
                <w:szCs w:val="20"/>
              </w:rPr>
            </w:pPr>
            <w:r>
              <w:rPr>
                <w:rFonts w:ascii="Calibri" w:eastAsia="Calibri" w:hAnsi="Calibri" w:cs="Calibri"/>
                <w:sz w:val="18"/>
                <w:szCs w:val="18"/>
              </w:rPr>
              <w:t>Luka Zanki</w:t>
            </w:r>
          </w:p>
        </w:tc>
        <w:tc>
          <w:tcPr>
            <w:tcW w:w="1380" w:type="dxa"/>
            <w:vAlign w:val="bottom"/>
          </w:tcPr>
          <w:p w:rsidR="000D33F9" w:rsidRDefault="00F5114B">
            <w:pPr>
              <w:ind w:left="340"/>
              <w:rPr>
                <w:sz w:val="20"/>
                <w:szCs w:val="20"/>
              </w:rPr>
            </w:pPr>
            <w:r>
              <w:rPr>
                <w:rFonts w:ascii="Calibri" w:eastAsia="Calibri" w:hAnsi="Calibri" w:cs="Calibri"/>
                <w:sz w:val="18"/>
                <w:szCs w:val="18"/>
              </w:rPr>
              <w:t>Osig. plaćanja</w:t>
            </w:r>
          </w:p>
        </w:tc>
      </w:tr>
    </w:tbl>
    <w:p w:rsidR="000D33F9" w:rsidRDefault="000D33F9">
      <w:pPr>
        <w:spacing w:line="445" w:lineRule="exact"/>
        <w:rPr>
          <w:sz w:val="20"/>
          <w:szCs w:val="20"/>
        </w:rPr>
      </w:pPr>
    </w:p>
    <w:p w:rsidR="000D33F9" w:rsidRDefault="000D33F9">
      <w:pPr>
        <w:sectPr w:rsidR="000D33F9">
          <w:type w:val="continuous"/>
          <w:pgSz w:w="11900" w:h="16838"/>
          <w:pgMar w:top="1418" w:right="1404" w:bottom="414" w:left="1420" w:header="0" w:footer="0" w:gutter="0"/>
          <w:cols w:num="2" w:space="720" w:equalWidth="0">
            <w:col w:w="4400" w:space="380"/>
            <w:col w:w="4300"/>
          </w:cols>
        </w:sectPr>
      </w:pPr>
    </w:p>
    <w:p w:rsidR="000D33F9" w:rsidRDefault="000D33F9">
      <w:pPr>
        <w:spacing w:line="76" w:lineRule="exact"/>
        <w:rPr>
          <w:sz w:val="20"/>
          <w:szCs w:val="20"/>
        </w:rPr>
      </w:pPr>
    </w:p>
    <w:p w:rsidR="000D33F9" w:rsidRDefault="00F5114B">
      <w:pPr>
        <w:spacing w:line="236" w:lineRule="auto"/>
        <w:ind w:right="280"/>
        <w:rPr>
          <w:sz w:val="20"/>
          <w:szCs w:val="20"/>
        </w:rPr>
      </w:pPr>
      <w:r>
        <w:rPr>
          <w:rFonts w:eastAsia="Times New Roman"/>
          <w:sz w:val="24"/>
          <w:szCs w:val="24"/>
        </w:rPr>
        <w:t xml:space="preserve">Popis sudskih sporova u tijeku u kojima se općina Privlaka </w:t>
      </w:r>
      <w:r>
        <w:rPr>
          <w:rFonts w:eastAsia="Times New Roman"/>
          <w:sz w:val="24"/>
          <w:szCs w:val="24"/>
        </w:rPr>
        <w:t>pojavljuje kao Tuženik, koji uz ispunjenje određenih uvjeta za općinu Privlaka mogu postati obveza odnosno rashod na dan 31.12.2021. godine iznose 75.433.442,16 kn.</w:t>
      </w:r>
    </w:p>
    <w:p w:rsidR="000D33F9" w:rsidRDefault="000D33F9">
      <w:pPr>
        <w:spacing w:line="291" w:lineRule="exact"/>
        <w:rPr>
          <w:sz w:val="20"/>
          <w:szCs w:val="20"/>
        </w:rPr>
      </w:pPr>
    </w:p>
    <w:p w:rsidR="000D33F9" w:rsidRDefault="00F5114B">
      <w:pPr>
        <w:rPr>
          <w:sz w:val="20"/>
          <w:szCs w:val="20"/>
        </w:rPr>
      </w:pPr>
      <w:r>
        <w:rPr>
          <w:rFonts w:eastAsia="Times New Roman"/>
          <w:b/>
          <w:bCs/>
          <w:sz w:val="23"/>
          <w:szCs w:val="23"/>
        </w:rPr>
        <w:t xml:space="preserve">Tablica 9: </w:t>
      </w:r>
      <w:r>
        <w:rPr>
          <w:rFonts w:eastAsia="Times New Roman"/>
          <w:sz w:val="23"/>
          <w:szCs w:val="23"/>
        </w:rPr>
        <w:t>Popis sudskih sporova u tijeku;</w:t>
      </w:r>
      <w:r>
        <w:rPr>
          <w:rFonts w:eastAsia="Times New Roman"/>
          <w:b/>
          <w:bCs/>
          <w:sz w:val="23"/>
          <w:szCs w:val="23"/>
        </w:rPr>
        <w:t xml:space="preserve"> </w:t>
      </w:r>
      <w:r>
        <w:rPr>
          <w:rFonts w:ascii="Calibri" w:eastAsia="Calibri" w:hAnsi="Calibri" w:cs="Calibri"/>
          <w:sz w:val="21"/>
          <w:szCs w:val="21"/>
        </w:rPr>
        <w:t>Potencijalne obveze po osnovu sudskih sporova u</w:t>
      </w:r>
      <w:r>
        <w:rPr>
          <w:rFonts w:ascii="Calibri" w:eastAsia="Calibri" w:hAnsi="Calibri" w:cs="Calibri"/>
          <w:sz w:val="21"/>
          <w:szCs w:val="21"/>
        </w:rPr>
        <w:t xml:space="preserve"> tijeku</w:t>
      </w: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351" w:lineRule="exact"/>
        <w:rPr>
          <w:sz w:val="20"/>
          <w:szCs w:val="20"/>
        </w:rPr>
      </w:pPr>
    </w:p>
    <w:p w:rsidR="000D33F9" w:rsidRDefault="00F5114B">
      <w:pPr>
        <w:ind w:right="20"/>
        <w:jc w:val="center"/>
        <w:rPr>
          <w:sz w:val="20"/>
          <w:szCs w:val="20"/>
        </w:rPr>
      </w:pPr>
      <w:r>
        <w:rPr>
          <w:rFonts w:ascii="Calibri" w:eastAsia="Calibri" w:hAnsi="Calibri" w:cs="Calibri"/>
        </w:rPr>
        <w:t>33</w:t>
      </w:r>
    </w:p>
    <w:p w:rsidR="000D33F9" w:rsidRDefault="000D33F9">
      <w:pPr>
        <w:sectPr w:rsidR="000D33F9">
          <w:type w:val="continuous"/>
          <w:pgSz w:w="11900" w:h="16838"/>
          <w:pgMar w:top="1418" w:right="1404" w:bottom="414" w:left="1420" w:header="0" w:footer="0" w:gutter="0"/>
          <w:cols w:space="720" w:equalWidth="0">
            <w:col w:w="9080"/>
          </w:cols>
        </w:sectPr>
      </w:pPr>
    </w:p>
    <w:p w:rsidR="000D33F9" w:rsidRDefault="00F5114B">
      <w:pPr>
        <w:spacing w:line="66" w:lineRule="exact"/>
        <w:rPr>
          <w:sz w:val="20"/>
          <w:szCs w:val="20"/>
        </w:rPr>
      </w:pPr>
      <w:bookmarkStart w:id="35" w:name="page35"/>
      <w:bookmarkEnd w:id="35"/>
      <w:r>
        <w:rPr>
          <w:noProof/>
          <w:sz w:val="20"/>
          <w:szCs w:val="20"/>
        </w:rPr>
        <w:drawing>
          <wp:anchor distT="0" distB="0" distL="114300" distR="114300" simplePos="0" relativeHeight="251340288" behindDoc="1" locked="0" layoutInCell="0" allowOverlap="1">
            <wp:simplePos x="0" y="0"/>
            <wp:positionH relativeFrom="page">
              <wp:posOffset>899795</wp:posOffset>
            </wp:positionH>
            <wp:positionV relativeFrom="page">
              <wp:posOffset>899795</wp:posOffset>
            </wp:positionV>
            <wp:extent cx="5760720" cy="519938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blip>
                    <a:srcRect/>
                    <a:stretch>
                      <a:fillRect/>
                    </a:stretch>
                  </pic:blipFill>
                  <pic:spPr bwMode="auto">
                    <a:xfrm>
                      <a:off x="0" y="0"/>
                      <a:ext cx="5760720" cy="5199380"/>
                    </a:xfrm>
                    <a:prstGeom prst="rect">
                      <a:avLst/>
                    </a:prstGeom>
                    <a:noFill/>
                  </pic:spPr>
                </pic:pic>
              </a:graphicData>
            </a:graphic>
          </wp:anchor>
        </w:drawing>
      </w:r>
    </w:p>
    <w:tbl>
      <w:tblPr>
        <w:tblW w:w="0" w:type="auto"/>
        <w:tblInd w:w="40" w:type="dxa"/>
        <w:tblLayout w:type="fixed"/>
        <w:tblCellMar>
          <w:left w:w="0" w:type="dxa"/>
          <w:right w:w="0" w:type="dxa"/>
        </w:tblCellMar>
        <w:tblLook w:val="04A0" w:firstRow="1" w:lastRow="0" w:firstColumn="1" w:lastColumn="0" w:noHBand="0" w:noVBand="1"/>
      </w:tblPr>
      <w:tblGrid>
        <w:gridCol w:w="480"/>
        <w:gridCol w:w="2300"/>
        <w:gridCol w:w="2640"/>
        <w:gridCol w:w="1720"/>
        <w:gridCol w:w="1820"/>
      </w:tblGrid>
      <w:tr w:rsidR="000D33F9">
        <w:trPr>
          <w:trHeight w:val="269"/>
        </w:trPr>
        <w:tc>
          <w:tcPr>
            <w:tcW w:w="480" w:type="dxa"/>
            <w:vAlign w:val="bottom"/>
          </w:tcPr>
          <w:p w:rsidR="000D33F9" w:rsidRDefault="00F5114B">
            <w:pPr>
              <w:ind w:left="20"/>
              <w:rPr>
                <w:sz w:val="20"/>
                <w:szCs w:val="20"/>
              </w:rPr>
            </w:pPr>
            <w:r>
              <w:rPr>
                <w:rFonts w:ascii="Calibri" w:eastAsia="Calibri" w:hAnsi="Calibri" w:cs="Calibri"/>
                <w:b/>
                <w:bCs/>
              </w:rPr>
              <w:t>R.br.</w:t>
            </w:r>
          </w:p>
        </w:tc>
        <w:tc>
          <w:tcPr>
            <w:tcW w:w="2300" w:type="dxa"/>
            <w:vAlign w:val="bottom"/>
          </w:tcPr>
          <w:p w:rsidR="000D33F9" w:rsidRDefault="00F5114B">
            <w:pPr>
              <w:ind w:left="820"/>
              <w:rPr>
                <w:sz w:val="20"/>
                <w:szCs w:val="20"/>
              </w:rPr>
            </w:pPr>
            <w:r>
              <w:rPr>
                <w:rFonts w:ascii="Calibri" w:eastAsia="Calibri" w:hAnsi="Calibri" w:cs="Calibri"/>
                <w:b/>
                <w:bCs/>
              </w:rPr>
              <w:t>Tužitelj</w:t>
            </w:r>
          </w:p>
        </w:tc>
        <w:tc>
          <w:tcPr>
            <w:tcW w:w="2640" w:type="dxa"/>
            <w:vAlign w:val="bottom"/>
          </w:tcPr>
          <w:p w:rsidR="000D33F9" w:rsidRDefault="00F5114B">
            <w:pPr>
              <w:ind w:left="220"/>
              <w:rPr>
                <w:sz w:val="20"/>
                <w:szCs w:val="20"/>
              </w:rPr>
            </w:pPr>
            <w:r>
              <w:rPr>
                <w:rFonts w:ascii="Calibri" w:eastAsia="Calibri" w:hAnsi="Calibri" w:cs="Calibri"/>
                <w:b/>
                <w:bCs/>
              </w:rPr>
              <w:t>Sažeti opis prirode posla</w:t>
            </w:r>
          </w:p>
        </w:tc>
        <w:tc>
          <w:tcPr>
            <w:tcW w:w="3540" w:type="dxa"/>
            <w:gridSpan w:val="2"/>
            <w:vAlign w:val="bottom"/>
          </w:tcPr>
          <w:p w:rsidR="000D33F9" w:rsidRDefault="00F5114B">
            <w:pPr>
              <w:ind w:left="100"/>
              <w:rPr>
                <w:sz w:val="20"/>
                <w:szCs w:val="20"/>
              </w:rPr>
            </w:pPr>
            <w:r>
              <w:rPr>
                <w:rFonts w:ascii="Calibri" w:eastAsia="Calibri" w:hAnsi="Calibri" w:cs="Calibri"/>
                <w:b/>
                <w:bCs/>
                <w:w w:val="99"/>
              </w:rPr>
              <w:t>Iznos glavnice  Početak sudskog spora</w:t>
            </w:r>
          </w:p>
        </w:tc>
      </w:tr>
      <w:tr w:rsidR="000D33F9">
        <w:trPr>
          <w:trHeight w:val="289"/>
        </w:trPr>
        <w:tc>
          <w:tcPr>
            <w:tcW w:w="480" w:type="dxa"/>
            <w:vAlign w:val="bottom"/>
          </w:tcPr>
          <w:p w:rsidR="000D33F9" w:rsidRDefault="00F5114B">
            <w:pPr>
              <w:rPr>
                <w:sz w:val="20"/>
                <w:szCs w:val="20"/>
              </w:rPr>
            </w:pPr>
            <w:r>
              <w:rPr>
                <w:rFonts w:ascii="Calibri" w:eastAsia="Calibri" w:hAnsi="Calibri" w:cs="Calibri"/>
              </w:rPr>
              <w:t>1.</w:t>
            </w:r>
          </w:p>
        </w:tc>
        <w:tc>
          <w:tcPr>
            <w:tcW w:w="2300" w:type="dxa"/>
            <w:vAlign w:val="bottom"/>
          </w:tcPr>
          <w:p w:rsidR="000D33F9" w:rsidRDefault="00F5114B">
            <w:pPr>
              <w:ind w:left="20"/>
              <w:rPr>
                <w:sz w:val="20"/>
                <w:szCs w:val="20"/>
              </w:rPr>
            </w:pPr>
            <w:r>
              <w:rPr>
                <w:rFonts w:ascii="Calibri" w:eastAsia="Calibri" w:hAnsi="Calibri" w:cs="Calibri"/>
              </w:rPr>
              <w:t>Elizabet Glavan</w:t>
            </w:r>
          </w:p>
        </w:tc>
        <w:tc>
          <w:tcPr>
            <w:tcW w:w="2640" w:type="dxa"/>
            <w:vAlign w:val="bottom"/>
          </w:tcPr>
          <w:p w:rsidR="000D33F9" w:rsidRDefault="00F5114B">
            <w:pPr>
              <w:ind w:left="60"/>
              <w:rPr>
                <w:sz w:val="20"/>
                <w:szCs w:val="20"/>
              </w:rPr>
            </w:pPr>
            <w:r>
              <w:rPr>
                <w:rFonts w:ascii="Calibri" w:eastAsia="Calibri" w:hAnsi="Calibri" w:cs="Calibri"/>
              </w:rPr>
              <w:t>smetanje posjeda</w:t>
            </w:r>
          </w:p>
        </w:tc>
        <w:tc>
          <w:tcPr>
            <w:tcW w:w="1720" w:type="dxa"/>
            <w:vAlign w:val="bottom"/>
          </w:tcPr>
          <w:p w:rsidR="000D33F9" w:rsidRDefault="00F5114B">
            <w:pPr>
              <w:ind w:right="191"/>
              <w:jc w:val="right"/>
              <w:rPr>
                <w:sz w:val="20"/>
                <w:szCs w:val="20"/>
              </w:rPr>
            </w:pPr>
            <w:r>
              <w:rPr>
                <w:rFonts w:ascii="Calibri" w:eastAsia="Calibri" w:hAnsi="Calibri" w:cs="Calibri"/>
              </w:rPr>
              <w:t>10.000,00</w:t>
            </w:r>
          </w:p>
        </w:tc>
        <w:tc>
          <w:tcPr>
            <w:tcW w:w="1820" w:type="dxa"/>
            <w:vAlign w:val="bottom"/>
          </w:tcPr>
          <w:p w:rsidR="000D33F9" w:rsidRDefault="00F5114B">
            <w:pPr>
              <w:ind w:right="91"/>
              <w:jc w:val="center"/>
              <w:rPr>
                <w:sz w:val="20"/>
                <w:szCs w:val="20"/>
              </w:rPr>
            </w:pPr>
            <w:r>
              <w:rPr>
                <w:rFonts w:ascii="Calibri" w:eastAsia="Calibri" w:hAnsi="Calibri" w:cs="Calibri"/>
                <w:w w:val="92"/>
              </w:rPr>
              <w:t>26.06.2018.</w:t>
            </w:r>
          </w:p>
        </w:tc>
      </w:tr>
      <w:tr w:rsidR="000D33F9">
        <w:trPr>
          <w:trHeight w:val="289"/>
        </w:trPr>
        <w:tc>
          <w:tcPr>
            <w:tcW w:w="480" w:type="dxa"/>
            <w:vAlign w:val="bottom"/>
          </w:tcPr>
          <w:p w:rsidR="000D33F9" w:rsidRDefault="00F5114B">
            <w:pPr>
              <w:rPr>
                <w:sz w:val="20"/>
                <w:szCs w:val="20"/>
              </w:rPr>
            </w:pPr>
            <w:r>
              <w:rPr>
                <w:rFonts w:ascii="Calibri" w:eastAsia="Calibri" w:hAnsi="Calibri" w:cs="Calibri"/>
              </w:rPr>
              <w:t>2.</w:t>
            </w:r>
          </w:p>
        </w:tc>
        <w:tc>
          <w:tcPr>
            <w:tcW w:w="2300" w:type="dxa"/>
            <w:vAlign w:val="bottom"/>
          </w:tcPr>
          <w:p w:rsidR="000D33F9" w:rsidRDefault="00F5114B">
            <w:pPr>
              <w:ind w:left="20"/>
              <w:rPr>
                <w:sz w:val="20"/>
                <w:szCs w:val="20"/>
              </w:rPr>
            </w:pPr>
            <w:r>
              <w:rPr>
                <w:rFonts w:ascii="Calibri" w:eastAsia="Calibri" w:hAnsi="Calibri" w:cs="Calibri"/>
              </w:rPr>
              <w:t>Elizabet Glavan</w:t>
            </w:r>
          </w:p>
        </w:tc>
        <w:tc>
          <w:tcPr>
            <w:tcW w:w="2640" w:type="dxa"/>
            <w:vAlign w:val="bottom"/>
          </w:tcPr>
          <w:p w:rsidR="000D33F9" w:rsidRDefault="00F5114B">
            <w:pPr>
              <w:ind w:left="60"/>
              <w:rPr>
                <w:sz w:val="20"/>
                <w:szCs w:val="20"/>
              </w:rPr>
            </w:pPr>
            <w:r>
              <w:rPr>
                <w:rFonts w:ascii="Calibri" w:eastAsia="Calibri" w:hAnsi="Calibri" w:cs="Calibri"/>
              </w:rPr>
              <w:t>ispravak, brisanje zk. Upisa</w:t>
            </w:r>
          </w:p>
        </w:tc>
        <w:tc>
          <w:tcPr>
            <w:tcW w:w="1720" w:type="dxa"/>
            <w:vAlign w:val="bottom"/>
          </w:tcPr>
          <w:p w:rsidR="000D33F9" w:rsidRDefault="00F5114B">
            <w:pPr>
              <w:ind w:right="191"/>
              <w:jc w:val="right"/>
              <w:rPr>
                <w:sz w:val="20"/>
                <w:szCs w:val="20"/>
              </w:rPr>
            </w:pPr>
            <w:r>
              <w:rPr>
                <w:rFonts w:ascii="Calibri" w:eastAsia="Calibri" w:hAnsi="Calibri" w:cs="Calibri"/>
              </w:rPr>
              <w:t>201.000,00</w:t>
            </w:r>
          </w:p>
        </w:tc>
        <w:tc>
          <w:tcPr>
            <w:tcW w:w="1820" w:type="dxa"/>
            <w:vAlign w:val="bottom"/>
          </w:tcPr>
          <w:p w:rsidR="000D33F9" w:rsidRDefault="00F5114B">
            <w:pPr>
              <w:ind w:right="91"/>
              <w:jc w:val="center"/>
              <w:rPr>
                <w:sz w:val="20"/>
                <w:szCs w:val="20"/>
              </w:rPr>
            </w:pPr>
            <w:r>
              <w:rPr>
                <w:rFonts w:ascii="Calibri" w:eastAsia="Calibri" w:hAnsi="Calibri" w:cs="Calibri"/>
                <w:w w:val="92"/>
              </w:rPr>
              <w:t>05.07.2018.</w:t>
            </w:r>
          </w:p>
        </w:tc>
      </w:tr>
      <w:tr w:rsidR="000D33F9">
        <w:trPr>
          <w:trHeight w:val="289"/>
        </w:trPr>
        <w:tc>
          <w:tcPr>
            <w:tcW w:w="480" w:type="dxa"/>
            <w:vAlign w:val="bottom"/>
          </w:tcPr>
          <w:p w:rsidR="000D33F9" w:rsidRDefault="00F5114B">
            <w:pPr>
              <w:rPr>
                <w:sz w:val="20"/>
                <w:szCs w:val="20"/>
              </w:rPr>
            </w:pPr>
            <w:r>
              <w:rPr>
                <w:rFonts w:ascii="Calibri" w:eastAsia="Calibri" w:hAnsi="Calibri" w:cs="Calibri"/>
              </w:rPr>
              <w:t>3.</w:t>
            </w:r>
          </w:p>
        </w:tc>
        <w:tc>
          <w:tcPr>
            <w:tcW w:w="2300" w:type="dxa"/>
            <w:vAlign w:val="bottom"/>
          </w:tcPr>
          <w:p w:rsidR="000D33F9" w:rsidRDefault="00F5114B">
            <w:pPr>
              <w:ind w:left="20"/>
              <w:rPr>
                <w:sz w:val="20"/>
                <w:szCs w:val="20"/>
              </w:rPr>
            </w:pPr>
            <w:r>
              <w:rPr>
                <w:rFonts w:ascii="Calibri" w:eastAsia="Calibri" w:hAnsi="Calibri" w:cs="Calibri"/>
              </w:rPr>
              <w:t>Ivica Begonja</w:t>
            </w:r>
          </w:p>
        </w:tc>
        <w:tc>
          <w:tcPr>
            <w:tcW w:w="2640" w:type="dxa"/>
            <w:vAlign w:val="bottom"/>
          </w:tcPr>
          <w:p w:rsidR="000D33F9" w:rsidRDefault="00F5114B">
            <w:pPr>
              <w:ind w:left="60"/>
              <w:rPr>
                <w:sz w:val="20"/>
                <w:szCs w:val="20"/>
              </w:rPr>
            </w:pPr>
            <w:r>
              <w:rPr>
                <w:rFonts w:ascii="Calibri" w:eastAsia="Calibri" w:hAnsi="Calibri" w:cs="Calibri"/>
              </w:rPr>
              <w:t>radi isplate</w:t>
            </w:r>
          </w:p>
        </w:tc>
        <w:tc>
          <w:tcPr>
            <w:tcW w:w="1720" w:type="dxa"/>
            <w:vAlign w:val="bottom"/>
          </w:tcPr>
          <w:p w:rsidR="000D33F9" w:rsidRDefault="00F5114B">
            <w:pPr>
              <w:ind w:right="191"/>
              <w:jc w:val="right"/>
              <w:rPr>
                <w:sz w:val="20"/>
                <w:szCs w:val="20"/>
              </w:rPr>
            </w:pPr>
            <w:r>
              <w:rPr>
                <w:rFonts w:ascii="Calibri" w:eastAsia="Calibri" w:hAnsi="Calibri" w:cs="Calibri"/>
              </w:rPr>
              <w:t>294.037,80</w:t>
            </w:r>
          </w:p>
        </w:tc>
        <w:tc>
          <w:tcPr>
            <w:tcW w:w="1820" w:type="dxa"/>
            <w:vAlign w:val="bottom"/>
          </w:tcPr>
          <w:p w:rsidR="000D33F9" w:rsidRDefault="00F5114B">
            <w:pPr>
              <w:ind w:right="91"/>
              <w:jc w:val="center"/>
              <w:rPr>
                <w:sz w:val="20"/>
                <w:szCs w:val="20"/>
              </w:rPr>
            </w:pPr>
            <w:r>
              <w:rPr>
                <w:rFonts w:ascii="Calibri" w:eastAsia="Calibri" w:hAnsi="Calibri" w:cs="Calibri"/>
                <w:w w:val="92"/>
              </w:rPr>
              <w:t>02.02.2018.</w:t>
            </w:r>
          </w:p>
        </w:tc>
      </w:tr>
      <w:tr w:rsidR="000D33F9">
        <w:trPr>
          <w:trHeight w:val="289"/>
        </w:trPr>
        <w:tc>
          <w:tcPr>
            <w:tcW w:w="480" w:type="dxa"/>
            <w:vAlign w:val="bottom"/>
          </w:tcPr>
          <w:p w:rsidR="000D33F9" w:rsidRDefault="00F5114B">
            <w:pPr>
              <w:rPr>
                <w:sz w:val="20"/>
                <w:szCs w:val="20"/>
              </w:rPr>
            </w:pPr>
            <w:r>
              <w:rPr>
                <w:rFonts w:ascii="Calibri" w:eastAsia="Calibri" w:hAnsi="Calibri" w:cs="Calibri"/>
              </w:rPr>
              <w:t>4.</w:t>
            </w:r>
          </w:p>
        </w:tc>
        <w:tc>
          <w:tcPr>
            <w:tcW w:w="2300" w:type="dxa"/>
            <w:vAlign w:val="bottom"/>
          </w:tcPr>
          <w:p w:rsidR="000D33F9" w:rsidRDefault="00F5114B">
            <w:pPr>
              <w:ind w:left="20"/>
              <w:rPr>
                <w:sz w:val="20"/>
                <w:szCs w:val="20"/>
              </w:rPr>
            </w:pPr>
            <w:r>
              <w:rPr>
                <w:rFonts w:ascii="Calibri" w:eastAsia="Calibri" w:hAnsi="Calibri" w:cs="Calibri"/>
              </w:rPr>
              <w:t>Ivica Begonja</w:t>
            </w:r>
          </w:p>
        </w:tc>
        <w:tc>
          <w:tcPr>
            <w:tcW w:w="2640" w:type="dxa"/>
            <w:vAlign w:val="bottom"/>
          </w:tcPr>
          <w:p w:rsidR="000D33F9" w:rsidRDefault="00F5114B">
            <w:pPr>
              <w:ind w:left="60"/>
              <w:rPr>
                <w:sz w:val="20"/>
                <w:szCs w:val="20"/>
              </w:rPr>
            </w:pPr>
            <w:r>
              <w:rPr>
                <w:rFonts w:ascii="Calibri" w:eastAsia="Calibri" w:hAnsi="Calibri" w:cs="Calibri"/>
              </w:rPr>
              <w:t>radi isplate</w:t>
            </w:r>
          </w:p>
        </w:tc>
        <w:tc>
          <w:tcPr>
            <w:tcW w:w="1720" w:type="dxa"/>
            <w:vAlign w:val="bottom"/>
          </w:tcPr>
          <w:p w:rsidR="000D33F9" w:rsidRDefault="00F5114B">
            <w:pPr>
              <w:ind w:right="191"/>
              <w:jc w:val="right"/>
              <w:rPr>
                <w:sz w:val="20"/>
                <w:szCs w:val="20"/>
              </w:rPr>
            </w:pPr>
            <w:r>
              <w:rPr>
                <w:rFonts w:ascii="Calibri" w:eastAsia="Calibri" w:hAnsi="Calibri" w:cs="Calibri"/>
              </w:rPr>
              <w:t>596.837,50</w:t>
            </w:r>
          </w:p>
        </w:tc>
        <w:tc>
          <w:tcPr>
            <w:tcW w:w="1820" w:type="dxa"/>
            <w:vAlign w:val="bottom"/>
          </w:tcPr>
          <w:p w:rsidR="000D33F9" w:rsidRDefault="00F5114B">
            <w:pPr>
              <w:ind w:right="91"/>
              <w:jc w:val="center"/>
              <w:rPr>
                <w:sz w:val="20"/>
                <w:szCs w:val="20"/>
              </w:rPr>
            </w:pPr>
            <w:r>
              <w:rPr>
                <w:rFonts w:ascii="Calibri" w:eastAsia="Calibri" w:hAnsi="Calibri" w:cs="Calibri"/>
                <w:w w:val="92"/>
              </w:rPr>
              <w:t>28.06.2018.</w:t>
            </w:r>
          </w:p>
        </w:tc>
      </w:tr>
      <w:tr w:rsidR="000D33F9">
        <w:trPr>
          <w:trHeight w:val="290"/>
        </w:trPr>
        <w:tc>
          <w:tcPr>
            <w:tcW w:w="480" w:type="dxa"/>
            <w:vAlign w:val="bottom"/>
          </w:tcPr>
          <w:p w:rsidR="000D33F9" w:rsidRDefault="00F5114B">
            <w:pPr>
              <w:rPr>
                <w:sz w:val="20"/>
                <w:szCs w:val="20"/>
              </w:rPr>
            </w:pPr>
            <w:r>
              <w:rPr>
                <w:rFonts w:ascii="Calibri" w:eastAsia="Calibri" w:hAnsi="Calibri" w:cs="Calibri"/>
              </w:rPr>
              <w:t>5.</w:t>
            </w:r>
          </w:p>
        </w:tc>
        <w:tc>
          <w:tcPr>
            <w:tcW w:w="2300" w:type="dxa"/>
            <w:vAlign w:val="bottom"/>
          </w:tcPr>
          <w:p w:rsidR="000D33F9" w:rsidRDefault="00F5114B">
            <w:pPr>
              <w:ind w:left="20"/>
              <w:rPr>
                <w:sz w:val="20"/>
                <w:szCs w:val="20"/>
              </w:rPr>
            </w:pPr>
            <w:r>
              <w:rPr>
                <w:rFonts w:ascii="Calibri" w:eastAsia="Calibri" w:hAnsi="Calibri" w:cs="Calibri"/>
              </w:rPr>
              <w:t>Ive, Bruno i Ivica Begonja</w:t>
            </w:r>
          </w:p>
        </w:tc>
        <w:tc>
          <w:tcPr>
            <w:tcW w:w="2640" w:type="dxa"/>
            <w:vAlign w:val="bottom"/>
          </w:tcPr>
          <w:p w:rsidR="000D33F9" w:rsidRDefault="00F5114B">
            <w:pPr>
              <w:ind w:left="60"/>
              <w:rPr>
                <w:sz w:val="20"/>
                <w:szCs w:val="20"/>
              </w:rPr>
            </w:pPr>
            <w:r>
              <w:rPr>
                <w:rFonts w:ascii="Calibri" w:eastAsia="Calibri" w:hAnsi="Calibri" w:cs="Calibri"/>
              </w:rPr>
              <w:t>radi ništetnosti Ugovora</w:t>
            </w:r>
          </w:p>
        </w:tc>
        <w:tc>
          <w:tcPr>
            <w:tcW w:w="1720" w:type="dxa"/>
            <w:vAlign w:val="bottom"/>
          </w:tcPr>
          <w:p w:rsidR="000D33F9" w:rsidRDefault="00F5114B">
            <w:pPr>
              <w:ind w:right="191"/>
              <w:jc w:val="right"/>
              <w:rPr>
                <w:sz w:val="20"/>
                <w:szCs w:val="20"/>
              </w:rPr>
            </w:pPr>
            <w:r>
              <w:rPr>
                <w:rFonts w:ascii="Calibri" w:eastAsia="Calibri" w:hAnsi="Calibri" w:cs="Calibri"/>
              </w:rPr>
              <w:t>201.000,00</w:t>
            </w:r>
          </w:p>
        </w:tc>
        <w:tc>
          <w:tcPr>
            <w:tcW w:w="1820" w:type="dxa"/>
            <w:vAlign w:val="bottom"/>
          </w:tcPr>
          <w:p w:rsidR="000D33F9" w:rsidRDefault="00F5114B">
            <w:pPr>
              <w:ind w:right="91"/>
              <w:jc w:val="center"/>
              <w:rPr>
                <w:sz w:val="20"/>
                <w:szCs w:val="20"/>
              </w:rPr>
            </w:pPr>
            <w:r>
              <w:rPr>
                <w:rFonts w:ascii="Calibri" w:eastAsia="Calibri" w:hAnsi="Calibri" w:cs="Calibri"/>
                <w:w w:val="92"/>
              </w:rPr>
              <w:t>06.12.2017.</w:t>
            </w:r>
          </w:p>
        </w:tc>
      </w:tr>
      <w:tr w:rsidR="000D33F9">
        <w:trPr>
          <w:trHeight w:val="289"/>
        </w:trPr>
        <w:tc>
          <w:tcPr>
            <w:tcW w:w="480" w:type="dxa"/>
            <w:vAlign w:val="bottom"/>
          </w:tcPr>
          <w:p w:rsidR="000D33F9" w:rsidRDefault="00F5114B">
            <w:pPr>
              <w:rPr>
                <w:sz w:val="20"/>
                <w:szCs w:val="20"/>
              </w:rPr>
            </w:pPr>
            <w:r>
              <w:rPr>
                <w:rFonts w:ascii="Calibri" w:eastAsia="Calibri" w:hAnsi="Calibri" w:cs="Calibri"/>
              </w:rPr>
              <w:t>6.</w:t>
            </w:r>
          </w:p>
        </w:tc>
        <w:tc>
          <w:tcPr>
            <w:tcW w:w="2300" w:type="dxa"/>
            <w:vAlign w:val="bottom"/>
          </w:tcPr>
          <w:p w:rsidR="000D33F9" w:rsidRDefault="00F5114B">
            <w:pPr>
              <w:ind w:left="20"/>
              <w:rPr>
                <w:sz w:val="20"/>
                <w:szCs w:val="20"/>
              </w:rPr>
            </w:pPr>
            <w:r>
              <w:rPr>
                <w:rFonts w:ascii="Calibri" w:eastAsia="Calibri" w:hAnsi="Calibri" w:cs="Calibri"/>
              </w:rPr>
              <w:t>Petar Glavan</w:t>
            </w:r>
          </w:p>
        </w:tc>
        <w:tc>
          <w:tcPr>
            <w:tcW w:w="2640" w:type="dxa"/>
            <w:vAlign w:val="bottom"/>
          </w:tcPr>
          <w:p w:rsidR="000D33F9" w:rsidRDefault="00F5114B">
            <w:pPr>
              <w:ind w:left="60"/>
              <w:rPr>
                <w:sz w:val="20"/>
                <w:szCs w:val="20"/>
              </w:rPr>
            </w:pPr>
            <w:r>
              <w:rPr>
                <w:rFonts w:ascii="Calibri" w:eastAsia="Calibri" w:hAnsi="Calibri" w:cs="Calibri"/>
              </w:rPr>
              <w:t>utvrđenje prava vlasništva</w:t>
            </w:r>
          </w:p>
        </w:tc>
        <w:tc>
          <w:tcPr>
            <w:tcW w:w="1720" w:type="dxa"/>
            <w:vAlign w:val="bottom"/>
          </w:tcPr>
          <w:p w:rsidR="000D33F9" w:rsidRDefault="00F5114B">
            <w:pPr>
              <w:ind w:right="191"/>
              <w:jc w:val="right"/>
              <w:rPr>
                <w:sz w:val="20"/>
                <w:szCs w:val="20"/>
              </w:rPr>
            </w:pPr>
            <w:r>
              <w:rPr>
                <w:rFonts w:ascii="Calibri" w:eastAsia="Calibri" w:hAnsi="Calibri" w:cs="Calibri"/>
              </w:rPr>
              <w:t>10.000,00</w:t>
            </w:r>
          </w:p>
        </w:tc>
        <w:tc>
          <w:tcPr>
            <w:tcW w:w="1820" w:type="dxa"/>
            <w:vAlign w:val="bottom"/>
          </w:tcPr>
          <w:p w:rsidR="000D33F9" w:rsidRDefault="00F5114B">
            <w:pPr>
              <w:ind w:right="91"/>
              <w:jc w:val="center"/>
              <w:rPr>
                <w:sz w:val="20"/>
                <w:szCs w:val="20"/>
              </w:rPr>
            </w:pPr>
            <w:r>
              <w:rPr>
                <w:rFonts w:ascii="Calibri" w:eastAsia="Calibri" w:hAnsi="Calibri" w:cs="Calibri"/>
                <w:w w:val="92"/>
              </w:rPr>
              <w:t>28.03.2013.</w:t>
            </w:r>
          </w:p>
        </w:tc>
      </w:tr>
      <w:tr w:rsidR="000D33F9">
        <w:trPr>
          <w:trHeight w:val="289"/>
        </w:trPr>
        <w:tc>
          <w:tcPr>
            <w:tcW w:w="480" w:type="dxa"/>
            <w:vAlign w:val="bottom"/>
          </w:tcPr>
          <w:p w:rsidR="000D33F9" w:rsidRDefault="00F5114B">
            <w:pPr>
              <w:rPr>
                <w:sz w:val="20"/>
                <w:szCs w:val="20"/>
              </w:rPr>
            </w:pPr>
            <w:r>
              <w:rPr>
                <w:rFonts w:ascii="Calibri" w:eastAsia="Calibri" w:hAnsi="Calibri" w:cs="Calibri"/>
              </w:rPr>
              <w:t>7.</w:t>
            </w:r>
          </w:p>
        </w:tc>
        <w:tc>
          <w:tcPr>
            <w:tcW w:w="2300" w:type="dxa"/>
            <w:vAlign w:val="bottom"/>
          </w:tcPr>
          <w:p w:rsidR="000D33F9" w:rsidRDefault="00F5114B">
            <w:pPr>
              <w:ind w:left="20"/>
              <w:rPr>
                <w:sz w:val="20"/>
                <w:szCs w:val="20"/>
              </w:rPr>
            </w:pPr>
            <w:r>
              <w:rPr>
                <w:rFonts w:ascii="Calibri" w:eastAsia="Calibri" w:hAnsi="Calibri" w:cs="Calibri"/>
              </w:rPr>
              <w:t>Juraj Čužić</w:t>
            </w:r>
          </w:p>
        </w:tc>
        <w:tc>
          <w:tcPr>
            <w:tcW w:w="2640" w:type="dxa"/>
            <w:vAlign w:val="bottom"/>
          </w:tcPr>
          <w:p w:rsidR="000D33F9" w:rsidRDefault="00F5114B">
            <w:pPr>
              <w:ind w:left="60"/>
              <w:rPr>
                <w:sz w:val="20"/>
                <w:szCs w:val="20"/>
              </w:rPr>
            </w:pPr>
            <w:r>
              <w:rPr>
                <w:rFonts w:ascii="Calibri" w:eastAsia="Calibri" w:hAnsi="Calibri" w:cs="Calibri"/>
              </w:rPr>
              <w:t>radi utvrđenja i diobe</w:t>
            </w:r>
          </w:p>
        </w:tc>
        <w:tc>
          <w:tcPr>
            <w:tcW w:w="1720" w:type="dxa"/>
            <w:vAlign w:val="bottom"/>
          </w:tcPr>
          <w:p w:rsidR="000D33F9" w:rsidRDefault="00F5114B">
            <w:pPr>
              <w:ind w:right="191"/>
              <w:jc w:val="right"/>
              <w:rPr>
                <w:sz w:val="20"/>
                <w:szCs w:val="20"/>
              </w:rPr>
            </w:pPr>
            <w:r>
              <w:rPr>
                <w:rFonts w:ascii="Calibri" w:eastAsia="Calibri" w:hAnsi="Calibri" w:cs="Calibri"/>
              </w:rPr>
              <w:t>201.000,00</w:t>
            </w:r>
          </w:p>
        </w:tc>
        <w:tc>
          <w:tcPr>
            <w:tcW w:w="1820" w:type="dxa"/>
            <w:vAlign w:val="bottom"/>
          </w:tcPr>
          <w:p w:rsidR="000D33F9" w:rsidRDefault="00F5114B">
            <w:pPr>
              <w:ind w:right="91"/>
              <w:jc w:val="center"/>
              <w:rPr>
                <w:sz w:val="20"/>
                <w:szCs w:val="20"/>
              </w:rPr>
            </w:pPr>
            <w:r>
              <w:rPr>
                <w:rFonts w:ascii="Calibri" w:eastAsia="Calibri" w:hAnsi="Calibri" w:cs="Calibri"/>
                <w:w w:val="92"/>
              </w:rPr>
              <w:t>22.05.2017.</w:t>
            </w:r>
          </w:p>
        </w:tc>
      </w:tr>
      <w:tr w:rsidR="000D33F9">
        <w:trPr>
          <w:trHeight w:val="289"/>
        </w:trPr>
        <w:tc>
          <w:tcPr>
            <w:tcW w:w="480" w:type="dxa"/>
            <w:vAlign w:val="bottom"/>
          </w:tcPr>
          <w:p w:rsidR="000D33F9" w:rsidRDefault="00F5114B">
            <w:pPr>
              <w:rPr>
                <w:sz w:val="20"/>
                <w:szCs w:val="20"/>
              </w:rPr>
            </w:pPr>
            <w:r>
              <w:rPr>
                <w:rFonts w:ascii="Calibri" w:eastAsia="Calibri" w:hAnsi="Calibri" w:cs="Calibri"/>
              </w:rPr>
              <w:t>8.</w:t>
            </w:r>
          </w:p>
        </w:tc>
        <w:tc>
          <w:tcPr>
            <w:tcW w:w="2300" w:type="dxa"/>
            <w:vAlign w:val="bottom"/>
          </w:tcPr>
          <w:p w:rsidR="000D33F9" w:rsidRDefault="00F5114B">
            <w:pPr>
              <w:ind w:left="20"/>
              <w:rPr>
                <w:sz w:val="20"/>
                <w:szCs w:val="20"/>
              </w:rPr>
            </w:pPr>
            <w:r>
              <w:rPr>
                <w:rFonts w:ascii="Calibri" w:eastAsia="Calibri" w:hAnsi="Calibri" w:cs="Calibri"/>
              </w:rPr>
              <w:t>Ive Begonja i dr.</w:t>
            </w:r>
          </w:p>
        </w:tc>
        <w:tc>
          <w:tcPr>
            <w:tcW w:w="2640" w:type="dxa"/>
            <w:vAlign w:val="bottom"/>
          </w:tcPr>
          <w:p w:rsidR="000D33F9" w:rsidRDefault="00F5114B">
            <w:pPr>
              <w:ind w:left="60"/>
              <w:rPr>
                <w:sz w:val="20"/>
                <w:szCs w:val="20"/>
              </w:rPr>
            </w:pPr>
            <w:r>
              <w:rPr>
                <w:rFonts w:ascii="Calibri" w:eastAsia="Calibri" w:hAnsi="Calibri" w:cs="Calibri"/>
              </w:rPr>
              <w:t>utvrđivanje ništetnosti Ug.</w:t>
            </w:r>
          </w:p>
        </w:tc>
        <w:tc>
          <w:tcPr>
            <w:tcW w:w="1720" w:type="dxa"/>
            <w:vAlign w:val="bottom"/>
          </w:tcPr>
          <w:p w:rsidR="000D33F9" w:rsidRDefault="00F5114B">
            <w:pPr>
              <w:ind w:right="191"/>
              <w:jc w:val="right"/>
              <w:rPr>
                <w:sz w:val="20"/>
                <w:szCs w:val="20"/>
              </w:rPr>
            </w:pPr>
            <w:r>
              <w:rPr>
                <w:rFonts w:ascii="Calibri" w:eastAsia="Calibri" w:hAnsi="Calibri" w:cs="Calibri"/>
              </w:rPr>
              <w:t>201.000,00</w:t>
            </w:r>
          </w:p>
        </w:tc>
        <w:tc>
          <w:tcPr>
            <w:tcW w:w="1820" w:type="dxa"/>
            <w:vAlign w:val="bottom"/>
          </w:tcPr>
          <w:p w:rsidR="000D33F9" w:rsidRDefault="00F5114B">
            <w:pPr>
              <w:ind w:right="91"/>
              <w:jc w:val="center"/>
              <w:rPr>
                <w:sz w:val="20"/>
                <w:szCs w:val="20"/>
              </w:rPr>
            </w:pPr>
            <w:r>
              <w:rPr>
                <w:rFonts w:ascii="Calibri" w:eastAsia="Calibri" w:hAnsi="Calibri" w:cs="Calibri"/>
                <w:w w:val="92"/>
              </w:rPr>
              <w:t>15.04.2019.</w:t>
            </w:r>
          </w:p>
        </w:tc>
      </w:tr>
      <w:tr w:rsidR="000D33F9">
        <w:trPr>
          <w:trHeight w:val="289"/>
        </w:trPr>
        <w:tc>
          <w:tcPr>
            <w:tcW w:w="480" w:type="dxa"/>
            <w:vAlign w:val="bottom"/>
          </w:tcPr>
          <w:p w:rsidR="000D33F9" w:rsidRDefault="00F5114B">
            <w:pPr>
              <w:rPr>
                <w:sz w:val="20"/>
                <w:szCs w:val="20"/>
              </w:rPr>
            </w:pPr>
            <w:r>
              <w:rPr>
                <w:rFonts w:ascii="Calibri" w:eastAsia="Calibri" w:hAnsi="Calibri" w:cs="Calibri"/>
              </w:rPr>
              <w:t>9.</w:t>
            </w:r>
          </w:p>
        </w:tc>
        <w:tc>
          <w:tcPr>
            <w:tcW w:w="2300" w:type="dxa"/>
            <w:vAlign w:val="bottom"/>
          </w:tcPr>
          <w:p w:rsidR="000D33F9" w:rsidRDefault="00F5114B">
            <w:pPr>
              <w:ind w:left="20"/>
              <w:rPr>
                <w:sz w:val="20"/>
                <w:szCs w:val="20"/>
              </w:rPr>
            </w:pPr>
            <w:r>
              <w:rPr>
                <w:rFonts w:ascii="Calibri" w:eastAsia="Calibri" w:hAnsi="Calibri" w:cs="Calibri"/>
              </w:rPr>
              <w:t>Petar Glavan i dr.</w:t>
            </w:r>
          </w:p>
        </w:tc>
        <w:tc>
          <w:tcPr>
            <w:tcW w:w="2640" w:type="dxa"/>
            <w:vAlign w:val="bottom"/>
          </w:tcPr>
          <w:p w:rsidR="000D33F9" w:rsidRDefault="00F5114B">
            <w:pPr>
              <w:ind w:left="60"/>
              <w:rPr>
                <w:sz w:val="20"/>
                <w:szCs w:val="20"/>
              </w:rPr>
            </w:pPr>
            <w:r>
              <w:rPr>
                <w:rFonts w:ascii="Calibri" w:eastAsia="Calibri" w:hAnsi="Calibri" w:cs="Calibri"/>
              </w:rPr>
              <w:t>brisovna tužba</w:t>
            </w:r>
          </w:p>
        </w:tc>
        <w:tc>
          <w:tcPr>
            <w:tcW w:w="1720" w:type="dxa"/>
            <w:vAlign w:val="bottom"/>
          </w:tcPr>
          <w:p w:rsidR="000D33F9" w:rsidRDefault="00F5114B">
            <w:pPr>
              <w:ind w:right="191"/>
              <w:jc w:val="right"/>
              <w:rPr>
                <w:sz w:val="20"/>
                <w:szCs w:val="20"/>
              </w:rPr>
            </w:pPr>
            <w:r>
              <w:rPr>
                <w:rFonts w:ascii="Calibri" w:eastAsia="Calibri" w:hAnsi="Calibri" w:cs="Calibri"/>
              </w:rPr>
              <w:t>10.001,00</w:t>
            </w:r>
          </w:p>
        </w:tc>
        <w:tc>
          <w:tcPr>
            <w:tcW w:w="1820" w:type="dxa"/>
            <w:vAlign w:val="bottom"/>
          </w:tcPr>
          <w:p w:rsidR="000D33F9" w:rsidRDefault="00F5114B">
            <w:pPr>
              <w:ind w:right="91"/>
              <w:jc w:val="center"/>
              <w:rPr>
                <w:sz w:val="20"/>
                <w:szCs w:val="20"/>
              </w:rPr>
            </w:pPr>
            <w:r>
              <w:rPr>
                <w:rFonts w:ascii="Calibri" w:eastAsia="Calibri" w:hAnsi="Calibri" w:cs="Calibri"/>
                <w:w w:val="92"/>
              </w:rPr>
              <w:t>30.04.2019.</w:t>
            </w:r>
          </w:p>
        </w:tc>
      </w:tr>
      <w:tr w:rsidR="000D33F9">
        <w:trPr>
          <w:trHeight w:val="289"/>
        </w:trPr>
        <w:tc>
          <w:tcPr>
            <w:tcW w:w="480" w:type="dxa"/>
            <w:vAlign w:val="bottom"/>
          </w:tcPr>
          <w:p w:rsidR="000D33F9" w:rsidRDefault="00F5114B">
            <w:pPr>
              <w:rPr>
                <w:sz w:val="20"/>
                <w:szCs w:val="20"/>
              </w:rPr>
            </w:pPr>
            <w:r>
              <w:rPr>
                <w:rFonts w:ascii="Calibri" w:eastAsia="Calibri" w:hAnsi="Calibri" w:cs="Calibri"/>
              </w:rPr>
              <w:t>10.</w:t>
            </w:r>
          </w:p>
        </w:tc>
        <w:tc>
          <w:tcPr>
            <w:tcW w:w="2300" w:type="dxa"/>
            <w:vAlign w:val="bottom"/>
          </w:tcPr>
          <w:p w:rsidR="000D33F9" w:rsidRDefault="00F5114B">
            <w:pPr>
              <w:ind w:left="20"/>
              <w:rPr>
                <w:sz w:val="20"/>
                <w:szCs w:val="20"/>
              </w:rPr>
            </w:pPr>
            <w:r>
              <w:rPr>
                <w:rFonts w:ascii="Calibri" w:eastAsia="Calibri" w:hAnsi="Calibri" w:cs="Calibri"/>
              </w:rPr>
              <w:t>Zdravko Grbić</w:t>
            </w:r>
          </w:p>
        </w:tc>
        <w:tc>
          <w:tcPr>
            <w:tcW w:w="2640" w:type="dxa"/>
            <w:vAlign w:val="bottom"/>
          </w:tcPr>
          <w:p w:rsidR="000D33F9" w:rsidRDefault="00F5114B">
            <w:pPr>
              <w:ind w:left="60"/>
              <w:rPr>
                <w:sz w:val="20"/>
                <w:szCs w:val="20"/>
              </w:rPr>
            </w:pPr>
            <w:r>
              <w:rPr>
                <w:rFonts w:ascii="Calibri" w:eastAsia="Calibri" w:hAnsi="Calibri" w:cs="Calibri"/>
              </w:rPr>
              <w:t>brisovna tužba</w:t>
            </w:r>
          </w:p>
        </w:tc>
        <w:tc>
          <w:tcPr>
            <w:tcW w:w="1720" w:type="dxa"/>
            <w:vAlign w:val="bottom"/>
          </w:tcPr>
          <w:p w:rsidR="000D33F9" w:rsidRDefault="00F5114B">
            <w:pPr>
              <w:ind w:right="191"/>
              <w:jc w:val="right"/>
              <w:rPr>
                <w:sz w:val="20"/>
                <w:szCs w:val="20"/>
              </w:rPr>
            </w:pPr>
            <w:r>
              <w:rPr>
                <w:rFonts w:ascii="Calibri" w:eastAsia="Calibri" w:hAnsi="Calibri" w:cs="Calibri"/>
              </w:rPr>
              <w:t>11.000,00</w:t>
            </w:r>
          </w:p>
        </w:tc>
        <w:tc>
          <w:tcPr>
            <w:tcW w:w="1820" w:type="dxa"/>
            <w:vAlign w:val="bottom"/>
          </w:tcPr>
          <w:p w:rsidR="000D33F9" w:rsidRDefault="00F5114B">
            <w:pPr>
              <w:ind w:right="111"/>
              <w:jc w:val="center"/>
              <w:rPr>
                <w:sz w:val="20"/>
                <w:szCs w:val="20"/>
              </w:rPr>
            </w:pPr>
            <w:r>
              <w:rPr>
                <w:rFonts w:ascii="Calibri" w:eastAsia="Calibri" w:hAnsi="Calibri" w:cs="Calibri"/>
                <w:w w:val="92"/>
              </w:rPr>
              <w:t>17.05.019.</w:t>
            </w:r>
          </w:p>
        </w:tc>
      </w:tr>
      <w:tr w:rsidR="000D33F9">
        <w:trPr>
          <w:trHeight w:val="289"/>
        </w:trPr>
        <w:tc>
          <w:tcPr>
            <w:tcW w:w="480" w:type="dxa"/>
            <w:vAlign w:val="bottom"/>
          </w:tcPr>
          <w:p w:rsidR="000D33F9" w:rsidRDefault="00F5114B">
            <w:pPr>
              <w:rPr>
                <w:sz w:val="20"/>
                <w:szCs w:val="20"/>
              </w:rPr>
            </w:pPr>
            <w:r>
              <w:rPr>
                <w:rFonts w:ascii="Calibri" w:eastAsia="Calibri" w:hAnsi="Calibri" w:cs="Calibri"/>
              </w:rPr>
              <w:t>11.</w:t>
            </w:r>
          </w:p>
        </w:tc>
        <w:tc>
          <w:tcPr>
            <w:tcW w:w="2300" w:type="dxa"/>
            <w:vAlign w:val="bottom"/>
          </w:tcPr>
          <w:p w:rsidR="000D33F9" w:rsidRDefault="00F5114B">
            <w:pPr>
              <w:ind w:left="20"/>
              <w:rPr>
                <w:sz w:val="20"/>
                <w:szCs w:val="20"/>
              </w:rPr>
            </w:pPr>
            <w:r>
              <w:rPr>
                <w:rFonts w:ascii="Calibri" w:eastAsia="Calibri" w:hAnsi="Calibri" w:cs="Calibri"/>
              </w:rPr>
              <w:t>Nikola Basar</w:t>
            </w:r>
          </w:p>
        </w:tc>
        <w:tc>
          <w:tcPr>
            <w:tcW w:w="2640" w:type="dxa"/>
            <w:vAlign w:val="bottom"/>
          </w:tcPr>
          <w:p w:rsidR="000D33F9" w:rsidRDefault="00F5114B">
            <w:pPr>
              <w:ind w:left="60"/>
              <w:rPr>
                <w:sz w:val="20"/>
                <w:szCs w:val="20"/>
              </w:rPr>
            </w:pPr>
            <w:r>
              <w:rPr>
                <w:rFonts w:ascii="Calibri" w:eastAsia="Calibri" w:hAnsi="Calibri" w:cs="Calibri"/>
              </w:rPr>
              <w:t>brisovna tužba</w:t>
            </w:r>
          </w:p>
        </w:tc>
        <w:tc>
          <w:tcPr>
            <w:tcW w:w="1720" w:type="dxa"/>
            <w:vAlign w:val="bottom"/>
          </w:tcPr>
          <w:p w:rsidR="000D33F9" w:rsidRDefault="00F5114B">
            <w:pPr>
              <w:ind w:right="191"/>
              <w:jc w:val="right"/>
              <w:rPr>
                <w:sz w:val="20"/>
                <w:szCs w:val="20"/>
              </w:rPr>
            </w:pPr>
            <w:r>
              <w:rPr>
                <w:rFonts w:ascii="Calibri" w:eastAsia="Calibri" w:hAnsi="Calibri" w:cs="Calibri"/>
              </w:rPr>
              <w:t>10.000,00</w:t>
            </w:r>
          </w:p>
        </w:tc>
        <w:tc>
          <w:tcPr>
            <w:tcW w:w="1820" w:type="dxa"/>
            <w:vAlign w:val="bottom"/>
          </w:tcPr>
          <w:p w:rsidR="000D33F9" w:rsidRDefault="00F5114B">
            <w:pPr>
              <w:ind w:right="91"/>
              <w:jc w:val="center"/>
              <w:rPr>
                <w:sz w:val="20"/>
                <w:szCs w:val="20"/>
              </w:rPr>
            </w:pPr>
            <w:r>
              <w:rPr>
                <w:rFonts w:ascii="Calibri" w:eastAsia="Calibri" w:hAnsi="Calibri" w:cs="Calibri"/>
                <w:w w:val="92"/>
              </w:rPr>
              <w:t>12.04.2019.</w:t>
            </w:r>
          </w:p>
        </w:tc>
      </w:tr>
      <w:tr w:rsidR="000D33F9">
        <w:trPr>
          <w:trHeight w:val="289"/>
        </w:trPr>
        <w:tc>
          <w:tcPr>
            <w:tcW w:w="480" w:type="dxa"/>
            <w:vAlign w:val="bottom"/>
          </w:tcPr>
          <w:p w:rsidR="000D33F9" w:rsidRDefault="00F5114B">
            <w:pPr>
              <w:rPr>
                <w:sz w:val="20"/>
                <w:szCs w:val="20"/>
              </w:rPr>
            </w:pPr>
            <w:r>
              <w:rPr>
                <w:rFonts w:ascii="Calibri" w:eastAsia="Calibri" w:hAnsi="Calibri" w:cs="Calibri"/>
              </w:rPr>
              <w:t>12.</w:t>
            </w:r>
          </w:p>
        </w:tc>
        <w:tc>
          <w:tcPr>
            <w:tcW w:w="2300" w:type="dxa"/>
            <w:vAlign w:val="bottom"/>
          </w:tcPr>
          <w:p w:rsidR="000D33F9" w:rsidRDefault="00F5114B">
            <w:pPr>
              <w:ind w:left="20"/>
              <w:rPr>
                <w:sz w:val="20"/>
                <w:szCs w:val="20"/>
              </w:rPr>
            </w:pPr>
            <w:r>
              <w:rPr>
                <w:rFonts w:ascii="Calibri" w:eastAsia="Calibri" w:hAnsi="Calibri" w:cs="Calibri"/>
              </w:rPr>
              <w:t>Božica Kršlović</w:t>
            </w:r>
          </w:p>
        </w:tc>
        <w:tc>
          <w:tcPr>
            <w:tcW w:w="2640" w:type="dxa"/>
            <w:vAlign w:val="bottom"/>
          </w:tcPr>
          <w:p w:rsidR="000D33F9" w:rsidRDefault="00F5114B">
            <w:pPr>
              <w:ind w:left="60"/>
              <w:rPr>
                <w:sz w:val="20"/>
                <w:szCs w:val="20"/>
              </w:rPr>
            </w:pPr>
            <w:r>
              <w:rPr>
                <w:rFonts w:ascii="Calibri" w:eastAsia="Calibri" w:hAnsi="Calibri" w:cs="Calibri"/>
              </w:rPr>
              <w:t>radi utvrđenja</w:t>
            </w:r>
          </w:p>
        </w:tc>
        <w:tc>
          <w:tcPr>
            <w:tcW w:w="1720" w:type="dxa"/>
            <w:vAlign w:val="bottom"/>
          </w:tcPr>
          <w:p w:rsidR="000D33F9" w:rsidRDefault="00F5114B">
            <w:pPr>
              <w:ind w:right="191"/>
              <w:jc w:val="right"/>
              <w:rPr>
                <w:sz w:val="20"/>
                <w:szCs w:val="20"/>
              </w:rPr>
            </w:pPr>
            <w:r>
              <w:rPr>
                <w:rFonts w:ascii="Calibri" w:eastAsia="Calibri" w:hAnsi="Calibri" w:cs="Calibri"/>
              </w:rPr>
              <w:t>10.000,00</w:t>
            </w:r>
          </w:p>
        </w:tc>
        <w:tc>
          <w:tcPr>
            <w:tcW w:w="1820" w:type="dxa"/>
            <w:vAlign w:val="bottom"/>
          </w:tcPr>
          <w:p w:rsidR="000D33F9" w:rsidRDefault="00F5114B">
            <w:pPr>
              <w:ind w:right="91"/>
              <w:jc w:val="center"/>
              <w:rPr>
                <w:sz w:val="20"/>
                <w:szCs w:val="20"/>
              </w:rPr>
            </w:pPr>
            <w:r>
              <w:rPr>
                <w:rFonts w:ascii="Calibri" w:eastAsia="Calibri" w:hAnsi="Calibri" w:cs="Calibri"/>
                <w:w w:val="92"/>
              </w:rPr>
              <w:t>24.10.2019.</w:t>
            </w:r>
          </w:p>
        </w:tc>
      </w:tr>
      <w:tr w:rsidR="000D33F9">
        <w:trPr>
          <w:trHeight w:val="289"/>
        </w:trPr>
        <w:tc>
          <w:tcPr>
            <w:tcW w:w="480" w:type="dxa"/>
            <w:vAlign w:val="bottom"/>
          </w:tcPr>
          <w:p w:rsidR="000D33F9" w:rsidRDefault="00F5114B">
            <w:pPr>
              <w:rPr>
                <w:sz w:val="20"/>
                <w:szCs w:val="20"/>
              </w:rPr>
            </w:pPr>
            <w:r>
              <w:rPr>
                <w:rFonts w:ascii="Calibri" w:eastAsia="Calibri" w:hAnsi="Calibri" w:cs="Calibri"/>
              </w:rPr>
              <w:t>13.</w:t>
            </w:r>
          </w:p>
        </w:tc>
        <w:tc>
          <w:tcPr>
            <w:tcW w:w="2300" w:type="dxa"/>
            <w:vAlign w:val="bottom"/>
          </w:tcPr>
          <w:p w:rsidR="000D33F9" w:rsidRDefault="00F5114B">
            <w:pPr>
              <w:ind w:left="20"/>
              <w:rPr>
                <w:sz w:val="20"/>
                <w:szCs w:val="20"/>
              </w:rPr>
            </w:pPr>
            <w:r>
              <w:rPr>
                <w:rFonts w:ascii="Calibri" w:eastAsia="Calibri" w:hAnsi="Calibri" w:cs="Calibri"/>
              </w:rPr>
              <w:t>Glavan Vinko</w:t>
            </w:r>
          </w:p>
        </w:tc>
        <w:tc>
          <w:tcPr>
            <w:tcW w:w="2640" w:type="dxa"/>
            <w:vAlign w:val="bottom"/>
          </w:tcPr>
          <w:p w:rsidR="000D33F9" w:rsidRDefault="00F5114B">
            <w:pPr>
              <w:ind w:left="60"/>
              <w:rPr>
                <w:sz w:val="20"/>
                <w:szCs w:val="20"/>
              </w:rPr>
            </w:pPr>
            <w:r>
              <w:rPr>
                <w:rFonts w:ascii="Calibri" w:eastAsia="Calibri" w:hAnsi="Calibri" w:cs="Calibri"/>
              </w:rPr>
              <w:t>utvrđenje prava vlasništva</w:t>
            </w:r>
          </w:p>
        </w:tc>
        <w:tc>
          <w:tcPr>
            <w:tcW w:w="1720" w:type="dxa"/>
            <w:vAlign w:val="bottom"/>
          </w:tcPr>
          <w:p w:rsidR="000D33F9" w:rsidRDefault="00F5114B">
            <w:pPr>
              <w:ind w:right="191"/>
              <w:jc w:val="right"/>
              <w:rPr>
                <w:sz w:val="20"/>
                <w:szCs w:val="20"/>
              </w:rPr>
            </w:pPr>
            <w:r>
              <w:rPr>
                <w:rFonts w:ascii="Calibri" w:eastAsia="Calibri" w:hAnsi="Calibri" w:cs="Calibri"/>
              </w:rPr>
              <w:t>10.001,00</w:t>
            </w:r>
          </w:p>
        </w:tc>
        <w:tc>
          <w:tcPr>
            <w:tcW w:w="1820" w:type="dxa"/>
            <w:vAlign w:val="bottom"/>
          </w:tcPr>
          <w:p w:rsidR="000D33F9" w:rsidRDefault="00F5114B">
            <w:pPr>
              <w:ind w:right="91"/>
              <w:jc w:val="center"/>
              <w:rPr>
                <w:sz w:val="20"/>
                <w:szCs w:val="20"/>
              </w:rPr>
            </w:pPr>
            <w:r>
              <w:rPr>
                <w:rFonts w:ascii="Calibri" w:eastAsia="Calibri" w:hAnsi="Calibri" w:cs="Calibri"/>
                <w:w w:val="92"/>
              </w:rPr>
              <w:t>12.03.2019.</w:t>
            </w:r>
          </w:p>
        </w:tc>
      </w:tr>
      <w:tr w:rsidR="000D33F9">
        <w:trPr>
          <w:trHeight w:val="289"/>
        </w:trPr>
        <w:tc>
          <w:tcPr>
            <w:tcW w:w="480" w:type="dxa"/>
            <w:vAlign w:val="bottom"/>
          </w:tcPr>
          <w:p w:rsidR="000D33F9" w:rsidRDefault="00F5114B">
            <w:pPr>
              <w:rPr>
                <w:sz w:val="20"/>
                <w:szCs w:val="20"/>
              </w:rPr>
            </w:pPr>
            <w:r>
              <w:rPr>
                <w:rFonts w:ascii="Calibri" w:eastAsia="Calibri" w:hAnsi="Calibri" w:cs="Calibri"/>
              </w:rPr>
              <w:t>14.</w:t>
            </w:r>
          </w:p>
        </w:tc>
        <w:tc>
          <w:tcPr>
            <w:tcW w:w="2300" w:type="dxa"/>
            <w:vAlign w:val="bottom"/>
          </w:tcPr>
          <w:p w:rsidR="000D33F9" w:rsidRDefault="00F5114B">
            <w:pPr>
              <w:ind w:left="20"/>
              <w:rPr>
                <w:sz w:val="20"/>
                <w:szCs w:val="20"/>
              </w:rPr>
            </w:pPr>
            <w:r>
              <w:rPr>
                <w:rFonts w:ascii="Calibri" w:eastAsia="Calibri" w:hAnsi="Calibri" w:cs="Calibri"/>
              </w:rPr>
              <w:t>Damir Surić</w:t>
            </w:r>
          </w:p>
        </w:tc>
        <w:tc>
          <w:tcPr>
            <w:tcW w:w="2640" w:type="dxa"/>
            <w:vAlign w:val="bottom"/>
          </w:tcPr>
          <w:p w:rsidR="000D33F9" w:rsidRDefault="00F5114B">
            <w:pPr>
              <w:ind w:left="60"/>
              <w:rPr>
                <w:sz w:val="20"/>
                <w:szCs w:val="20"/>
              </w:rPr>
            </w:pPr>
            <w:r>
              <w:rPr>
                <w:rFonts w:ascii="Calibri" w:eastAsia="Calibri" w:hAnsi="Calibri" w:cs="Calibri"/>
              </w:rPr>
              <w:t>utvrđenje prava vlasništva</w:t>
            </w:r>
          </w:p>
        </w:tc>
        <w:tc>
          <w:tcPr>
            <w:tcW w:w="1720" w:type="dxa"/>
            <w:vAlign w:val="bottom"/>
          </w:tcPr>
          <w:p w:rsidR="000D33F9" w:rsidRDefault="00F5114B">
            <w:pPr>
              <w:ind w:right="191"/>
              <w:jc w:val="right"/>
              <w:rPr>
                <w:sz w:val="20"/>
                <w:szCs w:val="20"/>
              </w:rPr>
            </w:pPr>
            <w:r>
              <w:rPr>
                <w:rFonts w:ascii="Calibri" w:eastAsia="Calibri" w:hAnsi="Calibri" w:cs="Calibri"/>
              </w:rPr>
              <w:t>10.001,00</w:t>
            </w:r>
          </w:p>
        </w:tc>
        <w:tc>
          <w:tcPr>
            <w:tcW w:w="1820" w:type="dxa"/>
            <w:vAlign w:val="bottom"/>
          </w:tcPr>
          <w:p w:rsidR="000D33F9" w:rsidRDefault="00F5114B">
            <w:pPr>
              <w:ind w:right="91"/>
              <w:jc w:val="center"/>
              <w:rPr>
                <w:sz w:val="20"/>
                <w:szCs w:val="20"/>
              </w:rPr>
            </w:pPr>
            <w:r>
              <w:rPr>
                <w:rFonts w:ascii="Calibri" w:eastAsia="Calibri" w:hAnsi="Calibri" w:cs="Calibri"/>
                <w:w w:val="92"/>
              </w:rPr>
              <w:t>24.04.2019.</w:t>
            </w:r>
          </w:p>
        </w:tc>
      </w:tr>
      <w:tr w:rsidR="000D33F9">
        <w:trPr>
          <w:trHeight w:val="289"/>
        </w:trPr>
        <w:tc>
          <w:tcPr>
            <w:tcW w:w="480" w:type="dxa"/>
            <w:vAlign w:val="bottom"/>
          </w:tcPr>
          <w:p w:rsidR="000D33F9" w:rsidRDefault="00F5114B">
            <w:pPr>
              <w:rPr>
                <w:sz w:val="20"/>
                <w:szCs w:val="20"/>
              </w:rPr>
            </w:pPr>
            <w:r>
              <w:rPr>
                <w:rFonts w:ascii="Calibri" w:eastAsia="Calibri" w:hAnsi="Calibri" w:cs="Calibri"/>
              </w:rPr>
              <w:t>15.</w:t>
            </w:r>
          </w:p>
        </w:tc>
        <w:tc>
          <w:tcPr>
            <w:tcW w:w="2300" w:type="dxa"/>
            <w:vAlign w:val="bottom"/>
          </w:tcPr>
          <w:p w:rsidR="000D33F9" w:rsidRDefault="00F5114B">
            <w:pPr>
              <w:ind w:left="20"/>
              <w:rPr>
                <w:sz w:val="20"/>
                <w:szCs w:val="20"/>
              </w:rPr>
            </w:pPr>
            <w:r>
              <w:rPr>
                <w:rFonts w:ascii="Calibri" w:eastAsia="Calibri" w:hAnsi="Calibri" w:cs="Calibri"/>
              </w:rPr>
              <w:t xml:space="preserve">Nevenka </w:t>
            </w:r>
            <w:r>
              <w:rPr>
                <w:rFonts w:ascii="Calibri" w:eastAsia="Calibri" w:hAnsi="Calibri" w:cs="Calibri"/>
              </w:rPr>
              <w:t>Mihalić</w:t>
            </w:r>
          </w:p>
        </w:tc>
        <w:tc>
          <w:tcPr>
            <w:tcW w:w="2640" w:type="dxa"/>
            <w:vAlign w:val="bottom"/>
          </w:tcPr>
          <w:p w:rsidR="000D33F9" w:rsidRDefault="00F5114B">
            <w:pPr>
              <w:ind w:left="60"/>
              <w:rPr>
                <w:sz w:val="20"/>
                <w:szCs w:val="20"/>
              </w:rPr>
            </w:pPr>
            <w:r>
              <w:rPr>
                <w:rFonts w:ascii="Calibri" w:eastAsia="Calibri" w:hAnsi="Calibri" w:cs="Calibri"/>
              </w:rPr>
              <w:t>utvrđenje prava vlasništva</w:t>
            </w:r>
          </w:p>
        </w:tc>
        <w:tc>
          <w:tcPr>
            <w:tcW w:w="1720" w:type="dxa"/>
            <w:vAlign w:val="bottom"/>
          </w:tcPr>
          <w:p w:rsidR="000D33F9" w:rsidRDefault="00F5114B">
            <w:pPr>
              <w:ind w:right="191"/>
              <w:jc w:val="right"/>
              <w:rPr>
                <w:sz w:val="20"/>
                <w:szCs w:val="20"/>
              </w:rPr>
            </w:pPr>
            <w:r>
              <w:rPr>
                <w:rFonts w:ascii="Calibri" w:eastAsia="Calibri" w:hAnsi="Calibri" w:cs="Calibri"/>
              </w:rPr>
              <w:t>10.000,00</w:t>
            </w:r>
          </w:p>
        </w:tc>
        <w:tc>
          <w:tcPr>
            <w:tcW w:w="1820" w:type="dxa"/>
            <w:vAlign w:val="bottom"/>
          </w:tcPr>
          <w:p w:rsidR="000D33F9" w:rsidRDefault="00F5114B">
            <w:pPr>
              <w:ind w:right="91"/>
              <w:jc w:val="center"/>
              <w:rPr>
                <w:sz w:val="20"/>
                <w:szCs w:val="20"/>
              </w:rPr>
            </w:pPr>
            <w:r>
              <w:rPr>
                <w:rFonts w:ascii="Calibri" w:eastAsia="Calibri" w:hAnsi="Calibri" w:cs="Calibri"/>
                <w:w w:val="92"/>
              </w:rPr>
              <w:t>17.10.2019.</w:t>
            </w:r>
          </w:p>
        </w:tc>
      </w:tr>
      <w:tr w:rsidR="000D33F9">
        <w:trPr>
          <w:trHeight w:val="289"/>
        </w:trPr>
        <w:tc>
          <w:tcPr>
            <w:tcW w:w="480" w:type="dxa"/>
            <w:vAlign w:val="bottom"/>
          </w:tcPr>
          <w:p w:rsidR="000D33F9" w:rsidRDefault="00F5114B">
            <w:pPr>
              <w:rPr>
                <w:sz w:val="20"/>
                <w:szCs w:val="20"/>
              </w:rPr>
            </w:pPr>
            <w:r>
              <w:rPr>
                <w:rFonts w:ascii="Calibri" w:eastAsia="Calibri" w:hAnsi="Calibri" w:cs="Calibri"/>
              </w:rPr>
              <w:t>16.</w:t>
            </w:r>
          </w:p>
        </w:tc>
        <w:tc>
          <w:tcPr>
            <w:tcW w:w="2300" w:type="dxa"/>
            <w:vAlign w:val="bottom"/>
          </w:tcPr>
          <w:p w:rsidR="000D33F9" w:rsidRDefault="00F5114B">
            <w:pPr>
              <w:ind w:left="20"/>
              <w:rPr>
                <w:sz w:val="20"/>
                <w:szCs w:val="20"/>
              </w:rPr>
            </w:pPr>
            <w:r>
              <w:rPr>
                <w:rFonts w:ascii="Calibri" w:eastAsia="Calibri" w:hAnsi="Calibri" w:cs="Calibri"/>
              </w:rPr>
              <w:t>Frane Grbić</w:t>
            </w:r>
          </w:p>
        </w:tc>
        <w:tc>
          <w:tcPr>
            <w:tcW w:w="2640" w:type="dxa"/>
            <w:vAlign w:val="bottom"/>
          </w:tcPr>
          <w:p w:rsidR="000D33F9" w:rsidRDefault="00F5114B">
            <w:pPr>
              <w:ind w:left="60"/>
              <w:rPr>
                <w:sz w:val="20"/>
                <w:szCs w:val="20"/>
              </w:rPr>
            </w:pPr>
            <w:r>
              <w:rPr>
                <w:rFonts w:ascii="Calibri" w:eastAsia="Calibri" w:hAnsi="Calibri" w:cs="Calibri"/>
              </w:rPr>
              <w:t>radi isplate</w:t>
            </w:r>
          </w:p>
        </w:tc>
        <w:tc>
          <w:tcPr>
            <w:tcW w:w="1720" w:type="dxa"/>
            <w:vAlign w:val="bottom"/>
          </w:tcPr>
          <w:p w:rsidR="000D33F9" w:rsidRDefault="00F5114B">
            <w:pPr>
              <w:ind w:right="191"/>
              <w:jc w:val="right"/>
              <w:rPr>
                <w:sz w:val="20"/>
                <w:szCs w:val="20"/>
              </w:rPr>
            </w:pPr>
            <w:r>
              <w:rPr>
                <w:rFonts w:ascii="Calibri" w:eastAsia="Calibri" w:hAnsi="Calibri" w:cs="Calibri"/>
              </w:rPr>
              <w:t>362.815,50</w:t>
            </w:r>
          </w:p>
        </w:tc>
        <w:tc>
          <w:tcPr>
            <w:tcW w:w="1820" w:type="dxa"/>
            <w:vAlign w:val="bottom"/>
          </w:tcPr>
          <w:p w:rsidR="000D33F9" w:rsidRDefault="00F5114B">
            <w:pPr>
              <w:ind w:right="91"/>
              <w:jc w:val="center"/>
              <w:rPr>
                <w:sz w:val="20"/>
                <w:szCs w:val="20"/>
              </w:rPr>
            </w:pPr>
            <w:r>
              <w:rPr>
                <w:rFonts w:ascii="Calibri" w:eastAsia="Calibri" w:hAnsi="Calibri" w:cs="Calibri"/>
                <w:w w:val="92"/>
              </w:rPr>
              <w:t>12.05.2019.</w:t>
            </w:r>
          </w:p>
        </w:tc>
      </w:tr>
      <w:tr w:rsidR="000D33F9">
        <w:trPr>
          <w:trHeight w:val="289"/>
        </w:trPr>
        <w:tc>
          <w:tcPr>
            <w:tcW w:w="480" w:type="dxa"/>
            <w:vAlign w:val="bottom"/>
          </w:tcPr>
          <w:p w:rsidR="000D33F9" w:rsidRDefault="00F5114B">
            <w:pPr>
              <w:rPr>
                <w:sz w:val="20"/>
                <w:szCs w:val="20"/>
              </w:rPr>
            </w:pPr>
            <w:r>
              <w:rPr>
                <w:rFonts w:ascii="Calibri" w:eastAsia="Calibri" w:hAnsi="Calibri" w:cs="Calibri"/>
              </w:rPr>
              <w:t>17.</w:t>
            </w:r>
          </w:p>
        </w:tc>
        <w:tc>
          <w:tcPr>
            <w:tcW w:w="2300" w:type="dxa"/>
            <w:vAlign w:val="bottom"/>
          </w:tcPr>
          <w:p w:rsidR="000D33F9" w:rsidRDefault="00F5114B">
            <w:pPr>
              <w:ind w:left="20"/>
              <w:rPr>
                <w:sz w:val="20"/>
                <w:szCs w:val="20"/>
              </w:rPr>
            </w:pPr>
            <w:r>
              <w:rPr>
                <w:rFonts w:ascii="Calibri" w:eastAsia="Calibri" w:hAnsi="Calibri" w:cs="Calibri"/>
              </w:rPr>
              <w:t>Marija Maričić</w:t>
            </w:r>
          </w:p>
        </w:tc>
        <w:tc>
          <w:tcPr>
            <w:tcW w:w="2640" w:type="dxa"/>
            <w:vAlign w:val="bottom"/>
          </w:tcPr>
          <w:p w:rsidR="000D33F9" w:rsidRDefault="00F5114B">
            <w:pPr>
              <w:ind w:left="60"/>
              <w:rPr>
                <w:sz w:val="20"/>
                <w:szCs w:val="20"/>
              </w:rPr>
            </w:pPr>
            <w:r>
              <w:rPr>
                <w:rFonts w:ascii="Calibri" w:eastAsia="Calibri" w:hAnsi="Calibri" w:cs="Calibri"/>
              </w:rPr>
              <w:t>radi brisanja upisa</w:t>
            </w:r>
          </w:p>
        </w:tc>
        <w:tc>
          <w:tcPr>
            <w:tcW w:w="1720" w:type="dxa"/>
            <w:vAlign w:val="bottom"/>
          </w:tcPr>
          <w:p w:rsidR="000D33F9" w:rsidRDefault="00F5114B">
            <w:pPr>
              <w:ind w:right="191"/>
              <w:jc w:val="right"/>
              <w:rPr>
                <w:sz w:val="20"/>
                <w:szCs w:val="20"/>
              </w:rPr>
            </w:pPr>
            <w:r>
              <w:rPr>
                <w:rFonts w:ascii="Calibri" w:eastAsia="Calibri" w:hAnsi="Calibri" w:cs="Calibri"/>
              </w:rPr>
              <w:t>11.000,00</w:t>
            </w:r>
          </w:p>
        </w:tc>
        <w:tc>
          <w:tcPr>
            <w:tcW w:w="1820" w:type="dxa"/>
            <w:vAlign w:val="bottom"/>
          </w:tcPr>
          <w:p w:rsidR="000D33F9" w:rsidRDefault="00F5114B">
            <w:pPr>
              <w:ind w:right="91"/>
              <w:jc w:val="center"/>
              <w:rPr>
                <w:sz w:val="20"/>
                <w:szCs w:val="20"/>
              </w:rPr>
            </w:pPr>
            <w:r>
              <w:rPr>
                <w:rFonts w:ascii="Calibri" w:eastAsia="Calibri" w:hAnsi="Calibri" w:cs="Calibri"/>
                <w:w w:val="92"/>
              </w:rPr>
              <w:t>19.06.2020.</w:t>
            </w:r>
          </w:p>
        </w:tc>
      </w:tr>
      <w:tr w:rsidR="000D33F9">
        <w:trPr>
          <w:trHeight w:val="290"/>
        </w:trPr>
        <w:tc>
          <w:tcPr>
            <w:tcW w:w="480" w:type="dxa"/>
            <w:vAlign w:val="bottom"/>
          </w:tcPr>
          <w:p w:rsidR="000D33F9" w:rsidRDefault="00F5114B">
            <w:pPr>
              <w:rPr>
                <w:sz w:val="20"/>
                <w:szCs w:val="20"/>
              </w:rPr>
            </w:pPr>
            <w:r>
              <w:rPr>
                <w:rFonts w:ascii="Calibri" w:eastAsia="Calibri" w:hAnsi="Calibri" w:cs="Calibri"/>
              </w:rPr>
              <w:t>18.</w:t>
            </w:r>
          </w:p>
        </w:tc>
        <w:tc>
          <w:tcPr>
            <w:tcW w:w="2300" w:type="dxa"/>
            <w:vAlign w:val="bottom"/>
          </w:tcPr>
          <w:p w:rsidR="000D33F9" w:rsidRDefault="00F5114B">
            <w:pPr>
              <w:ind w:left="20"/>
              <w:rPr>
                <w:sz w:val="20"/>
                <w:szCs w:val="20"/>
              </w:rPr>
            </w:pPr>
            <w:r>
              <w:rPr>
                <w:rFonts w:ascii="Calibri" w:eastAsia="Calibri" w:hAnsi="Calibri" w:cs="Calibri"/>
              </w:rPr>
              <w:t>Stečajna masa</w:t>
            </w:r>
          </w:p>
        </w:tc>
        <w:tc>
          <w:tcPr>
            <w:tcW w:w="2640" w:type="dxa"/>
            <w:vAlign w:val="bottom"/>
          </w:tcPr>
          <w:p w:rsidR="000D33F9" w:rsidRDefault="00F5114B">
            <w:pPr>
              <w:ind w:left="60"/>
              <w:rPr>
                <w:sz w:val="20"/>
                <w:szCs w:val="20"/>
              </w:rPr>
            </w:pPr>
            <w:r>
              <w:rPr>
                <w:rFonts w:ascii="Calibri" w:eastAsia="Calibri" w:hAnsi="Calibri" w:cs="Calibri"/>
              </w:rPr>
              <w:t>radi isplate</w:t>
            </w:r>
          </w:p>
        </w:tc>
        <w:tc>
          <w:tcPr>
            <w:tcW w:w="1720" w:type="dxa"/>
            <w:vAlign w:val="bottom"/>
          </w:tcPr>
          <w:p w:rsidR="000D33F9" w:rsidRDefault="00F5114B">
            <w:pPr>
              <w:ind w:right="191"/>
              <w:jc w:val="right"/>
              <w:rPr>
                <w:sz w:val="20"/>
                <w:szCs w:val="20"/>
              </w:rPr>
            </w:pPr>
            <w:r>
              <w:rPr>
                <w:rFonts w:ascii="Calibri" w:eastAsia="Calibri" w:hAnsi="Calibri" w:cs="Calibri"/>
              </w:rPr>
              <w:t>21.116.401,50</w:t>
            </w:r>
          </w:p>
        </w:tc>
        <w:tc>
          <w:tcPr>
            <w:tcW w:w="1820" w:type="dxa"/>
            <w:vAlign w:val="bottom"/>
          </w:tcPr>
          <w:p w:rsidR="000D33F9" w:rsidRDefault="00F5114B">
            <w:pPr>
              <w:ind w:right="91"/>
              <w:jc w:val="center"/>
              <w:rPr>
                <w:sz w:val="20"/>
                <w:szCs w:val="20"/>
              </w:rPr>
            </w:pPr>
            <w:r>
              <w:rPr>
                <w:rFonts w:ascii="Calibri" w:eastAsia="Calibri" w:hAnsi="Calibri" w:cs="Calibri"/>
                <w:w w:val="92"/>
              </w:rPr>
              <w:t>23.10.2020.</w:t>
            </w:r>
          </w:p>
        </w:tc>
      </w:tr>
      <w:tr w:rsidR="000D33F9">
        <w:trPr>
          <w:trHeight w:val="289"/>
        </w:trPr>
        <w:tc>
          <w:tcPr>
            <w:tcW w:w="480" w:type="dxa"/>
            <w:vAlign w:val="bottom"/>
          </w:tcPr>
          <w:p w:rsidR="000D33F9" w:rsidRDefault="00F5114B">
            <w:pPr>
              <w:rPr>
                <w:sz w:val="20"/>
                <w:szCs w:val="20"/>
              </w:rPr>
            </w:pPr>
            <w:r>
              <w:rPr>
                <w:rFonts w:ascii="Calibri" w:eastAsia="Calibri" w:hAnsi="Calibri" w:cs="Calibri"/>
              </w:rPr>
              <w:t>19.</w:t>
            </w:r>
          </w:p>
        </w:tc>
        <w:tc>
          <w:tcPr>
            <w:tcW w:w="2300" w:type="dxa"/>
            <w:vAlign w:val="bottom"/>
          </w:tcPr>
          <w:p w:rsidR="000D33F9" w:rsidRDefault="00F5114B">
            <w:pPr>
              <w:ind w:left="20"/>
              <w:rPr>
                <w:sz w:val="20"/>
                <w:szCs w:val="20"/>
              </w:rPr>
            </w:pPr>
            <w:r>
              <w:rPr>
                <w:rFonts w:ascii="Calibri" w:eastAsia="Calibri" w:hAnsi="Calibri" w:cs="Calibri"/>
              </w:rPr>
              <w:t>Želimir Dodder</w:t>
            </w:r>
          </w:p>
        </w:tc>
        <w:tc>
          <w:tcPr>
            <w:tcW w:w="2640" w:type="dxa"/>
            <w:vAlign w:val="bottom"/>
          </w:tcPr>
          <w:p w:rsidR="000D33F9" w:rsidRDefault="00F5114B">
            <w:pPr>
              <w:ind w:left="60"/>
              <w:rPr>
                <w:sz w:val="20"/>
                <w:szCs w:val="20"/>
              </w:rPr>
            </w:pPr>
            <w:r>
              <w:rPr>
                <w:rFonts w:ascii="Calibri" w:eastAsia="Calibri" w:hAnsi="Calibri" w:cs="Calibri"/>
              </w:rPr>
              <w:t>raskid</w:t>
            </w:r>
            <w:r>
              <w:rPr>
                <w:rFonts w:ascii="Calibri" w:eastAsia="Calibri" w:hAnsi="Calibri" w:cs="Calibri"/>
              </w:rPr>
              <w:t xml:space="preserve"> ug. o kup.,nakn. štete</w:t>
            </w:r>
          </w:p>
        </w:tc>
        <w:tc>
          <w:tcPr>
            <w:tcW w:w="1720" w:type="dxa"/>
            <w:vAlign w:val="bottom"/>
          </w:tcPr>
          <w:p w:rsidR="000D33F9" w:rsidRDefault="00F5114B">
            <w:pPr>
              <w:ind w:right="191"/>
              <w:jc w:val="right"/>
              <w:rPr>
                <w:sz w:val="20"/>
                <w:szCs w:val="20"/>
              </w:rPr>
            </w:pPr>
            <w:r>
              <w:rPr>
                <w:rFonts w:ascii="Calibri" w:eastAsia="Calibri" w:hAnsi="Calibri" w:cs="Calibri"/>
              </w:rPr>
              <w:t>25.637.629,93</w:t>
            </w:r>
          </w:p>
        </w:tc>
        <w:tc>
          <w:tcPr>
            <w:tcW w:w="1820" w:type="dxa"/>
            <w:vAlign w:val="bottom"/>
          </w:tcPr>
          <w:p w:rsidR="000D33F9" w:rsidRDefault="00F5114B">
            <w:pPr>
              <w:ind w:right="91"/>
              <w:jc w:val="center"/>
              <w:rPr>
                <w:sz w:val="20"/>
                <w:szCs w:val="20"/>
              </w:rPr>
            </w:pPr>
            <w:r>
              <w:rPr>
                <w:rFonts w:ascii="Calibri" w:eastAsia="Calibri" w:hAnsi="Calibri" w:cs="Calibri"/>
                <w:w w:val="92"/>
              </w:rPr>
              <w:t>12.10.2020.</w:t>
            </w:r>
          </w:p>
        </w:tc>
      </w:tr>
      <w:tr w:rsidR="000D33F9">
        <w:trPr>
          <w:trHeight w:val="289"/>
        </w:trPr>
        <w:tc>
          <w:tcPr>
            <w:tcW w:w="480" w:type="dxa"/>
            <w:vAlign w:val="bottom"/>
          </w:tcPr>
          <w:p w:rsidR="000D33F9" w:rsidRDefault="00F5114B">
            <w:pPr>
              <w:rPr>
                <w:sz w:val="20"/>
                <w:szCs w:val="20"/>
              </w:rPr>
            </w:pPr>
            <w:r>
              <w:rPr>
                <w:rFonts w:ascii="Calibri" w:eastAsia="Calibri" w:hAnsi="Calibri" w:cs="Calibri"/>
              </w:rPr>
              <w:t>20.</w:t>
            </w:r>
          </w:p>
        </w:tc>
        <w:tc>
          <w:tcPr>
            <w:tcW w:w="2300" w:type="dxa"/>
            <w:vAlign w:val="bottom"/>
          </w:tcPr>
          <w:p w:rsidR="000D33F9" w:rsidRDefault="00F5114B">
            <w:pPr>
              <w:ind w:left="20"/>
              <w:rPr>
                <w:sz w:val="20"/>
                <w:szCs w:val="20"/>
              </w:rPr>
            </w:pPr>
            <w:r>
              <w:rPr>
                <w:rFonts w:ascii="Calibri" w:eastAsia="Calibri" w:hAnsi="Calibri" w:cs="Calibri"/>
              </w:rPr>
              <w:t>Želimir Dodder</w:t>
            </w:r>
          </w:p>
        </w:tc>
        <w:tc>
          <w:tcPr>
            <w:tcW w:w="2640" w:type="dxa"/>
            <w:vAlign w:val="bottom"/>
          </w:tcPr>
          <w:p w:rsidR="000D33F9" w:rsidRDefault="00F5114B">
            <w:pPr>
              <w:ind w:left="60"/>
              <w:rPr>
                <w:sz w:val="20"/>
                <w:szCs w:val="20"/>
              </w:rPr>
            </w:pPr>
            <w:r>
              <w:rPr>
                <w:rFonts w:ascii="Calibri" w:eastAsia="Calibri" w:hAnsi="Calibri" w:cs="Calibri"/>
              </w:rPr>
              <w:t>radi obvezno - isplata</w:t>
            </w:r>
          </w:p>
        </w:tc>
        <w:tc>
          <w:tcPr>
            <w:tcW w:w="1720" w:type="dxa"/>
            <w:vAlign w:val="bottom"/>
          </w:tcPr>
          <w:p w:rsidR="000D33F9" w:rsidRDefault="00F5114B">
            <w:pPr>
              <w:ind w:right="191"/>
              <w:jc w:val="right"/>
              <w:rPr>
                <w:sz w:val="20"/>
                <w:szCs w:val="20"/>
              </w:rPr>
            </w:pPr>
            <w:r>
              <w:rPr>
                <w:rFonts w:ascii="Calibri" w:eastAsia="Calibri" w:hAnsi="Calibri" w:cs="Calibri"/>
              </w:rPr>
              <w:t>25.637.629,93</w:t>
            </w:r>
          </w:p>
        </w:tc>
        <w:tc>
          <w:tcPr>
            <w:tcW w:w="1820" w:type="dxa"/>
            <w:vAlign w:val="bottom"/>
          </w:tcPr>
          <w:p w:rsidR="000D33F9" w:rsidRDefault="00F5114B">
            <w:pPr>
              <w:ind w:right="91"/>
              <w:jc w:val="center"/>
              <w:rPr>
                <w:sz w:val="20"/>
                <w:szCs w:val="20"/>
              </w:rPr>
            </w:pPr>
            <w:r>
              <w:rPr>
                <w:rFonts w:ascii="Calibri" w:eastAsia="Calibri" w:hAnsi="Calibri" w:cs="Calibri"/>
                <w:w w:val="92"/>
              </w:rPr>
              <w:t>18.01.2021.</w:t>
            </w:r>
          </w:p>
        </w:tc>
      </w:tr>
      <w:tr w:rsidR="000D33F9">
        <w:trPr>
          <w:trHeight w:val="289"/>
        </w:trPr>
        <w:tc>
          <w:tcPr>
            <w:tcW w:w="480" w:type="dxa"/>
            <w:vAlign w:val="bottom"/>
          </w:tcPr>
          <w:p w:rsidR="000D33F9" w:rsidRDefault="00F5114B">
            <w:pPr>
              <w:rPr>
                <w:sz w:val="20"/>
                <w:szCs w:val="20"/>
              </w:rPr>
            </w:pPr>
            <w:r>
              <w:rPr>
                <w:rFonts w:ascii="Calibri" w:eastAsia="Calibri" w:hAnsi="Calibri" w:cs="Calibri"/>
              </w:rPr>
              <w:t>21.</w:t>
            </w:r>
          </w:p>
        </w:tc>
        <w:tc>
          <w:tcPr>
            <w:tcW w:w="2300" w:type="dxa"/>
            <w:vAlign w:val="bottom"/>
          </w:tcPr>
          <w:p w:rsidR="000D33F9" w:rsidRDefault="00F5114B">
            <w:pPr>
              <w:ind w:left="20"/>
              <w:rPr>
                <w:sz w:val="20"/>
                <w:szCs w:val="20"/>
              </w:rPr>
            </w:pPr>
            <w:r>
              <w:rPr>
                <w:rFonts w:ascii="Calibri" w:eastAsia="Calibri" w:hAnsi="Calibri" w:cs="Calibri"/>
              </w:rPr>
              <w:t>Damir Mustać</w:t>
            </w:r>
          </w:p>
        </w:tc>
        <w:tc>
          <w:tcPr>
            <w:tcW w:w="2640" w:type="dxa"/>
            <w:vAlign w:val="bottom"/>
          </w:tcPr>
          <w:p w:rsidR="000D33F9" w:rsidRDefault="00F5114B">
            <w:pPr>
              <w:ind w:left="60"/>
              <w:rPr>
                <w:sz w:val="20"/>
                <w:szCs w:val="20"/>
              </w:rPr>
            </w:pPr>
            <w:r>
              <w:rPr>
                <w:rFonts w:ascii="Calibri" w:eastAsia="Calibri" w:hAnsi="Calibri" w:cs="Calibri"/>
              </w:rPr>
              <w:t>radi utvrđ. prava vlasništva</w:t>
            </w:r>
          </w:p>
        </w:tc>
        <w:tc>
          <w:tcPr>
            <w:tcW w:w="1720" w:type="dxa"/>
            <w:vAlign w:val="bottom"/>
          </w:tcPr>
          <w:p w:rsidR="000D33F9" w:rsidRDefault="00F5114B">
            <w:pPr>
              <w:ind w:right="191"/>
              <w:jc w:val="right"/>
              <w:rPr>
                <w:sz w:val="20"/>
                <w:szCs w:val="20"/>
              </w:rPr>
            </w:pPr>
            <w:r>
              <w:rPr>
                <w:rFonts w:ascii="Calibri" w:eastAsia="Calibri" w:hAnsi="Calibri" w:cs="Calibri"/>
              </w:rPr>
              <w:t>10.001,00</w:t>
            </w:r>
          </w:p>
        </w:tc>
        <w:tc>
          <w:tcPr>
            <w:tcW w:w="1820" w:type="dxa"/>
            <w:vAlign w:val="bottom"/>
          </w:tcPr>
          <w:p w:rsidR="000D33F9" w:rsidRDefault="00F5114B">
            <w:pPr>
              <w:ind w:right="91"/>
              <w:jc w:val="center"/>
              <w:rPr>
                <w:sz w:val="20"/>
                <w:szCs w:val="20"/>
              </w:rPr>
            </w:pPr>
            <w:r>
              <w:rPr>
                <w:rFonts w:ascii="Calibri" w:eastAsia="Calibri" w:hAnsi="Calibri" w:cs="Calibri"/>
                <w:w w:val="92"/>
              </w:rPr>
              <w:t>18.05.2021.</w:t>
            </w:r>
          </w:p>
        </w:tc>
      </w:tr>
      <w:tr w:rsidR="000D33F9">
        <w:trPr>
          <w:trHeight w:val="289"/>
        </w:trPr>
        <w:tc>
          <w:tcPr>
            <w:tcW w:w="480" w:type="dxa"/>
            <w:vAlign w:val="bottom"/>
          </w:tcPr>
          <w:p w:rsidR="000D33F9" w:rsidRDefault="00F5114B">
            <w:pPr>
              <w:rPr>
                <w:sz w:val="20"/>
                <w:szCs w:val="20"/>
              </w:rPr>
            </w:pPr>
            <w:r>
              <w:rPr>
                <w:rFonts w:ascii="Calibri" w:eastAsia="Calibri" w:hAnsi="Calibri" w:cs="Calibri"/>
              </w:rPr>
              <w:t>22.</w:t>
            </w:r>
          </w:p>
        </w:tc>
        <w:tc>
          <w:tcPr>
            <w:tcW w:w="2300" w:type="dxa"/>
            <w:vAlign w:val="bottom"/>
          </w:tcPr>
          <w:p w:rsidR="000D33F9" w:rsidRDefault="00F5114B">
            <w:pPr>
              <w:ind w:left="20"/>
              <w:rPr>
                <w:sz w:val="20"/>
                <w:szCs w:val="20"/>
              </w:rPr>
            </w:pPr>
            <w:r>
              <w:rPr>
                <w:rFonts w:ascii="Calibri" w:eastAsia="Calibri" w:hAnsi="Calibri" w:cs="Calibri"/>
              </w:rPr>
              <w:t>Denis Dabičić</w:t>
            </w:r>
          </w:p>
        </w:tc>
        <w:tc>
          <w:tcPr>
            <w:tcW w:w="2640" w:type="dxa"/>
            <w:vAlign w:val="bottom"/>
          </w:tcPr>
          <w:p w:rsidR="000D33F9" w:rsidRDefault="00F5114B">
            <w:pPr>
              <w:ind w:left="60"/>
              <w:rPr>
                <w:sz w:val="20"/>
                <w:szCs w:val="20"/>
              </w:rPr>
            </w:pPr>
            <w:r>
              <w:rPr>
                <w:rFonts w:ascii="Calibri" w:eastAsia="Calibri" w:hAnsi="Calibri" w:cs="Calibri"/>
              </w:rPr>
              <w:t>razvrgnuće suvl. Zajednice</w:t>
            </w:r>
          </w:p>
        </w:tc>
        <w:tc>
          <w:tcPr>
            <w:tcW w:w="1720" w:type="dxa"/>
            <w:vAlign w:val="bottom"/>
          </w:tcPr>
          <w:p w:rsidR="000D33F9" w:rsidRDefault="00F5114B">
            <w:pPr>
              <w:ind w:right="191"/>
              <w:jc w:val="right"/>
              <w:rPr>
                <w:sz w:val="20"/>
                <w:szCs w:val="20"/>
              </w:rPr>
            </w:pPr>
            <w:r>
              <w:rPr>
                <w:rFonts w:ascii="Calibri" w:eastAsia="Calibri" w:hAnsi="Calibri" w:cs="Calibri"/>
              </w:rPr>
              <w:t>110.000,00</w:t>
            </w:r>
          </w:p>
        </w:tc>
        <w:tc>
          <w:tcPr>
            <w:tcW w:w="1820" w:type="dxa"/>
            <w:vAlign w:val="bottom"/>
          </w:tcPr>
          <w:p w:rsidR="000D33F9" w:rsidRDefault="00F5114B">
            <w:pPr>
              <w:ind w:right="91"/>
              <w:jc w:val="center"/>
              <w:rPr>
                <w:sz w:val="20"/>
                <w:szCs w:val="20"/>
              </w:rPr>
            </w:pPr>
            <w:r>
              <w:rPr>
                <w:rFonts w:ascii="Calibri" w:eastAsia="Calibri" w:hAnsi="Calibri" w:cs="Calibri"/>
                <w:w w:val="92"/>
              </w:rPr>
              <w:t>21.05.2021.</w:t>
            </w:r>
          </w:p>
        </w:tc>
      </w:tr>
      <w:tr w:rsidR="000D33F9">
        <w:trPr>
          <w:trHeight w:val="289"/>
        </w:trPr>
        <w:tc>
          <w:tcPr>
            <w:tcW w:w="480" w:type="dxa"/>
            <w:vAlign w:val="bottom"/>
          </w:tcPr>
          <w:p w:rsidR="000D33F9" w:rsidRDefault="00F5114B">
            <w:pPr>
              <w:rPr>
                <w:sz w:val="20"/>
                <w:szCs w:val="20"/>
              </w:rPr>
            </w:pPr>
            <w:r>
              <w:rPr>
                <w:rFonts w:ascii="Calibri" w:eastAsia="Calibri" w:hAnsi="Calibri" w:cs="Calibri"/>
              </w:rPr>
              <w:t>23.</w:t>
            </w:r>
          </w:p>
        </w:tc>
        <w:tc>
          <w:tcPr>
            <w:tcW w:w="2300" w:type="dxa"/>
            <w:vAlign w:val="bottom"/>
          </w:tcPr>
          <w:p w:rsidR="000D33F9" w:rsidRDefault="00F5114B">
            <w:pPr>
              <w:ind w:left="20"/>
              <w:rPr>
                <w:sz w:val="20"/>
                <w:szCs w:val="20"/>
              </w:rPr>
            </w:pPr>
            <w:r>
              <w:rPr>
                <w:rFonts w:ascii="Calibri" w:eastAsia="Calibri" w:hAnsi="Calibri" w:cs="Calibri"/>
              </w:rPr>
              <w:t>Želimir Dodder</w:t>
            </w:r>
          </w:p>
        </w:tc>
        <w:tc>
          <w:tcPr>
            <w:tcW w:w="2640" w:type="dxa"/>
            <w:vAlign w:val="bottom"/>
          </w:tcPr>
          <w:p w:rsidR="000D33F9" w:rsidRDefault="00F5114B">
            <w:pPr>
              <w:ind w:left="60"/>
              <w:rPr>
                <w:sz w:val="20"/>
                <w:szCs w:val="20"/>
              </w:rPr>
            </w:pPr>
            <w:r>
              <w:rPr>
                <w:rFonts w:ascii="Calibri" w:eastAsia="Calibri" w:hAnsi="Calibri" w:cs="Calibri"/>
              </w:rPr>
              <w:t>radi isplate</w:t>
            </w:r>
          </w:p>
        </w:tc>
        <w:tc>
          <w:tcPr>
            <w:tcW w:w="1720" w:type="dxa"/>
            <w:vAlign w:val="bottom"/>
          </w:tcPr>
          <w:p w:rsidR="000D33F9" w:rsidRDefault="00F5114B">
            <w:pPr>
              <w:ind w:right="191"/>
              <w:jc w:val="right"/>
              <w:rPr>
                <w:sz w:val="20"/>
                <w:szCs w:val="20"/>
              </w:rPr>
            </w:pPr>
            <w:r>
              <w:rPr>
                <w:rFonts w:ascii="Calibri" w:eastAsia="Calibri" w:hAnsi="Calibri" w:cs="Calibri"/>
              </w:rPr>
              <w:t>735.085,00</w:t>
            </w:r>
          </w:p>
        </w:tc>
        <w:tc>
          <w:tcPr>
            <w:tcW w:w="1820" w:type="dxa"/>
            <w:vAlign w:val="bottom"/>
          </w:tcPr>
          <w:p w:rsidR="000D33F9" w:rsidRDefault="00F5114B">
            <w:pPr>
              <w:ind w:right="91"/>
              <w:jc w:val="center"/>
              <w:rPr>
                <w:sz w:val="20"/>
                <w:szCs w:val="20"/>
              </w:rPr>
            </w:pPr>
            <w:r>
              <w:rPr>
                <w:rFonts w:ascii="Calibri" w:eastAsia="Calibri" w:hAnsi="Calibri" w:cs="Calibri"/>
                <w:w w:val="92"/>
              </w:rPr>
              <w:t>11.06.2021.</w:t>
            </w:r>
          </w:p>
        </w:tc>
      </w:tr>
      <w:tr w:rsidR="000D33F9">
        <w:trPr>
          <w:trHeight w:val="289"/>
        </w:trPr>
        <w:tc>
          <w:tcPr>
            <w:tcW w:w="480" w:type="dxa"/>
            <w:vAlign w:val="bottom"/>
          </w:tcPr>
          <w:p w:rsidR="000D33F9" w:rsidRDefault="00F5114B">
            <w:pPr>
              <w:rPr>
                <w:sz w:val="20"/>
                <w:szCs w:val="20"/>
              </w:rPr>
            </w:pPr>
            <w:r>
              <w:rPr>
                <w:rFonts w:ascii="Calibri" w:eastAsia="Calibri" w:hAnsi="Calibri" w:cs="Calibri"/>
              </w:rPr>
              <w:t>24.</w:t>
            </w:r>
          </w:p>
        </w:tc>
        <w:tc>
          <w:tcPr>
            <w:tcW w:w="2300" w:type="dxa"/>
            <w:vAlign w:val="bottom"/>
          </w:tcPr>
          <w:p w:rsidR="000D33F9" w:rsidRDefault="00F5114B">
            <w:pPr>
              <w:ind w:left="20"/>
              <w:rPr>
                <w:sz w:val="20"/>
                <w:szCs w:val="20"/>
              </w:rPr>
            </w:pPr>
            <w:r>
              <w:rPr>
                <w:rFonts w:ascii="Calibri" w:eastAsia="Calibri" w:hAnsi="Calibri" w:cs="Calibri"/>
              </w:rPr>
              <w:t>Stanislav Mustać</w:t>
            </w:r>
          </w:p>
        </w:tc>
        <w:tc>
          <w:tcPr>
            <w:tcW w:w="2640" w:type="dxa"/>
            <w:vAlign w:val="bottom"/>
          </w:tcPr>
          <w:p w:rsidR="000D33F9" w:rsidRDefault="00F5114B">
            <w:pPr>
              <w:ind w:left="60"/>
              <w:rPr>
                <w:sz w:val="20"/>
                <w:szCs w:val="20"/>
              </w:rPr>
            </w:pPr>
            <w:r>
              <w:rPr>
                <w:rFonts w:ascii="Calibri" w:eastAsia="Calibri" w:hAnsi="Calibri" w:cs="Calibri"/>
              </w:rPr>
              <w:t>utvrđenje prava vlasništva</w:t>
            </w:r>
          </w:p>
        </w:tc>
        <w:tc>
          <w:tcPr>
            <w:tcW w:w="1720" w:type="dxa"/>
            <w:vAlign w:val="bottom"/>
          </w:tcPr>
          <w:p w:rsidR="000D33F9" w:rsidRDefault="00F5114B">
            <w:pPr>
              <w:ind w:right="191"/>
              <w:jc w:val="right"/>
              <w:rPr>
                <w:sz w:val="20"/>
                <w:szCs w:val="20"/>
              </w:rPr>
            </w:pPr>
            <w:r>
              <w:rPr>
                <w:rFonts w:ascii="Calibri" w:eastAsia="Calibri" w:hAnsi="Calibri" w:cs="Calibri"/>
              </w:rPr>
              <w:t>10.001,00</w:t>
            </w:r>
          </w:p>
        </w:tc>
        <w:tc>
          <w:tcPr>
            <w:tcW w:w="1820" w:type="dxa"/>
            <w:vAlign w:val="bottom"/>
          </w:tcPr>
          <w:p w:rsidR="000D33F9" w:rsidRDefault="00F5114B">
            <w:pPr>
              <w:ind w:right="91"/>
              <w:jc w:val="center"/>
              <w:rPr>
                <w:sz w:val="20"/>
                <w:szCs w:val="20"/>
              </w:rPr>
            </w:pPr>
            <w:r>
              <w:rPr>
                <w:rFonts w:ascii="Calibri" w:eastAsia="Calibri" w:hAnsi="Calibri" w:cs="Calibri"/>
                <w:w w:val="92"/>
              </w:rPr>
              <w:t>20.08.2021.</w:t>
            </w:r>
          </w:p>
        </w:tc>
      </w:tr>
      <w:tr w:rsidR="000D33F9">
        <w:trPr>
          <w:trHeight w:val="289"/>
        </w:trPr>
        <w:tc>
          <w:tcPr>
            <w:tcW w:w="480" w:type="dxa"/>
            <w:vAlign w:val="bottom"/>
          </w:tcPr>
          <w:p w:rsidR="000D33F9" w:rsidRDefault="00F5114B">
            <w:pPr>
              <w:rPr>
                <w:sz w:val="20"/>
                <w:szCs w:val="20"/>
              </w:rPr>
            </w:pPr>
            <w:r>
              <w:rPr>
                <w:rFonts w:ascii="Calibri" w:eastAsia="Calibri" w:hAnsi="Calibri" w:cs="Calibri"/>
              </w:rPr>
              <w:t>25.</w:t>
            </w:r>
          </w:p>
        </w:tc>
        <w:tc>
          <w:tcPr>
            <w:tcW w:w="2300" w:type="dxa"/>
            <w:vAlign w:val="bottom"/>
          </w:tcPr>
          <w:p w:rsidR="000D33F9" w:rsidRDefault="00F5114B">
            <w:pPr>
              <w:ind w:left="20"/>
              <w:rPr>
                <w:sz w:val="20"/>
                <w:szCs w:val="20"/>
              </w:rPr>
            </w:pPr>
            <w:r>
              <w:rPr>
                <w:rFonts w:ascii="Calibri" w:eastAsia="Calibri" w:hAnsi="Calibri" w:cs="Calibri"/>
              </w:rPr>
              <w:t>Zdenko Grbić i dr.</w:t>
            </w:r>
          </w:p>
        </w:tc>
        <w:tc>
          <w:tcPr>
            <w:tcW w:w="2640" w:type="dxa"/>
            <w:vAlign w:val="bottom"/>
          </w:tcPr>
          <w:p w:rsidR="000D33F9" w:rsidRDefault="00F5114B">
            <w:pPr>
              <w:ind w:left="60"/>
              <w:rPr>
                <w:sz w:val="20"/>
                <w:szCs w:val="20"/>
              </w:rPr>
            </w:pPr>
            <w:r>
              <w:rPr>
                <w:rFonts w:ascii="Calibri" w:eastAsia="Calibri" w:hAnsi="Calibri" w:cs="Calibri"/>
              </w:rPr>
              <w:t>utvrđenje prava vlasništva</w:t>
            </w:r>
          </w:p>
        </w:tc>
        <w:tc>
          <w:tcPr>
            <w:tcW w:w="1720" w:type="dxa"/>
            <w:vAlign w:val="bottom"/>
          </w:tcPr>
          <w:p w:rsidR="000D33F9" w:rsidRDefault="00F5114B">
            <w:pPr>
              <w:ind w:right="191"/>
              <w:jc w:val="right"/>
              <w:rPr>
                <w:sz w:val="20"/>
                <w:szCs w:val="20"/>
              </w:rPr>
            </w:pPr>
            <w:r>
              <w:rPr>
                <w:rFonts w:ascii="Calibri" w:eastAsia="Calibri" w:hAnsi="Calibri" w:cs="Calibri"/>
              </w:rPr>
              <w:t>11.000,00</w:t>
            </w:r>
          </w:p>
        </w:tc>
        <w:tc>
          <w:tcPr>
            <w:tcW w:w="1820" w:type="dxa"/>
            <w:vAlign w:val="bottom"/>
          </w:tcPr>
          <w:p w:rsidR="000D33F9" w:rsidRDefault="00F5114B">
            <w:pPr>
              <w:ind w:right="91"/>
              <w:jc w:val="center"/>
              <w:rPr>
                <w:sz w:val="20"/>
                <w:szCs w:val="20"/>
              </w:rPr>
            </w:pPr>
            <w:r>
              <w:rPr>
                <w:rFonts w:ascii="Calibri" w:eastAsia="Calibri" w:hAnsi="Calibri" w:cs="Calibri"/>
                <w:w w:val="92"/>
              </w:rPr>
              <w:t>17.09.2021.</w:t>
            </w:r>
          </w:p>
        </w:tc>
      </w:tr>
      <w:tr w:rsidR="000D33F9">
        <w:trPr>
          <w:trHeight w:val="289"/>
        </w:trPr>
        <w:tc>
          <w:tcPr>
            <w:tcW w:w="480" w:type="dxa"/>
            <w:vAlign w:val="bottom"/>
          </w:tcPr>
          <w:p w:rsidR="000D33F9" w:rsidRDefault="00F5114B">
            <w:pPr>
              <w:rPr>
                <w:sz w:val="20"/>
                <w:szCs w:val="20"/>
              </w:rPr>
            </w:pPr>
            <w:r>
              <w:rPr>
                <w:rFonts w:ascii="Calibri" w:eastAsia="Calibri" w:hAnsi="Calibri" w:cs="Calibri"/>
              </w:rPr>
              <w:t>26.</w:t>
            </w:r>
          </w:p>
        </w:tc>
        <w:tc>
          <w:tcPr>
            <w:tcW w:w="2300" w:type="dxa"/>
            <w:vAlign w:val="bottom"/>
          </w:tcPr>
          <w:p w:rsidR="000D33F9" w:rsidRDefault="00F5114B">
            <w:pPr>
              <w:ind w:left="20"/>
              <w:rPr>
                <w:sz w:val="20"/>
                <w:szCs w:val="20"/>
              </w:rPr>
            </w:pPr>
            <w:r>
              <w:rPr>
                <w:rFonts w:ascii="Calibri" w:eastAsia="Calibri" w:hAnsi="Calibri" w:cs="Calibri"/>
              </w:rPr>
              <w:t>Žarko Begonja</w:t>
            </w:r>
          </w:p>
        </w:tc>
        <w:tc>
          <w:tcPr>
            <w:tcW w:w="2640" w:type="dxa"/>
            <w:vAlign w:val="bottom"/>
          </w:tcPr>
          <w:p w:rsidR="000D33F9" w:rsidRDefault="00F5114B">
            <w:pPr>
              <w:ind w:left="60"/>
              <w:rPr>
                <w:sz w:val="20"/>
                <w:szCs w:val="20"/>
              </w:rPr>
            </w:pPr>
            <w:r>
              <w:rPr>
                <w:rFonts w:ascii="Calibri" w:eastAsia="Calibri" w:hAnsi="Calibri" w:cs="Calibri"/>
              </w:rPr>
              <w:t>utvrđenje prava vlasništva</w:t>
            </w:r>
          </w:p>
        </w:tc>
        <w:tc>
          <w:tcPr>
            <w:tcW w:w="1720" w:type="dxa"/>
            <w:vAlign w:val="bottom"/>
          </w:tcPr>
          <w:p w:rsidR="000D33F9" w:rsidRDefault="00F5114B">
            <w:pPr>
              <w:ind w:right="191"/>
              <w:jc w:val="right"/>
              <w:rPr>
                <w:sz w:val="20"/>
                <w:szCs w:val="20"/>
              </w:rPr>
            </w:pPr>
            <w:r>
              <w:rPr>
                <w:rFonts w:ascii="Calibri" w:eastAsia="Calibri" w:hAnsi="Calibri" w:cs="Calibri"/>
              </w:rPr>
              <w:t>6.000,00</w:t>
            </w:r>
          </w:p>
        </w:tc>
        <w:tc>
          <w:tcPr>
            <w:tcW w:w="1820" w:type="dxa"/>
            <w:vAlign w:val="bottom"/>
          </w:tcPr>
          <w:p w:rsidR="000D33F9" w:rsidRDefault="00F5114B">
            <w:pPr>
              <w:ind w:right="91"/>
              <w:jc w:val="center"/>
              <w:rPr>
                <w:sz w:val="20"/>
                <w:szCs w:val="20"/>
              </w:rPr>
            </w:pPr>
            <w:r>
              <w:rPr>
                <w:rFonts w:ascii="Calibri" w:eastAsia="Calibri" w:hAnsi="Calibri" w:cs="Calibri"/>
                <w:w w:val="92"/>
              </w:rPr>
              <w:t>29.10.2021.</w:t>
            </w:r>
          </w:p>
        </w:tc>
      </w:tr>
      <w:tr w:rsidR="000D33F9">
        <w:trPr>
          <w:trHeight w:val="289"/>
        </w:trPr>
        <w:tc>
          <w:tcPr>
            <w:tcW w:w="2780" w:type="dxa"/>
            <w:gridSpan w:val="2"/>
            <w:vAlign w:val="bottom"/>
          </w:tcPr>
          <w:p w:rsidR="000D33F9" w:rsidRDefault="00F5114B">
            <w:pPr>
              <w:rPr>
                <w:sz w:val="20"/>
                <w:szCs w:val="20"/>
              </w:rPr>
            </w:pPr>
            <w:r>
              <w:rPr>
                <w:rFonts w:ascii="Calibri" w:eastAsia="Calibri" w:hAnsi="Calibri" w:cs="Calibri"/>
                <w:b/>
                <w:bCs/>
              </w:rPr>
              <w:t>UKUPNO</w:t>
            </w:r>
          </w:p>
        </w:tc>
        <w:tc>
          <w:tcPr>
            <w:tcW w:w="2640" w:type="dxa"/>
            <w:vAlign w:val="bottom"/>
          </w:tcPr>
          <w:p w:rsidR="000D33F9" w:rsidRDefault="000D33F9">
            <w:pPr>
              <w:rPr>
                <w:sz w:val="24"/>
                <w:szCs w:val="24"/>
              </w:rPr>
            </w:pPr>
          </w:p>
        </w:tc>
        <w:tc>
          <w:tcPr>
            <w:tcW w:w="1720" w:type="dxa"/>
            <w:vAlign w:val="bottom"/>
          </w:tcPr>
          <w:p w:rsidR="000D33F9" w:rsidRDefault="00F5114B">
            <w:pPr>
              <w:ind w:right="191"/>
              <w:jc w:val="right"/>
              <w:rPr>
                <w:sz w:val="20"/>
                <w:szCs w:val="20"/>
              </w:rPr>
            </w:pPr>
            <w:r>
              <w:rPr>
                <w:rFonts w:ascii="Calibri" w:eastAsia="Calibri" w:hAnsi="Calibri" w:cs="Calibri"/>
              </w:rPr>
              <w:t>75.433.442,16</w:t>
            </w:r>
          </w:p>
        </w:tc>
        <w:tc>
          <w:tcPr>
            <w:tcW w:w="1820" w:type="dxa"/>
            <w:vAlign w:val="bottom"/>
          </w:tcPr>
          <w:p w:rsidR="000D33F9" w:rsidRDefault="000D33F9">
            <w:pPr>
              <w:rPr>
                <w:sz w:val="24"/>
                <w:szCs w:val="24"/>
              </w:rPr>
            </w:pPr>
          </w:p>
        </w:tc>
      </w:tr>
    </w:tbl>
    <w:p w:rsidR="000D33F9" w:rsidRDefault="000D33F9">
      <w:pPr>
        <w:spacing w:line="200" w:lineRule="exact"/>
        <w:rPr>
          <w:sz w:val="20"/>
          <w:szCs w:val="20"/>
        </w:rPr>
      </w:pPr>
    </w:p>
    <w:p w:rsidR="000D33F9" w:rsidRDefault="000D33F9">
      <w:pPr>
        <w:spacing w:line="374" w:lineRule="exact"/>
        <w:rPr>
          <w:sz w:val="20"/>
          <w:szCs w:val="20"/>
        </w:rPr>
      </w:pPr>
    </w:p>
    <w:p w:rsidR="000D33F9" w:rsidRDefault="00F5114B">
      <w:pPr>
        <w:spacing w:line="235" w:lineRule="auto"/>
        <w:rPr>
          <w:sz w:val="20"/>
          <w:szCs w:val="20"/>
        </w:rPr>
      </w:pPr>
      <w:r>
        <w:rPr>
          <w:rFonts w:eastAsia="Times New Roman"/>
          <w:sz w:val="24"/>
          <w:szCs w:val="24"/>
        </w:rPr>
        <w:t>Popis sudskih sporova u tijeku u kojima se općina Privlaka pojavljuje kao Tužitelj, a koji za općinu Privlaka mogu postati prihod na dan 31.12.2021. godine iznose 412.001,00 kn.</w:t>
      </w:r>
    </w:p>
    <w:p w:rsidR="000D33F9" w:rsidRDefault="000D33F9">
      <w:pPr>
        <w:spacing w:line="200" w:lineRule="exact"/>
        <w:rPr>
          <w:sz w:val="20"/>
          <w:szCs w:val="20"/>
        </w:rPr>
      </w:pPr>
    </w:p>
    <w:p w:rsidR="000D33F9" w:rsidRDefault="000D33F9">
      <w:pPr>
        <w:spacing w:line="364" w:lineRule="exact"/>
        <w:rPr>
          <w:sz w:val="20"/>
          <w:szCs w:val="20"/>
        </w:rPr>
      </w:pPr>
    </w:p>
    <w:p w:rsidR="000D33F9" w:rsidRDefault="00F5114B">
      <w:pPr>
        <w:spacing w:line="235" w:lineRule="auto"/>
        <w:rPr>
          <w:sz w:val="20"/>
          <w:szCs w:val="20"/>
        </w:rPr>
      </w:pPr>
      <w:r>
        <w:rPr>
          <w:rFonts w:eastAsia="Times New Roman"/>
          <w:b/>
          <w:bCs/>
          <w:sz w:val="24"/>
          <w:szCs w:val="24"/>
        </w:rPr>
        <w:t xml:space="preserve">Tablica 10. </w:t>
      </w:r>
      <w:r>
        <w:rPr>
          <w:rFonts w:eastAsia="Times New Roman"/>
          <w:sz w:val="24"/>
          <w:szCs w:val="24"/>
        </w:rPr>
        <w:t xml:space="preserve">Popis sudskih sporova u </w:t>
      </w:r>
      <w:r>
        <w:rPr>
          <w:rFonts w:eastAsia="Times New Roman"/>
          <w:sz w:val="24"/>
          <w:szCs w:val="24"/>
        </w:rPr>
        <w:t>tijeku; Potencijalna potraživanja po osnovu sudskih</w:t>
      </w:r>
      <w:r>
        <w:rPr>
          <w:rFonts w:eastAsia="Times New Roman"/>
          <w:b/>
          <w:bCs/>
          <w:sz w:val="24"/>
          <w:szCs w:val="24"/>
        </w:rPr>
        <w:t xml:space="preserve"> </w:t>
      </w:r>
      <w:r>
        <w:rPr>
          <w:rFonts w:eastAsia="Times New Roman"/>
          <w:sz w:val="24"/>
          <w:szCs w:val="24"/>
        </w:rPr>
        <w:t>sporova u tijeku</w:t>
      </w:r>
    </w:p>
    <w:p w:rsidR="000D33F9" w:rsidRDefault="00F5114B">
      <w:pPr>
        <w:spacing w:line="20" w:lineRule="exact"/>
        <w:rPr>
          <w:sz w:val="20"/>
          <w:szCs w:val="20"/>
        </w:rPr>
      </w:pPr>
      <w:r>
        <w:rPr>
          <w:noProof/>
          <w:sz w:val="20"/>
          <w:szCs w:val="20"/>
        </w:rPr>
        <w:drawing>
          <wp:anchor distT="0" distB="0" distL="114300" distR="114300" simplePos="0" relativeHeight="251341312" behindDoc="1" locked="0" layoutInCell="0" allowOverlap="1">
            <wp:simplePos x="0" y="0"/>
            <wp:positionH relativeFrom="column">
              <wp:posOffset>-1270</wp:posOffset>
            </wp:positionH>
            <wp:positionV relativeFrom="paragraph">
              <wp:posOffset>180340</wp:posOffset>
            </wp:positionV>
            <wp:extent cx="5759450" cy="92265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blip>
                    <a:srcRect/>
                    <a:stretch>
                      <a:fillRect/>
                    </a:stretch>
                  </pic:blipFill>
                  <pic:spPr bwMode="auto">
                    <a:xfrm>
                      <a:off x="0" y="0"/>
                      <a:ext cx="5759450" cy="922655"/>
                    </a:xfrm>
                    <a:prstGeom prst="rect">
                      <a:avLst/>
                    </a:prstGeom>
                    <a:noFill/>
                  </pic:spPr>
                </pic:pic>
              </a:graphicData>
            </a:graphic>
          </wp:anchor>
        </w:drawing>
      </w:r>
    </w:p>
    <w:p w:rsidR="000D33F9" w:rsidRDefault="000D33F9">
      <w:pPr>
        <w:spacing w:line="281" w:lineRule="exact"/>
        <w:rPr>
          <w:sz w:val="20"/>
          <w:szCs w:val="20"/>
        </w:rPr>
      </w:pPr>
    </w:p>
    <w:tbl>
      <w:tblPr>
        <w:tblW w:w="0" w:type="auto"/>
        <w:tblInd w:w="20" w:type="dxa"/>
        <w:tblLayout w:type="fixed"/>
        <w:tblCellMar>
          <w:left w:w="0" w:type="dxa"/>
          <w:right w:w="0" w:type="dxa"/>
        </w:tblCellMar>
        <w:tblLook w:val="04A0" w:firstRow="1" w:lastRow="0" w:firstColumn="1" w:lastColumn="0" w:noHBand="0" w:noVBand="1"/>
      </w:tblPr>
      <w:tblGrid>
        <w:gridCol w:w="500"/>
        <w:gridCol w:w="2020"/>
        <w:gridCol w:w="2860"/>
        <w:gridCol w:w="1500"/>
        <w:gridCol w:w="20"/>
        <w:gridCol w:w="2140"/>
      </w:tblGrid>
      <w:tr w:rsidR="000D33F9">
        <w:trPr>
          <w:trHeight w:val="270"/>
        </w:trPr>
        <w:tc>
          <w:tcPr>
            <w:tcW w:w="500" w:type="dxa"/>
            <w:tcBorders>
              <w:bottom w:val="single" w:sz="8" w:space="0" w:color="auto"/>
            </w:tcBorders>
            <w:vAlign w:val="bottom"/>
          </w:tcPr>
          <w:p w:rsidR="000D33F9" w:rsidRDefault="00F5114B">
            <w:pPr>
              <w:ind w:left="40"/>
              <w:rPr>
                <w:sz w:val="20"/>
                <w:szCs w:val="20"/>
              </w:rPr>
            </w:pPr>
            <w:r>
              <w:rPr>
                <w:rFonts w:ascii="Calibri" w:eastAsia="Calibri" w:hAnsi="Calibri" w:cs="Calibri"/>
                <w:b/>
                <w:bCs/>
              </w:rPr>
              <w:t>R.br.</w:t>
            </w:r>
          </w:p>
        </w:tc>
        <w:tc>
          <w:tcPr>
            <w:tcW w:w="2020" w:type="dxa"/>
            <w:tcBorders>
              <w:bottom w:val="single" w:sz="8" w:space="0" w:color="auto"/>
            </w:tcBorders>
            <w:vAlign w:val="bottom"/>
          </w:tcPr>
          <w:p w:rsidR="000D33F9" w:rsidRDefault="00F5114B">
            <w:pPr>
              <w:ind w:left="800"/>
              <w:rPr>
                <w:sz w:val="20"/>
                <w:szCs w:val="20"/>
              </w:rPr>
            </w:pPr>
            <w:r>
              <w:rPr>
                <w:rFonts w:ascii="Calibri" w:eastAsia="Calibri" w:hAnsi="Calibri" w:cs="Calibri"/>
                <w:b/>
                <w:bCs/>
              </w:rPr>
              <w:t>Tuženik</w:t>
            </w:r>
          </w:p>
        </w:tc>
        <w:tc>
          <w:tcPr>
            <w:tcW w:w="2860" w:type="dxa"/>
            <w:tcBorders>
              <w:bottom w:val="single" w:sz="8" w:space="0" w:color="auto"/>
            </w:tcBorders>
            <w:vAlign w:val="bottom"/>
          </w:tcPr>
          <w:p w:rsidR="000D33F9" w:rsidRDefault="00F5114B">
            <w:pPr>
              <w:ind w:left="500"/>
              <w:rPr>
                <w:sz w:val="20"/>
                <w:szCs w:val="20"/>
              </w:rPr>
            </w:pPr>
            <w:r>
              <w:rPr>
                <w:rFonts w:ascii="Calibri" w:eastAsia="Calibri" w:hAnsi="Calibri" w:cs="Calibri"/>
                <w:b/>
                <w:bCs/>
              </w:rPr>
              <w:t>Sažeti opis prirode posla</w:t>
            </w:r>
          </w:p>
        </w:tc>
        <w:tc>
          <w:tcPr>
            <w:tcW w:w="3660" w:type="dxa"/>
            <w:gridSpan w:val="3"/>
            <w:tcBorders>
              <w:bottom w:val="single" w:sz="8" w:space="0" w:color="auto"/>
            </w:tcBorders>
            <w:vAlign w:val="bottom"/>
          </w:tcPr>
          <w:p w:rsidR="000D33F9" w:rsidRDefault="00F5114B">
            <w:pPr>
              <w:ind w:right="60"/>
              <w:jc w:val="right"/>
              <w:rPr>
                <w:sz w:val="20"/>
                <w:szCs w:val="20"/>
              </w:rPr>
            </w:pPr>
            <w:r>
              <w:rPr>
                <w:rFonts w:ascii="Calibri" w:eastAsia="Calibri" w:hAnsi="Calibri" w:cs="Calibri"/>
                <w:b/>
                <w:bCs/>
              </w:rPr>
              <w:t>Iznos glavnice  Početak sudskog spora</w:t>
            </w:r>
          </w:p>
        </w:tc>
      </w:tr>
      <w:tr w:rsidR="000D33F9">
        <w:trPr>
          <w:trHeight w:val="269"/>
        </w:trPr>
        <w:tc>
          <w:tcPr>
            <w:tcW w:w="500" w:type="dxa"/>
            <w:tcBorders>
              <w:bottom w:val="single" w:sz="8" w:space="0" w:color="auto"/>
            </w:tcBorders>
            <w:vAlign w:val="bottom"/>
          </w:tcPr>
          <w:p w:rsidR="000D33F9" w:rsidRDefault="00F5114B">
            <w:pPr>
              <w:spacing w:line="268" w:lineRule="exact"/>
              <w:ind w:left="20"/>
              <w:rPr>
                <w:sz w:val="20"/>
                <w:szCs w:val="20"/>
              </w:rPr>
            </w:pPr>
            <w:r>
              <w:rPr>
                <w:rFonts w:ascii="Calibri" w:eastAsia="Calibri" w:hAnsi="Calibri" w:cs="Calibri"/>
              </w:rPr>
              <w:t>1.</w:t>
            </w:r>
          </w:p>
        </w:tc>
        <w:tc>
          <w:tcPr>
            <w:tcW w:w="2020" w:type="dxa"/>
            <w:tcBorders>
              <w:bottom w:val="single" w:sz="8" w:space="0" w:color="auto"/>
            </w:tcBorders>
            <w:vAlign w:val="bottom"/>
          </w:tcPr>
          <w:p w:rsidR="000D33F9" w:rsidRDefault="00F5114B">
            <w:pPr>
              <w:spacing w:line="268" w:lineRule="exact"/>
              <w:ind w:left="20"/>
              <w:rPr>
                <w:sz w:val="20"/>
                <w:szCs w:val="20"/>
              </w:rPr>
            </w:pPr>
            <w:r>
              <w:rPr>
                <w:rFonts w:ascii="Calibri" w:eastAsia="Calibri" w:hAnsi="Calibri" w:cs="Calibri"/>
              </w:rPr>
              <w:t>Lari Grbić</w:t>
            </w:r>
          </w:p>
        </w:tc>
        <w:tc>
          <w:tcPr>
            <w:tcW w:w="2860" w:type="dxa"/>
            <w:tcBorders>
              <w:bottom w:val="single" w:sz="8" w:space="0" w:color="auto"/>
            </w:tcBorders>
            <w:vAlign w:val="bottom"/>
          </w:tcPr>
          <w:p w:rsidR="000D33F9" w:rsidRDefault="00F5114B">
            <w:pPr>
              <w:spacing w:line="268" w:lineRule="exact"/>
              <w:ind w:left="340"/>
              <w:rPr>
                <w:sz w:val="20"/>
                <w:szCs w:val="20"/>
              </w:rPr>
            </w:pPr>
            <w:r>
              <w:rPr>
                <w:rFonts w:ascii="Calibri" w:eastAsia="Calibri" w:hAnsi="Calibri" w:cs="Calibri"/>
              </w:rPr>
              <w:t>radi predaje - povrata</w:t>
            </w:r>
          </w:p>
        </w:tc>
        <w:tc>
          <w:tcPr>
            <w:tcW w:w="1500" w:type="dxa"/>
            <w:tcBorders>
              <w:bottom w:val="single" w:sz="8" w:space="0" w:color="auto"/>
            </w:tcBorders>
            <w:vAlign w:val="bottom"/>
          </w:tcPr>
          <w:p w:rsidR="000D33F9" w:rsidRDefault="00F5114B">
            <w:pPr>
              <w:spacing w:line="268" w:lineRule="exact"/>
              <w:jc w:val="right"/>
              <w:rPr>
                <w:sz w:val="20"/>
                <w:szCs w:val="20"/>
              </w:rPr>
            </w:pPr>
            <w:r>
              <w:rPr>
                <w:rFonts w:ascii="Calibri" w:eastAsia="Calibri" w:hAnsi="Calibri" w:cs="Calibri"/>
              </w:rPr>
              <w:t>201.000,00</w:t>
            </w:r>
          </w:p>
        </w:tc>
        <w:tc>
          <w:tcPr>
            <w:tcW w:w="2160" w:type="dxa"/>
            <w:gridSpan w:val="2"/>
            <w:tcBorders>
              <w:bottom w:val="single" w:sz="8" w:space="0" w:color="auto"/>
            </w:tcBorders>
            <w:vAlign w:val="bottom"/>
          </w:tcPr>
          <w:p w:rsidR="000D33F9" w:rsidRDefault="00F5114B">
            <w:pPr>
              <w:spacing w:line="268" w:lineRule="exact"/>
              <w:ind w:right="580"/>
              <w:jc w:val="right"/>
              <w:rPr>
                <w:sz w:val="20"/>
                <w:szCs w:val="20"/>
              </w:rPr>
            </w:pPr>
            <w:r>
              <w:rPr>
                <w:rFonts w:ascii="Calibri" w:eastAsia="Calibri" w:hAnsi="Calibri" w:cs="Calibri"/>
              </w:rPr>
              <w:t>01.02.2012.</w:t>
            </w:r>
          </w:p>
        </w:tc>
      </w:tr>
      <w:tr w:rsidR="000D33F9">
        <w:trPr>
          <w:trHeight w:val="269"/>
        </w:trPr>
        <w:tc>
          <w:tcPr>
            <w:tcW w:w="500" w:type="dxa"/>
            <w:tcBorders>
              <w:bottom w:val="single" w:sz="8" w:space="0" w:color="auto"/>
            </w:tcBorders>
            <w:vAlign w:val="bottom"/>
          </w:tcPr>
          <w:p w:rsidR="000D33F9" w:rsidRDefault="00F5114B">
            <w:pPr>
              <w:spacing w:line="268" w:lineRule="exact"/>
              <w:ind w:left="20"/>
              <w:rPr>
                <w:sz w:val="20"/>
                <w:szCs w:val="20"/>
              </w:rPr>
            </w:pPr>
            <w:r>
              <w:rPr>
                <w:rFonts w:ascii="Calibri" w:eastAsia="Calibri" w:hAnsi="Calibri" w:cs="Calibri"/>
              </w:rPr>
              <w:t>2.</w:t>
            </w:r>
          </w:p>
        </w:tc>
        <w:tc>
          <w:tcPr>
            <w:tcW w:w="2020" w:type="dxa"/>
            <w:tcBorders>
              <w:bottom w:val="single" w:sz="8" w:space="0" w:color="auto"/>
            </w:tcBorders>
            <w:vAlign w:val="bottom"/>
          </w:tcPr>
          <w:p w:rsidR="000D33F9" w:rsidRDefault="00F5114B">
            <w:pPr>
              <w:spacing w:line="268" w:lineRule="exact"/>
              <w:ind w:left="20"/>
              <w:rPr>
                <w:sz w:val="20"/>
                <w:szCs w:val="20"/>
              </w:rPr>
            </w:pPr>
            <w:r>
              <w:rPr>
                <w:rFonts w:ascii="Calibri" w:eastAsia="Calibri" w:hAnsi="Calibri" w:cs="Calibri"/>
              </w:rPr>
              <w:t>Begonja Vjekoslav</w:t>
            </w:r>
          </w:p>
        </w:tc>
        <w:tc>
          <w:tcPr>
            <w:tcW w:w="2860" w:type="dxa"/>
            <w:tcBorders>
              <w:bottom w:val="single" w:sz="8" w:space="0" w:color="auto"/>
            </w:tcBorders>
            <w:vAlign w:val="bottom"/>
          </w:tcPr>
          <w:p w:rsidR="000D33F9" w:rsidRDefault="00F5114B">
            <w:pPr>
              <w:spacing w:line="268" w:lineRule="exact"/>
              <w:ind w:left="340"/>
              <w:rPr>
                <w:sz w:val="20"/>
                <w:szCs w:val="20"/>
              </w:rPr>
            </w:pPr>
            <w:r>
              <w:rPr>
                <w:rFonts w:ascii="Calibri" w:eastAsia="Calibri" w:hAnsi="Calibri" w:cs="Calibri"/>
              </w:rPr>
              <w:t xml:space="preserve">razvrgnuće suvl. </w:t>
            </w:r>
            <w:r>
              <w:rPr>
                <w:rFonts w:ascii="Calibri" w:eastAsia="Calibri" w:hAnsi="Calibri" w:cs="Calibri"/>
              </w:rPr>
              <w:t>zajednice</w:t>
            </w:r>
          </w:p>
        </w:tc>
        <w:tc>
          <w:tcPr>
            <w:tcW w:w="1500" w:type="dxa"/>
            <w:tcBorders>
              <w:bottom w:val="single" w:sz="8" w:space="0" w:color="auto"/>
            </w:tcBorders>
            <w:vAlign w:val="bottom"/>
          </w:tcPr>
          <w:p w:rsidR="000D33F9" w:rsidRDefault="00F5114B">
            <w:pPr>
              <w:spacing w:line="268" w:lineRule="exact"/>
              <w:jc w:val="right"/>
              <w:rPr>
                <w:sz w:val="20"/>
                <w:szCs w:val="20"/>
              </w:rPr>
            </w:pPr>
            <w:r>
              <w:rPr>
                <w:rFonts w:ascii="Calibri" w:eastAsia="Calibri" w:hAnsi="Calibri" w:cs="Calibri"/>
              </w:rPr>
              <w:t>10.001,00</w:t>
            </w:r>
          </w:p>
        </w:tc>
        <w:tc>
          <w:tcPr>
            <w:tcW w:w="2160" w:type="dxa"/>
            <w:gridSpan w:val="2"/>
            <w:tcBorders>
              <w:bottom w:val="single" w:sz="8" w:space="0" w:color="auto"/>
            </w:tcBorders>
            <w:vAlign w:val="bottom"/>
          </w:tcPr>
          <w:p w:rsidR="000D33F9" w:rsidRDefault="00F5114B">
            <w:pPr>
              <w:spacing w:line="268" w:lineRule="exact"/>
              <w:ind w:right="580"/>
              <w:jc w:val="right"/>
              <w:rPr>
                <w:sz w:val="20"/>
                <w:szCs w:val="20"/>
              </w:rPr>
            </w:pPr>
            <w:r>
              <w:rPr>
                <w:rFonts w:ascii="Calibri" w:eastAsia="Calibri" w:hAnsi="Calibri" w:cs="Calibri"/>
              </w:rPr>
              <w:t>24.09.2021.</w:t>
            </w:r>
          </w:p>
        </w:tc>
      </w:tr>
      <w:tr w:rsidR="000D33F9">
        <w:trPr>
          <w:trHeight w:val="269"/>
        </w:trPr>
        <w:tc>
          <w:tcPr>
            <w:tcW w:w="500" w:type="dxa"/>
            <w:tcBorders>
              <w:bottom w:val="single" w:sz="8" w:space="0" w:color="auto"/>
            </w:tcBorders>
            <w:vAlign w:val="bottom"/>
          </w:tcPr>
          <w:p w:rsidR="000D33F9" w:rsidRDefault="00F5114B">
            <w:pPr>
              <w:spacing w:line="268" w:lineRule="exact"/>
              <w:ind w:left="20"/>
              <w:rPr>
                <w:sz w:val="20"/>
                <w:szCs w:val="20"/>
              </w:rPr>
            </w:pPr>
            <w:r>
              <w:rPr>
                <w:rFonts w:ascii="Calibri" w:eastAsia="Calibri" w:hAnsi="Calibri" w:cs="Calibri"/>
              </w:rPr>
              <w:t>3.</w:t>
            </w:r>
          </w:p>
        </w:tc>
        <w:tc>
          <w:tcPr>
            <w:tcW w:w="2020" w:type="dxa"/>
            <w:tcBorders>
              <w:bottom w:val="single" w:sz="8" w:space="0" w:color="auto"/>
            </w:tcBorders>
            <w:vAlign w:val="bottom"/>
          </w:tcPr>
          <w:p w:rsidR="000D33F9" w:rsidRDefault="00F5114B">
            <w:pPr>
              <w:spacing w:line="268" w:lineRule="exact"/>
              <w:ind w:left="20"/>
              <w:rPr>
                <w:sz w:val="20"/>
                <w:szCs w:val="20"/>
              </w:rPr>
            </w:pPr>
            <w:r>
              <w:rPr>
                <w:rFonts w:ascii="Calibri" w:eastAsia="Calibri" w:hAnsi="Calibri" w:cs="Calibri"/>
              </w:rPr>
              <w:t>Domeniko Dušanić</w:t>
            </w:r>
          </w:p>
        </w:tc>
        <w:tc>
          <w:tcPr>
            <w:tcW w:w="2860" w:type="dxa"/>
            <w:tcBorders>
              <w:bottom w:val="single" w:sz="8" w:space="0" w:color="auto"/>
            </w:tcBorders>
            <w:vAlign w:val="bottom"/>
          </w:tcPr>
          <w:p w:rsidR="000D33F9" w:rsidRDefault="00F5114B">
            <w:pPr>
              <w:spacing w:line="268" w:lineRule="exact"/>
              <w:ind w:left="340"/>
              <w:rPr>
                <w:sz w:val="20"/>
                <w:szCs w:val="20"/>
              </w:rPr>
            </w:pPr>
            <w:r>
              <w:rPr>
                <w:rFonts w:ascii="Calibri" w:eastAsia="Calibri" w:hAnsi="Calibri" w:cs="Calibri"/>
              </w:rPr>
              <w:t>razvrgnuće suvl. zajednice</w:t>
            </w:r>
          </w:p>
        </w:tc>
        <w:tc>
          <w:tcPr>
            <w:tcW w:w="1500" w:type="dxa"/>
            <w:tcBorders>
              <w:bottom w:val="single" w:sz="8" w:space="0" w:color="auto"/>
            </w:tcBorders>
            <w:vAlign w:val="bottom"/>
          </w:tcPr>
          <w:p w:rsidR="000D33F9" w:rsidRDefault="00F5114B">
            <w:pPr>
              <w:spacing w:line="268" w:lineRule="exact"/>
              <w:jc w:val="right"/>
              <w:rPr>
                <w:sz w:val="20"/>
                <w:szCs w:val="20"/>
              </w:rPr>
            </w:pPr>
            <w:r>
              <w:rPr>
                <w:rFonts w:ascii="Calibri" w:eastAsia="Calibri" w:hAnsi="Calibri" w:cs="Calibri"/>
              </w:rPr>
              <w:t>201.000,00</w:t>
            </w:r>
          </w:p>
        </w:tc>
        <w:tc>
          <w:tcPr>
            <w:tcW w:w="2160" w:type="dxa"/>
            <w:gridSpan w:val="2"/>
            <w:tcBorders>
              <w:bottom w:val="single" w:sz="8" w:space="0" w:color="auto"/>
            </w:tcBorders>
            <w:vAlign w:val="bottom"/>
          </w:tcPr>
          <w:p w:rsidR="000D33F9" w:rsidRDefault="00F5114B">
            <w:pPr>
              <w:spacing w:line="268" w:lineRule="exact"/>
              <w:ind w:right="580"/>
              <w:jc w:val="right"/>
              <w:rPr>
                <w:sz w:val="20"/>
                <w:szCs w:val="20"/>
              </w:rPr>
            </w:pPr>
            <w:r>
              <w:rPr>
                <w:rFonts w:ascii="Calibri" w:eastAsia="Calibri" w:hAnsi="Calibri" w:cs="Calibri"/>
              </w:rPr>
              <w:t>07.12.2021.</w:t>
            </w:r>
          </w:p>
        </w:tc>
      </w:tr>
      <w:tr w:rsidR="000D33F9">
        <w:trPr>
          <w:trHeight w:val="269"/>
        </w:trPr>
        <w:tc>
          <w:tcPr>
            <w:tcW w:w="2520" w:type="dxa"/>
            <w:gridSpan w:val="2"/>
            <w:tcBorders>
              <w:bottom w:val="single" w:sz="8" w:space="0" w:color="auto"/>
            </w:tcBorders>
            <w:vAlign w:val="bottom"/>
          </w:tcPr>
          <w:p w:rsidR="000D33F9" w:rsidRDefault="00F5114B">
            <w:pPr>
              <w:spacing w:line="268" w:lineRule="exact"/>
              <w:ind w:left="20"/>
              <w:rPr>
                <w:sz w:val="20"/>
                <w:szCs w:val="20"/>
              </w:rPr>
            </w:pPr>
            <w:r>
              <w:rPr>
                <w:rFonts w:ascii="Calibri" w:eastAsia="Calibri" w:hAnsi="Calibri" w:cs="Calibri"/>
                <w:b/>
                <w:bCs/>
              </w:rPr>
              <w:t>UKUPNO</w:t>
            </w:r>
          </w:p>
        </w:tc>
        <w:tc>
          <w:tcPr>
            <w:tcW w:w="2860" w:type="dxa"/>
            <w:tcBorders>
              <w:bottom w:val="single" w:sz="8" w:space="0" w:color="auto"/>
            </w:tcBorders>
            <w:vAlign w:val="bottom"/>
          </w:tcPr>
          <w:p w:rsidR="000D33F9" w:rsidRDefault="000D33F9">
            <w:pPr>
              <w:rPr>
                <w:sz w:val="23"/>
                <w:szCs w:val="23"/>
              </w:rPr>
            </w:pPr>
          </w:p>
        </w:tc>
        <w:tc>
          <w:tcPr>
            <w:tcW w:w="1500" w:type="dxa"/>
            <w:tcBorders>
              <w:bottom w:val="single" w:sz="8" w:space="0" w:color="auto"/>
            </w:tcBorders>
            <w:vAlign w:val="bottom"/>
          </w:tcPr>
          <w:p w:rsidR="000D33F9" w:rsidRDefault="00F5114B">
            <w:pPr>
              <w:spacing w:line="268" w:lineRule="exact"/>
              <w:jc w:val="right"/>
              <w:rPr>
                <w:sz w:val="20"/>
                <w:szCs w:val="20"/>
              </w:rPr>
            </w:pPr>
            <w:r>
              <w:rPr>
                <w:rFonts w:ascii="Calibri" w:eastAsia="Calibri" w:hAnsi="Calibri" w:cs="Calibri"/>
              </w:rPr>
              <w:t>412.001,00</w:t>
            </w:r>
          </w:p>
        </w:tc>
        <w:tc>
          <w:tcPr>
            <w:tcW w:w="20" w:type="dxa"/>
            <w:vAlign w:val="bottom"/>
          </w:tcPr>
          <w:p w:rsidR="000D33F9" w:rsidRDefault="000D33F9">
            <w:pPr>
              <w:rPr>
                <w:sz w:val="23"/>
                <w:szCs w:val="23"/>
              </w:rPr>
            </w:pPr>
          </w:p>
        </w:tc>
        <w:tc>
          <w:tcPr>
            <w:tcW w:w="2140" w:type="dxa"/>
            <w:tcBorders>
              <w:bottom w:val="single" w:sz="8" w:space="0" w:color="D4D4D4"/>
            </w:tcBorders>
            <w:vAlign w:val="bottom"/>
          </w:tcPr>
          <w:p w:rsidR="000D33F9" w:rsidRDefault="000D33F9">
            <w:pPr>
              <w:rPr>
                <w:sz w:val="23"/>
                <w:szCs w:val="23"/>
              </w:rPr>
            </w:pPr>
          </w:p>
        </w:tc>
      </w:tr>
    </w:tbl>
    <w:p w:rsidR="000D33F9" w:rsidRDefault="00F5114B">
      <w:pPr>
        <w:spacing w:line="20" w:lineRule="exact"/>
        <w:rPr>
          <w:sz w:val="20"/>
          <w:szCs w:val="20"/>
        </w:rPr>
      </w:pPr>
      <w:r>
        <w:rPr>
          <w:noProof/>
          <w:sz w:val="20"/>
          <w:szCs w:val="20"/>
        </w:rPr>
        <w:drawing>
          <wp:anchor distT="0" distB="0" distL="114300" distR="114300" simplePos="0" relativeHeight="251342336" behindDoc="1" locked="0" layoutInCell="0" allowOverlap="1">
            <wp:simplePos x="0" y="0"/>
            <wp:positionH relativeFrom="column">
              <wp:posOffset>1798320</wp:posOffset>
            </wp:positionH>
            <wp:positionV relativeFrom="paragraph">
              <wp:posOffset>-178435</wp:posOffset>
            </wp:positionV>
            <wp:extent cx="8890" cy="16573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blip>
                    <a:srcRect/>
                    <a:stretch>
                      <a:fillRect/>
                    </a:stretch>
                  </pic:blipFill>
                  <pic:spPr bwMode="auto">
                    <a:xfrm>
                      <a:off x="0" y="0"/>
                      <a:ext cx="8890" cy="165735"/>
                    </a:xfrm>
                    <a:prstGeom prst="rect">
                      <a:avLst/>
                    </a:prstGeom>
                    <a:noFill/>
                  </pic:spPr>
                </pic:pic>
              </a:graphicData>
            </a:graphic>
          </wp:anchor>
        </w:drawing>
      </w:r>
      <w:r>
        <w:rPr>
          <w:noProof/>
          <w:sz w:val="20"/>
          <w:szCs w:val="20"/>
        </w:rPr>
        <w:drawing>
          <wp:anchor distT="0" distB="0" distL="114300" distR="114300" simplePos="0" relativeHeight="251343360" behindDoc="1" locked="0" layoutInCell="0" allowOverlap="1">
            <wp:simplePos x="0" y="0"/>
            <wp:positionH relativeFrom="column">
              <wp:posOffset>5748655</wp:posOffset>
            </wp:positionH>
            <wp:positionV relativeFrom="paragraph">
              <wp:posOffset>-178435</wp:posOffset>
            </wp:positionV>
            <wp:extent cx="8890" cy="17907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blip>
                    <a:srcRect/>
                    <a:stretch>
                      <a:fillRect/>
                    </a:stretch>
                  </pic:blipFill>
                  <pic:spPr bwMode="auto">
                    <a:xfrm>
                      <a:off x="0" y="0"/>
                      <a:ext cx="8890" cy="179070"/>
                    </a:xfrm>
                    <a:prstGeom prst="rect">
                      <a:avLst/>
                    </a:prstGeom>
                    <a:noFill/>
                  </pic:spPr>
                </pic:pic>
              </a:graphicData>
            </a:graphic>
          </wp:anchor>
        </w:drawing>
      </w:r>
      <w:r>
        <w:rPr>
          <w:noProof/>
          <w:sz w:val="20"/>
          <w:szCs w:val="20"/>
        </w:rPr>
        <w:drawing>
          <wp:anchor distT="0" distB="0" distL="114300" distR="114300" simplePos="0" relativeHeight="251344384" behindDoc="1" locked="0" layoutInCell="0" allowOverlap="1">
            <wp:simplePos x="0" y="0"/>
            <wp:positionH relativeFrom="column">
              <wp:posOffset>5748655</wp:posOffset>
            </wp:positionH>
            <wp:positionV relativeFrom="paragraph">
              <wp:posOffset>-178435</wp:posOffset>
            </wp:positionV>
            <wp:extent cx="8890" cy="1790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blip>
                    <a:srcRect/>
                    <a:stretch>
                      <a:fillRect/>
                    </a:stretch>
                  </pic:blipFill>
                  <pic:spPr bwMode="auto">
                    <a:xfrm>
                      <a:off x="0" y="0"/>
                      <a:ext cx="8890" cy="179070"/>
                    </a:xfrm>
                    <a:prstGeom prst="rect">
                      <a:avLst/>
                    </a:prstGeom>
                    <a:noFill/>
                  </pic:spPr>
                </pic:pic>
              </a:graphicData>
            </a:graphic>
          </wp:anchor>
        </w:drawing>
      </w: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19" w:lineRule="exact"/>
        <w:rPr>
          <w:sz w:val="20"/>
          <w:szCs w:val="20"/>
        </w:rPr>
      </w:pPr>
    </w:p>
    <w:p w:rsidR="000D33F9" w:rsidRDefault="00F5114B">
      <w:pPr>
        <w:jc w:val="center"/>
        <w:rPr>
          <w:sz w:val="20"/>
          <w:szCs w:val="20"/>
        </w:rPr>
      </w:pPr>
      <w:r>
        <w:rPr>
          <w:rFonts w:ascii="Calibri" w:eastAsia="Calibri" w:hAnsi="Calibri" w:cs="Calibri"/>
        </w:rPr>
        <w:t>34</w:t>
      </w:r>
    </w:p>
    <w:p w:rsidR="000D33F9" w:rsidRDefault="000D33F9">
      <w:pPr>
        <w:sectPr w:rsidR="000D33F9">
          <w:pgSz w:w="11900" w:h="16838"/>
          <w:pgMar w:top="1440" w:right="1424" w:bottom="414" w:left="1420" w:header="0" w:footer="0" w:gutter="0"/>
          <w:cols w:space="720" w:equalWidth="0">
            <w:col w:w="9060"/>
          </w:cols>
        </w:sectPr>
      </w:pPr>
    </w:p>
    <w:p w:rsidR="000D33F9" w:rsidRDefault="00F5114B">
      <w:pPr>
        <w:spacing w:line="235" w:lineRule="auto"/>
        <w:ind w:left="420" w:right="940" w:hanging="417"/>
        <w:rPr>
          <w:sz w:val="20"/>
          <w:szCs w:val="20"/>
        </w:rPr>
      </w:pPr>
      <w:bookmarkStart w:id="36" w:name="page36"/>
      <w:bookmarkEnd w:id="36"/>
      <w:r>
        <w:rPr>
          <w:rFonts w:eastAsia="Times New Roman"/>
          <w:b/>
          <w:bCs/>
          <w:sz w:val="24"/>
          <w:szCs w:val="24"/>
        </w:rPr>
        <w:t>7.3. STANJE NOVČANIH SREDSTAVA PRORAČUNA I PRORAČUNSKOG KORISNIKA NA DAN 31.12.2021. GODINE</w:t>
      </w:r>
    </w:p>
    <w:p w:rsidR="000D33F9" w:rsidRDefault="000D33F9">
      <w:pPr>
        <w:spacing w:line="200" w:lineRule="exact"/>
        <w:rPr>
          <w:sz w:val="20"/>
          <w:szCs w:val="20"/>
        </w:rPr>
      </w:pPr>
    </w:p>
    <w:p w:rsidR="000D33F9" w:rsidRDefault="000D33F9">
      <w:pPr>
        <w:spacing w:line="357" w:lineRule="exact"/>
        <w:rPr>
          <w:sz w:val="20"/>
          <w:szCs w:val="20"/>
        </w:rPr>
      </w:pPr>
    </w:p>
    <w:p w:rsidR="000D33F9" w:rsidRDefault="00F5114B">
      <w:pPr>
        <w:ind w:left="700"/>
        <w:rPr>
          <w:sz w:val="20"/>
          <w:szCs w:val="20"/>
        </w:rPr>
      </w:pPr>
      <w:r>
        <w:rPr>
          <w:rFonts w:eastAsia="Times New Roman"/>
          <w:b/>
          <w:bCs/>
        </w:rPr>
        <w:t>7.3.1. Stanje novčanih sredstava Općine Privlaka na dan 31.12.2021. godine</w:t>
      </w:r>
    </w:p>
    <w:p w:rsidR="000D33F9" w:rsidRDefault="000D33F9">
      <w:pPr>
        <w:spacing w:line="259" w:lineRule="exact"/>
        <w:rPr>
          <w:sz w:val="20"/>
          <w:szCs w:val="20"/>
        </w:rPr>
      </w:pPr>
    </w:p>
    <w:p w:rsidR="000D33F9" w:rsidRDefault="00F5114B">
      <w:pPr>
        <w:spacing w:line="236" w:lineRule="auto"/>
        <w:ind w:right="100"/>
        <w:jc w:val="both"/>
        <w:rPr>
          <w:sz w:val="20"/>
          <w:szCs w:val="20"/>
        </w:rPr>
      </w:pPr>
      <w:r>
        <w:rPr>
          <w:rFonts w:eastAsia="Times New Roman"/>
          <w:sz w:val="24"/>
          <w:szCs w:val="24"/>
        </w:rPr>
        <w:t xml:space="preserve">Stanje novčanih sredstava Općine Privlaka na dan 31.12.2021. godine iznosi 9.355.133,80 kn od čega stanje na žiro računu za redovnu djelatnost iznosi 9.353.441,35 kn i stanje u </w:t>
      </w:r>
      <w:r>
        <w:rPr>
          <w:rFonts w:eastAsia="Times New Roman"/>
          <w:sz w:val="24"/>
          <w:szCs w:val="24"/>
        </w:rPr>
        <w:t>kunskoj blagajni iznosi 1.692,45 kn.</w:t>
      </w:r>
    </w:p>
    <w:p w:rsidR="000D33F9" w:rsidRDefault="000D33F9">
      <w:pPr>
        <w:spacing w:line="200" w:lineRule="exact"/>
        <w:rPr>
          <w:sz w:val="20"/>
          <w:szCs w:val="20"/>
        </w:rPr>
      </w:pPr>
    </w:p>
    <w:p w:rsidR="000D33F9" w:rsidRDefault="000D33F9">
      <w:pPr>
        <w:spacing w:line="373" w:lineRule="exact"/>
        <w:rPr>
          <w:sz w:val="20"/>
          <w:szCs w:val="20"/>
        </w:rPr>
      </w:pPr>
    </w:p>
    <w:p w:rsidR="000D33F9" w:rsidRDefault="00F5114B">
      <w:pPr>
        <w:spacing w:line="232" w:lineRule="auto"/>
        <w:ind w:left="560" w:right="900" w:firstLine="149"/>
        <w:rPr>
          <w:sz w:val="20"/>
          <w:szCs w:val="20"/>
        </w:rPr>
      </w:pPr>
      <w:r>
        <w:rPr>
          <w:rFonts w:eastAsia="Times New Roman"/>
          <w:b/>
          <w:bCs/>
        </w:rPr>
        <w:t>7.3.2. Stanje novčanih sredstava proračunskog korisnika Dječjeg vrtića sabunić na dan 31.12.2021. godine</w:t>
      </w:r>
    </w:p>
    <w:p w:rsidR="000D33F9" w:rsidRDefault="000D33F9">
      <w:pPr>
        <w:spacing w:line="248" w:lineRule="exact"/>
        <w:rPr>
          <w:sz w:val="20"/>
          <w:szCs w:val="20"/>
        </w:rPr>
      </w:pPr>
    </w:p>
    <w:p w:rsidR="000D33F9" w:rsidRDefault="00F5114B">
      <w:pPr>
        <w:rPr>
          <w:sz w:val="20"/>
          <w:szCs w:val="20"/>
        </w:rPr>
      </w:pPr>
      <w:r>
        <w:rPr>
          <w:rFonts w:eastAsia="Times New Roman"/>
          <w:sz w:val="24"/>
          <w:szCs w:val="24"/>
        </w:rPr>
        <w:t>Stanje novčanih sredstava Proračunskog korisnika Općine Privlaka  Dječjeg vrtića Sabunić</w:t>
      </w:r>
    </w:p>
    <w:p w:rsidR="000D33F9" w:rsidRDefault="000D33F9">
      <w:pPr>
        <w:spacing w:line="15" w:lineRule="exact"/>
        <w:rPr>
          <w:sz w:val="20"/>
          <w:szCs w:val="20"/>
        </w:rPr>
      </w:pPr>
    </w:p>
    <w:p w:rsidR="000D33F9" w:rsidRDefault="00F5114B">
      <w:pPr>
        <w:spacing w:line="233" w:lineRule="auto"/>
        <w:rPr>
          <w:sz w:val="20"/>
          <w:szCs w:val="20"/>
        </w:rPr>
      </w:pPr>
      <w:r>
        <w:rPr>
          <w:rFonts w:eastAsia="Times New Roman"/>
          <w:sz w:val="24"/>
          <w:szCs w:val="24"/>
        </w:rPr>
        <w:t xml:space="preserve">na dan 31.12.2021. </w:t>
      </w:r>
      <w:r>
        <w:rPr>
          <w:rFonts w:eastAsia="Times New Roman"/>
          <w:sz w:val="24"/>
          <w:szCs w:val="24"/>
        </w:rPr>
        <w:t>godine iznosi 49.066,24 kn od čega stanje na žiro računu za redovnu djelatnost iznosi 48.716,43 kn i stanje u kunskoj blagajni iznosi 349,81 kn.</w:t>
      </w: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9" w:lineRule="exact"/>
        <w:rPr>
          <w:sz w:val="20"/>
          <w:szCs w:val="20"/>
        </w:rPr>
      </w:pPr>
    </w:p>
    <w:p w:rsidR="000D33F9" w:rsidRDefault="00F5114B">
      <w:pPr>
        <w:jc w:val="center"/>
        <w:rPr>
          <w:sz w:val="20"/>
          <w:szCs w:val="20"/>
        </w:rPr>
      </w:pPr>
      <w:r>
        <w:rPr>
          <w:rFonts w:ascii="Calibri" w:eastAsia="Calibri" w:hAnsi="Calibri" w:cs="Calibri"/>
        </w:rPr>
        <w:t>35</w:t>
      </w:r>
    </w:p>
    <w:p w:rsidR="000D33F9" w:rsidRDefault="000D33F9">
      <w:pPr>
        <w:sectPr w:rsidR="000D33F9">
          <w:pgSz w:w="11900" w:h="16838"/>
          <w:pgMar w:top="1423" w:right="1424" w:bottom="414" w:left="1420" w:header="0" w:footer="0" w:gutter="0"/>
          <w:cols w:space="720" w:equalWidth="0">
            <w:col w:w="9060"/>
          </w:cols>
        </w:sectPr>
      </w:pPr>
    </w:p>
    <w:p w:rsidR="000D33F9" w:rsidRDefault="00F5114B">
      <w:pPr>
        <w:spacing w:line="236" w:lineRule="auto"/>
        <w:jc w:val="both"/>
        <w:rPr>
          <w:sz w:val="20"/>
          <w:szCs w:val="20"/>
        </w:rPr>
      </w:pPr>
      <w:bookmarkStart w:id="37" w:name="page37"/>
      <w:bookmarkEnd w:id="37"/>
      <w:r>
        <w:rPr>
          <w:rFonts w:eastAsia="Times New Roman"/>
          <w:b/>
          <w:bCs/>
          <w:sz w:val="24"/>
          <w:szCs w:val="24"/>
        </w:rPr>
        <w:t xml:space="preserve">POSEBNI DIO PRORAČUNA PRIHODA I </w:t>
      </w:r>
      <w:r>
        <w:rPr>
          <w:rFonts w:eastAsia="Times New Roman"/>
          <w:b/>
          <w:bCs/>
          <w:sz w:val="24"/>
          <w:szCs w:val="24"/>
        </w:rPr>
        <w:t>RASHOD, PRIMITAKA I IZDATAKA PO EKONOMSKOJ KLASIFIKACIJI NA RAZINI ODJELJKA, ORGANIZACIJSKOJ I PROGRAMSKOJ KLASIFIKACIJI</w:t>
      </w: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354" w:lineRule="exact"/>
        <w:rPr>
          <w:sz w:val="20"/>
          <w:szCs w:val="20"/>
        </w:rPr>
      </w:pPr>
    </w:p>
    <w:p w:rsidR="000D33F9" w:rsidRDefault="00F5114B">
      <w:pPr>
        <w:jc w:val="center"/>
        <w:rPr>
          <w:sz w:val="20"/>
          <w:szCs w:val="20"/>
        </w:rPr>
      </w:pPr>
      <w:r>
        <w:rPr>
          <w:rFonts w:ascii="Calibri" w:eastAsia="Calibri" w:hAnsi="Calibri" w:cs="Calibri"/>
        </w:rPr>
        <w:t>36</w:t>
      </w:r>
    </w:p>
    <w:p w:rsidR="000D33F9" w:rsidRDefault="000D33F9">
      <w:pPr>
        <w:sectPr w:rsidR="000D33F9">
          <w:pgSz w:w="11900" w:h="16838"/>
          <w:pgMar w:top="1423" w:right="1424" w:bottom="414" w:left="1420" w:header="0" w:footer="0" w:gutter="0"/>
          <w:cols w:space="720" w:equalWidth="0">
            <w:col w:w="9060"/>
          </w:cols>
        </w:sectPr>
      </w:pPr>
    </w:p>
    <w:p w:rsidR="000D33F9" w:rsidRDefault="00F5114B">
      <w:pPr>
        <w:rPr>
          <w:sz w:val="20"/>
          <w:szCs w:val="20"/>
        </w:rPr>
      </w:pPr>
      <w:bookmarkStart w:id="38" w:name="page38"/>
      <w:bookmarkEnd w:id="38"/>
      <w:r>
        <w:rPr>
          <w:rFonts w:ascii="Arial" w:eastAsia="Arial" w:hAnsi="Arial" w:cs="Arial"/>
          <w:b/>
          <w:bCs/>
          <w:noProof/>
          <w:sz w:val="20"/>
          <w:szCs w:val="20"/>
        </w:rPr>
        <mc:AlternateContent>
          <mc:Choice Requires="wps">
            <w:drawing>
              <wp:anchor distT="0" distB="0" distL="114300" distR="114300" simplePos="0" relativeHeight="251345408" behindDoc="1" locked="0" layoutInCell="0" allowOverlap="1">
                <wp:simplePos x="0" y="0"/>
                <wp:positionH relativeFrom="page">
                  <wp:posOffset>27305</wp:posOffset>
                </wp:positionH>
                <wp:positionV relativeFrom="page">
                  <wp:posOffset>257175</wp:posOffset>
                </wp:positionV>
                <wp:extent cx="7028815" cy="15240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815" cy="152400"/>
                        </a:xfrm>
                        <a:prstGeom prst="rect">
                          <a:avLst/>
                        </a:prstGeom>
                        <a:solidFill>
                          <a:srgbClr val="A6CAF0"/>
                        </a:solidFill>
                      </wps:spPr>
                      <wps:bodyPr/>
                    </wps:wsp>
                  </a:graphicData>
                </a:graphic>
              </wp:anchor>
            </w:drawing>
          </mc:Choice>
          <mc:Fallback>
            <w:pict>
              <v:rect w14:anchorId="17AA91B8" id="Shape 13" o:spid="_x0000_s1026" style="position:absolute;margin-left:2.15pt;margin-top:20.25pt;width:553.45pt;height:12pt;z-index:-25197107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" o:allowincell="f" fillcolor="#a6caf0" stroked="f">
                <v:path arrowok="t"/>
                <w10:wrap anchorx="page" anchory="page"/>
              </v:rect>
            </w:pict>
          </mc:Fallback>
        </mc:AlternateContent>
      </w:r>
      <w:r>
        <w:rPr>
          <w:rFonts w:ascii="Arial" w:eastAsia="Arial" w:hAnsi="Arial" w:cs="Arial"/>
          <w:b/>
          <w:bCs/>
          <w:sz w:val="20"/>
          <w:szCs w:val="20"/>
        </w:rPr>
        <w:t>OPĆI DIO</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346432" behindDoc="1" locked="0" layoutInCell="0" allowOverlap="1">
                <wp:simplePos x="0" y="0"/>
                <wp:positionH relativeFrom="column">
                  <wp:posOffset>1905</wp:posOffset>
                </wp:positionH>
                <wp:positionV relativeFrom="paragraph">
                  <wp:posOffset>15875</wp:posOffset>
                </wp:positionV>
                <wp:extent cx="7028815" cy="15240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815" cy="152400"/>
                        </a:xfrm>
                        <a:prstGeom prst="rect">
                          <a:avLst/>
                        </a:prstGeom>
                        <a:solidFill>
                          <a:srgbClr val="DAFAFA"/>
                        </a:solidFill>
                      </wps:spPr>
                      <wps:bodyPr/>
                    </wps:wsp>
                  </a:graphicData>
                </a:graphic>
              </wp:anchor>
            </w:drawing>
          </mc:Choice>
          <mc:Fallback>
            <w:pict>
              <v:rect w14:anchorId="1F84E7D7" id="Shape 14" o:spid="_x0000_s1026" style="position:absolute;margin-left:.15pt;margin-top:1.25pt;width:553.45pt;height:12pt;z-index:-25197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" o:allowincell="f" fillcolor="#dafafa" stroked="f">
                <v:path arrowok="t"/>
              </v:rect>
            </w:pict>
          </mc:Fallback>
        </mc:AlternateContent>
      </w:r>
    </w:p>
    <w:p w:rsidR="000D33F9" w:rsidRDefault="000D33F9">
      <w:pPr>
        <w:spacing w:line="2" w:lineRule="exact"/>
        <w:rPr>
          <w:sz w:val="20"/>
          <w:szCs w:val="20"/>
        </w:rPr>
      </w:pPr>
    </w:p>
    <w:p w:rsidR="000D33F9" w:rsidRDefault="00F5114B">
      <w:pPr>
        <w:rPr>
          <w:sz w:val="20"/>
          <w:szCs w:val="20"/>
        </w:rPr>
      </w:pPr>
      <w:r>
        <w:rPr>
          <w:rFonts w:ascii="Arial" w:eastAsia="Arial" w:hAnsi="Arial" w:cs="Arial"/>
          <w:b/>
          <w:bCs/>
          <w:sz w:val="20"/>
          <w:szCs w:val="20"/>
        </w:rPr>
        <w:t>A. RAČUN PRIHODA I RASHODA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347456" behindDoc="1" locked="0" layoutInCell="0" allowOverlap="1">
                <wp:simplePos x="0" y="0"/>
                <wp:positionH relativeFrom="column">
                  <wp:posOffset>1905</wp:posOffset>
                </wp:positionH>
                <wp:positionV relativeFrom="paragraph">
                  <wp:posOffset>17145</wp:posOffset>
                </wp:positionV>
                <wp:extent cx="7028815" cy="15240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815" cy="152400"/>
                        </a:xfrm>
                        <a:prstGeom prst="rect">
                          <a:avLst/>
                        </a:prstGeom>
                        <a:solidFill>
                          <a:srgbClr val="CAFFCB"/>
                        </a:solidFill>
                      </wps:spPr>
                      <wps:bodyPr/>
                    </wps:wsp>
                  </a:graphicData>
                </a:graphic>
              </wp:anchor>
            </w:drawing>
          </mc:Choice>
          <mc:Fallback>
            <w:pict>
              <v:rect w14:anchorId="08075D2E" id="Shape 15" o:spid="_x0000_s1026" style="position:absolute;margin-left:.15pt;margin-top:1.35pt;width:553.45pt;height:12pt;z-index:-25196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" o:allowincell="f" fillcolor="#caffcb" stroked="f">
                <v:path arrowok="t"/>
              </v:rect>
            </w:pict>
          </mc:Fallback>
        </mc:AlternateContent>
      </w:r>
    </w:p>
    <w:p w:rsidR="000D33F9" w:rsidRDefault="000D33F9">
      <w:pPr>
        <w:spacing w:line="4" w:lineRule="exact"/>
        <w:rPr>
          <w:sz w:val="20"/>
          <w:szCs w:val="20"/>
        </w:rPr>
      </w:pPr>
    </w:p>
    <w:p w:rsidR="000D33F9" w:rsidRDefault="00F5114B">
      <w:pPr>
        <w:rPr>
          <w:sz w:val="20"/>
          <w:szCs w:val="20"/>
        </w:rPr>
      </w:pPr>
      <w:r>
        <w:rPr>
          <w:rFonts w:ascii="Arial" w:eastAsia="Arial" w:hAnsi="Arial" w:cs="Arial"/>
          <w:b/>
          <w:bCs/>
          <w:sz w:val="20"/>
          <w:szCs w:val="20"/>
        </w:rPr>
        <w:t>PRIHODI PREMA EKONOMSKOJ KLASIFIKACIJI</w:t>
      </w:r>
    </w:p>
    <w:p w:rsidR="000D33F9" w:rsidRDefault="000D33F9">
      <w:pPr>
        <w:spacing w:line="55" w:lineRule="exact"/>
        <w:rPr>
          <w:sz w:val="20"/>
          <w:szCs w:val="20"/>
        </w:rPr>
      </w:pPr>
    </w:p>
    <w:tbl>
      <w:tblPr>
        <w:tblW w:w="0" w:type="auto"/>
        <w:tblInd w:w="40" w:type="dxa"/>
        <w:tblLayout w:type="fixed"/>
        <w:tblCellMar>
          <w:left w:w="0" w:type="dxa"/>
          <w:right w:w="0" w:type="dxa"/>
        </w:tblCellMar>
        <w:tblLook w:val="04A0" w:firstRow="1" w:lastRow="0" w:firstColumn="1" w:lastColumn="0" w:noHBand="0" w:noVBand="1"/>
      </w:tblPr>
      <w:tblGrid>
        <w:gridCol w:w="20"/>
        <w:gridCol w:w="260"/>
        <w:gridCol w:w="40"/>
        <w:gridCol w:w="30"/>
        <w:gridCol w:w="120"/>
        <w:gridCol w:w="5560"/>
        <w:gridCol w:w="1280"/>
        <w:gridCol w:w="1240"/>
        <w:gridCol w:w="1140"/>
        <w:gridCol w:w="680"/>
        <w:gridCol w:w="620"/>
        <w:gridCol w:w="20"/>
      </w:tblGrid>
      <w:tr w:rsidR="000D33F9">
        <w:trPr>
          <w:trHeight w:val="161"/>
        </w:trPr>
        <w:tc>
          <w:tcPr>
            <w:tcW w:w="20" w:type="dxa"/>
            <w:vAlign w:val="bottom"/>
          </w:tcPr>
          <w:p w:rsidR="000D33F9" w:rsidRDefault="000D33F9">
            <w:pPr>
              <w:rPr>
                <w:sz w:val="14"/>
                <w:szCs w:val="14"/>
              </w:rPr>
            </w:pPr>
          </w:p>
        </w:tc>
        <w:tc>
          <w:tcPr>
            <w:tcW w:w="260" w:type="dxa"/>
            <w:vAlign w:val="bottom"/>
          </w:tcPr>
          <w:p w:rsidR="000D33F9" w:rsidRDefault="000D33F9">
            <w:pPr>
              <w:rPr>
                <w:sz w:val="14"/>
                <w:szCs w:val="14"/>
              </w:rPr>
            </w:pPr>
          </w:p>
        </w:tc>
        <w:tc>
          <w:tcPr>
            <w:tcW w:w="40" w:type="dxa"/>
            <w:vAlign w:val="bottom"/>
          </w:tcPr>
          <w:p w:rsidR="000D33F9" w:rsidRDefault="000D33F9">
            <w:pPr>
              <w:rPr>
                <w:sz w:val="14"/>
                <w:szCs w:val="14"/>
              </w:rPr>
            </w:pPr>
          </w:p>
        </w:tc>
        <w:tc>
          <w:tcPr>
            <w:tcW w:w="20" w:type="dxa"/>
            <w:vAlign w:val="bottom"/>
          </w:tcPr>
          <w:p w:rsidR="000D33F9" w:rsidRDefault="000D33F9">
            <w:pPr>
              <w:rPr>
                <w:sz w:val="14"/>
                <w:szCs w:val="14"/>
              </w:rPr>
            </w:pPr>
          </w:p>
        </w:tc>
        <w:tc>
          <w:tcPr>
            <w:tcW w:w="120" w:type="dxa"/>
            <w:vAlign w:val="bottom"/>
          </w:tcPr>
          <w:p w:rsidR="000D33F9" w:rsidRDefault="000D33F9">
            <w:pPr>
              <w:rPr>
                <w:sz w:val="14"/>
                <w:szCs w:val="14"/>
              </w:rPr>
            </w:pPr>
          </w:p>
        </w:tc>
        <w:tc>
          <w:tcPr>
            <w:tcW w:w="5560" w:type="dxa"/>
            <w:vAlign w:val="bottom"/>
          </w:tcPr>
          <w:p w:rsidR="000D33F9" w:rsidRDefault="000D33F9">
            <w:pPr>
              <w:rPr>
                <w:sz w:val="14"/>
                <w:szCs w:val="14"/>
              </w:rPr>
            </w:pPr>
          </w:p>
        </w:tc>
        <w:tc>
          <w:tcPr>
            <w:tcW w:w="1280" w:type="dxa"/>
            <w:vAlign w:val="bottom"/>
          </w:tcPr>
          <w:p w:rsidR="000D33F9" w:rsidRDefault="000D33F9">
            <w:pPr>
              <w:rPr>
                <w:sz w:val="14"/>
                <w:szCs w:val="14"/>
              </w:rPr>
            </w:pPr>
          </w:p>
        </w:tc>
        <w:tc>
          <w:tcPr>
            <w:tcW w:w="1240" w:type="dxa"/>
            <w:vAlign w:val="bottom"/>
          </w:tcPr>
          <w:p w:rsidR="000D33F9" w:rsidRDefault="000D33F9">
            <w:pPr>
              <w:rPr>
                <w:sz w:val="14"/>
                <w:szCs w:val="14"/>
              </w:rPr>
            </w:pPr>
          </w:p>
        </w:tc>
        <w:tc>
          <w:tcPr>
            <w:tcW w:w="1140" w:type="dxa"/>
            <w:vAlign w:val="bottom"/>
          </w:tcPr>
          <w:p w:rsidR="000D33F9" w:rsidRDefault="000D33F9">
            <w:pPr>
              <w:rPr>
                <w:sz w:val="14"/>
                <w:szCs w:val="14"/>
              </w:rPr>
            </w:pPr>
          </w:p>
        </w:tc>
        <w:tc>
          <w:tcPr>
            <w:tcW w:w="680" w:type="dxa"/>
            <w:vAlign w:val="bottom"/>
          </w:tcPr>
          <w:p w:rsidR="000D33F9" w:rsidRDefault="00F5114B">
            <w:pPr>
              <w:jc w:val="right"/>
              <w:rPr>
                <w:sz w:val="20"/>
                <w:szCs w:val="20"/>
              </w:rPr>
            </w:pPr>
            <w:r>
              <w:rPr>
                <w:rFonts w:ascii="Arial" w:eastAsia="Arial" w:hAnsi="Arial" w:cs="Arial"/>
                <w:b/>
                <w:bCs/>
                <w:sz w:val="14"/>
                <w:szCs w:val="14"/>
              </w:rPr>
              <w:t>Izvršenje</w:t>
            </w:r>
          </w:p>
        </w:tc>
        <w:tc>
          <w:tcPr>
            <w:tcW w:w="620" w:type="dxa"/>
            <w:vAlign w:val="bottom"/>
          </w:tcPr>
          <w:p w:rsidR="000D33F9" w:rsidRDefault="00F5114B">
            <w:pPr>
              <w:jc w:val="right"/>
              <w:rPr>
                <w:sz w:val="20"/>
                <w:szCs w:val="20"/>
              </w:rPr>
            </w:pPr>
            <w:r>
              <w:rPr>
                <w:rFonts w:ascii="Arial" w:eastAsia="Arial" w:hAnsi="Arial" w:cs="Arial"/>
                <w:b/>
                <w:bCs/>
                <w:w w:val="88"/>
                <w:sz w:val="14"/>
                <w:szCs w:val="14"/>
              </w:rPr>
              <w:t>Izvršenje /</w:t>
            </w:r>
          </w:p>
        </w:tc>
        <w:tc>
          <w:tcPr>
            <w:tcW w:w="0" w:type="dxa"/>
            <w:vAlign w:val="bottom"/>
          </w:tcPr>
          <w:p w:rsidR="000D33F9" w:rsidRDefault="000D33F9">
            <w:pPr>
              <w:rPr>
                <w:sz w:val="1"/>
                <w:szCs w:val="1"/>
              </w:rPr>
            </w:pPr>
          </w:p>
        </w:tc>
      </w:tr>
      <w:tr w:rsidR="000D33F9">
        <w:trPr>
          <w:trHeight w:val="181"/>
        </w:trPr>
        <w:tc>
          <w:tcPr>
            <w:tcW w:w="20" w:type="dxa"/>
            <w:vAlign w:val="bottom"/>
          </w:tcPr>
          <w:p w:rsidR="000D33F9" w:rsidRDefault="000D33F9">
            <w:pPr>
              <w:rPr>
                <w:sz w:val="15"/>
                <w:szCs w:val="15"/>
              </w:rPr>
            </w:pPr>
          </w:p>
        </w:tc>
        <w:tc>
          <w:tcPr>
            <w:tcW w:w="260" w:type="dxa"/>
            <w:vAlign w:val="bottom"/>
          </w:tcPr>
          <w:p w:rsidR="000D33F9" w:rsidRDefault="000D33F9">
            <w:pPr>
              <w:rPr>
                <w:sz w:val="15"/>
                <w:szCs w:val="15"/>
              </w:rPr>
            </w:pPr>
          </w:p>
        </w:tc>
        <w:tc>
          <w:tcPr>
            <w:tcW w:w="40" w:type="dxa"/>
            <w:vAlign w:val="bottom"/>
          </w:tcPr>
          <w:p w:rsidR="000D33F9" w:rsidRDefault="000D33F9">
            <w:pPr>
              <w:rPr>
                <w:sz w:val="15"/>
                <w:szCs w:val="15"/>
              </w:rPr>
            </w:pPr>
          </w:p>
        </w:tc>
        <w:tc>
          <w:tcPr>
            <w:tcW w:w="20" w:type="dxa"/>
            <w:vAlign w:val="bottom"/>
          </w:tcPr>
          <w:p w:rsidR="000D33F9" w:rsidRDefault="000D33F9">
            <w:pPr>
              <w:rPr>
                <w:sz w:val="15"/>
                <w:szCs w:val="15"/>
              </w:rPr>
            </w:pPr>
          </w:p>
        </w:tc>
        <w:tc>
          <w:tcPr>
            <w:tcW w:w="120" w:type="dxa"/>
            <w:vAlign w:val="bottom"/>
          </w:tcPr>
          <w:p w:rsidR="000D33F9" w:rsidRDefault="000D33F9">
            <w:pPr>
              <w:rPr>
                <w:sz w:val="15"/>
                <w:szCs w:val="15"/>
              </w:rPr>
            </w:pPr>
          </w:p>
        </w:tc>
        <w:tc>
          <w:tcPr>
            <w:tcW w:w="5560" w:type="dxa"/>
            <w:vAlign w:val="bottom"/>
          </w:tcPr>
          <w:p w:rsidR="000D33F9" w:rsidRDefault="000D33F9">
            <w:pPr>
              <w:rPr>
                <w:sz w:val="15"/>
                <w:szCs w:val="15"/>
              </w:rPr>
            </w:pPr>
          </w:p>
        </w:tc>
        <w:tc>
          <w:tcPr>
            <w:tcW w:w="1280" w:type="dxa"/>
            <w:vAlign w:val="bottom"/>
          </w:tcPr>
          <w:p w:rsidR="000D33F9" w:rsidRDefault="00F5114B">
            <w:pPr>
              <w:spacing w:line="181" w:lineRule="exact"/>
              <w:ind w:right="40"/>
              <w:jc w:val="right"/>
              <w:rPr>
                <w:sz w:val="20"/>
                <w:szCs w:val="20"/>
              </w:rPr>
            </w:pPr>
            <w:r>
              <w:rPr>
                <w:rFonts w:ascii="Arial" w:eastAsia="Arial" w:hAnsi="Arial" w:cs="Arial"/>
                <w:b/>
                <w:bCs/>
                <w:sz w:val="16"/>
                <w:szCs w:val="16"/>
              </w:rPr>
              <w:t>Izvršenje</w:t>
            </w:r>
          </w:p>
        </w:tc>
        <w:tc>
          <w:tcPr>
            <w:tcW w:w="1240" w:type="dxa"/>
            <w:vAlign w:val="bottom"/>
          </w:tcPr>
          <w:p w:rsidR="000D33F9" w:rsidRDefault="00F5114B">
            <w:pPr>
              <w:spacing w:line="181" w:lineRule="exact"/>
              <w:ind w:right="120"/>
              <w:jc w:val="right"/>
              <w:rPr>
                <w:sz w:val="20"/>
                <w:szCs w:val="20"/>
              </w:rPr>
            </w:pPr>
            <w:r>
              <w:rPr>
                <w:rFonts w:ascii="Arial" w:eastAsia="Arial" w:hAnsi="Arial" w:cs="Arial"/>
                <w:b/>
                <w:bCs/>
                <w:sz w:val="16"/>
                <w:szCs w:val="16"/>
              </w:rPr>
              <w:t>Izvorni plan</w:t>
            </w:r>
          </w:p>
        </w:tc>
        <w:tc>
          <w:tcPr>
            <w:tcW w:w="1140" w:type="dxa"/>
            <w:vAlign w:val="bottom"/>
          </w:tcPr>
          <w:p w:rsidR="000D33F9" w:rsidRDefault="00F5114B">
            <w:pPr>
              <w:spacing w:line="181" w:lineRule="exact"/>
              <w:ind w:right="40"/>
              <w:jc w:val="right"/>
              <w:rPr>
                <w:sz w:val="20"/>
                <w:szCs w:val="20"/>
              </w:rPr>
            </w:pPr>
            <w:r>
              <w:rPr>
                <w:rFonts w:ascii="Arial" w:eastAsia="Arial" w:hAnsi="Arial" w:cs="Arial"/>
                <w:b/>
                <w:bCs/>
                <w:sz w:val="16"/>
                <w:szCs w:val="16"/>
              </w:rPr>
              <w:t>Izvršenje</w:t>
            </w:r>
          </w:p>
        </w:tc>
        <w:tc>
          <w:tcPr>
            <w:tcW w:w="680" w:type="dxa"/>
            <w:vAlign w:val="bottom"/>
          </w:tcPr>
          <w:p w:rsidR="000D33F9" w:rsidRDefault="00F5114B">
            <w:pPr>
              <w:ind w:right="30"/>
              <w:jc w:val="right"/>
              <w:rPr>
                <w:sz w:val="20"/>
                <w:szCs w:val="20"/>
              </w:rPr>
            </w:pPr>
            <w:r>
              <w:rPr>
                <w:rFonts w:ascii="Arial" w:eastAsia="Arial" w:hAnsi="Arial" w:cs="Arial"/>
                <w:b/>
                <w:bCs/>
                <w:sz w:val="14"/>
                <w:szCs w:val="14"/>
              </w:rPr>
              <w:t>2021./</w:t>
            </w:r>
          </w:p>
        </w:tc>
        <w:tc>
          <w:tcPr>
            <w:tcW w:w="620" w:type="dxa"/>
            <w:vAlign w:val="bottom"/>
          </w:tcPr>
          <w:p w:rsidR="000D33F9" w:rsidRDefault="00F5114B">
            <w:pPr>
              <w:jc w:val="right"/>
              <w:rPr>
                <w:sz w:val="20"/>
                <w:szCs w:val="20"/>
              </w:rPr>
            </w:pPr>
            <w:r>
              <w:rPr>
                <w:rFonts w:ascii="Arial" w:eastAsia="Arial" w:hAnsi="Arial" w:cs="Arial"/>
                <w:b/>
                <w:bCs/>
                <w:sz w:val="14"/>
                <w:szCs w:val="14"/>
              </w:rPr>
              <w:t>Plan</w:t>
            </w:r>
          </w:p>
        </w:tc>
        <w:tc>
          <w:tcPr>
            <w:tcW w:w="0" w:type="dxa"/>
            <w:vAlign w:val="bottom"/>
          </w:tcPr>
          <w:p w:rsidR="000D33F9" w:rsidRDefault="000D33F9">
            <w:pPr>
              <w:rPr>
                <w:sz w:val="1"/>
                <w:szCs w:val="1"/>
              </w:rPr>
            </w:pPr>
          </w:p>
        </w:tc>
      </w:tr>
      <w:tr w:rsidR="000D33F9">
        <w:trPr>
          <w:trHeight w:val="216"/>
        </w:trPr>
        <w:tc>
          <w:tcPr>
            <w:tcW w:w="20" w:type="dxa"/>
            <w:vAlign w:val="bottom"/>
          </w:tcPr>
          <w:p w:rsidR="000D33F9" w:rsidRDefault="000D33F9">
            <w:pPr>
              <w:rPr>
                <w:sz w:val="18"/>
                <w:szCs w:val="18"/>
              </w:rPr>
            </w:pPr>
          </w:p>
        </w:tc>
        <w:tc>
          <w:tcPr>
            <w:tcW w:w="260" w:type="dxa"/>
            <w:vAlign w:val="bottom"/>
          </w:tcPr>
          <w:p w:rsidR="000D33F9" w:rsidRDefault="000D33F9">
            <w:pPr>
              <w:rPr>
                <w:sz w:val="18"/>
                <w:szCs w:val="18"/>
              </w:rPr>
            </w:pPr>
          </w:p>
        </w:tc>
        <w:tc>
          <w:tcPr>
            <w:tcW w:w="40" w:type="dxa"/>
            <w:vAlign w:val="bottom"/>
          </w:tcPr>
          <w:p w:rsidR="000D33F9" w:rsidRDefault="000D33F9">
            <w:pPr>
              <w:rPr>
                <w:sz w:val="18"/>
                <w:szCs w:val="18"/>
              </w:rPr>
            </w:pPr>
          </w:p>
        </w:tc>
        <w:tc>
          <w:tcPr>
            <w:tcW w:w="20" w:type="dxa"/>
            <w:vAlign w:val="bottom"/>
          </w:tcPr>
          <w:p w:rsidR="000D33F9" w:rsidRDefault="000D33F9">
            <w:pPr>
              <w:rPr>
                <w:sz w:val="18"/>
                <w:szCs w:val="18"/>
              </w:rPr>
            </w:pPr>
          </w:p>
        </w:tc>
        <w:tc>
          <w:tcPr>
            <w:tcW w:w="120" w:type="dxa"/>
            <w:vAlign w:val="bottom"/>
          </w:tcPr>
          <w:p w:rsidR="000D33F9" w:rsidRDefault="000D33F9">
            <w:pPr>
              <w:rPr>
                <w:sz w:val="18"/>
                <w:szCs w:val="18"/>
              </w:rPr>
            </w:pPr>
          </w:p>
        </w:tc>
        <w:tc>
          <w:tcPr>
            <w:tcW w:w="5560" w:type="dxa"/>
            <w:vAlign w:val="bottom"/>
          </w:tcPr>
          <w:p w:rsidR="000D33F9" w:rsidRDefault="000D33F9">
            <w:pPr>
              <w:rPr>
                <w:sz w:val="18"/>
                <w:szCs w:val="18"/>
              </w:rPr>
            </w:pPr>
          </w:p>
        </w:tc>
        <w:tc>
          <w:tcPr>
            <w:tcW w:w="1280" w:type="dxa"/>
            <w:vAlign w:val="bottom"/>
          </w:tcPr>
          <w:p w:rsidR="000D33F9" w:rsidRDefault="00F5114B">
            <w:pPr>
              <w:ind w:right="40"/>
              <w:jc w:val="right"/>
              <w:rPr>
                <w:sz w:val="20"/>
                <w:szCs w:val="20"/>
              </w:rPr>
            </w:pPr>
            <w:r>
              <w:rPr>
                <w:rFonts w:ascii="Arial" w:eastAsia="Arial" w:hAnsi="Arial" w:cs="Arial"/>
                <w:b/>
                <w:bCs/>
                <w:sz w:val="16"/>
                <w:szCs w:val="16"/>
              </w:rPr>
              <w:t>I-XII 2020.</w:t>
            </w:r>
          </w:p>
        </w:tc>
        <w:tc>
          <w:tcPr>
            <w:tcW w:w="1240" w:type="dxa"/>
            <w:vAlign w:val="bottom"/>
          </w:tcPr>
          <w:p w:rsidR="000D33F9" w:rsidRDefault="00F5114B">
            <w:pPr>
              <w:ind w:right="120"/>
              <w:jc w:val="right"/>
              <w:rPr>
                <w:sz w:val="20"/>
                <w:szCs w:val="20"/>
              </w:rPr>
            </w:pPr>
            <w:r>
              <w:rPr>
                <w:rFonts w:ascii="Arial" w:eastAsia="Arial" w:hAnsi="Arial" w:cs="Arial"/>
                <w:b/>
                <w:bCs/>
                <w:sz w:val="16"/>
                <w:szCs w:val="16"/>
              </w:rPr>
              <w:t>2021.</w:t>
            </w:r>
          </w:p>
        </w:tc>
        <w:tc>
          <w:tcPr>
            <w:tcW w:w="1140" w:type="dxa"/>
            <w:vAlign w:val="bottom"/>
          </w:tcPr>
          <w:p w:rsidR="000D33F9" w:rsidRDefault="00F5114B">
            <w:pPr>
              <w:ind w:right="40"/>
              <w:jc w:val="right"/>
              <w:rPr>
                <w:sz w:val="20"/>
                <w:szCs w:val="20"/>
              </w:rPr>
            </w:pPr>
            <w:r>
              <w:rPr>
                <w:rFonts w:ascii="Arial" w:eastAsia="Arial" w:hAnsi="Arial" w:cs="Arial"/>
                <w:b/>
                <w:bCs/>
                <w:sz w:val="16"/>
                <w:szCs w:val="16"/>
              </w:rPr>
              <w:t>I-XII 2021.</w:t>
            </w:r>
          </w:p>
        </w:tc>
        <w:tc>
          <w:tcPr>
            <w:tcW w:w="680" w:type="dxa"/>
            <w:vAlign w:val="bottom"/>
          </w:tcPr>
          <w:p w:rsidR="000D33F9" w:rsidRDefault="00F5114B">
            <w:pPr>
              <w:spacing w:line="154" w:lineRule="exact"/>
              <w:jc w:val="right"/>
              <w:rPr>
                <w:sz w:val="20"/>
                <w:szCs w:val="20"/>
              </w:rPr>
            </w:pPr>
            <w:r>
              <w:rPr>
                <w:rFonts w:ascii="Arial" w:eastAsia="Arial" w:hAnsi="Arial" w:cs="Arial"/>
                <w:b/>
                <w:bCs/>
                <w:sz w:val="14"/>
                <w:szCs w:val="14"/>
              </w:rPr>
              <w:t>2020.</w:t>
            </w:r>
          </w:p>
        </w:tc>
        <w:tc>
          <w:tcPr>
            <w:tcW w:w="620" w:type="dxa"/>
            <w:vAlign w:val="bottom"/>
          </w:tcPr>
          <w:p w:rsidR="000D33F9" w:rsidRDefault="00F5114B">
            <w:pPr>
              <w:spacing w:line="154" w:lineRule="exact"/>
              <w:jc w:val="right"/>
              <w:rPr>
                <w:sz w:val="20"/>
                <w:szCs w:val="20"/>
              </w:rPr>
            </w:pPr>
            <w:r>
              <w:rPr>
                <w:rFonts w:ascii="Arial" w:eastAsia="Arial" w:hAnsi="Arial" w:cs="Arial"/>
                <w:b/>
                <w:bCs/>
                <w:sz w:val="14"/>
                <w:szCs w:val="14"/>
              </w:rPr>
              <w:t>2021.</w:t>
            </w:r>
          </w:p>
        </w:tc>
        <w:tc>
          <w:tcPr>
            <w:tcW w:w="0" w:type="dxa"/>
            <w:vAlign w:val="bottom"/>
          </w:tcPr>
          <w:p w:rsidR="000D33F9" w:rsidRDefault="000D33F9">
            <w:pPr>
              <w:rPr>
                <w:sz w:val="1"/>
                <w:szCs w:val="1"/>
              </w:rPr>
            </w:pPr>
          </w:p>
        </w:tc>
      </w:tr>
      <w:tr w:rsidR="000D33F9">
        <w:trPr>
          <w:trHeight w:val="319"/>
        </w:trPr>
        <w:tc>
          <w:tcPr>
            <w:tcW w:w="280" w:type="dxa"/>
            <w:gridSpan w:val="2"/>
            <w:vAlign w:val="bottom"/>
          </w:tcPr>
          <w:p w:rsidR="000D33F9" w:rsidRDefault="000D33F9">
            <w:pPr>
              <w:rPr>
                <w:sz w:val="24"/>
                <w:szCs w:val="24"/>
              </w:rPr>
            </w:pPr>
          </w:p>
        </w:tc>
        <w:tc>
          <w:tcPr>
            <w:tcW w:w="40" w:type="dxa"/>
            <w:vAlign w:val="bottom"/>
          </w:tcPr>
          <w:p w:rsidR="000D33F9" w:rsidRDefault="000D33F9">
            <w:pPr>
              <w:rPr>
                <w:sz w:val="24"/>
                <w:szCs w:val="24"/>
              </w:rPr>
            </w:pPr>
          </w:p>
        </w:tc>
        <w:tc>
          <w:tcPr>
            <w:tcW w:w="20" w:type="dxa"/>
            <w:vAlign w:val="bottom"/>
          </w:tcPr>
          <w:p w:rsidR="000D33F9" w:rsidRDefault="000D33F9">
            <w:pPr>
              <w:rPr>
                <w:sz w:val="24"/>
                <w:szCs w:val="24"/>
              </w:rPr>
            </w:pPr>
          </w:p>
        </w:tc>
        <w:tc>
          <w:tcPr>
            <w:tcW w:w="120" w:type="dxa"/>
            <w:vAlign w:val="bottom"/>
          </w:tcPr>
          <w:p w:rsidR="000D33F9" w:rsidRDefault="000D33F9">
            <w:pPr>
              <w:rPr>
                <w:sz w:val="24"/>
                <w:szCs w:val="24"/>
              </w:rPr>
            </w:pPr>
          </w:p>
        </w:tc>
        <w:tc>
          <w:tcPr>
            <w:tcW w:w="5560" w:type="dxa"/>
            <w:vAlign w:val="bottom"/>
          </w:tcPr>
          <w:p w:rsidR="000D33F9" w:rsidRDefault="000D33F9">
            <w:pPr>
              <w:rPr>
                <w:sz w:val="24"/>
                <w:szCs w:val="24"/>
              </w:rPr>
            </w:pPr>
          </w:p>
        </w:tc>
        <w:tc>
          <w:tcPr>
            <w:tcW w:w="1280" w:type="dxa"/>
            <w:vAlign w:val="bottom"/>
          </w:tcPr>
          <w:p w:rsidR="000D33F9" w:rsidRDefault="000D33F9">
            <w:pPr>
              <w:rPr>
                <w:sz w:val="24"/>
                <w:szCs w:val="24"/>
              </w:rPr>
            </w:pPr>
          </w:p>
        </w:tc>
        <w:tc>
          <w:tcPr>
            <w:tcW w:w="1240" w:type="dxa"/>
            <w:vAlign w:val="bottom"/>
          </w:tcPr>
          <w:p w:rsidR="000D33F9" w:rsidRDefault="000D33F9">
            <w:pPr>
              <w:rPr>
                <w:sz w:val="24"/>
                <w:szCs w:val="24"/>
              </w:rPr>
            </w:pPr>
          </w:p>
        </w:tc>
        <w:tc>
          <w:tcPr>
            <w:tcW w:w="1140" w:type="dxa"/>
            <w:vAlign w:val="bottom"/>
          </w:tcPr>
          <w:p w:rsidR="000D33F9" w:rsidRDefault="000D33F9">
            <w:pPr>
              <w:rPr>
                <w:sz w:val="24"/>
                <w:szCs w:val="24"/>
              </w:rPr>
            </w:pPr>
          </w:p>
        </w:tc>
        <w:tc>
          <w:tcPr>
            <w:tcW w:w="680" w:type="dxa"/>
            <w:vAlign w:val="bottom"/>
          </w:tcPr>
          <w:p w:rsidR="000D33F9" w:rsidRDefault="000D33F9">
            <w:pPr>
              <w:rPr>
                <w:sz w:val="24"/>
                <w:szCs w:val="24"/>
              </w:rPr>
            </w:pPr>
          </w:p>
        </w:tc>
        <w:tc>
          <w:tcPr>
            <w:tcW w:w="620" w:type="dxa"/>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209"/>
        </w:trPr>
        <w:tc>
          <w:tcPr>
            <w:tcW w:w="20" w:type="dxa"/>
            <w:vAlign w:val="bottom"/>
          </w:tcPr>
          <w:p w:rsidR="000D33F9" w:rsidRDefault="000D33F9">
            <w:pPr>
              <w:rPr>
                <w:sz w:val="18"/>
                <w:szCs w:val="18"/>
              </w:rPr>
            </w:pPr>
          </w:p>
        </w:tc>
        <w:tc>
          <w:tcPr>
            <w:tcW w:w="260" w:type="dxa"/>
            <w:shd w:val="clear" w:color="auto" w:fill="FCFED6"/>
            <w:vAlign w:val="bottom"/>
          </w:tcPr>
          <w:p w:rsidR="000D33F9" w:rsidRDefault="00F5114B">
            <w:pPr>
              <w:rPr>
                <w:sz w:val="20"/>
                <w:szCs w:val="20"/>
              </w:rPr>
            </w:pPr>
            <w:r>
              <w:rPr>
                <w:rFonts w:ascii="Arial" w:eastAsia="Arial" w:hAnsi="Arial" w:cs="Arial"/>
                <w:b/>
                <w:bCs/>
                <w:sz w:val="16"/>
                <w:szCs w:val="16"/>
              </w:rPr>
              <w:t>6</w:t>
            </w:r>
          </w:p>
        </w:tc>
        <w:tc>
          <w:tcPr>
            <w:tcW w:w="40" w:type="dxa"/>
            <w:tcBorders>
              <w:right w:val="single" w:sz="8" w:space="0" w:color="FCFED6"/>
            </w:tcBorders>
            <w:shd w:val="clear" w:color="auto" w:fill="FCFED6"/>
            <w:vAlign w:val="bottom"/>
          </w:tcPr>
          <w:p w:rsidR="000D33F9" w:rsidRDefault="000D33F9">
            <w:pPr>
              <w:rPr>
                <w:sz w:val="18"/>
                <w:szCs w:val="18"/>
              </w:rPr>
            </w:pPr>
          </w:p>
        </w:tc>
        <w:tc>
          <w:tcPr>
            <w:tcW w:w="20" w:type="dxa"/>
            <w:vAlign w:val="bottom"/>
          </w:tcPr>
          <w:p w:rsidR="000D33F9" w:rsidRDefault="000D33F9">
            <w:pPr>
              <w:rPr>
                <w:sz w:val="18"/>
                <w:szCs w:val="18"/>
              </w:rPr>
            </w:pPr>
          </w:p>
        </w:tc>
        <w:tc>
          <w:tcPr>
            <w:tcW w:w="5680" w:type="dxa"/>
            <w:gridSpan w:val="2"/>
            <w:shd w:val="clear" w:color="auto" w:fill="FCFED6"/>
            <w:vAlign w:val="bottom"/>
          </w:tcPr>
          <w:p w:rsidR="000D33F9" w:rsidRDefault="00F5114B">
            <w:pPr>
              <w:rPr>
                <w:sz w:val="20"/>
                <w:szCs w:val="20"/>
              </w:rPr>
            </w:pPr>
            <w:r>
              <w:rPr>
                <w:rFonts w:ascii="Arial" w:eastAsia="Arial" w:hAnsi="Arial" w:cs="Arial"/>
                <w:b/>
                <w:bCs/>
                <w:sz w:val="16"/>
                <w:szCs w:val="16"/>
              </w:rPr>
              <w:t>PRIHODI POSLOVANJA</w:t>
            </w:r>
          </w:p>
        </w:tc>
        <w:tc>
          <w:tcPr>
            <w:tcW w:w="1280" w:type="dxa"/>
            <w:vAlign w:val="bottom"/>
          </w:tcPr>
          <w:p w:rsidR="000D33F9" w:rsidRDefault="00F5114B">
            <w:pPr>
              <w:ind w:right="20"/>
              <w:jc w:val="right"/>
              <w:rPr>
                <w:sz w:val="20"/>
                <w:szCs w:val="20"/>
              </w:rPr>
            </w:pPr>
            <w:r>
              <w:rPr>
                <w:rFonts w:ascii="Arial" w:eastAsia="Arial" w:hAnsi="Arial" w:cs="Arial"/>
                <w:b/>
                <w:bCs/>
                <w:sz w:val="16"/>
                <w:szCs w:val="16"/>
              </w:rPr>
              <w:t>13.234.404,81</w:t>
            </w:r>
          </w:p>
        </w:tc>
        <w:tc>
          <w:tcPr>
            <w:tcW w:w="1240" w:type="dxa"/>
            <w:vAlign w:val="bottom"/>
          </w:tcPr>
          <w:p w:rsidR="000D33F9" w:rsidRDefault="00F5114B">
            <w:pPr>
              <w:ind w:right="100"/>
              <w:jc w:val="right"/>
              <w:rPr>
                <w:sz w:val="20"/>
                <w:szCs w:val="20"/>
              </w:rPr>
            </w:pPr>
            <w:r>
              <w:rPr>
                <w:rFonts w:ascii="Arial" w:eastAsia="Arial" w:hAnsi="Arial" w:cs="Arial"/>
                <w:b/>
                <w:bCs/>
                <w:sz w:val="16"/>
                <w:szCs w:val="16"/>
              </w:rPr>
              <w:t>23.243.244,00</w:t>
            </w:r>
          </w:p>
        </w:tc>
        <w:tc>
          <w:tcPr>
            <w:tcW w:w="1140" w:type="dxa"/>
            <w:vAlign w:val="bottom"/>
          </w:tcPr>
          <w:p w:rsidR="000D33F9" w:rsidRDefault="00F5114B">
            <w:pPr>
              <w:jc w:val="right"/>
              <w:rPr>
                <w:sz w:val="20"/>
                <w:szCs w:val="20"/>
              </w:rPr>
            </w:pPr>
            <w:r>
              <w:rPr>
                <w:rFonts w:ascii="Arial" w:eastAsia="Arial" w:hAnsi="Arial" w:cs="Arial"/>
                <w:b/>
                <w:bCs/>
                <w:sz w:val="16"/>
                <w:szCs w:val="16"/>
              </w:rPr>
              <w:t>21.941.369,00</w:t>
            </w:r>
          </w:p>
        </w:tc>
        <w:tc>
          <w:tcPr>
            <w:tcW w:w="680" w:type="dxa"/>
            <w:vAlign w:val="bottom"/>
          </w:tcPr>
          <w:p w:rsidR="000D33F9" w:rsidRDefault="00F5114B">
            <w:pPr>
              <w:jc w:val="right"/>
              <w:rPr>
                <w:sz w:val="20"/>
                <w:szCs w:val="20"/>
              </w:rPr>
            </w:pPr>
            <w:r>
              <w:rPr>
                <w:rFonts w:ascii="Arial" w:eastAsia="Arial" w:hAnsi="Arial" w:cs="Arial"/>
                <w:b/>
                <w:bCs/>
                <w:sz w:val="14"/>
                <w:szCs w:val="14"/>
              </w:rPr>
              <w:t>165,79</w:t>
            </w:r>
          </w:p>
        </w:tc>
        <w:tc>
          <w:tcPr>
            <w:tcW w:w="620" w:type="dxa"/>
            <w:vAlign w:val="bottom"/>
          </w:tcPr>
          <w:p w:rsidR="000D33F9" w:rsidRDefault="00F5114B">
            <w:pPr>
              <w:jc w:val="right"/>
              <w:rPr>
                <w:sz w:val="20"/>
                <w:szCs w:val="20"/>
              </w:rPr>
            </w:pPr>
            <w:r>
              <w:rPr>
                <w:rFonts w:ascii="Arial" w:eastAsia="Arial" w:hAnsi="Arial" w:cs="Arial"/>
                <w:b/>
                <w:bCs/>
                <w:sz w:val="16"/>
                <w:szCs w:val="16"/>
              </w:rPr>
              <w:t>94,40</w:t>
            </w:r>
          </w:p>
        </w:tc>
        <w:tc>
          <w:tcPr>
            <w:tcW w:w="0" w:type="dxa"/>
            <w:vAlign w:val="bottom"/>
          </w:tcPr>
          <w:p w:rsidR="000D33F9" w:rsidRDefault="000D33F9">
            <w:pPr>
              <w:rPr>
                <w:sz w:val="1"/>
                <w:szCs w:val="1"/>
              </w:rPr>
            </w:pPr>
          </w:p>
        </w:tc>
      </w:tr>
      <w:tr w:rsidR="000D33F9">
        <w:trPr>
          <w:trHeight w:val="209"/>
        </w:trPr>
        <w:tc>
          <w:tcPr>
            <w:tcW w:w="280" w:type="dxa"/>
            <w:gridSpan w:val="2"/>
            <w:vAlign w:val="bottom"/>
          </w:tcPr>
          <w:p w:rsidR="000D33F9" w:rsidRDefault="000D33F9">
            <w:pPr>
              <w:rPr>
                <w:sz w:val="18"/>
                <w:szCs w:val="18"/>
              </w:rPr>
            </w:pPr>
          </w:p>
        </w:tc>
        <w:tc>
          <w:tcPr>
            <w:tcW w:w="40" w:type="dxa"/>
            <w:vAlign w:val="bottom"/>
          </w:tcPr>
          <w:p w:rsidR="000D33F9" w:rsidRDefault="000D33F9">
            <w:pPr>
              <w:rPr>
                <w:sz w:val="18"/>
                <w:szCs w:val="18"/>
              </w:rPr>
            </w:pPr>
          </w:p>
        </w:tc>
        <w:tc>
          <w:tcPr>
            <w:tcW w:w="140" w:type="dxa"/>
            <w:gridSpan w:val="2"/>
            <w:vAlign w:val="bottom"/>
          </w:tcPr>
          <w:p w:rsidR="000D33F9" w:rsidRDefault="000D33F9">
            <w:pPr>
              <w:rPr>
                <w:sz w:val="18"/>
                <w:szCs w:val="18"/>
              </w:rPr>
            </w:pPr>
          </w:p>
        </w:tc>
        <w:tc>
          <w:tcPr>
            <w:tcW w:w="5560" w:type="dxa"/>
            <w:vAlign w:val="bottom"/>
          </w:tcPr>
          <w:p w:rsidR="000D33F9" w:rsidRDefault="000D33F9">
            <w:pPr>
              <w:rPr>
                <w:sz w:val="18"/>
                <w:szCs w:val="18"/>
              </w:rPr>
            </w:pPr>
          </w:p>
        </w:tc>
        <w:tc>
          <w:tcPr>
            <w:tcW w:w="1280" w:type="dxa"/>
            <w:vAlign w:val="bottom"/>
          </w:tcPr>
          <w:p w:rsidR="000D33F9" w:rsidRDefault="000D33F9">
            <w:pPr>
              <w:rPr>
                <w:sz w:val="18"/>
                <w:szCs w:val="18"/>
              </w:rPr>
            </w:pPr>
          </w:p>
        </w:tc>
        <w:tc>
          <w:tcPr>
            <w:tcW w:w="1240" w:type="dxa"/>
            <w:vAlign w:val="bottom"/>
          </w:tcPr>
          <w:p w:rsidR="000D33F9" w:rsidRDefault="000D33F9">
            <w:pPr>
              <w:rPr>
                <w:sz w:val="18"/>
                <w:szCs w:val="18"/>
              </w:rPr>
            </w:pPr>
          </w:p>
        </w:tc>
        <w:tc>
          <w:tcPr>
            <w:tcW w:w="1140" w:type="dxa"/>
            <w:vAlign w:val="bottom"/>
          </w:tcPr>
          <w:p w:rsidR="000D33F9" w:rsidRDefault="000D33F9">
            <w:pPr>
              <w:rPr>
                <w:sz w:val="18"/>
                <w:szCs w:val="18"/>
              </w:rPr>
            </w:pPr>
          </w:p>
        </w:tc>
        <w:tc>
          <w:tcPr>
            <w:tcW w:w="680" w:type="dxa"/>
            <w:vAlign w:val="bottom"/>
          </w:tcPr>
          <w:p w:rsidR="000D33F9" w:rsidRDefault="000D33F9">
            <w:pPr>
              <w:rPr>
                <w:sz w:val="18"/>
                <w:szCs w:val="18"/>
              </w:rPr>
            </w:pPr>
          </w:p>
        </w:tc>
        <w:tc>
          <w:tcPr>
            <w:tcW w:w="620" w:type="dxa"/>
            <w:vAlign w:val="bottom"/>
          </w:tcPr>
          <w:p w:rsidR="000D33F9" w:rsidRDefault="000D33F9">
            <w:pPr>
              <w:rPr>
                <w:sz w:val="18"/>
                <w:szCs w:val="18"/>
              </w:rPr>
            </w:pPr>
          </w:p>
        </w:tc>
        <w:tc>
          <w:tcPr>
            <w:tcW w:w="0" w:type="dxa"/>
            <w:vAlign w:val="bottom"/>
          </w:tcPr>
          <w:p w:rsidR="000D33F9" w:rsidRDefault="000D33F9">
            <w:pPr>
              <w:rPr>
                <w:sz w:val="1"/>
                <w:szCs w:val="1"/>
              </w:rPr>
            </w:pPr>
          </w:p>
        </w:tc>
      </w:tr>
      <w:tr w:rsidR="000D33F9">
        <w:trPr>
          <w:trHeight w:val="209"/>
        </w:trPr>
        <w:tc>
          <w:tcPr>
            <w:tcW w:w="280" w:type="dxa"/>
            <w:gridSpan w:val="2"/>
            <w:shd w:val="clear" w:color="auto" w:fill="DCFECD"/>
            <w:vAlign w:val="bottom"/>
          </w:tcPr>
          <w:p w:rsidR="000D33F9" w:rsidRDefault="00F5114B">
            <w:pPr>
              <w:rPr>
                <w:sz w:val="20"/>
                <w:szCs w:val="20"/>
              </w:rPr>
            </w:pPr>
            <w:r>
              <w:rPr>
                <w:rFonts w:ascii="Arial" w:eastAsia="Arial" w:hAnsi="Arial" w:cs="Arial"/>
                <w:b/>
                <w:bCs/>
                <w:sz w:val="16"/>
                <w:szCs w:val="16"/>
              </w:rPr>
              <w:t>61</w:t>
            </w:r>
          </w:p>
        </w:tc>
        <w:tc>
          <w:tcPr>
            <w:tcW w:w="40" w:type="dxa"/>
            <w:tcBorders>
              <w:right w:val="single" w:sz="8" w:space="0" w:color="CAFFCB"/>
            </w:tcBorders>
            <w:vAlign w:val="bottom"/>
          </w:tcPr>
          <w:p w:rsidR="000D33F9" w:rsidRDefault="000D33F9">
            <w:pPr>
              <w:rPr>
                <w:sz w:val="18"/>
                <w:szCs w:val="18"/>
              </w:rPr>
            </w:pPr>
          </w:p>
        </w:tc>
        <w:tc>
          <w:tcPr>
            <w:tcW w:w="5700" w:type="dxa"/>
            <w:gridSpan w:val="3"/>
            <w:shd w:val="clear" w:color="auto" w:fill="CAFFCB"/>
            <w:vAlign w:val="bottom"/>
          </w:tcPr>
          <w:p w:rsidR="000D33F9" w:rsidRDefault="00F5114B">
            <w:pPr>
              <w:rPr>
                <w:sz w:val="20"/>
                <w:szCs w:val="20"/>
              </w:rPr>
            </w:pPr>
            <w:r>
              <w:rPr>
                <w:rFonts w:ascii="Arial" w:eastAsia="Arial" w:hAnsi="Arial" w:cs="Arial"/>
                <w:b/>
                <w:bCs/>
                <w:sz w:val="16"/>
                <w:szCs w:val="16"/>
              </w:rPr>
              <w:t>PRIHODI OD POREZA</w:t>
            </w:r>
          </w:p>
        </w:tc>
        <w:tc>
          <w:tcPr>
            <w:tcW w:w="1280" w:type="dxa"/>
            <w:tcBorders>
              <w:left w:val="single" w:sz="8" w:space="0" w:color="CAFFCB"/>
            </w:tcBorders>
            <w:vAlign w:val="bottom"/>
          </w:tcPr>
          <w:p w:rsidR="000D33F9" w:rsidRDefault="00F5114B">
            <w:pPr>
              <w:ind w:right="20"/>
              <w:jc w:val="right"/>
              <w:rPr>
                <w:sz w:val="20"/>
                <w:szCs w:val="20"/>
              </w:rPr>
            </w:pPr>
            <w:r>
              <w:rPr>
                <w:rFonts w:ascii="Arial" w:eastAsia="Arial" w:hAnsi="Arial" w:cs="Arial"/>
                <w:b/>
                <w:bCs/>
                <w:sz w:val="16"/>
                <w:szCs w:val="16"/>
              </w:rPr>
              <w:t>6.940.412,28</w:t>
            </w:r>
          </w:p>
        </w:tc>
        <w:tc>
          <w:tcPr>
            <w:tcW w:w="1240" w:type="dxa"/>
            <w:vAlign w:val="bottom"/>
          </w:tcPr>
          <w:p w:rsidR="000D33F9" w:rsidRDefault="00F5114B">
            <w:pPr>
              <w:ind w:right="100"/>
              <w:jc w:val="right"/>
              <w:rPr>
                <w:sz w:val="20"/>
                <w:szCs w:val="20"/>
              </w:rPr>
            </w:pPr>
            <w:r>
              <w:rPr>
                <w:rFonts w:ascii="Arial" w:eastAsia="Arial" w:hAnsi="Arial" w:cs="Arial"/>
                <w:b/>
                <w:bCs/>
                <w:sz w:val="16"/>
                <w:szCs w:val="16"/>
              </w:rPr>
              <w:t>10.700.000,00</w:t>
            </w:r>
          </w:p>
        </w:tc>
        <w:tc>
          <w:tcPr>
            <w:tcW w:w="1140" w:type="dxa"/>
            <w:vAlign w:val="bottom"/>
          </w:tcPr>
          <w:p w:rsidR="000D33F9" w:rsidRDefault="00F5114B">
            <w:pPr>
              <w:jc w:val="right"/>
              <w:rPr>
                <w:sz w:val="20"/>
                <w:szCs w:val="20"/>
              </w:rPr>
            </w:pPr>
            <w:r>
              <w:rPr>
                <w:rFonts w:ascii="Arial" w:eastAsia="Arial" w:hAnsi="Arial" w:cs="Arial"/>
                <w:b/>
                <w:bCs/>
                <w:sz w:val="16"/>
                <w:szCs w:val="16"/>
              </w:rPr>
              <w:t>10.026.470,24</w:t>
            </w:r>
          </w:p>
        </w:tc>
        <w:tc>
          <w:tcPr>
            <w:tcW w:w="680" w:type="dxa"/>
            <w:vAlign w:val="bottom"/>
          </w:tcPr>
          <w:p w:rsidR="000D33F9" w:rsidRDefault="00F5114B">
            <w:pPr>
              <w:jc w:val="right"/>
              <w:rPr>
                <w:sz w:val="20"/>
                <w:szCs w:val="20"/>
              </w:rPr>
            </w:pPr>
            <w:r>
              <w:rPr>
                <w:rFonts w:ascii="Arial" w:eastAsia="Arial" w:hAnsi="Arial" w:cs="Arial"/>
                <w:b/>
                <w:bCs/>
                <w:sz w:val="14"/>
                <w:szCs w:val="14"/>
              </w:rPr>
              <w:t>144,47</w:t>
            </w:r>
          </w:p>
        </w:tc>
        <w:tc>
          <w:tcPr>
            <w:tcW w:w="620" w:type="dxa"/>
            <w:vAlign w:val="bottom"/>
          </w:tcPr>
          <w:p w:rsidR="000D33F9" w:rsidRDefault="00F5114B">
            <w:pPr>
              <w:jc w:val="right"/>
              <w:rPr>
                <w:sz w:val="20"/>
                <w:szCs w:val="20"/>
              </w:rPr>
            </w:pPr>
            <w:r>
              <w:rPr>
                <w:rFonts w:ascii="Arial" w:eastAsia="Arial" w:hAnsi="Arial" w:cs="Arial"/>
                <w:b/>
                <w:bCs/>
                <w:sz w:val="16"/>
                <w:szCs w:val="16"/>
              </w:rPr>
              <w:t>93,71</w:t>
            </w:r>
          </w:p>
        </w:tc>
        <w:tc>
          <w:tcPr>
            <w:tcW w:w="0" w:type="dxa"/>
            <w:vAlign w:val="bottom"/>
          </w:tcPr>
          <w:p w:rsidR="000D33F9" w:rsidRDefault="000D33F9">
            <w:pPr>
              <w:rPr>
                <w:sz w:val="1"/>
                <w:szCs w:val="1"/>
              </w:rPr>
            </w:pPr>
          </w:p>
        </w:tc>
      </w:tr>
      <w:tr w:rsidR="000D33F9">
        <w:trPr>
          <w:trHeight w:val="91"/>
        </w:trPr>
        <w:tc>
          <w:tcPr>
            <w:tcW w:w="20" w:type="dxa"/>
            <w:vAlign w:val="bottom"/>
          </w:tcPr>
          <w:p w:rsidR="000D33F9" w:rsidRDefault="000D33F9">
            <w:pPr>
              <w:rPr>
                <w:sz w:val="7"/>
                <w:szCs w:val="7"/>
              </w:rPr>
            </w:pPr>
          </w:p>
        </w:tc>
        <w:tc>
          <w:tcPr>
            <w:tcW w:w="6000" w:type="dxa"/>
            <w:gridSpan w:val="5"/>
            <w:vAlign w:val="bottom"/>
          </w:tcPr>
          <w:p w:rsidR="000D33F9" w:rsidRDefault="000D33F9">
            <w:pPr>
              <w:rPr>
                <w:sz w:val="7"/>
                <w:szCs w:val="7"/>
              </w:rPr>
            </w:pPr>
          </w:p>
        </w:tc>
        <w:tc>
          <w:tcPr>
            <w:tcW w:w="1280" w:type="dxa"/>
            <w:vMerge w:val="restart"/>
            <w:vAlign w:val="bottom"/>
          </w:tcPr>
          <w:p w:rsidR="000D33F9" w:rsidRDefault="00F5114B">
            <w:pPr>
              <w:ind w:right="20"/>
              <w:jc w:val="right"/>
              <w:rPr>
                <w:sz w:val="20"/>
                <w:szCs w:val="20"/>
              </w:rPr>
            </w:pPr>
            <w:r>
              <w:rPr>
                <w:rFonts w:ascii="Arial" w:eastAsia="Arial" w:hAnsi="Arial" w:cs="Arial"/>
                <w:b/>
                <w:bCs/>
                <w:sz w:val="16"/>
                <w:szCs w:val="16"/>
              </w:rPr>
              <w:t>2.947.688,24</w:t>
            </w:r>
          </w:p>
        </w:tc>
        <w:tc>
          <w:tcPr>
            <w:tcW w:w="1240" w:type="dxa"/>
            <w:vMerge w:val="restart"/>
            <w:vAlign w:val="bottom"/>
          </w:tcPr>
          <w:p w:rsidR="000D33F9" w:rsidRDefault="00F5114B">
            <w:pPr>
              <w:ind w:right="100"/>
              <w:jc w:val="right"/>
              <w:rPr>
                <w:sz w:val="20"/>
                <w:szCs w:val="20"/>
              </w:rPr>
            </w:pPr>
            <w:r>
              <w:rPr>
                <w:rFonts w:ascii="Arial" w:eastAsia="Arial" w:hAnsi="Arial" w:cs="Arial"/>
                <w:b/>
                <w:bCs/>
                <w:sz w:val="16"/>
                <w:szCs w:val="16"/>
              </w:rPr>
              <w:t>3.100.000,00</w:t>
            </w:r>
          </w:p>
        </w:tc>
        <w:tc>
          <w:tcPr>
            <w:tcW w:w="1140" w:type="dxa"/>
            <w:vAlign w:val="bottom"/>
          </w:tcPr>
          <w:p w:rsidR="000D33F9" w:rsidRDefault="000D33F9">
            <w:pPr>
              <w:rPr>
                <w:sz w:val="7"/>
                <w:szCs w:val="7"/>
              </w:rPr>
            </w:pPr>
          </w:p>
        </w:tc>
        <w:tc>
          <w:tcPr>
            <w:tcW w:w="680" w:type="dxa"/>
            <w:vAlign w:val="bottom"/>
          </w:tcPr>
          <w:p w:rsidR="000D33F9" w:rsidRDefault="000D33F9">
            <w:pPr>
              <w:rPr>
                <w:sz w:val="7"/>
                <w:szCs w:val="7"/>
              </w:rPr>
            </w:pPr>
          </w:p>
        </w:tc>
        <w:tc>
          <w:tcPr>
            <w:tcW w:w="620" w:type="dxa"/>
            <w:vMerge w:val="restart"/>
            <w:vAlign w:val="bottom"/>
          </w:tcPr>
          <w:p w:rsidR="000D33F9" w:rsidRDefault="00F5114B">
            <w:pPr>
              <w:jc w:val="right"/>
              <w:rPr>
                <w:sz w:val="20"/>
                <w:szCs w:val="20"/>
              </w:rPr>
            </w:pPr>
            <w:r>
              <w:rPr>
                <w:rFonts w:ascii="Arial" w:eastAsia="Arial" w:hAnsi="Arial" w:cs="Arial"/>
                <w:b/>
                <w:bCs/>
                <w:sz w:val="16"/>
                <w:szCs w:val="16"/>
              </w:rPr>
              <w:t>96,39</w:t>
            </w:r>
          </w:p>
        </w:tc>
        <w:tc>
          <w:tcPr>
            <w:tcW w:w="0" w:type="dxa"/>
            <w:vAlign w:val="bottom"/>
          </w:tcPr>
          <w:p w:rsidR="000D33F9" w:rsidRDefault="000D33F9">
            <w:pPr>
              <w:rPr>
                <w:sz w:val="1"/>
                <w:szCs w:val="1"/>
              </w:rPr>
            </w:pPr>
          </w:p>
        </w:tc>
      </w:tr>
      <w:tr w:rsidR="000D33F9">
        <w:trPr>
          <w:trHeight w:val="209"/>
        </w:trPr>
        <w:tc>
          <w:tcPr>
            <w:tcW w:w="20" w:type="dxa"/>
            <w:vAlign w:val="bottom"/>
          </w:tcPr>
          <w:p w:rsidR="000D33F9" w:rsidRDefault="000D33F9">
            <w:pPr>
              <w:rPr>
                <w:sz w:val="18"/>
                <w:szCs w:val="18"/>
              </w:rPr>
            </w:pPr>
          </w:p>
        </w:tc>
        <w:tc>
          <w:tcPr>
            <w:tcW w:w="440" w:type="dxa"/>
            <w:gridSpan w:val="4"/>
            <w:shd w:val="clear" w:color="auto" w:fill="C7F0FC"/>
            <w:vAlign w:val="bottom"/>
          </w:tcPr>
          <w:p w:rsidR="000D33F9" w:rsidRDefault="00F5114B">
            <w:pPr>
              <w:rPr>
                <w:sz w:val="20"/>
                <w:szCs w:val="20"/>
              </w:rPr>
            </w:pPr>
            <w:r>
              <w:rPr>
                <w:rFonts w:ascii="Arial" w:eastAsia="Arial" w:hAnsi="Arial" w:cs="Arial"/>
                <w:b/>
                <w:bCs/>
                <w:sz w:val="16"/>
                <w:szCs w:val="16"/>
              </w:rPr>
              <w:t>611</w:t>
            </w:r>
          </w:p>
        </w:tc>
        <w:tc>
          <w:tcPr>
            <w:tcW w:w="5560" w:type="dxa"/>
            <w:vAlign w:val="bottom"/>
          </w:tcPr>
          <w:p w:rsidR="000D33F9" w:rsidRDefault="00F5114B">
            <w:pPr>
              <w:ind w:left="20"/>
              <w:rPr>
                <w:sz w:val="20"/>
                <w:szCs w:val="20"/>
              </w:rPr>
            </w:pPr>
            <w:r>
              <w:rPr>
                <w:rFonts w:ascii="Arial" w:eastAsia="Arial" w:hAnsi="Arial" w:cs="Arial"/>
                <w:b/>
                <w:bCs/>
                <w:sz w:val="16"/>
                <w:szCs w:val="16"/>
              </w:rPr>
              <w:t>POREZ I PRIREZ NA DOHODAK</w:t>
            </w:r>
          </w:p>
        </w:tc>
        <w:tc>
          <w:tcPr>
            <w:tcW w:w="1280" w:type="dxa"/>
            <w:vMerge/>
            <w:vAlign w:val="bottom"/>
          </w:tcPr>
          <w:p w:rsidR="000D33F9" w:rsidRDefault="000D33F9">
            <w:pPr>
              <w:rPr>
                <w:sz w:val="18"/>
                <w:szCs w:val="18"/>
              </w:rPr>
            </w:pPr>
          </w:p>
        </w:tc>
        <w:tc>
          <w:tcPr>
            <w:tcW w:w="1240" w:type="dxa"/>
            <w:vMerge/>
            <w:vAlign w:val="bottom"/>
          </w:tcPr>
          <w:p w:rsidR="000D33F9" w:rsidRDefault="000D33F9">
            <w:pPr>
              <w:rPr>
                <w:sz w:val="18"/>
                <w:szCs w:val="18"/>
              </w:rPr>
            </w:pPr>
          </w:p>
        </w:tc>
        <w:tc>
          <w:tcPr>
            <w:tcW w:w="1140" w:type="dxa"/>
            <w:vAlign w:val="bottom"/>
          </w:tcPr>
          <w:p w:rsidR="000D33F9" w:rsidRDefault="00F5114B">
            <w:pPr>
              <w:jc w:val="right"/>
              <w:rPr>
                <w:sz w:val="20"/>
                <w:szCs w:val="20"/>
              </w:rPr>
            </w:pPr>
            <w:r>
              <w:rPr>
                <w:rFonts w:ascii="Arial" w:eastAsia="Arial" w:hAnsi="Arial" w:cs="Arial"/>
                <w:b/>
                <w:bCs/>
                <w:sz w:val="16"/>
                <w:szCs w:val="16"/>
              </w:rPr>
              <w:t>2.988.053,22</w:t>
            </w:r>
          </w:p>
        </w:tc>
        <w:tc>
          <w:tcPr>
            <w:tcW w:w="680" w:type="dxa"/>
            <w:vAlign w:val="bottom"/>
          </w:tcPr>
          <w:p w:rsidR="000D33F9" w:rsidRDefault="00F5114B">
            <w:pPr>
              <w:jc w:val="right"/>
              <w:rPr>
                <w:sz w:val="20"/>
                <w:szCs w:val="20"/>
              </w:rPr>
            </w:pPr>
            <w:r>
              <w:rPr>
                <w:rFonts w:ascii="Arial" w:eastAsia="Arial" w:hAnsi="Arial" w:cs="Arial"/>
                <w:b/>
                <w:bCs/>
                <w:sz w:val="14"/>
                <w:szCs w:val="14"/>
              </w:rPr>
              <w:t>101,37</w:t>
            </w:r>
          </w:p>
        </w:tc>
        <w:tc>
          <w:tcPr>
            <w:tcW w:w="620" w:type="dxa"/>
            <w:vMerge/>
            <w:vAlign w:val="bottom"/>
          </w:tcPr>
          <w:p w:rsidR="000D33F9" w:rsidRDefault="000D33F9">
            <w:pPr>
              <w:rPr>
                <w:sz w:val="18"/>
                <w:szCs w:val="18"/>
              </w:rPr>
            </w:pPr>
          </w:p>
        </w:tc>
        <w:tc>
          <w:tcPr>
            <w:tcW w:w="0" w:type="dxa"/>
            <w:vAlign w:val="bottom"/>
          </w:tcPr>
          <w:p w:rsidR="000D33F9" w:rsidRDefault="000D33F9">
            <w:pPr>
              <w:rPr>
                <w:sz w:val="1"/>
                <w:szCs w:val="1"/>
              </w:rPr>
            </w:pPr>
          </w:p>
        </w:tc>
      </w:tr>
      <w:tr w:rsidR="000D33F9">
        <w:trPr>
          <w:trHeight w:val="224"/>
        </w:trPr>
        <w:tc>
          <w:tcPr>
            <w:tcW w:w="340" w:type="dxa"/>
            <w:gridSpan w:val="4"/>
            <w:vAlign w:val="bottom"/>
          </w:tcPr>
          <w:p w:rsidR="000D33F9" w:rsidRDefault="00F5114B">
            <w:pPr>
              <w:rPr>
                <w:sz w:val="20"/>
                <w:szCs w:val="20"/>
              </w:rPr>
            </w:pPr>
            <w:r>
              <w:rPr>
                <w:rFonts w:ascii="Arial" w:eastAsia="Arial" w:hAnsi="Arial" w:cs="Arial"/>
                <w:b/>
                <w:bCs/>
                <w:w w:val="89"/>
                <w:sz w:val="16"/>
                <w:szCs w:val="16"/>
              </w:rPr>
              <w:t>6111</w:t>
            </w:r>
          </w:p>
        </w:tc>
        <w:tc>
          <w:tcPr>
            <w:tcW w:w="120" w:type="dxa"/>
            <w:vAlign w:val="bottom"/>
          </w:tcPr>
          <w:p w:rsidR="000D33F9" w:rsidRDefault="000D33F9">
            <w:pPr>
              <w:rPr>
                <w:sz w:val="19"/>
                <w:szCs w:val="19"/>
              </w:rPr>
            </w:pPr>
          </w:p>
        </w:tc>
        <w:tc>
          <w:tcPr>
            <w:tcW w:w="5560" w:type="dxa"/>
            <w:vAlign w:val="bottom"/>
          </w:tcPr>
          <w:p w:rsidR="000D33F9" w:rsidRDefault="00F5114B">
            <w:pPr>
              <w:ind w:left="220"/>
              <w:rPr>
                <w:sz w:val="20"/>
                <w:szCs w:val="20"/>
              </w:rPr>
            </w:pPr>
            <w:r>
              <w:rPr>
                <w:rFonts w:ascii="Arial" w:eastAsia="Arial" w:hAnsi="Arial" w:cs="Arial"/>
                <w:b/>
                <w:bCs/>
                <w:sz w:val="16"/>
                <w:szCs w:val="16"/>
              </w:rPr>
              <w:t>POREZ I PRIREZ NA DOHODAK</w:t>
            </w:r>
          </w:p>
        </w:tc>
        <w:tc>
          <w:tcPr>
            <w:tcW w:w="1280" w:type="dxa"/>
            <w:vAlign w:val="bottom"/>
          </w:tcPr>
          <w:p w:rsidR="000D33F9" w:rsidRDefault="00F5114B">
            <w:pPr>
              <w:ind w:right="20"/>
              <w:jc w:val="right"/>
              <w:rPr>
                <w:sz w:val="20"/>
                <w:szCs w:val="20"/>
              </w:rPr>
            </w:pPr>
            <w:r>
              <w:rPr>
                <w:rFonts w:ascii="Arial" w:eastAsia="Arial" w:hAnsi="Arial" w:cs="Arial"/>
                <w:b/>
                <w:bCs/>
                <w:sz w:val="16"/>
                <w:szCs w:val="16"/>
              </w:rPr>
              <w:t>2.947.688,24</w:t>
            </w:r>
          </w:p>
        </w:tc>
        <w:tc>
          <w:tcPr>
            <w:tcW w:w="1240" w:type="dxa"/>
            <w:vAlign w:val="bottom"/>
          </w:tcPr>
          <w:p w:rsidR="000D33F9" w:rsidRDefault="000D33F9">
            <w:pPr>
              <w:rPr>
                <w:sz w:val="19"/>
                <w:szCs w:val="19"/>
              </w:rPr>
            </w:pPr>
          </w:p>
        </w:tc>
        <w:tc>
          <w:tcPr>
            <w:tcW w:w="1140" w:type="dxa"/>
            <w:vAlign w:val="bottom"/>
          </w:tcPr>
          <w:p w:rsidR="000D33F9" w:rsidRDefault="00F5114B">
            <w:pPr>
              <w:jc w:val="right"/>
              <w:rPr>
                <w:sz w:val="20"/>
                <w:szCs w:val="20"/>
              </w:rPr>
            </w:pPr>
            <w:r>
              <w:rPr>
                <w:rFonts w:ascii="Arial" w:eastAsia="Arial" w:hAnsi="Arial" w:cs="Arial"/>
                <w:b/>
                <w:bCs/>
                <w:sz w:val="16"/>
                <w:szCs w:val="16"/>
              </w:rPr>
              <w:t>2.988.053,22</w:t>
            </w:r>
          </w:p>
        </w:tc>
        <w:tc>
          <w:tcPr>
            <w:tcW w:w="680" w:type="dxa"/>
            <w:vAlign w:val="bottom"/>
          </w:tcPr>
          <w:p w:rsidR="000D33F9" w:rsidRDefault="00F5114B">
            <w:pPr>
              <w:jc w:val="right"/>
              <w:rPr>
                <w:sz w:val="20"/>
                <w:szCs w:val="20"/>
              </w:rPr>
            </w:pPr>
            <w:r>
              <w:rPr>
                <w:rFonts w:ascii="Arial" w:eastAsia="Arial" w:hAnsi="Arial" w:cs="Arial"/>
                <w:b/>
                <w:bCs/>
                <w:sz w:val="14"/>
                <w:szCs w:val="14"/>
              </w:rPr>
              <w:t>101,37</w:t>
            </w:r>
          </w:p>
        </w:tc>
        <w:tc>
          <w:tcPr>
            <w:tcW w:w="620" w:type="dxa"/>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122"/>
        </w:trPr>
        <w:tc>
          <w:tcPr>
            <w:tcW w:w="280" w:type="dxa"/>
            <w:gridSpan w:val="2"/>
            <w:vAlign w:val="bottom"/>
          </w:tcPr>
          <w:p w:rsidR="000D33F9" w:rsidRDefault="000D33F9">
            <w:pPr>
              <w:rPr>
                <w:sz w:val="10"/>
                <w:szCs w:val="10"/>
              </w:rPr>
            </w:pPr>
          </w:p>
        </w:tc>
        <w:tc>
          <w:tcPr>
            <w:tcW w:w="40" w:type="dxa"/>
            <w:vAlign w:val="bottom"/>
          </w:tcPr>
          <w:p w:rsidR="000D33F9" w:rsidRDefault="000D33F9">
            <w:pPr>
              <w:rPr>
                <w:sz w:val="10"/>
                <w:szCs w:val="10"/>
              </w:rPr>
            </w:pPr>
          </w:p>
        </w:tc>
        <w:tc>
          <w:tcPr>
            <w:tcW w:w="20" w:type="dxa"/>
            <w:vAlign w:val="bottom"/>
          </w:tcPr>
          <w:p w:rsidR="000D33F9" w:rsidRDefault="000D33F9">
            <w:pPr>
              <w:rPr>
                <w:sz w:val="10"/>
                <w:szCs w:val="10"/>
              </w:rPr>
            </w:pPr>
          </w:p>
        </w:tc>
        <w:tc>
          <w:tcPr>
            <w:tcW w:w="120" w:type="dxa"/>
            <w:vAlign w:val="bottom"/>
          </w:tcPr>
          <w:p w:rsidR="000D33F9" w:rsidRDefault="000D33F9">
            <w:pPr>
              <w:rPr>
                <w:sz w:val="10"/>
                <w:szCs w:val="10"/>
              </w:rPr>
            </w:pPr>
          </w:p>
        </w:tc>
        <w:tc>
          <w:tcPr>
            <w:tcW w:w="5560" w:type="dxa"/>
            <w:vMerge w:val="restart"/>
            <w:vAlign w:val="bottom"/>
          </w:tcPr>
          <w:p w:rsidR="000D33F9" w:rsidRDefault="00F5114B">
            <w:pPr>
              <w:ind w:left="20"/>
              <w:rPr>
                <w:sz w:val="20"/>
                <w:szCs w:val="20"/>
              </w:rPr>
            </w:pPr>
            <w:r>
              <w:rPr>
                <w:rFonts w:ascii="Arial" w:eastAsia="Arial" w:hAnsi="Arial" w:cs="Arial"/>
                <w:b/>
                <w:bCs/>
                <w:sz w:val="16"/>
                <w:szCs w:val="16"/>
              </w:rPr>
              <w:t>POREZI NA IMOVINU</w:t>
            </w:r>
          </w:p>
        </w:tc>
        <w:tc>
          <w:tcPr>
            <w:tcW w:w="1280" w:type="dxa"/>
            <w:vMerge w:val="restart"/>
            <w:vAlign w:val="bottom"/>
          </w:tcPr>
          <w:p w:rsidR="000D33F9" w:rsidRDefault="00F5114B">
            <w:pPr>
              <w:ind w:right="20"/>
              <w:jc w:val="right"/>
              <w:rPr>
                <w:sz w:val="20"/>
                <w:szCs w:val="20"/>
              </w:rPr>
            </w:pPr>
            <w:r>
              <w:rPr>
                <w:rFonts w:ascii="Arial" w:eastAsia="Arial" w:hAnsi="Arial" w:cs="Arial"/>
                <w:b/>
                <w:bCs/>
                <w:sz w:val="16"/>
                <w:szCs w:val="16"/>
              </w:rPr>
              <w:t>3.956.201,46</w:t>
            </w:r>
          </w:p>
        </w:tc>
        <w:tc>
          <w:tcPr>
            <w:tcW w:w="1240" w:type="dxa"/>
            <w:vMerge w:val="restart"/>
            <w:vAlign w:val="bottom"/>
          </w:tcPr>
          <w:p w:rsidR="000D33F9" w:rsidRDefault="00F5114B">
            <w:pPr>
              <w:ind w:right="100"/>
              <w:jc w:val="right"/>
              <w:rPr>
                <w:sz w:val="20"/>
                <w:szCs w:val="20"/>
              </w:rPr>
            </w:pPr>
            <w:r>
              <w:rPr>
                <w:rFonts w:ascii="Arial" w:eastAsia="Arial" w:hAnsi="Arial" w:cs="Arial"/>
                <w:b/>
                <w:bCs/>
                <w:sz w:val="16"/>
                <w:szCs w:val="16"/>
              </w:rPr>
              <w:t>7.500.000,00</w:t>
            </w:r>
          </w:p>
        </w:tc>
        <w:tc>
          <w:tcPr>
            <w:tcW w:w="1140" w:type="dxa"/>
            <w:vAlign w:val="bottom"/>
          </w:tcPr>
          <w:p w:rsidR="000D33F9" w:rsidRDefault="000D33F9">
            <w:pPr>
              <w:rPr>
                <w:sz w:val="10"/>
                <w:szCs w:val="10"/>
              </w:rPr>
            </w:pPr>
          </w:p>
        </w:tc>
        <w:tc>
          <w:tcPr>
            <w:tcW w:w="680" w:type="dxa"/>
            <w:vAlign w:val="bottom"/>
          </w:tcPr>
          <w:p w:rsidR="000D33F9" w:rsidRDefault="000D33F9">
            <w:pPr>
              <w:rPr>
                <w:sz w:val="10"/>
                <w:szCs w:val="10"/>
              </w:rPr>
            </w:pPr>
          </w:p>
        </w:tc>
        <w:tc>
          <w:tcPr>
            <w:tcW w:w="620" w:type="dxa"/>
            <w:vMerge w:val="restart"/>
            <w:vAlign w:val="bottom"/>
          </w:tcPr>
          <w:p w:rsidR="000D33F9" w:rsidRDefault="00F5114B">
            <w:pPr>
              <w:jc w:val="right"/>
              <w:rPr>
                <w:sz w:val="20"/>
                <w:szCs w:val="20"/>
              </w:rPr>
            </w:pPr>
            <w:r>
              <w:rPr>
                <w:rFonts w:ascii="Arial" w:eastAsia="Arial" w:hAnsi="Arial" w:cs="Arial"/>
                <w:b/>
                <w:bCs/>
                <w:sz w:val="16"/>
                <w:szCs w:val="16"/>
              </w:rPr>
              <w:t>92,88</w:t>
            </w:r>
          </w:p>
        </w:tc>
        <w:tc>
          <w:tcPr>
            <w:tcW w:w="0" w:type="dxa"/>
            <w:vAlign w:val="bottom"/>
          </w:tcPr>
          <w:p w:rsidR="000D33F9" w:rsidRDefault="000D33F9">
            <w:pPr>
              <w:rPr>
                <w:sz w:val="1"/>
                <w:szCs w:val="1"/>
              </w:rPr>
            </w:pPr>
          </w:p>
        </w:tc>
      </w:tr>
      <w:tr w:rsidR="000D33F9">
        <w:trPr>
          <w:trHeight w:val="209"/>
        </w:trPr>
        <w:tc>
          <w:tcPr>
            <w:tcW w:w="20" w:type="dxa"/>
            <w:vAlign w:val="bottom"/>
          </w:tcPr>
          <w:p w:rsidR="000D33F9" w:rsidRDefault="000D33F9">
            <w:pPr>
              <w:rPr>
                <w:sz w:val="18"/>
                <w:szCs w:val="18"/>
              </w:rPr>
            </w:pPr>
          </w:p>
        </w:tc>
        <w:tc>
          <w:tcPr>
            <w:tcW w:w="260" w:type="dxa"/>
            <w:shd w:val="clear" w:color="auto" w:fill="C7F0FC"/>
            <w:vAlign w:val="bottom"/>
          </w:tcPr>
          <w:p w:rsidR="000D33F9" w:rsidRDefault="00F5114B">
            <w:pPr>
              <w:rPr>
                <w:sz w:val="20"/>
                <w:szCs w:val="20"/>
              </w:rPr>
            </w:pPr>
            <w:r>
              <w:rPr>
                <w:rFonts w:ascii="Arial" w:eastAsia="Arial" w:hAnsi="Arial" w:cs="Arial"/>
                <w:b/>
                <w:bCs/>
                <w:w w:val="89"/>
                <w:sz w:val="16"/>
                <w:szCs w:val="16"/>
              </w:rPr>
              <w:t>613</w:t>
            </w:r>
          </w:p>
        </w:tc>
        <w:tc>
          <w:tcPr>
            <w:tcW w:w="40" w:type="dxa"/>
            <w:tcBorders>
              <w:right w:val="single" w:sz="8" w:space="0" w:color="C7F0FC"/>
            </w:tcBorders>
            <w:shd w:val="clear" w:color="auto" w:fill="C7F0FC"/>
            <w:vAlign w:val="bottom"/>
          </w:tcPr>
          <w:p w:rsidR="000D33F9" w:rsidRDefault="000D33F9">
            <w:pPr>
              <w:rPr>
                <w:sz w:val="18"/>
                <w:szCs w:val="18"/>
              </w:rPr>
            </w:pPr>
          </w:p>
        </w:tc>
        <w:tc>
          <w:tcPr>
            <w:tcW w:w="20" w:type="dxa"/>
            <w:shd w:val="clear" w:color="auto" w:fill="C7F0FC"/>
            <w:vAlign w:val="bottom"/>
          </w:tcPr>
          <w:p w:rsidR="000D33F9" w:rsidRDefault="000D33F9">
            <w:pPr>
              <w:rPr>
                <w:sz w:val="18"/>
                <w:szCs w:val="18"/>
              </w:rPr>
            </w:pPr>
          </w:p>
        </w:tc>
        <w:tc>
          <w:tcPr>
            <w:tcW w:w="120" w:type="dxa"/>
            <w:shd w:val="clear" w:color="auto" w:fill="C7F0FC"/>
            <w:vAlign w:val="bottom"/>
          </w:tcPr>
          <w:p w:rsidR="000D33F9" w:rsidRDefault="000D33F9">
            <w:pPr>
              <w:rPr>
                <w:sz w:val="18"/>
                <w:szCs w:val="18"/>
              </w:rPr>
            </w:pPr>
          </w:p>
        </w:tc>
        <w:tc>
          <w:tcPr>
            <w:tcW w:w="5560" w:type="dxa"/>
            <w:vMerge/>
            <w:vAlign w:val="bottom"/>
          </w:tcPr>
          <w:p w:rsidR="000D33F9" w:rsidRDefault="000D33F9">
            <w:pPr>
              <w:rPr>
                <w:sz w:val="18"/>
                <w:szCs w:val="18"/>
              </w:rPr>
            </w:pPr>
          </w:p>
        </w:tc>
        <w:tc>
          <w:tcPr>
            <w:tcW w:w="1280" w:type="dxa"/>
            <w:vMerge/>
            <w:vAlign w:val="bottom"/>
          </w:tcPr>
          <w:p w:rsidR="000D33F9" w:rsidRDefault="000D33F9">
            <w:pPr>
              <w:rPr>
                <w:sz w:val="18"/>
                <w:szCs w:val="18"/>
              </w:rPr>
            </w:pPr>
          </w:p>
        </w:tc>
        <w:tc>
          <w:tcPr>
            <w:tcW w:w="1240" w:type="dxa"/>
            <w:vMerge/>
            <w:vAlign w:val="bottom"/>
          </w:tcPr>
          <w:p w:rsidR="000D33F9" w:rsidRDefault="000D33F9">
            <w:pPr>
              <w:rPr>
                <w:sz w:val="18"/>
                <w:szCs w:val="18"/>
              </w:rPr>
            </w:pPr>
          </w:p>
        </w:tc>
        <w:tc>
          <w:tcPr>
            <w:tcW w:w="1140" w:type="dxa"/>
            <w:vAlign w:val="bottom"/>
          </w:tcPr>
          <w:p w:rsidR="000D33F9" w:rsidRDefault="00F5114B">
            <w:pPr>
              <w:jc w:val="right"/>
              <w:rPr>
                <w:sz w:val="20"/>
                <w:szCs w:val="20"/>
              </w:rPr>
            </w:pPr>
            <w:r>
              <w:rPr>
                <w:rFonts w:ascii="Arial" w:eastAsia="Arial" w:hAnsi="Arial" w:cs="Arial"/>
                <w:b/>
                <w:bCs/>
                <w:sz w:val="16"/>
                <w:szCs w:val="16"/>
              </w:rPr>
              <w:t>6.966.216,31</w:t>
            </w:r>
          </w:p>
        </w:tc>
        <w:tc>
          <w:tcPr>
            <w:tcW w:w="680" w:type="dxa"/>
            <w:vAlign w:val="bottom"/>
          </w:tcPr>
          <w:p w:rsidR="000D33F9" w:rsidRDefault="00F5114B">
            <w:pPr>
              <w:jc w:val="right"/>
              <w:rPr>
                <w:sz w:val="20"/>
                <w:szCs w:val="20"/>
              </w:rPr>
            </w:pPr>
            <w:r>
              <w:rPr>
                <w:rFonts w:ascii="Arial" w:eastAsia="Arial" w:hAnsi="Arial" w:cs="Arial"/>
                <w:b/>
                <w:bCs/>
                <w:sz w:val="14"/>
                <w:szCs w:val="14"/>
              </w:rPr>
              <w:t>176,08</w:t>
            </w:r>
          </w:p>
        </w:tc>
        <w:tc>
          <w:tcPr>
            <w:tcW w:w="620" w:type="dxa"/>
            <w:vMerge/>
            <w:vAlign w:val="bottom"/>
          </w:tcPr>
          <w:p w:rsidR="000D33F9" w:rsidRDefault="000D33F9">
            <w:pPr>
              <w:rPr>
                <w:sz w:val="18"/>
                <w:szCs w:val="18"/>
              </w:rPr>
            </w:pPr>
          </w:p>
        </w:tc>
        <w:tc>
          <w:tcPr>
            <w:tcW w:w="0" w:type="dxa"/>
            <w:vAlign w:val="bottom"/>
          </w:tcPr>
          <w:p w:rsidR="000D33F9" w:rsidRDefault="000D33F9">
            <w:pPr>
              <w:rPr>
                <w:sz w:val="1"/>
                <w:szCs w:val="1"/>
              </w:rPr>
            </w:pPr>
          </w:p>
        </w:tc>
      </w:tr>
      <w:tr w:rsidR="000D33F9">
        <w:trPr>
          <w:trHeight w:val="224"/>
        </w:trPr>
        <w:tc>
          <w:tcPr>
            <w:tcW w:w="340" w:type="dxa"/>
            <w:gridSpan w:val="4"/>
            <w:vAlign w:val="bottom"/>
          </w:tcPr>
          <w:p w:rsidR="000D33F9" w:rsidRDefault="00F5114B">
            <w:pPr>
              <w:rPr>
                <w:sz w:val="20"/>
                <w:szCs w:val="20"/>
              </w:rPr>
            </w:pPr>
            <w:r>
              <w:rPr>
                <w:rFonts w:ascii="Arial" w:eastAsia="Arial" w:hAnsi="Arial" w:cs="Arial"/>
                <w:b/>
                <w:bCs/>
                <w:w w:val="89"/>
                <w:sz w:val="16"/>
                <w:szCs w:val="16"/>
              </w:rPr>
              <w:t>6131</w:t>
            </w:r>
          </w:p>
        </w:tc>
        <w:tc>
          <w:tcPr>
            <w:tcW w:w="120" w:type="dxa"/>
            <w:vAlign w:val="bottom"/>
          </w:tcPr>
          <w:p w:rsidR="000D33F9" w:rsidRDefault="000D33F9">
            <w:pPr>
              <w:rPr>
                <w:sz w:val="19"/>
                <w:szCs w:val="19"/>
              </w:rPr>
            </w:pPr>
          </w:p>
        </w:tc>
        <w:tc>
          <w:tcPr>
            <w:tcW w:w="5560" w:type="dxa"/>
            <w:vAlign w:val="bottom"/>
          </w:tcPr>
          <w:p w:rsidR="000D33F9" w:rsidRDefault="00F5114B">
            <w:pPr>
              <w:ind w:left="220"/>
              <w:rPr>
                <w:sz w:val="20"/>
                <w:szCs w:val="20"/>
              </w:rPr>
            </w:pPr>
            <w:r>
              <w:rPr>
                <w:rFonts w:ascii="Arial" w:eastAsia="Arial" w:hAnsi="Arial" w:cs="Arial"/>
                <w:b/>
                <w:bCs/>
                <w:sz w:val="16"/>
                <w:szCs w:val="16"/>
              </w:rPr>
              <w:t>Stalni porezi na nepokretnu imovinu</w:t>
            </w:r>
          </w:p>
        </w:tc>
        <w:tc>
          <w:tcPr>
            <w:tcW w:w="1280" w:type="dxa"/>
            <w:vAlign w:val="bottom"/>
          </w:tcPr>
          <w:p w:rsidR="000D33F9" w:rsidRDefault="00F5114B">
            <w:pPr>
              <w:ind w:right="20"/>
              <w:jc w:val="right"/>
              <w:rPr>
                <w:sz w:val="20"/>
                <w:szCs w:val="20"/>
              </w:rPr>
            </w:pPr>
            <w:r>
              <w:rPr>
                <w:rFonts w:ascii="Arial" w:eastAsia="Arial" w:hAnsi="Arial" w:cs="Arial"/>
                <w:b/>
                <w:bCs/>
                <w:sz w:val="16"/>
                <w:szCs w:val="16"/>
              </w:rPr>
              <w:t>1.672.211,54</w:t>
            </w:r>
          </w:p>
        </w:tc>
        <w:tc>
          <w:tcPr>
            <w:tcW w:w="1240" w:type="dxa"/>
            <w:vAlign w:val="bottom"/>
          </w:tcPr>
          <w:p w:rsidR="000D33F9" w:rsidRDefault="000D33F9">
            <w:pPr>
              <w:rPr>
                <w:sz w:val="19"/>
                <w:szCs w:val="19"/>
              </w:rPr>
            </w:pPr>
          </w:p>
        </w:tc>
        <w:tc>
          <w:tcPr>
            <w:tcW w:w="1140" w:type="dxa"/>
            <w:vAlign w:val="bottom"/>
          </w:tcPr>
          <w:p w:rsidR="000D33F9" w:rsidRDefault="00F5114B">
            <w:pPr>
              <w:jc w:val="right"/>
              <w:rPr>
                <w:sz w:val="20"/>
                <w:szCs w:val="20"/>
              </w:rPr>
            </w:pPr>
            <w:r>
              <w:rPr>
                <w:rFonts w:ascii="Arial" w:eastAsia="Arial" w:hAnsi="Arial" w:cs="Arial"/>
                <w:b/>
                <w:bCs/>
                <w:sz w:val="16"/>
                <w:szCs w:val="16"/>
              </w:rPr>
              <w:t>1.786.907,87</w:t>
            </w:r>
          </w:p>
        </w:tc>
        <w:tc>
          <w:tcPr>
            <w:tcW w:w="680" w:type="dxa"/>
            <w:vAlign w:val="bottom"/>
          </w:tcPr>
          <w:p w:rsidR="000D33F9" w:rsidRDefault="00F5114B">
            <w:pPr>
              <w:jc w:val="right"/>
              <w:rPr>
                <w:sz w:val="20"/>
                <w:szCs w:val="20"/>
              </w:rPr>
            </w:pPr>
            <w:r>
              <w:rPr>
                <w:rFonts w:ascii="Arial" w:eastAsia="Arial" w:hAnsi="Arial" w:cs="Arial"/>
                <w:b/>
                <w:bCs/>
                <w:sz w:val="14"/>
                <w:szCs w:val="14"/>
              </w:rPr>
              <w:t>106,86</w:t>
            </w:r>
          </w:p>
        </w:tc>
        <w:tc>
          <w:tcPr>
            <w:tcW w:w="620" w:type="dxa"/>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269"/>
        </w:trPr>
        <w:tc>
          <w:tcPr>
            <w:tcW w:w="340" w:type="dxa"/>
            <w:gridSpan w:val="4"/>
            <w:vAlign w:val="bottom"/>
          </w:tcPr>
          <w:p w:rsidR="000D33F9" w:rsidRDefault="00F5114B">
            <w:pPr>
              <w:rPr>
                <w:sz w:val="20"/>
                <w:szCs w:val="20"/>
              </w:rPr>
            </w:pPr>
            <w:r>
              <w:rPr>
                <w:rFonts w:ascii="Arial" w:eastAsia="Arial" w:hAnsi="Arial" w:cs="Arial"/>
                <w:b/>
                <w:bCs/>
                <w:w w:val="89"/>
                <w:sz w:val="16"/>
                <w:szCs w:val="16"/>
              </w:rPr>
              <w:t>6134</w:t>
            </w:r>
          </w:p>
        </w:tc>
        <w:tc>
          <w:tcPr>
            <w:tcW w:w="120" w:type="dxa"/>
            <w:vAlign w:val="bottom"/>
          </w:tcPr>
          <w:p w:rsidR="000D33F9" w:rsidRDefault="000D33F9">
            <w:pPr>
              <w:rPr>
                <w:sz w:val="23"/>
                <w:szCs w:val="23"/>
              </w:rPr>
            </w:pPr>
          </w:p>
        </w:tc>
        <w:tc>
          <w:tcPr>
            <w:tcW w:w="5560" w:type="dxa"/>
            <w:vAlign w:val="bottom"/>
          </w:tcPr>
          <w:p w:rsidR="000D33F9" w:rsidRDefault="00F5114B">
            <w:pPr>
              <w:ind w:left="220"/>
              <w:rPr>
                <w:sz w:val="20"/>
                <w:szCs w:val="20"/>
              </w:rPr>
            </w:pPr>
            <w:r>
              <w:rPr>
                <w:rFonts w:ascii="Arial" w:eastAsia="Arial" w:hAnsi="Arial" w:cs="Arial"/>
                <w:b/>
                <w:bCs/>
                <w:sz w:val="16"/>
                <w:szCs w:val="16"/>
              </w:rPr>
              <w:t>Povremeni porez na imovinu</w:t>
            </w:r>
          </w:p>
        </w:tc>
        <w:tc>
          <w:tcPr>
            <w:tcW w:w="1280" w:type="dxa"/>
            <w:vAlign w:val="bottom"/>
          </w:tcPr>
          <w:p w:rsidR="000D33F9" w:rsidRDefault="00F5114B">
            <w:pPr>
              <w:ind w:right="20"/>
              <w:jc w:val="right"/>
              <w:rPr>
                <w:sz w:val="20"/>
                <w:szCs w:val="20"/>
              </w:rPr>
            </w:pPr>
            <w:r>
              <w:rPr>
                <w:rFonts w:ascii="Arial" w:eastAsia="Arial" w:hAnsi="Arial" w:cs="Arial"/>
                <w:b/>
                <w:bCs/>
                <w:sz w:val="16"/>
                <w:szCs w:val="16"/>
              </w:rPr>
              <w:t>2.283.989,92</w:t>
            </w:r>
          </w:p>
        </w:tc>
        <w:tc>
          <w:tcPr>
            <w:tcW w:w="1240" w:type="dxa"/>
            <w:vAlign w:val="bottom"/>
          </w:tcPr>
          <w:p w:rsidR="000D33F9" w:rsidRDefault="000D33F9">
            <w:pPr>
              <w:rPr>
                <w:sz w:val="23"/>
                <w:szCs w:val="23"/>
              </w:rPr>
            </w:pPr>
          </w:p>
        </w:tc>
        <w:tc>
          <w:tcPr>
            <w:tcW w:w="1140" w:type="dxa"/>
            <w:vAlign w:val="bottom"/>
          </w:tcPr>
          <w:p w:rsidR="000D33F9" w:rsidRDefault="00F5114B">
            <w:pPr>
              <w:jc w:val="right"/>
              <w:rPr>
                <w:sz w:val="20"/>
                <w:szCs w:val="20"/>
              </w:rPr>
            </w:pPr>
            <w:r>
              <w:rPr>
                <w:rFonts w:ascii="Arial" w:eastAsia="Arial" w:hAnsi="Arial" w:cs="Arial"/>
                <w:b/>
                <w:bCs/>
                <w:sz w:val="16"/>
                <w:szCs w:val="16"/>
              </w:rPr>
              <w:t>5.179.308,44</w:t>
            </w:r>
          </w:p>
        </w:tc>
        <w:tc>
          <w:tcPr>
            <w:tcW w:w="680" w:type="dxa"/>
            <w:vAlign w:val="bottom"/>
          </w:tcPr>
          <w:p w:rsidR="000D33F9" w:rsidRDefault="00F5114B">
            <w:pPr>
              <w:jc w:val="right"/>
              <w:rPr>
                <w:sz w:val="20"/>
                <w:szCs w:val="20"/>
              </w:rPr>
            </w:pPr>
            <w:r>
              <w:rPr>
                <w:rFonts w:ascii="Arial" w:eastAsia="Arial" w:hAnsi="Arial" w:cs="Arial"/>
                <w:b/>
                <w:bCs/>
                <w:sz w:val="14"/>
                <w:szCs w:val="14"/>
              </w:rPr>
              <w:t>226,77</w:t>
            </w:r>
          </w:p>
        </w:tc>
        <w:tc>
          <w:tcPr>
            <w:tcW w:w="620" w:type="dxa"/>
            <w:vAlign w:val="bottom"/>
          </w:tcPr>
          <w:p w:rsidR="000D33F9" w:rsidRDefault="000D33F9">
            <w:pPr>
              <w:rPr>
                <w:sz w:val="23"/>
                <w:szCs w:val="23"/>
              </w:rPr>
            </w:pPr>
          </w:p>
        </w:tc>
        <w:tc>
          <w:tcPr>
            <w:tcW w:w="0" w:type="dxa"/>
            <w:vAlign w:val="bottom"/>
          </w:tcPr>
          <w:p w:rsidR="000D33F9" w:rsidRDefault="000D33F9">
            <w:pPr>
              <w:rPr>
                <w:sz w:val="1"/>
                <w:szCs w:val="1"/>
              </w:rPr>
            </w:pPr>
          </w:p>
        </w:tc>
      </w:tr>
      <w:tr w:rsidR="000D33F9">
        <w:trPr>
          <w:trHeight w:val="122"/>
        </w:trPr>
        <w:tc>
          <w:tcPr>
            <w:tcW w:w="280" w:type="dxa"/>
            <w:gridSpan w:val="2"/>
            <w:vAlign w:val="bottom"/>
          </w:tcPr>
          <w:p w:rsidR="000D33F9" w:rsidRDefault="000D33F9">
            <w:pPr>
              <w:rPr>
                <w:sz w:val="10"/>
                <w:szCs w:val="10"/>
              </w:rPr>
            </w:pPr>
          </w:p>
        </w:tc>
        <w:tc>
          <w:tcPr>
            <w:tcW w:w="40" w:type="dxa"/>
            <w:vAlign w:val="bottom"/>
          </w:tcPr>
          <w:p w:rsidR="000D33F9" w:rsidRDefault="000D33F9">
            <w:pPr>
              <w:rPr>
                <w:sz w:val="10"/>
                <w:szCs w:val="10"/>
              </w:rPr>
            </w:pPr>
          </w:p>
        </w:tc>
        <w:tc>
          <w:tcPr>
            <w:tcW w:w="20" w:type="dxa"/>
            <w:vAlign w:val="bottom"/>
          </w:tcPr>
          <w:p w:rsidR="000D33F9" w:rsidRDefault="000D33F9">
            <w:pPr>
              <w:rPr>
                <w:sz w:val="10"/>
                <w:szCs w:val="10"/>
              </w:rPr>
            </w:pPr>
          </w:p>
        </w:tc>
        <w:tc>
          <w:tcPr>
            <w:tcW w:w="120" w:type="dxa"/>
            <w:vAlign w:val="bottom"/>
          </w:tcPr>
          <w:p w:rsidR="000D33F9" w:rsidRDefault="000D33F9">
            <w:pPr>
              <w:rPr>
                <w:sz w:val="10"/>
                <w:szCs w:val="10"/>
              </w:rPr>
            </w:pPr>
          </w:p>
        </w:tc>
        <w:tc>
          <w:tcPr>
            <w:tcW w:w="5560" w:type="dxa"/>
            <w:vMerge w:val="restart"/>
            <w:vAlign w:val="bottom"/>
          </w:tcPr>
          <w:p w:rsidR="000D33F9" w:rsidRDefault="00F5114B">
            <w:pPr>
              <w:ind w:left="20"/>
              <w:rPr>
                <w:sz w:val="20"/>
                <w:szCs w:val="20"/>
              </w:rPr>
            </w:pPr>
            <w:r>
              <w:rPr>
                <w:rFonts w:ascii="Arial" w:eastAsia="Arial" w:hAnsi="Arial" w:cs="Arial"/>
                <w:b/>
                <w:bCs/>
                <w:sz w:val="16"/>
                <w:szCs w:val="16"/>
              </w:rPr>
              <w:t>POREZI NA ROBU I USLUGE</w:t>
            </w:r>
          </w:p>
        </w:tc>
        <w:tc>
          <w:tcPr>
            <w:tcW w:w="1280" w:type="dxa"/>
            <w:vMerge w:val="restart"/>
            <w:vAlign w:val="bottom"/>
          </w:tcPr>
          <w:p w:rsidR="000D33F9" w:rsidRDefault="00F5114B">
            <w:pPr>
              <w:ind w:right="20"/>
              <w:jc w:val="right"/>
              <w:rPr>
                <w:sz w:val="20"/>
                <w:szCs w:val="20"/>
              </w:rPr>
            </w:pPr>
            <w:r>
              <w:rPr>
                <w:rFonts w:ascii="Arial" w:eastAsia="Arial" w:hAnsi="Arial" w:cs="Arial"/>
                <w:b/>
                <w:bCs/>
                <w:sz w:val="16"/>
                <w:szCs w:val="16"/>
              </w:rPr>
              <w:t>36.522,58</w:t>
            </w:r>
          </w:p>
        </w:tc>
        <w:tc>
          <w:tcPr>
            <w:tcW w:w="1240" w:type="dxa"/>
            <w:vMerge w:val="restart"/>
            <w:vAlign w:val="bottom"/>
          </w:tcPr>
          <w:p w:rsidR="000D33F9" w:rsidRDefault="00F5114B">
            <w:pPr>
              <w:ind w:right="100"/>
              <w:jc w:val="right"/>
              <w:rPr>
                <w:sz w:val="20"/>
                <w:szCs w:val="20"/>
              </w:rPr>
            </w:pPr>
            <w:r>
              <w:rPr>
                <w:rFonts w:ascii="Arial" w:eastAsia="Arial" w:hAnsi="Arial" w:cs="Arial"/>
                <w:b/>
                <w:bCs/>
                <w:sz w:val="16"/>
                <w:szCs w:val="16"/>
              </w:rPr>
              <w:t>100.000,00</w:t>
            </w:r>
          </w:p>
        </w:tc>
        <w:tc>
          <w:tcPr>
            <w:tcW w:w="1140" w:type="dxa"/>
            <w:vAlign w:val="bottom"/>
          </w:tcPr>
          <w:p w:rsidR="000D33F9" w:rsidRDefault="000D33F9">
            <w:pPr>
              <w:rPr>
                <w:sz w:val="10"/>
                <w:szCs w:val="10"/>
              </w:rPr>
            </w:pPr>
          </w:p>
        </w:tc>
        <w:tc>
          <w:tcPr>
            <w:tcW w:w="680" w:type="dxa"/>
            <w:vAlign w:val="bottom"/>
          </w:tcPr>
          <w:p w:rsidR="000D33F9" w:rsidRDefault="000D33F9">
            <w:pPr>
              <w:rPr>
                <w:sz w:val="10"/>
                <w:szCs w:val="10"/>
              </w:rPr>
            </w:pPr>
          </w:p>
        </w:tc>
        <w:tc>
          <w:tcPr>
            <w:tcW w:w="620" w:type="dxa"/>
            <w:vMerge w:val="restart"/>
            <w:vAlign w:val="bottom"/>
          </w:tcPr>
          <w:p w:rsidR="000D33F9" w:rsidRDefault="00F5114B">
            <w:pPr>
              <w:jc w:val="right"/>
              <w:rPr>
                <w:sz w:val="20"/>
                <w:szCs w:val="20"/>
              </w:rPr>
            </w:pPr>
            <w:r>
              <w:rPr>
                <w:rFonts w:ascii="Arial" w:eastAsia="Arial" w:hAnsi="Arial" w:cs="Arial"/>
                <w:b/>
                <w:bCs/>
                <w:sz w:val="16"/>
                <w:szCs w:val="16"/>
              </w:rPr>
              <w:t>72,20</w:t>
            </w:r>
          </w:p>
        </w:tc>
        <w:tc>
          <w:tcPr>
            <w:tcW w:w="0" w:type="dxa"/>
            <w:vAlign w:val="bottom"/>
          </w:tcPr>
          <w:p w:rsidR="000D33F9" w:rsidRDefault="000D33F9">
            <w:pPr>
              <w:rPr>
                <w:sz w:val="1"/>
                <w:szCs w:val="1"/>
              </w:rPr>
            </w:pPr>
          </w:p>
        </w:tc>
      </w:tr>
      <w:tr w:rsidR="000D33F9">
        <w:trPr>
          <w:trHeight w:val="209"/>
        </w:trPr>
        <w:tc>
          <w:tcPr>
            <w:tcW w:w="20" w:type="dxa"/>
            <w:vAlign w:val="bottom"/>
          </w:tcPr>
          <w:p w:rsidR="000D33F9" w:rsidRDefault="000D33F9">
            <w:pPr>
              <w:rPr>
                <w:sz w:val="18"/>
                <w:szCs w:val="18"/>
              </w:rPr>
            </w:pPr>
          </w:p>
        </w:tc>
        <w:tc>
          <w:tcPr>
            <w:tcW w:w="260" w:type="dxa"/>
            <w:shd w:val="clear" w:color="auto" w:fill="C7F0FC"/>
            <w:vAlign w:val="bottom"/>
          </w:tcPr>
          <w:p w:rsidR="000D33F9" w:rsidRDefault="00F5114B">
            <w:pPr>
              <w:rPr>
                <w:sz w:val="20"/>
                <w:szCs w:val="20"/>
              </w:rPr>
            </w:pPr>
            <w:r>
              <w:rPr>
                <w:rFonts w:ascii="Arial" w:eastAsia="Arial" w:hAnsi="Arial" w:cs="Arial"/>
                <w:b/>
                <w:bCs/>
                <w:w w:val="89"/>
                <w:sz w:val="16"/>
                <w:szCs w:val="16"/>
              </w:rPr>
              <w:t>614</w:t>
            </w:r>
          </w:p>
        </w:tc>
        <w:tc>
          <w:tcPr>
            <w:tcW w:w="40" w:type="dxa"/>
            <w:tcBorders>
              <w:right w:val="single" w:sz="8" w:space="0" w:color="C7F0FC"/>
            </w:tcBorders>
            <w:shd w:val="clear" w:color="auto" w:fill="C7F0FC"/>
            <w:vAlign w:val="bottom"/>
          </w:tcPr>
          <w:p w:rsidR="000D33F9" w:rsidRDefault="000D33F9">
            <w:pPr>
              <w:rPr>
                <w:sz w:val="18"/>
                <w:szCs w:val="18"/>
              </w:rPr>
            </w:pPr>
          </w:p>
        </w:tc>
        <w:tc>
          <w:tcPr>
            <w:tcW w:w="20" w:type="dxa"/>
            <w:shd w:val="clear" w:color="auto" w:fill="C7F0FC"/>
            <w:vAlign w:val="bottom"/>
          </w:tcPr>
          <w:p w:rsidR="000D33F9" w:rsidRDefault="000D33F9">
            <w:pPr>
              <w:rPr>
                <w:sz w:val="18"/>
                <w:szCs w:val="18"/>
              </w:rPr>
            </w:pPr>
          </w:p>
        </w:tc>
        <w:tc>
          <w:tcPr>
            <w:tcW w:w="120" w:type="dxa"/>
            <w:shd w:val="clear" w:color="auto" w:fill="C7F0FC"/>
            <w:vAlign w:val="bottom"/>
          </w:tcPr>
          <w:p w:rsidR="000D33F9" w:rsidRDefault="000D33F9">
            <w:pPr>
              <w:rPr>
                <w:sz w:val="18"/>
                <w:szCs w:val="18"/>
              </w:rPr>
            </w:pPr>
          </w:p>
        </w:tc>
        <w:tc>
          <w:tcPr>
            <w:tcW w:w="5560" w:type="dxa"/>
            <w:vMerge/>
            <w:vAlign w:val="bottom"/>
          </w:tcPr>
          <w:p w:rsidR="000D33F9" w:rsidRDefault="000D33F9">
            <w:pPr>
              <w:rPr>
                <w:sz w:val="18"/>
                <w:szCs w:val="18"/>
              </w:rPr>
            </w:pPr>
          </w:p>
        </w:tc>
        <w:tc>
          <w:tcPr>
            <w:tcW w:w="1280" w:type="dxa"/>
            <w:vMerge/>
            <w:vAlign w:val="bottom"/>
          </w:tcPr>
          <w:p w:rsidR="000D33F9" w:rsidRDefault="000D33F9">
            <w:pPr>
              <w:rPr>
                <w:sz w:val="18"/>
                <w:szCs w:val="18"/>
              </w:rPr>
            </w:pPr>
          </w:p>
        </w:tc>
        <w:tc>
          <w:tcPr>
            <w:tcW w:w="1240" w:type="dxa"/>
            <w:vMerge/>
            <w:vAlign w:val="bottom"/>
          </w:tcPr>
          <w:p w:rsidR="000D33F9" w:rsidRDefault="000D33F9">
            <w:pPr>
              <w:rPr>
                <w:sz w:val="18"/>
                <w:szCs w:val="18"/>
              </w:rPr>
            </w:pPr>
          </w:p>
        </w:tc>
        <w:tc>
          <w:tcPr>
            <w:tcW w:w="1140" w:type="dxa"/>
            <w:vAlign w:val="bottom"/>
          </w:tcPr>
          <w:p w:rsidR="000D33F9" w:rsidRDefault="00F5114B">
            <w:pPr>
              <w:jc w:val="right"/>
              <w:rPr>
                <w:sz w:val="20"/>
                <w:szCs w:val="20"/>
              </w:rPr>
            </w:pPr>
            <w:r>
              <w:rPr>
                <w:rFonts w:ascii="Arial" w:eastAsia="Arial" w:hAnsi="Arial" w:cs="Arial"/>
                <w:b/>
                <w:bCs/>
                <w:sz w:val="16"/>
                <w:szCs w:val="16"/>
              </w:rPr>
              <w:t>72.200,71</w:t>
            </w:r>
          </w:p>
        </w:tc>
        <w:tc>
          <w:tcPr>
            <w:tcW w:w="680" w:type="dxa"/>
            <w:vAlign w:val="bottom"/>
          </w:tcPr>
          <w:p w:rsidR="000D33F9" w:rsidRDefault="00F5114B">
            <w:pPr>
              <w:jc w:val="right"/>
              <w:rPr>
                <w:sz w:val="20"/>
                <w:szCs w:val="20"/>
              </w:rPr>
            </w:pPr>
            <w:r>
              <w:rPr>
                <w:rFonts w:ascii="Arial" w:eastAsia="Arial" w:hAnsi="Arial" w:cs="Arial"/>
                <w:b/>
                <w:bCs/>
                <w:sz w:val="14"/>
                <w:szCs w:val="14"/>
              </w:rPr>
              <w:t>197,69</w:t>
            </w:r>
          </w:p>
        </w:tc>
        <w:tc>
          <w:tcPr>
            <w:tcW w:w="620" w:type="dxa"/>
            <w:vMerge/>
            <w:vAlign w:val="bottom"/>
          </w:tcPr>
          <w:p w:rsidR="000D33F9" w:rsidRDefault="000D33F9">
            <w:pPr>
              <w:rPr>
                <w:sz w:val="18"/>
                <w:szCs w:val="18"/>
              </w:rPr>
            </w:pPr>
          </w:p>
        </w:tc>
        <w:tc>
          <w:tcPr>
            <w:tcW w:w="0" w:type="dxa"/>
            <w:vAlign w:val="bottom"/>
          </w:tcPr>
          <w:p w:rsidR="000D33F9" w:rsidRDefault="000D33F9">
            <w:pPr>
              <w:rPr>
                <w:sz w:val="1"/>
                <w:szCs w:val="1"/>
              </w:rPr>
            </w:pPr>
          </w:p>
        </w:tc>
      </w:tr>
      <w:tr w:rsidR="000D33F9">
        <w:trPr>
          <w:trHeight w:val="224"/>
        </w:trPr>
        <w:tc>
          <w:tcPr>
            <w:tcW w:w="340" w:type="dxa"/>
            <w:gridSpan w:val="4"/>
            <w:vAlign w:val="bottom"/>
          </w:tcPr>
          <w:p w:rsidR="000D33F9" w:rsidRDefault="00F5114B">
            <w:pPr>
              <w:rPr>
                <w:sz w:val="20"/>
                <w:szCs w:val="20"/>
              </w:rPr>
            </w:pPr>
            <w:r>
              <w:rPr>
                <w:rFonts w:ascii="Arial" w:eastAsia="Arial" w:hAnsi="Arial" w:cs="Arial"/>
                <w:b/>
                <w:bCs/>
                <w:w w:val="89"/>
                <w:sz w:val="16"/>
                <w:szCs w:val="16"/>
              </w:rPr>
              <w:t>6142</w:t>
            </w:r>
          </w:p>
        </w:tc>
        <w:tc>
          <w:tcPr>
            <w:tcW w:w="120" w:type="dxa"/>
            <w:vAlign w:val="bottom"/>
          </w:tcPr>
          <w:p w:rsidR="000D33F9" w:rsidRDefault="000D33F9">
            <w:pPr>
              <w:rPr>
                <w:sz w:val="19"/>
                <w:szCs w:val="19"/>
              </w:rPr>
            </w:pPr>
          </w:p>
        </w:tc>
        <w:tc>
          <w:tcPr>
            <w:tcW w:w="5560" w:type="dxa"/>
            <w:vAlign w:val="bottom"/>
          </w:tcPr>
          <w:p w:rsidR="000D33F9" w:rsidRDefault="00F5114B">
            <w:pPr>
              <w:ind w:left="220"/>
              <w:rPr>
                <w:sz w:val="20"/>
                <w:szCs w:val="20"/>
              </w:rPr>
            </w:pPr>
            <w:r>
              <w:rPr>
                <w:rFonts w:ascii="Arial" w:eastAsia="Arial" w:hAnsi="Arial" w:cs="Arial"/>
                <w:b/>
                <w:bCs/>
                <w:sz w:val="16"/>
                <w:szCs w:val="16"/>
              </w:rPr>
              <w:t>Porez na promet</w:t>
            </w:r>
          </w:p>
        </w:tc>
        <w:tc>
          <w:tcPr>
            <w:tcW w:w="1280" w:type="dxa"/>
            <w:vAlign w:val="bottom"/>
          </w:tcPr>
          <w:p w:rsidR="000D33F9" w:rsidRDefault="00F5114B">
            <w:pPr>
              <w:ind w:right="20"/>
              <w:jc w:val="right"/>
              <w:rPr>
                <w:sz w:val="20"/>
                <w:szCs w:val="20"/>
              </w:rPr>
            </w:pPr>
            <w:r>
              <w:rPr>
                <w:rFonts w:ascii="Arial" w:eastAsia="Arial" w:hAnsi="Arial" w:cs="Arial"/>
                <w:b/>
                <w:bCs/>
                <w:sz w:val="16"/>
                <w:szCs w:val="16"/>
              </w:rPr>
              <w:t>36.522,58</w:t>
            </w:r>
          </w:p>
        </w:tc>
        <w:tc>
          <w:tcPr>
            <w:tcW w:w="1240" w:type="dxa"/>
            <w:vAlign w:val="bottom"/>
          </w:tcPr>
          <w:p w:rsidR="000D33F9" w:rsidRDefault="000D33F9">
            <w:pPr>
              <w:rPr>
                <w:sz w:val="19"/>
                <w:szCs w:val="19"/>
              </w:rPr>
            </w:pPr>
          </w:p>
        </w:tc>
        <w:tc>
          <w:tcPr>
            <w:tcW w:w="1140" w:type="dxa"/>
            <w:vAlign w:val="bottom"/>
          </w:tcPr>
          <w:p w:rsidR="000D33F9" w:rsidRDefault="00F5114B">
            <w:pPr>
              <w:jc w:val="right"/>
              <w:rPr>
                <w:sz w:val="20"/>
                <w:szCs w:val="20"/>
              </w:rPr>
            </w:pPr>
            <w:r>
              <w:rPr>
                <w:rFonts w:ascii="Arial" w:eastAsia="Arial" w:hAnsi="Arial" w:cs="Arial"/>
                <w:b/>
                <w:bCs/>
                <w:sz w:val="16"/>
                <w:szCs w:val="16"/>
              </w:rPr>
              <w:t>72.200,71</w:t>
            </w:r>
          </w:p>
        </w:tc>
        <w:tc>
          <w:tcPr>
            <w:tcW w:w="680" w:type="dxa"/>
            <w:vAlign w:val="bottom"/>
          </w:tcPr>
          <w:p w:rsidR="000D33F9" w:rsidRDefault="00F5114B">
            <w:pPr>
              <w:jc w:val="right"/>
              <w:rPr>
                <w:sz w:val="20"/>
                <w:szCs w:val="20"/>
              </w:rPr>
            </w:pPr>
            <w:r>
              <w:rPr>
                <w:rFonts w:ascii="Arial" w:eastAsia="Arial" w:hAnsi="Arial" w:cs="Arial"/>
                <w:b/>
                <w:bCs/>
                <w:sz w:val="14"/>
                <w:szCs w:val="14"/>
              </w:rPr>
              <w:t>197,69</w:t>
            </w:r>
          </w:p>
        </w:tc>
        <w:tc>
          <w:tcPr>
            <w:tcW w:w="620" w:type="dxa"/>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242"/>
        </w:trPr>
        <w:tc>
          <w:tcPr>
            <w:tcW w:w="6020" w:type="dxa"/>
            <w:gridSpan w:val="6"/>
            <w:vAlign w:val="bottom"/>
          </w:tcPr>
          <w:p w:rsidR="000D33F9" w:rsidRDefault="000D33F9">
            <w:pPr>
              <w:rPr>
                <w:sz w:val="21"/>
                <w:szCs w:val="21"/>
              </w:rPr>
            </w:pPr>
          </w:p>
        </w:tc>
        <w:tc>
          <w:tcPr>
            <w:tcW w:w="1280" w:type="dxa"/>
            <w:vAlign w:val="bottom"/>
          </w:tcPr>
          <w:p w:rsidR="000D33F9" w:rsidRDefault="000D33F9">
            <w:pPr>
              <w:rPr>
                <w:sz w:val="21"/>
                <w:szCs w:val="21"/>
              </w:rPr>
            </w:pPr>
          </w:p>
        </w:tc>
        <w:tc>
          <w:tcPr>
            <w:tcW w:w="1240" w:type="dxa"/>
            <w:vAlign w:val="bottom"/>
          </w:tcPr>
          <w:p w:rsidR="000D33F9" w:rsidRDefault="000D33F9">
            <w:pPr>
              <w:rPr>
                <w:sz w:val="21"/>
                <w:szCs w:val="21"/>
              </w:rPr>
            </w:pPr>
          </w:p>
        </w:tc>
        <w:tc>
          <w:tcPr>
            <w:tcW w:w="1140" w:type="dxa"/>
            <w:vAlign w:val="bottom"/>
          </w:tcPr>
          <w:p w:rsidR="000D33F9" w:rsidRDefault="000D33F9">
            <w:pPr>
              <w:rPr>
                <w:sz w:val="21"/>
                <w:szCs w:val="21"/>
              </w:rPr>
            </w:pPr>
          </w:p>
        </w:tc>
        <w:tc>
          <w:tcPr>
            <w:tcW w:w="680" w:type="dxa"/>
            <w:vAlign w:val="bottom"/>
          </w:tcPr>
          <w:p w:rsidR="000D33F9" w:rsidRDefault="000D33F9">
            <w:pPr>
              <w:rPr>
                <w:sz w:val="21"/>
                <w:szCs w:val="21"/>
              </w:rPr>
            </w:pPr>
          </w:p>
        </w:tc>
        <w:tc>
          <w:tcPr>
            <w:tcW w:w="620" w:type="dxa"/>
            <w:vAlign w:val="bottom"/>
          </w:tcPr>
          <w:p w:rsidR="000D33F9" w:rsidRDefault="000D33F9">
            <w:pPr>
              <w:rPr>
                <w:sz w:val="21"/>
                <w:szCs w:val="21"/>
              </w:rPr>
            </w:pPr>
          </w:p>
        </w:tc>
        <w:tc>
          <w:tcPr>
            <w:tcW w:w="0" w:type="dxa"/>
            <w:vAlign w:val="bottom"/>
          </w:tcPr>
          <w:p w:rsidR="000D33F9" w:rsidRDefault="000D33F9">
            <w:pPr>
              <w:rPr>
                <w:sz w:val="1"/>
                <w:szCs w:val="1"/>
              </w:rPr>
            </w:pPr>
          </w:p>
        </w:tc>
      </w:tr>
      <w:tr w:rsidR="000D33F9">
        <w:trPr>
          <w:trHeight w:val="209"/>
        </w:trPr>
        <w:tc>
          <w:tcPr>
            <w:tcW w:w="280" w:type="dxa"/>
            <w:gridSpan w:val="2"/>
            <w:shd w:val="clear" w:color="auto" w:fill="DCFECD"/>
            <w:vAlign w:val="bottom"/>
          </w:tcPr>
          <w:p w:rsidR="000D33F9" w:rsidRDefault="00F5114B">
            <w:pPr>
              <w:rPr>
                <w:sz w:val="20"/>
                <w:szCs w:val="20"/>
              </w:rPr>
            </w:pPr>
            <w:r>
              <w:rPr>
                <w:rFonts w:ascii="Arial" w:eastAsia="Arial" w:hAnsi="Arial" w:cs="Arial"/>
                <w:b/>
                <w:bCs/>
                <w:sz w:val="16"/>
                <w:szCs w:val="16"/>
              </w:rPr>
              <w:t>63</w:t>
            </w:r>
          </w:p>
        </w:tc>
        <w:tc>
          <w:tcPr>
            <w:tcW w:w="40" w:type="dxa"/>
            <w:tcBorders>
              <w:right w:val="single" w:sz="8" w:space="0" w:color="CAFFCB"/>
            </w:tcBorders>
            <w:vAlign w:val="bottom"/>
          </w:tcPr>
          <w:p w:rsidR="000D33F9" w:rsidRDefault="000D33F9">
            <w:pPr>
              <w:rPr>
                <w:sz w:val="18"/>
                <w:szCs w:val="18"/>
              </w:rPr>
            </w:pPr>
          </w:p>
        </w:tc>
        <w:tc>
          <w:tcPr>
            <w:tcW w:w="5700" w:type="dxa"/>
            <w:gridSpan w:val="3"/>
            <w:shd w:val="clear" w:color="auto" w:fill="CAFFCB"/>
            <w:vAlign w:val="bottom"/>
          </w:tcPr>
          <w:p w:rsidR="000D33F9" w:rsidRDefault="00F5114B">
            <w:pPr>
              <w:rPr>
                <w:sz w:val="20"/>
                <w:szCs w:val="20"/>
              </w:rPr>
            </w:pPr>
            <w:r>
              <w:rPr>
                <w:rFonts w:ascii="Arial" w:eastAsia="Arial" w:hAnsi="Arial" w:cs="Arial"/>
                <w:b/>
                <w:bCs/>
                <w:sz w:val="16"/>
                <w:szCs w:val="16"/>
              </w:rPr>
              <w:t>POMOĆI IZ INOZEMSTVA I OD SUBJEK.UNUTAR OPĆE D</w:t>
            </w:r>
          </w:p>
        </w:tc>
        <w:tc>
          <w:tcPr>
            <w:tcW w:w="1280" w:type="dxa"/>
            <w:tcBorders>
              <w:left w:val="single" w:sz="8" w:space="0" w:color="CAFFCB"/>
            </w:tcBorders>
            <w:vAlign w:val="bottom"/>
          </w:tcPr>
          <w:p w:rsidR="000D33F9" w:rsidRDefault="00F5114B">
            <w:pPr>
              <w:ind w:right="20"/>
              <w:jc w:val="right"/>
              <w:rPr>
                <w:sz w:val="20"/>
                <w:szCs w:val="20"/>
              </w:rPr>
            </w:pPr>
            <w:r>
              <w:rPr>
                <w:rFonts w:ascii="Arial" w:eastAsia="Arial" w:hAnsi="Arial" w:cs="Arial"/>
                <w:b/>
                <w:bCs/>
                <w:sz w:val="16"/>
                <w:szCs w:val="16"/>
              </w:rPr>
              <w:t>263.952,74</w:t>
            </w:r>
          </w:p>
        </w:tc>
        <w:tc>
          <w:tcPr>
            <w:tcW w:w="1240" w:type="dxa"/>
            <w:vAlign w:val="bottom"/>
          </w:tcPr>
          <w:p w:rsidR="000D33F9" w:rsidRDefault="00F5114B">
            <w:pPr>
              <w:ind w:right="100"/>
              <w:jc w:val="right"/>
              <w:rPr>
                <w:sz w:val="20"/>
                <w:szCs w:val="20"/>
              </w:rPr>
            </w:pPr>
            <w:r>
              <w:rPr>
                <w:rFonts w:ascii="Arial" w:eastAsia="Arial" w:hAnsi="Arial" w:cs="Arial"/>
                <w:b/>
                <w:bCs/>
                <w:sz w:val="16"/>
                <w:szCs w:val="16"/>
              </w:rPr>
              <w:t>2.079.434,00</w:t>
            </w:r>
          </w:p>
        </w:tc>
        <w:tc>
          <w:tcPr>
            <w:tcW w:w="1140" w:type="dxa"/>
            <w:vAlign w:val="bottom"/>
          </w:tcPr>
          <w:p w:rsidR="000D33F9" w:rsidRDefault="00F5114B">
            <w:pPr>
              <w:jc w:val="right"/>
              <w:rPr>
                <w:sz w:val="20"/>
                <w:szCs w:val="20"/>
              </w:rPr>
            </w:pPr>
            <w:r>
              <w:rPr>
                <w:rFonts w:ascii="Arial" w:eastAsia="Arial" w:hAnsi="Arial" w:cs="Arial"/>
                <w:b/>
                <w:bCs/>
                <w:sz w:val="16"/>
                <w:szCs w:val="16"/>
              </w:rPr>
              <w:t>1.849.635,37</w:t>
            </w:r>
          </w:p>
        </w:tc>
        <w:tc>
          <w:tcPr>
            <w:tcW w:w="680" w:type="dxa"/>
            <w:vAlign w:val="bottom"/>
          </w:tcPr>
          <w:p w:rsidR="000D33F9" w:rsidRDefault="00F5114B">
            <w:pPr>
              <w:jc w:val="right"/>
              <w:rPr>
                <w:sz w:val="20"/>
                <w:szCs w:val="20"/>
              </w:rPr>
            </w:pPr>
            <w:r>
              <w:rPr>
                <w:rFonts w:ascii="Arial" w:eastAsia="Arial" w:hAnsi="Arial" w:cs="Arial"/>
                <w:b/>
                <w:bCs/>
                <w:sz w:val="14"/>
                <w:szCs w:val="14"/>
              </w:rPr>
              <w:t>700,74</w:t>
            </w:r>
          </w:p>
        </w:tc>
        <w:tc>
          <w:tcPr>
            <w:tcW w:w="620" w:type="dxa"/>
            <w:vAlign w:val="bottom"/>
          </w:tcPr>
          <w:p w:rsidR="000D33F9" w:rsidRDefault="00F5114B">
            <w:pPr>
              <w:jc w:val="right"/>
              <w:rPr>
                <w:sz w:val="20"/>
                <w:szCs w:val="20"/>
              </w:rPr>
            </w:pPr>
            <w:r>
              <w:rPr>
                <w:rFonts w:ascii="Arial" w:eastAsia="Arial" w:hAnsi="Arial" w:cs="Arial"/>
                <w:b/>
                <w:bCs/>
                <w:sz w:val="16"/>
                <w:szCs w:val="16"/>
              </w:rPr>
              <w:t>88,95</w:t>
            </w:r>
          </w:p>
        </w:tc>
        <w:tc>
          <w:tcPr>
            <w:tcW w:w="0" w:type="dxa"/>
            <w:vAlign w:val="bottom"/>
          </w:tcPr>
          <w:p w:rsidR="000D33F9" w:rsidRDefault="000D33F9">
            <w:pPr>
              <w:rPr>
                <w:sz w:val="1"/>
                <w:szCs w:val="1"/>
              </w:rPr>
            </w:pPr>
          </w:p>
        </w:tc>
      </w:tr>
      <w:tr w:rsidR="000D33F9">
        <w:trPr>
          <w:trHeight w:val="91"/>
        </w:trPr>
        <w:tc>
          <w:tcPr>
            <w:tcW w:w="280" w:type="dxa"/>
            <w:gridSpan w:val="2"/>
            <w:vAlign w:val="bottom"/>
          </w:tcPr>
          <w:p w:rsidR="000D33F9" w:rsidRDefault="000D33F9">
            <w:pPr>
              <w:rPr>
                <w:sz w:val="7"/>
                <w:szCs w:val="7"/>
              </w:rPr>
            </w:pPr>
          </w:p>
        </w:tc>
        <w:tc>
          <w:tcPr>
            <w:tcW w:w="40" w:type="dxa"/>
            <w:vAlign w:val="bottom"/>
          </w:tcPr>
          <w:p w:rsidR="000D33F9" w:rsidRDefault="000D33F9">
            <w:pPr>
              <w:rPr>
                <w:sz w:val="7"/>
                <w:szCs w:val="7"/>
              </w:rPr>
            </w:pPr>
          </w:p>
        </w:tc>
        <w:tc>
          <w:tcPr>
            <w:tcW w:w="20" w:type="dxa"/>
            <w:vAlign w:val="bottom"/>
          </w:tcPr>
          <w:p w:rsidR="000D33F9" w:rsidRDefault="000D33F9">
            <w:pPr>
              <w:rPr>
                <w:sz w:val="7"/>
                <w:szCs w:val="7"/>
              </w:rPr>
            </w:pPr>
          </w:p>
        </w:tc>
        <w:tc>
          <w:tcPr>
            <w:tcW w:w="120" w:type="dxa"/>
            <w:vAlign w:val="bottom"/>
          </w:tcPr>
          <w:p w:rsidR="000D33F9" w:rsidRDefault="000D33F9">
            <w:pPr>
              <w:rPr>
                <w:sz w:val="7"/>
                <w:szCs w:val="7"/>
              </w:rPr>
            </w:pPr>
          </w:p>
        </w:tc>
        <w:tc>
          <w:tcPr>
            <w:tcW w:w="5560" w:type="dxa"/>
            <w:vMerge w:val="restart"/>
            <w:vAlign w:val="bottom"/>
          </w:tcPr>
          <w:p w:rsidR="000D33F9" w:rsidRDefault="00F5114B">
            <w:pPr>
              <w:ind w:left="20"/>
              <w:rPr>
                <w:sz w:val="20"/>
                <w:szCs w:val="20"/>
              </w:rPr>
            </w:pPr>
            <w:r>
              <w:rPr>
                <w:rFonts w:ascii="Arial" w:eastAsia="Arial" w:hAnsi="Arial" w:cs="Arial"/>
                <w:b/>
                <w:bCs/>
                <w:sz w:val="16"/>
                <w:szCs w:val="16"/>
              </w:rPr>
              <w:t>Pomoći od međunar.organizacija te tijela EU</w:t>
            </w:r>
          </w:p>
        </w:tc>
        <w:tc>
          <w:tcPr>
            <w:tcW w:w="1280" w:type="dxa"/>
            <w:vMerge w:val="restart"/>
            <w:vAlign w:val="bottom"/>
          </w:tcPr>
          <w:p w:rsidR="000D33F9" w:rsidRDefault="00F5114B">
            <w:pPr>
              <w:ind w:right="20"/>
              <w:jc w:val="right"/>
              <w:rPr>
                <w:sz w:val="20"/>
                <w:szCs w:val="20"/>
              </w:rPr>
            </w:pPr>
            <w:r>
              <w:rPr>
                <w:rFonts w:ascii="Arial" w:eastAsia="Arial" w:hAnsi="Arial" w:cs="Arial"/>
                <w:b/>
                <w:bCs/>
                <w:sz w:val="16"/>
                <w:szCs w:val="16"/>
              </w:rPr>
              <w:t>0,00</w:t>
            </w:r>
          </w:p>
        </w:tc>
        <w:tc>
          <w:tcPr>
            <w:tcW w:w="1240" w:type="dxa"/>
            <w:vMerge w:val="restart"/>
            <w:vAlign w:val="bottom"/>
          </w:tcPr>
          <w:p w:rsidR="000D33F9" w:rsidRDefault="00F5114B">
            <w:pPr>
              <w:ind w:right="100"/>
              <w:jc w:val="right"/>
              <w:rPr>
                <w:sz w:val="20"/>
                <w:szCs w:val="20"/>
              </w:rPr>
            </w:pPr>
            <w:r>
              <w:rPr>
                <w:rFonts w:ascii="Arial" w:eastAsia="Arial" w:hAnsi="Arial" w:cs="Arial"/>
                <w:b/>
                <w:bCs/>
                <w:sz w:val="16"/>
                <w:szCs w:val="16"/>
              </w:rPr>
              <w:t>300.000,00</w:t>
            </w:r>
          </w:p>
        </w:tc>
        <w:tc>
          <w:tcPr>
            <w:tcW w:w="1140" w:type="dxa"/>
            <w:vAlign w:val="bottom"/>
          </w:tcPr>
          <w:p w:rsidR="000D33F9" w:rsidRDefault="000D33F9">
            <w:pPr>
              <w:rPr>
                <w:sz w:val="7"/>
                <w:szCs w:val="7"/>
              </w:rPr>
            </w:pPr>
          </w:p>
        </w:tc>
        <w:tc>
          <w:tcPr>
            <w:tcW w:w="680" w:type="dxa"/>
            <w:vAlign w:val="bottom"/>
          </w:tcPr>
          <w:p w:rsidR="000D33F9" w:rsidRDefault="000D33F9">
            <w:pPr>
              <w:rPr>
                <w:sz w:val="7"/>
                <w:szCs w:val="7"/>
              </w:rPr>
            </w:pPr>
          </w:p>
        </w:tc>
        <w:tc>
          <w:tcPr>
            <w:tcW w:w="620" w:type="dxa"/>
            <w:vMerge w:val="restart"/>
            <w:vAlign w:val="bottom"/>
          </w:tcPr>
          <w:p w:rsidR="000D33F9" w:rsidRDefault="00F5114B">
            <w:pPr>
              <w:jc w:val="right"/>
              <w:rPr>
                <w:sz w:val="20"/>
                <w:szCs w:val="20"/>
              </w:rPr>
            </w:pPr>
            <w:r>
              <w:rPr>
                <w:rFonts w:ascii="Arial" w:eastAsia="Arial" w:hAnsi="Arial" w:cs="Arial"/>
                <w:b/>
                <w:bCs/>
                <w:sz w:val="16"/>
                <w:szCs w:val="16"/>
              </w:rPr>
              <w:t>98,83</w:t>
            </w:r>
          </w:p>
        </w:tc>
        <w:tc>
          <w:tcPr>
            <w:tcW w:w="0" w:type="dxa"/>
            <w:vAlign w:val="bottom"/>
          </w:tcPr>
          <w:p w:rsidR="000D33F9" w:rsidRDefault="000D33F9">
            <w:pPr>
              <w:rPr>
                <w:sz w:val="1"/>
                <w:szCs w:val="1"/>
              </w:rPr>
            </w:pPr>
          </w:p>
        </w:tc>
      </w:tr>
      <w:tr w:rsidR="000D33F9">
        <w:trPr>
          <w:trHeight w:val="209"/>
        </w:trPr>
        <w:tc>
          <w:tcPr>
            <w:tcW w:w="20" w:type="dxa"/>
            <w:vAlign w:val="bottom"/>
          </w:tcPr>
          <w:p w:rsidR="000D33F9" w:rsidRDefault="000D33F9">
            <w:pPr>
              <w:rPr>
                <w:sz w:val="18"/>
                <w:szCs w:val="18"/>
              </w:rPr>
            </w:pPr>
          </w:p>
        </w:tc>
        <w:tc>
          <w:tcPr>
            <w:tcW w:w="260" w:type="dxa"/>
            <w:shd w:val="clear" w:color="auto" w:fill="C7F0FC"/>
            <w:vAlign w:val="bottom"/>
          </w:tcPr>
          <w:p w:rsidR="000D33F9" w:rsidRDefault="00F5114B">
            <w:pPr>
              <w:rPr>
                <w:sz w:val="20"/>
                <w:szCs w:val="20"/>
              </w:rPr>
            </w:pPr>
            <w:r>
              <w:rPr>
                <w:rFonts w:ascii="Arial" w:eastAsia="Arial" w:hAnsi="Arial" w:cs="Arial"/>
                <w:b/>
                <w:bCs/>
                <w:w w:val="89"/>
                <w:sz w:val="16"/>
                <w:szCs w:val="16"/>
              </w:rPr>
              <w:t>632</w:t>
            </w:r>
          </w:p>
        </w:tc>
        <w:tc>
          <w:tcPr>
            <w:tcW w:w="40" w:type="dxa"/>
            <w:tcBorders>
              <w:right w:val="single" w:sz="8" w:space="0" w:color="C7F0FC"/>
            </w:tcBorders>
            <w:shd w:val="clear" w:color="auto" w:fill="C7F0FC"/>
            <w:vAlign w:val="bottom"/>
          </w:tcPr>
          <w:p w:rsidR="000D33F9" w:rsidRDefault="000D33F9">
            <w:pPr>
              <w:rPr>
                <w:sz w:val="18"/>
                <w:szCs w:val="18"/>
              </w:rPr>
            </w:pPr>
          </w:p>
        </w:tc>
        <w:tc>
          <w:tcPr>
            <w:tcW w:w="20" w:type="dxa"/>
            <w:shd w:val="clear" w:color="auto" w:fill="C7F0FC"/>
            <w:vAlign w:val="bottom"/>
          </w:tcPr>
          <w:p w:rsidR="000D33F9" w:rsidRDefault="000D33F9">
            <w:pPr>
              <w:rPr>
                <w:sz w:val="18"/>
                <w:szCs w:val="18"/>
              </w:rPr>
            </w:pPr>
          </w:p>
        </w:tc>
        <w:tc>
          <w:tcPr>
            <w:tcW w:w="120" w:type="dxa"/>
            <w:shd w:val="clear" w:color="auto" w:fill="C7F0FC"/>
            <w:vAlign w:val="bottom"/>
          </w:tcPr>
          <w:p w:rsidR="000D33F9" w:rsidRDefault="000D33F9">
            <w:pPr>
              <w:rPr>
                <w:sz w:val="18"/>
                <w:szCs w:val="18"/>
              </w:rPr>
            </w:pPr>
          </w:p>
        </w:tc>
        <w:tc>
          <w:tcPr>
            <w:tcW w:w="5560" w:type="dxa"/>
            <w:vMerge/>
            <w:vAlign w:val="bottom"/>
          </w:tcPr>
          <w:p w:rsidR="000D33F9" w:rsidRDefault="000D33F9">
            <w:pPr>
              <w:rPr>
                <w:sz w:val="18"/>
                <w:szCs w:val="18"/>
              </w:rPr>
            </w:pPr>
          </w:p>
        </w:tc>
        <w:tc>
          <w:tcPr>
            <w:tcW w:w="1280" w:type="dxa"/>
            <w:vMerge/>
            <w:vAlign w:val="bottom"/>
          </w:tcPr>
          <w:p w:rsidR="000D33F9" w:rsidRDefault="000D33F9">
            <w:pPr>
              <w:rPr>
                <w:sz w:val="18"/>
                <w:szCs w:val="18"/>
              </w:rPr>
            </w:pPr>
          </w:p>
        </w:tc>
        <w:tc>
          <w:tcPr>
            <w:tcW w:w="1240" w:type="dxa"/>
            <w:vMerge/>
            <w:vAlign w:val="bottom"/>
          </w:tcPr>
          <w:p w:rsidR="000D33F9" w:rsidRDefault="000D33F9">
            <w:pPr>
              <w:rPr>
                <w:sz w:val="18"/>
                <w:szCs w:val="18"/>
              </w:rPr>
            </w:pPr>
          </w:p>
        </w:tc>
        <w:tc>
          <w:tcPr>
            <w:tcW w:w="1140" w:type="dxa"/>
            <w:vAlign w:val="bottom"/>
          </w:tcPr>
          <w:p w:rsidR="000D33F9" w:rsidRDefault="00F5114B">
            <w:pPr>
              <w:jc w:val="right"/>
              <w:rPr>
                <w:sz w:val="20"/>
                <w:szCs w:val="20"/>
              </w:rPr>
            </w:pPr>
            <w:r>
              <w:rPr>
                <w:rFonts w:ascii="Arial" w:eastAsia="Arial" w:hAnsi="Arial" w:cs="Arial"/>
                <w:b/>
                <w:bCs/>
                <w:sz w:val="16"/>
                <w:szCs w:val="16"/>
              </w:rPr>
              <w:t>296.500,00</w:t>
            </w:r>
          </w:p>
        </w:tc>
        <w:tc>
          <w:tcPr>
            <w:tcW w:w="680" w:type="dxa"/>
            <w:vAlign w:val="bottom"/>
          </w:tcPr>
          <w:p w:rsidR="000D33F9" w:rsidRDefault="000D33F9">
            <w:pPr>
              <w:rPr>
                <w:sz w:val="18"/>
                <w:szCs w:val="18"/>
              </w:rPr>
            </w:pPr>
          </w:p>
        </w:tc>
        <w:tc>
          <w:tcPr>
            <w:tcW w:w="620" w:type="dxa"/>
            <w:vMerge/>
            <w:vAlign w:val="bottom"/>
          </w:tcPr>
          <w:p w:rsidR="000D33F9" w:rsidRDefault="000D33F9">
            <w:pPr>
              <w:rPr>
                <w:sz w:val="18"/>
                <w:szCs w:val="18"/>
              </w:rPr>
            </w:pPr>
          </w:p>
        </w:tc>
        <w:tc>
          <w:tcPr>
            <w:tcW w:w="0" w:type="dxa"/>
            <w:vAlign w:val="bottom"/>
          </w:tcPr>
          <w:p w:rsidR="000D33F9" w:rsidRDefault="000D33F9">
            <w:pPr>
              <w:rPr>
                <w:sz w:val="1"/>
                <w:szCs w:val="1"/>
              </w:rPr>
            </w:pPr>
          </w:p>
        </w:tc>
      </w:tr>
      <w:tr w:rsidR="000D33F9">
        <w:trPr>
          <w:trHeight w:val="221"/>
        </w:trPr>
        <w:tc>
          <w:tcPr>
            <w:tcW w:w="340" w:type="dxa"/>
            <w:gridSpan w:val="4"/>
            <w:vAlign w:val="bottom"/>
          </w:tcPr>
          <w:p w:rsidR="000D33F9" w:rsidRDefault="00F5114B">
            <w:pPr>
              <w:rPr>
                <w:sz w:val="20"/>
                <w:szCs w:val="20"/>
              </w:rPr>
            </w:pPr>
            <w:r>
              <w:rPr>
                <w:rFonts w:ascii="Arial" w:eastAsia="Arial" w:hAnsi="Arial" w:cs="Arial"/>
                <w:b/>
                <w:bCs/>
                <w:w w:val="89"/>
                <w:sz w:val="16"/>
                <w:szCs w:val="16"/>
              </w:rPr>
              <w:t>6324</w:t>
            </w:r>
          </w:p>
        </w:tc>
        <w:tc>
          <w:tcPr>
            <w:tcW w:w="120" w:type="dxa"/>
            <w:vAlign w:val="bottom"/>
          </w:tcPr>
          <w:p w:rsidR="000D33F9" w:rsidRDefault="000D33F9">
            <w:pPr>
              <w:rPr>
                <w:sz w:val="19"/>
                <w:szCs w:val="19"/>
              </w:rPr>
            </w:pPr>
          </w:p>
        </w:tc>
        <w:tc>
          <w:tcPr>
            <w:tcW w:w="5560" w:type="dxa"/>
            <w:vAlign w:val="bottom"/>
          </w:tcPr>
          <w:p w:rsidR="000D33F9" w:rsidRDefault="00F5114B">
            <w:pPr>
              <w:ind w:left="220"/>
              <w:rPr>
                <w:sz w:val="20"/>
                <w:szCs w:val="20"/>
              </w:rPr>
            </w:pPr>
            <w:r>
              <w:rPr>
                <w:rFonts w:ascii="Arial" w:eastAsia="Arial" w:hAnsi="Arial" w:cs="Arial"/>
                <w:b/>
                <w:bCs/>
                <w:sz w:val="16"/>
                <w:szCs w:val="16"/>
              </w:rPr>
              <w:t>Kapitalne pomoći od institucija i tijela EU</w:t>
            </w:r>
          </w:p>
        </w:tc>
        <w:tc>
          <w:tcPr>
            <w:tcW w:w="1280" w:type="dxa"/>
            <w:vAlign w:val="bottom"/>
          </w:tcPr>
          <w:p w:rsidR="000D33F9" w:rsidRDefault="00F5114B">
            <w:pPr>
              <w:ind w:right="20"/>
              <w:jc w:val="right"/>
              <w:rPr>
                <w:sz w:val="20"/>
                <w:szCs w:val="20"/>
              </w:rPr>
            </w:pPr>
            <w:r>
              <w:rPr>
                <w:rFonts w:ascii="Arial" w:eastAsia="Arial" w:hAnsi="Arial" w:cs="Arial"/>
                <w:b/>
                <w:bCs/>
                <w:sz w:val="16"/>
                <w:szCs w:val="16"/>
              </w:rPr>
              <w:t>0,00</w:t>
            </w:r>
          </w:p>
        </w:tc>
        <w:tc>
          <w:tcPr>
            <w:tcW w:w="1240" w:type="dxa"/>
            <w:vAlign w:val="bottom"/>
          </w:tcPr>
          <w:p w:rsidR="000D33F9" w:rsidRDefault="000D33F9">
            <w:pPr>
              <w:rPr>
                <w:sz w:val="19"/>
                <w:szCs w:val="19"/>
              </w:rPr>
            </w:pPr>
          </w:p>
        </w:tc>
        <w:tc>
          <w:tcPr>
            <w:tcW w:w="1140" w:type="dxa"/>
            <w:vAlign w:val="bottom"/>
          </w:tcPr>
          <w:p w:rsidR="000D33F9" w:rsidRDefault="00F5114B">
            <w:pPr>
              <w:jc w:val="right"/>
              <w:rPr>
                <w:sz w:val="20"/>
                <w:szCs w:val="20"/>
              </w:rPr>
            </w:pPr>
            <w:r>
              <w:rPr>
                <w:rFonts w:ascii="Arial" w:eastAsia="Arial" w:hAnsi="Arial" w:cs="Arial"/>
                <w:b/>
                <w:bCs/>
                <w:sz w:val="16"/>
                <w:szCs w:val="16"/>
              </w:rPr>
              <w:t>296.500,00</w:t>
            </w:r>
          </w:p>
        </w:tc>
        <w:tc>
          <w:tcPr>
            <w:tcW w:w="680" w:type="dxa"/>
            <w:vAlign w:val="bottom"/>
          </w:tcPr>
          <w:p w:rsidR="000D33F9" w:rsidRDefault="000D33F9">
            <w:pPr>
              <w:rPr>
                <w:sz w:val="19"/>
                <w:szCs w:val="19"/>
              </w:rPr>
            </w:pPr>
          </w:p>
        </w:tc>
        <w:tc>
          <w:tcPr>
            <w:tcW w:w="620" w:type="dxa"/>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122"/>
        </w:trPr>
        <w:tc>
          <w:tcPr>
            <w:tcW w:w="280" w:type="dxa"/>
            <w:gridSpan w:val="2"/>
            <w:vAlign w:val="bottom"/>
          </w:tcPr>
          <w:p w:rsidR="000D33F9" w:rsidRDefault="000D33F9">
            <w:pPr>
              <w:rPr>
                <w:sz w:val="10"/>
                <w:szCs w:val="10"/>
              </w:rPr>
            </w:pPr>
          </w:p>
        </w:tc>
        <w:tc>
          <w:tcPr>
            <w:tcW w:w="40" w:type="dxa"/>
            <w:vAlign w:val="bottom"/>
          </w:tcPr>
          <w:p w:rsidR="000D33F9" w:rsidRDefault="000D33F9">
            <w:pPr>
              <w:rPr>
                <w:sz w:val="10"/>
                <w:szCs w:val="10"/>
              </w:rPr>
            </w:pPr>
          </w:p>
        </w:tc>
        <w:tc>
          <w:tcPr>
            <w:tcW w:w="20" w:type="dxa"/>
            <w:vAlign w:val="bottom"/>
          </w:tcPr>
          <w:p w:rsidR="000D33F9" w:rsidRDefault="000D33F9">
            <w:pPr>
              <w:rPr>
                <w:sz w:val="10"/>
                <w:szCs w:val="10"/>
              </w:rPr>
            </w:pPr>
          </w:p>
        </w:tc>
        <w:tc>
          <w:tcPr>
            <w:tcW w:w="120" w:type="dxa"/>
            <w:vAlign w:val="bottom"/>
          </w:tcPr>
          <w:p w:rsidR="000D33F9" w:rsidRDefault="000D33F9">
            <w:pPr>
              <w:rPr>
                <w:sz w:val="10"/>
                <w:szCs w:val="10"/>
              </w:rPr>
            </w:pPr>
          </w:p>
        </w:tc>
        <w:tc>
          <w:tcPr>
            <w:tcW w:w="5560" w:type="dxa"/>
            <w:vMerge w:val="restart"/>
            <w:vAlign w:val="bottom"/>
          </w:tcPr>
          <w:p w:rsidR="000D33F9" w:rsidRDefault="00F5114B">
            <w:pPr>
              <w:ind w:left="20"/>
              <w:rPr>
                <w:sz w:val="20"/>
                <w:szCs w:val="20"/>
              </w:rPr>
            </w:pPr>
            <w:r>
              <w:rPr>
                <w:rFonts w:ascii="Arial" w:eastAsia="Arial" w:hAnsi="Arial" w:cs="Arial"/>
                <w:b/>
                <w:bCs/>
                <w:sz w:val="16"/>
                <w:szCs w:val="16"/>
              </w:rPr>
              <w:t>POMOĆI IZ PRORAČUNA</w:t>
            </w:r>
          </w:p>
        </w:tc>
        <w:tc>
          <w:tcPr>
            <w:tcW w:w="1280" w:type="dxa"/>
            <w:vMerge w:val="restart"/>
            <w:vAlign w:val="bottom"/>
          </w:tcPr>
          <w:p w:rsidR="000D33F9" w:rsidRDefault="00F5114B">
            <w:pPr>
              <w:ind w:right="20"/>
              <w:jc w:val="right"/>
              <w:rPr>
                <w:sz w:val="20"/>
                <w:szCs w:val="20"/>
              </w:rPr>
            </w:pPr>
            <w:r>
              <w:rPr>
                <w:rFonts w:ascii="Arial" w:eastAsia="Arial" w:hAnsi="Arial" w:cs="Arial"/>
                <w:b/>
                <w:bCs/>
                <w:sz w:val="16"/>
                <w:szCs w:val="16"/>
              </w:rPr>
              <w:t>257.952,74</w:t>
            </w:r>
          </w:p>
        </w:tc>
        <w:tc>
          <w:tcPr>
            <w:tcW w:w="1240" w:type="dxa"/>
            <w:vMerge w:val="restart"/>
            <w:vAlign w:val="bottom"/>
          </w:tcPr>
          <w:p w:rsidR="000D33F9" w:rsidRDefault="00F5114B">
            <w:pPr>
              <w:ind w:right="100"/>
              <w:jc w:val="right"/>
              <w:rPr>
                <w:sz w:val="20"/>
                <w:szCs w:val="20"/>
              </w:rPr>
            </w:pPr>
            <w:r>
              <w:rPr>
                <w:rFonts w:ascii="Arial" w:eastAsia="Arial" w:hAnsi="Arial" w:cs="Arial"/>
                <w:b/>
                <w:bCs/>
                <w:sz w:val="16"/>
                <w:szCs w:val="16"/>
              </w:rPr>
              <w:t>1.297.234,00</w:t>
            </w:r>
          </w:p>
        </w:tc>
        <w:tc>
          <w:tcPr>
            <w:tcW w:w="1140" w:type="dxa"/>
            <w:vAlign w:val="bottom"/>
          </w:tcPr>
          <w:p w:rsidR="000D33F9" w:rsidRDefault="000D33F9">
            <w:pPr>
              <w:rPr>
                <w:sz w:val="10"/>
                <w:szCs w:val="10"/>
              </w:rPr>
            </w:pPr>
          </w:p>
        </w:tc>
        <w:tc>
          <w:tcPr>
            <w:tcW w:w="680" w:type="dxa"/>
            <w:vAlign w:val="bottom"/>
          </w:tcPr>
          <w:p w:rsidR="000D33F9" w:rsidRDefault="000D33F9">
            <w:pPr>
              <w:rPr>
                <w:sz w:val="10"/>
                <w:szCs w:val="10"/>
              </w:rPr>
            </w:pPr>
          </w:p>
        </w:tc>
        <w:tc>
          <w:tcPr>
            <w:tcW w:w="620" w:type="dxa"/>
            <w:vMerge w:val="restart"/>
            <w:vAlign w:val="bottom"/>
          </w:tcPr>
          <w:p w:rsidR="000D33F9" w:rsidRDefault="00F5114B">
            <w:pPr>
              <w:jc w:val="right"/>
              <w:rPr>
                <w:sz w:val="20"/>
                <w:szCs w:val="20"/>
              </w:rPr>
            </w:pPr>
            <w:r>
              <w:rPr>
                <w:rFonts w:ascii="Arial" w:eastAsia="Arial" w:hAnsi="Arial" w:cs="Arial"/>
                <w:b/>
                <w:bCs/>
                <w:sz w:val="16"/>
                <w:szCs w:val="16"/>
              </w:rPr>
              <w:t>83,88</w:t>
            </w:r>
          </w:p>
        </w:tc>
        <w:tc>
          <w:tcPr>
            <w:tcW w:w="0" w:type="dxa"/>
            <w:vAlign w:val="bottom"/>
          </w:tcPr>
          <w:p w:rsidR="000D33F9" w:rsidRDefault="000D33F9">
            <w:pPr>
              <w:rPr>
                <w:sz w:val="1"/>
                <w:szCs w:val="1"/>
              </w:rPr>
            </w:pPr>
          </w:p>
        </w:tc>
      </w:tr>
      <w:tr w:rsidR="000D33F9">
        <w:trPr>
          <w:trHeight w:val="209"/>
        </w:trPr>
        <w:tc>
          <w:tcPr>
            <w:tcW w:w="20" w:type="dxa"/>
            <w:vAlign w:val="bottom"/>
          </w:tcPr>
          <w:p w:rsidR="000D33F9" w:rsidRDefault="000D33F9">
            <w:pPr>
              <w:rPr>
                <w:sz w:val="18"/>
                <w:szCs w:val="18"/>
              </w:rPr>
            </w:pPr>
          </w:p>
        </w:tc>
        <w:tc>
          <w:tcPr>
            <w:tcW w:w="260" w:type="dxa"/>
            <w:shd w:val="clear" w:color="auto" w:fill="C7F0FC"/>
            <w:vAlign w:val="bottom"/>
          </w:tcPr>
          <w:p w:rsidR="000D33F9" w:rsidRDefault="00F5114B">
            <w:pPr>
              <w:rPr>
                <w:sz w:val="20"/>
                <w:szCs w:val="20"/>
              </w:rPr>
            </w:pPr>
            <w:r>
              <w:rPr>
                <w:rFonts w:ascii="Arial" w:eastAsia="Arial" w:hAnsi="Arial" w:cs="Arial"/>
                <w:b/>
                <w:bCs/>
                <w:w w:val="89"/>
                <w:sz w:val="16"/>
                <w:szCs w:val="16"/>
              </w:rPr>
              <w:t>633</w:t>
            </w:r>
          </w:p>
        </w:tc>
        <w:tc>
          <w:tcPr>
            <w:tcW w:w="40" w:type="dxa"/>
            <w:tcBorders>
              <w:right w:val="single" w:sz="8" w:space="0" w:color="C7F0FC"/>
            </w:tcBorders>
            <w:shd w:val="clear" w:color="auto" w:fill="C7F0FC"/>
            <w:vAlign w:val="bottom"/>
          </w:tcPr>
          <w:p w:rsidR="000D33F9" w:rsidRDefault="000D33F9">
            <w:pPr>
              <w:rPr>
                <w:sz w:val="18"/>
                <w:szCs w:val="18"/>
              </w:rPr>
            </w:pPr>
          </w:p>
        </w:tc>
        <w:tc>
          <w:tcPr>
            <w:tcW w:w="20" w:type="dxa"/>
            <w:shd w:val="clear" w:color="auto" w:fill="C7F0FC"/>
            <w:vAlign w:val="bottom"/>
          </w:tcPr>
          <w:p w:rsidR="000D33F9" w:rsidRDefault="000D33F9">
            <w:pPr>
              <w:rPr>
                <w:sz w:val="18"/>
                <w:szCs w:val="18"/>
              </w:rPr>
            </w:pPr>
          </w:p>
        </w:tc>
        <w:tc>
          <w:tcPr>
            <w:tcW w:w="120" w:type="dxa"/>
            <w:shd w:val="clear" w:color="auto" w:fill="C7F0FC"/>
            <w:vAlign w:val="bottom"/>
          </w:tcPr>
          <w:p w:rsidR="000D33F9" w:rsidRDefault="000D33F9">
            <w:pPr>
              <w:rPr>
                <w:sz w:val="18"/>
                <w:szCs w:val="18"/>
              </w:rPr>
            </w:pPr>
          </w:p>
        </w:tc>
        <w:tc>
          <w:tcPr>
            <w:tcW w:w="5560" w:type="dxa"/>
            <w:vMerge/>
            <w:vAlign w:val="bottom"/>
          </w:tcPr>
          <w:p w:rsidR="000D33F9" w:rsidRDefault="000D33F9">
            <w:pPr>
              <w:rPr>
                <w:sz w:val="18"/>
                <w:szCs w:val="18"/>
              </w:rPr>
            </w:pPr>
          </w:p>
        </w:tc>
        <w:tc>
          <w:tcPr>
            <w:tcW w:w="1280" w:type="dxa"/>
            <w:vMerge/>
            <w:vAlign w:val="bottom"/>
          </w:tcPr>
          <w:p w:rsidR="000D33F9" w:rsidRDefault="000D33F9">
            <w:pPr>
              <w:rPr>
                <w:sz w:val="18"/>
                <w:szCs w:val="18"/>
              </w:rPr>
            </w:pPr>
          </w:p>
        </w:tc>
        <w:tc>
          <w:tcPr>
            <w:tcW w:w="1240" w:type="dxa"/>
            <w:vMerge/>
            <w:vAlign w:val="bottom"/>
          </w:tcPr>
          <w:p w:rsidR="000D33F9" w:rsidRDefault="000D33F9">
            <w:pPr>
              <w:rPr>
                <w:sz w:val="18"/>
                <w:szCs w:val="18"/>
              </w:rPr>
            </w:pPr>
          </w:p>
        </w:tc>
        <w:tc>
          <w:tcPr>
            <w:tcW w:w="1140" w:type="dxa"/>
            <w:vAlign w:val="bottom"/>
          </w:tcPr>
          <w:p w:rsidR="000D33F9" w:rsidRDefault="00F5114B">
            <w:pPr>
              <w:jc w:val="right"/>
              <w:rPr>
                <w:sz w:val="20"/>
                <w:szCs w:val="20"/>
              </w:rPr>
            </w:pPr>
            <w:r>
              <w:rPr>
                <w:rFonts w:ascii="Arial" w:eastAsia="Arial" w:hAnsi="Arial" w:cs="Arial"/>
                <w:b/>
                <w:bCs/>
                <w:sz w:val="16"/>
                <w:szCs w:val="16"/>
              </w:rPr>
              <w:t>1.088.094,17</w:t>
            </w:r>
          </w:p>
        </w:tc>
        <w:tc>
          <w:tcPr>
            <w:tcW w:w="680" w:type="dxa"/>
            <w:vAlign w:val="bottom"/>
          </w:tcPr>
          <w:p w:rsidR="000D33F9" w:rsidRDefault="00F5114B">
            <w:pPr>
              <w:jc w:val="right"/>
              <w:rPr>
                <w:sz w:val="20"/>
                <w:szCs w:val="20"/>
              </w:rPr>
            </w:pPr>
            <w:r>
              <w:rPr>
                <w:rFonts w:ascii="Arial" w:eastAsia="Arial" w:hAnsi="Arial" w:cs="Arial"/>
                <w:b/>
                <w:bCs/>
                <w:sz w:val="14"/>
                <w:szCs w:val="14"/>
              </w:rPr>
              <w:t>421,82</w:t>
            </w:r>
          </w:p>
        </w:tc>
        <w:tc>
          <w:tcPr>
            <w:tcW w:w="620" w:type="dxa"/>
            <w:vMerge/>
            <w:vAlign w:val="bottom"/>
          </w:tcPr>
          <w:p w:rsidR="000D33F9" w:rsidRDefault="000D33F9">
            <w:pPr>
              <w:rPr>
                <w:sz w:val="18"/>
                <w:szCs w:val="18"/>
              </w:rPr>
            </w:pPr>
          </w:p>
        </w:tc>
        <w:tc>
          <w:tcPr>
            <w:tcW w:w="0" w:type="dxa"/>
            <w:vAlign w:val="bottom"/>
          </w:tcPr>
          <w:p w:rsidR="000D33F9" w:rsidRDefault="000D33F9">
            <w:pPr>
              <w:rPr>
                <w:sz w:val="1"/>
                <w:szCs w:val="1"/>
              </w:rPr>
            </w:pPr>
          </w:p>
        </w:tc>
      </w:tr>
      <w:tr w:rsidR="000D33F9">
        <w:trPr>
          <w:trHeight w:val="224"/>
        </w:trPr>
        <w:tc>
          <w:tcPr>
            <w:tcW w:w="340" w:type="dxa"/>
            <w:gridSpan w:val="4"/>
            <w:vAlign w:val="bottom"/>
          </w:tcPr>
          <w:p w:rsidR="000D33F9" w:rsidRDefault="00F5114B">
            <w:pPr>
              <w:rPr>
                <w:sz w:val="20"/>
                <w:szCs w:val="20"/>
              </w:rPr>
            </w:pPr>
            <w:r>
              <w:rPr>
                <w:rFonts w:ascii="Arial" w:eastAsia="Arial" w:hAnsi="Arial" w:cs="Arial"/>
                <w:b/>
                <w:bCs/>
                <w:w w:val="89"/>
                <w:sz w:val="16"/>
                <w:szCs w:val="16"/>
              </w:rPr>
              <w:t>6331</w:t>
            </w:r>
          </w:p>
        </w:tc>
        <w:tc>
          <w:tcPr>
            <w:tcW w:w="120" w:type="dxa"/>
            <w:vAlign w:val="bottom"/>
          </w:tcPr>
          <w:p w:rsidR="000D33F9" w:rsidRDefault="000D33F9">
            <w:pPr>
              <w:rPr>
                <w:sz w:val="19"/>
                <w:szCs w:val="19"/>
              </w:rPr>
            </w:pPr>
          </w:p>
        </w:tc>
        <w:tc>
          <w:tcPr>
            <w:tcW w:w="5560" w:type="dxa"/>
            <w:vAlign w:val="bottom"/>
          </w:tcPr>
          <w:p w:rsidR="000D33F9" w:rsidRDefault="00F5114B">
            <w:pPr>
              <w:ind w:left="220"/>
              <w:rPr>
                <w:sz w:val="20"/>
                <w:szCs w:val="20"/>
              </w:rPr>
            </w:pPr>
            <w:r>
              <w:rPr>
                <w:rFonts w:ascii="Arial" w:eastAsia="Arial" w:hAnsi="Arial" w:cs="Arial"/>
                <w:b/>
                <w:bCs/>
                <w:sz w:val="16"/>
                <w:szCs w:val="16"/>
              </w:rPr>
              <w:t>TEKUĆE POMOĆI IZ PRORAČUNA</w:t>
            </w:r>
          </w:p>
        </w:tc>
        <w:tc>
          <w:tcPr>
            <w:tcW w:w="1280" w:type="dxa"/>
            <w:vAlign w:val="bottom"/>
          </w:tcPr>
          <w:p w:rsidR="000D33F9" w:rsidRDefault="00F5114B">
            <w:pPr>
              <w:ind w:right="20"/>
              <w:jc w:val="right"/>
              <w:rPr>
                <w:sz w:val="20"/>
                <w:szCs w:val="20"/>
              </w:rPr>
            </w:pPr>
            <w:r>
              <w:rPr>
                <w:rFonts w:ascii="Arial" w:eastAsia="Arial" w:hAnsi="Arial" w:cs="Arial"/>
                <w:b/>
                <w:bCs/>
                <w:sz w:val="16"/>
                <w:szCs w:val="16"/>
              </w:rPr>
              <w:t>187.952,74</w:t>
            </w:r>
          </w:p>
        </w:tc>
        <w:tc>
          <w:tcPr>
            <w:tcW w:w="1240" w:type="dxa"/>
            <w:vAlign w:val="bottom"/>
          </w:tcPr>
          <w:p w:rsidR="000D33F9" w:rsidRDefault="000D33F9">
            <w:pPr>
              <w:rPr>
                <w:sz w:val="19"/>
                <w:szCs w:val="19"/>
              </w:rPr>
            </w:pPr>
          </w:p>
        </w:tc>
        <w:tc>
          <w:tcPr>
            <w:tcW w:w="1140" w:type="dxa"/>
            <w:vAlign w:val="bottom"/>
          </w:tcPr>
          <w:p w:rsidR="000D33F9" w:rsidRDefault="00F5114B">
            <w:pPr>
              <w:jc w:val="right"/>
              <w:rPr>
                <w:sz w:val="20"/>
                <w:szCs w:val="20"/>
              </w:rPr>
            </w:pPr>
            <w:r>
              <w:rPr>
                <w:rFonts w:ascii="Arial" w:eastAsia="Arial" w:hAnsi="Arial" w:cs="Arial"/>
                <w:b/>
                <w:bCs/>
                <w:sz w:val="16"/>
                <w:szCs w:val="16"/>
              </w:rPr>
              <w:t>1.088.094,17</w:t>
            </w:r>
          </w:p>
        </w:tc>
        <w:tc>
          <w:tcPr>
            <w:tcW w:w="680" w:type="dxa"/>
            <w:vAlign w:val="bottom"/>
          </w:tcPr>
          <w:p w:rsidR="000D33F9" w:rsidRDefault="00F5114B">
            <w:pPr>
              <w:jc w:val="right"/>
              <w:rPr>
                <w:sz w:val="20"/>
                <w:szCs w:val="20"/>
              </w:rPr>
            </w:pPr>
            <w:r>
              <w:rPr>
                <w:rFonts w:ascii="Arial" w:eastAsia="Arial" w:hAnsi="Arial" w:cs="Arial"/>
                <w:b/>
                <w:bCs/>
                <w:sz w:val="14"/>
                <w:szCs w:val="14"/>
              </w:rPr>
              <w:t>578,92</w:t>
            </w:r>
          </w:p>
        </w:tc>
        <w:tc>
          <w:tcPr>
            <w:tcW w:w="620" w:type="dxa"/>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269"/>
        </w:trPr>
        <w:tc>
          <w:tcPr>
            <w:tcW w:w="340" w:type="dxa"/>
            <w:gridSpan w:val="4"/>
            <w:vAlign w:val="bottom"/>
          </w:tcPr>
          <w:p w:rsidR="000D33F9" w:rsidRDefault="00F5114B">
            <w:pPr>
              <w:rPr>
                <w:sz w:val="20"/>
                <w:szCs w:val="20"/>
              </w:rPr>
            </w:pPr>
            <w:r>
              <w:rPr>
                <w:rFonts w:ascii="Arial" w:eastAsia="Arial" w:hAnsi="Arial" w:cs="Arial"/>
                <w:b/>
                <w:bCs/>
                <w:w w:val="89"/>
                <w:sz w:val="16"/>
                <w:szCs w:val="16"/>
              </w:rPr>
              <w:t>6332</w:t>
            </w:r>
          </w:p>
        </w:tc>
        <w:tc>
          <w:tcPr>
            <w:tcW w:w="120" w:type="dxa"/>
            <w:vAlign w:val="bottom"/>
          </w:tcPr>
          <w:p w:rsidR="000D33F9" w:rsidRDefault="000D33F9">
            <w:pPr>
              <w:rPr>
                <w:sz w:val="23"/>
                <w:szCs w:val="23"/>
              </w:rPr>
            </w:pPr>
          </w:p>
        </w:tc>
        <w:tc>
          <w:tcPr>
            <w:tcW w:w="5560" w:type="dxa"/>
            <w:vAlign w:val="bottom"/>
          </w:tcPr>
          <w:p w:rsidR="000D33F9" w:rsidRDefault="00F5114B">
            <w:pPr>
              <w:ind w:left="220"/>
              <w:rPr>
                <w:sz w:val="20"/>
                <w:szCs w:val="20"/>
              </w:rPr>
            </w:pPr>
            <w:r>
              <w:rPr>
                <w:rFonts w:ascii="Arial" w:eastAsia="Arial" w:hAnsi="Arial" w:cs="Arial"/>
                <w:b/>
                <w:bCs/>
                <w:sz w:val="16"/>
                <w:szCs w:val="16"/>
              </w:rPr>
              <w:t>KAPITALNE POMOĆI IZ PRORAČUNA</w:t>
            </w:r>
          </w:p>
        </w:tc>
        <w:tc>
          <w:tcPr>
            <w:tcW w:w="1280" w:type="dxa"/>
            <w:vAlign w:val="bottom"/>
          </w:tcPr>
          <w:p w:rsidR="000D33F9" w:rsidRDefault="00F5114B">
            <w:pPr>
              <w:ind w:right="20"/>
              <w:jc w:val="right"/>
              <w:rPr>
                <w:sz w:val="20"/>
                <w:szCs w:val="20"/>
              </w:rPr>
            </w:pPr>
            <w:r>
              <w:rPr>
                <w:rFonts w:ascii="Arial" w:eastAsia="Arial" w:hAnsi="Arial" w:cs="Arial"/>
                <w:b/>
                <w:bCs/>
                <w:sz w:val="16"/>
                <w:szCs w:val="16"/>
              </w:rPr>
              <w:t>70.000,00</w:t>
            </w:r>
          </w:p>
        </w:tc>
        <w:tc>
          <w:tcPr>
            <w:tcW w:w="1240" w:type="dxa"/>
            <w:vAlign w:val="bottom"/>
          </w:tcPr>
          <w:p w:rsidR="000D33F9" w:rsidRDefault="000D33F9">
            <w:pPr>
              <w:rPr>
                <w:sz w:val="23"/>
                <w:szCs w:val="23"/>
              </w:rPr>
            </w:pPr>
          </w:p>
        </w:tc>
        <w:tc>
          <w:tcPr>
            <w:tcW w:w="1140" w:type="dxa"/>
            <w:vAlign w:val="bottom"/>
          </w:tcPr>
          <w:p w:rsidR="000D33F9" w:rsidRDefault="00F5114B">
            <w:pPr>
              <w:jc w:val="right"/>
              <w:rPr>
                <w:sz w:val="20"/>
                <w:szCs w:val="20"/>
              </w:rPr>
            </w:pPr>
            <w:r>
              <w:rPr>
                <w:rFonts w:ascii="Arial" w:eastAsia="Arial" w:hAnsi="Arial" w:cs="Arial"/>
                <w:b/>
                <w:bCs/>
                <w:sz w:val="16"/>
                <w:szCs w:val="16"/>
              </w:rPr>
              <w:t>0,00</w:t>
            </w:r>
          </w:p>
        </w:tc>
        <w:tc>
          <w:tcPr>
            <w:tcW w:w="680" w:type="dxa"/>
            <w:vAlign w:val="bottom"/>
          </w:tcPr>
          <w:p w:rsidR="000D33F9" w:rsidRDefault="00F5114B">
            <w:pPr>
              <w:jc w:val="right"/>
              <w:rPr>
                <w:sz w:val="20"/>
                <w:szCs w:val="20"/>
              </w:rPr>
            </w:pPr>
            <w:r>
              <w:rPr>
                <w:rFonts w:ascii="Arial" w:eastAsia="Arial" w:hAnsi="Arial" w:cs="Arial"/>
                <w:b/>
                <w:bCs/>
                <w:sz w:val="14"/>
                <w:szCs w:val="14"/>
              </w:rPr>
              <w:t>0,00</w:t>
            </w:r>
          </w:p>
        </w:tc>
        <w:tc>
          <w:tcPr>
            <w:tcW w:w="620" w:type="dxa"/>
            <w:vAlign w:val="bottom"/>
          </w:tcPr>
          <w:p w:rsidR="000D33F9" w:rsidRDefault="000D33F9">
            <w:pPr>
              <w:rPr>
                <w:sz w:val="23"/>
                <w:szCs w:val="23"/>
              </w:rPr>
            </w:pPr>
          </w:p>
        </w:tc>
        <w:tc>
          <w:tcPr>
            <w:tcW w:w="0" w:type="dxa"/>
            <w:vAlign w:val="bottom"/>
          </w:tcPr>
          <w:p w:rsidR="000D33F9" w:rsidRDefault="000D33F9">
            <w:pPr>
              <w:rPr>
                <w:sz w:val="1"/>
                <w:szCs w:val="1"/>
              </w:rPr>
            </w:pPr>
          </w:p>
        </w:tc>
      </w:tr>
      <w:tr w:rsidR="000D33F9">
        <w:trPr>
          <w:trHeight w:val="122"/>
        </w:trPr>
        <w:tc>
          <w:tcPr>
            <w:tcW w:w="280" w:type="dxa"/>
            <w:gridSpan w:val="2"/>
            <w:vAlign w:val="bottom"/>
          </w:tcPr>
          <w:p w:rsidR="000D33F9" w:rsidRDefault="000D33F9">
            <w:pPr>
              <w:rPr>
                <w:sz w:val="10"/>
                <w:szCs w:val="10"/>
              </w:rPr>
            </w:pPr>
          </w:p>
        </w:tc>
        <w:tc>
          <w:tcPr>
            <w:tcW w:w="40" w:type="dxa"/>
            <w:vAlign w:val="bottom"/>
          </w:tcPr>
          <w:p w:rsidR="000D33F9" w:rsidRDefault="000D33F9">
            <w:pPr>
              <w:rPr>
                <w:sz w:val="10"/>
                <w:szCs w:val="10"/>
              </w:rPr>
            </w:pPr>
          </w:p>
        </w:tc>
        <w:tc>
          <w:tcPr>
            <w:tcW w:w="140" w:type="dxa"/>
            <w:gridSpan w:val="2"/>
            <w:vAlign w:val="bottom"/>
          </w:tcPr>
          <w:p w:rsidR="000D33F9" w:rsidRDefault="000D33F9">
            <w:pPr>
              <w:rPr>
                <w:sz w:val="10"/>
                <w:szCs w:val="10"/>
              </w:rPr>
            </w:pPr>
          </w:p>
        </w:tc>
        <w:tc>
          <w:tcPr>
            <w:tcW w:w="5560" w:type="dxa"/>
            <w:vMerge w:val="restart"/>
            <w:vAlign w:val="bottom"/>
          </w:tcPr>
          <w:p w:rsidR="000D33F9" w:rsidRDefault="00F5114B">
            <w:pPr>
              <w:ind w:left="20"/>
              <w:rPr>
                <w:sz w:val="20"/>
                <w:szCs w:val="20"/>
              </w:rPr>
            </w:pPr>
            <w:r>
              <w:rPr>
                <w:rFonts w:ascii="Arial" w:eastAsia="Arial" w:hAnsi="Arial" w:cs="Arial"/>
                <w:b/>
                <w:bCs/>
                <w:sz w:val="16"/>
                <w:szCs w:val="16"/>
              </w:rPr>
              <w:t>POMOĆI OD OSTALIH SUBJEKATA UNUTAR OPĆEG PROR.</w:t>
            </w:r>
          </w:p>
        </w:tc>
        <w:tc>
          <w:tcPr>
            <w:tcW w:w="1280" w:type="dxa"/>
            <w:vMerge w:val="restart"/>
            <w:vAlign w:val="bottom"/>
          </w:tcPr>
          <w:p w:rsidR="000D33F9" w:rsidRDefault="00F5114B">
            <w:pPr>
              <w:ind w:right="20"/>
              <w:jc w:val="right"/>
              <w:rPr>
                <w:sz w:val="20"/>
                <w:szCs w:val="20"/>
              </w:rPr>
            </w:pPr>
            <w:r>
              <w:rPr>
                <w:rFonts w:ascii="Arial" w:eastAsia="Arial" w:hAnsi="Arial" w:cs="Arial"/>
                <w:b/>
                <w:bCs/>
                <w:sz w:val="16"/>
                <w:szCs w:val="16"/>
              </w:rPr>
              <w:t>0,00</w:t>
            </w:r>
          </w:p>
        </w:tc>
        <w:tc>
          <w:tcPr>
            <w:tcW w:w="1240" w:type="dxa"/>
            <w:vMerge w:val="restart"/>
            <w:vAlign w:val="bottom"/>
          </w:tcPr>
          <w:p w:rsidR="000D33F9" w:rsidRDefault="00F5114B">
            <w:pPr>
              <w:ind w:right="100"/>
              <w:jc w:val="right"/>
              <w:rPr>
                <w:sz w:val="20"/>
                <w:szCs w:val="20"/>
              </w:rPr>
            </w:pPr>
            <w:r>
              <w:rPr>
                <w:rFonts w:ascii="Arial" w:eastAsia="Arial" w:hAnsi="Arial" w:cs="Arial"/>
                <w:b/>
                <w:bCs/>
                <w:sz w:val="16"/>
                <w:szCs w:val="16"/>
              </w:rPr>
              <w:t>473.000,00</w:t>
            </w:r>
          </w:p>
        </w:tc>
        <w:tc>
          <w:tcPr>
            <w:tcW w:w="1140" w:type="dxa"/>
            <w:vAlign w:val="bottom"/>
          </w:tcPr>
          <w:p w:rsidR="000D33F9" w:rsidRDefault="000D33F9">
            <w:pPr>
              <w:rPr>
                <w:sz w:val="10"/>
                <w:szCs w:val="10"/>
              </w:rPr>
            </w:pPr>
          </w:p>
        </w:tc>
        <w:tc>
          <w:tcPr>
            <w:tcW w:w="680" w:type="dxa"/>
            <w:vAlign w:val="bottom"/>
          </w:tcPr>
          <w:p w:rsidR="000D33F9" w:rsidRDefault="000D33F9">
            <w:pPr>
              <w:rPr>
                <w:sz w:val="10"/>
                <w:szCs w:val="10"/>
              </w:rPr>
            </w:pPr>
          </w:p>
        </w:tc>
        <w:tc>
          <w:tcPr>
            <w:tcW w:w="620" w:type="dxa"/>
            <w:vMerge w:val="restart"/>
            <w:vAlign w:val="bottom"/>
          </w:tcPr>
          <w:p w:rsidR="000D33F9" w:rsidRDefault="00F5114B">
            <w:pPr>
              <w:jc w:val="right"/>
              <w:rPr>
                <w:sz w:val="20"/>
                <w:szCs w:val="20"/>
              </w:rPr>
            </w:pPr>
            <w:r>
              <w:rPr>
                <w:rFonts w:ascii="Arial" w:eastAsia="Arial" w:hAnsi="Arial" w:cs="Arial"/>
                <w:b/>
                <w:bCs/>
                <w:sz w:val="16"/>
                <w:szCs w:val="16"/>
              </w:rPr>
              <w:t>96,33</w:t>
            </w:r>
          </w:p>
        </w:tc>
        <w:tc>
          <w:tcPr>
            <w:tcW w:w="0" w:type="dxa"/>
            <w:vAlign w:val="bottom"/>
          </w:tcPr>
          <w:p w:rsidR="000D33F9" w:rsidRDefault="000D33F9">
            <w:pPr>
              <w:rPr>
                <w:sz w:val="1"/>
                <w:szCs w:val="1"/>
              </w:rPr>
            </w:pPr>
          </w:p>
        </w:tc>
      </w:tr>
      <w:tr w:rsidR="000D33F9">
        <w:trPr>
          <w:trHeight w:val="209"/>
        </w:trPr>
        <w:tc>
          <w:tcPr>
            <w:tcW w:w="20" w:type="dxa"/>
            <w:vAlign w:val="bottom"/>
          </w:tcPr>
          <w:p w:rsidR="000D33F9" w:rsidRDefault="000D33F9">
            <w:pPr>
              <w:rPr>
                <w:sz w:val="18"/>
                <w:szCs w:val="18"/>
              </w:rPr>
            </w:pPr>
          </w:p>
        </w:tc>
        <w:tc>
          <w:tcPr>
            <w:tcW w:w="260" w:type="dxa"/>
            <w:shd w:val="clear" w:color="auto" w:fill="C7F0FC"/>
            <w:vAlign w:val="bottom"/>
          </w:tcPr>
          <w:p w:rsidR="000D33F9" w:rsidRDefault="00F5114B">
            <w:pPr>
              <w:rPr>
                <w:sz w:val="20"/>
                <w:szCs w:val="20"/>
              </w:rPr>
            </w:pPr>
            <w:r>
              <w:rPr>
                <w:rFonts w:ascii="Arial" w:eastAsia="Arial" w:hAnsi="Arial" w:cs="Arial"/>
                <w:b/>
                <w:bCs/>
                <w:w w:val="89"/>
                <w:sz w:val="16"/>
                <w:szCs w:val="16"/>
              </w:rPr>
              <w:t>634</w:t>
            </w:r>
          </w:p>
        </w:tc>
        <w:tc>
          <w:tcPr>
            <w:tcW w:w="40" w:type="dxa"/>
            <w:tcBorders>
              <w:right w:val="single" w:sz="8" w:space="0" w:color="C7F0FC"/>
            </w:tcBorders>
            <w:shd w:val="clear" w:color="auto" w:fill="C7F0FC"/>
            <w:vAlign w:val="bottom"/>
          </w:tcPr>
          <w:p w:rsidR="000D33F9" w:rsidRDefault="000D33F9">
            <w:pPr>
              <w:rPr>
                <w:sz w:val="18"/>
                <w:szCs w:val="18"/>
              </w:rPr>
            </w:pPr>
          </w:p>
        </w:tc>
        <w:tc>
          <w:tcPr>
            <w:tcW w:w="20" w:type="dxa"/>
            <w:shd w:val="clear" w:color="auto" w:fill="C7F0FC"/>
            <w:vAlign w:val="bottom"/>
          </w:tcPr>
          <w:p w:rsidR="000D33F9" w:rsidRDefault="000D33F9">
            <w:pPr>
              <w:rPr>
                <w:sz w:val="18"/>
                <w:szCs w:val="18"/>
              </w:rPr>
            </w:pPr>
          </w:p>
        </w:tc>
        <w:tc>
          <w:tcPr>
            <w:tcW w:w="120" w:type="dxa"/>
            <w:shd w:val="clear" w:color="auto" w:fill="C7F0FC"/>
            <w:vAlign w:val="bottom"/>
          </w:tcPr>
          <w:p w:rsidR="000D33F9" w:rsidRDefault="000D33F9">
            <w:pPr>
              <w:rPr>
                <w:sz w:val="18"/>
                <w:szCs w:val="18"/>
              </w:rPr>
            </w:pPr>
          </w:p>
        </w:tc>
        <w:tc>
          <w:tcPr>
            <w:tcW w:w="5560" w:type="dxa"/>
            <w:vMerge/>
            <w:vAlign w:val="bottom"/>
          </w:tcPr>
          <w:p w:rsidR="000D33F9" w:rsidRDefault="000D33F9">
            <w:pPr>
              <w:rPr>
                <w:sz w:val="18"/>
                <w:szCs w:val="18"/>
              </w:rPr>
            </w:pPr>
          </w:p>
        </w:tc>
        <w:tc>
          <w:tcPr>
            <w:tcW w:w="1280" w:type="dxa"/>
            <w:vMerge/>
            <w:vAlign w:val="bottom"/>
          </w:tcPr>
          <w:p w:rsidR="000D33F9" w:rsidRDefault="000D33F9">
            <w:pPr>
              <w:rPr>
                <w:sz w:val="18"/>
                <w:szCs w:val="18"/>
              </w:rPr>
            </w:pPr>
          </w:p>
        </w:tc>
        <w:tc>
          <w:tcPr>
            <w:tcW w:w="1240" w:type="dxa"/>
            <w:vMerge/>
            <w:vAlign w:val="bottom"/>
          </w:tcPr>
          <w:p w:rsidR="000D33F9" w:rsidRDefault="000D33F9">
            <w:pPr>
              <w:rPr>
                <w:sz w:val="18"/>
                <w:szCs w:val="18"/>
              </w:rPr>
            </w:pPr>
          </w:p>
        </w:tc>
        <w:tc>
          <w:tcPr>
            <w:tcW w:w="1140" w:type="dxa"/>
            <w:vAlign w:val="bottom"/>
          </w:tcPr>
          <w:p w:rsidR="000D33F9" w:rsidRDefault="00F5114B">
            <w:pPr>
              <w:jc w:val="right"/>
              <w:rPr>
                <w:sz w:val="20"/>
                <w:szCs w:val="20"/>
              </w:rPr>
            </w:pPr>
            <w:r>
              <w:rPr>
                <w:rFonts w:ascii="Arial" w:eastAsia="Arial" w:hAnsi="Arial" w:cs="Arial"/>
                <w:b/>
                <w:bCs/>
                <w:sz w:val="16"/>
                <w:szCs w:val="16"/>
              </w:rPr>
              <w:t>455.641,20</w:t>
            </w:r>
          </w:p>
        </w:tc>
        <w:tc>
          <w:tcPr>
            <w:tcW w:w="680" w:type="dxa"/>
            <w:vAlign w:val="bottom"/>
          </w:tcPr>
          <w:p w:rsidR="000D33F9" w:rsidRDefault="000D33F9">
            <w:pPr>
              <w:rPr>
                <w:sz w:val="18"/>
                <w:szCs w:val="18"/>
              </w:rPr>
            </w:pPr>
          </w:p>
        </w:tc>
        <w:tc>
          <w:tcPr>
            <w:tcW w:w="620" w:type="dxa"/>
            <w:vMerge/>
            <w:vAlign w:val="bottom"/>
          </w:tcPr>
          <w:p w:rsidR="000D33F9" w:rsidRDefault="000D33F9">
            <w:pPr>
              <w:rPr>
                <w:sz w:val="18"/>
                <w:szCs w:val="18"/>
              </w:rPr>
            </w:pPr>
          </w:p>
        </w:tc>
        <w:tc>
          <w:tcPr>
            <w:tcW w:w="0" w:type="dxa"/>
            <w:vAlign w:val="bottom"/>
          </w:tcPr>
          <w:p w:rsidR="000D33F9" w:rsidRDefault="000D33F9">
            <w:pPr>
              <w:rPr>
                <w:sz w:val="1"/>
                <w:szCs w:val="1"/>
              </w:rPr>
            </w:pPr>
          </w:p>
        </w:tc>
      </w:tr>
      <w:tr w:rsidR="000D33F9">
        <w:trPr>
          <w:trHeight w:val="224"/>
        </w:trPr>
        <w:tc>
          <w:tcPr>
            <w:tcW w:w="340" w:type="dxa"/>
            <w:gridSpan w:val="4"/>
            <w:vAlign w:val="bottom"/>
          </w:tcPr>
          <w:p w:rsidR="000D33F9" w:rsidRDefault="00F5114B">
            <w:pPr>
              <w:rPr>
                <w:sz w:val="20"/>
                <w:szCs w:val="20"/>
              </w:rPr>
            </w:pPr>
            <w:r>
              <w:rPr>
                <w:rFonts w:ascii="Arial" w:eastAsia="Arial" w:hAnsi="Arial" w:cs="Arial"/>
                <w:b/>
                <w:bCs/>
                <w:w w:val="89"/>
                <w:sz w:val="16"/>
                <w:szCs w:val="16"/>
              </w:rPr>
              <w:t>6342</w:t>
            </w:r>
          </w:p>
        </w:tc>
        <w:tc>
          <w:tcPr>
            <w:tcW w:w="120" w:type="dxa"/>
            <w:vAlign w:val="bottom"/>
          </w:tcPr>
          <w:p w:rsidR="000D33F9" w:rsidRDefault="000D33F9">
            <w:pPr>
              <w:rPr>
                <w:sz w:val="19"/>
                <w:szCs w:val="19"/>
              </w:rPr>
            </w:pPr>
          </w:p>
        </w:tc>
        <w:tc>
          <w:tcPr>
            <w:tcW w:w="5560" w:type="dxa"/>
            <w:vAlign w:val="bottom"/>
          </w:tcPr>
          <w:p w:rsidR="000D33F9" w:rsidRDefault="00F5114B">
            <w:pPr>
              <w:ind w:left="220"/>
              <w:rPr>
                <w:sz w:val="20"/>
                <w:szCs w:val="20"/>
              </w:rPr>
            </w:pPr>
            <w:r>
              <w:rPr>
                <w:rFonts w:ascii="Arial" w:eastAsia="Arial" w:hAnsi="Arial" w:cs="Arial"/>
                <w:b/>
                <w:bCs/>
                <w:sz w:val="16"/>
                <w:szCs w:val="16"/>
              </w:rPr>
              <w:t xml:space="preserve">Kapit.pomoći od </w:t>
            </w:r>
            <w:r>
              <w:rPr>
                <w:rFonts w:ascii="Arial" w:eastAsia="Arial" w:hAnsi="Arial" w:cs="Arial"/>
                <w:b/>
                <w:bCs/>
                <w:sz w:val="16"/>
                <w:szCs w:val="16"/>
              </w:rPr>
              <w:t>ostalih subjek.unutar općeg pr</w:t>
            </w:r>
          </w:p>
        </w:tc>
        <w:tc>
          <w:tcPr>
            <w:tcW w:w="1280" w:type="dxa"/>
            <w:vAlign w:val="bottom"/>
          </w:tcPr>
          <w:p w:rsidR="000D33F9" w:rsidRDefault="00F5114B">
            <w:pPr>
              <w:ind w:right="20"/>
              <w:jc w:val="right"/>
              <w:rPr>
                <w:sz w:val="20"/>
                <w:szCs w:val="20"/>
              </w:rPr>
            </w:pPr>
            <w:r>
              <w:rPr>
                <w:rFonts w:ascii="Arial" w:eastAsia="Arial" w:hAnsi="Arial" w:cs="Arial"/>
                <w:b/>
                <w:bCs/>
                <w:sz w:val="16"/>
                <w:szCs w:val="16"/>
              </w:rPr>
              <w:t>0,00</w:t>
            </w:r>
          </w:p>
        </w:tc>
        <w:tc>
          <w:tcPr>
            <w:tcW w:w="1240" w:type="dxa"/>
            <w:vAlign w:val="bottom"/>
          </w:tcPr>
          <w:p w:rsidR="000D33F9" w:rsidRDefault="000D33F9">
            <w:pPr>
              <w:rPr>
                <w:sz w:val="19"/>
                <w:szCs w:val="19"/>
              </w:rPr>
            </w:pPr>
          </w:p>
        </w:tc>
        <w:tc>
          <w:tcPr>
            <w:tcW w:w="1140" w:type="dxa"/>
            <w:vAlign w:val="bottom"/>
          </w:tcPr>
          <w:p w:rsidR="000D33F9" w:rsidRDefault="00F5114B">
            <w:pPr>
              <w:jc w:val="right"/>
              <w:rPr>
                <w:sz w:val="20"/>
                <w:szCs w:val="20"/>
              </w:rPr>
            </w:pPr>
            <w:r>
              <w:rPr>
                <w:rFonts w:ascii="Arial" w:eastAsia="Arial" w:hAnsi="Arial" w:cs="Arial"/>
                <w:b/>
                <w:bCs/>
                <w:sz w:val="16"/>
                <w:szCs w:val="16"/>
              </w:rPr>
              <w:t>455.641,20</w:t>
            </w:r>
          </w:p>
        </w:tc>
        <w:tc>
          <w:tcPr>
            <w:tcW w:w="680" w:type="dxa"/>
            <w:vAlign w:val="bottom"/>
          </w:tcPr>
          <w:p w:rsidR="000D33F9" w:rsidRDefault="000D33F9">
            <w:pPr>
              <w:rPr>
                <w:sz w:val="19"/>
                <w:szCs w:val="19"/>
              </w:rPr>
            </w:pPr>
          </w:p>
        </w:tc>
        <w:tc>
          <w:tcPr>
            <w:tcW w:w="620" w:type="dxa"/>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122"/>
        </w:trPr>
        <w:tc>
          <w:tcPr>
            <w:tcW w:w="280" w:type="dxa"/>
            <w:gridSpan w:val="2"/>
            <w:vAlign w:val="bottom"/>
          </w:tcPr>
          <w:p w:rsidR="000D33F9" w:rsidRDefault="000D33F9">
            <w:pPr>
              <w:rPr>
                <w:sz w:val="10"/>
                <w:szCs w:val="10"/>
              </w:rPr>
            </w:pPr>
          </w:p>
        </w:tc>
        <w:tc>
          <w:tcPr>
            <w:tcW w:w="40" w:type="dxa"/>
            <w:vAlign w:val="bottom"/>
          </w:tcPr>
          <w:p w:rsidR="000D33F9" w:rsidRDefault="000D33F9">
            <w:pPr>
              <w:rPr>
                <w:sz w:val="10"/>
                <w:szCs w:val="10"/>
              </w:rPr>
            </w:pPr>
          </w:p>
        </w:tc>
        <w:tc>
          <w:tcPr>
            <w:tcW w:w="140" w:type="dxa"/>
            <w:gridSpan w:val="2"/>
            <w:vAlign w:val="bottom"/>
          </w:tcPr>
          <w:p w:rsidR="000D33F9" w:rsidRDefault="000D33F9">
            <w:pPr>
              <w:rPr>
                <w:sz w:val="10"/>
                <w:szCs w:val="10"/>
              </w:rPr>
            </w:pPr>
          </w:p>
        </w:tc>
        <w:tc>
          <w:tcPr>
            <w:tcW w:w="5560" w:type="dxa"/>
            <w:vMerge w:val="restart"/>
            <w:vAlign w:val="bottom"/>
          </w:tcPr>
          <w:p w:rsidR="000D33F9" w:rsidRDefault="00F5114B">
            <w:pPr>
              <w:ind w:left="20"/>
              <w:rPr>
                <w:sz w:val="20"/>
                <w:szCs w:val="20"/>
              </w:rPr>
            </w:pPr>
            <w:r>
              <w:rPr>
                <w:rFonts w:ascii="Arial" w:eastAsia="Arial" w:hAnsi="Arial" w:cs="Arial"/>
                <w:b/>
                <w:bCs/>
                <w:sz w:val="16"/>
                <w:szCs w:val="16"/>
              </w:rPr>
              <w:t>POMOĆI PROR. KORISNICIMA IZ PROR. KOJI IM NIJE NADLEŽAN</w:t>
            </w:r>
          </w:p>
        </w:tc>
        <w:tc>
          <w:tcPr>
            <w:tcW w:w="1280" w:type="dxa"/>
            <w:vMerge w:val="restart"/>
            <w:vAlign w:val="bottom"/>
          </w:tcPr>
          <w:p w:rsidR="000D33F9" w:rsidRDefault="00F5114B">
            <w:pPr>
              <w:ind w:right="20"/>
              <w:jc w:val="right"/>
              <w:rPr>
                <w:sz w:val="20"/>
                <w:szCs w:val="20"/>
              </w:rPr>
            </w:pPr>
            <w:r>
              <w:rPr>
                <w:rFonts w:ascii="Arial" w:eastAsia="Arial" w:hAnsi="Arial" w:cs="Arial"/>
                <w:b/>
                <w:bCs/>
                <w:sz w:val="16"/>
                <w:szCs w:val="16"/>
              </w:rPr>
              <w:t>6.000,00</w:t>
            </w:r>
          </w:p>
        </w:tc>
        <w:tc>
          <w:tcPr>
            <w:tcW w:w="1240" w:type="dxa"/>
            <w:vMerge w:val="restart"/>
            <w:vAlign w:val="bottom"/>
          </w:tcPr>
          <w:p w:rsidR="000D33F9" w:rsidRDefault="00F5114B">
            <w:pPr>
              <w:ind w:right="100"/>
              <w:jc w:val="right"/>
              <w:rPr>
                <w:sz w:val="20"/>
                <w:szCs w:val="20"/>
              </w:rPr>
            </w:pPr>
            <w:r>
              <w:rPr>
                <w:rFonts w:ascii="Arial" w:eastAsia="Arial" w:hAnsi="Arial" w:cs="Arial"/>
                <w:b/>
                <w:bCs/>
                <w:sz w:val="16"/>
                <w:szCs w:val="16"/>
              </w:rPr>
              <w:t>9.200,00</w:t>
            </w:r>
          </w:p>
        </w:tc>
        <w:tc>
          <w:tcPr>
            <w:tcW w:w="1140" w:type="dxa"/>
            <w:vAlign w:val="bottom"/>
          </w:tcPr>
          <w:p w:rsidR="000D33F9" w:rsidRDefault="000D33F9">
            <w:pPr>
              <w:rPr>
                <w:sz w:val="10"/>
                <w:szCs w:val="10"/>
              </w:rPr>
            </w:pPr>
          </w:p>
        </w:tc>
        <w:tc>
          <w:tcPr>
            <w:tcW w:w="680" w:type="dxa"/>
            <w:vAlign w:val="bottom"/>
          </w:tcPr>
          <w:p w:rsidR="000D33F9" w:rsidRDefault="000D33F9">
            <w:pPr>
              <w:rPr>
                <w:sz w:val="10"/>
                <w:szCs w:val="10"/>
              </w:rPr>
            </w:pPr>
          </w:p>
        </w:tc>
        <w:tc>
          <w:tcPr>
            <w:tcW w:w="620" w:type="dxa"/>
            <w:vMerge w:val="restart"/>
            <w:vAlign w:val="bottom"/>
          </w:tcPr>
          <w:p w:rsidR="000D33F9" w:rsidRDefault="00F5114B">
            <w:pPr>
              <w:jc w:val="right"/>
              <w:rPr>
                <w:sz w:val="20"/>
                <w:szCs w:val="20"/>
              </w:rPr>
            </w:pPr>
            <w:r>
              <w:rPr>
                <w:rFonts w:ascii="Arial" w:eastAsia="Arial" w:hAnsi="Arial" w:cs="Arial"/>
                <w:b/>
                <w:bCs/>
                <w:sz w:val="16"/>
                <w:szCs w:val="16"/>
              </w:rPr>
              <w:t>102,17</w:t>
            </w:r>
          </w:p>
        </w:tc>
        <w:tc>
          <w:tcPr>
            <w:tcW w:w="0" w:type="dxa"/>
            <w:vAlign w:val="bottom"/>
          </w:tcPr>
          <w:p w:rsidR="000D33F9" w:rsidRDefault="000D33F9">
            <w:pPr>
              <w:rPr>
                <w:sz w:val="1"/>
                <w:szCs w:val="1"/>
              </w:rPr>
            </w:pPr>
          </w:p>
        </w:tc>
      </w:tr>
      <w:tr w:rsidR="000D33F9">
        <w:trPr>
          <w:trHeight w:val="209"/>
        </w:trPr>
        <w:tc>
          <w:tcPr>
            <w:tcW w:w="20" w:type="dxa"/>
            <w:vAlign w:val="bottom"/>
          </w:tcPr>
          <w:p w:rsidR="000D33F9" w:rsidRDefault="000D33F9">
            <w:pPr>
              <w:rPr>
                <w:sz w:val="18"/>
                <w:szCs w:val="18"/>
              </w:rPr>
            </w:pPr>
          </w:p>
        </w:tc>
        <w:tc>
          <w:tcPr>
            <w:tcW w:w="260" w:type="dxa"/>
            <w:shd w:val="clear" w:color="auto" w:fill="C7F0FC"/>
            <w:vAlign w:val="bottom"/>
          </w:tcPr>
          <w:p w:rsidR="000D33F9" w:rsidRDefault="00F5114B">
            <w:pPr>
              <w:rPr>
                <w:sz w:val="20"/>
                <w:szCs w:val="20"/>
              </w:rPr>
            </w:pPr>
            <w:r>
              <w:rPr>
                <w:rFonts w:ascii="Arial" w:eastAsia="Arial" w:hAnsi="Arial" w:cs="Arial"/>
                <w:b/>
                <w:bCs/>
                <w:w w:val="89"/>
                <w:sz w:val="16"/>
                <w:szCs w:val="16"/>
              </w:rPr>
              <w:t>636</w:t>
            </w:r>
          </w:p>
        </w:tc>
        <w:tc>
          <w:tcPr>
            <w:tcW w:w="40" w:type="dxa"/>
            <w:tcBorders>
              <w:right w:val="single" w:sz="8" w:space="0" w:color="C7F0FC"/>
            </w:tcBorders>
            <w:shd w:val="clear" w:color="auto" w:fill="C7F0FC"/>
            <w:vAlign w:val="bottom"/>
          </w:tcPr>
          <w:p w:rsidR="000D33F9" w:rsidRDefault="000D33F9">
            <w:pPr>
              <w:rPr>
                <w:sz w:val="18"/>
                <w:szCs w:val="18"/>
              </w:rPr>
            </w:pPr>
          </w:p>
        </w:tc>
        <w:tc>
          <w:tcPr>
            <w:tcW w:w="20" w:type="dxa"/>
            <w:shd w:val="clear" w:color="auto" w:fill="C7F0FC"/>
            <w:vAlign w:val="bottom"/>
          </w:tcPr>
          <w:p w:rsidR="000D33F9" w:rsidRDefault="000D33F9">
            <w:pPr>
              <w:rPr>
                <w:sz w:val="18"/>
                <w:szCs w:val="18"/>
              </w:rPr>
            </w:pPr>
          </w:p>
        </w:tc>
        <w:tc>
          <w:tcPr>
            <w:tcW w:w="120" w:type="dxa"/>
            <w:shd w:val="clear" w:color="auto" w:fill="C7F0FC"/>
            <w:vAlign w:val="bottom"/>
          </w:tcPr>
          <w:p w:rsidR="000D33F9" w:rsidRDefault="000D33F9">
            <w:pPr>
              <w:rPr>
                <w:sz w:val="18"/>
                <w:szCs w:val="18"/>
              </w:rPr>
            </w:pPr>
          </w:p>
        </w:tc>
        <w:tc>
          <w:tcPr>
            <w:tcW w:w="5560" w:type="dxa"/>
            <w:vMerge/>
            <w:vAlign w:val="bottom"/>
          </w:tcPr>
          <w:p w:rsidR="000D33F9" w:rsidRDefault="000D33F9">
            <w:pPr>
              <w:rPr>
                <w:sz w:val="18"/>
                <w:szCs w:val="18"/>
              </w:rPr>
            </w:pPr>
          </w:p>
        </w:tc>
        <w:tc>
          <w:tcPr>
            <w:tcW w:w="1280" w:type="dxa"/>
            <w:vMerge/>
            <w:vAlign w:val="bottom"/>
          </w:tcPr>
          <w:p w:rsidR="000D33F9" w:rsidRDefault="000D33F9">
            <w:pPr>
              <w:rPr>
                <w:sz w:val="18"/>
                <w:szCs w:val="18"/>
              </w:rPr>
            </w:pPr>
          </w:p>
        </w:tc>
        <w:tc>
          <w:tcPr>
            <w:tcW w:w="1240" w:type="dxa"/>
            <w:vMerge/>
            <w:vAlign w:val="bottom"/>
          </w:tcPr>
          <w:p w:rsidR="000D33F9" w:rsidRDefault="000D33F9">
            <w:pPr>
              <w:rPr>
                <w:sz w:val="18"/>
                <w:szCs w:val="18"/>
              </w:rPr>
            </w:pPr>
          </w:p>
        </w:tc>
        <w:tc>
          <w:tcPr>
            <w:tcW w:w="1140" w:type="dxa"/>
            <w:vAlign w:val="bottom"/>
          </w:tcPr>
          <w:p w:rsidR="000D33F9" w:rsidRDefault="00F5114B">
            <w:pPr>
              <w:jc w:val="right"/>
              <w:rPr>
                <w:sz w:val="20"/>
                <w:szCs w:val="20"/>
              </w:rPr>
            </w:pPr>
            <w:r>
              <w:rPr>
                <w:rFonts w:ascii="Arial" w:eastAsia="Arial" w:hAnsi="Arial" w:cs="Arial"/>
                <w:b/>
                <w:bCs/>
                <w:sz w:val="16"/>
                <w:szCs w:val="16"/>
              </w:rPr>
              <w:t>9.400,00</w:t>
            </w:r>
          </w:p>
        </w:tc>
        <w:tc>
          <w:tcPr>
            <w:tcW w:w="680" w:type="dxa"/>
            <w:vAlign w:val="bottom"/>
          </w:tcPr>
          <w:p w:rsidR="000D33F9" w:rsidRDefault="00F5114B">
            <w:pPr>
              <w:jc w:val="right"/>
              <w:rPr>
                <w:sz w:val="20"/>
                <w:szCs w:val="20"/>
              </w:rPr>
            </w:pPr>
            <w:r>
              <w:rPr>
                <w:rFonts w:ascii="Arial" w:eastAsia="Arial" w:hAnsi="Arial" w:cs="Arial"/>
                <w:b/>
                <w:bCs/>
                <w:sz w:val="14"/>
                <w:szCs w:val="14"/>
              </w:rPr>
              <w:t>156,67</w:t>
            </w:r>
          </w:p>
        </w:tc>
        <w:tc>
          <w:tcPr>
            <w:tcW w:w="620" w:type="dxa"/>
            <w:vMerge/>
            <w:vAlign w:val="bottom"/>
          </w:tcPr>
          <w:p w:rsidR="000D33F9" w:rsidRDefault="000D33F9">
            <w:pPr>
              <w:rPr>
                <w:sz w:val="18"/>
                <w:szCs w:val="18"/>
              </w:rPr>
            </w:pPr>
          </w:p>
        </w:tc>
        <w:tc>
          <w:tcPr>
            <w:tcW w:w="0" w:type="dxa"/>
            <w:vAlign w:val="bottom"/>
          </w:tcPr>
          <w:p w:rsidR="000D33F9" w:rsidRDefault="000D33F9">
            <w:pPr>
              <w:rPr>
                <w:sz w:val="1"/>
                <w:szCs w:val="1"/>
              </w:rPr>
            </w:pPr>
          </w:p>
        </w:tc>
      </w:tr>
      <w:tr w:rsidR="000D33F9">
        <w:trPr>
          <w:trHeight w:val="224"/>
        </w:trPr>
        <w:tc>
          <w:tcPr>
            <w:tcW w:w="340" w:type="dxa"/>
            <w:gridSpan w:val="4"/>
            <w:vAlign w:val="bottom"/>
          </w:tcPr>
          <w:p w:rsidR="000D33F9" w:rsidRDefault="00F5114B">
            <w:pPr>
              <w:rPr>
                <w:sz w:val="20"/>
                <w:szCs w:val="20"/>
              </w:rPr>
            </w:pPr>
            <w:r>
              <w:rPr>
                <w:rFonts w:ascii="Arial" w:eastAsia="Arial" w:hAnsi="Arial" w:cs="Arial"/>
                <w:b/>
                <w:bCs/>
                <w:w w:val="89"/>
                <w:sz w:val="16"/>
                <w:szCs w:val="16"/>
              </w:rPr>
              <w:t>6361</w:t>
            </w:r>
          </w:p>
        </w:tc>
        <w:tc>
          <w:tcPr>
            <w:tcW w:w="120" w:type="dxa"/>
            <w:vAlign w:val="bottom"/>
          </w:tcPr>
          <w:p w:rsidR="000D33F9" w:rsidRDefault="000D33F9">
            <w:pPr>
              <w:rPr>
                <w:sz w:val="19"/>
                <w:szCs w:val="19"/>
              </w:rPr>
            </w:pPr>
          </w:p>
        </w:tc>
        <w:tc>
          <w:tcPr>
            <w:tcW w:w="5560" w:type="dxa"/>
            <w:vAlign w:val="bottom"/>
          </w:tcPr>
          <w:p w:rsidR="000D33F9" w:rsidRDefault="00F5114B">
            <w:pPr>
              <w:ind w:left="220"/>
              <w:rPr>
                <w:sz w:val="20"/>
                <w:szCs w:val="20"/>
              </w:rPr>
            </w:pPr>
            <w:r>
              <w:rPr>
                <w:rFonts w:ascii="Arial" w:eastAsia="Arial" w:hAnsi="Arial" w:cs="Arial"/>
                <w:b/>
                <w:bCs/>
                <w:sz w:val="16"/>
                <w:szCs w:val="16"/>
              </w:rPr>
              <w:t>Tekuće pomoći pror. korisnicima iz proračuna koji im nije nadležan</w:t>
            </w:r>
          </w:p>
        </w:tc>
        <w:tc>
          <w:tcPr>
            <w:tcW w:w="1280" w:type="dxa"/>
            <w:vAlign w:val="bottom"/>
          </w:tcPr>
          <w:p w:rsidR="000D33F9" w:rsidRDefault="00F5114B">
            <w:pPr>
              <w:ind w:right="20"/>
              <w:jc w:val="right"/>
              <w:rPr>
                <w:sz w:val="20"/>
                <w:szCs w:val="20"/>
              </w:rPr>
            </w:pPr>
            <w:r>
              <w:rPr>
                <w:rFonts w:ascii="Arial" w:eastAsia="Arial" w:hAnsi="Arial" w:cs="Arial"/>
                <w:b/>
                <w:bCs/>
                <w:sz w:val="16"/>
                <w:szCs w:val="16"/>
              </w:rPr>
              <w:t>6.000,00</w:t>
            </w:r>
          </w:p>
        </w:tc>
        <w:tc>
          <w:tcPr>
            <w:tcW w:w="1240" w:type="dxa"/>
            <w:vAlign w:val="bottom"/>
          </w:tcPr>
          <w:p w:rsidR="000D33F9" w:rsidRDefault="000D33F9">
            <w:pPr>
              <w:rPr>
                <w:sz w:val="19"/>
                <w:szCs w:val="19"/>
              </w:rPr>
            </w:pPr>
          </w:p>
        </w:tc>
        <w:tc>
          <w:tcPr>
            <w:tcW w:w="1140" w:type="dxa"/>
            <w:vAlign w:val="bottom"/>
          </w:tcPr>
          <w:p w:rsidR="000D33F9" w:rsidRDefault="00F5114B">
            <w:pPr>
              <w:jc w:val="right"/>
              <w:rPr>
                <w:sz w:val="20"/>
                <w:szCs w:val="20"/>
              </w:rPr>
            </w:pPr>
            <w:r>
              <w:rPr>
                <w:rFonts w:ascii="Arial" w:eastAsia="Arial" w:hAnsi="Arial" w:cs="Arial"/>
                <w:b/>
                <w:bCs/>
                <w:sz w:val="16"/>
                <w:szCs w:val="16"/>
              </w:rPr>
              <w:t>9.400,00</w:t>
            </w:r>
          </w:p>
        </w:tc>
        <w:tc>
          <w:tcPr>
            <w:tcW w:w="680" w:type="dxa"/>
            <w:vAlign w:val="bottom"/>
          </w:tcPr>
          <w:p w:rsidR="000D33F9" w:rsidRDefault="00F5114B">
            <w:pPr>
              <w:jc w:val="right"/>
              <w:rPr>
                <w:sz w:val="20"/>
                <w:szCs w:val="20"/>
              </w:rPr>
            </w:pPr>
            <w:r>
              <w:rPr>
                <w:rFonts w:ascii="Arial" w:eastAsia="Arial" w:hAnsi="Arial" w:cs="Arial"/>
                <w:b/>
                <w:bCs/>
                <w:sz w:val="14"/>
                <w:szCs w:val="14"/>
              </w:rPr>
              <w:t>156,67</w:t>
            </w:r>
          </w:p>
        </w:tc>
        <w:tc>
          <w:tcPr>
            <w:tcW w:w="620" w:type="dxa"/>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242"/>
        </w:trPr>
        <w:tc>
          <w:tcPr>
            <w:tcW w:w="280" w:type="dxa"/>
            <w:gridSpan w:val="2"/>
            <w:vAlign w:val="bottom"/>
          </w:tcPr>
          <w:p w:rsidR="000D33F9" w:rsidRDefault="000D33F9">
            <w:pPr>
              <w:rPr>
                <w:sz w:val="21"/>
                <w:szCs w:val="21"/>
              </w:rPr>
            </w:pPr>
          </w:p>
        </w:tc>
        <w:tc>
          <w:tcPr>
            <w:tcW w:w="40" w:type="dxa"/>
            <w:vAlign w:val="bottom"/>
          </w:tcPr>
          <w:p w:rsidR="000D33F9" w:rsidRDefault="000D33F9">
            <w:pPr>
              <w:rPr>
                <w:sz w:val="21"/>
                <w:szCs w:val="21"/>
              </w:rPr>
            </w:pPr>
          </w:p>
        </w:tc>
        <w:tc>
          <w:tcPr>
            <w:tcW w:w="5700" w:type="dxa"/>
            <w:gridSpan w:val="3"/>
            <w:vAlign w:val="bottom"/>
          </w:tcPr>
          <w:p w:rsidR="000D33F9" w:rsidRDefault="000D33F9">
            <w:pPr>
              <w:rPr>
                <w:sz w:val="21"/>
                <w:szCs w:val="21"/>
              </w:rPr>
            </w:pPr>
          </w:p>
        </w:tc>
        <w:tc>
          <w:tcPr>
            <w:tcW w:w="1280" w:type="dxa"/>
            <w:vAlign w:val="bottom"/>
          </w:tcPr>
          <w:p w:rsidR="000D33F9" w:rsidRDefault="000D33F9">
            <w:pPr>
              <w:rPr>
                <w:sz w:val="21"/>
                <w:szCs w:val="21"/>
              </w:rPr>
            </w:pPr>
          </w:p>
        </w:tc>
        <w:tc>
          <w:tcPr>
            <w:tcW w:w="1240" w:type="dxa"/>
            <w:vAlign w:val="bottom"/>
          </w:tcPr>
          <w:p w:rsidR="000D33F9" w:rsidRDefault="000D33F9">
            <w:pPr>
              <w:rPr>
                <w:sz w:val="21"/>
                <w:szCs w:val="21"/>
              </w:rPr>
            </w:pPr>
          </w:p>
        </w:tc>
        <w:tc>
          <w:tcPr>
            <w:tcW w:w="1140" w:type="dxa"/>
            <w:vAlign w:val="bottom"/>
          </w:tcPr>
          <w:p w:rsidR="000D33F9" w:rsidRDefault="000D33F9">
            <w:pPr>
              <w:rPr>
                <w:sz w:val="21"/>
                <w:szCs w:val="21"/>
              </w:rPr>
            </w:pPr>
          </w:p>
        </w:tc>
        <w:tc>
          <w:tcPr>
            <w:tcW w:w="680" w:type="dxa"/>
            <w:vAlign w:val="bottom"/>
          </w:tcPr>
          <w:p w:rsidR="000D33F9" w:rsidRDefault="000D33F9">
            <w:pPr>
              <w:rPr>
                <w:sz w:val="21"/>
                <w:szCs w:val="21"/>
              </w:rPr>
            </w:pPr>
          </w:p>
        </w:tc>
        <w:tc>
          <w:tcPr>
            <w:tcW w:w="620" w:type="dxa"/>
            <w:vAlign w:val="bottom"/>
          </w:tcPr>
          <w:p w:rsidR="000D33F9" w:rsidRDefault="000D33F9">
            <w:pPr>
              <w:rPr>
                <w:sz w:val="21"/>
                <w:szCs w:val="21"/>
              </w:rPr>
            </w:pPr>
          </w:p>
        </w:tc>
        <w:tc>
          <w:tcPr>
            <w:tcW w:w="0" w:type="dxa"/>
            <w:vAlign w:val="bottom"/>
          </w:tcPr>
          <w:p w:rsidR="000D33F9" w:rsidRDefault="000D33F9">
            <w:pPr>
              <w:rPr>
                <w:sz w:val="1"/>
                <w:szCs w:val="1"/>
              </w:rPr>
            </w:pPr>
          </w:p>
        </w:tc>
      </w:tr>
      <w:tr w:rsidR="000D33F9">
        <w:trPr>
          <w:trHeight w:val="209"/>
        </w:trPr>
        <w:tc>
          <w:tcPr>
            <w:tcW w:w="280" w:type="dxa"/>
            <w:gridSpan w:val="2"/>
            <w:shd w:val="clear" w:color="auto" w:fill="DCFECD"/>
            <w:vAlign w:val="bottom"/>
          </w:tcPr>
          <w:p w:rsidR="000D33F9" w:rsidRDefault="00F5114B">
            <w:pPr>
              <w:rPr>
                <w:sz w:val="20"/>
                <w:szCs w:val="20"/>
              </w:rPr>
            </w:pPr>
            <w:r>
              <w:rPr>
                <w:rFonts w:ascii="Arial" w:eastAsia="Arial" w:hAnsi="Arial" w:cs="Arial"/>
                <w:b/>
                <w:bCs/>
                <w:sz w:val="16"/>
                <w:szCs w:val="16"/>
              </w:rPr>
              <w:t>64</w:t>
            </w:r>
          </w:p>
        </w:tc>
        <w:tc>
          <w:tcPr>
            <w:tcW w:w="40" w:type="dxa"/>
            <w:tcBorders>
              <w:right w:val="single" w:sz="8" w:space="0" w:color="CAFFCB"/>
            </w:tcBorders>
            <w:vAlign w:val="bottom"/>
          </w:tcPr>
          <w:p w:rsidR="000D33F9" w:rsidRDefault="000D33F9">
            <w:pPr>
              <w:rPr>
                <w:sz w:val="18"/>
                <w:szCs w:val="18"/>
              </w:rPr>
            </w:pPr>
          </w:p>
        </w:tc>
        <w:tc>
          <w:tcPr>
            <w:tcW w:w="5700" w:type="dxa"/>
            <w:gridSpan w:val="3"/>
            <w:shd w:val="clear" w:color="auto" w:fill="CAFFCB"/>
            <w:vAlign w:val="bottom"/>
          </w:tcPr>
          <w:p w:rsidR="000D33F9" w:rsidRDefault="00F5114B">
            <w:pPr>
              <w:rPr>
                <w:sz w:val="20"/>
                <w:szCs w:val="20"/>
              </w:rPr>
            </w:pPr>
            <w:r>
              <w:rPr>
                <w:rFonts w:ascii="Arial" w:eastAsia="Arial" w:hAnsi="Arial" w:cs="Arial"/>
                <w:b/>
                <w:bCs/>
                <w:sz w:val="16"/>
                <w:szCs w:val="16"/>
              </w:rPr>
              <w:t>PRIHODI OD IMOVINE</w:t>
            </w:r>
          </w:p>
        </w:tc>
        <w:tc>
          <w:tcPr>
            <w:tcW w:w="1280" w:type="dxa"/>
            <w:tcBorders>
              <w:left w:val="single" w:sz="8" w:space="0" w:color="CAFFCB"/>
            </w:tcBorders>
            <w:vAlign w:val="bottom"/>
          </w:tcPr>
          <w:p w:rsidR="000D33F9" w:rsidRDefault="00F5114B">
            <w:pPr>
              <w:ind w:right="20"/>
              <w:jc w:val="right"/>
              <w:rPr>
                <w:sz w:val="20"/>
                <w:szCs w:val="20"/>
              </w:rPr>
            </w:pPr>
            <w:r>
              <w:rPr>
                <w:rFonts w:ascii="Arial" w:eastAsia="Arial" w:hAnsi="Arial" w:cs="Arial"/>
                <w:b/>
                <w:bCs/>
                <w:sz w:val="16"/>
                <w:szCs w:val="16"/>
              </w:rPr>
              <w:t>248.756,98</w:t>
            </w:r>
          </w:p>
        </w:tc>
        <w:tc>
          <w:tcPr>
            <w:tcW w:w="1240" w:type="dxa"/>
            <w:vAlign w:val="bottom"/>
          </w:tcPr>
          <w:p w:rsidR="000D33F9" w:rsidRDefault="00F5114B">
            <w:pPr>
              <w:ind w:right="100"/>
              <w:jc w:val="right"/>
              <w:rPr>
                <w:sz w:val="20"/>
                <w:szCs w:val="20"/>
              </w:rPr>
            </w:pPr>
            <w:r>
              <w:rPr>
                <w:rFonts w:ascii="Arial" w:eastAsia="Arial" w:hAnsi="Arial" w:cs="Arial"/>
                <w:b/>
                <w:bCs/>
                <w:sz w:val="16"/>
                <w:szCs w:val="16"/>
              </w:rPr>
              <w:t>495.810,00</w:t>
            </w:r>
          </w:p>
        </w:tc>
        <w:tc>
          <w:tcPr>
            <w:tcW w:w="1140" w:type="dxa"/>
            <w:vAlign w:val="bottom"/>
          </w:tcPr>
          <w:p w:rsidR="000D33F9" w:rsidRDefault="00F5114B">
            <w:pPr>
              <w:jc w:val="right"/>
              <w:rPr>
                <w:sz w:val="20"/>
                <w:szCs w:val="20"/>
              </w:rPr>
            </w:pPr>
            <w:r>
              <w:rPr>
                <w:rFonts w:ascii="Arial" w:eastAsia="Arial" w:hAnsi="Arial" w:cs="Arial"/>
                <w:b/>
                <w:bCs/>
                <w:sz w:val="16"/>
                <w:szCs w:val="16"/>
              </w:rPr>
              <w:t>507.689,14</w:t>
            </w:r>
          </w:p>
        </w:tc>
        <w:tc>
          <w:tcPr>
            <w:tcW w:w="680" w:type="dxa"/>
            <w:vAlign w:val="bottom"/>
          </w:tcPr>
          <w:p w:rsidR="000D33F9" w:rsidRDefault="00F5114B">
            <w:pPr>
              <w:jc w:val="right"/>
              <w:rPr>
                <w:sz w:val="20"/>
                <w:szCs w:val="20"/>
              </w:rPr>
            </w:pPr>
            <w:r>
              <w:rPr>
                <w:rFonts w:ascii="Arial" w:eastAsia="Arial" w:hAnsi="Arial" w:cs="Arial"/>
                <w:b/>
                <w:bCs/>
                <w:sz w:val="14"/>
                <w:szCs w:val="14"/>
              </w:rPr>
              <w:t>204,09</w:t>
            </w:r>
          </w:p>
        </w:tc>
        <w:tc>
          <w:tcPr>
            <w:tcW w:w="620" w:type="dxa"/>
            <w:vAlign w:val="bottom"/>
          </w:tcPr>
          <w:p w:rsidR="000D33F9" w:rsidRDefault="00F5114B">
            <w:pPr>
              <w:jc w:val="right"/>
              <w:rPr>
                <w:sz w:val="20"/>
                <w:szCs w:val="20"/>
              </w:rPr>
            </w:pPr>
            <w:r>
              <w:rPr>
                <w:rFonts w:ascii="Arial" w:eastAsia="Arial" w:hAnsi="Arial" w:cs="Arial"/>
                <w:b/>
                <w:bCs/>
                <w:sz w:val="16"/>
                <w:szCs w:val="16"/>
              </w:rPr>
              <w:t>102,40</w:t>
            </w:r>
          </w:p>
        </w:tc>
        <w:tc>
          <w:tcPr>
            <w:tcW w:w="0" w:type="dxa"/>
            <w:vAlign w:val="bottom"/>
          </w:tcPr>
          <w:p w:rsidR="000D33F9" w:rsidRDefault="000D33F9">
            <w:pPr>
              <w:rPr>
                <w:sz w:val="1"/>
                <w:szCs w:val="1"/>
              </w:rPr>
            </w:pPr>
          </w:p>
        </w:tc>
      </w:tr>
      <w:tr w:rsidR="000D33F9">
        <w:trPr>
          <w:trHeight w:val="91"/>
        </w:trPr>
        <w:tc>
          <w:tcPr>
            <w:tcW w:w="280" w:type="dxa"/>
            <w:gridSpan w:val="2"/>
            <w:vAlign w:val="bottom"/>
          </w:tcPr>
          <w:p w:rsidR="000D33F9" w:rsidRDefault="000D33F9">
            <w:pPr>
              <w:rPr>
                <w:sz w:val="7"/>
                <w:szCs w:val="7"/>
              </w:rPr>
            </w:pPr>
          </w:p>
        </w:tc>
        <w:tc>
          <w:tcPr>
            <w:tcW w:w="40" w:type="dxa"/>
            <w:vAlign w:val="bottom"/>
          </w:tcPr>
          <w:p w:rsidR="000D33F9" w:rsidRDefault="000D33F9">
            <w:pPr>
              <w:rPr>
                <w:sz w:val="7"/>
                <w:szCs w:val="7"/>
              </w:rPr>
            </w:pPr>
          </w:p>
        </w:tc>
        <w:tc>
          <w:tcPr>
            <w:tcW w:w="20" w:type="dxa"/>
            <w:vAlign w:val="bottom"/>
          </w:tcPr>
          <w:p w:rsidR="000D33F9" w:rsidRDefault="000D33F9">
            <w:pPr>
              <w:rPr>
                <w:sz w:val="7"/>
                <w:szCs w:val="7"/>
              </w:rPr>
            </w:pPr>
          </w:p>
        </w:tc>
        <w:tc>
          <w:tcPr>
            <w:tcW w:w="120" w:type="dxa"/>
            <w:vAlign w:val="bottom"/>
          </w:tcPr>
          <w:p w:rsidR="000D33F9" w:rsidRDefault="000D33F9">
            <w:pPr>
              <w:rPr>
                <w:sz w:val="7"/>
                <w:szCs w:val="7"/>
              </w:rPr>
            </w:pPr>
          </w:p>
        </w:tc>
        <w:tc>
          <w:tcPr>
            <w:tcW w:w="5560" w:type="dxa"/>
            <w:vMerge w:val="restart"/>
            <w:vAlign w:val="bottom"/>
          </w:tcPr>
          <w:p w:rsidR="000D33F9" w:rsidRDefault="00F5114B">
            <w:pPr>
              <w:ind w:left="20"/>
              <w:rPr>
                <w:sz w:val="20"/>
                <w:szCs w:val="20"/>
              </w:rPr>
            </w:pPr>
            <w:r>
              <w:rPr>
                <w:rFonts w:ascii="Arial" w:eastAsia="Arial" w:hAnsi="Arial" w:cs="Arial"/>
                <w:b/>
                <w:bCs/>
                <w:sz w:val="16"/>
                <w:szCs w:val="16"/>
              </w:rPr>
              <w:t>PRIHODI OD FINANCIJSKE IMOVINE</w:t>
            </w:r>
          </w:p>
        </w:tc>
        <w:tc>
          <w:tcPr>
            <w:tcW w:w="1280" w:type="dxa"/>
            <w:vMerge w:val="restart"/>
            <w:vAlign w:val="bottom"/>
          </w:tcPr>
          <w:p w:rsidR="000D33F9" w:rsidRDefault="00F5114B">
            <w:pPr>
              <w:ind w:right="20"/>
              <w:jc w:val="right"/>
              <w:rPr>
                <w:sz w:val="20"/>
                <w:szCs w:val="20"/>
              </w:rPr>
            </w:pPr>
            <w:r>
              <w:rPr>
                <w:rFonts w:ascii="Arial" w:eastAsia="Arial" w:hAnsi="Arial" w:cs="Arial"/>
                <w:b/>
                <w:bCs/>
                <w:sz w:val="16"/>
                <w:szCs w:val="16"/>
              </w:rPr>
              <w:t>73,18</w:t>
            </w:r>
          </w:p>
        </w:tc>
        <w:tc>
          <w:tcPr>
            <w:tcW w:w="1240" w:type="dxa"/>
            <w:vMerge w:val="restart"/>
            <w:vAlign w:val="bottom"/>
          </w:tcPr>
          <w:p w:rsidR="000D33F9" w:rsidRDefault="00F5114B">
            <w:pPr>
              <w:ind w:right="100"/>
              <w:jc w:val="right"/>
              <w:rPr>
                <w:sz w:val="20"/>
                <w:szCs w:val="20"/>
              </w:rPr>
            </w:pPr>
            <w:r>
              <w:rPr>
                <w:rFonts w:ascii="Arial" w:eastAsia="Arial" w:hAnsi="Arial" w:cs="Arial"/>
                <w:b/>
                <w:bCs/>
                <w:sz w:val="16"/>
                <w:szCs w:val="16"/>
              </w:rPr>
              <w:t>53.050,00</w:t>
            </w:r>
          </w:p>
        </w:tc>
        <w:tc>
          <w:tcPr>
            <w:tcW w:w="1140" w:type="dxa"/>
            <w:vAlign w:val="bottom"/>
          </w:tcPr>
          <w:p w:rsidR="000D33F9" w:rsidRDefault="000D33F9">
            <w:pPr>
              <w:rPr>
                <w:sz w:val="7"/>
                <w:szCs w:val="7"/>
              </w:rPr>
            </w:pPr>
          </w:p>
        </w:tc>
        <w:tc>
          <w:tcPr>
            <w:tcW w:w="680" w:type="dxa"/>
            <w:vAlign w:val="bottom"/>
          </w:tcPr>
          <w:p w:rsidR="000D33F9" w:rsidRDefault="000D33F9">
            <w:pPr>
              <w:rPr>
                <w:sz w:val="7"/>
                <w:szCs w:val="7"/>
              </w:rPr>
            </w:pPr>
          </w:p>
        </w:tc>
        <w:tc>
          <w:tcPr>
            <w:tcW w:w="620" w:type="dxa"/>
            <w:vMerge w:val="restart"/>
            <w:vAlign w:val="bottom"/>
          </w:tcPr>
          <w:p w:rsidR="000D33F9" w:rsidRDefault="00F5114B">
            <w:pPr>
              <w:jc w:val="right"/>
              <w:rPr>
                <w:sz w:val="20"/>
                <w:szCs w:val="20"/>
              </w:rPr>
            </w:pPr>
            <w:r>
              <w:rPr>
                <w:rFonts w:ascii="Arial" w:eastAsia="Arial" w:hAnsi="Arial" w:cs="Arial"/>
                <w:b/>
                <w:bCs/>
                <w:sz w:val="16"/>
                <w:szCs w:val="16"/>
              </w:rPr>
              <w:t>337,03</w:t>
            </w:r>
          </w:p>
        </w:tc>
        <w:tc>
          <w:tcPr>
            <w:tcW w:w="0" w:type="dxa"/>
            <w:vAlign w:val="bottom"/>
          </w:tcPr>
          <w:p w:rsidR="000D33F9" w:rsidRDefault="000D33F9">
            <w:pPr>
              <w:rPr>
                <w:sz w:val="1"/>
                <w:szCs w:val="1"/>
              </w:rPr>
            </w:pPr>
          </w:p>
        </w:tc>
      </w:tr>
      <w:tr w:rsidR="000D33F9">
        <w:trPr>
          <w:trHeight w:val="209"/>
        </w:trPr>
        <w:tc>
          <w:tcPr>
            <w:tcW w:w="20" w:type="dxa"/>
            <w:vAlign w:val="bottom"/>
          </w:tcPr>
          <w:p w:rsidR="000D33F9" w:rsidRDefault="000D33F9">
            <w:pPr>
              <w:rPr>
                <w:sz w:val="18"/>
                <w:szCs w:val="18"/>
              </w:rPr>
            </w:pPr>
          </w:p>
        </w:tc>
        <w:tc>
          <w:tcPr>
            <w:tcW w:w="260" w:type="dxa"/>
            <w:shd w:val="clear" w:color="auto" w:fill="C7F0FC"/>
            <w:vAlign w:val="bottom"/>
          </w:tcPr>
          <w:p w:rsidR="000D33F9" w:rsidRDefault="00F5114B">
            <w:pPr>
              <w:rPr>
                <w:sz w:val="20"/>
                <w:szCs w:val="20"/>
              </w:rPr>
            </w:pPr>
            <w:r>
              <w:rPr>
                <w:rFonts w:ascii="Arial" w:eastAsia="Arial" w:hAnsi="Arial" w:cs="Arial"/>
                <w:b/>
                <w:bCs/>
                <w:w w:val="89"/>
                <w:sz w:val="16"/>
                <w:szCs w:val="16"/>
              </w:rPr>
              <w:t>641</w:t>
            </w:r>
          </w:p>
        </w:tc>
        <w:tc>
          <w:tcPr>
            <w:tcW w:w="40" w:type="dxa"/>
            <w:tcBorders>
              <w:right w:val="single" w:sz="8" w:space="0" w:color="C7F0FC"/>
            </w:tcBorders>
            <w:shd w:val="clear" w:color="auto" w:fill="C7F0FC"/>
            <w:vAlign w:val="bottom"/>
          </w:tcPr>
          <w:p w:rsidR="000D33F9" w:rsidRDefault="000D33F9">
            <w:pPr>
              <w:rPr>
                <w:sz w:val="18"/>
                <w:szCs w:val="18"/>
              </w:rPr>
            </w:pPr>
          </w:p>
        </w:tc>
        <w:tc>
          <w:tcPr>
            <w:tcW w:w="20" w:type="dxa"/>
            <w:shd w:val="clear" w:color="auto" w:fill="C7F0FC"/>
            <w:vAlign w:val="bottom"/>
          </w:tcPr>
          <w:p w:rsidR="000D33F9" w:rsidRDefault="000D33F9">
            <w:pPr>
              <w:rPr>
                <w:sz w:val="18"/>
                <w:szCs w:val="18"/>
              </w:rPr>
            </w:pPr>
          </w:p>
        </w:tc>
        <w:tc>
          <w:tcPr>
            <w:tcW w:w="120" w:type="dxa"/>
            <w:shd w:val="clear" w:color="auto" w:fill="C7F0FC"/>
            <w:vAlign w:val="bottom"/>
          </w:tcPr>
          <w:p w:rsidR="000D33F9" w:rsidRDefault="000D33F9">
            <w:pPr>
              <w:rPr>
                <w:sz w:val="18"/>
                <w:szCs w:val="18"/>
              </w:rPr>
            </w:pPr>
          </w:p>
        </w:tc>
        <w:tc>
          <w:tcPr>
            <w:tcW w:w="5560" w:type="dxa"/>
            <w:vMerge/>
            <w:vAlign w:val="bottom"/>
          </w:tcPr>
          <w:p w:rsidR="000D33F9" w:rsidRDefault="000D33F9">
            <w:pPr>
              <w:rPr>
                <w:sz w:val="18"/>
                <w:szCs w:val="18"/>
              </w:rPr>
            </w:pPr>
          </w:p>
        </w:tc>
        <w:tc>
          <w:tcPr>
            <w:tcW w:w="1280" w:type="dxa"/>
            <w:vMerge/>
            <w:vAlign w:val="bottom"/>
          </w:tcPr>
          <w:p w:rsidR="000D33F9" w:rsidRDefault="000D33F9">
            <w:pPr>
              <w:rPr>
                <w:sz w:val="18"/>
                <w:szCs w:val="18"/>
              </w:rPr>
            </w:pPr>
          </w:p>
        </w:tc>
        <w:tc>
          <w:tcPr>
            <w:tcW w:w="1240" w:type="dxa"/>
            <w:vMerge/>
            <w:vAlign w:val="bottom"/>
          </w:tcPr>
          <w:p w:rsidR="000D33F9" w:rsidRDefault="000D33F9">
            <w:pPr>
              <w:rPr>
                <w:sz w:val="18"/>
                <w:szCs w:val="18"/>
              </w:rPr>
            </w:pPr>
          </w:p>
        </w:tc>
        <w:tc>
          <w:tcPr>
            <w:tcW w:w="1140" w:type="dxa"/>
            <w:vAlign w:val="bottom"/>
          </w:tcPr>
          <w:p w:rsidR="000D33F9" w:rsidRDefault="00F5114B">
            <w:pPr>
              <w:jc w:val="right"/>
              <w:rPr>
                <w:sz w:val="20"/>
                <w:szCs w:val="20"/>
              </w:rPr>
            </w:pPr>
            <w:r>
              <w:rPr>
                <w:rFonts w:ascii="Arial" w:eastAsia="Arial" w:hAnsi="Arial" w:cs="Arial"/>
                <w:b/>
                <w:bCs/>
                <w:sz w:val="16"/>
                <w:szCs w:val="16"/>
              </w:rPr>
              <w:t>178.796,32</w:t>
            </w:r>
          </w:p>
        </w:tc>
        <w:tc>
          <w:tcPr>
            <w:tcW w:w="680" w:type="dxa"/>
            <w:vAlign w:val="bottom"/>
          </w:tcPr>
          <w:p w:rsidR="000D33F9" w:rsidRDefault="00F5114B">
            <w:pPr>
              <w:jc w:val="right"/>
              <w:rPr>
                <w:sz w:val="20"/>
                <w:szCs w:val="20"/>
              </w:rPr>
            </w:pPr>
            <w:r>
              <w:rPr>
                <w:rFonts w:ascii="Arial" w:eastAsia="Arial" w:hAnsi="Arial" w:cs="Arial"/>
                <w:b/>
                <w:bCs/>
                <w:w w:val="93"/>
                <w:sz w:val="14"/>
                <w:szCs w:val="14"/>
              </w:rPr>
              <w:t>244324,02</w:t>
            </w:r>
          </w:p>
        </w:tc>
        <w:tc>
          <w:tcPr>
            <w:tcW w:w="620" w:type="dxa"/>
            <w:vMerge/>
            <w:vAlign w:val="bottom"/>
          </w:tcPr>
          <w:p w:rsidR="000D33F9" w:rsidRDefault="000D33F9">
            <w:pPr>
              <w:rPr>
                <w:sz w:val="18"/>
                <w:szCs w:val="18"/>
              </w:rPr>
            </w:pPr>
          </w:p>
        </w:tc>
        <w:tc>
          <w:tcPr>
            <w:tcW w:w="0" w:type="dxa"/>
            <w:vAlign w:val="bottom"/>
          </w:tcPr>
          <w:p w:rsidR="000D33F9" w:rsidRDefault="000D33F9">
            <w:pPr>
              <w:rPr>
                <w:sz w:val="1"/>
                <w:szCs w:val="1"/>
              </w:rPr>
            </w:pPr>
          </w:p>
        </w:tc>
      </w:tr>
      <w:tr w:rsidR="000D33F9">
        <w:trPr>
          <w:trHeight w:val="221"/>
        </w:trPr>
        <w:tc>
          <w:tcPr>
            <w:tcW w:w="340" w:type="dxa"/>
            <w:gridSpan w:val="4"/>
            <w:vAlign w:val="bottom"/>
          </w:tcPr>
          <w:p w:rsidR="000D33F9" w:rsidRDefault="00F5114B">
            <w:pPr>
              <w:rPr>
                <w:sz w:val="20"/>
                <w:szCs w:val="20"/>
              </w:rPr>
            </w:pPr>
            <w:r>
              <w:rPr>
                <w:rFonts w:ascii="Arial" w:eastAsia="Arial" w:hAnsi="Arial" w:cs="Arial"/>
                <w:b/>
                <w:bCs/>
                <w:w w:val="89"/>
                <w:sz w:val="16"/>
                <w:szCs w:val="16"/>
              </w:rPr>
              <w:t>6413</w:t>
            </w:r>
          </w:p>
        </w:tc>
        <w:tc>
          <w:tcPr>
            <w:tcW w:w="120" w:type="dxa"/>
            <w:vAlign w:val="bottom"/>
          </w:tcPr>
          <w:p w:rsidR="000D33F9" w:rsidRDefault="000D33F9">
            <w:pPr>
              <w:rPr>
                <w:sz w:val="19"/>
                <w:szCs w:val="19"/>
              </w:rPr>
            </w:pPr>
          </w:p>
        </w:tc>
        <w:tc>
          <w:tcPr>
            <w:tcW w:w="5560" w:type="dxa"/>
            <w:vAlign w:val="bottom"/>
          </w:tcPr>
          <w:p w:rsidR="000D33F9" w:rsidRDefault="00F5114B">
            <w:pPr>
              <w:ind w:left="220"/>
              <w:rPr>
                <w:sz w:val="20"/>
                <w:szCs w:val="20"/>
              </w:rPr>
            </w:pPr>
            <w:r>
              <w:rPr>
                <w:rFonts w:ascii="Arial" w:eastAsia="Arial" w:hAnsi="Arial" w:cs="Arial"/>
                <w:b/>
                <w:bCs/>
                <w:sz w:val="16"/>
                <w:szCs w:val="16"/>
              </w:rPr>
              <w:t>Kamate na oročena sred.i depozite po viđenju</w:t>
            </w:r>
          </w:p>
        </w:tc>
        <w:tc>
          <w:tcPr>
            <w:tcW w:w="1280" w:type="dxa"/>
            <w:vAlign w:val="bottom"/>
          </w:tcPr>
          <w:p w:rsidR="000D33F9" w:rsidRDefault="00F5114B">
            <w:pPr>
              <w:ind w:right="20"/>
              <w:jc w:val="right"/>
              <w:rPr>
                <w:sz w:val="20"/>
                <w:szCs w:val="20"/>
              </w:rPr>
            </w:pPr>
            <w:r>
              <w:rPr>
                <w:rFonts w:ascii="Arial" w:eastAsia="Arial" w:hAnsi="Arial" w:cs="Arial"/>
                <w:b/>
                <w:bCs/>
                <w:sz w:val="16"/>
                <w:szCs w:val="16"/>
              </w:rPr>
              <w:t>73,18</w:t>
            </w:r>
          </w:p>
        </w:tc>
        <w:tc>
          <w:tcPr>
            <w:tcW w:w="1240" w:type="dxa"/>
            <w:vAlign w:val="bottom"/>
          </w:tcPr>
          <w:p w:rsidR="000D33F9" w:rsidRDefault="000D33F9">
            <w:pPr>
              <w:rPr>
                <w:sz w:val="19"/>
                <w:szCs w:val="19"/>
              </w:rPr>
            </w:pPr>
          </w:p>
        </w:tc>
        <w:tc>
          <w:tcPr>
            <w:tcW w:w="1140" w:type="dxa"/>
            <w:vAlign w:val="bottom"/>
          </w:tcPr>
          <w:p w:rsidR="000D33F9" w:rsidRDefault="00F5114B">
            <w:pPr>
              <w:jc w:val="right"/>
              <w:rPr>
                <w:sz w:val="20"/>
                <w:szCs w:val="20"/>
              </w:rPr>
            </w:pPr>
            <w:r>
              <w:rPr>
                <w:rFonts w:ascii="Arial" w:eastAsia="Arial" w:hAnsi="Arial" w:cs="Arial"/>
                <w:b/>
                <w:bCs/>
                <w:sz w:val="16"/>
                <w:szCs w:val="16"/>
              </w:rPr>
              <w:t>62,30</w:t>
            </w:r>
          </w:p>
        </w:tc>
        <w:tc>
          <w:tcPr>
            <w:tcW w:w="680" w:type="dxa"/>
            <w:vAlign w:val="bottom"/>
          </w:tcPr>
          <w:p w:rsidR="000D33F9" w:rsidRDefault="00F5114B">
            <w:pPr>
              <w:jc w:val="right"/>
              <w:rPr>
                <w:sz w:val="20"/>
                <w:szCs w:val="20"/>
              </w:rPr>
            </w:pPr>
            <w:r>
              <w:rPr>
                <w:rFonts w:ascii="Arial" w:eastAsia="Arial" w:hAnsi="Arial" w:cs="Arial"/>
                <w:b/>
                <w:bCs/>
                <w:sz w:val="14"/>
                <w:szCs w:val="14"/>
              </w:rPr>
              <w:t>85,13</w:t>
            </w:r>
          </w:p>
        </w:tc>
        <w:tc>
          <w:tcPr>
            <w:tcW w:w="620" w:type="dxa"/>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269"/>
        </w:trPr>
        <w:tc>
          <w:tcPr>
            <w:tcW w:w="340" w:type="dxa"/>
            <w:gridSpan w:val="4"/>
            <w:vAlign w:val="bottom"/>
          </w:tcPr>
          <w:p w:rsidR="000D33F9" w:rsidRDefault="00F5114B">
            <w:pPr>
              <w:rPr>
                <w:sz w:val="20"/>
                <w:szCs w:val="20"/>
              </w:rPr>
            </w:pPr>
            <w:r>
              <w:rPr>
                <w:rFonts w:ascii="Arial" w:eastAsia="Arial" w:hAnsi="Arial" w:cs="Arial"/>
                <w:b/>
                <w:bCs/>
                <w:w w:val="89"/>
                <w:sz w:val="16"/>
                <w:szCs w:val="16"/>
              </w:rPr>
              <w:t>6414</w:t>
            </w:r>
          </w:p>
        </w:tc>
        <w:tc>
          <w:tcPr>
            <w:tcW w:w="120" w:type="dxa"/>
            <w:vAlign w:val="bottom"/>
          </w:tcPr>
          <w:p w:rsidR="000D33F9" w:rsidRDefault="000D33F9">
            <w:pPr>
              <w:rPr>
                <w:sz w:val="23"/>
                <w:szCs w:val="23"/>
              </w:rPr>
            </w:pPr>
          </w:p>
        </w:tc>
        <w:tc>
          <w:tcPr>
            <w:tcW w:w="5560" w:type="dxa"/>
            <w:vAlign w:val="bottom"/>
          </w:tcPr>
          <w:p w:rsidR="000D33F9" w:rsidRDefault="00F5114B">
            <w:pPr>
              <w:ind w:left="220"/>
              <w:rPr>
                <w:sz w:val="20"/>
                <w:szCs w:val="20"/>
              </w:rPr>
            </w:pPr>
            <w:r>
              <w:rPr>
                <w:rFonts w:ascii="Arial" w:eastAsia="Arial" w:hAnsi="Arial" w:cs="Arial"/>
                <w:b/>
                <w:bCs/>
                <w:sz w:val="16"/>
                <w:szCs w:val="16"/>
              </w:rPr>
              <w:t>Prihodi od zateznih kamata</w:t>
            </w:r>
          </w:p>
        </w:tc>
        <w:tc>
          <w:tcPr>
            <w:tcW w:w="1280" w:type="dxa"/>
            <w:vAlign w:val="bottom"/>
          </w:tcPr>
          <w:p w:rsidR="000D33F9" w:rsidRDefault="00F5114B">
            <w:pPr>
              <w:ind w:right="20"/>
              <w:jc w:val="right"/>
              <w:rPr>
                <w:sz w:val="20"/>
                <w:szCs w:val="20"/>
              </w:rPr>
            </w:pPr>
            <w:r>
              <w:rPr>
                <w:rFonts w:ascii="Arial" w:eastAsia="Arial" w:hAnsi="Arial" w:cs="Arial"/>
                <w:b/>
                <w:bCs/>
                <w:sz w:val="16"/>
                <w:szCs w:val="16"/>
              </w:rPr>
              <w:t>0,00</w:t>
            </w:r>
          </w:p>
        </w:tc>
        <w:tc>
          <w:tcPr>
            <w:tcW w:w="1240" w:type="dxa"/>
            <w:vAlign w:val="bottom"/>
          </w:tcPr>
          <w:p w:rsidR="000D33F9" w:rsidRDefault="000D33F9">
            <w:pPr>
              <w:rPr>
                <w:sz w:val="23"/>
                <w:szCs w:val="23"/>
              </w:rPr>
            </w:pPr>
          </w:p>
        </w:tc>
        <w:tc>
          <w:tcPr>
            <w:tcW w:w="1140" w:type="dxa"/>
            <w:vAlign w:val="bottom"/>
          </w:tcPr>
          <w:p w:rsidR="000D33F9" w:rsidRDefault="00F5114B">
            <w:pPr>
              <w:jc w:val="right"/>
              <w:rPr>
                <w:sz w:val="20"/>
                <w:szCs w:val="20"/>
              </w:rPr>
            </w:pPr>
            <w:r>
              <w:rPr>
                <w:rFonts w:ascii="Arial" w:eastAsia="Arial" w:hAnsi="Arial" w:cs="Arial"/>
                <w:b/>
                <w:bCs/>
                <w:sz w:val="16"/>
                <w:szCs w:val="16"/>
              </w:rPr>
              <w:t>178.734,02</w:t>
            </w:r>
          </w:p>
        </w:tc>
        <w:tc>
          <w:tcPr>
            <w:tcW w:w="680" w:type="dxa"/>
            <w:vAlign w:val="bottom"/>
          </w:tcPr>
          <w:p w:rsidR="000D33F9" w:rsidRDefault="000D33F9">
            <w:pPr>
              <w:rPr>
                <w:sz w:val="23"/>
                <w:szCs w:val="23"/>
              </w:rPr>
            </w:pPr>
          </w:p>
        </w:tc>
        <w:tc>
          <w:tcPr>
            <w:tcW w:w="620" w:type="dxa"/>
            <w:vAlign w:val="bottom"/>
          </w:tcPr>
          <w:p w:rsidR="000D33F9" w:rsidRDefault="000D33F9">
            <w:pPr>
              <w:rPr>
                <w:sz w:val="23"/>
                <w:szCs w:val="23"/>
              </w:rPr>
            </w:pPr>
          </w:p>
        </w:tc>
        <w:tc>
          <w:tcPr>
            <w:tcW w:w="0" w:type="dxa"/>
            <w:vAlign w:val="bottom"/>
          </w:tcPr>
          <w:p w:rsidR="000D33F9" w:rsidRDefault="000D33F9">
            <w:pPr>
              <w:rPr>
                <w:sz w:val="1"/>
                <w:szCs w:val="1"/>
              </w:rPr>
            </w:pPr>
          </w:p>
        </w:tc>
      </w:tr>
      <w:tr w:rsidR="000D33F9">
        <w:trPr>
          <w:trHeight w:val="122"/>
        </w:trPr>
        <w:tc>
          <w:tcPr>
            <w:tcW w:w="280" w:type="dxa"/>
            <w:gridSpan w:val="2"/>
            <w:vAlign w:val="bottom"/>
          </w:tcPr>
          <w:p w:rsidR="000D33F9" w:rsidRDefault="000D33F9">
            <w:pPr>
              <w:rPr>
                <w:sz w:val="10"/>
                <w:szCs w:val="10"/>
              </w:rPr>
            </w:pPr>
          </w:p>
        </w:tc>
        <w:tc>
          <w:tcPr>
            <w:tcW w:w="40" w:type="dxa"/>
            <w:vAlign w:val="bottom"/>
          </w:tcPr>
          <w:p w:rsidR="000D33F9" w:rsidRDefault="000D33F9">
            <w:pPr>
              <w:rPr>
                <w:sz w:val="10"/>
                <w:szCs w:val="10"/>
              </w:rPr>
            </w:pPr>
          </w:p>
        </w:tc>
        <w:tc>
          <w:tcPr>
            <w:tcW w:w="20" w:type="dxa"/>
            <w:vAlign w:val="bottom"/>
          </w:tcPr>
          <w:p w:rsidR="000D33F9" w:rsidRDefault="000D33F9">
            <w:pPr>
              <w:rPr>
                <w:sz w:val="10"/>
                <w:szCs w:val="10"/>
              </w:rPr>
            </w:pPr>
          </w:p>
        </w:tc>
        <w:tc>
          <w:tcPr>
            <w:tcW w:w="120" w:type="dxa"/>
            <w:vAlign w:val="bottom"/>
          </w:tcPr>
          <w:p w:rsidR="000D33F9" w:rsidRDefault="000D33F9">
            <w:pPr>
              <w:rPr>
                <w:sz w:val="10"/>
                <w:szCs w:val="10"/>
              </w:rPr>
            </w:pPr>
          </w:p>
        </w:tc>
        <w:tc>
          <w:tcPr>
            <w:tcW w:w="5560" w:type="dxa"/>
            <w:vMerge w:val="restart"/>
            <w:vAlign w:val="bottom"/>
          </w:tcPr>
          <w:p w:rsidR="000D33F9" w:rsidRDefault="00F5114B">
            <w:pPr>
              <w:ind w:left="20"/>
              <w:rPr>
                <w:sz w:val="20"/>
                <w:szCs w:val="20"/>
              </w:rPr>
            </w:pPr>
            <w:r>
              <w:rPr>
                <w:rFonts w:ascii="Arial" w:eastAsia="Arial" w:hAnsi="Arial" w:cs="Arial"/>
                <w:b/>
                <w:bCs/>
                <w:sz w:val="16"/>
                <w:szCs w:val="16"/>
              </w:rPr>
              <w:t>PRIHODI OD NEFINANCIJSKE IMOVINE</w:t>
            </w:r>
          </w:p>
        </w:tc>
        <w:tc>
          <w:tcPr>
            <w:tcW w:w="1280" w:type="dxa"/>
            <w:vMerge w:val="restart"/>
            <w:vAlign w:val="bottom"/>
          </w:tcPr>
          <w:p w:rsidR="000D33F9" w:rsidRDefault="00F5114B">
            <w:pPr>
              <w:ind w:right="20"/>
              <w:jc w:val="right"/>
              <w:rPr>
                <w:sz w:val="20"/>
                <w:szCs w:val="20"/>
              </w:rPr>
            </w:pPr>
            <w:r>
              <w:rPr>
                <w:rFonts w:ascii="Arial" w:eastAsia="Arial" w:hAnsi="Arial" w:cs="Arial"/>
                <w:b/>
                <w:bCs/>
                <w:sz w:val="16"/>
                <w:szCs w:val="16"/>
              </w:rPr>
              <w:t>248.683,80</w:t>
            </w:r>
          </w:p>
        </w:tc>
        <w:tc>
          <w:tcPr>
            <w:tcW w:w="1240" w:type="dxa"/>
            <w:vMerge w:val="restart"/>
            <w:vAlign w:val="bottom"/>
          </w:tcPr>
          <w:p w:rsidR="000D33F9" w:rsidRDefault="00F5114B">
            <w:pPr>
              <w:ind w:right="100"/>
              <w:jc w:val="right"/>
              <w:rPr>
                <w:sz w:val="20"/>
                <w:szCs w:val="20"/>
              </w:rPr>
            </w:pPr>
            <w:r>
              <w:rPr>
                <w:rFonts w:ascii="Arial" w:eastAsia="Arial" w:hAnsi="Arial" w:cs="Arial"/>
                <w:b/>
                <w:bCs/>
                <w:sz w:val="16"/>
                <w:szCs w:val="16"/>
              </w:rPr>
              <w:t>442.760,00</w:t>
            </w:r>
          </w:p>
        </w:tc>
        <w:tc>
          <w:tcPr>
            <w:tcW w:w="1140" w:type="dxa"/>
            <w:vAlign w:val="bottom"/>
          </w:tcPr>
          <w:p w:rsidR="000D33F9" w:rsidRDefault="000D33F9">
            <w:pPr>
              <w:rPr>
                <w:sz w:val="10"/>
                <w:szCs w:val="10"/>
              </w:rPr>
            </w:pPr>
          </w:p>
        </w:tc>
        <w:tc>
          <w:tcPr>
            <w:tcW w:w="680" w:type="dxa"/>
            <w:vAlign w:val="bottom"/>
          </w:tcPr>
          <w:p w:rsidR="000D33F9" w:rsidRDefault="000D33F9">
            <w:pPr>
              <w:rPr>
                <w:sz w:val="10"/>
                <w:szCs w:val="10"/>
              </w:rPr>
            </w:pPr>
          </w:p>
        </w:tc>
        <w:tc>
          <w:tcPr>
            <w:tcW w:w="620" w:type="dxa"/>
            <w:vMerge w:val="restart"/>
            <w:vAlign w:val="bottom"/>
          </w:tcPr>
          <w:p w:rsidR="000D33F9" w:rsidRDefault="00F5114B">
            <w:pPr>
              <w:jc w:val="right"/>
              <w:rPr>
                <w:sz w:val="20"/>
                <w:szCs w:val="20"/>
              </w:rPr>
            </w:pPr>
            <w:r>
              <w:rPr>
                <w:rFonts w:ascii="Arial" w:eastAsia="Arial" w:hAnsi="Arial" w:cs="Arial"/>
                <w:b/>
                <w:bCs/>
                <w:sz w:val="16"/>
                <w:szCs w:val="16"/>
              </w:rPr>
              <w:t>74,28</w:t>
            </w:r>
          </w:p>
        </w:tc>
        <w:tc>
          <w:tcPr>
            <w:tcW w:w="0" w:type="dxa"/>
            <w:vAlign w:val="bottom"/>
          </w:tcPr>
          <w:p w:rsidR="000D33F9" w:rsidRDefault="000D33F9">
            <w:pPr>
              <w:rPr>
                <w:sz w:val="1"/>
                <w:szCs w:val="1"/>
              </w:rPr>
            </w:pPr>
          </w:p>
        </w:tc>
      </w:tr>
      <w:tr w:rsidR="000D33F9">
        <w:trPr>
          <w:trHeight w:val="209"/>
        </w:trPr>
        <w:tc>
          <w:tcPr>
            <w:tcW w:w="20" w:type="dxa"/>
            <w:vAlign w:val="bottom"/>
          </w:tcPr>
          <w:p w:rsidR="000D33F9" w:rsidRDefault="000D33F9">
            <w:pPr>
              <w:rPr>
                <w:sz w:val="18"/>
                <w:szCs w:val="18"/>
              </w:rPr>
            </w:pPr>
          </w:p>
        </w:tc>
        <w:tc>
          <w:tcPr>
            <w:tcW w:w="260" w:type="dxa"/>
            <w:shd w:val="clear" w:color="auto" w:fill="C7F0FC"/>
            <w:vAlign w:val="bottom"/>
          </w:tcPr>
          <w:p w:rsidR="000D33F9" w:rsidRDefault="00F5114B">
            <w:pPr>
              <w:rPr>
                <w:sz w:val="20"/>
                <w:szCs w:val="20"/>
              </w:rPr>
            </w:pPr>
            <w:r>
              <w:rPr>
                <w:rFonts w:ascii="Arial" w:eastAsia="Arial" w:hAnsi="Arial" w:cs="Arial"/>
                <w:b/>
                <w:bCs/>
                <w:w w:val="89"/>
                <w:sz w:val="16"/>
                <w:szCs w:val="16"/>
              </w:rPr>
              <w:t>642</w:t>
            </w:r>
          </w:p>
        </w:tc>
        <w:tc>
          <w:tcPr>
            <w:tcW w:w="40" w:type="dxa"/>
            <w:tcBorders>
              <w:right w:val="single" w:sz="8" w:space="0" w:color="C7F0FC"/>
            </w:tcBorders>
            <w:shd w:val="clear" w:color="auto" w:fill="C7F0FC"/>
            <w:vAlign w:val="bottom"/>
          </w:tcPr>
          <w:p w:rsidR="000D33F9" w:rsidRDefault="000D33F9">
            <w:pPr>
              <w:rPr>
                <w:sz w:val="18"/>
                <w:szCs w:val="18"/>
              </w:rPr>
            </w:pPr>
          </w:p>
        </w:tc>
        <w:tc>
          <w:tcPr>
            <w:tcW w:w="20" w:type="dxa"/>
            <w:shd w:val="clear" w:color="auto" w:fill="C7F0FC"/>
            <w:vAlign w:val="bottom"/>
          </w:tcPr>
          <w:p w:rsidR="000D33F9" w:rsidRDefault="000D33F9">
            <w:pPr>
              <w:rPr>
                <w:sz w:val="18"/>
                <w:szCs w:val="18"/>
              </w:rPr>
            </w:pPr>
          </w:p>
        </w:tc>
        <w:tc>
          <w:tcPr>
            <w:tcW w:w="120" w:type="dxa"/>
            <w:shd w:val="clear" w:color="auto" w:fill="C7F0FC"/>
            <w:vAlign w:val="bottom"/>
          </w:tcPr>
          <w:p w:rsidR="000D33F9" w:rsidRDefault="000D33F9">
            <w:pPr>
              <w:rPr>
                <w:sz w:val="18"/>
                <w:szCs w:val="18"/>
              </w:rPr>
            </w:pPr>
          </w:p>
        </w:tc>
        <w:tc>
          <w:tcPr>
            <w:tcW w:w="5560" w:type="dxa"/>
            <w:vMerge/>
            <w:vAlign w:val="bottom"/>
          </w:tcPr>
          <w:p w:rsidR="000D33F9" w:rsidRDefault="000D33F9">
            <w:pPr>
              <w:rPr>
                <w:sz w:val="18"/>
                <w:szCs w:val="18"/>
              </w:rPr>
            </w:pPr>
          </w:p>
        </w:tc>
        <w:tc>
          <w:tcPr>
            <w:tcW w:w="1280" w:type="dxa"/>
            <w:vMerge/>
            <w:vAlign w:val="bottom"/>
          </w:tcPr>
          <w:p w:rsidR="000D33F9" w:rsidRDefault="000D33F9">
            <w:pPr>
              <w:rPr>
                <w:sz w:val="18"/>
                <w:szCs w:val="18"/>
              </w:rPr>
            </w:pPr>
          </w:p>
        </w:tc>
        <w:tc>
          <w:tcPr>
            <w:tcW w:w="1240" w:type="dxa"/>
            <w:vMerge/>
            <w:vAlign w:val="bottom"/>
          </w:tcPr>
          <w:p w:rsidR="000D33F9" w:rsidRDefault="000D33F9">
            <w:pPr>
              <w:rPr>
                <w:sz w:val="18"/>
                <w:szCs w:val="18"/>
              </w:rPr>
            </w:pPr>
          </w:p>
        </w:tc>
        <w:tc>
          <w:tcPr>
            <w:tcW w:w="1140" w:type="dxa"/>
            <w:vAlign w:val="bottom"/>
          </w:tcPr>
          <w:p w:rsidR="000D33F9" w:rsidRDefault="00F5114B">
            <w:pPr>
              <w:jc w:val="right"/>
              <w:rPr>
                <w:sz w:val="20"/>
                <w:szCs w:val="20"/>
              </w:rPr>
            </w:pPr>
            <w:r>
              <w:rPr>
                <w:rFonts w:ascii="Arial" w:eastAsia="Arial" w:hAnsi="Arial" w:cs="Arial"/>
                <w:b/>
                <w:bCs/>
                <w:sz w:val="16"/>
                <w:szCs w:val="16"/>
              </w:rPr>
              <w:t>328.892,82</w:t>
            </w:r>
          </w:p>
        </w:tc>
        <w:tc>
          <w:tcPr>
            <w:tcW w:w="680" w:type="dxa"/>
            <w:vAlign w:val="bottom"/>
          </w:tcPr>
          <w:p w:rsidR="000D33F9" w:rsidRDefault="00F5114B">
            <w:pPr>
              <w:jc w:val="right"/>
              <w:rPr>
                <w:sz w:val="20"/>
                <w:szCs w:val="20"/>
              </w:rPr>
            </w:pPr>
            <w:r>
              <w:rPr>
                <w:rFonts w:ascii="Arial" w:eastAsia="Arial" w:hAnsi="Arial" w:cs="Arial"/>
                <w:b/>
                <w:bCs/>
                <w:sz w:val="14"/>
                <w:szCs w:val="14"/>
              </w:rPr>
              <w:t>132,25</w:t>
            </w:r>
          </w:p>
        </w:tc>
        <w:tc>
          <w:tcPr>
            <w:tcW w:w="620" w:type="dxa"/>
            <w:vMerge/>
            <w:vAlign w:val="bottom"/>
          </w:tcPr>
          <w:p w:rsidR="000D33F9" w:rsidRDefault="000D33F9">
            <w:pPr>
              <w:rPr>
                <w:sz w:val="18"/>
                <w:szCs w:val="18"/>
              </w:rPr>
            </w:pPr>
          </w:p>
        </w:tc>
        <w:tc>
          <w:tcPr>
            <w:tcW w:w="0" w:type="dxa"/>
            <w:vAlign w:val="bottom"/>
          </w:tcPr>
          <w:p w:rsidR="000D33F9" w:rsidRDefault="000D33F9">
            <w:pPr>
              <w:rPr>
                <w:sz w:val="1"/>
                <w:szCs w:val="1"/>
              </w:rPr>
            </w:pPr>
          </w:p>
        </w:tc>
      </w:tr>
      <w:tr w:rsidR="000D33F9">
        <w:trPr>
          <w:trHeight w:val="224"/>
        </w:trPr>
        <w:tc>
          <w:tcPr>
            <w:tcW w:w="340" w:type="dxa"/>
            <w:gridSpan w:val="4"/>
            <w:vAlign w:val="bottom"/>
          </w:tcPr>
          <w:p w:rsidR="000D33F9" w:rsidRDefault="00F5114B">
            <w:pPr>
              <w:rPr>
                <w:sz w:val="20"/>
                <w:szCs w:val="20"/>
              </w:rPr>
            </w:pPr>
            <w:r>
              <w:rPr>
                <w:rFonts w:ascii="Arial" w:eastAsia="Arial" w:hAnsi="Arial" w:cs="Arial"/>
                <w:b/>
                <w:bCs/>
                <w:w w:val="89"/>
                <w:sz w:val="16"/>
                <w:szCs w:val="16"/>
              </w:rPr>
              <w:t>6421</w:t>
            </w:r>
          </w:p>
        </w:tc>
        <w:tc>
          <w:tcPr>
            <w:tcW w:w="120" w:type="dxa"/>
            <w:vAlign w:val="bottom"/>
          </w:tcPr>
          <w:p w:rsidR="000D33F9" w:rsidRDefault="000D33F9">
            <w:pPr>
              <w:rPr>
                <w:sz w:val="19"/>
                <w:szCs w:val="19"/>
              </w:rPr>
            </w:pPr>
          </w:p>
        </w:tc>
        <w:tc>
          <w:tcPr>
            <w:tcW w:w="5560" w:type="dxa"/>
            <w:vAlign w:val="bottom"/>
          </w:tcPr>
          <w:p w:rsidR="000D33F9" w:rsidRDefault="00F5114B">
            <w:pPr>
              <w:ind w:left="220"/>
              <w:rPr>
                <w:sz w:val="20"/>
                <w:szCs w:val="20"/>
              </w:rPr>
            </w:pPr>
            <w:r>
              <w:rPr>
                <w:rFonts w:ascii="Arial" w:eastAsia="Arial" w:hAnsi="Arial" w:cs="Arial"/>
                <w:b/>
                <w:bCs/>
                <w:sz w:val="16"/>
                <w:szCs w:val="16"/>
              </w:rPr>
              <w:t>Naknade za koncesije</w:t>
            </w:r>
          </w:p>
        </w:tc>
        <w:tc>
          <w:tcPr>
            <w:tcW w:w="1280" w:type="dxa"/>
            <w:vAlign w:val="bottom"/>
          </w:tcPr>
          <w:p w:rsidR="000D33F9" w:rsidRDefault="00F5114B">
            <w:pPr>
              <w:ind w:right="20"/>
              <w:jc w:val="right"/>
              <w:rPr>
                <w:sz w:val="20"/>
                <w:szCs w:val="20"/>
              </w:rPr>
            </w:pPr>
            <w:r>
              <w:rPr>
                <w:rFonts w:ascii="Arial" w:eastAsia="Arial" w:hAnsi="Arial" w:cs="Arial"/>
                <w:b/>
                <w:bCs/>
                <w:sz w:val="16"/>
                <w:szCs w:val="16"/>
              </w:rPr>
              <w:t>156.294,61</w:t>
            </w:r>
          </w:p>
        </w:tc>
        <w:tc>
          <w:tcPr>
            <w:tcW w:w="1240" w:type="dxa"/>
            <w:vAlign w:val="bottom"/>
          </w:tcPr>
          <w:p w:rsidR="000D33F9" w:rsidRDefault="000D33F9">
            <w:pPr>
              <w:rPr>
                <w:sz w:val="19"/>
                <w:szCs w:val="19"/>
              </w:rPr>
            </w:pPr>
          </w:p>
        </w:tc>
        <w:tc>
          <w:tcPr>
            <w:tcW w:w="1140" w:type="dxa"/>
            <w:vAlign w:val="bottom"/>
          </w:tcPr>
          <w:p w:rsidR="000D33F9" w:rsidRDefault="00F5114B">
            <w:pPr>
              <w:jc w:val="right"/>
              <w:rPr>
                <w:sz w:val="20"/>
                <w:szCs w:val="20"/>
              </w:rPr>
            </w:pPr>
            <w:r>
              <w:rPr>
                <w:rFonts w:ascii="Arial" w:eastAsia="Arial" w:hAnsi="Arial" w:cs="Arial"/>
                <w:b/>
                <w:bCs/>
                <w:sz w:val="16"/>
                <w:szCs w:val="16"/>
              </w:rPr>
              <w:t>208.358,06</w:t>
            </w:r>
          </w:p>
        </w:tc>
        <w:tc>
          <w:tcPr>
            <w:tcW w:w="680" w:type="dxa"/>
            <w:vAlign w:val="bottom"/>
          </w:tcPr>
          <w:p w:rsidR="000D33F9" w:rsidRDefault="00F5114B">
            <w:pPr>
              <w:jc w:val="right"/>
              <w:rPr>
                <w:sz w:val="20"/>
                <w:szCs w:val="20"/>
              </w:rPr>
            </w:pPr>
            <w:r>
              <w:rPr>
                <w:rFonts w:ascii="Arial" w:eastAsia="Arial" w:hAnsi="Arial" w:cs="Arial"/>
                <w:b/>
                <w:bCs/>
                <w:sz w:val="14"/>
                <w:szCs w:val="14"/>
              </w:rPr>
              <w:t>133,31</w:t>
            </w:r>
          </w:p>
        </w:tc>
        <w:tc>
          <w:tcPr>
            <w:tcW w:w="620" w:type="dxa"/>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269"/>
        </w:trPr>
        <w:tc>
          <w:tcPr>
            <w:tcW w:w="340" w:type="dxa"/>
            <w:gridSpan w:val="4"/>
            <w:vAlign w:val="bottom"/>
          </w:tcPr>
          <w:p w:rsidR="000D33F9" w:rsidRDefault="00F5114B">
            <w:pPr>
              <w:rPr>
                <w:sz w:val="20"/>
                <w:szCs w:val="20"/>
              </w:rPr>
            </w:pPr>
            <w:r>
              <w:rPr>
                <w:rFonts w:ascii="Arial" w:eastAsia="Arial" w:hAnsi="Arial" w:cs="Arial"/>
                <w:b/>
                <w:bCs/>
                <w:w w:val="89"/>
                <w:sz w:val="16"/>
                <w:szCs w:val="16"/>
              </w:rPr>
              <w:t>6422</w:t>
            </w:r>
          </w:p>
        </w:tc>
        <w:tc>
          <w:tcPr>
            <w:tcW w:w="120" w:type="dxa"/>
            <w:vAlign w:val="bottom"/>
          </w:tcPr>
          <w:p w:rsidR="000D33F9" w:rsidRDefault="000D33F9">
            <w:pPr>
              <w:rPr>
                <w:sz w:val="23"/>
                <w:szCs w:val="23"/>
              </w:rPr>
            </w:pPr>
          </w:p>
        </w:tc>
        <w:tc>
          <w:tcPr>
            <w:tcW w:w="5560" w:type="dxa"/>
            <w:vAlign w:val="bottom"/>
          </w:tcPr>
          <w:p w:rsidR="000D33F9" w:rsidRDefault="00F5114B">
            <w:pPr>
              <w:ind w:left="220"/>
              <w:rPr>
                <w:sz w:val="20"/>
                <w:szCs w:val="20"/>
              </w:rPr>
            </w:pPr>
            <w:r>
              <w:rPr>
                <w:rFonts w:ascii="Arial" w:eastAsia="Arial" w:hAnsi="Arial" w:cs="Arial"/>
                <w:b/>
                <w:bCs/>
                <w:sz w:val="16"/>
                <w:szCs w:val="16"/>
              </w:rPr>
              <w:t xml:space="preserve">Prihodi od zakupa i </w:t>
            </w:r>
            <w:r>
              <w:rPr>
                <w:rFonts w:ascii="Arial" w:eastAsia="Arial" w:hAnsi="Arial" w:cs="Arial"/>
                <w:b/>
                <w:bCs/>
                <w:sz w:val="16"/>
                <w:szCs w:val="16"/>
              </w:rPr>
              <w:t>iznajmljivanja imovine</w:t>
            </w:r>
          </w:p>
        </w:tc>
        <w:tc>
          <w:tcPr>
            <w:tcW w:w="1280" w:type="dxa"/>
            <w:vAlign w:val="bottom"/>
          </w:tcPr>
          <w:p w:rsidR="000D33F9" w:rsidRDefault="00F5114B">
            <w:pPr>
              <w:ind w:right="20"/>
              <w:jc w:val="right"/>
              <w:rPr>
                <w:sz w:val="20"/>
                <w:szCs w:val="20"/>
              </w:rPr>
            </w:pPr>
            <w:r>
              <w:rPr>
                <w:rFonts w:ascii="Arial" w:eastAsia="Arial" w:hAnsi="Arial" w:cs="Arial"/>
                <w:b/>
                <w:bCs/>
                <w:sz w:val="16"/>
                <w:szCs w:val="16"/>
              </w:rPr>
              <w:t>84.816,17</w:t>
            </w:r>
          </w:p>
        </w:tc>
        <w:tc>
          <w:tcPr>
            <w:tcW w:w="1240" w:type="dxa"/>
            <w:vAlign w:val="bottom"/>
          </w:tcPr>
          <w:p w:rsidR="000D33F9" w:rsidRDefault="000D33F9">
            <w:pPr>
              <w:rPr>
                <w:sz w:val="23"/>
                <w:szCs w:val="23"/>
              </w:rPr>
            </w:pPr>
          </w:p>
        </w:tc>
        <w:tc>
          <w:tcPr>
            <w:tcW w:w="1140" w:type="dxa"/>
            <w:vAlign w:val="bottom"/>
          </w:tcPr>
          <w:p w:rsidR="000D33F9" w:rsidRDefault="00F5114B">
            <w:pPr>
              <w:jc w:val="right"/>
              <w:rPr>
                <w:sz w:val="20"/>
                <w:szCs w:val="20"/>
              </w:rPr>
            </w:pPr>
            <w:r>
              <w:rPr>
                <w:rFonts w:ascii="Arial" w:eastAsia="Arial" w:hAnsi="Arial" w:cs="Arial"/>
                <w:b/>
                <w:bCs/>
                <w:sz w:val="16"/>
                <w:szCs w:val="16"/>
              </w:rPr>
              <w:t>99.188,21</w:t>
            </w:r>
          </w:p>
        </w:tc>
        <w:tc>
          <w:tcPr>
            <w:tcW w:w="680" w:type="dxa"/>
            <w:vAlign w:val="bottom"/>
          </w:tcPr>
          <w:p w:rsidR="000D33F9" w:rsidRDefault="00F5114B">
            <w:pPr>
              <w:jc w:val="right"/>
              <w:rPr>
                <w:sz w:val="20"/>
                <w:szCs w:val="20"/>
              </w:rPr>
            </w:pPr>
            <w:r>
              <w:rPr>
                <w:rFonts w:ascii="Arial" w:eastAsia="Arial" w:hAnsi="Arial" w:cs="Arial"/>
                <w:b/>
                <w:bCs/>
                <w:sz w:val="14"/>
                <w:szCs w:val="14"/>
              </w:rPr>
              <w:t>116,94</w:t>
            </w:r>
          </w:p>
        </w:tc>
        <w:tc>
          <w:tcPr>
            <w:tcW w:w="620" w:type="dxa"/>
            <w:vAlign w:val="bottom"/>
          </w:tcPr>
          <w:p w:rsidR="000D33F9" w:rsidRDefault="000D33F9">
            <w:pPr>
              <w:rPr>
                <w:sz w:val="23"/>
                <w:szCs w:val="23"/>
              </w:rPr>
            </w:pPr>
          </w:p>
        </w:tc>
        <w:tc>
          <w:tcPr>
            <w:tcW w:w="0" w:type="dxa"/>
            <w:vAlign w:val="bottom"/>
          </w:tcPr>
          <w:p w:rsidR="000D33F9" w:rsidRDefault="000D33F9">
            <w:pPr>
              <w:rPr>
                <w:sz w:val="1"/>
                <w:szCs w:val="1"/>
              </w:rPr>
            </w:pPr>
          </w:p>
        </w:tc>
      </w:tr>
      <w:tr w:rsidR="000D33F9">
        <w:trPr>
          <w:trHeight w:val="269"/>
        </w:trPr>
        <w:tc>
          <w:tcPr>
            <w:tcW w:w="340" w:type="dxa"/>
            <w:gridSpan w:val="4"/>
            <w:vAlign w:val="bottom"/>
          </w:tcPr>
          <w:p w:rsidR="000D33F9" w:rsidRDefault="00F5114B">
            <w:pPr>
              <w:rPr>
                <w:sz w:val="20"/>
                <w:szCs w:val="20"/>
              </w:rPr>
            </w:pPr>
            <w:r>
              <w:rPr>
                <w:rFonts w:ascii="Arial" w:eastAsia="Arial" w:hAnsi="Arial" w:cs="Arial"/>
                <w:b/>
                <w:bCs/>
                <w:w w:val="89"/>
                <w:sz w:val="16"/>
                <w:szCs w:val="16"/>
              </w:rPr>
              <w:t>6423</w:t>
            </w:r>
          </w:p>
        </w:tc>
        <w:tc>
          <w:tcPr>
            <w:tcW w:w="120" w:type="dxa"/>
            <w:vAlign w:val="bottom"/>
          </w:tcPr>
          <w:p w:rsidR="000D33F9" w:rsidRDefault="000D33F9">
            <w:pPr>
              <w:rPr>
                <w:sz w:val="23"/>
                <w:szCs w:val="23"/>
              </w:rPr>
            </w:pPr>
          </w:p>
        </w:tc>
        <w:tc>
          <w:tcPr>
            <w:tcW w:w="5560" w:type="dxa"/>
            <w:vAlign w:val="bottom"/>
          </w:tcPr>
          <w:p w:rsidR="000D33F9" w:rsidRDefault="00F5114B">
            <w:pPr>
              <w:ind w:left="220"/>
              <w:rPr>
                <w:sz w:val="20"/>
                <w:szCs w:val="20"/>
              </w:rPr>
            </w:pPr>
            <w:r>
              <w:rPr>
                <w:rFonts w:ascii="Arial" w:eastAsia="Arial" w:hAnsi="Arial" w:cs="Arial"/>
                <w:b/>
                <w:bCs/>
                <w:sz w:val="16"/>
                <w:szCs w:val="16"/>
              </w:rPr>
              <w:t>Naknada za korištenje nefinancijske imovine</w:t>
            </w:r>
          </w:p>
        </w:tc>
        <w:tc>
          <w:tcPr>
            <w:tcW w:w="1280" w:type="dxa"/>
            <w:vAlign w:val="bottom"/>
          </w:tcPr>
          <w:p w:rsidR="000D33F9" w:rsidRDefault="00F5114B">
            <w:pPr>
              <w:ind w:right="20"/>
              <w:jc w:val="right"/>
              <w:rPr>
                <w:sz w:val="20"/>
                <w:szCs w:val="20"/>
              </w:rPr>
            </w:pPr>
            <w:r>
              <w:rPr>
                <w:rFonts w:ascii="Arial" w:eastAsia="Arial" w:hAnsi="Arial" w:cs="Arial"/>
                <w:b/>
                <w:bCs/>
                <w:sz w:val="16"/>
                <w:szCs w:val="16"/>
              </w:rPr>
              <w:t>700,00</w:t>
            </w:r>
          </w:p>
        </w:tc>
        <w:tc>
          <w:tcPr>
            <w:tcW w:w="1240" w:type="dxa"/>
            <w:vAlign w:val="bottom"/>
          </w:tcPr>
          <w:p w:rsidR="000D33F9" w:rsidRDefault="000D33F9">
            <w:pPr>
              <w:rPr>
                <w:sz w:val="23"/>
                <w:szCs w:val="23"/>
              </w:rPr>
            </w:pPr>
          </w:p>
        </w:tc>
        <w:tc>
          <w:tcPr>
            <w:tcW w:w="1140" w:type="dxa"/>
            <w:vAlign w:val="bottom"/>
          </w:tcPr>
          <w:p w:rsidR="000D33F9" w:rsidRDefault="00F5114B">
            <w:pPr>
              <w:jc w:val="right"/>
              <w:rPr>
                <w:sz w:val="20"/>
                <w:szCs w:val="20"/>
              </w:rPr>
            </w:pPr>
            <w:r>
              <w:rPr>
                <w:rFonts w:ascii="Arial" w:eastAsia="Arial" w:hAnsi="Arial" w:cs="Arial"/>
                <w:b/>
                <w:bCs/>
                <w:sz w:val="16"/>
                <w:szCs w:val="16"/>
              </w:rPr>
              <w:t>910,00</w:t>
            </w:r>
          </w:p>
        </w:tc>
        <w:tc>
          <w:tcPr>
            <w:tcW w:w="680" w:type="dxa"/>
            <w:vAlign w:val="bottom"/>
          </w:tcPr>
          <w:p w:rsidR="000D33F9" w:rsidRDefault="00F5114B">
            <w:pPr>
              <w:jc w:val="right"/>
              <w:rPr>
                <w:sz w:val="20"/>
                <w:szCs w:val="20"/>
              </w:rPr>
            </w:pPr>
            <w:r>
              <w:rPr>
                <w:rFonts w:ascii="Arial" w:eastAsia="Arial" w:hAnsi="Arial" w:cs="Arial"/>
                <w:b/>
                <w:bCs/>
                <w:sz w:val="14"/>
                <w:szCs w:val="14"/>
              </w:rPr>
              <w:t>130,00</w:t>
            </w:r>
          </w:p>
        </w:tc>
        <w:tc>
          <w:tcPr>
            <w:tcW w:w="620" w:type="dxa"/>
            <w:vAlign w:val="bottom"/>
          </w:tcPr>
          <w:p w:rsidR="000D33F9" w:rsidRDefault="000D33F9">
            <w:pPr>
              <w:rPr>
                <w:sz w:val="23"/>
                <w:szCs w:val="23"/>
              </w:rPr>
            </w:pPr>
          </w:p>
        </w:tc>
        <w:tc>
          <w:tcPr>
            <w:tcW w:w="0" w:type="dxa"/>
            <w:vAlign w:val="bottom"/>
          </w:tcPr>
          <w:p w:rsidR="000D33F9" w:rsidRDefault="000D33F9">
            <w:pPr>
              <w:rPr>
                <w:sz w:val="1"/>
                <w:szCs w:val="1"/>
              </w:rPr>
            </w:pPr>
          </w:p>
        </w:tc>
      </w:tr>
      <w:tr w:rsidR="000D33F9">
        <w:trPr>
          <w:trHeight w:val="269"/>
        </w:trPr>
        <w:tc>
          <w:tcPr>
            <w:tcW w:w="340" w:type="dxa"/>
            <w:gridSpan w:val="4"/>
            <w:vAlign w:val="bottom"/>
          </w:tcPr>
          <w:p w:rsidR="000D33F9" w:rsidRDefault="00F5114B">
            <w:pPr>
              <w:rPr>
                <w:sz w:val="20"/>
                <w:szCs w:val="20"/>
              </w:rPr>
            </w:pPr>
            <w:r>
              <w:rPr>
                <w:rFonts w:ascii="Arial" w:eastAsia="Arial" w:hAnsi="Arial" w:cs="Arial"/>
                <w:b/>
                <w:bCs/>
                <w:w w:val="89"/>
                <w:sz w:val="16"/>
                <w:szCs w:val="16"/>
              </w:rPr>
              <w:t>6429</w:t>
            </w:r>
          </w:p>
        </w:tc>
        <w:tc>
          <w:tcPr>
            <w:tcW w:w="120" w:type="dxa"/>
            <w:vAlign w:val="bottom"/>
          </w:tcPr>
          <w:p w:rsidR="000D33F9" w:rsidRDefault="000D33F9">
            <w:pPr>
              <w:rPr>
                <w:sz w:val="23"/>
                <w:szCs w:val="23"/>
              </w:rPr>
            </w:pPr>
          </w:p>
        </w:tc>
        <w:tc>
          <w:tcPr>
            <w:tcW w:w="5560" w:type="dxa"/>
            <w:vAlign w:val="bottom"/>
          </w:tcPr>
          <w:p w:rsidR="000D33F9" w:rsidRDefault="00F5114B">
            <w:pPr>
              <w:ind w:left="220"/>
              <w:rPr>
                <w:sz w:val="20"/>
                <w:szCs w:val="20"/>
              </w:rPr>
            </w:pPr>
            <w:r>
              <w:rPr>
                <w:rFonts w:ascii="Arial" w:eastAsia="Arial" w:hAnsi="Arial" w:cs="Arial"/>
                <w:b/>
                <w:bCs/>
                <w:sz w:val="16"/>
                <w:szCs w:val="16"/>
              </w:rPr>
              <w:t>Ostali prihodi od nefinancijske imovine</w:t>
            </w:r>
          </w:p>
        </w:tc>
        <w:tc>
          <w:tcPr>
            <w:tcW w:w="1280" w:type="dxa"/>
            <w:vAlign w:val="bottom"/>
          </w:tcPr>
          <w:p w:rsidR="000D33F9" w:rsidRDefault="00F5114B">
            <w:pPr>
              <w:ind w:right="20"/>
              <w:jc w:val="right"/>
              <w:rPr>
                <w:sz w:val="20"/>
                <w:szCs w:val="20"/>
              </w:rPr>
            </w:pPr>
            <w:r>
              <w:rPr>
                <w:rFonts w:ascii="Arial" w:eastAsia="Arial" w:hAnsi="Arial" w:cs="Arial"/>
                <w:b/>
                <w:bCs/>
                <w:sz w:val="16"/>
                <w:szCs w:val="16"/>
              </w:rPr>
              <w:t>6.873,02</w:t>
            </w:r>
          </w:p>
        </w:tc>
        <w:tc>
          <w:tcPr>
            <w:tcW w:w="1240" w:type="dxa"/>
            <w:vAlign w:val="bottom"/>
          </w:tcPr>
          <w:p w:rsidR="000D33F9" w:rsidRDefault="000D33F9">
            <w:pPr>
              <w:rPr>
                <w:sz w:val="23"/>
                <w:szCs w:val="23"/>
              </w:rPr>
            </w:pPr>
          </w:p>
        </w:tc>
        <w:tc>
          <w:tcPr>
            <w:tcW w:w="1140" w:type="dxa"/>
            <w:vAlign w:val="bottom"/>
          </w:tcPr>
          <w:p w:rsidR="000D33F9" w:rsidRDefault="00F5114B">
            <w:pPr>
              <w:jc w:val="right"/>
              <w:rPr>
                <w:sz w:val="20"/>
                <w:szCs w:val="20"/>
              </w:rPr>
            </w:pPr>
            <w:r>
              <w:rPr>
                <w:rFonts w:ascii="Arial" w:eastAsia="Arial" w:hAnsi="Arial" w:cs="Arial"/>
                <w:b/>
                <w:bCs/>
                <w:sz w:val="16"/>
                <w:szCs w:val="16"/>
              </w:rPr>
              <w:t>20.436,55</w:t>
            </w:r>
          </w:p>
        </w:tc>
        <w:tc>
          <w:tcPr>
            <w:tcW w:w="680" w:type="dxa"/>
            <w:vAlign w:val="bottom"/>
          </w:tcPr>
          <w:p w:rsidR="000D33F9" w:rsidRDefault="00F5114B">
            <w:pPr>
              <w:jc w:val="right"/>
              <w:rPr>
                <w:sz w:val="20"/>
                <w:szCs w:val="20"/>
              </w:rPr>
            </w:pPr>
            <w:r>
              <w:rPr>
                <w:rFonts w:ascii="Arial" w:eastAsia="Arial" w:hAnsi="Arial" w:cs="Arial"/>
                <w:b/>
                <w:bCs/>
                <w:sz w:val="14"/>
                <w:szCs w:val="14"/>
              </w:rPr>
              <w:t>297,34</w:t>
            </w:r>
          </w:p>
        </w:tc>
        <w:tc>
          <w:tcPr>
            <w:tcW w:w="620" w:type="dxa"/>
            <w:vAlign w:val="bottom"/>
          </w:tcPr>
          <w:p w:rsidR="000D33F9" w:rsidRDefault="000D33F9">
            <w:pPr>
              <w:rPr>
                <w:sz w:val="23"/>
                <w:szCs w:val="23"/>
              </w:rPr>
            </w:pPr>
          </w:p>
        </w:tc>
        <w:tc>
          <w:tcPr>
            <w:tcW w:w="0" w:type="dxa"/>
            <w:vAlign w:val="bottom"/>
          </w:tcPr>
          <w:p w:rsidR="000D33F9" w:rsidRDefault="000D33F9">
            <w:pPr>
              <w:rPr>
                <w:sz w:val="1"/>
                <w:szCs w:val="1"/>
              </w:rPr>
            </w:pPr>
          </w:p>
        </w:tc>
      </w:tr>
      <w:tr w:rsidR="000D33F9">
        <w:trPr>
          <w:trHeight w:val="242"/>
        </w:trPr>
        <w:tc>
          <w:tcPr>
            <w:tcW w:w="6020" w:type="dxa"/>
            <w:gridSpan w:val="6"/>
            <w:vAlign w:val="bottom"/>
          </w:tcPr>
          <w:p w:rsidR="000D33F9" w:rsidRDefault="000D33F9">
            <w:pPr>
              <w:rPr>
                <w:sz w:val="21"/>
                <w:szCs w:val="21"/>
              </w:rPr>
            </w:pPr>
          </w:p>
        </w:tc>
        <w:tc>
          <w:tcPr>
            <w:tcW w:w="1280" w:type="dxa"/>
            <w:vAlign w:val="bottom"/>
          </w:tcPr>
          <w:p w:rsidR="000D33F9" w:rsidRDefault="000D33F9">
            <w:pPr>
              <w:rPr>
                <w:sz w:val="21"/>
                <w:szCs w:val="21"/>
              </w:rPr>
            </w:pPr>
          </w:p>
        </w:tc>
        <w:tc>
          <w:tcPr>
            <w:tcW w:w="1240" w:type="dxa"/>
            <w:vAlign w:val="bottom"/>
          </w:tcPr>
          <w:p w:rsidR="000D33F9" w:rsidRDefault="000D33F9">
            <w:pPr>
              <w:rPr>
                <w:sz w:val="21"/>
                <w:szCs w:val="21"/>
              </w:rPr>
            </w:pPr>
          </w:p>
        </w:tc>
        <w:tc>
          <w:tcPr>
            <w:tcW w:w="1140" w:type="dxa"/>
            <w:vAlign w:val="bottom"/>
          </w:tcPr>
          <w:p w:rsidR="000D33F9" w:rsidRDefault="000D33F9">
            <w:pPr>
              <w:rPr>
                <w:sz w:val="21"/>
                <w:szCs w:val="21"/>
              </w:rPr>
            </w:pPr>
          </w:p>
        </w:tc>
        <w:tc>
          <w:tcPr>
            <w:tcW w:w="680" w:type="dxa"/>
            <w:vAlign w:val="bottom"/>
          </w:tcPr>
          <w:p w:rsidR="000D33F9" w:rsidRDefault="000D33F9">
            <w:pPr>
              <w:rPr>
                <w:sz w:val="21"/>
                <w:szCs w:val="21"/>
              </w:rPr>
            </w:pPr>
          </w:p>
        </w:tc>
        <w:tc>
          <w:tcPr>
            <w:tcW w:w="620" w:type="dxa"/>
            <w:vAlign w:val="bottom"/>
          </w:tcPr>
          <w:p w:rsidR="000D33F9" w:rsidRDefault="000D33F9">
            <w:pPr>
              <w:rPr>
                <w:sz w:val="21"/>
                <w:szCs w:val="21"/>
              </w:rPr>
            </w:pPr>
          </w:p>
        </w:tc>
        <w:tc>
          <w:tcPr>
            <w:tcW w:w="0" w:type="dxa"/>
            <w:vAlign w:val="bottom"/>
          </w:tcPr>
          <w:p w:rsidR="000D33F9" w:rsidRDefault="000D33F9">
            <w:pPr>
              <w:rPr>
                <w:sz w:val="1"/>
                <w:szCs w:val="1"/>
              </w:rPr>
            </w:pPr>
          </w:p>
        </w:tc>
      </w:tr>
      <w:tr w:rsidR="000D33F9">
        <w:trPr>
          <w:trHeight w:val="209"/>
        </w:trPr>
        <w:tc>
          <w:tcPr>
            <w:tcW w:w="280" w:type="dxa"/>
            <w:gridSpan w:val="2"/>
            <w:shd w:val="clear" w:color="auto" w:fill="DCFECD"/>
            <w:vAlign w:val="bottom"/>
          </w:tcPr>
          <w:p w:rsidR="000D33F9" w:rsidRDefault="00F5114B">
            <w:pPr>
              <w:rPr>
                <w:sz w:val="20"/>
                <w:szCs w:val="20"/>
              </w:rPr>
            </w:pPr>
            <w:r>
              <w:rPr>
                <w:rFonts w:ascii="Arial" w:eastAsia="Arial" w:hAnsi="Arial" w:cs="Arial"/>
                <w:b/>
                <w:bCs/>
                <w:sz w:val="16"/>
                <w:szCs w:val="16"/>
              </w:rPr>
              <w:t>65</w:t>
            </w:r>
          </w:p>
        </w:tc>
        <w:tc>
          <w:tcPr>
            <w:tcW w:w="40" w:type="dxa"/>
            <w:tcBorders>
              <w:right w:val="single" w:sz="8" w:space="0" w:color="CAFFCB"/>
            </w:tcBorders>
            <w:vAlign w:val="bottom"/>
          </w:tcPr>
          <w:p w:rsidR="000D33F9" w:rsidRDefault="000D33F9">
            <w:pPr>
              <w:rPr>
                <w:sz w:val="18"/>
                <w:szCs w:val="18"/>
              </w:rPr>
            </w:pPr>
          </w:p>
        </w:tc>
        <w:tc>
          <w:tcPr>
            <w:tcW w:w="5700" w:type="dxa"/>
            <w:gridSpan w:val="3"/>
            <w:shd w:val="clear" w:color="auto" w:fill="CAFFCB"/>
            <w:vAlign w:val="bottom"/>
          </w:tcPr>
          <w:p w:rsidR="000D33F9" w:rsidRDefault="00F5114B">
            <w:pPr>
              <w:rPr>
                <w:sz w:val="20"/>
                <w:szCs w:val="20"/>
              </w:rPr>
            </w:pPr>
            <w:r>
              <w:rPr>
                <w:rFonts w:ascii="Arial" w:eastAsia="Arial" w:hAnsi="Arial" w:cs="Arial"/>
                <w:b/>
                <w:bCs/>
                <w:sz w:val="16"/>
                <w:szCs w:val="16"/>
              </w:rPr>
              <w:t xml:space="preserve">PRIHODI OD ADMIN.PRISTOJBI I PO </w:t>
            </w:r>
            <w:r>
              <w:rPr>
                <w:rFonts w:ascii="Arial" w:eastAsia="Arial" w:hAnsi="Arial" w:cs="Arial"/>
                <w:b/>
                <w:bCs/>
                <w:sz w:val="16"/>
                <w:szCs w:val="16"/>
              </w:rPr>
              <w:t>POSEB.PROPISIM</w:t>
            </w:r>
          </w:p>
        </w:tc>
        <w:tc>
          <w:tcPr>
            <w:tcW w:w="1280" w:type="dxa"/>
            <w:tcBorders>
              <w:left w:val="single" w:sz="8" w:space="0" w:color="CAFFCB"/>
            </w:tcBorders>
            <w:vAlign w:val="bottom"/>
          </w:tcPr>
          <w:p w:rsidR="000D33F9" w:rsidRDefault="00F5114B">
            <w:pPr>
              <w:ind w:right="20"/>
              <w:jc w:val="right"/>
              <w:rPr>
                <w:sz w:val="20"/>
                <w:szCs w:val="20"/>
              </w:rPr>
            </w:pPr>
            <w:r>
              <w:rPr>
                <w:rFonts w:ascii="Arial" w:eastAsia="Arial" w:hAnsi="Arial" w:cs="Arial"/>
                <w:b/>
                <w:bCs/>
                <w:sz w:val="16"/>
                <w:szCs w:val="16"/>
              </w:rPr>
              <w:t>5.769.939,86</w:t>
            </w:r>
          </w:p>
        </w:tc>
        <w:tc>
          <w:tcPr>
            <w:tcW w:w="1240" w:type="dxa"/>
            <w:vAlign w:val="bottom"/>
          </w:tcPr>
          <w:p w:rsidR="000D33F9" w:rsidRDefault="00F5114B">
            <w:pPr>
              <w:ind w:right="100"/>
              <w:jc w:val="right"/>
              <w:rPr>
                <w:sz w:val="20"/>
                <w:szCs w:val="20"/>
              </w:rPr>
            </w:pPr>
            <w:r>
              <w:rPr>
                <w:rFonts w:ascii="Arial" w:eastAsia="Arial" w:hAnsi="Arial" w:cs="Arial"/>
                <w:b/>
                <w:bCs/>
                <w:sz w:val="16"/>
                <w:szCs w:val="16"/>
              </w:rPr>
              <w:t>9.808.000,00</w:t>
            </w:r>
          </w:p>
        </w:tc>
        <w:tc>
          <w:tcPr>
            <w:tcW w:w="1140" w:type="dxa"/>
            <w:vAlign w:val="bottom"/>
          </w:tcPr>
          <w:p w:rsidR="000D33F9" w:rsidRDefault="00F5114B">
            <w:pPr>
              <w:jc w:val="right"/>
              <w:rPr>
                <w:sz w:val="20"/>
                <w:szCs w:val="20"/>
              </w:rPr>
            </w:pPr>
            <w:r>
              <w:rPr>
                <w:rFonts w:ascii="Arial" w:eastAsia="Arial" w:hAnsi="Arial" w:cs="Arial"/>
                <w:b/>
                <w:bCs/>
                <w:sz w:val="16"/>
                <w:szCs w:val="16"/>
              </w:rPr>
              <w:t>9.497.359,34</w:t>
            </w:r>
          </w:p>
        </w:tc>
        <w:tc>
          <w:tcPr>
            <w:tcW w:w="680" w:type="dxa"/>
            <w:vAlign w:val="bottom"/>
          </w:tcPr>
          <w:p w:rsidR="000D33F9" w:rsidRDefault="00F5114B">
            <w:pPr>
              <w:jc w:val="right"/>
              <w:rPr>
                <w:sz w:val="20"/>
                <w:szCs w:val="20"/>
              </w:rPr>
            </w:pPr>
            <w:r>
              <w:rPr>
                <w:rFonts w:ascii="Arial" w:eastAsia="Arial" w:hAnsi="Arial" w:cs="Arial"/>
                <w:b/>
                <w:bCs/>
                <w:sz w:val="14"/>
                <w:szCs w:val="14"/>
              </w:rPr>
              <w:t>164,60</w:t>
            </w:r>
          </w:p>
        </w:tc>
        <w:tc>
          <w:tcPr>
            <w:tcW w:w="620" w:type="dxa"/>
            <w:vAlign w:val="bottom"/>
          </w:tcPr>
          <w:p w:rsidR="000D33F9" w:rsidRDefault="00F5114B">
            <w:pPr>
              <w:jc w:val="right"/>
              <w:rPr>
                <w:sz w:val="20"/>
                <w:szCs w:val="20"/>
              </w:rPr>
            </w:pPr>
            <w:r>
              <w:rPr>
                <w:rFonts w:ascii="Arial" w:eastAsia="Arial" w:hAnsi="Arial" w:cs="Arial"/>
                <w:b/>
                <w:bCs/>
                <w:sz w:val="16"/>
                <w:szCs w:val="16"/>
              </w:rPr>
              <w:t>96,83</w:t>
            </w:r>
          </w:p>
        </w:tc>
        <w:tc>
          <w:tcPr>
            <w:tcW w:w="0" w:type="dxa"/>
            <w:vAlign w:val="bottom"/>
          </w:tcPr>
          <w:p w:rsidR="000D33F9" w:rsidRDefault="000D33F9">
            <w:pPr>
              <w:rPr>
                <w:sz w:val="1"/>
                <w:szCs w:val="1"/>
              </w:rPr>
            </w:pPr>
          </w:p>
        </w:tc>
      </w:tr>
      <w:tr w:rsidR="000D33F9">
        <w:trPr>
          <w:trHeight w:val="91"/>
        </w:trPr>
        <w:tc>
          <w:tcPr>
            <w:tcW w:w="280" w:type="dxa"/>
            <w:gridSpan w:val="2"/>
            <w:vAlign w:val="bottom"/>
          </w:tcPr>
          <w:p w:rsidR="000D33F9" w:rsidRDefault="000D33F9">
            <w:pPr>
              <w:rPr>
                <w:sz w:val="7"/>
                <w:szCs w:val="7"/>
              </w:rPr>
            </w:pPr>
          </w:p>
        </w:tc>
        <w:tc>
          <w:tcPr>
            <w:tcW w:w="40" w:type="dxa"/>
            <w:vAlign w:val="bottom"/>
          </w:tcPr>
          <w:p w:rsidR="000D33F9" w:rsidRDefault="000D33F9">
            <w:pPr>
              <w:rPr>
                <w:sz w:val="7"/>
                <w:szCs w:val="7"/>
              </w:rPr>
            </w:pPr>
          </w:p>
        </w:tc>
        <w:tc>
          <w:tcPr>
            <w:tcW w:w="20" w:type="dxa"/>
            <w:vAlign w:val="bottom"/>
          </w:tcPr>
          <w:p w:rsidR="000D33F9" w:rsidRDefault="000D33F9">
            <w:pPr>
              <w:rPr>
                <w:sz w:val="7"/>
                <w:szCs w:val="7"/>
              </w:rPr>
            </w:pPr>
          </w:p>
        </w:tc>
        <w:tc>
          <w:tcPr>
            <w:tcW w:w="120" w:type="dxa"/>
            <w:vAlign w:val="bottom"/>
          </w:tcPr>
          <w:p w:rsidR="000D33F9" w:rsidRDefault="000D33F9">
            <w:pPr>
              <w:rPr>
                <w:sz w:val="7"/>
                <w:szCs w:val="7"/>
              </w:rPr>
            </w:pPr>
          </w:p>
        </w:tc>
        <w:tc>
          <w:tcPr>
            <w:tcW w:w="5560" w:type="dxa"/>
            <w:vMerge w:val="restart"/>
            <w:vAlign w:val="bottom"/>
          </w:tcPr>
          <w:p w:rsidR="000D33F9" w:rsidRDefault="00F5114B">
            <w:pPr>
              <w:ind w:left="20"/>
              <w:rPr>
                <w:sz w:val="20"/>
                <w:szCs w:val="20"/>
              </w:rPr>
            </w:pPr>
            <w:r>
              <w:rPr>
                <w:rFonts w:ascii="Arial" w:eastAsia="Arial" w:hAnsi="Arial" w:cs="Arial"/>
                <w:b/>
                <w:bCs/>
                <w:sz w:val="16"/>
                <w:szCs w:val="16"/>
              </w:rPr>
              <w:t>UPRAVNE I ADMINISTRATIVNE PRISTOJBE</w:t>
            </w:r>
          </w:p>
        </w:tc>
        <w:tc>
          <w:tcPr>
            <w:tcW w:w="1280" w:type="dxa"/>
            <w:vMerge w:val="restart"/>
            <w:vAlign w:val="bottom"/>
          </w:tcPr>
          <w:p w:rsidR="000D33F9" w:rsidRDefault="00F5114B">
            <w:pPr>
              <w:ind w:right="20"/>
              <w:jc w:val="right"/>
              <w:rPr>
                <w:sz w:val="20"/>
                <w:szCs w:val="20"/>
              </w:rPr>
            </w:pPr>
            <w:r>
              <w:rPr>
                <w:rFonts w:ascii="Arial" w:eastAsia="Arial" w:hAnsi="Arial" w:cs="Arial"/>
                <w:b/>
                <w:bCs/>
                <w:sz w:val="16"/>
                <w:szCs w:val="16"/>
              </w:rPr>
              <w:t>713.503,62</w:t>
            </w:r>
          </w:p>
        </w:tc>
        <w:tc>
          <w:tcPr>
            <w:tcW w:w="1240" w:type="dxa"/>
            <w:vMerge w:val="restart"/>
            <w:vAlign w:val="bottom"/>
          </w:tcPr>
          <w:p w:rsidR="000D33F9" w:rsidRDefault="00F5114B">
            <w:pPr>
              <w:ind w:right="100"/>
              <w:jc w:val="right"/>
              <w:rPr>
                <w:sz w:val="20"/>
                <w:szCs w:val="20"/>
              </w:rPr>
            </w:pPr>
            <w:r>
              <w:rPr>
                <w:rFonts w:ascii="Arial" w:eastAsia="Arial" w:hAnsi="Arial" w:cs="Arial"/>
                <w:b/>
                <w:bCs/>
                <w:sz w:val="16"/>
                <w:szCs w:val="16"/>
              </w:rPr>
              <w:t>805.000,00</w:t>
            </w:r>
          </w:p>
        </w:tc>
        <w:tc>
          <w:tcPr>
            <w:tcW w:w="1140" w:type="dxa"/>
            <w:vAlign w:val="bottom"/>
          </w:tcPr>
          <w:p w:rsidR="000D33F9" w:rsidRDefault="000D33F9">
            <w:pPr>
              <w:rPr>
                <w:sz w:val="7"/>
                <w:szCs w:val="7"/>
              </w:rPr>
            </w:pPr>
          </w:p>
        </w:tc>
        <w:tc>
          <w:tcPr>
            <w:tcW w:w="680" w:type="dxa"/>
            <w:vAlign w:val="bottom"/>
          </w:tcPr>
          <w:p w:rsidR="000D33F9" w:rsidRDefault="000D33F9">
            <w:pPr>
              <w:rPr>
                <w:sz w:val="7"/>
                <w:szCs w:val="7"/>
              </w:rPr>
            </w:pPr>
          </w:p>
        </w:tc>
        <w:tc>
          <w:tcPr>
            <w:tcW w:w="620" w:type="dxa"/>
            <w:vMerge w:val="restart"/>
            <w:vAlign w:val="bottom"/>
          </w:tcPr>
          <w:p w:rsidR="000D33F9" w:rsidRDefault="00F5114B">
            <w:pPr>
              <w:jc w:val="right"/>
              <w:rPr>
                <w:sz w:val="20"/>
                <w:szCs w:val="20"/>
              </w:rPr>
            </w:pPr>
            <w:r>
              <w:rPr>
                <w:rFonts w:ascii="Arial" w:eastAsia="Arial" w:hAnsi="Arial" w:cs="Arial"/>
                <w:b/>
                <w:bCs/>
                <w:sz w:val="16"/>
                <w:szCs w:val="16"/>
              </w:rPr>
              <w:t>82,28</w:t>
            </w:r>
          </w:p>
        </w:tc>
        <w:tc>
          <w:tcPr>
            <w:tcW w:w="0" w:type="dxa"/>
            <w:vAlign w:val="bottom"/>
          </w:tcPr>
          <w:p w:rsidR="000D33F9" w:rsidRDefault="000D33F9">
            <w:pPr>
              <w:rPr>
                <w:sz w:val="1"/>
                <w:szCs w:val="1"/>
              </w:rPr>
            </w:pPr>
          </w:p>
        </w:tc>
      </w:tr>
      <w:tr w:rsidR="000D33F9">
        <w:trPr>
          <w:trHeight w:val="209"/>
        </w:trPr>
        <w:tc>
          <w:tcPr>
            <w:tcW w:w="20" w:type="dxa"/>
            <w:vAlign w:val="bottom"/>
          </w:tcPr>
          <w:p w:rsidR="000D33F9" w:rsidRDefault="000D33F9">
            <w:pPr>
              <w:rPr>
                <w:sz w:val="18"/>
                <w:szCs w:val="18"/>
              </w:rPr>
            </w:pPr>
          </w:p>
        </w:tc>
        <w:tc>
          <w:tcPr>
            <w:tcW w:w="260" w:type="dxa"/>
            <w:shd w:val="clear" w:color="auto" w:fill="C7F0FC"/>
            <w:vAlign w:val="bottom"/>
          </w:tcPr>
          <w:p w:rsidR="000D33F9" w:rsidRDefault="00F5114B">
            <w:pPr>
              <w:rPr>
                <w:sz w:val="20"/>
                <w:szCs w:val="20"/>
              </w:rPr>
            </w:pPr>
            <w:r>
              <w:rPr>
                <w:rFonts w:ascii="Arial" w:eastAsia="Arial" w:hAnsi="Arial" w:cs="Arial"/>
                <w:b/>
                <w:bCs/>
                <w:w w:val="89"/>
                <w:sz w:val="16"/>
                <w:szCs w:val="16"/>
              </w:rPr>
              <w:t>651</w:t>
            </w:r>
          </w:p>
        </w:tc>
        <w:tc>
          <w:tcPr>
            <w:tcW w:w="40" w:type="dxa"/>
            <w:tcBorders>
              <w:right w:val="single" w:sz="8" w:space="0" w:color="C7F0FC"/>
            </w:tcBorders>
            <w:shd w:val="clear" w:color="auto" w:fill="C7F0FC"/>
            <w:vAlign w:val="bottom"/>
          </w:tcPr>
          <w:p w:rsidR="000D33F9" w:rsidRDefault="000D33F9">
            <w:pPr>
              <w:rPr>
                <w:sz w:val="18"/>
                <w:szCs w:val="18"/>
              </w:rPr>
            </w:pPr>
          </w:p>
        </w:tc>
        <w:tc>
          <w:tcPr>
            <w:tcW w:w="20" w:type="dxa"/>
            <w:shd w:val="clear" w:color="auto" w:fill="C7F0FC"/>
            <w:vAlign w:val="bottom"/>
          </w:tcPr>
          <w:p w:rsidR="000D33F9" w:rsidRDefault="000D33F9">
            <w:pPr>
              <w:rPr>
                <w:sz w:val="18"/>
                <w:szCs w:val="18"/>
              </w:rPr>
            </w:pPr>
          </w:p>
        </w:tc>
        <w:tc>
          <w:tcPr>
            <w:tcW w:w="120" w:type="dxa"/>
            <w:shd w:val="clear" w:color="auto" w:fill="C7F0FC"/>
            <w:vAlign w:val="bottom"/>
          </w:tcPr>
          <w:p w:rsidR="000D33F9" w:rsidRDefault="000D33F9">
            <w:pPr>
              <w:rPr>
                <w:sz w:val="18"/>
                <w:szCs w:val="18"/>
              </w:rPr>
            </w:pPr>
          </w:p>
        </w:tc>
        <w:tc>
          <w:tcPr>
            <w:tcW w:w="5560" w:type="dxa"/>
            <w:vMerge/>
            <w:vAlign w:val="bottom"/>
          </w:tcPr>
          <w:p w:rsidR="000D33F9" w:rsidRDefault="000D33F9">
            <w:pPr>
              <w:rPr>
                <w:sz w:val="18"/>
                <w:szCs w:val="18"/>
              </w:rPr>
            </w:pPr>
          </w:p>
        </w:tc>
        <w:tc>
          <w:tcPr>
            <w:tcW w:w="1280" w:type="dxa"/>
            <w:vMerge/>
            <w:vAlign w:val="bottom"/>
          </w:tcPr>
          <w:p w:rsidR="000D33F9" w:rsidRDefault="000D33F9">
            <w:pPr>
              <w:rPr>
                <w:sz w:val="18"/>
                <w:szCs w:val="18"/>
              </w:rPr>
            </w:pPr>
          </w:p>
        </w:tc>
        <w:tc>
          <w:tcPr>
            <w:tcW w:w="1240" w:type="dxa"/>
            <w:vMerge/>
            <w:vAlign w:val="bottom"/>
          </w:tcPr>
          <w:p w:rsidR="000D33F9" w:rsidRDefault="000D33F9">
            <w:pPr>
              <w:rPr>
                <w:sz w:val="18"/>
                <w:szCs w:val="18"/>
              </w:rPr>
            </w:pPr>
          </w:p>
        </w:tc>
        <w:tc>
          <w:tcPr>
            <w:tcW w:w="1140" w:type="dxa"/>
            <w:vAlign w:val="bottom"/>
          </w:tcPr>
          <w:p w:rsidR="000D33F9" w:rsidRDefault="00F5114B">
            <w:pPr>
              <w:jc w:val="right"/>
              <w:rPr>
                <w:sz w:val="20"/>
                <w:szCs w:val="20"/>
              </w:rPr>
            </w:pPr>
            <w:r>
              <w:rPr>
                <w:rFonts w:ascii="Arial" w:eastAsia="Arial" w:hAnsi="Arial" w:cs="Arial"/>
                <w:b/>
                <w:bCs/>
                <w:sz w:val="16"/>
                <w:szCs w:val="16"/>
              </w:rPr>
              <w:t>662.326,06</w:t>
            </w:r>
          </w:p>
        </w:tc>
        <w:tc>
          <w:tcPr>
            <w:tcW w:w="680" w:type="dxa"/>
            <w:vAlign w:val="bottom"/>
          </w:tcPr>
          <w:p w:rsidR="000D33F9" w:rsidRDefault="00F5114B">
            <w:pPr>
              <w:jc w:val="right"/>
              <w:rPr>
                <w:sz w:val="20"/>
                <w:szCs w:val="20"/>
              </w:rPr>
            </w:pPr>
            <w:r>
              <w:rPr>
                <w:rFonts w:ascii="Arial" w:eastAsia="Arial" w:hAnsi="Arial" w:cs="Arial"/>
                <w:b/>
                <w:bCs/>
                <w:sz w:val="14"/>
                <w:szCs w:val="14"/>
              </w:rPr>
              <w:t>92,83</w:t>
            </w:r>
          </w:p>
        </w:tc>
        <w:tc>
          <w:tcPr>
            <w:tcW w:w="620" w:type="dxa"/>
            <w:vMerge/>
            <w:vAlign w:val="bottom"/>
          </w:tcPr>
          <w:p w:rsidR="000D33F9" w:rsidRDefault="000D33F9">
            <w:pPr>
              <w:rPr>
                <w:sz w:val="18"/>
                <w:szCs w:val="18"/>
              </w:rPr>
            </w:pPr>
          </w:p>
        </w:tc>
        <w:tc>
          <w:tcPr>
            <w:tcW w:w="0" w:type="dxa"/>
            <w:vAlign w:val="bottom"/>
          </w:tcPr>
          <w:p w:rsidR="000D33F9" w:rsidRDefault="000D33F9">
            <w:pPr>
              <w:rPr>
                <w:sz w:val="1"/>
                <w:szCs w:val="1"/>
              </w:rPr>
            </w:pPr>
          </w:p>
        </w:tc>
      </w:tr>
      <w:tr w:rsidR="000D33F9">
        <w:trPr>
          <w:trHeight w:val="221"/>
        </w:trPr>
        <w:tc>
          <w:tcPr>
            <w:tcW w:w="340" w:type="dxa"/>
            <w:gridSpan w:val="4"/>
            <w:vAlign w:val="bottom"/>
          </w:tcPr>
          <w:p w:rsidR="000D33F9" w:rsidRDefault="00F5114B">
            <w:pPr>
              <w:rPr>
                <w:sz w:val="20"/>
                <w:szCs w:val="20"/>
              </w:rPr>
            </w:pPr>
            <w:r>
              <w:rPr>
                <w:rFonts w:ascii="Arial" w:eastAsia="Arial" w:hAnsi="Arial" w:cs="Arial"/>
                <w:b/>
                <w:bCs/>
                <w:w w:val="89"/>
                <w:sz w:val="16"/>
                <w:szCs w:val="16"/>
              </w:rPr>
              <w:t>6511</w:t>
            </w:r>
          </w:p>
        </w:tc>
        <w:tc>
          <w:tcPr>
            <w:tcW w:w="120" w:type="dxa"/>
            <w:vAlign w:val="bottom"/>
          </w:tcPr>
          <w:p w:rsidR="000D33F9" w:rsidRDefault="000D33F9">
            <w:pPr>
              <w:rPr>
                <w:sz w:val="19"/>
                <w:szCs w:val="19"/>
              </w:rPr>
            </w:pPr>
          </w:p>
        </w:tc>
        <w:tc>
          <w:tcPr>
            <w:tcW w:w="5560" w:type="dxa"/>
            <w:vAlign w:val="bottom"/>
          </w:tcPr>
          <w:p w:rsidR="000D33F9" w:rsidRDefault="00F5114B">
            <w:pPr>
              <w:ind w:left="220"/>
              <w:rPr>
                <w:sz w:val="20"/>
                <w:szCs w:val="20"/>
              </w:rPr>
            </w:pPr>
            <w:r>
              <w:rPr>
                <w:rFonts w:ascii="Arial" w:eastAsia="Arial" w:hAnsi="Arial" w:cs="Arial"/>
                <w:b/>
                <w:bCs/>
                <w:sz w:val="16"/>
                <w:szCs w:val="16"/>
              </w:rPr>
              <w:t>Državne upravne i sudske pristojbe</w:t>
            </w:r>
          </w:p>
        </w:tc>
        <w:tc>
          <w:tcPr>
            <w:tcW w:w="1280" w:type="dxa"/>
            <w:vAlign w:val="bottom"/>
          </w:tcPr>
          <w:p w:rsidR="000D33F9" w:rsidRDefault="00F5114B">
            <w:pPr>
              <w:ind w:right="20"/>
              <w:jc w:val="right"/>
              <w:rPr>
                <w:sz w:val="20"/>
                <w:szCs w:val="20"/>
              </w:rPr>
            </w:pPr>
            <w:r>
              <w:rPr>
                <w:rFonts w:ascii="Arial" w:eastAsia="Arial" w:hAnsi="Arial" w:cs="Arial"/>
                <w:b/>
                <w:bCs/>
                <w:sz w:val="16"/>
                <w:szCs w:val="16"/>
              </w:rPr>
              <w:t>1.188,46</w:t>
            </w:r>
          </w:p>
        </w:tc>
        <w:tc>
          <w:tcPr>
            <w:tcW w:w="1240" w:type="dxa"/>
            <w:vAlign w:val="bottom"/>
          </w:tcPr>
          <w:p w:rsidR="000D33F9" w:rsidRDefault="000D33F9">
            <w:pPr>
              <w:rPr>
                <w:sz w:val="19"/>
                <w:szCs w:val="19"/>
              </w:rPr>
            </w:pPr>
          </w:p>
        </w:tc>
        <w:tc>
          <w:tcPr>
            <w:tcW w:w="1140" w:type="dxa"/>
            <w:vAlign w:val="bottom"/>
          </w:tcPr>
          <w:p w:rsidR="000D33F9" w:rsidRDefault="00F5114B">
            <w:pPr>
              <w:jc w:val="right"/>
              <w:rPr>
                <w:sz w:val="20"/>
                <w:szCs w:val="20"/>
              </w:rPr>
            </w:pPr>
            <w:r>
              <w:rPr>
                <w:rFonts w:ascii="Arial" w:eastAsia="Arial" w:hAnsi="Arial" w:cs="Arial"/>
                <w:b/>
                <w:bCs/>
                <w:sz w:val="16"/>
                <w:szCs w:val="16"/>
              </w:rPr>
              <w:t>1.021,10</w:t>
            </w:r>
          </w:p>
        </w:tc>
        <w:tc>
          <w:tcPr>
            <w:tcW w:w="680" w:type="dxa"/>
            <w:vAlign w:val="bottom"/>
          </w:tcPr>
          <w:p w:rsidR="000D33F9" w:rsidRDefault="00F5114B">
            <w:pPr>
              <w:jc w:val="right"/>
              <w:rPr>
                <w:sz w:val="20"/>
                <w:szCs w:val="20"/>
              </w:rPr>
            </w:pPr>
            <w:r>
              <w:rPr>
                <w:rFonts w:ascii="Arial" w:eastAsia="Arial" w:hAnsi="Arial" w:cs="Arial"/>
                <w:b/>
                <w:bCs/>
                <w:sz w:val="14"/>
                <w:szCs w:val="14"/>
              </w:rPr>
              <w:t>85,92</w:t>
            </w:r>
          </w:p>
        </w:tc>
        <w:tc>
          <w:tcPr>
            <w:tcW w:w="620" w:type="dxa"/>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269"/>
        </w:trPr>
        <w:tc>
          <w:tcPr>
            <w:tcW w:w="340" w:type="dxa"/>
            <w:gridSpan w:val="4"/>
            <w:vAlign w:val="bottom"/>
          </w:tcPr>
          <w:p w:rsidR="000D33F9" w:rsidRDefault="00F5114B">
            <w:pPr>
              <w:rPr>
                <w:sz w:val="20"/>
                <w:szCs w:val="20"/>
              </w:rPr>
            </w:pPr>
            <w:r>
              <w:rPr>
                <w:rFonts w:ascii="Arial" w:eastAsia="Arial" w:hAnsi="Arial" w:cs="Arial"/>
                <w:b/>
                <w:bCs/>
                <w:w w:val="89"/>
                <w:sz w:val="16"/>
                <w:szCs w:val="16"/>
              </w:rPr>
              <w:t>6514</w:t>
            </w:r>
          </w:p>
        </w:tc>
        <w:tc>
          <w:tcPr>
            <w:tcW w:w="120" w:type="dxa"/>
            <w:vAlign w:val="bottom"/>
          </w:tcPr>
          <w:p w:rsidR="000D33F9" w:rsidRDefault="000D33F9">
            <w:pPr>
              <w:rPr>
                <w:sz w:val="23"/>
                <w:szCs w:val="23"/>
              </w:rPr>
            </w:pPr>
          </w:p>
        </w:tc>
        <w:tc>
          <w:tcPr>
            <w:tcW w:w="5560" w:type="dxa"/>
            <w:vAlign w:val="bottom"/>
          </w:tcPr>
          <w:p w:rsidR="000D33F9" w:rsidRDefault="00F5114B">
            <w:pPr>
              <w:ind w:left="220"/>
              <w:rPr>
                <w:sz w:val="20"/>
                <w:szCs w:val="20"/>
              </w:rPr>
            </w:pPr>
            <w:r>
              <w:rPr>
                <w:rFonts w:ascii="Arial" w:eastAsia="Arial" w:hAnsi="Arial" w:cs="Arial"/>
                <w:b/>
                <w:bCs/>
                <w:sz w:val="16"/>
                <w:szCs w:val="16"/>
              </w:rPr>
              <w:t xml:space="preserve">Ostale </w:t>
            </w:r>
            <w:r>
              <w:rPr>
                <w:rFonts w:ascii="Arial" w:eastAsia="Arial" w:hAnsi="Arial" w:cs="Arial"/>
                <w:b/>
                <w:bCs/>
                <w:sz w:val="16"/>
                <w:szCs w:val="16"/>
              </w:rPr>
              <w:t>pristojbe i naknade</w:t>
            </w:r>
          </w:p>
        </w:tc>
        <w:tc>
          <w:tcPr>
            <w:tcW w:w="1280" w:type="dxa"/>
            <w:vAlign w:val="bottom"/>
          </w:tcPr>
          <w:p w:rsidR="000D33F9" w:rsidRDefault="00F5114B">
            <w:pPr>
              <w:ind w:right="20"/>
              <w:jc w:val="right"/>
              <w:rPr>
                <w:sz w:val="20"/>
                <w:szCs w:val="20"/>
              </w:rPr>
            </w:pPr>
            <w:r>
              <w:rPr>
                <w:rFonts w:ascii="Arial" w:eastAsia="Arial" w:hAnsi="Arial" w:cs="Arial"/>
                <w:b/>
                <w:bCs/>
                <w:sz w:val="16"/>
                <w:szCs w:val="16"/>
              </w:rPr>
              <w:t>712.315,16</w:t>
            </w:r>
          </w:p>
        </w:tc>
        <w:tc>
          <w:tcPr>
            <w:tcW w:w="1240" w:type="dxa"/>
            <w:vAlign w:val="bottom"/>
          </w:tcPr>
          <w:p w:rsidR="000D33F9" w:rsidRDefault="000D33F9">
            <w:pPr>
              <w:rPr>
                <w:sz w:val="23"/>
                <w:szCs w:val="23"/>
              </w:rPr>
            </w:pPr>
          </w:p>
        </w:tc>
        <w:tc>
          <w:tcPr>
            <w:tcW w:w="1140" w:type="dxa"/>
            <w:vAlign w:val="bottom"/>
          </w:tcPr>
          <w:p w:rsidR="000D33F9" w:rsidRDefault="00F5114B">
            <w:pPr>
              <w:jc w:val="right"/>
              <w:rPr>
                <w:sz w:val="20"/>
                <w:szCs w:val="20"/>
              </w:rPr>
            </w:pPr>
            <w:r>
              <w:rPr>
                <w:rFonts w:ascii="Arial" w:eastAsia="Arial" w:hAnsi="Arial" w:cs="Arial"/>
                <w:b/>
                <w:bCs/>
                <w:sz w:val="16"/>
                <w:szCs w:val="16"/>
              </w:rPr>
              <w:t>661.304,96</w:t>
            </w:r>
          </w:p>
        </w:tc>
        <w:tc>
          <w:tcPr>
            <w:tcW w:w="680" w:type="dxa"/>
            <w:vAlign w:val="bottom"/>
          </w:tcPr>
          <w:p w:rsidR="000D33F9" w:rsidRDefault="00F5114B">
            <w:pPr>
              <w:jc w:val="right"/>
              <w:rPr>
                <w:sz w:val="20"/>
                <w:szCs w:val="20"/>
              </w:rPr>
            </w:pPr>
            <w:r>
              <w:rPr>
                <w:rFonts w:ascii="Arial" w:eastAsia="Arial" w:hAnsi="Arial" w:cs="Arial"/>
                <w:b/>
                <w:bCs/>
                <w:sz w:val="14"/>
                <w:szCs w:val="14"/>
              </w:rPr>
              <w:t>92,84</w:t>
            </w:r>
          </w:p>
        </w:tc>
        <w:tc>
          <w:tcPr>
            <w:tcW w:w="620" w:type="dxa"/>
            <w:vAlign w:val="bottom"/>
          </w:tcPr>
          <w:p w:rsidR="000D33F9" w:rsidRDefault="000D33F9">
            <w:pPr>
              <w:rPr>
                <w:sz w:val="23"/>
                <w:szCs w:val="23"/>
              </w:rPr>
            </w:pPr>
          </w:p>
        </w:tc>
        <w:tc>
          <w:tcPr>
            <w:tcW w:w="0" w:type="dxa"/>
            <w:vAlign w:val="bottom"/>
          </w:tcPr>
          <w:p w:rsidR="000D33F9" w:rsidRDefault="000D33F9">
            <w:pPr>
              <w:rPr>
                <w:sz w:val="1"/>
                <w:szCs w:val="1"/>
              </w:rPr>
            </w:pPr>
          </w:p>
        </w:tc>
      </w:tr>
      <w:tr w:rsidR="000D33F9">
        <w:trPr>
          <w:trHeight w:val="122"/>
        </w:trPr>
        <w:tc>
          <w:tcPr>
            <w:tcW w:w="280" w:type="dxa"/>
            <w:gridSpan w:val="2"/>
            <w:vAlign w:val="bottom"/>
          </w:tcPr>
          <w:p w:rsidR="000D33F9" w:rsidRDefault="000D33F9">
            <w:pPr>
              <w:rPr>
                <w:sz w:val="10"/>
                <w:szCs w:val="10"/>
              </w:rPr>
            </w:pPr>
          </w:p>
        </w:tc>
        <w:tc>
          <w:tcPr>
            <w:tcW w:w="40" w:type="dxa"/>
            <w:vAlign w:val="bottom"/>
          </w:tcPr>
          <w:p w:rsidR="000D33F9" w:rsidRDefault="000D33F9">
            <w:pPr>
              <w:rPr>
                <w:sz w:val="10"/>
                <w:szCs w:val="10"/>
              </w:rPr>
            </w:pPr>
          </w:p>
        </w:tc>
        <w:tc>
          <w:tcPr>
            <w:tcW w:w="20" w:type="dxa"/>
            <w:vAlign w:val="bottom"/>
          </w:tcPr>
          <w:p w:rsidR="000D33F9" w:rsidRDefault="000D33F9">
            <w:pPr>
              <w:rPr>
                <w:sz w:val="10"/>
                <w:szCs w:val="10"/>
              </w:rPr>
            </w:pPr>
          </w:p>
        </w:tc>
        <w:tc>
          <w:tcPr>
            <w:tcW w:w="120" w:type="dxa"/>
            <w:vAlign w:val="bottom"/>
          </w:tcPr>
          <w:p w:rsidR="000D33F9" w:rsidRDefault="000D33F9">
            <w:pPr>
              <w:rPr>
                <w:sz w:val="10"/>
                <w:szCs w:val="10"/>
              </w:rPr>
            </w:pPr>
          </w:p>
        </w:tc>
        <w:tc>
          <w:tcPr>
            <w:tcW w:w="5560" w:type="dxa"/>
            <w:vMerge w:val="restart"/>
            <w:vAlign w:val="bottom"/>
          </w:tcPr>
          <w:p w:rsidR="000D33F9" w:rsidRDefault="00F5114B">
            <w:pPr>
              <w:ind w:left="20"/>
              <w:rPr>
                <w:sz w:val="20"/>
                <w:szCs w:val="20"/>
              </w:rPr>
            </w:pPr>
            <w:r>
              <w:rPr>
                <w:rFonts w:ascii="Arial" w:eastAsia="Arial" w:hAnsi="Arial" w:cs="Arial"/>
                <w:b/>
                <w:bCs/>
                <w:sz w:val="16"/>
                <w:szCs w:val="16"/>
              </w:rPr>
              <w:t>PRIHODI PO POSEBNIM PROPISIMA</w:t>
            </w:r>
          </w:p>
        </w:tc>
        <w:tc>
          <w:tcPr>
            <w:tcW w:w="1280" w:type="dxa"/>
            <w:vMerge w:val="restart"/>
            <w:vAlign w:val="bottom"/>
          </w:tcPr>
          <w:p w:rsidR="000D33F9" w:rsidRDefault="00F5114B">
            <w:pPr>
              <w:ind w:right="20"/>
              <w:jc w:val="right"/>
              <w:rPr>
                <w:sz w:val="20"/>
                <w:szCs w:val="20"/>
              </w:rPr>
            </w:pPr>
            <w:r>
              <w:rPr>
                <w:rFonts w:ascii="Arial" w:eastAsia="Arial" w:hAnsi="Arial" w:cs="Arial"/>
                <w:b/>
                <w:bCs/>
                <w:sz w:val="16"/>
                <w:szCs w:val="16"/>
              </w:rPr>
              <w:t>999.731,16</w:t>
            </w:r>
          </w:p>
        </w:tc>
        <w:tc>
          <w:tcPr>
            <w:tcW w:w="1240" w:type="dxa"/>
            <w:vMerge w:val="restart"/>
            <w:vAlign w:val="bottom"/>
          </w:tcPr>
          <w:p w:rsidR="000D33F9" w:rsidRDefault="00F5114B">
            <w:pPr>
              <w:ind w:right="100"/>
              <w:jc w:val="right"/>
              <w:rPr>
                <w:sz w:val="20"/>
                <w:szCs w:val="20"/>
              </w:rPr>
            </w:pPr>
            <w:r>
              <w:rPr>
                <w:rFonts w:ascii="Arial" w:eastAsia="Arial" w:hAnsi="Arial" w:cs="Arial"/>
                <w:b/>
                <w:bCs/>
                <w:sz w:val="16"/>
                <w:szCs w:val="16"/>
              </w:rPr>
              <w:t>1.303.000,00</w:t>
            </w:r>
          </w:p>
        </w:tc>
        <w:tc>
          <w:tcPr>
            <w:tcW w:w="1140" w:type="dxa"/>
            <w:vAlign w:val="bottom"/>
          </w:tcPr>
          <w:p w:rsidR="000D33F9" w:rsidRDefault="000D33F9">
            <w:pPr>
              <w:rPr>
                <w:sz w:val="10"/>
                <w:szCs w:val="10"/>
              </w:rPr>
            </w:pPr>
          </w:p>
        </w:tc>
        <w:tc>
          <w:tcPr>
            <w:tcW w:w="680" w:type="dxa"/>
            <w:vAlign w:val="bottom"/>
          </w:tcPr>
          <w:p w:rsidR="000D33F9" w:rsidRDefault="000D33F9">
            <w:pPr>
              <w:rPr>
                <w:sz w:val="10"/>
                <w:szCs w:val="10"/>
              </w:rPr>
            </w:pPr>
          </w:p>
        </w:tc>
        <w:tc>
          <w:tcPr>
            <w:tcW w:w="620" w:type="dxa"/>
            <w:vMerge w:val="restart"/>
            <w:vAlign w:val="bottom"/>
          </w:tcPr>
          <w:p w:rsidR="000D33F9" w:rsidRDefault="00F5114B">
            <w:pPr>
              <w:jc w:val="right"/>
              <w:rPr>
                <w:sz w:val="20"/>
                <w:szCs w:val="20"/>
              </w:rPr>
            </w:pPr>
            <w:r>
              <w:rPr>
                <w:rFonts w:ascii="Arial" w:eastAsia="Arial" w:hAnsi="Arial" w:cs="Arial"/>
                <w:b/>
                <w:bCs/>
                <w:sz w:val="16"/>
                <w:szCs w:val="16"/>
              </w:rPr>
              <w:t>69,49</w:t>
            </w:r>
          </w:p>
        </w:tc>
        <w:tc>
          <w:tcPr>
            <w:tcW w:w="0" w:type="dxa"/>
            <w:vAlign w:val="bottom"/>
          </w:tcPr>
          <w:p w:rsidR="000D33F9" w:rsidRDefault="000D33F9">
            <w:pPr>
              <w:rPr>
                <w:sz w:val="1"/>
                <w:szCs w:val="1"/>
              </w:rPr>
            </w:pPr>
          </w:p>
        </w:tc>
      </w:tr>
      <w:tr w:rsidR="000D33F9">
        <w:trPr>
          <w:trHeight w:val="209"/>
        </w:trPr>
        <w:tc>
          <w:tcPr>
            <w:tcW w:w="20" w:type="dxa"/>
            <w:vAlign w:val="bottom"/>
          </w:tcPr>
          <w:p w:rsidR="000D33F9" w:rsidRDefault="000D33F9">
            <w:pPr>
              <w:rPr>
                <w:sz w:val="18"/>
                <w:szCs w:val="18"/>
              </w:rPr>
            </w:pPr>
          </w:p>
        </w:tc>
        <w:tc>
          <w:tcPr>
            <w:tcW w:w="260" w:type="dxa"/>
            <w:shd w:val="clear" w:color="auto" w:fill="C7F0FC"/>
            <w:vAlign w:val="bottom"/>
          </w:tcPr>
          <w:p w:rsidR="000D33F9" w:rsidRDefault="00F5114B">
            <w:pPr>
              <w:rPr>
                <w:sz w:val="20"/>
                <w:szCs w:val="20"/>
              </w:rPr>
            </w:pPr>
            <w:r>
              <w:rPr>
                <w:rFonts w:ascii="Arial" w:eastAsia="Arial" w:hAnsi="Arial" w:cs="Arial"/>
                <w:b/>
                <w:bCs/>
                <w:w w:val="89"/>
                <w:sz w:val="16"/>
                <w:szCs w:val="16"/>
              </w:rPr>
              <w:t>652</w:t>
            </w:r>
          </w:p>
        </w:tc>
        <w:tc>
          <w:tcPr>
            <w:tcW w:w="40" w:type="dxa"/>
            <w:tcBorders>
              <w:right w:val="single" w:sz="8" w:space="0" w:color="C7F0FC"/>
            </w:tcBorders>
            <w:shd w:val="clear" w:color="auto" w:fill="C7F0FC"/>
            <w:vAlign w:val="bottom"/>
          </w:tcPr>
          <w:p w:rsidR="000D33F9" w:rsidRDefault="000D33F9">
            <w:pPr>
              <w:rPr>
                <w:sz w:val="18"/>
                <w:szCs w:val="18"/>
              </w:rPr>
            </w:pPr>
          </w:p>
        </w:tc>
        <w:tc>
          <w:tcPr>
            <w:tcW w:w="20" w:type="dxa"/>
            <w:shd w:val="clear" w:color="auto" w:fill="C7F0FC"/>
            <w:vAlign w:val="bottom"/>
          </w:tcPr>
          <w:p w:rsidR="000D33F9" w:rsidRDefault="000D33F9">
            <w:pPr>
              <w:rPr>
                <w:sz w:val="18"/>
                <w:szCs w:val="18"/>
              </w:rPr>
            </w:pPr>
          </w:p>
        </w:tc>
        <w:tc>
          <w:tcPr>
            <w:tcW w:w="120" w:type="dxa"/>
            <w:shd w:val="clear" w:color="auto" w:fill="C7F0FC"/>
            <w:vAlign w:val="bottom"/>
          </w:tcPr>
          <w:p w:rsidR="000D33F9" w:rsidRDefault="000D33F9">
            <w:pPr>
              <w:rPr>
                <w:sz w:val="18"/>
                <w:szCs w:val="18"/>
              </w:rPr>
            </w:pPr>
          </w:p>
        </w:tc>
        <w:tc>
          <w:tcPr>
            <w:tcW w:w="5560" w:type="dxa"/>
            <w:vMerge/>
            <w:vAlign w:val="bottom"/>
          </w:tcPr>
          <w:p w:rsidR="000D33F9" w:rsidRDefault="000D33F9">
            <w:pPr>
              <w:rPr>
                <w:sz w:val="18"/>
                <w:szCs w:val="18"/>
              </w:rPr>
            </w:pPr>
          </w:p>
        </w:tc>
        <w:tc>
          <w:tcPr>
            <w:tcW w:w="1280" w:type="dxa"/>
            <w:vMerge/>
            <w:vAlign w:val="bottom"/>
          </w:tcPr>
          <w:p w:rsidR="000D33F9" w:rsidRDefault="000D33F9">
            <w:pPr>
              <w:rPr>
                <w:sz w:val="18"/>
                <w:szCs w:val="18"/>
              </w:rPr>
            </w:pPr>
          </w:p>
        </w:tc>
        <w:tc>
          <w:tcPr>
            <w:tcW w:w="1240" w:type="dxa"/>
            <w:vMerge/>
            <w:vAlign w:val="bottom"/>
          </w:tcPr>
          <w:p w:rsidR="000D33F9" w:rsidRDefault="000D33F9">
            <w:pPr>
              <w:rPr>
                <w:sz w:val="18"/>
                <w:szCs w:val="18"/>
              </w:rPr>
            </w:pPr>
          </w:p>
        </w:tc>
        <w:tc>
          <w:tcPr>
            <w:tcW w:w="1140" w:type="dxa"/>
            <w:vAlign w:val="bottom"/>
          </w:tcPr>
          <w:p w:rsidR="000D33F9" w:rsidRDefault="00F5114B">
            <w:pPr>
              <w:jc w:val="right"/>
              <w:rPr>
                <w:sz w:val="20"/>
                <w:szCs w:val="20"/>
              </w:rPr>
            </w:pPr>
            <w:r>
              <w:rPr>
                <w:rFonts w:ascii="Arial" w:eastAsia="Arial" w:hAnsi="Arial" w:cs="Arial"/>
                <w:b/>
                <w:bCs/>
                <w:sz w:val="16"/>
                <w:szCs w:val="16"/>
              </w:rPr>
              <w:t>905.401,95</w:t>
            </w:r>
          </w:p>
        </w:tc>
        <w:tc>
          <w:tcPr>
            <w:tcW w:w="680" w:type="dxa"/>
            <w:vAlign w:val="bottom"/>
          </w:tcPr>
          <w:p w:rsidR="000D33F9" w:rsidRDefault="00F5114B">
            <w:pPr>
              <w:jc w:val="right"/>
              <w:rPr>
                <w:sz w:val="20"/>
                <w:szCs w:val="20"/>
              </w:rPr>
            </w:pPr>
            <w:r>
              <w:rPr>
                <w:rFonts w:ascii="Arial" w:eastAsia="Arial" w:hAnsi="Arial" w:cs="Arial"/>
                <w:b/>
                <w:bCs/>
                <w:sz w:val="14"/>
                <w:szCs w:val="14"/>
              </w:rPr>
              <w:t>90,56</w:t>
            </w:r>
          </w:p>
        </w:tc>
        <w:tc>
          <w:tcPr>
            <w:tcW w:w="620" w:type="dxa"/>
            <w:vMerge/>
            <w:vAlign w:val="bottom"/>
          </w:tcPr>
          <w:p w:rsidR="000D33F9" w:rsidRDefault="000D33F9">
            <w:pPr>
              <w:rPr>
                <w:sz w:val="18"/>
                <w:szCs w:val="18"/>
              </w:rPr>
            </w:pPr>
          </w:p>
        </w:tc>
        <w:tc>
          <w:tcPr>
            <w:tcW w:w="0" w:type="dxa"/>
            <w:vAlign w:val="bottom"/>
          </w:tcPr>
          <w:p w:rsidR="000D33F9" w:rsidRDefault="000D33F9">
            <w:pPr>
              <w:rPr>
                <w:sz w:val="1"/>
                <w:szCs w:val="1"/>
              </w:rPr>
            </w:pPr>
          </w:p>
        </w:tc>
      </w:tr>
      <w:tr w:rsidR="000D33F9">
        <w:trPr>
          <w:trHeight w:val="224"/>
        </w:trPr>
        <w:tc>
          <w:tcPr>
            <w:tcW w:w="340" w:type="dxa"/>
            <w:gridSpan w:val="4"/>
            <w:vAlign w:val="bottom"/>
          </w:tcPr>
          <w:p w:rsidR="000D33F9" w:rsidRDefault="00F5114B">
            <w:pPr>
              <w:rPr>
                <w:sz w:val="20"/>
                <w:szCs w:val="20"/>
              </w:rPr>
            </w:pPr>
            <w:r>
              <w:rPr>
                <w:rFonts w:ascii="Arial" w:eastAsia="Arial" w:hAnsi="Arial" w:cs="Arial"/>
                <w:b/>
                <w:bCs/>
                <w:w w:val="89"/>
                <w:sz w:val="16"/>
                <w:szCs w:val="16"/>
              </w:rPr>
              <w:t>6521</w:t>
            </w:r>
          </w:p>
        </w:tc>
        <w:tc>
          <w:tcPr>
            <w:tcW w:w="120" w:type="dxa"/>
            <w:vAlign w:val="bottom"/>
          </w:tcPr>
          <w:p w:rsidR="000D33F9" w:rsidRDefault="000D33F9">
            <w:pPr>
              <w:rPr>
                <w:sz w:val="19"/>
                <w:szCs w:val="19"/>
              </w:rPr>
            </w:pPr>
          </w:p>
        </w:tc>
        <w:tc>
          <w:tcPr>
            <w:tcW w:w="5560" w:type="dxa"/>
            <w:vAlign w:val="bottom"/>
          </w:tcPr>
          <w:p w:rsidR="000D33F9" w:rsidRDefault="00F5114B">
            <w:pPr>
              <w:ind w:left="220"/>
              <w:rPr>
                <w:sz w:val="20"/>
                <w:szCs w:val="20"/>
              </w:rPr>
            </w:pPr>
            <w:r>
              <w:rPr>
                <w:rFonts w:ascii="Arial" w:eastAsia="Arial" w:hAnsi="Arial" w:cs="Arial"/>
                <w:b/>
                <w:bCs/>
                <w:sz w:val="16"/>
                <w:szCs w:val="16"/>
              </w:rPr>
              <w:t>Prihod od državne uprave</w:t>
            </w:r>
          </w:p>
        </w:tc>
        <w:tc>
          <w:tcPr>
            <w:tcW w:w="1280" w:type="dxa"/>
            <w:vAlign w:val="bottom"/>
          </w:tcPr>
          <w:p w:rsidR="000D33F9" w:rsidRDefault="00F5114B">
            <w:pPr>
              <w:ind w:right="20"/>
              <w:jc w:val="right"/>
              <w:rPr>
                <w:sz w:val="20"/>
                <w:szCs w:val="20"/>
              </w:rPr>
            </w:pPr>
            <w:r>
              <w:rPr>
                <w:rFonts w:ascii="Arial" w:eastAsia="Arial" w:hAnsi="Arial" w:cs="Arial"/>
                <w:b/>
                <w:bCs/>
                <w:sz w:val="16"/>
                <w:szCs w:val="16"/>
              </w:rPr>
              <w:t>5.037,18</w:t>
            </w:r>
          </w:p>
        </w:tc>
        <w:tc>
          <w:tcPr>
            <w:tcW w:w="1240" w:type="dxa"/>
            <w:vAlign w:val="bottom"/>
          </w:tcPr>
          <w:p w:rsidR="000D33F9" w:rsidRDefault="000D33F9">
            <w:pPr>
              <w:rPr>
                <w:sz w:val="19"/>
                <w:szCs w:val="19"/>
              </w:rPr>
            </w:pPr>
          </w:p>
        </w:tc>
        <w:tc>
          <w:tcPr>
            <w:tcW w:w="1140" w:type="dxa"/>
            <w:vAlign w:val="bottom"/>
          </w:tcPr>
          <w:p w:rsidR="000D33F9" w:rsidRDefault="00F5114B">
            <w:pPr>
              <w:jc w:val="right"/>
              <w:rPr>
                <w:sz w:val="20"/>
                <w:szCs w:val="20"/>
              </w:rPr>
            </w:pPr>
            <w:r>
              <w:rPr>
                <w:rFonts w:ascii="Arial" w:eastAsia="Arial" w:hAnsi="Arial" w:cs="Arial"/>
                <w:b/>
                <w:bCs/>
                <w:sz w:val="16"/>
                <w:szCs w:val="16"/>
              </w:rPr>
              <w:t>5.020,18</w:t>
            </w:r>
          </w:p>
        </w:tc>
        <w:tc>
          <w:tcPr>
            <w:tcW w:w="680" w:type="dxa"/>
            <w:vAlign w:val="bottom"/>
          </w:tcPr>
          <w:p w:rsidR="000D33F9" w:rsidRDefault="00F5114B">
            <w:pPr>
              <w:jc w:val="right"/>
              <w:rPr>
                <w:sz w:val="20"/>
                <w:szCs w:val="20"/>
              </w:rPr>
            </w:pPr>
            <w:r>
              <w:rPr>
                <w:rFonts w:ascii="Arial" w:eastAsia="Arial" w:hAnsi="Arial" w:cs="Arial"/>
                <w:b/>
                <w:bCs/>
                <w:sz w:val="14"/>
                <w:szCs w:val="14"/>
              </w:rPr>
              <w:t>99,66</w:t>
            </w:r>
          </w:p>
        </w:tc>
        <w:tc>
          <w:tcPr>
            <w:tcW w:w="620" w:type="dxa"/>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269"/>
        </w:trPr>
        <w:tc>
          <w:tcPr>
            <w:tcW w:w="340" w:type="dxa"/>
            <w:gridSpan w:val="4"/>
            <w:vAlign w:val="bottom"/>
          </w:tcPr>
          <w:p w:rsidR="000D33F9" w:rsidRDefault="00F5114B">
            <w:pPr>
              <w:rPr>
                <w:sz w:val="20"/>
                <w:szCs w:val="20"/>
              </w:rPr>
            </w:pPr>
            <w:r>
              <w:rPr>
                <w:rFonts w:ascii="Arial" w:eastAsia="Arial" w:hAnsi="Arial" w:cs="Arial"/>
                <w:b/>
                <w:bCs/>
                <w:w w:val="89"/>
                <w:sz w:val="16"/>
                <w:szCs w:val="16"/>
              </w:rPr>
              <w:t>6522</w:t>
            </w:r>
          </w:p>
        </w:tc>
        <w:tc>
          <w:tcPr>
            <w:tcW w:w="120" w:type="dxa"/>
            <w:vAlign w:val="bottom"/>
          </w:tcPr>
          <w:p w:rsidR="000D33F9" w:rsidRDefault="000D33F9">
            <w:pPr>
              <w:rPr>
                <w:sz w:val="23"/>
                <w:szCs w:val="23"/>
              </w:rPr>
            </w:pPr>
          </w:p>
        </w:tc>
        <w:tc>
          <w:tcPr>
            <w:tcW w:w="5560" w:type="dxa"/>
            <w:vAlign w:val="bottom"/>
          </w:tcPr>
          <w:p w:rsidR="000D33F9" w:rsidRDefault="00F5114B">
            <w:pPr>
              <w:ind w:left="220"/>
              <w:rPr>
                <w:sz w:val="20"/>
                <w:szCs w:val="20"/>
              </w:rPr>
            </w:pPr>
            <w:r>
              <w:rPr>
                <w:rFonts w:ascii="Arial" w:eastAsia="Arial" w:hAnsi="Arial" w:cs="Arial"/>
                <w:b/>
                <w:bCs/>
                <w:sz w:val="16"/>
                <w:szCs w:val="16"/>
              </w:rPr>
              <w:t>Prihodi vodnog gospodarstva</w:t>
            </w:r>
          </w:p>
        </w:tc>
        <w:tc>
          <w:tcPr>
            <w:tcW w:w="1280" w:type="dxa"/>
            <w:vAlign w:val="bottom"/>
          </w:tcPr>
          <w:p w:rsidR="000D33F9" w:rsidRDefault="00F5114B">
            <w:pPr>
              <w:ind w:right="20"/>
              <w:jc w:val="right"/>
              <w:rPr>
                <w:sz w:val="20"/>
                <w:szCs w:val="20"/>
              </w:rPr>
            </w:pPr>
            <w:r>
              <w:rPr>
                <w:rFonts w:ascii="Arial" w:eastAsia="Arial" w:hAnsi="Arial" w:cs="Arial"/>
                <w:b/>
                <w:bCs/>
                <w:sz w:val="16"/>
                <w:szCs w:val="16"/>
              </w:rPr>
              <w:t>704.977,78</w:t>
            </w:r>
          </w:p>
        </w:tc>
        <w:tc>
          <w:tcPr>
            <w:tcW w:w="1240" w:type="dxa"/>
            <w:vAlign w:val="bottom"/>
          </w:tcPr>
          <w:p w:rsidR="000D33F9" w:rsidRDefault="000D33F9">
            <w:pPr>
              <w:rPr>
                <w:sz w:val="23"/>
                <w:szCs w:val="23"/>
              </w:rPr>
            </w:pPr>
          </w:p>
        </w:tc>
        <w:tc>
          <w:tcPr>
            <w:tcW w:w="1140" w:type="dxa"/>
            <w:vAlign w:val="bottom"/>
          </w:tcPr>
          <w:p w:rsidR="000D33F9" w:rsidRDefault="00F5114B">
            <w:pPr>
              <w:jc w:val="right"/>
              <w:rPr>
                <w:sz w:val="20"/>
                <w:szCs w:val="20"/>
              </w:rPr>
            </w:pPr>
            <w:r>
              <w:rPr>
                <w:rFonts w:ascii="Arial" w:eastAsia="Arial" w:hAnsi="Arial" w:cs="Arial"/>
                <w:b/>
                <w:bCs/>
                <w:sz w:val="16"/>
                <w:szCs w:val="16"/>
              </w:rPr>
              <w:t>692.763,64</w:t>
            </w:r>
          </w:p>
        </w:tc>
        <w:tc>
          <w:tcPr>
            <w:tcW w:w="680" w:type="dxa"/>
            <w:vAlign w:val="bottom"/>
          </w:tcPr>
          <w:p w:rsidR="000D33F9" w:rsidRDefault="00F5114B">
            <w:pPr>
              <w:jc w:val="right"/>
              <w:rPr>
                <w:sz w:val="20"/>
                <w:szCs w:val="20"/>
              </w:rPr>
            </w:pPr>
            <w:r>
              <w:rPr>
                <w:rFonts w:ascii="Arial" w:eastAsia="Arial" w:hAnsi="Arial" w:cs="Arial"/>
                <w:b/>
                <w:bCs/>
                <w:sz w:val="14"/>
                <w:szCs w:val="14"/>
              </w:rPr>
              <w:t>98,27</w:t>
            </w:r>
          </w:p>
        </w:tc>
        <w:tc>
          <w:tcPr>
            <w:tcW w:w="620" w:type="dxa"/>
            <w:vAlign w:val="bottom"/>
          </w:tcPr>
          <w:p w:rsidR="000D33F9" w:rsidRDefault="000D33F9">
            <w:pPr>
              <w:rPr>
                <w:sz w:val="23"/>
                <w:szCs w:val="23"/>
              </w:rPr>
            </w:pPr>
          </w:p>
        </w:tc>
        <w:tc>
          <w:tcPr>
            <w:tcW w:w="0" w:type="dxa"/>
            <w:vAlign w:val="bottom"/>
          </w:tcPr>
          <w:p w:rsidR="000D33F9" w:rsidRDefault="000D33F9">
            <w:pPr>
              <w:rPr>
                <w:sz w:val="1"/>
                <w:szCs w:val="1"/>
              </w:rPr>
            </w:pPr>
          </w:p>
        </w:tc>
      </w:tr>
      <w:tr w:rsidR="000D33F9">
        <w:trPr>
          <w:trHeight w:val="269"/>
        </w:trPr>
        <w:tc>
          <w:tcPr>
            <w:tcW w:w="340" w:type="dxa"/>
            <w:gridSpan w:val="4"/>
            <w:vAlign w:val="bottom"/>
          </w:tcPr>
          <w:p w:rsidR="000D33F9" w:rsidRDefault="00F5114B">
            <w:pPr>
              <w:rPr>
                <w:sz w:val="20"/>
                <w:szCs w:val="20"/>
              </w:rPr>
            </w:pPr>
            <w:r>
              <w:rPr>
                <w:rFonts w:ascii="Arial" w:eastAsia="Arial" w:hAnsi="Arial" w:cs="Arial"/>
                <w:b/>
                <w:bCs/>
                <w:w w:val="89"/>
                <w:sz w:val="16"/>
                <w:szCs w:val="16"/>
              </w:rPr>
              <w:t>6526</w:t>
            </w:r>
          </w:p>
        </w:tc>
        <w:tc>
          <w:tcPr>
            <w:tcW w:w="120" w:type="dxa"/>
            <w:vAlign w:val="bottom"/>
          </w:tcPr>
          <w:p w:rsidR="000D33F9" w:rsidRDefault="000D33F9">
            <w:pPr>
              <w:rPr>
                <w:sz w:val="23"/>
                <w:szCs w:val="23"/>
              </w:rPr>
            </w:pPr>
          </w:p>
        </w:tc>
        <w:tc>
          <w:tcPr>
            <w:tcW w:w="5560" w:type="dxa"/>
            <w:vAlign w:val="bottom"/>
          </w:tcPr>
          <w:p w:rsidR="000D33F9" w:rsidRDefault="00F5114B">
            <w:pPr>
              <w:ind w:left="220"/>
              <w:rPr>
                <w:sz w:val="20"/>
                <w:szCs w:val="20"/>
              </w:rPr>
            </w:pPr>
            <w:r>
              <w:rPr>
                <w:rFonts w:ascii="Arial" w:eastAsia="Arial" w:hAnsi="Arial" w:cs="Arial"/>
                <w:b/>
                <w:bCs/>
                <w:sz w:val="16"/>
                <w:szCs w:val="16"/>
              </w:rPr>
              <w:t>O s t a l i nespomenuti prihodi</w:t>
            </w:r>
          </w:p>
        </w:tc>
        <w:tc>
          <w:tcPr>
            <w:tcW w:w="1280" w:type="dxa"/>
            <w:vAlign w:val="bottom"/>
          </w:tcPr>
          <w:p w:rsidR="000D33F9" w:rsidRDefault="00F5114B">
            <w:pPr>
              <w:ind w:right="20"/>
              <w:jc w:val="right"/>
              <w:rPr>
                <w:sz w:val="20"/>
                <w:szCs w:val="20"/>
              </w:rPr>
            </w:pPr>
            <w:r>
              <w:rPr>
                <w:rFonts w:ascii="Arial" w:eastAsia="Arial" w:hAnsi="Arial" w:cs="Arial"/>
                <w:b/>
                <w:bCs/>
                <w:sz w:val="16"/>
                <w:szCs w:val="16"/>
              </w:rPr>
              <w:t>289.716,20</w:t>
            </w:r>
          </w:p>
        </w:tc>
        <w:tc>
          <w:tcPr>
            <w:tcW w:w="1240" w:type="dxa"/>
            <w:vAlign w:val="bottom"/>
          </w:tcPr>
          <w:p w:rsidR="000D33F9" w:rsidRDefault="000D33F9">
            <w:pPr>
              <w:rPr>
                <w:sz w:val="23"/>
                <w:szCs w:val="23"/>
              </w:rPr>
            </w:pPr>
          </w:p>
        </w:tc>
        <w:tc>
          <w:tcPr>
            <w:tcW w:w="1140" w:type="dxa"/>
            <w:vAlign w:val="bottom"/>
          </w:tcPr>
          <w:p w:rsidR="000D33F9" w:rsidRDefault="00F5114B">
            <w:pPr>
              <w:jc w:val="right"/>
              <w:rPr>
                <w:sz w:val="20"/>
                <w:szCs w:val="20"/>
              </w:rPr>
            </w:pPr>
            <w:r>
              <w:rPr>
                <w:rFonts w:ascii="Arial" w:eastAsia="Arial" w:hAnsi="Arial" w:cs="Arial"/>
                <w:b/>
                <w:bCs/>
                <w:sz w:val="16"/>
                <w:szCs w:val="16"/>
              </w:rPr>
              <w:t>207.618,13</w:t>
            </w:r>
          </w:p>
        </w:tc>
        <w:tc>
          <w:tcPr>
            <w:tcW w:w="680" w:type="dxa"/>
            <w:vAlign w:val="bottom"/>
          </w:tcPr>
          <w:p w:rsidR="000D33F9" w:rsidRDefault="00F5114B">
            <w:pPr>
              <w:jc w:val="right"/>
              <w:rPr>
                <w:sz w:val="20"/>
                <w:szCs w:val="20"/>
              </w:rPr>
            </w:pPr>
            <w:r>
              <w:rPr>
                <w:rFonts w:ascii="Arial" w:eastAsia="Arial" w:hAnsi="Arial" w:cs="Arial"/>
                <w:b/>
                <w:bCs/>
                <w:sz w:val="14"/>
                <w:szCs w:val="14"/>
              </w:rPr>
              <w:t>71,66</w:t>
            </w:r>
          </w:p>
        </w:tc>
        <w:tc>
          <w:tcPr>
            <w:tcW w:w="620" w:type="dxa"/>
            <w:vAlign w:val="bottom"/>
          </w:tcPr>
          <w:p w:rsidR="000D33F9" w:rsidRDefault="000D33F9">
            <w:pPr>
              <w:rPr>
                <w:sz w:val="23"/>
                <w:szCs w:val="23"/>
              </w:rPr>
            </w:pPr>
          </w:p>
        </w:tc>
        <w:tc>
          <w:tcPr>
            <w:tcW w:w="0" w:type="dxa"/>
            <w:vAlign w:val="bottom"/>
          </w:tcPr>
          <w:p w:rsidR="000D33F9" w:rsidRDefault="000D33F9">
            <w:pPr>
              <w:rPr>
                <w:sz w:val="1"/>
                <w:szCs w:val="1"/>
              </w:rPr>
            </w:pPr>
          </w:p>
        </w:tc>
      </w:tr>
      <w:tr w:rsidR="000D33F9">
        <w:trPr>
          <w:trHeight w:val="122"/>
        </w:trPr>
        <w:tc>
          <w:tcPr>
            <w:tcW w:w="280" w:type="dxa"/>
            <w:gridSpan w:val="2"/>
            <w:vAlign w:val="bottom"/>
          </w:tcPr>
          <w:p w:rsidR="000D33F9" w:rsidRDefault="000D33F9">
            <w:pPr>
              <w:rPr>
                <w:sz w:val="10"/>
                <w:szCs w:val="10"/>
              </w:rPr>
            </w:pPr>
          </w:p>
        </w:tc>
        <w:tc>
          <w:tcPr>
            <w:tcW w:w="40" w:type="dxa"/>
            <w:vAlign w:val="bottom"/>
          </w:tcPr>
          <w:p w:rsidR="000D33F9" w:rsidRDefault="000D33F9">
            <w:pPr>
              <w:rPr>
                <w:sz w:val="10"/>
                <w:szCs w:val="10"/>
              </w:rPr>
            </w:pPr>
          </w:p>
        </w:tc>
        <w:tc>
          <w:tcPr>
            <w:tcW w:w="140" w:type="dxa"/>
            <w:gridSpan w:val="2"/>
            <w:vAlign w:val="bottom"/>
          </w:tcPr>
          <w:p w:rsidR="000D33F9" w:rsidRDefault="000D33F9">
            <w:pPr>
              <w:rPr>
                <w:sz w:val="10"/>
                <w:szCs w:val="10"/>
              </w:rPr>
            </w:pPr>
          </w:p>
        </w:tc>
        <w:tc>
          <w:tcPr>
            <w:tcW w:w="5560" w:type="dxa"/>
            <w:vMerge w:val="restart"/>
            <w:vAlign w:val="bottom"/>
          </w:tcPr>
          <w:p w:rsidR="000D33F9" w:rsidRDefault="00F5114B">
            <w:pPr>
              <w:ind w:left="20"/>
              <w:rPr>
                <w:sz w:val="20"/>
                <w:szCs w:val="20"/>
              </w:rPr>
            </w:pPr>
            <w:r>
              <w:rPr>
                <w:rFonts w:ascii="Arial" w:eastAsia="Arial" w:hAnsi="Arial" w:cs="Arial"/>
                <w:b/>
                <w:bCs/>
                <w:sz w:val="16"/>
                <w:szCs w:val="16"/>
              </w:rPr>
              <w:t>Komunalni doprinosi i naknade</w:t>
            </w:r>
          </w:p>
        </w:tc>
        <w:tc>
          <w:tcPr>
            <w:tcW w:w="1280" w:type="dxa"/>
            <w:vMerge w:val="restart"/>
            <w:vAlign w:val="bottom"/>
          </w:tcPr>
          <w:p w:rsidR="000D33F9" w:rsidRDefault="00F5114B">
            <w:pPr>
              <w:ind w:right="20"/>
              <w:jc w:val="right"/>
              <w:rPr>
                <w:sz w:val="20"/>
                <w:szCs w:val="20"/>
              </w:rPr>
            </w:pPr>
            <w:r>
              <w:rPr>
                <w:rFonts w:ascii="Arial" w:eastAsia="Arial" w:hAnsi="Arial" w:cs="Arial"/>
                <w:b/>
                <w:bCs/>
                <w:sz w:val="16"/>
                <w:szCs w:val="16"/>
              </w:rPr>
              <w:t>4.056.705,08</w:t>
            </w:r>
          </w:p>
        </w:tc>
        <w:tc>
          <w:tcPr>
            <w:tcW w:w="1240" w:type="dxa"/>
            <w:vMerge w:val="restart"/>
            <w:vAlign w:val="bottom"/>
          </w:tcPr>
          <w:p w:rsidR="000D33F9" w:rsidRDefault="00F5114B">
            <w:pPr>
              <w:ind w:right="100"/>
              <w:jc w:val="right"/>
              <w:rPr>
                <w:sz w:val="20"/>
                <w:szCs w:val="20"/>
              </w:rPr>
            </w:pPr>
            <w:r>
              <w:rPr>
                <w:rFonts w:ascii="Arial" w:eastAsia="Arial" w:hAnsi="Arial" w:cs="Arial"/>
                <w:b/>
                <w:bCs/>
                <w:sz w:val="16"/>
                <w:szCs w:val="16"/>
              </w:rPr>
              <w:t>7.700.000,00</w:t>
            </w:r>
          </w:p>
        </w:tc>
        <w:tc>
          <w:tcPr>
            <w:tcW w:w="1140" w:type="dxa"/>
            <w:vAlign w:val="bottom"/>
          </w:tcPr>
          <w:p w:rsidR="000D33F9" w:rsidRDefault="000D33F9">
            <w:pPr>
              <w:rPr>
                <w:sz w:val="10"/>
                <w:szCs w:val="10"/>
              </w:rPr>
            </w:pPr>
          </w:p>
        </w:tc>
        <w:tc>
          <w:tcPr>
            <w:tcW w:w="680" w:type="dxa"/>
            <w:vAlign w:val="bottom"/>
          </w:tcPr>
          <w:p w:rsidR="000D33F9" w:rsidRDefault="000D33F9">
            <w:pPr>
              <w:rPr>
                <w:sz w:val="10"/>
                <w:szCs w:val="10"/>
              </w:rPr>
            </w:pPr>
          </w:p>
        </w:tc>
        <w:tc>
          <w:tcPr>
            <w:tcW w:w="620" w:type="dxa"/>
            <w:vMerge w:val="restart"/>
            <w:vAlign w:val="bottom"/>
          </w:tcPr>
          <w:p w:rsidR="000D33F9" w:rsidRDefault="00F5114B">
            <w:pPr>
              <w:jc w:val="right"/>
              <w:rPr>
                <w:sz w:val="20"/>
                <w:szCs w:val="20"/>
              </w:rPr>
            </w:pPr>
            <w:r>
              <w:rPr>
                <w:rFonts w:ascii="Arial" w:eastAsia="Arial" w:hAnsi="Arial" w:cs="Arial"/>
                <w:b/>
                <w:bCs/>
                <w:sz w:val="16"/>
                <w:szCs w:val="16"/>
              </w:rPr>
              <w:t>102,98</w:t>
            </w:r>
          </w:p>
        </w:tc>
        <w:tc>
          <w:tcPr>
            <w:tcW w:w="0" w:type="dxa"/>
            <w:vAlign w:val="bottom"/>
          </w:tcPr>
          <w:p w:rsidR="000D33F9" w:rsidRDefault="000D33F9">
            <w:pPr>
              <w:rPr>
                <w:sz w:val="1"/>
                <w:szCs w:val="1"/>
              </w:rPr>
            </w:pPr>
          </w:p>
        </w:tc>
      </w:tr>
      <w:tr w:rsidR="000D33F9">
        <w:trPr>
          <w:trHeight w:val="209"/>
        </w:trPr>
        <w:tc>
          <w:tcPr>
            <w:tcW w:w="20" w:type="dxa"/>
            <w:vAlign w:val="bottom"/>
          </w:tcPr>
          <w:p w:rsidR="000D33F9" w:rsidRDefault="000D33F9">
            <w:pPr>
              <w:rPr>
                <w:sz w:val="18"/>
                <w:szCs w:val="18"/>
              </w:rPr>
            </w:pPr>
          </w:p>
        </w:tc>
        <w:tc>
          <w:tcPr>
            <w:tcW w:w="260" w:type="dxa"/>
            <w:shd w:val="clear" w:color="auto" w:fill="C7F0FC"/>
            <w:vAlign w:val="bottom"/>
          </w:tcPr>
          <w:p w:rsidR="000D33F9" w:rsidRDefault="00F5114B">
            <w:pPr>
              <w:rPr>
                <w:sz w:val="20"/>
                <w:szCs w:val="20"/>
              </w:rPr>
            </w:pPr>
            <w:r>
              <w:rPr>
                <w:rFonts w:ascii="Arial" w:eastAsia="Arial" w:hAnsi="Arial" w:cs="Arial"/>
                <w:b/>
                <w:bCs/>
                <w:w w:val="89"/>
                <w:sz w:val="16"/>
                <w:szCs w:val="16"/>
              </w:rPr>
              <w:t>653</w:t>
            </w:r>
          </w:p>
        </w:tc>
        <w:tc>
          <w:tcPr>
            <w:tcW w:w="40" w:type="dxa"/>
            <w:tcBorders>
              <w:right w:val="single" w:sz="8" w:space="0" w:color="C7F0FC"/>
            </w:tcBorders>
            <w:shd w:val="clear" w:color="auto" w:fill="C7F0FC"/>
            <w:vAlign w:val="bottom"/>
          </w:tcPr>
          <w:p w:rsidR="000D33F9" w:rsidRDefault="000D33F9">
            <w:pPr>
              <w:rPr>
                <w:sz w:val="18"/>
                <w:szCs w:val="18"/>
              </w:rPr>
            </w:pPr>
          </w:p>
        </w:tc>
        <w:tc>
          <w:tcPr>
            <w:tcW w:w="20" w:type="dxa"/>
            <w:shd w:val="clear" w:color="auto" w:fill="C7F0FC"/>
            <w:vAlign w:val="bottom"/>
          </w:tcPr>
          <w:p w:rsidR="000D33F9" w:rsidRDefault="000D33F9">
            <w:pPr>
              <w:rPr>
                <w:sz w:val="18"/>
                <w:szCs w:val="18"/>
              </w:rPr>
            </w:pPr>
          </w:p>
        </w:tc>
        <w:tc>
          <w:tcPr>
            <w:tcW w:w="120" w:type="dxa"/>
            <w:shd w:val="clear" w:color="auto" w:fill="C7F0FC"/>
            <w:vAlign w:val="bottom"/>
          </w:tcPr>
          <w:p w:rsidR="000D33F9" w:rsidRDefault="000D33F9">
            <w:pPr>
              <w:rPr>
                <w:sz w:val="18"/>
                <w:szCs w:val="18"/>
              </w:rPr>
            </w:pPr>
          </w:p>
        </w:tc>
        <w:tc>
          <w:tcPr>
            <w:tcW w:w="5560" w:type="dxa"/>
            <w:vMerge/>
            <w:vAlign w:val="bottom"/>
          </w:tcPr>
          <w:p w:rsidR="000D33F9" w:rsidRDefault="000D33F9">
            <w:pPr>
              <w:rPr>
                <w:sz w:val="18"/>
                <w:szCs w:val="18"/>
              </w:rPr>
            </w:pPr>
          </w:p>
        </w:tc>
        <w:tc>
          <w:tcPr>
            <w:tcW w:w="1280" w:type="dxa"/>
            <w:vMerge/>
            <w:vAlign w:val="bottom"/>
          </w:tcPr>
          <w:p w:rsidR="000D33F9" w:rsidRDefault="000D33F9">
            <w:pPr>
              <w:rPr>
                <w:sz w:val="18"/>
                <w:szCs w:val="18"/>
              </w:rPr>
            </w:pPr>
          </w:p>
        </w:tc>
        <w:tc>
          <w:tcPr>
            <w:tcW w:w="1240" w:type="dxa"/>
            <w:vMerge/>
            <w:vAlign w:val="bottom"/>
          </w:tcPr>
          <w:p w:rsidR="000D33F9" w:rsidRDefault="000D33F9">
            <w:pPr>
              <w:rPr>
                <w:sz w:val="18"/>
                <w:szCs w:val="18"/>
              </w:rPr>
            </w:pPr>
          </w:p>
        </w:tc>
        <w:tc>
          <w:tcPr>
            <w:tcW w:w="1140" w:type="dxa"/>
            <w:vAlign w:val="bottom"/>
          </w:tcPr>
          <w:p w:rsidR="000D33F9" w:rsidRDefault="00F5114B">
            <w:pPr>
              <w:jc w:val="right"/>
              <w:rPr>
                <w:sz w:val="20"/>
                <w:szCs w:val="20"/>
              </w:rPr>
            </w:pPr>
            <w:r>
              <w:rPr>
                <w:rFonts w:ascii="Arial" w:eastAsia="Arial" w:hAnsi="Arial" w:cs="Arial"/>
                <w:b/>
                <w:bCs/>
                <w:sz w:val="16"/>
                <w:szCs w:val="16"/>
              </w:rPr>
              <w:t>7.929.631,33</w:t>
            </w:r>
          </w:p>
        </w:tc>
        <w:tc>
          <w:tcPr>
            <w:tcW w:w="680" w:type="dxa"/>
            <w:vAlign w:val="bottom"/>
          </w:tcPr>
          <w:p w:rsidR="000D33F9" w:rsidRDefault="00F5114B">
            <w:pPr>
              <w:jc w:val="right"/>
              <w:rPr>
                <w:sz w:val="20"/>
                <w:szCs w:val="20"/>
              </w:rPr>
            </w:pPr>
            <w:r>
              <w:rPr>
                <w:rFonts w:ascii="Arial" w:eastAsia="Arial" w:hAnsi="Arial" w:cs="Arial"/>
                <w:b/>
                <w:bCs/>
                <w:sz w:val="14"/>
                <w:szCs w:val="14"/>
              </w:rPr>
              <w:t>195,47</w:t>
            </w:r>
          </w:p>
        </w:tc>
        <w:tc>
          <w:tcPr>
            <w:tcW w:w="620" w:type="dxa"/>
            <w:vMerge/>
            <w:vAlign w:val="bottom"/>
          </w:tcPr>
          <w:p w:rsidR="000D33F9" w:rsidRDefault="000D33F9">
            <w:pPr>
              <w:rPr>
                <w:sz w:val="18"/>
                <w:szCs w:val="18"/>
              </w:rPr>
            </w:pPr>
          </w:p>
        </w:tc>
        <w:tc>
          <w:tcPr>
            <w:tcW w:w="0" w:type="dxa"/>
            <w:vAlign w:val="bottom"/>
          </w:tcPr>
          <w:p w:rsidR="000D33F9" w:rsidRDefault="000D33F9">
            <w:pPr>
              <w:rPr>
                <w:sz w:val="1"/>
                <w:szCs w:val="1"/>
              </w:rPr>
            </w:pPr>
          </w:p>
        </w:tc>
      </w:tr>
      <w:tr w:rsidR="000D33F9">
        <w:trPr>
          <w:trHeight w:val="224"/>
        </w:trPr>
        <w:tc>
          <w:tcPr>
            <w:tcW w:w="340" w:type="dxa"/>
            <w:gridSpan w:val="4"/>
            <w:vAlign w:val="bottom"/>
          </w:tcPr>
          <w:p w:rsidR="000D33F9" w:rsidRDefault="00F5114B">
            <w:pPr>
              <w:rPr>
                <w:sz w:val="20"/>
                <w:szCs w:val="20"/>
              </w:rPr>
            </w:pPr>
            <w:r>
              <w:rPr>
                <w:rFonts w:ascii="Arial" w:eastAsia="Arial" w:hAnsi="Arial" w:cs="Arial"/>
                <w:b/>
                <w:bCs/>
                <w:w w:val="89"/>
                <w:sz w:val="16"/>
                <w:szCs w:val="16"/>
              </w:rPr>
              <w:t>6531</w:t>
            </w:r>
          </w:p>
        </w:tc>
        <w:tc>
          <w:tcPr>
            <w:tcW w:w="120" w:type="dxa"/>
            <w:vAlign w:val="bottom"/>
          </w:tcPr>
          <w:p w:rsidR="000D33F9" w:rsidRDefault="000D33F9">
            <w:pPr>
              <w:rPr>
                <w:sz w:val="19"/>
                <w:szCs w:val="19"/>
              </w:rPr>
            </w:pPr>
          </w:p>
        </w:tc>
        <w:tc>
          <w:tcPr>
            <w:tcW w:w="5560" w:type="dxa"/>
            <w:vAlign w:val="bottom"/>
          </w:tcPr>
          <w:p w:rsidR="000D33F9" w:rsidRDefault="00F5114B">
            <w:pPr>
              <w:ind w:left="220"/>
              <w:rPr>
                <w:sz w:val="20"/>
                <w:szCs w:val="20"/>
              </w:rPr>
            </w:pPr>
            <w:r>
              <w:rPr>
                <w:rFonts w:ascii="Arial" w:eastAsia="Arial" w:hAnsi="Arial" w:cs="Arial"/>
                <w:b/>
                <w:bCs/>
                <w:sz w:val="16"/>
                <w:szCs w:val="16"/>
              </w:rPr>
              <w:t>Komunalni doprinosi</w:t>
            </w:r>
          </w:p>
        </w:tc>
        <w:tc>
          <w:tcPr>
            <w:tcW w:w="1280" w:type="dxa"/>
            <w:vAlign w:val="bottom"/>
          </w:tcPr>
          <w:p w:rsidR="000D33F9" w:rsidRDefault="00F5114B">
            <w:pPr>
              <w:ind w:right="20"/>
              <w:jc w:val="right"/>
              <w:rPr>
                <w:sz w:val="20"/>
                <w:szCs w:val="20"/>
              </w:rPr>
            </w:pPr>
            <w:r>
              <w:rPr>
                <w:rFonts w:ascii="Arial" w:eastAsia="Arial" w:hAnsi="Arial" w:cs="Arial"/>
                <w:b/>
                <w:bCs/>
                <w:sz w:val="16"/>
                <w:szCs w:val="16"/>
              </w:rPr>
              <w:t>2.529.426,36</w:t>
            </w:r>
          </w:p>
        </w:tc>
        <w:tc>
          <w:tcPr>
            <w:tcW w:w="1240" w:type="dxa"/>
            <w:vAlign w:val="bottom"/>
          </w:tcPr>
          <w:p w:rsidR="000D33F9" w:rsidRDefault="000D33F9">
            <w:pPr>
              <w:rPr>
                <w:sz w:val="19"/>
                <w:szCs w:val="19"/>
              </w:rPr>
            </w:pPr>
          </w:p>
        </w:tc>
        <w:tc>
          <w:tcPr>
            <w:tcW w:w="1140" w:type="dxa"/>
            <w:vAlign w:val="bottom"/>
          </w:tcPr>
          <w:p w:rsidR="000D33F9" w:rsidRDefault="00F5114B">
            <w:pPr>
              <w:jc w:val="right"/>
              <w:rPr>
                <w:sz w:val="20"/>
                <w:szCs w:val="20"/>
              </w:rPr>
            </w:pPr>
            <w:r>
              <w:rPr>
                <w:rFonts w:ascii="Arial" w:eastAsia="Arial" w:hAnsi="Arial" w:cs="Arial"/>
                <w:b/>
                <w:bCs/>
                <w:sz w:val="16"/>
                <w:szCs w:val="16"/>
              </w:rPr>
              <w:t>6.354.170,84</w:t>
            </w:r>
          </w:p>
        </w:tc>
        <w:tc>
          <w:tcPr>
            <w:tcW w:w="680" w:type="dxa"/>
            <w:vAlign w:val="bottom"/>
          </w:tcPr>
          <w:p w:rsidR="000D33F9" w:rsidRDefault="00F5114B">
            <w:pPr>
              <w:jc w:val="right"/>
              <w:rPr>
                <w:sz w:val="20"/>
                <w:szCs w:val="20"/>
              </w:rPr>
            </w:pPr>
            <w:r>
              <w:rPr>
                <w:rFonts w:ascii="Arial" w:eastAsia="Arial" w:hAnsi="Arial" w:cs="Arial"/>
                <w:b/>
                <w:bCs/>
                <w:sz w:val="14"/>
                <w:szCs w:val="14"/>
              </w:rPr>
              <w:t>251,21</w:t>
            </w:r>
          </w:p>
        </w:tc>
        <w:tc>
          <w:tcPr>
            <w:tcW w:w="620" w:type="dxa"/>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269"/>
        </w:trPr>
        <w:tc>
          <w:tcPr>
            <w:tcW w:w="340" w:type="dxa"/>
            <w:gridSpan w:val="4"/>
            <w:vAlign w:val="bottom"/>
          </w:tcPr>
          <w:p w:rsidR="000D33F9" w:rsidRDefault="00F5114B">
            <w:pPr>
              <w:rPr>
                <w:sz w:val="20"/>
                <w:szCs w:val="20"/>
              </w:rPr>
            </w:pPr>
            <w:r>
              <w:rPr>
                <w:rFonts w:ascii="Arial" w:eastAsia="Arial" w:hAnsi="Arial" w:cs="Arial"/>
                <w:b/>
                <w:bCs/>
                <w:w w:val="89"/>
                <w:sz w:val="16"/>
                <w:szCs w:val="16"/>
              </w:rPr>
              <w:t>6532</w:t>
            </w:r>
          </w:p>
        </w:tc>
        <w:tc>
          <w:tcPr>
            <w:tcW w:w="120" w:type="dxa"/>
            <w:vAlign w:val="bottom"/>
          </w:tcPr>
          <w:p w:rsidR="000D33F9" w:rsidRDefault="000D33F9">
            <w:pPr>
              <w:rPr>
                <w:sz w:val="23"/>
                <w:szCs w:val="23"/>
              </w:rPr>
            </w:pPr>
          </w:p>
        </w:tc>
        <w:tc>
          <w:tcPr>
            <w:tcW w:w="5560" w:type="dxa"/>
            <w:vAlign w:val="bottom"/>
          </w:tcPr>
          <w:p w:rsidR="000D33F9" w:rsidRDefault="00F5114B">
            <w:pPr>
              <w:ind w:left="220"/>
              <w:rPr>
                <w:sz w:val="20"/>
                <w:szCs w:val="20"/>
              </w:rPr>
            </w:pPr>
            <w:r>
              <w:rPr>
                <w:rFonts w:ascii="Arial" w:eastAsia="Arial" w:hAnsi="Arial" w:cs="Arial"/>
                <w:b/>
                <w:bCs/>
                <w:sz w:val="16"/>
                <w:szCs w:val="16"/>
              </w:rPr>
              <w:t>Komunalne naknade</w:t>
            </w:r>
          </w:p>
        </w:tc>
        <w:tc>
          <w:tcPr>
            <w:tcW w:w="1280" w:type="dxa"/>
            <w:vAlign w:val="bottom"/>
          </w:tcPr>
          <w:p w:rsidR="000D33F9" w:rsidRDefault="00F5114B">
            <w:pPr>
              <w:ind w:right="20"/>
              <w:jc w:val="right"/>
              <w:rPr>
                <w:sz w:val="20"/>
                <w:szCs w:val="20"/>
              </w:rPr>
            </w:pPr>
            <w:r>
              <w:rPr>
                <w:rFonts w:ascii="Arial" w:eastAsia="Arial" w:hAnsi="Arial" w:cs="Arial"/>
                <w:b/>
                <w:bCs/>
                <w:sz w:val="16"/>
                <w:szCs w:val="16"/>
              </w:rPr>
              <w:t>1.527.278,72</w:t>
            </w:r>
          </w:p>
        </w:tc>
        <w:tc>
          <w:tcPr>
            <w:tcW w:w="1240" w:type="dxa"/>
            <w:vAlign w:val="bottom"/>
          </w:tcPr>
          <w:p w:rsidR="000D33F9" w:rsidRDefault="000D33F9">
            <w:pPr>
              <w:rPr>
                <w:sz w:val="23"/>
                <w:szCs w:val="23"/>
              </w:rPr>
            </w:pPr>
          </w:p>
        </w:tc>
        <w:tc>
          <w:tcPr>
            <w:tcW w:w="1140" w:type="dxa"/>
            <w:vAlign w:val="bottom"/>
          </w:tcPr>
          <w:p w:rsidR="000D33F9" w:rsidRDefault="00F5114B">
            <w:pPr>
              <w:jc w:val="right"/>
              <w:rPr>
                <w:sz w:val="20"/>
                <w:szCs w:val="20"/>
              </w:rPr>
            </w:pPr>
            <w:r>
              <w:rPr>
                <w:rFonts w:ascii="Arial" w:eastAsia="Arial" w:hAnsi="Arial" w:cs="Arial"/>
                <w:b/>
                <w:bCs/>
                <w:sz w:val="16"/>
                <w:szCs w:val="16"/>
              </w:rPr>
              <w:t>1.575.460,49</w:t>
            </w:r>
          </w:p>
        </w:tc>
        <w:tc>
          <w:tcPr>
            <w:tcW w:w="680" w:type="dxa"/>
            <w:vAlign w:val="bottom"/>
          </w:tcPr>
          <w:p w:rsidR="000D33F9" w:rsidRDefault="00F5114B">
            <w:pPr>
              <w:jc w:val="right"/>
              <w:rPr>
                <w:sz w:val="20"/>
                <w:szCs w:val="20"/>
              </w:rPr>
            </w:pPr>
            <w:r>
              <w:rPr>
                <w:rFonts w:ascii="Arial" w:eastAsia="Arial" w:hAnsi="Arial" w:cs="Arial"/>
                <w:b/>
                <w:bCs/>
                <w:sz w:val="14"/>
                <w:szCs w:val="14"/>
              </w:rPr>
              <w:t>103,15</w:t>
            </w:r>
          </w:p>
        </w:tc>
        <w:tc>
          <w:tcPr>
            <w:tcW w:w="620" w:type="dxa"/>
            <w:vAlign w:val="bottom"/>
          </w:tcPr>
          <w:p w:rsidR="000D33F9" w:rsidRDefault="000D33F9">
            <w:pPr>
              <w:rPr>
                <w:sz w:val="23"/>
                <w:szCs w:val="23"/>
              </w:rPr>
            </w:pPr>
          </w:p>
        </w:tc>
        <w:tc>
          <w:tcPr>
            <w:tcW w:w="0" w:type="dxa"/>
            <w:vAlign w:val="bottom"/>
          </w:tcPr>
          <w:p w:rsidR="000D33F9" w:rsidRDefault="000D33F9">
            <w:pPr>
              <w:rPr>
                <w:sz w:val="1"/>
                <w:szCs w:val="1"/>
              </w:rPr>
            </w:pPr>
          </w:p>
        </w:tc>
      </w:tr>
      <w:tr w:rsidR="000D33F9">
        <w:trPr>
          <w:trHeight w:val="242"/>
        </w:trPr>
        <w:tc>
          <w:tcPr>
            <w:tcW w:w="6020" w:type="dxa"/>
            <w:gridSpan w:val="6"/>
            <w:vAlign w:val="bottom"/>
          </w:tcPr>
          <w:p w:rsidR="000D33F9" w:rsidRDefault="000D33F9">
            <w:pPr>
              <w:rPr>
                <w:sz w:val="21"/>
                <w:szCs w:val="21"/>
              </w:rPr>
            </w:pPr>
          </w:p>
        </w:tc>
        <w:tc>
          <w:tcPr>
            <w:tcW w:w="1280" w:type="dxa"/>
            <w:vAlign w:val="bottom"/>
          </w:tcPr>
          <w:p w:rsidR="000D33F9" w:rsidRDefault="000D33F9">
            <w:pPr>
              <w:rPr>
                <w:sz w:val="21"/>
                <w:szCs w:val="21"/>
              </w:rPr>
            </w:pPr>
          </w:p>
        </w:tc>
        <w:tc>
          <w:tcPr>
            <w:tcW w:w="1240" w:type="dxa"/>
            <w:vAlign w:val="bottom"/>
          </w:tcPr>
          <w:p w:rsidR="000D33F9" w:rsidRDefault="000D33F9">
            <w:pPr>
              <w:rPr>
                <w:sz w:val="21"/>
                <w:szCs w:val="21"/>
              </w:rPr>
            </w:pPr>
          </w:p>
        </w:tc>
        <w:tc>
          <w:tcPr>
            <w:tcW w:w="1140" w:type="dxa"/>
            <w:vAlign w:val="bottom"/>
          </w:tcPr>
          <w:p w:rsidR="000D33F9" w:rsidRDefault="000D33F9">
            <w:pPr>
              <w:rPr>
                <w:sz w:val="21"/>
                <w:szCs w:val="21"/>
              </w:rPr>
            </w:pPr>
          </w:p>
        </w:tc>
        <w:tc>
          <w:tcPr>
            <w:tcW w:w="680" w:type="dxa"/>
            <w:vAlign w:val="bottom"/>
          </w:tcPr>
          <w:p w:rsidR="000D33F9" w:rsidRDefault="000D33F9">
            <w:pPr>
              <w:rPr>
                <w:sz w:val="21"/>
                <w:szCs w:val="21"/>
              </w:rPr>
            </w:pPr>
          </w:p>
        </w:tc>
        <w:tc>
          <w:tcPr>
            <w:tcW w:w="620" w:type="dxa"/>
            <w:vAlign w:val="bottom"/>
          </w:tcPr>
          <w:p w:rsidR="000D33F9" w:rsidRDefault="000D33F9">
            <w:pPr>
              <w:rPr>
                <w:sz w:val="21"/>
                <w:szCs w:val="21"/>
              </w:rPr>
            </w:pPr>
          </w:p>
        </w:tc>
        <w:tc>
          <w:tcPr>
            <w:tcW w:w="0" w:type="dxa"/>
            <w:vAlign w:val="bottom"/>
          </w:tcPr>
          <w:p w:rsidR="000D33F9" w:rsidRDefault="000D33F9">
            <w:pPr>
              <w:rPr>
                <w:sz w:val="1"/>
                <w:szCs w:val="1"/>
              </w:rPr>
            </w:pPr>
          </w:p>
        </w:tc>
      </w:tr>
      <w:tr w:rsidR="000D33F9">
        <w:trPr>
          <w:trHeight w:val="209"/>
        </w:trPr>
        <w:tc>
          <w:tcPr>
            <w:tcW w:w="280" w:type="dxa"/>
            <w:gridSpan w:val="2"/>
            <w:shd w:val="clear" w:color="auto" w:fill="DCFECD"/>
            <w:vAlign w:val="bottom"/>
          </w:tcPr>
          <w:p w:rsidR="000D33F9" w:rsidRDefault="00F5114B">
            <w:pPr>
              <w:rPr>
                <w:sz w:val="20"/>
                <w:szCs w:val="20"/>
              </w:rPr>
            </w:pPr>
            <w:r>
              <w:rPr>
                <w:rFonts w:ascii="Arial" w:eastAsia="Arial" w:hAnsi="Arial" w:cs="Arial"/>
                <w:b/>
                <w:bCs/>
                <w:sz w:val="16"/>
                <w:szCs w:val="16"/>
              </w:rPr>
              <w:t>66</w:t>
            </w:r>
          </w:p>
        </w:tc>
        <w:tc>
          <w:tcPr>
            <w:tcW w:w="40" w:type="dxa"/>
            <w:tcBorders>
              <w:right w:val="single" w:sz="8" w:space="0" w:color="CAFFCB"/>
            </w:tcBorders>
            <w:vAlign w:val="bottom"/>
          </w:tcPr>
          <w:p w:rsidR="000D33F9" w:rsidRDefault="000D33F9">
            <w:pPr>
              <w:rPr>
                <w:sz w:val="18"/>
                <w:szCs w:val="18"/>
              </w:rPr>
            </w:pPr>
          </w:p>
        </w:tc>
        <w:tc>
          <w:tcPr>
            <w:tcW w:w="5700" w:type="dxa"/>
            <w:gridSpan w:val="3"/>
            <w:shd w:val="clear" w:color="auto" w:fill="CAFFCB"/>
            <w:vAlign w:val="bottom"/>
          </w:tcPr>
          <w:p w:rsidR="000D33F9" w:rsidRDefault="00F5114B">
            <w:pPr>
              <w:rPr>
                <w:sz w:val="20"/>
                <w:szCs w:val="20"/>
              </w:rPr>
            </w:pPr>
            <w:r>
              <w:rPr>
                <w:rFonts w:ascii="Arial" w:eastAsia="Arial" w:hAnsi="Arial" w:cs="Arial"/>
                <w:b/>
                <w:bCs/>
                <w:sz w:val="16"/>
                <w:szCs w:val="16"/>
              </w:rPr>
              <w:t>PRIH.OD PRODAJE PROIZV.ROBE I USLUGA,DONACIJA</w:t>
            </w:r>
          </w:p>
        </w:tc>
        <w:tc>
          <w:tcPr>
            <w:tcW w:w="1280" w:type="dxa"/>
            <w:tcBorders>
              <w:left w:val="single" w:sz="8" w:space="0" w:color="CAFFCB"/>
            </w:tcBorders>
            <w:vAlign w:val="bottom"/>
          </w:tcPr>
          <w:p w:rsidR="000D33F9" w:rsidRDefault="00F5114B">
            <w:pPr>
              <w:ind w:right="20"/>
              <w:jc w:val="right"/>
              <w:rPr>
                <w:sz w:val="20"/>
                <w:szCs w:val="20"/>
              </w:rPr>
            </w:pPr>
            <w:r>
              <w:rPr>
                <w:rFonts w:ascii="Arial" w:eastAsia="Arial" w:hAnsi="Arial" w:cs="Arial"/>
                <w:b/>
                <w:bCs/>
                <w:sz w:val="16"/>
                <w:szCs w:val="16"/>
              </w:rPr>
              <w:t>7.500,00</w:t>
            </w:r>
          </w:p>
        </w:tc>
        <w:tc>
          <w:tcPr>
            <w:tcW w:w="1240" w:type="dxa"/>
            <w:vAlign w:val="bottom"/>
          </w:tcPr>
          <w:p w:rsidR="000D33F9" w:rsidRDefault="00F5114B">
            <w:pPr>
              <w:ind w:right="100"/>
              <w:jc w:val="right"/>
              <w:rPr>
                <w:sz w:val="20"/>
                <w:szCs w:val="20"/>
              </w:rPr>
            </w:pPr>
            <w:r>
              <w:rPr>
                <w:rFonts w:ascii="Arial" w:eastAsia="Arial" w:hAnsi="Arial" w:cs="Arial"/>
                <w:b/>
                <w:bCs/>
                <w:sz w:val="16"/>
                <w:szCs w:val="16"/>
              </w:rPr>
              <w:t>10.000,00</w:t>
            </w:r>
          </w:p>
        </w:tc>
        <w:tc>
          <w:tcPr>
            <w:tcW w:w="1140" w:type="dxa"/>
            <w:vAlign w:val="bottom"/>
          </w:tcPr>
          <w:p w:rsidR="000D33F9" w:rsidRDefault="00F5114B">
            <w:pPr>
              <w:jc w:val="right"/>
              <w:rPr>
                <w:sz w:val="20"/>
                <w:szCs w:val="20"/>
              </w:rPr>
            </w:pPr>
            <w:r>
              <w:rPr>
                <w:rFonts w:ascii="Arial" w:eastAsia="Arial" w:hAnsi="Arial" w:cs="Arial"/>
                <w:b/>
                <w:bCs/>
                <w:sz w:val="16"/>
                <w:szCs w:val="16"/>
              </w:rPr>
              <w:t>10.484,26</w:t>
            </w:r>
          </w:p>
        </w:tc>
        <w:tc>
          <w:tcPr>
            <w:tcW w:w="680" w:type="dxa"/>
            <w:vAlign w:val="bottom"/>
          </w:tcPr>
          <w:p w:rsidR="000D33F9" w:rsidRDefault="00F5114B">
            <w:pPr>
              <w:jc w:val="right"/>
              <w:rPr>
                <w:sz w:val="20"/>
                <w:szCs w:val="20"/>
              </w:rPr>
            </w:pPr>
            <w:r>
              <w:rPr>
                <w:rFonts w:ascii="Arial" w:eastAsia="Arial" w:hAnsi="Arial" w:cs="Arial"/>
                <w:b/>
                <w:bCs/>
                <w:sz w:val="14"/>
                <w:szCs w:val="14"/>
              </w:rPr>
              <w:t>139,79</w:t>
            </w:r>
          </w:p>
        </w:tc>
        <w:tc>
          <w:tcPr>
            <w:tcW w:w="620" w:type="dxa"/>
            <w:vAlign w:val="bottom"/>
          </w:tcPr>
          <w:p w:rsidR="000D33F9" w:rsidRDefault="00F5114B">
            <w:pPr>
              <w:jc w:val="right"/>
              <w:rPr>
                <w:sz w:val="20"/>
                <w:szCs w:val="20"/>
              </w:rPr>
            </w:pPr>
            <w:r>
              <w:rPr>
                <w:rFonts w:ascii="Arial" w:eastAsia="Arial" w:hAnsi="Arial" w:cs="Arial"/>
                <w:b/>
                <w:bCs/>
                <w:sz w:val="16"/>
                <w:szCs w:val="16"/>
              </w:rPr>
              <w:t>104,84</w:t>
            </w:r>
          </w:p>
        </w:tc>
        <w:tc>
          <w:tcPr>
            <w:tcW w:w="0" w:type="dxa"/>
            <w:vAlign w:val="bottom"/>
          </w:tcPr>
          <w:p w:rsidR="000D33F9" w:rsidRDefault="000D33F9">
            <w:pPr>
              <w:rPr>
                <w:sz w:val="1"/>
                <w:szCs w:val="1"/>
              </w:rPr>
            </w:pPr>
          </w:p>
        </w:tc>
      </w:tr>
      <w:tr w:rsidR="000D33F9">
        <w:trPr>
          <w:trHeight w:val="91"/>
        </w:trPr>
        <w:tc>
          <w:tcPr>
            <w:tcW w:w="280" w:type="dxa"/>
            <w:gridSpan w:val="2"/>
            <w:vAlign w:val="bottom"/>
          </w:tcPr>
          <w:p w:rsidR="000D33F9" w:rsidRDefault="000D33F9">
            <w:pPr>
              <w:rPr>
                <w:sz w:val="7"/>
                <w:szCs w:val="7"/>
              </w:rPr>
            </w:pPr>
          </w:p>
        </w:tc>
        <w:tc>
          <w:tcPr>
            <w:tcW w:w="40" w:type="dxa"/>
            <w:vAlign w:val="bottom"/>
          </w:tcPr>
          <w:p w:rsidR="000D33F9" w:rsidRDefault="000D33F9">
            <w:pPr>
              <w:rPr>
                <w:sz w:val="7"/>
                <w:szCs w:val="7"/>
              </w:rPr>
            </w:pPr>
          </w:p>
        </w:tc>
        <w:tc>
          <w:tcPr>
            <w:tcW w:w="20" w:type="dxa"/>
            <w:vAlign w:val="bottom"/>
          </w:tcPr>
          <w:p w:rsidR="000D33F9" w:rsidRDefault="000D33F9">
            <w:pPr>
              <w:rPr>
                <w:sz w:val="7"/>
                <w:szCs w:val="7"/>
              </w:rPr>
            </w:pPr>
          </w:p>
        </w:tc>
        <w:tc>
          <w:tcPr>
            <w:tcW w:w="120" w:type="dxa"/>
            <w:vAlign w:val="bottom"/>
          </w:tcPr>
          <w:p w:rsidR="000D33F9" w:rsidRDefault="000D33F9">
            <w:pPr>
              <w:rPr>
                <w:sz w:val="7"/>
                <w:szCs w:val="7"/>
              </w:rPr>
            </w:pPr>
          </w:p>
        </w:tc>
        <w:tc>
          <w:tcPr>
            <w:tcW w:w="5560" w:type="dxa"/>
            <w:vMerge w:val="restart"/>
            <w:vAlign w:val="bottom"/>
          </w:tcPr>
          <w:p w:rsidR="000D33F9" w:rsidRDefault="00F5114B">
            <w:pPr>
              <w:ind w:left="20"/>
              <w:rPr>
                <w:sz w:val="20"/>
                <w:szCs w:val="20"/>
              </w:rPr>
            </w:pPr>
            <w:r>
              <w:rPr>
                <w:rFonts w:ascii="Arial" w:eastAsia="Arial" w:hAnsi="Arial" w:cs="Arial"/>
                <w:b/>
                <w:bCs/>
                <w:sz w:val="16"/>
                <w:szCs w:val="16"/>
              </w:rPr>
              <w:t>DONACIJE OD PRAVNIH I FIZ.OSOBA IZVAN OPĆ.PROR</w:t>
            </w:r>
          </w:p>
        </w:tc>
        <w:tc>
          <w:tcPr>
            <w:tcW w:w="1280" w:type="dxa"/>
            <w:vMerge w:val="restart"/>
            <w:vAlign w:val="bottom"/>
          </w:tcPr>
          <w:p w:rsidR="000D33F9" w:rsidRDefault="00F5114B">
            <w:pPr>
              <w:ind w:right="20"/>
              <w:jc w:val="right"/>
              <w:rPr>
                <w:sz w:val="20"/>
                <w:szCs w:val="20"/>
              </w:rPr>
            </w:pPr>
            <w:r>
              <w:rPr>
                <w:rFonts w:ascii="Arial" w:eastAsia="Arial" w:hAnsi="Arial" w:cs="Arial"/>
                <w:b/>
                <w:bCs/>
                <w:sz w:val="16"/>
                <w:szCs w:val="16"/>
              </w:rPr>
              <w:t>7.500,00</w:t>
            </w:r>
          </w:p>
        </w:tc>
        <w:tc>
          <w:tcPr>
            <w:tcW w:w="1240" w:type="dxa"/>
            <w:vMerge w:val="restart"/>
            <w:vAlign w:val="bottom"/>
          </w:tcPr>
          <w:p w:rsidR="000D33F9" w:rsidRDefault="00F5114B">
            <w:pPr>
              <w:ind w:right="100"/>
              <w:jc w:val="right"/>
              <w:rPr>
                <w:sz w:val="20"/>
                <w:szCs w:val="20"/>
              </w:rPr>
            </w:pPr>
            <w:r>
              <w:rPr>
                <w:rFonts w:ascii="Arial" w:eastAsia="Arial" w:hAnsi="Arial" w:cs="Arial"/>
                <w:b/>
                <w:bCs/>
                <w:sz w:val="16"/>
                <w:szCs w:val="16"/>
              </w:rPr>
              <w:t>10.000,00</w:t>
            </w:r>
          </w:p>
        </w:tc>
        <w:tc>
          <w:tcPr>
            <w:tcW w:w="1140" w:type="dxa"/>
            <w:vAlign w:val="bottom"/>
          </w:tcPr>
          <w:p w:rsidR="000D33F9" w:rsidRDefault="000D33F9">
            <w:pPr>
              <w:rPr>
                <w:sz w:val="7"/>
                <w:szCs w:val="7"/>
              </w:rPr>
            </w:pPr>
          </w:p>
        </w:tc>
        <w:tc>
          <w:tcPr>
            <w:tcW w:w="680" w:type="dxa"/>
            <w:vAlign w:val="bottom"/>
          </w:tcPr>
          <w:p w:rsidR="000D33F9" w:rsidRDefault="000D33F9">
            <w:pPr>
              <w:rPr>
                <w:sz w:val="7"/>
                <w:szCs w:val="7"/>
              </w:rPr>
            </w:pPr>
          </w:p>
        </w:tc>
        <w:tc>
          <w:tcPr>
            <w:tcW w:w="620" w:type="dxa"/>
            <w:vMerge w:val="restart"/>
            <w:vAlign w:val="bottom"/>
          </w:tcPr>
          <w:p w:rsidR="000D33F9" w:rsidRDefault="00F5114B">
            <w:pPr>
              <w:jc w:val="right"/>
              <w:rPr>
                <w:sz w:val="20"/>
                <w:szCs w:val="20"/>
              </w:rPr>
            </w:pPr>
            <w:r>
              <w:rPr>
                <w:rFonts w:ascii="Arial" w:eastAsia="Arial" w:hAnsi="Arial" w:cs="Arial"/>
                <w:b/>
                <w:bCs/>
                <w:sz w:val="16"/>
                <w:szCs w:val="16"/>
              </w:rPr>
              <w:t>104,84</w:t>
            </w:r>
          </w:p>
        </w:tc>
        <w:tc>
          <w:tcPr>
            <w:tcW w:w="0" w:type="dxa"/>
            <w:vAlign w:val="bottom"/>
          </w:tcPr>
          <w:p w:rsidR="000D33F9" w:rsidRDefault="000D33F9">
            <w:pPr>
              <w:rPr>
                <w:sz w:val="1"/>
                <w:szCs w:val="1"/>
              </w:rPr>
            </w:pPr>
          </w:p>
        </w:tc>
      </w:tr>
      <w:tr w:rsidR="000D33F9">
        <w:trPr>
          <w:trHeight w:val="209"/>
        </w:trPr>
        <w:tc>
          <w:tcPr>
            <w:tcW w:w="20" w:type="dxa"/>
            <w:vAlign w:val="bottom"/>
          </w:tcPr>
          <w:p w:rsidR="000D33F9" w:rsidRDefault="000D33F9">
            <w:pPr>
              <w:rPr>
                <w:sz w:val="18"/>
                <w:szCs w:val="18"/>
              </w:rPr>
            </w:pPr>
          </w:p>
        </w:tc>
        <w:tc>
          <w:tcPr>
            <w:tcW w:w="260" w:type="dxa"/>
            <w:shd w:val="clear" w:color="auto" w:fill="C7F0FC"/>
            <w:vAlign w:val="bottom"/>
          </w:tcPr>
          <w:p w:rsidR="000D33F9" w:rsidRDefault="00F5114B">
            <w:pPr>
              <w:rPr>
                <w:sz w:val="20"/>
                <w:szCs w:val="20"/>
              </w:rPr>
            </w:pPr>
            <w:r>
              <w:rPr>
                <w:rFonts w:ascii="Arial" w:eastAsia="Arial" w:hAnsi="Arial" w:cs="Arial"/>
                <w:b/>
                <w:bCs/>
                <w:w w:val="89"/>
                <w:sz w:val="16"/>
                <w:szCs w:val="16"/>
              </w:rPr>
              <w:t>663</w:t>
            </w:r>
          </w:p>
        </w:tc>
        <w:tc>
          <w:tcPr>
            <w:tcW w:w="40" w:type="dxa"/>
            <w:tcBorders>
              <w:right w:val="single" w:sz="8" w:space="0" w:color="C7F0FC"/>
            </w:tcBorders>
            <w:shd w:val="clear" w:color="auto" w:fill="C7F0FC"/>
            <w:vAlign w:val="bottom"/>
          </w:tcPr>
          <w:p w:rsidR="000D33F9" w:rsidRDefault="000D33F9">
            <w:pPr>
              <w:rPr>
                <w:sz w:val="18"/>
                <w:szCs w:val="18"/>
              </w:rPr>
            </w:pPr>
          </w:p>
        </w:tc>
        <w:tc>
          <w:tcPr>
            <w:tcW w:w="20" w:type="dxa"/>
            <w:shd w:val="clear" w:color="auto" w:fill="C7F0FC"/>
            <w:vAlign w:val="bottom"/>
          </w:tcPr>
          <w:p w:rsidR="000D33F9" w:rsidRDefault="000D33F9">
            <w:pPr>
              <w:rPr>
                <w:sz w:val="18"/>
                <w:szCs w:val="18"/>
              </w:rPr>
            </w:pPr>
          </w:p>
        </w:tc>
        <w:tc>
          <w:tcPr>
            <w:tcW w:w="120" w:type="dxa"/>
            <w:shd w:val="clear" w:color="auto" w:fill="C7F0FC"/>
            <w:vAlign w:val="bottom"/>
          </w:tcPr>
          <w:p w:rsidR="000D33F9" w:rsidRDefault="000D33F9">
            <w:pPr>
              <w:rPr>
                <w:sz w:val="18"/>
                <w:szCs w:val="18"/>
              </w:rPr>
            </w:pPr>
          </w:p>
        </w:tc>
        <w:tc>
          <w:tcPr>
            <w:tcW w:w="5560" w:type="dxa"/>
            <w:vMerge/>
            <w:vAlign w:val="bottom"/>
          </w:tcPr>
          <w:p w:rsidR="000D33F9" w:rsidRDefault="000D33F9">
            <w:pPr>
              <w:rPr>
                <w:sz w:val="18"/>
                <w:szCs w:val="18"/>
              </w:rPr>
            </w:pPr>
          </w:p>
        </w:tc>
        <w:tc>
          <w:tcPr>
            <w:tcW w:w="1280" w:type="dxa"/>
            <w:vMerge/>
            <w:vAlign w:val="bottom"/>
          </w:tcPr>
          <w:p w:rsidR="000D33F9" w:rsidRDefault="000D33F9">
            <w:pPr>
              <w:rPr>
                <w:sz w:val="18"/>
                <w:szCs w:val="18"/>
              </w:rPr>
            </w:pPr>
          </w:p>
        </w:tc>
        <w:tc>
          <w:tcPr>
            <w:tcW w:w="1240" w:type="dxa"/>
            <w:vMerge/>
            <w:vAlign w:val="bottom"/>
          </w:tcPr>
          <w:p w:rsidR="000D33F9" w:rsidRDefault="000D33F9">
            <w:pPr>
              <w:rPr>
                <w:sz w:val="18"/>
                <w:szCs w:val="18"/>
              </w:rPr>
            </w:pPr>
          </w:p>
        </w:tc>
        <w:tc>
          <w:tcPr>
            <w:tcW w:w="1140" w:type="dxa"/>
            <w:vAlign w:val="bottom"/>
          </w:tcPr>
          <w:p w:rsidR="000D33F9" w:rsidRDefault="00F5114B">
            <w:pPr>
              <w:jc w:val="right"/>
              <w:rPr>
                <w:sz w:val="20"/>
                <w:szCs w:val="20"/>
              </w:rPr>
            </w:pPr>
            <w:r>
              <w:rPr>
                <w:rFonts w:ascii="Arial" w:eastAsia="Arial" w:hAnsi="Arial" w:cs="Arial"/>
                <w:b/>
                <w:bCs/>
                <w:sz w:val="16"/>
                <w:szCs w:val="16"/>
              </w:rPr>
              <w:t>10.484,26</w:t>
            </w:r>
          </w:p>
        </w:tc>
        <w:tc>
          <w:tcPr>
            <w:tcW w:w="680" w:type="dxa"/>
            <w:vAlign w:val="bottom"/>
          </w:tcPr>
          <w:p w:rsidR="000D33F9" w:rsidRDefault="00F5114B">
            <w:pPr>
              <w:jc w:val="right"/>
              <w:rPr>
                <w:sz w:val="20"/>
                <w:szCs w:val="20"/>
              </w:rPr>
            </w:pPr>
            <w:r>
              <w:rPr>
                <w:rFonts w:ascii="Arial" w:eastAsia="Arial" w:hAnsi="Arial" w:cs="Arial"/>
                <w:b/>
                <w:bCs/>
                <w:sz w:val="14"/>
                <w:szCs w:val="14"/>
              </w:rPr>
              <w:t>139,79</w:t>
            </w:r>
          </w:p>
        </w:tc>
        <w:tc>
          <w:tcPr>
            <w:tcW w:w="620" w:type="dxa"/>
            <w:vMerge/>
            <w:vAlign w:val="bottom"/>
          </w:tcPr>
          <w:p w:rsidR="000D33F9" w:rsidRDefault="000D33F9">
            <w:pPr>
              <w:rPr>
                <w:sz w:val="18"/>
                <w:szCs w:val="18"/>
              </w:rPr>
            </w:pPr>
          </w:p>
        </w:tc>
        <w:tc>
          <w:tcPr>
            <w:tcW w:w="0" w:type="dxa"/>
            <w:vAlign w:val="bottom"/>
          </w:tcPr>
          <w:p w:rsidR="000D33F9" w:rsidRDefault="000D33F9">
            <w:pPr>
              <w:rPr>
                <w:sz w:val="1"/>
                <w:szCs w:val="1"/>
              </w:rPr>
            </w:pPr>
          </w:p>
        </w:tc>
      </w:tr>
      <w:tr w:rsidR="000D33F9">
        <w:trPr>
          <w:trHeight w:val="221"/>
        </w:trPr>
        <w:tc>
          <w:tcPr>
            <w:tcW w:w="340" w:type="dxa"/>
            <w:gridSpan w:val="4"/>
            <w:vAlign w:val="bottom"/>
          </w:tcPr>
          <w:p w:rsidR="000D33F9" w:rsidRDefault="00F5114B">
            <w:pPr>
              <w:rPr>
                <w:sz w:val="20"/>
                <w:szCs w:val="20"/>
              </w:rPr>
            </w:pPr>
            <w:r>
              <w:rPr>
                <w:rFonts w:ascii="Arial" w:eastAsia="Arial" w:hAnsi="Arial" w:cs="Arial"/>
                <w:b/>
                <w:bCs/>
                <w:w w:val="89"/>
                <w:sz w:val="16"/>
                <w:szCs w:val="16"/>
              </w:rPr>
              <w:t>6631</w:t>
            </w:r>
          </w:p>
        </w:tc>
        <w:tc>
          <w:tcPr>
            <w:tcW w:w="120" w:type="dxa"/>
            <w:vAlign w:val="bottom"/>
          </w:tcPr>
          <w:p w:rsidR="000D33F9" w:rsidRDefault="000D33F9">
            <w:pPr>
              <w:rPr>
                <w:sz w:val="19"/>
                <w:szCs w:val="19"/>
              </w:rPr>
            </w:pPr>
          </w:p>
        </w:tc>
        <w:tc>
          <w:tcPr>
            <w:tcW w:w="5560" w:type="dxa"/>
            <w:vAlign w:val="bottom"/>
          </w:tcPr>
          <w:p w:rsidR="000D33F9" w:rsidRDefault="00F5114B">
            <w:pPr>
              <w:ind w:left="220"/>
              <w:rPr>
                <w:sz w:val="20"/>
                <w:szCs w:val="20"/>
              </w:rPr>
            </w:pPr>
            <w:r>
              <w:rPr>
                <w:rFonts w:ascii="Arial" w:eastAsia="Arial" w:hAnsi="Arial" w:cs="Arial"/>
                <w:b/>
                <w:bCs/>
                <w:sz w:val="16"/>
                <w:szCs w:val="16"/>
              </w:rPr>
              <w:t>Tekuće donacije</w:t>
            </w:r>
          </w:p>
        </w:tc>
        <w:tc>
          <w:tcPr>
            <w:tcW w:w="1280" w:type="dxa"/>
            <w:vAlign w:val="bottom"/>
          </w:tcPr>
          <w:p w:rsidR="000D33F9" w:rsidRDefault="00F5114B">
            <w:pPr>
              <w:ind w:right="20"/>
              <w:jc w:val="right"/>
              <w:rPr>
                <w:sz w:val="20"/>
                <w:szCs w:val="20"/>
              </w:rPr>
            </w:pPr>
            <w:r>
              <w:rPr>
                <w:rFonts w:ascii="Arial" w:eastAsia="Arial" w:hAnsi="Arial" w:cs="Arial"/>
                <w:b/>
                <w:bCs/>
                <w:sz w:val="16"/>
                <w:szCs w:val="16"/>
              </w:rPr>
              <w:t>7.500,00</w:t>
            </w:r>
          </w:p>
        </w:tc>
        <w:tc>
          <w:tcPr>
            <w:tcW w:w="1240" w:type="dxa"/>
            <w:vAlign w:val="bottom"/>
          </w:tcPr>
          <w:p w:rsidR="000D33F9" w:rsidRDefault="000D33F9">
            <w:pPr>
              <w:rPr>
                <w:sz w:val="19"/>
                <w:szCs w:val="19"/>
              </w:rPr>
            </w:pPr>
          </w:p>
        </w:tc>
        <w:tc>
          <w:tcPr>
            <w:tcW w:w="1140" w:type="dxa"/>
            <w:vAlign w:val="bottom"/>
          </w:tcPr>
          <w:p w:rsidR="000D33F9" w:rsidRDefault="00F5114B">
            <w:pPr>
              <w:jc w:val="right"/>
              <w:rPr>
                <w:sz w:val="20"/>
                <w:szCs w:val="20"/>
              </w:rPr>
            </w:pPr>
            <w:r>
              <w:rPr>
                <w:rFonts w:ascii="Arial" w:eastAsia="Arial" w:hAnsi="Arial" w:cs="Arial"/>
                <w:b/>
                <w:bCs/>
                <w:sz w:val="16"/>
                <w:szCs w:val="16"/>
              </w:rPr>
              <w:t>10.484,26</w:t>
            </w:r>
          </w:p>
        </w:tc>
        <w:tc>
          <w:tcPr>
            <w:tcW w:w="680" w:type="dxa"/>
            <w:vAlign w:val="bottom"/>
          </w:tcPr>
          <w:p w:rsidR="000D33F9" w:rsidRDefault="00F5114B">
            <w:pPr>
              <w:jc w:val="right"/>
              <w:rPr>
                <w:sz w:val="20"/>
                <w:szCs w:val="20"/>
              </w:rPr>
            </w:pPr>
            <w:r>
              <w:rPr>
                <w:rFonts w:ascii="Arial" w:eastAsia="Arial" w:hAnsi="Arial" w:cs="Arial"/>
                <w:b/>
                <w:bCs/>
                <w:sz w:val="14"/>
                <w:szCs w:val="14"/>
              </w:rPr>
              <w:t>139,79</w:t>
            </w:r>
          </w:p>
        </w:tc>
        <w:tc>
          <w:tcPr>
            <w:tcW w:w="620" w:type="dxa"/>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242"/>
        </w:trPr>
        <w:tc>
          <w:tcPr>
            <w:tcW w:w="280" w:type="dxa"/>
            <w:gridSpan w:val="2"/>
            <w:vAlign w:val="bottom"/>
          </w:tcPr>
          <w:p w:rsidR="000D33F9" w:rsidRDefault="000D33F9">
            <w:pPr>
              <w:rPr>
                <w:sz w:val="21"/>
                <w:szCs w:val="21"/>
              </w:rPr>
            </w:pPr>
          </w:p>
        </w:tc>
        <w:tc>
          <w:tcPr>
            <w:tcW w:w="40" w:type="dxa"/>
            <w:vAlign w:val="bottom"/>
          </w:tcPr>
          <w:p w:rsidR="000D33F9" w:rsidRDefault="000D33F9">
            <w:pPr>
              <w:rPr>
                <w:sz w:val="21"/>
                <w:szCs w:val="21"/>
              </w:rPr>
            </w:pPr>
          </w:p>
        </w:tc>
        <w:tc>
          <w:tcPr>
            <w:tcW w:w="5700" w:type="dxa"/>
            <w:gridSpan w:val="3"/>
            <w:vAlign w:val="bottom"/>
          </w:tcPr>
          <w:p w:rsidR="000D33F9" w:rsidRDefault="000D33F9">
            <w:pPr>
              <w:rPr>
                <w:sz w:val="21"/>
                <w:szCs w:val="21"/>
              </w:rPr>
            </w:pPr>
          </w:p>
        </w:tc>
        <w:tc>
          <w:tcPr>
            <w:tcW w:w="1280" w:type="dxa"/>
            <w:vAlign w:val="bottom"/>
          </w:tcPr>
          <w:p w:rsidR="000D33F9" w:rsidRDefault="000D33F9">
            <w:pPr>
              <w:rPr>
                <w:sz w:val="21"/>
                <w:szCs w:val="21"/>
              </w:rPr>
            </w:pPr>
          </w:p>
        </w:tc>
        <w:tc>
          <w:tcPr>
            <w:tcW w:w="1240" w:type="dxa"/>
            <w:vAlign w:val="bottom"/>
          </w:tcPr>
          <w:p w:rsidR="000D33F9" w:rsidRDefault="000D33F9">
            <w:pPr>
              <w:rPr>
                <w:sz w:val="21"/>
                <w:szCs w:val="21"/>
              </w:rPr>
            </w:pPr>
          </w:p>
        </w:tc>
        <w:tc>
          <w:tcPr>
            <w:tcW w:w="1140" w:type="dxa"/>
            <w:vAlign w:val="bottom"/>
          </w:tcPr>
          <w:p w:rsidR="000D33F9" w:rsidRDefault="000D33F9">
            <w:pPr>
              <w:rPr>
                <w:sz w:val="21"/>
                <w:szCs w:val="21"/>
              </w:rPr>
            </w:pPr>
          </w:p>
        </w:tc>
        <w:tc>
          <w:tcPr>
            <w:tcW w:w="680" w:type="dxa"/>
            <w:vAlign w:val="bottom"/>
          </w:tcPr>
          <w:p w:rsidR="000D33F9" w:rsidRDefault="000D33F9">
            <w:pPr>
              <w:rPr>
                <w:sz w:val="21"/>
                <w:szCs w:val="21"/>
              </w:rPr>
            </w:pPr>
          </w:p>
        </w:tc>
        <w:tc>
          <w:tcPr>
            <w:tcW w:w="620" w:type="dxa"/>
            <w:vAlign w:val="bottom"/>
          </w:tcPr>
          <w:p w:rsidR="000D33F9" w:rsidRDefault="000D33F9">
            <w:pPr>
              <w:rPr>
                <w:sz w:val="21"/>
                <w:szCs w:val="21"/>
              </w:rPr>
            </w:pPr>
          </w:p>
        </w:tc>
        <w:tc>
          <w:tcPr>
            <w:tcW w:w="0" w:type="dxa"/>
            <w:vAlign w:val="bottom"/>
          </w:tcPr>
          <w:p w:rsidR="000D33F9" w:rsidRDefault="000D33F9">
            <w:pPr>
              <w:rPr>
                <w:sz w:val="1"/>
                <w:szCs w:val="1"/>
              </w:rPr>
            </w:pPr>
          </w:p>
        </w:tc>
      </w:tr>
      <w:tr w:rsidR="000D33F9">
        <w:trPr>
          <w:trHeight w:val="209"/>
        </w:trPr>
        <w:tc>
          <w:tcPr>
            <w:tcW w:w="280" w:type="dxa"/>
            <w:gridSpan w:val="2"/>
            <w:shd w:val="clear" w:color="auto" w:fill="DCFECD"/>
            <w:vAlign w:val="bottom"/>
          </w:tcPr>
          <w:p w:rsidR="000D33F9" w:rsidRDefault="00F5114B">
            <w:pPr>
              <w:rPr>
                <w:sz w:val="20"/>
                <w:szCs w:val="20"/>
              </w:rPr>
            </w:pPr>
            <w:r>
              <w:rPr>
                <w:rFonts w:ascii="Arial" w:eastAsia="Arial" w:hAnsi="Arial" w:cs="Arial"/>
                <w:b/>
                <w:bCs/>
                <w:sz w:val="16"/>
                <w:szCs w:val="16"/>
              </w:rPr>
              <w:t>68</w:t>
            </w:r>
          </w:p>
        </w:tc>
        <w:tc>
          <w:tcPr>
            <w:tcW w:w="40" w:type="dxa"/>
            <w:tcBorders>
              <w:right w:val="single" w:sz="8" w:space="0" w:color="CAFFCB"/>
            </w:tcBorders>
            <w:vAlign w:val="bottom"/>
          </w:tcPr>
          <w:p w:rsidR="000D33F9" w:rsidRDefault="000D33F9">
            <w:pPr>
              <w:rPr>
                <w:sz w:val="18"/>
                <w:szCs w:val="18"/>
              </w:rPr>
            </w:pPr>
          </w:p>
        </w:tc>
        <w:tc>
          <w:tcPr>
            <w:tcW w:w="5700" w:type="dxa"/>
            <w:gridSpan w:val="3"/>
            <w:shd w:val="clear" w:color="auto" w:fill="CAFFCB"/>
            <w:vAlign w:val="bottom"/>
          </w:tcPr>
          <w:p w:rsidR="000D33F9" w:rsidRDefault="00F5114B">
            <w:pPr>
              <w:rPr>
                <w:sz w:val="20"/>
                <w:szCs w:val="20"/>
              </w:rPr>
            </w:pPr>
            <w:r>
              <w:rPr>
                <w:rFonts w:ascii="Arial" w:eastAsia="Arial" w:hAnsi="Arial" w:cs="Arial"/>
                <w:b/>
                <w:bCs/>
                <w:sz w:val="16"/>
                <w:szCs w:val="16"/>
              </w:rPr>
              <w:t>KAZNE,UPRAVNA MJERE I OSTALI PRIHODI</w:t>
            </w:r>
          </w:p>
        </w:tc>
        <w:tc>
          <w:tcPr>
            <w:tcW w:w="1280" w:type="dxa"/>
            <w:tcBorders>
              <w:left w:val="single" w:sz="8" w:space="0" w:color="CAFFCB"/>
            </w:tcBorders>
            <w:vAlign w:val="bottom"/>
          </w:tcPr>
          <w:p w:rsidR="000D33F9" w:rsidRDefault="00F5114B">
            <w:pPr>
              <w:ind w:right="20"/>
              <w:jc w:val="right"/>
              <w:rPr>
                <w:sz w:val="20"/>
                <w:szCs w:val="20"/>
              </w:rPr>
            </w:pPr>
            <w:r>
              <w:rPr>
                <w:rFonts w:ascii="Arial" w:eastAsia="Arial" w:hAnsi="Arial" w:cs="Arial"/>
                <w:b/>
                <w:bCs/>
                <w:sz w:val="16"/>
                <w:szCs w:val="16"/>
              </w:rPr>
              <w:t>3.842,95</w:t>
            </w:r>
          </w:p>
        </w:tc>
        <w:tc>
          <w:tcPr>
            <w:tcW w:w="1240" w:type="dxa"/>
            <w:vAlign w:val="bottom"/>
          </w:tcPr>
          <w:p w:rsidR="000D33F9" w:rsidRDefault="00F5114B">
            <w:pPr>
              <w:ind w:right="100"/>
              <w:jc w:val="right"/>
              <w:rPr>
                <w:sz w:val="20"/>
                <w:szCs w:val="20"/>
              </w:rPr>
            </w:pPr>
            <w:r>
              <w:rPr>
                <w:rFonts w:ascii="Arial" w:eastAsia="Arial" w:hAnsi="Arial" w:cs="Arial"/>
                <w:b/>
                <w:bCs/>
                <w:sz w:val="16"/>
                <w:szCs w:val="16"/>
              </w:rPr>
              <w:t>150.000,00</w:t>
            </w:r>
          </w:p>
        </w:tc>
        <w:tc>
          <w:tcPr>
            <w:tcW w:w="1140" w:type="dxa"/>
            <w:vAlign w:val="bottom"/>
          </w:tcPr>
          <w:p w:rsidR="000D33F9" w:rsidRDefault="00F5114B">
            <w:pPr>
              <w:jc w:val="right"/>
              <w:rPr>
                <w:sz w:val="20"/>
                <w:szCs w:val="20"/>
              </w:rPr>
            </w:pPr>
            <w:r>
              <w:rPr>
                <w:rFonts w:ascii="Arial" w:eastAsia="Arial" w:hAnsi="Arial" w:cs="Arial"/>
                <w:b/>
                <w:bCs/>
                <w:sz w:val="16"/>
                <w:szCs w:val="16"/>
              </w:rPr>
              <w:t>49.730,65</w:t>
            </w:r>
          </w:p>
        </w:tc>
        <w:tc>
          <w:tcPr>
            <w:tcW w:w="680" w:type="dxa"/>
            <w:vAlign w:val="bottom"/>
          </w:tcPr>
          <w:p w:rsidR="000D33F9" w:rsidRDefault="00F5114B">
            <w:pPr>
              <w:jc w:val="right"/>
              <w:rPr>
                <w:sz w:val="20"/>
                <w:szCs w:val="20"/>
              </w:rPr>
            </w:pPr>
            <w:r>
              <w:rPr>
                <w:rFonts w:ascii="Arial" w:eastAsia="Arial" w:hAnsi="Arial" w:cs="Arial"/>
                <w:b/>
                <w:bCs/>
                <w:sz w:val="14"/>
                <w:szCs w:val="14"/>
              </w:rPr>
              <w:t>1294,07</w:t>
            </w:r>
          </w:p>
        </w:tc>
        <w:tc>
          <w:tcPr>
            <w:tcW w:w="620" w:type="dxa"/>
            <w:vAlign w:val="bottom"/>
          </w:tcPr>
          <w:p w:rsidR="000D33F9" w:rsidRDefault="00F5114B">
            <w:pPr>
              <w:jc w:val="right"/>
              <w:rPr>
                <w:sz w:val="20"/>
                <w:szCs w:val="20"/>
              </w:rPr>
            </w:pPr>
            <w:r>
              <w:rPr>
                <w:rFonts w:ascii="Arial" w:eastAsia="Arial" w:hAnsi="Arial" w:cs="Arial"/>
                <w:b/>
                <w:bCs/>
                <w:sz w:val="16"/>
                <w:szCs w:val="16"/>
              </w:rPr>
              <w:t>33,15</w:t>
            </w:r>
          </w:p>
        </w:tc>
        <w:tc>
          <w:tcPr>
            <w:tcW w:w="0" w:type="dxa"/>
            <w:vAlign w:val="bottom"/>
          </w:tcPr>
          <w:p w:rsidR="000D33F9" w:rsidRDefault="000D33F9">
            <w:pPr>
              <w:rPr>
                <w:sz w:val="1"/>
                <w:szCs w:val="1"/>
              </w:rPr>
            </w:pPr>
          </w:p>
        </w:tc>
      </w:tr>
      <w:tr w:rsidR="000D33F9">
        <w:trPr>
          <w:trHeight w:val="91"/>
        </w:trPr>
        <w:tc>
          <w:tcPr>
            <w:tcW w:w="280" w:type="dxa"/>
            <w:gridSpan w:val="2"/>
            <w:vAlign w:val="bottom"/>
          </w:tcPr>
          <w:p w:rsidR="000D33F9" w:rsidRDefault="000D33F9">
            <w:pPr>
              <w:rPr>
                <w:sz w:val="7"/>
                <w:szCs w:val="7"/>
              </w:rPr>
            </w:pPr>
          </w:p>
        </w:tc>
        <w:tc>
          <w:tcPr>
            <w:tcW w:w="40" w:type="dxa"/>
            <w:vAlign w:val="bottom"/>
          </w:tcPr>
          <w:p w:rsidR="000D33F9" w:rsidRDefault="000D33F9">
            <w:pPr>
              <w:rPr>
                <w:sz w:val="7"/>
                <w:szCs w:val="7"/>
              </w:rPr>
            </w:pPr>
          </w:p>
        </w:tc>
        <w:tc>
          <w:tcPr>
            <w:tcW w:w="20" w:type="dxa"/>
            <w:vAlign w:val="bottom"/>
          </w:tcPr>
          <w:p w:rsidR="000D33F9" w:rsidRDefault="000D33F9">
            <w:pPr>
              <w:rPr>
                <w:sz w:val="7"/>
                <w:szCs w:val="7"/>
              </w:rPr>
            </w:pPr>
          </w:p>
        </w:tc>
        <w:tc>
          <w:tcPr>
            <w:tcW w:w="120" w:type="dxa"/>
            <w:vAlign w:val="bottom"/>
          </w:tcPr>
          <w:p w:rsidR="000D33F9" w:rsidRDefault="000D33F9">
            <w:pPr>
              <w:rPr>
                <w:sz w:val="7"/>
                <w:szCs w:val="7"/>
              </w:rPr>
            </w:pPr>
          </w:p>
        </w:tc>
        <w:tc>
          <w:tcPr>
            <w:tcW w:w="5560" w:type="dxa"/>
            <w:vMerge w:val="restart"/>
            <w:vAlign w:val="bottom"/>
          </w:tcPr>
          <w:p w:rsidR="000D33F9" w:rsidRDefault="00F5114B">
            <w:pPr>
              <w:ind w:left="20"/>
              <w:rPr>
                <w:sz w:val="20"/>
                <w:szCs w:val="20"/>
              </w:rPr>
            </w:pPr>
            <w:r>
              <w:rPr>
                <w:rFonts w:ascii="Arial" w:eastAsia="Arial" w:hAnsi="Arial" w:cs="Arial"/>
                <w:b/>
                <w:bCs/>
                <w:sz w:val="16"/>
                <w:szCs w:val="16"/>
              </w:rPr>
              <w:t>Kazne i upravne mjere</w:t>
            </w:r>
          </w:p>
        </w:tc>
        <w:tc>
          <w:tcPr>
            <w:tcW w:w="1280" w:type="dxa"/>
            <w:vMerge w:val="restart"/>
            <w:vAlign w:val="bottom"/>
          </w:tcPr>
          <w:p w:rsidR="000D33F9" w:rsidRDefault="00F5114B">
            <w:pPr>
              <w:ind w:right="20"/>
              <w:jc w:val="right"/>
              <w:rPr>
                <w:sz w:val="20"/>
                <w:szCs w:val="20"/>
              </w:rPr>
            </w:pPr>
            <w:r>
              <w:rPr>
                <w:rFonts w:ascii="Arial" w:eastAsia="Arial" w:hAnsi="Arial" w:cs="Arial"/>
                <w:b/>
                <w:bCs/>
                <w:sz w:val="16"/>
                <w:szCs w:val="16"/>
              </w:rPr>
              <w:t>0,00</w:t>
            </w:r>
          </w:p>
        </w:tc>
        <w:tc>
          <w:tcPr>
            <w:tcW w:w="1240" w:type="dxa"/>
            <w:vMerge w:val="restart"/>
            <w:vAlign w:val="bottom"/>
          </w:tcPr>
          <w:p w:rsidR="000D33F9" w:rsidRDefault="00F5114B">
            <w:pPr>
              <w:ind w:right="100"/>
              <w:jc w:val="right"/>
              <w:rPr>
                <w:sz w:val="20"/>
                <w:szCs w:val="20"/>
              </w:rPr>
            </w:pPr>
            <w:r>
              <w:rPr>
                <w:rFonts w:ascii="Arial" w:eastAsia="Arial" w:hAnsi="Arial" w:cs="Arial"/>
                <w:b/>
                <w:bCs/>
                <w:sz w:val="16"/>
                <w:szCs w:val="16"/>
              </w:rPr>
              <w:t>50.000,00</w:t>
            </w:r>
          </w:p>
        </w:tc>
        <w:tc>
          <w:tcPr>
            <w:tcW w:w="1140" w:type="dxa"/>
            <w:vAlign w:val="bottom"/>
          </w:tcPr>
          <w:p w:rsidR="000D33F9" w:rsidRDefault="000D33F9">
            <w:pPr>
              <w:rPr>
                <w:sz w:val="7"/>
                <w:szCs w:val="7"/>
              </w:rPr>
            </w:pPr>
          </w:p>
        </w:tc>
        <w:tc>
          <w:tcPr>
            <w:tcW w:w="680" w:type="dxa"/>
            <w:vAlign w:val="bottom"/>
          </w:tcPr>
          <w:p w:rsidR="000D33F9" w:rsidRDefault="000D33F9">
            <w:pPr>
              <w:rPr>
                <w:sz w:val="7"/>
                <w:szCs w:val="7"/>
              </w:rPr>
            </w:pPr>
          </w:p>
        </w:tc>
        <w:tc>
          <w:tcPr>
            <w:tcW w:w="620" w:type="dxa"/>
            <w:vMerge w:val="restart"/>
            <w:vAlign w:val="bottom"/>
          </w:tcPr>
          <w:p w:rsidR="000D33F9" w:rsidRDefault="00F5114B">
            <w:pPr>
              <w:jc w:val="right"/>
              <w:rPr>
                <w:sz w:val="20"/>
                <w:szCs w:val="20"/>
              </w:rPr>
            </w:pPr>
            <w:r>
              <w:rPr>
                <w:rFonts w:ascii="Arial" w:eastAsia="Arial" w:hAnsi="Arial" w:cs="Arial"/>
                <w:b/>
                <w:bCs/>
                <w:sz w:val="16"/>
                <w:szCs w:val="16"/>
              </w:rPr>
              <w:t>25,80</w:t>
            </w:r>
          </w:p>
        </w:tc>
        <w:tc>
          <w:tcPr>
            <w:tcW w:w="0" w:type="dxa"/>
            <w:vAlign w:val="bottom"/>
          </w:tcPr>
          <w:p w:rsidR="000D33F9" w:rsidRDefault="000D33F9">
            <w:pPr>
              <w:rPr>
                <w:sz w:val="1"/>
                <w:szCs w:val="1"/>
              </w:rPr>
            </w:pPr>
          </w:p>
        </w:tc>
      </w:tr>
      <w:tr w:rsidR="000D33F9">
        <w:trPr>
          <w:trHeight w:val="209"/>
        </w:trPr>
        <w:tc>
          <w:tcPr>
            <w:tcW w:w="20" w:type="dxa"/>
            <w:vAlign w:val="bottom"/>
          </w:tcPr>
          <w:p w:rsidR="000D33F9" w:rsidRDefault="000D33F9">
            <w:pPr>
              <w:rPr>
                <w:sz w:val="18"/>
                <w:szCs w:val="18"/>
              </w:rPr>
            </w:pPr>
          </w:p>
        </w:tc>
        <w:tc>
          <w:tcPr>
            <w:tcW w:w="260" w:type="dxa"/>
            <w:shd w:val="clear" w:color="auto" w:fill="C7F0FC"/>
            <w:vAlign w:val="bottom"/>
          </w:tcPr>
          <w:p w:rsidR="000D33F9" w:rsidRDefault="00F5114B">
            <w:pPr>
              <w:rPr>
                <w:sz w:val="20"/>
                <w:szCs w:val="20"/>
              </w:rPr>
            </w:pPr>
            <w:r>
              <w:rPr>
                <w:rFonts w:ascii="Arial" w:eastAsia="Arial" w:hAnsi="Arial" w:cs="Arial"/>
                <w:b/>
                <w:bCs/>
                <w:w w:val="89"/>
                <w:sz w:val="16"/>
                <w:szCs w:val="16"/>
              </w:rPr>
              <w:t>681</w:t>
            </w:r>
          </w:p>
        </w:tc>
        <w:tc>
          <w:tcPr>
            <w:tcW w:w="40" w:type="dxa"/>
            <w:tcBorders>
              <w:right w:val="single" w:sz="8" w:space="0" w:color="C7F0FC"/>
            </w:tcBorders>
            <w:shd w:val="clear" w:color="auto" w:fill="C7F0FC"/>
            <w:vAlign w:val="bottom"/>
          </w:tcPr>
          <w:p w:rsidR="000D33F9" w:rsidRDefault="000D33F9">
            <w:pPr>
              <w:rPr>
                <w:sz w:val="18"/>
                <w:szCs w:val="18"/>
              </w:rPr>
            </w:pPr>
          </w:p>
        </w:tc>
        <w:tc>
          <w:tcPr>
            <w:tcW w:w="20" w:type="dxa"/>
            <w:shd w:val="clear" w:color="auto" w:fill="C7F0FC"/>
            <w:vAlign w:val="bottom"/>
          </w:tcPr>
          <w:p w:rsidR="000D33F9" w:rsidRDefault="000D33F9">
            <w:pPr>
              <w:rPr>
                <w:sz w:val="18"/>
                <w:szCs w:val="18"/>
              </w:rPr>
            </w:pPr>
          </w:p>
        </w:tc>
        <w:tc>
          <w:tcPr>
            <w:tcW w:w="120" w:type="dxa"/>
            <w:shd w:val="clear" w:color="auto" w:fill="C7F0FC"/>
            <w:vAlign w:val="bottom"/>
          </w:tcPr>
          <w:p w:rsidR="000D33F9" w:rsidRDefault="000D33F9">
            <w:pPr>
              <w:rPr>
                <w:sz w:val="18"/>
                <w:szCs w:val="18"/>
              </w:rPr>
            </w:pPr>
          </w:p>
        </w:tc>
        <w:tc>
          <w:tcPr>
            <w:tcW w:w="5560" w:type="dxa"/>
            <w:vMerge/>
            <w:vAlign w:val="bottom"/>
          </w:tcPr>
          <w:p w:rsidR="000D33F9" w:rsidRDefault="000D33F9">
            <w:pPr>
              <w:rPr>
                <w:sz w:val="18"/>
                <w:szCs w:val="18"/>
              </w:rPr>
            </w:pPr>
          </w:p>
        </w:tc>
        <w:tc>
          <w:tcPr>
            <w:tcW w:w="1280" w:type="dxa"/>
            <w:vMerge/>
            <w:vAlign w:val="bottom"/>
          </w:tcPr>
          <w:p w:rsidR="000D33F9" w:rsidRDefault="000D33F9">
            <w:pPr>
              <w:rPr>
                <w:sz w:val="18"/>
                <w:szCs w:val="18"/>
              </w:rPr>
            </w:pPr>
          </w:p>
        </w:tc>
        <w:tc>
          <w:tcPr>
            <w:tcW w:w="1240" w:type="dxa"/>
            <w:vMerge/>
            <w:vAlign w:val="bottom"/>
          </w:tcPr>
          <w:p w:rsidR="000D33F9" w:rsidRDefault="000D33F9">
            <w:pPr>
              <w:rPr>
                <w:sz w:val="18"/>
                <w:szCs w:val="18"/>
              </w:rPr>
            </w:pPr>
          </w:p>
        </w:tc>
        <w:tc>
          <w:tcPr>
            <w:tcW w:w="1140" w:type="dxa"/>
            <w:vAlign w:val="bottom"/>
          </w:tcPr>
          <w:p w:rsidR="000D33F9" w:rsidRDefault="00F5114B">
            <w:pPr>
              <w:jc w:val="right"/>
              <w:rPr>
                <w:sz w:val="20"/>
                <w:szCs w:val="20"/>
              </w:rPr>
            </w:pPr>
            <w:r>
              <w:rPr>
                <w:rFonts w:ascii="Arial" w:eastAsia="Arial" w:hAnsi="Arial" w:cs="Arial"/>
                <w:b/>
                <w:bCs/>
                <w:sz w:val="16"/>
                <w:szCs w:val="16"/>
              </w:rPr>
              <w:t>12.900,00</w:t>
            </w:r>
          </w:p>
        </w:tc>
        <w:tc>
          <w:tcPr>
            <w:tcW w:w="680" w:type="dxa"/>
            <w:vAlign w:val="bottom"/>
          </w:tcPr>
          <w:p w:rsidR="000D33F9" w:rsidRDefault="000D33F9">
            <w:pPr>
              <w:rPr>
                <w:sz w:val="18"/>
                <w:szCs w:val="18"/>
              </w:rPr>
            </w:pPr>
          </w:p>
        </w:tc>
        <w:tc>
          <w:tcPr>
            <w:tcW w:w="620" w:type="dxa"/>
            <w:vMerge/>
            <w:vAlign w:val="bottom"/>
          </w:tcPr>
          <w:p w:rsidR="000D33F9" w:rsidRDefault="000D33F9">
            <w:pPr>
              <w:rPr>
                <w:sz w:val="18"/>
                <w:szCs w:val="18"/>
              </w:rPr>
            </w:pPr>
          </w:p>
        </w:tc>
        <w:tc>
          <w:tcPr>
            <w:tcW w:w="0" w:type="dxa"/>
            <w:vAlign w:val="bottom"/>
          </w:tcPr>
          <w:p w:rsidR="000D33F9" w:rsidRDefault="000D33F9">
            <w:pPr>
              <w:rPr>
                <w:sz w:val="1"/>
                <w:szCs w:val="1"/>
              </w:rPr>
            </w:pPr>
          </w:p>
        </w:tc>
      </w:tr>
      <w:tr w:rsidR="000D33F9">
        <w:trPr>
          <w:trHeight w:val="221"/>
        </w:trPr>
        <w:tc>
          <w:tcPr>
            <w:tcW w:w="340" w:type="dxa"/>
            <w:gridSpan w:val="4"/>
            <w:vAlign w:val="bottom"/>
          </w:tcPr>
          <w:p w:rsidR="000D33F9" w:rsidRDefault="00F5114B">
            <w:pPr>
              <w:rPr>
                <w:sz w:val="20"/>
                <w:szCs w:val="20"/>
              </w:rPr>
            </w:pPr>
            <w:r>
              <w:rPr>
                <w:rFonts w:ascii="Arial" w:eastAsia="Arial" w:hAnsi="Arial" w:cs="Arial"/>
                <w:b/>
                <w:bCs/>
                <w:w w:val="89"/>
                <w:sz w:val="16"/>
                <w:szCs w:val="16"/>
              </w:rPr>
              <w:t>6819</w:t>
            </w:r>
          </w:p>
        </w:tc>
        <w:tc>
          <w:tcPr>
            <w:tcW w:w="120" w:type="dxa"/>
            <w:vAlign w:val="bottom"/>
          </w:tcPr>
          <w:p w:rsidR="000D33F9" w:rsidRDefault="000D33F9">
            <w:pPr>
              <w:rPr>
                <w:sz w:val="19"/>
                <w:szCs w:val="19"/>
              </w:rPr>
            </w:pPr>
          </w:p>
        </w:tc>
        <w:tc>
          <w:tcPr>
            <w:tcW w:w="5560" w:type="dxa"/>
            <w:vAlign w:val="bottom"/>
          </w:tcPr>
          <w:p w:rsidR="000D33F9" w:rsidRDefault="00F5114B">
            <w:pPr>
              <w:ind w:left="220"/>
              <w:rPr>
                <w:sz w:val="20"/>
                <w:szCs w:val="20"/>
              </w:rPr>
            </w:pPr>
            <w:r>
              <w:rPr>
                <w:rFonts w:ascii="Arial" w:eastAsia="Arial" w:hAnsi="Arial" w:cs="Arial"/>
                <w:b/>
                <w:bCs/>
                <w:sz w:val="16"/>
                <w:szCs w:val="16"/>
              </w:rPr>
              <w:t>Ostale kazne</w:t>
            </w:r>
          </w:p>
        </w:tc>
        <w:tc>
          <w:tcPr>
            <w:tcW w:w="1280" w:type="dxa"/>
            <w:vAlign w:val="bottom"/>
          </w:tcPr>
          <w:p w:rsidR="000D33F9" w:rsidRDefault="00F5114B">
            <w:pPr>
              <w:ind w:right="20"/>
              <w:jc w:val="right"/>
              <w:rPr>
                <w:sz w:val="20"/>
                <w:szCs w:val="20"/>
              </w:rPr>
            </w:pPr>
            <w:r>
              <w:rPr>
                <w:rFonts w:ascii="Arial" w:eastAsia="Arial" w:hAnsi="Arial" w:cs="Arial"/>
                <w:b/>
                <w:bCs/>
                <w:sz w:val="16"/>
                <w:szCs w:val="16"/>
              </w:rPr>
              <w:t>0,00</w:t>
            </w:r>
          </w:p>
        </w:tc>
        <w:tc>
          <w:tcPr>
            <w:tcW w:w="1240" w:type="dxa"/>
            <w:vAlign w:val="bottom"/>
          </w:tcPr>
          <w:p w:rsidR="000D33F9" w:rsidRDefault="000D33F9">
            <w:pPr>
              <w:rPr>
                <w:sz w:val="19"/>
                <w:szCs w:val="19"/>
              </w:rPr>
            </w:pPr>
          </w:p>
        </w:tc>
        <w:tc>
          <w:tcPr>
            <w:tcW w:w="1140" w:type="dxa"/>
            <w:vAlign w:val="bottom"/>
          </w:tcPr>
          <w:p w:rsidR="000D33F9" w:rsidRDefault="00F5114B">
            <w:pPr>
              <w:jc w:val="right"/>
              <w:rPr>
                <w:sz w:val="20"/>
                <w:szCs w:val="20"/>
              </w:rPr>
            </w:pPr>
            <w:r>
              <w:rPr>
                <w:rFonts w:ascii="Arial" w:eastAsia="Arial" w:hAnsi="Arial" w:cs="Arial"/>
                <w:b/>
                <w:bCs/>
                <w:sz w:val="16"/>
                <w:szCs w:val="16"/>
              </w:rPr>
              <w:t>12.900,00</w:t>
            </w:r>
          </w:p>
        </w:tc>
        <w:tc>
          <w:tcPr>
            <w:tcW w:w="680" w:type="dxa"/>
            <w:vAlign w:val="bottom"/>
          </w:tcPr>
          <w:p w:rsidR="000D33F9" w:rsidRDefault="000D33F9">
            <w:pPr>
              <w:rPr>
                <w:sz w:val="19"/>
                <w:szCs w:val="19"/>
              </w:rPr>
            </w:pPr>
          </w:p>
        </w:tc>
        <w:tc>
          <w:tcPr>
            <w:tcW w:w="620" w:type="dxa"/>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122"/>
        </w:trPr>
        <w:tc>
          <w:tcPr>
            <w:tcW w:w="280" w:type="dxa"/>
            <w:gridSpan w:val="2"/>
            <w:vAlign w:val="bottom"/>
          </w:tcPr>
          <w:p w:rsidR="000D33F9" w:rsidRDefault="000D33F9">
            <w:pPr>
              <w:rPr>
                <w:sz w:val="10"/>
                <w:szCs w:val="10"/>
              </w:rPr>
            </w:pPr>
          </w:p>
        </w:tc>
        <w:tc>
          <w:tcPr>
            <w:tcW w:w="40" w:type="dxa"/>
            <w:vAlign w:val="bottom"/>
          </w:tcPr>
          <w:p w:rsidR="000D33F9" w:rsidRDefault="000D33F9">
            <w:pPr>
              <w:rPr>
                <w:sz w:val="10"/>
                <w:szCs w:val="10"/>
              </w:rPr>
            </w:pPr>
          </w:p>
        </w:tc>
        <w:tc>
          <w:tcPr>
            <w:tcW w:w="20" w:type="dxa"/>
            <w:vAlign w:val="bottom"/>
          </w:tcPr>
          <w:p w:rsidR="000D33F9" w:rsidRDefault="000D33F9">
            <w:pPr>
              <w:rPr>
                <w:sz w:val="10"/>
                <w:szCs w:val="10"/>
              </w:rPr>
            </w:pPr>
          </w:p>
        </w:tc>
        <w:tc>
          <w:tcPr>
            <w:tcW w:w="120" w:type="dxa"/>
            <w:vAlign w:val="bottom"/>
          </w:tcPr>
          <w:p w:rsidR="000D33F9" w:rsidRDefault="000D33F9">
            <w:pPr>
              <w:rPr>
                <w:sz w:val="10"/>
                <w:szCs w:val="10"/>
              </w:rPr>
            </w:pPr>
          </w:p>
        </w:tc>
        <w:tc>
          <w:tcPr>
            <w:tcW w:w="5560" w:type="dxa"/>
            <w:vMerge w:val="restart"/>
            <w:vAlign w:val="bottom"/>
          </w:tcPr>
          <w:p w:rsidR="000D33F9" w:rsidRDefault="00F5114B">
            <w:pPr>
              <w:ind w:left="20"/>
              <w:rPr>
                <w:sz w:val="20"/>
                <w:szCs w:val="20"/>
              </w:rPr>
            </w:pPr>
            <w:r>
              <w:rPr>
                <w:rFonts w:ascii="Arial" w:eastAsia="Arial" w:hAnsi="Arial" w:cs="Arial"/>
                <w:b/>
                <w:bCs/>
                <w:sz w:val="16"/>
                <w:szCs w:val="16"/>
              </w:rPr>
              <w:t>Ostali prihodi</w:t>
            </w:r>
          </w:p>
        </w:tc>
        <w:tc>
          <w:tcPr>
            <w:tcW w:w="1280" w:type="dxa"/>
            <w:vMerge w:val="restart"/>
            <w:vAlign w:val="bottom"/>
          </w:tcPr>
          <w:p w:rsidR="000D33F9" w:rsidRDefault="00F5114B">
            <w:pPr>
              <w:ind w:right="20"/>
              <w:jc w:val="right"/>
              <w:rPr>
                <w:sz w:val="20"/>
                <w:szCs w:val="20"/>
              </w:rPr>
            </w:pPr>
            <w:r>
              <w:rPr>
                <w:rFonts w:ascii="Arial" w:eastAsia="Arial" w:hAnsi="Arial" w:cs="Arial"/>
                <w:b/>
                <w:bCs/>
                <w:sz w:val="16"/>
                <w:szCs w:val="16"/>
              </w:rPr>
              <w:t>3.842,95</w:t>
            </w:r>
          </w:p>
        </w:tc>
        <w:tc>
          <w:tcPr>
            <w:tcW w:w="1240" w:type="dxa"/>
            <w:vMerge w:val="restart"/>
            <w:vAlign w:val="bottom"/>
          </w:tcPr>
          <w:p w:rsidR="000D33F9" w:rsidRDefault="00F5114B">
            <w:pPr>
              <w:ind w:right="100"/>
              <w:jc w:val="right"/>
              <w:rPr>
                <w:sz w:val="20"/>
                <w:szCs w:val="20"/>
              </w:rPr>
            </w:pPr>
            <w:r>
              <w:rPr>
                <w:rFonts w:ascii="Arial" w:eastAsia="Arial" w:hAnsi="Arial" w:cs="Arial"/>
                <w:b/>
                <w:bCs/>
                <w:sz w:val="16"/>
                <w:szCs w:val="16"/>
              </w:rPr>
              <w:t>100.000,00</w:t>
            </w:r>
          </w:p>
        </w:tc>
        <w:tc>
          <w:tcPr>
            <w:tcW w:w="1140" w:type="dxa"/>
            <w:vAlign w:val="bottom"/>
          </w:tcPr>
          <w:p w:rsidR="000D33F9" w:rsidRDefault="000D33F9">
            <w:pPr>
              <w:rPr>
                <w:sz w:val="10"/>
                <w:szCs w:val="10"/>
              </w:rPr>
            </w:pPr>
          </w:p>
        </w:tc>
        <w:tc>
          <w:tcPr>
            <w:tcW w:w="680" w:type="dxa"/>
            <w:vAlign w:val="bottom"/>
          </w:tcPr>
          <w:p w:rsidR="000D33F9" w:rsidRDefault="000D33F9">
            <w:pPr>
              <w:rPr>
                <w:sz w:val="10"/>
                <w:szCs w:val="10"/>
              </w:rPr>
            </w:pPr>
          </w:p>
        </w:tc>
        <w:tc>
          <w:tcPr>
            <w:tcW w:w="620" w:type="dxa"/>
            <w:vMerge w:val="restart"/>
            <w:vAlign w:val="bottom"/>
          </w:tcPr>
          <w:p w:rsidR="000D33F9" w:rsidRDefault="00F5114B">
            <w:pPr>
              <w:jc w:val="right"/>
              <w:rPr>
                <w:sz w:val="20"/>
                <w:szCs w:val="20"/>
              </w:rPr>
            </w:pPr>
            <w:r>
              <w:rPr>
                <w:rFonts w:ascii="Arial" w:eastAsia="Arial" w:hAnsi="Arial" w:cs="Arial"/>
                <w:b/>
                <w:bCs/>
                <w:sz w:val="16"/>
                <w:szCs w:val="16"/>
              </w:rPr>
              <w:t>36,83</w:t>
            </w:r>
          </w:p>
        </w:tc>
        <w:tc>
          <w:tcPr>
            <w:tcW w:w="0" w:type="dxa"/>
            <w:vAlign w:val="bottom"/>
          </w:tcPr>
          <w:p w:rsidR="000D33F9" w:rsidRDefault="000D33F9">
            <w:pPr>
              <w:rPr>
                <w:sz w:val="1"/>
                <w:szCs w:val="1"/>
              </w:rPr>
            </w:pPr>
          </w:p>
        </w:tc>
      </w:tr>
      <w:tr w:rsidR="000D33F9">
        <w:trPr>
          <w:trHeight w:val="209"/>
        </w:trPr>
        <w:tc>
          <w:tcPr>
            <w:tcW w:w="20" w:type="dxa"/>
            <w:vAlign w:val="bottom"/>
          </w:tcPr>
          <w:p w:rsidR="000D33F9" w:rsidRDefault="000D33F9">
            <w:pPr>
              <w:rPr>
                <w:sz w:val="18"/>
                <w:szCs w:val="18"/>
              </w:rPr>
            </w:pPr>
          </w:p>
        </w:tc>
        <w:tc>
          <w:tcPr>
            <w:tcW w:w="260" w:type="dxa"/>
            <w:shd w:val="clear" w:color="auto" w:fill="C7F0FC"/>
            <w:vAlign w:val="bottom"/>
          </w:tcPr>
          <w:p w:rsidR="000D33F9" w:rsidRDefault="00F5114B">
            <w:pPr>
              <w:rPr>
                <w:sz w:val="20"/>
                <w:szCs w:val="20"/>
              </w:rPr>
            </w:pPr>
            <w:r>
              <w:rPr>
                <w:rFonts w:ascii="Arial" w:eastAsia="Arial" w:hAnsi="Arial" w:cs="Arial"/>
                <w:b/>
                <w:bCs/>
                <w:w w:val="89"/>
                <w:sz w:val="16"/>
                <w:szCs w:val="16"/>
              </w:rPr>
              <w:t>683</w:t>
            </w:r>
          </w:p>
        </w:tc>
        <w:tc>
          <w:tcPr>
            <w:tcW w:w="40" w:type="dxa"/>
            <w:tcBorders>
              <w:right w:val="single" w:sz="8" w:space="0" w:color="C7F0FC"/>
            </w:tcBorders>
            <w:shd w:val="clear" w:color="auto" w:fill="C7F0FC"/>
            <w:vAlign w:val="bottom"/>
          </w:tcPr>
          <w:p w:rsidR="000D33F9" w:rsidRDefault="000D33F9">
            <w:pPr>
              <w:rPr>
                <w:sz w:val="18"/>
                <w:szCs w:val="18"/>
              </w:rPr>
            </w:pPr>
          </w:p>
        </w:tc>
        <w:tc>
          <w:tcPr>
            <w:tcW w:w="20" w:type="dxa"/>
            <w:shd w:val="clear" w:color="auto" w:fill="C7F0FC"/>
            <w:vAlign w:val="bottom"/>
          </w:tcPr>
          <w:p w:rsidR="000D33F9" w:rsidRDefault="000D33F9">
            <w:pPr>
              <w:rPr>
                <w:sz w:val="18"/>
                <w:szCs w:val="18"/>
              </w:rPr>
            </w:pPr>
          </w:p>
        </w:tc>
        <w:tc>
          <w:tcPr>
            <w:tcW w:w="120" w:type="dxa"/>
            <w:shd w:val="clear" w:color="auto" w:fill="C7F0FC"/>
            <w:vAlign w:val="bottom"/>
          </w:tcPr>
          <w:p w:rsidR="000D33F9" w:rsidRDefault="000D33F9">
            <w:pPr>
              <w:rPr>
                <w:sz w:val="18"/>
                <w:szCs w:val="18"/>
              </w:rPr>
            </w:pPr>
          </w:p>
        </w:tc>
        <w:tc>
          <w:tcPr>
            <w:tcW w:w="5560" w:type="dxa"/>
            <w:vMerge/>
            <w:vAlign w:val="bottom"/>
          </w:tcPr>
          <w:p w:rsidR="000D33F9" w:rsidRDefault="000D33F9">
            <w:pPr>
              <w:rPr>
                <w:sz w:val="18"/>
                <w:szCs w:val="18"/>
              </w:rPr>
            </w:pPr>
          </w:p>
        </w:tc>
        <w:tc>
          <w:tcPr>
            <w:tcW w:w="1280" w:type="dxa"/>
            <w:vMerge/>
            <w:vAlign w:val="bottom"/>
          </w:tcPr>
          <w:p w:rsidR="000D33F9" w:rsidRDefault="000D33F9">
            <w:pPr>
              <w:rPr>
                <w:sz w:val="18"/>
                <w:szCs w:val="18"/>
              </w:rPr>
            </w:pPr>
          </w:p>
        </w:tc>
        <w:tc>
          <w:tcPr>
            <w:tcW w:w="1240" w:type="dxa"/>
            <w:vMerge/>
            <w:vAlign w:val="bottom"/>
          </w:tcPr>
          <w:p w:rsidR="000D33F9" w:rsidRDefault="000D33F9">
            <w:pPr>
              <w:rPr>
                <w:sz w:val="18"/>
                <w:szCs w:val="18"/>
              </w:rPr>
            </w:pPr>
          </w:p>
        </w:tc>
        <w:tc>
          <w:tcPr>
            <w:tcW w:w="1140" w:type="dxa"/>
            <w:vAlign w:val="bottom"/>
          </w:tcPr>
          <w:p w:rsidR="000D33F9" w:rsidRDefault="00F5114B">
            <w:pPr>
              <w:jc w:val="right"/>
              <w:rPr>
                <w:sz w:val="20"/>
                <w:szCs w:val="20"/>
              </w:rPr>
            </w:pPr>
            <w:r>
              <w:rPr>
                <w:rFonts w:ascii="Arial" w:eastAsia="Arial" w:hAnsi="Arial" w:cs="Arial"/>
                <w:b/>
                <w:bCs/>
                <w:sz w:val="16"/>
                <w:szCs w:val="16"/>
              </w:rPr>
              <w:t>36.830,65</w:t>
            </w:r>
          </w:p>
        </w:tc>
        <w:tc>
          <w:tcPr>
            <w:tcW w:w="680" w:type="dxa"/>
            <w:vAlign w:val="bottom"/>
          </w:tcPr>
          <w:p w:rsidR="000D33F9" w:rsidRDefault="00F5114B">
            <w:pPr>
              <w:jc w:val="right"/>
              <w:rPr>
                <w:sz w:val="20"/>
                <w:szCs w:val="20"/>
              </w:rPr>
            </w:pPr>
            <w:r>
              <w:rPr>
                <w:rFonts w:ascii="Arial" w:eastAsia="Arial" w:hAnsi="Arial" w:cs="Arial"/>
                <w:b/>
                <w:bCs/>
                <w:sz w:val="14"/>
                <w:szCs w:val="14"/>
              </w:rPr>
              <w:t>958,40</w:t>
            </w:r>
          </w:p>
        </w:tc>
        <w:tc>
          <w:tcPr>
            <w:tcW w:w="620" w:type="dxa"/>
            <w:vMerge/>
            <w:vAlign w:val="bottom"/>
          </w:tcPr>
          <w:p w:rsidR="000D33F9" w:rsidRDefault="000D33F9">
            <w:pPr>
              <w:rPr>
                <w:sz w:val="18"/>
                <w:szCs w:val="18"/>
              </w:rPr>
            </w:pPr>
          </w:p>
        </w:tc>
        <w:tc>
          <w:tcPr>
            <w:tcW w:w="0" w:type="dxa"/>
            <w:vAlign w:val="bottom"/>
          </w:tcPr>
          <w:p w:rsidR="000D33F9" w:rsidRDefault="000D33F9">
            <w:pPr>
              <w:rPr>
                <w:sz w:val="1"/>
                <w:szCs w:val="1"/>
              </w:rPr>
            </w:pPr>
          </w:p>
        </w:tc>
      </w:tr>
      <w:tr w:rsidR="000D33F9">
        <w:trPr>
          <w:trHeight w:val="224"/>
        </w:trPr>
        <w:tc>
          <w:tcPr>
            <w:tcW w:w="340" w:type="dxa"/>
            <w:gridSpan w:val="4"/>
            <w:vAlign w:val="bottom"/>
          </w:tcPr>
          <w:p w:rsidR="000D33F9" w:rsidRDefault="00F5114B">
            <w:pPr>
              <w:rPr>
                <w:sz w:val="20"/>
                <w:szCs w:val="20"/>
              </w:rPr>
            </w:pPr>
            <w:r>
              <w:rPr>
                <w:rFonts w:ascii="Arial" w:eastAsia="Arial" w:hAnsi="Arial" w:cs="Arial"/>
                <w:b/>
                <w:bCs/>
                <w:w w:val="89"/>
                <w:sz w:val="16"/>
                <w:szCs w:val="16"/>
              </w:rPr>
              <w:t>6831</w:t>
            </w:r>
          </w:p>
        </w:tc>
        <w:tc>
          <w:tcPr>
            <w:tcW w:w="120" w:type="dxa"/>
            <w:vAlign w:val="bottom"/>
          </w:tcPr>
          <w:p w:rsidR="000D33F9" w:rsidRDefault="000D33F9">
            <w:pPr>
              <w:rPr>
                <w:sz w:val="19"/>
                <w:szCs w:val="19"/>
              </w:rPr>
            </w:pPr>
          </w:p>
        </w:tc>
        <w:tc>
          <w:tcPr>
            <w:tcW w:w="5560" w:type="dxa"/>
            <w:vAlign w:val="bottom"/>
          </w:tcPr>
          <w:p w:rsidR="000D33F9" w:rsidRDefault="00F5114B">
            <w:pPr>
              <w:ind w:left="220"/>
              <w:rPr>
                <w:sz w:val="20"/>
                <w:szCs w:val="20"/>
              </w:rPr>
            </w:pPr>
            <w:r>
              <w:rPr>
                <w:rFonts w:ascii="Arial" w:eastAsia="Arial" w:hAnsi="Arial" w:cs="Arial"/>
                <w:b/>
                <w:bCs/>
                <w:sz w:val="16"/>
                <w:szCs w:val="16"/>
              </w:rPr>
              <w:t>Ostali prihodi</w:t>
            </w:r>
          </w:p>
        </w:tc>
        <w:tc>
          <w:tcPr>
            <w:tcW w:w="1280" w:type="dxa"/>
            <w:vAlign w:val="bottom"/>
          </w:tcPr>
          <w:p w:rsidR="000D33F9" w:rsidRDefault="00F5114B">
            <w:pPr>
              <w:ind w:right="20"/>
              <w:jc w:val="right"/>
              <w:rPr>
                <w:sz w:val="20"/>
                <w:szCs w:val="20"/>
              </w:rPr>
            </w:pPr>
            <w:r>
              <w:rPr>
                <w:rFonts w:ascii="Arial" w:eastAsia="Arial" w:hAnsi="Arial" w:cs="Arial"/>
                <w:b/>
                <w:bCs/>
                <w:sz w:val="16"/>
                <w:szCs w:val="16"/>
              </w:rPr>
              <w:t>3.842,95</w:t>
            </w:r>
          </w:p>
        </w:tc>
        <w:tc>
          <w:tcPr>
            <w:tcW w:w="1240" w:type="dxa"/>
            <w:vAlign w:val="bottom"/>
          </w:tcPr>
          <w:p w:rsidR="000D33F9" w:rsidRDefault="000D33F9">
            <w:pPr>
              <w:rPr>
                <w:sz w:val="19"/>
                <w:szCs w:val="19"/>
              </w:rPr>
            </w:pPr>
          </w:p>
        </w:tc>
        <w:tc>
          <w:tcPr>
            <w:tcW w:w="1140" w:type="dxa"/>
            <w:vAlign w:val="bottom"/>
          </w:tcPr>
          <w:p w:rsidR="000D33F9" w:rsidRDefault="00F5114B">
            <w:pPr>
              <w:jc w:val="right"/>
              <w:rPr>
                <w:sz w:val="20"/>
                <w:szCs w:val="20"/>
              </w:rPr>
            </w:pPr>
            <w:r>
              <w:rPr>
                <w:rFonts w:ascii="Arial" w:eastAsia="Arial" w:hAnsi="Arial" w:cs="Arial"/>
                <w:b/>
                <w:bCs/>
                <w:sz w:val="16"/>
                <w:szCs w:val="16"/>
              </w:rPr>
              <w:t>36.830,65</w:t>
            </w:r>
          </w:p>
        </w:tc>
        <w:tc>
          <w:tcPr>
            <w:tcW w:w="680" w:type="dxa"/>
            <w:vAlign w:val="bottom"/>
          </w:tcPr>
          <w:p w:rsidR="000D33F9" w:rsidRDefault="00F5114B">
            <w:pPr>
              <w:jc w:val="right"/>
              <w:rPr>
                <w:sz w:val="20"/>
                <w:szCs w:val="20"/>
              </w:rPr>
            </w:pPr>
            <w:r>
              <w:rPr>
                <w:rFonts w:ascii="Arial" w:eastAsia="Arial" w:hAnsi="Arial" w:cs="Arial"/>
                <w:b/>
                <w:bCs/>
                <w:sz w:val="14"/>
                <w:szCs w:val="14"/>
              </w:rPr>
              <w:t>958,40</w:t>
            </w:r>
          </w:p>
        </w:tc>
        <w:tc>
          <w:tcPr>
            <w:tcW w:w="620" w:type="dxa"/>
            <w:vAlign w:val="bottom"/>
          </w:tcPr>
          <w:p w:rsidR="000D33F9" w:rsidRDefault="000D33F9">
            <w:pPr>
              <w:rPr>
                <w:sz w:val="19"/>
                <w:szCs w:val="19"/>
              </w:rPr>
            </w:pPr>
          </w:p>
        </w:tc>
        <w:tc>
          <w:tcPr>
            <w:tcW w:w="0" w:type="dxa"/>
            <w:vAlign w:val="bottom"/>
          </w:tcPr>
          <w:p w:rsidR="000D33F9" w:rsidRDefault="000D33F9">
            <w:pPr>
              <w:rPr>
                <w:sz w:val="1"/>
                <w:szCs w:val="1"/>
              </w:rPr>
            </w:pPr>
          </w:p>
        </w:tc>
      </w:tr>
    </w:tbl>
    <w:p w:rsidR="000D33F9" w:rsidRDefault="000D33F9">
      <w:pPr>
        <w:spacing w:line="200" w:lineRule="exact"/>
        <w:rPr>
          <w:sz w:val="20"/>
          <w:szCs w:val="20"/>
        </w:rPr>
      </w:pPr>
    </w:p>
    <w:p w:rsidR="000D33F9" w:rsidRDefault="000D33F9">
      <w:pPr>
        <w:sectPr w:rsidR="000D33F9">
          <w:pgSz w:w="11900" w:h="16838"/>
          <w:pgMar w:top="404" w:right="846" w:bottom="0" w:left="40" w:header="0" w:footer="0" w:gutter="0"/>
          <w:cols w:space="720" w:equalWidth="0">
            <w:col w:w="11020"/>
          </w:cols>
        </w:sectPr>
      </w:pPr>
    </w:p>
    <w:p w:rsidR="000D33F9" w:rsidRDefault="000D33F9">
      <w:pPr>
        <w:spacing w:line="247" w:lineRule="exact"/>
        <w:rPr>
          <w:sz w:val="20"/>
          <w:szCs w:val="20"/>
        </w:rPr>
      </w:pPr>
    </w:p>
    <w:p w:rsidR="000D33F9" w:rsidRDefault="00F5114B">
      <w:pPr>
        <w:ind w:right="-99"/>
        <w:jc w:val="center"/>
        <w:rPr>
          <w:sz w:val="20"/>
          <w:szCs w:val="20"/>
        </w:rPr>
      </w:pPr>
      <w:r>
        <w:rPr>
          <w:rFonts w:ascii="Arial" w:eastAsia="Arial" w:hAnsi="Arial" w:cs="Arial"/>
          <w:b/>
          <w:bCs/>
          <w:sz w:val="14"/>
          <w:szCs w:val="14"/>
        </w:rPr>
        <w:t>37</w:t>
      </w:r>
    </w:p>
    <w:p w:rsidR="000D33F9" w:rsidRDefault="000D33F9">
      <w:pPr>
        <w:sectPr w:rsidR="000D33F9">
          <w:type w:val="continuous"/>
          <w:pgSz w:w="11900" w:h="16838"/>
          <w:pgMar w:top="404" w:right="846" w:bottom="0" w:left="40" w:header="0" w:footer="0" w:gutter="0"/>
          <w:cols w:space="720" w:equalWidth="0">
            <w:col w:w="11020"/>
          </w:cols>
        </w:sectPr>
      </w:pPr>
    </w:p>
    <w:p w:rsidR="000D33F9" w:rsidRDefault="00F5114B">
      <w:pPr>
        <w:rPr>
          <w:sz w:val="20"/>
          <w:szCs w:val="20"/>
        </w:rPr>
      </w:pPr>
      <w:bookmarkStart w:id="39" w:name="page39"/>
      <w:bookmarkEnd w:id="39"/>
      <w:r>
        <w:rPr>
          <w:rFonts w:ascii="Arial" w:eastAsia="Arial" w:hAnsi="Arial" w:cs="Arial"/>
          <w:b/>
          <w:bCs/>
          <w:noProof/>
          <w:sz w:val="20"/>
          <w:szCs w:val="20"/>
        </w:rPr>
        <mc:AlternateContent>
          <mc:Choice Requires="wps">
            <w:drawing>
              <wp:anchor distT="0" distB="0" distL="114300" distR="114300" simplePos="0" relativeHeight="251348480" behindDoc="1" locked="0" layoutInCell="0" allowOverlap="1">
                <wp:simplePos x="0" y="0"/>
                <wp:positionH relativeFrom="page">
                  <wp:posOffset>27305</wp:posOffset>
                </wp:positionH>
                <wp:positionV relativeFrom="page">
                  <wp:posOffset>257175</wp:posOffset>
                </wp:positionV>
                <wp:extent cx="7028815" cy="15240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815" cy="152400"/>
                        </a:xfrm>
                        <a:prstGeom prst="rect">
                          <a:avLst/>
                        </a:prstGeom>
                        <a:solidFill>
                          <a:srgbClr val="A6CAF0"/>
                        </a:solidFill>
                      </wps:spPr>
                      <wps:bodyPr/>
                    </wps:wsp>
                  </a:graphicData>
                </a:graphic>
              </wp:anchor>
            </w:drawing>
          </mc:Choice>
          <mc:Fallback>
            <w:pict>
              <v:rect w14:anchorId="4B707AC3" id="Shape 16" o:spid="_x0000_s1026" style="position:absolute;margin-left:2.15pt;margin-top:20.25pt;width:553.45pt;height:12pt;z-index:-25196800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" o:allowincell="f" fillcolor="#a6caf0" stroked="f">
                <v:path arrowok="t"/>
                <w10:wrap anchorx="page" anchory="page"/>
              </v:rect>
            </w:pict>
          </mc:Fallback>
        </mc:AlternateContent>
      </w:r>
      <w:r>
        <w:rPr>
          <w:rFonts w:ascii="Arial" w:eastAsia="Arial" w:hAnsi="Arial" w:cs="Arial"/>
          <w:b/>
          <w:bCs/>
          <w:sz w:val="20"/>
          <w:szCs w:val="20"/>
        </w:rPr>
        <w:t>OPĆI DIO</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349504" behindDoc="1" locked="0" layoutInCell="0" allowOverlap="1">
                <wp:simplePos x="0" y="0"/>
                <wp:positionH relativeFrom="column">
                  <wp:posOffset>1905</wp:posOffset>
                </wp:positionH>
                <wp:positionV relativeFrom="paragraph">
                  <wp:posOffset>15875</wp:posOffset>
                </wp:positionV>
                <wp:extent cx="7028815" cy="15240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815" cy="152400"/>
                        </a:xfrm>
                        <a:prstGeom prst="rect">
                          <a:avLst/>
                        </a:prstGeom>
                        <a:solidFill>
                          <a:srgbClr val="DAFAFA"/>
                        </a:solidFill>
                      </wps:spPr>
                      <wps:bodyPr/>
                    </wps:wsp>
                  </a:graphicData>
                </a:graphic>
              </wp:anchor>
            </w:drawing>
          </mc:Choice>
          <mc:Fallback>
            <w:pict>
              <v:rect w14:anchorId="798B237A" id="Shape 17" o:spid="_x0000_s1026" style="position:absolute;margin-left:.15pt;margin-top:1.25pt;width:553.45pt;height:12pt;z-index:-25196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" o:allowincell="f" fillcolor="#dafafa" stroked="f">
                <v:path arrowok="t"/>
              </v:rect>
            </w:pict>
          </mc:Fallback>
        </mc:AlternateContent>
      </w:r>
    </w:p>
    <w:p w:rsidR="000D33F9" w:rsidRDefault="000D33F9">
      <w:pPr>
        <w:spacing w:line="2" w:lineRule="exact"/>
        <w:rPr>
          <w:sz w:val="20"/>
          <w:szCs w:val="20"/>
        </w:rPr>
      </w:pPr>
    </w:p>
    <w:p w:rsidR="000D33F9" w:rsidRDefault="00F5114B">
      <w:pPr>
        <w:rPr>
          <w:sz w:val="20"/>
          <w:szCs w:val="20"/>
        </w:rPr>
      </w:pPr>
      <w:r>
        <w:rPr>
          <w:rFonts w:ascii="Arial" w:eastAsia="Arial" w:hAnsi="Arial" w:cs="Arial"/>
          <w:b/>
          <w:bCs/>
          <w:sz w:val="20"/>
          <w:szCs w:val="20"/>
        </w:rPr>
        <w:t>A. RAČUN PRIHODA I RASHODA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350528" behindDoc="1" locked="0" layoutInCell="0" allowOverlap="1">
                <wp:simplePos x="0" y="0"/>
                <wp:positionH relativeFrom="column">
                  <wp:posOffset>1905</wp:posOffset>
                </wp:positionH>
                <wp:positionV relativeFrom="paragraph">
                  <wp:posOffset>17145</wp:posOffset>
                </wp:positionV>
                <wp:extent cx="7028815" cy="15240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815" cy="152400"/>
                        </a:xfrm>
                        <a:prstGeom prst="rect">
                          <a:avLst/>
                        </a:prstGeom>
                        <a:solidFill>
                          <a:srgbClr val="CAFFCB"/>
                        </a:solidFill>
                      </wps:spPr>
                      <wps:bodyPr/>
                    </wps:wsp>
                  </a:graphicData>
                </a:graphic>
              </wp:anchor>
            </w:drawing>
          </mc:Choice>
          <mc:Fallback>
            <w:pict>
              <v:rect w14:anchorId="3C73F903" id="Shape 18" o:spid="_x0000_s1026" style="position:absolute;margin-left:.15pt;margin-top:1.35pt;width:553.45pt;height:12pt;z-index:-25196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" o:allowincell="f" fillcolor="#caffcb" stroked="f">
                <v:path arrowok="t"/>
              </v:rect>
            </w:pict>
          </mc:Fallback>
        </mc:AlternateContent>
      </w:r>
    </w:p>
    <w:p w:rsidR="000D33F9" w:rsidRDefault="000D33F9">
      <w:pPr>
        <w:spacing w:line="4" w:lineRule="exact"/>
        <w:rPr>
          <w:sz w:val="20"/>
          <w:szCs w:val="20"/>
        </w:rPr>
      </w:pPr>
    </w:p>
    <w:p w:rsidR="000D33F9" w:rsidRDefault="00F5114B">
      <w:pPr>
        <w:rPr>
          <w:sz w:val="20"/>
          <w:szCs w:val="20"/>
        </w:rPr>
      </w:pPr>
      <w:r>
        <w:rPr>
          <w:rFonts w:ascii="Arial" w:eastAsia="Arial" w:hAnsi="Arial" w:cs="Arial"/>
          <w:b/>
          <w:bCs/>
          <w:sz w:val="20"/>
          <w:szCs w:val="20"/>
        </w:rPr>
        <w:t>PRIHODI PREMA EKONOMSKOJ KLASIFIKACIJI</w:t>
      </w:r>
    </w:p>
    <w:p w:rsidR="000D33F9" w:rsidRDefault="000D33F9">
      <w:pPr>
        <w:spacing w:line="55" w:lineRule="exact"/>
        <w:rPr>
          <w:sz w:val="20"/>
          <w:szCs w:val="20"/>
        </w:rPr>
      </w:pPr>
    </w:p>
    <w:tbl>
      <w:tblPr>
        <w:tblW w:w="0" w:type="auto"/>
        <w:tblInd w:w="40" w:type="dxa"/>
        <w:tblLayout w:type="fixed"/>
        <w:tblCellMar>
          <w:left w:w="0" w:type="dxa"/>
          <w:right w:w="0" w:type="dxa"/>
        </w:tblCellMar>
        <w:tblLook w:val="04A0" w:firstRow="1" w:lastRow="0" w:firstColumn="1" w:lastColumn="0" w:noHBand="0" w:noVBand="1"/>
      </w:tblPr>
      <w:tblGrid>
        <w:gridCol w:w="20"/>
        <w:gridCol w:w="260"/>
        <w:gridCol w:w="40"/>
        <w:gridCol w:w="30"/>
        <w:gridCol w:w="120"/>
        <w:gridCol w:w="4720"/>
        <w:gridCol w:w="760"/>
        <w:gridCol w:w="80"/>
        <w:gridCol w:w="60"/>
        <w:gridCol w:w="1120"/>
        <w:gridCol w:w="60"/>
        <w:gridCol w:w="1100"/>
        <w:gridCol w:w="60"/>
        <w:gridCol w:w="1220"/>
        <w:gridCol w:w="80"/>
        <w:gridCol w:w="600"/>
        <w:gridCol w:w="40"/>
        <w:gridCol w:w="40"/>
        <w:gridCol w:w="580"/>
        <w:gridCol w:w="20"/>
      </w:tblGrid>
      <w:tr w:rsidR="000D33F9">
        <w:trPr>
          <w:trHeight w:val="161"/>
        </w:trPr>
        <w:tc>
          <w:tcPr>
            <w:tcW w:w="20" w:type="dxa"/>
            <w:vAlign w:val="bottom"/>
          </w:tcPr>
          <w:p w:rsidR="000D33F9" w:rsidRDefault="000D33F9">
            <w:pPr>
              <w:rPr>
                <w:sz w:val="14"/>
                <w:szCs w:val="14"/>
              </w:rPr>
            </w:pPr>
          </w:p>
        </w:tc>
        <w:tc>
          <w:tcPr>
            <w:tcW w:w="260" w:type="dxa"/>
            <w:vAlign w:val="bottom"/>
          </w:tcPr>
          <w:p w:rsidR="000D33F9" w:rsidRDefault="000D33F9">
            <w:pPr>
              <w:rPr>
                <w:sz w:val="14"/>
                <w:szCs w:val="14"/>
              </w:rPr>
            </w:pPr>
          </w:p>
        </w:tc>
        <w:tc>
          <w:tcPr>
            <w:tcW w:w="40" w:type="dxa"/>
            <w:vAlign w:val="bottom"/>
          </w:tcPr>
          <w:p w:rsidR="000D33F9" w:rsidRDefault="000D33F9">
            <w:pPr>
              <w:rPr>
                <w:sz w:val="14"/>
                <w:szCs w:val="14"/>
              </w:rPr>
            </w:pPr>
          </w:p>
        </w:tc>
        <w:tc>
          <w:tcPr>
            <w:tcW w:w="20" w:type="dxa"/>
            <w:vAlign w:val="bottom"/>
          </w:tcPr>
          <w:p w:rsidR="000D33F9" w:rsidRDefault="000D33F9">
            <w:pPr>
              <w:rPr>
                <w:sz w:val="14"/>
                <w:szCs w:val="14"/>
              </w:rPr>
            </w:pPr>
          </w:p>
        </w:tc>
        <w:tc>
          <w:tcPr>
            <w:tcW w:w="120" w:type="dxa"/>
            <w:vAlign w:val="bottom"/>
          </w:tcPr>
          <w:p w:rsidR="000D33F9" w:rsidRDefault="000D33F9">
            <w:pPr>
              <w:rPr>
                <w:sz w:val="14"/>
                <w:szCs w:val="14"/>
              </w:rPr>
            </w:pPr>
          </w:p>
        </w:tc>
        <w:tc>
          <w:tcPr>
            <w:tcW w:w="4720" w:type="dxa"/>
            <w:vAlign w:val="bottom"/>
          </w:tcPr>
          <w:p w:rsidR="000D33F9" w:rsidRDefault="000D33F9">
            <w:pPr>
              <w:rPr>
                <w:sz w:val="14"/>
                <w:szCs w:val="14"/>
              </w:rPr>
            </w:pPr>
          </w:p>
        </w:tc>
        <w:tc>
          <w:tcPr>
            <w:tcW w:w="760" w:type="dxa"/>
            <w:vAlign w:val="bottom"/>
          </w:tcPr>
          <w:p w:rsidR="000D33F9" w:rsidRDefault="000D33F9">
            <w:pPr>
              <w:rPr>
                <w:sz w:val="14"/>
                <w:szCs w:val="14"/>
              </w:rPr>
            </w:pPr>
          </w:p>
        </w:tc>
        <w:tc>
          <w:tcPr>
            <w:tcW w:w="80" w:type="dxa"/>
            <w:vAlign w:val="bottom"/>
          </w:tcPr>
          <w:p w:rsidR="000D33F9" w:rsidRDefault="000D33F9">
            <w:pPr>
              <w:rPr>
                <w:sz w:val="14"/>
                <w:szCs w:val="14"/>
              </w:rPr>
            </w:pPr>
          </w:p>
        </w:tc>
        <w:tc>
          <w:tcPr>
            <w:tcW w:w="60" w:type="dxa"/>
            <w:vAlign w:val="bottom"/>
          </w:tcPr>
          <w:p w:rsidR="000D33F9" w:rsidRDefault="000D33F9">
            <w:pPr>
              <w:rPr>
                <w:sz w:val="14"/>
                <w:szCs w:val="14"/>
              </w:rPr>
            </w:pPr>
          </w:p>
        </w:tc>
        <w:tc>
          <w:tcPr>
            <w:tcW w:w="1120" w:type="dxa"/>
            <w:vAlign w:val="bottom"/>
          </w:tcPr>
          <w:p w:rsidR="000D33F9" w:rsidRDefault="000D33F9">
            <w:pPr>
              <w:rPr>
                <w:sz w:val="14"/>
                <w:szCs w:val="14"/>
              </w:rPr>
            </w:pPr>
          </w:p>
        </w:tc>
        <w:tc>
          <w:tcPr>
            <w:tcW w:w="60" w:type="dxa"/>
            <w:vAlign w:val="bottom"/>
          </w:tcPr>
          <w:p w:rsidR="000D33F9" w:rsidRDefault="000D33F9">
            <w:pPr>
              <w:rPr>
                <w:sz w:val="14"/>
                <w:szCs w:val="14"/>
              </w:rPr>
            </w:pPr>
          </w:p>
        </w:tc>
        <w:tc>
          <w:tcPr>
            <w:tcW w:w="1100" w:type="dxa"/>
            <w:vAlign w:val="bottom"/>
          </w:tcPr>
          <w:p w:rsidR="000D33F9" w:rsidRDefault="000D33F9">
            <w:pPr>
              <w:rPr>
                <w:sz w:val="14"/>
                <w:szCs w:val="14"/>
              </w:rPr>
            </w:pPr>
          </w:p>
        </w:tc>
        <w:tc>
          <w:tcPr>
            <w:tcW w:w="60" w:type="dxa"/>
            <w:vAlign w:val="bottom"/>
          </w:tcPr>
          <w:p w:rsidR="000D33F9" w:rsidRDefault="000D33F9">
            <w:pPr>
              <w:rPr>
                <w:sz w:val="14"/>
                <w:szCs w:val="14"/>
              </w:rPr>
            </w:pPr>
          </w:p>
        </w:tc>
        <w:tc>
          <w:tcPr>
            <w:tcW w:w="1220" w:type="dxa"/>
            <w:vAlign w:val="bottom"/>
          </w:tcPr>
          <w:p w:rsidR="000D33F9" w:rsidRDefault="000D33F9">
            <w:pPr>
              <w:rPr>
                <w:sz w:val="14"/>
                <w:szCs w:val="14"/>
              </w:rPr>
            </w:pPr>
          </w:p>
        </w:tc>
        <w:tc>
          <w:tcPr>
            <w:tcW w:w="80" w:type="dxa"/>
            <w:vAlign w:val="bottom"/>
          </w:tcPr>
          <w:p w:rsidR="000D33F9" w:rsidRDefault="000D33F9">
            <w:pPr>
              <w:rPr>
                <w:sz w:val="14"/>
                <w:szCs w:val="14"/>
              </w:rPr>
            </w:pPr>
          </w:p>
        </w:tc>
        <w:tc>
          <w:tcPr>
            <w:tcW w:w="640" w:type="dxa"/>
            <w:gridSpan w:val="2"/>
            <w:vAlign w:val="bottom"/>
          </w:tcPr>
          <w:p w:rsidR="000D33F9" w:rsidRDefault="00F5114B">
            <w:pPr>
              <w:ind w:right="60"/>
              <w:jc w:val="right"/>
              <w:rPr>
                <w:sz w:val="20"/>
                <w:szCs w:val="20"/>
              </w:rPr>
            </w:pPr>
            <w:r>
              <w:rPr>
                <w:rFonts w:ascii="Arial" w:eastAsia="Arial" w:hAnsi="Arial" w:cs="Arial"/>
                <w:b/>
                <w:bCs/>
                <w:w w:val="93"/>
                <w:sz w:val="14"/>
                <w:szCs w:val="14"/>
              </w:rPr>
              <w:t>Izvršenje</w:t>
            </w:r>
          </w:p>
        </w:tc>
        <w:tc>
          <w:tcPr>
            <w:tcW w:w="620" w:type="dxa"/>
            <w:gridSpan w:val="2"/>
            <w:vAlign w:val="bottom"/>
          </w:tcPr>
          <w:p w:rsidR="000D33F9" w:rsidRDefault="00F5114B">
            <w:pPr>
              <w:jc w:val="right"/>
              <w:rPr>
                <w:sz w:val="20"/>
                <w:szCs w:val="20"/>
              </w:rPr>
            </w:pPr>
            <w:r>
              <w:rPr>
                <w:rFonts w:ascii="Arial" w:eastAsia="Arial" w:hAnsi="Arial" w:cs="Arial"/>
                <w:b/>
                <w:bCs/>
                <w:w w:val="88"/>
                <w:sz w:val="14"/>
                <w:szCs w:val="14"/>
              </w:rPr>
              <w:t>Izvršenje /</w:t>
            </w:r>
          </w:p>
        </w:tc>
        <w:tc>
          <w:tcPr>
            <w:tcW w:w="0" w:type="dxa"/>
            <w:vAlign w:val="bottom"/>
          </w:tcPr>
          <w:p w:rsidR="000D33F9" w:rsidRDefault="000D33F9">
            <w:pPr>
              <w:rPr>
                <w:sz w:val="1"/>
                <w:szCs w:val="1"/>
              </w:rPr>
            </w:pPr>
          </w:p>
        </w:tc>
      </w:tr>
      <w:tr w:rsidR="000D33F9">
        <w:trPr>
          <w:trHeight w:val="181"/>
        </w:trPr>
        <w:tc>
          <w:tcPr>
            <w:tcW w:w="20" w:type="dxa"/>
            <w:vAlign w:val="bottom"/>
          </w:tcPr>
          <w:p w:rsidR="000D33F9" w:rsidRDefault="000D33F9">
            <w:pPr>
              <w:rPr>
                <w:sz w:val="15"/>
                <w:szCs w:val="15"/>
              </w:rPr>
            </w:pPr>
          </w:p>
        </w:tc>
        <w:tc>
          <w:tcPr>
            <w:tcW w:w="260" w:type="dxa"/>
            <w:vAlign w:val="bottom"/>
          </w:tcPr>
          <w:p w:rsidR="000D33F9" w:rsidRDefault="000D33F9">
            <w:pPr>
              <w:rPr>
                <w:sz w:val="15"/>
                <w:szCs w:val="15"/>
              </w:rPr>
            </w:pPr>
          </w:p>
        </w:tc>
        <w:tc>
          <w:tcPr>
            <w:tcW w:w="40" w:type="dxa"/>
            <w:vAlign w:val="bottom"/>
          </w:tcPr>
          <w:p w:rsidR="000D33F9" w:rsidRDefault="000D33F9">
            <w:pPr>
              <w:rPr>
                <w:sz w:val="15"/>
                <w:szCs w:val="15"/>
              </w:rPr>
            </w:pPr>
          </w:p>
        </w:tc>
        <w:tc>
          <w:tcPr>
            <w:tcW w:w="20" w:type="dxa"/>
            <w:vAlign w:val="bottom"/>
          </w:tcPr>
          <w:p w:rsidR="000D33F9" w:rsidRDefault="000D33F9">
            <w:pPr>
              <w:rPr>
                <w:sz w:val="15"/>
                <w:szCs w:val="15"/>
              </w:rPr>
            </w:pPr>
          </w:p>
        </w:tc>
        <w:tc>
          <w:tcPr>
            <w:tcW w:w="120" w:type="dxa"/>
            <w:vAlign w:val="bottom"/>
          </w:tcPr>
          <w:p w:rsidR="000D33F9" w:rsidRDefault="000D33F9">
            <w:pPr>
              <w:rPr>
                <w:sz w:val="15"/>
                <w:szCs w:val="15"/>
              </w:rPr>
            </w:pPr>
          </w:p>
        </w:tc>
        <w:tc>
          <w:tcPr>
            <w:tcW w:w="4720" w:type="dxa"/>
            <w:vAlign w:val="bottom"/>
          </w:tcPr>
          <w:p w:rsidR="000D33F9" w:rsidRDefault="000D33F9">
            <w:pPr>
              <w:rPr>
                <w:sz w:val="15"/>
                <w:szCs w:val="15"/>
              </w:rPr>
            </w:pPr>
          </w:p>
        </w:tc>
        <w:tc>
          <w:tcPr>
            <w:tcW w:w="760" w:type="dxa"/>
            <w:vAlign w:val="bottom"/>
          </w:tcPr>
          <w:p w:rsidR="000D33F9" w:rsidRDefault="000D33F9">
            <w:pPr>
              <w:rPr>
                <w:sz w:val="15"/>
                <w:szCs w:val="15"/>
              </w:rPr>
            </w:pPr>
          </w:p>
        </w:tc>
        <w:tc>
          <w:tcPr>
            <w:tcW w:w="80" w:type="dxa"/>
            <w:vAlign w:val="bottom"/>
          </w:tcPr>
          <w:p w:rsidR="000D33F9" w:rsidRDefault="000D33F9">
            <w:pPr>
              <w:rPr>
                <w:sz w:val="15"/>
                <w:szCs w:val="15"/>
              </w:rPr>
            </w:pPr>
          </w:p>
        </w:tc>
        <w:tc>
          <w:tcPr>
            <w:tcW w:w="60" w:type="dxa"/>
            <w:vAlign w:val="bottom"/>
          </w:tcPr>
          <w:p w:rsidR="000D33F9" w:rsidRDefault="000D33F9">
            <w:pPr>
              <w:rPr>
                <w:sz w:val="15"/>
                <w:szCs w:val="15"/>
              </w:rPr>
            </w:pPr>
          </w:p>
        </w:tc>
        <w:tc>
          <w:tcPr>
            <w:tcW w:w="1120" w:type="dxa"/>
            <w:vAlign w:val="bottom"/>
          </w:tcPr>
          <w:p w:rsidR="000D33F9" w:rsidRDefault="00F5114B">
            <w:pPr>
              <w:spacing w:line="181" w:lineRule="exact"/>
              <w:jc w:val="right"/>
              <w:rPr>
                <w:sz w:val="20"/>
                <w:szCs w:val="20"/>
              </w:rPr>
            </w:pPr>
            <w:r>
              <w:rPr>
                <w:rFonts w:ascii="Arial" w:eastAsia="Arial" w:hAnsi="Arial" w:cs="Arial"/>
                <w:b/>
                <w:bCs/>
                <w:sz w:val="16"/>
                <w:szCs w:val="16"/>
              </w:rPr>
              <w:t>Izvršenje</w:t>
            </w:r>
          </w:p>
        </w:tc>
        <w:tc>
          <w:tcPr>
            <w:tcW w:w="60" w:type="dxa"/>
            <w:vAlign w:val="bottom"/>
          </w:tcPr>
          <w:p w:rsidR="000D33F9" w:rsidRDefault="000D33F9">
            <w:pPr>
              <w:rPr>
                <w:sz w:val="15"/>
                <w:szCs w:val="15"/>
              </w:rPr>
            </w:pPr>
          </w:p>
        </w:tc>
        <w:tc>
          <w:tcPr>
            <w:tcW w:w="1100" w:type="dxa"/>
            <w:vAlign w:val="bottom"/>
          </w:tcPr>
          <w:p w:rsidR="000D33F9" w:rsidRDefault="00F5114B">
            <w:pPr>
              <w:spacing w:line="181" w:lineRule="exact"/>
              <w:jc w:val="right"/>
              <w:rPr>
                <w:sz w:val="20"/>
                <w:szCs w:val="20"/>
              </w:rPr>
            </w:pPr>
            <w:r>
              <w:rPr>
                <w:rFonts w:ascii="Arial" w:eastAsia="Arial" w:hAnsi="Arial" w:cs="Arial"/>
                <w:b/>
                <w:bCs/>
                <w:sz w:val="16"/>
                <w:szCs w:val="16"/>
              </w:rPr>
              <w:t>Izvorni plan</w:t>
            </w:r>
          </w:p>
        </w:tc>
        <w:tc>
          <w:tcPr>
            <w:tcW w:w="60" w:type="dxa"/>
            <w:vAlign w:val="bottom"/>
          </w:tcPr>
          <w:p w:rsidR="000D33F9" w:rsidRDefault="000D33F9">
            <w:pPr>
              <w:rPr>
                <w:sz w:val="15"/>
                <w:szCs w:val="15"/>
              </w:rPr>
            </w:pPr>
          </w:p>
        </w:tc>
        <w:tc>
          <w:tcPr>
            <w:tcW w:w="1300" w:type="dxa"/>
            <w:gridSpan w:val="2"/>
            <w:vAlign w:val="bottom"/>
          </w:tcPr>
          <w:p w:rsidR="000D33F9" w:rsidRDefault="00F5114B">
            <w:pPr>
              <w:spacing w:line="181" w:lineRule="exact"/>
              <w:ind w:right="160"/>
              <w:jc w:val="right"/>
              <w:rPr>
                <w:sz w:val="20"/>
                <w:szCs w:val="20"/>
              </w:rPr>
            </w:pPr>
            <w:r>
              <w:rPr>
                <w:rFonts w:ascii="Arial" w:eastAsia="Arial" w:hAnsi="Arial" w:cs="Arial"/>
                <w:b/>
                <w:bCs/>
                <w:sz w:val="16"/>
                <w:szCs w:val="16"/>
              </w:rPr>
              <w:t>Izvršenje</w:t>
            </w:r>
          </w:p>
        </w:tc>
        <w:tc>
          <w:tcPr>
            <w:tcW w:w="600" w:type="dxa"/>
            <w:vAlign w:val="bottom"/>
          </w:tcPr>
          <w:p w:rsidR="000D33F9" w:rsidRDefault="00F5114B">
            <w:pPr>
              <w:jc w:val="right"/>
              <w:rPr>
                <w:sz w:val="20"/>
                <w:szCs w:val="20"/>
              </w:rPr>
            </w:pPr>
            <w:r>
              <w:rPr>
                <w:rFonts w:ascii="Arial" w:eastAsia="Arial" w:hAnsi="Arial" w:cs="Arial"/>
                <w:b/>
                <w:bCs/>
                <w:sz w:val="14"/>
                <w:szCs w:val="14"/>
              </w:rPr>
              <w:t>2021./</w:t>
            </w:r>
          </w:p>
        </w:tc>
        <w:tc>
          <w:tcPr>
            <w:tcW w:w="40" w:type="dxa"/>
            <w:vAlign w:val="bottom"/>
          </w:tcPr>
          <w:p w:rsidR="000D33F9" w:rsidRDefault="000D33F9">
            <w:pPr>
              <w:rPr>
                <w:sz w:val="15"/>
                <w:szCs w:val="15"/>
              </w:rPr>
            </w:pPr>
          </w:p>
        </w:tc>
        <w:tc>
          <w:tcPr>
            <w:tcW w:w="40" w:type="dxa"/>
            <w:vAlign w:val="bottom"/>
          </w:tcPr>
          <w:p w:rsidR="000D33F9" w:rsidRDefault="000D33F9">
            <w:pPr>
              <w:rPr>
                <w:sz w:val="15"/>
                <w:szCs w:val="15"/>
              </w:rPr>
            </w:pPr>
          </w:p>
        </w:tc>
        <w:tc>
          <w:tcPr>
            <w:tcW w:w="580" w:type="dxa"/>
            <w:vAlign w:val="bottom"/>
          </w:tcPr>
          <w:p w:rsidR="000D33F9" w:rsidRDefault="00F5114B">
            <w:pPr>
              <w:jc w:val="right"/>
              <w:rPr>
                <w:sz w:val="20"/>
                <w:szCs w:val="20"/>
              </w:rPr>
            </w:pPr>
            <w:r>
              <w:rPr>
                <w:rFonts w:ascii="Arial" w:eastAsia="Arial" w:hAnsi="Arial" w:cs="Arial"/>
                <w:b/>
                <w:bCs/>
                <w:sz w:val="14"/>
                <w:szCs w:val="14"/>
              </w:rPr>
              <w:t>Plan</w:t>
            </w:r>
          </w:p>
        </w:tc>
        <w:tc>
          <w:tcPr>
            <w:tcW w:w="0" w:type="dxa"/>
            <w:vAlign w:val="bottom"/>
          </w:tcPr>
          <w:p w:rsidR="000D33F9" w:rsidRDefault="000D33F9">
            <w:pPr>
              <w:rPr>
                <w:sz w:val="1"/>
                <w:szCs w:val="1"/>
              </w:rPr>
            </w:pPr>
          </w:p>
        </w:tc>
      </w:tr>
      <w:tr w:rsidR="000D33F9">
        <w:trPr>
          <w:trHeight w:val="216"/>
        </w:trPr>
        <w:tc>
          <w:tcPr>
            <w:tcW w:w="20" w:type="dxa"/>
            <w:vAlign w:val="bottom"/>
          </w:tcPr>
          <w:p w:rsidR="000D33F9" w:rsidRDefault="000D33F9">
            <w:pPr>
              <w:rPr>
                <w:sz w:val="18"/>
                <w:szCs w:val="18"/>
              </w:rPr>
            </w:pPr>
          </w:p>
        </w:tc>
        <w:tc>
          <w:tcPr>
            <w:tcW w:w="260" w:type="dxa"/>
            <w:vAlign w:val="bottom"/>
          </w:tcPr>
          <w:p w:rsidR="000D33F9" w:rsidRDefault="000D33F9">
            <w:pPr>
              <w:rPr>
                <w:sz w:val="18"/>
                <w:szCs w:val="18"/>
              </w:rPr>
            </w:pPr>
          </w:p>
        </w:tc>
        <w:tc>
          <w:tcPr>
            <w:tcW w:w="40" w:type="dxa"/>
            <w:vAlign w:val="bottom"/>
          </w:tcPr>
          <w:p w:rsidR="000D33F9" w:rsidRDefault="000D33F9">
            <w:pPr>
              <w:rPr>
                <w:sz w:val="18"/>
                <w:szCs w:val="18"/>
              </w:rPr>
            </w:pPr>
          </w:p>
        </w:tc>
        <w:tc>
          <w:tcPr>
            <w:tcW w:w="20" w:type="dxa"/>
            <w:vAlign w:val="bottom"/>
          </w:tcPr>
          <w:p w:rsidR="000D33F9" w:rsidRDefault="000D33F9">
            <w:pPr>
              <w:rPr>
                <w:sz w:val="18"/>
                <w:szCs w:val="18"/>
              </w:rPr>
            </w:pPr>
          </w:p>
        </w:tc>
        <w:tc>
          <w:tcPr>
            <w:tcW w:w="120" w:type="dxa"/>
            <w:vAlign w:val="bottom"/>
          </w:tcPr>
          <w:p w:rsidR="000D33F9" w:rsidRDefault="000D33F9">
            <w:pPr>
              <w:rPr>
                <w:sz w:val="18"/>
                <w:szCs w:val="18"/>
              </w:rPr>
            </w:pPr>
          </w:p>
        </w:tc>
        <w:tc>
          <w:tcPr>
            <w:tcW w:w="4720" w:type="dxa"/>
            <w:vAlign w:val="bottom"/>
          </w:tcPr>
          <w:p w:rsidR="000D33F9" w:rsidRDefault="000D33F9">
            <w:pPr>
              <w:rPr>
                <w:sz w:val="18"/>
                <w:szCs w:val="18"/>
              </w:rPr>
            </w:pPr>
          </w:p>
        </w:tc>
        <w:tc>
          <w:tcPr>
            <w:tcW w:w="760" w:type="dxa"/>
            <w:vAlign w:val="bottom"/>
          </w:tcPr>
          <w:p w:rsidR="000D33F9" w:rsidRDefault="000D33F9">
            <w:pPr>
              <w:rPr>
                <w:sz w:val="18"/>
                <w:szCs w:val="18"/>
              </w:rPr>
            </w:pPr>
          </w:p>
        </w:tc>
        <w:tc>
          <w:tcPr>
            <w:tcW w:w="80" w:type="dxa"/>
            <w:vAlign w:val="bottom"/>
          </w:tcPr>
          <w:p w:rsidR="000D33F9" w:rsidRDefault="000D33F9">
            <w:pPr>
              <w:rPr>
                <w:sz w:val="18"/>
                <w:szCs w:val="18"/>
              </w:rPr>
            </w:pPr>
          </w:p>
        </w:tc>
        <w:tc>
          <w:tcPr>
            <w:tcW w:w="60" w:type="dxa"/>
            <w:vAlign w:val="bottom"/>
          </w:tcPr>
          <w:p w:rsidR="000D33F9" w:rsidRDefault="000D33F9">
            <w:pPr>
              <w:rPr>
                <w:sz w:val="18"/>
                <w:szCs w:val="18"/>
              </w:rPr>
            </w:pPr>
          </w:p>
        </w:tc>
        <w:tc>
          <w:tcPr>
            <w:tcW w:w="1120" w:type="dxa"/>
            <w:vAlign w:val="bottom"/>
          </w:tcPr>
          <w:p w:rsidR="000D33F9" w:rsidRDefault="00F5114B">
            <w:pPr>
              <w:jc w:val="right"/>
              <w:rPr>
                <w:sz w:val="20"/>
                <w:szCs w:val="20"/>
              </w:rPr>
            </w:pPr>
            <w:r>
              <w:rPr>
                <w:rFonts w:ascii="Arial" w:eastAsia="Arial" w:hAnsi="Arial" w:cs="Arial"/>
                <w:b/>
                <w:bCs/>
                <w:sz w:val="16"/>
                <w:szCs w:val="16"/>
              </w:rPr>
              <w:t>I-XII 2020.</w:t>
            </w:r>
          </w:p>
        </w:tc>
        <w:tc>
          <w:tcPr>
            <w:tcW w:w="1160" w:type="dxa"/>
            <w:gridSpan w:val="2"/>
            <w:vAlign w:val="bottom"/>
          </w:tcPr>
          <w:p w:rsidR="000D33F9" w:rsidRDefault="00F5114B">
            <w:pPr>
              <w:jc w:val="right"/>
              <w:rPr>
                <w:sz w:val="20"/>
                <w:szCs w:val="20"/>
              </w:rPr>
            </w:pPr>
            <w:r>
              <w:rPr>
                <w:rFonts w:ascii="Arial" w:eastAsia="Arial" w:hAnsi="Arial" w:cs="Arial"/>
                <w:b/>
                <w:bCs/>
                <w:sz w:val="16"/>
                <w:szCs w:val="16"/>
              </w:rPr>
              <w:t>2021.</w:t>
            </w:r>
          </w:p>
        </w:tc>
        <w:tc>
          <w:tcPr>
            <w:tcW w:w="60" w:type="dxa"/>
            <w:vAlign w:val="bottom"/>
          </w:tcPr>
          <w:p w:rsidR="000D33F9" w:rsidRDefault="000D33F9">
            <w:pPr>
              <w:rPr>
                <w:sz w:val="18"/>
                <w:szCs w:val="18"/>
              </w:rPr>
            </w:pPr>
          </w:p>
        </w:tc>
        <w:tc>
          <w:tcPr>
            <w:tcW w:w="1300" w:type="dxa"/>
            <w:gridSpan w:val="2"/>
            <w:vAlign w:val="bottom"/>
          </w:tcPr>
          <w:p w:rsidR="000D33F9" w:rsidRDefault="00F5114B">
            <w:pPr>
              <w:ind w:right="160"/>
              <w:jc w:val="right"/>
              <w:rPr>
                <w:sz w:val="20"/>
                <w:szCs w:val="20"/>
              </w:rPr>
            </w:pPr>
            <w:r>
              <w:rPr>
                <w:rFonts w:ascii="Arial" w:eastAsia="Arial" w:hAnsi="Arial" w:cs="Arial"/>
                <w:b/>
                <w:bCs/>
                <w:sz w:val="16"/>
                <w:szCs w:val="16"/>
              </w:rPr>
              <w:t>I-XII 2021.</w:t>
            </w:r>
          </w:p>
        </w:tc>
        <w:tc>
          <w:tcPr>
            <w:tcW w:w="600" w:type="dxa"/>
            <w:vAlign w:val="bottom"/>
          </w:tcPr>
          <w:p w:rsidR="000D33F9" w:rsidRDefault="00F5114B">
            <w:pPr>
              <w:spacing w:line="154" w:lineRule="exact"/>
              <w:jc w:val="right"/>
              <w:rPr>
                <w:sz w:val="20"/>
                <w:szCs w:val="20"/>
              </w:rPr>
            </w:pPr>
            <w:r>
              <w:rPr>
                <w:rFonts w:ascii="Arial" w:eastAsia="Arial" w:hAnsi="Arial" w:cs="Arial"/>
                <w:b/>
                <w:bCs/>
                <w:sz w:val="14"/>
                <w:szCs w:val="14"/>
              </w:rPr>
              <w:t>2020.</w:t>
            </w:r>
          </w:p>
        </w:tc>
        <w:tc>
          <w:tcPr>
            <w:tcW w:w="40" w:type="dxa"/>
            <w:vAlign w:val="bottom"/>
          </w:tcPr>
          <w:p w:rsidR="000D33F9" w:rsidRDefault="000D33F9">
            <w:pPr>
              <w:rPr>
                <w:sz w:val="18"/>
                <w:szCs w:val="18"/>
              </w:rPr>
            </w:pPr>
          </w:p>
        </w:tc>
        <w:tc>
          <w:tcPr>
            <w:tcW w:w="620" w:type="dxa"/>
            <w:gridSpan w:val="2"/>
            <w:vAlign w:val="bottom"/>
          </w:tcPr>
          <w:p w:rsidR="000D33F9" w:rsidRDefault="00F5114B">
            <w:pPr>
              <w:spacing w:line="154" w:lineRule="exact"/>
              <w:jc w:val="right"/>
              <w:rPr>
                <w:sz w:val="20"/>
                <w:szCs w:val="20"/>
              </w:rPr>
            </w:pPr>
            <w:r>
              <w:rPr>
                <w:rFonts w:ascii="Arial" w:eastAsia="Arial" w:hAnsi="Arial" w:cs="Arial"/>
                <w:b/>
                <w:bCs/>
                <w:sz w:val="14"/>
                <w:szCs w:val="14"/>
              </w:rPr>
              <w:t>2021.</w:t>
            </w:r>
          </w:p>
        </w:tc>
        <w:tc>
          <w:tcPr>
            <w:tcW w:w="0" w:type="dxa"/>
            <w:vAlign w:val="bottom"/>
          </w:tcPr>
          <w:p w:rsidR="000D33F9" w:rsidRDefault="000D33F9">
            <w:pPr>
              <w:rPr>
                <w:sz w:val="1"/>
                <w:szCs w:val="1"/>
              </w:rPr>
            </w:pPr>
          </w:p>
        </w:tc>
      </w:tr>
      <w:tr w:rsidR="000D33F9">
        <w:trPr>
          <w:trHeight w:val="319"/>
        </w:trPr>
        <w:tc>
          <w:tcPr>
            <w:tcW w:w="20" w:type="dxa"/>
            <w:vAlign w:val="bottom"/>
          </w:tcPr>
          <w:p w:rsidR="000D33F9" w:rsidRDefault="000D33F9">
            <w:pPr>
              <w:rPr>
                <w:sz w:val="24"/>
                <w:szCs w:val="24"/>
              </w:rPr>
            </w:pPr>
          </w:p>
        </w:tc>
        <w:tc>
          <w:tcPr>
            <w:tcW w:w="260" w:type="dxa"/>
            <w:vAlign w:val="bottom"/>
          </w:tcPr>
          <w:p w:rsidR="000D33F9" w:rsidRDefault="000D33F9">
            <w:pPr>
              <w:rPr>
                <w:sz w:val="24"/>
                <w:szCs w:val="24"/>
              </w:rPr>
            </w:pPr>
          </w:p>
        </w:tc>
        <w:tc>
          <w:tcPr>
            <w:tcW w:w="40" w:type="dxa"/>
            <w:vAlign w:val="bottom"/>
          </w:tcPr>
          <w:p w:rsidR="000D33F9" w:rsidRDefault="000D33F9">
            <w:pPr>
              <w:rPr>
                <w:sz w:val="24"/>
                <w:szCs w:val="24"/>
              </w:rPr>
            </w:pPr>
          </w:p>
        </w:tc>
        <w:tc>
          <w:tcPr>
            <w:tcW w:w="140" w:type="dxa"/>
            <w:gridSpan w:val="2"/>
            <w:vAlign w:val="bottom"/>
          </w:tcPr>
          <w:p w:rsidR="000D33F9" w:rsidRDefault="000D33F9">
            <w:pPr>
              <w:rPr>
                <w:sz w:val="24"/>
                <w:szCs w:val="24"/>
              </w:rPr>
            </w:pPr>
          </w:p>
        </w:tc>
        <w:tc>
          <w:tcPr>
            <w:tcW w:w="4720" w:type="dxa"/>
            <w:vAlign w:val="bottom"/>
          </w:tcPr>
          <w:p w:rsidR="000D33F9" w:rsidRDefault="000D33F9">
            <w:pPr>
              <w:rPr>
                <w:sz w:val="24"/>
                <w:szCs w:val="24"/>
              </w:rPr>
            </w:pPr>
          </w:p>
        </w:tc>
        <w:tc>
          <w:tcPr>
            <w:tcW w:w="760" w:type="dxa"/>
            <w:vAlign w:val="bottom"/>
          </w:tcPr>
          <w:p w:rsidR="000D33F9" w:rsidRDefault="000D33F9">
            <w:pPr>
              <w:rPr>
                <w:sz w:val="24"/>
                <w:szCs w:val="24"/>
              </w:rPr>
            </w:pPr>
          </w:p>
        </w:tc>
        <w:tc>
          <w:tcPr>
            <w:tcW w:w="8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1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10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220" w:type="dxa"/>
            <w:vAlign w:val="bottom"/>
          </w:tcPr>
          <w:p w:rsidR="000D33F9" w:rsidRDefault="000D33F9">
            <w:pPr>
              <w:rPr>
                <w:sz w:val="24"/>
                <w:szCs w:val="24"/>
              </w:rPr>
            </w:pPr>
          </w:p>
        </w:tc>
        <w:tc>
          <w:tcPr>
            <w:tcW w:w="80" w:type="dxa"/>
            <w:vAlign w:val="bottom"/>
          </w:tcPr>
          <w:p w:rsidR="000D33F9" w:rsidRDefault="000D33F9">
            <w:pPr>
              <w:rPr>
                <w:sz w:val="24"/>
                <w:szCs w:val="24"/>
              </w:rPr>
            </w:pPr>
          </w:p>
        </w:tc>
        <w:tc>
          <w:tcPr>
            <w:tcW w:w="600" w:type="dxa"/>
            <w:vAlign w:val="bottom"/>
          </w:tcPr>
          <w:p w:rsidR="000D33F9" w:rsidRDefault="000D33F9">
            <w:pPr>
              <w:rPr>
                <w:sz w:val="24"/>
                <w:szCs w:val="24"/>
              </w:rPr>
            </w:pPr>
          </w:p>
        </w:tc>
        <w:tc>
          <w:tcPr>
            <w:tcW w:w="40" w:type="dxa"/>
            <w:vAlign w:val="bottom"/>
          </w:tcPr>
          <w:p w:rsidR="000D33F9" w:rsidRDefault="000D33F9">
            <w:pPr>
              <w:rPr>
                <w:sz w:val="24"/>
                <w:szCs w:val="24"/>
              </w:rPr>
            </w:pPr>
          </w:p>
        </w:tc>
        <w:tc>
          <w:tcPr>
            <w:tcW w:w="40" w:type="dxa"/>
            <w:vAlign w:val="bottom"/>
          </w:tcPr>
          <w:p w:rsidR="000D33F9" w:rsidRDefault="000D33F9">
            <w:pPr>
              <w:rPr>
                <w:sz w:val="24"/>
                <w:szCs w:val="24"/>
              </w:rPr>
            </w:pPr>
          </w:p>
        </w:tc>
        <w:tc>
          <w:tcPr>
            <w:tcW w:w="580" w:type="dxa"/>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209"/>
        </w:trPr>
        <w:tc>
          <w:tcPr>
            <w:tcW w:w="20" w:type="dxa"/>
            <w:vAlign w:val="bottom"/>
          </w:tcPr>
          <w:p w:rsidR="000D33F9" w:rsidRDefault="000D33F9">
            <w:pPr>
              <w:rPr>
                <w:sz w:val="18"/>
                <w:szCs w:val="18"/>
              </w:rPr>
            </w:pPr>
          </w:p>
        </w:tc>
        <w:tc>
          <w:tcPr>
            <w:tcW w:w="260" w:type="dxa"/>
            <w:shd w:val="clear" w:color="auto" w:fill="FCFED6"/>
            <w:vAlign w:val="bottom"/>
          </w:tcPr>
          <w:p w:rsidR="000D33F9" w:rsidRDefault="00F5114B">
            <w:pPr>
              <w:rPr>
                <w:sz w:val="20"/>
                <w:szCs w:val="20"/>
              </w:rPr>
            </w:pPr>
            <w:r>
              <w:rPr>
                <w:rFonts w:ascii="Arial" w:eastAsia="Arial" w:hAnsi="Arial" w:cs="Arial"/>
                <w:b/>
                <w:bCs/>
                <w:sz w:val="16"/>
                <w:szCs w:val="16"/>
              </w:rPr>
              <w:t>7</w:t>
            </w:r>
          </w:p>
        </w:tc>
        <w:tc>
          <w:tcPr>
            <w:tcW w:w="40" w:type="dxa"/>
            <w:tcBorders>
              <w:right w:val="single" w:sz="8" w:space="0" w:color="FCFED6"/>
            </w:tcBorders>
            <w:shd w:val="clear" w:color="auto" w:fill="FCFED6"/>
            <w:vAlign w:val="bottom"/>
          </w:tcPr>
          <w:p w:rsidR="000D33F9" w:rsidRDefault="000D33F9">
            <w:pPr>
              <w:rPr>
                <w:sz w:val="18"/>
                <w:szCs w:val="18"/>
              </w:rPr>
            </w:pPr>
          </w:p>
        </w:tc>
        <w:tc>
          <w:tcPr>
            <w:tcW w:w="20" w:type="dxa"/>
            <w:vAlign w:val="bottom"/>
          </w:tcPr>
          <w:p w:rsidR="000D33F9" w:rsidRDefault="000D33F9">
            <w:pPr>
              <w:rPr>
                <w:sz w:val="18"/>
                <w:szCs w:val="18"/>
              </w:rPr>
            </w:pPr>
          </w:p>
        </w:tc>
        <w:tc>
          <w:tcPr>
            <w:tcW w:w="5680" w:type="dxa"/>
            <w:gridSpan w:val="4"/>
            <w:shd w:val="clear" w:color="auto" w:fill="FCFED6"/>
            <w:vAlign w:val="bottom"/>
          </w:tcPr>
          <w:p w:rsidR="000D33F9" w:rsidRDefault="00F5114B">
            <w:pPr>
              <w:rPr>
                <w:sz w:val="20"/>
                <w:szCs w:val="20"/>
              </w:rPr>
            </w:pPr>
            <w:r>
              <w:rPr>
                <w:rFonts w:ascii="Arial" w:eastAsia="Arial" w:hAnsi="Arial" w:cs="Arial"/>
                <w:b/>
                <w:bCs/>
                <w:sz w:val="16"/>
                <w:szCs w:val="16"/>
              </w:rPr>
              <w:t xml:space="preserve">PRIHODI OD PRODAJE NEFINANCIJSKE </w:t>
            </w:r>
            <w:r>
              <w:rPr>
                <w:rFonts w:ascii="Arial" w:eastAsia="Arial" w:hAnsi="Arial" w:cs="Arial"/>
                <w:b/>
                <w:bCs/>
                <w:sz w:val="16"/>
                <w:szCs w:val="16"/>
              </w:rPr>
              <w:t>IMOVINE</w:t>
            </w:r>
          </w:p>
        </w:tc>
        <w:tc>
          <w:tcPr>
            <w:tcW w:w="1180" w:type="dxa"/>
            <w:gridSpan w:val="2"/>
            <w:vAlign w:val="bottom"/>
          </w:tcPr>
          <w:p w:rsidR="000D33F9" w:rsidRDefault="00F5114B">
            <w:pPr>
              <w:jc w:val="right"/>
              <w:rPr>
                <w:sz w:val="20"/>
                <w:szCs w:val="20"/>
              </w:rPr>
            </w:pPr>
            <w:r>
              <w:rPr>
                <w:rFonts w:ascii="Arial" w:eastAsia="Arial" w:hAnsi="Arial" w:cs="Arial"/>
                <w:b/>
                <w:bCs/>
                <w:sz w:val="16"/>
                <w:szCs w:val="16"/>
              </w:rPr>
              <w:t>231.049,78</w:t>
            </w:r>
          </w:p>
        </w:tc>
        <w:tc>
          <w:tcPr>
            <w:tcW w:w="1160" w:type="dxa"/>
            <w:gridSpan w:val="2"/>
            <w:vAlign w:val="bottom"/>
          </w:tcPr>
          <w:p w:rsidR="000D33F9" w:rsidRDefault="00F5114B">
            <w:pPr>
              <w:jc w:val="right"/>
              <w:rPr>
                <w:sz w:val="20"/>
                <w:szCs w:val="20"/>
              </w:rPr>
            </w:pPr>
            <w:r>
              <w:rPr>
                <w:rFonts w:ascii="Arial" w:eastAsia="Arial" w:hAnsi="Arial" w:cs="Arial"/>
                <w:b/>
                <w:bCs/>
                <w:sz w:val="16"/>
                <w:szCs w:val="16"/>
              </w:rPr>
              <w:t>739.000,00</w:t>
            </w:r>
          </w:p>
        </w:tc>
        <w:tc>
          <w:tcPr>
            <w:tcW w:w="1280" w:type="dxa"/>
            <w:gridSpan w:val="2"/>
            <w:vAlign w:val="bottom"/>
          </w:tcPr>
          <w:p w:rsidR="000D33F9" w:rsidRDefault="00F5114B">
            <w:pPr>
              <w:jc w:val="right"/>
              <w:rPr>
                <w:sz w:val="20"/>
                <w:szCs w:val="20"/>
              </w:rPr>
            </w:pPr>
            <w:r>
              <w:rPr>
                <w:rFonts w:ascii="Arial" w:eastAsia="Arial" w:hAnsi="Arial" w:cs="Arial"/>
                <w:b/>
                <w:bCs/>
                <w:sz w:val="16"/>
                <w:szCs w:val="16"/>
              </w:rPr>
              <w:t>258.541,49</w:t>
            </w:r>
          </w:p>
        </w:tc>
        <w:tc>
          <w:tcPr>
            <w:tcW w:w="80" w:type="dxa"/>
            <w:vAlign w:val="bottom"/>
          </w:tcPr>
          <w:p w:rsidR="000D33F9" w:rsidRDefault="000D33F9">
            <w:pPr>
              <w:rPr>
                <w:sz w:val="18"/>
                <w:szCs w:val="18"/>
              </w:rPr>
            </w:pPr>
          </w:p>
        </w:tc>
        <w:tc>
          <w:tcPr>
            <w:tcW w:w="600" w:type="dxa"/>
            <w:vAlign w:val="bottom"/>
          </w:tcPr>
          <w:p w:rsidR="000D33F9" w:rsidRDefault="00F5114B">
            <w:pPr>
              <w:jc w:val="right"/>
              <w:rPr>
                <w:sz w:val="20"/>
                <w:szCs w:val="20"/>
              </w:rPr>
            </w:pPr>
            <w:r>
              <w:rPr>
                <w:rFonts w:ascii="Arial" w:eastAsia="Arial" w:hAnsi="Arial" w:cs="Arial"/>
                <w:b/>
                <w:bCs/>
                <w:sz w:val="14"/>
                <w:szCs w:val="14"/>
              </w:rPr>
              <w:t>111,90</w:t>
            </w:r>
          </w:p>
        </w:tc>
        <w:tc>
          <w:tcPr>
            <w:tcW w:w="40" w:type="dxa"/>
            <w:vAlign w:val="bottom"/>
          </w:tcPr>
          <w:p w:rsidR="000D33F9" w:rsidRDefault="000D33F9">
            <w:pPr>
              <w:rPr>
                <w:sz w:val="18"/>
                <w:szCs w:val="18"/>
              </w:rPr>
            </w:pPr>
          </w:p>
        </w:tc>
        <w:tc>
          <w:tcPr>
            <w:tcW w:w="620" w:type="dxa"/>
            <w:gridSpan w:val="2"/>
            <w:vAlign w:val="bottom"/>
          </w:tcPr>
          <w:p w:rsidR="000D33F9" w:rsidRDefault="00F5114B">
            <w:pPr>
              <w:jc w:val="right"/>
              <w:rPr>
                <w:sz w:val="20"/>
                <w:szCs w:val="20"/>
              </w:rPr>
            </w:pPr>
            <w:r>
              <w:rPr>
                <w:rFonts w:ascii="Arial" w:eastAsia="Arial" w:hAnsi="Arial" w:cs="Arial"/>
                <w:b/>
                <w:bCs/>
                <w:sz w:val="16"/>
                <w:szCs w:val="16"/>
              </w:rPr>
              <w:t>34,99</w:t>
            </w:r>
          </w:p>
        </w:tc>
        <w:tc>
          <w:tcPr>
            <w:tcW w:w="0" w:type="dxa"/>
            <w:vAlign w:val="bottom"/>
          </w:tcPr>
          <w:p w:rsidR="000D33F9" w:rsidRDefault="000D33F9">
            <w:pPr>
              <w:rPr>
                <w:sz w:val="1"/>
                <w:szCs w:val="1"/>
              </w:rPr>
            </w:pPr>
          </w:p>
        </w:tc>
      </w:tr>
      <w:tr w:rsidR="000D33F9">
        <w:trPr>
          <w:trHeight w:val="209"/>
        </w:trPr>
        <w:tc>
          <w:tcPr>
            <w:tcW w:w="320" w:type="dxa"/>
            <w:gridSpan w:val="3"/>
            <w:vAlign w:val="bottom"/>
          </w:tcPr>
          <w:p w:rsidR="000D33F9" w:rsidRDefault="000D33F9">
            <w:pPr>
              <w:rPr>
                <w:sz w:val="18"/>
                <w:szCs w:val="18"/>
              </w:rPr>
            </w:pPr>
          </w:p>
        </w:tc>
        <w:tc>
          <w:tcPr>
            <w:tcW w:w="140" w:type="dxa"/>
            <w:gridSpan w:val="2"/>
            <w:vAlign w:val="bottom"/>
          </w:tcPr>
          <w:p w:rsidR="000D33F9" w:rsidRDefault="000D33F9">
            <w:pPr>
              <w:rPr>
                <w:sz w:val="18"/>
                <w:szCs w:val="18"/>
              </w:rPr>
            </w:pPr>
          </w:p>
        </w:tc>
        <w:tc>
          <w:tcPr>
            <w:tcW w:w="4720" w:type="dxa"/>
            <w:vAlign w:val="bottom"/>
          </w:tcPr>
          <w:p w:rsidR="000D33F9" w:rsidRDefault="000D33F9">
            <w:pPr>
              <w:rPr>
                <w:sz w:val="18"/>
                <w:szCs w:val="18"/>
              </w:rPr>
            </w:pPr>
          </w:p>
        </w:tc>
        <w:tc>
          <w:tcPr>
            <w:tcW w:w="760" w:type="dxa"/>
            <w:vAlign w:val="bottom"/>
          </w:tcPr>
          <w:p w:rsidR="000D33F9" w:rsidRDefault="000D33F9">
            <w:pPr>
              <w:rPr>
                <w:sz w:val="18"/>
                <w:szCs w:val="18"/>
              </w:rPr>
            </w:pPr>
          </w:p>
        </w:tc>
        <w:tc>
          <w:tcPr>
            <w:tcW w:w="80" w:type="dxa"/>
            <w:vAlign w:val="bottom"/>
          </w:tcPr>
          <w:p w:rsidR="000D33F9" w:rsidRDefault="000D33F9">
            <w:pPr>
              <w:rPr>
                <w:sz w:val="18"/>
                <w:szCs w:val="18"/>
              </w:rPr>
            </w:pPr>
          </w:p>
        </w:tc>
        <w:tc>
          <w:tcPr>
            <w:tcW w:w="60" w:type="dxa"/>
            <w:vAlign w:val="bottom"/>
          </w:tcPr>
          <w:p w:rsidR="000D33F9" w:rsidRDefault="000D33F9">
            <w:pPr>
              <w:rPr>
                <w:sz w:val="18"/>
                <w:szCs w:val="18"/>
              </w:rPr>
            </w:pPr>
          </w:p>
        </w:tc>
        <w:tc>
          <w:tcPr>
            <w:tcW w:w="1120" w:type="dxa"/>
            <w:vAlign w:val="bottom"/>
          </w:tcPr>
          <w:p w:rsidR="000D33F9" w:rsidRDefault="000D33F9">
            <w:pPr>
              <w:rPr>
                <w:sz w:val="18"/>
                <w:szCs w:val="18"/>
              </w:rPr>
            </w:pPr>
          </w:p>
        </w:tc>
        <w:tc>
          <w:tcPr>
            <w:tcW w:w="60" w:type="dxa"/>
            <w:vAlign w:val="bottom"/>
          </w:tcPr>
          <w:p w:rsidR="000D33F9" w:rsidRDefault="000D33F9">
            <w:pPr>
              <w:rPr>
                <w:sz w:val="18"/>
                <w:szCs w:val="18"/>
              </w:rPr>
            </w:pPr>
          </w:p>
        </w:tc>
        <w:tc>
          <w:tcPr>
            <w:tcW w:w="1100" w:type="dxa"/>
            <w:vAlign w:val="bottom"/>
          </w:tcPr>
          <w:p w:rsidR="000D33F9" w:rsidRDefault="000D33F9">
            <w:pPr>
              <w:rPr>
                <w:sz w:val="18"/>
                <w:szCs w:val="18"/>
              </w:rPr>
            </w:pPr>
          </w:p>
        </w:tc>
        <w:tc>
          <w:tcPr>
            <w:tcW w:w="60" w:type="dxa"/>
            <w:vAlign w:val="bottom"/>
          </w:tcPr>
          <w:p w:rsidR="000D33F9" w:rsidRDefault="000D33F9">
            <w:pPr>
              <w:rPr>
                <w:sz w:val="18"/>
                <w:szCs w:val="18"/>
              </w:rPr>
            </w:pPr>
          </w:p>
        </w:tc>
        <w:tc>
          <w:tcPr>
            <w:tcW w:w="1220" w:type="dxa"/>
            <w:vAlign w:val="bottom"/>
          </w:tcPr>
          <w:p w:rsidR="000D33F9" w:rsidRDefault="000D33F9">
            <w:pPr>
              <w:rPr>
                <w:sz w:val="18"/>
                <w:szCs w:val="18"/>
              </w:rPr>
            </w:pPr>
          </w:p>
        </w:tc>
        <w:tc>
          <w:tcPr>
            <w:tcW w:w="80" w:type="dxa"/>
            <w:vAlign w:val="bottom"/>
          </w:tcPr>
          <w:p w:rsidR="000D33F9" w:rsidRDefault="000D33F9">
            <w:pPr>
              <w:rPr>
                <w:sz w:val="18"/>
                <w:szCs w:val="18"/>
              </w:rPr>
            </w:pPr>
          </w:p>
        </w:tc>
        <w:tc>
          <w:tcPr>
            <w:tcW w:w="600" w:type="dxa"/>
            <w:vAlign w:val="bottom"/>
          </w:tcPr>
          <w:p w:rsidR="000D33F9" w:rsidRDefault="000D33F9">
            <w:pPr>
              <w:rPr>
                <w:sz w:val="18"/>
                <w:szCs w:val="18"/>
              </w:rPr>
            </w:pPr>
          </w:p>
        </w:tc>
        <w:tc>
          <w:tcPr>
            <w:tcW w:w="40" w:type="dxa"/>
            <w:vAlign w:val="bottom"/>
          </w:tcPr>
          <w:p w:rsidR="000D33F9" w:rsidRDefault="000D33F9">
            <w:pPr>
              <w:rPr>
                <w:sz w:val="18"/>
                <w:szCs w:val="18"/>
              </w:rPr>
            </w:pPr>
          </w:p>
        </w:tc>
        <w:tc>
          <w:tcPr>
            <w:tcW w:w="40" w:type="dxa"/>
            <w:vAlign w:val="bottom"/>
          </w:tcPr>
          <w:p w:rsidR="000D33F9" w:rsidRDefault="000D33F9">
            <w:pPr>
              <w:rPr>
                <w:sz w:val="18"/>
                <w:szCs w:val="18"/>
              </w:rPr>
            </w:pPr>
          </w:p>
        </w:tc>
        <w:tc>
          <w:tcPr>
            <w:tcW w:w="580" w:type="dxa"/>
            <w:vAlign w:val="bottom"/>
          </w:tcPr>
          <w:p w:rsidR="000D33F9" w:rsidRDefault="000D33F9">
            <w:pPr>
              <w:rPr>
                <w:sz w:val="18"/>
                <w:szCs w:val="18"/>
              </w:rPr>
            </w:pPr>
          </w:p>
        </w:tc>
        <w:tc>
          <w:tcPr>
            <w:tcW w:w="0" w:type="dxa"/>
            <w:vAlign w:val="bottom"/>
          </w:tcPr>
          <w:p w:rsidR="000D33F9" w:rsidRDefault="000D33F9">
            <w:pPr>
              <w:rPr>
                <w:sz w:val="1"/>
                <w:szCs w:val="1"/>
              </w:rPr>
            </w:pPr>
          </w:p>
        </w:tc>
      </w:tr>
      <w:tr w:rsidR="000D33F9">
        <w:trPr>
          <w:trHeight w:val="209"/>
        </w:trPr>
        <w:tc>
          <w:tcPr>
            <w:tcW w:w="280" w:type="dxa"/>
            <w:gridSpan w:val="2"/>
            <w:shd w:val="clear" w:color="auto" w:fill="DCFECD"/>
            <w:vAlign w:val="bottom"/>
          </w:tcPr>
          <w:p w:rsidR="000D33F9" w:rsidRDefault="00F5114B">
            <w:pPr>
              <w:rPr>
                <w:sz w:val="20"/>
                <w:szCs w:val="20"/>
              </w:rPr>
            </w:pPr>
            <w:r>
              <w:rPr>
                <w:rFonts w:ascii="Arial" w:eastAsia="Arial" w:hAnsi="Arial" w:cs="Arial"/>
                <w:b/>
                <w:bCs/>
                <w:sz w:val="16"/>
                <w:szCs w:val="16"/>
              </w:rPr>
              <w:t>71</w:t>
            </w:r>
          </w:p>
        </w:tc>
        <w:tc>
          <w:tcPr>
            <w:tcW w:w="40" w:type="dxa"/>
            <w:tcBorders>
              <w:right w:val="single" w:sz="8" w:space="0" w:color="CAFFCB"/>
            </w:tcBorders>
            <w:vAlign w:val="bottom"/>
          </w:tcPr>
          <w:p w:rsidR="000D33F9" w:rsidRDefault="000D33F9">
            <w:pPr>
              <w:rPr>
                <w:sz w:val="18"/>
                <w:szCs w:val="18"/>
              </w:rPr>
            </w:pPr>
          </w:p>
        </w:tc>
        <w:tc>
          <w:tcPr>
            <w:tcW w:w="5700" w:type="dxa"/>
            <w:gridSpan w:val="5"/>
            <w:shd w:val="clear" w:color="auto" w:fill="CAFFCB"/>
            <w:vAlign w:val="bottom"/>
          </w:tcPr>
          <w:p w:rsidR="000D33F9" w:rsidRDefault="00F5114B">
            <w:pPr>
              <w:rPr>
                <w:sz w:val="20"/>
                <w:szCs w:val="20"/>
              </w:rPr>
            </w:pPr>
            <w:r>
              <w:rPr>
                <w:rFonts w:ascii="Arial" w:eastAsia="Arial" w:hAnsi="Arial" w:cs="Arial"/>
                <w:b/>
                <w:bCs/>
                <w:sz w:val="16"/>
                <w:szCs w:val="16"/>
              </w:rPr>
              <w:t>PRIHODI OD PRODAJE NEPROIZVEDENE DUGO. IMOVINE</w:t>
            </w:r>
          </w:p>
        </w:tc>
        <w:tc>
          <w:tcPr>
            <w:tcW w:w="1180" w:type="dxa"/>
            <w:gridSpan w:val="2"/>
            <w:tcBorders>
              <w:left w:val="single" w:sz="8" w:space="0" w:color="CAFFCB"/>
            </w:tcBorders>
            <w:vAlign w:val="bottom"/>
          </w:tcPr>
          <w:p w:rsidR="000D33F9" w:rsidRDefault="00F5114B">
            <w:pPr>
              <w:jc w:val="right"/>
              <w:rPr>
                <w:sz w:val="20"/>
                <w:szCs w:val="20"/>
              </w:rPr>
            </w:pPr>
            <w:r>
              <w:rPr>
                <w:rFonts w:ascii="Arial" w:eastAsia="Arial" w:hAnsi="Arial" w:cs="Arial"/>
                <w:b/>
                <w:bCs/>
                <w:sz w:val="16"/>
                <w:szCs w:val="16"/>
              </w:rPr>
              <w:t>231.049,78</w:t>
            </w:r>
          </w:p>
        </w:tc>
        <w:tc>
          <w:tcPr>
            <w:tcW w:w="1160" w:type="dxa"/>
            <w:gridSpan w:val="2"/>
            <w:vAlign w:val="bottom"/>
          </w:tcPr>
          <w:p w:rsidR="000D33F9" w:rsidRDefault="00F5114B">
            <w:pPr>
              <w:jc w:val="right"/>
              <w:rPr>
                <w:sz w:val="20"/>
                <w:szCs w:val="20"/>
              </w:rPr>
            </w:pPr>
            <w:r>
              <w:rPr>
                <w:rFonts w:ascii="Arial" w:eastAsia="Arial" w:hAnsi="Arial" w:cs="Arial"/>
                <w:b/>
                <w:bCs/>
                <w:sz w:val="16"/>
                <w:szCs w:val="16"/>
              </w:rPr>
              <w:t>739.000,00</w:t>
            </w:r>
          </w:p>
        </w:tc>
        <w:tc>
          <w:tcPr>
            <w:tcW w:w="1280" w:type="dxa"/>
            <w:gridSpan w:val="2"/>
            <w:vAlign w:val="bottom"/>
          </w:tcPr>
          <w:p w:rsidR="000D33F9" w:rsidRDefault="00F5114B">
            <w:pPr>
              <w:jc w:val="right"/>
              <w:rPr>
                <w:sz w:val="20"/>
                <w:szCs w:val="20"/>
              </w:rPr>
            </w:pPr>
            <w:r>
              <w:rPr>
                <w:rFonts w:ascii="Arial" w:eastAsia="Arial" w:hAnsi="Arial" w:cs="Arial"/>
                <w:b/>
                <w:bCs/>
                <w:sz w:val="16"/>
                <w:szCs w:val="16"/>
              </w:rPr>
              <w:t>258.541,49</w:t>
            </w:r>
          </w:p>
        </w:tc>
        <w:tc>
          <w:tcPr>
            <w:tcW w:w="80" w:type="dxa"/>
            <w:vAlign w:val="bottom"/>
          </w:tcPr>
          <w:p w:rsidR="000D33F9" w:rsidRDefault="000D33F9">
            <w:pPr>
              <w:rPr>
                <w:sz w:val="18"/>
                <w:szCs w:val="18"/>
              </w:rPr>
            </w:pPr>
          </w:p>
        </w:tc>
        <w:tc>
          <w:tcPr>
            <w:tcW w:w="600" w:type="dxa"/>
            <w:vAlign w:val="bottom"/>
          </w:tcPr>
          <w:p w:rsidR="000D33F9" w:rsidRDefault="00F5114B">
            <w:pPr>
              <w:jc w:val="right"/>
              <w:rPr>
                <w:sz w:val="20"/>
                <w:szCs w:val="20"/>
              </w:rPr>
            </w:pPr>
            <w:r>
              <w:rPr>
                <w:rFonts w:ascii="Arial" w:eastAsia="Arial" w:hAnsi="Arial" w:cs="Arial"/>
                <w:b/>
                <w:bCs/>
                <w:sz w:val="14"/>
                <w:szCs w:val="14"/>
              </w:rPr>
              <w:t>111,90</w:t>
            </w:r>
          </w:p>
        </w:tc>
        <w:tc>
          <w:tcPr>
            <w:tcW w:w="40" w:type="dxa"/>
            <w:vAlign w:val="bottom"/>
          </w:tcPr>
          <w:p w:rsidR="000D33F9" w:rsidRDefault="000D33F9">
            <w:pPr>
              <w:rPr>
                <w:sz w:val="18"/>
                <w:szCs w:val="18"/>
              </w:rPr>
            </w:pPr>
          </w:p>
        </w:tc>
        <w:tc>
          <w:tcPr>
            <w:tcW w:w="620" w:type="dxa"/>
            <w:gridSpan w:val="2"/>
            <w:vAlign w:val="bottom"/>
          </w:tcPr>
          <w:p w:rsidR="000D33F9" w:rsidRDefault="00F5114B">
            <w:pPr>
              <w:jc w:val="right"/>
              <w:rPr>
                <w:sz w:val="20"/>
                <w:szCs w:val="20"/>
              </w:rPr>
            </w:pPr>
            <w:r>
              <w:rPr>
                <w:rFonts w:ascii="Arial" w:eastAsia="Arial" w:hAnsi="Arial" w:cs="Arial"/>
                <w:b/>
                <w:bCs/>
                <w:sz w:val="16"/>
                <w:szCs w:val="16"/>
              </w:rPr>
              <w:t>34,99</w:t>
            </w:r>
          </w:p>
        </w:tc>
        <w:tc>
          <w:tcPr>
            <w:tcW w:w="0" w:type="dxa"/>
            <w:vAlign w:val="bottom"/>
          </w:tcPr>
          <w:p w:rsidR="000D33F9" w:rsidRDefault="000D33F9">
            <w:pPr>
              <w:rPr>
                <w:sz w:val="1"/>
                <w:szCs w:val="1"/>
              </w:rPr>
            </w:pPr>
          </w:p>
        </w:tc>
      </w:tr>
      <w:tr w:rsidR="000D33F9">
        <w:trPr>
          <w:trHeight w:val="91"/>
        </w:trPr>
        <w:tc>
          <w:tcPr>
            <w:tcW w:w="280" w:type="dxa"/>
            <w:gridSpan w:val="2"/>
            <w:vAlign w:val="bottom"/>
          </w:tcPr>
          <w:p w:rsidR="000D33F9" w:rsidRDefault="000D33F9">
            <w:pPr>
              <w:rPr>
                <w:sz w:val="7"/>
                <w:szCs w:val="7"/>
              </w:rPr>
            </w:pPr>
          </w:p>
        </w:tc>
        <w:tc>
          <w:tcPr>
            <w:tcW w:w="40" w:type="dxa"/>
            <w:vAlign w:val="bottom"/>
          </w:tcPr>
          <w:p w:rsidR="000D33F9" w:rsidRDefault="000D33F9">
            <w:pPr>
              <w:rPr>
                <w:sz w:val="7"/>
                <w:szCs w:val="7"/>
              </w:rPr>
            </w:pPr>
          </w:p>
        </w:tc>
        <w:tc>
          <w:tcPr>
            <w:tcW w:w="20" w:type="dxa"/>
            <w:vAlign w:val="bottom"/>
          </w:tcPr>
          <w:p w:rsidR="000D33F9" w:rsidRDefault="000D33F9">
            <w:pPr>
              <w:rPr>
                <w:sz w:val="7"/>
                <w:szCs w:val="7"/>
              </w:rPr>
            </w:pPr>
          </w:p>
        </w:tc>
        <w:tc>
          <w:tcPr>
            <w:tcW w:w="120" w:type="dxa"/>
            <w:vAlign w:val="bottom"/>
          </w:tcPr>
          <w:p w:rsidR="000D33F9" w:rsidRDefault="000D33F9">
            <w:pPr>
              <w:rPr>
                <w:sz w:val="7"/>
                <w:szCs w:val="7"/>
              </w:rPr>
            </w:pPr>
          </w:p>
        </w:tc>
        <w:tc>
          <w:tcPr>
            <w:tcW w:w="5560" w:type="dxa"/>
            <w:gridSpan w:val="3"/>
            <w:vMerge w:val="restart"/>
            <w:vAlign w:val="bottom"/>
          </w:tcPr>
          <w:p w:rsidR="000D33F9" w:rsidRDefault="00F5114B">
            <w:pPr>
              <w:ind w:left="20"/>
              <w:rPr>
                <w:sz w:val="20"/>
                <w:szCs w:val="20"/>
              </w:rPr>
            </w:pPr>
            <w:r>
              <w:rPr>
                <w:rFonts w:ascii="Arial" w:eastAsia="Arial" w:hAnsi="Arial" w:cs="Arial"/>
                <w:b/>
                <w:bCs/>
                <w:sz w:val="16"/>
                <w:szCs w:val="16"/>
              </w:rPr>
              <w:t>Prih.od prodaje mater.imovine-priv.bog.</w:t>
            </w:r>
          </w:p>
        </w:tc>
        <w:tc>
          <w:tcPr>
            <w:tcW w:w="1180" w:type="dxa"/>
            <w:gridSpan w:val="2"/>
            <w:vMerge w:val="restart"/>
            <w:vAlign w:val="bottom"/>
          </w:tcPr>
          <w:p w:rsidR="000D33F9" w:rsidRDefault="00F5114B">
            <w:pPr>
              <w:jc w:val="right"/>
              <w:rPr>
                <w:sz w:val="20"/>
                <w:szCs w:val="20"/>
              </w:rPr>
            </w:pPr>
            <w:r>
              <w:rPr>
                <w:rFonts w:ascii="Arial" w:eastAsia="Arial" w:hAnsi="Arial" w:cs="Arial"/>
                <w:b/>
                <w:bCs/>
                <w:sz w:val="16"/>
                <w:szCs w:val="16"/>
              </w:rPr>
              <w:t>231.049,78</w:t>
            </w:r>
          </w:p>
        </w:tc>
        <w:tc>
          <w:tcPr>
            <w:tcW w:w="1160" w:type="dxa"/>
            <w:gridSpan w:val="2"/>
            <w:vMerge w:val="restart"/>
            <w:vAlign w:val="bottom"/>
          </w:tcPr>
          <w:p w:rsidR="000D33F9" w:rsidRDefault="00F5114B">
            <w:pPr>
              <w:jc w:val="right"/>
              <w:rPr>
                <w:sz w:val="20"/>
                <w:szCs w:val="20"/>
              </w:rPr>
            </w:pPr>
            <w:r>
              <w:rPr>
                <w:rFonts w:ascii="Arial" w:eastAsia="Arial" w:hAnsi="Arial" w:cs="Arial"/>
                <w:b/>
                <w:bCs/>
                <w:sz w:val="16"/>
                <w:szCs w:val="16"/>
              </w:rPr>
              <w:t>739.000,00</w:t>
            </w:r>
          </w:p>
        </w:tc>
        <w:tc>
          <w:tcPr>
            <w:tcW w:w="60" w:type="dxa"/>
            <w:vAlign w:val="bottom"/>
          </w:tcPr>
          <w:p w:rsidR="000D33F9" w:rsidRDefault="000D33F9">
            <w:pPr>
              <w:rPr>
                <w:sz w:val="7"/>
                <w:szCs w:val="7"/>
              </w:rPr>
            </w:pPr>
          </w:p>
        </w:tc>
        <w:tc>
          <w:tcPr>
            <w:tcW w:w="1220" w:type="dxa"/>
            <w:vAlign w:val="bottom"/>
          </w:tcPr>
          <w:p w:rsidR="000D33F9" w:rsidRDefault="000D33F9">
            <w:pPr>
              <w:rPr>
                <w:sz w:val="7"/>
                <w:szCs w:val="7"/>
              </w:rPr>
            </w:pPr>
          </w:p>
        </w:tc>
        <w:tc>
          <w:tcPr>
            <w:tcW w:w="80" w:type="dxa"/>
            <w:vAlign w:val="bottom"/>
          </w:tcPr>
          <w:p w:rsidR="000D33F9" w:rsidRDefault="000D33F9">
            <w:pPr>
              <w:rPr>
                <w:sz w:val="7"/>
                <w:szCs w:val="7"/>
              </w:rPr>
            </w:pPr>
          </w:p>
        </w:tc>
        <w:tc>
          <w:tcPr>
            <w:tcW w:w="600" w:type="dxa"/>
            <w:vAlign w:val="bottom"/>
          </w:tcPr>
          <w:p w:rsidR="000D33F9" w:rsidRDefault="000D33F9">
            <w:pPr>
              <w:rPr>
                <w:sz w:val="7"/>
                <w:szCs w:val="7"/>
              </w:rPr>
            </w:pPr>
          </w:p>
        </w:tc>
        <w:tc>
          <w:tcPr>
            <w:tcW w:w="40" w:type="dxa"/>
            <w:vAlign w:val="bottom"/>
          </w:tcPr>
          <w:p w:rsidR="000D33F9" w:rsidRDefault="000D33F9">
            <w:pPr>
              <w:rPr>
                <w:sz w:val="7"/>
                <w:szCs w:val="7"/>
              </w:rPr>
            </w:pPr>
          </w:p>
        </w:tc>
        <w:tc>
          <w:tcPr>
            <w:tcW w:w="620" w:type="dxa"/>
            <w:gridSpan w:val="2"/>
            <w:vMerge w:val="restart"/>
            <w:vAlign w:val="bottom"/>
          </w:tcPr>
          <w:p w:rsidR="000D33F9" w:rsidRDefault="00F5114B">
            <w:pPr>
              <w:jc w:val="right"/>
              <w:rPr>
                <w:sz w:val="20"/>
                <w:szCs w:val="20"/>
              </w:rPr>
            </w:pPr>
            <w:r>
              <w:rPr>
                <w:rFonts w:ascii="Arial" w:eastAsia="Arial" w:hAnsi="Arial" w:cs="Arial"/>
                <w:b/>
                <w:bCs/>
                <w:sz w:val="16"/>
                <w:szCs w:val="16"/>
              </w:rPr>
              <w:t>34,99</w:t>
            </w:r>
          </w:p>
        </w:tc>
        <w:tc>
          <w:tcPr>
            <w:tcW w:w="0" w:type="dxa"/>
            <w:vAlign w:val="bottom"/>
          </w:tcPr>
          <w:p w:rsidR="000D33F9" w:rsidRDefault="000D33F9">
            <w:pPr>
              <w:rPr>
                <w:sz w:val="1"/>
                <w:szCs w:val="1"/>
              </w:rPr>
            </w:pPr>
          </w:p>
        </w:tc>
      </w:tr>
      <w:tr w:rsidR="000D33F9">
        <w:trPr>
          <w:trHeight w:val="209"/>
        </w:trPr>
        <w:tc>
          <w:tcPr>
            <w:tcW w:w="20" w:type="dxa"/>
            <w:vAlign w:val="bottom"/>
          </w:tcPr>
          <w:p w:rsidR="000D33F9" w:rsidRDefault="000D33F9">
            <w:pPr>
              <w:rPr>
                <w:sz w:val="18"/>
                <w:szCs w:val="18"/>
              </w:rPr>
            </w:pPr>
          </w:p>
        </w:tc>
        <w:tc>
          <w:tcPr>
            <w:tcW w:w="260" w:type="dxa"/>
            <w:shd w:val="clear" w:color="auto" w:fill="C7F0FC"/>
            <w:vAlign w:val="bottom"/>
          </w:tcPr>
          <w:p w:rsidR="000D33F9" w:rsidRDefault="00F5114B">
            <w:pPr>
              <w:rPr>
                <w:sz w:val="20"/>
                <w:szCs w:val="20"/>
              </w:rPr>
            </w:pPr>
            <w:r>
              <w:rPr>
                <w:rFonts w:ascii="Arial" w:eastAsia="Arial" w:hAnsi="Arial" w:cs="Arial"/>
                <w:b/>
                <w:bCs/>
                <w:w w:val="89"/>
                <w:sz w:val="16"/>
                <w:szCs w:val="16"/>
              </w:rPr>
              <w:t>711</w:t>
            </w:r>
          </w:p>
        </w:tc>
        <w:tc>
          <w:tcPr>
            <w:tcW w:w="40" w:type="dxa"/>
            <w:tcBorders>
              <w:right w:val="single" w:sz="8" w:space="0" w:color="C7F0FC"/>
            </w:tcBorders>
            <w:shd w:val="clear" w:color="auto" w:fill="C7F0FC"/>
            <w:vAlign w:val="bottom"/>
          </w:tcPr>
          <w:p w:rsidR="000D33F9" w:rsidRDefault="000D33F9">
            <w:pPr>
              <w:rPr>
                <w:sz w:val="18"/>
                <w:szCs w:val="18"/>
              </w:rPr>
            </w:pPr>
          </w:p>
        </w:tc>
        <w:tc>
          <w:tcPr>
            <w:tcW w:w="20" w:type="dxa"/>
            <w:shd w:val="clear" w:color="auto" w:fill="C7F0FC"/>
            <w:vAlign w:val="bottom"/>
          </w:tcPr>
          <w:p w:rsidR="000D33F9" w:rsidRDefault="000D33F9">
            <w:pPr>
              <w:rPr>
                <w:sz w:val="18"/>
                <w:szCs w:val="18"/>
              </w:rPr>
            </w:pPr>
          </w:p>
        </w:tc>
        <w:tc>
          <w:tcPr>
            <w:tcW w:w="120" w:type="dxa"/>
            <w:shd w:val="clear" w:color="auto" w:fill="C7F0FC"/>
            <w:vAlign w:val="bottom"/>
          </w:tcPr>
          <w:p w:rsidR="000D33F9" w:rsidRDefault="000D33F9">
            <w:pPr>
              <w:rPr>
                <w:sz w:val="18"/>
                <w:szCs w:val="18"/>
              </w:rPr>
            </w:pPr>
          </w:p>
        </w:tc>
        <w:tc>
          <w:tcPr>
            <w:tcW w:w="5560" w:type="dxa"/>
            <w:gridSpan w:val="3"/>
            <w:vMerge/>
            <w:vAlign w:val="bottom"/>
          </w:tcPr>
          <w:p w:rsidR="000D33F9" w:rsidRDefault="000D33F9">
            <w:pPr>
              <w:rPr>
                <w:sz w:val="18"/>
                <w:szCs w:val="18"/>
              </w:rPr>
            </w:pPr>
          </w:p>
        </w:tc>
        <w:tc>
          <w:tcPr>
            <w:tcW w:w="1180" w:type="dxa"/>
            <w:gridSpan w:val="2"/>
            <w:vMerge/>
            <w:vAlign w:val="bottom"/>
          </w:tcPr>
          <w:p w:rsidR="000D33F9" w:rsidRDefault="000D33F9">
            <w:pPr>
              <w:rPr>
                <w:sz w:val="18"/>
                <w:szCs w:val="18"/>
              </w:rPr>
            </w:pPr>
          </w:p>
        </w:tc>
        <w:tc>
          <w:tcPr>
            <w:tcW w:w="1160" w:type="dxa"/>
            <w:gridSpan w:val="2"/>
            <w:vMerge/>
            <w:vAlign w:val="bottom"/>
          </w:tcPr>
          <w:p w:rsidR="000D33F9" w:rsidRDefault="000D33F9">
            <w:pPr>
              <w:rPr>
                <w:sz w:val="18"/>
                <w:szCs w:val="18"/>
              </w:rPr>
            </w:pPr>
          </w:p>
        </w:tc>
        <w:tc>
          <w:tcPr>
            <w:tcW w:w="1280" w:type="dxa"/>
            <w:gridSpan w:val="2"/>
            <w:vAlign w:val="bottom"/>
          </w:tcPr>
          <w:p w:rsidR="000D33F9" w:rsidRDefault="00F5114B">
            <w:pPr>
              <w:jc w:val="right"/>
              <w:rPr>
                <w:sz w:val="20"/>
                <w:szCs w:val="20"/>
              </w:rPr>
            </w:pPr>
            <w:r>
              <w:rPr>
                <w:rFonts w:ascii="Arial" w:eastAsia="Arial" w:hAnsi="Arial" w:cs="Arial"/>
                <w:b/>
                <w:bCs/>
                <w:sz w:val="16"/>
                <w:szCs w:val="16"/>
              </w:rPr>
              <w:t>258.541,49</w:t>
            </w:r>
          </w:p>
        </w:tc>
        <w:tc>
          <w:tcPr>
            <w:tcW w:w="80" w:type="dxa"/>
            <w:vAlign w:val="bottom"/>
          </w:tcPr>
          <w:p w:rsidR="000D33F9" w:rsidRDefault="000D33F9">
            <w:pPr>
              <w:rPr>
                <w:sz w:val="18"/>
                <w:szCs w:val="18"/>
              </w:rPr>
            </w:pPr>
          </w:p>
        </w:tc>
        <w:tc>
          <w:tcPr>
            <w:tcW w:w="600" w:type="dxa"/>
            <w:vAlign w:val="bottom"/>
          </w:tcPr>
          <w:p w:rsidR="000D33F9" w:rsidRDefault="00F5114B">
            <w:pPr>
              <w:jc w:val="right"/>
              <w:rPr>
                <w:sz w:val="20"/>
                <w:szCs w:val="20"/>
              </w:rPr>
            </w:pPr>
            <w:r>
              <w:rPr>
                <w:rFonts w:ascii="Arial" w:eastAsia="Arial" w:hAnsi="Arial" w:cs="Arial"/>
                <w:b/>
                <w:bCs/>
                <w:sz w:val="14"/>
                <w:szCs w:val="14"/>
              </w:rPr>
              <w:t>111,90</w:t>
            </w:r>
          </w:p>
        </w:tc>
        <w:tc>
          <w:tcPr>
            <w:tcW w:w="40" w:type="dxa"/>
            <w:vAlign w:val="bottom"/>
          </w:tcPr>
          <w:p w:rsidR="000D33F9" w:rsidRDefault="000D33F9">
            <w:pPr>
              <w:rPr>
                <w:sz w:val="18"/>
                <w:szCs w:val="18"/>
              </w:rPr>
            </w:pPr>
          </w:p>
        </w:tc>
        <w:tc>
          <w:tcPr>
            <w:tcW w:w="620" w:type="dxa"/>
            <w:gridSpan w:val="2"/>
            <w:vMerge/>
            <w:vAlign w:val="bottom"/>
          </w:tcPr>
          <w:p w:rsidR="000D33F9" w:rsidRDefault="000D33F9">
            <w:pPr>
              <w:rPr>
                <w:sz w:val="18"/>
                <w:szCs w:val="18"/>
              </w:rPr>
            </w:pPr>
          </w:p>
        </w:tc>
        <w:tc>
          <w:tcPr>
            <w:tcW w:w="0" w:type="dxa"/>
            <w:vAlign w:val="bottom"/>
          </w:tcPr>
          <w:p w:rsidR="000D33F9" w:rsidRDefault="000D33F9">
            <w:pPr>
              <w:rPr>
                <w:sz w:val="1"/>
                <w:szCs w:val="1"/>
              </w:rPr>
            </w:pPr>
          </w:p>
        </w:tc>
      </w:tr>
      <w:tr w:rsidR="000D33F9">
        <w:trPr>
          <w:trHeight w:val="224"/>
        </w:trPr>
        <w:tc>
          <w:tcPr>
            <w:tcW w:w="340" w:type="dxa"/>
            <w:gridSpan w:val="4"/>
            <w:vAlign w:val="bottom"/>
          </w:tcPr>
          <w:p w:rsidR="000D33F9" w:rsidRDefault="00F5114B">
            <w:pPr>
              <w:rPr>
                <w:sz w:val="20"/>
                <w:szCs w:val="20"/>
              </w:rPr>
            </w:pPr>
            <w:r>
              <w:rPr>
                <w:rFonts w:ascii="Arial" w:eastAsia="Arial" w:hAnsi="Arial" w:cs="Arial"/>
                <w:b/>
                <w:bCs/>
                <w:w w:val="89"/>
                <w:sz w:val="16"/>
                <w:szCs w:val="16"/>
              </w:rPr>
              <w:t>7111</w:t>
            </w:r>
          </w:p>
        </w:tc>
        <w:tc>
          <w:tcPr>
            <w:tcW w:w="120" w:type="dxa"/>
            <w:vAlign w:val="bottom"/>
          </w:tcPr>
          <w:p w:rsidR="000D33F9" w:rsidRDefault="000D33F9">
            <w:pPr>
              <w:rPr>
                <w:sz w:val="19"/>
                <w:szCs w:val="19"/>
              </w:rPr>
            </w:pPr>
          </w:p>
        </w:tc>
        <w:tc>
          <w:tcPr>
            <w:tcW w:w="5560" w:type="dxa"/>
            <w:gridSpan w:val="3"/>
            <w:vAlign w:val="bottom"/>
          </w:tcPr>
          <w:p w:rsidR="000D33F9" w:rsidRDefault="00F5114B">
            <w:pPr>
              <w:ind w:left="220"/>
              <w:rPr>
                <w:sz w:val="20"/>
                <w:szCs w:val="20"/>
              </w:rPr>
            </w:pPr>
            <w:r>
              <w:rPr>
                <w:rFonts w:ascii="Arial" w:eastAsia="Arial" w:hAnsi="Arial" w:cs="Arial"/>
                <w:b/>
                <w:bCs/>
                <w:sz w:val="16"/>
                <w:szCs w:val="16"/>
              </w:rPr>
              <w:t>Zemljište</w:t>
            </w:r>
          </w:p>
        </w:tc>
        <w:tc>
          <w:tcPr>
            <w:tcW w:w="1180" w:type="dxa"/>
            <w:gridSpan w:val="2"/>
            <w:vAlign w:val="bottom"/>
          </w:tcPr>
          <w:p w:rsidR="000D33F9" w:rsidRDefault="00F5114B">
            <w:pPr>
              <w:jc w:val="right"/>
              <w:rPr>
                <w:sz w:val="20"/>
                <w:szCs w:val="20"/>
              </w:rPr>
            </w:pPr>
            <w:r>
              <w:rPr>
                <w:rFonts w:ascii="Arial" w:eastAsia="Arial" w:hAnsi="Arial" w:cs="Arial"/>
                <w:b/>
                <w:bCs/>
                <w:sz w:val="16"/>
                <w:szCs w:val="16"/>
              </w:rPr>
              <w:t>231.049,78</w:t>
            </w:r>
          </w:p>
        </w:tc>
        <w:tc>
          <w:tcPr>
            <w:tcW w:w="60" w:type="dxa"/>
            <w:vAlign w:val="bottom"/>
          </w:tcPr>
          <w:p w:rsidR="000D33F9" w:rsidRDefault="000D33F9">
            <w:pPr>
              <w:rPr>
                <w:sz w:val="19"/>
                <w:szCs w:val="19"/>
              </w:rPr>
            </w:pPr>
          </w:p>
        </w:tc>
        <w:tc>
          <w:tcPr>
            <w:tcW w:w="1100" w:type="dxa"/>
            <w:vAlign w:val="bottom"/>
          </w:tcPr>
          <w:p w:rsidR="000D33F9" w:rsidRDefault="000D33F9">
            <w:pPr>
              <w:rPr>
                <w:sz w:val="19"/>
                <w:szCs w:val="19"/>
              </w:rPr>
            </w:pPr>
          </w:p>
        </w:tc>
        <w:tc>
          <w:tcPr>
            <w:tcW w:w="1280" w:type="dxa"/>
            <w:gridSpan w:val="2"/>
            <w:vAlign w:val="bottom"/>
          </w:tcPr>
          <w:p w:rsidR="000D33F9" w:rsidRDefault="00F5114B">
            <w:pPr>
              <w:jc w:val="right"/>
              <w:rPr>
                <w:sz w:val="20"/>
                <w:szCs w:val="20"/>
              </w:rPr>
            </w:pPr>
            <w:r>
              <w:rPr>
                <w:rFonts w:ascii="Arial" w:eastAsia="Arial" w:hAnsi="Arial" w:cs="Arial"/>
                <w:b/>
                <w:bCs/>
                <w:sz w:val="16"/>
                <w:szCs w:val="16"/>
              </w:rPr>
              <w:t>258.541,49</w:t>
            </w:r>
          </w:p>
        </w:tc>
        <w:tc>
          <w:tcPr>
            <w:tcW w:w="80" w:type="dxa"/>
            <w:vAlign w:val="bottom"/>
          </w:tcPr>
          <w:p w:rsidR="000D33F9" w:rsidRDefault="000D33F9">
            <w:pPr>
              <w:rPr>
                <w:sz w:val="19"/>
                <w:szCs w:val="19"/>
              </w:rPr>
            </w:pPr>
          </w:p>
        </w:tc>
        <w:tc>
          <w:tcPr>
            <w:tcW w:w="600" w:type="dxa"/>
            <w:vAlign w:val="bottom"/>
          </w:tcPr>
          <w:p w:rsidR="000D33F9" w:rsidRDefault="00F5114B">
            <w:pPr>
              <w:jc w:val="right"/>
              <w:rPr>
                <w:sz w:val="20"/>
                <w:szCs w:val="20"/>
              </w:rPr>
            </w:pPr>
            <w:r>
              <w:rPr>
                <w:rFonts w:ascii="Arial" w:eastAsia="Arial" w:hAnsi="Arial" w:cs="Arial"/>
                <w:b/>
                <w:bCs/>
                <w:sz w:val="14"/>
                <w:szCs w:val="14"/>
              </w:rPr>
              <w:t>111,90</w:t>
            </w:r>
          </w:p>
        </w:tc>
        <w:tc>
          <w:tcPr>
            <w:tcW w:w="40" w:type="dxa"/>
            <w:vAlign w:val="bottom"/>
          </w:tcPr>
          <w:p w:rsidR="000D33F9" w:rsidRDefault="000D33F9">
            <w:pPr>
              <w:rPr>
                <w:sz w:val="19"/>
                <w:szCs w:val="19"/>
              </w:rPr>
            </w:pPr>
          </w:p>
        </w:tc>
        <w:tc>
          <w:tcPr>
            <w:tcW w:w="40" w:type="dxa"/>
            <w:vAlign w:val="bottom"/>
          </w:tcPr>
          <w:p w:rsidR="000D33F9" w:rsidRDefault="000D33F9">
            <w:pPr>
              <w:rPr>
                <w:sz w:val="19"/>
                <w:szCs w:val="19"/>
              </w:rPr>
            </w:pPr>
          </w:p>
        </w:tc>
        <w:tc>
          <w:tcPr>
            <w:tcW w:w="580" w:type="dxa"/>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108"/>
        </w:trPr>
        <w:tc>
          <w:tcPr>
            <w:tcW w:w="20" w:type="dxa"/>
            <w:vAlign w:val="bottom"/>
          </w:tcPr>
          <w:p w:rsidR="000D33F9" w:rsidRDefault="000D33F9">
            <w:pPr>
              <w:rPr>
                <w:sz w:val="9"/>
                <w:szCs w:val="9"/>
              </w:rPr>
            </w:pPr>
          </w:p>
        </w:tc>
        <w:tc>
          <w:tcPr>
            <w:tcW w:w="260" w:type="dxa"/>
            <w:vAlign w:val="bottom"/>
          </w:tcPr>
          <w:p w:rsidR="000D33F9" w:rsidRDefault="000D33F9">
            <w:pPr>
              <w:rPr>
                <w:sz w:val="9"/>
                <w:szCs w:val="9"/>
              </w:rPr>
            </w:pPr>
          </w:p>
        </w:tc>
        <w:tc>
          <w:tcPr>
            <w:tcW w:w="40" w:type="dxa"/>
            <w:vAlign w:val="bottom"/>
          </w:tcPr>
          <w:p w:rsidR="000D33F9" w:rsidRDefault="000D33F9">
            <w:pPr>
              <w:rPr>
                <w:sz w:val="9"/>
                <w:szCs w:val="9"/>
              </w:rPr>
            </w:pPr>
          </w:p>
        </w:tc>
        <w:tc>
          <w:tcPr>
            <w:tcW w:w="20" w:type="dxa"/>
            <w:vAlign w:val="bottom"/>
          </w:tcPr>
          <w:p w:rsidR="000D33F9" w:rsidRDefault="000D33F9">
            <w:pPr>
              <w:rPr>
                <w:sz w:val="9"/>
                <w:szCs w:val="9"/>
              </w:rPr>
            </w:pPr>
          </w:p>
        </w:tc>
        <w:tc>
          <w:tcPr>
            <w:tcW w:w="120" w:type="dxa"/>
            <w:vAlign w:val="bottom"/>
          </w:tcPr>
          <w:p w:rsidR="000D33F9" w:rsidRDefault="000D33F9">
            <w:pPr>
              <w:rPr>
                <w:sz w:val="9"/>
                <w:szCs w:val="9"/>
              </w:rPr>
            </w:pPr>
          </w:p>
        </w:tc>
        <w:tc>
          <w:tcPr>
            <w:tcW w:w="4720" w:type="dxa"/>
            <w:vAlign w:val="bottom"/>
          </w:tcPr>
          <w:p w:rsidR="000D33F9" w:rsidRDefault="000D33F9">
            <w:pPr>
              <w:rPr>
                <w:sz w:val="9"/>
                <w:szCs w:val="9"/>
              </w:rPr>
            </w:pPr>
          </w:p>
        </w:tc>
        <w:tc>
          <w:tcPr>
            <w:tcW w:w="840" w:type="dxa"/>
            <w:gridSpan w:val="2"/>
            <w:vAlign w:val="bottom"/>
          </w:tcPr>
          <w:p w:rsidR="000D33F9" w:rsidRDefault="000D33F9">
            <w:pPr>
              <w:rPr>
                <w:sz w:val="9"/>
                <w:szCs w:val="9"/>
              </w:rPr>
            </w:pPr>
          </w:p>
        </w:tc>
        <w:tc>
          <w:tcPr>
            <w:tcW w:w="1180" w:type="dxa"/>
            <w:gridSpan w:val="2"/>
            <w:vAlign w:val="bottom"/>
          </w:tcPr>
          <w:p w:rsidR="000D33F9" w:rsidRDefault="000D33F9">
            <w:pPr>
              <w:rPr>
                <w:sz w:val="9"/>
                <w:szCs w:val="9"/>
              </w:rPr>
            </w:pPr>
          </w:p>
        </w:tc>
        <w:tc>
          <w:tcPr>
            <w:tcW w:w="60" w:type="dxa"/>
            <w:vAlign w:val="bottom"/>
          </w:tcPr>
          <w:p w:rsidR="000D33F9" w:rsidRDefault="000D33F9">
            <w:pPr>
              <w:rPr>
                <w:sz w:val="9"/>
                <w:szCs w:val="9"/>
              </w:rPr>
            </w:pPr>
          </w:p>
        </w:tc>
        <w:tc>
          <w:tcPr>
            <w:tcW w:w="1100" w:type="dxa"/>
            <w:vAlign w:val="bottom"/>
          </w:tcPr>
          <w:p w:rsidR="000D33F9" w:rsidRDefault="000D33F9">
            <w:pPr>
              <w:rPr>
                <w:sz w:val="9"/>
                <w:szCs w:val="9"/>
              </w:rPr>
            </w:pPr>
          </w:p>
        </w:tc>
        <w:tc>
          <w:tcPr>
            <w:tcW w:w="60" w:type="dxa"/>
            <w:vAlign w:val="bottom"/>
          </w:tcPr>
          <w:p w:rsidR="000D33F9" w:rsidRDefault="000D33F9">
            <w:pPr>
              <w:rPr>
                <w:sz w:val="9"/>
                <w:szCs w:val="9"/>
              </w:rPr>
            </w:pPr>
          </w:p>
        </w:tc>
        <w:tc>
          <w:tcPr>
            <w:tcW w:w="1220" w:type="dxa"/>
            <w:vAlign w:val="bottom"/>
          </w:tcPr>
          <w:p w:rsidR="000D33F9" w:rsidRDefault="000D33F9">
            <w:pPr>
              <w:rPr>
                <w:sz w:val="9"/>
                <w:szCs w:val="9"/>
              </w:rPr>
            </w:pPr>
          </w:p>
        </w:tc>
        <w:tc>
          <w:tcPr>
            <w:tcW w:w="80" w:type="dxa"/>
            <w:vAlign w:val="bottom"/>
          </w:tcPr>
          <w:p w:rsidR="000D33F9" w:rsidRDefault="000D33F9">
            <w:pPr>
              <w:rPr>
                <w:sz w:val="9"/>
                <w:szCs w:val="9"/>
              </w:rPr>
            </w:pPr>
          </w:p>
        </w:tc>
        <w:tc>
          <w:tcPr>
            <w:tcW w:w="600" w:type="dxa"/>
            <w:vAlign w:val="bottom"/>
          </w:tcPr>
          <w:p w:rsidR="000D33F9" w:rsidRDefault="000D33F9">
            <w:pPr>
              <w:rPr>
                <w:sz w:val="9"/>
                <w:szCs w:val="9"/>
              </w:rPr>
            </w:pPr>
          </w:p>
        </w:tc>
        <w:tc>
          <w:tcPr>
            <w:tcW w:w="40" w:type="dxa"/>
            <w:vAlign w:val="bottom"/>
          </w:tcPr>
          <w:p w:rsidR="000D33F9" w:rsidRDefault="000D33F9">
            <w:pPr>
              <w:rPr>
                <w:sz w:val="9"/>
                <w:szCs w:val="9"/>
              </w:rPr>
            </w:pPr>
          </w:p>
        </w:tc>
        <w:tc>
          <w:tcPr>
            <w:tcW w:w="40" w:type="dxa"/>
            <w:vAlign w:val="bottom"/>
          </w:tcPr>
          <w:p w:rsidR="000D33F9" w:rsidRDefault="000D33F9">
            <w:pPr>
              <w:rPr>
                <w:sz w:val="9"/>
                <w:szCs w:val="9"/>
              </w:rPr>
            </w:pPr>
          </w:p>
        </w:tc>
        <w:tc>
          <w:tcPr>
            <w:tcW w:w="580" w:type="dxa"/>
            <w:vAlign w:val="bottom"/>
          </w:tcPr>
          <w:p w:rsidR="000D33F9" w:rsidRDefault="000D33F9">
            <w:pPr>
              <w:rPr>
                <w:sz w:val="9"/>
                <w:szCs w:val="9"/>
              </w:rPr>
            </w:pPr>
          </w:p>
        </w:tc>
        <w:tc>
          <w:tcPr>
            <w:tcW w:w="0" w:type="dxa"/>
            <w:vAlign w:val="bottom"/>
          </w:tcPr>
          <w:p w:rsidR="000D33F9" w:rsidRDefault="000D33F9">
            <w:pPr>
              <w:rPr>
                <w:sz w:val="1"/>
                <w:szCs w:val="1"/>
              </w:rPr>
            </w:pPr>
          </w:p>
        </w:tc>
      </w:tr>
      <w:tr w:rsidR="000D33F9">
        <w:trPr>
          <w:trHeight w:val="223"/>
        </w:trPr>
        <w:tc>
          <w:tcPr>
            <w:tcW w:w="20" w:type="dxa"/>
            <w:vAlign w:val="bottom"/>
          </w:tcPr>
          <w:p w:rsidR="000D33F9" w:rsidRDefault="000D33F9">
            <w:pPr>
              <w:rPr>
                <w:sz w:val="19"/>
                <w:szCs w:val="19"/>
              </w:rPr>
            </w:pPr>
          </w:p>
        </w:tc>
        <w:tc>
          <w:tcPr>
            <w:tcW w:w="260" w:type="dxa"/>
            <w:vAlign w:val="bottom"/>
          </w:tcPr>
          <w:p w:rsidR="000D33F9" w:rsidRDefault="000D33F9">
            <w:pPr>
              <w:rPr>
                <w:sz w:val="19"/>
                <w:szCs w:val="19"/>
              </w:rPr>
            </w:pPr>
          </w:p>
        </w:tc>
        <w:tc>
          <w:tcPr>
            <w:tcW w:w="40" w:type="dxa"/>
            <w:vAlign w:val="bottom"/>
          </w:tcPr>
          <w:p w:rsidR="000D33F9" w:rsidRDefault="000D33F9">
            <w:pPr>
              <w:rPr>
                <w:sz w:val="19"/>
                <w:szCs w:val="19"/>
              </w:rPr>
            </w:pPr>
          </w:p>
        </w:tc>
        <w:tc>
          <w:tcPr>
            <w:tcW w:w="20" w:type="dxa"/>
            <w:vAlign w:val="bottom"/>
          </w:tcPr>
          <w:p w:rsidR="000D33F9" w:rsidRDefault="000D33F9">
            <w:pPr>
              <w:rPr>
                <w:sz w:val="19"/>
                <w:szCs w:val="19"/>
              </w:rPr>
            </w:pPr>
          </w:p>
        </w:tc>
        <w:tc>
          <w:tcPr>
            <w:tcW w:w="120" w:type="dxa"/>
            <w:vAlign w:val="bottom"/>
          </w:tcPr>
          <w:p w:rsidR="000D33F9" w:rsidRDefault="000D33F9">
            <w:pPr>
              <w:rPr>
                <w:sz w:val="19"/>
                <w:szCs w:val="19"/>
              </w:rPr>
            </w:pPr>
          </w:p>
        </w:tc>
        <w:tc>
          <w:tcPr>
            <w:tcW w:w="4720" w:type="dxa"/>
            <w:vAlign w:val="bottom"/>
          </w:tcPr>
          <w:p w:rsidR="000D33F9" w:rsidRDefault="000D33F9">
            <w:pPr>
              <w:rPr>
                <w:sz w:val="19"/>
                <w:szCs w:val="19"/>
              </w:rPr>
            </w:pPr>
          </w:p>
        </w:tc>
        <w:tc>
          <w:tcPr>
            <w:tcW w:w="760" w:type="dxa"/>
            <w:shd w:val="clear" w:color="auto" w:fill="EEFDB0"/>
            <w:vAlign w:val="bottom"/>
          </w:tcPr>
          <w:p w:rsidR="000D33F9" w:rsidRDefault="00F5114B">
            <w:pPr>
              <w:ind w:left="240"/>
              <w:rPr>
                <w:sz w:val="20"/>
                <w:szCs w:val="20"/>
              </w:rPr>
            </w:pPr>
            <w:r>
              <w:rPr>
                <w:rFonts w:ascii="Arial" w:eastAsia="Arial" w:hAnsi="Arial" w:cs="Arial"/>
                <w:b/>
                <w:bCs/>
                <w:w w:val="79"/>
                <w:sz w:val="16"/>
                <w:szCs w:val="16"/>
              </w:rPr>
              <w:t>ukupno:</w:t>
            </w:r>
          </w:p>
        </w:tc>
        <w:tc>
          <w:tcPr>
            <w:tcW w:w="80" w:type="dxa"/>
            <w:vAlign w:val="bottom"/>
          </w:tcPr>
          <w:p w:rsidR="000D33F9" w:rsidRDefault="000D33F9">
            <w:pPr>
              <w:rPr>
                <w:sz w:val="19"/>
                <w:szCs w:val="19"/>
              </w:rPr>
            </w:pPr>
          </w:p>
        </w:tc>
        <w:tc>
          <w:tcPr>
            <w:tcW w:w="60" w:type="dxa"/>
            <w:vAlign w:val="bottom"/>
          </w:tcPr>
          <w:p w:rsidR="000D33F9" w:rsidRDefault="000D33F9">
            <w:pPr>
              <w:rPr>
                <w:sz w:val="19"/>
                <w:szCs w:val="19"/>
              </w:rPr>
            </w:pPr>
          </w:p>
        </w:tc>
        <w:tc>
          <w:tcPr>
            <w:tcW w:w="1120" w:type="dxa"/>
            <w:shd w:val="clear" w:color="auto" w:fill="EEFDB0"/>
            <w:vAlign w:val="bottom"/>
          </w:tcPr>
          <w:p w:rsidR="000D33F9" w:rsidRDefault="00F5114B">
            <w:pPr>
              <w:jc w:val="right"/>
              <w:rPr>
                <w:sz w:val="20"/>
                <w:szCs w:val="20"/>
              </w:rPr>
            </w:pPr>
            <w:r>
              <w:rPr>
                <w:rFonts w:ascii="Arial" w:eastAsia="Arial" w:hAnsi="Arial" w:cs="Arial"/>
                <w:b/>
                <w:bCs/>
                <w:sz w:val="16"/>
                <w:szCs w:val="16"/>
              </w:rPr>
              <w:t>13.465.454,59</w:t>
            </w:r>
          </w:p>
        </w:tc>
        <w:tc>
          <w:tcPr>
            <w:tcW w:w="60" w:type="dxa"/>
            <w:vAlign w:val="bottom"/>
          </w:tcPr>
          <w:p w:rsidR="000D33F9" w:rsidRDefault="000D33F9">
            <w:pPr>
              <w:rPr>
                <w:sz w:val="19"/>
                <w:szCs w:val="19"/>
              </w:rPr>
            </w:pPr>
          </w:p>
        </w:tc>
        <w:tc>
          <w:tcPr>
            <w:tcW w:w="1100" w:type="dxa"/>
            <w:shd w:val="clear" w:color="auto" w:fill="EEFDB0"/>
            <w:vAlign w:val="bottom"/>
          </w:tcPr>
          <w:p w:rsidR="000D33F9" w:rsidRDefault="00F5114B">
            <w:pPr>
              <w:jc w:val="right"/>
              <w:rPr>
                <w:sz w:val="20"/>
                <w:szCs w:val="20"/>
              </w:rPr>
            </w:pPr>
            <w:r>
              <w:rPr>
                <w:rFonts w:ascii="Arial" w:eastAsia="Arial" w:hAnsi="Arial" w:cs="Arial"/>
                <w:b/>
                <w:bCs/>
                <w:sz w:val="16"/>
                <w:szCs w:val="16"/>
              </w:rPr>
              <w:t>23.982.244,00</w:t>
            </w:r>
          </w:p>
        </w:tc>
        <w:tc>
          <w:tcPr>
            <w:tcW w:w="60" w:type="dxa"/>
            <w:vAlign w:val="bottom"/>
          </w:tcPr>
          <w:p w:rsidR="000D33F9" w:rsidRDefault="000D33F9">
            <w:pPr>
              <w:rPr>
                <w:sz w:val="19"/>
                <w:szCs w:val="19"/>
              </w:rPr>
            </w:pPr>
          </w:p>
        </w:tc>
        <w:tc>
          <w:tcPr>
            <w:tcW w:w="1220" w:type="dxa"/>
            <w:shd w:val="clear" w:color="auto" w:fill="EEFDB0"/>
            <w:vAlign w:val="bottom"/>
          </w:tcPr>
          <w:p w:rsidR="000D33F9" w:rsidRDefault="00F5114B">
            <w:pPr>
              <w:jc w:val="right"/>
              <w:rPr>
                <w:sz w:val="20"/>
                <w:szCs w:val="20"/>
              </w:rPr>
            </w:pPr>
            <w:r>
              <w:rPr>
                <w:rFonts w:ascii="Arial" w:eastAsia="Arial" w:hAnsi="Arial" w:cs="Arial"/>
                <w:b/>
                <w:bCs/>
                <w:sz w:val="16"/>
                <w:szCs w:val="16"/>
              </w:rPr>
              <w:t>22.199.910,49</w:t>
            </w:r>
          </w:p>
        </w:tc>
        <w:tc>
          <w:tcPr>
            <w:tcW w:w="80" w:type="dxa"/>
            <w:vAlign w:val="bottom"/>
          </w:tcPr>
          <w:p w:rsidR="000D33F9" w:rsidRDefault="000D33F9">
            <w:pPr>
              <w:rPr>
                <w:sz w:val="19"/>
                <w:szCs w:val="19"/>
              </w:rPr>
            </w:pPr>
          </w:p>
        </w:tc>
        <w:tc>
          <w:tcPr>
            <w:tcW w:w="600" w:type="dxa"/>
            <w:shd w:val="clear" w:color="auto" w:fill="EEFDB0"/>
            <w:vAlign w:val="bottom"/>
          </w:tcPr>
          <w:p w:rsidR="000D33F9" w:rsidRDefault="00F5114B">
            <w:pPr>
              <w:jc w:val="right"/>
              <w:rPr>
                <w:sz w:val="20"/>
                <w:szCs w:val="20"/>
              </w:rPr>
            </w:pPr>
            <w:r>
              <w:rPr>
                <w:rFonts w:ascii="Arial" w:eastAsia="Arial" w:hAnsi="Arial" w:cs="Arial"/>
                <w:b/>
                <w:bCs/>
                <w:sz w:val="14"/>
                <w:szCs w:val="14"/>
              </w:rPr>
              <w:t>164,87</w:t>
            </w:r>
          </w:p>
        </w:tc>
        <w:tc>
          <w:tcPr>
            <w:tcW w:w="40" w:type="dxa"/>
            <w:vAlign w:val="bottom"/>
          </w:tcPr>
          <w:p w:rsidR="000D33F9" w:rsidRDefault="000D33F9">
            <w:pPr>
              <w:rPr>
                <w:sz w:val="19"/>
                <w:szCs w:val="19"/>
              </w:rPr>
            </w:pPr>
          </w:p>
        </w:tc>
        <w:tc>
          <w:tcPr>
            <w:tcW w:w="40" w:type="dxa"/>
            <w:vAlign w:val="bottom"/>
          </w:tcPr>
          <w:p w:rsidR="000D33F9" w:rsidRDefault="000D33F9">
            <w:pPr>
              <w:rPr>
                <w:sz w:val="19"/>
                <w:szCs w:val="19"/>
              </w:rPr>
            </w:pPr>
          </w:p>
        </w:tc>
        <w:tc>
          <w:tcPr>
            <w:tcW w:w="580" w:type="dxa"/>
            <w:shd w:val="clear" w:color="auto" w:fill="EEFDB0"/>
            <w:vAlign w:val="bottom"/>
          </w:tcPr>
          <w:p w:rsidR="000D33F9" w:rsidRDefault="00F5114B">
            <w:pPr>
              <w:jc w:val="right"/>
              <w:rPr>
                <w:sz w:val="20"/>
                <w:szCs w:val="20"/>
              </w:rPr>
            </w:pPr>
            <w:r>
              <w:rPr>
                <w:rFonts w:ascii="Arial" w:eastAsia="Arial" w:hAnsi="Arial" w:cs="Arial"/>
                <w:b/>
                <w:bCs/>
                <w:sz w:val="16"/>
                <w:szCs w:val="16"/>
              </w:rPr>
              <w:t>92,57</w:t>
            </w:r>
          </w:p>
        </w:tc>
        <w:tc>
          <w:tcPr>
            <w:tcW w:w="0" w:type="dxa"/>
            <w:vAlign w:val="bottom"/>
          </w:tcPr>
          <w:p w:rsidR="000D33F9" w:rsidRDefault="000D33F9">
            <w:pPr>
              <w:rPr>
                <w:sz w:val="1"/>
                <w:szCs w:val="1"/>
              </w:rPr>
            </w:pPr>
          </w:p>
        </w:tc>
      </w:tr>
    </w:tbl>
    <w:p w:rsidR="000D33F9" w:rsidRDefault="000D33F9">
      <w:pPr>
        <w:spacing w:line="200" w:lineRule="exact"/>
        <w:rPr>
          <w:sz w:val="20"/>
          <w:szCs w:val="20"/>
        </w:rPr>
      </w:pPr>
    </w:p>
    <w:p w:rsidR="000D33F9" w:rsidRDefault="000D33F9">
      <w:pPr>
        <w:sectPr w:rsidR="000D33F9">
          <w:pgSz w:w="11900" w:h="16838"/>
          <w:pgMar w:top="404" w:right="846" w:bottom="0" w:left="40" w:header="0" w:footer="0" w:gutter="0"/>
          <w:cols w:space="720" w:equalWidth="0">
            <w:col w:w="11020"/>
          </w:cols>
        </w:sect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54" w:lineRule="exact"/>
        <w:rPr>
          <w:sz w:val="20"/>
          <w:szCs w:val="20"/>
        </w:rPr>
      </w:pPr>
    </w:p>
    <w:p w:rsidR="000D33F9" w:rsidRDefault="00F5114B">
      <w:pPr>
        <w:ind w:right="-99"/>
        <w:jc w:val="center"/>
        <w:rPr>
          <w:sz w:val="20"/>
          <w:szCs w:val="20"/>
        </w:rPr>
      </w:pPr>
      <w:r>
        <w:rPr>
          <w:rFonts w:ascii="Arial" w:eastAsia="Arial" w:hAnsi="Arial" w:cs="Arial"/>
          <w:b/>
          <w:bCs/>
          <w:sz w:val="14"/>
          <w:szCs w:val="14"/>
        </w:rPr>
        <w:t>38</w:t>
      </w:r>
    </w:p>
    <w:p w:rsidR="000D33F9" w:rsidRDefault="000D33F9">
      <w:pPr>
        <w:sectPr w:rsidR="000D33F9">
          <w:type w:val="continuous"/>
          <w:pgSz w:w="11900" w:h="16838"/>
          <w:pgMar w:top="404" w:right="846" w:bottom="0" w:left="40" w:header="0" w:footer="0" w:gutter="0"/>
          <w:cols w:space="720" w:equalWidth="0">
            <w:col w:w="11020"/>
          </w:cols>
        </w:sectPr>
      </w:pPr>
    </w:p>
    <w:p w:rsidR="000D33F9" w:rsidRDefault="00F5114B">
      <w:pPr>
        <w:rPr>
          <w:sz w:val="20"/>
          <w:szCs w:val="20"/>
        </w:rPr>
      </w:pPr>
      <w:bookmarkStart w:id="40" w:name="page40"/>
      <w:bookmarkEnd w:id="40"/>
      <w:r>
        <w:rPr>
          <w:rFonts w:ascii="Arial" w:eastAsia="Arial" w:hAnsi="Arial" w:cs="Arial"/>
          <w:b/>
          <w:bCs/>
          <w:noProof/>
          <w:sz w:val="20"/>
          <w:szCs w:val="20"/>
        </w:rPr>
        <mc:AlternateContent>
          <mc:Choice Requires="wps">
            <w:drawing>
              <wp:anchor distT="0" distB="0" distL="114300" distR="114300" simplePos="0" relativeHeight="251351552" behindDoc="1" locked="0" layoutInCell="0" allowOverlap="1">
                <wp:simplePos x="0" y="0"/>
                <wp:positionH relativeFrom="page">
                  <wp:posOffset>27305</wp:posOffset>
                </wp:positionH>
                <wp:positionV relativeFrom="page">
                  <wp:posOffset>257175</wp:posOffset>
                </wp:positionV>
                <wp:extent cx="7028815" cy="15240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815" cy="152400"/>
                        </a:xfrm>
                        <a:prstGeom prst="rect">
                          <a:avLst/>
                        </a:prstGeom>
                        <a:solidFill>
                          <a:srgbClr val="A6CAF0"/>
                        </a:solidFill>
                      </wps:spPr>
                      <wps:bodyPr/>
                    </wps:wsp>
                  </a:graphicData>
                </a:graphic>
              </wp:anchor>
            </w:drawing>
          </mc:Choice>
          <mc:Fallback>
            <w:pict>
              <v:rect w14:anchorId="06350631" id="Shape 19" o:spid="_x0000_s1026" style="position:absolute;margin-left:2.15pt;margin-top:20.25pt;width:553.45pt;height:12pt;z-index:-25196492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" o:allowincell="f" fillcolor="#a6caf0" stroked="f">
                <v:path arrowok="t"/>
                <w10:wrap anchorx="page" anchory="page"/>
              </v:rect>
            </w:pict>
          </mc:Fallback>
        </mc:AlternateContent>
      </w:r>
      <w:r>
        <w:rPr>
          <w:rFonts w:ascii="Arial" w:eastAsia="Arial" w:hAnsi="Arial" w:cs="Arial"/>
          <w:b/>
          <w:bCs/>
          <w:sz w:val="20"/>
          <w:szCs w:val="20"/>
        </w:rPr>
        <w:t>OPĆI DIO</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352576" behindDoc="1" locked="0" layoutInCell="0" allowOverlap="1">
                <wp:simplePos x="0" y="0"/>
                <wp:positionH relativeFrom="column">
                  <wp:posOffset>1905</wp:posOffset>
                </wp:positionH>
                <wp:positionV relativeFrom="paragraph">
                  <wp:posOffset>15875</wp:posOffset>
                </wp:positionV>
                <wp:extent cx="7028815" cy="15240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815" cy="152400"/>
                        </a:xfrm>
                        <a:prstGeom prst="rect">
                          <a:avLst/>
                        </a:prstGeom>
                        <a:solidFill>
                          <a:srgbClr val="DAFAFA"/>
                        </a:solidFill>
                      </wps:spPr>
                      <wps:bodyPr/>
                    </wps:wsp>
                  </a:graphicData>
                </a:graphic>
              </wp:anchor>
            </w:drawing>
          </mc:Choice>
          <mc:Fallback>
            <w:pict>
              <v:rect w14:anchorId="41F4E8C1" id="Shape 20" o:spid="_x0000_s1026" style="position:absolute;margin-left:.15pt;margin-top:1.25pt;width:553.45pt;height:12pt;z-index:-25196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" o:allowincell="f" fillcolor="#dafafa" stroked="f">
                <v:path arrowok="t"/>
              </v:rect>
            </w:pict>
          </mc:Fallback>
        </mc:AlternateContent>
      </w:r>
    </w:p>
    <w:p w:rsidR="000D33F9" w:rsidRDefault="000D33F9">
      <w:pPr>
        <w:spacing w:line="2" w:lineRule="exact"/>
        <w:rPr>
          <w:sz w:val="20"/>
          <w:szCs w:val="20"/>
        </w:rPr>
      </w:pPr>
    </w:p>
    <w:p w:rsidR="000D33F9" w:rsidRDefault="00F5114B">
      <w:pPr>
        <w:rPr>
          <w:sz w:val="20"/>
          <w:szCs w:val="20"/>
        </w:rPr>
      </w:pPr>
      <w:r>
        <w:rPr>
          <w:rFonts w:ascii="Arial" w:eastAsia="Arial" w:hAnsi="Arial" w:cs="Arial"/>
          <w:b/>
          <w:bCs/>
          <w:sz w:val="20"/>
          <w:szCs w:val="20"/>
        </w:rPr>
        <w:t>A. RAČUN PRIHODA I RASHODA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353600" behindDoc="1" locked="0" layoutInCell="0" allowOverlap="1">
                <wp:simplePos x="0" y="0"/>
                <wp:positionH relativeFrom="column">
                  <wp:posOffset>1905</wp:posOffset>
                </wp:positionH>
                <wp:positionV relativeFrom="paragraph">
                  <wp:posOffset>17145</wp:posOffset>
                </wp:positionV>
                <wp:extent cx="7028815" cy="152400"/>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815" cy="152400"/>
                        </a:xfrm>
                        <a:prstGeom prst="rect">
                          <a:avLst/>
                        </a:prstGeom>
                        <a:solidFill>
                          <a:srgbClr val="CAFFCB"/>
                        </a:solidFill>
                      </wps:spPr>
                      <wps:bodyPr/>
                    </wps:wsp>
                  </a:graphicData>
                </a:graphic>
              </wp:anchor>
            </w:drawing>
          </mc:Choice>
          <mc:Fallback>
            <w:pict>
              <v:rect w14:anchorId="6462E353" id="Shape 21" o:spid="_x0000_s1026" style="position:absolute;margin-left:.15pt;margin-top:1.35pt;width:553.45pt;height:12pt;z-index:-25196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" o:allowincell="f" fillcolor="#caffcb" stroked="f">
                <v:path arrowok="t"/>
              </v:rect>
            </w:pict>
          </mc:Fallback>
        </mc:AlternateContent>
      </w:r>
    </w:p>
    <w:p w:rsidR="000D33F9" w:rsidRDefault="000D33F9">
      <w:pPr>
        <w:spacing w:line="4" w:lineRule="exact"/>
        <w:rPr>
          <w:sz w:val="20"/>
          <w:szCs w:val="20"/>
        </w:rPr>
      </w:pPr>
    </w:p>
    <w:p w:rsidR="000D33F9" w:rsidRDefault="00F5114B">
      <w:pPr>
        <w:rPr>
          <w:sz w:val="20"/>
          <w:szCs w:val="20"/>
        </w:rPr>
      </w:pPr>
      <w:r>
        <w:rPr>
          <w:rFonts w:ascii="Arial" w:eastAsia="Arial" w:hAnsi="Arial" w:cs="Arial"/>
          <w:b/>
          <w:bCs/>
          <w:sz w:val="20"/>
          <w:szCs w:val="20"/>
        </w:rPr>
        <w:t>PRIHODI PREMA IZVORIMA FINANCIRANJA</w:t>
      </w:r>
    </w:p>
    <w:p w:rsidR="000D33F9" w:rsidRDefault="000D33F9">
      <w:pPr>
        <w:spacing w:line="69" w:lineRule="exact"/>
        <w:rPr>
          <w:sz w:val="20"/>
          <w:szCs w:val="20"/>
        </w:rPr>
      </w:pPr>
    </w:p>
    <w:tbl>
      <w:tblPr>
        <w:tblW w:w="0" w:type="auto"/>
        <w:tblInd w:w="40" w:type="dxa"/>
        <w:tblLayout w:type="fixed"/>
        <w:tblCellMar>
          <w:left w:w="0" w:type="dxa"/>
          <w:right w:w="0" w:type="dxa"/>
        </w:tblCellMar>
        <w:tblLook w:val="04A0" w:firstRow="1" w:lastRow="0" w:firstColumn="1" w:lastColumn="0" w:noHBand="0" w:noVBand="1"/>
      </w:tblPr>
      <w:tblGrid>
        <w:gridCol w:w="280"/>
        <w:gridCol w:w="4900"/>
        <w:gridCol w:w="760"/>
        <w:gridCol w:w="120"/>
        <w:gridCol w:w="1100"/>
        <w:gridCol w:w="60"/>
        <w:gridCol w:w="1120"/>
        <w:gridCol w:w="60"/>
        <w:gridCol w:w="1320"/>
        <w:gridCol w:w="60"/>
        <w:gridCol w:w="580"/>
        <w:gridCol w:w="40"/>
        <w:gridCol w:w="580"/>
        <w:gridCol w:w="20"/>
      </w:tblGrid>
      <w:tr w:rsidR="000D33F9">
        <w:trPr>
          <w:trHeight w:val="168"/>
        </w:trPr>
        <w:tc>
          <w:tcPr>
            <w:tcW w:w="280" w:type="dxa"/>
            <w:vAlign w:val="bottom"/>
          </w:tcPr>
          <w:p w:rsidR="000D33F9" w:rsidRDefault="000D33F9">
            <w:pPr>
              <w:rPr>
                <w:sz w:val="14"/>
                <w:szCs w:val="14"/>
              </w:rPr>
            </w:pPr>
          </w:p>
        </w:tc>
        <w:tc>
          <w:tcPr>
            <w:tcW w:w="4900" w:type="dxa"/>
            <w:vAlign w:val="bottom"/>
          </w:tcPr>
          <w:p w:rsidR="000D33F9" w:rsidRDefault="000D33F9">
            <w:pPr>
              <w:rPr>
                <w:sz w:val="14"/>
                <w:szCs w:val="14"/>
              </w:rPr>
            </w:pPr>
          </w:p>
        </w:tc>
        <w:tc>
          <w:tcPr>
            <w:tcW w:w="760" w:type="dxa"/>
            <w:vAlign w:val="bottom"/>
          </w:tcPr>
          <w:p w:rsidR="000D33F9" w:rsidRDefault="000D33F9">
            <w:pPr>
              <w:rPr>
                <w:sz w:val="14"/>
                <w:szCs w:val="14"/>
              </w:rPr>
            </w:pPr>
          </w:p>
        </w:tc>
        <w:tc>
          <w:tcPr>
            <w:tcW w:w="120" w:type="dxa"/>
            <w:vAlign w:val="bottom"/>
          </w:tcPr>
          <w:p w:rsidR="000D33F9" w:rsidRDefault="000D33F9">
            <w:pPr>
              <w:rPr>
                <w:sz w:val="14"/>
                <w:szCs w:val="14"/>
              </w:rPr>
            </w:pPr>
          </w:p>
        </w:tc>
        <w:tc>
          <w:tcPr>
            <w:tcW w:w="1100" w:type="dxa"/>
            <w:vAlign w:val="bottom"/>
          </w:tcPr>
          <w:p w:rsidR="000D33F9" w:rsidRDefault="000D33F9">
            <w:pPr>
              <w:rPr>
                <w:sz w:val="14"/>
                <w:szCs w:val="14"/>
              </w:rPr>
            </w:pPr>
          </w:p>
        </w:tc>
        <w:tc>
          <w:tcPr>
            <w:tcW w:w="60" w:type="dxa"/>
            <w:vAlign w:val="bottom"/>
          </w:tcPr>
          <w:p w:rsidR="000D33F9" w:rsidRDefault="000D33F9">
            <w:pPr>
              <w:rPr>
                <w:sz w:val="14"/>
                <w:szCs w:val="14"/>
              </w:rPr>
            </w:pPr>
          </w:p>
        </w:tc>
        <w:tc>
          <w:tcPr>
            <w:tcW w:w="1120" w:type="dxa"/>
            <w:vAlign w:val="bottom"/>
          </w:tcPr>
          <w:p w:rsidR="000D33F9" w:rsidRDefault="000D33F9">
            <w:pPr>
              <w:rPr>
                <w:sz w:val="14"/>
                <w:szCs w:val="14"/>
              </w:rPr>
            </w:pPr>
          </w:p>
        </w:tc>
        <w:tc>
          <w:tcPr>
            <w:tcW w:w="60" w:type="dxa"/>
            <w:vAlign w:val="bottom"/>
          </w:tcPr>
          <w:p w:rsidR="000D33F9" w:rsidRDefault="000D33F9">
            <w:pPr>
              <w:rPr>
                <w:sz w:val="14"/>
                <w:szCs w:val="14"/>
              </w:rPr>
            </w:pPr>
          </w:p>
        </w:tc>
        <w:tc>
          <w:tcPr>
            <w:tcW w:w="1320" w:type="dxa"/>
            <w:vAlign w:val="bottom"/>
          </w:tcPr>
          <w:p w:rsidR="000D33F9" w:rsidRDefault="000D33F9">
            <w:pPr>
              <w:rPr>
                <w:sz w:val="14"/>
                <w:szCs w:val="14"/>
              </w:rPr>
            </w:pPr>
          </w:p>
        </w:tc>
        <w:tc>
          <w:tcPr>
            <w:tcW w:w="60" w:type="dxa"/>
            <w:vAlign w:val="bottom"/>
          </w:tcPr>
          <w:p w:rsidR="000D33F9" w:rsidRDefault="000D33F9">
            <w:pPr>
              <w:rPr>
                <w:sz w:val="14"/>
                <w:szCs w:val="14"/>
              </w:rPr>
            </w:pPr>
          </w:p>
        </w:tc>
        <w:tc>
          <w:tcPr>
            <w:tcW w:w="620" w:type="dxa"/>
            <w:gridSpan w:val="2"/>
            <w:vAlign w:val="bottom"/>
          </w:tcPr>
          <w:p w:rsidR="000D33F9" w:rsidRDefault="00F5114B">
            <w:pPr>
              <w:ind w:right="60"/>
              <w:jc w:val="right"/>
              <w:rPr>
                <w:sz w:val="20"/>
                <w:szCs w:val="20"/>
              </w:rPr>
            </w:pPr>
            <w:r>
              <w:rPr>
                <w:rFonts w:ascii="Arial" w:eastAsia="Arial" w:hAnsi="Arial" w:cs="Arial"/>
                <w:b/>
                <w:bCs/>
                <w:w w:val="90"/>
                <w:sz w:val="14"/>
                <w:szCs w:val="14"/>
              </w:rPr>
              <w:t>Izvršenje</w:t>
            </w:r>
          </w:p>
        </w:tc>
        <w:tc>
          <w:tcPr>
            <w:tcW w:w="580" w:type="dxa"/>
            <w:vAlign w:val="bottom"/>
          </w:tcPr>
          <w:p w:rsidR="000D33F9" w:rsidRDefault="00F5114B">
            <w:pPr>
              <w:jc w:val="right"/>
              <w:rPr>
                <w:sz w:val="20"/>
                <w:szCs w:val="20"/>
              </w:rPr>
            </w:pPr>
            <w:r>
              <w:rPr>
                <w:rFonts w:ascii="Arial" w:eastAsia="Arial" w:hAnsi="Arial" w:cs="Arial"/>
                <w:b/>
                <w:bCs/>
                <w:w w:val="90"/>
                <w:sz w:val="14"/>
                <w:szCs w:val="14"/>
              </w:rPr>
              <w:t>Izvršenje</w:t>
            </w:r>
          </w:p>
        </w:tc>
        <w:tc>
          <w:tcPr>
            <w:tcW w:w="0" w:type="dxa"/>
            <w:vAlign w:val="bottom"/>
          </w:tcPr>
          <w:p w:rsidR="000D33F9" w:rsidRDefault="000D33F9">
            <w:pPr>
              <w:rPr>
                <w:sz w:val="1"/>
                <w:szCs w:val="1"/>
              </w:rPr>
            </w:pPr>
          </w:p>
        </w:tc>
      </w:tr>
      <w:tr w:rsidR="000D33F9">
        <w:trPr>
          <w:trHeight w:val="161"/>
        </w:trPr>
        <w:tc>
          <w:tcPr>
            <w:tcW w:w="280" w:type="dxa"/>
            <w:vAlign w:val="bottom"/>
          </w:tcPr>
          <w:p w:rsidR="000D33F9" w:rsidRDefault="000D33F9">
            <w:pPr>
              <w:rPr>
                <w:sz w:val="13"/>
                <w:szCs w:val="13"/>
              </w:rPr>
            </w:pPr>
          </w:p>
        </w:tc>
        <w:tc>
          <w:tcPr>
            <w:tcW w:w="4900" w:type="dxa"/>
            <w:vAlign w:val="bottom"/>
          </w:tcPr>
          <w:p w:rsidR="000D33F9" w:rsidRDefault="000D33F9">
            <w:pPr>
              <w:rPr>
                <w:sz w:val="13"/>
                <w:szCs w:val="13"/>
              </w:rPr>
            </w:pPr>
          </w:p>
        </w:tc>
        <w:tc>
          <w:tcPr>
            <w:tcW w:w="760" w:type="dxa"/>
            <w:vAlign w:val="bottom"/>
          </w:tcPr>
          <w:p w:rsidR="000D33F9" w:rsidRDefault="000D33F9">
            <w:pPr>
              <w:rPr>
                <w:sz w:val="13"/>
                <w:szCs w:val="13"/>
              </w:rPr>
            </w:pPr>
          </w:p>
        </w:tc>
        <w:tc>
          <w:tcPr>
            <w:tcW w:w="120" w:type="dxa"/>
            <w:vAlign w:val="bottom"/>
          </w:tcPr>
          <w:p w:rsidR="000D33F9" w:rsidRDefault="000D33F9">
            <w:pPr>
              <w:rPr>
                <w:sz w:val="13"/>
                <w:szCs w:val="13"/>
              </w:rPr>
            </w:pPr>
          </w:p>
        </w:tc>
        <w:tc>
          <w:tcPr>
            <w:tcW w:w="1100" w:type="dxa"/>
            <w:vMerge w:val="restart"/>
            <w:vAlign w:val="bottom"/>
          </w:tcPr>
          <w:p w:rsidR="000D33F9" w:rsidRDefault="00F5114B">
            <w:pPr>
              <w:jc w:val="right"/>
              <w:rPr>
                <w:sz w:val="20"/>
                <w:szCs w:val="20"/>
              </w:rPr>
            </w:pPr>
            <w:r>
              <w:rPr>
                <w:rFonts w:ascii="Arial" w:eastAsia="Arial" w:hAnsi="Arial" w:cs="Arial"/>
                <w:b/>
                <w:bCs/>
                <w:sz w:val="16"/>
                <w:szCs w:val="16"/>
              </w:rPr>
              <w:t>Izvršenje</w:t>
            </w:r>
          </w:p>
        </w:tc>
        <w:tc>
          <w:tcPr>
            <w:tcW w:w="60" w:type="dxa"/>
            <w:vAlign w:val="bottom"/>
          </w:tcPr>
          <w:p w:rsidR="000D33F9" w:rsidRDefault="000D33F9">
            <w:pPr>
              <w:rPr>
                <w:sz w:val="13"/>
                <w:szCs w:val="13"/>
              </w:rPr>
            </w:pPr>
          </w:p>
        </w:tc>
        <w:tc>
          <w:tcPr>
            <w:tcW w:w="1120" w:type="dxa"/>
            <w:vAlign w:val="bottom"/>
          </w:tcPr>
          <w:p w:rsidR="000D33F9" w:rsidRDefault="00F5114B">
            <w:pPr>
              <w:spacing w:line="161" w:lineRule="exact"/>
              <w:jc w:val="right"/>
              <w:rPr>
                <w:sz w:val="20"/>
                <w:szCs w:val="20"/>
              </w:rPr>
            </w:pPr>
            <w:r>
              <w:rPr>
                <w:rFonts w:ascii="Arial" w:eastAsia="Arial" w:hAnsi="Arial" w:cs="Arial"/>
                <w:b/>
                <w:bCs/>
                <w:sz w:val="16"/>
                <w:szCs w:val="16"/>
              </w:rPr>
              <w:t>Izvorni plan</w:t>
            </w:r>
          </w:p>
        </w:tc>
        <w:tc>
          <w:tcPr>
            <w:tcW w:w="60" w:type="dxa"/>
            <w:vAlign w:val="bottom"/>
          </w:tcPr>
          <w:p w:rsidR="000D33F9" w:rsidRDefault="000D33F9">
            <w:pPr>
              <w:rPr>
                <w:sz w:val="13"/>
                <w:szCs w:val="13"/>
              </w:rPr>
            </w:pPr>
          </w:p>
        </w:tc>
        <w:tc>
          <w:tcPr>
            <w:tcW w:w="1320" w:type="dxa"/>
            <w:vAlign w:val="bottom"/>
          </w:tcPr>
          <w:p w:rsidR="000D33F9" w:rsidRDefault="00F5114B">
            <w:pPr>
              <w:spacing w:line="161" w:lineRule="exact"/>
              <w:jc w:val="right"/>
              <w:rPr>
                <w:sz w:val="20"/>
                <w:szCs w:val="20"/>
              </w:rPr>
            </w:pPr>
            <w:r>
              <w:rPr>
                <w:rFonts w:ascii="Arial" w:eastAsia="Arial" w:hAnsi="Arial" w:cs="Arial"/>
                <w:b/>
                <w:bCs/>
                <w:sz w:val="16"/>
                <w:szCs w:val="16"/>
              </w:rPr>
              <w:t>Izvršenje</w:t>
            </w:r>
          </w:p>
        </w:tc>
        <w:tc>
          <w:tcPr>
            <w:tcW w:w="640" w:type="dxa"/>
            <w:gridSpan w:val="2"/>
            <w:vAlign w:val="bottom"/>
          </w:tcPr>
          <w:p w:rsidR="000D33F9" w:rsidRDefault="00F5114B">
            <w:pPr>
              <w:spacing w:line="154" w:lineRule="exact"/>
              <w:jc w:val="right"/>
              <w:rPr>
                <w:sz w:val="20"/>
                <w:szCs w:val="20"/>
              </w:rPr>
            </w:pPr>
            <w:r>
              <w:rPr>
                <w:rFonts w:ascii="Arial" w:eastAsia="Arial" w:hAnsi="Arial" w:cs="Arial"/>
                <w:b/>
                <w:bCs/>
                <w:sz w:val="14"/>
                <w:szCs w:val="14"/>
              </w:rPr>
              <w:t>2021./</w:t>
            </w:r>
          </w:p>
        </w:tc>
        <w:tc>
          <w:tcPr>
            <w:tcW w:w="40" w:type="dxa"/>
            <w:vAlign w:val="bottom"/>
          </w:tcPr>
          <w:p w:rsidR="000D33F9" w:rsidRDefault="000D33F9">
            <w:pPr>
              <w:rPr>
                <w:sz w:val="13"/>
                <w:szCs w:val="13"/>
              </w:rPr>
            </w:pPr>
          </w:p>
        </w:tc>
        <w:tc>
          <w:tcPr>
            <w:tcW w:w="580" w:type="dxa"/>
            <w:vAlign w:val="bottom"/>
          </w:tcPr>
          <w:p w:rsidR="000D33F9" w:rsidRDefault="00F5114B">
            <w:pPr>
              <w:jc w:val="right"/>
              <w:rPr>
                <w:sz w:val="20"/>
                <w:szCs w:val="20"/>
              </w:rPr>
            </w:pPr>
            <w:r>
              <w:rPr>
                <w:rFonts w:ascii="Arial" w:eastAsia="Arial" w:hAnsi="Arial" w:cs="Arial"/>
                <w:b/>
                <w:bCs/>
                <w:sz w:val="14"/>
                <w:szCs w:val="14"/>
              </w:rPr>
              <w:t>/ Plan</w:t>
            </w:r>
          </w:p>
        </w:tc>
        <w:tc>
          <w:tcPr>
            <w:tcW w:w="0" w:type="dxa"/>
            <w:vAlign w:val="bottom"/>
          </w:tcPr>
          <w:p w:rsidR="000D33F9" w:rsidRDefault="000D33F9">
            <w:pPr>
              <w:rPr>
                <w:sz w:val="1"/>
                <w:szCs w:val="1"/>
              </w:rPr>
            </w:pPr>
          </w:p>
        </w:tc>
      </w:tr>
      <w:tr w:rsidR="000D33F9">
        <w:trPr>
          <w:trHeight w:val="64"/>
        </w:trPr>
        <w:tc>
          <w:tcPr>
            <w:tcW w:w="280" w:type="dxa"/>
            <w:vAlign w:val="bottom"/>
          </w:tcPr>
          <w:p w:rsidR="000D33F9" w:rsidRDefault="000D33F9">
            <w:pPr>
              <w:rPr>
                <w:sz w:val="5"/>
                <w:szCs w:val="5"/>
              </w:rPr>
            </w:pPr>
          </w:p>
        </w:tc>
        <w:tc>
          <w:tcPr>
            <w:tcW w:w="4900" w:type="dxa"/>
            <w:vAlign w:val="bottom"/>
          </w:tcPr>
          <w:p w:rsidR="000D33F9" w:rsidRDefault="000D33F9">
            <w:pPr>
              <w:rPr>
                <w:sz w:val="5"/>
                <w:szCs w:val="5"/>
              </w:rPr>
            </w:pPr>
          </w:p>
        </w:tc>
        <w:tc>
          <w:tcPr>
            <w:tcW w:w="760" w:type="dxa"/>
            <w:vAlign w:val="bottom"/>
          </w:tcPr>
          <w:p w:rsidR="000D33F9" w:rsidRDefault="000D33F9">
            <w:pPr>
              <w:rPr>
                <w:sz w:val="5"/>
                <w:szCs w:val="5"/>
              </w:rPr>
            </w:pPr>
          </w:p>
        </w:tc>
        <w:tc>
          <w:tcPr>
            <w:tcW w:w="120" w:type="dxa"/>
            <w:vAlign w:val="bottom"/>
          </w:tcPr>
          <w:p w:rsidR="000D33F9" w:rsidRDefault="000D33F9">
            <w:pPr>
              <w:rPr>
                <w:sz w:val="5"/>
                <w:szCs w:val="5"/>
              </w:rPr>
            </w:pPr>
          </w:p>
        </w:tc>
        <w:tc>
          <w:tcPr>
            <w:tcW w:w="1100" w:type="dxa"/>
            <w:vMerge/>
            <w:vAlign w:val="bottom"/>
          </w:tcPr>
          <w:p w:rsidR="000D33F9" w:rsidRDefault="000D33F9">
            <w:pPr>
              <w:rPr>
                <w:sz w:val="5"/>
                <w:szCs w:val="5"/>
              </w:rPr>
            </w:pPr>
          </w:p>
        </w:tc>
        <w:tc>
          <w:tcPr>
            <w:tcW w:w="1180" w:type="dxa"/>
            <w:gridSpan w:val="2"/>
            <w:vMerge w:val="restart"/>
            <w:vAlign w:val="bottom"/>
          </w:tcPr>
          <w:p w:rsidR="000D33F9" w:rsidRDefault="00F5114B">
            <w:pPr>
              <w:jc w:val="right"/>
              <w:rPr>
                <w:sz w:val="20"/>
                <w:szCs w:val="20"/>
              </w:rPr>
            </w:pPr>
            <w:r>
              <w:rPr>
                <w:rFonts w:ascii="Arial" w:eastAsia="Arial" w:hAnsi="Arial" w:cs="Arial"/>
                <w:b/>
                <w:bCs/>
                <w:sz w:val="16"/>
                <w:szCs w:val="16"/>
              </w:rPr>
              <w:t>2021.</w:t>
            </w:r>
          </w:p>
        </w:tc>
        <w:tc>
          <w:tcPr>
            <w:tcW w:w="60" w:type="dxa"/>
            <w:vAlign w:val="bottom"/>
          </w:tcPr>
          <w:p w:rsidR="000D33F9" w:rsidRDefault="000D33F9">
            <w:pPr>
              <w:rPr>
                <w:sz w:val="5"/>
                <w:szCs w:val="5"/>
              </w:rPr>
            </w:pPr>
          </w:p>
        </w:tc>
        <w:tc>
          <w:tcPr>
            <w:tcW w:w="1320" w:type="dxa"/>
            <w:vMerge w:val="restart"/>
            <w:vAlign w:val="bottom"/>
          </w:tcPr>
          <w:p w:rsidR="000D33F9" w:rsidRDefault="00F5114B">
            <w:pPr>
              <w:jc w:val="right"/>
              <w:rPr>
                <w:sz w:val="20"/>
                <w:szCs w:val="20"/>
              </w:rPr>
            </w:pPr>
            <w:r>
              <w:rPr>
                <w:rFonts w:ascii="Arial" w:eastAsia="Arial" w:hAnsi="Arial" w:cs="Arial"/>
                <w:b/>
                <w:bCs/>
                <w:sz w:val="16"/>
                <w:szCs w:val="16"/>
              </w:rPr>
              <w:t>I-XII 2021.</w:t>
            </w:r>
          </w:p>
        </w:tc>
        <w:tc>
          <w:tcPr>
            <w:tcW w:w="640" w:type="dxa"/>
            <w:gridSpan w:val="2"/>
            <w:vMerge w:val="restart"/>
            <w:vAlign w:val="bottom"/>
          </w:tcPr>
          <w:p w:rsidR="000D33F9" w:rsidRDefault="00F5114B">
            <w:pPr>
              <w:spacing w:line="154" w:lineRule="exact"/>
              <w:jc w:val="right"/>
              <w:rPr>
                <w:sz w:val="20"/>
                <w:szCs w:val="20"/>
              </w:rPr>
            </w:pPr>
            <w:r>
              <w:rPr>
                <w:rFonts w:ascii="Arial" w:eastAsia="Arial" w:hAnsi="Arial" w:cs="Arial"/>
                <w:b/>
                <w:bCs/>
                <w:sz w:val="14"/>
                <w:szCs w:val="14"/>
              </w:rPr>
              <w:t>2020.</w:t>
            </w:r>
          </w:p>
        </w:tc>
        <w:tc>
          <w:tcPr>
            <w:tcW w:w="40" w:type="dxa"/>
            <w:vAlign w:val="bottom"/>
          </w:tcPr>
          <w:p w:rsidR="000D33F9" w:rsidRDefault="000D33F9">
            <w:pPr>
              <w:rPr>
                <w:sz w:val="5"/>
                <w:szCs w:val="5"/>
              </w:rPr>
            </w:pPr>
          </w:p>
        </w:tc>
        <w:tc>
          <w:tcPr>
            <w:tcW w:w="580" w:type="dxa"/>
            <w:vMerge w:val="restart"/>
            <w:vAlign w:val="bottom"/>
          </w:tcPr>
          <w:p w:rsidR="000D33F9" w:rsidRDefault="00F5114B">
            <w:pPr>
              <w:jc w:val="right"/>
              <w:rPr>
                <w:sz w:val="20"/>
                <w:szCs w:val="20"/>
              </w:rPr>
            </w:pPr>
            <w:r>
              <w:rPr>
                <w:rFonts w:ascii="Arial" w:eastAsia="Arial" w:hAnsi="Arial" w:cs="Arial"/>
                <w:b/>
                <w:bCs/>
                <w:sz w:val="14"/>
                <w:szCs w:val="14"/>
              </w:rPr>
              <w:t>2021.</w:t>
            </w:r>
          </w:p>
        </w:tc>
        <w:tc>
          <w:tcPr>
            <w:tcW w:w="0" w:type="dxa"/>
            <w:vAlign w:val="bottom"/>
          </w:tcPr>
          <w:p w:rsidR="000D33F9" w:rsidRDefault="000D33F9">
            <w:pPr>
              <w:rPr>
                <w:sz w:val="1"/>
                <w:szCs w:val="1"/>
              </w:rPr>
            </w:pPr>
          </w:p>
        </w:tc>
      </w:tr>
      <w:tr w:rsidR="000D33F9">
        <w:trPr>
          <w:trHeight w:val="137"/>
        </w:trPr>
        <w:tc>
          <w:tcPr>
            <w:tcW w:w="280" w:type="dxa"/>
            <w:vAlign w:val="bottom"/>
          </w:tcPr>
          <w:p w:rsidR="000D33F9" w:rsidRDefault="000D33F9">
            <w:pPr>
              <w:rPr>
                <w:sz w:val="11"/>
                <w:szCs w:val="11"/>
              </w:rPr>
            </w:pPr>
          </w:p>
        </w:tc>
        <w:tc>
          <w:tcPr>
            <w:tcW w:w="4900" w:type="dxa"/>
            <w:vAlign w:val="bottom"/>
          </w:tcPr>
          <w:p w:rsidR="000D33F9" w:rsidRDefault="000D33F9">
            <w:pPr>
              <w:rPr>
                <w:sz w:val="11"/>
                <w:szCs w:val="11"/>
              </w:rPr>
            </w:pPr>
          </w:p>
        </w:tc>
        <w:tc>
          <w:tcPr>
            <w:tcW w:w="760" w:type="dxa"/>
            <w:vAlign w:val="bottom"/>
          </w:tcPr>
          <w:p w:rsidR="000D33F9" w:rsidRDefault="000D33F9">
            <w:pPr>
              <w:rPr>
                <w:sz w:val="11"/>
                <w:szCs w:val="11"/>
              </w:rPr>
            </w:pPr>
          </w:p>
        </w:tc>
        <w:tc>
          <w:tcPr>
            <w:tcW w:w="120" w:type="dxa"/>
            <w:vAlign w:val="bottom"/>
          </w:tcPr>
          <w:p w:rsidR="000D33F9" w:rsidRDefault="000D33F9">
            <w:pPr>
              <w:rPr>
                <w:sz w:val="11"/>
                <w:szCs w:val="11"/>
              </w:rPr>
            </w:pPr>
          </w:p>
        </w:tc>
        <w:tc>
          <w:tcPr>
            <w:tcW w:w="1100" w:type="dxa"/>
            <w:vMerge w:val="restart"/>
            <w:vAlign w:val="bottom"/>
          </w:tcPr>
          <w:p w:rsidR="000D33F9" w:rsidRDefault="00F5114B">
            <w:pPr>
              <w:spacing w:line="182" w:lineRule="exact"/>
              <w:jc w:val="right"/>
              <w:rPr>
                <w:sz w:val="20"/>
                <w:szCs w:val="20"/>
              </w:rPr>
            </w:pPr>
            <w:r>
              <w:rPr>
                <w:rFonts w:ascii="Arial" w:eastAsia="Arial" w:hAnsi="Arial" w:cs="Arial"/>
                <w:b/>
                <w:bCs/>
                <w:sz w:val="16"/>
                <w:szCs w:val="16"/>
              </w:rPr>
              <w:t>I-XII</w:t>
            </w:r>
            <w:r>
              <w:rPr>
                <w:rFonts w:ascii="Arial" w:eastAsia="Arial" w:hAnsi="Arial" w:cs="Arial"/>
                <w:b/>
                <w:bCs/>
                <w:sz w:val="16"/>
                <w:szCs w:val="16"/>
              </w:rPr>
              <w:t xml:space="preserve"> 2020.</w:t>
            </w:r>
          </w:p>
        </w:tc>
        <w:tc>
          <w:tcPr>
            <w:tcW w:w="1180" w:type="dxa"/>
            <w:gridSpan w:val="2"/>
            <w:vMerge/>
            <w:vAlign w:val="bottom"/>
          </w:tcPr>
          <w:p w:rsidR="000D33F9" w:rsidRDefault="000D33F9">
            <w:pPr>
              <w:rPr>
                <w:sz w:val="11"/>
                <w:szCs w:val="11"/>
              </w:rPr>
            </w:pPr>
          </w:p>
        </w:tc>
        <w:tc>
          <w:tcPr>
            <w:tcW w:w="60" w:type="dxa"/>
            <w:vAlign w:val="bottom"/>
          </w:tcPr>
          <w:p w:rsidR="000D33F9" w:rsidRDefault="000D33F9">
            <w:pPr>
              <w:rPr>
                <w:sz w:val="11"/>
                <w:szCs w:val="11"/>
              </w:rPr>
            </w:pPr>
          </w:p>
        </w:tc>
        <w:tc>
          <w:tcPr>
            <w:tcW w:w="1320" w:type="dxa"/>
            <w:vMerge/>
            <w:vAlign w:val="bottom"/>
          </w:tcPr>
          <w:p w:rsidR="000D33F9" w:rsidRDefault="000D33F9">
            <w:pPr>
              <w:rPr>
                <w:sz w:val="11"/>
                <w:szCs w:val="11"/>
              </w:rPr>
            </w:pPr>
          </w:p>
        </w:tc>
        <w:tc>
          <w:tcPr>
            <w:tcW w:w="640" w:type="dxa"/>
            <w:gridSpan w:val="2"/>
            <w:vMerge/>
            <w:vAlign w:val="bottom"/>
          </w:tcPr>
          <w:p w:rsidR="000D33F9" w:rsidRDefault="000D33F9">
            <w:pPr>
              <w:rPr>
                <w:sz w:val="11"/>
                <w:szCs w:val="11"/>
              </w:rPr>
            </w:pPr>
          </w:p>
        </w:tc>
        <w:tc>
          <w:tcPr>
            <w:tcW w:w="40" w:type="dxa"/>
            <w:vAlign w:val="bottom"/>
          </w:tcPr>
          <w:p w:rsidR="000D33F9" w:rsidRDefault="000D33F9">
            <w:pPr>
              <w:rPr>
                <w:sz w:val="11"/>
                <w:szCs w:val="11"/>
              </w:rPr>
            </w:pPr>
          </w:p>
        </w:tc>
        <w:tc>
          <w:tcPr>
            <w:tcW w:w="580" w:type="dxa"/>
            <w:vMerge/>
            <w:vAlign w:val="bottom"/>
          </w:tcPr>
          <w:p w:rsidR="000D33F9" w:rsidRDefault="000D33F9">
            <w:pPr>
              <w:rPr>
                <w:sz w:val="11"/>
                <w:szCs w:val="11"/>
              </w:rPr>
            </w:pPr>
          </w:p>
        </w:tc>
        <w:tc>
          <w:tcPr>
            <w:tcW w:w="0" w:type="dxa"/>
            <w:vAlign w:val="bottom"/>
          </w:tcPr>
          <w:p w:rsidR="000D33F9" w:rsidRDefault="000D33F9">
            <w:pPr>
              <w:rPr>
                <w:sz w:val="1"/>
                <w:szCs w:val="1"/>
              </w:rPr>
            </w:pPr>
          </w:p>
        </w:tc>
      </w:tr>
      <w:tr w:rsidR="000D33F9">
        <w:trPr>
          <w:trHeight w:val="46"/>
        </w:trPr>
        <w:tc>
          <w:tcPr>
            <w:tcW w:w="280" w:type="dxa"/>
            <w:vAlign w:val="bottom"/>
          </w:tcPr>
          <w:p w:rsidR="000D33F9" w:rsidRDefault="000D33F9">
            <w:pPr>
              <w:rPr>
                <w:sz w:val="3"/>
                <w:szCs w:val="3"/>
              </w:rPr>
            </w:pPr>
          </w:p>
        </w:tc>
        <w:tc>
          <w:tcPr>
            <w:tcW w:w="4900" w:type="dxa"/>
            <w:vAlign w:val="bottom"/>
          </w:tcPr>
          <w:p w:rsidR="000D33F9" w:rsidRDefault="000D33F9">
            <w:pPr>
              <w:rPr>
                <w:sz w:val="3"/>
                <w:szCs w:val="3"/>
              </w:rPr>
            </w:pPr>
          </w:p>
        </w:tc>
        <w:tc>
          <w:tcPr>
            <w:tcW w:w="760" w:type="dxa"/>
            <w:vAlign w:val="bottom"/>
          </w:tcPr>
          <w:p w:rsidR="000D33F9" w:rsidRDefault="000D33F9">
            <w:pPr>
              <w:rPr>
                <w:sz w:val="3"/>
                <w:szCs w:val="3"/>
              </w:rPr>
            </w:pPr>
          </w:p>
        </w:tc>
        <w:tc>
          <w:tcPr>
            <w:tcW w:w="120" w:type="dxa"/>
            <w:vAlign w:val="bottom"/>
          </w:tcPr>
          <w:p w:rsidR="000D33F9" w:rsidRDefault="000D33F9">
            <w:pPr>
              <w:rPr>
                <w:sz w:val="3"/>
                <w:szCs w:val="3"/>
              </w:rPr>
            </w:pPr>
          </w:p>
        </w:tc>
        <w:tc>
          <w:tcPr>
            <w:tcW w:w="1100" w:type="dxa"/>
            <w:vMerge/>
            <w:vAlign w:val="bottom"/>
          </w:tcPr>
          <w:p w:rsidR="000D33F9" w:rsidRDefault="000D33F9">
            <w:pPr>
              <w:rPr>
                <w:sz w:val="3"/>
                <w:szCs w:val="3"/>
              </w:rPr>
            </w:pPr>
          </w:p>
        </w:tc>
        <w:tc>
          <w:tcPr>
            <w:tcW w:w="60" w:type="dxa"/>
            <w:vAlign w:val="bottom"/>
          </w:tcPr>
          <w:p w:rsidR="000D33F9" w:rsidRDefault="000D33F9">
            <w:pPr>
              <w:rPr>
                <w:sz w:val="3"/>
                <w:szCs w:val="3"/>
              </w:rPr>
            </w:pPr>
          </w:p>
        </w:tc>
        <w:tc>
          <w:tcPr>
            <w:tcW w:w="1120" w:type="dxa"/>
            <w:vAlign w:val="bottom"/>
          </w:tcPr>
          <w:p w:rsidR="000D33F9" w:rsidRDefault="000D33F9">
            <w:pPr>
              <w:rPr>
                <w:sz w:val="3"/>
                <w:szCs w:val="3"/>
              </w:rPr>
            </w:pPr>
          </w:p>
        </w:tc>
        <w:tc>
          <w:tcPr>
            <w:tcW w:w="60" w:type="dxa"/>
            <w:vAlign w:val="bottom"/>
          </w:tcPr>
          <w:p w:rsidR="000D33F9" w:rsidRDefault="000D33F9">
            <w:pPr>
              <w:rPr>
                <w:sz w:val="3"/>
                <w:szCs w:val="3"/>
              </w:rPr>
            </w:pPr>
          </w:p>
        </w:tc>
        <w:tc>
          <w:tcPr>
            <w:tcW w:w="1320" w:type="dxa"/>
            <w:vAlign w:val="bottom"/>
          </w:tcPr>
          <w:p w:rsidR="000D33F9" w:rsidRDefault="000D33F9">
            <w:pPr>
              <w:rPr>
                <w:sz w:val="3"/>
                <w:szCs w:val="3"/>
              </w:rPr>
            </w:pPr>
          </w:p>
        </w:tc>
        <w:tc>
          <w:tcPr>
            <w:tcW w:w="60" w:type="dxa"/>
            <w:vAlign w:val="bottom"/>
          </w:tcPr>
          <w:p w:rsidR="000D33F9" w:rsidRDefault="000D33F9">
            <w:pPr>
              <w:rPr>
                <w:sz w:val="3"/>
                <w:szCs w:val="3"/>
              </w:rPr>
            </w:pPr>
          </w:p>
        </w:tc>
        <w:tc>
          <w:tcPr>
            <w:tcW w:w="580" w:type="dxa"/>
            <w:vAlign w:val="bottom"/>
          </w:tcPr>
          <w:p w:rsidR="000D33F9" w:rsidRDefault="000D33F9">
            <w:pPr>
              <w:rPr>
                <w:sz w:val="3"/>
                <w:szCs w:val="3"/>
              </w:rPr>
            </w:pPr>
          </w:p>
        </w:tc>
        <w:tc>
          <w:tcPr>
            <w:tcW w:w="40" w:type="dxa"/>
            <w:vAlign w:val="bottom"/>
          </w:tcPr>
          <w:p w:rsidR="000D33F9" w:rsidRDefault="000D33F9">
            <w:pPr>
              <w:rPr>
                <w:sz w:val="3"/>
                <w:szCs w:val="3"/>
              </w:rPr>
            </w:pPr>
          </w:p>
        </w:tc>
        <w:tc>
          <w:tcPr>
            <w:tcW w:w="580" w:type="dxa"/>
            <w:vAlign w:val="bottom"/>
          </w:tcPr>
          <w:p w:rsidR="000D33F9" w:rsidRDefault="000D33F9">
            <w:pPr>
              <w:rPr>
                <w:sz w:val="3"/>
                <w:szCs w:val="3"/>
              </w:rPr>
            </w:pPr>
          </w:p>
        </w:tc>
        <w:tc>
          <w:tcPr>
            <w:tcW w:w="0" w:type="dxa"/>
            <w:vAlign w:val="bottom"/>
          </w:tcPr>
          <w:p w:rsidR="000D33F9" w:rsidRDefault="000D33F9">
            <w:pPr>
              <w:rPr>
                <w:sz w:val="1"/>
                <w:szCs w:val="1"/>
              </w:rPr>
            </w:pPr>
          </w:p>
        </w:tc>
      </w:tr>
      <w:tr w:rsidR="000D33F9">
        <w:trPr>
          <w:trHeight w:val="494"/>
        </w:trPr>
        <w:tc>
          <w:tcPr>
            <w:tcW w:w="280" w:type="dxa"/>
            <w:vAlign w:val="bottom"/>
          </w:tcPr>
          <w:p w:rsidR="000D33F9" w:rsidRDefault="00F5114B">
            <w:pPr>
              <w:ind w:left="20"/>
              <w:rPr>
                <w:sz w:val="20"/>
                <w:szCs w:val="20"/>
              </w:rPr>
            </w:pPr>
            <w:r>
              <w:rPr>
                <w:rFonts w:ascii="Arial" w:eastAsia="Arial" w:hAnsi="Arial" w:cs="Arial"/>
                <w:b/>
                <w:bCs/>
                <w:sz w:val="24"/>
                <w:szCs w:val="24"/>
              </w:rPr>
              <w:t>1</w:t>
            </w:r>
          </w:p>
        </w:tc>
        <w:tc>
          <w:tcPr>
            <w:tcW w:w="5780" w:type="dxa"/>
            <w:gridSpan w:val="3"/>
            <w:vAlign w:val="bottom"/>
          </w:tcPr>
          <w:p w:rsidR="000D33F9" w:rsidRDefault="00F5114B">
            <w:pPr>
              <w:ind w:left="80"/>
              <w:rPr>
                <w:sz w:val="20"/>
                <w:szCs w:val="20"/>
              </w:rPr>
            </w:pPr>
            <w:r>
              <w:rPr>
                <w:rFonts w:ascii="Arial" w:eastAsia="Arial" w:hAnsi="Arial" w:cs="Arial"/>
                <w:b/>
                <w:bCs/>
                <w:sz w:val="24"/>
                <w:szCs w:val="24"/>
              </w:rPr>
              <w:t>Opći prihodi i primici</w:t>
            </w:r>
          </w:p>
        </w:tc>
        <w:tc>
          <w:tcPr>
            <w:tcW w:w="1100" w:type="dxa"/>
            <w:vAlign w:val="bottom"/>
          </w:tcPr>
          <w:p w:rsidR="000D33F9" w:rsidRDefault="00F5114B">
            <w:pPr>
              <w:jc w:val="right"/>
              <w:rPr>
                <w:sz w:val="20"/>
                <w:szCs w:val="20"/>
              </w:rPr>
            </w:pPr>
            <w:r>
              <w:rPr>
                <w:rFonts w:ascii="Arial" w:eastAsia="Arial" w:hAnsi="Arial" w:cs="Arial"/>
                <w:b/>
                <w:bCs/>
                <w:sz w:val="16"/>
                <w:szCs w:val="16"/>
              </w:rPr>
              <w:t>7.898.942,81</w:t>
            </w:r>
          </w:p>
        </w:tc>
        <w:tc>
          <w:tcPr>
            <w:tcW w:w="1180" w:type="dxa"/>
            <w:gridSpan w:val="2"/>
            <w:vAlign w:val="bottom"/>
          </w:tcPr>
          <w:p w:rsidR="000D33F9" w:rsidRDefault="00F5114B">
            <w:pPr>
              <w:jc w:val="right"/>
              <w:rPr>
                <w:sz w:val="20"/>
                <w:szCs w:val="20"/>
              </w:rPr>
            </w:pPr>
            <w:r>
              <w:rPr>
                <w:rFonts w:ascii="Arial" w:eastAsia="Arial" w:hAnsi="Arial" w:cs="Arial"/>
                <w:b/>
                <w:bCs/>
                <w:sz w:val="16"/>
                <w:szCs w:val="16"/>
              </w:rPr>
              <w:t>12.083.050,00</w:t>
            </w:r>
          </w:p>
        </w:tc>
        <w:tc>
          <w:tcPr>
            <w:tcW w:w="1380" w:type="dxa"/>
            <w:gridSpan w:val="2"/>
            <w:vAlign w:val="bottom"/>
          </w:tcPr>
          <w:p w:rsidR="000D33F9" w:rsidRDefault="00F5114B">
            <w:pPr>
              <w:jc w:val="right"/>
              <w:rPr>
                <w:sz w:val="20"/>
                <w:szCs w:val="20"/>
              </w:rPr>
            </w:pPr>
            <w:r>
              <w:rPr>
                <w:rFonts w:ascii="Arial" w:eastAsia="Arial" w:hAnsi="Arial" w:cs="Arial"/>
                <w:b/>
                <w:bCs/>
                <w:sz w:val="16"/>
                <w:szCs w:val="16"/>
              </w:rPr>
              <w:t>11.226.969,54</w:t>
            </w:r>
          </w:p>
        </w:tc>
        <w:tc>
          <w:tcPr>
            <w:tcW w:w="680" w:type="dxa"/>
            <w:gridSpan w:val="3"/>
            <w:vAlign w:val="bottom"/>
          </w:tcPr>
          <w:p w:rsidR="000D33F9" w:rsidRDefault="00F5114B">
            <w:pPr>
              <w:ind w:right="40"/>
              <w:jc w:val="right"/>
              <w:rPr>
                <w:sz w:val="20"/>
                <w:szCs w:val="20"/>
              </w:rPr>
            </w:pPr>
            <w:r>
              <w:rPr>
                <w:rFonts w:ascii="Arial" w:eastAsia="Arial" w:hAnsi="Arial" w:cs="Arial"/>
                <w:b/>
                <w:bCs/>
                <w:sz w:val="14"/>
                <w:szCs w:val="14"/>
              </w:rPr>
              <w:t>142,13</w:t>
            </w:r>
          </w:p>
        </w:tc>
        <w:tc>
          <w:tcPr>
            <w:tcW w:w="580" w:type="dxa"/>
            <w:vAlign w:val="bottom"/>
          </w:tcPr>
          <w:p w:rsidR="000D33F9" w:rsidRDefault="00F5114B">
            <w:pPr>
              <w:jc w:val="right"/>
              <w:rPr>
                <w:sz w:val="20"/>
                <w:szCs w:val="20"/>
              </w:rPr>
            </w:pPr>
            <w:r>
              <w:rPr>
                <w:rFonts w:ascii="Arial" w:eastAsia="Arial" w:hAnsi="Arial" w:cs="Arial"/>
                <w:b/>
                <w:bCs/>
                <w:sz w:val="14"/>
                <w:szCs w:val="14"/>
              </w:rPr>
              <w:t>92,92</w:t>
            </w:r>
          </w:p>
        </w:tc>
        <w:tc>
          <w:tcPr>
            <w:tcW w:w="0" w:type="dxa"/>
            <w:vAlign w:val="bottom"/>
          </w:tcPr>
          <w:p w:rsidR="000D33F9" w:rsidRDefault="000D33F9">
            <w:pPr>
              <w:rPr>
                <w:sz w:val="1"/>
                <w:szCs w:val="1"/>
              </w:rPr>
            </w:pPr>
          </w:p>
        </w:tc>
      </w:tr>
      <w:tr w:rsidR="000D33F9">
        <w:trPr>
          <w:trHeight w:val="366"/>
        </w:trPr>
        <w:tc>
          <w:tcPr>
            <w:tcW w:w="280" w:type="dxa"/>
            <w:vAlign w:val="bottom"/>
          </w:tcPr>
          <w:p w:rsidR="000D33F9" w:rsidRDefault="00F5114B">
            <w:pPr>
              <w:rPr>
                <w:sz w:val="20"/>
                <w:szCs w:val="20"/>
              </w:rPr>
            </w:pPr>
            <w:r>
              <w:rPr>
                <w:rFonts w:ascii="Arial" w:eastAsia="Arial" w:hAnsi="Arial" w:cs="Arial"/>
                <w:b/>
                <w:bCs/>
                <w:sz w:val="20"/>
                <w:szCs w:val="20"/>
              </w:rPr>
              <w:t>11</w:t>
            </w:r>
          </w:p>
        </w:tc>
        <w:tc>
          <w:tcPr>
            <w:tcW w:w="5780" w:type="dxa"/>
            <w:gridSpan w:val="3"/>
            <w:vAlign w:val="bottom"/>
          </w:tcPr>
          <w:p w:rsidR="000D33F9" w:rsidRDefault="00F5114B">
            <w:pPr>
              <w:ind w:left="80"/>
              <w:rPr>
                <w:sz w:val="20"/>
                <w:szCs w:val="20"/>
              </w:rPr>
            </w:pPr>
            <w:r>
              <w:rPr>
                <w:rFonts w:ascii="Arial" w:eastAsia="Arial" w:hAnsi="Arial" w:cs="Arial"/>
                <w:b/>
                <w:bCs/>
                <w:sz w:val="20"/>
                <w:szCs w:val="20"/>
              </w:rPr>
              <w:t>Opći prihodi i primici</w:t>
            </w:r>
          </w:p>
        </w:tc>
        <w:tc>
          <w:tcPr>
            <w:tcW w:w="1100" w:type="dxa"/>
            <w:vAlign w:val="bottom"/>
          </w:tcPr>
          <w:p w:rsidR="000D33F9" w:rsidRDefault="00F5114B">
            <w:pPr>
              <w:jc w:val="right"/>
              <w:rPr>
                <w:sz w:val="20"/>
                <w:szCs w:val="20"/>
              </w:rPr>
            </w:pPr>
            <w:r>
              <w:rPr>
                <w:rFonts w:ascii="Arial" w:eastAsia="Arial" w:hAnsi="Arial" w:cs="Arial"/>
                <w:b/>
                <w:bCs/>
                <w:sz w:val="16"/>
                <w:szCs w:val="16"/>
              </w:rPr>
              <w:t>7.898.942,81</w:t>
            </w:r>
          </w:p>
        </w:tc>
        <w:tc>
          <w:tcPr>
            <w:tcW w:w="1180" w:type="dxa"/>
            <w:gridSpan w:val="2"/>
            <w:vAlign w:val="bottom"/>
          </w:tcPr>
          <w:p w:rsidR="000D33F9" w:rsidRDefault="00F5114B">
            <w:pPr>
              <w:jc w:val="right"/>
              <w:rPr>
                <w:sz w:val="20"/>
                <w:szCs w:val="20"/>
              </w:rPr>
            </w:pPr>
            <w:r>
              <w:rPr>
                <w:rFonts w:ascii="Arial" w:eastAsia="Arial" w:hAnsi="Arial" w:cs="Arial"/>
                <w:b/>
                <w:bCs/>
                <w:sz w:val="16"/>
                <w:szCs w:val="16"/>
              </w:rPr>
              <w:t>12.083.050,00</w:t>
            </w:r>
          </w:p>
        </w:tc>
        <w:tc>
          <w:tcPr>
            <w:tcW w:w="1380" w:type="dxa"/>
            <w:gridSpan w:val="2"/>
            <w:vAlign w:val="bottom"/>
          </w:tcPr>
          <w:p w:rsidR="000D33F9" w:rsidRDefault="00F5114B">
            <w:pPr>
              <w:jc w:val="right"/>
              <w:rPr>
                <w:sz w:val="20"/>
                <w:szCs w:val="20"/>
              </w:rPr>
            </w:pPr>
            <w:r>
              <w:rPr>
                <w:rFonts w:ascii="Arial" w:eastAsia="Arial" w:hAnsi="Arial" w:cs="Arial"/>
                <w:b/>
                <w:bCs/>
                <w:sz w:val="16"/>
                <w:szCs w:val="16"/>
              </w:rPr>
              <w:t>11.226.969,54</w:t>
            </w:r>
          </w:p>
        </w:tc>
        <w:tc>
          <w:tcPr>
            <w:tcW w:w="680" w:type="dxa"/>
            <w:gridSpan w:val="3"/>
            <w:vAlign w:val="bottom"/>
          </w:tcPr>
          <w:p w:rsidR="000D33F9" w:rsidRDefault="00F5114B">
            <w:pPr>
              <w:ind w:right="40"/>
              <w:jc w:val="right"/>
              <w:rPr>
                <w:sz w:val="20"/>
                <w:szCs w:val="20"/>
              </w:rPr>
            </w:pPr>
            <w:r>
              <w:rPr>
                <w:rFonts w:ascii="Arial" w:eastAsia="Arial" w:hAnsi="Arial" w:cs="Arial"/>
                <w:b/>
                <w:bCs/>
                <w:sz w:val="14"/>
                <w:szCs w:val="14"/>
              </w:rPr>
              <w:t>142,13</w:t>
            </w:r>
          </w:p>
        </w:tc>
        <w:tc>
          <w:tcPr>
            <w:tcW w:w="580" w:type="dxa"/>
            <w:vAlign w:val="bottom"/>
          </w:tcPr>
          <w:p w:rsidR="000D33F9" w:rsidRDefault="00F5114B">
            <w:pPr>
              <w:jc w:val="right"/>
              <w:rPr>
                <w:sz w:val="20"/>
                <w:szCs w:val="20"/>
              </w:rPr>
            </w:pPr>
            <w:r>
              <w:rPr>
                <w:rFonts w:ascii="Arial" w:eastAsia="Arial" w:hAnsi="Arial" w:cs="Arial"/>
                <w:b/>
                <w:bCs/>
                <w:sz w:val="14"/>
                <w:szCs w:val="14"/>
              </w:rPr>
              <w:t>92,92</w:t>
            </w:r>
          </w:p>
        </w:tc>
        <w:tc>
          <w:tcPr>
            <w:tcW w:w="0" w:type="dxa"/>
            <w:vAlign w:val="bottom"/>
          </w:tcPr>
          <w:p w:rsidR="000D33F9" w:rsidRDefault="000D33F9">
            <w:pPr>
              <w:rPr>
                <w:sz w:val="1"/>
                <w:szCs w:val="1"/>
              </w:rPr>
            </w:pPr>
          </w:p>
        </w:tc>
      </w:tr>
      <w:tr w:rsidR="000D33F9">
        <w:trPr>
          <w:trHeight w:val="414"/>
        </w:trPr>
        <w:tc>
          <w:tcPr>
            <w:tcW w:w="280" w:type="dxa"/>
            <w:vAlign w:val="bottom"/>
          </w:tcPr>
          <w:p w:rsidR="000D33F9" w:rsidRDefault="00F5114B">
            <w:pPr>
              <w:ind w:left="20"/>
              <w:rPr>
                <w:sz w:val="20"/>
                <w:szCs w:val="20"/>
              </w:rPr>
            </w:pPr>
            <w:r>
              <w:rPr>
                <w:rFonts w:ascii="Arial" w:eastAsia="Arial" w:hAnsi="Arial" w:cs="Arial"/>
                <w:b/>
                <w:bCs/>
                <w:sz w:val="24"/>
                <w:szCs w:val="24"/>
              </w:rPr>
              <w:t>3</w:t>
            </w:r>
          </w:p>
        </w:tc>
        <w:tc>
          <w:tcPr>
            <w:tcW w:w="5780" w:type="dxa"/>
            <w:gridSpan w:val="3"/>
            <w:vAlign w:val="bottom"/>
          </w:tcPr>
          <w:p w:rsidR="000D33F9" w:rsidRDefault="00F5114B">
            <w:pPr>
              <w:ind w:left="80"/>
              <w:rPr>
                <w:sz w:val="20"/>
                <w:szCs w:val="20"/>
              </w:rPr>
            </w:pPr>
            <w:r>
              <w:rPr>
                <w:rFonts w:ascii="Arial" w:eastAsia="Arial" w:hAnsi="Arial" w:cs="Arial"/>
                <w:b/>
                <w:bCs/>
                <w:sz w:val="24"/>
                <w:szCs w:val="24"/>
              </w:rPr>
              <w:t>Vlastiti prihodi</w:t>
            </w:r>
          </w:p>
        </w:tc>
        <w:tc>
          <w:tcPr>
            <w:tcW w:w="1100" w:type="dxa"/>
            <w:vAlign w:val="bottom"/>
          </w:tcPr>
          <w:p w:rsidR="000D33F9" w:rsidRDefault="00F5114B">
            <w:pPr>
              <w:jc w:val="right"/>
              <w:rPr>
                <w:sz w:val="20"/>
                <w:szCs w:val="20"/>
              </w:rPr>
            </w:pPr>
            <w:r>
              <w:rPr>
                <w:rFonts w:ascii="Arial" w:eastAsia="Arial" w:hAnsi="Arial" w:cs="Arial"/>
                <w:b/>
                <w:bCs/>
                <w:sz w:val="16"/>
                <w:szCs w:val="16"/>
              </w:rPr>
              <w:t>98.760,00</w:t>
            </w:r>
          </w:p>
        </w:tc>
        <w:tc>
          <w:tcPr>
            <w:tcW w:w="118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138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680" w:type="dxa"/>
            <w:gridSpan w:val="3"/>
            <w:vAlign w:val="bottom"/>
          </w:tcPr>
          <w:p w:rsidR="000D33F9" w:rsidRDefault="00F5114B">
            <w:pPr>
              <w:ind w:right="40"/>
              <w:jc w:val="right"/>
              <w:rPr>
                <w:sz w:val="20"/>
                <w:szCs w:val="20"/>
              </w:rPr>
            </w:pPr>
            <w:r>
              <w:rPr>
                <w:rFonts w:ascii="Arial" w:eastAsia="Arial" w:hAnsi="Arial" w:cs="Arial"/>
                <w:b/>
                <w:bCs/>
                <w:sz w:val="14"/>
                <w:szCs w:val="14"/>
              </w:rPr>
              <w:t>0,00</w:t>
            </w:r>
          </w:p>
        </w:tc>
        <w:tc>
          <w:tcPr>
            <w:tcW w:w="580" w:type="dxa"/>
            <w:vAlign w:val="bottom"/>
          </w:tcPr>
          <w:p w:rsidR="000D33F9" w:rsidRDefault="00F5114B">
            <w:pPr>
              <w:jc w:val="right"/>
              <w:rPr>
                <w:sz w:val="20"/>
                <w:szCs w:val="20"/>
              </w:rPr>
            </w:pPr>
            <w:r>
              <w:rPr>
                <w:rFonts w:ascii="Arial" w:eastAsia="Arial" w:hAnsi="Arial" w:cs="Arial"/>
                <w:b/>
                <w:bCs/>
                <w:sz w:val="14"/>
                <w:szCs w:val="14"/>
              </w:rPr>
              <w:t>0,00</w:t>
            </w:r>
          </w:p>
        </w:tc>
        <w:tc>
          <w:tcPr>
            <w:tcW w:w="0" w:type="dxa"/>
            <w:vAlign w:val="bottom"/>
          </w:tcPr>
          <w:p w:rsidR="000D33F9" w:rsidRDefault="000D33F9">
            <w:pPr>
              <w:rPr>
                <w:sz w:val="1"/>
                <w:szCs w:val="1"/>
              </w:rPr>
            </w:pPr>
          </w:p>
        </w:tc>
      </w:tr>
      <w:tr w:rsidR="000D33F9">
        <w:trPr>
          <w:trHeight w:val="366"/>
        </w:trPr>
        <w:tc>
          <w:tcPr>
            <w:tcW w:w="280" w:type="dxa"/>
            <w:vAlign w:val="bottom"/>
          </w:tcPr>
          <w:p w:rsidR="000D33F9" w:rsidRDefault="00F5114B">
            <w:pPr>
              <w:rPr>
                <w:sz w:val="20"/>
                <w:szCs w:val="20"/>
              </w:rPr>
            </w:pPr>
            <w:r>
              <w:rPr>
                <w:rFonts w:ascii="Arial" w:eastAsia="Arial" w:hAnsi="Arial" w:cs="Arial"/>
                <w:b/>
                <w:bCs/>
                <w:sz w:val="20"/>
                <w:szCs w:val="20"/>
              </w:rPr>
              <w:t>31</w:t>
            </w:r>
          </w:p>
        </w:tc>
        <w:tc>
          <w:tcPr>
            <w:tcW w:w="5780" w:type="dxa"/>
            <w:gridSpan w:val="3"/>
            <w:vAlign w:val="bottom"/>
          </w:tcPr>
          <w:p w:rsidR="000D33F9" w:rsidRDefault="00F5114B">
            <w:pPr>
              <w:ind w:left="80"/>
              <w:rPr>
                <w:sz w:val="20"/>
                <w:szCs w:val="20"/>
              </w:rPr>
            </w:pPr>
            <w:r>
              <w:rPr>
                <w:rFonts w:ascii="Arial" w:eastAsia="Arial" w:hAnsi="Arial" w:cs="Arial"/>
                <w:b/>
                <w:bCs/>
                <w:sz w:val="20"/>
                <w:szCs w:val="20"/>
              </w:rPr>
              <w:t xml:space="preserve">Vlastiti </w:t>
            </w:r>
            <w:r>
              <w:rPr>
                <w:rFonts w:ascii="Arial" w:eastAsia="Arial" w:hAnsi="Arial" w:cs="Arial"/>
                <w:b/>
                <w:bCs/>
                <w:sz w:val="20"/>
                <w:szCs w:val="20"/>
              </w:rPr>
              <w:t>prihodi</w:t>
            </w:r>
          </w:p>
        </w:tc>
        <w:tc>
          <w:tcPr>
            <w:tcW w:w="1100" w:type="dxa"/>
            <w:vAlign w:val="bottom"/>
          </w:tcPr>
          <w:p w:rsidR="000D33F9" w:rsidRDefault="00F5114B">
            <w:pPr>
              <w:jc w:val="right"/>
              <w:rPr>
                <w:sz w:val="20"/>
                <w:szCs w:val="20"/>
              </w:rPr>
            </w:pPr>
            <w:r>
              <w:rPr>
                <w:rFonts w:ascii="Arial" w:eastAsia="Arial" w:hAnsi="Arial" w:cs="Arial"/>
                <w:b/>
                <w:bCs/>
                <w:sz w:val="16"/>
                <w:szCs w:val="16"/>
              </w:rPr>
              <w:t>98.760,00</w:t>
            </w:r>
          </w:p>
        </w:tc>
        <w:tc>
          <w:tcPr>
            <w:tcW w:w="118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138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680" w:type="dxa"/>
            <w:gridSpan w:val="3"/>
            <w:vAlign w:val="bottom"/>
          </w:tcPr>
          <w:p w:rsidR="000D33F9" w:rsidRDefault="00F5114B">
            <w:pPr>
              <w:ind w:right="40"/>
              <w:jc w:val="right"/>
              <w:rPr>
                <w:sz w:val="20"/>
                <w:szCs w:val="20"/>
              </w:rPr>
            </w:pPr>
            <w:r>
              <w:rPr>
                <w:rFonts w:ascii="Arial" w:eastAsia="Arial" w:hAnsi="Arial" w:cs="Arial"/>
                <w:b/>
                <w:bCs/>
                <w:sz w:val="14"/>
                <w:szCs w:val="14"/>
              </w:rPr>
              <w:t>0,00</w:t>
            </w:r>
          </w:p>
        </w:tc>
        <w:tc>
          <w:tcPr>
            <w:tcW w:w="580" w:type="dxa"/>
            <w:vAlign w:val="bottom"/>
          </w:tcPr>
          <w:p w:rsidR="000D33F9" w:rsidRDefault="00F5114B">
            <w:pPr>
              <w:jc w:val="right"/>
              <w:rPr>
                <w:sz w:val="20"/>
                <w:szCs w:val="20"/>
              </w:rPr>
            </w:pPr>
            <w:r>
              <w:rPr>
                <w:rFonts w:ascii="Arial" w:eastAsia="Arial" w:hAnsi="Arial" w:cs="Arial"/>
                <w:b/>
                <w:bCs/>
                <w:sz w:val="14"/>
                <w:szCs w:val="14"/>
              </w:rPr>
              <w:t>0,00</w:t>
            </w:r>
          </w:p>
        </w:tc>
        <w:tc>
          <w:tcPr>
            <w:tcW w:w="0" w:type="dxa"/>
            <w:vAlign w:val="bottom"/>
          </w:tcPr>
          <w:p w:rsidR="000D33F9" w:rsidRDefault="000D33F9">
            <w:pPr>
              <w:rPr>
                <w:sz w:val="1"/>
                <w:szCs w:val="1"/>
              </w:rPr>
            </w:pPr>
          </w:p>
        </w:tc>
      </w:tr>
      <w:tr w:rsidR="000D33F9">
        <w:trPr>
          <w:trHeight w:val="414"/>
        </w:trPr>
        <w:tc>
          <w:tcPr>
            <w:tcW w:w="280" w:type="dxa"/>
            <w:vAlign w:val="bottom"/>
          </w:tcPr>
          <w:p w:rsidR="000D33F9" w:rsidRDefault="00F5114B">
            <w:pPr>
              <w:ind w:left="20"/>
              <w:rPr>
                <w:sz w:val="20"/>
                <w:szCs w:val="20"/>
              </w:rPr>
            </w:pPr>
            <w:r>
              <w:rPr>
                <w:rFonts w:ascii="Arial" w:eastAsia="Arial" w:hAnsi="Arial" w:cs="Arial"/>
                <w:b/>
                <w:bCs/>
                <w:sz w:val="24"/>
                <w:szCs w:val="24"/>
              </w:rPr>
              <w:t>4</w:t>
            </w:r>
          </w:p>
        </w:tc>
        <w:tc>
          <w:tcPr>
            <w:tcW w:w="5780" w:type="dxa"/>
            <w:gridSpan w:val="3"/>
            <w:vAlign w:val="bottom"/>
          </w:tcPr>
          <w:p w:rsidR="000D33F9" w:rsidRDefault="00F5114B">
            <w:pPr>
              <w:ind w:left="80"/>
              <w:rPr>
                <w:sz w:val="20"/>
                <w:szCs w:val="20"/>
              </w:rPr>
            </w:pPr>
            <w:r>
              <w:rPr>
                <w:rFonts w:ascii="Arial" w:eastAsia="Arial" w:hAnsi="Arial" w:cs="Arial"/>
                <w:b/>
                <w:bCs/>
                <w:sz w:val="24"/>
                <w:szCs w:val="24"/>
              </w:rPr>
              <w:t>Prihodi za posebne namjene</w:t>
            </w:r>
          </w:p>
        </w:tc>
        <w:tc>
          <w:tcPr>
            <w:tcW w:w="1100" w:type="dxa"/>
            <w:vAlign w:val="bottom"/>
          </w:tcPr>
          <w:p w:rsidR="000D33F9" w:rsidRDefault="00F5114B">
            <w:pPr>
              <w:jc w:val="right"/>
              <w:rPr>
                <w:sz w:val="20"/>
                <w:szCs w:val="20"/>
              </w:rPr>
            </w:pPr>
            <w:r>
              <w:rPr>
                <w:rFonts w:ascii="Arial" w:eastAsia="Arial" w:hAnsi="Arial" w:cs="Arial"/>
                <w:b/>
                <w:bCs/>
                <w:sz w:val="16"/>
                <w:szCs w:val="16"/>
              </w:rPr>
              <w:t>4.965.249,26</w:t>
            </w:r>
          </w:p>
        </w:tc>
        <w:tc>
          <w:tcPr>
            <w:tcW w:w="1180" w:type="dxa"/>
            <w:gridSpan w:val="2"/>
            <w:vAlign w:val="bottom"/>
          </w:tcPr>
          <w:p w:rsidR="000D33F9" w:rsidRDefault="00F5114B">
            <w:pPr>
              <w:jc w:val="right"/>
              <w:rPr>
                <w:sz w:val="20"/>
                <w:szCs w:val="20"/>
              </w:rPr>
            </w:pPr>
            <w:r>
              <w:rPr>
                <w:rFonts w:ascii="Arial" w:eastAsia="Arial" w:hAnsi="Arial" w:cs="Arial"/>
                <w:b/>
                <w:bCs/>
                <w:sz w:val="16"/>
                <w:szCs w:val="16"/>
              </w:rPr>
              <w:t>9.070.760,00</w:t>
            </w:r>
          </w:p>
        </w:tc>
        <w:tc>
          <w:tcPr>
            <w:tcW w:w="1380" w:type="dxa"/>
            <w:gridSpan w:val="2"/>
            <w:vAlign w:val="bottom"/>
          </w:tcPr>
          <w:p w:rsidR="000D33F9" w:rsidRDefault="00F5114B">
            <w:pPr>
              <w:jc w:val="right"/>
              <w:rPr>
                <w:sz w:val="20"/>
                <w:szCs w:val="20"/>
              </w:rPr>
            </w:pPr>
            <w:r>
              <w:rPr>
                <w:rFonts w:ascii="Arial" w:eastAsia="Arial" w:hAnsi="Arial" w:cs="Arial"/>
                <w:b/>
                <w:bCs/>
                <w:sz w:val="16"/>
                <w:szCs w:val="16"/>
              </w:rPr>
              <w:t>8.856.379,83</w:t>
            </w:r>
          </w:p>
        </w:tc>
        <w:tc>
          <w:tcPr>
            <w:tcW w:w="680" w:type="dxa"/>
            <w:gridSpan w:val="3"/>
            <w:vAlign w:val="bottom"/>
          </w:tcPr>
          <w:p w:rsidR="000D33F9" w:rsidRDefault="00F5114B">
            <w:pPr>
              <w:ind w:right="40"/>
              <w:jc w:val="right"/>
              <w:rPr>
                <w:sz w:val="20"/>
                <w:szCs w:val="20"/>
              </w:rPr>
            </w:pPr>
            <w:r>
              <w:rPr>
                <w:rFonts w:ascii="Arial" w:eastAsia="Arial" w:hAnsi="Arial" w:cs="Arial"/>
                <w:b/>
                <w:bCs/>
                <w:sz w:val="14"/>
                <w:szCs w:val="14"/>
              </w:rPr>
              <w:t>178,37</w:t>
            </w:r>
          </w:p>
        </w:tc>
        <w:tc>
          <w:tcPr>
            <w:tcW w:w="580" w:type="dxa"/>
            <w:vAlign w:val="bottom"/>
          </w:tcPr>
          <w:p w:rsidR="000D33F9" w:rsidRDefault="00F5114B">
            <w:pPr>
              <w:jc w:val="right"/>
              <w:rPr>
                <w:sz w:val="20"/>
                <w:szCs w:val="20"/>
              </w:rPr>
            </w:pPr>
            <w:r>
              <w:rPr>
                <w:rFonts w:ascii="Arial" w:eastAsia="Arial" w:hAnsi="Arial" w:cs="Arial"/>
                <w:b/>
                <w:bCs/>
                <w:sz w:val="14"/>
                <w:szCs w:val="14"/>
              </w:rPr>
              <w:t>97,64</w:t>
            </w:r>
          </w:p>
        </w:tc>
        <w:tc>
          <w:tcPr>
            <w:tcW w:w="0" w:type="dxa"/>
            <w:vAlign w:val="bottom"/>
          </w:tcPr>
          <w:p w:rsidR="000D33F9" w:rsidRDefault="000D33F9">
            <w:pPr>
              <w:rPr>
                <w:sz w:val="1"/>
                <w:szCs w:val="1"/>
              </w:rPr>
            </w:pPr>
          </w:p>
        </w:tc>
      </w:tr>
      <w:tr w:rsidR="000D33F9">
        <w:trPr>
          <w:trHeight w:val="366"/>
        </w:trPr>
        <w:tc>
          <w:tcPr>
            <w:tcW w:w="280" w:type="dxa"/>
            <w:vAlign w:val="bottom"/>
          </w:tcPr>
          <w:p w:rsidR="000D33F9" w:rsidRDefault="00F5114B">
            <w:pPr>
              <w:rPr>
                <w:sz w:val="20"/>
                <w:szCs w:val="20"/>
              </w:rPr>
            </w:pPr>
            <w:r>
              <w:rPr>
                <w:rFonts w:ascii="Arial" w:eastAsia="Arial" w:hAnsi="Arial" w:cs="Arial"/>
                <w:b/>
                <w:bCs/>
                <w:sz w:val="20"/>
                <w:szCs w:val="20"/>
              </w:rPr>
              <w:t>41</w:t>
            </w:r>
          </w:p>
        </w:tc>
        <w:tc>
          <w:tcPr>
            <w:tcW w:w="5780" w:type="dxa"/>
            <w:gridSpan w:val="3"/>
            <w:vAlign w:val="bottom"/>
          </w:tcPr>
          <w:p w:rsidR="000D33F9" w:rsidRDefault="00F5114B">
            <w:pPr>
              <w:ind w:left="80"/>
              <w:rPr>
                <w:sz w:val="20"/>
                <w:szCs w:val="20"/>
              </w:rPr>
            </w:pPr>
            <w:r>
              <w:rPr>
                <w:rFonts w:ascii="Arial" w:eastAsia="Arial" w:hAnsi="Arial" w:cs="Arial"/>
                <w:b/>
                <w:bCs/>
                <w:sz w:val="20"/>
                <w:szCs w:val="20"/>
              </w:rPr>
              <w:t>Prihodi za posebne namjene</w:t>
            </w:r>
          </w:p>
        </w:tc>
        <w:tc>
          <w:tcPr>
            <w:tcW w:w="1100" w:type="dxa"/>
            <w:vAlign w:val="bottom"/>
          </w:tcPr>
          <w:p w:rsidR="000D33F9" w:rsidRDefault="00F5114B">
            <w:pPr>
              <w:jc w:val="right"/>
              <w:rPr>
                <w:sz w:val="20"/>
                <w:szCs w:val="20"/>
              </w:rPr>
            </w:pPr>
            <w:r>
              <w:rPr>
                <w:rFonts w:ascii="Arial" w:eastAsia="Arial" w:hAnsi="Arial" w:cs="Arial"/>
                <w:b/>
                <w:bCs/>
                <w:sz w:val="16"/>
                <w:szCs w:val="16"/>
              </w:rPr>
              <w:t>4.965.249,26</w:t>
            </w:r>
          </w:p>
        </w:tc>
        <w:tc>
          <w:tcPr>
            <w:tcW w:w="1180" w:type="dxa"/>
            <w:gridSpan w:val="2"/>
            <w:vAlign w:val="bottom"/>
          </w:tcPr>
          <w:p w:rsidR="000D33F9" w:rsidRDefault="00F5114B">
            <w:pPr>
              <w:jc w:val="right"/>
              <w:rPr>
                <w:sz w:val="20"/>
                <w:szCs w:val="20"/>
              </w:rPr>
            </w:pPr>
            <w:r>
              <w:rPr>
                <w:rFonts w:ascii="Arial" w:eastAsia="Arial" w:hAnsi="Arial" w:cs="Arial"/>
                <w:b/>
                <w:bCs/>
                <w:sz w:val="16"/>
                <w:szCs w:val="16"/>
              </w:rPr>
              <w:t>9.070.760,00</w:t>
            </w:r>
          </w:p>
        </w:tc>
        <w:tc>
          <w:tcPr>
            <w:tcW w:w="1380" w:type="dxa"/>
            <w:gridSpan w:val="2"/>
            <w:vAlign w:val="bottom"/>
          </w:tcPr>
          <w:p w:rsidR="000D33F9" w:rsidRDefault="00F5114B">
            <w:pPr>
              <w:jc w:val="right"/>
              <w:rPr>
                <w:sz w:val="20"/>
                <w:szCs w:val="20"/>
              </w:rPr>
            </w:pPr>
            <w:r>
              <w:rPr>
                <w:rFonts w:ascii="Arial" w:eastAsia="Arial" w:hAnsi="Arial" w:cs="Arial"/>
                <w:b/>
                <w:bCs/>
                <w:sz w:val="16"/>
                <w:szCs w:val="16"/>
              </w:rPr>
              <w:t>8.856.379,83</w:t>
            </w:r>
          </w:p>
        </w:tc>
        <w:tc>
          <w:tcPr>
            <w:tcW w:w="680" w:type="dxa"/>
            <w:gridSpan w:val="3"/>
            <w:vAlign w:val="bottom"/>
          </w:tcPr>
          <w:p w:rsidR="000D33F9" w:rsidRDefault="00F5114B">
            <w:pPr>
              <w:ind w:right="40"/>
              <w:jc w:val="right"/>
              <w:rPr>
                <w:sz w:val="20"/>
                <w:szCs w:val="20"/>
              </w:rPr>
            </w:pPr>
            <w:r>
              <w:rPr>
                <w:rFonts w:ascii="Arial" w:eastAsia="Arial" w:hAnsi="Arial" w:cs="Arial"/>
                <w:b/>
                <w:bCs/>
                <w:sz w:val="14"/>
                <w:szCs w:val="14"/>
              </w:rPr>
              <w:t>178,37</w:t>
            </w:r>
          </w:p>
        </w:tc>
        <w:tc>
          <w:tcPr>
            <w:tcW w:w="580" w:type="dxa"/>
            <w:vAlign w:val="bottom"/>
          </w:tcPr>
          <w:p w:rsidR="000D33F9" w:rsidRDefault="00F5114B">
            <w:pPr>
              <w:jc w:val="right"/>
              <w:rPr>
                <w:sz w:val="20"/>
                <w:szCs w:val="20"/>
              </w:rPr>
            </w:pPr>
            <w:r>
              <w:rPr>
                <w:rFonts w:ascii="Arial" w:eastAsia="Arial" w:hAnsi="Arial" w:cs="Arial"/>
                <w:b/>
                <w:bCs/>
                <w:sz w:val="14"/>
                <w:szCs w:val="14"/>
              </w:rPr>
              <w:t>97,64</w:t>
            </w:r>
          </w:p>
        </w:tc>
        <w:tc>
          <w:tcPr>
            <w:tcW w:w="0" w:type="dxa"/>
            <w:vAlign w:val="bottom"/>
          </w:tcPr>
          <w:p w:rsidR="000D33F9" w:rsidRDefault="000D33F9">
            <w:pPr>
              <w:rPr>
                <w:sz w:val="1"/>
                <w:szCs w:val="1"/>
              </w:rPr>
            </w:pPr>
          </w:p>
        </w:tc>
      </w:tr>
      <w:tr w:rsidR="000D33F9">
        <w:trPr>
          <w:trHeight w:val="414"/>
        </w:trPr>
        <w:tc>
          <w:tcPr>
            <w:tcW w:w="280" w:type="dxa"/>
            <w:vAlign w:val="bottom"/>
          </w:tcPr>
          <w:p w:rsidR="000D33F9" w:rsidRDefault="00F5114B">
            <w:pPr>
              <w:ind w:left="20"/>
              <w:rPr>
                <w:sz w:val="20"/>
                <w:szCs w:val="20"/>
              </w:rPr>
            </w:pPr>
            <w:r>
              <w:rPr>
                <w:rFonts w:ascii="Arial" w:eastAsia="Arial" w:hAnsi="Arial" w:cs="Arial"/>
                <w:b/>
                <w:bCs/>
                <w:sz w:val="24"/>
                <w:szCs w:val="24"/>
              </w:rPr>
              <w:t>5</w:t>
            </w:r>
          </w:p>
        </w:tc>
        <w:tc>
          <w:tcPr>
            <w:tcW w:w="5780" w:type="dxa"/>
            <w:gridSpan w:val="3"/>
            <w:vAlign w:val="bottom"/>
          </w:tcPr>
          <w:p w:rsidR="000D33F9" w:rsidRDefault="00F5114B">
            <w:pPr>
              <w:ind w:left="80"/>
              <w:rPr>
                <w:sz w:val="20"/>
                <w:szCs w:val="20"/>
              </w:rPr>
            </w:pPr>
            <w:r>
              <w:rPr>
                <w:rFonts w:ascii="Arial" w:eastAsia="Arial" w:hAnsi="Arial" w:cs="Arial"/>
                <w:b/>
                <w:bCs/>
                <w:sz w:val="24"/>
                <w:szCs w:val="24"/>
              </w:rPr>
              <w:t>Pomoći</w:t>
            </w:r>
          </w:p>
        </w:tc>
        <w:tc>
          <w:tcPr>
            <w:tcW w:w="1100" w:type="dxa"/>
            <w:vAlign w:val="bottom"/>
          </w:tcPr>
          <w:p w:rsidR="000D33F9" w:rsidRDefault="00F5114B">
            <w:pPr>
              <w:jc w:val="right"/>
              <w:rPr>
                <w:sz w:val="20"/>
                <w:szCs w:val="20"/>
              </w:rPr>
            </w:pPr>
            <w:r>
              <w:rPr>
                <w:rFonts w:ascii="Arial" w:eastAsia="Arial" w:hAnsi="Arial" w:cs="Arial"/>
                <w:b/>
                <w:bCs/>
                <w:sz w:val="16"/>
                <w:szCs w:val="16"/>
              </w:rPr>
              <w:t>263.952,74</w:t>
            </w:r>
          </w:p>
        </w:tc>
        <w:tc>
          <w:tcPr>
            <w:tcW w:w="1180" w:type="dxa"/>
            <w:gridSpan w:val="2"/>
            <w:vAlign w:val="bottom"/>
          </w:tcPr>
          <w:p w:rsidR="000D33F9" w:rsidRDefault="00F5114B">
            <w:pPr>
              <w:jc w:val="right"/>
              <w:rPr>
                <w:sz w:val="20"/>
                <w:szCs w:val="20"/>
              </w:rPr>
            </w:pPr>
            <w:r>
              <w:rPr>
                <w:rFonts w:ascii="Arial" w:eastAsia="Arial" w:hAnsi="Arial" w:cs="Arial"/>
                <w:b/>
                <w:bCs/>
                <w:sz w:val="16"/>
                <w:szCs w:val="16"/>
              </w:rPr>
              <w:t>2.079.434,00</w:t>
            </w:r>
          </w:p>
        </w:tc>
        <w:tc>
          <w:tcPr>
            <w:tcW w:w="1380" w:type="dxa"/>
            <w:gridSpan w:val="2"/>
            <w:vAlign w:val="bottom"/>
          </w:tcPr>
          <w:p w:rsidR="000D33F9" w:rsidRDefault="00F5114B">
            <w:pPr>
              <w:jc w:val="right"/>
              <w:rPr>
                <w:sz w:val="20"/>
                <w:szCs w:val="20"/>
              </w:rPr>
            </w:pPr>
            <w:r>
              <w:rPr>
                <w:rFonts w:ascii="Arial" w:eastAsia="Arial" w:hAnsi="Arial" w:cs="Arial"/>
                <w:b/>
                <w:bCs/>
                <w:sz w:val="16"/>
                <w:szCs w:val="16"/>
              </w:rPr>
              <w:t>1.847.535,37</w:t>
            </w:r>
          </w:p>
        </w:tc>
        <w:tc>
          <w:tcPr>
            <w:tcW w:w="680" w:type="dxa"/>
            <w:gridSpan w:val="3"/>
            <w:vAlign w:val="bottom"/>
          </w:tcPr>
          <w:p w:rsidR="000D33F9" w:rsidRDefault="00F5114B">
            <w:pPr>
              <w:ind w:right="40"/>
              <w:jc w:val="right"/>
              <w:rPr>
                <w:sz w:val="20"/>
                <w:szCs w:val="20"/>
              </w:rPr>
            </w:pPr>
            <w:r>
              <w:rPr>
                <w:rFonts w:ascii="Arial" w:eastAsia="Arial" w:hAnsi="Arial" w:cs="Arial"/>
                <w:b/>
                <w:bCs/>
                <w:sz w:val="14"/>
                <w:szCs w:val="14"/>
              </w:rPr>
              <w:t>699,95</w:t>
            </w:r>
          </w:p>
        </w:tc>
        <w:tc>
          <w:tcPr>
            <w:tcW w:w="580" w:type="dxa"/>
            <w:vAlign w:val="bottom"/>
          </w:tcPr>
          <w:p w:rsidR="000D33F9" w:rsidRDefault="00F5114B">
            <w:pPr>
              <w:jc w:val="right"/>
              <w:rPr>
                <w:sz w:val="20"/>
                <w:szCs w:val="20"/>
              </w:rPr>
            </w:pPr>
            <w:r>
              <w:rPr>
                <w:rFonts w:ascii="Arial" w:eastAsia="Arial" w:hAnsi="Arial" w:cs="Arial"/>
                <w:b/>
                <w:bCs/>
                <w:sz w:val="14"/>
                <w:szCs w:val="14"/>
              </w:rPr>
              <w:t>88,85</w:t>
            </w:r>
          </w:p>
        </w:tc>
        <w:tc>
          <w:tcPr>
            <w:tcW w:w="0" w:type="dxa"/>
            <w:vAlign w:val="bottom"/>
          </w:tcPr>
          <w:p w:rsidR="000D33F9" w:rsidRDefault="000D33F9">
            <w:pPr>
              <w:rPr>
                <w:sz w:val="1"/>
                <w:szCs w:val="1"/>
              </w:rPr>
            </w:pPr>
          </w:p>
        </w:tc>
      </w:tr>
      <w:tr w:rsidR="000D33F9">
        <w:trPr>
          <w:trHeight w:val="366"/>
        </w:trPr>
        <w:tc>
          <w:tcPr>
            <w:tcW w:w="280" w:type="dxa"/>
            <w:vAlign w:val="bottom"/>
          </w:tcPr>
          <w:p w:rsidR="000D33F9" w:rsidRDefault="00F5114B">
            <w:pPr>
              <w:rPr>
                <w:sz w:val="20"/>
                <w:szCs w:val="20"/>
              </w:rPr>
            </w:pPr>
            <w:r>
              <w:rPr>
                <w:rFonts w:ascii="Arial" w:eastAsia="Arial" w:hAnsi="Arial" w:cs="Arial"/>
                <w:b/>
                <w:bCs/>
                <w:sz w:val="20"/>
                <w:szCs w:val="20"/>
              </w:rPr>
              <w:t>51</w:t>
            </w:r>
          </w:p>
        </w:tc>
        <w:tc>
          <w:tcPr>
            <w:tcW w:w="5780" w:type="dxa"/>
            <w:gridSpan w:val="3"/>
            <w:vAlign w:val="bottom"/>
          </w:tcPr>
          <w:p w:rsidR="000D33F9" w:rsidRDefault="00F5114B">
            <w:pPr>
              <w:ind w:left="80"/>
              <w:rPr>
                <w:sz w:val="20"/>
                <w:szCs w:val="20"/>
              </w:rPr>
            </w:pPr>
            <w:r>
              <w:rPr>
                <w:rFonts w:ascii="Arial" w:eastAsia="Arial" w:hAnsi="Arial" w:cs="Arial"/>
                <w:b/>
                <w:bCs/>
                <w:sz w:val="20"/>
                <w:szCs w:val="20"/>
              </w:rPr>
              <w:t>Pomoći</w:t>
            </w:r>
          </w:p>
        </w:tc>
        <w:tc>
          <w:tcPr>
            <w:tcW w:w="1100" w:type="dxa"/>
            <w:vAlign w:val="bottom"/>
          </w:tcPr>
          <w:p w:rsidR="000D33F9" w:rsidRDefault="00F5114B">
            <w:pPr>
              <w:jc w:val="right"/>
              <w:rPr>
                <w:sz w:val="20"/>
                <w:szCs w:val="20"/>
              </w:rPr>
            </w:pPr>
            <w:r>
              <w:rPr>
                <w:rFonts w:ascii="Arial" w:eastAsia="Arial" w:hAnsi="Arial" w:cs="Arial"/>
                <w:b/>
                <w:bCs/>
                <w:sz w:val="16"/>
                <w:szCs w:val="16"/>
              </w:rPr>
              <w:t>263.952,74</w:t>
            </w:r>
          </w:p>
        </w:tc>
        <w:tc>
          <w:tcPr>
            <w:tcW w:w="1180" w:type="dxa"/>
            <w:gridSpan w:val="2"/>
            <w:vAlign w:val="bottom"/>
          </w:tcPr>
          <w:p w:rsidR="000D33F9" w:rsidRDefault="00F5114B">
            <w:pPr>
              <w:jc w:val="right"/>
              <w:rPr>
                <w:sz w:val="20"/>
                <w:szCs w:val="20"/>
              </w:rPr>
            </w:pPr>
            <w:r>
              <w:rPr>
                <w:rFonts w:ascii="Arial" w:eastAsia="Arial" w:hAnsi="Arial" w:cs="Arial"/>
                <w:b/>
                <w:bCs/>
                <w:sz w:val="16"/>
                <w:szCs w:val="16"/>
              </w:rPr>
              <w:t>2.079.434,00</w:t>
            </w:r>
          </w:p>
        </w:tc>
        <w:tc>
          <w:tcPr>
            <w:tcW w:w="1380" w:type="dxa"/>
            <w:gridSpan w:val="2"/>
            <w:vAlign w:val="bottom"/>
          </w:tcPr>
          <w:p w:rsidR="000D33F9" w:rsidRDefault="00F5114B">
            <w:pPr>
              <w:jc w:val="right"/>
              <w:rPr>
                <w:sz w:val="20"/>
                <w:szCs w:val="20"/>
              </w:rPr>
            </w:pPr>
            <w:r>
              <w:rPr>
                <w:rFonts w:ascii="Arial" w:eastAsia="Arial" w:hAnsi="Arial" w:cs="Arial"/>
                <w:b/>
                <w:bCs/>
                <w:sz w:val="16"/>
                <w:szCs w:val="16"/>
              </w:rPr>
              <w:t>1.847.535,37</w:t>
            </w:r>
          </w:p>
        </w:tc>
        <w:tc>
          <w:tcPr>
            <w:tcW w:w="680" w:type="dxa"/>
            <w:gridSpan w:val="3"/>
            <w:vAlign w:val="bottom"/>
          </w:tcPr>
          <w:p w:rsidR="000D33F9" w:rsidRDefault="00F5114B">
            <w:pPr>
              <w:ind w:right="40"/>
              <w:jc w:val="right"/>
              <w:rPr>
                <w:sz w:val="20"/>
                <w:szCs w:val="20"/>
              </w:rPr>
            </w:pPr>
            <w:r>
              <w:rPr>
                <w:rFonts w:ascii="Arial" w:eastAsia="Arial" w:hAnsi="Arial" w:cs="Arial"/>
                <w:b/>
                <w:bCs/>
                <w:sz w:val="14"/>
                <w:szCs w:val="14"/>
              </w:rPr>
              <w:t>699,95</w:t>
            </w:r>
          </w:p>
        </w:tc>
        <w:tc>
          <w:tcPr>
            <w:tcW w:w="580" w:type="dxa"/>
            <w:vAlign w:val="bottom"/>
          </w:tcPr>
          <w:p w:rsidR="000D33F9" w:rsidRDefault="00F5114B">
            <w:pPr>
              <w:jc w:val="right"/>
              <w:rPr>
                <w:sz w:val="20"/>
                <w:szCs w:val="20"/>
              </w:rPr>
            </w:pPr>
            <w:r>
              <w:rPr>
                <w:rFonts w:ascii="Arial" w:eastAsia="Arial" w:hAnsi="Arial" w:cs="Arial"/>
                <w:b/>
                <w:bCs/>
                <w:sz w:val="14"/>
                <w:szCs w:val="14"/>
              </w:rPr>
              <w:t>88,85</w:t>
            </w:r>
          </w:p>
        </w:tc>
        <w:tc>
          <w:tcPr>
            <w:tcW w:w="0" w:type="dxa"/>
            <w:vAlign w:val="bottom"/>
          </w:tcPr>
          <w:p w:rsidR="000D33F9" w:rsidRDefault="000D33F9">
            <w:pPr>
              <w:rPr>
                <w:sz w:val="1"/>
                <w:szCs w:val="1"/>
              </w:rPr>
            </w:pPr>
          </w:p>
        </w:tc>
      </w:tr>
      <w:tr w:rsidR="000D33F9">
        <w:trPr>
          <w:trHeight w:val="414"/>
        </w:trPr>
        <w:tc>
          <w:tcPr>
            <w:tcW w:w="280" w:type="dxa"/>
            <w:vAlign w:val="bottom"/>
          </w:tcPr>
          <w:p w:rsidR="000D33F9" w:rsidRDefault="00F5114B">
            <w:pPr>
              <w:ind w:left="20"/>
              <w:rPr>
                <w:sz w:val="20"/>
                <w:szCs w:val="20"/>
              </w:rPr>
            </w:pPr>
            <w:r>
              <w:rPr>
                <w:rFonts w:ascii="Arial" w:eastAsia="Arial" w:hAnsi="Arial" w:cs="Arial"/>
                <w:b/>
                <w:bCs/>
                <w:sz w:val="24"/>
                <w:szCs w:val="24"/>
              </w:rPr>
              <w:t>6</w:t>
            </w:r>
          </w:p>
        </w:tc>
        <w:tc>
          <w:tcPr>
            <w:tcW w:w="5780" w:type="dxa"/>
            <w:gridSpan w:val="3"/>
            <w:vAlign w:val="bottom"/>
          </w:tcPr>
          <w:p w:rsidR="000D33F9" w:rsidRDefault="00F5114B">
            <w:pPr>
              <w:ind w:left="80"/>
              <w:rPr>
                <w:sz w:val="20"/>
                <w:szCs w:val="20"/>
              </w:rPr>
            </w:pPr>
            <w:r>
              <w:rPr>
                <w:rFonts w:ascii="Arial" w:eastAsia="Arial" w:hAnsi="Arial" w:cs="Arial"/>
                <w:b/>
                <w:bCs/>
                <w:sz w:val="24"/>
                <w:szCs w:val="24"/>
              </w:rPr>
              <w:t>Donacije</w:t>
            </w:r>
          </w:p>
        </w:tc>
        <w:tc>
          <w:tcPr>
            <w:tcW w:w="1100" w:type="dxa"/>
            <w:vAlign w:val="bottom"/>
          </w:tcPr>
          <w:p w:rsidR="000D33F9" w:rsidRDefault="00F5114B">
            <w:pPr>
              <w:jc w:val="right"/>
              <w:rPr>
                <w:sz w:val="20"/>
                <w:szCs w:val="20"/>
              </w:rPr>
            </w:pPr>
            <w:r>
              <w:rPr>
                <w:rFonts w:ascii="Arial" w:eastAsia="Arial" w:hAnsi="Arial" w:cs="Arial"/>
                <w:b/>
                <w:bCs/>
                <w:sz w:val="16"/>
                <w:szCs w:val="16"/>
              </w:rPr>
              <w:t>7.500,00</w:t>
            </w:r>
          </w:p>
        </w:tc>
        <w:tc>
          <w:tcPr>
            <w:tcW w:w="1180" w:type="dxa"/>
            <w:gridSpan w:val="2"/>
            <w:vAlign w:val="bottom"/>
          </w:tcPr>
          <w:p w:rsidR="000D33F9" w:rsidRDefault="00F5114B">
            <w:pPr>
              <w:jc w:val="right"/>
              <w:rPr>
                <w:sz w:val="20"/>
                <w:szCs w:val="20"/>
              </w:rPr>
            </w:pPr>
            <w:r>
              <w:rPr>
                <w:rFonts w:ascii="Arial" w:eastAsia="Arial" w:hAnsi="Arial" w:cs="Arial"/>
                <w:b/>
                <w:bCs/>
                <w:sz w:val="16"/>
                <w:szCs w:val="16"/>
              </w:rPr>
              <w:t>10.000,00</w:t>
            </w:r>
          </w:p>
        </w:tc>
        <w:tc>
          <w:tcPr>
            <w:tcW w:w="1380" w:type="dxa"/>
            <w:gridSpan w:val="2"/>
            <w:vAlign w:val="bottom"/>
          </w:tcPr>
          <w:p w:rsidR="000D33F9" w:rsidRDefault="00F5114B">
            <w:pPr>
              <w:jc w:val="right"/>
              <w:rPr>
                <w:sz w:val="20"/>
                <w:szCs w:val="20"/>
              </w:rPr>
            </w:pPr>
            <w:r>
              <w:rPr>
                <w:rFonts w:ascii="Arial" w:eastAsia="Arial" w:hAnsi="Arial" w:cs="Arial"/>
                <w:b/>
                <w:bCs/>
                <w:sz w:val="16"/>
                <w:szCs w:val="16"/>
              </w:rPr>
              <w:t>10.484,26</w:t>
            </w:r>
          </w:p>
        </w:tc>
        <w:tc>
          <w:tcPr>
            <w:tcW w:w="680" w:type="dxa"/>
            <w:gridSpan w:val="3"/>
            <w:vAlign w:val="bottom"/>
          </w:tcPr>
          <w:p w:rsidR="000D33F9" w:rsidRDefault="00F5114B">
            <w:pPr>
              <w:ind w:right="40"/>
              <w:jc w:val="right"/>
              <w:rPr>
                <w:sz w:val="20"/>
                <w:szCs w:val="20"/>
              </w:rPr>
            </w:pPr>
            <w:r>
              <w:rPr>
                <w:rFonts w:ascii="Arial" w:eastAsia="Arial" w:hAnsi="Arial" w:cs="Arial"/>
                <w:b/>
                <w:bCs/>
                <w:sz w:val="14"/>
                <w:szCs w:val="14"/>
              </w:rPr>
              <w:t>139,79</w:t>
            </w:r>
          </w:p>
        </w:tc>
        <w:tc>
          <w:tcPr>
            <w:tcW w:w="580" w:type="dxa"/>
            <w:vAlign w:val="bottom"/>
          </w:tcPr>
          <w:p w:rsidR="000D33F9" w:rsidRDefault="00F5114B">
            <w:pPr>
              <w:jc w:val="right"/>
              <w:rPr>
                <w:sz w:val="20"/>
                <w:szCs w:val="20"/>
              </w:rPr>
            </w:pPr>
            <w:r>
              <w:rPr>
                <w:rFonts w:ascii="Arial" w:eastAsia="Arial" w:hAnsi="Arial" w:cs="Arial"/>
                <w:b/>
                <w:bCs/>
                <w:sz w:val="14"/>
                <w:szCs w:val="14"/>
              </w:rPr>
              <w:t>104,84</w:t>
            </w:r>
          </w:p>
        </w:tc>
        <w:tc>
          <w:tcPr>
            <w:tcW w:w="0" w:type="dxa"/>
            <w:vAlign w:val="bottom"/>
          </w:tcPr>
          <w:p w:rsidR="000D33F9" w:rsidRDefault="000D33F9">
            <w:pPr>
              <w:rPr>
                <w:sz w:val="1"/>
                <w:szCs w:val="1"/>
              </w:rPr>
            </w:pPr>
          </w:p>
        </w:tc>
      </w:tr>
      <w:tr w:rsidR="000D33F9">
        <w:trPr>
          <w:trHeight w:val="366"/>
        </w:trPr>
        <w:tc>
          <w:tcPr>
            <w:tcW w:w="280" w:type="dxa"/>
            <w:vAlign w:val="bottom"/>
          </w:tcPr>
          <w:p w:rsidR="000D33F9" w:rsidRDefault="00F5114B">
            <w:pPr>
              <w:rPr>
                <w:sz w:val="20"/>
                <w:szCs w:val="20"/>
              </w:rPr>
            </w:pPr>
            <w:r>
              <w:rPr>
                <w:rFonts w:ascii="Arial" w:eastAsia="Arial" w:hAnsi="Arial" w:cs="Arial"/>
                <w:b/>
                <w:bCs/>
                <w:sz w:val="20"/>
                <w:szCs w:val="20"/>
              </w:rPr>
              <w:t>61</w:t>
            </w:r>
          </w:p>
        </w:tc>
        <w:tc>
          <w:tcPr>
            <w:tcW w:w="5780" w:type="dxa"/>
            <w:gridSpan w:val="3"/>
            <w:vAlign w:val="bottom"/>
          </w:tcPr>
          <w:p w:rsidR="000D33F9" w:rsidRDefault="00F5114B">
            <w:pPr>
              <w:ind w:left="80"/>
              <w:rPr>
                <w:sz w:val="20"/>
                <w:szCs w:val="20"/>
              </w:rPr>
            </w:pPr>
            <w:r>
              <w:rPr>
                <w:rFonts w:ascii="Arial" w:eastAsia="Arial" w:hAnsi="Arial" w:cs="Arial"/>
                <w:b/>
                <w:bCs/>
                <w:sz w:val="20"/>
                <w:szCs w:val="20"/>
              </w:rPr>
              <w:t>Donacije</w:t>
            </w:r>
          </w:p>
        </w:tc>
        <w:tc>
          <w:tcPr>
            <w:tcW w:w="1100" w:type="dxa"/>
            <w:vAlign w:val="bottom"/>
          </w:tcPr>
          <w:p w:rsidR="000D33F9" w:rsidRDefault="00F5114B">
            <w:pPr>
              <w:jc w:val="right"/>
              <w:rPr>
                <w:sz w:val="20"/>
                <w:szCs w:val="20"/>
              </w:rPr>
            </w:pPr>
            <w:r>
              <w:rPr>
                <w:rFonts w:ascii="Arial" w:eastAsia="Arial" w:hAnsi="Arial" w:cs="Arial"/>
                <w:b/>
                <w:bCs/>
                <w:sz w:val="16"/>
                <w:szCs w:val="16"/>
              </w:rPr>
              <w:t>7.500,00</w:t>
            </w:r>
          </w:p>
        </w:tc>
        <w:tc>
          <w:tcPr>
            <w:tcW w:w="1180" w:type="dxa"/>
            <w:gridSpan w:val="2"/>
            <w:vAlign w:val="bottom"/>
          </w:tcPr>
          <w:p w:rsidR="000D33F9" w:rsidRDefault="00F5114B">
            <w:pPr>
              <w:jc w:val="right"/>
              <w:rPr>
                <w:sz w:val="20"/>
                <w:szCs w:val="20"/>
              </w:rPr>
            </w:pPr>
            <w:r>
              <w:rPr>
                <w:rFonts w:ascii="Arial" w:eastAsia="Arial" w:hAnsi="Arial" w:cs="Arial"/>
                <w:b/>
                <w:bCs/>
                <w:sz w:val="16"/>
                <w:szCs w:val="16"/>
              </w:rPr>
              <w:t>10.000,00</w:t>
            </w:r>
          </w:p>
        </w:tc>
        <w:tc>
          <w:tcPr>
            <w:tcW w:w="1380" w:type="dxa"/>
            <w:gridSpan w:val="2"/>
            <w:vAlign w:val="bottom"/>
          </w:tcPr>
          <w:p w:rsidR="000D33F9" w:rsidRDefault="00F5114B">
            <w:pPr>
              <w:jc w:val="right"/>
              <w:rPr>
                <w:sz w:val="20"/>
                <w:szCs w:val="20"/>
              </w:rPr>
            </w:pPr>
            <w:r>
              <w:rPr>
                <w:rFonts w:ascii="Arial" w:eastAsia="Arial" w:hAnsi="Arial" w:cs="Arial"/>
                <w:b/>
                <w:bCs/>
                <w:sz w:val="16"/>
                <w:szCs w:val="16"/>
              </w:rPr>
              <w:t>10.484,26</w:t>
            </w:r>
          </w:p>
        </w:tc>
        <w:tc>
          <w:tcPr>
            <w:tcW w:w="680" w:type="dxa"/>
            <w:gridSpan w:val="3"/>
            <w:vAlign w:val="bottom"/>
          </w:tcPr>
          <w:p w:rsidR="000D33F9" w:rsidRDefault="00F5114B">
            <w:pPr>
              <w:ind w:right="40"/>
              <w:jc w:val="right"/>
              <w:rPr>
                <w:sz w:val="20"/>
                <w:szCs w:val="20"/>
              </w:rPr>
            </w:pPr>
            <w:r>
              <w:rPr>
                <w:rFonts w:ascii="Arial" w:eastAsia="Arial" w:hAnsi="Arial" w:cs="Arial"/>
                <w:b/>
                <w:bCs/>
                <w:sz w:val="14"/>
                <w:szCs w:val="14"/>
              </w:rPr>
              <w:t>139,79</w:t>
            </w:r>
          </w:p>
        </w:tc>
        <w:tc>
          <w:tcPr>
            <w:tcW w:w="580" w:type="dxa"/>
            <w:vAlign w:val="bottom"/>
          </w:tcPr>
          <w:p w:rsidR="000D33F9" w:rsidRDefault="00F5114B">
            <w:pPr>
              <w:jc w:val="right"/>
              <w:rPr>
                <w:sz w:val="20"/>
                <w:szCs w:val="20"/>
              </w:rPr>
            </w:pPr>
            <w:r>
              <w:rPr>
                <w:rFonts w:ascii="Arial" w:eastAsia="Arial" w:hAnsi="Arial" w:cs="Arial"/>
                <w:b/>
                <w:bCs/>
                <w:sz w:val="14"/>
                <w:szCs w:val="14"/>
              </w:rPr>
              <w:t>104,84</w:t>
            </w:r>
          </w:p>
        </w:tc>
        <w:tc>
          <w:tcPr>
            <w:tcW w:w="0" w:type="dxa"/>
            <w:vAlign w:val="bottom"/>
          </w:tcPr>
          <w:p w:rsidR="000D33F9" w:rsidRDefault="000D33F9">
            <w:pPr>
              <w:rPr>
                <w:sz w:val="1"/>
                <w:szCs w:val="1"/>
              </w:rPr>
            </w:pPr>
          </w:p>
        </w:tc>
      </w:tr>
      <w:tr w:rsidR="000D33F9">
        <w:trPr>
          <w:trHeight w:val="414"/>
        </w:trPr>
        <w:tc>
          <w:tcPr>
            <w:tcW w:w="280" w:type="dxa"/>
            <w:vAlign w:val="bottom"/>
          </w:tcPr>
          <w:p w:rsidR="000D33F9" w:rsidRDefault="00F5114B">
            <w:pPr>
              <w:ind w:left="20"/>
              <w:rPr>
                <w:sz w:val="20"/>
                <w:szCs w:val="20"/>
              </w:rPr>
            </w:pPr>
            <w:r>
              <w:rPr>
                <w:rFonts w:ascii="Arial" w:eastAsia="Arial" w:hAnsi="Arial" w:cs="Arial"/>
                <w:b/>
                <w:bCs/>
                <w:sz w:val="24"/>
                <w:szCs w:val="24"/>
              </w:rPr>
              <w:t>7</w:t>
            </w:r>
          </w:p>
        </w:tc>
        <w:tc>
          <w:tcPr>
            <w:tcW w:w="5780" w:type="dxa"/>
            <w:gridSpan w:val="3"/>
            <w:vAlign w:val="bottom"/>
          </w:tcPr>
          <w:p w:rsidR="000D33F9" w:rsidRDefault="00F5114B">
            <w:pPr>
              <w:ind w:left="80"/>
              <w:rPr>
                <w:sz w:val="20"/>
                <w:szCs w:val="20"/>
              </w:rPr>
            </w:pPr>
            <w:r>
              <w:rPr>
                <w:rFonts w:ascii="Arial" w:eastAsia="Arial" w:hAnsi="Arial" w:cs="Arial"/>
                <w:b/>
                <w:bCs/>
                <w:sz w:val="24"/>
                <w:szCs w:val="24"/>
              </w:rPr>
              <w:t>Prihodi od prodaje nef. imovine</w:t>
            </w:r>
          </w:p>
        </w:tc>
        <w:tc>
          <w:tcPr>
            <w:tcW w:w="1100" w:type="dxa"/>
            <w:vAlign w:val="bottom"/>
          </w:tcPr>
          <w:p w:rsidR="000D33F9" w:rsidRDefault="00F5114B">
            <w:pPr>
              <w:jc w:val="right"/>
              <w:rPr>
                <w:sz w:val="20"/>
                <w:szCs w:val="20"/>
              </w:rPr>
            </w:pPr>
            <w:r>
              <w:rPr>
                <w:rFonts w:ascii="Arial" w:eastAsia="Arial" w:hAnsi="Arial" w:cs="Arial"/>
                <w:b/>
                <w:bCs/>
                <w:sz w:val="16"/>
                <w:szCs w:val="16"/>
              </w:rPr>
              <w:t>231.049,78</w:t>
            </w:r>
          </w:p>
        </w:tc>
        <w:tc>
          <w:tcPr>
            <w:tcW w:w="1180" w:type="dxa"/>
            <w:gridSpan w:val="2"/>
            <w:vAlign w:val="bottom"/>
          </w:tcPr>
          <w:p w:rsidR="000D33F9" w:rsidRDefault="00F5114B">
            <w:pPr>
              <w:jc w:val="right"/>
              <w:rPr>
                <w:sz w:val="20"/>
                <w:szCs w:val="20"/>
              </w:rPr>
            </w:pPr>
            <w:r>
              <w:rPr>
                <w:rFonts w:ascii="Arial" w:eastAsia="Arial" w:hAnsi="Arial" w:cs="Arial"/>
                <w:b/>
                <w:bCs/>
                <w:sz w:val="16"/>
                <w:szCs w:val="16"/>
              </w:rPr>
              <w:t>739.000,00</w:t>
            </w:r>
          </w:p>
        </w:tc>
        <w:tc>
          <w:tcPr>
            <w:tcW w:w="1380" w:type="dxa"/>
            <w:gridSpan w:val="2"/>
            <w:vAlign w:val="bottom"/>
          </w:tcPr>
          <w:p w:rsidR="000D33F9" w:rsidRDefault="00F5114B">
            <w:pPr>
              <w:jc w:val="right"/>
              <w:rPr>
                <w:sz w:val="20"/>
                <w:szCs w:val="20"/>
              </w:rPr>
            </w:pPr>
            <w:r>
              <w:rPr>
                <w:rFonts w:ascii="Arial" w:eastAsia="Arial" w:hAnsi="Arial" w:cs="Arial"/>
                <w:b/>
                <w:bCs/>
                <w:sz w:val="16"/>
                <w:szCs w:val="16"/>
              </w:rPr>
              <w:t>258.541,49</w:t>
            </w:r>
          </w:p>
        </w:tc>
        <w:tc>
          <w:tcPr>
            <w:tcW w:w="640" w:type="dxa"/>
            <w:gridSpan w:val="2"/>
            <w:vAlign w:val="bottom"/>
          </w:tcPr>
          <w:p w:rsidR="000D33F9" w:rsidRDefault="00F5114B">
            <w:pPr>
              <w:jc w:val="right"/>
              <w:rPr>
                <w:sz w:val="20"/>
                <w:szCs w:val="20"/>
              </w:rPr>
            </w:pPr>
            <w:r>
              <w:rPr>
                <w:rFonts w:ascii="Arial" w:eastAsia="Arial" w:hAnsi="Arial" w:cs="Arial"/>
                <w:b/>
                <w:bCs/>
                <w:sz w:val="14"/>
                <w:szCs w:val="14"/>
              </w:rPr>
              <w:t>111,90</w:t>
            </w:r>
          </w:p>
        </w:tc>
        <w:tc>
          <w:tcPr>
            <w:tcW w:w="40" w:type="dxa"/>
            <w:vAlign w:val="bottom"/>
          </w:tcPr>
          <w:p w:rsidR="000D33F9" w:rsidRDefault="000D33F9">
            <w:pPr>
              <w:rPr>
                <w:sz w:val="24"/>
                <w:szCs w:val="24"/>
              </w:rPr>
            </w:pPr>
          </w:p>
        </w:tc>
        <w:tc>
          <w:tcPr>
            <w:tcW w:w="580" w:type="dxa"/>
            <w:vAlign w:val="bottom"/>
          </w:tcPr>
          <w:p w:rsidR="000D33F9" w:rsidRDefault="00F5114B">
            <w:pPr>
              <w:jc w:val="right"/>
              <w:rPr>
                <w:sz w:val="20"/>
                <w:szCs w:val="20"/>
              </w:rPr>
            </w:pPr>
            <w:r>
              <w:rPr>
                <w:rFonts w:ascii="Arial" w:eastAsia="Arial" w:hAnsi="Arial" w:cs="Arial"/>
                <w:b/>
                <w:bCs/>
                <w:sz w:val="14"/>
                <w:szCs w:val="14"/>
              </w:rPr>
              <w:t>34,99</w:t>
            </w:r>
          </w:p>
        </w:tc>
        <w:tc>
          <w:tcPr>
            <w:tcW w:w="0" w:type="dxa"/>
            <w:vAlign w:val="bottom"/>
          </w:tcPr>
          <w:p w:rsidR="000D33F9" w:rsidRDefault="000D33F9">
            <w:pPr>
              <w:rPr>
                <w:sz w:val="1"/>
                <w:szCs w:val="1"/>
              </w:rPr>
            </w:pPr>
          </w:p>
        </w:tc>
      </w:tr>
      <w:tr w:rsidR="000D33F9">
        <w:trPr>
          <w:trHeight w:val="366"/>
        </w:trPr>
        <w:tc>
          <w:tcPr>
            <w:tcW w:w="280" w:type="dxa"/>
            <w:vAlign w:val="bottom"/>
          </w:tcPr>
          <w:p w:rsidR="000D33F9" w:rsidRDefault="00F5114B">
            <w:pPr>
              <w:rPr>
                <w:sz w:val="20"/>
                <w:szCs w:val="20"/>
              </w:rPr>
            </w:pPr>
            <w:r>
              <w:rPr>
                <w:rFonts w:ascii="Arial" w:eastAsia="Arial" w:hAnsi="Arial" w:cs="Arial"/>
                <w:b/>
                <w:bCs/>
                <w:sz w:val="20"/>
                <w:szCs w:val="20"/>
              </w:rPr>
              <w:t>71</w:t>
            </w:r>
          </w:p>
        </w:tc>
        <w:tc>
          <w:tcPr>
            <w:tcW w:w="5780" w:type="dxa"/>
            <w:gridSpan w:val="3"/>
            <w:vAlign w:val="bottom"/>
          </w:tcPr>
          <w:p w:rsidR="000D33F9" w:rsidRDefault="00F5114B">
            <w:pPr>
              <w:ind w:left="80"/>
              <w:rPr>
                <w:sz w:val="20"/>
                <w:szCs w:val="20"/>
              </w:rPr>
            </w:pPr>
            <w:r>
              <w:rPr>
                <w:rFonts w:ascii="Arial" w:eastAsia="Arial" w:hAnsi="Arial" w:cs="Arial"/>
                <w:b/>
                <w:bCs/>
                <w:sz w:val="20"/>
                <w:szCs w:val="20"/>
              </w:rPr>
              <w:t>Prihodi od prodaje nef. imovine</w:t>
            </w:r>
          </w:p>
        </w:tc>
        <w:tc>
          <w:tcPr>
            <w:tcW w:w="1100" w:type="dxa"/>
            <w:vAlign w:val="bottom"/>
          </w:tcPr>
          <w:p w:rsidR="000D33F9" w:rsidRDefault="00F5114B">
            <w:pPr>
              <w:jc w:val="right"/>
              <w:rPr>
                <w:sz w:val="20"/>
                <w:szCs w:val="20"/>
              </w:rPr>
            </w:pPr>
            <w:r>
              <w:rPr>
                <w:rFonts w:ascii="Arial" w:eastAsia="Arial" w:hAnsi="Arial" w:cs="Arial"/>
                <w:b/>
                <w:bCs/>
                <w:sz w:val="16"/>
                <w:szCs w:val="16"/>
              </w:rPr>
              <w:t>231.049,78</w:t>
            </w:r>
          </w:p>
        </w:tc>
        <w:tc>
          <w:tcPr>
            <w:tcW w:w="1180" w:type="dxa"/>
            <w:gridSpan w:val="2"/>
            <w:vAlign w:val="bottom"/>
          </w:tcPr>
          <w:p w:rsidR="000D33F9" w:rsidRDefault="00F5114B">
            <w:pPr>
              <w:jc w:val="right"/>
              <w:rPr>
                <w:sz w:val="20"/>
                <w:szCs w:val="20"/>
              </w:rPr>
            </w:pPr>
            <w:r>
              <w:rPr>
                <w:rFonts w:ascii="Arial" w:eastAsia="Arial" w:hAnsi="Arial" w:cs="Arial"/>
                <w:b/>
                <w:bCs/>
                <w:sz w:val="16"/>
                <w:szCs w:val="16"/>
              </w:rPr>
              <w:t>739.000,00</w:t>
            </w:r>
          </w:p>
        </w:tc>
        <w:tc>
          <w:tcPr>
            <w:tcW w:w="1380" w:type="dxa"/>
            <w:gridSpan w:val="2"/>
            <w:vAlign w:val="bottom"/>
          </w:tcPr>
          <w:p w:rsidR="000D33F9" w:rsidRDefault="00F5114B">
            <w:pPr>
              <w:jc w:val="right"/>
              <w:rPr>
                <w:sz w:val="20"/>
                <w:szCs w:val="20"/>
              </w:rPr>
            </w:pPr>
            <w:r>
              <w:rPr>
                <w:rFonts w:ascii="Arial" w:eastAsia="Arial" w:hAnsi="Arial" w:cs="Arial"/>
                <w:b/>
                <w:bCs/>
                <w:sz w:val="16"/>
                <w:szCs w:val="16"/>
              </w:rPr>
              <w:t>258.541,49</w:t>
            </w:r>
          </w:p>
        </w:tc>
        <w:tc>
          <w:tcPr>
            <w:tcW w:w="640" w:type="dxa"/>
            <w:gridSpan w:val="2"/>
            <w:vAlign w:val="bottom"/>
          </w:tcPr>
          <w:p w:rsidR="000D33F9" w:rsidRDefault="00F5114B">
            <w:pPr>
              <w:jc w:val="right"/>
              <w:rPr>
                <w:sz w:val="20"/>
                <w:szCs w:val="20"/>
              </w:rPr>
            </w:pPr>
            <w:r>
              <w:rPr>
                <w:rFonts w:ascii="Arial" w:eastAsia="Arial" w:hAnsi="Arial" w:cs="Arial"/>
                <w:b/>
                <w:bCs/>
                <w:sz w:val="14"/>
                <w:szCs w:val="14"/>
              </w:rPr>
              <w:t>111,90</w:t>
            </w:r>
          </w:p>
        </w:tc>
        <w:tc>
          <w:tcPr>
            <w:tcW w:w="40" w:type="dxa"/>
            <w:vAlign w:val="bottom"/>
          </w:tcPr>
          <w:p w:rsidR="000D33F9" w:rsidRDefault="000D33F9">
            <w:pPr>
              <w:rPr>
                <w:sz w:val="24"/>
                <w:szCs w:val="24"/>
              </w:rPr>
            </w:pPr>
          </w:p>
        </w:tc>
        <w:tc>
          <w:tcPr>
            <w:tcW w:w="580" w:type="dxa"/>
            <w:vAlign w:val="bottom"/>
          </w:tcPr>
          <w:p w:rsidR="000D33F9" w:rsidRDefault="00F5114B">
            <w:pPr>
              <w:jc w:val="right"/>
              <w:rPr>
                <w:sz w:val="20"/>
                <w:szCs w:val="20"/>
              </w:rPr>
            </w:pPr>
            <w:r>
              <w:rPr>
                <w:rFonts w:ascii="Arial" w:eastAsia="Arial" w:hAnsi="Arial" w:cs="Arial"/>
                <w:b/>
                <w:bCs/>
                <w:sz w:val="14"/>
                <w:szCs w:val="14"/>
              </w:rPr>
              <w:t>34,99</w:t>
            </w:r>
          </w:p>
        </w:tc>
        <w:tc>
          <w:tcPr>
            <w:tcW w:w="0" w:type="dxa"/>
            <w:vAlign w:val="bottom"/>
          </w:tcPr>
          <w:p w:rsidR="000D33F9" w:rsidRDefault="000D33F9">
            <w:pPr>
              <w:rPr>
                <w:sz w:val="1"/>
                <w:szCs w:val="1"/>
              </w:rPr>
            </w:pPr>
          </w:p>
        </w:tc>
      </w:tr>
      <w:tr w:rsidR="000D33F9">
        <w:trPr>
          <w:trHeight w:val="102"/>
        </w:trPr>
        <w:tc>
          <w:tcPr>
            <w:tcW w:w="280" w:type="dxa"/>
            <w:vAlign w:val="bottom"/>
          </w:tcPr>
          <w:p w:rsidR="000D33F9" w:rsidRDefault="000D33F9">
            <w:pPr>
              <w:rPr>
                <w:sz w:val="8"/>
                <w:szCs w:val="8"/>
              </w:rPr>
            </w:pPr>
          </w:p>
        </w:tc>
        <w:tc>
          <w:tcPr>
            <w:tcW w:w="4900" w:type="dxa"/>
            <w:vAlign w:val="bottom"/>
          </w:tcPr>
          <w:p w:rsidR="000D33F9" w:rsidRDefault="000D33F9">
            <w:pPr>
              <w:rPr>
                <w:sz w:val="8"/>
                <w:szCs w:val="8"/>
              </w:rPr>
            </w:pPr>
          </w:p>
        </w:tc>
        <w:tc>
          <w:tcPr>
            <w:tcW w:w="880" w:type="dxa"/>
            <w:gridSpan w:val="2"/>
            <w:vAlign w:val="bottom"/>
          </w:tcPr>
          <w:p w:rsidR="000D33F9" w:rsidRDefault="000D33F9">
            <w:pPr>
              <w:rPr>
                <w:sz w:val="8"/>
                <w:szCs w:val="8"/>
              </w:rPr>
            </w:pPr>
          </w:p>
        </w:tc>
        <w:tc>
          <w:tcPr>
            <w:tcW w:w="1100" w:type="dxa"/>
            <w:vAlign w:val="bottom"/>
          </w:tcPr>
          <w:p w:rsidR="000D33F9" w:rsidRDefault="000D33F9">
            <w:pPr>
              <w:rPr>
                <w:sz w:val="8"/>
                <w:szCs w:val="8"/>
              </w:rPr>
            </w:pPr>
          </w:p>
        </w:tc>
        <w:tc>
          <w:tcPr>
            <w:tcW w:w="60" w:type="dxa"/>
            <w:vAlign w:val="bottom"/>
          </w:tcPr>
          <w:p w:rsidR="000D33F9" w:rsidRDefault="000D33F9">
            <w:pPr>
              <w:rPr>
                <w:sz w:val="8"/>
                <w:szCs w:val="8"/>
              </w:rPr>
            </w:pPr>
          </w:p>
        </w:tc>
        <w:tc>
          <w:tcPr>
            <w:tcW w:w="1120" w:type="dxa"/>
            <w:vAlign w:val="bottom"/>
          </w:tcPr>
          <w:p w:rsidR="000D33F9" w:rsidRDefault="000D33F9">
            <w:pPr>
              <w:rPr>
                <w:sz w:val="8"/>
                <w:szCs w:val="8"/>
              </w:rPr>
            </w:pPr>
          </w:p>
        </w:tc>
        <w:tc>
          <w:tcPr>
            <w:tcW w:w="60" w:type="dxa"/>
            <w:vAlign w:val="bottom"/>
          </w:tcPr>
          <w:p w:rsidR="000D33F9" w:rsidRDefault="000D33F9">
            <w:pPr>
              <w:rPr>
                <w:sz w:val="8"/>
                <w:szCs w:val="8"/>
              </w:rPr>
            </w:pPr>
          </w:p>
        </w:tc>
        <w:tc>
          <w:tcPr>
            <w:tcW w:w="1320" w:type="dxa"/>
            <w:vAlign w:val="bottom"/>
          </w:tcPr>
          <w:p w:rsidR="000D33F9" w:rsidRDefault="000D33F9">
            <w:pPr>
              <w:rPr>
                <w:sz w:val="8"/>
                <w:szCs w:val="8"/>
              </w:rPr>
            </w:pPr>
          </w:p>
        </w:tc>
        <w:tc>
          <w:tcPr>
            <w:tcW w:w="60" w:type="dxa"/>
            <w:vAlign w:val="bottom"/>
          </w:tcPr>
          <w:p w:rsidR="000D33F9" w:rsidRDefault="000D33F9">
            <w:pPr>
              <w:rPr>
                <w:sz w:val="8"/>
                <w:szCs w:val="8"/>
              </w:rPr>
            </w:pPr>
          </w:p>
        </w:tc>
        <w:tc>
          <w:tcPr>
            <w:tcW w:w="580" w:type="dxa"/>
            <w:vAlign w:val="bottom"/>
          </w:tcPr>
          <w:p w:rsidR="000D33F9" w:rsidRDefault="000D33F9">
            <w:pPr>
              <w:rPr>
                <w:sz w:val="8"/>
                <w:szCs w:val="8"/>
              </w:rPr>
            </w:pPr>
          </w:p>
        </w:tc>
        <w:tc>
          <w:tcPr>
            <w:tcW w:w="40" w:type="dxa"/>
            <w:vAlign w:val="bottom"/>
          </w:tcPr>
          <w:p w:rsidR="000D33F9" w:rsidRDefault="000D33F9">
            <w:pPr>
              <w:rPr>
                <w:sz w:val="8"/>
                <w:szCs w:val="8"/>
              </w:rPr>
            </w:pPr>
          </w:p>
        </w:tc>
        <w:tc>
          <w:tcPr>
            <w:tcW w:w="580" w:type="dxa"/>
            <w:vAlign w:val="bottom"/>
          </w:tcPr>
          <w:p w:rsidR="000D33F9" w:rsidRDefault="000D33F9">
            <w:pPr>
              <w:rPr>
                <w:sz w:val="8"/>
                <w:szCs w:val="8"/>
              </w:rPr>
            </w:pPr>
          </w:p>
        </w:tc>
        <w:tc>
          <w:tcPr>
            <w:tcW w:w="0" w:type="dxa"/>
            <w:vAlign w:val="bottom"/>
          </w:tcPr>
          <w:p w:rsidR="000D33F9" w:rsidRDefault="000D33F9">
            <w:pPr>
              <w:rPr>
                <w:sz w:val="1"/>
                <w:szCs w:val="1"/>
              </w:rPr>
            </w:pPr>
          </w:p>
        </w:tc>
      </w:tr>
      <w:tr w:rsidR="000D33F9">
        <w:trPr>
          <w:trHeight w:val="223"/>
        </w:trPr>
        <w:tc>
          <w:tcPr>
            <w:tcW w:w="280" w:type="dxa"/>
            <w:vAlign w:val="bottom"/>
          </w:tcPr>
          <w:p w:rsidR="000D33F9" w:rsidRDefault="000D33F9">
            <w:pPr>
              <w:rPr>
                <w:sz w:val="19"/>
                <w:szCs w:val="19"/>
              </w:rPr>
            </w:pPr>
          </w:p>
        </w:tc>
        <w:tc>
          <w:tcPr>
            <w:tcW w:w="4900" w:type="dxa"/>
            <w:vAlign w:val="bottom"/>
          </w:tcPr>
          <w:p w:rsidR="000D33F9" w:rsidRDefault="000D33F9">
            <w:pPr>
              <w:rPr>
                <w:sz w:val="19"/>
                <w:szCs w:val="19"/>
              </w:rPr>
            </w:pPr>
          </w:p>
        </w:tc>
        <w:tc>
          <w:tcPr>
            <w:tcW w:w="760" w:type="dxa"/>
            <w:shd w:val="clear" w:color="auto" w:fill="EEFDB0"/>
            <w:vAlign w:val="bottom"/>
          </w:tcPr>
          <w:p w:rsidR="000D33F9" w:rsidRDefault="00F5114B">
            <w:pPr>
              <w:ind w:left="240"/>
              <w:rPr>
                <w:sz w:val="20"/>
                <w:szCs w:val="20"/>
              </w:rPr>
            </w:pPr>
            <w:r>
              <w:rPr>
                <w:rFonts w:ascii="Arial" w:eastAsia="Arial" w:hAnsi="Arial" w:cs="Arial"/>
                <w:b/>
                <w:bCs/>
                <w:w w:val="79"/>
                <w:sz w:val="16"/>
                <w:szCs w:val="16"/>
              </w:rPr>
              <w:t>ukupno:</w:t>
            </w:r>
          </w:p>
        </w:tc>
        <w:tc>
          <w:tcPr>
            <w:tcW w:w="120" w:type="dxa"/>
            <w:vAlign w:val="bottom"/>
          </w:tcPr>
          <w:p w:rsidR="000D33F9" w:rsidRDefault="000D33F9">
            <w:pPr>
              <w:rPr>
                <w:sz w:val="19"/>
                <w:szCs w:val="19"/>
              </w:rPr>
            </w:pPr>
          </w:p>
        </w:tc>
        <w:tc>
          <w:tcPr>
            <w:tcW w:w="1100" w:type="dxa"/>
            <w:shd w:val="clear" w:color="auto" w:fill="EEFDB0"/>
            <w:vAlign w:val="bottom"/>
          </w:tcPr>
          <w:p w:rsidR="000D33F9" w:rsidRDefault="00F5114B">
            <w:pPr>
              <w:jc w:val="right"/>
              <w:rPr>
                <w:sz w:val="20"/>
                <w:szCs w:val="20"/>
              </w:rPr>
            </w:pPr>
            <w:r>
              <w:rPr>
                <w:rFonts w:ascii="Arial" w:eastAsia="Arial" w:hAnsi="Arial" w:cs="Arial"/>
                <w:b/>
                <w:bCs/>
                <w:sz w:val="16"/>
                <w:szCs w:val="16"/>
              </w:rPr>
              <w:t>13.465.454,59</w:t>
            </w:r>
          </w:p>
        </w:tc>
        <w:tc>
          <w:tcPr>
            <w:tcW w:w="60" w:type="dxa"/>
            <w:vAlign w:val="bottom"/>
          </w:tcPr>
          <w:p w:rsidR="000D33F9" w:rsidRDefault="000D33F9">
            <w:pPr>
              <w:rPr>
                <w:sz w:val="19"/>
                <w:szCs w:val="19"/>
              </w:rPr>
            </w:pPr>
          </w:p>
        </w:tc>
        <w:tc>
          <w:tcPr>
            <w:tcW w:w="1120" w:type="dxa"/>
            <w:shd w:val="clear" w:color="auto" w:fill="EEFDB0"/>
            <w:vAlign w:val="bottom"/>
          </w:tcPr>
          <w:p w:rsidR="000D33F9" w:rsidRDefault="00F5114B">
            <w:pPr>
              <w:jc w:val="right"/>
              <w:rPr>
                <w:sz w:val="20"/>
                <w:szCs w:val="20"/>
              </w:rPr>
            </w:pPr>
            <w:r>
              <w:rPr>
                <w:rFonts w:ascii="Arial" w:eastAsia="Arial" w:hAnsi="Arial" w:cs="Arial"/>
                <w:b/>
                <w:bCs/>
                <w:sz w:val="16"/>
                <w:szCs w:val="16"/>
              </w:rPr>
              <w:t>23.982.244,00</w:t>
            </w:r>
          </w:p>
        </w:tc>
        <w:tc>
          <w:tcPr>
            <w:tcW w:w="60" w:type="dxa"/>
            <w:vAlign w:val="bottom"/>
          </w:tcPr>
          <w:p w:rsidR="000D33F9" w:rsidRDefault="000D33F9">
            <w:pPr>
              <w:rPr>
                <w:sz w:val="19"/>
                <w:szCs w:val="19"/>
              </w:rPr>
            </w:pPr>
          </w:p>
        </w:tc>
        <w:tc>
          <w:tcPr>
            <w:tcW w:w="1320" w:type="dxa"/>
            <w:shd w:val="clear" w:color="auto" w:fill="EEFDB0"/>
            <w:vAlign w:val="bottom"/>
          </w:tcPr>
          <w:p w:rsidR="000D33F9" w:rsidRDefault="00F5114B">
            <w:pPr>
              <w:jc w:val="right"/>
              <w:rPr>
                <w:sz w:val="20"/>
                <w:szCs w:val="20"/>
              </w:rPr>
            </w:pPr>
            <w:r>
              <w:rPr>
                <w:rFonts w:ascii="Arial" w:eastAsia="Arial" w:hAnsi="Arial" w:cs="Arial"/>
                <w:b/>
                <w:bCs/>
                <w:sz w:val="16"/>
                <w:szCs w:val="16"/>
              </w:rPr>
              <w:t>22.199.910,49</w:t>
            </w:r>
          </w:p>
        </w:tc>
        <w:tc>
          <w:tcPr>
            <w:tcW w:w="60" w:type="dxa"/>
            <w:vAlign w:val="bottom"/>
          </w:tcPr>
          <w:p w:rsidR="000D33F9" w:rsidRDefault="000D33F9">
            <w:pPr>
              <w:rPr>
                <w:sz w:val="19"/>
                <w:szCs w:val="19"/>
              </w:rPr>
            </w:pPr>
          </w:p>
        </w:tc>
        <w:tc>
          <w:tcPr>
            <w:tcW w:w="580" w:type="dxa"/>
            <w:shd w:val="clear" w:color="auto" w:fill="EEFDB0"/>
            <w:vAlign w:val="bottom"/>
          </w:tcPr>
          <w:p w:rsidR="000D33F9" w:rsidRDefault="00F5114B">
            <w:pPr>
              <w:jc w:val="right"/>
              <w:rPr>
                <w:sz w:val="20"/>
                <w:szCs w:val="20"/>
              </w:rPr>
            </w:pPr>
            <w:r>
              <w:rPr>
                <w:rFonts w:ascii="Arial" w:eastAsia="Arial" w:hAnsi="Arial" w:cs="Arial"/>
                <w:b/>
                <w:bCs/>
                <w:sz w:val="14"/>
                <w:szCs w:val="14"/>
              </w:rPr>
              <w:t>164,87</w:t>
            </w:r>
          </w:p>
        </w:tc>
        <w:tc>
          <w:tcPr>
            <w:tcW w:w="40" w:type="dxa"/>
            <w:vAlign w:val="bottom"/>
          </w:tcPr>
          <w:p w:rsidR="000D33F9" w:rsidRDefault="000D33F9">
            <w:pPr>
              <w:rPr>
                <w:sz w:val="19"/>
                <w:szCs w:val="19"/>
              </w:rPr>
            </w:pPr>
          </w:p>
        </w:tc>
        <w:tc>
          <w:tcPr>
            <w:tcW w:w="580" w:type="dxa"/>
            <w:shd w:val="clear" w:color="auto" w:fill="EEFDB0"/>
            <w:vAlign w:val="bottom"/>
          </w:tcPr>
          <w:p w:rsidR="000D33F9" w:rsidRDefault="00F5114B">
            <w:pPr>
              <w:jc w:val="right"/>
              <w:rPr>
                <w:sz w:val="20"/>
                <w:szCs w:val="20"/>
              </w:rPr>
            </w:pPr>
            <w:r>
              <w:rPr>
                <w:rFonts w:ascii="Arial" w:eastAsia="Arial" w:hAnsi="Arial" w:cs="Arial"/>
                <w:b/>
                <w:bCs/>
                <w:sz w:val="14"/>
                <w:szCs w:val="14"/>
              </w:rPr>
              <w:t>92,57</w:t>
            </w:r>
          </w:p>
        </w:tc>
        <w:tc>
          <w:tcPr>
            <w:tcW w:w="0" w:type="dxa"/>
            <w:vAlign w:val="bottom"/>
          </w:tcPr>
          <w:p w:rsidR="000D33F9" w:rsidRDefault="000D33F9">
            <w:pPr>
              <w:rPr>
                <w:sz w:val="1"/>
                <w:szCs w:val="1"/>
              </w:rPr>
            </w:pPr>
          </w:p>
        </w:tc>
      </w:tr>
    </w:tbl>
    <w:p w:rsidR="000D33F9" w:rsidRDefault="000D33F9">
      <w:pPr>
        <w:spacing w:line="200" w:lineRule="exact"/>
        <w:rPr>
          <w:sz w:val="20"/>
          <w:szCs w:val="20"/>
        </w:rPr>
      </w:pPr>
    </w:p>
    <w:p w:rsidR="000D33F9" w:rsidRDefault="000D33F9">
      <w:pPr>
        <w:sectPr w:rsidR="000D33F9">
          <w:pgSz w:w="11900" w:h="16838"/>
          <w:pgMar w:top="404" w:right="846" w:bottom="0" w:left="40" w:header="0" w:footer="0" w:gutter="0"/>
          <w:cols w:space="720" w:equalWidth="0">
            <w:col w:w="11020"/>
          </w:cols>
        </w:sect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337" w:lineRule="exact"/>
        <w:rPr>
          <w:sz w:val="20"/>
          <w:szCs w:val="20"/>
        </w:rPr>
      </w:pPr>
    </w:p>
    <w:p w:rsidR="000D33F9" w:rsidRDefault="00F5114B">
      <w:pPr>
        <w:ind w:right="20"/>
        <w:jc w:val="center"/>
        <w:rPr>
          <w:sz w:val="20"/>
          <w:szCs w:val="20"/>
        </w:rPr>
      </w:pPr>
      <w:r>
        <w:rPr>
          <w:rFonts w:ascii="Arial" w:eastAsia="Arial" w:hAnsi="Arial" w:cs="Arial"/>
          <w:b/>
          <w:bCs/>
          <w:sz w:val="14"/>
          <w:szCs w:val="14"/>
        </w:rPr>
        <w:t>39</w:t>
      </w:r>
    </w:p>
    <w:p w:rsidR="000D33F9" w:rsidRDefault="000D33F9">
      <w:pPr>
        <w:sectPr w:rsidR="000D33F9">
          <w:type w:val="continuous"/>
          <w:pgSz w:w="11900" w:h="16838"/>
          <w:pgMar w:top="404" w:right="846" w:bottom="0" w:left="40" w:header="0" w:footer="0" w:gutter="0"/>
          <w:cols w:space="720" w:equalWidth="0">
            <w:col w:w="11020"/>
          </w:cols>
        </w:sectPr>
      </w:pPr>
    </w:p>
    <w:p w:rsidR="000D33F9" w:rsidRDefault="00F5114B">
      <w:pPr>
        <w:rPr>
          <w:sz w:val="20"/>
          <w:szCs w:val="20"/>
        </w:rPr>
      </w:pPr>
      <w:bookmarkStart w:id="41" w:name="page41"/>
      <w:bookmarkEnd w:id="41"/>
      <w:r>
        <w:rPr>
          <w:rFonts w:ascii="Arial" w:eastAsia="Arial" w:hAnsi="Arial" w:cs="Arial"/>
          <w:b/>
          <w:bCs/>
          <w:noProof/>
          <w:sz w:val="20"/>
          <w:szCs w:val="20"/>
        </w:rPr>
        <mc:AlternateContent>
          <mc:Choice Requires="wps">
            <w:drawing>
              <wp:anchor distT="0" distB="0" distL="114300" distR="114300" simplePos="0" relativeHeight="251354624" behindDoc="1" locked="0" layoutInCell="0" allowOverlap="1">
                <wp:simplePos x="0" y="0"/>
                <wp:positionH relativeFrom="page">
                  <wp:posOffset>27305</wp:posOffset>
                </wp:positionH>
                <wp:positionV relativeFrom="page">
                  <wp:posOffset>257175</wp:posOffset>
                </wp:positionV>
                <wp:extent cx="7028815" cy="152400"/>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815" cy="152400"/>
                        </a:xfrm>
                        <a:prstGeom prst="rect">
                          <a:avLst/>
                        </a:prstGeom>
                        <a:solidFill>
                          <a:srgbClr val="A6CAF0"/>
                        </a:solidFill>
                      </wps:spPr>
                      <wps:bodyPr/>
                    </wps:wsp>
                  </a:graphicData>
                </a:graphic>
              </wp:anchor>
            </w:drawing>
          </mc:Choice>
          <mc:Fallback>
            <w:pict>
              <v:rect w14:anchorId="451D5EE0" id="Shape 22" o:spid="_x0000_s1026" style="position:absolute;margin-left:2.15pt;margin-top:20.25pt;width:553.45pt;height:12pt;z-index:-2519618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" o:allowincell="f" fillcolor="#a6caf0" stroked="f">
                <v:path arrowok="t"/>
                <w10:wrap anchorx="page" anchory="page"/>
              </v:rect>
            </w:pict>
          </mc:Fallback>
        </mc:AlternateContent>
      </w:r>
      <w:r>
        <w:rPr>
          <w:rFonts w:ascii="Arial" w:eastAsia="Arial" w:hAnsi="Arial" w:cs="Arial"/>
          <w:b/>
          <w:bCs/>
          <w:sz w:val="20"/>
          <w:szCs w:val="20"/>
        </w:rPr>
        <w:t>OPĆI DIO</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355648" behindDoc="1" locked="0" layoutInCell="0" allowOverlap="1">
                <wp:simplePos x="0" y="0"/>
                <wp:positionH relativeFrom="column">
                  <wp:posOffset>1905</wp:posOffset>
                </wp:positionH>
                <wp:positionV relativeFrom="paragraph">
                  <wp:posOffset>15875</wp:posOffset>
                </wp:positionV>
                <wp:extent cx="7028815" cy="152400"/>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815" cy="152400"/>
                        </a:xfrm>
                        <a:prstGeom prst="rect">
                          <a:avLst/>
                        </a:prstGeom>
                        <a:solidFill>
                          <a:srgbClr val="DAFAFA"/>
                        </a:solidFill>
                      </wps:spPr>
                      <wps:bodyPr/>
                    </wps:wsp>
                  </a:graphicData>
                </a:graphic>
              </wp:anchor>
            </w:drawing>
          </mc:Choice>
          <mc:Fallback>
            <w:pict>
              <v:rect w14:anchorId="74DEBF3C" id="Shape 23" o:spid="_x0000_s1026" style="position:absolute;margin-left:.15pt;margin-top:1.25pt;width:553.45pt;height:12pt;z-index:-25196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" o:allowincell="f" fillcolor="#dafafa" stroked="f">
                <v:path arrowok="t"/>
              </v:rect>
            </w:pict>
          </mc:Fallback>
        </mc:AlternateContent>
      </w:r>
    </w:p>
    <w:p w:rsidR="000D33F9" w:rsidRDefault="000D33F9">
      <w:pPr>
        <w:spacing w:line="2" w:lineRule="exact"/>
        <w:rPr>
          <w:sz w:val="20"/>
          <w:szCs w:val="20"/>
        </w:rPr>
      </w:pPr>
    </w:p>
    <w:p w:rsidR="000D33F9" w:rsidRDefault="00F5114B">
      <w:pPr>
        <w:rPr>
          <w:sz w:val="20"/>
          <w:szCs w:val="20"/>
        </w:rPr>
      </w:pPr>
      <w:r>
        <w:rPr>
          <w:rFonts w:ascii="Arial" w:eastAsia="Arial" w:hAnsi="Arial" w:cs="Arial"/>
          <w:b/>
          <w:bCs/>
          <w:sz w:val="20"/>
          <w:szCs w:val="20"/>
        </w:rPr>
        <w:t>A. RAČUN PRIHODA I RASHODA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356672" behindDoc="1" locked="0" layoutInCell="0" allowOverlap="1">
                <wp:simplePos x="0" y="0"/>
                <wp:positionH relativeFrom="column">
                  <wp:posOffset>1905</wp:posOffset>
                </wp:positionH>
                <wp:positionV relativeFrom="paragraph">
                  <wp:posOffset>17145</wp:posOffset>
                </wp:positionV>
                <wp:extent cx="7028815" cy="152400"/>
                <wp:effectExtent l="0" t="0" r="0" b="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815" cy="152400"/>
                        </a:xfrm>
                        <a:prstGeom prst="rect">
                          <a:avLst/>
                        </a:prstGeom>
                        <a:solidFill>
                          <a:srgbClr val="CAFFCB"/>
                        </a:solidFill>
                      </wps:spPr>
                      <wps:bodyPr/>
                    </wps:wsp>
                  </a:graphicData>
                </a:graphic>
              </wp:anchor>
            </w:drawing>
          </mc:Choice>
          <mc:Fallback>
            <w:pict>
              <v:rect w14:anchorId="2696BD24" id="Shape 24" o:spid="_x0000_s1026" style="position:absolute;margin-left:.15pt;margin-top:1.35pt;width:553.45pt;height:12pt;z-index:-25195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" o:allowincell="f" fillcolor="#caffcb" stroked="f">
                <v:path arrowok="t"/>
              </v:rect>
            </w:pict>
          </mc:Fallback>
        </mc:AlternateContent>
      </w:r>
    </w:p>
    <w:p w:rsidR="000D33F9" w:rsidRDefault="000D33F9">
      <w:pPr>
        <w:spacing w:line="4" w:lineRule="exact"/>
        <w:rPr>
          <w:sz w:val="20"/>
          <w:szCs w:val="20"/>
        </w:rPr>
      </w:pPr>
    </w:p>
    <w:p w:rsidR="000D33F9" w:rsidRDefault="00F5114B">
      <w:pPr>
        <w:rPr>
          <w:sz w:val="20"/>
          <w:szCs w:val="20"/>
        </w:rPr>
      </w:pPr>
      <w:r>
        <w:rPr>
          <w:rFonts w:ascii="Arial" w:eastAsia="Arial" w:hAnsi="Arial" w:cs="Arial"/>
          <w:b/>
          <w:bCs/>
          <w:sz w:val="20"/>
          <w:szCs w:val="20"/>
        </w:rPr>
        <w:t>RASHODI PREMA EKONOMSKOJ KLASIFIKACIJI</w:t>
      </w:r>
    </w:p>
    <w:p w:rsidR="000D33F9" w:rsidRDefault="000D33F9">
      <w:pPr>
        <w:spacing w:line="55" w:lineRule="exact"/>
        <w:rPr>
          <w:sz w:val="20"/>
          <w:szCs w:val="20"/>
        </w:rPr>
      </w:pPr>
    </w:p>
    <w:tbl>
      <w:tblPr>
        <w:tblW w:w="0" w:type="auto"/>
        <w:tblInd w:w="40" w:type="dxa"/>
        <w:tblLayout w:type="fixed"/>
        <w:tblCellMar>
          <w:left w:w="0" w:type="dxa"/>
          <w:right w:w="0" w:type="dxa"/>
        </w:tblCellMar>
        <w:tblLook w:val="04A0" w:firstRow="1" w:lastRow="0" w:firstColumn="1" w:lastColumn="0" w:noHBand="0" w:noVBand="1"/>
      </w:tblPr>
      <w:tblGrid>
        <w:gridCol w:w="20"/>
        <w:gridCol w:w="260"/>
        <w:gridCol w:w="80"/>
        <w:gridCol w:w="80"/>
        <w:gridCol w:w="5380"/>
        <w:gridCol w:w="1460"/>
        <w:gridCol w:w="1280"/>
        <w:gridCol w:w="1180"/>
        <w:gridCol w:w="640"/>
        <w:gridCol w:w="640"/>
        <w:gridCol w:w="20"/>
      </w:tblGrid>
      <w:tr w:rsidR="000D33F9">
        <w:trPr>
          <w:trHeight w:val="161"/>
        </w:trPr>
        <w:tc>
          <w:tcPr>
            <w:tcW w:w="20" w:type="dxa"/>
            <w:vAlign w:val="bottom"/>
          </w:tcPr>
          <w:p w:rsidR="000D33F9" w:rsidRDefault="000D33F9">
            <w:pPr>
              <w:rPr>
                <w:sz w:val="14"/>
                <w:szCs w:val="14"/>
              </w:rPr>
            </w:pPr>
          </w:p>
        </w:tc>
        <w:tc>
          <w:tcPr>
            <w:tcW w:w="260" w:type="dxa"/>
            <w:vAlign w:val="bottom"/>
          </w:tcPr>
          <w:p w:rsidR="000D33F9" w:rsidRDefault="000D33F9">
            <w:pPr>
              <w:rPr>
                <w:sz w:val="14"/>
                <w:szCs w:val="14"/>
              </w:rPr>
            </w:pPr>
          </w:p>
        </w:tc>
        <w:tc>
          <w:tcPr>
            <w:tcW w:w="80" w:type="dxa"/>
            <w:vAlign w:val="bottom"/>
          </w:tcPr>
          <w:p w:rsidR="000D33F9" w:rsidRDefault="000D33F9">
            <w:pPr>
              <w:rPr>
                <w:sz w:val="14"/>
                <w:szCs w:val="14"/>
              </w:rPr>
            </w:pPr>
          </w:p>
        </w:tc>
        <w:tc>
          <w:tcPr>
            <w:tcW w:w="80" w:type="dxa"/>
            <w:vAlign w:val="bottom"/>
          </w:tcPr>
          <w:p w:rsidR="000D33F9" w:rsidRDefault="000D33F9">
            <w:pPr>
              <w:rPr>
                <w:sz w:val="14"/>
                <w:szCs w:val="14"/>
              </w:rPr>
            </w:pPr>
          </w:p>
        </w:tc>
        <w:tc>
          <w:tcPr>
            <w:tcW w:w="5380" w:type="dxa"/>
            <w:vAlign w:val="bottom"/>
          </w:tcPr>
          <w:p w:rsidR="000D33F9" w:rsidRDefault="000D33F9">
            <w:pPr>
              <w:rPr>
                <w:sz w:val="14"/>
                <w:szCs w:val="14"/>
              </w:rPr>
            </w:pPr>
          </w:p>
        </w:tc>
        <w:tc>
          <w:tcPr>
            <w:tcW w:w="1460" w:type="dxa"/>
            <w:vAlign w:val="bottom"/>
          </w:tcPr>
          <w:p w:rsidR="000D33F9" w:rsidRDefault="000D33F9">
            <w:pPr>
              <w:rPr>
                <w:sz w:val="14"/>
                <w:szCs w:val="14"/>
              </w:rPr>
            </w:pPr>
          </w:p>
        </w:tc>
        <w:tc>
          <w:tcPr>
            <w:tcW w:w="1280" w:type="dxa"/>
            <w:vAlign w:val="bottom"/>
          </w:tcPr>
          <w:p w:rsidR="000D33F9" w:rsidRDefault="000D33F9">
            <w:pPr>
              <w:rPr>
                <w:sz w:val="14"/>
                <w:szCs w:val="14"/>
              </w:rPr>
            </w:pPr>
          </w:p>
        </w:tc>
        <w:tc>
          <w:tcPr>
            <w:tcW w:w="1180" w:type="dxa"/>
            <w:vAlign w:val="bottom"/>
          </w:tcPr>
          <w:p w:rsidR="000D33F9" w:rsidRDefault="000D33F9">
            <w:pPr>
              <w:rPr>
                <w:sz w:val="14"/>
                <w:szCs w:val="14"/>
              </w:rPr>
            </w:pPr>
          </w:p>
        </w:tc>
        <w:tc>
          <w:tcPr>
            <w:tcW w:w="640" w:type="dxa"/>
            <w:vAlign w:val="bottom"/>
          </w:tcPr>
          <w:p w:rsidR="000D33F9" w:rsidRDefault="00F5114B">
            <w:pPr>
              <w:ind w:right="10"/>
              <w:jc w:val="right"/>
              <w:rPr>
                <w:sz w:val="20"/>
                <w:szCs w:val="20"/>
              </w:rPr>
            </w:pPr>
            <w:r>
              <w:rPr>
                <w:rFonts w:ascii="Arial" w:eastAsia="Arial" w:hAnsi="Arial" w:cs="Arial"/>
                <w:b/>
                <w:bCs/>
                <w:w w:val="90"/>
                <w:sz w:val="14"/>
                <w:szCs w:val="14"/>
              </w:rPr>
              <w:t>Izvršenje</w:t>
            </w:r>
          </w:p>
        </w:tc>
        <w:tc>
          <w:tcPr>
            <w:tcW w:w="640" w:type="dxa"/>
            <w:vAlign w:val="bottom"/>
          </w:tcPr>
          <w:p w:rsidR="000D33F9" w:rsidRDefault="00F5114B">
            <w:pPr>
              <w:jc w:val="right"/>
              <w:rPr>
                <w:sz w:val="20"/>
                <w:szCs w:val="20"/>
              </w:rPr>
            </w:pPr>
            <w:r>
              <w:rPr>
                <w:rFonts w:ascii="Arial" w:eastAsia="Arial" w:hAnsi="Arial" w:cs="Arial"/>
                <w:b/>
                <w:bCs/>
                <w:w w:val="85"/>
                <w:sz w:val="14"/>
                <w:szCs w:val="14"/>
              </w:rPr>
              <w:t>Izvršenje /</w:t>
            </w:r>
          </w:p>
        </w:tc>
        <w:tc>
          <w:tcPr>
            <w:tcW w:w="0" w:type="dxa"/>
            <w:vAlign w:val="bottom"/>
          </w:tcPr>
          <w:p w:rsidR="000D33F9" w:rsidRDefault="000D33F9">
            <w:pPr>
              <w:rPr>
                <w:sz w:val="1"/>
                <w:szCs w:val="1"/>
              </w:rPr>
            </w:pPr>
          </w:p>
        </w:tc>
      </w:tr>
      <w:tr w:rsidR="000D33F9">
        <w:trPr>
          <w:trHeight w:val="181"/>
        </w:trPr>
        <w:tc>
          <w:tcPr>
            <w:tcW w:w="20" w:type="dxa"/>
            <w:vAlign w:val="bottom"/>
          </w:tcPr>
          <w:p w:rsidR="000D33F9" w:rsidRDefault="000D33F9">
            <w:pPr>
              <w:rPr>
                <w:sz w:val="15"/>
                <w:szCs w:val="15"/>
              </w:rPr>
            </w:pPr>
          </w:p>
        </w:tc>
        <w:tc>
          <w:tcPr>
            <w:tcW w:w="260" w:type="dxa"/>
            <w:vAlign w:val="bottom"/>
          </w:tcPr>
          <w:p w:rsidR="000D33F9" w:rsidRDefault="000D33F9">
            <w:pPr>
              <w:rPr>
                <w:sz w:val="15"/>
                <w:szCs w:val="15"/>
              </w:rPr>
            </w:pPr>
          </w:p>
        </w:tc>
        <w:tc>
          <w:tcPr>
            <w:tcW w:w="80" w:type="dxa"/>
            <w:vAlign w:val="bottom"/>
          </w:tcPr>
          <w:p w:rsidR="000D33F9" w:rsidRDefault="000D33F9">
            <w:pPr>
              <w:rPr>
                <w:sz w:val="15"/>
                <w:szCs w:val="15"/>
              </w:rPr>
            </w:pPr>
          </w:p>
        </w:tc>
        <w:tc>
          <w:tcPr>
            <w:tcW w:w="80" w:type="dxa"/>
            <w:vAlign w:val="bottom"/>
          </w:tcPr>
          <w:p w:rsidR="000D33F9" w:rsidRDefault="000D33F9">
            <w:pPr>
              <w:rPr>
                <w:sz w:val="15"/>
                <w:szCs w:val="15"/>
              </w:rPr>
            </w:pPr>
          </w:p>
        </w:tc>
        <w:tc>
          <w:tcPr>
            <w:tcW w:w="5380" w:type="dxa"/>
            <w:vAlign w:val="bottom"/>
          </w:tcPr>
          <w:p w:rsidR="000D33F9" w:rsidRDefault="000D33F9">
            <w:pPr>
              <w:rPr>
                <w:sz w:val="15"/>
                <w:szCs w:val="15"/>
              </w:rPr>
            </w:pPr>
          </w:p>
        </w:tc>
        <w:tc>
          <w:tcPr>
            <w:tcW w:w="1460" w:type="dxa"/>
            <w:vAlign w:val="bottom"/>
          </w:tcPr>
          <w:p w:rsidR="000D33F9" w:rsidRDefault="00F5114B">
            <w:pPr>
              <w:spacing w:line="181" w:lineRule="exact"/>
              <w:ind w:right="120"/>
              <w:jc w:val="right"/>
              <w:rPr>
                <w:sz w:val="20"/>
                <w:szCs w:val="20"/>
              </w:rPr>
            </w:pPr>
            <w:r>
              <w:rPr>
                <w:rFonts w:ascii="Arial" w:eastAsia="Arial" w:hAnsi="Arial" w:cs="Arial"/>
                <w:b/>
                <w:bCs/>
                <w:sz w:val="16"/>
                <w:szCs w:val="16"/>
              </w:rPr>
              <w:t>Izvršenje</w:t>
            </w:r>
          </w:p>
        </w:tc>
        <w:tc>
          <w:tcPr>
            <w:tcW w:w="1280" w:type="dxa"/>
            <w:vAlign w:val="bottom"/>
          </w:tcPr>
          <w:p w:rsidR="000D33F9" w:rsidRDefault="00F5114B">
            <w:pPr>
              <w:spacing w:line="181" w:lineRule="exact"/>
              <w:ind w:right="80"/>
              <w:jc w:val="right"/>
              <w:rPr>
                <w:sz w:val="20"/>
                <w:szCs w:val="20"/>
              </w:rPr>
            </w:pPr>
            <w:r>
              <w:rPr>
                <w:rFonts w:ascii="Arial" w:eastAsia="Arial" w:hAnsi="Arial" w:cs="Arial"/>
                <w:b/>
                <w:bCs/>
                <w:sz w:val="16"/>
                <w:szCs w:val="16"/>
              </w:rPr>
              <w:t>Izvorni plan</w:t>
            </w:r>
          </w:p>
        </w:tc>
        <w:tc>
          <w:tcPr>
            <w:tcW w:w="1180" w:type="dxa"/>
            <w:vAlign w:val="bottom"/>
          </w:tcPr>
          <w:p w:rsidR="000D33F9" w:rsidRDefault="00F5114B">
            <w:pPr>
              <w:spacing w:line="181" w:lineRule="exact"/>
              <w:ind w:right="100"/>
              <w:jc w:val="right"/>
              <w:rPr>
                <w:sz w:val="20"/>
                <w:szCs w:val="20"/>
              </w:rPr>
            </w:pPr>
            <w:r>
              <w:rPr>
                <w:rFonts w:ascii="Arial" w:eastAsia="Arial" w:hAnsi="Arial" w:cs="Arial"/>
                <w:b/>
                <w:bCs/>
                <w:sz w:val="16"/>
                <w:szCs w:val="16"/>
              </w:rPr>
              <w:t>Izvršenje</w:t>
            </w:r>
          </w:p>
        </w:tc>
        <w:tc>
          <w:tcPr>
            <w:tcW w:w="640" w:type="dxa"/>
            <w:vAlign w:val="bottom"/>
          </w:tcPr>
          <w:p w:rsidR="000D33F9" w:rsidRDefault="00F5114B">
            <w:pPr>
              <w:ind w:right="50"/>
              <w:jc w:val="right"/>
              <w:rPr>
                <w:sz w:val="20"/>
                <w:szCs w:val="20"/>
              </w:rPr>
            </w:pPr>
            <w:r>
              <w:rPr>
                <w:rFonts w:ascii="Arial" w:eastAsia="Arial" w:hAnsi="Arial" w:cs="Arial"/>
                <w:b/>
                <w:bCs/>
                <w:sz w:val="14"/>
                <w:szCs w:val="14"/>
              </w:rPr>
              <w:t>2021./</w:t>
            </w:r>
          </w:p>
        </w:tc>
        <w:tc>
          <w:tcPr>
            <w:tcW w:w="640" w:type="dxa"/>
            <w:vAlign w:val="bottom"/>
          </w:tcPr>
          <w:p w:rsidR="000D33F9" w:rsidRDefault="00F5114B">
            <w:pPr>
              <w:jc w:val="right"/>
              <w:rPr>
                <w:sz w:val="20"/>
                <w:szCs w:val="20"/>
              </w:rPr>
            </w:pPr>
            <w:r>
              <w:rPr>
                <w:rFonts w:ascii="Arial" w:eastAsia="Arial" w:hAnsi="Arial" w:cs="Arial"/>
                <w:b/>
                <w:bCs/>
                <w:sz w:val="14"/>
                <w:szCs w:val="14"/>
              </w:rPr>
              <w:t>Plan</w:t>
            </w:r>
          </w:p>
        </w:tc>
        <w:tc>
          <w:tcPr>
            <w:tcW w:w="0" w:type="dxa"/>
            <w:vAlign w:val="bottom"/>
          </w:tcPr>
          <w:p w:rsidR="000D33F9" w:rsidRDefault="000D33F9">
            <w:pPr>
              <w:rPr>
                <w:sz w:val="1"/>
                <w:szCs w:val="1"/>
              </w:rPr>
            </w:pPr>
          </w:p>
        </w:tc>
      </w:tr>
      <w:tr w:rsidR="000D33F9">
        <w:trPr>
          <w:trHeight w:val="216"/>
        </w:trPr>
        <w:tc>
          <w:tcPr>
            <w:tcW w:w="20" w:type="dxa"/>
            <w:vAlign w:val="bottom"/>
          </w:tcPr>
          <w:p w:rsidR="000D33F9" w:rsidRDefault="000D33F9">
            <w:pPr>
              <w:rPr>
                <w:sz w:val="18"/>
                <w:szCs w:val="18"/>
              </w:rPr>
            </w:pPr>
          </w:p>
        </w:tc>
        <w:tc>
          <w:tcPr>
            <w:tcW w:w="260" w:type="dxa"/>
            <w:vAlign w:val="bottom"/>
          </w:tcPr>
          <w:p w:rsidR="000D33F9" w:rsidRDefault="000D33F9">
            <w:pPr>
              <w:rPr>
                <w:sz w:val="18"/>
                <w:szCs w:val="18"/>
              </w:rPr>
            </w:pPr>
          </w:p>
        </w:tc>
        <w:tc>
          <w:tcPr>
            <w:tcW w:w="80" w:type="dxa"/>
            <w:vAlign w:val="bottom"/>
          </w:tcPr>
          <w:p w:rsidR="000D33F9" w:rsidRDefault="000D33F9">
            <w:pPr>
              <w:rPr>
                <w:sz w:val="18"/>
                <w:szCs w:val="18"/>
              </w:rPr>
            </w:pPr>
          </w:p>
        </w:tc>
        <w:tc>
          <w:tcPr>
            <w:tcW w:w="80" w:type="dxa"/>
            <w:vAlign w:val="bottom"/>
          </w:tcPr>
          <w:p w:rsidR="000D33F9" w:rsidRDefault="000D33F9">
            <w:pPr>
              <w:rPr>
                <w:sz w:val="18"/>
                <w:szCs w:val="18"/>
              </w:rPr>
            </w:pPr>
          </w:p>
        </w:tc>
        <w:tc>
          <w:tcPr>
            <w:tcW w:w="5380" w:type="dxa"/>
            <w:vAlign w:val="bottom"/>
          </w:tcPr>
          <w:p w:rsidR="000D33F9" w:rsidRDefault="000D33F9">
            <w:pPr>
              <w:rPr>
                <w:sz w:val="18"/>
                <w:szCs w:val="18"/>
              </w:rPr>
            </w:pPr>
          </w:p>
        </w:tc>
        <w:tc>
          <w:tcPr>
            <w:tcW w:w="1460" w:type="dxa"/>
            <w:vAlign w:val="bottom"/>
          </w:tcPr>
          <w:p w:rsidR="000D33F9" w:rsidRDefault="00F5114B">
            <w:pPr>
              <w:ind w:right="120"/>
              <w:jc w:val="right"/>
              <w:rPr>
                <w:sz w:val="20"/>
                <w:szCs w:val="20"/>
              </w:rPr>
            </w:pPr>
            <w:r>
              <w:rPr>
                <w:rFonts w:ascii="Arial" w:eastAsia="Arial" w:hAnsi="Arial" w:cs="Arial"/>
                <w:b/>
                <w:bCs/>
                <w:sz w:val="16"/>
                <w:szCs w:val="16"/>
              </w:rPr>
              <w:t>I-XII 2020.</w:t>
            </w:r>
          </w:p>
        </w:tc>
        <w:tc>
          <w:tcPr>
            <w:tcW w:w="1280" w:type="dxa"/>
            <w:vAlign w:val="bottom"/>
          </w:tcPr>
          <w:p w:rsidR="000D33F9" w:rsidRDefault="00F5114B">
            <w:pPr>
              <w:ind w:right="80"/>
              <w:jc w:val="right"/>
              <w:rPr>
                <w:sz w:val="20"/>
                <w:szCs w:val="20"/>
              </w:rPr>
            </w:pPr>
            <w:r>
              <w:rPr>
                <w:rFonts w:ascii="Arial" w:eastAsia="Arial" w:hAnsi="Arial" w:cs="Arial"/>
                <w:b/>
                <w:bCs/>
                <w:sz w:val="16"/>
                <w:szCs w:val="16"/>
              </w:rPr>
              <w:t>2021.</w:t>
            </w:r>
          </w:p>
        </w:tc>
        <w:tc>
          <w:tcPr>
            <w:tcW w:w="1180" w:type="dxa"/>
            <w:vAlign w:val="bottom"/>
          </w:tcPr>
          <w:p w:rsidR="000D33F9" w:rsidRDefault="00F5114B">
            <w:pPr>
              <w:ind w:right="100"/>
              <w:jc w:val="right"/>
              <w:rPr>
                <w:sz w:val="20"/>
                <w:szCs w:val="20"/>
              </w:rPr>
            </w:pPr>
            <w:r>
              <w:rPr>
                <w:rFonts w:ascii="Arial" w:eastAsia="Arial" w:hAnsi="Arial" w:cs="Arial"/>
                <w:b/>
                <w:bCs/>
                <w:sz w:val="16"/>
                <w:szCs w:val="16"/>
              </w:rPr>
              <w:t>I-XII 2021.</w:t>
            </w:r>
          </w:p>
        </w:tc>
        <w:tc>
          <w:tcPr>
            <w:tcW w:w="640" w:type="dxa"/>
            <w:vAlign w:val="bottom"/>
          </w:tcPr>
          <w:p w:rsidR="000D33F9" w:rsidRDefault="00F5114B">
            <w:pPr>
              <w:spacing w:line="154" w:lineRule="exact"/>
              <w:ind w:right="10"/>
              <w:jc w:val="right"/>
              <w:rPr>
                <w:sz w:val="20"/>
                <w:szCs w:val="20"/>
              </w:rPr>
            </w:pPr>
            <w:r>
              <w:rPr>
                <w:rFonts w:ascii="Arial" w:eastAsia="Arial" w:hAnsi="Arial" w:cs="Arial"/>
                <w:b/>
                <w:bCs/>
                <w:sz w:val="14"/>
                <w:szCs w:val="14"/>
              </w:rPr>
              <w:t>2020.</w:t>
            </w:r>
          </w:p>
        </w:tc>
        <w:tc>
          <w:tcPr>
            <w:tcW w:w="640" w:type="dxa"/>
            <w:vAlign w:val="bottom"/>
          </w:tcPr>
          <w:p w:rsidR="000D33F9" w:rsidRDefault="00F5114B">
            <w:pPr>
              <w:spacing w:line="154" w:lineRule="exact"/>
              <w:jc w:val="right"/>
              <w:rPr>
                <w:sz w:val="20"/>
                <w:szCs w:val="20"/>
              </w:rPr>
            </w:pPr>
            <w:r>
              <w:rPr>
                <w:rFonts w:ascii="Arial" w:eastAsia="Arial" w:hAnsi="Arial" w:cs="Arial"/>
                <w:b/>
                <w:bCs/>
                <w:sz w:val="14"/>
                <w:szCs w:val="14"/>
              </w:rPr>
              <w:t>2021.</w:t>
            </w:r>
          </w:p>
        </w:tc>
        <w:tc>
          <w:tcPr>
            <w:tcW w:w="0" w:type="dxa"/>
            <w:vAlign w:val="bottom"/>
          </w:tcPr>
          <w:p w:rsidR="000D33F9" w:rsidRDefault="000D33F9">
            <w:pPr>
              <w:rPr>
                <w:sz w:val="1"/>
                <w:szCs w:val="1"/>
              </w:rPr>
            </w:pPr>
          </w:p>
        </w:tc>
      </w:tr>
      <w:tr w:rsidR="000D33F9">
        <w:trPr>
          <w:trHeight w:val="288"/>
        </w:trPr>
        <w:tc>
          <w:tcPr>
            <w:tcW w:w="280" w:type="dxa"/>
            <w:gridSpan w:val="2"/>
            <w:vAlign w:val="bottom"/>
          </w:tcPr>
          <w:p w:rsidR="000D33F9" w:rsidRDefault="000D33F9">
            <w:pPr>
              <w:rPr>
                <w:sz w:val="24"/>
                <w:szCs w:val="24"/>
              </w:rPr>
            </w:pPr>
          </w:p>
        </w:tc>
        <w:tc>
          <w:tcPr>
            <w:tcW w:w="80" w:type="dxa"/>
            <w:vAlign w:val="bottom"/>
          </w:tcPr>
          <w:p w:rsidR="000D33F9" w:rsidRDefault="000D33F9">
            <w:pPr>
              <w:rPr>
                <w:sz w:val="24"/>
                <w:szCs w:val="24"/>
              </w:rPr>
            </w:pPr>
          </w:p>
        </w:tc>
        <w:tc>
          <w:tcPr>
            <w:tcW w:w="80" w:type="dxa"/>
            <w:vAlign w:val="bottom"/>
          </w:tcPr>
          <w:p w:rsidR="000D33F9" w:rsidRDefault="000D33F9">
            <w:pPr>
              <w:rPr>
                <w:sz w:val="24"/>
                <w:szCs w:val="24"/>
              </w:rPr>
            </w:pPr>
          </w:p>
        </w:tc>
        <w:tc>
          <w:tcPr>
            <w:tcW w:w="5380" w:type="dxa"/>
            <w:vAlign w:val="bottom"/>
          </w:tcPr>
          <w:p w:rsidR="000D33F9" w:rsidRDefault="000D33F9">
            <w:pPr>
              <w:rPr>
                <w:sz w:val="24"/>
                <w:szCs w:val="24"/>
              </w:rPr>
            </w:pPr>
          </w:p>
        </w:tc>
        <w:tc>
          <w:tcPr>
            <w:tcW w:w="1460" w:type="dxa"/>
            <w:vAlign w:val="bottom"/>
          </w:tcPr>
          <w:p w:rsidR="000D33F9" w:rsidRDefault="000D33F9">
            <w:pPr>
              <w:rPr>
                <w:sz w:val="24"/>
                <w:szCs w:val="24"/>
              </w:rPr>
            </w:pPr>
          </w:p>
        </w:tc>
        <w:tc>
          <w:tcPr>
            <w:tcW w:w="1280" w:type="dxa"/>
            <w:vAlign w:val="bottom"/>
          </w:tcPr>
          <w:p w:rsidR="000D33F9" w:rsidRDefault="000D33F9">
            <w:pPr>
              <w:rPr>
                <w:sz w:val="24"/>
                <w:szCs w:val="24"/>
              </w:rPr>
            </w:pPr>
          </w:p>
        </w:tc>
        <w:tc>
          <w:tcPr>
            <w:tcW w:w="1180" w:type="dxa"/>
            <w:vAlign w:val="bottom"/>
          </w:tcPr>
          <w:p w:rsidR="000D33F9" w:rsidRDefault="000D33F9">
            <w:pPr>
              <w:rPr>
                <w:sz w:val="24"/>
                <w:szCs w:val="24"/>
              </w:rPr>
            </w:pPr>
          </w:p>
        </w:tc>
        <w:tc>
          <w:tcPr>
            <w:tcW w:w="640" w:type="dxa"/>
            <w:vAlign w:val="bottom"/>
          </w:tcPr>
          <w:p w:rsidR="000D33F9" w:rsidRDefault="000D33F9">
            <w:pPr>
              <w:rPr>
                <w:sz w:val="24"/>
                <w:szCs w:val="24"/>
              </w:rPr>
            </w:pPr>
          </w:p>
        </w:tc>
        <w:tc>
          <w:tcPr>
            <w:tcW w:w="640" w:type="dxa"/>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209"/>
        </w:trPr>
        <w:tc>
          <w:tcPr>
            <w:tcW w:w="20" w:type="dxa"/>
            <w:vAlign w:val="bottom"/>
          </w:tcPr>
          <w:p w:rsidR="000D33F9" w:rsidRDefault="000D33F9">
            <w:pPr>
              <w:rPr>
                <w:sz w:val="18"/>
                <w:szCs w:val="18"/>
              </w:rPr>
            </w:pPr>
          </w:p>
        </w:tc>
        <w:tc>
          <w:tcPr>
            <w:tcW w:w="260" w:type="dxa"/>
            <w:shd w:val="clear" w:color="auto" w:fill="FCFED6"/>
            <w:vAlign w:val="bottom"/>
          </w:tcPr>
          <w:p w:rsidR="000D33F9" w:rsidRDefault="00F5114B">
            <w:pPr>
              <w:rPr>
                <w:sz w:val="20"/>
                <w:szCs w:val="20"/>
              </w:rPr>
            </w:pPr>
            <w:r>
              <w:rPr>
                <w:rFonts w:ascii="Arial" w:eastAsia="Arial" w:hAnsi="Arial" w:cs="Arial"/>
                <w:b/>
                <w:bCs/>
                <w:sz w:val="16"/>
                <w:szCs w:val="16"/>
              </w:rPr>
              <w:t>3</w:t>
            </w:r>
          </w:p>
        </w:tc>
        <w:tc>
          <w:tcPr>
            <w:tcW w:w="80" w:type="dxa"/>
            <w:tcBorders>
              <w:left w:val="single" w:sz="8" w:space="0" w:color="FCFED6"/>
            </w:tcBorders>
            <w:vAlign w:val="bottom"/>
          </w:tcPr>
          <w:p w:rsidR="000D33F9" w:rsidRDefault="000D33F9">
            <w:pPr>
              <w:rPr>
                <w:sz w:val="18"/>
                <w:szCs w:val="18"/>
              </w:rPr>
            </w:pPr>
          </w:p>
        </w:tc>
        <w:tc>
          <w:tcPr>
            <w:tcW w:w="5460" w:type="dxa"/>
            <w:gridSpan w:val="2"/>
            <w:shd w:val="clear" w:color="auto" w:fill="FCFED6"/>
            <w:vAlign w:val="bottom"/>
          </w:tcPr>
          <w:p w:rsidR="000D33F9" w:rsidRDefault="00F5114B">
            <w:pPr>
              <w:rPr>
                <w:sz w:val="20"/>
                <w:szCs w:val="20"/>
              </w:rPr>
            </w:pPr>
            <w:r>
              <w:rPr>
                <w:rFonts w:ascii="Arial" w:eastAsia="Arial" w:hAnsi="Arial" w:cs="Arial"/>
                <w:b/>
                <w:bCs/>
                <w:sz w:val="16"/>
                <w:szCs w:val="16"/>
              </w:rPr>
              <w:t>RASHODI POSLOVANJA</w:t>
            </w:r>
          </w:p>
        </w:tc>
        <w:tc>
          <w:tcPr>
            <w:tcW w:w="1460" w:type="dxa"/>
            <w:vAlign w:val="bottom"/>
          </w:tcPr>
          <w:p w:rsidR="000D33F9" w:rsidRDefault="00F5114B">
            <w:pPr>
              <w:ind w:right="120"/>
              <w:jc w:val="right"/>
              <w:rPr>
                <w:sz w:val="20"/>
                <w:szCs w:val="20"/>
              </w:rPr>
            </w:pPr>
            <w:r>
              <w:rPr>
                <w:rFonts w:ascii="Arial" w:eastAsia="Arial" w:hAnsi="Arial" w:cs="Arial"/>
                <w:b/>
                <w:bCs/>
                <w:sz w:val="16"/>
                <w:szCs w:val="16"/>
              </w:rPr>
              <w:t>14.385.500,60</w:t>
            </w:r>
          </w:p>
        </w:tc>
        <w:tc>
          <w:tcPr>
            <w:tcW w:w="1280" w:type="dxa"/>
            <w:vAlign w:val="bottom"/>
          </w:tcPr>
          <w:p w:rsidR="000D33F9" w:rsidRDefault="00F5114B">
            <w:pPr>
              <w:ind w:right="80"/>
              <w:jc w:val="right"/>
              <w:rPr>
                <w:sz w:val="20"/>
                <w:szCs w:val="20"/>
              </w:rPr>
            </w:pPr>
            <w:r>
              <w:rPr>
                <w:rFonts w:ascii="Arial" w:eastAsia="Arial" w:hAnsi="Arial" w:cs="Arial"/>
                <w:b/>
                <w:bCs/>
                <w:sz w:val="16"/>
                <w:szCs w:val="16"/>
              </w:rPr>
              <w:t>23.929.044,00</w:t>
            </w:r>
          </w:p>
        </w:tc>
        <w:tc>
          <w:tcPr>
            <w:tcW w:w="1180" w:type="dxa"/>
            <w:vAlign w:val="bottom"/>
          </w:tcPr>
          <w:p w:rsidR="000D33F9" w:rsidRDefault="00F5114B">
            <w:pPr>
              <w:jc w:val="right"/>
              <w:rPr>
                <w:sz w:val="20"/>
                <w:szCs w:val="20"/>
              </w:rPr>
            </w:pPr>
            <w:r>
              <w:rPr>
                <w:rFonts w:ascii="Arial" w:eastAsia="Arial" w:hAnsi="Arial" w:cs="Arial"/>
                <w:b/>
                <w:bCs/>
                <w:sz w:val="16"/>
                <w:szCs w:val="16"/>
              </w:rPr>
              <w:t>15.890.932,20</w:t>
            </w:r>
          </w:p>
        </w:tc>
        <w:tc>
          <w:tcPr>
            <w:tcW w:w="640" w:type="dxa"/>
            <w:vAlign w:val="bottom"/>
          </w:tcPr>
          <w:p w:rsidR="000D33F9" w:rsidRDefault="00F5114B">
            <w:pPr>
              <w:jc w:val="right"/>
              <w:rPr>
                <w:sz w:val="20"/>
                <w:szCs w:val="20"/>
              </w:rPr>
            </w:pPr>
            <w:r>
              <w:rPr>
                <w:rFonts w:ascii="Arial" w:eastAsia="Arial" w:hAnsi="Arial" w:cs="Arial"/>
                <w:b/>
                <w:bCs/>
                <w:sz w:val="14"/>
                <w:szCs w:val="14"/>
              </w:rPr>
              <w:t>110,46</w:t>
            </w:r>
          </w:p>
        </w:tc>
        <w:tc>
          <w:tcPr>
            <w:tcW w:w="640" w:type="dxa"/>
            <w:vAlign w:val="bottom"/>
          </w:tcPr>
          <w:p w:rsidR="000D33F9" w:rsidRDefault="00F5114B">
            <w:pPr>
              <w:jc w:val="right"/>
              <w:rPr>
                <w:sz w:val="20"/>
                <w:szCs w:val="20"/>
              </w:rPr>
            </w:pPr>
            <w:r>
              <w:rPr>
                <w:rFonts w:ascii="Arial" w:eastAsia="Arial" w:hAnsi="Arial" w:cs="Arial"/>
                <w:b/>
                <w:bCs/>
                <w:sz w:val="14"/>
                <w:szCs w:val="14"/>
              </w:rPr>
              <w:t>66,41</w:t>
            </w:r>
          </w:p>
        </w:tc>
        <w:tc>
          <w:tcPr>
            <w:tcW w:w="0" w:type="dxa"/>
            <w:vAlign w:val="bottom"/>
          </w:tcPr>
          <w:p w:rsidR="000D33F9" w:rsidRDefault="000D33F9">
            <w:pPr>
              <w:rPr>
                <w:sz w:val="1"/>
                <w:szCs w:val="1"/>
              </w:rPr>
            </w:pPr>
          </w:p>
        </w:tc>
      </w:tr>
      <w:tr w:rsidR="000D33F9">
        <w:trPr>
          <w:trHeight w:val="209"/>
        </w:trPr>
        <w:tc>
          <w:tcPr>
            <w:tcW w:w="280" w:type="dxa"/>
            <w:gridSpan w:val="2"/>
            <w:vAlign w:val="bottom"/>
          </w:tcPr>
          <w:p w:rsidR="000D33F9" w:rsidRDefault="000D33F9">
            <w:pPr>
              <w:rPr>
                <w:sz w:val="18"/>
                <w:szCs w:val="18"/>
              </w:rPr>
            </w:pPr>
          </w:p>
        </w:tc>
        <w:tc>
          <w:tcPr>
            <w:tcW w:w="80" w:type="dxa"/>
            <w:vAlign w:val="bottom"/>
          </w:tcPr>
          <w:p w:rsidR="000D33F9" w:rsidRDefault="000D33F9">
            <w:pPr>
              <w:rPr>
                <w:sz w:val="18"/>
                <w:szCs w:val="18"/>
              </w:rPr>
            </w:pPr>
          </w:p>
        </w:tc>
        <w:tc>
          <w:tcPr>
            <w:tcW w:w="80" w:type="dxa"/>
            <w:vAlign w:val="bottom"/>
          </w:tcPr>
          <w:p w:rsidR="000D33F9" w:rsidRDefault="000D33F9">
            <w:pPr>
              <w:rPr>
                <w:sz w:val="18"/>
                <w:szCs w:val="18"/>
              </w:rPr>
            </w:pPr>
          </w:p>
        </w:tc>
        <w:tc>
          <w:tcPr>
            <w:tcW w:w="5380" w:type="dxa"/>
            <w:vAlign w:val="bottom"/>
          </w:tcPr>
          <w:p w:rsidR="000D33F9" w:rsidRDefault="000D33F9">
            <w:pPr>
              <w:rPr>
                <w:sz w:val="18"/>
                <w:szCs w:val="18"/>
              </w:rPr>
            </w:pPr>
          </w:p>
        </w:tc>
        <w:tc>
          <w:tcPr>
            <w:tcW w:w="1460" w:type="dxa"/>
            <w:vMerge w:val="restart"/>
            <w:vAlign w:val="bottom"/>
          </w:tcPr>
          <w:p w:rsidR="000D33F9" w:rsidRDefault="00F5114B">
            <w:pPr>
              <w:ind w:right="120"/>
              <w:jc w:val="right"/>
              <w:rPr>
                <w:sz w:val="20"/>
                <w:szCs w:val="20"/>
              </w:rPr>
            </w:pPr>
            <w:r>
              <w:rPr>
                <w:rFonts w:ascii="Arial" w:eastAsia="Arial" w:hAnsi="Arial" w:cs="Arial"/>
                <w:b/>
                <w:bCs/>
                <w:sz w:val="16"/>
                <w:szCs w:val="16"/>
              </w:rPr>
              <w:t>2.008.777,04</w:t>
            </w:r>
          </w:p>
        </w:tc>
        <w:tc>
          <w:tcPr>
            <w:tcW w:w="1280" w:type="dxa"/>
            <w:vMerge w:val="restart"/>
            <w:vAlign w:val="bottom"/>
          </w:tcPr>
          <w:p w:rsidR="000D33F9" w:rsidRDefault="00F5114B">
            <w:pPr>
              <w:ind w:right="80"/>
              <w:jc w:val="right"/>
              <w:rPr>
                <w:sz w:val="20"/>
                <w:szCs w:val="20"/>
              </w:rPr>
            </w:pPr>
            <w:r>
              <w:rPr>
                <w:rFonts w:ascii="Arial" w:eastAsia="Arial" w:hAnsi="Arial" w:cs="Arial"/>
                <w:b/>
                <w:bCs/>
                <w:sz w:val="16"/>
                <w:szCs w:val="16"/>
              </w:rPr>
              <w:t>2.313.850,00</w:t>
            </w:r>
          </w:p>
        </w:tc>
        <w:tc>
          <w:tcPr>
            <w:tcW w:w="1180" w:type="dxa"/>
            <w:vMerge w:val="restart"/>
            <w:vAlign w:val="bottom"/>
          </w:tcPr>
          <w:p w:rsidR="000D33F9" w:rsidRDefault="00F5114B">
            <w:pPr>
              <w:jc w:val="right"/>
              <w:rPr>
                <w:sz w:val="20"/>
                <w:szCs w:val="20"/>
              </w:rPr>
            </w:pPr>
            <w:r>
              <w:rPr>
                <w:rFonts w:ascii="Arial" w:eastAsia="Arial" w:hAnsi="Arial" w:cs="Arial"/>
                <w:b/>
                <w:bCs/>
                <w:sz w:val="16"/>
                <w:szCs w:val="16"/>
              </w:rPr>
              <w:t>2.271.145,45</w:t>
            </w:r>
          </w:p>
        </w:tc>
        <w:tc>
          <w:tcPr>
            <w:tcW w:w="640" w:type="dxa"/>
            <w:vAlign w:val="bottom"/>
          </w:tcPr>
          <w:p w:rsidR="000D33F9" w:rsidRDefault="000D33F9">
            <w:pPr>
              <w:rPr>
                <w:sz w:val="18"/>
                <w:szCs w:val="18"/>
              </w:rPr>
            </w:pPr>
          </w:p>
        </w:tc>
        <w:tc>
          <w:tcPr>
            <w:tcW w:w="640" w:type="dxa"/>
            <w:vAlign w:val="bottom"/>
          </w:tcPr>
          <w:p w:rsidR="000D33F9" w:rsidRDefault="000D33F9">
            <w:pPr>
              <w:rPr>
                <w:sz w:val="18"/>
                <w:szCs w:val="18"/>
              </w:rPr>
            </w:pPr>
          </w:p>
        </w:tc>
        <w:tc>
          <w:tcPr>
            <w:tcW w:w="0" w:type="dxa"/>
            <w:vAlign w:val="bottom"/>
          </w:tcPr>
          <w:p w:rsidR="000D33F9" w:rsidRDefault="000D33F9">
            <w:pPr>
              <w:rPr>
                <w:sz w:val="1"/>
                <w:szCs w:val="1"/>
              </w:rPr>
            </w:pPr>
          </w:p>
        </w:tc>
      </w:tr>
      <w:tr w:rsidR="000D33F9">
        <w:trPr>
          <w:trHeight w:val="209"/>
        </w:trPr>
        <w:tc>
          <w:tcPr>
            <w:tcW w:w="280" w:type="dxa"/>
            <w:gridSpan w:val="2"/>
            <w:shd w:val="clear" w:color="auto" w:fill="DCFECD"/>
            <w:vAlign w:val="bottom"/>
          </w:tcPr>
          <w:p w:rsidR="000D33F9" w:rsidRDefault="00F5114B">
            <w:pPr>
              <w:rPr>
                <w:sz w:val="20"/>
                <w:szCs w:val="20"/>
              </w:rPr>
            </w:pPr>
            <w:r>
              <w:rPr>
                <w:rFonts w:ascii="Arial" w:eastAsia="Arial" w:hAnsi="Arial" w:cs="Arial"/>
                <w:b/>
                <w:bCs/>
                <w:sz w:val="16"/>
                <w:szCs w:val="16"/>
              </w:rPr>
              <w:t>31</w:t>
            </w:r>
          </w:p>
        </w:tc>
        <w:tc>
          <w:tcPr>
            <w:tcW w:w="80" w:type="dxa"/>
            <w:vAlign w:val="bottom"/>
          </w:tcPr>
          <w:p w:rsidR="000D33F9" w:rsidRDefault="000D33F9">
            <w:pPr>
              <w:rPr>
                <w:sz w:val="18"/>
                <w:szCs w:val="18"/>
              </w:rPr>
            </w:pPr>
          </w:p>
        </w:tc>
        <w:tc>
          <w:tcPr>
            <w:tcW w:w="5460" w:type="dxa"/>
            <w:gridSpan w:val="2"/>
            <w:shd w:val="clear" w:color="auto" w:fill="CAFFCB"/>
            <w:vAlign w:val="bottom"/>
          </w:tcPr>
          <w:p w:rsidR="000D33F9" w:rsidRDefault="00F5114B">
            <w:pPr>
              <w:rPr>
                <w:sz w:val="20"/>
                <w:szCs w:val="20"/>
              </w:rPr>
            </w:pPr>
            <w:r>
              <w:rPr>
                <w:rFonts w:ascii="Arial" w:eastAsia="Arial" w:hAnsi="Arial" w:cs="Arial"/>
                <w:b/>
                <w:bCs/>
                <w:sz w:val="16"/>
                <w:szCs w:val="16"/>
              </w:rPr>
              <w:t>RASHODI ZA ZAPOSLENE</w:t>
            </w:r>
          </w:p>
        </w:tc>
        <w:tc>
          <w:tcPr>
            <w:tcW w:w="1460" w:type="dxa"/>
            <w:vMerge/>
            <w:vAlign w:val="bottom"/>
          </w:tcPr>
          <w:p w:rsidR="000D33F9" w:rsidRDefault="000D33F9">
            <w:pPr>
              <w:rPr>
                <w:sz w:val="18"/>
                <w:szCs w:val="18"/>
              </w:rPr>
            </w:pPr>
          </w:p>
        </w:tc>
        <w:tc>
          <w:tcPr>
            <w:tcW w:w="1280" w:type="dxa"/>
            <w:vMerge/>
            <w:vAlign w:val="bottom"/>
          </w:tcPr>
          <w:p w:rsidR="000D33F9" w:rsidRDefault="000D33F9">
            <w:pPr>
              <w:rPr>
                <w:sz w:val="18"/>
                <w:szCs w:val="18"/>
              </w:rPr>
            </w:pPr>
          </w:p>
        </w:tc>
        <w:tc>
          <w:tcPr>
            <w:tcW w:w="1180" w:type="dxa"/>
            <w:vMerge/>
            <w:vAlign w:val="bottom"/>
          </w:tcPr>
          <w:p w:rsidR="000D33F9" w:rsidRDefault="000D33F9">
            <w:pPr>
              <w:rPr>
                <w:sz w:val="18"/>
                <w:szCs w:val="18"/>
              </w:rPr>
            </w:pPr>
          </w:p>
        </w:tc>
        <w:tc>
          <w:tcPr>
            <w:tcW w:w="640" w:type="dxa"/>
            <w:vAlign w:val="bottom"/>
          </w:tcPr>
          <w:p w:rsidR="000D33F9" w:rsidRDefault="00F5114B">
            <w:pPr>
              <w:jc w:val="right"/>
              <w:rPr>
                <w:sz w:val="20"/>
                <w:szCs w:val="20"/>
              </w:rPr>
            </w:pPr>
            <w:r>
              <w:rPr>
                <w:rFonts w:ascii="Arial" w:eastAsia="Arial" w:hAnsi="Arial" w:cs="Arial"/>
                <w:b/>
                <w:bCs/>
                <w:sz w:val="14"/>
                <w:szCs w:val="14"/>
              </w:rPr>
              <w:t>113,06</w:t>
            </w:r>
          </w:p>
        </w:tc>
        <w:tc>
          <w:tcPr>
            <w:tcW w:w="640" w:type="dxa"/>
            <w:vAlign w:val="bottom"/>
          </w:tcPr>
          <w:p w:rsidR="000D33F9" w:rsidRDefault="00F5114B">
            <w:pPr>
              <w:jc w:val="right"/>
              <w:rPr>
                <w:sz w:val="20"/>
                <w:szCs w:val="20"/>
              </w:rPr>
            </w:pPr>
            <w:r>
              <w:rPr>
                <w:rFonts w:ascii="Arial" w:eastAsia="Arial" w:hAnsi="Arial" w:cs="Arial"/>
                <w:b/>
                <w:bCs/>
                <w:sz w:val="14"/>
                <w:szCs w:val="14"/>
              </w:rPr>
              <w:t>98,15</w:t>
            </w:r>
          </w:p>
        </w:tc>
        <w:tc>
          <w:tcPr>
            <w:tcW w:w="0" w:type="dxa"/>
            <w:vAlign w:val="bottom"/>
          </w:tcPr>
          <w:p w:rsidR="000D33F9" w:rsidRDefault="000D33F9">
            <w:pPr>
              <w:rPr>
                <w:sz w:val="1"/>
                <w:szCs w:val="1"/>
              </w:rPr>
            </w:pPr>
          </w:p>
        </w:tc>
      </w:tr>
      <w:tr w:rsidR="000D33F9">
        <w:trPr>
          <w:trHeight w:val="48"/>
        </w:trPr>
        <w:tc>
          <w:tcPr>
            <w:tcW w:w="280" w:type="dxa"/>
            <w:gridSpan w:val="2"/>
            <w:vAlign w:val="bottom"/>
          </w:tcPr>
          <w:p w:rsidR="000D33F9" w:rsidRDefault="000D33F9">
            <w:pPr>
              <w:rPr>
                <w:sz w:val="4"/>
                <w:szCs w:val="4"/>
              </w:rPr>
            </w:pPr>
          </w:p>
        </w:tc>
        <w:tc>
          <w:tcPr>
            <w:tcW w:w="80" w:type="dxa"/>
            <w:vAlign w:val="bottom"/>
          </w:tcPr>
          <w:p w:rsidR="000D33F9" w:rsidRDefault="000D33F9">
            <w:pPr>
              <w:rPr>
                <w:sz w:val="4"/>
                <w:szCs w:val="4"/>
              </w:rPr>
            </w:pPr>
          </w:p>
        </w:tc>
        <w:tc>
          <w:tcPr>
            <w:tcW w:w="80" w:type="dxa"/>
            <w:vAlign w:val="bottom"/>
          </w:tcPr>
          <w:p w:rsidR="000D33F9" w:rsidRDefault="000D33F9">
            <w:pPr>
              <w:rPr>
                <w:sz w:val="4"/>
                <w:szCs w:val="4"/>
              </w:rPr>
            </w:pPr>
          </w:p>
        </w:tc>
        <w:tc>
          <w:tcPr>
            <w:tcW w:w="5380" w:type="dxa"/>
            <w:vMerge w:val="restart"/>
            <w:vAlign w:val="bottom"/>
          </w:tcPr>
          <w:p w:rsidR="000D33F9" w:rsidRDefault="00F5114B">
            <w:pPr>
              <w:ind w:left="80"/>
              <w:rPr>
                <w:sz w:val="20"/>
                <w:szCs w:val="20"/>
              </w:rPr>
            </w:pPr>
            <w:r>
              <w:rPr>
                <w:rFonts w:ascii="Arial" w:eastAsia="Arial" w:hAnsi="Arial" w:cs="Arial"/>
                <w:b/>
                <w:bCs/>
                <w:sz w:val="16"/>
                <w:szCs w:val="16"/>
              </w:rPr>
              <w:t>PLAĆE</w:t>
            </w:r>
          </w:p>
        </w:tc>
        <w:tc>
          <w:tcPr>
            <w:tcW w:w="1460" w:type="dxa"/>
            <w:vMerge w:val="restart"/>
            <w:vAlign w:val="bottom"/>
          </w:tcPr>
          <w:p w:rsidR="000D33F9" w:rsidRDefault="00F5114B">
            <w:pPr>
              <w:ind w:right="120"/>
              <w:jc w:val="right"/>
              <w:rPr>
                <w:sz w:val="20"/>
                <w:szCs w:val="20"/>
              </w:rPr>
            </w:pPr>
            <w:r>
              <w:rPr>
                <w:rFonts w:ascii="Arial" w:eastAsia="Arial" w:hAnsi="Arial" w:cs="Arial"/>
                <w:b/>
                <w:bCs/>
                <w:sz w:val="16"/>
                <w:szCs w:val="16"/>
              </w:rPr>
              <w:t>1.636.293,22</w:t>
            </w:r>
          </w:p>
        </w:tc>
        <w:tc>
          <w:tcPr>
            <w:tcW w:w="1280" w:type="dxa"/>
            <w:vMerge w:val="restart"/>
            <w:vAlign w:val="bottom"/>
          </w:tcPr>
          <w:p w:rsidR="000D33F9" w:rsidRDefault="00F5114B">
            <w:pPr>
              <w:ind w:right="80"/>
              <w:jc w:val="right"/>
              <w:rPr>
                <w:sz w:val="20"/>
                <w:szCs w:val="20"/>
              </w:rPr>
            </w:pPr>
            <w:r>
              <w:rPr>
                <w:rFonts w:ascii="Arial" w:eastAsia="Arial" w:hAnsi="Arial" w:cs="Arial"/>
                <w:b/>
                <w:bCs/>
                <w:sz w:val="16"/>
                <w:szCs w:val="16"/>
              </w:rPr>
              <w:t>1.876.900,00</w:t>
            </w:r>
          </w:p>
        </w:tc>
        <w:tc>
          <w:tcPr>
            <w:tcW w:w="1180" w:type="dxa"/>
            <w:vMerge w:val="restart"/>
            <w:vAlign w:val="bottom"/>
          </w:tcPr>
          <w:p w:rsidR="000D33F9" w:rsidRDefault="00F5114B">
            <w:pPr>
              <w:jc w:val="right"/>
              <w:rPr>
                <w:sz w:val="20"/>
                <w:szCs w:val="20"/>
              </w:rPr>
            </w:pPr>
            <w:r>
              <w:rPr>
                <w:rFonts w:ascii="Arial" w:eastAsia="Arial" w:hAnsi="Arial" w:cs="Arial"/>
                <w:b/>
                <w:bCs/>
                <w:sz w:val="16"/>
                <w:szCs w:val="16"/>
              </w:rPr>
              <w:t>1.846.718,54</w:t>
            </w:r>
          </w:p>
        </w:tc>
        <w:tc>
          <w:tcPr>
            <w:tcW w:w="640" w:type="dxa"/>
            <w:vAlign w:val="bottom"/>
          </w:tcPr>
          <w:p w:rsidR="000D33F9" w:rsidRDefault="000D33F9">
            <w:pPr>
              <w:rPr>
                <w:sz w:val="4"/>
                <w:szCs w:val="4"/>
              </w:rPr>
            </w:pPr>
          </w:p>
        </w:tc>
        <w:tc>
          <w:tcPr>
            <w:tcW w:w="640" w:type="dxa"/>
            <w:vAlign w:val="bottom"/>
          </w:tcPr>
          <w:p w:rsidR="000D33F9" w:rsidRDefault="000D33F9">
            <w:pPr>
              <w:rPr>
                <w:sz w:val="4"/>
                <w:szCs w:val="4"/>
              </w:rPr>
            </w:pPr>
          </w:p>
        </w:tc>
        <w:tc>
          <w:tcPr>
            <w:tcW w:w="0" w:type="dxa"/>
            <w:vAlign w:val="bottom"/>
          </w:tcPr>
          <w:p w:rsidR="000D33F9" w:rsidRDefault="000D33F9">
            <w:pPr>
              <w:rPr>
                <w:sz w:val="1"/>
                <w:szCs w:val="1"/>
              </w:rPr>
            </w:pPr>
          </w:p>
        </w:tc>
      </w:tr>
      <w:tr w:rsidR="000D33F9">
        <w:trPr>
          <w:trHeight w:val="209"/>
        </w:trPr>
        <w:tc>
          <w:tcPr>
            <w:tcW w:w="280" w:type="dxa"/>
            <w:gridSpan w:val="2"/>
            <w:shd w:val="clear" w:color="auto" w:fill="C6FDEB"/>
            <w:vAlign w:val="bottom"/>
          </w:tcPr>
          <w:p w:rsidR="000D33F9" w:rsidRDefault="00F5114B">
            <w:pPr>
              <w:rPr>
                <w:sz w:val="20"/>
                <w:szCs w:val="20"/>
              </w:rPr>
            </w:pPr>
            <w:r>
              <w:rPr>
                <w:rFonts w:ascii="Arial" w:eastAsia="Arial" w:hAnsi="Arial" w:cs="Arial"/>
                <w:b/>
                <w:bCs/>
                <w:w w:val="89"/>
                <w:sz w:val="16"/>
                <w:szCs w:val="16"/>
              </w:rPr>
              <w:t>311</w:t>
            </w:r>
          </w:p>
        </w:tc>
        <w:tc>
          <w:tcPr>
            <w:tcW w:w="80" w:type="dxa"/>
            <w:tcBorders>
              <w:left w:val="single" w:sz="8" w:space="0" w:color="C6FDEB"/>
            </w:tcBorders>
            <w:shd w:val="clear" w:color="auto" w:fill="C6FDEB"/>
            <w:vAlign w:val="bottom"/>
          </w:tcPr>
          <w:p w:rsidR="000D33F9" w:rsidRDefault="000D33F9">
            <w:pPr>
              <w:rPr>
                <w:sz w:val="18"/>
                <w:szCs w:val="18"/>
              </w:rPr>
            </w:pPr>
          </w:p>
        </w:tc>
        <w:tc>
          <w:tcPr>
            <w:tcW w:w="80" w:type="dxa"/>
            <w:shd w:val="clear" w:color="auto" w:fill="C6FDEB"/>
            <w:vAlign w:val="bottom"/>
          </w:tcPr>
          <w:p w:rsidR="000D33F9" w:rsidRDefault="000D33F9">
            <w:pPr>
              <w:rPr>
                <w:sz w:val="18"/>
                <w:szCs w:val="18"/>
              </w:rPr>
            </w:pPr>
          </w:p>
        </w:tc>
        <w:tc>
          <w:tcPr>
            <w:tcW w:w="5380" w:type="dxa"/>
            <w:vMerge/>
            <w:vAlign w:val="bottom"/>
          </w:tcPr>
          <w:p w:rsidR="000D33F9" w:rsidRDefault="000D33F9">
            <w:pPr>
              <w:rPr>
                <w:sz w:val="18"/>
                <w:szCs w:val="18"/>
              </w:rPr>
            </w:pPr>
          </w:p>
        </w:tc>
        <w:tc>
          <w:tcPr>
            <w:tcW w:w="1460" w:type="dxa"/>
            <w:vMerge/>
            <w:vAlign w:val="bottom"/>
          </w:tcPr>
          <w:p w:rsidR="000D33F9" w:rsidRDefault="000D33F9">
            <w:pPr>
              <w:rPr>
                <w:sz w:val="18"/>
                <w:szCs w:val="18"/>
              </w:rPr>
            </w:pPr>
          </w:p>
        </w:tc>
        <w:tc>
          <w:tcPr>
            <w:tcW w:w="1280" w:type="dxa"/>
            <w:vMerge/>
            <w:vAlign w:val="bottom"/>
          </w:tcPr>
          <w:p w:rsidR="000D33F9" w:rsidRDefault="000D33F9">
            <w:pPr>
              <w:rPr>
                <w:sz w:val="18"/>
                <w:szCs w:val="18"/>
              </w:rPr>
            </w:pPr>
          </w:p>
        </w:tc>
        <w:tc>
          <w:tcPr>
            <w:tcW w:w="1180" w:type="dxa"/>
            <w:vMerge/>
            <w:vAlign w:val="bottom"/>
          </w:tcPr>
          <w:p w:rsidR="000D33F9" w:rsidRDefault="000D33F9">
            <w:pPr>
              <w:rPr>
                <w:sz w:val="18"/>
                <w:szCs w:val="18"/>
              </w:rPr>
            </w:pPr>
          </w:p>
        </w:tc>
        <w:tc>
          <w:tcPr>
            <w:tcW w:w="640" w:type="dxa"/>
            <w:vAlign w:val="bottom"/>
          </w:tcPr>
          <w:p w:rsidR="000D33F9" w:rsidRDefault="00F5114B">
            <w:pPr>
              <w:jc w:val="right"/>
              <w:rPr>
                <w:sz w:val="20"/>
                <w:szCs w:val="20"/>
              </w:rPr>
            </w:pPr>
            <w:r>
              <w:rPr>
                <w:rFonts w:ascii="Arial" w:eastAsia="Arial" w:hAnsi="Arial" w:cs="Arial"/>
                <w:b/>
                <w:bCs/>
                <w:sz w:val="14"/>
                <w:szCs w:val="14"/>
              </w:rPr>
              <w:t>112,86</w:t>
            </w:r>
          </w:p>
        </w:tc>
        <w:tc>
          <w:tcPr>
            <w:tcW w:w="640" w:type="dxa"/>
            <w:vAlign w:val="bottom"/>
          </w:tcPr>
          <w:p w:rsidR="000D33F9" w:rsidRDefault="00F5114B">
            <w:pPr>
              <w:jc w:val="right"/>
              <w:rPr>
                <w:sz w:val="20"/>
                <w:szCs w:val="20"/>
              </w:rPr>
            </w:pPr>
            <w:r>
              <w:rPr>
                <w:rFonts w:ascii="Arial" w:eastAsia="Arial" w:hAnsi="Arial" w:cs="Arial"/>
                <w:b/>
                <w:bCs/>
                <w:sz w:val="14"/>
                <w:szCs w:val="14"/>
              </w:rPr>
              <w:t>98,39</w:t>
            </w:r>
          </w:p>
        </w:tc>
        <w:tc>
          <w:tcPr>
            <w:tcW w:w="0" w:type="dxa"/>
            <w:vAlign w:val="bottom"/>
          </w:tcPr>
          <w:p w:rsidR="000D33F9" w:rsidRDefault="000D33F9">
            <w:pPr>
              <w:rPr>
                <w:sz w:val="1"/>
                <w:szCs w:val="1"/>
              </w:rPr>
            </w:pPr>
          </w:p>
        </w:tc>
      </w:tr>
      <w:tr w:rsidR="000D33F9">
        <w:trPr>
          <w:trHeight w:val="219"/>
        </w:trPr>
        <w:tc>
          <w:tcPr>
            <w:tcW w:w="360" w:type="dxa"/>
            <w:gridSpan w:val="3"/>
            <w:vAlign w:val="bottom"/>
          </w:tcPr>
          <w:p w:rsidR="000D33F9" w:rsidRDefault="00F5114B">
            <w:pPr>
              <w:rPr>
                <w:sz w:val="20"/>
                <w:szCs w:val="20"/>
              </w:rPr>
            </w:pPr>
            <w:r>
              <w:rPr>
                <w:rFonts w:ascii="Arial" w:eastAsia="Arial" w:hAnsi="Arial" w:cs="Arial"/>
                <w:b/>
                <w:bCs/>
                <w:w w:val="95"/>
                <w:sz w:val="16"/>
                <w:szCs w:val="16"/>
              </w:rPr>
              <w:t>3111</w:t>
            </w:r>
          </w:p>
        </w:tc>
        <w:tc>
          <w:tcPr>
            <w:tcW w:w="80" w:type="dxa"/>
            <w:vAlign w:val="bottom"/>
          </w:tcPr>
          <w:p w:rsidR="000D33F9" w:rsidRDefault="000D33F9">
            <w:pPr>
              <w:rPr>
                <w:sz w:val="19"/>
                <w:szCs w:val="19"/>
              </w:rPr>
            </w:pPr>
          </w:p>
        </w:tc>
        <w:tc>
          <w:tcPr>
            <w:tcW w:w="5380" w:type="dxa"/>
            <w:vAlign w:val="bottom"/>
          </w:tcPr>
          <w:p w:rsidR="000D33F9" w:rsidRDefault="00F5114B">
            <w:pPr>
              <w:ind w:left="260"/>
              <w:rPr>
                <w:sz w:val="20"/>
                <w:szCs w:val="20"/>
              </w:rPr>
            </w:pPr>
            <w:r>
              <w:rPr>
                <w:rFonts w:ascii="Arial" w:eastAsia="Arial" w:hAnsi="Arial" w:cs="Arial"/>
                <w:b/>
                <w:bCs/>
                <w:sz w:val="16"/>
                <w:szCs w:val="16"/>
              </w:rPr>
              <w:t>PLAĆE</w:t>
            </w:r>
            <w:r>
              <w:rPr>
                <w:rFonts w:ascii="Arial" w:eastAsia="Arial" w:hAnsi="Arial" w:cs="Arial"/>
                <w:b/>
                <w:bCs/>
                <w:sz w:val="16"/>
                <w:szCs w:val="16"/>
              </w:rPr>
              <w:t xml:space="preserve"> ZA REDOVAN RAD</w:t>
            </w:r>
          </w:p>
        </w:tc>
        <w:tc>
          <w:tcPr>
            <w:tcW w:w="1460" w:type="dxa"/>
            <w:vAlign w:val="bottom"/>
          </w:tcPr>
          <w:p w:rsidR="000D33F9" w:rsidRDefault="00F5114B">
            <w:pPr>
              <w:ind w:right="120"/>
              <w:jc w:val="right"/>
              <w:rPr>
                <w:sz w:val="20"/>
                <w:szCs w:val="20"/>
              </w:rPr>
            </w:pPr>
            <w:r>
              <w:rPr>
                <w:rFonts w:ascii="Arial" w:eastAsia="Arial" w:hAnsi="Arial" w:cs="Arial"/>
                <w:b/>
                <w:bCs/>
                <w:sz w:val="16"/>
                <w:szCs w:val="16"/>
              </w:rPr>
              <w:t>1.636.293,22</w:t>
            </w:r>
          </w:p>
        </w:tc>
        <w:tc>
          <w:tcPr>
            <w:tcW w:w="1280" w:type="dxa"/>
            <w:vAlign w:val="bottom"/>
          </w:tcPr>
          <w:p w:rsidR="000D33F9" w:rsidRDefault="000D33F9">
            <w:pPr>
              <w:rPr>
                <w:sz w:val="19"/>
                <w:szCs w:val="19"/>
              </w:rPr>
            </w:pPr>
          </w:p>
        </w:tc>
        <w:tc>
          <w:tcPr>
            <w:tcW w:w="1180" w:type="dxa"/>
            <w:vAlign w:val="bottom"/>
          </w:tcPr>
          <w:p w:rsidR="000D33F9" w:rsidRDefault="00F5114B">
            <w:pPr>
              <w:jc w:val="right"/>
              <w:rPr>
                <w:sz w:val="20"/>
                <w:szCs w:val="20"/>
              </w:rPr>
            </w:pPr>
            <w:r>
              <w:rPr>
                <w:rFonts w:ascii="Arial" w:eastAsia="Arial" w:hAnsi="Arial" w:cs="Arial"/>
                <w:b/>
                <w:bCs/>
                <w:sz w:val="16"/>
                <w:szCs w:val="16"/>
              </w:rPr>
              <w:t>1.846.718,54</w:t>
            </w:r>
          </w:p>
        </w:tc>
        <w:tc>
          <w:tcPr>
            <w:tcW w:w="640" w:type="dxa"/>
            <w:vAlign w:val="bottom"/>
          </w:tcPr>
          <w:p w:rsidR="000D33F9" w:rsidRDefault="00F5114B">
            <w:pPr>
              <w:jc w:val="right"/>
              <w:rPr>
                <w:sz w:val="20"/>
                <w:szCs w:val="20"/>
              </w:rPr>
            </w:pPr>
            <w:r>
              <w:rPr>
                <w:rFonts w:ascii="Arial" w:eastAsia="Arial" w:hAnsi="Arial" w:cs="Arial"/>
                <w:b/>
                <w:bCs/>
                <w:sz w:val="14"/>
                <w:szCs w:val="14"/>
              </w:rPr>
              <w:t>112,86</w:t>
            </w:r>
          </w:p>
        </w:tc>
        <w:tc>
          <w:tcPr>
            <w:tcW w:w="640" w:type="dxa"/>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67"/>
        </w:trPr>
        <w:tc>
          <w:tcPr>
            <w:tcW w:w="5820" w:type="dxa"/>
            <w:gridSpan w:val="5"/>
            <w:vAlign w:val="bottom"/>
          </w:tcPr>
          <w:p w:rsidR="000D33F9" w:rsidRDefault="000D33F9">
            <w:pPr>
              <w:rPr>
                <w:sz w:val="5"/>
                <w:szCs w:val="5"/>
              </w:rPr>
            </w:pPr>
          </w:p>
        </w:tc>
        <w:tc>
          <w:tcPr>
            <w:tcW w:w="1460" w:type="dxa"/>
            <w:vMerge w:val="restart"/>
            <w:vAlign w:val="bottom"/>
          </w:tcPr>
          <w:p w:rsidR="000D33F9" w:rsidRDefault="00F5114B">
            <w:pPr>
              <w:ind w:right="120"/>
              <w:jc w:val="right"/>
              <w:rPr>
                <w:sz w:val="20"/>
                <w:szCs w:val="20"/>
              </w:rPr>
            </w:pPr>
            <w:r>
              <w:rPr>
                <w:rFonts w:ascii="Arial" w:eastAsia="Arial" w:hAnsi="Arial" w:cs="Arial"/>
                <w:b/>
                <w:bCs/>
                <w:sz w:val="16"/>
                <w:szCs w:val="16"/>
              </w:rPr>
              <w:t>102.495,66</w:t>
            </w:r>
          </w:p>
        </w:tc>
        <w:tc>
          <w:tcPr>
            <w:tcW w:w="1280" w:type="dxa"/>
            <w:vMerge w:val="restart"/>
            <w:vAlign w:val="bottom"/>
          </w:tcPr>
          <w:p w:rsidR="000D33F9" w:rsidRDefault="00F5114B">
            <w:pPr>
              <w:ind w:right="80"/>
              <w:jc w:val="right"/>
              <w:rPr>
                <w:sz w:val="20"/>
                <w:szCs w:val="20"/>
              </w:rPr>
            </w:pPr>
            <w:r>
              <w:rPr>
                <w:rFonts w:ascii="Arial" w:eastAsia="Arial" w:hAnsi="Arial" w:cs="Arial"/>
                <w:b/>
                <w:bCs/>
                <w:sz w:val="16"/>
                <w:szCs w:val="16"/>
              </w:rPr>
              <w:t>130.100,00</w:t>
            </w:r>
          </w:p>
        </w:tc>
        <w:tc>
          <w:tcPr>
            <w:tcW w:w="1180" w:type="dxa"/>
            <w:vMerge w:val="restart"/>
            <w:vAlign w:val="bottom"/>
          </w:tcPr>
          <w:p w:rsidR="000D33F9" w:rsidRDefault="00F5114B">
            <w:pPr>
              <w:jc w:val="right"/>
              <w:rPr>
                <w:sz w:val="20"/>
                <w:szCs w:val="20"/>
              </w:rPr>
            </w:pPr>
            <w:r>
              <w:rPr>
                <w:rFonts w:ascii="Arial" w:eastAsia="Arial" w:hAnsi="Arial" w:cs="Arial"/>
                <w:b/>
                <w:bCs/>
                <w:sz w:val="16"/>
                <w:szCs w:val="16"/>
              </w:rPr>
              <w:t>119.811,11</w:t>
            </w:r>
          </w:p>
        </w:tc>
        <w:tc>
          <w:tcPr>
            <w:tcW w:w="640" w:type="dxa"/>
            <w:vAlign w:val="bottom"/>
          </w:tcPr>
          <w:p w:rsidR="000D33F9" w:rsidRDefault="000D33F9">
            <w:pPr>
              <w:rPr>
                <w:sz w:val="5"/>
                <w:szCs w:val="5"/>
              </w:rPr>
            </w:pPr>
          </w:p>
        </w:tc>
        <w:tc>
          <w:tcPr>
            <w:tcW w:w="640" w:type="dxa"/>
            <w:vAlign w:val="bottom"/>
          </w:tcPr>
          <w:p w:rsidR="000D33F9" w:rsidRDefault="000D33F9">
            <w:pPr>
              <w:rPr>
                <w:sz w:val="5"/>
                <w:szCs w:val="5"/>
              </w:rPr>
            </w:pPr>
          </w:p>
        </w:tc>
        <w:tc>
          <w:tcPr>
            <w:tcW w:w="0" w:type="dxa"/>
            <w:vAlign w:val="bottom"/>
          </w:tcPr>
          <w:p w:rsidR="000D33F9" w:rsidRDefault="000D33F9">
            <w:pPr>
              <w:rPr>
                <w:sz w:val="1"/>
                <w:szCs w:val="1"/>
              </w:rPr>
            </w:pPr>
          </w:p>
        </w:tc>
      </w:tr>
      <w:tr w:rsidR="000D33F9">
        <w:trPr>
          <w:trHeight w:val="209"/>
        </w:trPr>
        <w:tc>
          <w:tcPr>
            <w:tcW w:w="440" w:type="dxa"/>
            <w:gridSpan w:val="4"/>
            <w:shd w:val="clear" w:color="auto" w:fill="C6FDEB"/>
            <w:vAlign w:val="bottom"/>
          </w:tcPr>
          <w:p w:rsidR="000D33F9" w:rsidRDefault="00F5114B">
            <w:pPr>
              <w:rPr>
                <w:sz w:val="20"/>
                <w:szCs w:val="20"/>
              </w:rPr>
            </w:pPr>
            <w:r>
              <w:rPr>
                <w:rFonts w:ascii="Arial" w:eastAsia="Arial" w:hAnsi="Arial" w:cs="Arial"/>
                <w:b/>
                <w:bCs/>
                <w:sz w:val="16"/>
                <w:szCs w:val="16"/>
              </w:rPr>
              <w:t>312</w:t>
            </w:r>
          </w:p>
        </w:tc>
        <w:tc>
          <w:tcPr>
            <w:tcW w:w="5380" w:type="dxa"/>
            <w:vAlign w:val="bottom"/>
          </w:tcPr>
          <w:p w:rsidR="000D33F9" w:rsidRDefault="00F5114B">
            <w:pPr>
              <w:ind w:left="80"/>
              <w:rPr>
                <w:sz w:val="20"/>
                <w:szCs w:val="20"/>
              </w:rPr>
            </w:pPr>
            <w:r>
              <w:rPr>
                <w:rFonts w:ascii="Arial" w:eastAsia="Arial" w:hAnsi="Arial" w:cs="Arial"/>
                <w:b/>
                <w:bCs/>
                <w:sz w:val="16"/>
                <w:szCs w:val="16"/>
              </w:rPr>
              <w:t>OSTALI RASHODI ZA ZAPOSLENE</w:t>
            </w:r>
          </w:p>
        </w:tc>
        <w:tc>
          <w:tcPr>
            <w:tcW w:w="1460" w:type="dxa"/>
            <w:vMerge/>
            <w:vAlign w:val="bottom"/>
          </w:tcPr>
          <w:p w:rsidR="000D33F9" w:rsidRDefault="000D33F9">
            <w:pPr>
              <w:rPr>
                <w:sz w:val="18"/>
                <w:szCs w:val="18"/>
              </w:rPr>
            </w:pPr>
          </w:p>
        </w:tc>
        <w:tc>
          <w:tcPr>
            <w:tcW w:w="1280" w:type="dxa"/>
            <w:vMerge/>
            <w:vAlign w:val="bottom"/>
          </w:tcPr>
          <w:p w:rsidR="000D33F9" w:rsidRDefault="000D33F9">
            <w:pPr>
              <w:rPr>
                <w:sz w:val="18"/>
                <w:szCs w:val="18"/>
              </w:rPr>
            </w:pPr>
          </w:p>
        </w:tc>
        <w:tc>
          <w:tcPr>
            <w:tcW w:w="1180" w:type="dxa"/>
            <w:vMerge/>
            <w:vAlign w:val="bottom"/>
          </w:tcPr>
          <w:p w:rsidR="000D33F9" w:rsidRDefault="000D33F9">
            <w:pPr>
              <w:rPr>
                <w:sz w:val="18"/>
                <w:szCs w:val="18"/>
              </w:rPr>
            </w:pPr>
          </w:p>
        </w:tc>
        <w:tc>
          <w:tcPr>
            <w:tcW w:w="640" w:type="dxa"/>
            <w:vAlign w:val="bottom"/>
          </w:tcPr>
          <w:p w:rsidR="000D33F9" w:rsidRDefault="00F5114B">
            <w:pPr>
              <w:jc w:val="right"/>
              <w:rPr>
                <w:sz w:val="20"/>
                <w:szCs w:val="20"/>
              </w:rPr>
            </w:pPr>
            <w:r>
              <w:rPr>
                <w:rFonts w:ascii="Arial" w:eastAsia="Arial" w:hAnsi="Arial" w:cs="Arial"/>
                <w:b/>
                <w:bCs/>
                <w:sz w:val="14"/>
                <w:szCs w:val="14"/>
              </w:rPr>
              <w:t>116,89</w:t>
            </w:r>
          </w:p>
        </w:tc>
        <w:tc>
          <w:tcPr>
            <w:tcW w:w="640" w:type="dxa"/>
            <w:vAlign w:val="bottom"/>
          </w:tcPr>
          <w:p w:rsidR="000D33F9" w:rsidRDefault="00F5114B">
            <w:pPr>
              <w:jc w:val="right"/>
              <w:rPr>
                <w:sz w:val="20"/>
                <w:szCs w:val="20"/>
              </w:rPr>
            </w:pPr>
            <w:r>
              <w:rPr>
                <w:rFonts w:ascii="Arial" w:eastAsia="Arial" w:hAnsi="Arial" w:cs="Arial"/>
                <w:b/>
                <w:bCs/>
                <w:sz w:val="14"/>
                <w:szCs w:val="14"/>
              </w:rPr>
              <w:t>92,09</w:t>
            </w:r>
          </w:p>
        </w:tc>
        <w:tc>
          <w:tcPr>
            <w:tcW w:w="0" w:type="dxa"/>
            <w:vAlign w:val="bottom"/>
          </w:tcPr>
          <w:p w:rsidR="000D33F9" w:rsidRDefault="000D33F9">
            <w:pPr>
              <w:rPr>
                <w:sz w:val="1"/>
                <w:szCs w:val="1"/>
              </w:rPr>
            </w:pPr>
          </w:p>
        </w:tc>
      </w:tr>
      <w:tr w:rsidR="000D33F9">
        <w:trPr>
          <w:trHeight w:val="219"/>
        </w:trPr>
        <w:tc>
          <w:tcPr>
            <w:tcW w:w="360" w:type="dxa"/>
            <w:gridSpan w:val="3"/>
            <w:vAlign w:val="bottom"/>
          </w:tcPr>
          <w:p w:rsidR="000D33F9" w:rsidRDefault="00F5114B">
            <w:pPr>
              <w:rPr>
                <w:sz w:val="20"/>
                <w:szCs w:val="20"/>
              </w:rPr>
            </w:pPr>
            <w:r>
              <w:rPr>
                <w:rFonts w:ascii="Arial" w:eastAsia="Arial" w:hAnsi="Arial" w:cs="Arial"/>
                <w:b/>
                <w:bCs/>
                <w:w w:val="95"/>
                <w:sz w:val="16"/>
                <w:szCs w:val="16"/>
              </w:rPr>
              <w:t>3121</w:t>
            </w:r>
          </w:p>
        </w:tc>
        <w:tc>
          <w:tcPr>
            <w:tcW w:w="80" w:type="dxa"/>
            <w:vAlign w:val="bottom"/>
          </w:tcPr>
          <w:p w:rsidR="000D33F9" w:rsidRDefault="000D33F9">
            <w:pPr>
              <w:rPr>
                <w:sz w:val="19"/>
                <w:szCs w:val="19"/>
              </w:rPr>
            </w:pPr>
          </w:p>
        </w:tc>
        <w:tc>
          <w:tcPr>
            <w:tcW w:w="5380" w:type="dxa"/>
            <w:vAlign w:val="bottom"/>
          </w:tcPr>
          <w:p w:rsidR="000D33F9" w:rsidRDefault="00F5114B">
            <w:pPr>
              <w:ind w:left="260"/>
              <w:rPr>
                <w:sz w:val="20"/>
                <w:szCs w:val="20"/>
              </w:rPr>
            </w:pPr>
            <w:r>
              <w:rPr>
                <w:rFonts w:ascii="Arial" w:eastAsia="Arial" w:hAnsi="Arial" w:cs="Arial"/>
                <w:b/>
                <w:bCs/>
                <w:sz w:val="16"/>
                <w:szCs w:val="16"/>
              </w:rPr>
              <w:t>OSTALI RASHODI ZA ZAPOSLENE</w:t>
            </w:r>
          </w:p>
        </w:tc>
        <w:tc>
          <w:tcPr>
            <w:tcW w:w="1460" w:type="dxa"/>
            <w:vAlign w:val="bottom"/>
          </w:tcPr>
          <w:p w:rsidR="000D33F9" w:rsidRDefault="00F5114B">
            <w:pPr>
              <w:ind w:right="120"/>
              <w:jc w:val="right"/>
              <w:rPr>
                <w:sz w:val="20"/>
                <w:szCs w:val="20"/>
              </w:rPr>
            </w:pPr>
            <w:r>
              <w:rPr>
                <w:rFonts w:ascii="Arial" w:eastAsia="Arial" w:hAnsi="Arial" w:cs="Arial"/>
                <w:b/>
                <w:bCs/>
                <w:sz w:val="16"/>
                <w:szCs w:val="16"/>
              </w:rPr>
              <w:t>102.495,66</w:t>
            </w:r>
          </w:p>
        </w:tc>
        <w:tc>
          <w:tcPr>
            <w:tcW w:w="1280" w:type="dxa"/>
            <w:vAlign w:val="bottom"/>
          </w:tcPr>
          <w:p w:rsidR="000D33F9" w:rsidRDefault="000D33F9">
            <w:pPr>
              <w:rPr>
                <w:sz w:val="19"/>
                <w:szCs w:val="19"/>
              </w:rPr>
            </w:pPr>
          </w:p>
        </w:tc>
        <w:tc>
          <w:tcPr>
            <w:tcW w:w="1180" w:type="dxa"/>
            <w:vAlign w:val="bottom"/>
          </w:tcPr>
          <w:p w:rsidR="000D33F9" w:rsidRDefault="00F5114B">
            <w:pPr>
              <w:jc w:val="right"/>
              <w:rPr>
                <w:sz w:val="20"/>
                <w:szCs w:val="20"/>
              </w:rPr>
            </w:pPr>
            <w:r>
              <w:rPr>
                <w:rFonts w:ascii="Arial" w:eastAsia="Arial" w:hAnsi="Arial" w:cs="Arial"/>
                <w:b/>
                <w:bCs/>
                <w:sz w:val="16"/>
                <w:szCs w:val="16"/>
              </w:rPr>
              <w:t>119.811,11</w:t>
            </w:r>
          </w:p>
        </w:tc>
        <w:tc>
          <w:tcPr>
            <w:tcW w:w="640" w:type="dxa"/>
            <w:vAlign w:val="bottom"/>
          </w:tcPr>
          <w:p w:rsidR="000D33F9" w:rsidRDefault="00F5114B">
            <w:pPr>
              <w:jc w:val="right"/>
              <w:rPr>
                <w:sz w:val="20"/>
                <w:szCs w:val="20"/>
              </w:rPr>
            </w:pPr>
            <w:r>
              <w:rPr>
                <w:rFonts w:ascii="Arial" w:eastAsia="Arial" w:hAnsi="Arial" w:cs="Arial"/>
                <w:b/>
                <w:bCs/>
                <w:sz w:val="14"/>
                <w:szCs w:val="14"/>
              </w:rPr>
              <w:t>116,89</w:t>
            </w:r>
          </w:p>
        </w:tc>
        <w:tc>
          <w:tcPr>
            <w:tcW w:w="640" w:type="dxa"/>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67"/>
        </w:trPr>
        <w:tc>
          <w:tcPr>
            <w:tcW w:w="280" w:type="dxa"/>
            <w:gridSpan w:val="2"/>
            <w:vAlign w:val="bottom"/>
          </w:tcPr>
          <w:p w:rsidR="000D33F9" w:rsidRDefault="000D33F9">
            <w:pPr>
              <w:rPr>
                <w:sz w:val="5"/>
                <w:szCs w:val="5"/>
              </w:rPr>
            </w:pPr>
          </w:p>
        </w:tc>
        <w:tc>
          <w:tcPr>
            <w:tcW w:w="80" w:type="dxa"/>
            <w:vAlign w:val="bottom"/>
          </w:tcPr>
          <w:p w:rsidR="000D33F9" w:rsidRDefault="000D33F9">
            <w:pPr>
              <w:rPr>
                <w:sz w:val="5"/>
                <w:szCs w:val="5"/>
              </w:rPr>
            </w:pPr>
          </w:p>
        </w:tc>
        <w:tc>
          <w:tcPr>
            <w:tcW w:w="80" w:type="dxa"/>
            <w:vAlign w:val="bottom"/>
          </w:tcPr>
          <w:p w:rsidR="000D33F9" w:rsidRDefault="000D33F9">
            <w:pPr>
              <w:rPr>
                <w:sz w:val="5"/>
                <w:szCs w:val="5"/>
              </w:rPr>
            </w:pPr>
          </w:p>
        </w:tc>
        <w:tc>
          <w:tcPr>
            <w:tcW w:w="5380" w:type="dxa"/>
            <w:vMerge w:val="restart"/>
            <w:vAlign w:val="bottom"/>
          </w:tcPr>
          <w:p w:rsidR="000D33F9" w:rsidRDefault="00F5114B">
            <w:pPr>
              <w:ind w:left="80"/>
              <w:rPr>
                <w:sz w:val="20"/>
                <w:szCs w:val="20"/>
              </w:rPr>
            </w:pPr>
            <w:r>
              <w:rPr>
                <w:rFonts w:ascii="Arial" w:eastAsia="Arial" w:hAnsi="Arial" w:cs="Arial"/>
                <w:b/>
                <w:bCs/>
                <w:sz w:val="16"/>
                <w:szCs w:val="16"/>
              </w:rPr>
              <w:t>DOPRINOSI NA PLAĆE</w:t>
            </w:r>
          </w:p>
        </w:tc>
        <w:tc>
          <w:tcPr>
            <w:tcW w:w="1460" w:type="dxa"/>
            <w:vMerge w:val="restart"/>
            <w:vAlign w:val="bottom"/>
          </w:tcPr>
          <w:p w:rsidR="000D33F9" w:rsidRDefault="00F5114B">
            <w:pPr>
              <w:ind w:right="120"/>
              <w:jc w:val="right"/>
              <w:rPr>
                <w:sz w:val="20"/>
                <w:szCs w:val="20"/>
              </w:rPr>
            </w:pPr>
            <w:r>
              <w:rPr>
                <w:rFonts w:ascii="Arial" w:eastAsia="Arial" w:hAnsi="Arial" w:cs="Arial"/>
                <w:b/>
                <w:bCs/>
                <w:sz w:val="16"/>
                <w:szCs w:val="16"/>
              </w:rPr>
              <w:t>269.988,16</w:t>
            </w:r>
          </w:p>
        </w:tc>
        <w:tc>
          <w:tcPr>
            <w:tcW w:w="1280" w:type="dxa"/>
            <w:vMerge w:val="restart"/>
            <w:vAlign w:val="bottom"/>
          </w:tcPr>
          <w:p w:rsidR="000D33F9" w:rsidRDefault="00F5114B">
            <w:pPr>
              <w:ind w:right="80"/>
              <w:jc w:val="right"/>
              <w:rPr>
                <w:sz w:val="20"/>
                <w:szCs w:val="20"/>
              </w:rPr>
            </w:pPr>
            <w:r>
              <w:rPr>
                <w:rFonts w:ascii="Arial" w:eastAsia="Arial" w:hAnsi="Arial" w:cs="Arial"/>
                <w:b/>
                <w:bCs/>
                <w:sz w:val="16"/>
                <w:szCs w:val="16"/>
              </w:rPr>
              <w:t>306.850,00</w:t>
            </w:r>
          </w:p>
        </w:tc>
        <w:tc>
          <w:tcPr>
            <w:tcW w:w="1180" w:type="dxa"/>
            <w:vMerge w:val="restart"/>
            <w:vAlign w:val="bottom"/>
          </w:tcPr>
          <w:p w:rsidR="000D33F9" w:rsidRDefault="00F5114B">
            <w:pPr>
              <w:jc w:val="right"/>
              <w:rPr>
                <w:sz w:val="20"/>
                <w:szCs w:val="20"/>
              </w:rPr>
            </w:pPr>
            <w:r>
              <w:rPr>
                <w:rFonts w:ascii="Arial" w:eastAsia="Arial" w:hAnsi="Arial" w:cs="Arial"/>
                <w:b/>
                <w:bCs/>
                <w:sz w:val="16"/>
                <w:szCs w:val="16"/>
              </w:rPr>
              <w:t>304.615,80</w:t>
            </w:r>
          </w:p>
        </w:tc>
        <w:tc>
          <w:tcPr>
            <w:tcW w:w="640" w:type="dxa"/>
            <w:vAlign w:val="bottom"/>
          </w:tcPr>
          <w:p w:rsidR="000D33F9" w:rsidRDefault="000D33F9">
            <w:pPr>
              <w:rPr>
                <w:sz w:val="5"/>
                <w:szCs w:val="5"/>
              </w:rPr>
            </w:pPr>
          </w:p>
        </w:tc>
        <w:tc>
          <w:tcPr>
            <w:tcW w:w="640" w:type="dxa"/>
            <w:vAlign w:val="bottom"/>
          </w:tcPr>
          <w:p w:rsidR="000D33F9" w:rsidRDefault="000D33F9">
            <w:pPr>
              <w:rPr>
                <w:sz w:val="5"/>
                <w:szCs w:val="5"/>
              </w:rPr>
            </w:pPr>
          </w:p>
        </w:tc>
        <w:tc>
          <w:tcPr>
            <w:tcW w:w="0" w:type="dxa"/>
            <w:vAlign w:val="bottom"/>
          </w:tcPr>
          <w:p w:rsidR="000D33F9" w:rsidRDefault="000D33F9">
            <w:pPr>
              <w:rPr>
                <w:sz w:val="1"/>
                <w:szCs w:val="1"/>
              </w:rPr>
            </w:pPr>
          </w:p>
        </w:tc>
      </w:tr>
      <w:tr w:rsidR="000D33F9">
        <w:trPr>
          <w:trHeight w:val="209"/>
        </w:trPr>
        <w:tc>
          <w:tcPr>
            <w:tcW w:w="280" w:type="dxa"/>
            <w:gridSpan w:val="2"/>
            <w:shd w:val="clear" w:color="auto" w:fill="C6FDEB"/>
            <w:vAlign w:val="bottom"/>
          </w:tcPr>
          <w:p w:rsidR="000D33F9" w:rsidRDefault="00F5114B">
            <w:pPr>
              <w:rPr>
                <w:sz w:val="20"/>
                <w:szCs w:val="20"/>
              </w:rPr>
            </w:pPr>
            <w:r>
              <w:rPr>
                <w:rFonts w:ascii="Arial" w:eastAsia="Arial" w:hAnsi="Arial" w:cs="Arial"/>
                <w:b/>
                <w:bCs/>
                <w:w w:val="89"/>
                <w:sz w:val="16"/>
                <w:szCs w:val="16"/>
              </w:rPr>
              <w:t>313</w:t>
            </w:r>
          </w:p>
        </w:tc>
        <w:tc>
          <w:tcPr>
            <w:tcW w:w="80" w:type="dxa"/>
            <w:tcBorders>
              <w:left w:val="single" w:sz="8" w:space="0" w:color="C6FDEB"/>
            </w:tcBorders>
            <w:shd w:val="clear" w:color="auto" w:fill="C6FDEB"/>
            <w:vAlign w:val="bottom"/>
          </w:tcPr>
          <w:p w:rsidR="000D33F9" w:rsidRDefault="000D33F9">
            <w:pPr>
              <w:rPr>
                <w:sz w:val="18"/>
                <w:szCs w:val="18"/>
              </w:rPr>
            </w:pPr>
          </w:p>
        </w:tc>
        <w:tc>
          <w:tcPr>
            <w:tcW w:w="80" w:type="dxa"/>
            <w:shd w:val="clear" w:color="auto" w:fill="C6FDEB"/>
            <w:vAlign w:val="bottom"/>
          </w:tcPr>
          <w:p w:rsidR="000D33F9" w:rsidRDefault="000D33F9">
            <w:pPr>
              <w:rPr>
                <w:sz w:val="18"/>
                <w:szCs w:val="18"/>
              </w:rPr>
            </w:pPr>
          </w:p>
        </w:tc>
        <w:tc>
          <w:tcPr>
            <w:tcW w:w="5380" w:type="dxa"/>
            <w:vMerge/>
            <w:vAlign w:val="bottom"/>
          </w:tcPr>
          <w:p w:rsidR="000D33F9" w:rsidRDefault="000D33F9">
            <w:pPr>
              <w:rPr>
                <w:sz w:val="18"/>
                <w:szCs w:val="18"/>
              </w:rPr>
            </w:pPr>
          </w:p>
        </w:tc>
        <w:tc>
          <w:tcPr>
            <w:tcW w:w="1460" w:type="dxa"/>
            <w:vMerge/>
            <w:vAlign w:val="bottom"/>
          </w:tcPr>
          <w:p w:rsidR="000D33F9" w:rsidRDefault="000D33F9">
            <w:pPr>
              <w:rPr>
                <w:sz w:val="18"/>
                <w:szCs w:val="18"/>
              </w:rPr>
            </w:pPr>
          </w:p>
        </w:tc>
        <w:tc>
          <w:tcPr>
            <w:tcW w:w="1280" w:type="dxa"/>
            <w:vMerge/>
            <w:vAlign w:val="bottom"/>
          </w:tcPr>
          <w:p w:rsidR="000D33F9" w:rsidRDefault="000D33F9">
            <w:pPr>
              <w:rPr>
                <w:sz w:val="18"/>
                <w:szCs w:val="18"/>
              </w:rPr>
            </w:pPr>
          </w:p>
        </w:tc>
        <w:tc>
          <w:tcPr>
            <w:tcW w:w="1180" w:type="dxa"/>
            <w:vMerge/>
            <w:vAlign w:val="bottom"/>
          </w:tcPr>
          <w:p w:rsidR="000D33F9" w:rsidRDefault="000D33F9">
            <w:pPr>
              <w:rPr>
                <w:sz w:val="18"/>
                <w:szCs w:val="18"/>
              </w:rPr>
            </w:pPr>
          </w:p>
        </w:tc>
        <w:tc>
          <w:tcPr>
            <w:tcW w:w="640" w:type="dxa"/>
            <w:vAlign w:val="bottom"/>
          </w:tcPr>
          <w:p w:rsidR="000D33F9" w:rsidRDefault="00F5114B">
            <w:pPr>
              <w:jc w:val="right"/>
              <w:rPr>
                <w:sz w:val="20"/>
                <w:szCs w:val="20"/>
              </w:rPr>
            </w:pPr>
            <w:r>
              <w:rPr>
                <w:rFonts w:ascii="Arial" w:eastAsia="Arial" w:hAnsi="Arial" w:cs="Arial"/>
                <w:b/>
                <w:bCs/>
                <w:sz w:val="14"/>
                <w:szCs w:val="14"/>
              </w:rPr>
              <w:t>112,83</w:t>
            </w:r>
          </w:p>
        </w:tc>
        <w:tc>
          <w:tcPr>
            <w:tcW w:w="640" w:type="dxa"/>
            <w:vAlign w:val="bottom"/>
          </w:tcPr>
          <w:p w:rsidR="000D33F9" w:rsidRDefault="00F5114B">
            <w:pPr>
              <w:jc w:val="right"/>
              <w:rPr>
                <w:sz w:val="20"/>
                <w:szCs w:val="20"/>
              </w:rPr>
            </w:pPr>
            <w:r>
              <w:rPr>
                <w:rFonts w:ascii="Arial" w:eastAsia="Arial" w:hAnsi="Arial" w:cs="Arial"/>
                <w:b/>
                <w:bCs/>
                <w:sz w:val="14"/>
                <w:szCs w:val="14"/>
              </w:rPr>
              <w:t>99,27</w:t>
            </w:r>
          </w:p>
        </w:tc>
        <w:tc>
          <w:tcPr>
            <w:tcW w:w="0" w:type="dxa"/>
            <w:vAlign w:val="bottom"/>
          </w:tcPr>
          <w:p w:rsidR="000D33F9" w:rsidRDefault="000D33F9">
            <w:pPr>
              <w:rPr>
                <w:sz w:val="1"/>
                <w:szCs w:val="1"/>
              </w:rPr>
            </w:pPr>
          </w:p>
        </w:tc>
      </w:tr>
      <w:tr w:rsidR="000D33F9">
        <w:trPr>
          <w:trHeight w:val="219"/>
        </w:trPr>
        <w:tc>
          <w:tcPr>
            <w:tcW w:w="360" w:type="dxa"/>
            <w:gridSpan w:val="3"/>
            <w:vAlign w:val="bottom"/>
          </w:tcPr>
          <w:p w:rsidR="000D33F9" w:rsidRDefault="00F5114B">
            <w:pPr>
              <w:rPr>
                <w:sz w:val="20"/>
                <w:szCs w:val="20"/>
              </w:rPr>
            </w:pPr>
            <w:r>
              <w:rPr>
                <w:rFonts w:ascii="Arial" w:eastAsia="Arial" w:hAnsi="Arial" w:cs="Arial"/>
                <w:b/>
                <w:bCs/>
                <w:w w:val="95"/>
                <w:sz w:val="16"/>
                <w:szCs w:val="16"/>
              </w:rPr>
              <w:t>3132</w:t>
            </w:r>
          </w:p>
        </w:tc>
        <w:tc>
          <w:tcPr>
            <w:tcW w:w="80" w:type="dxa"/>
            <w:vAlign w:val="bottom"/>
          </w:tcPr>
          <w:p w:rsidR="000D33F9" w:rsidRDefault="000D33F9">
            <w:pPr>
              <w:rPr>
                <w:sz w:val="19"/>
                <w:szCs w:val="19"/>
              </w:rPr>
            </w:pPr>
          </w:p>
        </w:tc>
        <w:tc>
          <w:tcPr>
            <w:tcW w:w="5380" w:type="dxa"/>
            <w:vAlign w:val="bottom"/>
          </w:tcPr>
          <w:p w:rsidR="000D33F9" w:rsidRDefault="00F5114B">
            <w:pPr>
              <w:ind w:left="260"/>
              <w:rPr>
                <w:sz w:val="20"/>
                <w:szCs w:val="20"/>
              </w:rPr>
            </w:pPr>
            <w:r>
              <w:rPr>
                <w:rFonts w:ascii="Arial" w:eastAsia="Arial" w:hAnsi="Arial" w:cs="Arial"/>
                <w:b/>
                <w:bCs/>
                <w:sz w:val="16"/>
                <w:szCs w:val="16"/>
              </w:rPr>
              <w:t>DOPRINOSI ZA ZDRAVSTVENO OSIGURANJE</w:t>
            </w:r>
          </w:p>
        </w:tc>
        <w:tc>
          <w:tcPr>
            <w:tcW w:w="1460" w:type="dxa"/>
            <w:vAlign w:val="bottom"/>
          </w:tcPr>
          <w:p w:rsidR="000D33F9" w:rsidRDefault="00F5114B">
            <w:pPr>
              <w:ind w:right="120"/>
              <w:jc w:val="right"/>
              <w:rPr>
                <w:sz w:val="20"/>
                <w:szCs w:val="20"/>
              </w:rPr>
            </w:pPr>
            <w:r>
              <w:rPr>
                <w:rFonts w:ascii="Arial" w:eastAsia="Arial" w:hAnsi="Arial" w:cs="Arial"/>
                <w:b/>
                <w:bCs/>
                <w:sz w:val="16"/>
                <w:szCs w:val="16"/>
              </w:rPr>
              <w:t>269.988,16</w:t>
            </w:r>
          </w:p>
        </w:tc>
        <w:tc>
          <w:tcPr>
            <w:tcW w:w="1280" w:type="dxa"/>
            <w:vAlign w:val="bottom"/>
          </w:tcPr>
          <w:p w:rsidR="000D33F9" w:rsidRDefault="000D33F9">
            <w:pPr>
              <w:rPr>
                <w:sz w:val="19"/>
                <w:szCs w:val="19"/>
              </w:rPr>
            </w:pPr>
          </w:p>
        </w:tc>
        <w:tc>
          <w:tcPr>
            <w:tcW w:w="1180" w:type="dxa"/>
            <w:vAlign w:val="bottom"/>
          </w:tcPr>
          <w:p w:rsidR="000D33F9" w:rsidRDefault="00F5114B">
            <w:pPr>
              <w:jc w:val="right"/>
              <w:rPr>
                <w:sz w:val="20"/>
                <w:szCs w:val="20"/>
              </w:rPr>
            </w:pPr>
            <w:r>
              <w:rPr>
                <w:rFonts w:ascii="Arial" w:eastAsia="Arial" w:hAnsi="Arial" w:cs="Arial"/>
                <w:b/>
                <w:bCs/>
                <w:sz w:val="16"/>
                <w:szCs w:val="16"/>
              </w:rPr>
              <w:t>304.615,80</w:t>
            </w:r>
          </w:p>
        </w:tc>
        <w:tc>
          <w:tcPr>
            <w:tcW w:w="640" w:type="dxa"/>
            <w:vAlign w:val="bottom"/>
          </w:tcPr>
          <w:p w:rsidR="000D33F9" w:rsidRDefault="00F5114B">
            <w:pPr>
              <w:jc w:val="right"/>
              <w:rPr>
                <w:sz w:val="20"/>
                <w:szCs w:val="20"/>
              </w:rPr>
            </w:pPr>
            <w:r>
              <w:rPr>
                <w:rFonts w:ascii="Arial" w:eastAsia="Arial" w:hAnsi="Arial" w:cs="Arial"/>
                <w:b/>
                <w:bCs/>
                <w:sz w:val="14"/>
                <w:szCs w:val="14"/>
              </w:rPr>
              <w:t>112,83</w:t>
            </w:r>
          </w:p>
        </w:tc>
        <w:tc>
          <w:tcPr>
            <w:tcW w:w="640" w:type="dxa"/>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216"/>
        </w:trPr>
        <w:tc>
          <w:tcPr>
            <w:tcW w:w="280" w:type="dxa"/>
            <w:gridSpan w:val="2"/>
            <w:vAlign w:val="bottom"/>
          </w:tcPr>
          <w:p w:rsidR="000D33F9" w:rsidRDefault="000D33F9">
            <w:pPr>
              <w:rPr>
                <w:sz w:val="18"/>
                <w:szCs w:val="18"/>
              </w:rPr>
            </w:pPr>
          </w:p>
        </w:tc>
        <w:tc>
          <w:tcPr>
            <w:tcW w:w="80" w:type="dxa"/>
            <w:vAlign w:val="bottom"/>
          </w:tcPr>
          <w:p w:rsidR="000D33F9" w:rsidRDefault="000D33F9">
            <w:pPr>
              <w:rPr>
                <w:sz w:val="18"/>
                <w:szCs w:val="18"/>
              </w:rPr>
            </w:pPr>
          </w:p>
        </w:tc>
        <w:tc>
          <w:tcPr>
            <w:tcW w:w="5460" w:type="dxa"/>
            <w:gridSpan w:val="2"/>
            <w:vAlign w:val="bottom"/>
          </w:tcPr>
          <w:p w:rsidR="000D33F9" w:rsidRDefault="000D33F9">
            <w:pPr>
              <w:rPr>
                <w:sz w:val="18"/>
                <w:szCs w:val="18"/>
              </w:rPr>
            </w:pPr>
          </w:p>
        </w:tc>
        <w:tc>
          <w:tcPr>
            <w:tcW w:w="1460" w:type="dxa"/>
            <w:vMerge w:val="restart"/>
            <w:vAlign w:val="bottom"/>
          </w:tcPr>
          <w:p w:rsidR="000D33F9" w:rsidRDefault="00F5114B">
            <w:pPr>
              <w:ind w:right="120"/>
              <w:jc w:val="right"/>
              <w:rPr>
                <w:sz w:val="20"/>
                <w:szCs w:val="20"/>
              </w:rPr>
            </w:pPr>
            <w:r>
              <w:rPr>
                <w:rFonts w:ascii="Arial" w:eastAsia="Arial" w:hAnsi="Arial" w:cs="Arial"/>
                <w:b/>
                <w:bCs/>
                <w:sz w:val="16"/>
                <w:szCs w:val="16"/>
              </w:rPr>
              <w:t>10.011.174,06</w:t>
            </w:r>
          </w:p>
        </w:tc>
        <w:tc>
          <w:tcPr>
            <w:tcW w:w="1280" w:type="dxa"/>
            <w:vMerge w:val="restart"/>
            <w:vAlign w:val="bottom"/>
          </w:tcPr>
          <w:p w:rsidR="000D33F9" w:rsidRDefault="00F5114B">
            <w:pPr>
              <w:ind w:right="80"/>
              <w:jc w:val="right"/>
              <w:rPr>
                <w:sz w:val="20"/>
                <w:szCs w:val="20"/>
              </w:rPr>
            </w:pPr>
            <w:r>
              <w:rPr>
                <w:rFonts w:ascii="Arial" w:eastAsia="Arial" w:hAnsi="Arial" w:cs="Arial"/>
                <w:b/>
                <w:bCs/>
                <w:sz w:val="16"/>
                <w:szCs w:val="16"/>
              </w:rPr>
              <w:t>15.138.350,97</w:t>
            </w:r>
          </w:p>
        </w:tc>
        <w:tc>
          <w:tcPr>
            <w:tcW w:w="1180" w:type="dxa"/>
            <w:vMerge w:val="restart"/>
            <w:vAlign w:val="bottom"/>
          </w:tcPr>
          <w:p w:rsidR="000D33F9" w:rsidRDefault="00F5114B">
            <w:pPr>
              <w:jc w:val="right"/>
              <w:rPr>
                <w:sz w:val="20"/>
                <w:szCs w:val="20"/>
              </w:rPr>
            </w:pPr>
            <w:r>
              <w:rPr>
                <w:rFonts w:ascii="Arial" w:eastAsia="Arial" w:hAnsi="Arial" w:cs="Arial"/>
                <w:b/>
                <w:bCs/>
                <w:sz w:val="16"/>
                <w:szCs w:val="16"/>
              </w:rPr>
              <w:t>10.014.273,67</w:t>
            </w:r>
          </w:p>
        </w:tc>
        <w:tc>
          <w:tcPr>
            <w:tcW w:w="640" w:type="dxa"/>
            <w:vAlign w:val="bottom"/>
          </w:tcPr>
          <w:p w:rsidR="000D33F9" w:rsidRDefault="000D33F9">
            <w:pPr>
              <w:rPr>
                <w:sz w:val="18"/>
                <w:szCs w:val="18"/>
              </w:rPr>
            </w:pPr>
          </w:p>
        </w:tc>
        <w:tc>
          <w:tcPr>
            <w:tcW w:w="640" w:type="dxa"/>
            <w:vAlign w:val="bottom"/>
          </w:tcPr>
          <w:p w:rsidR="000D33F9" w:rsidRDefault="000D33F9">
            <w:pPr>
              <w:rPr>
                <w:sz w:val="18"/>
                <w:szCs w:val="18"/>
              </w:rPr>
            </w:pPr>
          </w:p>
        </w:tc>
        <w:tc>
          <w:tcPr>
            <w:tcW w:w="0" w:type="dxa"/>
            <w:vAlign w:val="bottom"/>
          </w:tcPr>
          <w:p w:rsidR="000D33F9" w:rsidRDefault="000D33F9">
            <w:pPr>
              <w:rPr>
                <w:sz w:val="1"/>
                <w:szCs w:val="1"/>
              </w:rPr>
            </w:pPr>
          </w:p>
        </w:tc>
      </w:tr>
      <w:tr w:rsidR="000D33F9">
        <w:trPr>
          <w:trHeight w:val="209"/>
        </w:trPr>
        <w:tc>
          <w:tcPr>
            <w:tcW w:w="280" w:type="dxa"/>
            <w:gridSpan w:val="2"/>
            <w:shd w:val="clear" w:color="auto" w:fill="DCFECD"/>
            <w:vAlign w:val="bottom"/>
          </w:tcPr>
          <w:p w:rsidR="000D33F9" w:rsidRDefault="00F5114B">
            <w:pPr>
              <w:rPr>
                <w:sz w:val="20"/>
                <w:szCs w:val="20"/>
              </w:rPr>
            </w:pPr>
            <w:r>
              <w:rPr>
                <w:rFonts w:ascii="Arial" w:eastAsia="Arial" w:hAnsi="Arial" w:cs="Arial"/>
                <w:b/>
                <w:bCs/>
                <w:sz w:val="16"/>
                <w:szCs w:val="16"/>
              </w:rPr>
              <w:t>32</w:t>
            </w:r>
          </w:p>
        </w:tc>
        <w:tc>
          <w:tcPr>
            <w:tcW w:w="80" w:type="dxa"/>
            <w:vAlign w:val="bottom"/>
          </w:tcPr>
          <w:p w:rsidR="000D33F9" w:rsidRDefault="000D33F9">
            <w:pPr>
              <w:rPr>
                <w:sz w:val="18"/>
                <w:szCs w:val="18"/>
              </w:rPr>
            </w:pPr>
          </w:p>
        </w:tc>
        <w:tc>
          <w:tcPr>
            <w:tcW w:w="5460" w:type="dxa"/>
            <w:gridSpan w:val="2"/>
            <w:shd w:val="clear" w:color="auto" w:fill="CAFFCB"/>
            <w:vAlign w:val="bottom"/>
          </w:tcPr>
          <w:p w:rsidR="000D33F9" w:rsidRDefault="00F5114B">
            <w:pPr>
              <w:rPr>
                <w:sz w:val="20"/>
                <w:szCs w:val="20"/>
              </w:rPr>
            </w:pPr>
            <w:r>
              <w:rPr>
                <w:rFonts w:ascii="Arial" w:eastAsia="Arial" w:hAnsi="Arial" w:cs="Arial"/>
                <w:b/>
                <w:bCs/>
                <w:sz w:val="16"/>
                <w:szCs w:val="16"/>
              </w:rPr>
              <w:t>MATERIJALNI RASHODI</w:t>
            </w:r>
          </w:p>
        </w:tc>
        <w:tc>
          <w:tcPr>
            <w:tcW w:w="1460" w:type="dxa"/>
            <w:vMerge/>
            <w:vAlign w:val="bottom"/>
          </w:tcPr>
          <w:p w:rsidR="000D33F9" w:rsidRDefault="000D33F9">
            <w:pPr>
              <w:rPr>
                <w:sz w:val="18"/>
                <w:szCs w:val="18"/>
              </w:rPr>
            </w:pPr>
          </w:p>
        </w:tc>
        <w:tc>
          <w:tcPr>
            <w:tcW w:w="1280" w:type="dxa"/>
            <w:vMerge/>
            <w:vAlign w:val="bottom"/>
          </w:tcPr>
          <w:p w:rsidR="000D33F9" w:rsidRDefault="000D33F9">
            <w:pPr>
              <w:rPr>
                <w:sz w:val="18"/>
                <w:szCs w:val="18"/>
              </w:rPr>
            </w:pPr>
          </w:p>
        </w:tc>
        <w:tc>
          <w:tcPr>
            <w:tcW w:w="1180" w:type="dxa"/>
            <w:vMerge/>
            <w:vAlign w:val="bottom"/>
          </w:tcPr>
          <w:p w:rsidR="000D33F9" w:rsidRDefault="000D33F9">
            <w:pPr>
              <w:rPr>
                <w:sz w:val="18"/>
                <w:szCs w:val="18"/>
              </w:rPr>
            </w:pPr>
          </w:p>
        </w:tc>
        <w:tc>
          <w:tcPr>
            <w:tcW w:w="640" w:type="dxa"/>
            <w:vAlign w:val="bottom"/>
          </w:tcPr>
          <w:p w:rsidR="000D33F9" w:rsidRDefault="00F5114B">
            <w:pPr>
              <w:jc w:val="right"/>
              <w:rPr>
                <w:sz w:val="20"/>
                <w:szCs w:val="20"/>
              </w:rPr>
            </w:pPr>
            <w:r>
              <w:rPr>
                <w:rFonts w:ascii="Arial" w:eastAsia="Arial" w:hAnsi="Arial" w:cs="Arial"/>
                <w:b/>
                <w:bCs/>
                <w:sz w:val="14"/>
                <w:szCs w:val="14"/>
              </w:rPr>
              <w:t>100,03</w:t>
            </w:r>
          </w:p>
        </w:tc>
        <w:tc>
          <w:tcPr>
            <w:tcW w:w="640" w:type="dxa"/>
            <w:vAlign w:val="bottom"/>
          </w:tcPr>
          <w:p w:rsidR="000D33F9" w:rsidRDefault="00F5114B">
            <w:pPr>
              <w:jc w:val="right"/>
              <w:rPr>
                <w:sz w:val="20"/>
                <w:szCs w:val="20"/>
              </w:rPr>
            </w:pPr>
            <w:r>
              <w:rPr>
                <w:rFonts w:ascii="Arial" w:eastAsia="Arial" w:hAnsi="Arial" w:cs="Arial"/>
                <w:b/>
                <w:bCs/>
                <w:sz w:val="14"/>
                <w:szCs w:val="14"/>
              </w:rPr>
              <w:t>66,15</w:t>
            </w:r>
          </w:p>
        </w:tc>
        <w:tc>
          <w:tcPr>
            <w:tcW w:w="0" w:type="dxa"/>
            <w:vAlign w:val="bottom"/>
          </w:tcPr>
          <w:p w:rsidR="000D33F9" w:rsidRDefault="000D33F9">
            <w:pPr>
              <w:rPr>
                <w:sz w:val="1"/>
                <w:szCs w:val="1"/>
              </w:rPr>
            </w:pPr>
          </w:p>
        </w:tc>
      </w:tr>
      <w:tr w:rsidR="000D33F9">
        <w:trPr>
          <w:trHeight w:val="48"/>
        </w:trPr>
        <w:tc>
          <w:tcPr>
            <w:tcW w:w="280" w:type="dxa"/>
            <w:gridSpan w:val="2"/>
            <w:vAlign w:val="bottom"/>
          </w:tcPr>
          <w:p w:rsidR="000D33F9" w:rsidRDefault="000D33F9">
            <w:pPr>
              <w:rPr>
                <w:sz w:val="4"/>
                <w:szCs w:val="4"/>
              </w:rPr>
            </w:pPr>
          </w:p>
        </w:tc>
        <w:tc>
          <w:tcPr>
            <w:tcW w:w="80" w:type="dxa"/>
            <w:vAlign w:val="bottom"/>
          </w:tcPr>
          <w:p w:rsidR="000D33F9" w:rsidRDefault="000D33F9">
            <w:pPr>
              <w:rPr>
                <w:sz w:val="4"/>
                <w:szCs w:val="4"/>
              </w:rPr>
            </w:pPr>
          </w:p>
        </w:tc>
        <w:tc>
          <w:tcPr>
            <w:tcW w:w="80" w:type="dxa"/>
            <w:vAlign w:val="bottom"/>
          </w:tcPr>
          <w:p w:rsidR="000D33F9" w:rsidRDefault="000D33F9">
            <w:pPr>
              <w:rPr>
                <w:sz w:val="4"/>
                <w:szCs w:val="4"/>
              </w:rPr>
            </w:pPr>
          </w:p>
        </w:tc>
        <w:tc>
          <w:tcPr>
            <w:tcW w:w="5380" w:type="dxa"/>
            <w:vMerge w:val="restart"/>
            <w:vAlign w:val="bottom"/>
          </w:tcPr>
          <w:p w:rsidR="000D33F9" w:rsidRDefault="00F5114B">
            <w:pPr>
              <w:ind w:left="80"/>
              <w:rPr>
                <w:sz w:val="20"/>
                <w:szCs w:val="20"/>
              </w:rPr>
            </w:pPr>
            <w:r>
              <w:rPr>
                <w:rFonts w:ascii="Arial" w:eastAsia="Arial" w:hAnsi="Arial" w:cs="Arial"/>
                <w:b/>
                <w:bCs/>
                <w:sz w:val="16"/>
                <w:szCs w:val="16"/>
              </w:rPr>
              <w:t>NAKNADE TROŠKOVA ZAPOSLENIMA</w:t>
            </w:r>
          </w:p>
        </w:tc>
        <w:tc>
          <w:tcPr>
            <w:tcW w:w="1460" w:type="dxa"/>
            <w:vMerge w:val="restart"/>
            <w:vAlign w:val="bottom"/>
          </w:tcPr>
          <w:p w:rsidR="000D33F9" w:rsidRDefault="00F5114B">
            <w:pPr>
              <w:ind w:right="120"/>
              <w:jc w:val="right"/>
              <w:rPr>
                <w:sz w:val="20"/>
                <w:szCs w:val="20"/>
              </w:rPr>
            </w:pPr>
            <w:r>
              <w:rPr>
                <w:rFonts w:ascii="Arial" w:eastAsia="Arial" w:hAnsi="Arial" w:cs="Arial"/>
                <w:b/>
                <w:bCs/>
                <w:sz w:val="16"/>
                <w:szCs w:val="16"/>
              </w:rPr>
              <w:t>44.649,80</w:t>
            </w:r>
          </w:p>
        </w:tc>
        <w:tc>
          <w:tcPr>
            <w:tcW w:w="1280" w:type="dxa"/>
            <w:vMerge w:val="restart"/>
            <w:vAlign w:val="bottom"/>
          </w:tcPr>
          <w:p w:rsidR="000D33F9" w:rsidRDefault="00F5114B">
            <w:pPr>
              <w:ind w:right="80"/>
              <w:jc w:val="right"/>
              <w:rPr>
                <w:sz w:val="20"/>
                <w:szCs w:val="20"/>
              </w:rPr>
            </w:pPr>
            <w:r>
              <w:rPr>
                <w:rFonts w:ascii="Arial" w:eastAsia="Arial" w:hAnsi="Arial" w:cs="Arial"/>
                <w:b/>
                <w:bCs/>
                <w:sz w:val="16"/>
                <w:szCs w:val="16"/>
              </w:rPr>
              <w:t>84.510,00</w:t>
            </w:r>
          </w:p>
        </w:tc>
        <w:tc>
          <w:tcPr>
            <w:tcW w:w="1180" w:type="dxa"/>
            <w:vMerge w:val="restart"/>
            <w:vAlign w:val="bottom"/>
          </w:tcPr>
          <w:p w:rsidR="000D33F9" w:rsidRDefault="00F5114B">
            <w:pPr>
              <w:jc w:val="right"/>
              <w:rPr>
                <w:sz w:val="20"/>
                <w:szCs w:val="20"/>
              </w:rPr>
            </w:pPr>
            <w:r>
              <w:rPr>
                <w:rFonts w:ascii="Arial" w:eastAsia="Arial" w:hAnsi="Arial" w:cs="Arial"/>
                <w:b/>
                <w:bCs/>
                <w:sz w:val="16"/>
                <w:szCs w:val="16"/>
              </w:rPr>
              <w:t>49.996,33</w:t>
            </w:r>
          </w:p>
        </w:tc>
        <w:tc>
          <w:tcPr>
            <w:tcW w:w="640" w:type="dxa"/>
            <w:vAlign w:val="bottom"/>
          </w:tcPr>
          <w:p w:rsidR="000D33F9" w:rsidRDefault="000D33F9">
            <w:pPr>
              <w:rPr>
                <w:sz w:val="4"/>
                <w:szCs w:val="4"/>
              </w:rPr>
            </w:pPr>
          </w:p>
        </w:tc>
        <w:tc>
          <w:tcPr>
            <w:tcW w:w="640" w:type="dxa"/>
            <w:vAlign w:val="bottom"/>
          </w:tcPr>
          <w:p w:rsidR="000D33F9" w:rsidRDefault="000D33F9">
            <w:pPr>
              <w:rPr>
                <w:sz w:val="4"/>
                <w:szCs w:val="4"/>
              </w:rPr>
            </w:pPr>
          </w:p>
        </w:tc>
        <w:tc>
          <w:tcPr>
            <w:tcW w:w="0" w:type="dxa"/>
            <w:vAlign w:val="bottom"/>
          </w:tcPr>
          <w:p w:rsidR="000D33F9" w:rsidRDefault="000D33F9">
            <w:pPr>
              <w:rPr>
                <w:sz w:val="1"/>
                <w:szCs w:val="1"/>
              </w:rPr>
            </w:pPr>
          </w:p>
        </w:tc>
      </w:tr>
      <w:tr w:rsidR="000D33F9">
        <w:trPr>
          <w:trHeight w:val="209"/>
        </w:trPr>
        <w:tc>
          <w:tcPr>
            <w:tcW w:w="280" w:type="dxa"/>
            <w:gridSpan w:val="2"/>
            <w:shd w:val="clear" w:color="auto" w:fill="C6FDEB"/>
            <w:vAlign w:val="bottom"/>
          </w:tcPr>
          <w:p w:rsidR="000D33F9" w:rsidRDefault="00F5114B">
            <w:pPr>
              <w:rPr>
                <w:sz w:val="20"/>
                <w:szCs w:val="20"/>
              </w:rPr>
            </w:pPr>
            <w:r>
              <w:rPr>
                <w:rFonts w:ascii="Arial" w:eastAsia="Arial" w:hAnsi="Arial" w:cs="Arial"/>
                <w:b/>
                <w:bCs/>
                <w:w w:val="89"/>
                <w:sz w:val="16"/>
                <w:szCs w:val="16"/>
              </w:rPr>
              <w:t>321</w:t>
            </w:r>
          </w:p>
        </w:tc>
        <w:tc>
          <w:tcPr>
            <w:tcW w:w="80" w:type="dxa"/>
            <w:tcBorders>
              <w:left w:val="single" w:sz="8" w:space="0" w:color="C6FDEB"/>
            </w:tcBorders>
            <w:shd w:val="clear" w:color="auto" w:fill="C6FDEB"/>
            <w:vAlign w:val="bottom"/>
          </w:tcPr>
          <w:p w:rsidR="000D33F9" w:rsidRDefault="000D33F9">
            <w:pPr>
              <w:rPr>
                <w:sz w:val="18"/>
                <w:szCs w:val="18"/>
              </w:rPr>
            </w:pPr>
          </w:p>
        </w:tc>
        <w:tc>
          <w:tcPr>
            <w:tcW w:w="80" w:type="dxa"/>
            <w:shd w:val="clear" w:color="auto" w:fill="C6FDEB"/>
            <w:vAlign w:val="bottom"/>
          </w:tcPr>
          <w:p w:rsidR="000D33F9" w:rsidRDefault="000D33F9">
            <w:pPr>
              <w:rPr>
                <w:sz w:val="18"/>
                <w:szCs w:val="18"/>
              </w:rPr>
            </w:pPr>
          </w:p>
        </w:tc>
        <w:tc>
          <w:tcPr>
            <w:tcW w:w="5380" w:type="dxa"/>
            <w:vMerge/>
            <w:vAlign w:val="bottom"/>
          </w:tcPr>
          <w:p w:rsidR="000D33F9" w:rsidRDefault="000D33F9">
            <w:pPr>
              <w:rPr>
                <w:sz w:val="18"/>
                <w:szCs w:val="18"/>
              </w:rPr>
            </w:pPr>
          </w:p>
        </w:tc>
        <w:tc>
          <w:tcPr>
            <w:tcW w:w="1460" w:type="dxa"/>
            <w:vMerge/>
            <w:vAlign w:val="bottom"/>
          </w:tcPr>
          <w:p w:rsidR="000D33F9" w:rsidRDefault="000D33F9">
            <w:pPr>
              <w:rPr>
                <w:sz w:val="18"/>
                <w:szCs w:val="18"/>
              </w:rPr>
            </w:pPr>
          </w:p>
        </w:tc>
        <w:tc>
          <w:tcPr>
            <w:tcW w:w="1280" w:type="dxa"/>
            <w:vMerge/>
            <w:vAlign w:val="bottom"/>
          </w:tcPr>
          <w:p w:rsidR="000D33F9" w:rsidRDefault="000D33F9">
            <w:pPr>
              <w:rPr>
                <w:sz w:val="18"/>
                <w:szCs w:val="18"/>
              </w:rPr>
            </w:pPr>
          </w:p>
        </w:tc>
        <w:tc>
          <w:tcPr>
            <w:tcW w:w="1180" w:type="dxa"/>
            <w:vMerge/>
            <w:vAlign w:val="bottom"/>
          </w:tcPr>
          <w:p w:rsidR="000D33F9" w:rsidRDefault="000D33F9">
            <w:pPr>
              <w:rPr>
                <w:sz w:val="18"/>
                <w:szCs w:val="18"/>
              </w:rPr>
            </w:pPr>
          </w:p>
        </w:tc>
        <w:tc>
          <w:tcPr>
            <w:tcW w:w="640" w:type="dxa"/>
            <w:vAlign w:val="bottom"/>
          </w:tcPr>
          <w:p w:rsidR="000D33F9" w:rsidRDefault="00F5114B">
            <w:pPr>
              <w:jc w:val="right"/>
              <w:rPr>
                <w:sz w:val="20"/>
                <w:szCs w:val="20"/>
              </w:rPr>
            </w:pPr>
            <w:r>
              <w:rPr>
                <w:rFonts w:ascii="Arial" w:eastAsia="Arial" w:hAnsi="Arial" w:cs="Arial"/>
                <w:b/>
                <w:bCs/>
                <w:sz w:val="14"/>
                <w:szCs w:val="14"/>
              </w:rPr>
              <w:t>111,97</w:t>
            </w:r>
          </w:p>
        </w:tc>
        <w:tc>
          <w:tcPr>
            <w:tcW w:w="640" w:type="dxa"/>
            <w:vAlign w:val="bottom"/>
          </w:tcPr>
          <w:p w:rsidR="000D33F9" w:rsidRDefault="00F5114B">
            <w:pPr>
              <w:jc w:val="right"/>
              <w:rPr>
                <w:sz w:val="20"/>
                <w:szCs w:val="20"/>
              </w:rPr>
            </w:pPr>
            <w:r>
              <w:rPr>
                <w:rFonts w:ascii="Arial" w:eastAsia="Arial" w:hAnsi="Arial" w:cs="Arial"/>
                <w:b/>
                <w:bCs/>
                <w:sz w:val="14"/>
                <w:szCs w:val="14"/>
              </w:rPr>
              <w:t>59,16</w:t>
            </w:r>
          </w:p>
        </w:tc>
        <w:tc>
          <w:tcPr>
            <w:tcW w:w="0" w:type="dxa"/>
            <w:vAlign w:val="bottom"/>
          </w:tcPr>
          <w:p w:rsidR="000D33F9" w:rsidRDefault="000D33F9">
            <w:pPr>
              <w:rPr>
                <w:sz w:val="1"/>
                <w:szCs w:val="1"/>
              </w:rPr>
            </w:pPr>
          </w:p>
        </w:tc>
      </w:tr>
      <w:tr w:rsidR="000D33F9">
        <w:trPr>
          <w:trHeight w:val="219"/>
        </w:trPr>
        <w:tc>
          <w:tcPr>
            <w:tcW w:w="360" w:type="dxa"/>
            <w:gridSpan w:val="3"/>
            <w:vAlign w:val="bottom"/>
          </w:tcPr>
          <w:p w:rsidR="000D33F9" w:rsidRDefault="00F5114B">
            <w:pPr>
              <w:rPr>
                <w:sz w:val="20"/>
                <w:szCs w:val="20"/>
              </w:rPr>
            </w:pPr>
            <w:r>
              <w:rPr>
                <w:rFonts w:ascii="Arial" w:eastAsia="Arial" w:hAnsi="Arial" w:cs="Arial"/>
                <w:b/>
                <w:bCs/>
                <w:w w:val="95"/>
                <w:sz w:val="16"/>
                <w:szCs w:val="16"/>
              </w:rPr>
              <w:t>3211</w:t>
            </w:r>
          </w:p>
        </w:tc>
        <w:tc>
          <w:tcPr>
            <w:tcW w:w="80" w:type="dxa"/>
            <w:vAlign w:val="bottom"/>
          </w:tcPr>
          <w:p w:rsidR="000D33F9" w:rsidRDefault="000D33F9">
            <w:pPr>
              <w:rPr>
                <w:sz w:val="19"/>
                <w:szCs w:val="19"/>
              </w:rPr>
            </w:pPr>
          </w:p>
        </w:tc>
        <w:tc>
          <w:tcPr>
            <w:tcW w:w="5380" w:type="dxa"/>
            <w:vAlign w:val="bottom"/>
          </w:tcPr>
          <w:p w:rsidR="000D33F9" w:rsidRDefault="00F5114B">
            <w:pPr>
              <w:ind w:left="260"/>
              <w:rPr>
                <w:sz w:val="20"/>
                <w:szCs w:val="20"/>
              </w:rPr>
            </w:pPr>
            <w:r>
              <w:rPr>
                <w:rFonts w:ascii="Arial" w:eastAsia="Arial" w:hAnsi="Arial" w:cs="Arial"/>
                <w:b/>
                <w:bCs/>
                <w:sz w:val="16"/>
                <w:szCs w:val="16"/>
              </w:rPr>
              <w:t>SLUŽBENA PUTOVANJA</w:t>
            </w:r>
          </w:p>
        </w:tc>
        <w:tc>
          <w:tcPr>
            <w:tcW w:w="1460" w:type="dxa"/>
            <w:vAlign w:val="bottom"/>
          </w:tcPr>
          <w:p w:rsidR="000D33F9" w:rsidRDefault="00F5114B">
            <w:pPr>
              <w:ind w:right="120"/>
              <w:jc w:val="right"/>
              <w:rPr>
                <w:sz w:val="20"/>
                <w:szCs w:val="20"/>
              </w:rPr>
            </w:pPr>
            <w:r>
              <w:rPr>
                <w:rFonts w:ascii="Arial" w:eastAsia="Arial" w:hAnsi="Arial" w:cs="Arial"/>
                <w:b/>
                <w:bCs/>
                <w:sz w:val="16"/>
                <w:szCs w:val="16"/>
              </w:rPr>
              <w:t>12.083,80</w:t>
            </w:r>
          </w:p>
        </w:tc>
        <w:tc>
          <w:tcPr>
            <w:tcW w:w="1280" w:type="dxa"/>
            <w:vAlign w:val="bottom"/>
          </w:tcPr>
          <w:p w:rsidR="000D33F9" w:rsidRDefault="000D33F9">
            <w:pPr>
              <w:rPr>
                <w:sz w:val="19"/>
                <w:szCs w:val="19"/>
              </w:rPr>
            </w:pPr>
          </w:p>
        </w:tc>
        <w:tc>
          <w:tcPr>
            <w:tcW w:w="1180" w:type="dxa"/>
            <w:vAlign w:val="bottom"/>
          </w:tcPr>
          <w:p w:rsidR="000D33F9" w:rsidRDefault="00F5114B">
            <w:pPr>
              <w:jc w:val="right"/>
              <w:rPr>
                <w:sz w:val="20"/>
                <w:szCs w:val="20"/>
              </w:rPr>
            </w:pPr>
            <w:r>
              <w:rPr>
                <w:rFonts w:ascii="Arial" w:eastAsia="Arial" w:hAnsi="Arial" w:cs="Arial"/>
                <w:b/>
                <w:bCs/>
                <w:sz w:val="16"/>
                <w:szCs w:val="16"/>
              </w:rPr>
              <w:t>21.173,83</w:t>
            </w:r>
          </w:p>
        </w:tc>
        <w:tc>
          <w:tcPr>
            <w:tcW w:w="640" w:type="dxa"/>
            <w:vAlign w:val="bottom"/>
          </w:tcPr>
          <w:p w:rsidR="000D33F9" w:rsidRDefault="00F5114B">
            <w:pPr>
              <w:jc w:val="right"/>
              <w:rPr>
                <w:sz w:val="20"/>
                <w:szCs w:val="20"/>
              </w:rPr>
            </w:pPr>
            <w:r>
              <w:rPr>
                <w:rFonts w:ascii="Arial" w:eastAsia="Arial" w:hAnsi="Arial" w:cs="Arial"/>
                <w:b/>
                <w:bCs/>
                <w:sz w:val="14"/>
                <w:szCs w:val="14"/>
              </w:rPr>
              <w:t>175,22</w:t>
            </w:r>
          </w:p>
        </w:tc>
        <w:tc>
          <w:tcPr>
            <w:tcW w:w="640" w:type="dxa"/>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240"/>
        </w:trPr>
        <w:tc>
          <w:tcPr>
            <w:tcW w:w="360" w:type="dxa"/>
            <w:gridSpan w:val="3"/>
            <w:vAlign w:val="bottom"/>
          </w:tcPr>
          <w:p w:rsidR="000D33F9" w:rsidRDefault="00F5114B">
            <w:pPr>
              <w:rPr>
                <w:sz w:val="20"/>
                <w:szCs w:val="20"/>
              </w:rPr>
            </w:pPr>
            <w:r>
              <w:rPr>
                <w:rFonts w:ascii="Arial" w:eastAsia="Arial" w:hAnsi="Arial" w:cs="Arial"/>
                <w:b/>
                <w:bCs/>
                <w:w w:val="95"/>
                <w:sz w:val="16"/>
                <w:szCs w:val="16"/>
              </w:rPr>
              <w:t>3212</w:t>
            </w:r>
          </w:p>
        </w:tc>
        <w:tc>
          <w:tcPr>
            <w:tcW w:w="80" w:type="dxa"/>
            <w:vAlign w:val="bottom"/>
          </w:tcPr>
          <w:p w:rsidR="000D33F9" w:rsidRDefault="000D33F9">
            <w:pPr>
              <w:rPr>
                <w:sz w:val="20"/>
                <w:szCs w:val="20"/>
              </w:rPr>
            </w:pPr>
          </w:p>
        </w:tc>
        <w:tc>
          <w:tcPr>
            <w:tcW w:w="5380" w:type="dxa"/>
            <w:vAlign w:val="bottom"/>
          </w:tcPr>
          <w:p w:rsidR="000D33F9" w:rsidRDefault="00F5114B">
            <w:pPr>
              <w:ind w:left="260"/>
              <w:rPr>
                <w:sz w:val="20"/>
                <w:szCs w:val="20"/>
              </w:rPr>
            </w:pPr>
            <w:r>
              <w:rPr>
                <w:rFonts w:ascii="Arial" w:eastAsia="Arial" w:hAnsi="Arial" w:cs="Arial"/>
                <w:b/>
                <w:bCs/>
                <w:sz w:val="16"/>
                <w:szCs w:val="16"/>
              </w:rPr>
              <w:t>NAKNADE ZA PRIJEVOZ,RAD NA TERENU</w:t>
            </w:r>
          </w:p>
        </w:tc>
        <w:tc>
          <w:tcPr>
            <w:tcW w:w="1460" w:type="dxa"/>
            <w:vAlign w:val="bottom"/>
          </w:tcPr>
          <w:p w:rsidR="000D33F9" w:rsidRDefault="00F5114B">
            <w:pPr>
              <w:ind w:right="120"/>
              <w:jc w:val="right"/>
              <w:rPr>
                <w:sz w:val="20"/>
                <w:szCs w:val="20"/>
              </w:rPr>
            </w:pPr>
            <w:r>
              <w:rPr>
                <w:rFonts w:ascii="Arial" w:eastAsia="Arial" w:hAnsi="Arial" w:cs="Arial"/>
                <w:b/>
                <w:bCs/>
                <w:sz w:val="16"/>
                <w:szCs w:val="16"/>
              </w:rPr>
              <w:t>15.420,00</w:t>
            </w:r>
          </w:p>
        </w:tc>
        <w:tc>
          <w:tcPr>
            <w:tcW w:w="1280" w:type="dxa"/>
            <w:vAlign w:val="bottom"/>
          </w:tcPr>
          <w:p w:rsidR="000D33F9" w:rsidRDefault="000D33F9">
            <w:pPr>
              <w:rPr>
                <w:sz w:val="20"/>
                <w:szCs w:val="20"/>
              </w:rPr>
            </w:pPr>
          </w:p>
        </w:tc>
        <w:tc>
          <w:tcPr>
            <w:tcW w:w="1180" w:type="dxa"/>
            <w:vAlign w:val="bottom"/>
          </w:tcPr>
          <w:p w:rsidR="000D33F9" w:rsidRDefault="00F5114B">
            <w:pPr>
              <w:jc w:val="right"/>
              <w:rPr>
                <w:sz w:val="20"/>
                <w:szCs w:val="20"/>
              </w:rPr>
            </w:pPr>
            <w:r>
              <w:rPr>
                <w:rFonts w:ascii="Arial" w:eastAsia="Arial" w:hAnsi="Arial" w:cs="Arial"/>
                <w:b/>
                <w:bCs/>
                <w:sz w:val="16"/>
                <w:szCs w:val="16"/>
              </w:rPr>
              <w:t>16.230,00</w:t>
            </w:r>
          </w:p>
        </w:tc>
        <w:tc>
          <w:tcPr>
            <w:tcW w:w="640" w:type="dxa"/>
            <w:vAlign w:val="bottom"/>
          </w:tcPr>
          <w:p w:rsidR="000D33F9" w:rsidRDefault="00F5114B">
            <w:pPr>
              <w:jc w:val="right"/>
              <w:rPr>
                <w:sz w:val="20"/>
                <w:szCs w:val="20"/>
              </w:rPr>
            </w:pPr>
            <w:r>
              <w:rPr>
                <w:rFonts w:ascii="Arial" w:eastAsia="Arial" w:hAnsi="Arial" w:cs="Arial"/>
                <w:b/>
                <w:bCs/>
                <w:sz w:val="14"/>
                <w:szCs w:val="14"/>
              </w:rPr>
              <w:t>105,25</w:t>
            </w:r>
          </w:p>
        </w:tc>
        <w:tc>
          <w:tcPr>
            <w:tcW w:w="640" w:type="dxa"/>
            <w:vAlign w:val="bottom"/>
          </w:tcPr>
          <w:p w:rsidR="000D33F9" w:rsidRDefault="000D33F9">
            <w:pPr>
              <w:rPr>
                <w:sz w:val="20"/>
                <w:szCs w:val="20"/>
              </w:rPr>
            </w:pPr>
          </w:p>
        </w:tc>
        <w:tc>
          <w:tcPr>
            <w:tcW w:w="0" w:type="dxa"/>
            <w:vAlign w:val="bottom"/>
          </w:tcPr>
          <w:p w:rsidR="000D33F9" w:rsidRDefault="000D33F9">
            <w:pPr>
              <w:rPr>
                <w:sz w:val="1"/>
                <w:szCs w:val="1"/>
              </w:rPr>
            </w:pPr>
          </w:p>
        </w:tc>
      </w:tr>
      <w:tr w:rsidR="000D33F9">
        <w:trPr>
          <w:trHeight w:val="240"/>
        </w:trPr>
        <w:tc>
          <w:tcPr>
            <w:tcW w:w="360" w:type="dxa"/>
            <w:gridSpan w:val="3"/>
            <w:vAlign w:val="bottom"/>
          </w:tcPr>
          <w:p w:rsidR="000D33F9" w:rsidRDefault="00F5114B">
            <w:pPr>
              <w:rPr>
                <w:sz w:val="20"/>
                <w:szCs w:val="20"/>
              </w:rPr>
            </w:pPr>
            <w:r>
              <w:rPr>
                <w:rFonts w:ascii="Arial" w:eastAsia="Arial" w:hAnsi="Arial" w:cs="Arial"/>
                <w:b/>
                <w:bCs/>
                <w:w w:val="95"/>
                <w:sz w:val="16"/>
                <w:szCs w:val="16"/>
              </w:rPr>
              <w:t>3213</w:t>
            </w:r>
          </w:p>
        </w:tc>
        <w:tc>
          <w:tcPr>
            <w:tcW w:w="80" w:type="dxa"/>
            <w:vAlign w:val="bottom"/>
          </w:tcPr>
          <w:p w:rsidR="000D33F9" w:rsidRDefault="000D33F9">
            <w:pPr>
              <w:rPr>
                <w:sz w:val="20"/>
                <w:szCs w:val="20"/>
              </w:rPr>
            </w:pPr>
          </w:p>
        </w:tc>
        <w:tc>
          <w:tcPr>
            <w:tcW w:w="5380" w:type="dxa"/>
            <w:vAlign w:val="bottom"/>
          </w:tcPr>
          <w:p w:rsidR="000D33F9" w:rsidRDefault="00F5114B">
            <w:pPr>
              <w:ind w:left="260"/>
              <w:rPr>
                <w:sz w:val="20"/>
                <w:szCs w:val="20"/>
              </w:rPr>
            </w:pPr>
            <w:r>
              <w:rPr>
                <w:rFonts w:ascii="Arial" w:eastAsia="Arial" w:hAnsi="Arial" w:cs="Arial"/>
                <w:b/>
                <w:bCs/>
                <w:sz w:val="16"/>
                <w:szCs w:val="16"/>
              </w:rPr>
              <w:t>STRUČNO USAVRŠAVANJE ZAPOSLENIKA</w:t>
            </w:r>
          </w:p>
        </w:tc>
        <w:tc>
          <w:tcPr>
            <w:tcW w:w="1460" w:type="dxa"/>
            <w:vAlign w:val="bottom"/>
          </w:tcPr>
          <w:p w:rsidR="000D33F9" w:rsidRDefault="00F5114B">
            <w:pPr>
              <w:ind w:right="120"/>
              <w:jc w:val="right"/>
              <w:rPr>
                <w:sz w:val="20"/>
                <w:szCs w:val="20"/>
              </w:rPr>
            </w:pPr>
            <w:r>
              <w:rPr>
                <w:rFonts w:ascii="Arial" w:eastAsia="Arial" w:hAnsi="Arial" w:cs="Arial"/>
                <w:b/>
                <w:bCs/>
                <w:sz w:val="16"/>
                <w:szCs w:val="16"/>
              </w:rPr>
              <w:t>17.060,00</w:t>
            </w:r>
          </w:p>
        </w:tc>
        <w:tc>
          <w:tcPr>
            <w:tcW w:w="1280" w:type="dxa"/>
            <w:vAlign w:val="bottom"/>
          </w:tcPr>
          <w:p w:rsidR="000D33F9" w:rsidRDefault="000D33F9">
            <w:pPr>
              <w:rPr>
                <w:sz w:val="20"/>
                <w:szCs w:val="20"/>
              </w:rPr>
            </w:pPr>
          </w:p>
        </w:tc>
        <w:tc>
          <w:tcPr>
            <w:tcW w:w="1180" w:type="dxa"/>
            <w:vAlign w:val="bottom"/>
          </w:tcPr>
          <w:p w:rsidR="000D33F9" w:rsidRDefault="00F5114B">
            <w:pPr>
              <w:jc w:val="right"/>
              <w:rPr>
                <w:sz w:val="20"/>
                <w:szCs w:val="20"/>
              </w:rPr>
            </w:pPr>
            <w:r>
              <w:rPr>
                <w:rFonts w:ascii="Arial" w:eastAsia="Arial" w:hAnsi="Arial" w:cs="Arial"/>
                <w:b/>
                <w:bCs/>
                <w:sz w:val="16"/>
                <w:szCs w:val="16"/>
              </w:rPr>
              <w:t>12.392,50</w:t>
            </w:r>
          </w:p>
        </w:tc>
        <w:tc>
          <w:tcPr>
            <w:tcW w:w="640" w:type="dxa"/>
            <w:vAlign w:val="bottom"/>
          </w:tcPr>
          <w:p w:rsidR="000D33F9" w:rsidRDefault="00F5114B">
            <w:pPr>
              <w:jc w:val="right"/>
              <w:rPr>
                <w:sz w:val="20"/>
                <w:szCs w:val="20"/>
              </w:rPr>
            </w:pPr>
            <w:r>
              <w:rPr>
                <w:rFonts w:ascii="Arial" w:eastAsia="Arial" w:hAnsi="Arial" w:cs="Arial"/>
                <w:b/>
                <w:bCs/>
                <w:sz w:val="14"/>
                <w:szCs w:val="14"/>
              </w:rPr>
              <w:t>72,64</w:t>
            </w:r>
          </w:p>
        </w:tc>
        <w:tc>
          <w:tcPr>
            <w:tcW w:w="640" w:type="dxa"/>
            <w:vAlign w:val="bottom"/>
          </w:tcPr>
          <w:p w:rsidR="000D33F9" w:rsidRDefault="000D33F9">
            <w:pPr>
              <w:rPr>
                <w:sz w:val="20"/>
                <w:szCs w:val="20"/>
              </w:rPr>
            </w:pPr>
          </w:p>
        </w:tc>
        <w:tc>
          <w:tcPr>
            <w:tcW w:w="0" w:type="dxa"/>
            <w:vAlign w:val="bottom"/>
          </w:tcPr>
          <w:p w:rsidR="000D33F9" w:rsidRDefault="000D33F9">
            <w:pPr>
              <w:rPr>
                <w:sz w:val="1"/>
                <w:szCs w:val="1"/>
              </w:rPr>
            </w:pPr>
          </w:p>
        </w:tc>
      </w:tr>
      <w:tr w:rsidR="000D33F9">
        <w:trPr>
          <w:trHeight w:val="240"/>
        </w:trPr>
        <w:tc>
          <w:tcPr>
            <w:tcW w:w="360" w:type="dxa"/>
            <w:gridSpan w:val="3"/>
            <w:vAlign w:val="bottom"/>
          </w:tcPr>
          <w:p w:rsidR="000D33F9" w:rsidRDefault="00F5114B">
            <w:pPr>
              <w:rPr>
                <w:sz w:val="20"/>
                <w:szCs w:val="20"/>
              </w:rPr>
            </w:pPr>
            <w:r>
              <w:rPr>
                <w:rFonts w:ascii="Arial" w:eastAsia="Arial" w:hAnsi="Arial" w:cs="Arial"/>
                <w:b/>
                <w:bCs/>
                <w:w w:val="95"/>
                <w:sz w:val="16"/>
                <w:szCs w:val="16"/>
              </w:rPr>
              <w:t>3214</w:t>
            </w:r>
          </w:p>
        </w:tc>
        <w:tc>
          <w:tcPr>
            <w:tcW w:w="80" w:type="dxa"/>
            <w:vAlign w:val="bottom"/>
          </w:tcPr>
          <w:p w:rsidR="000D33F9" w:rsidRDefault="000D33F9">
            <w:pPr>
              <w:rPr>
                <w:sz w:val="20"/>
                <w:szCs w:val="20"/>
              </w:rPr>
            </w:pPr>
          </w:p>
        </w:tc>
        <w:tc>
          <w:tcPr>
            <w:tcW w:w="5380" w:type="dxa"/>
            <w:vAlign w:val="bottom"/>
          </w:tcPr>
          <w:p w:rsidR="000D33F9" w:rsidRDefault="00F5114B">
            <w:pPr>
              <w:ind w:left="260"/>
              <w:rPr>
                <w:sz w:val="20"/>
                <w:szCs w:val="20"/>
              </w:rPr>
            </w:pPr>
            <w:r>
              <w:rPr>
                <w:rFonts w:ascii="Arial" w:eastAsia="Arial" w:hAnsi="Arial" w:cs="Arial"/>
                <w:b/>
                <w:bCs/>
                <w:sz w:val="16"/>
                <w:szCs w:val="16"/>
              </w:rPr>
              <w:t>OSTALE NAKNADE TROŠKOVA ZAPOSLENIMA</w:t>
            </w:r>
          </w:p>
        </w:tc>
        <w:tc>
          <w:tcPr>
            <w:tcW w:w="1460" w:type="dxa"/>
            <w:vAlign w:val="bottom"/>
          </w:tcPr>
          <w:p w:rsidR="000D33F9" w:rsidRDefault="00F5114B">
            <w:pPr>
              <w:ind w:right="120"/>
              <w:jc w:val="right"/>
              <w:rPr>
                <w:sz w:val="20"/>
                <w:szCs w:val="20"/>
              </w:rPr>
            </w:pPr>
            <w:r>
              <w:rPr>
                <w:rFonts w:ascii="Arial" w:eastAsia="Arial" w:hAnsi="Arial" w:cs="Arial"/>
                <w:b/>
                <w:bCs/>
                <w:sz w:val="16"/>
                <w:szCs w:val="16"/>
              </w:rPr>
              <w:t>86,00</w:t>
            </w:r>
          </w:p>
        </w:tc>
        <w:tc>
          <w:tcPr>
            <w:tcW w:w="1280" w:type="dxa"/>
            <w:vAlign w:val="bottom"/>
          </w:tcPr>
          <w:p w:rsidR="000D33F9" w:rsidRDefault="000D33F9">
            <w:pPr>
              <w:rPr>
                <w:sz w:val="20"/>
                <w:szCs w:val="20"/>
              </w:rPr>
            </w:pPr>
          </w:p>
        </w:tc>
        <w:tc>
          <w:tcPr>
            <w:tcW w:w="1180" w:type="dxa"/>
            <w:vAlign w:val="bottom"/>
          </w:tcPr>
          <w:p w:rsidR="000D33F9" w:rsidRDefault="00F5114B">
            <w:pPr>
              <w:jc w:val="right"/>
              <w:rPr>
                <w:sz w:val="20"/>
                <w:szCs w:val="20"/>
              </w:rPr>
            </w:pPr>
            <w:r>
              <w:rPr>
                <w:rFonts w:ascii="Arial" w:eastAsia="Arial" w:hAnsi="Arial" w:cs="Arial"/>
                <w:b/>
                <w:bCs/>
                <w:sz w:val="16"/>
                <w:szCs w:val="16"/>
              </w:rPr>
              <w:t>200,00</w:t>
            </w:r>
          </w:p>
        </w:tc>
        <w:tc>
          <w:tcPr>
            <w:tcW w:w="640" w:type="dxa"/>
            <w:vAlign w:val="bottom"/>
          </w:tcPr>
          <w:p w:rsidR="000D33F9" w:rsidRDefault="00F5114B">
            <w:pPr>
              <w:jc w:val="right"/>
              <w:rPr>
                <w:sz w:val="20"/>
                <w:szCs w:val="20"/>
              </w:rPr>
            </w:pPr>
            <w:r>
              <w:rPr>
                <w:rFonts w:ascii="Arial" w:eastAsia="Arial" w:hAnsi="Arial" w:cs="Arial"/>
                <w:b/>
                <w:bCs/>
                <w:sz w:val="14"/>
                <w:szCs w:val="14"/>
              </w:rPr>
              <w:t>232,56</w:t>
            </w:r>
          </w:p>
        </w:tc>
        <w:tc>
          <w:tcPr>
            <w:tcW w:w="640" w:type="dxa"/>
            <w:vAlign w:val="bottom"/>
          </w:tcPr>
          <w:p w:rsidR="000D33F9" w:rsidRDefault="000D33F9">
            <w:pPr>
              <w:rPr>
                <w:sz w:val="20"/>
                <w:szCs w:val="20"/>
              </w:rPr>
            </w:pPr>
          </w:p>
        </w:tc>
        <w:tc>
          <w:tcPr>
            <w:tcW w:w="0" w:type="dxa"/>
            <w:vAlign w:val="bottom"/>
          </w:tcPr>
          <w:p w:rsidR="000D33F9" w:rsidRDefault="000D33F9">
            <w:pPr>
              <w:rPr>
                <w:sz w:val="1"/>
                <w:szCs w:val="1"/>
              </w:rPr>
            </w:pPr>
          </w:p>
        </w:tc>
      </w:tr>
      <w:tr w:rsidR="000D33F9">
        <w:trPr>
          <w:trHeight w:val="67"/>
        </w:trPr>
        <w:tc>
          <w:tcPr>
            <w:tcW w:w="5820" w:type="dxa"/>
            <w:gridSpan w:val="5"/>
            <w:vAlign w:val="bottom"/>
          </w:tcPr>
          <w:p w:rsidR="000D33F9" w:rsidRDefault="000D33F9">
            <w:pPr>
              <w:rPr>
                <w:sz w:val="5"/>
                <w:szCs w:val="5"/>
              </w:rPr>
            </w:pPr>
          </w:p>
        </w:tc>
        <w:tc>
          <w:tcPr>
            <w:tcW w:w="1460" w:type="dxa"/>
            <w:vMerge w:val="restart"/>
            <w:vAlign w:val="bottom"/>
          </w:tcPr>
          <w:p w:rsidR="000D33F9" w:rsidRDefault="00F5114B">
            <w:pPr>
              <w:ind w:right="120"/>
              <w:jc w:val="right"/>
              <w:rPr>
                <w:sz w:val="20"/>
                <w:szCs w:val="20"/>
              </w:rPr>
            </w:pPr>
            <w:r>
              <w:rPr>
                <w:rFonts w:ascii="Arial" w:eastAsia="Arial" w:hAnsi="Arial" w:cs="Arial"/>
                <w:b/>
                <w:bCs/>
                <w:sz w:val="16"/>
                <w:szCs w:val="16"/>
              </w:rPr>
              <w:t>668.544,43</w:t>
            </w:r>
          </w:p>
        </w:tc>
        <w:tc>
          <w:tcPr>
            <w:tcW w:w="1280" w:type="dxa"/>
            <w:vMerge w:val="restart"/>
            <w:vAlign w:val="bottom"/>
          </w:tcPr>
          <w:p w:rsidR="000D33F9" w:rsidRDefault="00F5114B">
            <w:pPr>
              <w:ind w:right="80"/>
              <w:jc w:val="right"/>
              <w:rPr>
                <w:sz w:val="20"/>
                <w:szCs w:val="20"/>
              </w:rPr>
            </w:pPr>
            <w:r>
              <w:rPr>
                <w:rFonts w:ascii="Arial" w:eastAsia="Arial" w:hAnsi="Arial" w:cs="Arial"/>
                <w:b/>
                <w:bCs/>
                <w:sz w:val="16"/>
                <w:szCs w:val="16"/>
              </w:rPr>
              <w:t>932.800,00</w:t>
            </w:r>
          </w:p>
        </w:tc>
        <w:tc>
          <w:tcPr>
            <w:tcW w:w="1180" w:type="dxa"/>
            <w:vMerge w:val="restart"/>
            <w:vAlign w:val="bottom"/>
          </w:tcPr>
          <w:p w:rsidR="000D33F9" w:rsidRDefault="00F5114B">
            <w:pPr>
              <w:jc w:val="right"/>
              <w:rPr>
                <w:sz w:val="20"/>
                <w:szCs w:val="20"/>
              </w:rPr>
            </w:pPr>
            <w:r>
              <w:rPr>
                <w:rFonts w:ascii="Arial" w:eastAsia="Arial" w:hAnsi="Arial" w:cs="Arial"/>
                <w:b/>
                <w:bCs/>
                <w:sz w:val="16"/>
                <w:szCs w:val="16"/>
              </w:rPr>
              <w:t>671.951,22</w:t>
            </w:r>
          </w:p>
        </w:tc>
        <w:tc>
          <w:tcPr>
            <w:tcW w:w="640" w:type="dxa"/>
            <w:vAlign w:val="bottom"/>
          </w:tcPr>
          <w:p w:rsidR="000D33F9" w:rsidRDefault="000D33F9">
            <w:pPr>
              <w:rPr>
                <w:sz w:val="5"/>
                <w:szCs w:val="5"/>
              </w:rPr>
            </w:pPr>
          </w:p>
        </w:tc>
        <w:tc>
          <w:tcPr>
            <w:tcW w:w="640" w:type="dxa"/>
            <w:vAlign w:val="bottom"/>
          </w:tcPr>
          <w:p w:rsidR="000D33F9" w:rsidRDefault="000D33F9">
            <w:pPr>
              <w:rPr>
                <w:sz w:val="5"/>
                <w:szCs w:val="5"/>
              </w:rPr>
            </w:pPr>
          </w:p>
        </w:tc>
        <w:tc>
          <w:tcPr>
            <w:tcW w:w="0" w:type="dxa"/>
            <w:vAlign w:val="bottom"/>
          </w:tcPr>
          <w:p w:rsidR="000D33F9" w:rsidRDefault="000D33F9">
            <w:pPr>
              <w:rPr>
                <w:sz w:val="1"/>
                <w:szCs w:val="1"/>
              </w:rPr>
            </w:pPr>
          </w:p>
        </w:tc>
      </w:tr>
      <w:tr w:rsidR="000D33F9">
        <w:trPr>
          <w:trHeight w:val="209"/>
        </w:trPr>
        <w:tc>
          <w:tcPr>
            <w:tcW w:w="440" w:type="dxa"/>
            <w:gridSpan w:val="4"/>
            <w:shd w:val="clear" w:color="auto" w:fill="C6FDEB"/>
            <w:vAlign w:val="bottom"/>
          </w:tcPr>
          <w:p w:rsidR="000D33F9" w:rsidRDefault="00F5114B">
            <w:pPr>
              <w:rPr>
                <w:sz w:val="20"/>
                <w:szCs w:val="20"/>
              </w:rPr>
            </w:pPr>
            <w:r>
              <w:rPr>
                <w:rFonts w:ascii="Arial" w:eastAsia="Arial" w:hAnsi="Arial" w:cs="Arial"/>
                <w:b/>
                <w:bCs/>
                <w:sz w:val="16"/>
                <w:szCs w:val="16"/>
              </w:rPr>
              <w:t>322</w:t>
            </w:r>
          </w:p>
        </w:tc>
        <w:tc>
          <w:tcPr>
            <w:tcW w:w="5380" w:type="dxa"/>
            <w:vAlign w:val="bottom"/>
          </w:tcPr>
          <w:p w:rsidR="000D33F9" w:rsidRDefault="00F5114B">
            <w:pPr>
              <w:ind w:left="80"/>
              <w:rPr>
                <w:sz w:val="20"/>
                <w:szCs w:val="20"/>
              </w:rPr>
            </w:pPr>
            <w:r>
              <w:rPr>
                <w:rFonts w:ascii="Arial" w:eastAsia="Arial" w:hAnsi="Arial" w:cs="Arial"/>
                <w:b/>
                <w:bCs/>
                <w:sz w:val="16"/>
                <w:szCs w:val="16"/>
              </w:rPr>
              <w:t>RASHODI ZA MATERIJAL I ENERGIJU</w:t>
            </w:r>
          </w:p>
        </w:tc>
        <w:tc>
          <w:tcPr>
            <w:tcW w:w="1460" w:type="dxa"/>
            <w:vMerge/>
            <w:vAlign w:val="bottom"/>
          </w:tcPr>
          <w:p w:rsidR="000D33F9" w:rsidRDefault="000D33F9">
            <w:pPr>
              <w:rPr>
                <w:sz w:val="18"/>
                <w:szCs w:val="18"/>
              </w:rPr>
            </w:pPr>
          </w:p>
        </w:tc>
        <w:tc>
          <w:tcPr>
            <w:tcW w:w="1280" w:type="dxa"/>
            <w:vMerge/>
            <w:vAlign w:val="bottom"/>
          </w:tcPr>
          <w:p w:rsidR="000D33F9" w:rsidRDefault="000D33F9">
            <w:pPr>
              <w:rPr>
                <w:sz w:val="18"/>
                <w:szCs w:val="18"/>
              </w:rPr>
            </w:pPr>
          </w:p>
        </w:tc>
        <w:tc>
          <w:tcPr>
            <w:tcW w:w="1180" w:type="dxa"/>
            <w:vMerge/>
            <w:vAlign w:val="bottom"/>
          </w:tcPr>
          <w:p w:rsidR="000D33F9" w:rsidRDefault="000D33F9">
            <w:pPr>
              <w:rPr>
                <w:sz w:val="18"/>
                <w:szCs w:val="18"/>
              </w:rPr>
            </w:pPr>
          </w:p>
        </w:tc>
        <w:tc>
          <w:tcPr>
            <w:tcW w:w="640" w:type="dxa"/>
            <w:vAlign w:val="bottom"/>
          </w:tcPr>
          <w:p w:rsidR="000D33F9" w:rsidRDefault="00F5114B">
            <w:pPr>
              <w:jc w:val="right"/>
              <w:rPr>
                <w:sz w:val="20"/>
                <w:szCs w:val="20"/>
              </w:rPr>
            </w:pPr>
            <w:r>
              <w:rPr>
                <w:rFonts w:ascii="Arial" w:eastAsia="Arial" w:hAnsi="Arial" w:cs="Arial"/>
                <w:b/>
                <w:bCs/>
                <w:sz w:val="14"/>
                <w:szCs w:val="14"/>
              </w:rPr>
              <w:t>100,51</w:t>
            </w:r>
          </w:p>
        </w:tc>
        <w:tc>
          <w:tcPr>
            <w:tcW w:w="640" w:type="dxa"/>
            <w:vAlign w:val="bottom"/>
          </w:tcPr>
          <w:p w:rsidR="000D33F9" w:rsidRDefault="00F5114B">
            <w:pPr>
              <w:jc w:val="right"/>
              <w:rPr>
                <w:sz w:val="20"/>
                <w:szCs w:val="20"/>
              </w:rPr>
            </w:pPr>
            <w:r>
              <w:rPr>
                <w:rFonts w:ascii="Arial" w:eastAsia="Arial" w:hAnsi="Arial" w:cs="Arial"/>
                <w:b/>
                <w:bCs/>
                <w:sz w:val="14"/>
                <w:szCs w:val="14"/>
              </w:rPr>
              <w:t>72,04</w:t>
            </w:r>
          </w:p>
        </w:tc>
        <w:tc>
          <w:tcPr>
            <w:tcW w:w="0" w:type="dxa"/>
            <w:vAlign w:val="bottom"/>
          </w:tcPr>
          <w:p w:rsidR="000D33F9" w:rsidRDefault="000D33F9">
            <w:pPr>
              <w:rPr>
                <w:sz w:val="1"/>
                <w:szCs w:val="1"/>
              </w:rPr>
            </w:pPr>
          </w:p>
        </w:tc>
      </w:tr>
      <w:tr w:rsidR="000D33F9">
        <w:trPr>
          <w:trHeight w:val="219"/>
        </w:trPr>
        <w:tc>
          <w:tcPr>
            <w:tcW w:w="360" w:type="dxa"/>
            <w:gridSpan w:val="3"/>
            <w:vAlign w:val="bottom"/>
          </w:tcPr>
          <w:p w:rsidR="000D33F9" w:rsidRDefault="00F5114B">
            <w:pPr>
              <w:rPr>
                <w:sz w:val="20"/>
                <w:szCs w:val="20"/>
              </w:rPr>
            </w:pPr>
            <w:r>
              <w:rPr>
                <w:rFonts w:ascii="Arial" w:eastAsia="Arial" w:hAnsi="Arial" w:cs="Arial"/>
                <w:b/>
                <w:bCs/>
                <w:w w:val="95"/>
                <w:sz w:val="16"/>
                <w:szCs w:val="16"/>
              </w:rPr>
              <w:t>3221</w:t>
            </w:r>
          </w:p>
        </w:tc>
        <w:tc>
          <w:tcPr>
            <w:tcW w:w="80" w:type="dxa"/>
            <w:vAlign w:val="bottom"/>
          </w:tcPr>
          <w:p w:rsidR="000D33F9" w:rsidRDefault="000D33F9">
            <w:pPr>
              <w:rPr>
                <w:sz w:val="19"/>
                <w:szCs w:val="19"/>
              </w:rPr>
            </w:pPr>
          </w:p>
        </w:tc>
        <w:tc>
          <w:tcPr>
            <w:tcW w:w="5380" w:type="dxa"/>
            <w:vAlign w:val="bottom"/>
          </w:tcPr>
          <w:p w:rsidR="000D33F9" w:rsidRDefault="00F5114B">
            <w:pPr>
              <w:ind w:left="260"/>
              <w:rPr>
                <w:sz w:val="20"/>
                <w:szCs w:val="20"/>
              </w:rPr>
            </w:pPr>
            <w:r>
              <w:rPr>
                <w:rFonts w:ascii="Arial" w:eastAsia="Arial" w:hAnsi="Arial" w:cs="Arial"/>
                <w:b/>
                <w:bCs/>
                <w:sz w:val="16"/>
                <w:szCs w:val="16"/>
              </w:rPr>
              <w:t>UREDSKI MATERIJAL I OSTALI MAT.RASHODI</w:t>
            </w:r>
          </w:p>
        </w:tc>
        <w:tc>
          <w:tcPr>
            <w:tcW w:w="1460" w:type="dxa"/>
            <w:vAlign w:val="bottom"/>
          </w:tcPr>
          <w:p w:rsidR="000D33F9" w:rsidRDefault="00F5114B">
            <w:pPr>
              <w:ind w:right="120"/>
              <w:jc w:val="right"/>
              <w:rPr>
                <w:sz w:val="20"/>
                <w:szCs w:val="20"/>
              </w:rPr>
            </w:pPr>
            <w:r>
              <w:rPr>
                <w:rFonts w:ascii="Arial" w:eastAsia="Arial" w:hAnsi="Arial" w:cs="Arial"/>
                <w:b/>
                <w:bCs/>
                <w:sz w:val="16"/>
                <w:szCs w:val="16"/>
              </w:rPr>
              <w:t>85.142,81</w:t>
            </w:r>
          </w:p>
        </w:tc>
        <w:tc>
          <w:tcPr>
            <w:tcW w:w="1280" w:type="dxa"/>
            <w:vAlign w:val="bottom"/>
          </w:tcPr>
          <w:p w:rsidR="000D33F9" w:rsidRDefault="000D33F9">
            <w:pPr>
              <w:rPr>
                <w:sz w:val="19"/>
                <w:szCs w:val="19"/>
              </w:rPr>
            </w:pPr>
          </w:p>
        </w:tc>
        <w:tc>
          <w:tcPr>
            <w:tcW w:w="1180" w:type="dxa"/>
            <w:vAlign w:val="bottom"/>
          </w:tcPr>
          <w:p w:rsidR="000D33F9" w:rsidRDefault="00F5114B">
            <w:pPr>
              <w:jc w:val="right"/>
              <w:rPr>
                <w:sz w:val="20"/>
                <w:szCs w:val="20"/>
              </w:rPr>
            </w:pPr>
            <w:r>
              <w:rPr>
                <w:rFonts w:ascii="Arial" w:eastAsia="Arial" w:hAnsi="Arial" w:cs="Arial"/>
                <w:b/>
                <w:bCs/>
                <w:sz w:val="16"/>
                <w:szCs w:val="16"/>
              </w:rPr>
              <w:t>104.417,61</w:t>
            </w:r>
          </w:p>
        </w:tc>
        <w:tc>
          <w:tcPr>
            <w:tcW w:w="640" w:type="dxa"/>
            <w:vAlign w:val="bottom"/>
          </w:tcPr>
          <w:p w:rsidR="000D33F9" w:rsidRDefault="00F5114B">
            <w:pPr>
              <w:jc w:val="right"/>
              <w:rPr>
                <w:sz w:val="20"/>
                <w:szCs w:val="20"/>
              </w:rPr>
            </w:pPr>
            <w:r>
              <w:rPr>
                <w:rFonts w:ascii="Arial" w:eastAsia="Arial" w:hAnsi="Arial" w:cs="Arial"/>
                <w:b/>
                <w:bCs/>
                <w:sz w:val="14"/>
                <w:szCs w:val="14"/>
              </w:rPr>
              <w:t>122,64</w:t>
            </w:r>
          </w:p>
        </w:tc>
        <w:tc>
          <w:tcPr>
            <w:tcW w:w="640" w:type="dxa"/>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240"/>
        </w:trPr>
        <w:tc>
          <w:tcPr>
            <w:tcW w:w="360" w:type="dxa"/>
            <w:gridSpan w:val="3"/>
            <w:vAlign w:val="bottom"/>
          </w:tcPr>
          <w:p w:rsidR="000D33F9" w:rsidRDefault="00F5114B">
            <w:pPr>
              <w:rPr>
                <w:sz w:val="20"/>
                <w:szCs w:val="20"/>
              </w:rPr>
            </w:pPr>
            <w:r>
              <w:rPr>
                <w:rFonts w:ascii="Arial" w:eastAsia="Arial" w:hAnsi="Arial" w:cs="Arial"/>
                <w:b/>
                <w:bCs/>
                <w:w w:val="95"/>
                <w:sz w:val="16"/>
                <w:szCs w:val="16"/>
              </w:rPr>
              <w:t>3223</w:t>
            </w:r>
          </w:p>
        </w:tc>
        <w:tc>
          <w:tcPr>
            <w:tcW w:w="80" w:type="dxa"/>
            <w:vAlign w:val="bottom"/>
          </w:tcPr>
          <w:p w:rsidR="000D33F9" w:rsidRDefault="000D33F9">
            <w:pPr>
              <w:rPr>
                <w:sz w:val="20"/>
                <w:szCs w:val="20"/>
              </w:rPr>
            </w:pPr>
          </w:p>
        </w:tc>
        <w:tc>
          <w:tcPr>
            <w:tcW w:w="5380" w:type="dxa"/>
            <w:vAlign w:val="bottom"/>
          </w:tcPr>
          <w:p w:rsidR="000D33F9" w:rsidRDefault="00F5114B">
            <w:pPr>
              <w:ind w:left="260"/>
              <w:rPr>
                <w:sz w:val="20"/>
                <w:szCs w:val="20"/>
              </w:rPr>
            </w:pPr>
            <w:r>
              <w:rPr>
                <w:rFonts w:ascii="Arial" w:eastAsia="Arial" w:hAnsi="Arial" w:cs="Arial"/>
                <w:b/>
                <w:bCs/>
                <w:sz w:val="16"/>
                <w:szCs w:val="16"/>
              </w:rPr>
              <w:t>ENERGIJA</w:t>
            </w:r>
          </w:p>
        </w:tc>
        <w:tc>
          <w:tcPr>
            <w:tcW w:w="1460" w:type="dxa"/>
            <w:vAlign w:val="bottom"/>
          </w:tcPr>
          <w:p w:rsidR="000D33F9" w:rsidRDefault="00F5114B">
            <w:pPr>
              <w:ind w:right="120"/>
              <w:jc w:val="right"/>
              <w:rPr>
                <w:sz w:val="20"/>
                <w:szCs w:val="20"/>
              </w:rPr>
            </w:pPr>
            <w:r>
              <w:rPr>
                <w:rFonts w:ascii="Arial" w:eastAsia="Arial" w:hAnsi="Arial" w:cs="Arial"/>
                <w:b/>
                <w:bCs/>
                <w:sz w:val="16"/>
                <w:szCs w:val="16"/>
              </w:rPr>
              <w:t>555.393,48</w:t>
            </w:r>
          </w:p>
        </w:tc>
        <w:tc>
          <w:tcPr>
            <w:tcW w:w="1280" w:type="dxa"/>
            <w:vAlign w:val="bottom"/>
          </w:tcPr>
          <w:p w:rsidR="000D33F9" w:rsidRDefault="000D33F9">
            <w:pPr>
              <w:rPr>
                <w:sz w:val="20"/>
                <w:szCs w:val="20"/>
              </w:rPr>
            </w:pPr>
          </w:p>
        </w:tc>
        <w:tc>
          <w:tcPr>
            <w:tcW w:w="1180" w:type="dxa"/>
            <w:vAlign w:val="bottom"/>
          </w:tcPr>
          <w:p w:rsidR="000D33F9" w:rsidRDefault="00F5114B">
            <w:pPr>
              <w:jc w:val="right"/>
              <w:rPr>
                <w:sz w:val="20"/>
                <w:szCs w:val="20"/>
              </w:rPr>
            </w:pPr>
            <w:r>
              <w:rPr>
                <w:rFonts w:ascii="Arial" w:eastAsia="Arial" w:hAnsi="Arial" w:cs="Arial"/>
                <w:b/>
                <w:bCs/>
                <w:sz w:val="16"/>
                <w:szCs w:val="16"/>
              </w:rPr>
              <w:t>525.360,55</w:t>
            </w:r>
          </w:p>
        </w:tc>
        <w:tc>
          <w:tcPr>
            <w:tcW w:w="640" w:type="dxa"/>
            <w:vAlign w:val="bottom"/>
          </w:tcPr>
          <w:p w:rsidR="000D33F9" w:rsidRDefault="00F5114B">
            <w:pPr>
              <w:jc w:val="right"/>
              <w:rPr>
                <w:sz w:val="20"/>
                <w:szCs w:val="20"/>
              </w:rPr>
            </w:pPr>
            <w:r>
              <w:rPr>
                <w:rFonts w:ascii="Arial" w:eastAsia="Arial" w:hAnsi="Arial" w:cs="Arial"/>
                <w:b/>
                <w:bCs/>
                <w:sz w:val="14"/>
                <w:szCs w:val="14"/>
              </w:rPr>
              <w:t>94,59</w:t>
            </w:r>
          </w:p>
        </w:tc>
        <w:tc>
          <w:tcPr>
            <w:tcW w:w="640" w:type="dxa"/>
            <w:vAlign w:val="bottom"/>
          </w:tcPr>
          <w:p w:rsidR="000D33F9" w:rsidRDefault="000D33F9">
            <w:pPr>
              <w:rPr>
                <w:sz w:val="20"/>
                <w:szCs w:val="20"/>
              </w:rPr>
            </w:pPr>
          </w:p>
        </w:tc>
        <w:tc>
          <w:tcPr>
            <w:tcW w:w="0" w:type="dxa"/>
            <w:vAlign w:val="bottom"/>
          </w:tcPr>
          <w:p w:rsidR="000D33F9" w:rsidRDefault="000D33F9">
            <w:pPr>
              <w:rPr>
                <w:sz w:val="1"/>
                <w:szCs w:val="1"/>
              </w:rPr>
            </w:pPr>
          </w:p>
        </w:tc>
      </w:tr>
      <w:tr w:rsidR="000D33F9">
        <w:trPr>
          <w:trHeight w:val="240"/>
        </w:trPr>
        <w:tc>
          <w:tcPr>
            <w:tcW w:w="360" w:type="dxa"/>
            <w:gridSpan w:val="3"/>
            <w:vAlign w:val="bottom"/>
          </w:tcPr>
          <w:p w:rsidR="000D33F9" w:rsidRDefault="00F5114B">
            <w:pPr>
              <w:rPr>
                <w:sz w:val="20"/>
                <w:szCs w:val="20"/>
              </w:rPr>
            </w:pPr>
            <w:r>
              <w:rPr>
                <w:rFonts w:ascii="Arial" w:eastAsia="Arial" w:hAnsi="Arial" w:cs="Arial"/>
                <w:b/>
                <w:bCs/>
                <w:w w:val="95"/>
                <w:sz w:val="16"/>
                <w:szCs w:val="16"/>
              </w:rPr>
              <w:t>3224</w:t>
            </w:r>
          </w:p>
        </w:tc>
        <w:tc>
          <w:tcPr>
            <w:tcW w:w="80" w:type="dxa"/>
            <w:vAlign w:val="bottom"/>
          </w:tcPr>
          <w:p w:rsidR="000D33F9" w:rsidRDefault="000D33F9">
            <w:pPr>
              <w:rPr>
                <w:sz w:val="20"/>
                <w:szCs w:val="20"/>
              </w:rPr>
            </w:pPr>
          </w:p>
        </w:tc>
        <w:tc>
          <w:tcPr>
            <w:tcW w:w="5380" w:type="dxa"/>
            <w:vAlign w:val="bottom"/>
          </w:tcPr>
          <w:p w:rsidR="000D33F9" w:rsidRDefault="00F5114B">
            <w:pPr>
              <w:ind w:left="260"/>
              <w:rPr>
                <w:sz w:val="20"/>
                <w:szCs w:val="20"/>
              </w:rPr>
            </w:pPr>
            <w:r>
              <w:rPr>
                <w:rFonts w:ascii="Arial" w:eastAsia="Arial" w:hAnsi="Arial" w:cs="Arial"/>
                <w:b/>
                <w:bCs/>
                <w:sz w:val="16"/>
                <w:szCs w:val="16"/>
              </w:rPr>
              <w:t>MATERIJAL I DJELOVI ZA TEKUĆE I INV.ODRŽAVANJE</w:t>
            </w:r>
          </w:p>
        </w:tc>
        <w:tc>
          <w:tcPr>
            <w:tcW w:w="1460" w:type="dxa"/>
            <w:vAlign w:val="bottom"/>
          </w:tcPr>
          <w:p w:rsidR="000D33F9" w:rsidRDefault="00F5114B">
            <w:pPr>
              <w:ind w:right="120"/>
              <w:jc w:val="right"/>
              <w:rPr>
                <w:sz w:val="20"/>
                <w:szCs w:val="20"/>
              </w:rPr>
            </w:pPr>
            <w:r>
              <w:rPr>
                <w:rFonts w:ascii="Arial" w:eastAsia="Arial" w:hAnsi="Arial" w:cs="Arial"/>
                <w:b/>
                <w:bCs/>
                <w:sz w:val="16"/>
                <w:szCs w:val="16"/>
              </w:rPr>
              <w:t>995,81</w:t>
            </w:r>
          </w:p>
        </w:tc>
        <w:tc>
          <w:tcPr>
            <w:tcW w:w="1280" w:type="dxa"/>
            <w:vAlign w:val="bottom"/>
          </w:tcPr>
          <w:p w:rsidR="000D33F9" w:rsidRDefault="000D33F9">
            <w:pPr>
              <w:rPr>
                <w:sz w:val="20"/>
                <w:szCs w:val="20"/>
              </w:rPr>
            </w:pPr>
          </w:p>
        </w:tc>
        <w:tc>
          <w:tcPr>
            <w:tcW w:w="1180" w:type="dxa"/>
            <w:vAlign w:val="bottom"/>
          </w:tcPr>
          <w:p w:rsidR="000D33F9" w:rsidRDefault="00F5114B">
            <w:pPr>
              <w:jc w:val="right"/>
              <w:rPr>
                <w:sz w:val="20"/>
                <w:szCs w:val="20"/>
              </w:rPr>
            </w:pPr>
            <w:r>
              <w:rPr>
                <w:rFonts w:ascii="Arial" w:eastAsia="Arial" w:hAnsi="Arial" w:cs="Arial"/>
                <w:b/>
                <w:bCs/>
                <w:sz w:val="16"/>
                <w:szCs w:val="16"/>
              </w:rPr>
              <w:t>5.847,83</w:t>
            </w:r>
          </w:p>
        </w:tc>
        <w:tc>
          <w:tcPr>
            <w:tcW w:w="640" w:type="dxa"/>
            <w:vAlign w:val="bottom"/>
          </w:tcPr>
          <w:p w:rsidR="000D33F9" w:rsidRDefault="00F5114B">
            <w:pPr>
              <w:jc w:val="right"/>
              <w:rPr>
                <w:sz w:val="20"/>
                <w:szCs w:val="20"/>
              </w:rPr>
            </w:pPr>
            <w:r>
              <w:rPr>
                <w:rFonts w:ascii="Arial" w:eastAsia="Arial" w:hAnsi="Arial" w:cs="Arial"/>
                <w:b/>
                <w:bCs/>
                <w:sz w:val="14"/>
                <w:szCs w:val="14"/>
              </w:rPr>
              <w:t>587,24</w:t>
            </w:r>
          </w:p>
        </w:tc>
        <w:tc>
          <w:tcPr>
            <w:tcW w:w="640" w:type="dxa"/>
            <w:vAlign w:val="bottom"/>
          </w:tcPr>
          <w:p w:rsidR="000D33F9" w:rsidRDefault="000D33F9">
            <w:pPr>
              <w:rPr>
                <w:sz w:val="20"/>
                <w:szCs w:val="20"/>
              </w:rPr>
            </w:pPr>
          </w:p>
        </w:tc>
        <w:tc>
          <w:tcPr>
            <w:tcW w:w="0" w:type="dxa"/>
            <w:vAlign w:val="bottom"/>
          </w:tcPr>
          <w:p w:rsidR="000D33F9" w:rsidRDefault="000D33F9">
            <w:pPr>
              <w:rPr>
                <w:sz w:val="1"/>
                <w:szCs w:val="1"/>
              </w:rPr>
            </w:pPr>
          </w:p>
        </w:tc>
      </w:tr>
      <w:tr w:rsidR="000D33F9">
        <w:trPr>
          <w:trHeight w:val="240"/>
        </w:trPr>
        <w:tc>
          <w:tcPr>
            <w:tcW w:w="360" w:type="dxa"/>
            <w:gridSpan w:val="3"/>
            <w:vAlign w:val="bottom"/>
          </w:tcPr>
          <w:p w:rsidR="000D33F9" w:rsidRDefault="00F5114B">
            <w:pPr>
              <w:rPr>
                <w:sz w:val="20"/>
                <w:szCs w:val="20"/>
              </w:rPr>
            </w:pPr>
            <w:r>
              <w:rPr>
                <w:rFonts w:ascii="Arial" w:eastAsia="Arial" w:hAnsi="Arial" w:cs="Arial"/>
                <w:b/>
                <w:bCs/>
                <w:w w:val="95"/>
                <w:sz w:val="16"/>
                <w:szCs w:val="16"/>
              </w:rPr>
              <w:t>3225</w:t>
            </w:r>
          </w:p>
        </w:tc>
        <w:tc>
          <w:tcPr>
            <w:tcW w:w="80" w:type="dxa"/>
            <w:vAlign w:val="bottom"/>
          </w:tcPr>
          <w:p w:rsidR="000D33F9" w:rsidRDefault="000D33F9">
            <w:pPr>
              <w:rPr>
                <w:sz w:val="20"/>
                <w:szCs w:val="20"/>
              </w:rPr>
            </w:pPr>
          </w:p>
        </w:tc>
        <w:tc>
          <w:tcPr>
            <w:tcW w:w="5380" w:type="dxa"/>
            <w:vAlign w:val="bottom"/>
          </w:tcPr>
          <w:p w:rsidR="000D33F9" w:rsidRDefault="00F5114B">
            <w:pPr>
              <w:ind w:left="260"/>
              <w:rPr>
                <w:sz w:val="20"/>
                <w:szCs w:val="20"/>
              </w:rPr>
            </w:pPr>
            <w:r>
              <w:rPr>
                <w:rFonts w:ascii="Arial" w:eastAsia="Arial" w:hAnsi="Arial" w:cs="Arial"/>
                <w:b/>
                <w:bCs/>
                <w:sz w:val="16"/>
                <w:szCs w:val="16"/>
              </w:rPr>
              <w:t>SITNI INVENTAR I AUTO GUME</w:t>
            </w:r>
          </w:p>
        </w:tc>
        <w:tc>
          <w:tcPr>
            <w:tcW w:w="1460" w:type="dxa"/>
            <w:vAlign w:val="bottom"/>
          </w:tcPr>
          <w:p w:rsidR="000D33F9" w:rsidRDefault="00F5114B">
            <w:pPr>
              <w:ind w:right="120"/>
              <w:jc w:val="right"/>
              <w:rPr>
                <w:sz w:val="20"/>
                <w:szCs w:val="20"/>
              </w:rPr>
            </w:pPr>
            <w:r>
              <w:rPr>
                <w:rFonts w:ascii="Arial" w:eastAsia="Arial" w:hAnsi="Arial" w:cs="Arial"/>
                <w:b/>
                <w:bCs/>
                <w:sz w:val="16"/>
                <w:szCs w:val="16"/>
              </w:rPr>
              <w:t>510,99</w:t>
            </w:r>
          </w:p>
        </w:tc>
        <w:tc>
          <w:tcPr>
            <w:tcW w:w="1280" w:type="dxa"/>
            <w:vAlign w:val="bottom"/>
          </w:tcPr>
          <w:p w:rsidR="000D33F9" w:rsidRDefault="000D33F9">
            <w:pPr>
              <w:rPr>
                <w:sz w:val="20"/>
                <w:szCs w:val="20"/>
              </w:rPr>
            </w:pPr>
          </w:p>
        </w:tc>
        <w:tc>
          <w:tcPr>
            <w:tcW w:w="1180" w:type="dxa"/>
            <w:vAlign w:val="bottom"/>
          </w:tcPr>
          <w:p w:rsidR="000D33F9" w:rsidRDefault="00F5114B">
            <w:pPr>
              <w:jc w:val="right"/>
              <w:rPr>
                <w:sz w:val="20"/>
                <w:szCs w:val="20"/>
              </w:rPr>
            </w:pPr>
            <w:r>
              <w:rPr>
                <w:rFonts w:ascii="Arial" w:eastAsia="Arial" w:hAnsi="Arial" w:cs="Arial"/>
                <w:b/>
                <w:bCs/>
                <w:sz w:val="16"/>
                <w:szCs w:val="16"/>
              </w:rPr>
              <w:t>8.103,32</w:t>
            </w:r>
          </w:p>
        </w:tc>
        <w:tc>
          <w:tcPr>
            <w:tcW w:w="640" w:type="dxa"/>
            <w:vAlign w:val="bottom"/>
          </w:tcPr>
          <w:p w:rsidR="000D33F9" w:rsidRDefault="00F5114B">
            <w:pPr>
              <w:jc w:val="right"/>
              <w:rPr>
                <w:sz w:val="20"/>
                <w:szCs w:val="20"/>
              </w:rPr>
            </w:pPr>
            <w:r>
              <w:rPr>
                <w:rFonts w:ascii="Arial" w:eastAsia="Arial" w:hAnsi="Arial" w:cs="Arial"/>
                <w:b/>
                <w:bCs/>
                <w:sz w:val="14"/>
                <w:szCs w:val="14"/>
              </w:rPr>
              <w:t>1585,81</w:t>
            </w:r>
          </w:p>
        </w:tc>
        <w:tc>
          <w:tcPr>
            <w:tcW w:w="640" w:type="dxa"/>
            <w:vAlign w:val="bottom"/>
          </w:tcPr>
          <w:p w:rsidR="000D33F9" w:rsidRDefault="000D33F9">
            <w:pPr>
              <w:rPr>
                <w:sz w:val="20"/>
                <w:szCs w:val="20"/>
              </w:rPr>
            </w:pPr>
          </w:p>
        </w:tc>
        <w:tc>
          <w:tcPr>
            <w:tcW w:w="0" w:type="dxa"/>
            <w:vAlign w:val="bottom"/>
          </w:tcPr>
          <w:p w:rsidR="000D33F9" w:rsidRDefault="000D33F9">
            <w:pPr>
              <w:rPr>
                <w:sz w:val="1"/>
                <w:szCs w:val="1"/>
              </w:rPr>
            </w:pPr>
          </w:p>
        </w:tc>
      </w:tr>
      <w:tr w:rsidR="000D33F9">
        <w:trPr>
          <w:trHeight w:val="240"/>
        </w:trPr>
        <w:tc>
          <w:tcPr>
            <w:tcW w:w="360" w:type="dxa"/>
            <w:gridSpan w:val="3"/>
            <w:vAlign w:val="bottom"/>
          </w:tcPr>
          <w:p w:rsidR="000D33F9" w:rsidRDefault="00F5114B">
            <w:pPr>
              <w:rPr>
                <w:sz w:val="20"/>
                <w:szCs w:val="20"/>
              </w:rPr>
            </w:pPr>
            <w:r>
              <w:rPr>
                <w:rFonts w:ascii="Arial" w:eastAsia="Arial" w:hAnsi="Arial" w:cs="Arial"/>
                <w:b/>
                <w:bCs/>
                <w:w w:val="95"/>
                <w:sz w:val="16"/>
                <w:szCs w:val="16"/>
              </w:rPr>
              <w:t>3227</w:t>
            </w:r>
          </w:p>
        </w:tc>
        <w:tc>
          <w:tcPr>
            <w:tcW w:w="80" w:type="dxa"/>
            <w:vAlign w:val="bottom"/>
          </w:tcPr>
          <w:p w:rsidR="000D33F9" w:rsidRDefault="000D33F9">
            <w:pPr>
              <w:rPr>
                <w:sz w:val="20"/>
                <w:szCs w:val="20"/>
              </w:rPr>
            </w:pPr>
          </w:p>
        </w:tc>
        <w:tc>
          <w:tcPr>
            <w:tcW w:w="5380" w:type="dxa"/>
            <w:vAlign w:val="bottom"/>
          </w:tcPr>
          <w:p w:rsidR="000D33F9" w:rsidRDefault="00F5114B">
            <w:pPr>
              <w:ind w:left="260"/>
              <w:rPr>
                <w:sz w:val="20"/>
                <w:szCs w:val="20"/>
              </w:rPr>
            </w:pPr>
            <w:r>
              <w:rPr>
                <w:rFonts w:ascii="Arial" w:eastAsia="Arial" w:hAnsi="Arial" w:cs="Arial"/>
                <w:b/>
                <w:bCs/>
                <w:sz w:val="16"/>
                <w:szCs w:val="16"/>
              </w:rPr>
              <w:t>SLUŽBENA, RADNA I ZAŠTITNA ODJEĆA I OBUĆA</w:t>
            </w:r>
          </w:p>
        </w:tc>
        <w:tc>
          <w:tcPr>
            <w:tcW w:w="1460" w:type="dxa"/>
            <w:vAlign w:val="bottom"/>
          </w:tcPr>
          <w:p w:rsidR="000D33F9" w:rsidRDefault="00F5114B">
            <w:pPr>
              <w:ind w:right="120"/>
              <w:jc w:val="right"/>
              <w:rPr>
                <w:sz w:val="20"/>
                <w:szCs w:val="20"/>
              </w:rPr>
            </w:pPr>
            <w:r>
              <w:rPr>
                <w:rFonts w:ascii="Arial" w:eastAsia="Arial" w:hAnsi="Arial" w:cs="Arial"/>
                <w:b/>
                <w:bCs/>
                <w:sz w:val="16"/>
                <w:szCs w:val="16"/>
              </w:rPr>
              <w:t>26.501,34</w:t>
            </w:r>
          </w:p>
        </w:tc>
        <w:tc>
          <w:tcPr>
            <w:tcW w:w="1280" w:type="dxa"/>
            <w:vAlign w:val="bottom"/>
          </w:tcPr>
          <w:p w:rsidR="000D33F9" w:rsidRDefault="000D33F9">
            <w:pPr>
              <w:rPr>
                <w:sz w:val="20"/>
                <w:szCs w:val="20"/>
              </w:rPr>
            </w:pPr>
          </w:p>
        </w:tc>
        <w:tc>
          <w:tcPr>
            <w:tcW w:w="1180" w:type="dxa"/>
            <w:vAlign w:val="bottom"/>
          </w:tcPr>
          <w:p w:rsidR="000D33F9" w:rsidRDefault="00F5114B">
            <w:pPr>
              <w:jc w:val="right"/>
              <w:rPr>
                <w:sz w:val="20"/>
                <w:szCs w:val="20"/>
              </w:rPr>
            </w:pPr>
            <w:r>
              <w:rPr>
                <w:rFonts w:ascii="Arial" w:eastAsia="Arial" w:hAnsi="Arial" w:cs="Arial"/>
                <w:b/>
                <w:bCs/>
                <w:sz w:val="16"/>
                <w:szCs w:val="16"/>
              </w:rPr>
              <w:t>28.221,91</w:t>
            </w:r>
          </w:p>
        </w:tc>
        <w:tc>
          <w:tcPr>
            <w:tcW w:w="640" w:type="dxa"/>
            <w:vAlign w:val="bottom"/>
          </w:tcPr>
          <w:p w:rsidR="000D33F9" w:rsidRDefault="00F5114B">
            <w:pPr>
              <w:jc w:val="right"/>
              <w:rPr>
                <w:sz w:val="20"/>
                <w:szCs w:val="20"/>
              </w:rPr>
            </w:pPr>
            <w:r>
              <w:rPr>
                <w:rFonts w:ascii="Arial" w:eastAsia="Arial" w:hAnsi="Arial" w:cs="Arial"/>
                <w:b/>
                <w:bCs/>
                <w:sz w:val="14"/>
                <w:szCs w:val="14"/>
              </w:rPr>
              <w:t>106,49</w:t>
            </w:r>
          </w:p>
        </w:tc>
        <w:tc>
          <w:tcPr>
            <w:tcW w:w="640" w:type="dxa"/>
            <w:vAlign w:val="bottom"/>
          </w:tcPr>
          <w:p w:rsidR="000D33F9" w:rsidRDefault="000D33F9">
            <w:pPr>
              <w:rPr>
                <w:sz w:val="20"/>
                <w:szCs w:val="20"/>
              </w:rPr>
            </w:pPr>
          </w:p>
        </w:tc>
        <w:tc>
          <w:tcPr>
            <w:tcW w:w="0" w:type="dxa"/>
            <w:vAlign w:val="bottom"/>
          </w:tcPr>
          <w:p w:rsidR="000D33F9" w:rsidRDefault="000D33F9">
            <w:pPr>
              <w:rPr>
                <w:sz w:val="1"/>
                <w:szCs w:val="1"/>
              </w:rPr>
            </w:pPr>
          </w:p>
        </w:tc>
      </w:tr>
      <w:tr w:rsidR="000D33F9">
        <w:trPr>
          <w:trHeight w:val="67"/>
        </w:trPr>
        <w:tc>
          <w:tcPr>
            <w:tcW w:w="280" w:type="dxa"/>
            <w:gridSpan w:val="2"/>
            <w:vAlign w:val="bottom"/>
          </w:tcPr>
          <w:p w:rsidR="000D33F9" w:rsidRDefault="000D33F9">
            <w:pPr>
              <w:rPr>
                <w:sz w:val="5"/>
                <w:szCs w:val="5"/>
              </w:rPr>
            </w:pPr>
          </w:p>
        </w:tc>
        <w:tc>
          <w:tcPr>
            <w:tcW w:w="80" w:type="dxa"/>
            <w:vAlign w:val="bottom"/>
          </w:tcPr>
          <w:p w:rsidR="000D33F9" w:rsidRDefault="000D33F9">
            <w:pPr>
              <w:rPr>
                <w:sz w:val="5"/>
                <w:szCs w:val="5"/>
              </w:rPr>
            </w:pPr>
          </w:p>
        </w:tc>
        <w:tc>
          <w:tcPr>
            <w:tcW w:w="80" w:type="dxa"/>
            <w:vAlign w:val="bottom"/>
          </w:tcPr>
          <w:p w:rsidR="000D33F9" w:rsidRDefault="000D33F9">
            <w:pPr>
              <w:rPr>
                <w:sz w:val="5"/>
                <w:szCs w:val="5"/>
              </w:rPr>
            </w:pPr>
          </w:p>
        </w:tc>
        <w:tc>
          <w:tcPr>
            <w:tcW w:w="5380" w:type="dxa"/>
            <w:vMerge w:val="restart"/>
            <w:vAlign w:val="bottom"/>
          </w:tcPr>
          <w:p w:rsidR="000D33F9" w:rsidRDefault="00F5114B">
            <w:pPr>
              <w:ind w:left="80"/>
              <w:rPr>
                <w:sz w:val="20"/>
                <w:szCs w:val="20"/>
              </w:rPr>
            </w:pPr>
            <w:r>
              <w:rPr>
                <w:rFonts w:ascii="Arial" w:eastAsia="Arial" w:hAnsi="Arial" w:cs="Arial"/>
                <w:b/>
                <w:bCs/>
                <w:sz w:val="16"/>
                <w:szCs w:val="16"/>
              </w:rPr>
              <w:t xml:space="preserve">RASHODI ZA </w:t>
            </w:r>
            <w:r>
              <w:rPr>
                <w:rFonts w:ascii="Arial" w:eastAsia="Arial" w:hAnsi="Arial" w:cs="Arial"/>
                <w:b/>
                <w:bCs/>
                <w:sz w:val="16"/>
                <w:szCs w:val="16"/>
              </w:rPr>
              <w:t>USLUGE</w:t>
            </w:r>
          </w:p>
        </w:tc>
        <w:tc>
          <w:tcPr>
            <w:tcW w:w="1460" w:type="dxa"/>
            <w:vMerge w:val="restart"/>
            <w:vAlign w:val="bottom"/>
          </w:tcPr>
          <w:p w:rsidR="000D33F9" w:rsidRDefault="00F5114B">
            <w:pPr>
              <w:ind w:right="120"/>
              <w:jc w:val="right"/>
              <w:rPr>
                <w:sz w:val="20"/>
                <w:szCs w:val="20"/>
              </w:rPr>
            </w:pPr>
            <w:r>
              <w:rPr>
                <w:rFonts w:ascii="Arial" w:eastAsia="Arial" w:hAnsi="Arial" w:cs="Arial"/>
                <w:b/>
                <w:bCs/>
                <w:sz w:val="16"/>
                <w:szCs w:val="16"/>
              </w:rPr>
              <w:t>8.682.195,98</w:t>
            </w:r>
          </w:p>
        </w:tc>
        <w:tc>
          <w:tcPr>
            <w:tcW w:w="1280" w:type="dxa"/>
            <w:vMerge w:val="restart"/>
            <w:vAlign w:val="bottom"/>
          </w:tcPr>
          <w:p w:rsidR="000D33F9" w:rsidRDefault="00F5114B">
            <w:pPr>
              <w:ind w:right="80"/>
              <w:jc w:val="right"/>
              <w:rPr>
                <w:sz w:val="20"/>
                <w:szCs w:val="20"/>
              </w:rPr>
            </w:pPr>
            <w:r>
              <w:rPr>
                <w:rFonts w:ascii="Arial" w:eastAsia="Arial" w:hAnsi="Arial" w:cs="Arial"/>
                <w:b/>
                <w:bCs/>
                <w:sz w:val="16"/>
                <w:szCs w:val="16"/>
              </w:rPr>
              <w:t>12.066.366,00</w:t>
            </w:r>
          </w:p>
        </w:tc>
        <w:tc>
          <w:tcPr>
            <w:tcW w:w="1180" w:type="dxa"/>
            <w:vMerge w:val="restart"/>
            <w:vAlign w:val="bottom"/>
          </w:tcPr>
          <w:p w:rsidR="000D33F9" w:rsidRDefault="00F5114B">
            <w:pPr>
              <w:jc w:val="right"/>
              <w:rPr>
                <w:sz w:val="20"/>
                <w:szCs w:val="20"/>
              </w:rPr>
            </w:pPr>
            <w:r>
              <w:rPr>
                <w:rFonts w:ascii="Arial" w:eastAsia="Arial" w:hAnsi="Arial" w:cs="Arial"/>
                <w:b/>
                <w:bCs/>
                <w:sz w:val="16"/>
                <w:szCs w:val="16"/>
              </w:rPr>
              <w:t>8.368.153,58</w:t>
            </w:r>
          </w:p>
        </w:tc>
        <w:tc>
          <w:tcPr>
            <w:tcW w:w="640" w:type="dxa"/>
            <w:vAlign w:val="bottom"/>
          </w:tcPr>
          <w:p w:rsidR="000D33F9" w:rsidRDefault="000D33F9">
            <w:pPr>
              <w:rPr>
                <w:sz w:val="5"/>
                <w:szCs w:val="5"/>
              </w:rPr>
            </w:pPr>
          </w:p>
        </w:tc>
        <w:tc>
          <w:tcPr>
            <w:tcW w:w="640" w:type="dxa"/>
            <w:vAlign w:val="bottom"/>
          </w:tcPr>
          <w:p w:rsidR="000D33F9" w:rsidRDefault="000D33F9">
            <w:pPr>
              <w:rPr>
                <w:sz w:val="5"/>
                <w:szCs w:val="5"/>
              </w:rPr>
            </w:pPr>
          </w:p>
        </w:tc>
        <w:tc>
          <w:tcPr>
            <w:tcW w:w="0" w:type="dxa"/>
            <w:vAlign w:val="bottom"/>
          </w:tcPr>
          <w:p w:rsidR="000D33F9" w:rsidRDefault="000D33F9">
            <w:pPr>
              <w:rPr>
                <w:sz w:val="1"/>
                <w:szCs w:val="1"/>
              </w:rPr>
            </w:pPr>
          </w:p>
        </w:tc>
      </w:tr>
      <w:tr w:rsidR="000D33F9">
        <w:trPr>
          <w:trHeight w:val="209"/>
        </w:trPr>
        <w:tc>
          <w:tcPr>
            <w:tcW w:w="280" w:type="dxa"/>
            <w:gridSpan w:val="2"/>
            <w:shd w:val="clear" w:color="auto" w:fill="C6FDEB"/>
            <w:vAlign w:val="bottom"/>
          </w:tcPr>
          <w:p w:rsidR="000D33F9" w:rsidRDefault="00F5114B">
            <w:pPr>
              <w:rPr>
                <w:sz w:val="20"/>
                <w:szCs w:val="20"/>
              </w:rPr>
            </w:pPr>
            <w:r>
              <w:rPr>
                <w:rFonts w:ascii="Arial" w:eastAsia="Arial" w:hAnsi="Arial" w:cs="Arial"/>
                <w:b/>
                <w:bCs/>
                <w:w w:val="89"/>
                <w:sz w:val="16"/>
                <w:szCs w:val="16"/>
              </w:rPr>
              <w:t>323</w:t>
            </w:r>
          </w:p>
        </w:tc>
        <w:tc>
          <w:tcPr>
            <w:tcW w:w="80" w:type="dxa"/>
            <w:tcBorders>
              <w:left w:val="single" w:sz="8" w:space="0" w:color="C6FDEB"/>
            </w:tcBorders>
            <w:shd w:val="clear" w:color="auto" w:fill="C6FDEB"/>
            <w:vAlign w:val="bottom"/>
          </w:tcPr>
          <w:p w:rsidR="000D33F9" w:rsidRDefault="000D33F9">
            <w:pPr>
              <w:rPr>
                <w:sz w:val="18"/>
                <w:szCs w:val="18"/>
              </w:rPr>
            </w:pPr>
          </w:p>
        </w:tc>
        <w:tc>
          <w:tcPr>
            <w:tcW w:w="80" w:type="dxa"/>
            <w:shd w:val="clear" w:color="auto" w:fill="C6FDEB"/>
            <w:vAlign w:val="bottom"/>
          </w:tcPr>
          <w:p w:rsidR="000D33F9" w:rsidRDefault="000D33F9">
            <w:pPr>
              <w:rPr>
                <w:sz w:val="18"/>
                <w:szCs w:val="18"/>
              </w:rPr>
            </w:pPr>
          </w:p>
        </w:tc>
        <w:tc>
          <w:tcPr>
            <w:tcW w:w="5380" w:type="dxa"/>
            <w:vMerge/>
            <w:vAlign w:val="bottom"/>
          </w:tcPr>
          <w:p w:rsidR="000D33F9" w:rsidRDefault="000D33F9">
            <w:pPr>
              <w:rPr>
                <w:sz w:val="18"/>
                <w:szCs w:val="18"/>
              </w:rPr>
            </w:pPr>
          </w:p>
        </w:tc>
        <w:tc>
          <w:tcPr>
            <w:tcW w:w="1460" w:type="dxa"/>
            <w:vMerge/>
            <w:vAlign w:val="bottom"/>
          </w:tcPr>
          <w:p w:rsidR="000D33F9" w:rsidRDefault="000D33F9">
            <w:pPr>
              <w:rPr>
                <w:sz w:val="18"/>
                <w:szCs w:val="18"/>
              </w:rPr>
            </w:pPr>
          </w:p>
        </w:tc>
        <w:tc>
          <w:tcPr>
            <w:tcW w:w="1280" w:type="dxa"/>
            <w:vMerge/>
            <w:vAlign w:val="bottom"/>
          </w:tcPr>
          <w:p w:rsidR="000D33F9" w:rsidRDefault="000D33F9">
            <w:pPr>
              <w:rPr>
                <w:sz w:val="18"/>
                <w:szCs w:val="18"/>
              </w:rPr>
            </w:pPr>
          </w:p>
        </w:tc>
        <w:tc>
          <w:tcPr>
            <w:tcW w:w="1180" w:type="dxa"/>
            <w:vMerge/>
            <w:vAlign w:val="bottom"/>
          </w:tcPr>
          <w:p w:rsidR="000D33F9" w:rsidRDefault="000D33F9">
            <w:pPr>
              <w:rPr>
                <w:sz w:val="18"/>
                <w:szCs w:val="18"/>
              </w:rPr>
            </w:pPr>
          </w:p>
        </w:tc>
        <w:tc>
          <w:tcPr>
            <w:tcW w:w="640" w:type="dxa"/>
            <w:vAlign w:val="bottom"/>
          </w:tcPr>
          <w:p w:rsidR="000D33F9" w:rsidRDefault="00F5114B">
            <w:pPr>
              <w:jc w:val="right"/>
              <w:rPr>
                <w:sz w:val="20"/>
                <w:szCs w:val="20"/>
              </w:rPr>
            </w:pPr>
            <w:r>
              <w:rPr>
                <w:rFonts w:ascii="Arial" w:eastAsia="Arial" w:hAnsi="Arial" w:cs="Arial"/>
                <w:b/>
                <w:bCs/>
                <w:sz w:val="14"/>
                <w:szCs w:val="14"/>
              </w:rPr>
              <w:t>96,38</w:t>
            </w:r>
          </w:p>
        </w:tc>
        <w:tc>
          <w:tcPr>
            <w:tcW w:w="640" w:type="dxa"/>
            <w:vAlign w:val="bottom"/>
          </w:tcPr>
          <w:p w:rsidR="000D33F9" w:rsidRDefault="00F5114B">
            <w:pPr>
              <w:jc w:val="right"/>
              <w:rPr>
                <w:sz w:val="20"/>
                <w:szCs w:val="20"/>
              </w:rPr>
            </w:pPr>
            <w:r>
              <w:rPr>
                <w:rFonts w:ascii="Arial" w:eastAsia="Arial" w:hAnsi="Arial" w:cs="Arial"/>
                <w:b/>
                <w:bCs/>
                <w:sz w:val="14"/>
                <w:szCs w:val="14"/>
              </w:rPr>
              <w:t>69,35</w:t>
            </w:r>
          </w:p>
        </w:tc>
        <w:tc>
          <w:tcPr>
            <w:tcW w:w="0" w:type="dxa"/>
            <w:vAlign w:val="bottom"/>
          </w:tcPr>
          <w:p w:rsidR="000D33F9" w:rsidRDefault="000D33F9">
            <w:pPr>
              <w:rPr>
                <w:sz w:val="1"/>
                <w:szCs w:val="1"/>
              </w:rPr>
            </w:pPr>
          </w:p>
        </w:tc>
      </w:tr>
      <w:tr w:rsidR="000D33F9">
        <w:trPr>
          <w:trHeight w:val="219"/>
        </w:trPr>
        <w:tc>
          <w:tcPr>
            <w:tcW w:w="360" w:type="dxa"/>
            <w:gridSpan w:val="3"/>
            <w:vAlign w:val="bottom"/>
          </w:tcPr>
          <w:p w:rsidR="000D33F9" w:rsidRDefault="00F5114B">
            <w:pPr>
              <w:rPr>
                <w:sz w:val="20"/>
                <w:szCs w:val="20"/>
              </w:rPr>
            </w:pPr>
            <w:r>
              <w:rPr>
                <w:rFonts w:ascii="Arial" w:eastAsia="Arial" w:hAnsi="Arial" w:cs="Arial"/>
                <w:b/>
                <w:bCs/>
                <w:w w:val="95"/>
                <w:sz w:val="16"/>
                <w:szCs w:val="16"/>
              </w:rPr>
              <w:t>3231</w:t>
            </w:r>
          </w:p>
        </w:tc>
        <w:tc>
          <w:tcPr>
            <w:tcW w:w="80" w:type="dxa"/>
            <w:vAlign w:val="bottom"/>
          </w:tcPr>
          <w:p w:rsidR="000D33F9" w:rsidRDefault="000D33F9">
            <w:pPr>
              <w:rPr>
                <w:sz w:val="19"/>
                <w:szCs w:val="19"/>
              </w:rPr>
            </w:pPr>
          </w:p>
        </w:tc>
        <w:tc>
          <w:tcPr>
            <w:tcW w:w="5380" w:type="dxa"/>
            <w:vAlign w:val="bottom"/>
          </w:tcPr>
          <w:p w:rsidR="000D33F9" w:rsidRDefault="00F5114B">
            <w:pPr>
              <w:ind w:left="260"/>
              <w:rPr>
                <w:sz w:val="20"/>
                <w:szCs w:val="20"/>
              </w:rPr>
            </w:pPr>
            <w:r>
              <w:rPr>
                <w:rFonts w:ascii="Arial" w:eastAsia="Arial" w:hAnsi="Arial" w:cs="Arial"/>
                <w:b/>
                <w:bCs/>
                <w:sz w:val="16"/>
                <w:szCs w:val="16"/>
              </w:rPr>
              <w:t>USLUGE TELEFONA, POŠTE I PRIJEVOZA</w:t>
            </w:r>
          </w:p>
        </w:tc>
        <w:tc>
          <w:tcPr>
            <w:tcW w:w="1460" w:type="dxa"/>
            <w:vAlign w:val="bottom"/>
          </w:tcPr>
          <w:p w:rsidR="000D33F9" w:rsidRDefault="00F5114B">
            <w:pPr>
              <w:ind w:right="120"/>
              <w:jc w:val="right"/>
              <w:rPr>
                <w:sz w:val="20"/>
                <w:szCs w:val="20"/>
              </w:rPr>
            </w:pPr>
            <w:r>
              <w:rPr>
                <w:rFonts w:ascii="Arial" w:eastAsia="Arial" w:hAnsi="Arial" w:cs="Arial"/>
                <w:b/>
                <w:bCs/>
                <w:sz w:val="16"/>
                <w:szCs w:val="16"/>
              </w:rPr>
              <w:t>75.234,54</w:t>
            </w:r>
          </w:p>
        </w:tc>
        <w:tc>
          <w:tcPr>
            <w:tcW w:w="1280" w:type="dxa"/>
            <w:vAlign w:val="bottom"/>
          </w:tcPr>
          <w:p w:rsidR="000D33F9" w:rsidRDefault="000D33F9">
            <w:pPr>
              <w:rPr>
                <w:sz w:val="19"/>
                <w:szCs w:val="19"/>
              </w:rPr>
            </w:pPr>
          </w:p>
        </w:tc>
        <w:tc>
          <w:tcPr>
            <w:tcW w:w="1180" w:type="dxa"/>
            <w:vAlign w:val="bottom"/>
          </w:tcPr>
          <w:p w:rsidR="000D33F9" w:rsidRDefault="00F5114B">
            <w:pPr>
              <w:jc w:val="right"/>
              <w:rPr>
                <w:sz w:val="20"/>
                <w:szCs w:val="20"/>
              </w:rPr>
            </w:pPr>
            <w:r>
              <w:rPr>
                <w:rFonts w:ascii="Arial" w:eastAsia="Arial" w:hAnsi="Arial" w:cs="Arial"/>
                <w:b/>
                <w:bCs/>
                <w:sz w:val="16"/>
                <w:szCs w:val="16"/>
              </w:rPr>
              <w:t>71.959,16</w:t>
            </w:r>
          </w:p>
        </w:tc>
        <w:tc>
          <w:tcPr>
            <w:tcW w:w="640" w:type="dxa"/>
            <w:vAlign w:val="bottom"/>
          </w:tcPr>
          <w:p w:rsidR="000D33F9" w:rsidRDefault="00F5114B">
            <w:pPr>
              <w:jc w:val="right"/>
              <w:rPr>
                <w:sz w:val="20"/>
                <w:szCs w:val="20"/>
              </w:rPr>
            </w:pPr>
            <w:r>
              <w:rPr>
                <w:rFonts w:ascii="Arial" w:eastAsia="Arial" w:hAnsi="Arial" w:cs="Arial"/>
                <w:b/>
                <w:bCs/>
                <w:sz w:val="14"/>
                <w:szCs w:val="14"/>
              </w:rPr>
              <w:t>95,65</w:t>
            </w:r>
          </w:p>
        </w:tc>
        <w:tc>
          <w:tcPr>
            <w:tcW w:w="640" w:type="dxa"/>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240"/>
        </w:trPr>
        <w:tc>
          <w:tcPr>
            <w:tcW w:w="360" w:type="dxa"/>
            <w:gridSpan w:val="3"/>
            <w:vAlign w:val="bottom"/>
          </w:tcPr>
          <w:p w:rsidR="000D33F9" w:rsidRDefault="00F5114B">
            <w:pPr>
              <w:rPr>
                <w:sz w:val="20"/>
                <w:szCs w:val="20"/>
              </w:rPr>
            </w:pPr>
            <w:r>
              <w:rPr>
                <w:rFonts w:ascii="Arial" w:eastAsia="Arial" w:hAnsi="Arial" w:cs="Arial"/>
                <w:b/>
                <w:bCs/>
                <w:w w:val="95"/>
                <w:sz w:val="16"/>
                <w:szCs w:val="16"/>
              </w:rPr>
              <w:t>3232</w:t>
            </w:r>
          </w:p>
        </w:tc>
        <w:tc>
          <w:tcPr>
            <w:tcW w:w="80" w:type="dxa"/>
            <w:vAlign w:val="bottom"/>
          </w:tcPr>
          <w:p w:rsidR="000D33F9" w:rsidRDefault="000D33F9">
            <w:pPr>
              <w:rPr>
                <w:sz w:val="20"/>
                <w:szCs w:val="20"/>
              </w:rPr>
            </w:pPr>
          </w:p>
        </w:tc>
        <w:tc>
          <w:tcPr>
            <w:tcW w:w="5380" w:type="dxa"/>
            <w:vAlign w:val="bottom"/>
          </w:tcPr>
          <w:p w:rsidR="000D33F9" w:rsidRDefault="00F5114B">
            <w:pPr>
              <w:ind w:left="260"/>
              <w:rPr>
                <w:sz w:val="20"/>
                <w:szCs w:val="20"/>
              </w:rPr>
            </w:pPr>
            <w:r>
              <w:rPr>
                <w:rFonts w:ascii="Arial" w:eastAsia="Arial" w:hAnsi="Arial" w:cs="Arial"/>
                <w:b/>
                <w:bCs/>
                <w:sz w:val="16"/>
                <w:szCs w:val="16"/>
              </w:rPr>
              <w:t>USLUGE TEKUĆEG I INVESTICIJSKOG ODRŽAVANJA</w:t>
            </w:r>
          </w:p>
        </w:tc>
        <w:tc>
          <w:tcPr>
            <w:tcW w:w="1460" w:type="dxa"/>
            <w:vAlign w:val="bottom"/>
          </w:tcPr>
          <w:p w:rsidR="000D33F9" w:rsidRDefault="00F5114B">
            <w:pPr>
              <w:ind w:right="120"/>
              <w:jc w:val="right"/>
              <w:rPr>
                <w:sz w:val="20"/>
                <w:szCs w:val="20"/>
              </w:rPr>
            </w:pPr>
            <w:r>
              <w:rPr>
                <w:rFonts w:ascii="Arial" w:eastAsia="Arial" w:hAnsi="Arial" w:cs="Arial"/>
                <w:b/>
                <w:bCs/>
                <w:sz w:val="16"/>
                <w:szCs w:val="16"/>
              </w:rPr>
              <w:t>7.274.498,67</w:t>
            </w:r>
          </w:p>
        </w:tc>
        <w:tc>
          <w:tcPr>
            <w:tcW w:w="1280" w:type="dxa"/>
            <w:vAlign w:val="bottom"/>
          </w:tcPr>
          <w:p w:rsidR="000D33F9" w:rsidRDefault="000D33F9">
            <w:pPr>
              <w:rPr>
                <w:sz w:val="20"/>
                <w:szCs w:val="20"/>
              </w:rPr>
            </w:pPr>
          </w:p>
        </w:tc>
        <w:tc>
          <w:tcPr>
            <w:tcW w:w="1180" w:type="dxa"/>
            <w:vAlign w:val="bottom"/>
          </w:tcPr>
          <w:p w:rsidR="000D33F9" w:rsidRDefault="00F5114B">
            <w:pPr>
              <w:jc w:val="right"/>
              <w:rPr>
                <w:sz w:val="20"/>
                <w:szCs w:val="20"/>
              </w:rPr>
            </w:pPr>
            <w:r>
              <w:rPr>
                <w:rFonts w:ascii="Arial" w:eastAsia="Arial" w:hAnsi="Arial" w:cs="Arial"/>
                <w:b/>
                <w:bCs/>
                <w:sz w:val="16"/>
                <w:szCs w:val="16"/>
              </w:rPr>
              <w:t>5.661.498,61</w:t>
            </w:r>
          </w:p>
        </w:tc>
        <w:tc>
          <w:tcPr>
            <w:tcW w:w="640" w:type="dxa"/>
            <w:vAlign w:val="bottom"/>
          </w:tcPr>
          <w:p w:rsidR="000D33F9" w:rsidRDefault="00F5114B">
            <w:pPr>
              <w:jc w:val="right"/>
              <w:rPr>
                <w:sz w:val="20"/>
                <w:szCs w:val="20"/>
              </w:rPr>
            </w:pPr>
            <w:r>
              <w:rPr>
                <w:rFonts w:ascii="Arial" w:eastAsia="Arial" w:hAnsi="Arial" w:cs="Arial"/>
                <w:b/>
                <w:bCs/>
                <w:sz w:val="14"/>
                <w:szCs w:val="14"/>
              </w:rPr>
              <w:t>77,83</w:t>
            </w:r>
          </w:p>
        </w:tc>
        <w:tc>
          <w:tcPr>
            <w:tcW w:w="640" w:type="dxa"/>
            <w:vAlign w:val="bottom"/>
          </w:tcPr>
          <w:p w:rsidR="000D33F9" w:rsidRDefault="000D33F9">
            <w:pPr>
              <w:rPr>
                <w:sz w:val="20"/>
                <w:szCs w:val="20"/>
              </w:rPr>
            </w:pPr>
          </w:p>
        </w:tc>
        <w:tc>
          <w:tcPr>
            <w:tcW w:w="0" w:type="dxa"/>
            <w:vAlign w:val="bottom"/>
          </w:tcPr>
          <w:p w:rsidR="000D33F9" w:rsidRDefault="000D33F9">
            <w:pPr>
              <w:rPr>
                <w:sz w:val="1"/>
                <w:szCs w:val="1"/>
              </w:rPr>
            </w:pPr>
          </w:p>
        </w:tc>
      </w:tr>
      <w:tr w:rsidR="000D33F9">
        <w:trPr>
          <w:trHeight w:val="240"/>
        </w:trPr>
        <w:tc>
          <w:tcPr>
            <w:tcW w:w="360" w:type="dxa"/>
            <w:gridSpan w:val="3"/>
            <w:vAlign w:val="bottom"/>
          </w:tcPr>
          <w:p w:rsidR="000D33F9" w:rsidRDefault="00F5114B">
            <w:pPr>
              <w:rPr>
                <w:sz w:val="20"/>
                <w:szCs w:val="20"/>
              </w:rPr>
            </w:pPr>
            <w:r>
              <w:rPr>
                <w:rFonts w:ascii="Arial" w:eastAsia="Arial" w:hAnsi="Arial" w:cs="Arial"/>
                <w:b/>
                <w:bCs/>
                <w:w w:val="95"/>
                <w:sz w:val="16"/>
                <w:szCs w:val="16"/>
              </w:rPr>
              <w:t>3233</w:t>
            </w:r>
          </w:p>
        </w:tc>
        <w:tc>
          <w:tcPr>
            <w:tcW w:w="80" w:type="dxa"/>
            <w:vAlign w:val="bottom"/>
          </w:tcPr>
          <w:p w:rsidR="000D33F9" w:rsidRDefault="000D33F9">
            <w:pPr>
              <w:rPr>
                <w:sz w:val="20"/>
                <w:szCs w:val="20"/>
              </w:rPr>
            </w:pPr>
          </w:p>
        </w:tc>
        <w:tc>
          <w:tcPr>
            <w:tcW w:w="5380" w:type="dxa"/>
            <w:vAlign w:val="bottom"/>
          </w:tcPr>
          <w:p w:rsidR="000D33F9" w:rsidRDefault="00F5114B">
            <w:pPr>
              <w:ind w:left="260"/>
              <w:rPr>
                <w:sz w:val="20"/>
                <w:szCs w:val="20"/>
              </w:rPr>
            </w:pPr>
            <w:r>
              <w:rPr>
                <w:rFonts w:ascii="Arial" w:eastAsia="Arial" w:hAnsi="Arial" w:cs="Arial"/>
                <w:b/>
                <w:bCs/>
                <w:sz w:val="16"/>
                <w:szCs w:val="16"/>
              </w:rPr>
              <w:t xml:space="preserve">USLUGE PROMIDŽBE I </w:t>
            </w:r>
            <w:r>
              <w:rPr>
                <w:rFonts w:ascii="Arial" w:eastAsia="Arial" w:hAnsi="Arial" w:cs="Arial"/>
                <w:b/>
                <w:bCs/>
                <w:sz w:val="16"/>
                <w:szCs w:val="16"/>
              </w:rPr>
              <w:t>INFORMIRANJA</w:t>
            </w:r>
          </w:p>
        </w:tc>
        <w:tc>
          <w:tcPr>
            <w:tcW w:w="1460" w:type="dxa"/>
            <w:vAlign w:val="bottom"/>
          </w:tcPr>
          <w:p w:rsidR="000D33F9" w:rsidRDefault="00F5114B">
            <w:pPr>
              <w:ind w:right="120"/>
              <w:jc w:val="right"/>
              <w:rPr>
                <w:sz w:val="20"/>
                <w:szCs w:val="20"/>
              </w:rPr>
            </w:pPr>
            <w:r>
              <w:rPr>
                <w:rFonts w:ascii="Arial" w:eastAsia="Arial" w:hAnsi="Arial" w:cs="Arial"/>
                <w:b/>
                <w:bCs/>
                <w:sz w:val="16"/>
                <w:szCs w:val="16"/>
              </w:rPr>
              <w:t>66.974,95</w:t>
            </w:r>
          </w:p>
        </w:tc>
        <w:tc>
          <w:tcPr>
            <w:tcW w:w="1280" w:type="dxa"/>
            <w:vAlign w:val="bottom"/>
          </w:tcPr>
          <w:p w:rsidR="000D33F9" w:rsidRDefault="000D33F9">
            <w:pPr>
              <w:rPr>
                <w:sz w:val="20"/>
                <w:szCs w:val="20"/>
              </w:rPr>
            </w:pPr>
          </w:p>
        </w:tc>
        <w:tc>
          <w:tcPr>
            <w:tcW w:w="1180" w:type="dxa"/>
            <w:vAlign w:val="bottom"/>
          </w:tcPr>
          <w:p w:rsidR="000D33F9" w:rsidRDefault="00F5114B">
            <w:pPr>
              <w:jc w:val="right"/>
              <w:rPr>
                <w:sz w:val="20"/>
                <w:szCs w:val="20"/>
              </w:rPr>
            </w:pPr>
            <w:r>
              <w:rPr>
                <w:rFonts w:ascii="Arial" w:eastAsia="Arial" w:hAnsi="Arial" w:cs="Arial"/>
                <w:b/>
                <w:bCs/>
                <w:sz w:val="16"/>
                <w:szCs w:val="16"/>
              </w:rPr>
              <w:t>82.365,77</w:t>
            </w:r>
          </w:p>
        </w:tc>
        <w:tc>
          <w:tcPr>
            <w:tcW w:w="640" w:type="dxa"/>
            <w:vAlign w:val="bottom"/>
          </w:tcPr>
          <w:p w:rsidR="000D33F9" w:rsidRDefault="00F5114B">
            <w:pPr>
              <w:jc w:val="right"/>
              <w:rPr>
                <w:sz w:val="20"/>
                <w:szCs w:val="20"/>
              </w:rPr>
            </w:pPr>
            <w:r>
              <w:rPr>
                <w:rFonts w:ascii="Arial" w:eastAsia="Arial" w:hAnsi="Arial" w:cs="Arial"/>
                <w:b/>
                <w:bCs/>
                <w:sz w:val="14"/>
                <w:szCs w:val="14"/>
              </w:rPr>
              <w:t>122,98</w:t>
            </w:r>
          </w:p>
        </w:tc>
        <w:tc>
          <w:tcPr>
            <w:tcW w:w="640" w:type="dxa"/>
            <w:vAlign w:val="bottom"/>
          </w:tcPr>
          <w:p w:rsidR="000D33F9" w:rsidRDefault="000D33F9">
            <w:pPr>
              <w:rPr>
                <w:sz w:val="20"/>
                <w:szCs w:val="20"/>
              </w:rPr>
            </w:pPr>
          </w:p>
        </w:tc>
        <w:tc>
          <w:tcPr>
            <w:tcW w:w="0" w:type="dxa"/>
            <w:vAlign w:val="bottom"/>
          </w:tcPr>
          <w:p w:rsidR="000D33F9" w:rsidRDefault="000D33F9">
            <w:pPr>
              <w:rPr>
                <w:sz w:val="1"/>
                <w:szCs w:val="1"/>
              </w:rPr>
            </w:pPr>
          </w:p>
        </w:tc>
      </w:tr>
      <w:tr w:rsidR="000D33F9">
        <w:trPr>
          <w:trHeight w:val="240"/>
        </w:trPr>
        <w:tc>
          <w:tcPr>
            <w:tcW w:w="360" w:type="dxa"/>
            <w:gridSpan w:val="3"/>
            <w:vAlign w:val="bottom"/>
          </w:tcPr>
          <w:p w:rsidR="000D33F9" w:rsidRDefault="00F5114B">
            <w:pPr>
              <w:rPr>
                <w:sz w:val="20"/>
                <w:szCs w:val="20"/>
              </w:rPr>
            </w:pPr>
            <w:r>
              <w:rPr>
                <w:rFonts w:ascii="Arial" w:eastAsia="Arial" w:hAnsi="Arial" w:cs="Arial"/>
                <w:b/>
                <w:bCs/>
                <w:w w:val="95"/>
                <w:sz w:val="16"/>
                <w:szCs w:val="16"/>
              </w:rPr>
              <w:t>3234</w:t>
            </w:r>
          </w:p>
        </w:tc>
        <w:tc>
          <w:tcPr>
            <w:tcW w:w="80" w:type="dxa"/>
            <w:vAlign w:val="bottom"/>
          </w:tcPr>
          <w:p w:rsidR="000D33F9" w:rsidRDefault="000D33F9">
            <w:pPr>
              <w:rPr>
                <w:sz w:val="20"/>
                <w:szCs w:val="20"/>
              </w:rPr>
            </w:pPr>
          </w:p>
        </w:tc>
        <w:tc>
          <w:tcPr>
            <w:tcW w:w="5380" w:type="dxa"/>
            <w:vAlign w:val="bottom"/>
          </w:tcPr>
          <w:p w:rsidR="000D33F9" w:rsidRDefault="00F5114B">
            <w:pPr>
              <w:ind w:left="260"/>
              <w:rPr>
                <w:sz w:val="20"/>
                <w:szCs w:val="20"/>
              </w:rPr>
            </w:pPr>
            <w:r>
              <w:rPr>
                <w:rFonts w:ascii="Arial" w:eastAsia="Arial" w:hAnsi="Arial" w:cs="Arial"/>
                <w:b/>
                <w:bCs/>
                <w:sz w:val="16"/>
                <w:szCs w:val="16"/>
              </w:rPr>
              <w:t>KOMUNALNE USLUGE</w:t>
            </w:r>
          </w:p>
        </w:tc>
        <w:tc>
          <w:tcPr>
            <w:tcW w:w="1460" w:type="dxa"/>
            <w:vAlign w:val="bottom"/>
          </w:tcPr>
          <w:p w:rsidR="000D33F9" w:rsidRDefault="00F5114B">
            <w:pPr>
              <w:ind w:right="120"/>
              <w:jc w:val="right"/>
              <w:rPr>
                <w:sz w:val="20"/>
                <w:szCs w:val="20"/>
              </w:rPr>
            </w:pPr>
            <w:r>
              <w:rPr>
                <w:rFonts w:ascii="Arial" w:eastAsia="Arial" w:hAnsi="Arial" w:cs="Arial"/>
                <w:b/>
                <w:bCs/>
                <w:sz w:val="16"/>
                <w:szCs w:val="16"/>
              </w:rPr>
              <w:t>204.037,00</w:t>
            </w:r>
          </w:p>
        </w:tc>
        <w:tc>
          <w:tcPr>
            <w:tcW w:w="1280" w:type="dxa"/>
            <w:vAlign w:val="bottom"/>
          </w:tcPr>
          <w:p w:rsidR="000D33F9" w:rsidRDefault="000D33F9">
            <w:pPr>
              <w:rPr>
                <w:sz w:val="20"/>
                <w:szCs w:val="20"/>
              </w:rPr>
            </w:pPr>
          </w:p>
        </w:tc>
        <w:tc>
          <w:tcPr>
            <w:tcW w:w="1180" w:type="dxa"/>
            <w:vAlign w:val="bottom"/>
          </w:tcPr>
          <w:p w:rsidR="000D33F9" w:rsidRDefault="00F5114B">
            <w:pPr>
              <w:jc w:val="right"/>
              <w:rPr>
                <w:sz w:val="20"/>
                <w:szCs w:val="20"/>
              </w:rPr>
            </w:pPr>
            <w:r>
              <w:rPr>
                <w:rFonts w:ascii="Arial" w:eastAsia="Arial" w:hAnsi="Arial" w:cs="Arial"/>
                <w:b/>
                <w:bCs/>
                <w:sz w:val="16"/>
                <w:szCs w:val="16"/>
              </w:rPr>
              <w:t>222.990,33</w:t>
            </w:r>
          </w:p>
        </w:tc>
        <w:tc>
          <w:tcPr>
            <w:tcW w:w="640" w:type="dxa"/>
            <w:vAlign w:val="bottom"/>
          </w:tcPr>
          <w:p w:rsidR="000D33F9" w:rsidRDefault="00F5114B">
            <w:pPr>
              <w:jc w:val="right"/>
              <w:rPr>
                <w:sz w:val="20"/>
                <w:szCs w:val="20"/>
              </w:rPr>
            </w:pPr>
            <w:r>
              <w:rPr>
                <w:rFonts w:ascii="Arial" w:eastAsia="Arial" w:hAnsi="Arial" w:cs="Arial"/>
                <w:b/>
                <w:bCs/>
                <w:sz w:val="14"/>
                <w:szCs w:val="14"/>
              </w:rPr>
              <w:t>109,29</w:t>
            </w:r>
          </w:p>
        </w:tc>
        <w:tc>
          <w:tcPr>
            <w:tcW w:w="640" w:type="dxa"/>
            <w:vAlign w:val="bottom"/>
          </w:tcPr>
          <w:p w:rsidR="000D33F9" w:rsidRDefault="000D33F9">
            <w:pPr>
              <w:rPr>
                <w:sz w:val="20"/>
                <w:szCs w:val="20"/>
              </w:rPr>
            </w:pPr>
          </w:p>
        </w:tc>
        <w:tc>
          <w:tcPr>
            <w:tcW w:w="0" w:type="dxa"/>
            <w:vAlign w:val="bottom"/>
          </w:tcPr>
          <w:p w:rsidR="000D33F9" w:rsidRDefault="000D33F9">
            <w:pPr>
              <w:rPr>
                <w:sz w:val="1"/>
                <w:szCs w:val="1"/>
              </w:rPr>
            </w:pPr>
          </w:p>
        </w:tc>
      </w:tr>
      <w:tr w:rsidR="000D33F9">
        <w:trPr>
          <w:trHeight w:val="240"/>
        </w:trPr>
        <w:tc>
          <w:tcPr>
            <w:tcW w:w="360" w:type="dxa"/>
            <w:gridSpan w:val="3"/>
            <w:vAlign w:val="bottom"/>
          </w:tcPr>
          <w:p w:rsidR="000D33F9" w:rsidRDefault="00F5114B">
            <w:pPr>
              <w:rPr>
                <w:sz w:val="20"/>
                <w:szCs w:val="20"/>
              </w:rPr>
            </w:pPr>
            <w:r>
              <w:rPr>
                <w:rFonts w:ascii="Arial" w:eastAsia="Arial" w:hAnsi="Arial" w:cs="Arial"/>
                <w:b/>
                <w:bCs/>
                <w:w w:val="95"/>
                <w:sz w:val="16"/>
                <w:szCs w:val="16"/>
              </w:rPr>
              <w:t>3235</w:t>
            </w:r>
          </w:p>
        </w:tc>
        <w:tc>
          <w:tcPr>
            <w:tcW w:w="80" w:type="dxa"/>
            <w:vAlign w:val="bottom"/>
          </w:tcPr>
          <w:p w:rsidR="000D33F9" w:rsidRDefault="000D33F9">
            <w:pPr>
              <w:rPr>
                <w:sz w:val="20"/>
                <w:szCs w:val="20"/>
              </w:rPr>
            </w:pPr>
          </w:p>
        </w:tc>
        <w:tc>
          <w:tcPr>
            <w:tcW w:w="5380" w:type="dxa"/>
            <w:vAlign w:val="bottom"/>
          </w:tcPr>
          <w:p w:rsidR="000D33F9" w:rsidRDefault="00F5114B">
            <w:pPr>
              <w:ind w:left="260"/>
              <w:rPr>
                <w:sz w:val="20"/>
                <w:szCs w:val="20"/>
              </w:rPr>
            </w:pPr>
            <w:r>
              <w:rPr>
                <w:rFonts w:ascii="Arial" w:eastAsia="Arial" w:hAnsi="Arial" w:cs="Arial"/>
                <w:b/>
                <w:bCs/>
                <w:sz w:val="16"/>
                <w:szCs w:val="16"/>
              </w:rPr>
              <w:t>ZAKUPNINE I NAJAMNINE</w:t>
            </w:r>
          </w:p>
        </w:tc>
        <w:tc>
          <w:tcPr>
            <w:tcW w:w="1460" w:type="dxa"/>
            <w:vAlign w:val="bottom"/>
          </w:tcPr>
          <w:p w:rsidR="000D33F9" w:rsidRDefault="00F5114B">
            <w:pPr>
              <w:ind w:right="120"/>
              <w:jc w:val="right"/>
              <w:rPr>
                <w:sz w:val="20"/>
                <w:szCs w:val="20"/>
              </w:rPr>
            </w:pPr>
            <w:r>
              <w:rPr>
                <w:rFonts w:ascii="Arial" w:eastAsia="Arial" w:hAnsi="Arial" w:cs="Arial"/>
                <w:b/>
                <w:bCs/>
                <w:sz w:val="16"/>
                <w:szCs w:val="16"/>
              </w:rPr>
              <w:t>7.486,61</w:t>
            </w:r>
          </w:p>
        </w:tc>
        <w:tc>
          <w:tcPr>
            <w:tcW w:w="1280" w:type="dxa"/>
            <w:vAlign w:val="bottom"/>
          </w:tcPr>
          <w:p w:rsidR="000D33F9" w:rsidRDefault="000D33F9">
            <w:pPr>
              <w:rPr>
                <w:sz w:val="20"/>
                <w:szCs w:val="20"/>
              </w:rPr>
            </w:pPr>
          </w:p>
        </w:tc>
        <w:tc>
          <w:tcPr>
            <w:tcW w:w="1180" w:type="dxa"/>
            <w:vAlign w:val="bottom"/>
          </w:tcPr>
          <w:p w:rsidR="000D33F9" w:rsidRDefault="00F5114B">
            <w:pPr>
              <w:jc w:val="right"/>
              <w:rPr>
                <w:sz w:val="20"/>
                <w:szCs w:val="20"/>
              </w:rPr>
            </w:pPr>
            <w:r>
              <w:rPr>
                <w:rFonts w:ascii="Arial" w:eastAsia="Arial" w:hAnsi="Arial" w:cs="Arial"/>
                <w:b/>
                <w:bCs/>
                <w:sz w:val="16"/>
                <w:szCs w:val="16"/>
              </w:rPr>
              <w:t>8.531,58</w:t>
            </w:r>
          </w:p>
        </w:tc>
        <w:tc>
          <w:tcPr>
            <w:tcW w:w="640" w:type="dxa"/>
            <w:vAlign w:val="bottom"/>
          </w:tcPr>
          <w:p w:rsidR="000D33F9" w:rsidRDefault="00F5114B">
            <w:pPr>
              <w:jc w:val="right"/>
              <w:rPr>
                <w:sz w:val="20"/>
                <w:szCs w:val="20"/>
              </w:rPr>
            </w:pPr>
            <w:r>
              <w:rPr>
                <w:rFonts w:ascii="Arial" w:eastAsia="Arial" w:hAnsi="Arial" w:cs="Arial"/>
                <w:b/>
                <w:bCs/>
                <w:sz w:val="14"/>
                <w:szCs w:val="14"/>
              </w:rPr>
              <w:t>113,96</w:t>
            </w:r>
          </w:p>
        </w:tc>
        <w:tc>
          <w:tcPr>
            <w:tcW w:w="640" w:type="dxa"/>
            <w:vAlign w:val="bottom"/>
          </w:tcPr>
          <w:p w:rsidR="000D33F9" w:rsidRDefault="000D33F9">
            <w:pPr>
              <w:rPr>
                <w:sz w:val="20"/>
                <w:szCs w:val="20"/>
              </w:rPr>
            </w:pPr>
          </w:p>
        </w:tc>
        <w:tc>
          <w:tcPr>
            <w:tcW w:w="0" w:type="dxa"/>
            <w:vAlign w:val="bottom"/>
          </w:tcPr>
          <w:p w:rsidR="000D33F9" w:rsidRDefault="000D33F9">
            <w:pPr>
              <w:rPr>
                <w:sz w:val="1"/>
                <w:szCs w:val="1"/>
              </w:rPr>
            </w:pPr>
          </w:p>
        </w:tc>
      </w:tr>
      <w:tr w:rsidR="000D33F9">
        <w:trPr>
          <w:trHeight w:val="240"/>
        </w:trPr>
        <w:tc>
          <w:tcPr>
            <w:tcW w:w="360" w:type="dxa"/>
            <w:gridSpan w:val="3"/>
            <w:vAlign w:val="bottom"/>
          </w:tcPr>
          <w:p w:rsidR="000D33F9" w:rsidRDefault="00F5114B">
            <w:pPr>
              <w:rPr>
                <w:sz w:val="20"/>
                <w:szCs w:val="20"/>
              </w:rPr>
            </w:pPr>
            <w:r>
              <w:rPr>
                <w:rFonts w:ascii="Arial" w:eastAsia="Arial" w:hAnsi="Arial" w:cs="Arial"/>
                <w:b/>
                <w:bCs/>
                <w:w w:val="95"/>
                <w:sz w:val="16"/>
                <w:szCs w:val="16"/>
              </w:rPr>
              <w:t>3236</w:t>
            </w:r>
          </w:p>
        </w:tc>
        <w:tc>
          <w:tcPr>
            <w:tcW w:w="80" w:type="dxa"/>
            <w:vAlign w:val="bottom"/>
          </w:tcPr>
          <w:p w:rsidR="000D33F9" w:rsidRDefault="000D33F9">
            <w:pPr>
              <w:rPr>
                <w:sz w:val="20"/>
                <w:szCs w:val="20"/>
              </w:rPr>
            </w:pPr>
          </w:p>
        </w:tc>
        <w:tc>
          <w:tcPr>
            <w:tcW w:w="5380" w:type="dxa"/>
            <w:vAlign w:val="bottom"/>
          </w:tcPr>
          <w:p w:rsidR="000D33F9" w:rsidRDefault="00F5114B">
            <w:pPr>
              <w:ind w:left="260"/>
              <w:rPr>
                <w:sz w:val="20"/>
                <w:szCs w:val="20"/>
              </w:rPr>
            </w:pPr>
            <w:r>
              <w:rPr>
                <w:rFonts w:ascii="Arial" w:eastAsia="Arial" w:hAnsi="Arial" w:cs="Arial"/>
                <w:b/>
                <w:bCs/>
                <w:sz w:val="16"/>
                <w:szCs w:val="16"/>
              </w:rPr>
              <w:t>ZDRAVSTVENE I VETERINARSKE USLUGE</w:t>
            </w:r>
          </w:p>
        </w:tc>
        <w:tc>
          <w:tcPr>
            <w:tcW w:w="1460" w:type="dxa"/>
            <w:vAlign w:val="bottom"/>
          </w:tcPr>
          <w:p w:rsidR="000D33F9" w:rsidRDefault="00F5114B">
            <w:pPr>
              <w:ind w:right="120"/>
              <w:jc w:val="right"/>
              <w:rPr>
                <w:sz w:val="20"/>
                <w:szCs w:val="20"/>
              </w:rPr>
            </w:pPr>
            <w:r>
              <w:rPr>
                <w:rFonts w:ascii="Arial" w:eastAsia="Arial" w:hAnsi="Arial" w:cs="Arial"/>
                <w:b/>
                <w:bCs/>
                <w:sz w:val="16"/>
                <w:szCs w:val="16"/>
              </w:rPr>
              <w:t>28.845,50</w:t>
            </w:r>
          </w:p>
        </w:tc>
        <w:tc>
          <w:tcPr>
            <w:tcW w:w="1280" w:type="dxa"/>
            <w:vAlign w:val="bottom"/>
          </w:tcPr>
          <w:p w:rsidR="000D33F9" w:rsidRDefault="000D33F9">
            <w:pPr>
              <w:rPr>
                <w:sz w:val="20"/>
                <w:szCs w:val="20"/>
              </w:rPr>
            </w:pPr>
          </w:p>
        </w:tc>
        <w:tc>
          <w:tcPr>
            <w:tcW w:w="1180" w:type="dxa"/>
            <w:vAlign w:val="bottom"/>
          </w:tcPr>
          <w:p w:rsidR="000D33F9" w:rsidRDefault="00F5114B">
            <w:pPr>
              <w:jc w:val="right"/>
              <w:rPr>
                <w:sz w:val="20"/>
                <w:szCs w:val="20"/>
              </w:rPr>
            </w:pPr>
            <w:r>
              <w:rPr>
                <w:rFonts w:ascii="Arial" w:eastAsia="Arial" w:hAnsi="Arial" w:cs="Arial"/>
                <w:b/>
                <w:bCs/>
                <w:sz w:val="16"/>
                <w:szCs w:val="16"/>
              </w:rPr>
              <w:t>20.061,20</w:t>
            </w:r>
          </w:p>
        </w:tc>
        <w:tc>
          <w:tcPr>
            <w:tcW w:w="640" w:type="dxa"/>
            <w:vAlign w:val="bottom"/>
          </w:tcPr>
          <w:p w:rsidR="000D33F9" w:rsidRDefault="00F5114B">
            <w:pPr>
              <w:jc w:val="right"/>
              <w:rPr>
                <w:sz w:val="20"/>
                <w:szCs w:val="20"/>
              </w:rPr>
            </w:pPr>
            <w:r>
              <w:rPr>
                <w:rFonts w:ascii="Arial" w:eastAsia="Arial" w:hAnsi="Arial" w:cs="Arial"/>
                <w:b/>
                <w:bCs/>
                <w:sz w:val="14"/>
                <w:szCs w:val="14"/>
              </w:rPr>
              <w:t>69,55</w:t>
            </w:r>
          </w:p>
        </w:tc>
        <w:tc>
          <w:tcPr>
            <w:tcW w:w="640" w:type="dxa"/>
            <w:vAlign w:val="bottom"/>
          </w:tcPr>
          <w:p w:rsidR="000D33F9" w:rsidRDefault="000D33F9">
            <w:pPr>
              <w:rPr>
                <w:sz w:val="20"/>
                <w:szCs w:val="20"/>
              </w:rPr>
            </w:pPr>
          </w:p>
        </w:tc>
        <w:tc>
          <w:tcPr>
            <w:tcW w:w="0" w:type="dxa"/>
            <w:vAlign w:val="bottom"/>
          </w:tcPr>
          <w:p w:rsidR="000D33F9" w:rsidRDefault="000D33F9">
            <w:pPr>
              <w:rPr>
                <w:sz w:val="1"/>
                <w:szCs w:val="1"/>
              </w:rPr>
            </w:pPr>
          </w:p>
        </w:tc>
      </w:tr>
      <w:tr w:rsidR="000D33F9">
        <w:trPr>
          <w:trHeight w:val="240"/>
        </w:trPr>
        <w:tc>
          <w:tcPr>
            <w:tcW w:w="360" w:type="dxa"/>
            <w:gridSpan w:val="3"/>
            <w:vAlign w:val="bottom"/>
          </w:tcPr>
          <w:p w:rsidR="000D33F9" w:rsidRDefault="00F5114B">
            <w:pPr>
              <w:rPr>
                <w:sz w:val="20"/>
                <w:szCs w:val="20"/>
              </w:rPr>
            </w:pPr>
            <w:r>
              <w:rPr>
                <w:rFonts w:ascii="Arial" w:eastAsia="Arial" w:hAnsi="Arial" w:cs="Arial"/>
                <w:b/>
                <w:bCs/>
                <w:w w:val="95"/>
                <w:sz w:val="16"/>
                <w:szCs w:val="16"/>
              </w:rPr>
              <w:t>3237</w:t>
            </w:r>
          </w:p>
        </w:tc>
        <w:tc>
          <w:tcPr>
            <w:tcW w:w="80" w:type="dxa"/>
            <w:vAlign w:val="bottom"/>
          </w:tcPr>
          <w:p w:rsidR="000D33F9" w:rsidRDefault="000D33F9">
            <w:pPr>
              <w:rPr>
                <w:sz w:val="20"/>
                <w:szCs w:val="20"/>
              </w:rPr>
            </w:pPr>
          </w:p>
        </w:tc>
        <w:tc>
          <w:tcPr>
            <w:tcW w:w="5380" w:type="dxa"/>
            <w:vAlign w:val="bottom"/>
          </w:tcPr>
          <w:p w:rsidR="000D33F9" w:rsidRDefault="00F5114B">
            <w:pPr>
              <w:ind w:left="260"/>
              <w:rPr>
                <w:sz w:val="20"/>
                <w:szCs w:val="20"/>
              </w:rPr>
            </w:pPr>
            <w:r>
              <w:rPr>
                <w:rFonts w:ascii="Arial" w:eastAsia="Arial" w:hAnsi="Arial" w:cs="Arial"/>
                <w:b/>
                <w:bCs/>
                <w:sz w:val="16"/>
                <w:szCs w:val="16"/>
              </w:rPr>
              <w:t xml:space="preserve">INTELEKTUALNE I OSOBNE </w:t>
            </w:r>
            <w:r>
              <w:rPr>
                <w:rFonts w:ascii="Arial" w:eastAsia="Arial" w:hAnsi="Arial" w:cs="Arial"/>
                <w:b/>
                <w:bCs/>
                <w:sz w:val="16"/>
                <w:szCs w:val="16"/>
              </w:rPr>
              <w:t>USLUGE</w:t>
            </w:r>
          </w:p>
        </w:tc>
        <w:tc>
          <w:tcPr>
            <w:tcW w:w="1460" w:type="dxa"/>
            <w:vAlign w:val="bottom"/>
          </w:tcPr>
          <w:p w:rsidR="000D33F9" w:rsidRDefault="00F5114B">
            <w:pPr>
              <w:ind w:right="120"/>
              <w:jc w:val="right"/>
              <w:rPr>
                <w:sz w:val="20"/>
                <w:szCs w:val="20"/>
              </w:rPr>
            </w:pPr>
            <w:r>
              <w:rPr>
                <w:rFonts w:ascii="Arial" w:eastAsia="Arial" w:hAnsi="Arial" w:cs="Arial"/>
                <w:b/>
                <w:bCs/>
                <w:sz w:val="16"/>
                <w:szCs w:val="16"/>
              </w:rPr>
              <w:t>866.381,25</w:t>
            </w:r>
          </w:p>
        </w:tc>
        <w:tc>
          <w:tcPr>
            <w:tcW w:w="1280" w:type="dxa"/>
            <w:vAlign w:val="bottom"/>
          </w:tcPr>
          <w:p w:rsidR="000D33F9" w:rsidRDefault="000D33F9">
            <w:pPr>
              <w:rPr>
                <w:sz w:val="20"/>
                <w:szCs w:val="20"/>
              </w:rPr>
            </w:pPr>
          </w:p>
        </w:tc>
        <w:tc>
          <w:tcPr>
            <w:tcW w:w="1180" w:type="dxa"/>
            <w:vAlign w:val="bottom"/>
          </w:tcPr>
          <w:p w:rsidR="000D33F9" w:rsidRDefault="00F5114B">
            <w:pPr>
              <w:jc w:val="right"/>
              <w:rPr>
                <w:sz w:val="20"/>
                <w:szCs w:val="20"/>
              </w:rPr>
            </w:pPr>
            <w:r>
              <w:rPr>
                <w:rFonts w:ascii="Arial" w:eastAsia="Arial" w:hAnsi="Arial" w:cs="Arial"/>
                <w:b/>
                <w:bCs/>
                <w:sz w:val="16"/>
                <w:szCs w:val="16"/>
              </w:rPr>
              <w:t>2.061.388,05</w:t>
            </w:r>
          </w:p>
        </w:tc>
        <w:tc>
          <w:tcPr>
            <w:tcW w:w="640" w:type="dxa"/>
            <w:vAlign w:val="bottom"/>
          </w:tcPr>
          <w:p w:rsidR="000D33F9" w:rsidRDefault="00F5114B">
            <w:pPr>
              <w:jc w:val="right"/>
              <w:rPr>
                <w:sz w:val="20"/>
                <w:szCs w:val="20"/>
              </w:rPr>
            </w:pPr>
            <w:r>
              <w:rPr>
                <w:rFonts w:ascii="Arial" w:eastAsia="Arial" w:hAnsi="Arial" w:cs="Arial"/>
                <w:b/>
                <w:bCs/>
                <w:sz w:val="14"/>
                <w:szCs w:val="14"/>
              </w:rPr>
              <w:t>237,93</w:t>
            </w:r>
          </w:p>
        </w:tc>
        <w:tc>
          <w:tcPr>
            <w:tcW w:w="640" w:type="dxa"/>
            <w:vAlign w:val="bottom"/>
          </w:tcPr>
          <w:p w:rsidR="000D33F9" w:rsidRDefault="000D33F9">
            <w:pPr>
              <w:rPr>
                <w:sz w:val="20"/>
                <w:szCs w:val="20"/>
              </w:rPr>
            </w:pPr>
          </w:p>
        </w:tc>
        <w:tc>
          <w:tcPr>
            <w:tcW w:w="0" w:type="dxa"/>
            <w:vAlign w:val="bottom"/>
          </w:tcPr>
          <w:p w:rsidR="000D33F9" w:rsidRDefault="000D33F9">
            <w:pPr>
              <w:rPr>
                <w:sz w:val="1"/>
                <w:szCs w:val="1"/>
              </w:rPr>
            </w:pPr>
          </w:p>
        </w:tc>
      </w:tr>
      <w:tr w:rsidR="000D33F9">
        <w:trPr>
          <w:trHeight w:val="240"/>
        </w:trPr>
        <w:tc>
          <w:tcPr>
            <w:tcW w:w="360" w:type="dxa"/>
            <w:gridSpan w:val="3"/>
            <w:vAlign w:val="bottom"/>
          </w:tcPr>
          <w:p w:rsidR="000D33F9" w:rsidRDefault="00F5114B">
            <w:pPr>
              <w:rPr>
                <w:sz w:val="20"/>
                <w:szCs w:val="20"/>
              </w:rPr>
            </w:pPr>
            <w:r>
              <w:rPr>
                <w:rFonts w:ascii="Arial" w:eastAsia="Arial" w:hAnsi="Arial" w:cs="Arial"/>
                <w:b/>
                <w:bCs/>
                <w:w w:val="95"/>
                <w:sz w:val="16"/>
                <w:szCs w:val="16"/>
              </w:rPr>
              <w:t>3238</w:t>
            </w:r>
          </w:p>
        </w:tc>
        <w:tc>
          <w:tcPr>
            <w:tcW w:w="80" w:type="dxa"/>
            <w:vAlign w:val="bottom"/>
          </w:tcPr>
          <w:p w:rsidR="000D33F9" w:rsidRDefault="000D33F9">
            <w:pPr>
              <w:rPr>
                <w:sz w:val="20"/>
                <w:szCs w:val="20"/>
              </w:rPr>
            </w:pPr>
          </w:p>
        </w:tc>
        <w:tc>
          <w:tcPr>
            <w:tcW w:w="5380" w:type="dxa"/>
            <w:vAlign w:val="bottom"/>
          </w:tcPr>
          <w:p w:rsidR="000D33F9" w:rsidRDefault="00F5114B">
            <w:pPr>
              <w:ind w:left="260"/>
              <w:rPr>
                <w:sz w:val="20"/>
                <w:szCs w:val="20"/>
              </w:rPr>
            </w:pPr>
            <w:r>
              <w:rPr>
                <w:rFonts w:ascii="Arial" w:eastAsia="Arial" w:hAnsi="Arial" w:cs="Arial"/>
                <w:b/>
                <w:bCs/>
                <w:sz w:val="16"/>
                <w:szCs w:val="16"/>
              </w:rPr>
              <w:t>RAČUNALNE USLUGE</w:t>
            </w:r>
          </w:p>
        </w:tc>
        <w:tc>
          <w:tcPr>
            <w:tcW w:w="1460" w:type="dxa"/>
            <w:vAlign w:val="bottom"/>
          </w:tcPr>
          <w:p w:rsidR="000D33F9" w:rsidRDefault="00F5114B">
            <w:pPr>
              <w:ind w:right="120"/>
              <w:jc w:val="right"/>
              <w:rPr>
                <w:sz w:val="20"/>
                <w:szCs w:val="20"/>
              </w:rPr>
            </w:pPr>
            <w:r>
              <w:rPr>
                <w:rFonts w:ascii="Arial" w:eastAsia="Arial" w:hAnsi="Arial" w:cs="Arial"/>
                <w:b/>
                <w:bCs/>
                <w:sz w:val="16"/>
                <w:szCs w:val="16"/>
              </w:rPr>
              <w:t>62.485,00</w:t>
            </w:r>
          </w:p>
        </w:tc>
        <w:tc>
          <w:tcPr>
            <w:tcW w:w="1280" w:type="dxa"/>
            <w:vAlign w:val="bottom"/>
          </w:tcPr>
          <w:p w:rsidR="000D33F9" w:rsidRDefault="000D33F9">
            <w:pPr>
              <w:rPr>
                <w:sz w:val="20"/>
                <w:szCs w:val="20"/>
              </w:rPr>
            </w:pPr>
          </w:p>
        </w:tc>
        <w:tc>
          <w:tcPr>
            <w:tcW w:w="1180" w:type="dxa"/>
            <w:vAlign w:val="bottom"/>
          </w:tcPr>
          <w:p w:rsidR="000D33F9" w:rsidRDefault="00F5114B">
            <w:pPr>
              <w:jc w:val="right"/>
              <w:rPr>
                <w:sz w:val="20"/>
                <w:szCs w:val="20"/>
              </w:rPr>
            </w:pPr>
            <w:r>
              <w:rPr>
                <w:rFonts w:ascii="Arial" w:eastAsia="Arial" w:hAnsi="Arial" w:cs="Arial"/>
                <w:b/>
                <w:bCs/>
                <w:sz w:val="16"/>
                <w:szCs w:val="16"/>
              </w:rPr>
              <w:t>87.907,50</w:t>
            </w:r>
          </w:p>
        </w:tc>
        <w:tc>
          <w:tcPr>
            <w:tcW w:w="640" w:type="dxa"/>
            <w:vAlign w:val="bottom"/>
          </w:tcPr>
          <w:p w:rsidR="000D33F9" w:rsidRDefault="00F5114B">
            <w:pPr>
              <w:jc w:val="right"/>
              <w:rPr>
                <w:sz w:val="20"/>
                <w:szCs w:val="20"/>
              </w:rPr>
            </w:pPr>
            <w:r>
              <w:rPr>
                <w:rFonts w:ascii="Arial" w:eastAsia="Arial" w:hAnsi="Arial" w:cs="Arial"/>
                <w:b/>
                <w:bCs/>
                <w:sz w:val="14"/>
                <w:szCs w:val="14"/>
              </w:rPr>
              <w:t>140,69</w:t>
            </w:r>
          </w:p>
        </w:tc>
        <w:tc>
          <w:tcPr>
            <w:tcW w:w="640" w:type="dxa"/>
            <w:vAlign w:val="bottom"/>
          </w:tcPr>
          <w:p w:rsidR="000D33F9" w:rsidRDefault="000D33F9">
            <w:pPr>
              <w:rPr>
                <w:sz w:val="20"/>
                <w:szCs w:val="20"/>
              </w:rPr>
            </w:pPr>
          </w:p>
        </w:tc>
        <w:tc>
          <w:tcPr>
            <w:tcW w:w="0" w:type="dxa"/>
            <w:vAlign w:val="bottom"/>
          </w:tcPr>
          <w:p w:rsidR="000D33F9" w:rsidRDefault="000D33F9">
            <w:pPr>
              <w:rPr>
                <w:sz w:val="1"/>
                <w:szCs w:val="1"/>
              </w:rPr>
            </w:pPr>
          </w:p>
        </w:tc>
      </w:tr>
      <w:tr w:rsidR="000D33F9">
        <w:trPr>
          <w:trHeight w:val="240"/>
        </w:trPr>
        <w:tc>
          <w:tcPr>
            <w:tcW w:w="360" w:type="dxa"/>
            <w:gridSpan w:val="3"/>
            <w:vAlign w:val="bottom"/>
          </w:tcPr>
          <w:p w:rsidR="000D33F9" w:rsidRDefault="00F5114B">
            <w:pPr>
              <w:rPr>
                <w:sz w:val="20"/>
                <w:szCs w:val="20"/>
              </w:rPr>
            </w:pPr>
            <w:r>
              <w:rPr>
                <w:rFonts w:ascii="Arial" w:eastAsia="Arial" w:hAnsi="Arial" w:cs="Arial"/>
                <w:b/>
                <w:bCs/>
                <w:w w:val="95"/>
                <w:sz w:val="16"/>
                <w:szCs w:val="16"/>
              </w:rPr>
              <w:t>3239</w:t>
            </w:r>
          </w:p>
        </w:tc>
        <w:tc>
          <w:tcPr>
            <w:tcW w:w="80" w:type="dxa"/>
            <w:vAlign w:val="bottom"/>
          </w:tcPr>
          <w:p w:rsidR="000D33F9" w:rsidRDefault="000D33F9">
            <w:pPr>
              <w:rPr>
                <w:sz w:val="20"/>
                <w:szCs w:val="20"/>
              </w:rPr>
            </w:pPr>
          </w:p>
        </w:tc>
        <w:tc>
          <w:tcPr>
            <w:tcW w:w="5380" w:type="dxa"/>
            <w:vAlign w:val="bottom"/>
          </w:tcPr>
          <w:p w:rsidR="000D33F9" w:rsidRDefault="00F5114B">
            <w:pPr>
              <w:ind w:left="260"/>
              <w:rPr>
                <w:sz w:val="20"/>
                <w:szCs w:val="20"/>
              </w:rPr>
            </w:pPr>
            <w:r>
              <w:rPr>
                <w:rFonts w:ascii="Arial" w:eastAsia="Arial" w:hAnsi="Arial" w:cs="Arial"/>
                <w:b/>
                <w:bCs/>
                <w:sz w:val="16"/>
                <w:szCs w:val="16"/>
              </w:rPr>
              <w:t>OSTALE USLUGE</w:t>
            </w:r>
          </w:p>
        </w:tc>
        <w:tc>
          <w:tcPr>
            <w:tcW w:w="1460" w:type="dxa"/>
            <w:vAlign w:val="bottom"/>
          </w:tcPr>
          <w:p w:rsidR="000D33F9" w:rsidRDefault="00F5114B">
            <w:pPr>
              <w:ind w:right="120"/>
              <w:jc w:val="right"/>
              <w:rPr>
                <w:sz w:val="20"/>
                <w:szCs w:val="20"/>
              </w:rPr>
            </w:pPr>
            <w:r>
              <w:rPr>
                <w:rFonts w:ascii="Arial" w:eastAsia="Arial" w:hAnsi="Arial" w:cs="Arial"/>
                <w:b/>
                <w:bCs/>
                <w:sz w:val="16"/>
                <w:szCs w:val="16"/>
              </w:rPr>
              <w:t>96.252,46</w:t>
            </w:r>
          </w:p>
        </w:tc>
        <w:tc>
          <w:tcPr>
            <w:tcW w:w="1280" w:type="dxa"/>
            <w:vAlign w:val="bottom"/>
          </w:tcPr>
          <w:p w:rsidR="000D33F9" w:rsidRDefault="000D33F9">
            <w:pPr>
              <w:rPr>
                <w:sz w:val="20"/>
                <w:szCs w:val="20"/>
              </w:rPr>
            </w:pPr>
          </w:p>
        </w:tc>
        <w:tc>
          <w:tcPr>
            <w:tcW w:w="1180" w:type="dxa"/>
            <w:vAlign w:val="bottom"/>
          </w:tcPr>
          <w:p w:rsidR="000D33F9" w:rsidRDefault="00F5114B">
            <w:pPr>
              <w:jc w:val="right"/>
              <w:rPr>
                <w:sz w:val="20"/>
                <w:szCs w:val="20"/>
              </w:rPr>
            </w:pPr>
            <w:r>
              <w:rPr>
                <w:rFonts w:ascii="Arial" w:eastAsia="Arial" w:hAnsi="Arial" w:cs="Arial"/>
                <w:b/>
                <w:bCs/>
                <w:sz w:val="16"/>
                <w:szCs w:val="16"/>
              </w:rPr>
              <w:t>151.451,38</w:t>
            </w:r>
          </w:p>
        </w:tc>
        <w:tc>
          <w:tcPr>
            <w:tcW w:w="640" w:type="dxa"/>
            <w:vAlign w:val="bottom"/>
          </w:tcPr>
          <w:p w:rsidR="000D33F9" w:rsidRDefault="00F5114B">
            <w:pPr>
              <w:jc w:val="right"/>
              <w:rPr>
                <w:sz w:val="20"/>
                <w:szCs w:val="20"/>
              </w:rPr>
            </w:pPr>
            <w:r>
              <w:rPr>
                <w:rFonts w:ascii="Arial" w:eastAsia="Arial" w:hAnsi="Arial" w:cs="Arial"/>
                <w:b/>
                <w:bCs/>
                <w:sz w:val="14"/>
                <w:szCs w:val="14"/>
              </w:rPr>
              <w:t>157,35</w:t>
            </w:r>
          </w:p>
        </w:tc>
        <w:tc>
          <w:tcPr>
            <w:tcW w:w="640" w:type="dxa"/>
            <w:vAlign w:val="bottom"/>
          </w:tcPr>
          <w:p w:rsidR="000D33F9" w:rsidRDefault="000D33F9">
            <w:pPr>
              <w:rPr>
                <w:sz w:val="20"/>
                <w:szCs w:val="20"/>
              </w:rPr>
            </w:pPr>
          </w:p>
        </w:tc>
        <w:tc>
          <w:tcPr>
            <w:tcW w:w="0" w:type="dxa"/>
            <w:vAlign w:val="bottom"/>
          </w:tcPr>
          <w:p w:rsidR="000D33F9" w:rsidRDefault="000D33F9">
            <w:pPr>
              <w:rPr>
                <w:sz w:val="1"/>
                <w:szCs w:val="1"/>
              </w:rPr>
            </w:pPr>
          </w:p>
        </w:tc>
      </w:tr>
      <w:tr w:rsidR="000D33F9">
        <w:trPr>
          <w:trHeight w:val="67"/>
        </w:trPr>
        <w:tc>
          <w:tcPr>
            <w:tcW w:w="5820" w:type="dxa"/>
            <w:gridSpan w:val="5"/>
            <w:vAlign w:val="bottom"/>
          </w:tcPr>
          <w:p w:rsidR="000D33F9" w:rsidRDefault="000D33F9">
            <w:pPr>
              <w:rPr>
                <w:sz w:val="5"/>
                <w:szCs w:val="5"/>
              </w:rPr>
            </w:pPr>
          </w:p>
        </w:tc>
        <w:tc>
          <w:tcPr>
            <w:tcW w:w="1460" w:type="dxa"/>
            <w:vMerge w:val="restart"/>
            <w:vAlign w:val="bottom"/>
          </w:tcPr>
          <w:p w:rsidR="000D33F9" w:rsidRDefault="00F5114B">
            <w:pPr>
              <w:ind w:right="120"/>
              <w:jc w:val="right"/>
              <w:rPr>
                <w:sz w:val="20"/>
                <w:szCs w:val="20"/>
              </w:rPr>
            </w:pPr>
            <w:r>
              <w:rPr>
                <w:rFonts w:ascii="Arial" w:eastAsia="Arial" w:hAnsi="Arial" w:cs="Arial"/>
                <w:b/>
                <w:bCs/>
                <w:sz w:val="16"/>
                <w:szCs w:val="16"/>
              </w:rPr>
              <w:t>615.783,85</w:t>
            </w:r>
          </w:p>
        </w:tc>
        <w:tc>
          <w:tcPr>
            <w:tcW w:w="1280" w:type="dxa"/>
            <w:vMerge w:val="restart"/>
            <w:vAlign w:val="bottom"/>
          </w:tcPr>
          <w:p w:rsidR="000D33F9" w:rsidRDefault="00F5114B">
            <w:pPr>
              <w:ind w:right="80"/>
              <w:jc w:val="right"/>
              <w:rPr>
                <w:sz w:val="20"/>
                <w:szCs w:val="20"/>
              </w:rPr>
            </w:pPr>
            <w:r>
              <w:rPr>
                <w:rFonts w:ascii="Arial" w:eastAsia="Arial" w:hAnsi="Arial" w:cs="Arial"/>
                <w:b/>
                <w:bCs/>
                <w:sz w:val="16"/>
                <w:szCs w:val="16"/>
              </w:rPr>
              <w:t>2.054.674,97</w:t>
            </w:r>
          </w:p>
        </w:tc>
        <w:tc>
          <w:tcPr>
            <w:tcW w:w="1180" w:type="dxa"/>
            <w:vMerge w:val="restart"/>
            <w:vAlign w:val="bottom"/>
          </w:tcPr>
          <w:p w:rsidR="000D33F9" w:rsidRDefault="00F5114B">
            <w:pPr>
              <w:jc w:val="right"/>
              <w:rPr>
                <w:sz w:val="20"/>
                <w:szCs w:val="20"/>
              </w:rPr>
            </w:pPr>
            <w:r>
              <w:rPr>
                <w:rFonts w:ascii="Arial" w:eastAsia="Arial" w:hAnsi="Arial" w:cs="Arial"/>
                <w:b/>
                <w:bCs/>
                <w:sz w:val="16"/>
                <w:szCs w:val="16"/>
              </w:rPr>
              <w:t>924.172,54</w:t>
            </w:r>
          </w:p>
        </w:tc>
        <w:tc>
          <w:tcPr>
            <w:tcW w:w="640" w:type="dxa"/>
            <w:vAlign w:val="bottom"/>
          </w:tcPr>
          <w:p w:rsidR="000D33F9" w:rsidRDefault="000D33F9">
            <w:pPr>
              <w:rPr>
                <w:sz w:val="5"/>
                <w:szCs w:val="5"/>
              </w:rPr>
            </w:pPr>
          </w:p>
        </w:tc>
        <w:tc>
          <w:tcPr>
            <w:tcW w:w="640" w:type="dxa"/>
            <w:vAlign w:val="bottom"/>
          </w:tcPr>
          <w:p w:rsidR="000D33F9" w:rsidRDefault="000D33F9">
            <w:pPr>
              <w:rPr>
                <w:sz w:val="5"/>
                <w:szCs w:val="5"/>
              </w:rPr>
            </w:pPr>
          </w:p>
        </w:tc>
        <w:tc>
          <w:tcPr>
            <w:tcW w:w="0" w:type="dxa"/>
            <w:vAlign w:val="bottom"/>
          </w:tcPr>
          <w:p w:rsidR="000D33F9" w:rsidRDefault="000D33F9">
            <w:pPr>
              <w:rPr>
                <w:sz w:val="1"/>
                <w:szCs w:val="1"/>
              </w:rPr>
            </w:pPr>
          </w:p>
        </w:tc>
      </w:tr>
      <w:tr w:rsidR="000D33F9">
        <w:trPr>
          <w:trHeight w:val="209"/>
        </w:trPr>
        <w:tc>
          <w:tcPr>
            <w:tcW w:w="440" w:type="dxa"/>
            <w:gridSpan w:val="4"/>
            <w:shd w:val="clear" w:color="auto" w:fill="C6FDEB"/>
            <w:vAlign w:val="bottom"/>
          </w:tcPr>
          <w:p w:rsidR="000D33F9" w:rsidRDefault="00F5114B">
            <w:pPr>
              <w:rPr>
                <w:sz w:val="20"/>
                <w:szCs w:val="20"/>
              </w:rPr>
            </w:pPr>
            <w:r>
              <w:rPr>
                <w:rFonts w:ascii="Arial" w:eastAsia="Arial" w:hAnsi="Arial" w:cs="Arial"/>
                <w:b/>
                <w:bCs/>
                <w:sz w:val="16"/>
                <w:szCs w:val="16"/>
              </w:rPr>
              <w:t>329</w:t>
            </w:r>
          </w:p>
        </w:tc>
        <w:tc>
          <w:tcPr>
            <w:tcW w:w="5380" w:type="dxa"/>
            <w:vAlign w:val="bottom"/>
          </w:tcPr>
          <w:p w:rsidR="000D33F9" w:rsidRDefault="00F5114B">
            <w:pPr>
              <w:ind w:left="80"/>
              <w:rPr>
                <w:sz w:val="20"/>
                <w:szCs w:val="20"/>
              </w:rPr>
            </w:pPr>
            <w:r>
              <w:rPr>
                <w:rFonts w:ascii="Arial" w:eastAsia="Arial" w:hAnsi="Arial" w:cs="Arial"/>
                <w:b/>
                <w:bCs/>
                <w:sz w:val="16"/>
                <w:szCs w:val="16"/>
              </w:rPr>
              <w:t>OSTALI NESPOMENUTI RASHODI POSLOVANJA</w:t>
            </w:r>
          </w:p>
        </w:tc>
        <w:tc>
          <w:tcPr>
            <w:tcW w:w="1460" w:type="dxa"/>
            <w:vMerge/>
            <w:vAlign w:val="bottom"/>
          </w:tcPr>
          <w:p w:rsidR="000D33F9" w:rsidRDefault="000D33F9">
            <w:pPr>
              <w:rPr>
                <w:sz w:val="18"/>
                <w:szCs w:val="18"/>
              </w:rPr>
            </w:pPr>
          </w:p>
        </w:tc>
        <w:tc>
          <w:tcPr>
            <w:tcW w:w="1280" w:type="dxa"/>
            <w:vMerge/>
            <w:vAlign w:val="bottom"/>
          </w:tcPr>
          <w:p w:rsidR="000D33F9" w:rsidRDefault="000D33F9">
            <w:pPr>
              <w:rPr>
                <w:sz w:val="18"/>
                <w:szCs w:val="18"/>
              </w:rPr>
            </w:pPr>
          </w:p>
        </w:tc>
        <w:tc>
          <w:tcPr>
            <w:tcW w:w="1180" w:type="dxa"/>
            <w:vMerge/>
            <w:vAlign w:val="bottom"/>
          </w:tcPr>
          <w:p w:rsidR="000D33F9" w:rsidRDefault="000D33F9">
            <w:pPr>
              <w:rPr>
                <w:sz w:val="18"/>
                <w:szCs w:val="18"/>
              </w:rPr>
            </w:pPr>
          </w:p>
        </w:tc>
        <w:tc>
          <w:tcPr>
            <w:tcW w:w="640" w:type="dxa"/>
            <w:vAlign w:val="bottom"/>
          </w:tcPr>
          <w:p w:rsidR="000D33F9" w:rsidRDefault="00F5114B">
            <w:pPr>
              <w:jc w:val="right"/>
              <w:rPr>
                <w:sz w:val="20"/>
                <w:szCs w:val="20"/>
              </w:rPr>
            </w:pPr>
            <w:r>
              <w:rPr>
                <w:rFonts w:ascii="Arial" w:eastAsia="Arial" w:hAnsi="Arial" w:cs="Arial"/>
                <w:b/>
                <w:bCs/>
                <w:sz w:val="14"/>
                <w:szCs w:val="14"/>
              </w:rPr>
              <w:t>150,08</w:t>
            </w:r>
          </w:p>
        </w:tc>
        <w:tc>
          <w:tcPr>
            <w:tcW w:w="640" w:type="dxa"/>
            <w:vAlign w:val="bottom"/>
          </w:tcPr>
          <w:p w:rsidR="000D33F9" w:rsidRDefault="00F5114B">
            <w:pPr>
              <w:jc w:val="right"/>
              <w:rPr>
                <w:sz w:val="20"/>
                <w:szCs w:val="20"/>
              </w:rPr>
            </w:pPr>
            <w:r>
              <w:rPr>
                <w:rFonts w:ascii="Arial" w:eastAsia="Arial" w:hAnsi="Arial" w:cs="Arial"/>
                <w:b/>
                <w:bCs/>
                <w:sz w:val="14"/>
                <w:szCs w:val="14"/>
              </w:rPr>
              <w:t>44,98</w:t>
            </w:r>
          </w:p>
        </w:tc>
        <w:tc>
          <w:tcPr>
            <w:tcW w:w="0" w:type="dxa"/>
            <w:vAlign w:val="bottom"/>
          </w:tcPr>
          <w:p w:rsidR="000D33F9" w:rsidRDefault="000D33F9">
            <w:pPr>
              <w:rPr>
                <w:sz w:val="1"/>
                <w:szCs w:val="1"/>
              </w:rPr>
            </w:pPr>
          </w:p>
        </w:tc>
      </w:tr>
      <w:tr w:rsidR="000D33F9">
        <w:trPr>
          <w:trHeight w:val="219"/>
        </w:trPr>
        <w:tc>
          <w:tcPr>
            <w:tcW w:w="360" w:type="dxa"/>
            <w:gridSpan w:val="3"/>
            <w:vAlign w:val="bottom"/>
          </w:tcPr>
          <w:p w:rsidR="000D33F9" w:rsidRDefault="00F5114B">
            <w:pPr>
              <w:rPr>
                <w:sz w:val="20"/>
                <w:szCs w:val="20"/>
              </w:rPr>
            </w:pPr>
            <w:r>
              <w:rPr>
                <w:rFonts w:ascii="Arial" w:eastAsia="Arial" w:hAnsi="Arial" w:cs="Arial"/>
                <w:b/>
                <w:bCs/>
                <w:w w:val="95"/>
                <w:sz w:val="16"/>
                <w:szCs w:val="16"/>
              </w:rPr>
              <w:t>3291</w:t>
            </w:r>
          </w:p>
        </w:tc>
        <w:tc>
          <w:tcPr>
            <w:tcW w:w="80" w:type="dxa"/>
            <w:vAlign w:val="bottom"/>
          </w:tcPr>
          <w:p w:rsidR="000D33F9" w:rsidRDefault="000D33F9">
            <w:pPr>
              <w:rPr>
                <w:sz w:val="19"/>
                <w:szCs w:val="19"/>
              </w:rPr>
            </w:pPr>
          </w:p>
        </w:tc>
        <w:tc>
          <w:tcPr>
            <w:tcW w:w="5380" w:type="dxa"/>
            <w:vAlign w:val="bottom"/>
          </w:tcPr>
          <w:p w:rsidR="000D33F9" w:rsidRDefault="00F5114B">
            <w:pPr>
              <w:ind w:left="260"/>
              <w:rPr>
                <w:sz w:val="20"/>
                <w:szCs w:val="20"/>
              </w:rPr>
            </w:pPr>
            <w:r>
              <w:rPr>
                <w:rFonts w:ascii="Arial" w:eastAsia="Arial" w:hAnsi="Arial" w:cs="Arial"/>
                <w:b/>
                <w:bCs/>
                <w:sz w:val="16"/>
                <w:szCs w:val="16"/>
              </w:rPr>
              <w:t>NAK.PREDSTA.I IZVRŠ.TIJELA,POVJER.I SL.</w:t>
            </w:r>
          </w:p>
        </w:tc>
        <w:tc>
          <w:tcPr>
            <w:tcW w:w="1460" w:type="dxa"/>
            <w:vAlign w:val="bottom"/>
          </w:tcPr>
          <w:p w:rsidR="000D33F9" w:rsidRDefault="00F5114B">
            <w:pPr>
              <w:ind w:right="120"/>
              <w:jc w:val="right"/>
              <w:rPr>
                <w:sz w:val="20"/>
                <w:szCs w:val="20"/>
              </w:rPr>
            </w:pPr>
            <w:r>
              <w:rPr>
                <w:rFonts w:ascii="Arial" w:eastAsia="Arial" w:hAnsi="Arial" w:cs="Arial"/>
                <w:b/>
                <w:bCs/>
                <w:sz w:val="16"/>
                <w:szCs w:val="16"/>
              </w:rPr>
              <w:t>14.701,07</w:t>
            </w:r>
          </w:p>
        </w:tc>
        <w:tc>
          <w:tcPr>
            <w:tcW w:w="1280" w:type="dxa"/>
            <w:vAlign w:val="bottom"/>
          </w:tcPr>
          <w:p w:rsidR="000D33F9" w:rsidRDefault="000D33F9">
            <w:pPr>
              <w:rPr>
                <w:sz w:val="19"/>
                <w:szCs w:val="19"/>
              </w:rPr>
            </w:pPr>
          </w:p>
        </w:tc>
        <w:tc>
          <w:tcPr>
            <w:tcW w:w="1180" w:type="dxa"/>
            <w:vAlign w:val="bottom"/>
          </w:tcPr>
          <w:p w:rsidR="000D33F9" w:rsidRDefault="00F5114B">
            <w:pPr>
              <w:jc w:val="right"/>
              <w:rPr>
                <w:sz w:val="20"/>
                <w:szCs w:val="20"/>
              </w:rPr>
            </w:pPr>
            <w:r>
              <w:rPr>
                <w:rFonts w:ascii="Arial" w:eastAsia="Arial" w:hAnsi="Arial" w:cs="Arial"/>
                <w:b/>
                <w:bCs/>
                <w:sz w:val="16"/>
                <w:szCs w:val="16"/>
              </w:rPr>
              <w:t>22.144,98</w:t>
            </w:r>
          </w:p>
        </w:tc>
        <w:tc>
          <w:tcPr>
            <w:tcW w:w="640" w:type="dxa"/>
            <w:vAlign w:val="bottom"/>
          </w:tcPr>
          <w:p w:rsidR="000D33F9" w:rsidRDefault="00F5114B">
            <w:pPr>
              <w:jc w:val="right"/>
              <w:rPr>
                <w:sz w:val="20"/>
                <w:szCs w:val="20"/>
              </w:rPr>
            </w:pPr>
            <w:r>
              <w:rPr>
                <w:rFonts w:ascii="Arial" w:eastAsia="Arial" w:hAnsi="Arial" w:cs="Arial"/>
                <w:b/>
                <w:bCs/>
                <w:sz w:val="14"/>
                <w:szCs w:val="14"/>
              </w:rPr>
              <w:t>150,64</w:t>
            </w:r>
          </w:p>
        </w:tc>
        <w:tc>
          <w:tcPr>
            <w:tcW w:w="640" w:type="dxa"/>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240"/>
        </w:trPr>
        <w:tc>
          <w:tcPr>
            <w:tcW w:w="360" w:type="dxa"/>
            <w:gridSpan w:val="3"/>
            <w:vAlign w:val="bottom"/>
          </w:tcPr>
          <w:p w:rsidR="000D33F9" w:rsidRDefault="00F5114B">
            <w:pPr>
              <w:rPr>
                <w:sz w:val="20"/>
                <w:szCs w:val="20"/>
              </w:rPr>
            </w:pPr>
            <w:r>
              <w:rPr>
                <w:rFonts w:ascii="Arial" w:eastAsia="Arial" w:hAnsi="Arial" w:cs="Arial"/>
                <w:b/>
                <w:bCs/>
                <w:w w:val="95"/>
                <w:sz w:val="16"/>
                <w:szCs w:val="16"/>
              </w:rPr>
              <w:t>3292</w:t>
            </w:r>
          </w:p>
        </w:tc>
        <w:tc>
          <w:tcPr>
            <w:tcW w:w="80" w:type="dxa"/>
            <w:vAlign w:val="bottom"/>
          </w:tcPr>
          <w:p w:rsidR="000D33F9" w:rsidRDefault="000D33F9">
            <w:pPr>
              <w:rPr>
                <w:sz w:val="20"/>
                <w:szCs w:val="20"/>
              </w:rPr>
            </w:pPr>
          </w:p>
        </w:tc>
        <w:tc>
          <w:tcPr>
            <w:tcW w:w="5380" w:type="dxa"/>
            <w:vAlign w:val="bottom"/>
          </w:tcPr>
          <w:p w:rsidR="000D33F9" w:rsidRDefault="00F5114B">
            <w:pPr>
              <w:ind w:left="260"/>
              <w:rPr>
                <w:sz w:val="20"/>
                <w:szCs w:val="20"/>
              </w:rPr>
            </w:pPr>
            <w:r>
              <w:rPr>
                <w:rFonts w:ascii="Arial" w:eastAsia="Arial" w:hAnsi="Arial" w:cs="Arial"/>
                <w:b/>
                <w:bCs/>
                <w:sz w:val="16"/>
                <w:szCs w:val="16"/>
              </w:rPr>
              <w:t>PREMIJE OSIGURANJA</w:t>
            </w:r>
          </w:p>
        </w:tc>
        <w:tc>
          <w:tcPr>
            <w:tcW w:w="1460" w:type="dxa"/>
            <w:vAlign w:val="bottom"/>
          </w:tcPr>
          <w:p w:rsidR="000D33F9" w:rsidRDefault="00F5114B">
            <w:pPr>
              <w:ind w:right="120"/>
              <w:jc w:val="right"/>
              <w:rPr>
                <w:sz w:val="20"/>
                <w:szCs w:val="20"/>
              </w:rPr>
            </w:pPr>
            <w:r>
              <w:rPr>
                <w:rFonts w:ascii="Arial" w:eastAsia="Arial" w:hAnsi="Arial" w:cs="Arial"/>
                <w:b/>
                <w:bCs/>
                <w:sz w:val="16"/>
                <w:szCs w:val="16"/>
              </w:rPr>
              <w:t>55.839,43</w:t>
            </w:r>
          </w:p>
        </w:tc>
        <w:tc>
          <w:tcPr>
            <w:tcW w:w="1280" w:type="dxa"/>
            <w:vAlign w:val="bottom"/>
          </w:tcPr>
          <w:p w:rsidR="000D33F9" w:rsidRDefault="000D33F9">
            <w:pPr>
              <w:rPr>
                <w:sz w:val="20"/>
                <w:szCs w:val="20"/>
              </w:rPr>
            </w:pPr>
          </w:p>
        </w:tc>
        <w:tc>
          <w:tcPr>
            <w:tcW w:w="1180" w:type="dxa"/>
            <w:vAlign w:val="bottom"/>
          </w:tcPr>
          <w:p w:rsidR="000D33F9" w:rsidRDefault="00F5114B">
            <w:pPr>
              <w:jc w:val="right"/>
              <w:rPr>
                <w:sz w:val="20"/>
                <w:szCs w:val="20"/>
              </w:rPr>
            </w:pPr>
            <w:r>
              <w:rPr>
                <w:rFonts w:ascii="Arial" w:eastAsia="Arial" w:hAnsi="Arial" w:cs="Arial"/>
                <w:b/>
                <w:bCs/>
                <w:sz w:val="16"/>
                <w:szCs w:val="16"/>
              </w:rPr>
              <w:t>74.683,90</w:t>
            </w:r>
          </w:p>
        </w:tc>
        <w:tc>
          <w:tcPr>
            <w:tcW w:w="640" w:type="dxa"/>
            <w:vAlign w:val="bottom"/>
          </w:tcPr>
          <w:p w:rsidR="000D33F9" w:rsidRDefault="00F5114B">
            <w:pPr>
              <w:jc w:val="right"/>
              <w:rPr>
                <w:sz w:val="20"/>
                <w:szCs w:val="20"/>
              </w:rPr>
            </w:pPr>
            <w:r>
              <w:rPr>
                <w:rFonts w:ascii="Arial" w:eastAsia="Arial" w:hAnsi="Arial" w:cs="Arial"/>
                <w:b/>
                <w:bCs/>
                <w:sz w:val="14"/>
                <w:szCs w:val="14"/>
              </w:rPr>
              <w:t>133,75</w:t>
            </w:r>
          </w:p>
        </w:tc>
        <w:tc>
          <w:tcPr>
            <w:tcW w:w="640" w:type="dxa"/>
            <w:vAlign w:val="bottom"/>
          </w:tcPr>
          <w:p w:rsidR="000D33F9" w:rsidRDefault="000D33F9">
            <w:pPr>
              <w:rPr>
                <w:sz w:val="20"/>
                <w:szCs w:val="20"/>
              </w:rPr>
            </w:pPr>
          </w:p>
        </w:tc>
        <w:tc>
          <w:tcPr>
            <w:tcW w:w="0" w:type="dxa"/>
            <w:vAlign w:val="bottom"/>
          </w:tcPr>
          <w:p w:rsidR="000D33F9" w:rsidRDefault="000D33F9">
            <w:pPr>
              <w:rPr>
                <w:sz w:val="1"/>
                <w:szCs w:val="1"/>
              </w:rPr>
            </w:pPr>
          </w:p>
        </w:tc>
      </w:tr>
      <w:tr w:rsidR="000D33F9">
        <w:trPr>
          <w:trHeight w:val="240"/>
        </w:trPr>
        <w:tc>
          <w:tcPr>
            <w:tcW w:w="360" w:type="dxa"/>
            <w:gridSpan w:val="3"/>
            <w:vAlign w:val="bottom"/>
          </w:tcPr>
          <w:p w:rsidR="000D33F9" w:rsidRDefault="00F5114B">
            <w:pPr>
              <w:rPr>
                <w:sz w:val="20"/>
                <w:szCs w:val="20"/>
              </w:rPr>
            </w:pPr>
            <w:r>
              <w:rPr>
                <w:rFonts w:ascii="Arial" w:eastAsia="Arial" w:hAnsi="Arial" w:cs="Arial"/>
                <w:b/>
                <w:bCs/>
                <w:w w:val="95"/>
                <w:sz w:val="16"/>
                <w:szCs w:val="16"/>
              </w:rPr>
              <w:t>3293</w:t>
            </w:r>
          </w:p>
        </w:tc>
        <w:tc>
          <w:tcPr>
            <w:tcW w:w="80" w:type="dxa"/>
            <w:vAlign w:val="bottom"/>
          </w:tcPr>
          <w:p w:rsidR="000D33F9" w:rsidRDefault="000D33F9">
            <w:pPr>
              <w:rPr>
                <w:sz w:val="20"/>
                <w:szCs w:val="20"/>
              </w:rPr>
            </w:pPr>
          </w:p>
        </w:tc>
        <w:tc>
          <w:tcPr>
            <w:tcW w:w="5380" w:type="dxa"/>
            <w:vAlign w:val="bottom"/>
          </w:tcPr>
          <w:p w:rsidR="000D33F9" w:rsidRDefault="00F5114B">
            <w:pPr>
              <w:ind w:left="260"/>
              <w:rPr>
                <w:sz w:val="20"/>
                <w:szCs w:val="20"/>
              </w:rPr>
            </w:pPr>
            <w:r>
              <w:rPr>
                <w:rFonts w:ascii="Arial" w:eastAsia="Arial" w:hAnsi="Arial" w:cs="Arial"/>
                <w:b/>
                <w:bCs/>
                <w:sz w:val="16"/>
                <w:szCs w:val="16"/>
              </w:rPr>
              <w:t>REPREZENTACIJA</w:t>
            </w:r>
          </w:p>
        </w:tc>
        <w:tc>
          <w:tcPr>
            <w:tcW w:w="1460" w:type="dxa"/>
            <w:vAlign w:val="bottom"/>
          </w:tcPr>
          <w:p w:rsidR="000D33F9" w:rsidRDefault="00F5114B">
            <w:pPr>
              <w:ind w:right="120"/>
              <w:jc w:val="right"/>
              <w:rPr>
                <w:sz w:val="20"/>
                <w:szCs w:val="20"/>
              </w:rPr>
            </w:pPr>
            <w:r>
              <w:rPr>
                <w:rFonts w:ascii="Arial" w:eastAsia="Arial" w:hAnsi="Arial" w:cs="Arial"/>
                <w:b/>
                <w:bCs/>
                <w:sz w:val="16"/>
                <w:szCs w:val="16"/>
              </w:rPr>
              <w:t>93.018,57</w:t>
            </w:r>
          </w:p>
        </w:tc>
        <w:tc>
          <w:tcPr>
            <w:tcW w:w="1280" w:type="dxa"/>
            <w:vAlign w:val="bottom"/>
          </w:tcPr>
          <w:p w:rsidR="000D33F9" w:rsidRDefault="000D33F9">
            <w:pPr>
              <w:rPr>
                <w:sz w:val="20"/>
                <w:szCs w:val="20"/>
              </w:rPr>
            </w:pPr>
          </w:p>
        </w:tc>
        <w:tc>
          <w:tcPr>
            <w:tcW w:w="1180" w:type="dxa"/>
            <w:vAlign w:val="bottom"/>
          </w:tcPr>
          <w:p w:rsidR="000D33F9" w:rsidRDefault="00F5114B">
            <w:pPr>
              <w:jc w:val="right"/>
              <w:rPr>
                <w:sz w:val="20"/>
                <w:szCs w:val="20"/>
              </w:rPr>
            </w:pPr>
            <w:r>
              <w:rPr>
                <w:rFonts w:ascii="Arial" w:eastAsia="Arial" w:hAnsi="Arial" w:cs="Arial"/>
                <w:b/>
                <w:bCs/>
                <w:sz w:val="16"/>
                <w:szCs w:val="16"/>
              </w:rPr>
              <w:t>191.447,57</w:t>
            </w:r>
          </w:p>
        </w:tc>
        <w:tc>
          <w:tcPr>
            <w:tcW w:w="640" w:type="dxa"/>
            <w:vAlign w:val="bottom"/>
          </w:tcPr>
          <w:p w:rsidR="000D33F9" w:rsidRDefault="00F5114B">
            <w:pPr>
              <w:jc w:val="right"/>
              <w:rPr>
                <w:sz w:val="20"/>
                <w:szCs w:val="20"/>
              </w:rPr>
            </w:pPr>
            <w:r>
              <w:rPr>
                <w:rFonts w:ascii="Arial" w:eastAsia="Arial" w:hAnsi="Arial" w:cs="Arial"/>
                <w:b/>
                <w:bCs/>
                <w:sz w:val="14"/>
                <w:szCs w:val="14"/>
              </w:rPr>
              <w:t>205,82</w:t>
            </w:r>
          </w:p>
        </w:tc>
        <w:tc>
          <w:tcPr>
            <w:tcW w:w="640" w:type="dxa"/>
            <w:vAlign w:val="bottom"/>
          </w:tcPr>
          <w:p w:rsidR="000D33F9" w:rsidRDefault="000D33F9">
            <w:pPr>
              <w:rPr>
                <w:sz w:val="20"/>
                <w:szCs w:val="20"/>
              </w:rPr>
            </w:pPr>
          </w:p>
        </w:tc>
        <w:tc>
          <w:tcPr>
            <w:tcW w:w="0" w:type="dxa"/>
            <w:vAlign w:val="bottom"/>
          </w:tcPr>
          <w:p w:rsidR="000D33F9" w:rsidRDefault="000D33F9">
            <w:pPr>
              <w:rPr>
                <w:sz w:val="1"/>
                <w:szCs w:val="1"/>
              </w:rPr>
            </w:pPr>
          </w:p>
        </w:tc>
      </w:tr>
      <w:tr w:rsidR="000D33F9">
        <w:trPr>
          <w:trHeight w:val="240"/>
        </w:trPr>
        <w:tc>
          <w:tcPr>
            <w:tcW w:w="360" w:type="dxa"/>
            <w:gridSpan w:val="3"/>
            <w:vAlign w:val="bottom"/>
          </w:tcPr>
          <w:p w:rsidR="000D33F9" w:rsidRDefault="00F5114B">
            <w:pPr>
              <w:rPr>
                <w:sz w:val="20"/>
                <w:szCs w:val="20"/>
              </w:rPr>
            </w:pPr>
            <w:r>
              <w:rPr>
                <w:rFonts w:ascii="Arial" w:eastAsia="Arial" w:hAnsi="Arial" w:cs="Arial"/>
                <w:b/>
                <w:bCs/>
                <w:w w:val="95"/>
                <w:sz w:val="16"/>
                <w:szCs w:val="16"/>
              </w:rPr>
              <w:t>3294</w:t>
            </w:r>
          </w:p>
        </w:tc>
        <w:tc>
          <w:tcPr>
            <w:tcW w:w="80" w:type="dxa"/>
            <w:vAlign w:val="bottom"/>
          </w:tcPr>
          <w:p w:rsidR="000D33F9" w:rsidRDefault="000D33F9">
            <w:pPr>
              <w:rPr>
                <w:sz w:val="20"/>
                <w:szCs w:val="20"/>
              </w:rPr>
            </w:pPr>
          </w:p>
        </w:tc>
        <w:tc>
          <w:tcPr>
            <w:tcW w:w="5380" w:type="dxa"/>
            <w:vAlign w:val="bottom"/>
          </w:tcPr>
          <w:p w:rsidR="000D33F9" w:rsidRDefault="00F5114B">
            <w:pPr>
              <w:ind w:left="260"/>
              <w:rPr>
                <w:sz w:val="20"/>
                <w:szCs w:val="20"/>
              </w:rPr>
            </w:pPr>
            <w:r>
              <w:rPr>
                <w:rFonts w:ascii="Arial" w:eastAsia="Arial" w:hAnsi="Arial" w:cs="Arial"/>
                <w:b/>
                <w:bCs/>
                <w:sz w:val="16"/>
                <w:szCs w:val="16"/>
              </w:rPr>
              <w:t>ČLANARINE</w:t>
            </w:r>
          </w:p>
        </w:tc>
        <w:tc>
          <w:tcPr>
            <w:tcW w:w="1460" w:type="dxa"/>
            <w:vAlign w:val="bottom"/>
          </w:tcPr>
          <w:p w:rsidR="000D33F9" w:rsidRDefault="00F5114B">
            <w:pPr>
              <w:ind w:right="120"/>
              <w:jc w:val="right"/>
              <w:rPr>
                <w:sz w:val="20"/>
                <w:szCs w:val="20"/>
              </w:rPr>
            </w:pPr>
            <w:r>
              <w:rPr>
                <w:rFonts w:ascii="Arial" w:eastAsia="Arial" w:hAnsi="Arial" w:cs="Arial"/>
                <w:b/>
                <w:bCs/>
                <w:sz w:val="16"/>
                <w:szCs w:val="16"/>
              </w:rPr>
              <w:t>21.265,00</w:t>
            </w:r>
          </w:p>
        </w:tc>
        <w:tc>
          <w:tcPr>
            <w:tcW w:w="1280" w:type="dxa"/>
            <w:vAlign w:val="bottom"/>
          </w:tcPr>
          <w:p w:rsidR="000D33F9" w:rsidRDefault="000D33F9">
            <w:pPr>
              <w:rPr>
                <w:sz w:val="20"/>
                <w:szCs w:val="20"/>
              </w:rPr>
            </w:pPr>
          </w:p>
        </w:tc>
        <w:tc>
          <w:tcPr>
            <w:tcW w:w="1180" w:type="dxa"/>
            <w:vAlign w:val="bottom"/>
          </w:tcPr>
          <w:p w:rsidR="000D33F9" w:rsidRDefault="00F5114B">
            <w:pPr>
              <w:jc w:val="right"/>
              <w:rPr>
                <w:sz w:val="20"/>
                <w:szCs w:val="20"/>
              </w:rPr>
            </w:pPr>
            <w:r>
              <w:rPr>
                <w:rFonts w:ascii="Arial" w:eastAsia="Arial" w:hAnsi="Arial" w:cs="Arial"/>
                <w:b/>
                <w:bCs/>
                <w:sz w:val="16"/>
                <w:szCs w:val="16"/>
              </w:rPr>
              <w:t>21.265,00</w:t>
            </w:r>
          </w:p>
        </w:tc>
        <w:tc>
          <w:tcPr>
            <w:tcW w:w="640" w:type="dxa"/>
            <w:vAlign w:val="bottom"/>
          </w:tcPr>
          <w:p w:rsidR="000D33F9" w:rsidRDefault="00F5114B">
            <w:pPr>
              <w:jc w:val="right"/>
              <w:rPr>
                <w:sz w:val="20"/>
                <w:szCs w:val="20"/>
              </w:rPr>
            </w:pPr>
            <w:r>
              <w:rPr>
                <w:rFonts w:ascii="Arial" w:eastAsia="Arial" w:hAnsi="Arial" w:cs="Arial"/>
                <w:b/>
                <w:bCs/>
                <w:sz w:val="14"/>
                <w:szCs w:val="14"/>
              </w:rPr>
              <w:t>100,00</w:t>
            </w:r>
          </w:p>
        </w:tc>
        <w:tc>
          <w:tcPr>
            <w:tcW w:w="640" w:type="dxa"/>
            <w:vAlign w:val="bottom"/>
          </w:tcPr>
          <w:p w:rsidR="000D33F9" w:rsidRDefault="000D33F9">
            <w:pPr>
              <w:rPr>
                <w:sz w:val="20"/>
                <w:szCs w:val="20"/>
              </w:rPr>
            </w:pPr>
          </w:p>
        </w:tc>
        <w:tc>
          <w:tcPr>
            <w:tcW w:w="0" w:type="dxa"/>
            <w:vAlign w:val="bottom"/>
          </w:tcPr>
          <w:p w:rsidR="000D33F9" w:rsidRDefault="000D33F9">
            <w:pPr>
              <w:rPr>
                <w:sz w:val="1"/>
                <w:szCs w:val="1"/>
              </w:rPr>
            </w:pPr>
          </w:p>
        </w:tc>
      </w:tr>
      <w:tr w:rsidR="000D33F9">
        <w:trPr>
          <w:trHeight w:val="240"/>
        </w:trPr>
        <w:tc>
          <w:tcPr>
            <w:tcW w:w="360" w:type="dxa"/>
            <w:gridSpan w:val="3"/>
            <w:vAlign w:val="bottom"/>
          </w:tcPr>
          <w:p w:rsidR="000D33F9" w:rsidRDefault="00F5114B">
            <w:pPr>
              <w:rPr>
                <w:sz w:val="20"/>
                <w:szCs w:val="20"/>
              </w:rPr>
            </w:pPr>
            <w:r>
              <w:rPr>
                <w:rFonts w:ascii="Arial" w:eastAsia="Arial" w:hAnsi="Arial" w:cs="Arial"/>
                <w:b/>
                <w:bCs/>
                <w:w w:val="95"/>
                <w:sz w:val="16"/>
                <w:szCs w:val="16"/>
              </w:rPr>
              <w:t>3295</w:t>
            </w:r>
          </w:p>
        </w:tc>
        <w:tc>
          <w:tcPr>
            <w:tcW w:w="80" w:type="dxa"/>
            <w:vAlign w:val="bottom"/>
          </w:tcPr>
          <w:p w:rsidR="000D33F9" w:rsidRDefault="000D33F9">
            <w:pPr>
              <w:rPr>
                <w:sz w:val="20"/>
                <w:szCs w:val="20"/>
              </w:rPr>
            </w:pPr>
          </w:p>
        </w:tc>
        <w:tc>
          <w:tcPr>
            <w:tcW w:w="5380" w:type="dxa"/>
            <w:vAlign w:val="bottom"/>
          </w:tcPr>
          <w:p w:rsidR="000D33F9" w:rsidRDefault="00F5114B">
            <w:pPr>
              <w:ind w:left="260"/>
              <w:rPr>
                <w:sz w:val="20"/>
                <w:szCs w:val="20"/>
              </w:rPr>
            </w:pPr>
            <w:r>
              <w:rPr>
                <w:rFonts w:ascii="Arial" w:eastAsia="Arial" w:hAnsi="Arial" w:cs="Arial"/>
                <w:b/>
                <w:bCs/>
                <w:sz w:val="16"/>
                <w:szCs w:val="16"/>
              </w:rPr>
              <w:t>PRISTOJBE I NAKNADE</w:t>
            </w:r>
          </w:p>
        </w:tc>
        <w:tc>
          <w:tcPr>
            <w:tcW w:w="1460" w:type="dxa"/>
            <w:vAlign w:val="bottom"/>
          </w:tcPr>
          <w:p w:rsidR="000D33F9" w:rsidRDefault="00F5114B">
            <w:pPr>
              <w:ind w:right="120"/>
              <w:jc w:val="right"/>
              <w:rPr>
                <w:sz w:val="20"/>
                <w:szCs w:val="20"/>
              </w:rPr>
            </w:pPr>
            <w:r>
              <w:rPr>
                <w:rFonts w:ascii="Arial" w:eastAsia="Arial" w:hAnsi="Arial" w:cs="Arial"/>
                <w:b/>
                <w:bCs/>
                <w:sz w:val="16"/>
                <w:szCs w:val="16"/>
              </w:rPr>
              <w:t>94.932,77</w:t>
            </w:r>
          </w:p>
        </w:tc>
        <w:tc>
          <w:tcPr>
            <w:tcW w:w="1280" w:type="dxa"/>
            <w:vAlign w:val="bottom"/>
          </w:tcPr>
          <w:p w:rsidR="000D33F9" w:rsidRDefault="000D33F9">
            <w:pPr>
              <w:rPr>
                <w:sz w:val="20"/>
                <w:szCs w:val="20"/>
              </w:rPr>
            </w:pPr>
          </w:p>
        </w:tc>
        <w:tc>
          <w:tcPr>
            <w:tcW w:w="1180" w:type="dxa"/>
            <w:vAlign w:val="bottom"/>
          </w:tcPr>
          <w:p w:rsidR="000D33F9" w:rsidRDefault="00F5114B">
            <w:pPr>
              <w:jc w:val="right"/>
              <w:rPr>
                <w:sz w:val="20"/>
                <w:szCs w:val="20"/>
              </w:rPr>
            </w:pPr>
            <w:r>
              <w:rPr>
                <w:rFonts w:ascii="Arial" w:eastAsia="Arial" w:hAnsi="Arial" w:cs="Arial"/>
                <w:b/>
                <w:bCs/>
                <w:sz w:val="16"/>
                <w:szCs w:val="16"/>
              </w:rPr>
              <w:t>142.367,93</w:t>
            </w:r>
          </w:p>
        </w:tc>
        <w:tc>
          <w:tcPr>
            <w:tcW w:w="640" w:type="dxa"/>
            <w:vAlign w:val="bottom"/>
          </w:tcPr>
          <w:p w:rsidR="000D33F9" w:rsidRDefault="00F5114B">
            <w:pPr>
              <w:jc w:val="right"/>
              <w:rPr>
                <w:sz w:val="20"/>
                <w:szCs w:val="20"/>
              </w:rPr>
            </w:pPr>
            <w:r>
              <w:rPr>
                <w:rFonts w:ascii="Arial" w:eastAsia="Arial" w:hAnsi="Arial" w:cs="Arial"/>
                <w:b/>
                <w:bCs/>
                <w:sz w:val="14"/>
                <w:szCs w:val="14"/>
              </w:rPr>
              <w:t>149,97</w:t>
            </w:r>
          </w:p>
        </w:tc>
        <w:tc>
          <w:tcPr>
            <w:tcW w:w="640" w:type="dxa"/>
            <w:vAlign w:val="bottom"/>
          </w:tcPr>
          <w:p w:rsidR="000D33F9" w:rsidRDefault="000D33F9">
            <w:pPr>
              <w:rPr>
                <w:sz w:val="20"/>
                <w:szCs w:val="20"/>
              </w:rPr>
            </w:pPr>
          </w:p>
        </w:tc>
        <w:tc>
          <w:tcPr>
            <w:tcW w:w="0" w:type="dxa"/>
            <w:vAlign w:val="bottom"/>
          </w:tcPr>
          <w:p w:rsidR="000D33F9" w:rsidRDefault="000D33F9">
            <w:pPr>
              <w:rPr>
                <w:sz w:val="1"/>
                <w:szCs w:val="1"/>
              </w:rPr>
            </w:pPr>
          </w:p>
        </w:tc>
      </w:tr>
      <w:tr w:rsidR="000D33F9">
        <w:trPr>
          <w:trHeight w:val="240"/>
        </w:trPr>
        <w:tc>
          <w:tcPr>
            <w:tcW w:w="360" w:type="dxa"/>
            <w:gridSpan w:val="3"/>
            <w:vAlign w:val="bottom"/>
          </w:tcPr>
          <w:p w:rsidR="000D33F9" w:rsidRDefault="00F5114B">
            <w:pPr>
              <w:rPr>
                <w:sz w:val="20"/>
                <w:szCs w:val="20"/>
              </w:rPr>
            </w:pPr>
            <w:r>
              <w:rPr>
                <w:rFonts w:ascii="Arial" w:eastAsia="Arial" w:hAnsi="Arial" w:cs="Arial"/>
                <w:b/>
                <w:bCs/>
                <w:w w:val="95"/>
                <w:sz w:val="16"/>
                <w:szCs w:val="16"/>
              </w:rPr>
              <w:t>3296</w:t>
            </w:r>
          </w:p>
        </w:tc>
        <w:tc>
          <w:tcPr>
            <w:tcW w:w="80" w:type="dxa"/>
            <w:vAlign w:val="bottom"/>
          </w:tcPr>
          <w:p w:rsidR="000D33F9" w:rsidRDefault="000D33F9">
            <w:pPr>
              <w:rPr>
                <w:sz w:val="20"/>
                <w:szCs w:val="20"/>
              </w:rPr>
            </w:pPr>
          </w:p>
        </w:tc>
        <w:tc>
          <w:tcPr>
            <w:tcW w:w="5380" w:type="dxa"/>
            <w:vAlign w:val="bottom"/>
          </w:tcPr>
          <w:p w:rsidR="000D33F9" w:rsidRDefault="00F5114B">
            <w:pPr>
              <w:ind w:left="260"/>
              <w:rPr>
                <w:sz w:val="20"/>
                <w:szCs w:val="20"/>
              </w:rPr>
            </w:pPr>
            <w:r>
              <w:rPr>
                <w:rFonts w:ascii="Arial" w:eastAsia="Arial" w:hAnsi="Arial" w:cs="Arial"/>
                <w:b/>
                <w:bCs/>
                <w:sz w:val="16"/>
                <w:szCs w:val="16"/>
              </w:rPr>
              <w:t>TROŠKOVI SUDSKIH POSTUPAKA</w:t>
            </w:r>
          </w:p>
        </w:tc>
        <w:tc>
          <w:tcPr>
            <w:tcW w:w="1460" w:type="dxa"/>
            <w:vAlign w:val="bottom"/>
          </w:tcPr>
          <w:p w:rsidR="000D33F9" w:rsidRDefault="00F5114B">
            <w:pPr>
              <w:ind w:right="120"/>
              <w:jc w:val="right"/>
              <w:rPr>
                <w:sz w:val="20"/>
                <w:szCs w:val="20"/>
              </w:rPr>
            </w:pPr>
            <w:r>
              <w:rPr>
                <w:rFonts w:ascii="Arial" w:eastAsia="Arial" w:hAnsi="Arial" w:cs="Arial"/>
                <w:b/>
                <w:bCs/>
                <w:sz w:val="16"/>
                <w:szCs w:val="16"/>
              </w:rPr>
              <w:t>69.329,10</w:t>
            </w:r>
          </w:p>
        </w:tc>
        <w:tc>
          <w:tcPr>
            <w:tcW w:w="1280" w:type="dxa"/>
            <w:vAlign w:val="bottom"/>
          </w:tcPr>
          <w:p w:rsidR="000D33F9" w:rsidRDefault="000D33F9">
            <w:pPr>
              <w:rPr>
                <w:sz w:val="20"/>
                <w:szCs w:val="20"/>
              </w:rPr>
            </w:pPr>
          </w:p>
        </w:tc>
        <w:tc>
          <w:tcPr>
            <w:tcW w:w="1180" w:type="dxa"/>
            <w:vAlign w:val="bottom"/>
          </w:tcPr>
          <w:p w:rsidR="000D33F9" w:rsidRDefault="00F5114B">
            <w:pPr>
              <w:jc w:val="right"/>
              <w:rPr>
                <w:sz w:val="20"/>
                <w:szCs w:val="20"/>
              </w:rPr>
            </w:pPr>
            <w:r>
              <w:rPr>
                <w:rFonts w:ascii="Arial" w:eastAsia="Arial" w:hAnsi="Arial" w:cs="Arial"/>
                <w:b/>
                <w:bCs/>
                <w:sz w:val="16"/>
                <w:szCs w:val="16"/>
              </w:rPr>
              <w:t>282.427,46</w:t>
            </w:r>
          </w:p>
        </w:tc>
        <w:tc>
          <w:tcPr>
            <w:tcW w:w="640" w:type="dxa"/>
            <w:vAlign w:val="bottom"/>
          </w:tcPr>
          <w:p w:rsidR="000D33F9" w:rsidRDefault="00F5114B">
            <w:pPr>
              <w:jc w:val="right"/>
              <w:rPr>
                <w:sz w:val="20"/>
                <w:szCs w:val="20"/>
              </w:rPr>
            </w:pPr>
            <w:r>
              <w:rPr>
                <w:rFonts w:ascii="Arial" w:eastAsia="Arial" w:hAnsi="Arial" w:cs="Arial"/>
                <w:b/>
                <w:bCs/>
                <w:sz w:val="14"/>
                <w:szCs w:val="14"/>
              </w:rPr>
              <w:t>407,37</w:t>
            </w:r>
          </w:p>
        </w:tc>
        <w:tc>
          <w:tcPr>
            <w:tcW w:w="640" w:type="dxa"/>
            <w:vAlign w:val="bottom"/>
          </w:tcPr>
          <w:p w:rsidR="000D33F9" w:rsidRDefault="000D33F9">
            <w:pPr>
              <w:rPr>
                <w:sz w:val="20"/>
                <w:szCs w:val="20"/>
              </w:rPr>
            </w:pPr>
          </w:p>
        </w:tc>
        <w:tc>
          <w:tcPr>
            <w:tcW w:w="0" w:type="dxa"/>
            <w:vAlign w:val="bottom"/>
          </w:tcPr>
          <w:p w:rsidR="000D33F9" w:rsidRDefault="000D33F9">
            <w:pPr>
              <w:rPr>
                <w:sz w:val="1"/>
                <w:szCs w:val="1"/>
              </w:rPr>
            </w:pPr>
          </w:p>
        </w:tc>
      </w:tr>
      <w:tr w:rsidR="000D33F9">
        <w:trPr>
          <w:trHeight w:val="240"/>
        </w:trPr>
        <w:tc>
          <w:tcPr>
            <w:tcW w:w="360" w:type="dxa"/>
            <w:gridSpan w:val="3"/>
            <w:vAlign w:val="bottom"/>
          </w:tcPr>
          <w:p w:rsidR="000D33F9" w:rsidRDefault="00F5114B">
            <w:pPr>
              <w:rPr>
                <w:sz w:val="20"/>
                <w:szCs w:val="20"/>
              </w:rPr>
            </w:pPr>
            <w:r>
              <w:rPr>
                <w:rFonts w:ascii="Arial" w:eastAsia="Arial" w:hAnsi="Arial" w:cs="Arial"/>
                <w:b/>
                <w:bCs/>
                <w:w w:val="95"/>
                <w:sz w:val="16"/>
                <w:szCs w:val="16"/>
              </w:rPr>
              <w:t>3299</w:t>
            </w:r>
          </w:p>
        </w:tc>
        <w:tc>
          <w:tcPr>
            <w:tcW w:w="80" w:type="dxa"/>
            <w:vAlign w:val="bottom"/>
          </w:tcPr>
          <w:p w:rsidR="000D33F9" w:rsidRDefault="000D33F9">
            <w:pPr>
              <w:rPr>
                <w:sz w:val="20"/>
                <w:szCs w:val="20"/>
              </w:rPr>
            </w:pPr>
          </w:p>
        </w:tc>
        <w:tc>
          <w:tcPr>
            <w:tcW w:w="5380" w:type="dxa"/>
            <w:vAlign w:val="bottom"/>
          </w:tcPr>
          <w:p w:rsidR="000D33F9" w:rsidRDefault="00F5114B">
            <w:pPr>
              <w:ind w:left="260"/>
              <w:rPr>
                <w:sz w:val="20"/>
                <w:szCs w:val="20"/>
              </w:rPr>
            </w:pPr>
            <w:r>
              <w:rPr>
                <w:rFonts w:ascii="Arial" w:eastAsia="Arial" w:hAnsi="Arial" w:cs="Arial"/>
                <w:b/>
                <w:bCs/>
                <w:sz w:val="16"/>
                <w:szCs w:val="16"/>
              </w:rPr>
              <w:t>OSTALI NESPOMENUTI RASHODI POSLOVANJA</w:t>
            </w:r>
          </w:p>
        </w:tc>
        <w:tc>
          <w:tcPr>
            <w:tcW w:w="1460" w:type="dxa"/>
            <w:vAlign w:val="bottom"/>
          </w:tcPr>
          <w:p w:rsidR="000D33F9" w:rsidRDefault="00F5114B">
            <w:pPr>
              <w:ind w:right="120"/>
              <w:jc w:val="right"/>
              <w:rPr>
                <w:sz w:val="20"/>
                <w:szCs w:val="20"/>
              </w:rPr>
            </w:pPr>
            <w:r>
              <w:rPr>
                <w:rFonts w:ascii="Arial" w:eastAsia="Arial" w:hAnsi="Arial" w:cs="Arial"/>
                <w:b/>
                <w:bCs/>
                <w:sz w:val="16"/>
                <w:szCs w:val="16"/>
              </w:rPr>
              <w:t>266.697,91</w:t>
            </w:r>
          </w:p>
        </w:tc>
        <w:tc>
          <w:tcPr>
            <w:tcW w:w="1280" w:type="dxa"/>
            <w:vAlign w:val="bottom"/>
          </w:tcPr>
          <w:p w:rsidR="000D33F9" w:rsidRDefault="000D33F9">
            <w:pPr>
              <w:rPr>
                <w:sz w:val="20"/>
                <w:szCs w:val="20"/>
              </w:rPr>
            </w:pPr>
          </w:p>
        </w:tc>
        <w:tc>
          <w:tcPr>
            <w:tcW w:w="1180" w:type="dxa"/>
            <w:vAlign w:val="bottom"/>
          </w:tcPr>
          <w:p w:rsidR="000D33F9" w:rsidRDefault="00F5114B">
            <w:pPr>
              <w:jc w:val="right"/>
              <w:rPr>
                <w:sz w:val="20"/>
                <w:szCs w:val="20"/>
              </w:rPr>
            </w:pPr>
            <w:r>
              <w:rPr>
                <w:rFonts w:ascii="Arial" w:eastAsia="Arial" w:hAnsi="Arial" w:cs="Arial"/>
                <w:b/>
                <w:bCs/>
                <w:sz w:val="16"/>
                <w:szCs w:val="16"/>
              </w:rPr>
              <w:t>189.835,70</w:t>
            </w:r>
          </w:p>
        </w:tc>
        <w:tc>
          <w:tcPr>
            <w:tcW w:w="640" w:type="dxa"/>
            <w:vAlign w:val="bottom"/>
          </w:tcPr>
          <w:p w:rsidR="000D33F9" w:rsidRDefault="00F5114B">
            <w:pPr>
              <w:jc w:val="right"/>
              <w:rPr>
                <w:sz w:val="20"/>
                <w:szCs w:val="20"/>
              </w:rPr>
            </w:pPr>
            <w:r>
              <w:rPr>
                <w:rFonts w:ascii="Arial" w:eastAsia="Arial" w:hAnsi="Arial" w:cs="Arial"/>
                <w:b/>
                <w:bCs/>
                <w:sz w:val="14"/>
                <w:szCs w:val="14"/>
              </w:rPr>
              <w:t>71,18</w:t>
            </w:r>
          </w:p>
        </w:tc>
        <w:tc>
          <w:tcPr>
            <w:tcW w:w="640" w:type="dxa"/>
            <w:vAlign w:val="bottom"/>
          </w:tcPr>
          <w:p w:rsidR="000D33F9" w:rsidRDefault="000D33F9">
            <w:pPr>
              <w:rPr>
                <w:sz w:val="20"/>
                <w:szCs w:val="20"/>
              </w:rPr>
            </w:pPr>
          </w:p>
        </w:tc>
        <w:tc>
          <w:tcPr>
            <w:tcW w:w="0" w:type="dxa"/>
            <w:vAlign w:val="bottom"/>
          </w:tcPr>
          <w:p w:rsidR="000D33F9" w:rsidRDefault="000D33F9">
            <w:pPr>
              <w:rPr>
                <w:sz w:val="1"/>
                <w:szCs w:val="1"/>
              </w:rPr>
            </w:pPr>
          </w:p>
        </w:tc>
      </w:tr>
      <w:tr w:rsidR="000D33F9">
        <w:trPr>
          <w:trHeight w:val="216"/>
        </w:trPr>
        <w:tc>
          <w:tcPr>
            <w:tcW w:w="280" w:type="dxa"/>
            <w:gridSpan w:val="2"/>
            <w:vAlign w:val="bottom"/>
          </w:tcPr>
          <w:p w:rsidR="000D33F9" w:rsidRDefault="000D33F9">
            <w:pPr>
              <w:rPr>
                <w:sz w:val="18"/>
                <w:szCs w:val="18"/>
              </w:rPr>
            </w:pPr>
          </w:p>
        </w:tc>
        <w:tc>
          <w:tcPr>
            <w:tcW w:w="80" w:type="dxa"/>
            <w:vAlign w:val="bottom"/>
          </w:tcPr>
          <w:p w:rsidR="000D33F9" w:rsidRDefault="000D33F9">
            <w:pPr>
              <w:rPr>
                <w:sz w:val="18"/>
                <w:szCs w:val="18"/>
              </w:rPr>
            </w:pPr>
          </w:p>
        </w:tc>
        <w:tc>
          <w:tcPr>
            <w:tcW w:w="5460" w:type="dxa"/>
            <w:gridSpan w:val="2"/>
            <w:vAlign w:val="bottom"/>
          </w:tcPr>
          <w:p w:rsidR="000D33F9" w:rsidRDefault="000D33F9">
            <w:pPr>
              <w:rPr>
                <w:sz w:val="18"/>
                <w:szCs w:val="18"/>
              </w:rPr>
            </w:pPr>
          </w:p>
        </w:tc>
        <w:tc>
          <w:tcPr>
            <w:tcW w:w="1460" w:type="dxa"/>
            <w:vMerge w:val="restart"/>
            <w:vAlign w:val="bottom"/>
          </w:tcPr>
          <w:p w:rsidR="000D33F9" w:rsidRDefault="00F5114B">
            <w:pPr>
              <w:ind w:right="120"/>
              <w:jc w:val="right"/>
              <w:rPr>
                <w:sz w:val="20"/>
                <w:szCs w:val="20"/>
              </w:rPr>
            </w:pPr>
            <w:r>
              <w:rPr>
                <w:rFonts w:ascii="Arial" w:eastAsia="Arial" w:hAnsi="Arial" w:cs="Arial"/>
                <w:b/>
                <w:bCs/>
                <w:sz w:val="16"/>
                <w:szCs w:val="16"/>
              </w:rPr>
              <w:t>33.807,72</w:t>
            </w:r>
          </w:p>
        </w:tc>
        <w:tc>
          <w:tcPr>
            <w:tcW w:w="1280" w:type="dxa"/>
            <w:vMerge w:val="restart"/>
            <w:vAlign w:val="bottom"/>
          </w:tcPr>
          <w:p w:rsidR="000D33F9" w:rsidRDefault="00F5114B">
            <w:pPr>
              <w:ind w:right="80"/>
              <w:jc w:val="right"/>
              <w:rPr>
                <w:sz w:val="20"/>
                <w:szCs w:val="20"/>
              </w:rPr>
            </w:pPr>
            <w:r>
              <w:rPr>
                <w:rFonts w:ascii="Arial" w:eastAsia="Arial" w:hAnsi="Arial" w:cs="Arial"/>
                <w:b/>
                <w:bCs/>
                <w:sz w:val="16"/>
                <w:szCs w:val="16"/>
              </w:rPr>
              <w:t>108.543,03</w:t>
            </w:r>
          </w:p>
        </w:tc>
        <w:tc>
          <w:tcPr>
            <w:tcW w:w="1180" w:type="dxa"/>
            <w:vMerge w:val="restart"/>
            <w:vAlign w:val="bottom"/>
          </w:tcPr>
          <w:p w:rsidR="000D33F9" w:rsidRDefault="00F5114B">
            <w:pPr>
              <w:jc w:val="right"/>
              <w:rPr>
                <w:sz w:val="20"/>
                <w:szCs w:val="20"/>
              </w:rPr>
            </w:pPr>
            <w:r>
              <w:rPr>
                <w:rFonts w:ascii="Arial" w:eastAsia="Arial" w:hAnsi="Arial" w:cs="Arial"/>
                <w:b/>
                <w:bCs/>
                <w:sz w:val="16"/>
                <w:szCs w:val="16"/>
              </w:rPr>
              <w:t>83.341,68</w:t>
            </w:r>
          </w:p>
        </w:tc>
        <w:tc>
          <w:tcPr>
            <w:tcW w:w="640" w:type="dxa"/>
            <w:vAlign w:val="bottom"/>
          </w:tcPr>
          <w:p w:rsidR="000D33F9" w:rsidRDefault="000D33F9">
            <w:pPr>
              <w:rPr>
                <w:sz w:val="18"/>
                <w:szCs w:val="18"/>
              </w:rPr>
            </w:pPr>
          </w:p>
        </w:tc>
        <w:tc>
          <w:tcPr>
            <w:tcW w:w="640" w:type="dxa"/>
            <w:vAlign w:val="bottom"/>
          </w:tcPr>
          <w:p w:rsidR="000D33F9" w:rsidRDefault="000D33F9">
            <w:pPr>
              <w:rPr>
                <w:sz w:val="18"/>
                <w:szCs w:val="18"/>
              </w:rPr>
            </w:pPr>
          </w:p>
        </w:tc>
        <w:tc>
          <w:tcPr>
            <w:tcW w:w="0" w:type="dxa"/>
            <w:vAlign w:val="bottom"/>
          </w:tcPr>
          <w:p w:rsidR="000D33F9" w:rsidRDefault="000D33F9">
            <w:pPr>
              <w:rPr>
                <w:sz w:val="1"/>
                <w:szCs w:val="1"/>
              </w:rPr>
            </w:pPr>
          </w:p>
        </w:tc>
      </w:tr>
      <w:tr w:rsidR="000D33F9">
        <w:trPr>
          <w:trHeight w:val="209"/>
        </w:trPr>
        <w:tc>
          <w:tcPr>
            <w:tcW w:w="280" w:type="dxa"/>
            <w:gridSpan w:val="2"/>
            <w:shd w:val="clear" w:color="auto" w:fill="DCFECD"/>
            <w:vAlign w:val="bottom"/>
          </w:tcPr>
          <w:p w:rsidR="000D33F9" w:rsidRDefault="00F5114B">
            <w:pPr>
              <w:rPr>
                <w:sz w:val="20"/>
                <w:szCs w:val="20"/>
              </w:rPr>
            </w:pPr>
            <w:r>
              <w:rPr>
                <w:rFonts w:ascii="Arial" w:eastAsia="Arial" w:hAnsi="Arial" w:cs="Arial"/>
                <w:b/>
                <w:bCs/>
                <w:sz w:val="16"/>
                <w:szCs w:val="16"/>
              </w:rPr>
              <w:t>34</w:t>
            </w:r>
          </w:p>
        </w:tc>
        <w:tc>
          <w:tcPr>
            <w:tcW w:w="80" w:type="dxa"/>
            <w:vAlign w:val="bottom"/>
          </w:tcPr>
          <w:p w:rsidR="000D33F9" w:rsidRDefault="000D33F9">
            <w:pPr>
              <w:rPr>
                <w:sz w:val="18"/>
                <w:szCs w:val="18"/>
              </w:rPr>
            </w:pPr>
          </w:p>
        </w:tc>
        <w:tc>
          <w:tcPr>
            <w:tcW w:w="5460" w:type="dxa"/>
            <w:gridSpan w:val="2"/>
            <w:shd w:val="clear" w:color="auto" w:fill="CAFFCB"/>
            <w:vAlign w:val="bottom"/>
          </w:tcPr>
          <w:p w:rsidR="000D33F9" w:rsidRDefault="00F5114B">
            <w:pPr>
              <w:rPr>
                <w:sz w:val="20"/>
                <w:szCs w:val="20"/>
              </w:rPr>
            </w:pPr>
            <w:r>
              <w:rPr>
                <w:rFonts w:ascii="Arial" w:eastAsia="Arial" w:hAnsi="Arial" w:cs="Arial"/>
                <w:b/>
                <w:bCs/>
                <w:sz w:val="16"/>
                <w:szCs w:val="16"/>
              </w:rPr>
              <w:t>FINANCIJSKI RASHODI</w:t>
            </w:r>
          </w:p>
        </w:tc>
        <w:tc>
          <w:tcPr>
            <w:tcW w:w="1460" w:type="dxa"/>
            <w:vMerge/>
            <w:vAlign w:val="bottom"/>
          </w:tcPr>
          <w:p w:rsidR="000D33F9" w:rsidRDefault="000D33F9">
            <w:pPr>
              <w:rPr>
                <w:sz w:val="18"/>
                <w:szCs w:val="18"/>
              </w:rPr>
            </w:pPr>
          </w:p>
        </w:tc>
        <w:tc>
          <w:tcPr>
            <w:tcW w:w="1280" w:type="dxa"/>
            <w:vMerge/>
            <w:vAlign w:val="bottom"/>
          </w:tcPr>
          <w:p w:rsidR="000D33F9" w:rsidRDefault="000D33F9">
            <w:pPr>
              <w:rPr>
                <w:sz w:val="18"/>
                <w:szCs w:val="18"/>
              </w:rPr>
            </w:pPr>
          </w:p>
        </w:tc>
        <w:tc>
          <w:tcPr>
            <w:tcW w:w="1180" w:type="dxa"/>
            <w:vMerge/>
            <w:vAlign w:val="bottom"/>
          </w:tcPr>
          <w:p w:rsidR="000D33F9" w:rsidRDefault="000D33F9">
            <w:pPr>
              <w:rPr>
                <w:sz w:val="18"/>
                <w:szCs w:val="18"/>
              </w:rPr>
            </w:pPr>
          </w:p>
        </w:tc>
        <w:tc>
          <w:tcPr>
            <w:tcW w:w="640" w:type="dxa"/>
            <w:vAlign w:val="bottom"/>
          </w:tcPr>
          <w:p w:rsidR="000D33F9" w:rsidRDefault="00F5114B">
            <w:pPr>
              <w:jc w:val="right"/>
              <w:rPr>
                <w:sz w:val="20"/>
                <w:szCs w:val="20"/>
              </w:rPr>
            </w:pPr>
            <w:r>
              <w:rPr>
                <w:rFonts w:ascii="Arial" w:eastAsia="Arial" w:hAnsi="Arial" w:cs="Arial"/>
                <w:b/>
                <w:bCs/>
                <w:sz w:val="14"/>
                <w:szCs w:val="14"/>
              </w:rPr>
              <w:t>246,52</w:t>
            </w:r>
          </w:p>
        </w:tc>
        <w:tc>
          <w:tcPr>
            <w:tcW w:w="640" w:type="dxa"/>
            <w:vAlign w:val="bottom"/>
          </w:tcPr>
          <w:p w:rsidR="000D33F9" w:rsidRDefault="00F5114B">
            <w:pPr>
              <w:jc w:val="right"/>
              <w:rPr>
                <w:sz w:val="20"/>
                <w:szCs w:val="20"/>
              </w:rPr>
            </w:pPr>
            <w:r>
              <w:rPr>
                <w:rFonts w:ascii="Arial" w:eastAsia="Arial" w:hAnsi="Arial" w:cs="Arial"/>
                <w:b/>
                <w:bCs/>
                <w:sz w:val="14"/>
                <w:szCs w:val="14"/>
              </w:rPr>
              <w:t>76,78</w:t>
            </w:r>
          </w:p>
        </w:tc>
        <w:tc>
          <w:tcPr>
            <w:tcW w:w="0" w:type="dxa"/>
            <w:vAlign w:val="bottom"/>
          </w:tcPr>
          <w:p w:rsidR="000D33F9" w:rsidRDefault="000D33F9">
            <w:pPr>
              <w:rPr>
                <w:sz w:val="1"/>
                <w:szCs w:val="1"/>
              </w:rPr>
            </w:pPr>
          </w:p>
        </w:tc>
      </w:tr>
      <w:tr w:rsidR="000D33F9">
        <w:trPr>
          <w:trHeight w:val="48"/>
        </w:trPr>
        <w:tc>
          <w:tcPr>
            <w:tcW w:w="5820" w:type="dxa"/>
            <w:gridSpan w:val="5"/>
            <w:vAlign w:val="bottom"/>
          </w:tcPr>
          <w:p w:rsidR="000D33F9" w:rsidRDefault="000D33F9">
            <w:pPr>
              <w:rPr>
                <w:sz w:val="4"/>
                <w:szCs w:val="4"/>
              </w:rPr>
            </w:pPr>
          </w:p>
        </w:tc>
        <w:tc>
          <w:tcPr>
            <w:tcW w:w="1460" w:type="dxa"/>
            <w:vMerge w:val="restart"/>
            <w:vAlign w:val="bottom"/>
          </w:tcPr>
          <w:p w:rsidR="000D33F9" w:rsidRDefault="00F5114B">
            <w:pPr>
              <w:ind w:right="120"/>
              <w:jc w:val="right"/>
              <w:rPr>
                <w:sz w:val="20"/>
                <w:szCs w:val="20"/>
              </w:rPr>
            </w:pPr>
            <w:r>
              <w:rPr>
                <w:rFonts w:ascii="Arial" w:eastAsia="Arial" w:hAnsi="Arial" w:cs="Arial"/>
                <w:b/>
                <w:bCs/>
                <w:sz w:val="16"/>
                <w:szCs w:val="16"/>
              </w:rPr>
              <w:t>0,00</w:t>
            </w:r>
          </w:p>
        </w:tc>
        <w:tc>
          <w:tcPr>
            <w:tcW w:w="1280" w:type="dxa"/>
            <w:vMerge w:val="restart"/>
            <w:vAlign w:val="bottom"/>
          </w:tcPr>
          <w:p w:rsidR="000D33F9" w:rsidRDefault="00F5114B">
            <w:pPr>
              <w:ind w:right="80"/>
              <w:jc w:val="right"/>
              <w:rPr>
                <w:sz w:val="20"/>
                <w:szCs w:val="20"/>
              </w:rPr>
            </w:pPr>
            <w:r>
              <w:rPr>
                <w:rFonts w:ascii="Arial" w:eastAsia="Arial" w:hAnsi="Arial" w:cs="Arial"/>
                <w:b/>
                <w:bCs/>
                <w:sz w:val="16"/>
                <w:szCs w:val="16"/>
              </w:rPr>
              <w:t>13.249,32</w:t>
            </w:r>
          </w:p>
        </w:tc>
        <w:tc>
          <w:tcPr>
            <w:tcW w:w="1180" w:type="dxa"/>
            <w:vMerge w:val="restart"/>
            <w:vAlign w:val="bottom"/>
          </w:tcPr>
          <w:p w:rsidR="000D33F9" w:rsidRDefault="00F5114B">
            <w:pPr>
              <w:jc w:val="right"/>
              <w:rPr>
                <w:sz w:val="20"/>
                <w:szCs w:val="20"/>
              </w:rPr>
            </w:pPr>
            <w:r>
              <w:rPr>
                <w:rFonts w:ascii="Arial" w:eastAsia="Arial" w:hAnsi="Arial" w:cs="Arial"/>
                <w:b/>
                <w:bCs/>
                <w:sz w:val="16"/>
                <w:szCs w:val="16"/>
              </w:rPr>
              <w:t>2.378,66</w:t>
            </w:r>
          </w:p>
        </w:tc>
        <w:tc>
          <w:tcPr>
            <w:tcW w:w="640" w:type="dxa"/>
            <w:vAlign w:val="bottom"/>
          </w:tcPr>
          <w:p w:rsidR="000D33F9" w:rsidRDefault="000D33F9">
            <w:pPr>
              <w:rPr>
                <w:sz w:val="4"/>
                <w:szCs w:val="4"/>
              </w:rPr>
            </w:pPr>
          </w:p>
        </w:tc>
        <w:tc>
          <w:tcPr>
            <w:tcW w:w="640" w:type="dxa"/>
            <w:vAlign w:val="bottom"/>
          </w:tcPr>
          <w:p w:rsidR="000D33F9" w:rsidRDefault="000D33F9">
            <w:pPr>
              <w:rPr>
                <w:sz w:val="4"/>
                <w:szCs w:val="4"/>
              </w:rPr>
            </w:pPr>
          </w:p>
        </w:tc>
        <w:tc>
          <w:tcPr>
            <w:tcW w:w="0" w:type="dxa"/>
            <w:vAlign w:val="bottom"/>
          </w:tcPr>
          <w:p w:rsidR="000D33F9" w:rsidRDefault="000D33F9">
            <w:pPr>
              <w:rPr>
                <w:sz w:val="1"/>
                <w:szCs w:val="1"/>
              </w:rPr>
            </w:pPr>
          </w:p>
        </w:tc>
      </w:tr>
      <w:tr w:rsidR="000D33F9">
        <w:trPr>
          <w:trHeight w:val="209"/>
        </w:trPr>
        <w:tc>
          <w:tcPr>
            <w:tcW w:w="440" w:type="dxa"/>
            <w:gridSpan w:val="4"/>
            <w:shd w:val="clear" w:color="auto" w:fill="C6FDEB"/>
            <w:vAlign w:val="bottom"/>
          </w:tcPr>
          <w:p w:rsidR="000D33F9" w:rsidRDefault="00F5114B">
            <w:pPr>
              <w:rPr>
                <w:sz w:val="20"/>
                <w:szCs w:val="20"/>
              </w:rPr>
            </w:pPr>
            <w:r>
              <w:rPr>
                <w:rFonts w:ascii="Arial" w:eastAsia="Arial" w:hAnsi="Arial" w:cs="Arial"/>
                <w:b/>
                <w:bCs/>
                <w:sz w:val="16"/>
                <w:szCs w:val="16"/>
              </w:rPr>
              <w:t>342</w:t>
            </w:r>
          </w:p>
        </w:tc>
        <w:tc>
          <w:tcPr>
            <w:tcW w:w="5380" w:type="dxa"/>
            <w:vAlign w:val="bottom"/>
          </w:tcPr>
          <w:p w:rsidR="000D33F9" w:rsidRDefault="00F5114B">
            <w:pPr>
              <w:ind w:left="80"/>
              <w:rPr>
                <w:sz w:val="20"/>
                <w:szCs w:val="20"/>
              </w:rPr>
            </w:pPr>
            <w:r>
              <w:rPr>
                <w:rFonts w:ascii="Arial" w:eastAsia="Arial" w:hAnsi="Arial" w:cs="Arial"/>
                <w:b/>
                <w:bCs/>
                <w:sz w:val="16"/>
                <w:szCs w:val="16"/>
              </w:rPr>
              <w:t>KAMATE ZA PRIMLJENE KREDITE I ZAJMOVE</w:t>
            </w:r>
          </w:p>
        </w:tc>
        <w:tc>
          <w:tcPr>
            <w:tcW w:w="1460" w:type="dxa"/>
            <w:vMerge/>
            <w:vAlign w:val="bottom"/>
          </w:tcPr>
          <w:p w:rsidR="000D33F9" w:rsidRDefault="000D33F9">
            <w:pPr>
              <w:rPr>
                <w:sz w:val="18"/>
                <w:szCs w:val="18"/>
              </w:rPr>
            </w:pPr>
          </w:p>
        </w:tc>
        <w:tc>
          <w:tcPr>
            <w:tcW w:w="1280" w:type="dxa"/>
            <w:vMerge/>
            <w:vAlign w:val="bottom"/>
          </w:tcPr>
          <w:p w:rsidR="000D33F9" w:rsidRDefault="000D33F9">
            <w:pPr>
              <w:rPr>
                <w:sz w:val="18"/>
                <w:szCs w:val="18"/>
              </w:rPr>
            </w:pPr>
          </w:p>
        </w:tc>
        <w:tc>
          <w:tcPr>
            <w:tcW w:w="1180" w:type="dxa"/>
            <w:vMerge/>
            <w:vAlign w:val="bottom"/>
          </w:tcPr>
          <w:p w:rsidR="000D33F9" w:rsidRDefault="000D33F9">
            <w:pPr>
              <w:rPr>
                <w:sz w:val="18"/>
                <w:szCs w:val="18"/>
              </w:rPr>
            </w:pPr>
          </w:p>
        </w:tc>
        <w:tc>
          <w:tcPr>
            <w:tcW w:w="640" w:type="dxa"/>
            <w:vAlign w:val="bottom"/>
          </w:tcPr>
          <w:p w:rsidR="000D33F9" w:rsidRDefault="000D33F9">
            <w:pPr>
              <w:rPr>
                <w:sz w:val="18"/>
                <w:szCs w:val="18"/>
              </w:rPr>
            </w:pPr>
          </w:p>
        </w:tc>
        <w:tc>
          <w:tcPr>
            <w:tcW w:w="640" w:type="dxa"/>
            <w:vAlign w:val="bottom"/>
          </w:tcPr>
          <w:p w:rsidR="000D33F9" w:rsidRDefault="00F5114B">
            <w:pPr>
              <w:jc w:val="right"/>
              <w:rPr>
                <w:sz w:val="20"/>
                <w:szCs w:val="20"/>
              </w:rPr>
            </w:pPr>
            <w:r>
              <w:rPr>
                <w:rFonts w:ascii="Arial" w:eastAsia="Arial" w:hAnsi="Arial" w:cs="Arial"/>
                <w:b/>
                <w:bCs/>
                <w:sz w:val="14"/>
                <w:szCs w:val="14"/>
              </w:rPr>
              <w:t>17,95</w:t>
            </w:r>
          </w:p>
        </w:tc>
        <w:tc>
          <w:tcPr>
            <w:tcW w:w="0" w:type="dxa"/>
            <w:vAlign w:val="bottom"/>
          </w:tcPr>
          <w:p w:rsidR="000D33F9" w:rsidRDefault="000D33F9">
            <w:pPr>
              <w:rPr>
                <w:sz w:val="1"/>
                <w:szCs w:val="1"/>
              </w:rPr>
            </w:pPr>
          </w:p>
        </w:tc>
      </w:tr>
      <w:tr w:rsidR="000D33F9">
        <w:trPr>
          <w:trHeight w:val="219"/>
        </w:trPr>
        <w:tc>
          <w:tcPr>
            <w:tcW w:w="360" w:type="dxa"/>
            <w:gridSpan w:val="3"/>
            <w:vAlign w:val="bottom"/>
          </w:tcPr>
          <w:p w:rsidR="000D33F9" w:rsidRDefault="00F5114B">
            <w:pPr>
              <w:rPr>
                <w:sz w:val="20"/>
                <w:szCs w:val="20"/>
              </w:rPr>
            </w:pPr>
            <w:r>
              <w:rPr>
                <w:rFonts w:ascii="Arial" w:eastAsia="Arial" w:hAnsi="Arial" w:cs="Arial"/>
                <w:b/>
                <w:bCs/>
                <w:w w:val="95"/>
                <w:sz w:val="16"/>
                <w:szCs w:val="16"/>
              </w:rPr>
              <w:t>3423</w:t>
            </w:r>
          </w:p>
        </w:tc>
        <w:tc>
          <w:tcPr>
            <w:tcW w:w="80" w:type="dxa"/>
            <w:vAlign w:val="bottom"/>
          </w:tcPr>
          <w:p w:rsidR="000D33F9" w:rsidRDefault="000D33F9">
            <w:pPr>
              <w:rPr>
                <w:sz w:val="19"/>
                <w:szCs w:val="19"/>
              </w:rPr>
            </w:pPr>
          </w:p>
        </w:tc>
        <w:tc>
          <w:tcPr>
            <w:tcW w:w="5380" w:type="dxa"/>
            <w:vAlign w:val="bottom"/>
          </w:tcPr>
          <w:p w:rsidR="000D33F9" w:rsidRDefault="00F5114B">
            <w:pPr>
              <w:ind w:left="260"/>
              <w:rPr>
                <w:sz w:val="20"/>
                <w:szCs w:val="20"/>
              </w:rPr>
            </w:pPr>
            <w:r>
              <w:rPr>
                <w:rFonts w:ascii="Arial" w:eastAsia="Arial" w:hAnsi="Arial" w:cs="Arial"/>
                <w:b/>
                <w:bCs/>
                <w:sz w:val="16"/>
                <w:szCs w:val="16"/>
              </w:rPr>
              <w:t>KAMATE ZA PRI.ZAJMO.OD KREDI.INSTI. IZVAN JS</w:t>
            </w:r>
          </w:p>
        </w:tc>
        <w:tc>
          <w:tcPr>
            <w:tcW w:w="1460" w:type="dxa"/>
            <w:vAlign w:val="bottom"/>
          </w:tcPr>
          <w:p w:rsidR="000D33F9" w:rsidRDefault="00F5114B">
            <w:pPr>
              <w:ind w:right="120"/>
              <w:jc w:val="right"/>
              <w:rPr>
                <w:sz w:val="20"/>
                <w:szCs w:val="20"/>
              </w:rPr>
            </w:pPr>
            <w:r>
              <w:rPr>
                <w:rFonts w:ascii="Arial" w:eastAsia="Arial" w:hAnsi="Arial" w:cs="Arial"/>
                <w:b/>
                <w:bCs/>
                <w:sz w:val="16"/>
                <w:szCs w:val="16"/>
              </w:rPr>
              <w:t>0,00</w:t>
            </w:r>
          </w:p>
        </w:tc>
        <w:tc>
          <w:tcPr>
            <w:tcW w:w="1280" w:type="dxa"/>
            <w:vAlign w:val="bottom"/>
          </w:tcPr>
          <w:p w:rsidR="000D33F9" w:rsidRDefault="000D33F9">
            <w:pPr>
              <w:rPr>
                <w:sz w:val="19"/>
                <w:szCs w:val="19"/>
              </w:rPr>
            </w:pPr>
          </w:p>
        </w:tc>
        <w:tc>
          <w:tcPr>
            <w:tcW w:w="1180" w:type="dxa"/>
            <w:vAlign w:val="bottom"/>
          </w:tcPr>
          <w:p w:rsidR="000D33F9" w:rsidRDefault="00F5114B">
            <w:pPr>
              <w:jc w:val="right"/>
              <w:rPr>
                <w:sz w:val="20"/>
                <w:szCs w:val="20"/>
              </w:rPr>
            </w:pPr>
            <w:r>
              <w:rPr>
                <w:rFonts w:ascii="Arial" w:eastAsia="Arial" w:hAnsi="Arial" w:cs="Arial"/>
                <w:b/>
                <w:bCs/>
                <w:sz w:val="16"/>
                <w:szCs w:val="16"/>
              </w:rPr>
              <w:t>2.378,66</w:t>
            </w:r>
          </w:p>
        </w:tc>
        <w:tc>
          <w:tcPr>
            <w:tcW w:w="640" w:type="dxa"/>
            <w:vAlign w:val="bottom"/>
          </w:tcPr>
          <w:p w:rsidR="000D33F9" w:rsidRDefault="000D33F9">
            <w:pPr>
              <w:rPr>
                <w:sz w:val="19"/>
                <w:szCs w:val="19"/>
              </w:rPr>
            </w:pPr>
          </w:p>
        </w:tc>
        <w:tc>
          <w:tcPr>
            <w:tcW w:w="640" w:type="dxa"/>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67"/>
        </w:trPr>
        <w:tc>
          <w:tcPr>
            <w:tcW w:w="280" w:type="dxa"/>
            <w:gridSpan w:val="2"/>
            <w:vAlign w:val="bottom"/>
          </w:tcPr>
          <w:p w:rsidR="000D33F9" w:rsidRDefault="000D33F9">
            <w:pPr>
              <w:rPr>
                <w:sz w:val="5"/>
                <w:szCs w:val="5"/>
              </w:rPr>
            </w:pPr>
          </w:p>
        </w:tc>
        <w:tc>
          <w:tcPr>
            <w:tcW w:w="80" w:type="dxa"/>
            <w:vAlign w:val="bottom"/>
          </w:tcPr>
          <w:p w:rsidR="000D33F9" w:rsidRDefault="000D33F9">
            <w:pPr>
              <w:rPr>
                <w:sz w:val="5"/>
                <w:szCs w:val="5"/>
              </w:rPr>
            </w:pPr>
          </w:p>
        </w:tc>
        <w:tc>
          <w:tcPr>
            <w:tcW w:w="80" w:type="dxa"/>
            <w:vAlign w:val="bottom"/>
          </w:tcPr>
          <w:p w:rsidR="000D33F9" w:rsidRDefault="000D33F9">
            <w:pPr>
              <w:rPr>
                <w:sz w:val="5"/>
                <w:szCs w:val="5"/>
              </w:rPr>
            </w:pPr>
          </w:p>
        </w:tc>
        <w:tc>
          <w:tcPr>
            <w:tcW w:w="5380" w:type="dxa"/>
            <w:vMerge w:val="restart"/>
            <w:vAlign w:val="bottom"/>
          </w:tcPr>
          <w:p w:rsidR="000D33F9" w:rsidRDefault="00F5114B">
            <w:pPr>
              <w:ind w:left="80"/>
              <w:rPr>
                <w:sz w:val="20"/>
                <w:szCs w:val="20"/>
              </w:rPr>
            </w:pPr>
            <w:r>
              <w:rPr>
                <w:rFonts w:ascii="Arial" w:eastAsia="Arial" w:hAnsi="Arial" w:cs="Arial"/>
                <w:b/>
                <w:bCs/>
                <w:sz w:val="16"/>
                <w:szCs w:val="16"/>
              </w:rPr>
              <w:t>OSTALI FINANCIJSKI RASHODI</w:t>
            </w:r>
          </w:p>
        </w:tc>
        <w:tc>
          <w:tcPr>
            <w:tcW w:w="1460" w:type="dxa"/>
            <w:vMerge w:val="restart"/>
            <w:vAlign w:val="bottom"/>
          </w:tcPr>
          <w:p w:rsidR="000D33F9" w:rsidRDefault="00F5114B">
            <w:pPr>
              <w:ind w:right="120"/>
              <w:jc w:val="right"/>
              <w:rPr>
                <w:sz w:val="20"/>
                <w:szCs w:val="20"/>
              </w:rPr>
            </w:pPr>
            <w:r>
              <w:rPr>
                <w:rFonts w:ascii="Arial" w:eastAsia="Arial" w:hAnsi="Arial" w:cs="Arial"/>
                <w:b/>
                <w:bCs/>
                <w:sz w:val="16"/>
                <w:szCs w:val="16"/>
              </w:rPr>
              <w:t>33.807,72</w:t>
            </w:r>
          </w:p>
        </w:tc>
        <w:tc>
          <w:tcPr>
            <w:tcW w:w="1280" w:type="dxa"/>
            <w:vMerge w:val="restart"/>
            <w:vAlign w:val="bottom"/>
          </w:tcPr>
          <w:p w:rsidR="000D33F9" w:rsidRDefault="00F5114B">
            <w:pPr>
              <w:ind w:right="80"/>
              <w:jc w:val="right"/>
              <w:rPr>
                <w:sz w:val="20"/>
                <w:szCs w:val="20"/>
              </w:rPr>
            </w:pPr>
            <w:r>
              <w:rPr>
                <w:rFonts w:ascii="Arial" w:eastAsia="Arial" w:hAnsi="Arial" w:cs="Arial"/>
                <w:b/>
                <w:bCs/>
                <w:sz w:val="16"/>
                <w:szCs w:val="16"/>
              </w:rPr>
              <w:t>95.293,71</w:t>
            </w:r>
          </w:p>
        </w:tc>
        <w:tc>
          <w:tcPr>
            <w:tcW w:w="1180" w:type="dxa"/>
            <w:vMerge w:val="restart"/>
            <w:vAlign w:val="bottom"/>
          </w:tcPr>
          <w:p w:rsidR="000D33F9" w:rsidRDefault="00F5114B">
            <w:pPr>
              <w:jc w:val="right"/>
              <w:rPr>
                <w:sz w:val="20"/>
                <w:szCs w:val="20"/>
              </w:rPr>
            </w:pPr>
            <w:r>
              <w:rPr>
                <w:rFonts w:ascii="Arial" w:eastAsia="Arial" w:hAnsi="Arial" w:cs="Arial"/>
                <w:b/>
                <w:bCs/>
                <w:sz w:val="16"/>
                <w:szCs w:val="16"/>
              </w:rPr>
              <w:t>80.963,02</w:t>
            </w:r>
          </w:p>
        </w:tc>
        <w:tc>
          <w:tcPr>
            <w:tcW w:w="640" w:type="dxa"/>
            <w:vAlign w:val="bottom"/>
          </w:tcPr>
          <w:p w:rsidR="000D33F9" w:rsidRDefault="000D33F9">
            <w:pPr>
              <w:rPr>
                <w:sz w:val="5"/>
                <w:szCs w:val="5"/>
              </w:rPr>
            </w:pPr>
          </w:p>
        </w:tc>
        <w:tc>
          <w:tcPr>
            <w:tcW w:w="640" w:type="dxa"/>
            <w:vAlign w:val="bottom"/>
          </w:tcPr>
          <w:p w:rsidR="000D33F9" w:rsidRDefault="000D33F9">
            <w:pPr>
              <w:rPr>
                <w:sz w:val="5"/>
                <w:szCs w:val="5"/>
              </w:rPr>
            </w:pPr>
          </w:p>
        </w:tc>
        <w:tc>
          <w:tcPr>
            <w:tcW w:w="0" w:type="dxa"/>
            <w:vAlign w:val="bottom"/>
          </w:tcPr>
          <w:p w:rsidR="000D33F9" w:rsidRDefault="000D33F9">
            <w:pPr>
              <w:rPr>
                <w:sz w:val="1"/>
                <w:szCs w:val="1"/>
              </w:rPr>
            </w:pPr>
          </w:p>
        </w:tc>
      </w:tr>
      <w:tr w:rsidR="000D33F9">
        <w:trPr>
          <w:trHeight w:val="209"/>
        </w:trPr>
        <w:tc>
          <w:tcPr>
            <w:tcW w:w="280" w:type="dxa"/>
            <w:gridSpan w:val="2"/>
            <w:shd w:val="clear" w:color="auto" w:fill="C6FDEB"/>
            <w:vAlign w:val="bottom"/>
          </w:tcPr>
          <w:p w:rsidR="000D33F9" w:rsidRDefault="00F5114B">
            <w:pPr>
              <w:rPr>
                <w:sz w:val="20"/>
                <w:szCs w:val="20"/>
              </w:rPr>
            </w:pPr>
            <w:r>
              <w:rPr>
                <w:rFonts w:ascii="Arial" w:eastAsia="Arial" w:hAnsi="Arial" w:cs="Arial"/>
                <w:b/>
                <w:bCs/>
                <w:w w:val="89"/>
                <w:sz w:val="16"/>
                <w:szCs w:val="16"/>
              </w:rPr>
              <w:t>343</w:t>
            </w:r>
          </w:p>
        </w:tc>
        <w:tc>
          <w:tcPr>
            <w:tcW w:w="80" w:type="dxa"/>
            <w:tcBorders>
              <w:left w:val="single" w:sz="8" w:space="0" w:color="C6FDEB"/>
            </w:tcBorders>
            <w:shd w:val="clear" w:color="auto" w:fill="C6FDEB"/>
            <w:vAlign w:val="bottom"/>
          </w:tcPr>
          <w:p w:rsidR="000D33F9" w:rsidRDefault="000D33F9">
            <w:pPr>
              <w:rPr>
                <w:sz w:val="18"/>
                <w:szCs w:val="18"/>
              </w:rPr>
            </w:pPr>
          </w:p>
        </w:tc>
        <w:tc>
          <w:tcPr>
            <w:tcW w:w="80" w:type="dxa"/>
            <w:shd w:val="clear" w:color="auto" w:fill="C6FDEB"/>
            <w:vAlign w:val="bottom"/>
          </w:tcPr>
          <w:p w:rsidR="000D33F9" w:rsidRDefault="000D33F9">
            <w:pPr>
              <w:rPr>
                <w:sz w:val="18"/>
                <w:szCs w:val="18"/>
              </w:rPr>
            </w:pPr>
          </w:p>
        </w:tc>
        <w:tc>
          <w:tcPr>
            <w:tcW w:w="5380" w:type="dxa"/>
            <w:vMerge/>
            <w:vAlign w:val="bottom"/>
          </w:tcPr>
          <w:p w:rsidR="000D33F9" w:rsidRDefault="000D33F9">
            <w:pPr>
              <w:rPr>
                <w:sz w:val="18"/>
                <w:szCs w:val="18"/>
              </w:rPr>
            </w:pPr>
          </w:p>
        </w:tc>
        <w:tc>
          <w:tcPr>
            <w:tcW w:w="1460" w:type="dxa"/>
            <w:vMerge/>
            <w:vAlign w:val="bottom"/>
          </w:tcPr>
          <w:p w:rsidR="000D33F9" w:rsidRDefault="000D33F9">
            <w:pPr>
              <w:rPr>
                <w:sz w:val="18"/>
                <w:szCs w:val="18"/>
              </w:rPr>
            </w:pPr>
          </w:p>
        </w:tc>
        <w:tc>
          <w:tcPr>
            <w:tcW w:w="1280" w:type="dxa"/>
            <w:vMerge/>
            <w:vAlign w:val="bottom"/>
          </w:tcPr>
          <w:p w:rsidR="000D33F9" w:rsidRDefault="000D33F9">
            <w:pPr>
              <w:rPr>
                <w:sz w:val="18"/>
                <w:szCs w:val="18"/>
              </w:rPr>
            </w:pPr>
          </w:p>
        </w:tc>
        <w:tc>
          <w:tcPr>
            <w:tcW w:w="1180" w:type="dxa"/>
            <w:vMerge/>
            <w:vAlign w:val="bottom"/>
          </w:tcPr>
          <w:p w:rsidR="000D33F9" w:rsidRDefault="000D33F9">
            <w:pPr>
              <w:rPr>
                <w:sz w:val="18"/>
                <w:szCs w:val="18"/>
              </w:rPr>
            </w:pPr>
          </w:p>
        </w:tc>
        <w:tc>
          <w:tcPr>
            <w:tcW w:w="640" w:type="dxa"/>
            <w:vAlign w:val="bottom"/>
          </w:tcPr>
          <w:p w:rsidR="000D33F9" w:rsidRDefault="00F5114B">
            <w:pPr>
              <w:jc w:val="right"/>
              <w:rPr>
                <w:sz w:val="20"/>
                <w:szCs w:val="20"/>
              </w:rPr>
            </w:pPr>
            <w:r>
              <w:rPr>
                <w:rFonts w:ascii="Arial" w:eastAsia="Arial" w:hAnsi="Arial" w:cs="Arial"/>
                <w:b/>
                <w:bCs/>
                <w:sz w:val="14"/>
                <w:szCs w:val="14"/>
              </w:rPr>
              <w:t>239,48</w:t>
            </w:r>
          </w:p>
        </w:tc>
        <w:tc>
          <w:tcPr>
            <w:tcW w:w="640" w:type="dxa"/>
            <w:vAlign w:val="bottom"/>
          </w:tcPr>
          <w:p w:rsidR="000D33F9" w:rsidRDefault="00F5114B">
            <w:pPr>
              <w:jc w:val="right"/>
              <w:rPr>
                <w:sz w:val="20"/>
                <w:szCs w:val="20"/>
              </w:rPr>
            </w:pPr>
            <w:r>
              <w:rPr>
                <w:rFonts w:ascii="Arial" w:eastAsia="Arial" w:hAnsi="Arial" w:cs="Arial"/>
                <w:b/>
                <w:bCs/>
                <w:sz w:val="14"/>
                <w:szCs w:val="14"/>
              </w:rPr>
              <w:t>84,96</w:t>
            </w:r>
          </w:p>
        </w:tc>
        <w:tc>
          <w:tcPr>
            <w:tcW w:w="0" w:type="dxa"/>
            <w:vAlign w:val="bottom"/>
          </w:tcPr>
          <w:p w:rsidR="000D33F9" w:rsidRDefault="000D33F9">
            <w:pPr>
              <w:rPr>
                <w:sz w:val="1"/>
                <w:szCs w:val="1"/>
              </w:rPr>
            </w:pPr>
          </w:p>
        </w:tc>
      </w:tr>
      <w:tr w:rsidR="000D33F9">
        <w:trPr>
          <w:trHeight w:val="219"/>
        </w:trPr>
        <w:tc>
          <w:tcPr>
            <w:tcW w:w="360" w:type="dxa"/>
            <w:gridSpan w:val="3"/>
            <w:vAlign w:val="bottom"/>
          </w:tcPr>
          <w:p w:rsidR="000D33F9" w:rsidRDefault="00F5114B">
            <w:pPr>
              <w:rPr>
                <w:sz w:val="20"/>
                <w:szCs w:val="20"/>
              </w:rPr>
            </w:pPr>
            <w:r>
              <w:rPr>
                <w:rFonts w:ascii="Arial" w:eastAsia="Arial" w:hAnsi="Arial" w:cs="Arial"/>
                <w:b/>
                <w:bCs/>
                <w:w w:val="95"/>
                <w:sz w:val="16"/>
                <w:szCs w:val="16"/>
              </w:rPr>
              <w:t>3431</w:t>
            </w:r>
          </w:p>
        </w:tc>
        <w:tc>
          <w:tcPr>
            <w:tcW w:w="80" w:type="dxa"/>
            <w:vAlign w:val="bottom"/>
          </w:tcPr>
          <w:p w:rsidR="000D33F9" w:rsidRDefault="000D33F9">
            <w:pPr>
              <w:rPr>
                <w:sz w:val="19"/>
                <w:szCs w:val="19"/>
              </w:rPr>
            </w:pPr>
          </w:p>
        </w:tc>
        <w:tc>
          <w:tcPr>
            <w:tcW w:w="5380" w:type="dxa"/>
            <w:vAlign w:val="bottom"/>
          </w:tcPr>
          <w:p w:rsidR="000D33F9" w:rsidRDefault="00F5114B">
            <w:pPr>
              <w:ind w:left="260"/>
              <w:rPr>
                <w:sz w:val="20"/>
                <w:szCs w:val="20"/>
              </w:rPr>
            </w:pPr>
            <w:r>
              <w:rPr>
                <w:rFonts w:ascii="Arial" w:eastAsia="Arial" w:hAnsi="Arial" w:cs="Arial"/>
                <w:b/>
                <w:bCs/>
                <w:sz w:val="16"/>
                <w:szCs w:val="16"/>
              </w:rPr>
              <w:t>BANKARSKE</w:t>
            </w:r>
            <w:r>
              <w:rPr>
                <w:rFonts w:ascii="Arial" w:eastAsia="Arial" w:hAnsi="Arial" w:cs="Arial"/>
                <w:b/>
                <w:bCs/>
                <w:sz w:val="16"/>
                <w:szCs w:val="16"/>
              </w:rPr>
              <w:t xml:space="preserve"> USLUGE I USLUGE PLATNOG PROMETA</w:t>
            </w:r>
          </w:p>
        </w:tc>
        <w:tc>
          <w:tcPr>
            <w:tcW w:w="1460" w:type="dxa"/>
            <w:vAlign w:val="bottom"/>
          </w:tcPr>
          <w:p w:rsidR="000D33F9" w:rsidRDefault="00F5114B">
            <w:pPr>
              <w:ind w:right="120"/>
              <w:jc w:val="right"/>
              <w:rPr>
                <w:sz w:val="20"/>
                <w:szCs w:val="20"/>
              </w:rPr>
            </w:pPr>
            <w:r>
              <w:rPr>
                <w:rFonts w:ascii="Arial" w:eastAsia="Arial" w:hAnsi="Arial" w:cs="Arial"/>
                <w:b/>
                <w:bCs/>
                <w:sz w:val="16"/>
                <w:szCs w:val="16"/>
              </w:rPr>
              <w:t>33.771,34</w:t>
            </w:r>
          </w:p>
        </w:tc>
        <w:tc>
          <w:tcPr>
            <w:tcW w:w="1280" w:type="dxa"/>
            <w:vAlign w:val="bottom"/>
          </w:tcPr>
          <w:p w:rsidR="000D33F9" w:rsidRDefault="000D33F9">
            <w:pPr>
              <w:rPr>
                <w:sz w:val="19"/>
                <w:szCs w:val="19"/>
              </w:rPr>
            </w:pPr>
          </w:p>
        </w:tc>
        <w:tc>
          <w:tcPr>
            <w:tcW w:w="1180" w:type="dxa"/>
            <w:vAlign w:val="bottom"/>
          </w:tcPr>
          <w:p w:rsidR="000D33F9" w:rsidRDefault="00F5114B">
            <w:pPr>
              <w:jc w:val="right"/>
              <w:rPr>
                <w:sz w:val="20"/>
                <w:szCs w:val="20"/>
              </w:rPr>
            </w:pPr>
            <w:r>
              <w:rPr>
                <w:rFonts w:ascii="Arial" w:eastAsia="Arial" w:hAnsi="Arial" w:cs="Arial"/>
                <w:b/>
                <w:bCs/>
                <w:sz w:val="16"/>
                <w:szCs w:val="16"/>
              </w:rPr>
              <w:t>80.320,37</w:t>
            </w:r>
          </w:p>
        </w:tc>
        <w:tc>
          <w:tcPr>
            <w:tcW w:w="640" w:type="dxa"/>
            <w:vAlign w:val="bottom"/>
          </w:tcPr>
          <w:p w:rsidR="000D33F9" w:rsidRDefault="00F5114B">
            <w:pPr>
              <w:jc w:val="right"/>
              <w:rPr>
                <w:sz w:val="20"/>
                <w:szCs w:val="20"/>
              </w:rPr>
            </w:pPr>
            <w:r>
              <w:rPr>
                <w:rFonts w:ascii="Arial" w:eastAsia="Arial" w:hAnsi="Arial" w:cs="Arial"/>
                <w:b/>
                <w:bCs/>
                <w:sz w:val="14"/>
                <w:szCs w:val="14"/>
              </w:rPr>
              <w:t>237,84</w:t>
            </w:r>
          </w:p>
        </w:tc>
        <w:tc>
          <w:tcPr>
            <w:tcW w:w="640" w:type="dxa"/>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240"/>
        </w:trPr>
        <w:tc>
          <w:tcPr>
            <w:tcW w:w="360" w:type="dxa"/>
            <w:gridSpan w:val="3"/>
            <w:vAlign w:val="bottom"/>
          </w:tcPr>
          <w:p w:rsidR="000D33F9" w:rsidRDefault="00F5114B">
            <w:pPr>
              <w:rPr>
                <w:sz w:val="20"/>
                <w:szCs w:val="20"/>
              </w:rPr>
            </w:pPr>
            <w:r>
              <w:rPr>
                <w:rFonts w:ascii="Arial" w:eastAsia="Arial" w:hAnsi="Arial" w:cs="Arial"/>
                <w:b/>
                <w:bCs/>
                <w:w w:val="95"/>
                <w:sz w:val="16"/>
                <w:szCs w:val="16"/>
              </w:rPr>
              <w:t>3433</w:t>
            </w:r>
          </w:p>
        </w:tc>
        <w:tc>
          <w:tcPr>
            <w:tcW w:w="80" w:type="dxa"/>
            <w:vAlign w:val="bottom"/>
          </w:tcPr>
          <w:p w:rsidR="000D33F9" w:rsidRDefault="000D33F9">
            <w:pPr>
              <w:rPr>
                <w:sz w:val="20"/>
                <w:szCs w:val="20"/>
              </w:rPr>
            </w:pPr>
          </w:p>
        </w:tc>
        <w:tc>
          <w:tcPr>
            <w:tcW w:w="5380" w:type="dxa"/>
            <w:vAlign w:val="bottom"/>
          </w:tcPr>
          <w:p w:rsidR="000D33F9" w:rsidRDefault="00F5114B">
            <w:pPr>
              <w:ind w:left="260"/>
              <w:rPr>
                <w:sz w:val="20"/>
                <w:szCs w:val="20"/>
              </w:rPr>
            </w:pPr>
            <w:r>
              <w:rPr>
                <w:rFonts w:ascii="Arial" w:eastAsia="Arial" w:hAnsi="Arial" w:cs="Arial"/>
                <w:b/>
                <w:bCs/>
                <w:sz w:val="16"/>
                <w:szCs w:val="16"/>
              </w:rPr>
              <w:t>ZATEZNE KAMATE</w:t>
            </w:r>
          </w:p>
        </w:tc>
        <w:tc>
          <w:tcPr>
            <w:tcW w:w="1460" w:type="dxa"/>
            <w:vAlign w:val="bottom"/>
          </w:tcPr>
          <w:p w:rsidR="000D33F9" w:rsidRDefault="00F5114B">
            <w:pPr>
              <w:ind w:right="120"/>
              <w:jc w:val="right"/>
              <w:rPr>
                <w:sz w:val="20"/>
                <w:szCs w:val="20"/>
              </w:rPr>
            </w:pPr>
            <w:r>
              <w:rPr>
                <w:rFonts w:ascii="Arial" w:eastAsia="Arial" w:hAnsi="Arial" w:cs="Arial"/>
                <w:b/>
                <w:bCs/>
                <w:sz w:val="16"/>
                <w:szCs w:val="16"/>
              </w:rPr>
              <w:t>36,38</w:t>
            </w:r>
          </w:p>
        </w:tc>
        <w:tc>
          <w:tcPr>
            <w:tcW w:w="1280" w:type="dxa"/>
            <w:vAlign w:val="bottom"/>
          </w:tcPr>
          <w:p w:rsidR="000D33F9" w:rsidRDefault="000D33F9">
            <w:pPr>
              <w:rPr>
                <w:sz w:val="20"/>
                <w:szCs w:val="20"/>
              </w:rPr>
            </w:pPr>
          </w:p>
        </w:tc>
        <w:tc>
          <w:tcPr>
            <w:tcW w:w="1180" w:type="dxa"/>
            <w:vAlign w:val="bottom"/>
          </w:tcPr>
          <w:p w:rsidR="000D33F9" w:rsidRDefault="00F5114B">
            <w:pPr>
              <w:jc w:val="right"/>
              <w:rPr>
                <w:sz w:val="20"/>
                <w:szCs w:val="20"/>
              </w:rPr>
            </w:pPr>
            <w:r>
              <w:rPr>
                <w:rFonts w:ascii="Arial" w:eastAsia="Arial" w:hAnsi="Arial" w:cs="Arial"/>
                <w:b/>
                <w:bCs/>
                <w:sz w:val="16"/>
                <w:szCs w:val="16"/>
              </w:rPr>
              <w:t>642,65</w:t>
            </w:r>
          </w:p>
        </w:tc>
        <w:tc>
          <w:tcPr>
            <w:tcW w:w="640" w:type="dxa"/>
            <w:vAlign w:val="bottom"/>
          </w:tcPr>
          <w:p w:rsidR="000D33F9" w:rsidRDefault="00F5114B">
            <w:pPr>
              <w:jc w:val="right"/>
              <w:rPr>
                <w:sz w:val="20"/>
                <w:szCs w:val="20"/>
              </w:rPr>
            </w:pPr>
            <w:r>
              <w:rPr>
                <w:rFonts w:ascii="Arial" w:eastAsia="Arial" w:hAnsi="Arial" w:cs="Arial"/>
                <w:b/>
                <w:bCs/>
                <w:sz w:val="14"/>
                <w:szCs w:val="14"/>
              </w:rPr>
              <w:t>1766,49</w:t>
            </w:r>
          </w:p>
        </w:tc>
        <w:tc>
          <w:tcPr>
            <w:tcW w:w="640" w:type="dxa"/>
            <w:vAlign w:val="bottom"/>
          </w:tcPr>
          <w:p w:rsidR="000D33F9" w:rsidRDefault="000D33F9">
            <w:pPr>
              <w:rPr>
                <w:sz w:val="20"/>
                <w:szCs w:val="20"/>
              </w:rPr>
            </w:pPr>
          </w:p>
        </w:tc>
        <w:tc>
          <w:tcPr>
            <w:tcW w:w="0" w:type="dxa"/>
            <w:vAlign w:val="bottom"/>
          </w:tcPr>
          <w:p w:rsidR="000D33F9" w:rsidRDefault="000D33F9">
            <w:pPr>
              <w:rPr>
                <w:sz w:val="1"/>
                <w:szCs w:val="1"/>
              </w:rPr>
            </w:pPr>
          </w:p>
        </w:tc>
      </w:tr>
      <w:tr w:rsidR="000D33F9">
        <w:trPr>
          <w:trHeight w:val="240"/>
        </w:trPr>
        <w:tc>
          <w:tcPr>
            <w:tcW w:w="360" w:type="dxa"/>
            <w:gridSpan w:val="3"/>
            <w:vAlign w:val="bottom"/>
          </w:tcPr>
          <w:p w:rsidR="000D33F9" w:rsidRDefault="00F5114B">
            <w:pPr>
              <w:rPr>
                <w:sz w:val="20"/>
                <w:szCs w:val="20"/>
              </w:rPr>
            </w:pPr>
            <w:r>
              <w:rPr>
                <w:rFonts w:ascii="Arial" w:eastAsia="Arial" w:hAnsi="Arial" w:cs="Arial"/>
                <w:b/>
                <w:bCs/>
                <w:w w:val="95"/>
                <w:sz w:val="16"/>
                <w:szCs w:val="16"/>
              </w:rPr>
              <w:t>3434</w:t>
            </w:r>
          </w:p>
        </w:tc>
        <w:tc>
          <w:tcPr>
            <w:tcW w:w="80" w:type="dxa"/>
            <w:vAlign w:val="bottom"/>
          </w:tcPr>
          <w:p w:rsidR="000D33F9" w:rsidRDefault="000D33F9">
            <w:pPr>
              <w:rPr>
                <w:sz w:val="20"/>
                <w:szCs w:val="20"/>
              </w:rPr>
            </w:pPr>
          </w:p>
        </w:tc>
        <w:tc>
          <w:tcPr>
            <w:tcW w:w="5380" w:type="dxa"/>
            <w:vAlign w:val="bottom"/>
          </w:tcPr>
          <w:p w:rsidR="000D33F9" w:rsidRDefault="00F5114B">
            <w:pPr>
              <w:ind w:left="260"/>
              <w:rPr>
                <w:sz w:val="20"/>
                <w:szCs w:val="20"/>
              </w:rPr>
            </w:pPr>
            <w:r>
              <w:rPr>
                <w:rFonts w:ascii="Arial" w:eastAsia="Arial" w:hAnsi="Arial" w:cs="Arial"/>
                <w:b/>
                <w:bCs/>
                <w:sz w:val="16"/>
                <w:szCs w:val="16"/>
              </w:rPr>
              <w:t>OSTALI NESPOMENUTI FINANCIJSKI RASHODI</w:t>
            </w:r>
          </w:p>
        </w:tc>
        <w:tc>
          <w:tcPr>
            <w:tcW w:w="1460" w:type="dxa"/>
            <w:vAlign w:val="bottom"/>
          </w:tcPr>
          <w:p w:rsidR="000D33F9" w:rsidRDefault="00F5114B">
            <w:pPr>
              <w:ind w:right="120"/>
              <w:jc w:val="right"/>
              <w:rPr>
                <w:sz w:val="20"/>
                <w:szCs w:val="20"/>
              </w:rPr>
            </w:pPr>
            <w:r>
              <w:rPr>
                <w:rFonts w:ascii="Arial" w:eastAsia="Arial" w:hAnsi="Arial" w:cs="Arial"/>
                <w:b/>
                <w:bCs/>
                <w:sz w:val="16"/>
                <w:szCs w:val="16"/>
              </w:rPr>
              <w:t>0,00</w:t>
            </w:r>
          </w:p>
        </w:tc>
        <w:tc>
          <w:tcPr>
            <w:tcW w:w="1280" w:type="dxa"/>
            <w:vAlign w:val="bottom"/>
          </w:tcPr>
          <w:p w:rsidR="000D33F9" w:rsidRDefault="000D33F9">
            <w:pPr>
              <w:rPr>
                <w:sz w:val="20"/>
                <w:szCs w:val="20"/>
              </w:rPr>
            </w:pPr>
          </w:p>
        </w:tc>
        <w:tc>
          <w:tcPr>
            <w:tcW w:w="1180" w:type="dxa"/>
            <w:vAlign w:val="bottom"/>
          </w:tcPr>
          <w:p w:rsidR="000D33F9" w:rsidRDefault="00F5114B">
            <w:pPr>
              <w:jc w:val="right"/>
              <w:rPr>
                <w:sz w:val="20"/>
                <w:szCs w:val="20"/>
              </w:rPr>
            </w:pPr>
            <w:r>
              <w:rPr>
                <w:rFonts w:ascii="Arial" w:eastAsia="Arial" w:hAnsi="Arial" w:cs="Arial"/>
                <w:b/>
                <w:bCs/>
                <w:sz w:val="16"/>
                <w:szCs w:val="16"/>
              </w:rPr>
              <w:t>0,00</w:t>
            </w:r>
          </w:p>
        </w:tc>
        <w:tc>
          <w:tcPr>
            <w:tcW w:w="640" w:type="dxa"/>
            <w:vAlign w:val="bottom"/>
          </w:tcPr>
          <w:p w:rsidR="000D33F9" w:rsidRDefault="000D33F9">
            <w:pPr>
              <w:rPr>
                <w:sz w:val="20"/>
                <w:szCs w:val="20"/>
              </w:rPr>
            </w:pPr>
          </w:p>
        </w:tc>
        <w:tc>
          <w:tcPr>
            <w:tcW w:w="640" w:type="dxa"/>
            <w:vAlign w:val="bottom"/>
          </w:tcPr>
          <w:p w:rsidR="000D33F9" w:rsidRDefault="000D33F9">
            <w:pPr>
              <w:rPr>
                <w:sz w:val="20"/>
                <w:szCs w:val="20"/>
              </w:rPr>
            </w:pPr>
          </w:p>
        </w:tc>
        <w:tc>
          <w:tcPr>
            <w:tcW w:w="0" w:type="dxa"/>
            <w:vAlign w:val="bottom"/>
          </w:tcPr>
          <w:p w:rsidR="000D33F9" w:rsidRDefault="000D33F9">
            <w:pPr>
              <w:rPr>
                <w:sz w:val="1"/>
                <w:szCs w:val="1"/>
              </w:rPr>
            </w:pPr>
          </w:p>
        </w:tc>
      </w:tr>
      <w:tr w:rsidR="000D33F9">
        <w:trPr>
          <w:trHeight w:val="216"/>
        </w:trPr>
        <w:tc>
          <w:tcPr>
            <w:tcW w:w="5820" w:type="dxa"/>
            <w:gridSpan w:val="5"/>
            <w:vAlign w:val="bottom"/>
          </w:tcPr>
          <w:p w:rsidR="000D33F9" w:rsidRDefault="000D33F9">
            <w:pPr>
              <w:rPr>
                <w:sz w:val="18"/>
                <w:szCs w:val="18"/>
              </w:rPr>
            </w:pPr>
          </w:p>
        </w:tc>
        <w:tc>
          <w:tcPr>
            <w:tcW w:w="1460" w:type="dxa"/>
            <w:vMerge w:val="restart"/>
            <w:vAlign w:val="bottom"/>
          </w:tcPr>
          <w:p w:rsidR="000D33F9" w:rsidRDefault="00F5114B">
            <w:pPr>
              <w:ind w:right="120"/>
              <w:jc w:val="right"/>
              <w:rPr>
                <w:sz w:val="20"/>
                <w:szCs w:val="20"/>
              </w:rPr>
            </w:pPr>
            <w:r>
              <w:rPr>
                <w:rFonts w:ascii="Arial" w:eastAsia="Arial" w:hAnsi="Arial" w:cs="Arial"/>
                <w:b/>
                <w:bCs/>
                <w:sz w:val="16"/>
                <w:szCs w:val="16"/>
              </w:rPr>
              <w:t>70.389,26</w:t>
            </w:r>
          </w:p>
        </w:tc>
        <w:tc>
          <w:tcPr>
            <w:tcW w:w="1280" w:type="dxa"/>
            <w:vMerge w:val="restart"/>
            <w:vAlign w:val="bottom"/>
          </w:tcPr>
          <w:p w:rsidR="000D33F9" w:rsidRDefault="00F5114B">
            <w:pPr>
              <w:ind w:right="80"/>
              <w:jc w:val="right"/>
              <w:rPr>
                <w:sz w:val="20"/>
                <w:szCs w:val="20"/>
              </w:rPr>
            </w:pPr>
            <w:r>
              <w:rPr>
                <w:rFonts w:ascii="Arial" w:eastAsia="Arial" w:hAnsi="Arial" w:cs="Arial"/>
                <w:b/>
                <w:bCs/>
                <w:sz w:val="16"/>
                <w:szCs w:val="16"/>
              </w:rPr>
              <w:t>1.181.000,00</w:t>
            </w:r>
          </w:p>
        </w:tc>
        <w:tc>
          <w:tcPr>
            <w:tcW w:w="1180" w:type="dxa"/>
            <w:vMerge w:val="restart"/>
            <w:vAlign w:val="bottom"/>
          </w:tcPr>
          <w:p w:rsidR="000D33F9" w:rsidRDefault="00F5114B">
            <w:pPr>
              <w:jc w:val="right"/>
              <w:rPr>
                <w:sz w:val="20"/>
                <w:szCs w:val="20"/>
              </w:rPr>
            </w:pPr>
            <w:r>
              <w:rPr>
                <w:rFonts w:ascii="Arial" w:eastAsia="Arial" w:hAnsi="Arial" w:cs="Arial"/>
                <w:b/>
                <w:bCs/>
                <w:sz w:val="16"/>
                <w:szCs w:val="16"/>
              </w:rPr>
              <w:t>126.317,95</w:t>
            </w:r>
          </w:p>
        </w:tc>
        <w:tc>
          <w:tcPr>
            <w:tcW w:w="640" w:type="dxa"/>
            <w:vAlign w:val="bottom"/>
          </w:tcPr>
          <w:p w:rsidR="000D33F9" w:rsidRDefault="000D33F9">
            <w:pPr>
              <w:rPr>
                <w:sz w:val="18"/>
                <w:szCs w:val="18"/>
              </w:rPr>
            </w:pPr>
          </w:p>
        </w:tc>
        <w:tc>
          <w:tcPr>
            <w:tcW w:w="640" w:type="dxa"/>
            <w:vAlign w:val="bottom"/>
          </w:tcPr>
          <w:p w:rsidR="000D33F9" w:rsidRDefault="000D33F9">
            <w:pPr>
              <w:rPr>
                <w:sz w:val="18"/>
                <w:szCs w:val="18"/>
              </w:rPr>
            </w:pPr>
          </w:p>
        </w:tc>
        <w:tc>
          <w:tcPr>
            <w:tcW w:w="0" w:type="dxa"/>
            <w:vAlign w:val="bottom"/>
          </w:tcPr>
          <w:p w:rsidR="000D33F9" w:rsidRDefault="000D33F9">
            <w:pPr>
              <w:rPr>
                <w:sz w:val="1"/>
                <w:szCs w:val="1"/>
              </w:rPr>
            </w:pPr>
          </w:p>
        </w:tc>
      </w:tr>
      <w:tr w:rsidR="000D33F9">
        <w:trPr>
          <w:trHeight w:val="209"/>
        </w:trPr>
        <w:tc>
          <w:tcPr>
            <w:tcW w:w="280" w:type="dxa"/>
            <w:gridSpan w:val="2"/>
            <w:shd w:val="clear" w:color="auto" w:fill="DCFECD"/>
            <w:vAlign w:val="bottom"/>
          </w:tcPr>
          <w:p w:rsidR="000D33F9" w:rsidRDefault="00F5114B">
            <w:pPr>
              <w:rPr>
                <w:sz w:val="20"/>
                <w:szCs w:val="20"/>
              </w:rPr>
            </w:pPr>
            <w:r>
              <w:rPr>
                <w:rFonts w:ascii="Arial" w:eastAsia="Arial" w:hAnsi="Arial" w:cs="Arial"/>
                <w:b/>
                <w:bCs/>
                <w:sz w:val="16"/>
                <w:szCs w:val="16"/>
              </w:rPr>
              <w:t>36</w:t>
            </w:r>
          </w:p>
        </w:tc>
        <w:tc>
          <w:tcPr>
            <w:tcW w:w="80" w:type="dxa"/>
            <w:vAlign w:val="bottom"/>
          </w:tcPr>
          <w:p w:rsidR="000D33F9" w:rsidRDefault="000D33F9">
            <w:pPr>
              <w:rPr>
                <w:sz w:val="18"/>
                <w:szCs w:val="18"/>
              </w:rPr>
            </w:pPr>
          </w:p>
        </w:tc>
        <w:tc>
          <w:tcPr>
            <w:tcW w:w="5460" w:type="dxa"/>
            <w:gridSpan w:val="2"/>
            <w:shd w:val="clear" w:color="auto" w:fill="CAFFCB"/>
            <w:vAlign w:val="bottom"/>
          </w:tcPr>
          <w:p w:rsidR="000D33F9" w:rsidRDefault="00F5114B">
            <w:pPr>
              <w:rPr>
                <w:sz w:val="20"/>
                <w:szCs w:val="20"/>
              </w:rPr>
            </w:pPr>
            <w:r>
              <w:rPr>
                <w:rFonts w:ascii="Arial" w:eastAsia="Arial" w:hAnsi="Arial" w:cs="Arial"/>
                <w:b/>
                <w:bCs/>
                <w:sz w:val="16"/>
                <w:szCs w:val="16"/>
              </w:rPr>
              <w:t xml:space="preserve">POMOĆI DANE U INOZEMSTVO I UNUTAR OPĆEG </w:t>
            </w:r>
            <w:r>
              <w:rPr>
                <w:rFonts w:ascii="Arial" w:eastAsia="Arial" w:hAnsi="Arial" w:cs="Arial"/>
                <w:b/>
                <w:bCs/>
                <w:sz w:val="16"/>
                <w:szCs w:val="16"/>
              </w:rPr>
              <w:t>PRORAČ</w:t>
            </w:r>
          </w:p>
        </w:tc>
        <w:tc>
          <w:tcPr>
            <w:tcW w:w="1460" w:type="dxa"/>
            <w:vMerge/>
            <w:vAlign w:val="bottom"/>
          </w:tcPr>
          <w:p w:rsidR="000D33F9" w:rsidRDefault="000D33F9">
            <w:pPr>
              <w:rPr>
                <w:sz w:val="18"/>
                <w:szCs w:val="18"/>
              </w:rPr>
            </w:pPr>
          </w:p>
        </w:tc>
        <w:tc>
          <w:tcPr>
            <w:tcW w:w="1280" w:type="dxa"/>
            <w:vMerge/>
            <w:vAlign w:val="bottom"/>
          </w:tcPr>
          <w:p w:rsidR="000D33F9" w:rsidRDefault="000D33F9">
            <w:pPr>
              <w:rPr>
                <w:sz w:val="18"/>
                <w:szCs w:val="18"/>
              </w:rPr>
            </w:pPr>
          </w:p>
        </w:tc>
        <w:tc>
          <w:tcPr>
            <w:tcW w:w="1180" w:type="dxa"/>
            <w:vMerge/>
            <w:vAlign w:val="bottom"/>
          </w:tcPr>
          <w:p w:rsidR="000D33F9" w:rsidRDefault="000D33F9">
            <w:pPr>
              <w:rPr>
                <w:sz w:val="18"/>
                <w:szCs w:val="18"/>
              </w:rPr>
            </w:pPr>
          </w:p>
        </w:tc>
        <w:tc>
          <w:tcPr>
            <w:tcW w:w="640" w:type="dxa"/>
            <w:vAlign w:val="bottom"/>
          </w:tcPr>
          <w:p w:rsidR="000D33F9" w:rsidRDefault="00F5114B">
            <w:pPr>
              <w:jc w:val="right"/>
              <w:rPr>
                <w:sz w:val="20"/>
                <w:szCs w:val="20"/>
              </w:rPr>
            </w:pPr>
            <w:r>
              <w:rPr>
                <w:rFonts w:ascii="Arial" w:eastAsia="Arial" w:hAnsi="Arial" w:cs="Arial"/>
                <w:b/>
                <w:bCs/>
                <w:sz w:val="14"/>
                <w:szCs w:val="14"/>
              </w:rPr>
              <w:t>179,46</w:t>
            </w:r>
          </w:p>
        </w:tc>
        <w:tc>
          <w:tcPr>
            <w:tcW w:w="640" w:type="dxa"/>
            <w:vAlign w:val="bottom"/>
          </w:tcPr>
          <w:p w:rsidR="000D33F9" w:rsidRDefault="00F5114B">
            <w:pPr>
              <w:jc w:val="right"/>
              <w:rPr>
                <w:sz w:val="20"/>
                <w:szCs w:val="20"/>
              </w:rPr>
            </w:pPr>
            <w:r>
              <w:rPr>
                <w:rFonts w:ascii="Arial" w:eastAsia="Arial" w:hAnsi="Arial" w:cs="Arial"/>
                <w:b/>
                <w:bCs/>
                <w:sz w:val="14"/>
                <w:szCs w:val="14"/>
              </w:rPr>
              <w:t>10,70</w:t>
            </w:r>
          </w:p>
        </w:tc>
        <w:tc>
          <w:tcPr>
            <w:tcW w:w="0" w:type="dxa"/>
            <w:vAlign w:val="bottom"/>
          </w:tcPr>
          <w:p w:rsidR="000D33F9" w:rsidRDefault="000D33F9">
            <w:pPr>
              <w:rPr>
                <w:sz w:val="1"/>
                <w:szCs w:val="1"/>
              </w:rPr>
            </w:pPr>
          </w:p>
        </w:tc>
      </w:tr>
      <w:tr w:rsidR="000D33F9">
        <w:trPr>
          <w:trHeight w:val="48"/>
        </w:trPr>
        <w:tc>
          <w:tcPr>
            <w:tcW w:w="280" w:type="dxa"/>
            <w:gridSpan w:val="2"/>
            <w:vAlign w:val="bottom"/>
          </w:tcPr>
          <w:p w:rsidR="000D33F9" w:rsidRDefault="000D33F9">
            <w:pPr>
              <w:rPr>
                <w:sz w:val="4"/>
                <w:szCs w:val="4"/>
              </w:rPr>
            </w:pPr>
          </w:p>
        </w:tc>
        <w:tc>
          <w:tcPr>
            <w:tcW w:w="80" w:type="dxa"/>
            <w:vAlign w:val="bottom"/>
          </w:tcPr>
          <w:p w:rsidR="000D33F9" w:rsidRDefault="000D33F9">
            <w:pPr>
              <w:rPr>
                <w:sz w:val="4"/>
                <w:szCs w:val="4"/>
              </w:rPr>
            </w:pPr>
          </w:p>
        </w:tc>
        <w:tc>
          <w:tcPr>
            <w:tcW w:w="80" w:type="dxa"/>
            <w:vAlign w:val="bottom"/>
          </w:tcPr>
          <w:p w:rsidR="000D33F9" w:rsidRDefault="000D33F9">
            <w:pPr>
              <w:rPr>
                <w:sz w:val="4"/>
                <w:szCs w:val="4"/>
              </w:rPr>
            </w:pPr>
          </w:p>
        </w:tc>
        <w:tc>
          <w:tcPr>
            <w:tcW w:w="5380" w:type="dxa"/>
            <w:vMerge w:val="restart"/>
            <w:vAlign w:val="bottom"/>
          </w:tcPr>
          <w:p w:rsidR="000D33F9" w:rsidRDefault="00F5114B">
            <w:pPr>
              <w:ind w:left="80"/>
              <w:rPr>
                <w:sz w:val="20"/>
                <w:szCs w:val="20"/>
              </w:rPr>
            </w:pPr>
            <w:r>
              <w:rPr>
                <w:rFonts w:ascii="Arial" w:eastAsia="Arial" w:hAnsi="Arial" w:cs="Arial"/>
                <w:b/>
                <w:bCs/>
                <w:sz w:val="16"/>
                <w:szCs w:val="16"/>
              </w:rPr>
              <w:t>POMOĆI UNUTAR OPĆEG PRORAČUNA</w:t>
            </w:r>
          </w:p>
        </w:tc>
        <w:tc>
          <w:tcPr>
            <w:tcW w:w="1460" w:type="dxa"/>
            <w:vMerge w:val="restart"/>
            <w:vAlign w:val="bottom"/>
          </w:tcPr>
          <w:p w:rsidR="000D33F9" w:rsidRDefault="00F5114B">
            <w:pPr>
              <w:ind w:right="120"/>
              <w:jc w:val="right"/>
              <w:rPr>
                <w:sz w:val="20"/>
                <w:szCs w:val="20"/>
              </w:rPr>
            </w:pPr>
            <w:r>
              <w:rPr>
                <w:rFonts w:ascii="Arial" w:eastAsia="Arial" w:hAnsi="Arial" w:cs="Arial"/>
                <w:b/>
                <w:bCs/>
                <w:sz w:val="16"/>
                <w:szCs w:val="16"/>
              </w:rPr>
              <w:t>0,00</w:t>
            </w:r>
          </w:p>
        </w:tc>
        <w:tc>
          <w:tcPr>
            <w:tcW w:w="1280" w:type="dxa"/>
            <w:vMerge w:val="restart"/>
            <w:vAlign w:val="bottom"/>
          </w:tcPr>
          <w:p w:rsidR="000D33F9" w:rsidRDefault="00F5114B">
            <w:pPr>
              <w:ind w:right="80"/>
              <w:jc w:val="right"/>
              <w:rPr>
                <w:sz w:val="20"/>
                <w:szCs w:val="20"/>
              </w:rPr>
            </w:pPr>
            <w:r>
              <w:rPr>
                <w:rFonts w:ascii="Arial" w:eastAsia="Arial" w:hAnsi="Arial" w:cs="Arial"/>
                <w:b/>
                <w:bCs/>
                <w:sz w:val="16"/>
                <w:szCs w:val="16"/>
              </w:rPr>
              <w:t>110.000,00</w:t>
            </w:r>
          </w:p>
        </w:tc>
        <w:tc>
          <w:tcPr>
            <w:tcW w:w="1180" w:type="dxa"/>
            <w:vMerge w:val="restart"/>
            <w:vAlign w:val="bottom"/>
          </w:tcPr>
          <w:p w:rsidR="000D33F9" w:rsidRDefault="00F5114B">
            <w:pPr>
              <w:jc w:val="right"/>
              <w:rPr>
                <w:sz w:val="20"/>
                <w:szCs w:val="20"/>
              </w:rPr>
            </w:pPr>
            <w:r>
              <w:rPr>
                <w:rFonts w:ascii="Arial" w:eastAsia="Arial" w:hAnsi="Arial" w:cs="Arial"/>
                <w:b/>
                <w:bCs/>
                <w:sz w:val="16"/>
                <w:szCs w:val="16"/>
              </w:rPr>
              <w:t>92.687,54</w:t>
            </w:r>
          </w:p>
        </w:tc>
        <w:tc>
          <w:tcPr>
            <w:tcW w:w="640" w:type="dxa"/>
            <w:vAlign w:val="bottom"/>
          </w:tcPr>
          <w:p w:rsidR="000D33F9" w:rsidRDefault="000D33F9">
            <w:pPr>
              <w:rPr>
                <w:sz w:val="4"/>
                <w:szCs w:val="4"/>
              </w:rPr>
            </w:pPr>
          </w:p>
        </w:tc>
        <w:tc>
          <w:tcPr>
            <w:tcW w:w="640" w:type="dxa"/>
            <w:vAlign w:val="bottom"/>
          </w:tcPr>
          <w:p w:rsidR="000D33F9" w:rsidRDefault="000D33F9">
            <w:pPr>
              <w:rPr>
                <w:sz w:val="4"/>
                <w:szCs w:val="4"/>
              </w:rPr>
            </w:pPr>
          </w:p>
        </w:tc>
        <w:tc>
          <w:tcPr>
            <w:tcW w:w="0" w:type="dxa"/>
            <w:vAlign w:val="bottom"/>
          </w:tcPr>
          <w:p w:rsidR="000D33F9" w:rsidRDefault="000D33F9">
            <w:pPr>
              <w:rPr>
                <w:sz w:val="1"/>
                <w:szCs w:val="1"/>
              </w:rPr>
            </w:pPr>
          </w:p>
        </w:tc>
      </w:tr>
      <w:tr w:rsidR="000D33F9">
        <w:trPr>
          <w:trHeight w:val="209"/>
        </w:trPr>
        <w:tc>
          <w:tcPr>
            <w:tcW w:w="280" w:type="dxa"/>
            <w:gridSpan w:val="2"/>
            <w:shd w:val="clear" w:color="auto" w:fill="C6FDEB"/>
            <w:vAlign w:val="bottom"/>
          </w:tcPr>
          <w:p w:rsidR="000D33F9" w:rsidRDefault="00F5114B">
            <w:pPr>
              <w:rPr>
                <w:sz w:val="20"/>
                <w:szCs w:val="20"/>
              </w:rPr>
            </w:pPr>
            <w:r>
              <w:rPr>
                <w:rFonts w:ascii="Arial" w:eastAsia="Arial" w:hAnsi="Arial" w:cs="Arial"/>
                <w:b/>
                <w:bCs/>
                <w:w w:val="89"/>
                <w:sz w:val="16"/>
                <w:szCs w:val="16"/>
              </w:rPr>
              <w:t>363</w:t>
            </w:r>
          </w:p>
        </w:tc>
        <w:tc>
          <w:tcPr>
            <w:tcW w:w="80" w:type="dxa"/>
            <w:tcBorders>
              <w:left w:val="single" w:sz="8" w:space="0" w:color="C6FDEB"/>
            </w:tcBorders>
            <w:shd w:val="clear" w:color="auto" w:fill="C6FDEB"/>
            <w:vAlign w:val="bottom"/>
          </w:tcPr>
          <w:p w:rsidR="000D33F9" w:rsidRDefault="000D33F9">
            <w:pPr>
              <w:rPr>
                <w:sz w:val="18"/>
                <w:szCs w:val="18"/>
              </w:rPr>
            </w:pPr>
          </w:p>
        </w:tc>
        <w:tc>
          <w:tcPr>
            <w:tcW w:w="80" w:type="dxa"/>
            <w:shd w:val="clear" w:color="auto" w:fill="C6FDEB"/>
            <w:vAlign w:val="bottom"/>
          </w:tcPr>
          <w:p w:rsidR="000D33F9" w:rsidRDefault="000D33F9">
            <w:pPr>
              <w:rPr>
                <w:sz w:val="18"/>
                <w:szCs w:val="18"/>
              </w:rPr>
            </w:pPr>
          </w:p>
        </w:tc>
        <w:tc>
          <w:tcPr>
            <w:tcW w:w="5380" w:type="dxa"/>
            <w:vMerge/>
            <w:vAlign w:val="bottom"/>
          </w:tcPr>
          <w:p w:rsidR="000D33F9" w:rsidRDefault="000D33F9">
            <w:pPr>
              <w:rPr>
                <w:sz w:val="18"/>
                <w:szCs w:val="18"/>
              </w:rPr>
            </w:pPr>
          </w:p>
        </w:tc>
        <w:tc>
          <w:tcPr>
            <w:tcW w:w="1460" w:type="dxa"/>
            <w:vMerge/>
            <w:vAlign w:val="bottom"/>
          </w:tcPr>
          <w:p w:rsidR="000D33F9" w:rsidRDefault="000D33F9">
            <w:pPr>
              <w:rPr>
                <w:sz w:val="18"/>
                <w:szCs w:val="18"/>
              </w:rPr>
            </w:pPr>
          </w:p>
        </w:tc>
        <w:tc>
          <w:tcPr>
            <w:tcW w:w="1280" w:type="dxa"/>
            <w:vMerge/>
            <w:vAlign w:val="bottom"/>
          </w:tcPr>
          <w:p w:rsidR="000D33F9" w:rsidRDefault="000D33F9">
            <w:pPr>
              <w:rPr>
                <w:sz w:val="18"/>
                <w:szCs w:val="18"/>
              </w:rPr>
            </w:pPr>
          </w:p>
        </w:tc>
        <w:tc>
          <w:tcPr>
            <w:tcW w:w="1180" w:type="dxa"/>
            <w:vMerge/>
            <w:vAlign w:val="bottom"/>
          </w:tcPr>
          <w:p w:rsidR="000D33F9" w:rsidRDefault="000D33F9">
            <w:pPr>
              <w:rPr>
                <w:sz w:val="18"/>
                <w:szCs w:val="18"/>
              </w:rPr>
            </w:pPr>
          </w:p>
        </w:tc>
        <w:tc>
          <w:tcPr>
            <w:tcW w:w="640" w:type="dxa"/>
            <w:vAlign w:val="bottom"/>
          </w:tcPr>
          <w:p w:rsidR="000D33F9" w:rsidRDefault="000D33F9">
            <w:pPr>
              <w:rPr>
                <w:sz w:val="18"/>
                <w:szCs w:val="18"/>
              </w:rPr>
            </w:pPr>
          </w:p>
        </w:tc>
        <w:tc>
          <w:tcPr>
            <w:tcW w:w="640" w:type="dxa"/>
            <w:vAlign w:val="bottom"/>
          </w:tcPr>
          <w:p w:rsidR="000D33F9" w:rsidRDefault="00F5114B">
            <w:pPr>
              <w:jc w:val="right"/>
              <w:rPr>
                <w:sz w:val="20"/>
                <w:szCs w:val="20"/>
              </w:rPr>
            </w:pPr>
            <w:r>
              <w:rPr>
                <w:rFonts w:ascii="Arial" w:eastAsia="Arial" w:hAnsi="Arial" w:cs="Arial"/>
                <w:b/>
                <w:bCs/>
                <w:sz w:val="14"/>
                <w:szCs w:val="14"/>
              </w:rPr>
              <w:t>84,26</w:t>
            </w:r>
          </w:p>
        </w:tc>
        <w:tc>
          <w:tcPr>
            <w:tcW w:w="0" w:type="dxa"/>
            <w:vAlign w:val="bottom"/>
          </w:tcPr>
          <w:p w:rsidR="000D33F9" w:rsidRDefault="000D33F9">
            <w:pPr>
              <w:rPr>
                <w:sz w:val="1"/>
                <w:szCs w:val="1"/>
              </w:rPr>
            </w:pPr>
          </w:p>
        </w:tc>
      </w:tr>
      <w:tr w:rsidR="000D33F9">
        <w:trPr>
          <w:trHeight w:val="219"/>
        </w:trPr>
        <w:tc>
          <w:tcPr>
            <w:tcW w:w="360" w:type="dxa"/>
            <w:gridSpan w:val="3"/>
            <w:vAlign w:val="bottom"/>
          </w:tcPr>
          <w:p w:rsidR="000D33F9" w:rsidRDefault="00F5114B">
            <w:pPr>
              <w:rPr>
                <w:sz w:val="20"/>
                <w:szCs w:val="20"/>
              </w:rPr>
            </w:pPr>
            <w:r>
              <w:rPr>
                <w:rFonts w:ascii="Arial" w:eastAsia="Arial" w:hAnsi="Arial" w:cs="Arial"/>
                <w:b/>
                <w:bCs/>
                <w:w w:val="95"/>
                <w:sz w:val="16"/>
                <w:szCs w:val="16"/>
              </w:rPr>
              <w:t>3631</w:t>
            </w:r>
          </w:p>
        </w:tc>
        <w:tc>
          <w:tcPr>
            <w:tcW w:w="80" w:type="dxa"/>
            <w:vAlign w:val="bottom"/>
          </w:tcPr>
          <w:p w:rsidR="000D33F9" w:rsidRDefault="000D33F9">
            <w:pPr>
              <w:rPr>
                <w:sz w:val="19"/>
                <w:szCs w:val="19"/>
              </w:rPr>
            </w:pPr>
          </w:p>
        </w:tc>
        <w:tc>
          <w:tcPr>
            <w:tcW w:w="5380" w:type="dxa"/>
            <w:vAlign w:val="bottom"/>
          </w:tcPr>
          <w:p w:rsidR="000D33F9" w:rsidRDefault="00F5114B">
            <w:pPr>
              <w:ind w:left="260"/>
              <w:rPr>
                <w:sz w:val="20"/>
                <w:szCs w:val="20"/>
              </w:rPr>
            </w:pPr>
            <w:r>
              <w:rPr>
                <w:rFonts w:ascii="Arial" w:eastAsia="Arial" w:hAnsi="Arial" w:cs="Arial"/>
                <w:b/>
                <w:bCs/>
                <w:sz w:val="16"/>
                <w:szCs w:val="16"/>
              </w:rPr>
              <w:t>TEKUĆE POMOĆI UNUTAR OPĆEG PRORAČUNA</w:t>
            </w:r>
          </w:p>
        </w:tc>
        <w:tc>
          <w:tcPr>
            <w:tcW w:w="1460" w:type="dxa"/>
            <w:vAlign w:val="bottom"/>
          </w:tcPr>
          <w:p w:rsidR="000D33F9" w:rsidRDefault="00F5114B">
            <w:pPr>
              <w:ind w:right="120"/>
              <w:jc w:val="right"/>
              <w:rPr>
                <w:sz w:val="20"/>
                <w:szCs w:val="20"/>
              </w:rPr>
            </w:pPr>
            <w:r>
              <w:rPr>
                <w:rFonts w:ascii="Arial" w:eastAsia="Arial" w:hAnsi="Arial" w:cs="Arial"/>
                <w:b/>
                <w:bCs/>
                <w:sz w:val="16"/>
                <w:szCs w:val="16"/>
              </w:rPr>
              <w:t>0,00</w:t>
            </w:r>
          </w:p>
        </w:tc>
        <w:tc>
          <w:tcPr>
            <w:tcW w:w="1280" w:type="dxa"/>
            <w:vAlign w:val="bottom"/>
          </w:tcPr>
          <w:p w:rsidR="000D33F9" w:rsidRDefault="000D33F9">
            <w:pPr>
              <w:rPr>
                <w:sz w:val="19"/>
                <w:szCs w:val="19"/>
              </w:rPr>
            </w:pPr>
          </w:p>
        </w:tc>
        <w:tc>
          <w:tcPr>
            <w:tcW w:w="1180" w:type="dxa"/>
            <w:vAlign w:val="bottom"/>
          </w:tcPr>
          <w:p w:rsidR="000D33F9" w:rsidRDefault="00F5114B">
            <w:pPr>
              <w:jc w:val="right"/>
              <w:rPr>
                <w:sz w:val="20"/>
                <w:szCs w:val="20"/>
              </w:rPr>
            </w:pPr>
            <w:r>
              <w:rPr>
                <w:rFonts w:ascii="Arial" w:eastAsia="Arial" w:hAnsi="Arial" w:cs="Arial"/>
                <w:b/>
                <w:bCs/>
                <w:sz w:val="16"/>
                <w:szCs w:val="16"/>
              </w:rPr>
              <w:t>3.361,41</w:t>
            </w:r>
          </w:p>
        </w:tc>
        <w:tc>
          <w:tcPr>
            <w:tcW w:w="640" w:type="dxa"/>
            <w:vAlign w:val="bottom"/>
          </w:tcPr>
          <w:p w:rsidR="000D33F9" w:rsidRDefault="000D33F9">
            <w:pPr>
              <w:rPr>
                <w:sz w:val="19"/>
                <w:szCs w:val="19"/>
              </w:rPr>
            </w:pPr>
          </w:p>
        </w:tc>
        <w:tc>
          <w:tcPr>
            <w:tcW w:w="640" w:type="dxa"/>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240"/>
        </w:trPr>
        <w:tc>
          <w:tcPr>
            <w:tcW w:w="360" w:type="dxa"/>
            <w:gridSpan w:val="3"/>
            <w:vAlign w:val="bottom"/>
          </w:tcPr>
          <w:p w:rsidR="000D33F9" w:rsidRDefault="00F5114B">
            <w:pPr>
              <w:rPr>
                <w:sz w:val="20"/>
                <w:szCs w:val="20"/>
              </w:rPr>
            </w:pPr>
            <w:r>
              <w:rPr>
                <w:rFonts w:ascii="Arial" w:eastAsia="Arial" w:hAnsi="Arial" w:cs="Arial"/>
                <w:b/>
                <w:bCs/>
                <w:w w:val="95"/>
                <w:sz w:val="16"/>
                <w:szCs w:val="16"/>
              </w:rPr>
              <w:t>3632</w:t>
            </w:r>
          </w:p>
        </w:tc>
        <w:tc>
          <w:tcPr>
            <w:tcW w:w="80" w:type="dxa"/>
            <w:vAlign w:val="bottom"/>
          </w:tcPr>
          <w:p w:rsidR="000D33F9" w:rsidRDefault="000D33F9">
            <w:pPr>
              <w:rPr>
                <w:sz w:val="20"/>
                <w:szCs w:val="20"/>
              </w:rPr>
            </w:pPr>
          </w:p>
        </w:tc>
        <w:tc>
          <w:tcPr>
            <w:tcW w:w="5380" w:type="dxa"/>
            <w:vAlign w:val="bottom"/>
          </w:tcPr>
          <w:p w:rsidR="000D33F9" w:rsidRDefault="00F5114B">
            <w:pPr>
              <w:ind w:left="260"/>
              <w:rPr>
                <w:sz w:val="20"/>
                <w:szCs w:val="20"/>
              </w:rPr>
            </w:pPr>
            <w:r>
              <w:rPr>
                <w:rFonts w:ascii="Arial" w:eastAsia="Arial" w:hAnsi="Arial" w:cs="Arial"/>
                <w:b/>
                <w:bCs/>
                <w:sz w:val="16"/>
                <w:szCs w:val="16"/>
              </w:rPr>
              <w:t>KAPITALNE POMOĆI UNUTAR OPĆG PRORAČUNA</w:t>
            </w:r>
          </w:p>
        </w:tc>
        <w:tc>
          <w:tcPr>
            <w:tcW w:w="1460" w:type="dxa"/>
            <w:vAlign w:val="bottom"/>
          </w:tcPr>
          <w:p w:rsidR="000D33F9" w:rsidRDefault="00F5114B">
            <w:pPr>
              <w:ind w:right="120"/>
              <w:jc w:val="right"/>
              <w:rPr>
                <w:sz w:val="20"/>
                <w:szCs w:val="20"/>
              </w:rPr>
            </w:pPr>
            <w:r>
              <w:rPr>
                <w:rFonts w:ascii="Arial" w:eastAsia="Arial" w:hAnsi="Arial" w:cs="Arial"/>
                <w:b/>
                <w:bCs/>
                <w:sz w:val="16"/>
                <w:szCs w:val="16"/>
              </w:rPr>
              <w:t>0,00</w:t>
            </w:r>
          </w:p>
        </w:tc>
        <w:tc>
          <w:tcPr>
            <w:tcW w:w="1280" w:type="dxa"/>
            <w:vAlign w:val="bottom"/>
          </w:tcPr>
          <w:p w:rsidR="000D33F9" w:rsidRDefault="000D33F9">
            <w:pPr>
              <w:rPr>
                <w:sz w:val="20"/>
                <w:szCs w:val="20"/>
              </w:rPr>
            </w:pPr>
          </w:p>
        </w:tc>
        <w:tc>
          <w:tcPr>
            <w:tcW w:w="1180" w:type="dxa"/>
            <w:vAlign w:val="bottom"/>
          </w:tcPr>
          <w:p w:rsidR="000D33F9" w:rsidRDefault="00F5114B">
            <w:pPr>
              <w:jc w:val="right"/>
              <w:rPr>
                <w:sz w:val="20"/>
                <w:szCs w:val="20"/>
              </w:rPr>
            </w:pPr>
            <w:r>
              <w:rPr>
                <w:rFonts w:ascii="Arial" w:eastAsia="Arial" w:hAnsi="Arial" w:cs="Arial"/>
                <w:b/>
                <w:bCs/>
                <w:sz w:val="16"/>
                <w:szCs w:val="16"/>
              </w:rPr>
              <w:t>89.326,13</w:t>
            </w:r>
          </w:p>
        </w:tc>
        <w:tc>
          <w:tcPr>
            <w:tcW w:w="640" w:type="dxa"/>
            <w:vAlign w:val="bottom"/>
          </w:tcPr>
          <w:p w:rsidR="000D33F9" w:rsidRDefault="000D33F9">
            <w:pPr>
              <w:rPr>
                <w:sz w:val="20"/>
                <w:szCs w:val="20"/>
              </w:rPr>
            </w:pPr>
          </w:p>
        </w:tc>
        <w:tc>
          <w:tcPr>
            <w:tcW w:w="640" w:type="dxa"/>
            <w:vAlign w:val="bottom"/>
          </w:tcPr>
          <w:p w:rsidR="000D33F9" w:rsidRDefault="000D33F9">
            <w:pPr>
              <w:rPr>
                <w:sz w:val="20"/>
                <w:szCs w:val="20"/>
              </w:rPr>
            </w:pPr>
          </w:p>
        </w:tc>
        <w:tc>
          <w:tcPr>
            <w:tcW w:w="0" w:type="dxa"/>
            <w:vAlign w:val="bottom"/>
          </w:tcPr>
          <w:p w:rsidR="000D33F9" w:rsidRDefault="000D33F9">
            <w:pPr>
              <w:rPr>
                <w:sz w:val="1"/>
                <w:szCs w:val="1"/>
              </w:rPr>
            </w:pPr>
          </w:p>
        </w:tc>
      </w:tr>
      <w:tr w:rsidR="000D33F9">
        <w:trPr>
          <w:trHeight w:val="67"/>
        </w:trPr>
        <w:tc>
          <w:tcPr>
            <w:tcW w:w="280" w:type="dxa"/>
            <w:gridSpan w:val="2"/>
            <w:vAlign w:val="bottom"/>
          </w:tcPr>
          <w:p w:rsidR="000D33F9" w:rsidRDefault="000D33F9">
            <w:pPr>
              <w:rPr>
                <w:sz w:val="5"/>
                <w:szCs w:val="5"/>
              </w:rPr>
            </w:pPr>
          </w:p>
        </w:tc>
        <w:tc>
          <w:tcPr>
            <w:tcW w:w="80" w:type="dxa"/>
            <w:vAlign w:val="bottom"/>
          </w:tcPr>
          <w:p w:rsidR="000D33F9" w:rsidRDefault="000D33F9">
            <w:pPr>
              <w:rPr>
                <w:sz w:val="5"/>
                <w:szCs w:val="5"/>
              </w:rPr>
            </w:pPr>
          </w:p>
        </w:tc>
        <w:tc>
          <w:tcPr>
            <w:tcW w:w="80" w:type="dxa"/>
            <w:vAlign w:val="bottom"/>
          </w:tcPr>
          <w:p w:rsidR="000D33F9" w:rsidRDefault="000D33F9">
            <w:pPr>
              <w:rPr>
                <w:sz w:val="5"/>
                <w:szCs w:val="5"/>
              </w:rPr>
            </w:pPr>
          </w:p>
        </w:tc>
        <w:tc>
          <w:tcPr>
            <w:tcW w:w="5380" w:type="dxa"/>
            <w:vMerge w:val="restart"/>
            <w:vAlign w:val="bottom"/>
          </w:tcPr>
          <w:p w:rsidR="000D33F9" w:rsidRDefault="00F5114B">
            <w:pPr>
              <w:ind w:left="80"/>
              <w:rPr>
                <w:sz w:val="20"/>
                <w:szCs w:val="20"/>
              </w:rPr>
            </w:pPr>
            <w:r>
              <w:rPr>
                <w:rFonts w:ascii="Arial" w:eastAsia="Arial" w:hAnsi="Arial" w:cs="Arial"/>
                <w:b/>
                <w:bCs/>
                <w:sz w:val="16"/>
                <w:szCs w:val="16"/>
              </w:rPr>
              <w:t>POMOĆI PRORAČUNSKIM</w:t>
            </w:r>
            <w:r>
              <w:rPr>
                <w:rFonts w:ascii="Arial" w:eastAsia="Arial" w:hAnsi="Arial" w:cs="Arial"/>
                <w:b/>
                <w:bCs/>
                <w:sz w:val="16"/>
                <w:szCs w:val="16"/>
              </w:rPr>
              <w:t xml:space="preserve"> KORISNICIMA DRUGIH PRORAČUNA</w:t>
            </w:r>
          </w:p>
        </w:tc>
        <w:tc>
          <w:tcPr>
            <w:tcW w:w="1460" w:type="dxa"/>
            <w:vMerge w:val="restart"/>
            <w:vAlign w:val="bottom"/>
          </w:tcPr>
          <w:p w:rsidR="000D33F9" w:rsidRDefault="00F5114B">
            <w:pPr>
              <w:ind w:right="120"/>
              <w:jc w:val="right"/>
              <w:rPr>
                <w:sz w:val="20"/>
                <w:szCs w:val="20"/>
              </w:rPr>
            </w:pPr>
            <w:r>
              <w:rPr>
                <w:rFonts w:ascii="Arial" w:eastAsia="Arial" w:hAnsi="Arial" w:cs="Arial"/>
                <w:b/>
                <w:bCs/>
                <w:sz w:val="16"/>
                <w:szCs w:val="16"/>
              </w:rPr>
              <w:t>70.389,26</w:t>
            </w:r>
          </w:p>
        </w:tc>
        <w:tc>
          <w:tcPr>
            <w:tcW w:w="1280" w:type="dxa"/>
            <w:vMerge w:val="restart"/>
            <w:vAlign w:val="bottom"/>
          </w:tcPr>
          <w:p w:rsidR="000D33F9" w:rsidRDefault="00F5114B">
            <w:pPr>
              <w:ind w:right="80"/>
              <w:jc w:val="right"/>
              <w:rPr>
                <w:sz w:val="20"/>
                <w:szCs w:val="20"/>
              </w:rPr>
            </w:pPr>
            <w:r>
              <w:rPr>
                <w:rFonts w:ascii="Arial" w:eastAsia="Arial" w:hAnsi="Arial" w:cs="Arial"/>
                <w:b/>
                <w:bCs/>
                <w:sz w:val="16"/>
                <w:szCs w:val="16"/>
              </w:rPr>
              <w:t>1.071.000,00</w:t>
            </w:r>
          </w:p>
        </w:tc>
        <w:tc>
          <w:tcPr>
            <w:tcW w:w="1180" w:type="dxa"/>
            <w:vMerge w:val="restart"/>
            <w:vAlign w:val="bottom"/>
          </w:tcPr>
          <w:p w:rsidR="000D33F9" w:rsidRDefault="00F5114B">
            <w:pPr>
              <w:jc w:val="right"/>
              <w:rPr>
                <w:sz w:val="20"/>
                <w:szCs w:val="20"/>
              </w:rPr>
            </w:pPr>
            <w:r>
              <w:rPr>
                <w:rFonts w:ascii="Arial" w:eastAsia="Arial" w:hAnsi="Arial" w:cs="Arial"/>
                <w:b/>
                <w:bCs/>
                <w:sz w:val="16"/>
                <w:szCs w:val="16"/>
              </w:rPr>
              <w:t>33.630,41</w:t>
            </w:r>
          </w:p>
        </w:tc>
        <w:tc>
          <w:tcPr>
            <w:tcW w:w="640" w:type="dxa"/>
            <w:vAlign w:val="bottom"/>
          </w:tcPr>
          <w:p w:rsidR="000D33F9" w:rsidRDefault="000D33F9">
            <w:pPr>
              <w:rPr>
                <w:sz w:val="5"/>
                <w:szCs w:val="5"/>
              </w:rPr>
            </w:pPr>
          </w:p>
        </w:tc>
        <w:tc>
          <w:tcPr>
            <w:tcW w:w="640" w:type="dxa"/>
            <w:vAlign w:val="bottom"/>
          </w:tcPr>
          <w:p w:rsidR="000D33F9" w:rsidRDefault="000D33F9">
            <w:pPr>
              <w:rPr>
                <w:sz w:val="5"/>
                <w:szCs w:val="5"/>
              </w:rPr>
            </w:pPr>
          </w:p>
        </w:tc>
        <w:tc>
          <w:tcPr>
            <w:tcW w:w="0" w:type="dxa"/>
            <w:vAlign w:val="bottom"/>
          </w:tcPr>
          <w:p w:rsidR="000D33F9" w:rsidRDefault="000D33F9">
            <w:pPr>
              <w:rPr>
                <w:sz w:val="1"/>
                <w:szCs w:val="1"/>
              </w:rPr>
            </w:pPr>
          </w:p>
        </w:tc>
      </w:tr>
      <w:tr w:rsidR="000D33F9">
        <w:trPr>
          <w:trHeight w:val="209"/>
        </w:trPr>
        <w:tc>
          <w:tcPr>
            <w:tcW w:w="280" w:type="dxa"/>
            <w:gridSpan w:val="2"/>
            <w:shd w:val="clear" w:color="auto" w:fill="C6FDEB"/>
            <w:vAlign w:val="bottom"/>
          </w:tcPr>
          <w:p w:rsidR="000D33F9" w:rsidRDefault="00F5114B">
            <w:pPr>
              <w:rPr>
                <w:sz w:val="20"/>
                <w:szCs w:val="20"/>
              </w:rPr>
            </w:pPr>
            <w:r>
              <w:rPr>
                <w:rFonts w:ascii="Arial" w:eastAsia="Arial" w:hAnsi="Arial" w:cs="Arial"/>
                <w:b/>
                <w:bCs/>
                <w:w w:val="89"/>
                <w:sz w:val="16"/>
                <w:szCs w:val="16"/>
              </w:rPr>
              <w:t>366</w:t>
            </w:r>
          </w:p>
        </w:tc>
        <w:tc>
          <w:tcPr>
            <w:tcW w:w="80" w:type="dxa"/>
            <w:tcBorders>
              <w:left w:val="single" w:sz="8" w:space="0" w:color="C6FDEB"/>
            </w:tcBorders>
            <w:shd w:val="clear" w:color="auto" w:fill="C6FDEB"/>
            <w:vAlign w:val="bottom"/>
          </w:tcPr>
          <w:p w:rsidR="000D33F9" w:rsidRDefault="000D33F9">
            <w:pPr>
              <w:rPr>
                <w:sz w:val="18"/>
                <w:szCs w:val="18"/>
              </w:rPr>
            </w:pPr>
          </w:p>
        </w:tc>
        <w:tc>
          <w:tcPr>
            <w:tcW w:w="80" w:type="dxa"/>
            <w:shd w:val="clear" w:color="auto" w:fill="C6FDEB"/>
            <w:vAlign w:val="bottom"/>
          </w:tcPr>
          <w:p w:rsidR="000D33F9" w:rsidRDefault="000D33F9">
            <w:pPr>
              <w:rPr>
                <w:sz w:val="18"/>
                <w:szCs w:val="18"/>
              </w:rPr>
            </w:pPr>
          </w:p>
        </w:tc>
        <w:tc>
          <w:tcPr>
            <w:tcW w:w="5380" w:type="dxa"/>
            <w:vMerge/>
            <w:vAlign w:val="bottom"/>
          </w:tcPr>
          <w:p w:rsidR="000D33F9" w:rsidRDefault="000D33F9">
            <w:pPr>
              <w:rPr>
                <w:sz w:val="18"/>
                <w:szCs w:val="18"/>
              </w:rPr>
            </w:pPr>
          </w:p>
        </w:tc>
        <w:tc>
          <w:tcPr>
            <w:tcW w:w="1460" w:type="dxa"/>
            <w:vMerge/>
            <w:vAlign w:val="bottom"/>
          </w:tcPr>
          <w:p w:rsidR="000D33F9" w:rsidRDefault="000D33F9">
            <w:pPr>
              <w:rPr>
                <w:sz w:val="18"/>
                <w:szCs w:val="18"/>
              </w:rPr>
            </w:pPr>
          </w:p>
        </w:tc>
        <w:tc>
          <w:tcPr>
            <w:tcW w:w="1280" w:type="dxa"/>
            <w:vMerge/>
            <w:vAlign w:val="bottom"/>
          </w:tcPr>
          <w:p w:rsidR="000D33F9" w:rsidRDefault="000D33F9">
            <w:pPr>
              <w:rPr>
                <w:sz w:val="18"/>
                <w:szCs w:val="18"/>
              </w:rPr>
            </w:pPr>
          </w:p>
        </w:tc>
        <w:tc>
          <w:tcPr>
            <w:tcW w:w="1180" w:type="dxa"/>
            <w:vMerge/>
            <w:vAlign w:val="bottom"/>
          </w:tcPr>
          <w:p w:rsidR="000D33F9" w:rsidRDefault="000D33F9">
            <w:pPr>
              <w:rPr>
                <w:sz w:val="18"/>
                <w:szCs w:val="18"/>
              </w:rPr>
            </w:pPr>
          </w:p>
        </w:tc>
        <w:tc>
          <w:tcPr>
            <w:tcW w:w="640" w:type="dxa"/>
            <w:vAlign w:val="bottom"/>
          </w:tcPr>
          <w:p w:rsidR="000D33F9" w:rsidRDefault="00F5114B">
            <w:pPr>
              <w:jc w:val="right"/>
              <w:rPr>
                <w:sz w:val="20"/>
                <w:szCs w:val="20"/>
              </w:rPr>
            </w:pPr>
            <w:r>
              <w:rPr>
                <w:rFonts w:ascii="Arial" w:eastAsia="Arial" w:hAnsi="Arial" w:cs="Arial"/>
                <w:b/>
                <w:bCs/>
                <w:sz w:val="14"/>
                <w:szCs w:val="14"/>
              </w:rPr>
              <w:t>47,78</w:t>
            </w:r>
          </w:p>
        </w:tc>
        <w:tc>
          <w:tcPr>
            <w:tcW w:w="640" w:type="dxa"/>
            <w:vAlign w:val="bottom"/>
          </w:tcPr>
          <w:p w:rsidR="000D33F9" w:rsidRDefault="00F5114B">
            <w:pPr>
              <w:jc w:val="right"/>
              <w:rPr>
                <w:sz w:val="20"/>
                <w:szCs w:val="20"/>
              </w:rPr>
            </w:pPr>
            <w:r>
              <w:rPr>
                <w:rFonts w:ascii="Arial" w:eastAsia="Arial" w:hAnsi="Arial" w:cs="Arial"/>
                <w:b/>
                <w:bCs/>
                <w:sz w:val="14"/>
                <w:szCs w:val="14"/>
              </w:rPr>
              <w:t>3,14</w:t>
            </w:r>
          </w:p>
        </w:tc>
        <w:tc>
          <w:tcPr>
            <w:tcW w:w="0" w:type="dxa"/>
            <w:vAlign w:val="bottom"/>
          </w:tcPr>
          <w:p w:rsidR="000D33F9" w:rsidRDefault="000D33F9">
            <w:pPr>
              <w:rPr>
                <w:sz w:val="1"/>
                <w:szCs w:val="1"/>
              </w:rPr>
            </w:pPr>
          </w:p>
        </w:tc>
      </w:tr>
      <w:tr w:rsidR="000D33F9">
        <w:trPr>
          <w:trHeight w:val="219"/>
        </w:trPr>
        <w:tc>
          <w:tcPr>
            <w:tcW w:w="360" w:type="dxa"/>
            <w:gridSpan w:val="3"/>
            <w:vAlign w:val="bottom"/>
          </w:tcPr>
          <w:p w:rsidR="000D33F9" w:rsidRDefault="00F5114B">
            <w:pPr>
              <w:rPr>
                <w:sz w:val="20"/>
                <w:szCs w:val="20"/>
              </w:rPr>
            </w:pPr>
            <w:r>
              <w:rPr>
                <w:rFonts w:ascii="Arial" w:eastAsia="Arial" w:hAnsi="Arial" w:cs="Arial"/>
                <w:b/>
                <w:bCs/>
                <w:w w:val="95"/>
                <w:sz w:val="16"/>
                <w:szCs w:val="16"/>
              </w:rPr>
              <w:t>3662</w:t>
            </w:r>
          </w:p>
        </w:tc>
        <w:tc>
          <w:tcPr>
            <w:tcW w:w="80" w:type="dxa"/>
            <w:vAlign w:val="bottom"/>
          </w:tcPr>
          <w:p w:rsidR="000D33F9" w:rsidRDefault="000D33F9">
            <w:pPr>
              <w:rPr>
                <w:sz w:val="19"/>
                <w:szCs w:val="19"/>
              </w:rPr>
            </w:pPr>
          </w:p>
        </w:tc>
        <w:tc>
          <w:tcPr>
            <w:tcW w:w="5380" w:type="dxa"/>
            <w:vAlign w:val="bottom"/>
          </w:tcPr>
          <w:p w:rsidR="000D33F9" w:rsidRDefault="00F5114B">
            <w:pPr>
              <w:ind w:left="260"/>
              <w:rPr>
                <w:sz w:val="20"/>
                <w:szCs w:val="20"/>
              </w:rPr>
            </w:pPr>
            <w:r>
              <w:rPr>
                <w:rFonts w:ascii="Arial" w:eastAsia="Arial" w:hAnsi="Arial" w:cs="Arial"/>
                <w:b/>
                <w:bCs/>
                <w:sz w:val="16"/>
                <w:szCs w:val="16"/>
              </w:rPr>
              <w:t>Kapitalne pomoći proračunskim korisnicima drugih proračuna</w:t>
            </w:r>
          </w:p>
        </w:tc>
        <w:tc>
          <w:tcPr>
            <w:tcW w:w="1460" w:type="dxa"/>
            <w:vAlign w:val="bottom"/>
          </w:tcPr>
          <w:p w:rsidR="000D33F9" w:rsidRDefault="00F5114B">
            <w:pPr>
              <w:ind w:right="120"/>
              <w:jc w:val="right"/>
              <w:rPr>
                <w:sz w:val="20"/>
                <w:szCs w:val="20"/>
              </w:rPr>
            </w:pPr>
            <w:r>
              <w:rPr>
                <w:rFonts w:ascii="Arial" w:eastAsia="Arial" w:hAnsi="Arial" w:cs="Arial"/>
                <w:b/>
                <w:bCs/>
                <w:sz w:val="16"/>
                <w:szCs w:val="16"/>
              </w:rPr>
              <w:t>70.389,26</w:t>
            </w:r>
          </w:p>
        </w:tc>
        <w:tc>
          <w:tcPr>
            <w:tcW w:w="1280" w:type="dxa"/>
            <w:vAlign w:val="bottom"/>
          </w:tcPr>
          <w:p w:rsidR="000D33F9" w:rsidRDefault="000D33F9">
            <w:pPr>
              <w:rPr>
                <w:sz w:val="19"/>
                <w:szCs w:val="19"/>
              </w:rPr>
            </w:pPr>
          </w:p>
        </w:tc>
        <w:tc>
          <w:tcPr>
            <w:tcW w:w="1180" w:type="dxa"/>
            <w:vAlign w:val="bottom"/>
          </w:tcPr>
          <w:p w:rsidR="000D33F9" w:rsidRDefault="00F5114B">
            <w:pPr>
              <w:jc w:val="right"/>
              <w:rPr>
                <w:sz w:val="20"/>
                <w:szCs w:val="20"/>
              </w:rPr>
            </w:pPr>
            <w:r>
              <w:rPr>
                <w:rFonts w:ascii="Arial" w:eastAsia="Arial" w:hAnsi="Arial" w:cs="Arial"/>
                <w:b/>
                <w:bCs/>
                <w:sz w:val="16"/>
                <w:szCs w:val="16"/>
              </w:rPr>
              <w:t>33.630,41</w:t>
            </w:r>
          </w:p>
        </w:tc>
        <w:tc>
          <w:tcPr>
            <w:tcW w:w="640" w:type="dxa"/>
            <w:vAlign w:val="bottom"/>
          </w:tcPr>
          <w:p w:rsidR="000D33F9" w:rsidRDefault="00F5114B">
            <w:pPr>
              <w:jc w:val="right"/>
              <w:rPr>
                <w:sz w:val="20"/>
                <w:szCs w:val="20"/>
              </w:rPr>
            </w:pPr>
            <w:r>
              <w:rPr>
                <w:rFonts w:ascii="Arial" w:eastAsia="Arial" w:hAnsi="Arial" w:cs="Arial"/>
                <w:b/>
                <w:bCs/>
                <w:sz w:val="14"/>
                <w:szCs w:val="14"/>
              </w:rPr>
              <w:t>47,78</w:t>
            </w:r>
          </w:p>
        </w:tc>
        <w:tc>
          <w:tcPr>
            <w:tcW w:w="640" w:type="dxa"/>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216"/>
        </w:trPr>
        <w:tc>
          <w:tcPr>
            <w:tcW w:w="5820" w:type="dxa"/>
            <w:gridSpan w:val="5"/>
            <w:vAlign w:val="bottom"/>
          </w:tcPr>
          <w:p w:rsidR="000D33F9" w:rsidRDefault="000D33F9">
            <w:pPr>
              <w:rPr>
                <w:sz w:val="18"/>
                <w:szCs w:val="18"/>
              </w:rPr>
            </w:pPr>
          </w:p>
        </w:tc>
        <w:tc>
          <w:tcPr>
            <w:tcW w:w="1460" w:type="dxa"/>
            <w:vMerge w:val="restart"/>
            <w:vAlign w:val="bottom"/>
          </w:tcPr>
          <w:p w:rsidR="000D33F9" w:rsidRDefault="00F5114B">
            <w:pPr>
              <w:ind w:right="120"/>
              <w:jc w:val="right"/>
              <w:rPr>
                <w:sz w:val="20"/>
                <w:szCs w:val="20"/>
              </w:rPr>
            </w:pPr>
            <w:r>
              <w:rPr>
                <w:rFonts w:ascii="Arial" w:eastAsia="Arial" w:hAnsi="Arial" w:cs="Arial"/>
                <w:b/>
                <w:bCs/>
                <w:sz w:val="16"/>
                <w:szCs w:val="16"/>
              </w:rPr>
              <w:t>335.681,42</w:t>
            </w:r>
          </w:p>
        </w:tc>
        <w:tc>
          <w:tcPr>
            <w:tcW w:w="1280" w:type="dxa"/>
            <w:vMerge w:val="restart"/>
            <w:vAlign w:val="bottom"/>
          </w:tcPr>
          <w:p w:rsidR="000D33F9" w:rsidRDefault="00F5114B">
            <w:pPr>
              <w:ind w:right="80"/>
              <w:jc w:val="right"/>
              <w:rPr>
                <w:sz w:val="20"/>
                <w:szCs w:val="20"/>
              </w:rPr>
            </w:pPr>
            <w:r>
              <w:rPr>
                <w:rFonts w:ascii="Arial" w:eastAsia="Arial" w:hAnsi="Arial" w:cs="Arial"/>
                <w:b/>
                <w:bCs/>
                <w:sz w:val="16"/>
                <w:szCs w:val="16"/>
              </w:rPr>
              <w:t>532.300,00</w:t>
            </w:r>
          </w:p>
        </w:tc>
        <w:tc>
          <w:tcPr>
            <w:tcW w:w="1180" w:type="dxa"/>
            <w:vMerge w:val="restart"/>
            <w:vAlign w:val="bottom"/>
          </w:tcPr>
          <w:p w:rsidR="000D33F9" w:rsidRDefault="00F5114B">
            <w:pPr>
              <w:jc w:val="right"/>
              <w:rPr>
                <w:sz w:val="20"/>
                <w:szCs w:val="20"/>
              </w:rPr>
            </w:pPr>
            <w:r>
              <w:rPr>
                <w:rFonts w:ascii="Arial" w:eastAsia="Arial" w:hAnsi="Arial" w:cs="Arial"/>
                <w:b/>
                <w:bCs/>
                <w:sz w:val="16"/>
                <w:szCs w:val="16"/>
              </w:rPr>
              <w:t>370.832,74</w:t>
            </w:r>
          </w:p>
        </w:tc>
        <w:tc>
          <w:tcPr>
            <w:tcW w:w="640" w:type="dxa"/>
            <w:vAlign w:val="bottom"/>
          </w:tcPr>
          <w:p w:rsidR="000D33F9" w:rsidRDefault="000D33F9">
            <w:pPr>
              <w:rPr>
                <w:sz w:val="18"/>
                <w:szCs w:val="18"/>
              </w:rPr>
            </w:pPr>
          </w:p>
        </w:tc>
        <w:tc>
          <w:tcPr>
            <w:tcW w:w="640" w:type="dxa"/>
            <w:vAlign w:val="bottom"/>
          </w:tcPr>
          <w:p w:rsidR="000D33F9" w:rsidRDefault="000D33F9">
            <w:pPr>
              <w:rPr>
                <w:sz w:val="18"/>
                <w:szCs w:val="18"/>
              </w:rPr>
            </w:pPr>
          </w:p>
        </w:tc>
        <w:tc>
          <w:tcPr>
            <w:tcW w:w="0" w:type="dxa"/>
            <w:vAlign w:val="bottom"/>
          </w:tcPr>
          <w:p w:rsidR="000D33F9" w:rsidRDefault="000D33F9">
            <w:pPr>
              <w:rPr>
                <w:sz w:val="1"/>
                <w:szCs w:val="1"/>
              </w:rPr>
            </w:pPr>
          </w:p>
        </w:tc>
      </w:tr>
      <w:tr w:rsidR="000D33F9">
        <w:trPr>
          <w:trHeight w:val="209"/>
        </w:trPr>
        <w:tc>
          <w:tcPr>
            <w:tcW w:w="280" w:type="dxa"/>
            <w:gridSpan w:val="2"/>
            <w:shd w:val="clear" w:color="auto" w:fill="DCFECD"/>
            <w:vAlign w:val="bottom"/>
          </w:tcPr>
          <w:p w:rsidR="000D33F9" w:rsidRDefault="00F5114B">
            <w:pPr>
              <w:rPr>
                <w:sz w:val="20"/>
                <w:szCs w:val="20"/>
              </w:rPr>
            </w:pPr>
            <w:r>
              <w:rPr>
                <w:rFonts w:ascii="Arial" w:eastAsia="Arial" w:hAnsi="Arial" w:cs="Arial"/>
                <w:b/>
                <w:bCs/>
                <w:sz w:val="16"/>
                <w:szCs w:val="16"/>
              </w:rPr>
              <w:t>37</w:t>
            </w:r>
          </w:p>
        </w:tc>
        <w:tc>
          <w:tcPr>
            <w:tcW w:w="80" w:type="dxa"/>
            <w:vAlign w:val="bottom"/>
          </w:tcPr>
          <w:p w:rsidR="000D33F9" w:rsidRDefault="000D33F9">
            <w:pPr>
              <w:rPr>
                <w:sz w:val="18"/>
                <w:szCs w:val="18"/>
              </w:rPr>
            </w:pPr>
          </w:p>
        </w:tc>
        <w:tc>
          <w:tcPr>
            <w:tcW w:w="5460" w:type="dxa"/>
            <w:gridSpan w:val="2"/>
            <w:shd w:val="clear" w:color="auto" w:fill="CAFFCB"/>
            <w:vAlign w:val="bottom"/>
          </w:tcPr>
          <w:p w:rsidR="000D33F9" w:rsidRDefault="00F5114B">
            <w:pPr>
              <w:rPr>
                <w:sz w:val="20"/>
                <w:szCs w:val="20"/>
              </w:rPr>
            </w:pPr>
            <w:r>
              <w:rPr>
                <w:rFonts w:ascii="Arial" w:eastAsia="Arial" w:hAnsi="Arial" w:cs="Arial"/>
                <w:b/>
                <w:bCs/>
                <w:sz w:val="16"/>
                <w:szCs w:val="16"/>
              </w:rPr>
              <w:t xml:space="preserve">NAKNADE GRAĐA.I KUĆAN.OD </w:t>
            </w:r>
            <w:r>
              <w:rPr>
                <w:rFonts w:ascii="Arial" w:eastAsia="Arial" w:hAnsi="Arial" w:cs="Arial"/>
                <w:b/>
                <w:bCs/>
                <w:sz w:val="16"/>
                <w:szCs w:val="16"/>
              </w:rPr>
              <w:t>OSIGURA. I DR.NAKNADE</w:t>
            </w:r>
          </w:p>
        </w:tc>
        <w:tc>
          <w:tcPr>
            <w:tcW w:w="1460" w:type="dxa"/>
            <w:vMerge/>
            <w:vAlign w:val="bottom"/>
          </w:tcPr>
          <w:p w:rsidR="000D33F9" w:rsidRDefault="000D33F9">
            <w:pPr>
              <w:rPr>
                <w:sz w:val="18"/>
                <w:szCs w:val="18"/>
              </w:rPr>
            </w:pPr>
          </w:p>
        </w:tc>
        <w:tc>
          <w:tcPr>
            <w:tcW w:w="1280" w:type="dxa"/>
            <w:vMerge/>
            <w:vAlign w:val="bottom"/>
          </w:tcPr>
          <w:p w:rsidR="000D33F9" w:rsidRDefault="000D33F9">
            <w:pPr>
              <w:rPr>
                <w:sz w:val="18"/>
                <w:szCs w:val="18"/>
              </w:rPr>
            </w:pPr>
          </w:p>
        </w:tc>
        <w:tc>
          <w:tcPr>
            <w:tcW w:w="1180" w:type="dxa"/>
            <w:vMerge/>
            <w:vAlign w:val="bottom"/>
          </w:tcPr>
          <w:p w:rsidR="000D33F9" w:rsidRDefault="000D33F9">
            <w:pPr>
              <w:rPr>
                <w:sz w:val="18"/>
                <w:szCs w:val="18"/>
              </w:rPr>
            </w:pPr>
          </w:p>
        </w:tc>
        <w:tc>
          <w:tcPr>
            <w:tcW w:w="640" w:type="dxa"/>
            <w:vAlign w:val="bottom"/>
          </w:tcPr>
          <w:p w:rsidR="000D33F9" w:rsidRDefault="00F5114B">
            <w:pPr>
              <w:jc w:val="right"/>
              <w:rPr>
                <w:sz w:val="20"/>
                <w:szCs w:val="20"/>
              </w:rPr>
            </w:pPr>
            <w:r>
              <w:rPr>
                <w:rFonts w:ascii="Arial" w:eastAsia="Arial" w:hAnsi="Arial" w:cs="Arial"/>
                <w:b/>
                <w:bCs/>
                <w:sz w:val="14"/>
                <w:szCs w:val="14"/>
              </w:rPr>
              <w:t>110,47</w:t>
            </w:r>
          </w:p>
        </w:tc>
        <w:tc>
          <w:tcPr>
            <w:tcW w:w="640" w:type="dxa"/>
            <w:vAlign w:val="bottom"/>
          </w:tcPr>
          <w:p w:rsidR="000D33F9" w:rsidRDefault="00F5114B">
            <w:pPr>
              <w:jc w:val="right"/>
              <w:rPr>
                <w:sz w:val="20"/>
                <w:szCs w:val="20"/>
              </w:rPr>
            </w:pPr>
            <w:r>
              <w:rPr>
                <w:rFonts w:ascii="Arial" w:eastAsia="Arial" w:hAnsi="Arial" w:cs="Arial"/>
                <w:b/>
                <w:bCs/>
                <w:sz w:val="14"/>
                <w:szCs w:val="14"/>
              </w:rPr>
              <w:t>69,67</w:t>
            </w:r>
          </w:p>
        </w:tc>
        <w:tc>
          <w:tcPr>
            <w:tcW w:w="0" w:type="dxa"/>
            <w:vAlign w:val="bottom"/>
          </w:tcPr>
          <w:p w:rsidR="000D33F9" w:rsidRDefault="000D33F9">
            <w:pPr>
              <w:rPr>
                <w:sz w:val="1"/>
                <w:szCs w:val="1"/>
              </w:rPr>
            </w:pPr>
          </w:p>
        </w:tc>
      </w:tr>
      <w:tr w:rsidR="000D33F9">
        <w:trPr>
          <w:trHeight w:val="48"/>
        </w:trPr>
        <w:tc>
          <w:tcPr>
            <w:tcW w:w="5820" w:type="dxa"/>
            <w:gridSpan w:val="5"/>
            <w:vAlign w:val="bottom"/>
          </w:tcPr>
          <w:p w:rsidR="000D33F9" w:rsidRDefault="000D33F9">
            <w:pPr>
              <w:rPr>
                <w:sz w:val="4"/>
                <w:szCs w:val="4"/>
              </w:rPr>
            </w:pPr>
          </w:p>
        </w:tc>
        <w:tc>
          <w:tcPr>
            <w:tcW w:w="1460" w:type="dxa"/>
            <w:vMerge w:val="restart"/>
            <w:vAlign w:val="bottom"/>
          </w:tcPr>
          <w:p w:rsidR="000D33F9" w:rsidRDefault="00F5114B">
            <w:pPr>
              <w:ind w:right="120"/>
              <w:jc w:val="right"/>
              <w:rPr>
                <w:sz w:val="20"/>
                <w:szCs w:val="20"/>
              </w:rPr>
            </w:pPr>
            <w:r>
              <w:rPr>
                <w:rFonts w:ascii="Arial" w:eastAsia="Arial" w:hAnsi="Arial" w:cs="Arial"/>
                <w:b/>
                <w:bCs/>
                <w:sz w:val="16"/>
                <w:szCs w:val="16"/>
              </w:rPr>
              <w:t>335.681,42</w:t>
            </w:r>
          </w:p>
        </w:tc>
        <w:tc>
          <w:tcPr>
            <w:tcW w:w="1280" w:type="dxa"/>
            <w:vMerge w:val="restart"/>
            <w:vAlign w:val="bottom"/>
          </w:tcPr>
          <w:p w:rsidR="000D33F9" w:rsidRDefault="00F5114B">
            <w:pPr>
              <w:ind w:right="80"/>
              <w:jc w:val="right"/>
              <w:rPr>
                <w:sz w:val="20"/>
                <w:szCs w:val="20"/>
              </w:rPr>
            </w:pPr>
            <w:r>
              <w:rPr>
                <w:rFonts w:ascii="Arial" w:eastAsia="Arial" w:hAnsi="Arial" w:cs="Arial"/>
                <w:b/>
                <w:bCs/>
                <w:sz w:val="16"/>
                <w:szCs w:val="16"/>
              </w:rPr>
              <w:t>532.300,00</w:t>
            </w:r>
          </w:p>
        </w:tc>
        <w:tc>
          <w:tcPr>
            <w:tcW w:w="1180" w:type="dxa"/>
            <w:vMerge w:val="restart"/>
            <w:vAlign w:val="bottom"/>
          </w:tcPr>
          <w:p w:rsidR="000D33F9" w:rsidRDefault="00F5114B">
            <w:pPr>
              <w:jc w:val="right"/>
              <w:rPr>
                <w:sz w:val="20"/>
                <w:szCs w:val="20"/>
              </w:rPr>
            </w:pPr>
            <w:r>
              <w:rPr>
                <w:rFonts w:ascii="Arial" w:eastAsia="Arial" w:hAnsi="Arial" w:cs="Arial"/>
                <w:b/>
                <w:bCs/>
                <w:sz w:val="16"/>
                <w:szCs w:val="16"/>
              </w:rPr>
              <w:t>370.832,74</w:t>
            </w:r>
          </w:p>
        </w:tc>
        <w:tc>
          <w:tcPr>
            <w:tcW w:w="640" w:type="dxa"/>
            <w:vAlign w:val="bottom"/>
          </w:tcPr>
          <w:p w:rsidR="000D33F9" w:rsidRDefault="000D33F9">
            <w:pPr>
              <w:rPr>
                <w:sz w:val="4"/>
                <w:szCs w:val="4"/>
              </w:rPr>
            </w:pPr>
          </w:p>
        </w:tc>
        <w:tc>
          <w:tcPr>
            <w:tcW w:w="640" w:type="dxa"/>
            <w:vAlign w:val="bottom"/>
          </w:tcPr>
          <w:p w:rsidR="000D33F9" w:rsidRDefault="000D33F9">
            <w:pPr>
              <w:rPr>
                <w:sz w:val="4"/>
                <w:szCs w:val="4"/>
              </w:rPr>
            </w:pPr>
          </w:p>
        </w:tc>
        <w:tc>
          <w:tcPr>
            <w:tcW w:w="0" w:type="dxa"/>
            <w:vAlign w:val="bottom"/>
          </w:tcPr>
          <w:p w:rsidR="000D33F9" w:rsidRDefault="000D33F9">
            <w:pPr>
              <w:rPr>
                <w:sz w:val="1"/>
                <w:szCs w:val="1"/>
              </w:rPr>
            </w:pPr>
          </w:p>
        </w:tc>
      </w:tr>
      <w:tr w:rsidR="000D33F9">
        <w:trPr>
          <w:trHeight w:val="209"/>
        </w:trPr>
        <w:tc>
          <w:tcPr>
            <w:tcW w:w="440" w:type="dxa"/>
            <w:gridSpan w:val="4"/>
            <w:shd w:val="clear" w:color="auto" w:fill="C6FDEB"/>
            <w:vAlign w:val="bottom"/>
          </w:tcPr>
          <w:p w:rsidR="000D33F9" w:rsidRDefault="00F5114B">
            <w:pPr>
              <w:rPr>
                <w:sz w:val="20"/>
                <w:szCs w:val="20"/>
              </w:rPr>
            </w:pPr>
            <w:r>
              <w:rPr>
                <w:rFonts w:ascii="Arial" w:eastAsia="Arial" w:hAnsi="Arial" w:cs="Arial"/>
                <w:b/>
                <w:bCs/>
                <w:sz w:val="16"/>
                <w:szCs w:val="16"/>
              </w:rPr>
              <w:t>372</w:t>
            </w:r>
          </w:p>
        </w:tc>
        <w:tc>
          <w:tcPr>
            <w:tcW w:w="5380" w:type="dxa"/>
            <w:vAlign w:val="bottom"/>
          </w:tcPr>
          <w:p w:rsidR="000D33F9" w:rsidRDefault="00F5114B">
            <w:pPr>
              <w:ind w:left="80"/>
              <w:rPr>
                <w:sz w:val="20"/>
                <w:szCs w:val="20"/>
              </w:rPr>
            </w:pPr>
            <w:r>
              <w:rPr>
                <w:rFonts w:ascii="Arial" w:eastAsia="Arial" w:hAnsi="Arial" w:cs="Arial"/>
                <w:b/>
                <w:bCs/>
                <w:sz w:val="16"/>
                <w:szCs w:val="16"/>
              </w:rPr>
              <w:t>OSTALE NAKNADE GRAĐA.I KUĆAN.IZ PRORAČUNA</w:t>
            </w:r>
          </w:p>
        </w:tc>
        <w:tc>
          <w:tcPr>
            <w:tcW w:w="1460" w:type="dxa"/>
            <w:vMerge/>
            <w:vAlign w:val="bottom"/>
          </w:tcPr>
          <w:p w:rsidR="000D33F9" w:rsidRDefault="000D33F9">
            <w:pPr>
              <w:rPr>
                <w:sz w:val="18"/>
                <w:szCs w:val="18"/>
              </w:rPr>
            </w:pPr>
          </w:p>
        </w:tc>
        <w:tc>
          <w:tcPr>
            <w:tcW w:w="1280" w:type="dxa"/>
            <w:vMerge/>
            <w:vAlign w:val="bottom"/>
          </w:tcPr>
          <w:p w:rsidR="000D33F9" w:rsidRDefault="000D33F9">
            <w:pPr>
              <w:rPr>
                <w:sz w:val="18"/>
                <w:szCs w:val="18"/>
              </w:rPr>
            </w:pPr>
          </w:p>
        </w:tc>
        <w:tc>
          <w:tcPr>
            <w:tcW w:w="1180" w:type="dxa"/>
            <w:vMerge/>
            <w:vAlign w:val="bottom"/>
          </w:tcPr>
          <w:p w:rsidR="000D33F9" w:rsidRDefault="000D33F9">
            <w:pPr>
              <w:rPr>
                <w:sz w:val="18"/>
                <w:szCs w:val="18"/>
              </w:rPr>
            </w:pPr>
          </w:p>
        </w:tc>
        <w:tc>
          <w:tcPr>
            <w:tcW w:w="640" w:type="dxa"/>
            <w:vAlign w:val="bottom"/>
          </w:tcPr>
          <w:p w:rsidR="000D33F9" w:rsidRDefault="00F5114B">
            <w:pPr>
              <w:jc w:val="right"/>
              <w:rPr>
                <w:sz w:val="20"/>
                <w:szCs w:val="20"/>
              </w:rPr>
            </w:pPr>
            <w:r>
              <w:rPr>
                <w:rFonts w:ascii="Arial" w:eastAsia="Arial" w:hAnsi="Arial" w:cs="Arial"/>
                <w:b/>
                <w:bCs/>
                <w:sz w:val="14"/>
                <w:szCs w:val="14"/>
              </w:rPr>
              <w:t>110,47</w:t>
            </w:r>
          </w:p>
        </w:tc>
        <w:tc>
          <w:tcPr>
            <w:tcW w:w="640" w:type="dxa"/>
            <w:vAlign w:val="bottom"/>
          </w:tcPr>
          <w:p w:rsidR="000D33F9" w:rsidRDefault="00F5114B">
            <w:pPr>
              <w:jc w:val="right"/>
              <w:rPr>
                <w:sz w:val="20"/>
                <w:szCs w:val="20"/>
              </w:rPr>
            </w:pPr>
            <w:r>
              <w:rPr>
                <w:rFonts w:ascii="Arial" w:eastAsia="Arial" w:hAnsi="Arial" w:cs="Arial"/>
                <w:b/>
                <w:bCs/>
                <w:sz w:val="14"/>
                <w:szCs w:val="14"/>
              </w:rPr>
              <w:t>69,67</w:t>
            </w:r>
          </w:p>
        </w:tc>
        <w:tc>
          <w:tcPr>
            <w:tcW w:w="0" w:type="dxa"/>
            <w:vAlign w:val="bottom"/>
          </w:tcPr>
          <w:p w:rsidR="000D33F9" w:rsidRDefault="000D33F9">
            <w:pPr>
              <w:rPr>
                <w:sz w:val="1"/>
                <w:szCs w:val="1"/>
              </w:rPr>
            </w:pPr>
          </w:p>
        </w:tc>
      </w:tr>
      <w:tr w:rsidR="000D33F9">
        <w:trPr>
          <w:trHeight w:val="219"/>
        </w:trPr>
        <w:tc>
          <w:tcPr>
            <w:tcW w:w="360" w:type="dxa"/>
            <w:gridSpan w:val="3"/>
            <w:vAlign w:val="bottom"/>
          </w:tcPr>
          <w:p w:rsidR="000D33F9" w:rsidRDefault="00F5114B">
            <w:pPr>
              <w:rPr>
                <w:sz w:val="20"/>
                <w:szCs w:val="20"/>
              </w:rPr>
            </w:pPr>
            <w:r>
              <w:rPr>
                <w:rFonts w:ascii="Arial" w:eastAsia="Arial" w:hAnsi="Arial" w:cs="Arial"/>
                <w:b/>
                <w:bCs/>
                <w:w w:val="95"/>
                <w:sz w:val="16"/>
                <w:szCs w:val="16"/>
              </w:rPr>
              <w:t>3721</w:t>
            </w:r>
          </w:p>
        </w:tc>
        <w:tc>
          <w:tcPr>
            <w:tcW w:w="80" w:type="dxa"/>
            <w:vAlign w:val="bottom"/>
          </w:tcPr>
          <w:p w:rsidR="000D33F9" w:rsidRDefault="000D33F9">
            <w:pPr>
              <w:rPr>
                <w:sz w:val="19"/>
                <w:szCs w:val="19"/>
              </w:rPr>
            </w:pPr>
          </w:p>
        </w:tc>
        <w:tc>
          <w:tcPr>
            <w:tcW w:w="5380" w:type="dxa"/>
            <w:vAlign w:val="bottom"/>
          </w:tcPr>
          <w:p w:rsidR="000D33F9" w:rsidRDefault="00F5114B">
            <w:pPr>
              <w:ind w:left="260"/>
              <w:rPr>
                <w:sz w:val="20"/>
                <w:szCs w:val="20"/>
              </w:rPr>
            </w:pPr>
            <w:r>
              <w:rPr>
                <w:rFonts w:ascii="Arial" w:eastAsia="Arial" w:hAnsi="Arial" w:cs="Arial"/>
                <w:b/>
                <w:bCs/>
                <w:sz w:val="16"/>
                <w:szCs w:val="16"/>
              </w:rPr>
              <w:t>NAKNADE GRAĐANIMA I KUĆANSTVIMA U NOVCU</w:t>
            </w:r>
          </w:p>
        </w:tc>
        <w:tc>
          <w:tcPr>
            <w:tcW w:w="1460" w:type="dxa"/>
            <w:vAlign w:val="bottom"/>
          </w:tcPr>
          <w:p w:rsidR="000D33F9" w:rsidRDefault="00F5114B">
            <w:pPr>
              <w:ind w:right="120"/>
              <w:jc w:val="right"/>
              <w:rPr>
                <w:sz w:val="20"/>
                <w:szCs w:val="20"/>
              </w:rPr>
            </w:pPr>
            <w:r>
              <w:rPr>
                <w:rFonts w:ascii="Arial" w:eastAsia="Arial" w:hAnsi="Arial" w:cs="Arial"/>
                <w:b/>
                <w:bCs/>
                <w:sz w:val="16"/>
                <w:szCs w:val="16"/>
              </w:rPr>
              <w:t>335.681,42</w:t>
            </w:r>
          </w:p>
        </w:tc>
        <w:tc>
          <w:tcPr>
            <w:tcW w:w="1280" w:type="dxa"/>
            <w:vAlign w:val="bottom"/>
          </w:tcPr>
          <w:p w:rsidR="000D33F9" w:rsidRDefault="000D33F9">
            <w:pPr>
              <w:rPr>
                <w:sz w:val="19"/>
                <w:szCs w:val="19"/>
              </w:rPr>
            </w:pPr>
          </w:p>
        </w:tc>
        <w:tc>
          <w:tcPr>
            <w:tcW w:w="1180" w:type="dxa"/>
            <w:vAlign w:val="bottom"/>
          </w:tcPr>
          <w:p w:rsidR="000D33F9" w:rsidRDefault="00F5114B">
            <w:pPr>
              <w:jc w:val="right"/>
              <w:rPr>
                <w:sz w:val="20"/>
                <w:szCs w:val="20"/>
              </w:rPr>
            </w:pPr>
            <w:r>
              <w:rPr>
                <w:rFonts w:ascii="Arial" w:eastAsia="Arial" w:hAnsi="Arial" w:cs="Arial"/>
                <w:b/>
                <w:bCs/>
                <w:sz w:val="16"/>
                <w:szCs w:val="16"/>
              </w:rPr>
              <w:t>370.832,74</w:t>
            </w:r>
          </w:p>
        </w:tc>
        <w:tc>
          <w:tcPr>
            <w:tcW w:w="640" w:type="dxa"/>
            <w:vAlign w:val="bottom"/>
          </w:tcPr>
          <w:p w:rsidR="000D33F9" w:rsidRDefault="00F5114B">
            <w:pPr>
              <w:jc w:val="right"/>
              <w:rPr>
                <w:sz w:val="20"/>
                <w:szCs w:val="20"/>
              </w:rPr>
            </w:pPr>
            <w:r>
              <w:rPr>
                <w:rFonts w:ascii="Arial" w:eastAsia="Arial" w:hAnsi="Arial" w:cs="Arial"/>
                <w:b/>
                <w:bCs/>
                <w:sz w:val="14"/>
                <w:szCs w:val="14"/>
              </w:rPr>
              <w:t>110,47</w:t>
            </w:r>
          </w:p>
        </w:tc>
        <w:tc>
          <w:tcPr>
            <w:tcW w:w="640" w:type="dxa"/>
            <w:vAlign w:val="bottom"/>
          </w:tcPr>
          <w:p w:rsidR="000D33F9" w:rsidRDefault="000D33F9">
            <w:pPr>
              <w:rPr>
                <w:sz w:val="19"/>
                <w:szCs w:val="19"/>
              </w:rPr>
            </w:pPr>
          </w:p>
        </w:tc>
        <w:tc>
          <w:tcPr>
            <w:tcW w:w="0" w:type="dxa"/>
            <w:vAlign w:val="bottom"/>
          </w:tcPr>
          <w:p w:rsidR="000D33F9" w:rsidRDefault="000D33F9">
            <w:pPr>
              <w:rPr>
                <w:sz w:val="1"/>
                <w:szCs w:val="1"/>
              </w:rPr>
            </w:pPr>
          </w:p>
        </w:tc>
      </w:tr>
    </w:tbl>
    <w:p w:rsidR="000D33F9" w:rsidRDefault="000D33F9">
      <w:pPr>
        <w:spacing w:line="200" w:lineRule="exact"/>
        <w:rPr>
          <w:sz w:val="20"/>
          <w:szCs w:val="20"/>
        </w:rPr>
      </w:pPr>
    </w:p>
    <w:p w:rsidR="000D33F9" w:rsidRDefault="000D33F9">
      <w:pPr>
        <w:sectPr w:rsidR="000D33F9">
          <w:pgSz w:w="11900" w:h="16838"/>
          <w:pgMar w:top="404" w:right="806" w:bottom="0" w:left="40" w:header="0" w:footer="0" w:gutter="0"/>
          <w:cols w:space="720" w:equalWidth="0">
            <w:col w:w="11060"/>
          </w:cols>
        </w:sectPr>
      </w:pPr>
    </w:p>
    <w:p w:rsidR="000D33F9" w:rsidRDefault="000D33F9">
      <w:pPr>
        <w:spacing w:line="28" w:lineRule="exact"/>
        <w:rPr>
          <w:sz w:val="20"/>
          <w:szCs w:val="20"/>
        </w:rPr>
      </w:pPr>
    </w:p>
    <w:p w:rsidR="000D33F9" w:rsidRDefault="00F5114B">
      <w:pPr>
        <w:ind w:right="20"/>
        <w:jc w:val="center"/>
        <w:rPr>
          <w:sz w:val="20"/>
          <w:szCs w:val="20"/>
        </w:rPr>
      </w:pPr>
      <w:r>
        <w:rPr>
          <w:rFonts w:ascii="Arial" w:eastAsia="Arial" w:hAnsi="Arial" w:cs="Arial"/>
          <w:b/>
          <w:bCs/>
          <w:sz w:val="14"/>
          <w:szCs w:val="14"/>
        </w:rPr>
        <w:t>40</w:t>
      </w:r>
    </w:p>
    <w:p w:rsidR="000D33F9" w:rsidRDefault="000D33F9">
      <w:pPr>
        <w:sectPr w:rsidR="000D33F9">
          <w:type w:val="continuous"/>
          <w:pgSz w:w="11900" w:h="16838"/>
          <w:pgMar w:top="404" w:right="806" w:bottom="0" w:left="40" w:header="0" w:footer="0" w:gutter="0"/>
          <w:cols w:space="720" w:equalWidth="0">
            <w:col w:w="11060"/>
          </w:cols>
        </w:sectPr>
      </w:pPr>
    </w:p>
    <w:p w:rsidR="000D33F9" w:rsidRDefault="00F5114B">
      <w:pPr>
        <w:rPr>
          <w:sz w:val="20"/>
          <w:szCs w:val="20"/>
        </w:rPr>
      </w:pPr>
      <w:bookmarkStart w:id="42" w:name="page42"/>
      <w:bookmarkEnd w:id="42"/>
      <w:r>
        <w:rPr>
          <w:rFonts w:ascii="Arial" w:eastAsia="Arial" w:hAnsi="Arial" w:cs="Arial"/>
          <w:b/>
          <w:bCs/>
          <w:noProof/>
          <w:sz w:val="20"/>
          <w:szCs w:val="20"/>
        </w:rPr>
        <mc:AlternateContent>
          <mc:Choice Requires="wps">
            <w:drawing>
              <wp:anchor distT="0" distB="0" distL="114300" distR="114300" simplePos="0" relativeHeight="251357696" behindDoc="1" locked="0" layoutInCell="0" allowOverlap="1">
                <wp:simplePos x="0" y="0"/>
                <wp:positionH relativeFrom="page">
                  <wp:posOffset>27305</wp:posOffset>
                </wp:positionH>
                <wp:positionV relativeFrom="page">
                  <wp:posOffset>257175</wp:posOffset>
                </wp:positionV>
                <wp:extent cx="7028815" cy="152400"/>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815" cy="152400"/>
                        </a:xfrm>
                        <a:prstGeom prst="rect">
                          <a:avLst/>
                        </a:prstGeom>
                        <a:solidFill>
                          <a:srgbClr val="A6CAF0"/>
                        </a:solidFill>
                      </wps:spPr>
                      <wps:bodyPr/>
                    </wps:wsp>
                  </a:graphicData>
                </a:graphic>
              </wp:anchor>
            </w:drawing>
          </mc:Choice>
          <mc:Fallback>
            <w:pict>
              <v:rect w14:anchorId="0F9D7A77" id="Shape 25" o:spid="_x0000_s1026" style="position:absolute;margin-left:2.15pt;margin-top:20.25pt;width:553.45pt;height:12pt;z-index:-2519587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" o:allowincell="f" fillcolor="#a6caf0" stroked="f">
                <v:path arrowok="t"/>
                <w10:wrap anchorx="page" anchory="page"/>
              </v:rect>
            </w:pict>
          </mc:Fallback>
        </mc:AlternateContent>
      </w:r>
      <w:r>
        <w:rPr>
          <w:rFonts w:ascii="Arial" w:eastAsia="Arial" w:hAnsi="Arial" w:cs="Arial"/>
          <w:b/>
          <w:bCs/>
          <w:sz w:val="20"/>
          <w:szCs w:val="20"/>
        </w:rPr>
        <w:t>OPĆI DIO</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358720" behindDoc="1" locked="0" layoutInCell="0" allowOverlap="1">
                <wp:simplePos x="0" y="0"/>
                <wp:positionH relativeFrom="column">
                  <wp:posOffset>1905</wp:posOffset>
                </wp:positionH>
                <wp:positionV relativeFrom="paragraph">
                  <wp:posOffset>15875</wp:posOffset>
                </wp:positionV>
                <wp:extent cx="7028815" cy="152400"/>
                <wp:effectExtent l="0" t="0" r="0" b="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815" cy="152400"/>
                        </a:xfrm>
                        <a:prstGeom prst="rect">
                          <a:avLst/>
                        </a:prstGeom>
                        <a:solidFill>
                          <a:srgbClr val="DAFAFA"/>
                        </a:solidFill>
                      </wps:spPr>
                      <wps:bodyPr/>
                    </wps:wsp>
                  </a:graphicData>
                </a:graphic>
              </wp:anchor>
            </w:drawing>
          </mc:Choice>
          <mc:Fallback>
            <w:pict>
              <v:rect w14:anchorId="40AF3CD5" id="Shape 26" o:spid="_x0000_s1026" style="position:absolute;margin-left:.15pt;margin-top:1.25pt;width:553.45pt;height:12pt;z-index:-25195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" o:allowincell="f" fillcolor="#dafafa" stroked="f">
                <v:path arrowok="t"/>
              </v:rect>
            </w:pict>
          </mc:Fallback>
        </mc:AlternateContent>
      </w:r>
    </w:p>
    <w:p w:rsidR="000D33F9" w:rsidRDefault="000D33F9">
      <w:pPr>
        <w:spacing w:line="2" w:lineRule="exact"/>
        <w:rPr>
          <w:sz w:val="20"/>
          <w:szCs w:val="20"/>
        </w:rPr>
      </w:pPr>
    </w:p>
    <w:p w:rsidR="000D33F9" w:rsidRDefault="00F5114B">
      <w:pPr>
        <w:rPr>
          <w:sz w:val="20"/>
          <w:szCs w:val="20"/>
        </w:rPr>
      </w:pPr>
      <w:r>
        <w:rPr>
          <w:rFonts w:ascii="Arial" w:eastAsia="Arial" w:hAnsi="Arial" w:cs="Arial"/>
          <w:b/>
          <w:bCs/>
          <w:sz w:val="20"/>
          <w:szCs w:val="20"/>
        </w:rPr>
        <w:t>A. RAČUN PRIHODA I RASHODA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359744" behindDoc="1" locked="0" layoutInCell="0" allowOverlap="1">
                <wp:simplePos x="0" y="0"/>
                <wp:positionH relativeFrom="column">
                  <wp:posOffset>1905</wp:posOffset>
                </wp:positionH>
                <wp:positionV relativeFrom="paragraph">
                  <wp:posOffset>17145</wp:posOffset>
                </wp:positionV>
                <wp:extent cx="7028815" cy="152400"/>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815" cy="152400"/>
                        </a:xfrm>
                        <a:prstGeom prst="rect">
                          <a:avLst/>
                        </a:prstGeom>
                        <a:solidFill>
                          <a:srgbClr val="CAFFCB"/>
                        </a:solidFill>
                      </wps:spPr>
                      <wps:bodyPr/>
                    </wps:wsp>
                  </a:graphicData>
                </a:graphic>
              </wp:anchor>
            </w:drawing>
          </mc:Choice>
          <mc:Fallback>
            <w:pict>
              <v:rect w14:anchorId="38B3539F" id="Shape 27" o:spid="_x0000_s1026" style="position:absolute;margin-left:.15pt;margin-top:1.35pt;width:553.45pt;height:12pt;z-index:-251956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" o:allowincell="f" fillcolor="#caffcb" stroked="f">
                <v:path arrowok="t"/>
              </v:rect>
            </w:pict>
          </mc:Fallback>
        </mc:AlternateContent>
      </w:r>
    </w:p>
    <w:p w:rsidR="000D33F9" w:rsidRDefault="000D33F9">
      <w:pPr>
        <w:spacing w:line="4" w:lineRule="exact"/>
        <w:rPr>
          <w:sz w:val="20"/>
          <w:szCs w:val="20"/>
        </w:rPr>
      </w:pPr>
    </w:p>
    <w:p w:rsidR="000D33F9" w:rsidRDefault="00F5114B">
      <w:pPr>
        <w:rPr>
          <w:sz w:val="20"/>
          <w:szCs w:val="20"/>
        </w:rPr>
      </w:pPr>
      <w:r>
        <w:rPr>
          <w:rFonts w:ascii="Arial" w:eastAsia="Arial" w:hAnsi="Arial" w:cs="Arial"/>
          <w:b/>
          <w:bCs/>
          <w:sz w:val="20"/>
          <w:szCs w:val="20"/>
        </w:rPr>
        <w:t>RASHODI PREMA EKONOMSKOJ KLASIFIKACIJI</w:t>
      </w:r>
    </w:p>
    <w:p w:rsidR="000D33F9" w:rsidRDefault="000D33F9">
      <w:pPr>
        <w:spacing w:line="233" w:lineRule="exact"/>
        <w:rPr>
          <w:sz w:val="20"/>
          <w:szCs w:val="20"/>
        </w:rPr>
      </w:pPr>
    </w:p>
    <w:tbl>
      <w:tblPr>
        <w:tblW w:w="0" w:type="auto"/>
        <w:tblInd w:w="40" w:type="dxa"/>
        <w:tblLayout w:type="fixed"/>
        <w:tblCellMar>
          <w:left w:w="0" w:type="dxa"/>
          <w:right w:w="0" w:type="dxa"/>
        </w:tblCellMar>
        <w:tblLook w:val="04A0" w:firstRow="1" w:lastRow="0" w:firstColumn="1" w:lastColumn="0" w:noHBand="0" w:noVBand="1"/>
      </w:tblPr>
      <w:tblGrid>
        <w:gridCol w:w="20"/>
        <w:gridCol w:w="260"/>
        <w:gridCol w:w="80"/>
        <w:gridCol w:w="80"/>
        <w:gridCol w:w="4520"/>
        <w:gridCol w:w="660"/>
        <w:gridCol w:w="200"/>
        <w:gridCol w:w="60"/>
        <w:gridCol w:w="1200"/>
        <w:gridCol w:w="40"/>
        <w:gridCol w:w="1280"/>
        <w:gridCol w:w="60"/>
        <w:gridCol w:w="1200"/>
        <w:gridCol w:w="20"/>
      </w:tblGrid>
      <w:tr w:rsidR="000D33F9">
        <w:trPr>
          <w:trHeight w:val="189"/>
        </w:trPr>
        <w:tc>
          <w:tcPr>
            <w:tcW w:w="20" w:type="dxa"/>
            <w:vAlign w:val="bottom"/>
          </w:tcPr>
          <w:p w:rsidR="000D33F9" w:rsidRDefault="000D33F9">
            <w:pPr>
              <w:rPr>
                <w:sz w:val="16"/>
                <w:szCs w:val="16"/>
              </w:rPr>
            </w:pPr>
          </w:p>
        </w:tc>
        <w:tc>
          <w:tcPr>
            <w:tcW w:w="260" w:type="dxa"/>
            <w:vAlign w:val="bottom"/>
          </w:tcPr>
          <w:p w:rsidR="000D33F9" w:rsidRDefault="000D33F9">
            <w:pPr>
              <w:rPr>
                <w:sz w:val="16"/>
                <w:szCs w:val="16"/>
              </w:rPr>
            </w:pPr>
          </w:p>
        </w:tc>
        <w:tc>
          <w:tcPr>
            <w:tcW w:w="80" w:type="dxa"/>
            <w:vAlign w:val="bottom"/>
          </w:tcPr>
          <w:p w:rsidR="000D33F9" w:rsidRDefault="000D33F9">
            <w:pPr>
              <w:rPr>
                <w:sz w:val="16"/>
                <w:szCs w:val="16"/>
              </w:rPr>
            </w:pPr>
          </w:p>
        </w:tc>
        <w:tc>
          <w:tcPr>
            <w:tcW w:w="80" w:type="dxa"/>
            <w:vAlign w:val="bottom"/>
          </w:tcPr>
          <w:p w:rsidR="000D33F9" w:rsidRDefault="000D33F9">
            <w:pPr>
              <w:rPr>
                <w:sz w:val="16"/>
                <w:szCs w:val="16"/>
              </w:rPr>
            </w:pPr>
          </w:p>
        </w:tc>
        <w:tc>
          <w:tcPr>
            <w:tcW w:w="4520" w:type="dxa"/>
            <w:vAlign w:val="bottom"/>
          </w:tcPr>
          <w:p w:rsidR="000D33F9" w:rsidRDefault="000D33F9">
            <w:pPr>
              <w:rPr>
                <w:sz w:val="16"/>
                <w:szCs w:val="16"/>
              </w:rPr>
            </w:pPr>
          </w:p>
        </w:tc>
        <w:tc>
          <w:tcPr>
            <w:tcW w:w="660" w:type="dxa"/>
            <w:vAlign w:val="bottom"/>
          </w:tcPr>
          <w:p w:rsidR="000D33F9" w:rsidRDefault="000D33F9">
            <w:pPr>
              <w:rPr>
                <w:sz w:val="16"/>
                <w:szCs w:val="16"/>
              </w:rPr>
            </w:pPr>
          </w:p>
        </w:tc>
        <w:tc>
          <w:tcPr>
            <w:tcW w:w="200" w:type="dxa"/>
            <w:vAlign w:val="bottom"/>
          </w:tcPr>
          <w:p w:rsidR="000D33F9" w:rsidRDefault="000D33F9">
            <w:pPr>
              <w:rPr>
                <w:sz w:val="16"/>
                <w:szCs w:val="16"/>
              </w:rPr>
            </w:pPr>
          </w:p>
        </w:tc>
        <w:tc>
          <w:tcPr>
            <w:tcW w:w="60" w:type="dxa"/>
            <w:vAlign w:val="bottom"/>
          </w:tcPr>
          <w:p w:rsidR="000D33F9" w:rsidRDefault="000D33F9">
            <w:pPr>
              <w:rPr>
                <w:sz w:val="16"/>
                <w:szCs w:val="16"/>
              </w:rPr>
            </w:pPr>
          </w:p>
        </w:tc>
        <w:tc>
          <w:tcPr>
            <w:tcW w:w="1200" w:type="dxa"/>
            <w:vAlign w:val="bottom"/>
          </w:tcPr>
          <w:p w:rsidR="000D33F9" w:rsidRDefault="00F5114B">
            <w:pPr>
              <w:jc w:val="right"/>
              <w:rPr>
                <w:sz w:val="20"/>
                <w:szCs w:val="20"/>
              </w:rPr>
            </w:pPr>
            <w:r>
              <w:rPr>
                <w:rFonts w:ascii="Arial" w:eastAsia="Arial" w:hAnsi="Arial" w:cs="Arial"/>
                <w:b/>
                <w:bCs/>
                <w:sz w:val="16"/>
                <w:szCs w:val="16"/>
              </w:rPr>
              <w:t>Izvršenje</w:t>
            </w:r>
          </w:p>
        </w:tc>
        <w:tc>
          <w:tcPr>
            <w:tcW w:w="40" w:type="dxa"/>
            <w:vAlign w:val="bottom"/>
          </w:tcPr>
          <w:p w:rsidR="000D33F9" w:rsidRDefault="000D33F9">
            <w:pPr>
              <w:rPr>
                <w:sz w:val="16"/>
                <w:szCs w:val="16"/>
              </w:rPr>
            </w:pPr>
          </w:p>
        </w:tc>
        <w:tc>
          <w:tcPr>
            <w:tcW w:w="1340" w:type="dxa"/>
            <w:gridSpan w:val="2"/>
            <w:vAlign w:val="bottom"/>
          </w:tcPr>
          <w:p w:rsidR="000D33F9" w:rsidRDefault="00F5114B">
            <w:pPr>
              <w:ind w:right="60"/>
              <w:jc w:val="right"/>
              <w:rPr>
                <w:sz w:val="20"/>
                <w:szCs w:val="20"/>
              </w:rPr>
            </w:pPr>
            <w:r>
              <w:rPr>
                <w:rFonts w:ascii="Arial" w:eastAsia="Arial" w:hAnsi="Arial" w:cs="Arial"/>
                <w:b/>
                <w:bCs/>
                <w:sz w:val="16"/>
                <w:szCs w:val="16"/>
              </w:rPr>
              <w:t>Izvorni plan</w:t>
            </w:r>
          </w:p>
        </w:tc>
        <w:tc>
          <w:tcPr>
            <w:tcW w:w="1200" w:type="dxa"/>
            <w:vAlign w:val="bottom"/>
          </w:tcPr>
          <w:p w:rsidR="000D33F9" w:rsidRDefault="00F5114B">
            <w:pPr>
              <w:ind w:right="20"/>
              <w:jc w:val="right"/>
              <w:rPr>
                <w:sz w:val="20"/>
                <w:szCs w:val="20"/>
              </w:rPr>
            </w:pPr>
            <w:r>
              <w:rPr>
                <w:rFonts w:ascii="Arial" w:eastAsia="Arial" w:hAnsi="Arial" w:cs="Arial"/>
                <w:b/>
                <w:bCs/>
                <w:sz w:val="16"/>
                <w:szCs w:val="16"/>
              </w:rPr>
              <w:t>Izvršenje</w:t>
            </w:r>
          </w:p>
        </w:tc>
        <w:tc>
          <w:tcPr>
            <w:tcW w:w="0" w:type="dxa"/>
            <w:vAlign w:val="bottom"/>
          </w:tcPr>
          <w:p w:rsidR="000D33F9" w:rsidRDefault="000D33F9">
            <w:pPr>
              <w:rPr>
                <w:sz w:val="1"/>
                <w:szCs w:val="1"/>
              </w:rPr>
            </w:pPr>
          </w:p>
        </w:tc>
      </w:tr>
      <w:tr w:rsidR="000D33F9">
        <w:trPr>
          <w:trHeight w:val="192"/>
        </w:trPr>
        <w:tc>
          <w:tcPr>
            <w:tcW w:w="20" w:type="dxa"/>
            <w:vAlign w:val="bottom"/>
          </w:tcPr>
          <w:p w:rsidR="000D33F9" w:rsidRDefault="000D33F9">
            <w:pPr>
              <w:rPr>
                <w:sz w:val="16"/>
                <w:szCs w:val="16"/>
              </w:rPr>
            </w:pPr>
          </w:p>
        </w:tc>
        <w:tc>
          <w:tcPr>
            <w:tcW w:w="260" w:type="dxa"/>
            <w:vAlign w:val="bottom"/>
          </w:tcPr>
          <w:p w:rsidR="000D33F9" w:rsidRDefault="000D33F9">
            <w:pPr>
              <w:rPr>
                <w:sz w:val="16"/>
                <w:szCs w:val="16"/>
              </w:rPr>
            </w:pPr>
          </w:p>
        </w:tc>
        <w:tc>
          <w:tcPr>
            <w:tcW w:w="80" w:type="dxa"/>
            <w:vAlign w:val="bottom"/>
          </w:tcPr>
          <w:p w:rsidR="000D33F9" w:rsidRDefault="000D33F9">
            <w:pPr>
              <w:rPr>
                <w:sz w:val="16"/>
                <w:szCs w:val="16"/>
              </w:rPr>
            </w:pPr>
          </w:p>
        </w:tc>
        <w:tc>
          <w:tcPr>
            <w:tcW w:w="80" w:type="dxa"/>
            <w:vAlign w:val="bottom"/>
          </w:tcPr>
          <w:p w:rsidR="000D33F9" w:rsidRDefault="000D33F9">
            <w:pPr>
              <w:rPr>
                <w:sz w:val="16"/>
                <w:szCs w:val="16"/>
              </w:rPr>
            </w:pPr>
          </w:p>
        </w:tc>
        <w:tc>
          <w:tcPr>
            <w:tcW w:w="4520" w:type="dxa"/>
            <w:vAlign w:val="bottom"/>
          </w:tcPr>
          <w:p w:rsidR="000D33F9" w:rsidRDefault="000D33F9">
            <w:pPr>
              <w:rPr>
                <w:sz w:val="16"/>
                <w:szCs w:val="16"/>
              </w:rPr>
            </w:pPr>
          </w:p>
        </w:tc>
        <w:tc>
          <w:tcPr>
            <w:tcW w:w="660" w:type="dxa"/>
            <w:vAlign w:val="bottom"/>
          </w:tcPr>
          <w:p w:rsidR="000D33F9" w:rsidRDefault="000D33F9">
            <w:pPr>
              <w:rPr>
                <w:sz w:val="16"/>
                <w:szCs w:val="16"/>
              </w:rPr>
            </w:pPr>
          </w:p>
        </w:tc>
        <w:tc>
          <w:tcPr>
            <w:tcW w:w="200" w:type="dxa"/>
            <w:vAlign w:val="bottom"/>
          </w:tcPr>
          <w:p w:rsidR="000D33F9" w:rsidRDefault="000D33F9">
            <w:pPr>
              <w:rPr>
                <w:sz w:val="16"/>
                <w:szCs w:val="16"/>
              </w:rPr>
            </w:pPr>
          </w:p>
        </w:tc>
        <w:tc>
          <w:tcPr>
            <w:tcW w:w="60" w:type="dxa"/>
            <w:vAlign w:val="bottom"/>
          </w:tcPr>
          <w:p w:rsidR="000D33F9" w:rsidRDefault="000D33F9">
            <w:pPr>
              <w:rPr>
                <w:sz w:val="16"/>
                <w:szCs w:val="16"/>
              </w:rPr>
            </w:pPr>
          </w:p>
        </w:tc>
        <w:tc>
          <w:tcPr>
            <w:tcW w:w="1200" w:type="dxa"/>
            <w:vAlign w:val="bottom"/>
          </w:tcPr>
          <w:p w:rsidR="000D33F9" w:rsidRDefault="00F5114B">
            <w:pPr>
              <w:spacing w:line="178" w:lineRule="exact"/>
              <w:jc w:val="right"/>
              <w:rPr>
                <w:sz w:val="20"/>
                <w:szCs w:val="20"/>
              </w:rPr>
            </w:pPr>
            <w:r>
              <w:rPr>
                <w:rFonts w:ascii="Arial" w:eastAsia="Arial" w:hAnsi="Arial" w:cs="Arial"/>
                <w:b/>
                <w:bCs/>
                <w:sz w:val="16"/>
                <w:szCs w:val="16"/>
              </w:rPr>
              <w:t>I-XII 2020.</w:t>
            </w:r>
          </w:p>
        </w:tc>
        <w:tc>
          <w:tcPr>
            <w:tcW w:w="1380" w:type="dxa"/>
            <w:gridSpan w:val="3"/>
            <w:vAlign w:val="bottom"/>
          </w:tcPr>
          <w:p w:rsidR="000D33F9" w:rsidRDefault="00F5114B">
            <w:pPr>
              <w:ind w:right="60"/>
              <w:jc w:val="right"/>
              <w:rPr>
                <w:sz w:val="20"/>
                <w:szCs w:val="20"/>
              </w:rPr>
            </w:pPr>
            <w:r>
              <w:rPr>
                <w:rFonts w:ascii="Arial" w:eastAsia="Arial" w:hAnsi="Arial" w:cs="Arial"/>
                <w:b/>
                <w:bCs/>
                <w:sz w:val="16"/>
                <w:szCs w:val="16"/>
              </w:rPr>
              <w:t>2021.</w:t>
            </w:r>
          </w:p>
        </w:tc>
        <w:tc>
          <w:tcPr>
            <w:tcW w:w="1200" w:type="dxa"/>
            <w:vAlign w:val="bottom"/>
          </w:tcPr>
          <w:p w:rsidR="000D33F9" w:rsidRDefault="00F5114B">
            <w:pPr>
              <w:spacing w:line="178" w:lineRule="exact"/>
              <w:ind w:right="20"/>
              <w:jc w:val="right"/>
              <w:rPr>
                <w:sz w:val="20"/>
                <w:szCs w:val="20"/>
              </w:rPr>
            </w:pPr>
            <w:r>
              <w:rPr>
                <w:rFonts w:ascii="Arial" w:eastAsia="Arial" w:hAnsi="Arial" w:cs="Arial"/>
                <w:b/>
                <w:bCs/>
                <w:sz w:val="16"/>
                <w:szCs w:val="16"/>
              </w:rPr>
              <w:t>I-XII 2021.</w:t>
            </w:r>
          </w:p>
        </w:tc>
        <w:tc>
          <w:tcPr>
            <w:tcW w:w="0" w:type="dxa"/>
            <w:vAlign w:val="bottom"/>
          </w:tcPr>
          <w:p w:rsidR="000D33F9" w:rsidRDefault="000D33F9">
            <w:pPr>
              <w:rPr>
                <w:sz w:val="1"/>
                <w:szCs w:val="1"/>
              </w:rPr>
            </w:pPr>
          </w:p>
        </w:tc>
      </w:tr>
      <w:tr w:rsidR="000D33F9">
        <w:trPr>
          <w:trHeight w:val="288"/>
        </w:trPr>
        <w:tc>
          <w:tcPr>
            <w:tcW w:w="280" w:type="dxa"/>
            <w:gridSpan w:val="2"/>
            <w:vAlign w:val="bottom"/>
          </w:tcPr>
          <w:p w:rsidR="000D33F9" w:rsidRDefault="000D33F9">
            <w:pPr>
              <w:rPr>
                <w:sz w:val="24"/>
                <w:szCs w:val="24"/>
              </w:rPr>
            </w:pPr>
          </w:p>
        </w:tc>
        <w:tc>
          <w:tcPr>
            <w:tcW w:w="80" w:type="dxa"/>
            <w:vAlign w:val="bottom"/>
          </w:tcPr>
          <w:p w:rsidR="000D33F9" w:rsidRDefault="000D33F9">
            <w:pPr>
              <w:rPr>
                <w:sz w:val="24"/>
                <w:szCs w:val="24"/>
              </w:rPr>
            </w:pPr>
          </w:p>
        </w:tc>
        <w:tc>
          <w:tcPr>
            <w:tcW w:w="80" w:type="dxa"/>
            <w:vAlign w:val="bottom"/>
          </w:tcPr>
          <w:p w:rsidR="000D33F9" w:rsidRDefault="000D33F9">
            <w:pPr>
              <w:rPr>
                <w:sz w:val="24"/>
                <w:szCs w:val="24"/>
              </w:rPr>
            </w:pPr>
          </w:p>
        </w:tc>
        <w:tc>
          <w:tcPr>
            <w:tcW w:w="4520" w:type="dxa"/>
            <w:vAlign w:val="bottom"/>
          </w:tcPr>
          <w:p w:rsidR="000D33F9" w:rsidRDefault="000D33F9">
            <w:pPr>
              <w:rPr>
                <w:sz w:val="24"/>
                <w:szCs w:val="24"/>
              </w:rPr>
            </w:pPr>
          </w:p>
        </w:tc>
        <w:tc>
          <w:tcPr>
            <w:tcW w:w="660" w:type="dxa"/>
            <w:vAlign w:val="bottom"/>
          </w:tcPr>
          <w:p w:rsidR="000D33F9" w:rsidRDefault="000D33F9">
            <w:pPr>
              <w:rPr>
                <w:sz w:val="24"/>
                <w:szCs w:val="24"/>
              </w:rPr>
            </w:pPr>
          </w:p>
        </w:tc>
        <w:tc>
          <w:tcPr>
            <w:tcW w:w="20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200" w:type="dxa"/>
            <w:vAlign w:val="bottom"/>
          </w:tcPr>
          <w:p w:rsidR="000D33F9" w:rsidRDefault="000D33F9">
            <w:pPr>
              <w:rPr>
                <w:sz w:val="24"/>
                <w:szCs w:val="24"/>
              </w:rPr>
            </w:pPr>
          </w:p>
        </w:tc>
        <w:tc>
          <w:tcPr>
            <w:tcW w:w="40" w:type="dxa"/>
            <w:vAlign w:val="bottom"/>
          </w:tcPr>
          <w:p w:rsidR="000D33F9" w:rsidRDefault="000D33F9">
            <w:pPr>
              <w:rPr>
                <w:sz w:val="24"/>
                <w:szCs w:val="24"/>
              </w:rPr>
            </w:pPr>
          </w:p>
        </w:tc>
        <w:tc>
          <w:tcPr>
            <w:tcW w:w="128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200" w:type="dxa"/>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209"/>
        </w:trPr>
        <w:tc>
          <w:tcPr>
            <w:tcW w:w="20" w:type="dxa"/>
            <w:vAlign w:val="bottom"/>
          </w:tcPr>
          <w:p w:rsidR="000D33F9" w:rsidRDefault="000D33F9">
            <w:pPr>
              <w:rPr>
                <w:sz w:val="18"/>
                <w:szCs w:val="18"/>
              </w:rPr>
            </w:pPr>
          </w:p>
        </w:tc>
        <w:tc>
          <w:tcPr>
            <w:tcW w:w="260" w:type="dxa"/>
            <w:shd w:val="clear" w:color="auto" w:fill="FCFED6"/>
            <w:vAlign w:val="bottom"/>
          </w:tcPr>
          <w:p w:rsidR="000D33F9" w:rsidRDefault="00F5114B">
            <w:pPr>
              <w:rPr>
                <w:sz w:val="20"/>
                <w:szCs w:val="20"/>
              </w:rPr>
            </w:pPr>
            <w:r>
              <w:rPr>
                <w:rFonts w:ascii="Arial" w:eastAsia="Arial" w:hAnsi="Arial" w:cs="Arial"/>
                <w:b/>
                <w:bCs/>
                <w:sz w:val="16"/>
                <w:szCs w:val="16"/>
              </w:rPr>
              <w:t>3</w:t>
            </w:r>
          </w:p>
        </w:tc>
        <w:tc>
          <w:tcPr>
            <w:tcW w:w="80" w:type="dxa"/>
            <w:tcBorders>
              <w:left w:val="single" w:sz="8" w:space="0" w:color="FCFED6"/>
            </w:tcBorders>
            <w:vAlign w:val="bottom"/>
          </w:tcPr>
          <w:p w:rsidR="000D33F9" w:rsidRDefault="000D33F9">
            <w:pPr>
              <w:rPr>
                <w:sz w:val="18"/>
                <w:szCs w:val="18"/>
              </w:rPr>
            </w:pPr>
          </w:p>
        </w:tc>
        <w:tc>
          <w:tcPr>
            <w:tcW w:w="5460" w:type="dxa"/>
            <w:gridSpan w:val="4"/>
            <w:shd w:val="clear" w:color="auto" w:fill="FCFED6"/>
            <w:vAlign w:val="bottom"/>
          </w:tcPr>
          <w:p w:rsidR="000D33F9" w:rsidRDefault="00F5114B">
            <w:pPr>
              <w:rPr>
                <w:sz w:val="20"/>
                <w:szCs w:val="20"/>
              </w:rPr>
            </w:pPr>
            <w:r>
              <w:rPr>
                <w:rFonts w:ascii="Arial" w:eastAsia="Arial" w:hAnsi="Arial" w:cs="Arial"/>
                <w:b/>
                <w:bCs/>
                <w:sz w:val="16"/>
                <w:szCs w:val="16"/>
              </w:rPr>
              <w:t>RASHODI POSLOVANJA</w:t>
            </w:r>
          </w:p>
        </w:tc>
        <w:tc>
          <w:tcPr>
            <w:tcW w:w="1260" w:type="dxa"/>
            <w:gridSpan w:val="2"/>
            <w:vAlign w:val="bottom"/>
          </w:tcPr>
          <w:p w:rsidR="000D33F9" w:rsidRDefault="00F5114B">
            <w:pPr>
              <w:jc w:val="right"/>
              <w:rPr>
                <w:sz w:val="20"/>
                <w:szCs w:val="20"/>
              </w:rPr>
            </w:pPr>
            <w:r>
              <w:rPr>
                <w:rFonts w:ascii="Arial" w:eastAsia="Arial" w:hAnsi="Arial" w:cs="Arial"/>
                <w:b/>
                <w:bCs/>
                <w:sz w:val="16"/>
                <w:szCs w:val="16"/>
              </w:rPr>
              <w:t>14.385.500,60</w:t>
            </w:r>
          </w:p>
        </w:tc>
        <w:tc>
          <w:tcPr>
            <w:tcW w:w="1320" w:type="dxa"/>
            <w:gridSpan w:val="2"/>
            <w:vAlign w:val="bottom"/>
          </w:tcPr>
          <w:p w:rsidR="000D33F9" w:rsidRDefault="00F5114B">
            <w:pPr>
              <w:jc w:val="right"/>
              <w:rPr>
                <w:sz w:val="20"/>
                <w:szCs w:val="20"/>
              </w:rPr>
            </w:pPr>
            <w:r>
              <w:rPr>
                <w:rFonts w:ascii="Arial" w:eastAsia="Arial" w:hAnsi="Arial" w:cs="Arial"/>
                <w:b/>
                <w:bCs/>
                <w:sz w:val="16"/>
                <w:szCs w:val="16"/>
              </w:rPr>
              <w:t>23.929.044,00</w:t>
            </w:r>
          </w:p>
        </w:tc>
        <w:tc>
          <w:tcPr>
            <w:tcW w:w="60" w:type="dxa"/>
            <w:vAlign w:val="bottom"/>
          </w:tcPr>
          <w:p w:rsidR="000D33F9" w:rsidRDefault="000D33F9">
            <w:pPr>
              <w:rPr>
                <w:sz w:val="18"/>
                <w:szCs w:val="18"/>
              </w:rPr>
            </w:pPr>
          </w:p>
        </w:tc>
        <w:tc>
          <w:tcPr>
            <w:tcW w:w="1200" w:type="dxa"/>
            <w:vAlign w:val="bottom"/>
          </w:tcPr>
          <w:p w:rsidR="000D33F9" w:rsidRDefault="00F5114B">
            <w:pPr>
              <w:jc w:val="right"/>
              <w:rPr>
                <w:sz w:val="20"/>
                <w:szCs w:val="20"/>
              </w:rPr>
            </w:pPr>
            <w:r>
              <w:rPr>
                <w:rFonts w:ascii="Arial" w:eastAsia="Arial" w:hAnsi="Arial" w:cs="Arial"/>
                <w:b/>
                <w:bCs/>
                <w:sz w:val="16"/>
                <w:szCs w:val="16"/>
              </w:rPr>
              <w:t>15.890.932,20</w:t>
            </w:r>
          </w:p>
        </w:tc>
        <w:tc>
          <w:tcPr>
            <w:tcW w:w="0" w:type="dxa"/>
            <w:vAlign w:val="bottom"/>
          </w:tcPr>
          <w:p w:rsidR="000D33F9" w:rsidRDefault="000D33F9">
            <w:pPr>
              <w:rPr>
                <w:sz w:val="1"/>
                <w:szCs w:val="1"/>
              </w:rPr>
            </w:pPr>
          </w:p>
        </w:tc>
      </w:tr>
      <w:tr w:rsidR="000D33F9">
        <w:trPr>
          <w:trHeight w:val="209"/>
        </w:trPr>
        <w:tc>
          <w:tcPr>
            <w:tcW w:w="280" w:type="dxa"/>
            <w:gridSpan w:val="2"/>
            <w:vAlign w:val="bottom"/>
          </w:tcPr>
          <w:p w:rsidR="000D33F9" w:rsidRDefault="000D33F9">
            <w:pPr>
              <w:rPr>
                <w:sz w:val="18"/>
                <w:szCs w:val="18"/>
              </w:rPr>
            </w:pPr>
          </w:p>
        </w:tc>
        <w:tc>
          <w:tcPr>
            <w:tcW w:w="80" w:type="dxa"/>
            <w:vAlign w:val="bottom"/>
          </w:tcPr>
          <w:p w:rsidR="000D33F9" w:rsidRDefault="000D33F9">
            <w:pPr>
              <w:rPr>
                <w:sz w:val="18"/>
                <w:szCs w:val="18"/>
              </w:rPr>
            </w:pPr>
          </w:p>
        </w:tc>
        <w:tc>
          <w:tcPr>
            <w:tcW w:w="80" w:type="dxa"/>
            <w:vAlign w:val="bottom"/>
          </w:tcPr>
          <w:p w:rsidR="000D33F9" w:rsidRDefault="000D33F9">
            <w:pPr>
              <w:rPr>
                <w:sz w:val="18"/>
                <w:szCs w:val="18"/>
              </w:rPr>
            </w:pPr>
          </w:p>
        </w:tc>
        <w:tc>
          <w:tcPr>
            <w:tcW w:w="4520" w:type="dxa"/>
            <w:vAlign w:val="bottom"/>
          </w:tcPr>
          <w:p w:rsidR="000D33F9" w:rsidRDefault="000D33F9">
            <w:pPr>
              <w:rPr>
                <w:sz w:val="18"/>
                <w:szCs w:val="18"/>
              </w:rPr>
            </w:pPr>
          </w:p>
        </w:tc>
        <w:tc>
          <w:tcPr>
            <w:tcW w:w="660" w:type="dxa"/>
            <w:vAlign w:val="bottom"/>
          </w:tcPr>
          <w:p w:rsidR="000D33F9" w:rsidRDefault="000D33F9">
            <w:pPr>
              <w:rPr>
                <w:sz w:val="18"/>
                <w:szCs w:val="18"/>
              </w:rPr>
            </w:pPr>
          </w:p>
        </w:tc>
        <w:tc>
          <w:tcPr>
            <w:tcW w:w="200" w:type="dxa"/>
            <w:vAlign w:val="bottom"/>
          </w:tcPr>
          <w:p w:rsidR="000D33F9" w:rsidRDefault="000D33F9">
            <w:pPr>
              <w:rPr>
                <w:sz w:val="18"/>
                <w:szCs w:val="18"/>
              </w:rPr>
            </w:pPr>
          </w:p>
        </w:tc>
        <w:tc>
          <w:tcPr>
            <w:tcW w:w="1260" w:type="dxa"/>
            <w:gridSpan w:val="2"/>
            <w:vMerge w:val="restart"/>
            <w:vAlign w:val="bottom"/>
          </w:tcPr>
          <w:p w:rsidR="000D33F9" w:rsidRDefault="00F5114B">
            <w:pPr>
              <w:jc w:val="right"/>
              <w:rPr>
                <w:sz w:val="20"/>
                <w:szCs w:val="20"/>
              </w:rPr>
            </w:pPr>
            <w:r>
              <w:rPr>
                <w:rFonts w:ascii="Arial" w:eastAsia="Arial" w:hAnsi="Arial" w:cs="Arial"/>
                <w:b/>
                <w:bCs/>
                <w:sz w:val="16"/>
                <w:szCs w:val="16"/>
              </w:rPr>
              <w:t>1.925.671,10</w:t>
            </w:r>
          </w:p>
        </w:tc>
        <w:tc>
          <w:tcPr>
            <w:tcW w:w="1320" w:type="dxa"/>
            <w:gridSpan w:val="2"/>
            <w:vMerge w:val="restart"/>
            <w:vAlign w:val="bottom"/>
          </w:tcPr>
          <w:p w:rsidR="000D33F9" w:rsidRDefault="00F5114B">
            <w:pPr>
              <w:jc w:val="right"/>
              <w:rPr>
                <w:sz w:val="20"/>
                <w:szCs w:val="20"/>
              </w:rPr>
            </w:pPr>
            <w:r>
              <w:rPr>
                <w:rFonts w:ascii="Arial" w:eastAsia="Arial" w:hAnsi="Arial" w:cs="Arial"/>
                <w:b/>
                <w:bCs/>
                <w:sz w:val="16"/>
                <w:szCs w:val="16"/>
              </w:rPr>
              <w:t>4.655.000,00</w:t>
            </w:r>
          </w:p>
        </w:tc>
        <w:tc>
          <w:tcPr>
            <w:tcW w:w="60" w:type="dxa"/>
            <w:vMerge w:val="restart"/>
            <w:vAlign w:val="bottom"/>
          </w:tcPr>
          <w:p w:rsidR="000D33F9" w:rsidRDefault="000D33F9">
            <w:pPr>
              <w:rPr>
                <w:sz w:val="18"/>
                <w:szCs w:val="18"/>
              </w:rPr>
            </w:pPr>
          </w:p>
        </w:tc>
        <w:tc>
          <w:tcPr>
            <w:tcW w:w="1200" w:type="dxa"/>
            <w:vMerge w:val="restart"/>
            <w:vAlign w:val="bottom"/>
          </w:tcPr>
          <w:p w:rsidR="000D33F9" w:rsidRDefault="00F5114B">
            <w:pPr>
              <w:jc w:val="right"/>
              <w:rPr>
                <w:sz w:val="20"/>
                <w:szCs w:val="20"/>
              </w:rPr>
            </w:pPr>
            <w:r>
              <w:rPr>
                <w:rFonts w:ascii="Arial" w:eastAsia="Arial" w:hAnsi="Arial" w:cs="Arial"/>
                <w:b/>
                <w:bCs/>
                <w:sz w:val="16"/>
                <w:szCs w:val="16"/>
              </w:rPr>
              <w:t>3.025.020,71</w:t>
            </w:r>
          </w:p>
        </w:tc>
        <w:tc>
          <w:tcPr>
            <w:tcW w:w="0" w:type="dxa"/>
            <w:vAlign w:val="bottom"/>
          </w:tcPr>
          <w:p w:rsidR="000D33F9" w:rsidRDefault="000D33F9">
            <w:pPr>
              <w:rPr>
                <w:sz w:val="1"/>
                <w:szCs w:val="1"/>
              </w:rPr>
            </w:pPr>
          </w:p>
        </w:tc>
      </w:tr>
      <w:tr w:rsidR="000D33F9">
        <w:trPr>
          <w:trHeight w:val="209"/>
        </w:trPr>
        <w:tc>
          <w:tcPr>
            <w:tcW w:w="280" w:type="dxa"/>
            <w:gridSpan w:val="2"/>
            <w:shd w:val="clear" w:color="auto" w:fill="DCFECD"/>
            <w:vAlign w:val="bottom"/>
          </w:tcPr>
          <w:p w:rsidR="000D33F9" w:rsidRDefault="00F5114B">
            <w:pPr>
              <w:rPr>
                <w:sz w:val="20"/>
                <w:szCs w:val="20"/>
              </w:rPr>
            </w:pPr>
            <w:r>
              <w:rPr>
                <w:rFonts w:ascii="Arial" w:eastAsia="Arial" w:hAnsi="Arial" w:cs="Arial"/>
                <w:b/>
                <w:bCs/>
                <w:sz w:val="16"/>
                <w:szCs w:val="16"/>
              </w:rPr>
              <w:t>38</w:t>
            </w:r>
          </w:p>
        </w:tc>
        <w:tc>
          <w:tcPr>
            <w:tcW w:w="80" w:type="dxa"/>
            <w:vAlign w:val="bottom"/>
          </w:tcPr>
          <w:p w:rsidR="000D33F9" w:rsidRDefault="000D33F9">
            <w:pPr>
              <w:rPr>
                <w:sz w:val="18"/>
                <w:szCs w:val="18"/>
              </w:rPr>
            </w:pPr>
          </w:p>
        </w:tc>
        <w:tc>
          <w:tcPr>
            <w:tcW w:w="5460" w:type="dxa"/>
            <w:gridSpan w:val="4"/>
            <w:shd w:val="clear" w:color="auto" w:fill="CAFFCB"/>
            <w:vAlign w:val="bottom"/>
          </w:tcPr>
          <w:p w:rsidR="000D33F9" w:rsidRDefault="00F5114B">
            <w:pPr>
              <w:rPr>
                <w:sz w:val="20"/>
                <w:szCs w:val="20"/>
              </w:rPr>
            </w:pPr>
            <w:r>
              <w:rPr>
                <w:rFonts w:ascii="Arial" w:eastAsia="Arial" w:hAnsi="Arial" w:cs="Arial"/>
                <w:b/>
                <w:bCs/>
                <w:sz w:val="16"/>
                <w:szCs w:val="16"/>
              </w:rPr>
              <w:t>OSTALI RASHODI</w:t>
            </w:r>
          </w:p>
        </w:tc>
        <w:tc>
          <w:tcPr>
            <w:tcW w:w="1260" w:type="dxa"/>
            <w:gridSpan w:val="2"/>
            <w:vMerge/>
            <w:vAlign w:val="bottom"/>
          </w:tcPr>
          <w:p w:rsidR="000D33F9" w:rsidRDefault="000D33F9">
            <w:pPr>
              <w:rPr>
                <w:sz w:val="18"/>
                <w:szCs w:val="18"/>
              </w:rPr>
            </w:pPr>
          </w:p>
        </w:tc>
        <w:tc>
          <w:tcPr>
            <w:tcW w:w="1320" w:type="dxa"/>
            <w:gridSpan w:val="2"/>
            <w:vMerge/>
            <w:vAlign w:val="bottom"/>
          </w:tcPr>
          <w:p w:rsidR="000D33F9" w:rsidRDefault="000D33F9">
            <w:pPr>
              <w:rPr>
                <w:sz w:val="18"/>
                <w:szCs w:val="18"/>
              </w:rPr>
            </w:pPr>
          </w:p>
        </w:tc>
        <w:tc>
          <w:tcPr>
            <w:tcW w:w="60" w:type="dxa"/>
            <w:vMerge/>
            <w:vAlign w:val="bottom"/>
          </w:tcPr>
          <w:p w:rsidR="000D33F9" w:rsidRDefault="000D33F9">
            <w:pPr>
              <w:rPr>
                <w:sz w:val="18"/>
                <w:szCs w:val="18"/>
              </w:rPr>
            </w:pPr>
          </w:p>
        </w:tc>
        <w:tc>
          <w:tcPr>
            <w:tcW w:w="1200" w:type="dxa"/>
            <w:vMerge/>
            <w:vAlign w:val="bottom"/>
          </w:tcPr>
          <w:p w:rsidR="000D33F9" w:rsidRDefault="000D33F9">
            <w:pPr>
              <w:rPr>
                <w:sz w:val="18"/>
                <w:szCs w:val="18"/>
              </w:rPr>
            </w:pPr>
          </w:p>
        </w:tc>
        <w:tc>
          <w:tcPr>
            <w:tcW w:w="0" w:type="dxa"/>
            <w:vAlign w:val="bottom"/>
          </w:tcPr>
          <w:p w:rsidR="000D33F9" w:rsidRDefault="000D33F9">
            <w:pPr>
              <w:rPr>
                <w:sz w:val="1"/>
                <w:szCs w:val="1"/>
              </w:rPr>
            </w:pPr>
          </w:p>
        </w:tc>
      </w:tr>
      <w:tr w:rsidR="000D33F9">
        <w:trPr>
          <w:trHeight w:val="48"/>
        </w:trPr>
        <w:tc>
          <w:tcPr>
            <w:tcW w:w="280" w:type="dxa"/>
            <w:gridSpan w:val="2"/>
            <w:vAlign w:val="bottom"/>
          </w:tcPr>
          <w:p w:rsidR="000D33F9" w:rsidRDefault="000D33F9">
            <w:pPr>
              <w:rPr>
                <w:sz w:val="4"/>
                <w:szCs w:val="4"/>
              </w:rPr>
            </w:pPr>
          </w:p>
        </w:tc>
        <w:tc>
          <w:tcPr>
            <w:tcW w:w="80" w:type="dxa"/>
            <w:vAlign w:val="bottom"/>
          </w:tcPr>
          <w:p w:rsidR="000D33F9" w:rsidRDefault="000D33F9">
            <w:pPr>
              <w:rPr>
                <w:sz w:val="4"/>
                <w:szCs w:val="4"/>
              </w:rPr>
            </w:pPr>
          </w:p>
        </w:tc>
        <w:tc>
          <w:tcPr>
            <w:tcW w:w="80" w:type="dxa"/>
            <w:vAlign w:val="bottom"/>
          </w:tcPr>
          <w:p w:rsidR="000D33F9" w:rsidRDefault="000D33F9">
            <w:pPr>
              <w:rPr>
                <w:sz w:val="4"/>
                <w:szCs w:val="4"/>
              </w:rPr>
            </w:pPr>
          </w:p>
        </w:tc>
        <w:tc>
          <w:tcPr>
            <w:tcW w:w="5380" w:type="dxa"/>
            <w:gridSpan w:val="3"/>
            <w:vMerge w:val="restart"/>
            <w:vAlign w:val="bottom"/>
          </w:tcPr>
          <w:p w:rsidR="000D33F9" w:rsidRDefault="00F5114B">
            <w:pPr>
              <w:ind w:left="80"/>
              <w:rPr>
                <w:sz w:val="20"/>
                <w:szCs w:val="20"/>
              </w:rPr>
            </w:pPr>
            <w:r>
              <w:rPr>
                <w:rFonts w:ascii="Arial" w:eastAsia="Arial" w:hAnsi="Arial" w:cs="Arial"/>
                <w:b/>
                <w:bCs/>
                <w:sz w:val="16"/>
                <w:szCs w:val="16"/>
              </w:rPr>
              <w:t>TEKUĆE DONACIJE</w:t>
            </w:r>
          </w:p>
        </w:tc>
        <w:tc>
          <w:tcPr>
            <w:tcW w:w="1260" w:type="dxa"/>
            <w:gridSpan w:val="2"/>
            <w:vMerge w:val="restart"/>
            <w:vAlign w:val="bottom"/>
          </w:tcPr>
          <w:p w:rsidR="000D33F9" w:rsidRDefault="00F5114B">
            <w:pPr>
              <w:jc w:val="right"/>
              <w:rPr>
                <w:sz w:val="20"/>
                <w:szCs w:val="20"/>
              </w:rPr>
            </w:pPr>
            <w:r>
              <w:rPr>
                <w:rFonts w:ascii="Arial" w:eastAsia="Arial" w:hAnsi="Arial" w:cs="Arial"/>
                <w:b/>
                <w:bCs/>
                <w:sz w:val="16"/>
                <w:szCs w:val="16"/>
              </w:rPr>
              <w:t>869.680,39</w:t>
            </w:r>
          </w:p>
        </w:tc>
        <w:tc>
          <w:tcPr>
            <w:tcW w:w="1320" w:type="dxa"/>
            <w:gridSpan w:val="2"/>
            <w:vMerge w:val="restart"/>
            <w:vAlign w:val="bottom"/>
          </w:tcPr>
          <w:p w:rsidR="000D33F9" w:rsidRDefault="00F5114B">
            <w:pPr>
              <w:jc w:val="right"/>
              <w:rPr>
                <w:sz w:val="20"/>
                <w:szCs w:val="20"/>
              </w:rPr>
            </w:pPr>
            <w:r>
              <w:rPr>
                <w:rFonts w:ascii="Arial" w:eastAsia="Arial" w:hAnsi="Arial" w:cs="Arial"/>
                <w:b/>
                <w:bCs/>
                <w:sz w:val="16"/>
                <w:szCs w:val="16"/>
              </w:rPr>
              <w:t>1.105.000,00</w:t>
            </w:r>
          </w:p>
        </w:tc>
        <w:tc>
          <w:tcPr>
            <w:tcW w:w="60" w:type="dxa"/>
            <w:vAlign w:val="bottom"/>
          </w:tcPr>
          <w:p w:rsidR="000D33F9" w:rsidRDefault="000D33F9">
            <w:pPr>
              <w:rPr>
                <w:sz w:val="4"/>
                <w:szCs w:val="4"/>
              </w:rPr>
            </w:pPr>
          </w:p>
        </w:tc>
        <w:tc>
          <w:tcPr>
            <w:tcW w:w="1200" w:type="dxa"/>
            <w:vMerge w:val="restart"/>
            <w:vAlign w:val="bottom"/>
          </w:tcPr>
          <w:p w:rsidR="000D33F9" w:rsidRDefault="00F5114B">
            <w:pPr>
              <w:jc w:val="right"/>
              <w:rPr>
                <w:sz w:val="20"/>
                <w:szCs w:val="20"/>
              </w:rPr>
            </w:pPr>
            <w:r>
              <w:rPr>
                <w:rFonts w:ascii="Arial" w:eastAsia="Arial" w:hAnsi="Arial" w:cs="Arial"/>
                <w:b/>
                <w:bCs/>
                <w:sz w:val="16"/>
                <w:szCs w:val="16"/>
              </w:rPr>
              <w:t>923.196,14</w:t>
            </w:r>
          </w:p>
        </w:tc>
        <w:tc>
          <w:tcPr>
            <w:tcW w:w="0" w:type="dxa"/>
            <w:vAlign w:val="bottom"/>
          </w:tcPr>
          <w:p w:rsidR="000D33F9" w:rsidRDefault="000D33F9">
            <w:pPr>
              <w:rPr>
                <w:sz w:val="1"/>
                <w:szCs w:val="1"/>
              </w:rPr>
            </w:pPr>
          </w:p>
        </w:tc>
      </w:tr>
      <w:tr w:rsidR="000D33F9">
        <w:trPr>
          <w:trHeight w:val="209"/>
        </w:trPr>
        <w:tc>
          <w:tcPr>
            <w:tcW w:w="280" w:type="dxa"/>
            <w:gridSpan w:val="2"/>
            <w:shd w:val="clear" w:color="auto" w:fill="C6FDEB"/>
            <w:vAlign w:val="bottom"/>
          </w:tcPr>
          <w:p w:rsidR="000D33F9" w:rsidRDefault="00F5114B">
            <w:pPr>
              <w:rPr>
                <w:sz w:val="20"/>
                <w:szCs w:val="20"/>
              </w:rPr>
            </w:pPr>
            <w:r>
              <w:rPr>
                <w:rFonts w:ascii="Arial" w:eastAsia="Arial" w:hAnsi="Arial" w:cs="Arial"/>
                <w:b/>
                <w:bCs/>
                <w:w w:val="89"/>
                <w:sz w:val="16"/>
                <w:szCs w:val="16"/>
              </w:rPr>
              <w:t>381</w:t>
            </w:r>
          </w:p>
        </w:tc>
        <w:tc>
          <w:tcPr>
            <w:tcW w:w="80" w:type="dxa"/>
            <w:tcBorders>
              <w:left w:val="single" w:sz="8" w:space="0" w:color="C6FDEB"/>
            </w:tcBorders>
            <w:shd w:val="clear" w:color="auto" w:fill="C6FDEB"/>
            <w:vAlign w:val="bottom"/>
          </w:tcPr>
          <w:p w:rsidR="000D33F9" w:rsidRDefault="000D33F9">
            <w:pPr>
              <w:rPr>
                <w:sz w:val="18"/>
                <w:szCs w:val="18"/>
              </w:rPr>
            </w:pPr>
          </w:p>
        </w:tc>
        <w:tc>
          <w:tcPr>
            <w:tcW w:w="80" w:type="dxa"/>
            <w:shd w:val="clear" w:color="auto" w:fill="C6FDEB"/>
            <w:vAlign w:val="bottom"/>
          </w:tcPr>
          <w:p w:rsidR="000D33F9" w:rsidRDefault="000D33F9">
            <w:pPr>
              <w:rPr>
                <w:sz w:val="18"/>
                <w:szCs w:val="18"/>
              </w:rPr>
            </w:pPr>
          </w:p>
        </w:tc>
        <w:tc>
          <w:tcPr>
            <w:tcW w:w="5380" w:type="dxa"/>
            <w:gridSpan w:val="3"/>
            <w:vMerge/>
            <w:vAlign w:val="bottom"/>
          </w:tcPr>
          <w:p w:rsidR="000D33F9" w:rsidRDefault="000D33F9">
            <w:pPr>
              <w:rPr>
                <w:sz w:val="18"/>
                <w:szCs w:val="18"/>
              </w:rPr>
            </w:pPr>
          </w:p>
        </w:tc>
        <w:tc>
          <w:tcPr>
            <w:tcW w:w="1260" w:type="dxa"/>
            <w:gridSpan w:val="2"/>
            <w:vMerge/>
            <w:vAlign w:val="bottom"/>
          </w:tcPr>
          <w:p w:rsidR="000D33F9" w:rsidRDefault="000D33F9">
            <w:pPr>
              <w:rPr>
                <w:sz w:val="18"/>
                <w:szCs w:val="18"/>
              </w:rPr>
            </w:pPr>
          </w:p>
        </w:tc>
        <w:tc>
          <w:tcPr>
            <w:tcW w:w="1320" w:type="dxa"/>
            <w:gridSpan w:val="2"/>
            <w:vMerge/>
            <w:vAlign w:val="bottom"/>
          </w:tcPr>
          <w:p w:rsidR="000D33F9" w:rsidRDefault="000D33F9">
            <w:pPr>
              <w:rPr>
                <w:sz w:val="18"/>
                <w:szCs w:val="18"/>
              </w:rPr>
            </w:pPr>
          </w:p>
        </w:tc>
        <w:tc>
          <w:tcPr>
            <w:tcW w:w="60" w:type="dxa"/>
            <w:vAlign w:val="bottom"/>
          </w:tcPr>
          <w:p w:rsidR="000D33F9" w:rsidRDefault="000D33F9">
            <w:pPr>
              <w:rPr>
                <w:sz w:val="18"/>
                <w:szCs w:val="18"/>
              </w:rPr>
            </w:pPr>
          </w:p>
        </w:tc>
        <w:tc>
          <w:tcPr>
            <w:tcW w:w="1200" w:type="dxa"/>
            <w:vMerge/>
            <w:vAlign w:val="bottom"/>
          </w:tcPr>
          <w:p w:rsidR="000D33F9" w:rsidRDefault="000D33F9">
            <w:pPr>
              <w:rPr>
                <w:sz w:val="18"/>
                <w:szCs w:val="18"/>
              </w:rPr>
            </w:pPr>
          </w:p>
        </w:tc>
        <w:tc>
          <w:tcPr>
            <w:tcW w:w="0" w:type="dxa"/>
            <w:vAlign w:val="bottom"/>
          </w:tcPr>
          <w:p w:rsidR="000D33F9" w:rsidRDefault="000D33F9">
            <w:pPr>
              <w:rPr>
                <w:sz w:val="1"/>
                <w:szCs w:val="1"/>
              </w:rPr>
            </w:pPr>
          </w:p>
        </w:tc>
      </w:tr>
      <w:tr w:rsidR="000D33F9">
        <w:trPr>
          <w:trHeight w:val="219"/>
        </w:trPr>
        <w:tc>
          <w:tcPr>
            <w:tcW w:w="360" w:type="dxa"/>
            <w:gridSpan w:val="3"/>
            <w:vAlign w:val="bottom"/>
          </w:tcPr>
          <w:p w:rsidR="000D33F9" w:rsidRDefault="00F5114B">
            <w:pPr>
              <w:rPr>
                <w:sz w:val="20"/>
                <w:szCs w:val="20"/>
              </w:rPr>
            </w:pPr>
            <w:r>
              <w:rPr>
                <w:rFonts w:ascii="Arial" w:eastAsia="Arial" w:hAnsi="Arial" w:cs="Arial"/>
                <w:b/>
                <w:bCs/>
                <w:w w:val="95"/>
                <w:sz w:val="16"/>
                <w:szCs w:val="16"/>
              </w:rPr>
              <w:t>3811</w:t>
            </w:r>
          </w:p>
        </w:tc>
        <w:tc>
          <w:tcPr>
            <w:tcW w:w="80" w:type="dxa"/>
            <w:vAlign w:val="bottom"/>
          </w:tcPr>
          <w:p w:rsidR="000D33F9" w:rsidRDefault="000D33F9">
            <w:pPr>
              <w:rPr>
                <w:sz w:val="19"/>
                <w:szCs w:val="19"/>
              </w:rPr>
            </w:pPr>
          </w:p>
        </w:tc>
        <w:tc>
          <w:tcPr>
            <w:tcW w:w="5380" w:type="dxa"/>
            <w:gridSpan w:val="3"/>
            <w:vAlign w:val="bottom"/>
          </w:tcPr>
          <w:p w:rsidR="000D33F9" w:rsidRDefault="00F5114B">
            <w:pPr>
              <w:ind w:left="260"/>
              <w:rPr>
                <w:sz w:val="20"/>
                <w:szCs w:val="20"/>
              </w:rPr>
            </w:pPr>
            <w:r>
              <w:rPr>
                <w:rFonts w:ascii="Arial" w:eastAsia="Arial" w:hAnsi="Arial" w:cs="Arial"/>
                <w:b/>
                <w:bCs/>
                <w:sz w:val="16"/>
                <w:szCs w:val="16"/>
              </w:rPr>
              <w:t>TEKUĆE DONACIJE U NOVCU</w:t>
            </w:r>
          </w:p>
        </w:tc>
        <w:tc>
          <w:tcPr>
            <w:tcW w:w="1260" w:type="dxa"/>
            <w:gridSpan w:val="2"/>
            <w:vAlign w:val="bottom"/>
          </w:tcPr>
          <w:p w:rsidR="000D33F9" w:rsidRDefault="00F5114B">
            <w:pPr>
              <w:jc w:val="right"/>
              <w:rPr>
                <w:sz w:val="20"/>
                <w:szCs w:val="20"/>
              </w:rPr>
            </w:pPr>
            <w:r>
              <w:rPr>
                <w:rFonts w:ascii="Arial" w:eastAsia="Arial" w:hAnsi="Arial" w:cs="Arial"/>
                <w:b/>
                <w:bCs/>
                <w:sz w:val="16"/>
                <w:szCs w:val="16"/>
              </w:rPr>
              <w:t>869.680,39</w:t>
            </w:r>
          </w:p>
        </w:tc>
        <w:tc>
          <w:tcPr>
            <w:tcW w:w="40" w:type="dxa"/>
            <w:vAlign w:val="bottom"/>
          </w:tcPr>
          <w:p w:rsidR="000D33F9" w:rsidRDefault="000D33F9">
            <w:pPr>
              <w:rPr>
                <w:sz w:val="19"/>
                <w:szCs w:val="19"/>
              </w:rPr>
            </w:pPr>
          </w:p>
        </w:tc>
        <w:tc>
          <w:tcPr>
            <w:tcW w:w="1280" w:type="dxa"/>
            <w:vAlign w:val="bottom"/>
          </w:tcPr>
          <w:p w:rsidR="000D33F9" w:rsidRDefault="000D33F9">
            <w:pPr>
              <w:rPr>
                <w:sz w:val="19"/>
                <w:szCs w:val="19"/>
              </w:rPr>
            </w:pPr>
          </w:p>
        </w:tc>
        <w:tc>
          <w:tcPr>
            <w:tcW w:w="60" w:type="dxa"/>
            <w:vAlign w:val="bottom"/>
          </w:tcPr>
          <w:p w:rsidR="000D33F9" w:rsidRDefault="000D33F9">
            <w:pPr>
              <w:rPr>
                <w:sz w:val="19"/>
                <w:szCs w:val="19"/>
              </w:rPr>
            </w:pPr>
          </w:p>
        </w:tc>
        <w:tc>
          <w:tcPr>
            <w:tcW w:w="1200" w:type="dxa"/>
            <w:vAlign w:val="bottom"/>
          </w:tcPr>
          <w:p w:rsidR="000D33F9" w:rsidRDefault="00F5114B">
            <w:pPr>
              <w:jc w:val="right"/>
              <w:rPr>
                <w:sz w:val="20"/>
                <w:szCs w:val="20"/>
              </w:rPr>
            </w:pPr>
            <w:r>
              <w:rPr>
                <w:rFonts w:ascii="Arial" w:eastAsia="Arial" w:hAnsi="Arial" w:cs="Arial"/>
                <w:b/>
                <w:bCs/>
                <w:sz w:val="16"/>
                <w:szCs w:val="16"/>
              </w:rPr>
              <w:t>923.196,14</w:t>
            </w:r>
          </w:p>
        </w:tc>
        <w:tc>
          <w:tcPr>
            <w:tcW w:w="0" w:type="dxa"/>
            <w:vAlign w:val="bottom"/>
          </w:tcPr>
          <w:p w:rsidR="000D33F9" w:rsidRDefault="000D33F9">
            <w:pPr>
              <w:rPr>
                <w:sz w:val="1"/>
                <w:szCs w:val="1"/>
              </w:rPr>
            </w:pPr>
          </w:p>
        </w:tc>
      </w:tr>
      <w:tr w:rsidR="000D33F9">
        <w:trPr>
          <w:trHeight w:val="67"/>
        </w:trPr>
        <w:tc>
          <w:tcPr>
            <w:tcW w:w="280" w:type="dxa"/>
            <w:gridSpan w:val="2"/>
            <w:vAlign w:val="bottom"/>
          </w:tcPr>
          <w:p w:rsidR="000D33F9" w:rsidRDefault="000D33F9">
            <w:pPr>
              <w:rPr>
                <w:sz w:val="5"/>
                <w:szCs w:val="5"/>
              </w:rPr>
            </w:pPr>
          </w:p>
        </w:tc>
        <w:tc>
          <w:tcPr>
            <w:tcW w:w="80" w:type="dxa"/>
            <w:vAlign w:val="bottom"/>
          </w:tcPr>
          <w:p w:rsidR="000D33F9" w:rsidRDefault="000D33F9">
            <w:pPr>
              <w:rPr>
                <w:sz w:val="5"/>
                <w:szCs w:val="5"/>
              </w:rPr>
            </w:pPr>
          </w:p>
        </w:tc>
        <w:tc>
          <w:tcPr>
            <w:tcW w:w="80" w:type="dxa"/>
            <w:vAlign w:val="bottom"/>
          </w:tcPr>
          <w:p w:rsidR="000D33F9" w:rsidRDefault="000D33F9">
            <w:pPr>
              <w:rPr>
                <w:sz w:val="5"/>
                <w:szCs w:val="5"/>
              </w:rPr>
            </w:pPr>
          </w:p>
        </w:tc>
        <w:tc>
          <w:tcPr>
            <w:tcW w:w="5380" w:type="dxa"/>
            <w:gridSpan w:val="3"/>
            <w:vMerge w:val="restart"/>
            <w:vAlign w:val="bottom"/>
          </w:tcPr>
          <w:p w:rsidR="000D33F9" w:rsidRDefault="00F5114B">
            <w:pPr>
              <w:ind w:left="80"/>
              <w:rPr>
                <w:sz w:val="20"/>
                <w:szCs w:val="20"/>
              </w:rPr>
            </w:pPr>
            <w:r>
              <w:rPr>
                <w:rFonts w:ascii="Arial" w:eastAsia="Arial" w:hAnsi="Arial" w:cs="Arial"/>
                <w:b/>
                <w:bCs/>
                <w:sz w:val="16"/>
                <w:szCs w:val="16"/>
              </w:rPr>
              <w:t>KAPITALNE DONACIJE</w:t>
            </w:r>
          </w:p>
        </w:tc>
        <w:tc>
          <w:tcPr>
            <w:tcW w:w="1260" w:type="dxa"/>
            <w:gridSpan w:val="2"/>
            <w:vMerge w:val="restart"/>
            <w:vAlign w:val="bottom"/>
          </w:tcPr>
          <w:p w:rsidR="000D33F9" w:rsidRDefault="00F5114B">
            <w:pPr>
              <w:jc w:val="right"/>
              <w:rPr>
                <w:sz w:val="20"/>
                <w:szCs w:val="20"/>
              </w:rPr>
            </w:pPr>
            <w:r>
              <w:rPr>
                <w:rFonts w:ascii="Arial" w:eastAsia="Arial" w:hAnsi="Arial" w:cs="Arial"/>
                <w:b/>
                <w:bCs/>
                <w:sz w:val="16"/>
                <w:szCs w:val="16"/>
              </w:rPr>
              <w:t>0,00</w:t>
            </w:r>
          </w:p>
        </w:tc>
        <w:tc>
          <w:tcPr>
            <w:tcW w:w="1320" w:type="dxa"/>
            <w:gridSpan w:val="2"/>
            <w:vMerge w:val="restart"/>
            <w:vAlign w:val="bottom"/>
          </w:tcPr>
          <w:p w:rsidR="000D33F9" w:rsidRDefault="00F5114B">
            <w:pPr>
              <w:jc w:val="right"/>
              <w:rPr>
                <w:sz w:val="20"/>
                <w:szCs w:val="20"/>
              </w:rPr>
            </w:pPr>
            <w:r>
              <w:rPr>
                <w:rFonts w:ascii="Arial" w:eastAsia="Arial" w:hAnsi="Arial" w:cs="Arial"/>
                <w:b/>
                <w:bCs/>
                <w:sz w:val="16"/>
                <w:szCs w:val="16"/>
              </w:rPr>
              <w:t>30.000,00</w:t>
            </w:r>
          </w:p>
        </w:tc>
        <w:tc>
          <w:tcPr>
            <w:tcW w:w="60" w:type="dxa"/>
            <w:vAlign w:val="bottom"/>
          </w:tcPr>
          <w:p w:rsidR="000D33F9" w:rsidRDefault="000D33F9">
            <w:pPr>
              <w:rPr>
                <w:sz w:val="5"/>
                <w:szCs w:val="5"/>
              </w:rPr>
            </w:pPr>
          </w:p>
        </w:tc>
        <w:tc>
          <w:tcPr>
            <w:tcW w:w="1200" w:type="dxa"/>
            <w:vMerge w:val="restart"/>
            <w:vAlign w:val="bottom"/>
          </w:tcPr>
          <w:p w:rsidR="000D33F9" w:rsidRDefault="00F5114B">
            <w:pPr>
              <w:jc w:val="right"/>
              <w:rPr>
                <w:sz w:val="20"/>
                <w:szCs w:val="20"/>
              </w:rPr>
            </w:pPr>
            <w:r>
              <w:rPr>
                <w:rFonts w:ascii="Arial" w:eastAsia="Arial" w:hAnsi="Arial" w:cs="Arial"/>
                <w:b/>
                <w:bCs/>
                <w:sz w:val="16"/>
                <w:szCs w:val="16"/>
              </w:rPr>
              <w:t>8.999,98</w:t>
            </w:r>
          </w:p>
        </w:tc>
        <w:tc>
          <w:tcPr>
            <w:tcW w:w="0" w:type="dxa"/>
            <w:vAlign w:val="bottom"/>
          </w:tcPr>
          <w:p w:rsidR="000D33F9" w:rsidRDefault="000D33F9">
            <w:pPr>
              <w:rPr>
                <w:sz w:val="1"/>
                <w:szCs w:val="1"/>
              </w:rPr>
            </w:pPr>
          </w:p>
        </w:tc>
      </w:tr>
      <w:tr w:rsidR="000D33F9">
        <w:trPr>
          <w:trHeight w:val="209"/>
        </w:trPr>
        <w:tc>
          <w:tcPr>
            <w:tcW w:w="280" w:type="dxa"/>
            <w:gridSpan w:val="2"/>
            <w:shd w:val="clear" w:color="auto" w:fill="C6FDEB"/>
            <w:vAlign w:val="bottom"/>
          </w:tcPr>
          <w:p w:rsidR="000D33F9" w:rsidRDefault="00F5114B">
            <w:pPr>
              <w:rPr>
                <w:sz w:val="20"/>
                <w:szCs w:val="20"/>
              </w:rPr>
            </w:pPr>
            <w:r>
              <w:rPr>
                <w:rFonts w:ascii="Arial" w:eastAsia="Arial" w:hAnsi="Arial" w:cs="Arial"/>
                <w:b/>
                <w:bCs/>
                <w:w w:val="89"/>
                <w:sz w:val="16"/>
                <w:szCs w:val="16"/>
              </w:rPr>
              <w:t>382</w:t>
            </w:r>
          </w:p>
        </w:tc>
        <w:tc>
          <w:tcPr>
            <w:tcW w:w="80" w:type="dxa"/>
            <w:tcBorders>
              <w:left w:val="single" w:sz="8" w:space="0" w:color="C6FDEB"/>
            </w:tcBorders>
            <w:shd w:val="clear" w:color="auto" w:fill="C6FDEB"/>
            <w:vAlign w:val="bottom"/>
          </w:tcPr>
          <w:p w:rsidR="000D33F9" w:rsidRDefault="000D33F9">
            <w:pPr>
              <w:rPr>
                <w:sz w:val="18"/>
                <w:szCs w:val="18"/>
              </w:rPr>
            </w:pPr>
          </w:p>
        </w:tc>
        <w:tc>
          <w:tcPr>
            <w:tcW w:w="80" w:type="dxa"/>
            <w:shd w:val="clear" w:color="auto" w:fill="C6FDEB"/>
            <w:vAlign w:val="bottom"/>
          </w:tcPr>
          <w:p w:rsidR="000D33F9" w:rsidRDefault="000D33F9">
            <w:pPr>
              <w:rPr>
                <w:sz w:val="18"/>
                <w:szCs w:val="18"/>
              </w:rPr>
            </w:pPr>
          </w:p>
        </w:tc>
        <w:tc>
          <w:tcPr>
            <w:tcW w:w="5380" w:type="dxa"/>
            <w:gridSpan w:val="3"/>
            <w:vMerge/>
            <w:vAlign w:val="bottom"/>
          </w:tcPr>
          <w:p w:rsidR="000D33F9" w:rsidRDefault="000D33F9">
            <w:pPr>
              <w:rPr>
                <w:sz w:val="18"/>
                <w:szCs w:val="18"/>
              </w:rPr>
            </w:pPr>
          </w:p>
        </w:tc>
        <w:tc>
          <w:tcPr>
            <w:tcW w:w="1260" w:type="dxa"/>
            <w:gridSpan w:val="2"/>
            <w:vMerge/>
            <w:vAlign w:val="bottom"/>
          </w:tcPr>
          <w:p w:rsidR="000D33F9" w:rsidRDefault="000D33F9">
            <w:pPr>
              <w:rPr>
                <w:sz w:val="18"/>
                <w:szCs w:val="18"/>
              </w:rPr>
            </w:pPr>
          </w:p>
        </w:tc>
        <w:tc>
          <w:tcPr>
            <w:tcW w:w="1320" w:type="dxa"/>
            <w:gridSpan w:val="2"/>
            <w:vMerge/>
            <w:vAlign w:val="bottom"/>
          </w:tcPr>
          <w:p w:rsidR="000D33F9" w:rsidRDefault="000D33F9">
            <w:pPr>
              <w:rPr>
                <w:sz w:val="18"/>
                <w:szCs w:val="18"/>
              </w:rPr>
            </w:pPr>
          </w:p>
        </w:tc>
        <w:tc>
          <w:tcPr>
            <w:tcW w:w="60" w:type="dxa"/>
            <w:vAlign w:val="bottom"/>
          </w:tcPr>
          <w:p w:rsidR="000D33F9" w:rsidRDefault="000D33F9">
            <w:pPr>
              <w:rPr>
                <w:sz w:val="18"/>
                <w:szCs w:val="18"/>
              </w:rPr>
            </w:pPr>
          </w:p>
        </w:tc>
        <w:tc>
          <w:tcPr>
            <w:tcW w:w="1200" w:type="dxa"/>
            <w:vMerge/>
            <w:vAlign w:val="bottom"/>
          </w:tcPr>
          <w:p w:rsidR="000D33F9" w:rsidRDefault="000D33F9">
            <w:pPr>
              <w:rPr>
                <w:sz w:val="18"/>
                <w:szCs w:val="18"/>
              </w:rPr>
            </w:pPr>
          </w:p>
        </w:tc>
        <w:tc>
          <w:tcPr>
            <w:tcW w:w="0" w:type="dxa"/>
            <w:vAlign w:val="bottom"/>
          </w:tcPr>
          <w:p w:rsidR="000D33F9" w:rsidRDefault="000D33F9">
            <w:pPr>
              <w:rPr>
                <w:sz w:val="1"/>
                <w:szCs w:val="1"/>
              </w:rPr>
            </w:pPr>
          </w:p>
        </w:tc>
      </w:tr>
      <w:tr w:rsidR="000D33F9">
        <w:trPr>
          <w:trHeight w:val="219"/>
        </w:trPr>
        <w:tc>
          <w:tcPr>
            <w:tcW w:w="360" w:type="dxa"/>
            <w:gridSpan w:val="3"/>
            <w:vAlign w:val="bottom"/>
          </w:tcPr>
          <w:p w:rsidR="000D33F9" w:rsidRDefault="00F5114B">
            <w:pPr>
              <w:rPr>
                <w:sz w:val="20"/>
                <w:szCs w:val="20"/>
              </w:rPr>
            </w:pPr>
            <w:r>
              <w:rPr>
                <w:rFonts w:ascii="Arial" w:eastAsia="Arial" w:hAnsi="Arial" w:cs="Arial"/>
                <w:b/>
                <w:bCs/>
                <w:w w:val="95"/>
                <w:sz w:val="16"/>
                <w:szCs w:val="16"/>
              </w:rPr>
              <w:t>3821</w:t>
            </w:r>
          </w:p>
        </w:tc>
        <w:tc>
          <w:tcPr>
            <w:tcW w:w="80" w:type="dxa"/>
            <w:vAlign w:val="bottom"/>
          </w:tcPr>
          <w:p w:rsidR="000D33F9" w:rsidRDefault="000D33F9">
            <w:pPr>
              <w:rPr>
                <w:sz w:val="19"/>
                <w:szCs w:val="19"/>
              </w:rPr>
            </w:pPr>
          </w:p>
        </w:tc>
        <w:tc>
          <w:tcPr>
            <w:tcW w:w="5380" w:type="dxa"/>
            <w:gridSpan w:val="3"/>
            <w:vAlign w:val="bottom"/>
          </w:tcPr>
          <w:p w:rsidR="000D33F9" w:rsidRDefault="00F5114B">
            <w:pPr>
              <w:ind w:left="260"/>
              <w:rPr>
                <w:sz w:val="20"/>
                <w:szCs w:val="20"/>
              </w:rPr>
            </w:pPr>
            <w:r>
              <w:rPr>
                <w:rFonts w:ascii="Arial" w:eastAsia="Arial" w:hAnsi="Arial" w:cs="Arial"/>
                <w:b/>
                <w:bCs/>
                <w:sz w:val="16"/>
                <w:szCs w:val="16"/>
              </w:rPr>
              <w:t>KAPITALNE DONACIJE NEPROFITNIM ORGANIZACIJAMA</w:t>
            </w:r>
          </w:p>
        </w:tc>
        <w:tc>
          <w:tcPr>
            <w:tcW w:w="126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40" w:type="dxa"/>
            <w:vAlign w:val="bottom"/>
          </w:tcPr>
          <w:p w:rsidR="000D33F9" w:rsidRDefault="000D33F9">
            <w:pPr>
              <w:rPr>
                <w:sz w:val="19"/>
                <w:szCs w:val="19"/>
              </w:rPr>
            </w:pPr>
          </w:p>
        </w:tc>
        <w:tc>
          <w:tcPr>
            <w:tcW w:w="1280" w:type="dxa"/>
            <w:vAlign w:val="bottom"/>
          </w:tcPr>
          <w:p w:rsidR="000D33F9" w:rsidRDefault="000D33F9">
            <w:pPr>
              <w:rPr>
                <w:sz w:val="19"/>
                <w:szCs w:val="19"/>
              </w:rPr>
            </w:pPr>
          </w:p>
        </w:tc>
        <w:tc>
          <w:tcPr>
            <w:tcW w:w="60" w:type="dxa"/>
            <w:vAlign w:val="bottom"/>
          </w:tcPr>
          <w:p w:rsidR="000D33F9" w:rsidRDefault="000D33F9">
            <w:pPr>
              <w:rPr>
                <w:sz w:val="19"/>
                <w:szCs w:val="19"/>
              </w:rPr>
            </w:pPr>
          </w:p>
        </w:tc>
        <w:tc>
          <w:tcPr>
            <w:tcW w:w="1200" w:type="dxa"/>
            <w:vAlign w:val="bottom"/>
          </w:tcPr>
          <w:p w:rsidR="000D33F9" w:rsidRDefault="00F5114B">
            <w:pPr>
              <w:jc w:val="right"/>
              <w:rPr>
                <w:sz w:val="20"/>
                <w:szCs w:val="20"/>
              </w:rPr>
            </w:pPr>
            <w:r>
              <w:rPr>
                <w:rFonts w:ascii="Arial" w:eastAsia="Arial" w:hAnsi="Arial" w:cs="Arial"/>
                <w:b/>
                <w:bCs/>
                <w:sz w:val="16"/>
                <w:szCs w:val="16"/>
              </w:rPr>
              <w:t>0,00</w:t>
            </w:r>
          </w:p>
        </w:tc>
        <w:tc>
          <w:tcPr>
            <w:tcW w:w="0" w:type="dxa"/>
            <w:vAlign w:val="bottom"/>
          </w:tcPr>
          <w:p w:rsidR="000D33F9" w:rsidRDefault="000D33F9">
            <w:pPr>
              <w:rPr>
                <w:sz w:val="1"/>
                <w:szCs w:val="1"/>
              </w:rPr>
            </w:pPr>
          </w:p>
        </w:tc>
      </w:tr>
      <w:tr w:rsidR="000D33F9">
        <w:trPr>
          <w:trHeight w:val="240"/>
        </w:trPr>
        <w:tc>
          <w:tcPr>
            <w:tcW w:w="360" w:type="dxa"/>
            <w:gridSpan w:val="3"/>
            <w:vAlign w:val="bottom"/>
          </w:tcPr>
          <w:p w:rsidR="000D33F9" w:rsidRDefault="00F5114B">
            <w:pPr>
              <w:rPr>
                <w:sz w:val="20"/>
                <w:szCs w:val="20"/>
              </w:rPr>
            </w:pPr>
            <w:r>
              <w:rPr>
                <w:rFonts w:ascii="Arial" w:eastAsia="Arial" w:hAnsi="Arial" w:cs="Arial"/>
                <w:b/>
                <w:bCs/>
                <w:w w:val="95"/>
                <w:sz w:val="16"/>
                <w:szCs w:val="16"/>
              </w:rPr>
              <w:t>3822</w:t>
            </w:r>
          </w:p>
        </w:tc>
        <w:tc>
          <w:tcPr>
            <w:tcW w:w="80" w:type="dxa"/>
            <w:vAlign w:val="bottom"/>
          </w:tcPr>
          <w:p w:rsidR="000D33F9" w:rsidRDefault="000D33F9">
            <w:pPr>
              <w:rPr>
                <w:sz w:val="20"/>
                <w:szCs w:val="20"/>
              </w:rPr>
            </w:pPr>
          </w:p>
        </w:tc>
        <w:tc>
          <w:tcPr>
            <w:tcW w:w="5380" w:type="dxa"/>
            <w:gridSpan w:val="3"/>
            <w:vAlign w:val="bottom"/>
          </w:tcPr>
          <w:p w:rsidR="000D33F9" w:rsidRDefault="00F5114B">
            <w:pPr>
              <w:ind w:left="260"/>
              <w:rPr>
                <w:sz w:val="20"/>
                <w:szCs w:val="20"/>
              </w:rPr>
            </w:pPr>
            <w:r>
              <w:rPr>
                <w:rFonts w:ascii="Arial" w:eastAsia="Arial" w:hAnsi="Arial" w:cs="Arial"/>
                <w:b/>
                <w:bCs/>
                <w:sz w:val="16"/>
                <w:szCs w:val="16"/>
              </w:rPr>
              <w:t>KAPITALNE DONACIJE GRAĐANIMA I KUĆANSTVIMA</w:t>
            </w:r>
          </w:p>
        </w:tc>
        <w:tc>
          <w:tcPr>
            <w:tcW w:w="126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40" w:type="dxa"/>
            <w:vAlign w:val="bottom"/>
          </w:tcPr>
          <w:p w:rsidR="000D33F9" w:rsidRDefault="000D33F9">
            <w:pPr>
              <w:rPr>
                <w:sz w:val="20"/>
                <w:szCs w:val="20"/>
              </w:rPr>
            </w:pPr>
          </w:p>
        </w:tc>
        <w:tc>
          <w:tcPr>
            <w:tcW w:w="1280" w:type="dxa"/>
            <w:vAlign w:val="bottom"/>
          </w:tcPr>
          <w:p w:rsidR="000D33F9" w:rsidRDefault="000D33F9">
            <w:pPr>
              <w:rPr>
                <w:sz w:val="20"/>
                <w:szCs w:val="20"/>
              </w:rPr>
            </w:pPr>
          </w:p>
        </w:tc>
        <w:tc>
          <w:tcPr>
            <w:tcW w:w="60" w:type="dxa"/>
            <w:vAlign w:val="bottom"/>
          </w:tcPr>
          <w:p w:rsidR="000D33F9" w:rsidRDefault="000D33F9">
            <w:pPr>
              <w:rPr>
                <w:sz w:val="20"/>
                <w:szCs w:val="20"/>
              </w:rPr>
            </w:pPr>
          </w:p>
        </w:tc>
        <w:tc>
          <w:tcPr>
            <w:tcW w:w="1200" w:type="dxa"/>
            <w:vAlign w:val="bottom"/>
          </w:tcPr>
          <w:p w:rsidR="000D33F9" w:rsidRDefault="00F5114B">
            <w:pPr>
              <w:jc w:val="right"/>
              <w:rPr>
                <w:sz w:val="20"/>
                <w:szCs w:val="20"/>
              </w:rPr>
            </w:pPr>
            <w:r>
              <w:rPr>
                <w:rFonts w:ascii="Arial" w:eastAsia="Arial" w:hAnsi="Arial" w:cs="Arial"/>
                <w:b/>
                <w:bCs/>
                <w:sz w:val="16"/>
                <w:szCs w:val="16"/>
              </w:rPr>
              <w:t>8.999,98</w:t>
            </w:r>
          </w:p>
        </w:tc>
        <w:tc>
          <w:tcPr>
            <w:tcW w:w="0" w:type="dxa"/>
            <w:vAlign w:val="bottom"/>
          </w:tcPr>
          <w:p w:rsidR="000D33F9" w:rsidRDefault="000D33F9">
            <w:pPr>
              <w:rPr>
                <w:sz w:val="1"/>
                <w:szCs w:val="1"/>
              </w:rPr>
            </w:pPr>
          </w:p>
        </w:tc>
      </w:tr>
      <w:tr w:rsidR="000D33F9">
        <w:trPr>
          <w:trHeight w:val="67"/>
        </w:trPr>
        <w:tc>
          <w:tcPr>
            <w:tcW w:w="280" w:type="dxa"/>
            <w:gridSpan w:val="2"/>
            <w:vAlign w:val="bottom"/>
          </w:tcPr>
          <w:p w:rsidR="000D33F9" w:rsidRDefault="000D33F9">
            <w:pPr>
              <w:rPr>
                <w:sz w:val="5"/>
                <w:szCs w:val="5"/>
              </w:rPr>
            </w:pPr>
          </w:p>
        </w:tc>
        <w:tc>
          <w:tcPr>
            <w:tcW w:w="80" w:type="dxa"/>
            <w:vAlign w:val="bottom"/>
          </w:tcPr>
          <w:p w:rsidR="000D33F9" w:rsidRDefault="000D33F9">
            <w:pPr>
              <w:rPr>
                <w:sz w:val="5"/>
                <w:szCs w:val="5"/>
              </w:rPr>
            </w:pPr>
          </w:p>
        </w:tc>
        <w:tc>
          <w:tcPr>
            <w:tcW w:w="80" w:type="dxa"/>
            <w:vAlign w:val="bottom"/>
          </w:tcPr>
          <w:p w:rsidR="000D33F9" w:rsidRDefault="000D33F9">
            <w:pPr>
              <w:rPr>
                <w:sz w:val="5"/>
                <w:szCs w:val="5"/>
              </w:rPr>
            </w:pPr>
          </w:p>
        </w:tc>
        <w:tc>
          <w:tcPr>
            <w:tcW w:w="5380" w:type="dxa"/>
            <w:gridSpan w:val="3"/>
            <w:vMerge w:val="restart"/>
            <w:vAlign w:val="bottom"/>
          </w:tcPr>
          <w:p w:rsidR="000D33F9" w:rsidRDefault="00F5114B">
            <w:pPr>
              <w:ind w:left="80"/>
              <w:rPr>
                <w:sz w:val="20"/>
                <w:szCs w:val="20"/>
              </w:rPr>
            </w:pPr>
            <w:r>
              <w:rPr>
                <w:rFonts w:ascii="Arial" w:eastAsia="Arial" w:hAnsi="Arial" w:cs="Arial"/>
                <w:b/>
                <w:bCs/>
                <w:sz w:val="16"/>
                <w:szCs w:val="16"/>
              </w:rPr>
              <w:t>KAPITALNE POMOĆI</w:t>
            </w:r>
          </w:p>
        </w:tc>
        <w:tc>
          <w:tcPr>
            <w:tcW w:w="1260" w:type="dxa"/>
            <w:gridSpan w:val="2"/>
            <w:vMerge w:val="restart"/>
            <w:vAlign w:val="bottom"/>
          </w:tcPr>
          <w:p w:rsidR="000D33F9" w:rsidRDefault="00F5114B">
            <w:pPr>
              <w:jc w:val="right"/>
              <w:rPr>
                <w:sz w:val="20"/>
                <w:szCs w:val="20"/>
              </w:rPr>
            </w:pPr>
            <w:r>
              <w:rPr>
                <w:rFonts w:ascii="Arial" w:eastAsia="Arial" w:hAnsi="Arial" w:cs="Arial"/>
                <w:b/>
                <w:bCs/>
                <w:sz w:val="16"/>
                <w:szCs w:val="16"/>
              </w:rPr>
              <w:t>1.055.990,71</w:t>
            </w:r>
          </w:p>
        </w:tc>
        <w:tc>
          <w:tcPr>
            <w:tcW w:w="1320" w:type="dxa"/>
            <w:gridSpan w:val="2"/>
            <w:vMerge w:val="restart"/>
            <w:vAlign w:val="bottom"/>
          </w:tcPr>
          <w:p w:rsidR="000D33F9" w:rsidRDefault="00F5114B">
            <w:pPr>
              <w:jc w:val="right"/>
              <w:rPr>
                <w:sz w:val="20"/>
                <w:szCs w:val="20"/>
              </w:rPr>
            </w:pPr>
            <w:r>
              <w:rPr>
                <w:rFonts w:ascii="Arial" w:eastAsia="Arial" w:hAnsi="Arial" w:cs="Arial"/>
                <w:b/>
                <w:bCs/>
                <w:sz w:val="16"/>
                <w:szCs w:val="16"/>
              </w:rPr>
              <w:t>3.520.000,00</w:t>
            </w:r>
          </w:p>
        </w:tc>
        <w:tc>
          <w:tcPr>
            <w:tcW w:w="60" w:type="dxa"/>
            <w:vAlign w:val="bottom"/>
          </w:tcPr>
          <w:p w:rsidR="000D33F9" w:rsidRDefault="000D33F9">
            <w:pPr>
              <w:rPr>
                <w:sz w:val="5"/>
                <w:szCs w:val="5"/>
              </w:rPr>
            </w:pPr>
          </w:p>
        </w:tc>
        <w:tc>
          <w:tcPr>
            <w:tcW w:w="1200" w:type="dxa"/>
            <w:vMerge w:val="restart"/>
            <w:vAlign w:val="bottom"/>
          </w:tcPr>
          <w:p w:rsidR="000D33F9" w:rsidRDefault="00F5114B">
            <w:pPr>
              <w:jc w:val="right"/>
              <w:rPr>
                <w:sz w:val="20"/>
                <w:szCs w:val="20"/>
              </w:rPr>
            </w:pPr>
            <w:r>
              <w:rPr>
                <w:rFonts w:ascii="Arial" w:eastAsia="Arial" w:hAnsi="Arial" w:cs="Arial"/>
                <w:b/>
                <w:bCs/>
                <w:sz w:val="16"/>
                <w:szCs w:val="16"/>
              </w:rPr>
              <w:t>2.092.824,59</w:t>
            </w:r>
          </w:p>
        </w:tc>
        <w:tc>
          <w:tcPr>
            <w:tcW w:w="0" w:type="dxa"/>
            <w:vAlign w:val="bottom"/>
          </w:tcPr>
          <w:p w:rsidR="000D33F9" w:rsidRDefault="000D33F9">
            <w:pPr>
              <w:rPr>
                <w:sz w:val="1"/>
                <w:szCs w:val="1"/>
              </w:rPr>
            </w:pPr>
          </w:p>
        </w:tc>
      </w:tr>
      <w:tr w:rsidR="000D33F9">
        <w:trPr>
          <w:trHeight w:val="209"/>
        </w:trPr>
        <w:tc>
          <w:tcPr>
            <w:tcW w:w="280" w:type="dxa"/>
            <w:gridSpan w:val="2"/>
            <w:shd w:val="clear" w:color="auto" w:fill="C6FDEB"/>
            <w:vAlign w:val="bottom"/>
          </w:tcPr>
          <w:p w:rsidR="000D33F9" w:rsidRDefault="00F5114B">
            <w:pPr>
              <w:rPr>
                <w:sz w:val="20"/>
                <w:szCs w:val="20"/>
              </w:rPr>
            </w:pPr>
            <w:r>
              <w:rPr>
                <w:rFonts w:ascii="Arial" w:eastAsia="Arial" w:hAnsi="Arial" w:cs="Arial"/>
                <w:b/>
                <w:bCs/>
                <w:w w:val="89"/>
                <w:sz w:val="16"/>
                <w:szCs w:val="16"/>
              </w:rPr>
              <w:t>386</w:t>
            </w:r>
          </w:p>
        </w:tc>
        <w:tc>
          <w:tcPr>
            <w:tcW w:w="80" w:type="dxa"/>
            <w:tcBorders>
              <w:left w:val="single" w:sz="8" w:space="0" w:color="C6FDEB"/>
            </w:tcBorders>
            <w:shd w:val="clear" w:color="auto" w:fill="C6FDEB"/>
            <w:vAlign w:val="bottom"/>
          </w:tcPr>
          <w:p w:rsidR="000D33F9" w:rsidRDefault="000D33F9">
            <w:pPr>
              <w:rPr>
                <w:sz w:val="18"/>
                <w:szCs w:val="18"/>
              </w:rPr>
            </w:pPr>
          </w:p>
        </w:tc>
        <w:tc>
          <w:tcPr>
            <w:tcW w:w="80" w:type="dxa"/>
            <w:shd w:val="clear" w:color="auto" w:fill="C6FDEB"/>
            <w:vAlign w:val="bottom"/>
          </w:tcPr>
          <w:p w:rsidR="000D33F9" w:rsidRDefault="000D33F9">
            <w:pPr>
              <w:rPr>
                <w:sz w:val="18"/>
                <w:szCs w:val="18"/>
              </w:rPr>
            </w:pPr>
          </w:p>
        </w:tc>
        <w:tc>
          <w:tcPr>
            <w:tcW w:w="5380" w:type="dxa"/>
            <w:gridSpan w:val="3"/>
            <w:vMerge/>
            <w:vAlign w:val="bottom"/>
          </w:tcPr>
          <w:p w:rsidR="000D33F9" w:rsidRDefault="000D33F9">
            <w:pPr>
              <w:rPr>
                <w:sz w:val="18"/>
                <w:szCs w:val="18"/>
              </w:rPr>
            </w:pPr>
          </w:p>
        </w:tc>
        <w:tc>
          <w:tcPr>
            <w:tcW w:w="1260" w:type="dxa"/>
            <w:gridSpan w:val="2"/>
            <w:vMerge/>
            <w:vAlign w:val="bottom"/>
          </w:tcPr>
          <w:p w:rsidR="000D33F9" w:rsidRDefault="000D33F9">
            <w:pPr>
              <w:rPr>
                <w:sz w:val="18"/>
                <w:szCs w:val="18"/>
              </w:rPr>
            </w:pPr>
          </w:p>
        </w:tc>
        <w:tc>
          <w:tcPr>
            <w:tcW w:w="1320" w:type="dxa"/>
            <w:gridSpan w:val="2"/>
            <w:vMerge/>
            <w:vAlign w:val="bottom"/>
          </w:tcPr>
          <w:p w:rsidR="000D33F9" w:rsidRDefault="000D33F9">
            <w:pPr>
              <w:rPr>
                <w:sz w:val="18"/>
                <w:szCs w:val="18"/>
              </w:rPr>
            </w:pPr>
          </w:p>
        </w:tc>
        <w:tc>
          <w:tcPr>
            <w:tcW w:w="60" w:type="dxa"/>
            <w:vAlign w:val="bottom"/>
          </w:tcPr>
          <w:p w:rsidR="000D33F9" w:rsidRDefault="000D33F9">
            <w:pPr>
              <w:rPr>
                <w:sz w:val="18"/>
                <w:szCs w:val="18"/>
              </w:rPr>
            </w:pPr>
          </w:p>
        </w:tc>
        <w:tc>
          <w:tcPr>
            <w:tcW w:w="1200" w:type="dxa"/>
            <w:vMerge/>
            <w:vAlign w:val="bottom"/>
          </w:tcPr>
          <w:p w:rsidR="000D33F9" w:rsidRDefault="000D33F9">
            <w:pPr>
              <w:rPr>
                <w:sz w:val="18"/>
                <w:szCs w:val="18"/>
              </w:rPr>
            </w:pPr>
          </w:p>
        </w:tc>
        <w:tc>
          <w:tcPr>
            <w:tcW w:w="0" w:type="dxa"/>
            <w:vAlign w:val="bottom"/>
          </w:tcPr>
          <w:p w:rsidR="000D33F9" w:rsidRDefault="000D33F9">
            <w:pPr>
              <w:rPr>
                <w:sz w:val="1"/>
                <w:szCs w:val="1"/>
              </w:rPr>
            </w:pPr>
          </w:p>
        </w:tc>
      </w:tr>
      <w:tr w:rsidR="000D33F9">
        <w:trPr>
          <w:trHeight w:val="219"/>
        </w:trPr>
        <w:tc>
          <w:tcPr>
            <w:tcW w:w="360" w:type="dxa"/>
            <w:gridSpan w:val="3"/>
            <w:vAlign w:val="bottom"/>
          </w:tcPr>
          <w:p w:rsidR="000D33F9" w:rsidRDefault="00F5114B">
            <w:pPr>
              <w:rPr>
                <w:sz w:val="20"/>
                <w:szCs w:val="20"/>
              </w:rPr>
            </w:pPr>
            <w:r>
              <w:rPr>
                <w:rFonts w:ascii="Arial" w:eastAsia="Arial" w:hAnsi="Arial" w:cs="Arial"/>
                <w:b/>
                <w:bCs/>
                <w:w w:val="95"/>
                <w:sz w:val="16"/>
                <w:szCs w:val="16"/>
              </w:rPr>
              <w:t>3861</w:t>
            </w:r>
          </w:p>
        </w:tc>
        <w:tc>
          <w:tcPr>
            <w:tcW w:w="80" w:type="dxa"/>
            <w:vAlign w:val="bottom"/>
          </w:tcPr>
          <w:p w:rsidR="000D33F9" w:rsidRDefault="000D33F9">
            <w:pPr>
              <w:rPr>
                <w:sz w:val="19"/>
                <w:szCs w:val="19"/>
              </w:rPr>
            </w:pPr>
          </w:p>
        </w:tc>
        <w:tc>
          <w:tcPr>
            <w:tcW w:w="5380" w:type="dxa"/>
            <w:gridSpan w:val="3"/>
            <w:vAlign w:val="bottom"/>
          </w:tcPr>
          <w:p w:rsidR="000D33F9" w:rsidRDefault="00F5114B">
            <w:pPr>
              <w:ind w:left="260"/>
              <w:rPr>
                <w:sz w:val="20"/>
                <w:szCs w:val="20"/>
              </w:rPr>
            </w:pPr>
            <w:r>
              <w:rPr>
                <w:rFonts w:ascii="Arial" w:eastAsia="Arial" w:hAnsi="Arial" w:cs="Arial"/>
                <w:b/>
                <w:bCs/>
                <w:sz w:val="16"/>
                <w:szCs w:val="16"/>
              </w:rPr>
              <w:t>KAPITA.P.KREDITNIM I OSTALIM FINA.INSTITU.U JS</w:t>
            </w:r>
          </w:p>
        </w:tc>
        <w:tc>
          <w:tcPr>
            <w:tcW w:w="1260" w:type="dxa"/>
            <w:gridSpan w:val="2"/>
            <w:vAlign w:val="bottom"/>
          </w:tcPr>
          <w:p w:rsidR="000D33F9" w:rsidRDefault="00F5114B">
            <w:pPr>
              <w:jc w:val="right"/>
              <w:rPr>
                <w:sz w:val="20"/>
                <w:szCs w:val="20"/>
              </w:rPr>
            </w:pPr>
            <w:r>
              <w:rPr>
                <w:rFonts w:ascii="Arial" w:eastAsia="Arial" w:hAnsi="Arial" w:cs="Arial"/>
                <w:b/>
                <w:bCs/>
                <w:sz w:val="16"/>
                <w:szCs w:val="16"/>
              </w:rPr>
              <w:t>1.055.990,71</w:t>
            </w:r>
          </w:p>
        </w:tc>
        <w:tc>
          <w:tcPr>
            <w:tcW w:w="40" w:type="dxa"/>
            <w:vAlign w:val="bottom"/>
          </w:tcPr>
          <w:p w:rsidR="000D33F9" w:rsidRDefault="000D33F9">
            <w:pPr>
              <w:rPr>
                <w:sz w:val="19"/>
                <w:szCs w:val="19"/>
              </w:rPr>
            </w:pPr>
          </w:p>
        </w:tc>
        <w:tc>
          <w:tcPr>
            <w:tcW w:w="1280" w:type="dxa"/>
            <w:vAlign w:val="bottom"/>
          </w:tcPr>
          <w:p w:rsidR="000D33F9" w:rsidRDefault="000D33F9">
            <w:pPr>
              <w:rPr>
                <w:sz w:val="19"/>
                <w:szCs w:val="19"/>
              </w:rPr>
            </w:pPr>
          </w:p>
        </w:tc>
        <w:tc>
          <w:tcPr>
            <w:tcW w:w="60" w:type="dxa"/>
            <w:vAlign w:val="bottom"/>
          </w:tcPr>
          <w:p w:rsidR="000D33F9" w:rsidRDefault="000D33F9">
            <w:pPr>
              <w:rPr>
                <w:sz w:val="19"/>
                <w:szCs w:val="19"/>
              </w:rPr>
            </w:pPr>
          </w:p>
        </w:tc>
        <w:tc>
          <w:tcPr>
            <w:tcW w:w="1200" w:type="dxa"/>
            <w:vAlign w:val="bottom"/>
          </w:tcPr>
          <w:p w:rsidR="000D33F9" w:rsidRDefault="00F5114B">
            <w:pPr>
              <w:jc w:val="right"/>
              <w:rPr>
                <w:sz w:val="20"/>
                <w:szCs w:val="20"/>
              </w:rPr>
            </w:pPr>
            <w:r>
              <w:rPr>
                <w:rFonts w:ascii="Arial" w:eastAsia="Arial" w:hAnsi="Arial" w:cs="Arial"/>
                <w:b/>
                <w:bCs/>
                <w:sz w:val="16"/>
                <w:szCs w:val="16"/>
              </w:rPr>
              <w:t>2.092.824,59</w:t>
            </w:r>
          </w:p>
        </w:tc>
        <w:tc>
          <w:tcPr>
            <w:tcW w:w="0" w:type="dxa"/>
            <w:vAlign w:val="bottom"/>
          </w:tcPr>
          <w:p w:rsidR="000D33F9" w:rsidRDefault="000D33F9">
            <w:pPr>
              <w:rPr>
                <w:sz w:val="1"/>
                <w:szCs w:val="1"/>
              </w:rPr>
            </w:pPr>
          </w:p>
        </w:tc>
      </w:tr>
      <w:tr w:rsidR="000D33F9">
        <w:trPr>
          <w:trHeight w:val="187"/>
        </w:trPr>
        <w:tc>
          <w:tcPr>
            <w:tcW w:w="20" w:type="dxa"/>
            <w:vAlign w:val="bottom"/>
          </w:tcPr>
          <w:p w:rsidR="000D33F9" w:rsidRDefault="000D33F9">
            <w:pPr>
              <w:rPr>
                <w:sz w:val="16"/>
                <w:szCs w:val="16"/>
              </w:rPr>
            </w:pPr>
          </w:p>
        </w:tc>
        <w:tc>
          <w:tcPr>
            <w:tcW w:w="4940" w:type="dxa"/>
            <w:gridSpan w:val="4"/>
            <w:vAlign w:val="bottom"/>
          </w:tcPr>
          <w:p w:rsidR="000D33F9" w:rsidRDefault="000D33F9">
            <w:pPr>
              <w:rPr>
                <w:sz w:val="16"/>
                <w:szCs w:val="16"/>
              </w:rPr>
            </w:pPr>
          </w:p>
        </w:tc>
        <w:tc>
          <w:tcPr>
            <w:tcW w:w="660" w:type="dxa"/>
            <w:vAlign w:val="bottom"/>
          </w:tcPr>
          <w:p w:rsidR="000D33F9" w:rsidRDefault="000D33F9">
            <w:pPr>
              <w:rPr>
                <w:sz w:val="16"/>
                <w:szCs w:val="16"/>
              </w:rPr>
            </w:pPr>
          </w:p>
        </w:tc>
        <w:tc>
          <w:tcPr>
            <w:tcW w:w="200" w:type="dxa"/>
            <w:vAlign w:val="bottom"/>
          </w:tcPr>
          <w:p w:rsidR="000D33F9" w:rsidRDefault="000D33F9">
            <w:pPr>
              <w:rPr>
                <w:sz w:val="16"/>
                <w:szCs w:val="16"/>
              </w:rPr>
            </w:pPr>
          </w:p>
        </w:tc>
        <w:tc>
          <w:tcPr>
            <w:tcW w:w="60" w:type="dxa"/>
            <w:vAlign w:val="bottom"/>
          </w:tcPr>
          <w:p w:rsidR="000D33F9" w:rsidRDefault="000D33F9">
            <w:pPr>
              <w:rPr>
                <w:sz w:val="16"/>
                <w:szCs w:val="16"/>
              </w:rPr>
            </w:pPr>
          </w:p>
        </w:tc>
        <w:tc>
          <w:tcPr>
            <w:tcW w:w="1200" w:type="dxa"/>
            <w:vAlign w:val="bottom"/>
          </w:tcPr>
          <w:p w:rsidR="000D33F9" w:rsidRDefault="000D33F9">
            <w:pPr>
              <w:rPr>
                <w:sz w:val="16"/>
                <w:szCs w:val="16"/>
              </w:rPr>
            </w:pPr>
          </w:p>
        </w:tc>
        <w:tc>
          <w:tcPr>
            <w:tcW w:w="40" w:type="dxa"/>
            <w:vAlign w:val="bottom"/>
          </w:tcPr>
          <w:p w:rsidR="000D33F9" w:rsidRDefault="000D33F9">
            <w:pPr>
              <w:rPr>
                <w:sz w:val="16"/>
                <w:szCs w:val="16"/>
              </w:rPr>
            </w:pPr>
          </w:p>
        </w:tc>
        <w:tc>
          <w:tcPr>
            <w:tcW w:w="1280" w:type="dxa"/>
            <w:vAlign w:val="bottom"/>
          </w:tcPr>
          <w:p w:rsidR="000D33F9" w:rsidRDefault="000D33F9">
            <w:pPr>
              <w:rPr>
                <w:sz w:val="16"/>
                <w:szCs w:val="16"/>
              </w:rPr>
            </w:pPr>
          </w:p>
        </w:tc>
        <w:tc>
          <w:tcPr>
            <w:tcW w:w="60" w:type="dxa"/>
            <w:vAlign w:val="bottom"/>
          </w:tcPr>
          <w:p w:rsidR="000D33F9" w:rsidRDefault="000D33F9">
            <w:pPr>
              <w:rPr>
                <w:sz w:val="16"/>
                <w:szCs w:val="16"/>
              </w:rPr>
            </w:pPr>
          </w:p>
        </w:tc>
        <w:tc>
          <w:tcPr>
            <w:tcW w:w="1200" w:type="dxa"/>
            <w:vAlign w:val="bottom"/>
          </w:tcPr>
          <w:p w:rsidR="000D33F9" w:rsidRDefault="000D33F9">
            <w:pPr>
              <w:rPr>
                <w:sz w:val="16"/>
                <w:szCs w:val="16"/>
              </w:rPr>
            </w:pPr>
          </w:p>
        </w:tc>
        <w:tc>
          <w:tcPr>
            <w:tcW w:w="0" w:type="dxa"/>
            <w:vAlign w:val="bottom"/>
          </w:tcPr>
          <w:p w:rsidR="000D33F9" w:rsidRDefault="000D33F9">
            <w:pPr>
              <w:rPr>
                <w:sz w:val="1"/>
                <w:szCs w:val="1"/>
              </w:rPr>
            </w:pPr>
          </w:p>
        </w:tc>
      </w:tr>
      <w:tr w:rsidR="000D33F9">
        <w:trPr>
          <w:trHeight w:val="209"/>
        </w:trPr>
        <w:tc>
          <w:tcPr>
            <w:tcW w:w="20" w:type="dxa"/>
            <w:vAlign w:val="bottom"/>
          </w:tcPr>
          <w:p w:rsidR="000D33F9" w:rsidRDefault="000D33F9">
            <w:pPr>
              <w:rPr>
                <w:sz w:val="18"/>
                <w:szCs w:val="18"/>
              </w:rPr>
            </w:pPr>
          </w:p>
        </w:tc>
        <w:tc>
          <w:tcPr>
            <w:tcW w:w="260" w:type="dxa"/>
            <w:shd w:val="clear" w:color="auto" w:fill="FCFED6"/>
            <w:vAlign w:val="bottom"/>
          </w:tcPr>
          <w:p w:rsidR="000D33F9" w:rsidRDefault="00F5114B">
            <w:pPr>
              <w:rPr>
                <w:sz w:val="20"/>
                <w:szCs w:val="20"/>
              </w:rPr>
            </w:pPr>
            <w:r>
              <w:rPr>
                <w:rFonts w:ascii="Arial" w:eastAsia="Arial" w:hAnsi="Arial" w:cs="Arial"/>
                <w:b/>
                <w:bCs/>
                <w:sz w:val="16"/>
                <w:szCs w:val="16"/>
              </w:rPr>
              <w:t>4</w:t>
            </w:r>
          </w:p>
        </w:tc>
        <w:tc>
          <w:tcPr>
            <w:tcW w:w="80" w:type="dxa"/>
            <w:tcBorders>
              <w:left w:val="single" w:sz="8" w:space="0" w:color="FCFED6"/>
            </w:tcBorders>
            <w:vAlign w:val="bottom"/>
          </w:tcPr>
          <w:p w:rsidR="000D33F9" w:rsidRDefault="000D33F9">
            <w:pPr>
              <w:rPr>
                <w:sz w:val="18"/>
                <w:szCs w:val="18"/>
              </w:rPr>
            </w:pPr>
          </w:p>
        </w:tc>
        <w:tc>
          <w:tcPr>
            <w:tcW w:w="5460" w:type="dxa"/>
            <w:gridSpan w:val="4"/>
            <w:shd w:val="clear" w:color="auto" w:fill="FCFED6"/>
            <w:vAlign w:val="bottom"/>
          </w:tcPr>
          <w:p w:rsidR="000D33F9" w:rsidRDefault="00F5114B">
            <w:pPr>
              <w:rPr>
                <w:sz w:val="20"/>
                <w:szCs w:val="20"/>
              </w:rPr>
            </w:pPr>
            <w:r>
              <w:rPr>
                <w:rFonts w:ascii="Arial" w:eastAsia="Arial" w:hAnsi="Arial" w:cs="Arial"/>
                <w:b/>
                <w:bCs/>
                <w:sz w:val="16"/>
                <w:szCs w:val="16"/>
              </w:rPr>
              <w:t>RASHODI ZA NABAVU NEFINANCIJSKE IMOVINE</w:t>
            </w:r>
          </w:p>
        </w:tc>
        <w:tc>
          <w:tcPr>
            <w:tcW w:w="1260" w:type="dxa"/>
            <w:gridSpan w:val="2"/>
            <w:vAlign w:val="bottom"/>
          </w:tcPr>
          <w:p w:rsidR="000D33F9" w:rsidRDefault="00F5114B">
            <w:pPr>
              <w:jc w:val="right"/>
              <w:rPr>
                <w:sz w:val="20"/>
                <w:szCs w:val="20"/>
              </w:rPr>
            </w:pPr>
            <w:r>
              <w:rPr>
                <w:rFonts w:ascii="Arial" w:eastAsia="Arial" w:hAnsi="Arial" w:cs="Arial"/>
                <w:b/>
                <w:bCs/>
                <w:sz w:val="16"/>
                <w:szCs w:val="16"/>
              </w:rPr>
              <w:t>1.707.621,13</w:t>
            </w:r>
          </w:p>
        </w:tc>
        <w:tc>
          <w:tcPr>
            <w:tcW w:w="1320" w:type="dxa"/>
            <w:gridSpan w:val="2"/>
            <w:vAlign w:val="bottom"/>
          </w:tcPr>
          <w:p w:rsidR="000D33F9" w:rsidRDefault="00F5114B">
            <w:pPr>
              <w:jc w:val="right"/>
              <w:rPr>
                <w:sz w:val="20"/>
                <w:szCs w:val="20"/>
              </w:rPr>
            </w:pPr>
            <w:r>
              <w:rPr>
                <w:rFonts w:ascii="Arial" w:eastAsia="Arial" w:hAnsi="Arial" w:cs="Arial"/>
                <w:b/>
                <w:bCs/>
                <w:sz w:val="16"/>
                <w:szCs w:val="16"/>
              </w:rPr>
              <w:t>14.804.260,84</w:t>
            </w:r>
          </w:p>
        </w:tc>
        <w:tc>
          <w:tcPr>
            <w:tcW w:w="60" w:type="dxa"/>
            <w:vAlign w:val="bottom"/>
          </w:tcPr>
          <w:p w:rsidR="000D33F9" w:rsidRDefault="000D33F9">
            <w:pPr>
              <w:rPr>
                <w:sz w:val="18"/>
                <w:szCs w:val="18"/>
              </w:rPr>
            </w:pPr>
          </w:p>
        </w:tc>
        <w:tc>
          <w:tcPr>
            <w:tcW w:w="1200" w:type="dxa"/>
            <w:vAlign w:val="bottom"/>
          </w:tcPr>
          <w:p w:rsidR="000D33F9" w:rsidRDefault="00F5114B">
            <w:pPr>
              <w:jc w:val="right"/>
              <w:rPr>
                <w:sz w:val="20"/>
                <w:szCs w:val="20"/>
              </w:rPr>
            </w:pPr>
            <w:r>
              <w:rPr>
                <w:rFonts w:ascii="Arial" w:eastAsia="Arial" w:hAnsi="Arial" w:cs="Arial"/>
                <w:b/>
                <w:bCs/>
                <w:sz w:val="16"/>
                <w:szCs w:val="16"/>
              </w:rPr>
              <w:t>4.042.529,87</w:t>
            </w:r>
          </w:p>
        </w:tc>
        <w:tc>
          <w:tcPr>
            <w:tcW w:w="0" w:type="dxa"/>
            <w:vAlign w:val="bottom"/>
          </w:tcPr>
          <w:p w:rsidR="000D33F9" w:rsidRDefault="000D33F9">
            <w:pPr>
              <w:rPr>
                <w:sz w:val="1"/>
                <w:szCs w:val="1"/>
              </w:rPr>
            </w:pPr>
          </w:p>
        </w:tc>
      </w:tr>
      <w:tr w:rsidR="000D33F9">
        <w:trPr>
          <w:trHeight w:val="209"/>
        </w:trPr>
        <w:tc>
          <w:tcPr>
            <w:tcW w:w="4960" w:type="dxa"/>
            <w:gridSpan w:val="5"/>
            <w:vAlign w:val="bottom"/>
          </w:tcPr>
          <w:p w:rsidR="000D33F9" w:rsidRDefault="000D33F9">
            <w:pPr>
              <w:rPr>
                <w:sz w:val="18"/>
                <w:szCs w:val="18"/>
              </w:rPr>
            </w:pPr>
          </w:p>
        </w:tc>
        <w:tc>
          <w:tcPr>
            <w:tcW w:w="660" w:type="dxa"/>
            <w:vAlign w:val="bottom"/>
          </w:tcPr>
          <w:p w:rsidR="000D33F9" w:rsidRDefault="000D33F9">
            <w:pPr>
              <w:rPr>
                <w:sz w:val="18"/>
                <w:szCs w:val="18"/>
              </w:rPr>
            </w:pPr>
          </w:p>
        </w:tc>
        <w:tc>
          <w:tcPr>
            <w:tcW w:w="200" w:type="dxa"/>
            <w:vAlign w:val="bottom"/>
          </w:tcPr>
          <w:p w:rsidR="000D33F9" w:rsidRDefault="000D33F9">
            <w:pPr>
              <w:rPr>
                <w:sz w:val="18"/>
                <w:szCs w:val="18"/>
              </w:rPr>
            </w:pPr>
          </w:p>
        </w:tc>
        <w:tc>
          <w:tcPr>
            <w:tcW w:w="1260" w:type="dxa"/>
            <w:gridSpan w:val="2"/>
            <w:vMerge w:val="restart"/>
            <w:vAlign w:val="bottom"/>
          </w:tcPr>
          <w:p w:rsidR="000D33F9" w:rsidRDefault="00F5114B">
            <w:pPr>
              <w:jc w:val="right"/>
              <w:rPr>
                <w:sz w:val="20"/>
                <w:szCs w:val="20"/>
              </w:rPr>
            </w:pPr>
            <w:r>
              <w:rPr>
                <w:rFonts w:ascii="Arial" w:eastAsia="Arial" w:hAnsi="Arial" w:cs="Arial"/>
                <w:b/>
                <w:bCs/>
                <w:sz w:val="16"/>
                <w:szCs w:val="16"/>
              </w:rPr>
              <w:t>63.698,06</w:t>
            </w:r>
          </w:p>
        </w:tc>
        <w:tc>
          <w:tcPr>
            <w:tcW w:w="1320" w:type="dxa"/>
            <w:gridSpan w:val="2"/>
            <w:vMerge w:val="restart"/>
            <w:vAlign w:val="bottom"/>
          </w:tcPr>
          <w:p w:rsidR="000D33F9" w:rsidRDefault="00F5114B">
            <w:pPr>
              <w:jc w:val="right"/>
              <w:rPr>
                <w:sz w:val="20"/>
                <w:szCs w:val="20"/>
              </w:rPr>
            </w:pPr>
            <w:r>
              <w:rPr>
                <w:rFonts w:ascii="Arial" w:eastAsia="Arial" w:hAnsi="Arial" w:cs="Arial"/>
                <w:b/>
                <w:bCs/>
                <w:sz w:val="16"/>
                <w:szCs w:val="16"/>
              </w:rPr>
              <w:t>1.764.500,00</w:t>
            </w:r>
          </w:p>
        </w:tc>
        <w:tc>
          <w:tcPr>
            <w:tcW w:w="60" w:type="dxa"/>
            <w:vMerge w:val="restart"/>
            <w:vAlign w:val="bottom"/>
          </w:tcPr>
          <w:p w:rsidR="000D33F9" w:rsidRDefault="000D33F9">
            <w:pPr>
              <w:rPr>
                <w:sz w:val="18"/>
                <w:szCs w:val="18"/>
              </w:rPr>
            </w:pPr>
          </w:p>
        </w:tc>
        <w:tc>
          <w:tcPr>
            <w:tcW w:w="1200" w:type="dxa"/>
            <w:vMerge w:val="restart"/>
            <w:vAlign w:val="bottom"/>
          </w:tcPr>
          <w:p w:rsidR="000D33F9" w:rsidRDefault="00F5114B">
            <w:pPr>
              <w:jc w:val="right"/>
              <w:rPr>
                <w:sz w:val="20"/>
                <w:szCs w:val="20"/>
              </w:rPr>
            </w:pPr>
            <w:r>
              <w:rPr>
                <w:rFonts w:ascii="Arial" w:eastAsia="Arial" w:hAnsi="Arial" w:cs="Arial"/>
                <w:b/>
                <w:bCs/>
                <w:sz w:val="16"/>
                <w:szCs w:val="16"/>
              </w:rPr>
              <w:t>1.104.678,98</w:t>
            </w:r>
          </w:p>
        </w:tc>
        <w:tc>
          <w:tcPr>
            <w:tcW w:w="0" w:type="dxa"/>
            <w:vAlign w:val="bottom"/>
          </w:tcPr>
          <w:p w:rsidR="000D33F9" w:rsidRDefault="000D33F9">
            <w:pPr>
              <w:rPr>
                <w:sz w:val="1"/>
                <w:szCs w:val="1"/>
              </w:rPr>
            </w:pPr>
          </w:p>
        </w:tc>
      </w:tr>
      <w:tr w:rsidR="000D33F9">
        <w:trPr>
          <w:trHeight w:val="209"/>
        </w:trPr>
        <w:tc>
          <w:tcPr>
            <w:tcW w:w="280" w:type="dxa"/>
            <w:gridSpan w:val="2"/>
            <w:shd w:val="clear" w:color="auto" w:fill="DCFECD"/>
            <w:vAlign w:val="bottom"/>
          </w:tcPr>
          <w:p w:rsidR="000D33F9" w:rsidRDefault="00F5114B">
            <w:pPr>
              <w:rPr>
                <w:sz w:val="20"/>
                <w:szCs w:val="20"/>
              </w:rPr>
            </w:pPr>
            <w:r>
              <w:rPr>
                <w:rFonts w:ascii="Arial" w:eastAsia="Arial" w:hAnsi="Arial" w:cs="Arial"/>
                <w:b/>
                <w:bCs/>
                <w:sz w:val="16"/>
                <w:szCs w:val="16"/>
              </w:rPr>
              <w:t>41</w:t>
            </w:r>
          </w:p>
        </w:tc>
        <w:tc>
          <w:tcPr>
            <w:tcW w:w="80" w:type="dxa"/>
            <w:vAlign w:val="bottom"/>
          </w:tcPr>
          <w:p w:rsidR="000D33F9" w:rsidRDefault="000D33F9">
            <w:pPr>
              <w:rPr>
                <w:sz w:val="18"/>
                <w:szCs w:val="18"/>
              </w:rPr>
            </w:pPr>
          </w:p>
        </w:tc>
        <w:tc>
          <w:tcPr>
            <w:tcW w:w="5460" w:type="dxa"/>
            <w:gridSpan w:val="4"/>
            <w:shd w:val="clear" w:color="auto" w:fill="CAFFCB"/>
            <w:vAlign w:val="bottom"/>
          </w:tcPr>
          <w:p w:rsidR="000D33F9" w:rsidRDefault="00F5114B">
            <w:pPr>
              <w:rPr>
                <w:sz w:val="20"/>
                <w:szCs w:val="20"/>
              </w:rPr>
            </w:pPr>
            <w:r>
              <w:rPr>
                <w:rFonts w:ascii="Arial" w:eastAsia="Arial" w:hAnsi="Arial" w:cs="Arial"/>
                <w:b/>
                <w:bCs/>
                <w:sz w:val="16"/>
                <w:szCs w:val="16"/>
              </w:rPr>
              <w:t xml:space="preserve">RASHODI ZA NABAVU NEPROIZVEDENE </w:t>
            </w:r>
            <w:r>
              <w:rPr>
                <w:rFonts w:ascii="Arial" w:eastAsia="Arial" w:hAnsi="Arial" w:cs="Arial"/>
                <w:b/>
                <w:bCs/>
                <w:sz w:val="16"/>
                <w:szCs w:val="16"/>
              </w:rPr>
              <w:t>DUGO. IMOVINE</w:t>
            </w:r>
          </w:p>
        </w:tc>
        <w:tc>
          <w:tcPr>
            <w:tcW w:w="1260" w:type="dxa"/>
            <w:gridSpan w:val="2"/>
            <w:vMerge/>
            <w:vAlign w:val="bottom"/>
          </w:tcPr>
          <w:p w:rsidR="000D33F9" w:rsidRDefault="000D33F9">
            <w:pPr>
              <w:rPr>
                <w:sz w:val="18"/>
                <w:szCs w:val="18"/>
              </w:rPr>
            </w:pPr>
          </w:p>
        </w:tc>
        <w:tc>
          <w:tcPr>
            <w:tcW w:w="1320" w:type="dxa"/>
            <w:gridSpan w:val="2"/>
            <w:vMerge/>
            <w:vAlign w:val="bottom"/>
          </w:tcPr>
          <w:p w:rsidR="000D33F9" w:rsidRDefault="000D33F9">
            <w:pPr>
              <w:rPr>
                <w:sz w:val="18"/>
                <w:szCs w:val="18"/>
              </w:rPr>
            </w:pPr>
          </w:p>
        </w:tc>
        <w:tc>
          <w:tcPr>
            <w:tcW w:w="60" w:type="dxa"/>
            <w:vMerge/>
            <w:vAlign w:val="bottom"/>
          </w:tcPr>
          <w:p w:rsidR="000D33F9" w:rsidRDefault="000D33F9">
            <w:pPr>
              <w:rPr>
                <w:sz w:val="18"/>
                <w:szCs w:val="18"/>
              </w:rPr>
            </w:pPr>
          </w:p>
        </w:tc>
        <w:tc>
          <w:tcPr>
            <w:tcW w:w="1200" w:type="dxa"/>
            <w:vMerge/>
            <w:vAlign w:val="bottom"/>
          </w:tcPr>
          <w:p w:rsidR="000D33F9" w:rsidRDefault="000D33F9">
            <w:pPr>
              <w:rPr>
                <w:sz w:val="18"/>
                <w:szCs w:val="18"/>
              </w:rPr>
            </w:pPr>
          </w:p>
        </w:tc>
        <w:tc>
          <w:tcPr>
            <w:tcW w:w="0" w:type="dxa"/>
            <w:vAlign w:val="bottom"/>
          </w:tcPr>
          <w:p w:rsidR="000D33F9" w:rsidRDefault="000D33F9">
            <w:pPr>
              <w:rPr>
                <w:sz w:val="1"/>
                <w:szCs w:val="1"/>
              </w:rPr>
            </w:pPr>
          </w:p>
        </w:tc>
      </w:tr>
      <w:tr w:rsidR="000D33F9">
        <w:trPr>
          <w:trHeight w:val="48"/>
        </w:trPr>
        <w:tc>
          <w:tcPr>
            <w:tcW w:w="4960" w:type="dxa"/>
            <w:gridSpan w:val="5"/>
            <w:vAlign w:val="bottom"/>
          </w:tcPr>
          <w:p w:rsidR="000D33F9" w:rsidRDefault="000D33F9">
            <w:pPr>
              <w:rPr>
                <w:sz w:val="4"/>
                <w:szCs w:val="4"/>
              </w:rPr>
            </w:pPr>
          </w:p>
        </w:tc>
        <w:tc>
          <w:tcPr>
            <w:tcW w:w="660" w:type="dxa"/>
            <w:vAlign w:val="bottom"/>
          </w:tcPr>
          <w:p w:rsidR="000D33F9" w:rsidRDefault="000D33F9">
            <w:pPr>
              <w:rPr>
                <w:sz w:val="4"/>
                <w:szCs w:val="4"/>
              </w:rPr>
            </w:pPr>
          </w:p>
        </w:tc>
        <w:tc>
          <w:tcPr>
            <w:tcW w:w="200" w:type="dxa"/>
            <w:vAlign w:val="bottom"/>
          </w:tcPr>
          <w:p w:rsidR="000D33F9" w:rsidRDefault="000D33F9">
            <w:pPr>
              <w:rPr>
                <w:sz w:val="4"/>
                <w:szCs w:val="4"/>
              </w:rPr>
            </w:pPr>
          </w:p>
        </w:tc>
        <w:tc>
          <w:tcPr>
            <w:tcW w:w="1260" w:type="dxa"/>
            <w:gridSpan w:val="2"/>
            <w:vMerge w:val="restart"/>
            <w:vAlign w:val="bottom"/>
          </w:tcPr>
          <w:p w:rsidR="000D33F9" w:rsidRDefault="00F5114B">
            <w:pPr>
              <w:jc w:val="right"/>
              <w:rPr>
                <w:sz w:val="20"/>
                <w:szCs w:val="20"/>
              </w:rPr>
            </w:pPr>
            <w:r>
              <w:rPr>
                <w:rFonts w:ascii="Arial" w:eastAsia="Arial" w:hAnsi="Arial" w:cs="Arial"/>
                <w:b/>
                <w:bCs/>
                <w:sz w:val="16"/>
                <w:szCs w:val="16"/>
              </w:rPr>
              <w:t>63.698,06</w:t>
            </w:r>
          </w:p>
        </w:tc>
        <w:tc>
          <w:tcPr>
            <w:tcW w:w="1320" w:type="dxa"/>
            <w:gridSpan w:val="2"/>
            <w:vMerge w:val="restart"/>
            <w:vAlign w:val="bottom"/>
          </w:tcPr>
          <w:p w:rsidR="000D33F9" w:rsidRDefault="00F5114B">
            <w:pPr>
              <w:jc w:val="right"/>
              <w:rPr>
                <w:sz w:val="20"/>
                <w:szCs w:val="20"/>
              </w:rPr>
            </w:pPr>
            <w:r>
              <w:rPr>
                <w:rFonts w:ascii="Arial" w:eastAsia="Arial" w:hAnsi="Arial" w:cs="Arial"/>
                <w:b/>
                <w:bCs/>
                <w:sz w:val="16"/>
                <w:szCs w:val="16"/>
              </w:rPr>
              <w:t>641.500,00</w:t>
            </w:r>
          </w:p>
        </w:tc>
        <w:tc>
          <w:tcPr>
            <w:tcW w:w="60" w:type="dxa"/>
            <w:vAlign w:val="bottom"/>
          </w:tcPr>
          <w:p w:rsidR="000D33F9" w:rsidRDefault="000D33F9">
            <w:pPr>
              <w:rPr>
                <w:sz w:val="4"/>
                <w:szCs w:val="4"/>
              </w:rPr>
            </w:pPr>
          </w:p>
        </w:tc>
        <w:tc>
          <w:tcPr>
            <w:tcW w:w="1200" w:type="dxa"/>
            <w:vMerge w:val="restart"/>
            <w:vAlign w:val="bottom"/>
          </w:tcPr>
          <w:p w:rsidR="000D33F9" w:rsidRDefault="00F5114B">
            <w:pPr>
              <w:jc w:val="right"/>
              <w:rPr>
                <w:sz w:val="20"/>
                <w:szCs w:val="20"/>
              </w:rPr>
            </w:pPr>
            <w:r>
              <w:rPr>
                <w:rFonts w:ascii="Arial" w:eastAsia="Arial" w:hAnsi="Arial" w:cs="Arial"/>
                <w:b/>
                <w:bCs/>
                <w:sz w:val="16"/>
                <w:szCs w:val="16"/>
              </w:rPr>
              <w:t>36.336,75</w:t>
            </w:r>
          </w:p>
        </w:tc>
        <w:tc>
          <w:tcPr>
            <w:tcW w:w="0" w:type="dxa"/>
            <w:vAlign w:val="bottom"/>
          </w:tcPr>
          <w:p w:rsidR="000D33F9" w:rsidRDefault="000D33F9">
            <w:pPr>
              <w:rPr>
                <w:sz w:val="1"/>
                <w:szCs w:val="1"/>
              </w:rPr>
            </w:pPr>
          </w:p>
        </w:tc>
      </w:tr>
      <w:tr w:rsidR="000D33F9">
        <w:trPr>
          <w:trHeight w:val="209"/>
        </w:trPr>
        <w:tc>
          <w:tcPr>
            <w:tcW w:w="440" w:type="dxa"/>
            <w:gridSpan w:val="4"/>
            <w:shd w:val="clear" w:color="auto" w:fill="C6FDEB"/>
            <w:vAlign w:val="bottom"/>
          </w:tcPr>
          <w:p w:rsidR="000D33F9" w:rsidRDefault="00F5114B">
            <w:pPr>
              <w:rPr>
                <w:sz w:val="20"/>
                <w:szCs w:val="20"/>
              </w:rPr>
            </w:pPr>
            <w:r>
              <w:rPr>
                <w:rFonts w:ascii="Arial" w:eastAsia="Arial" w:hAnsi="Arial" w:cs="Arial"/>
                <w:b/>
                <w:bCs/>
                <w:sz w:val="16"/>
                <w:szCs w:val="16"/>
              </w:rPr>
              <w:t>411</w:t>
            </w:r>
          </w:p>
        </w:tc>
        <w:tc>
          <w:tcPr>
            <w:tcW w:w="5380" w:type="dxa"/>
            <w:gridSpan w:val="3"/>
            <w:vAlign w:val="bottom"/>
          </w:tcPr>
          <w:p w:rsidR="000D33F9" w:rsidRDefault="00F5114B">
            <w:pPr>
              <w:ind w:left="80"/>
              <w:rPr>
                <w:sz w:val="20"/>
                <w:szCs w:val="20"/>
              </w:rPr>
            </w:pPr>
            <w:r>
              <w:rPr>
                <w:rFonts w:ascii="Arial" w:eastAsia="Arial" w:hAnsi="Arial" w:cs="Arial"/>
                <w:b/>
                <w:bCs/>
                <w:sz w:val="16"/>
                <w:szCs w:val="16"/>
              </w:rPr>
              <w:t>MATERIJALNA IMOVINA - PRIRODNA BOGATSTVA</w:t>
            </w:r>
          </w:p>
        </w:tc>
        <w:tc>
          <w:tcPr>
            <w:tcW w:w="1260" w:type="dxa"/>
            <w:gridSpan w:val="2"/>
            <w:vMerge/>
            <w:vAlign w:val="bottom"/>
          </w:tcPr>
          <w:p w:rsidR="000D33F9" w:rsidRDefault="000D33F9">
            <w:pPr>
              <w:rPr>
                <w:sz w:val="18"/>
                <w:szCs w:val="18"/>
              </w:rPr>
            </w:pPr>
          </w:p>
        </w:tc>
        <w:tc>
          <w:tcPr>
            <w:tcW w:w="1320" w:type="dxa"/>
            <w:gridSpan w:val="2"/>
            <w:vMerge/>
            <w:vAlign w:val="bottom"/>
          </w:tcPr>
          <w:p w:rsidR="000D33F9" w:rsidRDefault="000D33F9">
            <w:pPr>
              <w:rPr>
                <w:sz w:val="18"/>
                <w:szCs w:val="18"/>
              </w:rPr>
            </w:pPr>
          </w:p>
        </w:tc>
        <w:tc>
          <w:tcPr>
            <w:tcW w:w="60" w:type="dxa"/>
            <w:vAlign w:val="bottom"/>
          </w:tcPr>
          <w:p w:rsidR="000D33F9" w:rsidRDefault="000D33F9">
            <w:pPr>
              <w:rPr>
                <w:sz w:val="18"/>
                <w:szCs w:val="18"/>
              </w:rPr>
            </w:pPr>
          </w:p>
        </w:tc>
        <w:tc>
          <w:tcPr>
            <w:tcW w:w="1200" w:type="dxa"/>
            <w:vMerge/>
            <w:vAlign w:val="bottom"/>
          </w:tcPr>
          <w:p w:rsidR="000D33F9" w:rsidRDefault="000D33F9">
            <w:pPr>
              <w:rPr>
                <w:sz w:val="18"/>
                <w:szCs w:val="18"/>
              </w:rPr>
            </w:pPr>
          </w:p>
        </w:tc>
        <w:tc>
          <w:tcPr>
            <w:tcW w:w="0" w:type="dxa"/>
            <w:vAlign w:val="bottom"/>
          </w:tcPr>
          <w:p w:rsidR="000D33F9" w:rsidRDefault="000D33F9">
            <w:pPr>
              <w:rPr>
                <w:sz w:val="1"/>
                <w:szCs w:val="1"/>
              </w:rPr>
            </w:pPr>
          </w:p>
        </w:tc>
      </w:tr>
      <w:tr w:rsidR="000D33F9">
        <w:trPr>
          <w:trHeight w:val="219"/>
        </w:trPr>
        <w:tc>
          <w:tcPr>
            <w:tcW w:w="360" w:type="dxa"/>
            <w:gridSpan w:val="3"/>
            <w:vAlign w:val="bottom"/>
          </w:tcPr>
          <w:p w:rsidR="000D33F9" w:rsidRDefault="00F5114B">
            <w:pPr>
              <w:rPr>
                <w:sz w:val="20"/>
                <w:szCs w:val="20"/>
              </w:rPr>
            </w:pPr>
            <w:r>
              <w:rPr>
                <w:rFonts w:ascii="Arial" w:eastAsia="Arial" w:hAnsi="Arial" w:cs="Arial"/>
                <w:b/>
                <w:bCs/>
                <w:w w:val="95"/>
                <w:sz w:val="16"/>
                <w:szCs w:val="16"/>
              </w:rPr>
              <w:t>4111</w:t>
            </w:r>
          </w:p>
        </w:tc>
        <w:tc>
          <w:tcPr>
            <w:tcW w:w="80" w:type="dxa"/>
            <w:vAlign w:val="bottom"/>
          </w:tcPr>
          <w:p w:rsidR="000D33F9" w:rsidRDefault="000D33F9">
            <w:pPr>
              <w:rPr>
                <w:sz w:val="19"/>
                <w:szCs w:val="19"/>
              </w:rPr>
            </w:pPr>
          </w:p>
        </w:tc>
        <w:tc>
          <w:tcPr>
            <w:tcW w:w="5380" w:type="dxa"/>
            <w:gridSpan w:val="3"/>
            <w:vAlign w:val="bottom"/>
          </w:tcPr>
          <w:p w:rsidR="000D33F9" w:rsidRDefault="00F5114B">
            <w:pPr>
              <w:ind w:left="260"/>
              <w:rPr>
                <w:sz w:val="20"/>
                <w:szCs w:val="20"/>
              </w:rPr>
            </w:pPr>
            <w:r>
              <w:rPr>
                <w:rFonts w:ascii="Arial" w:eastAsia="Arial" w:hAnsi="Arial" w:cs="Arial"/>
                <w:b/>
                <w:bCs/>
                <w:sz w:val="16"/>
                <w:szCs w:val="16"/>
              </w:rPr>
              <w:t>ZEMLJIŠTE</w:t>
            </w:r>
          </w:p>
        </w:tc>
        <w:tc>
          <w:tcPr>
            <w:tcW w:w="1260" w:type="dxa"/>
            <w:gridSpan w:val="2"/>
            <w:vAlign w:val="bottom"/>
          </w:tcPr>
          <w:p w:rsidR="000D33F9" w:rsidRDefault="00F5114B">
            <w:pPr>
              <w:jc w:val="right"/>
              <w:rPr>
                <w:sz w:val="20"/>
                <w:szCs w:val="20"/>
              </w:rPr>
            </w:pPr>
            <w:r>
              <w:rPr>
                <w:rFonts w:ascii="Arial" w:eastAsia="Arial" w:hAnsi="Arial" w:cs="Arial"/>
                <w:b/>
                <w:bCs/>
                <w:sz w:val="16"/>
                <w:szCs w:val="16"/>
              </w:rPr>
              <w:t>63.698,06</w:t>
            </w:r>
          </w:p>
        </w:tc>
        <w:tc>
          <w:tcPr>
            <w:tcW w:w="40" w:type="dxa"/>
            <w:vAlign w:val="bottom"/>
          </w:tcPr>
          <w:p w:rsidR="000D33F9" w:rsidRDefault="000D33F9">
            <w:pPr>
              <w:rPr>
                <w:sz w:val="19"/>
                <w:szCs w:val="19"/>
              </w:rPr>
            </w:pPr>
          </w:p>
        </w:tc>
        <w:tc>
          <w:tcPr>
            <w:tcW w:w="1280" w:type="dxa"/>
            <w:vAlign w:val="bottom"/>
          </w:tcPr>
          <w:p w:rsidR="000D33F9" w:rsidRDefault="000D33F9">
            <w:pPr>
              <w:rPr>
                <w:sz w:val="19"/>
                <w:szCs w:val="19"/>
              </w:rPr>
            </w:pPr>
          </w:p>
        </w:tc>
        <w:tc>
          <w:tcPr>
            <w:tcW w:w="60" w:type="dxa"/>
            <w:vAlign w:val="bottom"/>
          </w:tcPr>
          <w:p w:rsidR="000D33F9" w:rsidRDefault="000D33F9">
            <w:pPr>
              <w:rPr>
                <w:sz w:val="19"/>
                <w:szCs w:val="19"/>
              </w:rPr>
            </w:pPr>
          </w:p>
        </w:tc>
        <w:tc>
          <w:tcPr>
            <w:tcW w:w="1200" w:type="dxa"/>
            <w:vAlign w:val="bottom"/>
          </w:tcPr>
          <w:p w:rsidR="000D33F9" w:rsidRDefault="00F5114B">
            <w:pPr>
              <w:jc w:val="right"/>
              <w:rPr>
                <w:sz w:val="20"/>
                <w:szCs w:val="20"/>
              </w:rPr>
            </w:pPr>
            <w:r>
              <w:rPr>
                <w:rFonts w:ascii="Arial" w:eastAsia="Arial" w:hAnsi="Arial" w:cs="Arial"/>
                <w:b/>
                <w:bCs/>
                <w:sz w:val="16"/>
                <w:szCs w:val="16"/>
              </w:rPr>
              <w:t>36.336,75</w:t>
            </w:r>
          </w:p>
        </w:tc>
        <w:tc>
          <w:tcPr>
            <w:tcW w:w="0" w:type="dxa"/>
            <w:vAlign w:val="bottom"/>
          </w:tcPr>
          <w:p w:rsidR="000D33F9" w:rsidRDefault="000D33F9">
            <w:pPr>
              <w:rPr>
                <w:sz w:val="1"/>
                <w:szCs w:val="1"/>
              </w:rPr>
            </w:pPr>
          </w:p>
        </w:tc>
      </w:tr>
      <w:tr w:rsidR="000D33F9">
        <w:trPr>
          <w:trHeight w:val="67"/>
        </w:trPr>
        <w:tc>
          <w:tcPr>
            <w:tcW w:w="280" w:type="dxa"/>
            <w:gridSpan w:val="2"/>
            <w:vAlign w:val="bottom"/>
          </w:tcPr>
          <w:p w:rsidR="000D33F9" w:rsidRDefault="000D33F9">
            <w:pPr>
              <w:rPr>
                <w:sz w:val="5"/>
                <w:szCs w:val="5"/>
              </w:rPr>
            </w:pPr>
          </w:p>
        </w:tc>
        <w:tc>
          <w:tcPr>
            <w:tcW w:w="80" w:type="dxa"/>
            <w:vAlign w:val="bottom"/>
          </w:tcPr>
          <w:p w:rsidR="000D33F9" w:rsidRDefault="000D33F9">
            <w:pPr>
              <w:rPr>
                <w:sz w:val="5"/>
                <w:szCs w:val="5"/>
              </w:rPr>
            </w:pPr>
          </w:p>
        </w:tc>
        <w:tc>
          <w:tcPr>
            <w:tcW w:w="80" w:type="dxa"/>
            <w:vAlign w:val="bottom"/>
          </w:tcPr>
          <w:p w:rsidR="000D33F9" w:rsidRDefault="000D33F9">
            <w:pPr>
              <w:rPr>
                <w:sz w:val="5"/>
                <w:szCs w:val="5"/>
              </w:rPr>
            </w:pPr>
          </w:p>
        </w:tc>
        <w:tc>
          <w:tcPr>
            <w:tcW w:w="5380" w:type="dxa"/>
            <w:gridSpan w:val="3"/>
            <w:vMerge w:val="restart"/>
            <w:vAlign w:val="bottom"/>
          </w:tcPr>
          <w:p w:rsidR="000D33F9" w:rsidRDefault="00F5114B">
            <w:pPr>
              <w:ind w:left="80"/>
              <w:rPr>
                <w:sz w:val="20"/>
                <w:szCs w:val="20"/>
              </w:rPr>
            </w:pPr>
            <w:r>
              <w:rPr>
                <w:rFonts w:ascii="Arial" w:eastAsia="Arial" w:hAnsi="Arial" w:cs="Arial"/>
                <w:b/>
                <w:bCs/>
                <w:sz w:val="16"/>
                <w:szCs w:val="16"/>
              </w:rPr>
              <w:t>NEMATERIJALNA IMOVINA</w:t>
            </w:r>
          </w:p>
        </w:tc>
        <w:tc>
          <w:tcPr>
            <w:tcW w:w="1260" w:type="dxa"/>
            <w:gridSpan w:val="2"/>
            <w:vMerge w:val="restart"/>
            <w:vAlign w:val="bottom"/>
          </w:tcPr>
          <w:p w:rsidR="000D33F9" w:rsidRDefault="00F5114B">
            <w:pPr>
              <w:jc w:val="right"/>
              <w:rPr>
                <w:sz w:val="20"/>
                <w:szCs w:val="20"/>
              </w:rPr>
            </w:pPr>
            <w:r>
              <w:rPr>
                <w:rFonts w:ascii="Arial" w:eastAsia="Arial" w:hAnsi="Arial" w:cs="Arial"/>
                <w:b/>
                <w:bCs/>
                <w:sz w:val="16"/>
                <w:szCs w:val="16"/>
              </w:rPr>
              <w:t>0,00</w:t>
            </w:r>
          </w:p>
        </w:tc>
        <w:tc>
          <w:tcPr>
            <w:tcW w:w="1320" w:type="dxa"/>
            <w:gridSpan w:val="2"/>
            <w:vMerge w:val="restart"/>
            <w:vAlign w:val="bottom"/>
          </w:tcPr>
          <w:p w:rsidR="000D33F9" w:rsidRDefault="00F5114B">
            <w:pPr>
              <w:jc w:val="right"/>
              <w:rPr>
                <w:sz w:val="20"/>
                <w:szCs w:val="20"/>
              </w:rPr>
            </w:pPr>
            <w:r>
              <w:rPr>
                <w:rFonts w:ascii="Arial" w:eastAsia="Arial" w:hAnsi="Arial" w:cs="Arial"/>
                <w:b/>
                <w:bCs/>
                <w:sz w:val="16"/>
                <w:szCs w:val="16"/>
              </w:rPr>
              <w:t>1.123.000,00</w:t>
            </w:r>
          </w:p>
        </w:tc>
        <w:tc>
          <w:tcPr>
            <w:tcW w:w="60" w:type="dxa"/>
            <w:vAlign w:val="bottom"/>
          </w:tcPr>
          <w:p w:rsidR="000D33F9" w:rsidRDefault="000D33F9">
            <w:pPr>
              <w:rPr>
                <w:sz w:val="5"/>
                <w:szCs w:val="5"/>
              </w:rPr>
            </w:pPr>
          </w:p>
        </w:tc>
        <w:tc>
          <w:tcPr>
            <w:tcW w:w="1200" w:type="dxa"/>
            <w:vMerge w:val="restart"/>
            <w:vAlign w:val="bottom"/>
          </w:tcPr>
          <w:p w:rsidR="000D33F9" w:rsidRDefault="00F5114B">
            <w:pPr>
              <w:jc w:val="right"/>
              <w:rPr>
                <w:sz w:val="20"/>
                <w:szCs w:val="20"/>
              </w:rPr>
            </w:pPr>
            <w:r>
              <w:rPr>
                <w:rFonts w:ascii="Arial" w:eastAsia="Arial" w:hAnsi="Arial" w:cs="Arial"/>
                <w:b/>
                <w:bCs/>
                <w:sz w:val="16"/>
                <w:szCs w:val="16"/>
              </w:rPr>
              <w:t>1.068.342,23</w:t>
            </w:r>
          </w:p>
        </w:tc>
        <w:tc>
          <w:tcPr>
            <w:tcW w:w="0" w:type="dxa"/>
            <w:vAlign w:val="bottom"/>
          </w:tcPr>
          <w:p w:rsidR="000D33F9" w:rsidRDefault="000D33F9">
            <w:pPr>
              <w:rPr>
                <w:sz w:val="1"/>
                <w:szCs w:val="1"/>
              </w:rPr>
            </w:pPr>
          </w:p>
        </w:tc>
      </w:tr>
      <w:tr w:rsidR="000D33F9">
        <w:trPr>
          <w:trHeight w:val="209"/>
        </w:trPr>
        <w:tc>
          <w:tcPr>
            <w:tcW w:w="280" w:type="dxa"/>
            <w:gridSpan w:val="2"/>
            <w:shd w:val="clear" w:color="auto" w:fill="C6FDEB"/>
            <w:vAlign w:val="bottom"/>
          </w:tcPr>
          <w:p w:rsidR="000D33F9" w:rsidRDefault="00F5114B">
            <w:pPr>
              <w:rPr>
                <w:sz w:val="20"/>
                <w:szCs w:val="20"/>
              </w:rPr>
            </w:pPr>
            <w:r>
              <w:rPr>
                <w:rFonts w:ascii="Arial" w:eastAsia="Arial" w:hAnsi="Arial" w:cs="Arial"/>
                <w:b/>
                <w:bCs/>
                <w:w w:val="89"/>
                <w:sz w:val="16"/>
                <w:szCs w:val="16"/>
              </w:rPr>
              <w:t>412</w:t>
            </w:r>
          </w:p>
        </w:tc>
        <w:tc>
          <w:tcPr>
            <w:tcW w:w="80" w:type="dxa"/>
            <w:tcBorders>
              <w:left w:val="single" w:sz="8" w:space="0" w:color="C6FDEB"/>
            </w:tcBorders>
            <w:shd w:val="clear" w:color="auto" w:fill="C6FDEB"/>
            <w:vAlign w:val="bottom"/>
          </w:tcPr>
          <w:p w:rsidR="000D33F9" w:rsidRDefault="000D33F9">
            <w:pPr>
              <w:rPr>
                <w:sz w:val="18"/>
                <w:szCs w:val="18"/>
              </w:rPr>
            </w:pPr>
          </w:p>
        </w:tc>
        <w:tc>
          <w:tcPr>
            <w:tcW w:w="80" w:type="dxa"/>
            <w:shd w:val="clear" w:color="auto" w:fill="C6FDEB"/>
            <w:vAlign w:val="bottom"/>
          </w:tcPr>
          <w:p w:rsidR="000D33F9" w:rsidRDefault="000D33F9">
            <w:pPr>
              <w:rPr>
                <w:sz w:val="18"/>
                <w:szCs w:val="18"/>
              </w:rPr>
            </w:pPr>
          </w:p>
        </w:tc>
        <w:tc>
          <w:tcPr>
            <w:tcW w:w="5380" w:type="dxa"/>
            <w:gridSpan w:val="3"/>
            <w:vMerge/>
            <w:vAlign w:val="bottom"/>
          </w:tcPr>
          <w:p w:rsidR="000D33F9" w:rsidRDefault="000D33F9">
            <w:pPr>
              <w:rPr>
                <w:sz w:val="18"/>
                <w:szCs w:val="18"/>
              </w:rPr>
            </w:pPr>
          </w:p>
        </w:tc>
        <w:tc>
          <w:tcPr>
            <w:tcW w:w="1260" w:type="dxa"/>
            <w:gridSpan w:val="2"/>
            <w:vMerge/>
            <w:vAlign w:val="bottom"/>
          </w:tcPr>
          <w:p w:rsidR="000D33F9" w:rsidRDefault="000D33F9">
            <w:pPr>
              <w:rPr>
                <w:sz w:val="18"/>
                <w:szCs w:val="18"/>
              </w:rPr>
            </w:pPr>
          </w:p>
        </w:tc>
        <w:tc>
          <w:tcPr>
            <w:tcW w:w="1320" w:type="dxa"/>
            <w:gridSpan w:val="2"/>
            <w:vMerge/>
            <w:vAlign w:val="bottom"/>
          </w:tcPr>
          <w:p w:rsidR="000D33F9" w:rsidRDefault="000D33F9">
            <w:pPr>
              <w:rPr>
                <w:sz w:val="18"/>
                <w:szCs w:val="18"/>
              </w:rPr>
            </w:pPr>
          </w:p>
        </w:tc>
        <w:tc>
          <w:tcPr>
            <w:tcW w:w="60" w:type="dxa"/>
            <w:vAlign w:val="bottom"/>
          </w:tcPr>
          <w:p w:rsidR="000D33F9" w:rsidRDefault="000D33F9">
            <w:pPr>
              <w:rPr>
                <w:sz w:val="18"/>
                <w:szCs w:val="18"/>
              </w:rPr>
            </w:pPr>
          </w:p>
        </w:tc>
        <w:tc>
          <w:tcPr>
            <w:tcW w:w="1200" w:type="dxa"/>
            <w:vMerge/>
            <w:vAlign w:val="bottom"/>
          </w:tcPr>
          <w:p w:rsidR="000D33F9" w:rsidRDefault="000D33F9">
            <w:pPr>
              <w:rPr>
                <w:sz w:val="18"/>
                <w:szCs w:val="18"/>
              </w:rPr>
            </w:pPr>
          </w:p>
        </w:tc>
        <w:tc>
          <w:tcPr>
            <w:tcW w:w="0" w:type="dxa"/>
            <w:vAlign w:val="bottom"/>
          </w:tcPr>
          <w:p w:rsidR="000D33F9" w:rsidRDefault="000D33F9">
            <w:pPr>
              <w:rPr>
                <w:sz w:val="1"/>
                <w:szCs w:val="1"/>
              </w:rPr>
            </w:pPr>
          </w:p>
        </w:tc>
      </w:tr>
      <w:tr w:rsidR="000D33F9">
        <w:trPr>
          <w:trHeight w:val="219"/>
        </w:trPr>
        <w:tc>
          <w:tcPr>
            <w:tcW w:w="360" w:type="dxa"/>
            <w:gridSpan w:val="3"/>
            <w:vAlign w:val="bottom"/>
          </w:tcPr>
          <w:p w:rsidR="000D33F9" w:rsidRDefault="00F5114B">
            <w:pPr>
              <w:rPr>
                <w:sz w:val="20"/>
                <w:szCs w:val="20"/>
              </w:rPr>
            </w:pPr>
            <w:r>
              <w:rPr>
                <w:rFonts w:ascii="Arial" w:eastAsia="Arial" w:hAnsi="Arial" w:cs="Arial"/>
                <w:b/>
                <w:bCs/>
                <w:w w:val="95"/>
                <w:sz w:val="16"/>
                <w:szCs w:val="16"/>
              </w:rPr>
              <w:t>4124</w:t>
            </w:r>
          </w:p>
        </w:tc>
        <w:tc>
          <w:tcPr>
            <w:tcW w:w="80" w:type="dxa"/>
            <w:vAlign w:val="bottom"/>
          </w:tcPr>
          <w:p w:rsidR="000D33F9" w:rsidRDefault="000D33F9">
            <w:pPr>
              <w:rPr>
                <w:sz w:val="19"/>
                <w:szCs w:val="19"/>
              </w:rPr>
            </w:pPr>
          </w:p>
        </w:tc>
        <w:tc>
          <w:tcPr>
            <w:tcW w:w="5380" w:type="dxa"/>
            <w:gridSpan w:val="3"/>
            <w:vAlign w:val="bottom"/>
          </w:tcPr>
          <w:p w:rsidR="000D33F9" w:rsidRDefault="00F5114B">
            <w:pPr>
              <w:ind w:left="260"/>
              <w:rPr>
                <w:sz w:val="20"/>
                <w:szCs w:val="20"/>
              </w:rPr>
            </w:pPr>
            <w:r>
              <w:rPr>
                <w:rFonts w:ascii="Arial" w:eastAsia="Arial" w:hAnsi="Arial" w:cs="Arial"/>
                <w:b/>
                <w:bCs/>
                <w:sz w:val="16"/>
                <w:szCs w:val="16"/>
              </w:rPr>
              <w:t>OSTALA PRAVA</w:t>
            </w:r>
          </w:p>
        </w:tc>
        <w:tc>
          <w:tcPr>
            <w:tcW w:w="126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40" w:type="dxa"/>
            <w:vAlign w:val="bottom"/>
          </w:tcPr>
          <w:p w:rsidR="000D33F9" w:rsidRDefault="000D33F9">
            <w:pPr>
              <w:rPr>
                <w:sz w:val="19"/>
                <w:szCs w:val="19"/>
              </w:rPr>
            </w:pPr>
          </w:p>
        </w:tc>
        <w:tc>
          <w:tcPr>
            <w:tcW w:w="1280" w:type="dxa"/>
            <w:vAlign w:val="bottom"/>
          </w:tcPr>
          <w:p w:rsidR="000D33F9" w:rsidRDefault="000D33F9">
            <w:pPr>
              <w:rPr>
                <w:sz w:val="19"/>
                <w:szCs w:val="19"/>
              </w:rPr>
            </w:pPr>
          </w:p>
        </w:tc>
        <w:tc>
          <w:tcPr>
            <w:tcW w:w="60" w:type="dxa"/>
            <w:vAlign w:val="bottom"/>
          </w:tcPr>
          <w:p w:rsidR="000D33F9" w:rsidRDefault="000D33F9">
            <w:pPr>
              <w:rPr>
                <w:sz w:val="19"/>
                <w:szCs w:val="19"/>
              </w:rPr>
            </w:pPr>
          </w:p>
        </w:tc>
        <w:tc>
          <w:tcPr>
            <w:tcW w:w="1200" w:type="dxa"/>
            <w:vAlign w:val="bottom"/>
          </w:tcPr>
          <w:p w:rsidR="000D33F9" w:rsidRDefault="00F5114B">
            <w:pPr>
              <w:jc w:val="right"/>
              <w:rPr>
                <w:sz w:val="20"/>
                <w:szCs w:val="20"/>
              </w:rPr>
            </w:pPr>
            <w:r>
              <w:rPr>
                <w:rFonts w:ascii="Arial" w:eastAsia="Arial" w:hAnsi="Arial" w:cs="Arial"/>
                <w:b/>
                <w:bCs/>
                <w:sz w:val="16"/>
                <w:szCs w:val="16"/>
              </w:rPr>
              <w:t>1.068.342,23</w:t>
            </w:r>
          </w:p>
        </w:tc>
        <w:tc>
          <w:tcPr>
            <w:tcW w:w="0" w:type="dxa"/>
            <w:vAlign w:val="bottom"/>
          </w:tcPr>
          <w:p w:rsidR="000D33F9" w:rsidRDefault="000D33F9">
            <w:pPr>
              <w:rPr>
                <w:sz w:val="1"/>
                <w:szCs w:val="1"/>
              </w:rPr>
            </w:pPr>
          </w:p>
        </w:tc>
      </w:tr>
      <w:tr w:rsidR="000D33F9">
        <w:trPr>
          <w:trHeight w:val="216"/>
        </w:trPr>
        <w:tc>
          <w:tcPr>
            <w:tcW w:w="4960" w:type="dxa"/>
            <w:gridSpan w:val="5"/>
            <w:vAlign w:val="bottom"/>
          </w:tcPr>
          <w:p w:rsidR="000D33F9" w:rsidRDefault="000D33F9">
            <w:pPr>
              <w:rPr>
                <w:sz w:val="18"/>
                <w:szCs w:val="18"/>
              </w:rPr>
            </w:pPr>
          </w:p>
        </w:tc>
        <w:tc>
          <w:tcPr>
            <w:tcW w:w="660" w:type="dxa"/>
            <w:vAlign w:val="bottom"/>
          </w:tcPr>
          <w:p w:rsidR="000D33F9" w:rsidRDefault="000D33F9">
            <w:pPr>
              <w:rPr>
                <w:sz w:val="18"/>
                <w:szCs w:val="18"/>
              </w:rPr>
            </w:pPr>
          </w:p>
        </w:tc>
        <w:tc>
          <w:tcPr>
            <w:tcW w:w="200" w:type="dxa"/>
            <w:vAlign w:val="bottom"/>
          </w:tcPr>
          <w:p w:rsidR="000D33F9" w:rsidRDefault="000D33F9">
            <w:pPr>
              <w:rPr>
                <w:sz w:val="18"/>
                <w:szCs w:val="18"/>
              </w:rPr>
            </w:pPr>
          </w:p>
        </w:tc>
        <w:tc>
          <w:tcPr>
            <w:tcW w:w="1260" w:type="dxa"/>
            <w:gridSpan w:val="2"/>
            <w:vMerge w:val="restart"/>
            <w:vAlign w:val="bottom"/>
          </w:tcPr>
          <w:p w:rsidR="000D33F9" w:rsidRDefault="00F5114B">
            <w:pPr>
              <w:jc w:val="right"/>
              <w:rPr>
                <w:sz w:val="20"/>
                <w:szCs w:val="20"/>
              </w:rPr>
            </w:pPr>
            <w:r>
              <w:rPr>
                <w:rFonts w:ascii="Arial" w:eastAsia="Arial" w:hAnsi="Arial" w:cs="Arial"/>
                <w:b/>
                <w:bCs/>
                <w:sz w:val="16"/>
                <w:szCs w:val="16"/>
              </w:rPr>
              <w:t>1.643.923,07</w:t>
            </w:r>
          </w:p>
        </w:tc>
        <w:tc>
          <w:tcPr>
            <w:tcW w:w="1320" w:type="dxa"/>
            <w:gridSpan w:val="2"/>
            <w:vMerge w:val="restart"/>
            <w:vAlign w:val="bottom"/>
          </w:tcPr>
          <w:p w:rsidR="000D33F9" w:rsidRDefault="00F5114B">
            <w:pPr>
              <w:jc w:val="right"/>
              <w:rPr>
                <w:sz w:val="20"/>
                <w:szCs w:val="20"/>
              </w:rPr>
            </w:pPr>
            <w:r>
              <w:rPr>
                <w:rFonts w:ascii="Arial" w:eastAsia="Arial" w:hAnsi="Arial" w:cs="Arial"/>
                <w:b/>
                <w:bCs/>
                <w:sz w:val="16"/>
                <w:szCs w:val="16"/>
              </w:rPr>
              <w:t>12.529.760,84</w:t>
            </w:r>
          </w:p>
        </w:tc>
        <w:tc>
          <w:tcPr>
            <w:tcW w:w="60" w:type="dxa"/>
            <w:vMerge w:val="restart"/>
            <w:vAlign w:val="bottom"/>
          </w:tcPr>
          <w:p w:rsidR="000D33F9" w:rsidRDefault="000D33F9">
            <w:pPr>
              <w:rPr>
                <w:sz w:val="18"/>
                <w:szCs w:val="18"/>
              </w:rPr>
            </w:pPr>
          </w:p>
        </w:tc>
        <w:tc>
          <w:tcPr>
            <w:tcW w:w="1200" w:type="dxa"/>
            <w:vMerge w:val="restart"/>
            <w:vAlign w:val="bottom"/>
          </w:tcPr>
          <w:p w:rsidR="000D33F9" w:rsidRDefault="00F5114B">
            <w:pPr>
              <w:jc w:val="right"/>
              <w:rPr>
                <w:sz w:val="20"/>
                <w:szCs w:val="20"/>
              </w:rPr>
            </w:pPr>
            <w:r>
              <w:rPr>
                <w:rFonts w:ascii="Arial" w:eastAsia="Arial" w:hAnsi="Arial" w:cs="Arial"/>
                <w:b/>
                <w:bCs/>
                <w:sz w:val="16"/>
                <w:szCs w:val="16"/>
              </w:rPr>
              <w:t>2.428.363,38</w:t>
            </w:r>
          </w:p>
        </w:tc>
        <w:tc>
          <w:tcPr>
            <w:tcW w:w="0" w:type="dxa"/>
            <w:vAlign w:val="bottom"/>
          </w:tcPr>
          <w:p w:rsidR="000D33F9" w:rsidRDefault="000D33F9">
            <w:pPr>
              <w:rPr>
                <w:sz w:val="1"/>
                <w:szCs w:val="1"/>
              </w:rPr>
            </w:pPr>
          </w:p>
        </w:tc>
      </w:tr>
      <w:tr w:rsidR="000D33F9">
        <w:trPr>
          <w:trHeight w:val="209"/>
        </w:trPr>
        <w:tc>
          <w:tcPr>
            <w:tcW w:w="280" w:type="dxa"/>
            <w:gridSpan w:val="2"/>
            <w:shd w:val="clear" w:color="auto" w:fill="DCFECD"/>
            <w:vAlign w:val="bottom"/>
          </w:tcPr>
          <w:p w:rsidR="000D33F9" w:rsidRDefault="00F5114B">
            <w:pPr>
              <w:rPr>
                <w:sz w:val="20"/>
                <w:szCs w:val="20"/>
              </w:rPr>
            </w:pPr>
            <w:r>
              <w:rPr>
                <w:rFonts w:ascii="Arial" w:eastAsia="Arial" w:hAnsi="Arial" w:cs="Arial"/>
                <w:b/>
                <w:bCs/>
                <w:sz w:val="16"/>
                <w:szCs w:val="16"/>
              </w:rPr>
              <w:t>42</w:t>
            </w:r>
          </w:p>
        </w:tc>
        <w:tc>
          <w:tcPr>
            <w:tcW w:w="80" w:type="dxa"/>
            <w:vAlign w:val="bottom"/>
          </w:tcPr>
          <w:p w:rsidR="000D33F9" w:rsidRDefault="000D33F9">
            <w:pPr>
              <w:rPr>
                <w:sz w:val="18"/>
                <w:szCs w:val="18"/>
              </w:rPr>
            </w:pPr>
          </w:p>
        </w:tc>
        <w:tc>
          <w:tcPr>
            <w:tcW w:w="5460" w:type="dxa"/>
            <w:gridSpan w:val="4"/>
            <w:shd w:val="clear" w:color="auto" w:fill="CAFFCB"/>
            <w:vAlign w:val="bottom"/>
          </w:tcPr>
          <w:p w:rsidR="000D33F9" w:rsidRDefault="00F5114B">
            <w:pPr>
              <w:rPr>
                <w:sz w:val="20"/>
                <w:szCs w:val="20"/>
              </w:rPr>
            </w:pPr>
            <w:r>
              <w:rPr>
                <w:rFonts w:ascii="Arial" w:eastAsia="Arial" w:hAnsi="Arial" w:cs="Arial"/>
                <w:b/>
                <w:bCs/>
                <w:sz w:val="16"/>
                <w:szCs w:val="16"/>
              </w:rPr>
              <w:t>RASHODI ZA NABAVU PROIZVEDENE DUGOTRAJ.IMOVINE</w:t>
            </w:r>
          </w:p>
        </w:tc>
        <w:tc>
          <w:tcPr>
            <w:tcW w:w="1260" w:type="dxa"/>
            <w:gridSpan w:val="2"/>
            <w:vMerge/>
            <w:vAlign w:val="bottom"/>
          </w:tcPr>
          <w:p w:rsidR="000D33F9" w:rsidRDefault="000D33F9">
            <w:pPr>
              <w:rPr>
                <w:sz w:val="18"/>
                <w:szCs w:val="18"/>
              </w:rPr>
            </w:pPr>
          </w:p>
        </w:tc>
        <w:tc>
          <w:tcPr>
            <w:tcW w:w="1320" w:type="dxa"/>
            <w:gridSpan w:val="2"/>
            <w:vMerge/>
            <w:vAlign w:val="bottom"/>
          </w:tcPr>
          <w:p w:rsidR="000D33F9" w:rsidRDefault="000D33F9">
            <w:pPr>
              <w:rPr>
                <w:sz w:val="18"/>
                <w:szCs w:val="18"/>
              </w:rPr>
            </w:pPr>
          </w:p>
        </w:tc>
        <w:tc>
          <w:tcPr>
            <w:tcW w:w="60" w:type="dxa"/>
            <w:vMerge/>
            <w:vAlign w:val="bottom"/>
          </w:tcPr>
          <w:p w:rsidR="000D33F9" w:rsidRDefault="000D33F9">
            <w:pPr>
              <w:rPr>
                <w:sz w:val="18"/>
                <w:szCs w:val="18"/>
              </w:rPr>
            </w:pPr>
          </w:p>
        </w:tc>
        <w:tc>
          <w:tcPr>
            <w:tcW w:w="1200" w:type="dxa"/>
            <w:vMerge/>
            <w:vAlign w:val="bottom"/>
          </w:tcPr>
          <w:p w:rsidR="000D33F9" w:rsidRDefault="000D33F9">
            <w:pPr>
              <w:rPr>
                <w:sz w:val="18"/>
                <w:szCs w:val="18"/>
              </w:rPr>
            </w:pPr>
          </w:p>
        </w:tc>
        <w:tc>
          <w:tcPr>
            <w:tcW w:w="0" w:type="dxa"/>
            <w:vAlign w:val="bottom"/>
          </w:tcPr>
          <w:p w:rsidR="000D33F9" w:rsidRDefault="000D33F9">
            <w:pPr>
              <w:rPr>
                <w:sz w:val="1"/>
                <w:szCs w:val="1"/>
              </w:rPr>
            </w:pPr>
          </w:p>
        </w:tc>
      </w:tr>
      <w:tr w:rsidR="000D33F9">
        <w:trPr>
          <w:trHeight w:val="48"/>
        </w:trPr>
        <w:tc>
          <w:tcPr>
            <w:tcW w:w="280" w:type="dxa"/>
            <w:gridSpan w:val="2"/>
            <w:vAlign w:val="bottom"/>
          </w:tcPr>
          <w:p w:rsidR="000D33F9" w:rsidRDefault="000D33F9">
            <w:pPr>
              <w:rPr>
                <w:sz w:val="4"/>
                <w:szCs w:val="4"/>
              </w:rPr>
            </w:pPr>
          </w:p>
        </w:tc>
        <w:tc>
          <w:tcPr>
            <w:tcW w:w="80" w:type="dxa"/>
            <w:vAlign w:val="bottom"/>
          </w:tcPr>
          <w:p w:rsidR="000D33F9" w:rsidRDefault="000D33F9">
            <w:pPr>
              <w:rPr>
                <w:sz w:val="4"/>
                <w:szCs w:val="4"/>
              </w:rPr>
            </w:pPr>
          </w:p>
        </w:tc>
        <w:tc>
          <w:tcPr>
            <w:tcW w:w="80" w:type="dxa"/>
            <w:vAlign w:val="bottom"/>
          </w:tcPr>
          <w:p w:rsidR="000D33F9" w:rsidRDefault="000D33F9">
            <w:pPr>
              <w:rPr>
                <w:sz w:val="4"/>
                <w:szCs w:val="4"/>
              </w:rPr>
            </w:pPr>
          </w:p>
        </w:tc>
        <w:tc>
          <w:tcPr>
            <w:tcW w:w="5380" w:type="dxa"/>
            <w:gridSpan w:val="3"/>
            <w:vMerge w:val="restart"/>
            <w:vAlign w:val="bottom"/>
          </w:tcPr>
          <w:p w:rsidR="000D33F9" w:rsidRDefault="00F5114B">
            <w:pPr>
              <w:ind w:left="80"/>
              <w:rPr>
                <w:sz w:val="20"/>
                <w:szCs w:val="20"/>
              </w:rPr>
            </w:pPr>
            <w:r>
              <w:rPr>
                <w:rFonts w:ascii="Arial" w:eastAsia="Arial" w:hAnsi="Arial" w:cs="Arial"/>
                <w:b/>
                <w:bCs/>
                <w:sz w:val="16"/>
                <w:szCs w:val="16"/>
              </w:rPr>
              <w:t>GRAĐEVINSKI OBJEKTI</w:t>
            </w:r>
          </w:p>
        </w:tc>
        <w:tc>
          <w:tcPr>
            <w:tcW w:w="1260" w:type="dxa"/>
            <w:gridSpan w:val="2"/>
            <w:vMerge w:val="restart"/>
            <w:vAlign w:val="bottom"/>
          </w:tcPr>
          <w:p w:rsidR="000D33F9" w:rsidRDefault="00F5114B">
            <w:pPr>
              <w:jc w:val="right"/>
              <w:rPr>
                <w:sz w:val="20"/>
                <w:szCs w:val="20"/>
              </w:rPr>
            </w:pPr>
            <w:r>
              <w:rPr>
                <w:rFonts w:ascii="Arial" w:eastAsia="Arial" w:hAnsi="Arial" w:cs="Arial"/>
                <w:b/>
                <w:bCs/>
                <w:sz w:val="16"/>
                <w:szCs w:val="16"/>
              </w:rPr>
              <w:t>757.604,12</w:t>
            </w:r>
          </w:p>
        </w:tc>
        <w:tc>
          <w:tcPr>
            <w:tcW w:w="1320" w:type="dxa"/>
            <w:gridSpan w:val="2"/>
            <w:vMerge w:val="restart"/>
            <w:vAlign w:val="bottom"/>
          </w:tcPr>
          <w:p w:rsidR="000D33F9" w:rsidRDefault="00F5114B">
            <w:pPr>
              <w:jc w:val="right"/>
              <w:rPr>
                <w:sz w:val="20"/>
                <w:szCs w:val="20"/>
              </w:rPr>
            </w:pPr>
            <w:r>
              <w:rPr>
                <w:rFonts w:ascii="Arial" w:eastAsia="Arial" w:hAnsi="Arial" w:cs="Arial"/>
                <w:b/>
                <w:bCs/>
                <w:sz w:val="16"/>
                <w:szCs w:val="16"/>
              </w:rPr>
              <w:t>11.461.010,84</w:t>
            </w:r>
          </w:p>
        </w:tc>
        <w:tc>
          <w:tcPr>
            <w:tcW w:w="60" w:type="dxa"/>
            <w:vAlign w:val="bottom"/>
          </w:tcPr>
          <w:p w:rsidR="000D33F9" w:rsidRDefault="000D33F9">
            <w:pPr>
              <w:rPr>
                <w:sz w:val="4"/>
                <w:szCs w:val="4"/>
              </w:rPr>
            </w:pPr>
          </w:p>
        </w:tc>
        <w:tc>
          <w:tcPr>
            <w:tcW w:w="1200" w:type="dxa"/>
            <w:vMerge w:val="restart"/>
            <w:vAlign w:val="bottom"/>
          </w:tcPr>
          <w:p w:rsidR="000D33F9" w:rsidRDefault="00F5114B">
            <w:pPr>
              <w:jc w:val="right"/>
              <w:rPr>
                <w:sz w:val="20"/>
                <w:szCs w:val="20"/>
              </w:rPr>
            </w:pPr>
            <w:r>
              <w:rPr>
                <w:rFonts w:ascii="Arial" w:eastAsia="Arial" w:hAnsi="Arial" w:cs="Arial"/>
                <w:b/>
                <w:bCs/>
                <w:sz w:val="16"/>
                <w:szCs w:val="16"/>
              </w:rPr>
              <w:t>1.756.868,79</w:t>
            </w:r>
          </w:p>
        </w:tc>
        <w:tc>
          <w:tcPr>
            <w:tcW w:w="0" w:type="dxa"/>
            <w:vAlign w:val="bottom"/>
          </w:tcPr>
          <w:p w:rsidR="000D33F9" w:rsidRDefault="000D33F9">
            <w:pPr>
              <w:rPr>
                <w:sz w:val="1"/>
                <w:szCs w:val="1"/>
              </w:rPr>
            </w:pPr>
          </w:p>
        </w:tc>
      </w:tr>
      <w:tr w:rsidR="000D33F9">
        <w:trPr>
          <w:trHeight w:val="209"/>
        </w:trPr>
        <w:tc>
          <w:tcPr>
            <w:tcW w:w="280" w:type="dxa"/>
            <w:gridSpan w:val="2"/>
            <w:shd w:val="clear" w:color="auto" w:fill="C6FDEB"/>
            <w:vAlign w:val="bottom"/>
          </w:tcPr>
          <w:p w:rsidR="000D33F9" w:rsidRDefault="00F5114B">
            <w:pPr>
              <w:rPr>
                <w:sz w:val="20"/>
                <w:szCs w:val="20"/>
              </w:rPr>
            </w:pPr>
            <w:r>
              <w:rPr>
                <w:rFonts w:ascii="Arial" w:eastAsia="Arial" w:hAnsi="Arial" w:cs="Arial"/>
                <w:b/>
                <w:bCs/>
                <w:w w:val="89"/>
                <w:sz w:val="16"/>
                <w:szCs w:val="16"/>
              </w:rPr>
              <w:t>421</w:t>
            </w:r>
          </w:p>
        </w:tc>
        <w:tc>
          <w:tcPr>
            <w:tcW w:w="80" w:type="dxa"/>
            <w:tcBorders>
              <w:left w:val="single" w:sz="8" w:space="0" w:color="C6FDEB"/>
            </w:tcBorders>
            <w:shd w:val="clear" w:color="auto" w:fill="C6FDEB"/>
            <w:vAlign w:val="bottom"/>
          </w:tcPr>
          <w:p w:rsidR="000D33F9" w:rsidRDefault="000D33F9">
            <w:pPr>
              <w:rPr>
                <w:sz w:val="18"/>
                <w:szCs w:val="18"/>
              </w:rPr>
            </w:pPr>
          </w:p>
        </w:tc>
        <w:tc>
          <w:tcPr>
            <w:tcW w:w="80" w:type="dxa"/>
            <w:shd w:val="clear" w:color="auto" w:fill="C6FDEB"/>
            <w:vAlign w:val="bottom"/>
          </w:tcPr>
          <w:p w:rsidR="000D33F9" w:rsidRDefault="000D33F9">
            <w:pPr>
              <w:rPr>
                <w:sz w:val="18"/>
                <w:szCs w:val="18"/>
              </w:rPr>
            </w:pPr>
          </w:p>
        </w:tc>
        <w:tc>
          <w:tcPr>
            <w:tcW w:w="5380" w:type="dxa"/>
            <w:gridSpan w:val="3"/>
            <w:vMerge/>
            <w:vAlign w:val="bottom"/>
          </w:tcPr>
          <w:p w:rsidR="000D33F9" w:rsidRDefault="000D33F9">
            <w:pPr>
              <w:rPr>
                <w:sz w:val="18"/>
                <w:szCs w:val="18"/>
              </w:rPr>
            </w:pPr>
          </w:p>
        </w:tc>
        <w:tc>
          <w:tcPr>
            <w:tcW w:w="1260" w:type="dxa"/>
            <w:gridSpan w:val="2"/>
            <w:vMerge/>
            <w:vAlign w:val="bottom"/>
          </w:tcPr>
          <w:p w:rsidR="000D33F9" w:rsidRDefault="000D33F9">
            <w:pPr>
              <w:rPr>
                <w:sz w:val="18"/>
                <w:szCs w:val="18"/>
              </w:rPr>
            </w:pPr>
          </w:p>
        </w:tc>
        <w:tc>
          <w:tcPr>
            <w:tcW w:w="1320" w:type="dxa"/>
            <w:gridSpan w:val="2"/>
            <w:vMerge/>
            <w:vAlign w:val="bottom"/>
          </w:tcPr>
          <w:p w:rsidR="000D33F9" w:rsidRDefault="000D33F9">
            <w:pPr>
              <w:rPr>
                <w:sz w:val="18"/>
                <w:szCs w:val="18"/>
              </w:rPr>
            </w:pPr>
          </w:p>
        </w:tc>
        <w:tc>
          <w:tcPr>
            <w:tcW w:w="60" w:type="dxa"/>
            <w:vAlign w:val="bottom"/>
          </w:tcPr>
          <w:p w:rsidR="000D33F9" w:rsidRDefault="000D33F9">
            <w:pPr>
              <w:rPr>
                <w:sz w:val="18"/>
                <w:szCs w:val="18"/>
              </w:rPr>
            </w:pPr>
          </w:p>
        </w:tc>
        <w:tc>
          <w:tcPr>
            <w:tcW w:w="1200" w:type="dxa"/>
            <w:vMerge/>
            <w:vAlign w:val="bottom"/>
          </w:tcPr>
          <w:p w:rsidR="000D33F9" w:rsidRDefault="000D33F9">
            <w:pPr>
              <w:rPr>
                <w:sz w:val="18"/>
                <w:szCs w:val="18"/>
              </w:rPr>
            </w:pPr>
          </w:p>
        </w:tc>
        <w:tc>
          <w:tcPr>
            <w:tcW w:w="0" w:type="dxa"/>
            <w:vAlign w:val="bottom"/>
          </w:tcPr>
          <w:p w:rsidR="000D33F9" w:rsidRDefault="000D33F9">
            <w:pPr>
              <w:rPr>
                <w:sz w:val="1"/>
                <w:szCs w:val="1"/>
              </w:rPr>
            </w:pPr>
          </w:p>
        </w:tc>
      </w:tr>
      <w:tr w:rsidR="000D33F9">
        <w:trPr>
          <w:trHeight w:val="219"/>
        </w:trPr>
        <w:tc>
          <w:tcPr>
            <w:tcW w:w="360" w:type="dxa"/>
            <w:gridSpan w:val="3"/>
            <w:vAlign w:val="bottom"/>
          </w:tcPr>
          <w:p w:rsidR="000D33F9" w:rsidRDefault="00F5114B">
            <w:pPr>
              <w:rPr>
                <w:sz w:val="20"/>
                <w:szCs w:val="20"/>
              </w:rPr>
            </w:pPr>
            <w:r>
              <w:rPr>
                <w:rFonts w:ascii="Arial" w:eastAsia="Arial" w:hAnsi="Arial" w:cs="Arial"/>
                <w:b/>
                <w:bCs/>
                <w:w w:val="95"/>
                <w:sz w:val="16"/>
                <w:szCs w:val="16"/>
              </w:rPr>
              <w:t>4211</w:t>
            </w:r>
          </w:p>
        </w:tc>
        <w:tc>
          <w:tcPr>
            <w:tcW w:w="80" w:type="dxa"/>
            <w:vAlign w:val="bottom"/>
          </w:tcPr>
          <w:p w:rsidR="000D33F9" w:rsidRDefault="000D33F9">
            <w:pPr>
              <w:rPr>
                <w:sz w:val="19"/>
                <w:szCs w:val="19"/>
              </w:rPr>
            </w:pPr>
          </w:p>
        </w:tc>
        <w:tc>
          <w:tcPr>
            <w:tcW w:w="5380" w:type="dxa"/>
            <w:gridSpan w:val="3"/>
            <w:vAlign w:val="bottom"/>
          </w:tcPr>
          <w:p w:rsidR="000D33F9" w:rsidRDefault="00F5114B">
            <w:pPr>
              <w:ind w:left="260"/>
              <w:rPr>
                <w:sz w:val="20"/>
                <w:szCs w:val="20"/>
              </w:rPr>
            </w:pPr>
            <w:r>
              <w:rPr>
                <w:rFonts w:ascii="Arial" w:eastAsia="Arial" w:hAnsi="Arial" w:cs="Arial"/>
                <w:b/>
                <w:bCs/>
                <w:sz w:val="16"/>
                <w:szCs w:val="16"/>
              </w:rPr>
              <w:t>STAMBENI OBJEKTI</w:t>
            </w:r>
          </w:p>
        </w:tc>
        <w:tc>
          <w:tcPr>
            <w:tcW w:w="126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40" w:type="dxa"/>
            <w:vAlign w:val="bottom"/>
          </w:tcPr>
          <w:p w:rsidR="000D33F9" w:rsidRDefault="000D33F9">
            <w:pPr>
              <w:rPr>
                <w:sz w:val="19"/>
                <w:szCs w:val="19"/>
              </w:rPr>
            </w:pPr>
          </w:p>
        </w:tc>
        <w:tc>
          <w:tcPr>
            <w:tcW w:w="1280" w:type="dxa"/>
            <w:vAlign w:val="bottom"/>
          </w:tcPr>
          <w:p w:rsidR="000D33F9" w:rsidRDefault="000D33F9">
            <w:pPr>
              <w:rPr>
                <w:sz w:val="19"/>
                <w:szCs w:val="19"/>
              </w:rPr>
            </w:pPr>
          </w:p>
        </w:tc>
        <w:tc>
          <w:tcPr>
            <w:tcW w:w="60" w:type="dxa"/>
            <w:vAlign w:val="bottom"/>
          </w:tcPr>
          <w:p w:rsidR="000D33F9" w:rsidRDefault="000D33F9">
            <w:pPr>
              <w:rPr>
                <w:sz w:val="19"/>
                <w:szCs w:val="19"/>
              </w:rPr>
            </w:pPr>
          </w:p>
        </w:tc>
        <w:tc>
          <w:tcPr>
            <w:tcW w:w="1200" w:type="dxa"/>
            <w:vAlign w:val="bottom"/>
          </w:tcPr>
          <w:p w:rsidR="000D33F9" w:rsidRDefault="00F5114B">
            <w:pPr>
              <w:jc w:val="right"/>
              <w:rPr>
                <w:sz w:val="20"/>
                <w:szCs w:val="20"/>
              </w:rPr>
            </w:pPr>
            <w:r>
              <w:rPr>
                <w:rFonts w:ascii="Arial" w:eastAsia="Arial" w:hAnsi="Arial" w:cs="Arial"/>
                <w:b/>
                <w:bCs/>
                <w:sz w:val="16"/>
                <w:szCs w:val="16"/>
              </w:rPr>
              <w:t>82.500,00</w:t>
            </w:r>
          </w:p>
        </w:tc>
        <w:tc>
          <w:tcPr>
            <w:tcW w:w="0" w:type="dxa"/>
            <w:vAlign w:val="bottom"/>
          </w:tcPr>
          <w:p w:rsidR="000D33F9" w:rsidRDefault="000D33F9">
            <w:pPr>
              <w:rPr>
                <w:sz w:val="1"/>
                <w:szCs w:val="1"/>
              </w:rPr>
            </w:pPr>
          </w:p>
        </w:tc>
      </w:tr>
      <w:tr w:rsidR="000D33F9">
        <w:trPr>
          <w:trHeight w:val="240"/>
        </w:trPr>
        <w:tc>
          <w:tcPr>
            <w:tcW w:w="360" w:type="dxa"/>
            <w:gridSpan w:val="3"/>
            <w:vAlign w:val="bottom"/>
          </w:tcPr>
          <w:p w:rsidR="000D33F9" w:rsidRDefault="00F5114B">
            <w:pPr>
              <w:rPr>
                <w:sz w:val="20"/>
                <w:szCs w:val="20"/>
              </w:rPr>
            </w:pPr>
            <w:r>
              <w:rPr>
                <w:rFonts w:ascii="Arial" w:eastAsia="Arial" w:hAnsi="Arial" w:cs="Arial"/>
                <w:b/>
                <w:bCs/>
                <w:w w:val="95"/>
                <w:sz w:val="16"/>
                <w:szCs w:val="16"/>
              </w:rPr>
              <w:t>4212</w:t>
            </w:r>
          </w:p>
        </w:tc>
        <w:tc>
          <w:tcPr>
            <w:tcW w:w="80" w:type="dxa"/>
            <w:vAlign w:val="bottom"/>
          </w:tcPr>
          <w:p w:rsidR="000D33F9" w:rsidRDefault="000D33F9">
            <w:pPr>
              <w:rPr>
                <w:sz w:val="20"/>
                <w:szCs w:val="20"/>
              </w:rPr>
            </w:pPr>
          </w:p>
        </w:tc>
        <w:tc>
          <w:tcPr>
            <w:tcW w:w="5380" w:type="dxa"/>
            <w:gridSpan w:val="3"/>
            <w:vAlign w:val="bottom"/>
          </w:tcPr>
          <w:p w:rsidR="000D33F9" w:rsidRDefault="00F5114B">
            <w:pPr>
              <w:ind w:left="260"/>
              <w:rPr>
                <w:sz w:val="20"/>
                <w:szCs w:val="20"/>
              </w:rPr>
            </w:pPr>
            <w:r>
              <w:rPr>
                <w:rFonts w:ascii="Arial" w:eastAsia="Arial" w:hAnsi="Arial" w:cs="Arial"/>
                <w:b/>
                <w:bCs/>
                <w:sz w:val="16"/>
                <w:szCs w:val="16"/>
              </w:rPr>
              <w:t xml:space="preserve">POSLOVNI </w:t>
            </w:r>
            <w:r>
              <w:rPr>
                <w:rFonts w:ascii="Arial" w:eastAsia="Arial" w:hAnsi="Arial" w:cs="Arial"/>
                <w:b/>
                <w:bCs/>
                <w:sz w:val="16"/>
                <w:szCs w:val="16"/>
              </w:rPr>
              <w:t>OBJEKTI</w:t>
            </w:r>
          </w:p>
        </w:tc>
        <w:tc>
          <w:tcPr>
            <w:tcW w:w="1260" w:type="dxa"/>
            <w:gridSpan w:val="2"/>
            <w:vAlign w:val="bottom"/>
          </w:tcPr>
          <w:p w:rsidR="000D33F9" w:rsidRDefault="00F5114B">
            <w:pPr>
              <w:jc w:val="right"/>
              <w:rPr>
                <w:sz w:val="20"/>
                <w:szCs w:val="20"/>
              </w:rPr>
            </w:pPr>
            <w:r>
              <w:rPr>
                <w:rFonts w:ascii="Arial" w:eastAsia="Arial" w:hAnsi="Arial" w:cs="Arial"/>
                <w:b/>
                <w:bCs/>
                <w:sz w:val="16"/>
                <w:szCs w:val="16"/>
              </w:rPr>
              <w:t>130.359,38</w:t>
            </w:r>
          </w:p>
        </w:tc>
        <w:tc>
          <w:tcPr>
            <w:tcW w:w="40" w:type="dxa"/>
            <w:vAlign w:val="bottom"/>
          </w:tcPr>
          <w:p w:rsidR="000D33F9" w:rsidRDefault="000D33F9">
            <w:pPr>
              <w:rPr>
                <w:sz w:val="20"/>
                <w:szCs w:val="20"/>
              </w:rPr>
            </w:pPr>
          </w:p>
        </w:tc>
        <w:tc>
          <w:tcPr>
            <w:tcW w:w="1280" w:type="dxa"/>
            <w:vAlign w:val="bottom"/>
          </w:tcPr>
          <w:p w:rsidR="000D33F9" w:rsidRDefault="000D33F9">
            <w:pPr>
              <w:rPr>
                <w:sz w:val="20"/>
                <w:szCs w:val="20"/>
              </w:rPr>
            </w:pPr>
          </w:p>
        </w:tc>
        <w:tc>
          <w:tcPr>
            <w:tcW w:w="60" w:type="dxa"/>
            <w:vAlign w:val="bottom"/>
          </w:tcPr>
          <w:p w:rsidR="000D33F9" w:rsidRDefault="000D33F9">
            <w:pPr>
              <w:rPr>
                <w:sz w:val="20"/>
                <w:szCs w:val="20"/>
              </w:rPr>
            </w:pPr>
          </w:p>
        </w:tc>
        <w:tc>
          <w:tcPr>
            <w:tcW w:w="1200" w:type="dxa"/>
            <w:vAlign w:val="bottom"/>
          </w:tcPr>
          <w:p w:rsidR="000D33F9" w:rsidRDefault="00F5114B">
            <w:pPr>
              <w:jc w:val="right"/>
              <w:rPr>
                <w:sz w:val="20"/>
                <w:szCs w:val="20"/>
              </w:rPr>
            </w:pPr>
            <w:r>
              <w:rPr>
                <w:rFonts w:ascii="Arial" w:eastAsia="Arial" w:hAnsi="Arial" w:cs="Arial"/>
                <w:b/>
                <w:bCs/>
                <w:sz w:val="16"/>
                <w:szCs w:val="16"/>
              </w:rPr>
              <w:t>1.136.456,29</w:t>
            </w:r>
          </w:p>
        </w:tc>
        <w:tc>
          <w:tcPr>
            <w:tcW w:w="0" w:type="dxa"/>
            <w:vAlign w:val="bottom"/>
          </w:tcPr>
          <w:p w:rsidR="000D33F9" w:rsidRDefault="000D33F9">
            <w:pPr>
              <w:rPr>
                <w:sz w:val="1"/>
                <w:szCs w:val="1"/>
              </w:rPr>
            </w:pPr>
          </w:p>
        </w:tc>
      </w:tr>
      <w:tr w:rsidR="000D33F9">
        <w:trPr>
          <w:trHeight w:val="240"/>
        </w:trPr>
        <w:tc>
          <w:tcPr>
            <w:tcW w:w="360" w:type="dxa"/>
            <w:gridSpan w:val="3"/>
            <w:vAlign w:val="bottom"/>
          </w:tcPr>
          <w:p w:rsidR="000D33F9" w:rsidRDefault="00F5114B">
            <w:pPr>
              <w:rPr>
                <w:sz w:val="20"/>
                <w:szCs w:val="20"/>
              </w:rPr>
            </w:pPr>
            <w:r>
              <w:rPr>
                <w:rFonts w:ascii="Arial" w:eastAsia="Arial" w:hAnsi="Arial" w:cs="Arial"/>
                <w:b/>
                <w:bCs/>
                <w:w w:val="95"/>
                <w:sz w:val="16"/>
                <w:szCs w:val="16"/>
              </w:rPr>
              <w:t>4214</w:t>
            </w:r>
          </w:p>
        </w:tc>
        <w:tc>
          <w:tcPr>
            <w:tcW w:w="80" w:type="dxa"/>
            <w:vAlign w:val="bottom"/>
          </w:tcPr>
          <w:p w:rsidR="000D33F9" w:rsidRDefault="000D33F9">
            <w:pPr>
              <w:rPr>
                <w:sz w:val="20"/>
                <w:szCs w:val="20"/>
              </w:rPr>
            </w:pPr>
          </w:p>
        </w:tc>
        <w:tc>
          <w:tcPr>
            <w:tcW w:w="5380" w:type="dxa"/>
            <w:gridSpan w:val="3"/>
            <w:vAlign w:val="bottom"/>
          </w:tcPr>
          <w:p w:rsidR="000D33F9" w:rsidRDefault="00F5114B">
            <w:pPr>
              <w:ind w:left="260"/>
              <w:rPr>
                <w:sz w:val="20"/>
                <w:szCs w:val="20"/>
              </w:rPr>
            </w:pPr>
            <w:r>
              <w:rPr>
                <w:rFonts w:ascii="Arial" w:eastAsia="Arial" w:hAnsi="Arial" w:cs="Arial"/>
                <w:b/>
                <w:bCs/>
                <w:sz w:val="16"/>
                <w:szCs w:val="16"/>
              </w:rPr>
              <w:t>OSTALI GRAĐEVINSKI OBJEKTI</w:t>
            </w:r>
          </w:p>
        </w:tc>
        <w:tc>
          <w:tcPr>
            <w:tcW w:w="1260" w:type="dxa"/>
            <w:gridSpan w:val="2"/>
            <w:vAlign w:val="bottom"/>
          </w:tcPr>
          <w:p w:rsidR="000D33F9" w:rsidRDefault="00F5114B">
            <w:pPr>
              <w:jc w:val="right"/>
              <w:rPr>
                <w:sz w:val="20"/>
                <w:szCs w:val="20"/>
              </w:rPr>
            </w:pPr>
            <w:r>
              <w:rPr>
                <w:rFonts w:ascii="Arial" w:eastAsia="Arial" w:hAnsi="Arial" w:cs="Arial"/>
                <w:b/>
                <w:bCs/>
                <w:sz w:val="16"/>
                <w:szCs w:val="16"/>
              </w:rPr>
              <w:t>627.244,74</w:t>
            </w:r>
          </w:p>
        </w:tc>
        <w:tc>
          <w:tcPr>
            <w:tcW w:w="40" w:type="dxa"/>
            <w:vAlign w:val="bottom"/>
          </w:tcPr>
          <w:p w:rsidR="000D33F9" w:rsidRDefault="000D33F9">
            <w:pPr>
              <w:rPr>
                <w:sz w:val="20"/>
                <w:szCs w:val="20"/>
              </w:rPr>
            </w:pPr>
          </w:p>
        </w:tc>
        <w:tc>
          <w:tcPr>
            <w:tcW w:w="1280" w:type="dxa"/>
            <w:vAlign w:val="bottom"/>
          </w:tcPr>
          <w:p w:rsidR="000D33F9" w:rsidRDefault="000D33F9">
            <w:pPr>
              <w:rPr>
                <w:sz w:val="20"/>
                <w:szCs w:val="20"/>
              </w:rPr>
            </w:pPr>
          </w:p>
        </w:tc>
        <w:tc>
          <w:tcPr>
            <w:tcW w:w="60" w:type="dxa"/>
            <w:vAlign w:val="bottom"/>
          </w:tcPr>
          <w:p w:rsidR="000D33F9" w:rsidRDefault="000D33F9">
            <w:pPr>
              <w:rPr>
                <w:sz w:val="20"/>
                <w:szCs w:val="20"/>
              </w:rPr>
            </w:pPr>
          </w:p>
        </w:tc>
        <w:tc>
          <w:tcPr>
            <w:tcW w:w="1200" w:type="dxa"/>
            <w:vAlign w:val="bottom"/>
          </w:tcPr>
          <w:p w:rsidR="000D33F9" w:rsidRDefault="00F5114B">
            <w:pPr>
              <w:jc w:val="right"/>
              <w:rPr>
                <w:sz w:val="20"/>
                <w:szCs w:val="20"/>
              </w:rPr>
            </w:pPr>
            <w:r>
              <w:rPr>
                <w:rFonts w:ascii="Arial" w:eastAsia="Arial" w:hAnsi="Arial" w:cs="Arial"/>
                <w:b/>
                <w:bCs/>
                <w:sz w:val="16"/>
                <w:szCs w:val="16"/>
              </w:rPr>
              <w:t>537.912,50</w:t>
            </w:r>
          </w:p>
        </w:tc>
        <w:tc>
          <w:tcPr>
            <w:tcW w:w="0" w:type="dxa"/>
            <w:vAlign w:val="bottom"/>
          </w:tcPr>
          <w:p w:rsidR="000D33F9" w:rsidRDefault="000D33F9">
            <w:pPr>
              <w:rPr>
                <w:sz w:val="1"/>
                <w:szCs w:val="1"/>
              </w:rPr>
            </w:pPr>
          </w:p>
        </w:tc>
      </w:tr>
      <w:tr w:rsidR="000D33F9">
        <w:trPr>
          <w:trHeight w:val="67"/>
        </w:trPr>
        <w:tc>
          <w:tcPr>
            <w:tcW w:w="280" w:type="dxa"/>
            <w:gridSpan w:val="2"/>
            <w:vAlign w:val="bottom"/>
          </w:tcPr>
          <w:p w:rsidR="000D33F9" w:rsidRDefault="000D33F9">
            <w:pPr>
              <w:rPr>
                <w:sz w:val="5"/>
                <w:szCs w:val="5"/>
              </w:rPr>
            </w:pPr>
          </w:p>
        </w:tc>
        <w:tc>
          <w:tcPr>
            <w:tcW w:w="80" w:type="dxa"/>
            <w:vAlign w:val="bottom"/>
          </w:tcPr>
          <w:p w:rsidR="000D33F9" w:rsidRDefault="000D33F9">
            <w:pPr>
              <w:rPr>
                <w:sz w:val="5"/>
                <w:szCs w:val="5"/>
              </w:rPr>
            </w:pPr>
          </w:p>
        </w:tc>
        <w:tc>
          <w:tcPr>
            <w:tcW w:w="80" w:type="dxa"/>
            <w:vAlign w:val="bottom"/>
          </w:tcPr>
          <w:p w:rsidR="000D33F9" w:rsidRDefault="000D33F9">
            <w:pPr>
              <w:rPr>
                <w:sz w:val="5"/>
                <w:szCs w:val="5"/>
              </w:rPr>
            </w:pPr>
          </w:p>
        </w:tc>
        <w:tc>
          <w:tcPr>
            <w:tcW w:w="5380" w:type="dxa"/>
            <w:gridSpan w:val="3"/>
            <w:vMerge w:val="restart"/>
            <w:vAlign w:val="bottom"/>
          </w:tcPr>
          <w:p w:rsidR="000D33F9" w:rsidRDefault="00F5114B">
            <w:pPr>
              <w:ind w:left="80"/>
              <w:rPr>
                <w:sz w:val="20"/>
                <w:szCs w:val="20"/>
              </w:rPr>
            </w:pPr>
            <w:r>
              <w:rPr>
                <w:rFonts w:ascii="Arial" w:eastAsia="Arial" w:hAnsi="Arial" w:cs="Arial"/>
                <w:b/>
                <w:bCs/>
                <w:sz w:val="16"/>
                <w:szCs w:val="16"/>
              </w:rPr>
              <w:t>POSTROJENJA I OPREMA</w:t>
            </w:r>
          </w:p>
        </w:tc>
        <w:tc>
          <w:tcPr>
            <w:tcW w:w="1260" w:type="dxa"/>
            <w:gridSpan w:val="2"/>
            <w:vMerge w:val="restart"/>
            <w:vAlign w:val="bottom"/>
          </w:tcPr>
          <w:p w:rsidR="000D33F9" w:rsidRDefault="00F5114B">
            <w:pPr>
              <w:jc w:val="right"/>
              <w:rPr>
                <w:sz w:val="20"/>
                <w:szCs w:val="20"/>
              </w:rPr>
            </w:pPr>
            <w:r>
              <w:rPr>
                <w:rFonts w:ascii="Arial" w:eastAsia="Arial" w:hAnsi="Arial" w:cs="Arial"/>
                <w:b/>
                <w:bCs/>
                <w:sz w:val="16"/>
                <w:szCs w:val="16"/>
              </w:rPr>
              <w:t>155.943,95</w:t>
            </w:r>
          </w:p>
        </w:tc>
        <w:tc>
          <w:tcPr>
            <w:tcW w:w="1320" w:type="dxa"/>
            <w:gridSpan w:val="2"/>
            <w:vMerge w:val="restart"/>
            <w:vAlign w:val="bottom"/>
          </w:tcPr>
          <w:p w:rsidR="000D33F9" w:rsidRDefault="00F5114B">
            <w:pPr>
              <w:jc w:val="right"/>
              <w:rPr>
                <w:sz w:val="20"/>
                <w:szCs w:val="20"/>
              </w:rPr>
            </w:pPr>
            <w:r>
              <w:rPr>
                <w:rFonts w:ascii="Arial" w:eastAsia="Arial" w:hAnsi="Arial" w:cs="Arial"/>
                <w:b/>
                <w:bCs/>
                <w:sz w:val="16"/>
                <w:szCs w:val="16"/>
              </w:rPr>
              <w:t>307.500,00</w:t>
            </w:r>
          </w:p>
        </w:tc>
        <w:tc>
          <w:tcPr>
            <w:tcW w:w="60" w:type="dxa"/>
            <w:vAlign w:val="bottom"/>
          </w:tcPr>
          <w:p w:rsidR="000D33F9" w:rsidRDefault="000D33F9">
            <w:pPr>
              <w:rPr>
                <w:sz w:val="5"/>
                <w:szCs w:val="5"/>
              </w:rPr>
            </w:pPr>
          </w:p>
        </w:tc>
        <w:tc>
          <w:tcPr>
            <w:tcW w:w="1200" w:type="dxa"/>
            <w:vMerge w:val="restart"/>
            <w:vAlign w:val="bottom"/>
          </w:tcPr>
          <w:p w:rsidR="000D33F9" w:rsidRDefault="00F5114B">
            <w:pPr>
              <w:jc w:val="right"/>
              <w:rPr>
                <w:sz w:val="20"/>
                <w:szCs w:val="20"/>
              </w:rPr>
            </w:pPr>
            <w:r>
              <w:rPr>
                <w:rFonts w:ascii="Arial" w:eastAsia="Arial" w:hAnsi="Arial" w:cs="Arial"/>
                <w:b/>
                <w:bCs/>
                <w:sz w:val="16"/>
                <w:szCs w:val="16"/>
              </w:rPr>
              <w:t>163.685,34</w:t>
            </w:r>
          </w:p>
        </w:tc>
        <w:tc>
          <w:tcPr>
            <w:tcW w:w="0" w:type="dxa"/>
            <w:vAlign w:val="bottom"/>
          </w:tcPr>
          <w:p w:rsidR="000D33F9" w:rsidRDefault="000D33F9">
            <w:pPr>
              <w:rPr>
                <w:sz w:val="1"/>
                <w:szCs w:val="1"/>
              </w:rPr>
            </w:pPr>
          </w:p>
        </w:tc>
      </w:tr>
      <w:tr w:rsidR="000D33F9">
        <w:trPr>
          <w:trHeight w:val="209"/>
        </w:trPr>
        <w:tc>
          <w:tcPr>
            <w:tcW w:w="280" w:type="dxa"/>
            <w:gridSpan w:val="2"/>
            <w:shd w:val="clear" w:color="auto" w:fill="C6FDEB"/>
            <w:vAlign w:val="bottom"/>
          </w:tcPr>
          <w:p w:rsidR="000D33F9" w:rsidRDefault="00F5114B">
            <w:pPr>
              <w:rPr>
                <w:sz w:val="20"/>
                <w:szCs w:val="20"/>
              </w:rPr>
            </w:pPr>
            <w:r>
              <w:rPr>
                <w:rFonts w:ascii="Arial" w:eastAsia="Arial" w:hAnsi="Arial" w:cs="Arial"/>
                <w:b/>
                <w:bCs/>
                <w:w w:val="89"/>
                <w:sz w:val="16"/>
                <w:szCs w:val="16"/>
              </w:rPr>
              <w:t>422</w:t>
            </w:r>
          </w:p>
        </w:tc>
        <w:tc>
          <w:tcPr>
            <w:tcW w:w="80" w:type="dxa"/>
            <w:tcBorders>
              <w:left w:val="single" w:sz="8" w:space="0" w:color="C6FDEB"/>
            </w:tcBorders>
            <w:shd w:val="clear" w:color="auto" w:fill="C6FDEB"/>
            <w:vAlign w:val="bottom"/>
          </w:tcPr>
          <w:p w:rsidR="000D33F9" w:rsidRDefault="000D33F9">
            <w:pPr>
              <w:rPr>
                <w:sz w:val="18"/>
                <w:szCs w:val="18"/>
              </w:rPr>
            </w:pPr>
          </w:p>
        </w:tc>
        <w:tc>
          <w:tcPr>
            <w:tcW w:w="80" w:type="dxa"/>
            <w:shd w:val="clear" w:color="auto" w:fill="C6FDEB"/>
            <w:vAlign w:val="bottom"/>
          </w:tcPr>
          <w:p w:rsidR="000D33F9" w:rsidRDefault="000D33F9">
            <w:pPr>
              <w:rPr>
                <w:sz w:val="18"/>
                <w:szCs w:val="18"/>
              </w:rPr>
            </w:pPr>
          </w:p>
        </w:tc>
        <w:tc>
          <w:tcPr>
            <w:tcW w:w="5380" w:type="dxa"/>
            <w:gridSpan w:val="3"/>
            <w:vMerge/>
            <w:vAlign w:val="bottom"/>
          </w:tcPr>
          <w:p w:rsidR="000D33F9" w:rsidRDefault="000D33F9">
            <w:pPr>
              <w:rPr>
                <w:sz w:val="18"/>
                <w:szCs w:val="18"/>
              </w:rPr>
            </w:pPr>
          </w:p>
        </w:tc>
        <w:tc>
          <w:tcPr>
            <w:tcW w:w="1260" w:type="dxa"/>
            <w:gridSpan w:val="2"/>
            <w:vMerge/>
            <w:vAlign w:val="bottom"/>
          </w:tcPr>
          <w:p w:rsidR="000D33F9" w:rsidRDefault="000D33F9">
            <w:pPr>
              <w:rPr>
                <w:sz w:val="18"/>
                <w:szCs w:val="18"/>
              </w:rPr>
            </w:pPr>
          </w:p>
        </w:tc>
        <w:tc>
          <w:tcPr>
            <w:tcW w:w="1320" w:type="dxa"/>
            <w:gridSpan w:val="2"/>
            <w:vMerge/>
            <w:vAlign w:val="bottom"/>
          </w:tcPr>
          <w:p w:rsidR="000D33F9" w:rsidRDefault="000D33F9">
            <w:pPr>
              <w:rPr>
                <w:sz w:val="18"/>
                <w:szCs w:val="18"/>
              </w:rPr>
            </w:pPr>
          </w:p>
        </w:tc>
        <w:tc>
          <w:tcPr>
            <w:tcW w:w="60" w:type="dxa"/>
            <w:vAlign w:val="bottom"/>
          </w:tcPr>
          <w:p w:rsidR="000D33F9" w:rsidRDefault="000D33F9">
            <w:pPr>
              <w:rPr>
                <w:sz w:val="18"/>
                <w:szCs w:val="18"/>
              </w:rPr>
            </w:pPr>
          </w:p>
        </w:tc>
        <w:tc>
          <w:tcPr>
            <w:tcW w:w="1200" w:type="dxa"/>
            <w:vMerge/>
            <w:vAlign w:val="bottom"/>
          </w:tcPr>
          <w:p w:rsidR="000D33F9" w:rsidRDefault="000D33F9">
            <w:pPr>
              <w:rPr>
                <w:sz w:val="18"/>
                <w:szCs w:val="18"/>
              </w:rPr>
            </w:pPr>
          </w:p>
        </w:tc>
        <w:tc>
          <w:tcPr>
            <w:tcW w:w="0" w:type="dxa"/>
            <w:vAlign w:val="bottom"/>
          </w:tcPr>
          <w:p w:rsidR="000D33F9" w:rsidRDefault="000D33F9">
            <w:pPr>
              <w:rPr>
                <w:sz w:val="1"/>
                <w:szCs w:val="1"/>
              </w:rPr>
            </w:pPr>
          </w:p>
        </w:tc>
      </w:tr>
      <w:tr w:rsidR="000D33F9">
        <w:trPr>
          <w:trHeight w:val="219"/>
        </w:trPr>
        <w:tc>
          <w:tcPr>
            <w:tcW w:w="360" w:type="dxa"/>
            <w:gridSpan w:val="3"/>
            <w:vAlign w:val="bottom"/>
          </w:tcPr>
          <w:p w:rsidR="000D33F9" w:rsidRDefault="00F5114B">
            <w:pPr>
              <w:rPr>
                <w:sz w:val="20"/>
                <w:szCs w:val="20"/>
              </w:rPr>
            </w:pPr>
            <w:r>
              <w:rPr>
                <w:rFonts w:ascii="Arial" w:eastAsia="Arial" w:hAnsi="Arial" w:cs="Arial"/>
                <w:b/>
                <w:bCs/>
                <w:w w:val="95"/>
                <w:sz w:val="16"/>
                <w:szCs w:val="16"/>
              </w:rPr>
              <w:t>4221</w:t>
            </w:r>
          </w:p>
        </w:tc>
        <w:tc>
          <w:tcPr>
            <w:tcW w:w="80" w:type="dxa"/>
            <w:vAlign w:val="bottom"/>
          </w:tcPr>
          <w:p w:rsidR="000D33F9" w:rsidRDefault="000D33F9">
            <w:pPr>
              <w:rPr>
                <w:sz w:val="19"/>
                <w:szCs w:val="19"/>
              </w:rPr>
            </w:pPr>
          </w:p>
        </w:tc>
        <w:tc>
          <w:tcPr>
            <w:tcW w:w="5380" w:type="dxa"/>
            <w:gridSpan w:val="3"/>
            <w:vAlign w:val="bottom"/>
          </w:tcPr>
          <w:p w:rsidR="000D33F9" w:rsidRDefault="00F5114B">
            <w:pPr>
              <w:ind w:left="260"/>
              <w:rPr>
                <w:sz w:val="20"/>
                <w:szCs w:val="20"/>
              </w:rPr>
            </w:pPr>
            <w:r>
              <w:rPr>
                <w:rFonts w:ascii="Arial" w:eastAsia="Arial" w:hAnsi="Arial" w:cs="Arial"/>
                <w:b/>
                <w:bCs/>
                <w:sz w:val="16"/>
                <w:szCs w:val="16"/>
              </w:rPr>
              <w:t>UREDSKA OPREMA I NAMJEŠTAJ</w:t>
            </w:r>
          </w:p>
        </w:tc>
        <w:tc>
          <w:tcPr>
            <w:tcW w:w="1260" w:type="dxa"/>
            <w:gridSpan w:val="2"/>
            <w:vAlign w:val="bottom"/>
          </w:tcPr>
          <w:p w:rsidR="000D33F9" w:rsidRDefault="00F5114B">
            <w:pPr>
              <w:jc w:val="right"/>
              <w:rPr>
                <w:sz w:val="20"/>
                <w:szCs w:val="20"/>
              </w:rPr>
            </w:pPr>
            <w:r>
              <w:rPr>
                <w:rFonts w:ascii="Arial" w:eastAsia="Arial" w:hAnsi="Arial" w:cs="Arial"/>
                <w:b/>
                <w:bCs/>
                <w:sz w:val="16"/>
                <w:szCs w:val="16"/>
              </w:rPr>
              <w:t>11.206,50</w:t>
            </w:r>
          </w:p>
        </w:tc>
        <w:tc>
          <w:tcPr>
            <w:tcW w:w="40" w:type="dxa"/>
            <w:vAlign w:val="bottom"/>
          </w:tcPr>
          <w:p w:rsidR="000D33F9" w:rsidRDefault="000D33F9">
            <w:pPr>
              <w:rPr>
                <w:sz w:val="19"/>
                <w:szCs w:val="19"/>
              </w:rPr>
            </w:pPr>
          </w:p>
        </w:tc>
        <w:tc>
          <w:tcPr>
            <w:tcW w:w="1280" w:type="dxa"/>
            <w:vAlign w:val="bottom"/>
          </w:tcPr>
          <w:p w:rsidR="000D33F9" w:rsidRDefault="000D33F9">
            <w:pPr>
              <w:rPr>
                <w:sz w:val="19"/>
                <w:szCs w:val="19"/>
              </w:rPr>
            </w:pPr>
          </w:p>
        </w:tc>
        <w:tc>
          <w:tcPr>
            <w:tcW w:w="60" w:type="dxa"/>
            <w:vAlign w:val="bottom"/>
          </w:tcPr>
          <w:p w:rsidR="000D33F9" w:rsidRDefault="000D33F9">
            <w:pPr>
              <w:rPr>
                <w:sz w:val="19"/>
                <w:szCs w:val="19"/>
              </w:rPr>
            </w:pPr>
          </w:p>
        </w:tc>
        <w:tc>
          <w:tcPr>
            <w:tcW w:w="1200" w:type="dxa"/>
            <w:vAlign w:val="bottom"/>
          </w:tcPr>
          <w:p w:rsidR="000D33F9" w:rsidRDefault="00F5114B">
            <w:pPr>
              <w:jc w:val="right"/>
              <w:rPr>
                <w:sz w:val="20"/>
                <w:szCs w:val="20"/>
              </w:rPr>
            </w:pPr>
            <w:r>
              <w:rPr>
                <w:rFonts w:ascii="Arial" w:eastAsia="Arial" w:hAnsi="Arial" w:cs="Arial"/>
                <w:b/>
                <w:bCs/>
                <w:sz w:val="16"/>
                <w:szCs w:val="16"/>
              </w:rPr>
              <w:t>1.799,98</w:t>
            </w:r>
          </w:p>
        </w:tc>
        <w:tc>
          <w:tcPr>
            <w:tcW w:w="0" w:type="dxa"/>
            <w:vAlign w:val="bottom"/>
          </w:tcPr>
          <w:p w:rsidR="000D33F9" w:rsidRDefault="000D33F9">
            <w:pPr>
              <w:rPr>
                <w:sz w:val="1"/>
                <w:szCs w:val="1"/>
              </w:rPr>
            </w:pPr>
          </w:p>
        </w:tc>
      </w:tr>
      <w:tr w:rsidR="000D33F9">
        <w:trPr>
          <w:trHeight w:val="240"/>
        </w:trPr>
        <w:tc>
          <w:tcPr>
            <w:tcW w:w="360" w:type="dxa"/>
            <w:gridSpan w:val="3"/>
            <w:vAlign w:val="bottom"/>
          </w:tcPr>
          <w:p w:rsidR="000D33F9" w:rsidRDefault="00F5114B">
            <w:pPr>
              <w:rPr>
                <w:sz w:val="20"/>
                <w:szCs w:val="20"/>
              </w:rPr>
            </w:pPr>
            <w:r>
              <w:rPr>
                <w:rFonts w:ascii="Arial" w:eastAsia="Arial" w:hAnsi="Arial" w:cs="Arial"/>
                <w:b/>
                <w:bCs/>
                <w:w w:val="95"/>
                <w:sz w:val="16"/>
                <w:szCs w:val="16"/>
              </w:rPr>
              <w:t>4222</w:t>
            </w:r>
          </w:p>
        </w:tc>
        <w:tc>
          <w:tcPr>
            <w:tcW w:w="80" w:type="dxa"/>
            <w:vAlign w:val="bottom"/>
          </w:tcPr>
          <w:p w:rsidR="000D33F9" w:rsidRDefault="000D33F9">
            <w:pPr>
              <w:rPr>
                <w:sz w:val="20"/>
                <w:szCs w:val="20"/>
              </w:rPr>
            </w:pPr>
          </w:p>
        </w:tc>
        <w:tc>
          <w:tcPr>
            <w:tcW w:w="5380" w:type="dxa"/>
            <w:gridSpan w:val="3"/>
            <w:vAlign w:val="bottom"/>
          </w:tcPr>
          <w:p w:rsidR="000D33F9" w:rsidRDefault="00F5114B">
            <w:pPr>
              <w:ind w:left="260"/>
              <w:rPr>
                <w:sz w:val="20"/>
                <w:szCs w:val="20"/>
              </w:rPr>
            </w:pPr>
            <w:r>
              <w:rPr>
                <w:rFonts w:ascii="Arial" w:eastAsia="Arial" w:hAnsi="Arial" w:cs="Arial"/>
                <w:b/>
                <w:bCs/>
                <w:sz w:val="16"/>
                <w:szCs w:val="16"/>
              </w:rPr>
              <w:t>KOMUNIKACIJSKA OPREMA</w:t>
            </w:r>
          </w:p>
        </w:tc>
        <w:tc>
          <w:tcPr>
            <w:tcW w:w="1260" w:type="dxa"/>
            <w:gridSpan w:val="2"/>
            <w:vAlign w:val="bottom"/>
          </w:tcPr>
          <w:p w:rsidR="000D33F9" w:rsidRDefault="00F5114B">
            <w:pPr>
              <w:jc w:val="right"/>
              <w:rPr>
                <w:sz w:val="20"/>
                <w:szCs w:val="20"/>
              </w:rPr>
            </w:pPr>
            <w:r>
              <w:rPr>
                <w:rFonts w:ascii="Arial" w:eastAsia="Arial" w:hAnsi="Arial" w:cs="Arial"/>
                <w:b/>
                <w:bCs/>
                <w:sz w:val="16"/>
                <w:szCs w:val="16"/>
              </w:rPr>
              <w:t>10.778,70</w:t>
            </w:r>
          </w:p>
        </w:tc>
        <w:tc>
          <w:tcPr>
            <w:tcW w:w="40" w:type="dxa"/>
            <w:vAlign w:val="bottom"/>
          </w:tcPr>
          <w:p w:rsidR="000D33F9" w:rsidRDefault="000D33F9">
            <w:pPr>
              <w:rPr>
                <w:sz w:val="20"/>
                <w:szCs w:val="20"/>
              </w:rPr>
            </w:pPr>
          </w:p>
        </w:tc>
        <w:tc>
          <w:tcPr>
            <w:tcW w:w="1280" w:type="dxa"/>
            <w:vAlign w:val="bottom"/>
          </w:tcPr>
          <w:p w:rsidR="000D33F9" w:rsidRDefault="000D33F9">
            <w:pPr>
              <w:rPr>
                <w:sz w:val="20"/>
                <w:szCs w:val="20"/>
              </w:rPr>
            </w:pPr>
          </w:p>
        </w:tc>
        <w:tc>
          <w:tcPr>
            <w:tcW w:w="60" w:type="dxa"/>
            <w:vAlign w:val="bottom"/>
          </w:tcPr>
          <w:p w:rsidR="000D33F9" w:rsidRDefault="000D33F9">
            <w:pPr>
              <w:rPr>
                <w:sz w:val="20"/>
                <w:szCs w:val="20"/>
              </w:rPr>
            </w:pPr>
          </w:p>
        </w:tc>
        <w:tc>
          <w:tcPr>
            <w:tcW w:w="1200" w:type="dxa"/>
            <w:vAlign w:val="bottom"/>
          </w:tcPr>
          <w:p w:rsidR="000D33F9" w:rsidRDefault="00F5114B">
            <w:pPr>
              <w:jc w:val="right"/>
              <w:rPr>
                <w:sz w:val="20"/>
                <w:szCs w:val="20"/>
              </w:rPr>
            </w:pPr>
            <w:r>
              <w:rPr>
                <w:rFonts w:ascii="Arial" w:eastAsia="Arial" w:hAnsi="Arial" w:cs="Arial"/>
                <w:b/>
                <w:bCs/>
                <w:sz w:val="16"/>
                <w:szCs w:val="16"/>
              </w:rPr>
              <w:t>1.104,80</w:t>
            </w:r>
          </w:p>
        </w:tc>
        <w:tc>
          <w:tcPr>
            <w:tcW w:w="0" w:type="dxa"/>
            <w:vAlign w:val="bottom"/>
          </w:tcPr>
          <w:p w:rsidR="000D33F9" w:rsidRDefault="000D33F9">
            <w:pPr>
              <w:rPr>
                <w:sz w:val="1"/>
                <w:szCs w:val="1"/>
              </w:rPr>
            </w:pPr>
          </w:p>
        </w:tc>
      </w:tr>
      <w:tr w:rsidR="000D33F9">
        <w:trPr>
          <w:trHeight w:val="240"/>
        </w:trPr>
        <w:tc>
          <w:tcPr>
            <w:tcW w:w="360" w:type="dxa"/>
            <w:gridSpan w:val="3"/>
            <w:vAlign w:val="bottom"/>
          </w:tcPr>
          <w:p w:rsidR="000D33F9" w:rsidRDefault="00F5114B">
            <w:pPr>
              <w:rPr>
                <w:sz w:val="20"/>
                <w:szCs w:val="20"/>
              </w:rPr>
            </w:pPr>
            <w:r>
              <w:rPr>
                <w:rFonts w:ascii="Arial" w:eastAsia="Arial" w:hAnsi="Arial" w:cs="Arial"/>
                <w:b/>
                <w:bCs/>
                <w:w w:val="95"/>
                <w:sz w:val="16"/>
                <w:szCs w:val="16"/>
              </w:rPr>
              <w:t>4223</w:t>
            </w:r>
          </w:p>
        </w:tc>
        <w:tc>
          <w:tcPr>
            <w:tcW w:w="80" w:type="dxa"/>
            <w:vAlign w:val="bottom"/>
          </w:tcPr>
          <w:p w:rsidR="000D33F9" w:rsidRDefault="000D33F9">
            <w:pPr>
              <w:rPr>
                <w:sz w:val="20"/>
                <w:szCs w:val="20"/>
              </w:rPr>
            </w:pPr>
          </w:p>
        </w:tc>
        <w:tc>
          <w:tcPr>
            <w:tcW w:w="5380" w:type="dxa"/>
            <w:gridSpan w:val="3"/>
            <w:vAlign w:val="bottom"/>
          </w:tcPr>
          <w:p w:rsidR="000D33F9" w:rsidRDefault="00F5114B">
            <w:pPr>
              <w:ind w:left="260"/>
              <w:rPr>
                <w:sz w:val="20"/>
                <w:szCs w:val="20"/>
              </w:rPr>
            </w:pPr>
            <w:r>
              <w:rPr>
                <w:rFonts w:ascii="Arial" w:eastAsia="Arial" w:hAnsi="Arial" w:cs="Arial"/>
                <w:b/>
                <w:bCs/>
                <w:sz w:val="16"/>
                <w:szCs w:val="16"/>
              </w:rPr>
              <w:t>OPREMA ZA ODRŽAVANJE I ZAŠTITU</w:t>
            </w:r>
          </w:p>
        </w:tc>
        <w:tc>
          <w:tcPr>
            <w:tcW w:w="126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40" w:type="dxa"/>
            <w:vAlign w:val="bottom"/>
          </w:tcPr>
          <w:p w:rsidR="000D33F9" w:rsidRDefault="000D33F9">
            <w:pPr>
              <w:rPr>
                <w:sz w:val="20"/>
                <w:szCs w:val="20"/>
              </w:rPr>
            </w:pPr>
          </w:p>
        </w:tc>
        <w:tc>
          <w:tcPr>
            <w:tcW w:w="1280" w:type="dxa"/>
            <w:vAlign w:val="bottom"/>
          </w:tcPr>
          <w:p w:rsidR="000D33F9" w:rsidRDefault="000D33F9">
            <w:pPr>
              <w:rPr>
                <w:sz w:val="20"/>
                <w:szCs w:val="20"/>
              </w:rPr>
            </w:pPr>
          </w:p>
        </w:tc>
        <w:tc>
          <w:tcPr>
            <w:tcW w:w="60" w:type="dxa"/>
            <w:vAlign w:val="bottom"/>
          </w:tcPr>
          <w:p w:rsidR="000D33F9" w:rsidRDefault="000D33F9">
            <w:pPr>
              <w:rPr>
                <w:sz w:val="20"/>
                <w:szCs w:val="20"/>
              </w:rPr>
            </w:pPr>
          </w:p>
        </w:tc>
        <w:tc>
          <w:tcPr>
            <w:tcW w:w="1200" w:type="dxa"/>
            <w:vAlign w:val="bottom"/>
          </w:tcPr>
          <w:p w:rsidR="000D33F9" w:rsidRDefault="00F5114B">
            <w:pPr>
              <w:jc w:val="right"/>
              <w:rPr>
                <w:sz w:val="20"/>
                <w:szCs w:val="20"/>
              </w:rPr>
            </w:pPr>
            <w:r>
              <w:rPr>
                <w:rFonts w:ascii="Arial" w:eastAsia="Arial" w:hAnsi="Arial" w:cs="Arial"/>
                <w:b/>
                <w:bCs/>
                <w:sz w:val="16"/>
                <w:szCs w:val="16"/>
              </w:rPr>
              <w:t>51.137,50</w:t>
            </w:r>
          </w:p>
        </w:tc>
        <w:tc>
          <w:tcPr>
            <w:tcW w:w="0" w:type="dxa"/>
            <w:vAlign w:val="bottom"/>
          </w:tcPr>
          <w:p w:rsidR="000D33F9" w:rsidRDefault="000D33F9">
            <w:pPr>
              <w:rPr>
                <w:sz w:val="1"/>
                <w:szCs w:val="1"/>
              </w:rPr>
            </w:pPr>
          </w:p>
        </w:tc>
      </w:tr>
      <w:tr w:rsidR="000D33F9">
        <w:trPr>
          <w:trHeight w:val="240"/>
        </w:trPr>
        <w:tc>
          <w:tcPr>
            <w:tcW w:w="360" w:type="dxa"/>
            <w:gridSpan w:val="3"/>
            <w:vAlign w:val="bottom"/>
          </w:tcPr>
          <w:p w:rsidR="000D33F9" w:rsidRDefault="00F5114B">
            <w:pPr>
              <w:rPr>
                <w:sz w:val="20"/>
                <w:szCs w:val="20"/>
              </w:rPr>
            </w:pPr>
            <w:r>
              <w:rPr>
                <w:rFonts w:ascii="Arial" w:eastAsia="Arial" w:hAnsi="Arial" w:cs="Arial"/>
                <w:b/>
                <w:bCs/>
                <w:w w:val="95"/>
                <w:sz w:val="16"/>
                <w:szCs w:val="16"/>
              </w:rPr>
              <w:t>4226</w:t>
            </w:r>
          </w:p>
        </w:tc>
        <w:tc>
          <w:tcPr>
            <w:tcW w:w="80" w:type="dxa"/>
            <w:vAlign w:val="bottom"/>
          </w:tcPr>
          <w:p w:rsidR="000D33F9" w:rsidRDefault="000D33F9">
            <w:pPr>
              <w:rPr>
                <w:sz w:val="20"/>
                <w:szCs w:val="20"/>
              </w:rPr>
            </w:pPr>
          </w:p>
        </w:tc>
        <w:tc>
          <w:tcPr>
            <w:tcW w:w="5380" w:type="dxa"/>
            <w:gridSpan w:val="3"/>
            <w:vAlign w:val="bottom"/>
          </w:tcPr>
          <w:p w:rsidR="000D33F9" w:rsidRDefault="00F5114B">
            <w:pPr>
              <w:ind w:left="260"/>
              <w:rPr>
                <w:sz w:val="20"/>
                <w:szCs w:val="20"/>
              </w:rPr>
            </w:pPr>
            <w:r>
              <w:rPr>
                <w:rFonts w:ascii="Arial" w:eastAsia="Arial" w:hAnsi="Arial" w:cs="Arial"/>
                <w:b/>
                <w:bCs/>
                <w:sz w:val="16"/>
                <w:szCs w:val="16"/>
              </w:rPr>
              <w:t>SPORTSKA I GLAZBENA OPREMA</w:t>
            </w:r>
          </w:p>
        </w:tc>
        <w:tc>
          <w:tcPr>
            <w:tcW w:w="126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40" w:type="dxa"/>
            <w:vAlign w:val="bottom"/>
          </w:tcPr>
          <w:p w:rsidR="000D33F9" w:rsidRDefault="000D33F9">
            <w:pPr>
              <w:rPr>
                <w:sz w:val="20"/>
                <w:szCs w:val="20"/>
              </w:rPr>
            </w:pPr>
          </w:p>
        </w:tc>
        <w:tc>
          <w:tcPr>
            <w:tcW w:w="1280" w:type="dxa"/>
            <w:vAlign w:val="bottom"/>
          </w:tcPr>
          <w:p w:rsidR="000D33F9" w:rsidRDefault="000D33F9">
            <w:pPr>
              <w:rPr>
                <w:sz w:val="20"/>
                <w:szCs w:val="20"/>
              </w:rPr>
            </w:pPr>
          </w:p>
        </w:tc>
        <w:tc>
          <w:tcPr>
            <w:tcW w:w="60" w:type="dxa"/>
            <w:vAlign w:val="bottom"/>
          </w:tcPr>
          <w:p w:rsidR="000D33F9" w:rsidRDefault="000D33F9">
            <w:pPr>
              <w:rPr>
                <w:sz w:val="20"/>
                <w:szCs w:val="20"/>
              </w:rPr>
            </w:pPr>
          </w:p>
        </w:tc>
        <w:tc>
          <w:tcPr>
            <w:tcW w:w="1200" w:type="dxa"/>
            <w:vAlign w:val="bottom"/>
          </w:tcPr>
          <w:p w:rsidR="000D33F9" w:rsidRDefault="00F5114B">
            <w:pPr>
              <w:jc w:val="right"/>
              <w:rPr>
                <w:sz w:val="20"/>
                <w:szCs w:val="20"/>
              </w:rPr>
            </w:pPr>
            <w:r>
              <w:rPr>
                <w:rFonts w:ascii="Arial" w:eastAsia="Arial" w:hAnsi="Arial" w:cs="Arial"/>
                <w:b/>
                <w:bCs/>
                <w:sz w:val="16"/>
                <w:szCs w:val="16"/>
              </w:rPr>
              <w:t>0,00</w:t>
            </w:r>
          </w:p>
        </w:tc>
        <w:tc>
          <w:tcPr>
            <w:tcW w:w="0" w:type="dxa"/>
            <w:vAlign w:val="bottom"/>
          </w:tcPr>
          <w:p w:rsidR="000D33F9" w:rsidRDefault="000D33F9">
            <w:pPr>
              <w:rPr>
                <w:sz w:val="1"/>
                <w:szCs w:val="1"/>
              </w:rPr>
            </w:pPr>
          </w:p>
        </w:tc>
      </w:tr>
      <w:tr w:rsidR="000D33F9">
        <w:trPr>
          <w:trHeight w:val="240"/>
        </w:trPr>
        <w:tc>
          <w:tcPr>
            <w:tcW w:w="360" w:type="dxa"/>
            <w:gridSpan w:val="3"/>
            <w:vAlign w:val="bottom"/>
          </w:tcPr>
          <w:p w:rsidR="000D33F9" w:rsidRDefault="00F5114B">
            <w:pPr>
              <w:rPr>
                <w:sz w:val="20"/>
                <w:szCs w:val="20"/>
              </w:rPr>
            </w:pPr>
            <w:r>
              <w:rPr>
                <w:rFonts w:ascii="Arial" w:eastAsia="Arial" w:hAnsi="Arial" w:cs="Arial"/>
                <w:b/>
                <w:bCs/>
                <w:w w:val="95"/>
                <w:sz w:val="16"/>
                <w:szCs w:val="16"/>
              </w:rPr>
              <w:t>4227</w:t>
            </w:r>
          </w:p>
        </w:tc>
        <w:tc>
          <w:tcPr>
            <w:tcW w:w="80" w:type="dxa"/>
            <w:vAlign w:val="bottom"/>
          </w:tcPr>
          <w:p w:rsidR="000D33F9" w:rsidRDefault="000D33F9">
            <w:pPr>
              <w:rPr>
                <w:sz w:val="20"/>
                <w:szCs w:val="20"/>
              </w:rPr>
            </w:pPr>
          </w:p>
        </w:tc>
        <w:tc>
          <w:tcPr>
            <w:tcW w:w="5380" w:type="dxa"/>
            <w:gridSpan w:val="3"/>
            <w:vAlign w:val="bottom"/>
          </w:tcPr>
          <w:p w:rsidR="000D33F9" w:rsidRDefault="00F5114B">
            <w:pPr>
              <w:ind w:left="260"/>
              <w:rPr>
                <w:sz w:val="20"/>
                <w:szCs w:val="20"/>
              </w:rPr>
            </w:pPr>
            <w:r>
              <w:rPr>
                <w:rFonts w:ascii="Arial" w:eastAsia="Arial" w:hAnsi="Arial" w:cs="Arial"/>
                <w:b/>
                <w:bCs/>
                <w:sz w:val="16"/>
                <w:szCs w:val="16"/>
              </w:rPr>
              <w:t>UREĐAJI, STROJEVI I OPREMA ZA OSTALE NAMJENE</w:t>
            </w:r>
          </w:p>
        </w:tc>
        <w:tc>
          <w:tcPr>
            <w:tcW w:w="1260" w:type="dxa"/>
            <w:gridSpan w:val="2"/>
            <w:vAlign w:val="bottom"/>
          </w:tcPr>
          <w:p w:rsidR="000D33F9" w:rsidRDefault="00F5114B">
            <w:pPr>
              <w:jc w:val="right"/>
              <w:rPr>
                <w:sz w:val="20"/>
                <w:szCs w:val="20"/>
              </w:rPr>
            </w:pPr>
            <w:r>
              <w:rPr>
                <w:rFonts w:ascii="Arial" w:eastAsia="Arial" w:hAnsi="Arial" w:cs="Arial"/>
                <w:b/>
                <w:bCs/>
                <w:sz w:val="16"/>
                <w:szCs w:val="16"/>
              </w:rPr>
              <w:t>133.958,75</w:t>
            </w:r>
          </w:p>
        </w:tc>
        <w:tc>
          <w:tcPr>
            <w:tcW w:w="40" w:type="dxa"/>
            <w:vAlign w:val="bottom"/>
          </w:tcPr>
          <w:p w:rsidR="000D33F9" w:rsidRDefault="000D33F9">
            <w:pPr>
              <w:rPr>
                <w:sz w:val="20"/>
                <w:szCs w:val="20"/>
              </w:rPr>
            </w:pPr>
          </w:p>
        </w:tc>
        <w:tc>
          <w:tcPr>
            <w:tcW w:w="1280" w:type="dxa"/>
            <w:vAlign w:val="bottom"/>
          </w:tcPr>
          <w:p w:rsidR="000D33F9" w:rsidRDefault="000D33F9">
            <w:pPr>
              <w:rPr>
                <w:sz w:val="20"/>
                <w:szCs w:val="20"/>
              </w:rPr>
            </w:pPr>
          </w:p>
        </w:tc>
        <w:tc>
          <w:tcPr>
            <w:tcW w:w="60" w:type="dxa"/>
            <w:vAlign w:val="bottom"/>
          </w:tcPr>
          <w:p w:rsidR="000D33F9" w:rsidRDefault="000D33F9">
            <w:pPr>
              <w:rPr>
                <w:sz w:val="20"/>
                <w:szCs w:val="20"/>
              </w:rPr>
            </w:pPr>
          </w:p>
        </w:tc>
        <w:tc>
          <w:tcPr>
            <w:tcW w:w="1200" w:type="dxa"/>
            <w:vAlign w:val="bottom"/>
          </w:tcPr>
          <w:p w:rsidR="000D33F9" w:rsidRDefault="00F5114B">
            <w:pPr>
              <w:jc w:val="right"/>
              <w:rPr>
                <w:sz w:val="20"/>
                <w:szCs w:val="20"/>
              </w:rPr>
            </w:pPr>
            <w:r>
              <w:rPr>
                <w:rFonts w:ascii="Arial" w:eastAsia="Arial" w:hAnsi="Arial" w:cs="Arial"/>
                <w:b/>
                <w:bCs/>
                <w:sz w:val="16"/>
                <w:szCs w:val="16"/>
              </w:rPr>
              <w:t>109.643,06</w:t>
            </w:r>
          </w:p>
        </w:tc>
        <w:tc>
          <w:tcPr>
            <w:tcW w:w="0" w:type="dxa"/>
            <w:vAlign w:val="bottom"/>
          </w:tcPr>
          <w:p w:rsidR="000D33F9" w:rsidRDefault="000D33F9">
            <w:pPr>
              <w:rPr>
                <w:sz w:val="1"/>
                <w:szCs w:val="1"/>
              </w:rPr>
            </w:pPr>
          </w:p>
        </w:tc>
      </w:tr>
      <w:tr w:rsidR="000D33F9">
        <w:trPr>
          <w:trHeight w:val="67"/>
        </w:trPr>
        <w:tc>
          <w:tcPr>
            <w:tcW w:w="280" w:type="dxa"/>
            <w:gridSpan w:val="2"/>
            <w:vAlign w:val="bottom"/>
          </w:tcPr>
          <w:p w:rsidR="000D33F9" w:rsidRDefault="000D33F9">
            <w:pPr>
              <w:rPr>
                <w:sz w:val="5"/>
                <w:szCs w:val="5"/>
              </w:rPr>
            </w:pPr>
          </w:p>
        </w:tc>
        <w:tc>
          <w:tcPr>
            <w:tcW w:w="80" w:type="dxa"/>
            <w:vAlign w:val="bottom"/>
          </w:tcPr>
          <w:p w:rsidR="000D33F9" w:rsidRDefault="000D33F9">
            <w:pPr>
              <w:rPr>
                <w:sz w:val="5"/>
                <w:szCs w:val="5"/>
              </w:rPr>
            </w:pPr>
          </w:p>
        </w:tc>
        <w:tc>
          <w:tcPr>
            <w:tcW w:w="80" w:type="dxa"/>
            <w:vAlign w:val="bottom"/>
          </w:tcPr>
          <w:p w:rsidR="000D33F9" w:rsidRDefault="000D33F9">
            <w:pPr>
              <w:rPr>
                <w:sz w:val="5"/>
                <w:szCs w:val="5"/>
              </w:rPr>
            </w:pPr>
          </w:p>
        </w:tc>
        <w:tc>
          <w:tcPr>
            <w:tcW w:w="5380" w:type="dxa"/>
            <w:gridSpan w:val="3"/>
            <w:vMerge w:val="restart"/>
            <w:vAlign w:val="bottom"/>
          </w:tcPr>
          <w:p w:rsidR="000D33F9" w:rsidRDefault="00F5114B">
            <w:pPr>
              <w:ind w:left="80"/>
              <w:rPr>
                <w:sz w:val="20"/>
                <w:szCs w:val="20"/>
              </w:rPr>
            </w:pPr>
            <w:r>
              <w:rPr>
                <w:rFonts w:ascii="Arial" w:eastAsia="Arial" w:hAnsi="Arial" w:cs="Arial"/>
                <w:b/>
                <w:bCs/>
                <w:sz w:val="16"/>
                <w:szCs w:val="16"/>
              </w:rPr>
              <w:t>NEMATERIJALNA PROIZVEDENA IMOVINA</w:t>
            </w:r>
          </w:p>
        </w:tc>
        <w:tc>
          <w:tcPr>
            <w:tcW w:w="1260" w:type="dxa"/>
            <w:gridSpan w:val="2"/>
            <w:vMerge w:val="restart"/>
            <w:vAlign w:val="bottom"/>
          </w:tcPr>
          <w:p w:rsidR="000D33F9" w:rsidRDefault="00F5114B">
            <w:pPr>
              <w:jc w:val="right"/>
              <w:rPr>
                <w:sz w:val="20"/>
                <w:szCs w:val="20"/>
              </w:rPr>
            </w:pPr>
            <w:r>
              <w:rPr>
                <w:rFonts w:ascii="Arial" w:eastAsia="Arial" w:hAnsi="Arial" w:cs="Arial"/>
                <w:b/>
                <w:bCs/>
                <w:sz w:val="16"/>
                <w:szCs w:val="16"/>
              </w:rPr>
              <w:t>730.375,00</w:t>
            </w:r>
          </w:p>
        </w:tc>
        <w:tc>
          <w:tcPr>
            <w:tcW w:w="1320" w:type="dxa"/>
            <w:gridSpan w:val="2"/>
            <w:vMerge w:val="restart"/>
            <w:vAlign w:val="bottom"/>
          </w:tcPr>
          <w:p w:rsidR="000D33F9" w:rsidRDefault="00F5114B">
            <w:pPr>
              <w:jc w:val="right"/>
              <w:rPr>
                <w:sz w:val="20"/>
                <w:szCs w:val="20"/>
              </w:rPr>
            </w:pPr>
            <w:r>
              <w:rPr>
                <w:rFonts w:ascii="Arial" w:eastAsia="Arial" w:hAnsi="Arial" w:cs="Arial"/>
                <w:b/>
                <w:bCs/>
                <w:sz w:val="16"/>
                <w:szCs w:val="16"/>
              </w:rPr>
              <w:t>761.250,00</w:t>
            </w:r>
          </w:p>
        </w:tc>
        <w:tc>
          <w:tcPr>
            <w:tcW w:w="60" w:type="dxa"/>
            <w:vAlign w:val="bottom"/>
          </w:tcPr>
          <w:p w:rsidR="000D33F9" w:rsidRDefault="000D33F9">
            <w:pPr>
              <w:rPr>
                <w:sz w:val="5"/>
                <w:szCs w:val="5"/>
              </w:rPr>
            </w:pPr>
          </w:p>
        </w:tc>
        <w:tc>
          <w:tcPr>
            <w:tcW w:w="1200" w:type="dxa"/>
            <w:vMerge w:val="restart"/>
            <w:vAlign w:val="bottom"/>
          </w:tcPr>
          <w:p w:rsidR="000D33F9" w:rsidRDefault="00F5114B">
            <w:pPr>
              <w:jc w:val="right"/>
              <w:rPr>
                <w:sz w:val="20"/>
                <w:szCs w:val="20"/>
              </w:rPr>
            </w:pPr>
            <w:r>
              <w:rPr>
                <w:rFonts w:ascii="Arial" w:eastAsia="Arial" w:hAnsi="Arial" w:cs="Arial"/>
                <w:b/>
                <w:bCs/>
                <w:sz w:val="16"/>
                <w:szCs w:val="16"/>
              </w:rPr>
              <w:t>507.809,25</w:t>
            </w:r>
          </w:p>
        </w:tc>
        <w:tc>
          <w:tcPr>
            <w:tcW w:w="0" w:type="dxa"/>
            <w:vAlign w:val="bottom"/>
          </w:tcPr>
          <w:p w:rsidR="000D33F9" w:rsidRDefault="000D33F9">
            <w:pPr>
              <w:rPr>
                <w:sz w:val="1"/>
                <w:szCs w:val="1"/>
              </w:rPr>
            </w:pPr>
          </w:p>
        </w:tc>
      </w:tr>
      <w:tr w:rsidR="000D33F9">
        <w:trPr>
          <w:trHeight w:val="209"/>
        </w:trPr>
        <w:tc>
          <w:tcPr>
            <w:tcW w:w="280" w:type="dxa"/>
            <w:gridSpan w:val="2"/>
            <w:shd w:val="clear" w:color="auto" w:fill="C6FDEB"/>
            <w:vAlign w:val="bottom"/>
          </w:tcPr>
          <w:p w:rsidR="000D33F9" w:rsidRDefault="00F5114B">
            <w:pPr>
              <w:rPr>
                <w:sz w:val="20"/>
                <w:szCs w:val="20"/>
              </w:rPr>
            </w:pPr>
            <w:r>
              <w:rPr>
                <w:rFonts w:ascii="Arial" w:eastAsia="Arial" w:hAnsi="Arial" w:cs="Arial"/>
                <w:b/>
                <w:bCs/>
                <w:w w:val="89"/>
                <w:sz w:val="16"/>
                <w:szCs w:val="16"/>
              </w:rPr>
              <w:t>426</w:t>
            </w:r>
          </w:p>
        </w:tc>
        <w:tc>
          <w:tcPr>
            <w:tcW w:w="80" w:type="dxa"/>
            <w:tcBorders>
              <w:left w:val="single" w:sz="8" w:space="0" w:color="C6FDEB"/>
            </w:tcBorders>
            <w:shd w:val="clear" w:color="auto" w:fill="C6FDEB"/>
            <w:vAlign w:val="bottom"/>
          </w:tcPr>
          <w:p w:rsidR="000D33F9" w:rsidRDefault="000D33F9">
            <w:pPr>
              <w:rPr>
                <w:sz w:val="18"/>
                <w:szCs w:val="18"/>
              </w:rPr>
            </w:pPr>
          </w:p>
        </w:tc>
        <w:tc>
          <w:tcPr>
            <w:tcW w:w="80" w:type="dxa"/>
            <w:shd w:val="clear" w:color="auto" w:fill="C6FDEB"/>
            <w:vAlign w:val="bottom"/>
          </w:tcPr>
          <w:p w:rsidR="000D33F9" w:rsidRDefault="000D33F9">
            <w:pPr>
              <w:rPr>
                <w:sz w:val="18"/>
                <w:szCs w:val="18"/>
              </w:rPr>
            </w:pPr>
          </w:p>
        </w:tc>
        <w:tc>
          <w:tcPr>
            <w:tcW w:w="5380" w:type="dxa"/>
            <w:gridSpan w:val="3"/>
            <w:vMerge/>
            <w:vAlign w:val="bottom"/>
          </w:tcPr>
          <w:p w:rsidR="000D33F9" w:rsidRDefault="000D33F9">
            <w:pPr>
              <w:rPr>
                <w:sz w:val="18"/>
                <w:szCs w:val="18"/>
              </w:rPr>
            </w:pPr>
          </w:p>
        </w:tc>
        <w:tc>
          <w:tcPr>
            <w:tcW w:w="1260" w:type="dxa"/>
            <w:gridSpan w:val="2"/>
            <w:vMerge/>
            <w:vAlign w:val="bottom"/>
          </w:tcPr>
          <w:p w:rsidR="000D33F9" w:rsidRDefault="000D33F9">
            <w:pPr>
              <w:rPr>
                <w:sz w:val="18"/>
                <w:szCs w:val="18"/>
              </w:rPr>
            </w:pPr>
          </w:p>
        </w:tc>
        <w:tc>
          <w:tcPr>
            <w:tcW w:w="1320" w:type="dxa"/>
            <w:gridSpan w:val="2"/>
            <w:vMerge/>
            <w:vAlign w:val="bottom"/>
          </w:tcPr>
          <w:p w:rsidR="000D33F9" w:rsidRDefault="000D33F9">
            <w:pPr>
              <w:rPr>
                <w:sz w:val="18"/>
                <w:szCs w:val="18"/>
              </w:rPr>
            </w:pPr>
          </w:p>
        </w:tc>
        <w:tc>
          <w:tcPr>
            <w:tcW w:w="60" w:type="dxa"/>
            <w:vAlign w:val="bottom"/>
          </w:tcPr>
          <w:p w:rsidR="000D33F9" w:rsidRDefault="000D33F9">
            <w:pPr>
              <w:rPr>
                <w:sz w:val="18"/>
                <w:szCs w:val="18"/>
              </w:rPr>
            </w:pPr>
          </w:p>
        </w:tc>
        <w:tc>
          <w:tcPr>
            <w:tcW w:w="1200" w:type="dxa"/>
            <w:vMerge/>
            <w:vAlign w:val="bottom"/>
          </w:tcPr>
          <w:p w:rsidR="000D33F9" w:rsidRDefault="000D33F9">
            <w:pPr>
              <w:rPr>
                <w:sz w:val="18"/>
                <w:szCs w:val="18"/>
              </w:rPr>
            </w:pPr>
          </w:p>
        </w:tc>
        <w:tc>
          <w:tcPr>
            <w:tcW w:w="0" w:type="dxa"/>
            <w:vAlign w:val="bottom"/>
          </w:tcPr>
          <w:p w:rsidR="000D33F9" w:rsidRDefault="000D33F9">
            <w:pPr>
              <w:rPr>
                <w:sz w:val="1"/>
                <w:szCs w:val="1"/>
              </w:rPr>
            </w:pPr>
          </w:p>
        </w:tc>
      </w:tr>
      <w:tr w:rsidR="000D33F9">
        <w:trPr>
          <w:trHeight w:val="219"/>
        </w:trPr>
        <w:tc>
          <w:tcPr>
            <w:tcW w:w="360" w:type="dxa"/>
            <w:gridSpan w:val="3"/>
            <w:vAlign w:val="bottom"/>
          </w:tcPr>
          <w:p w:rsidR="000D33F9" w:rsidRDefault="00F5114B">
            <w:pPr>
              <w:rPr>
                <w:sz w:val="20"/>
                <w:szCs w:val="20"/>
              </w:rPr>
            </w:pPr>
            <w:r>
              <w:rPr>
                <w:rFonts w:ascii="Arial" w:eastAsia="Arial" w:hAnsi="Arial" w:cs="Arial"/>
                <w:b/>
                <w:bCs/>
                <w:w w:val="95"/>
                <w:sz w:val="16"/>
                <w:szCs w:val="16"/>
              </w:rPr>
              <w:t>4262</w:t>
            </w:r>
          </w:p>
        </w:tc>
        <w:tc>
          <w:tcPr>
            <w:tcW w:w="80" w:type="dxa"/>
            <w:vAlign w:val="bottom"/>
          </w:tcPr>
          <w:p w:rsidR="000D33F9" w:rsidRDefault="000D33F9">
            <w:pPr>
              <w:rPr>
                <w:sz w:val="19"/>
                <w:szCs w:val="19"/>
              </w:rPr>
            </w:pPr>
          </w:p>
        </w:tc>
        <w:tc>
          <w:tcPr>
            <w:tcW w:w="5380" w:type="dxa"/>
            <w:gridSpan w:val="3"/>
            <w:vAlign w:val="bottom"/>
          </w:tcPr>
          <w:p w:rsidR="000D33F9" w:rsidRDefault="00F5114B">
            <w:pPr>
              <w:ind w:left="260"/>
              <w:rPr>
                <w:sz w:val="20"/>
                <w:szCs w:val="20"/>
              </w:rPr>
            </w:pPr>
            <w:r>
              <w:rPr>
                <w:rFonts w:ascii="Arial" w:eastAsia="Arial" w:hAnsi="Arial" w:cs="Arial"/>
                <w:b/>
                <w:bCs/>
                <w:sz w:val="16"/>
                <w:szCs w:val="16"/>
              </w:rPr>
              <w:t>ULAGANJA U RAČUNAL.PROGRAME</w:t>
            </w:r>
          </w:p>
        </w:tc>
        <w:tc>
          <w:tcPr>
            <w:tcW w:w="1260" w:type="dxa"/>
            <w:gridSpan w:val="2"/>
            <w:vAlign w:val="bottom"/>
          </w:tcPr>
          <w:p w:rsidR="000D33F9" w:rsidRDefault="00F5114B">
            <w:pPr>
              <w:jc w:val="right"/>
              <w:rPr>
                <w:sz w:val="20"/>
                <w:szCs w:val="20"/>
              </w:rPr>
            </w:pPr>
            <w:r>
              <w:rPr>
                <w:rFonts w:ascii="Arial" w:eastAsia="Arial" w:hAnsi="Arial" w:cs="Arial"/>
                <w:b/>
                <w:bCs/>
                <w:sz w:val="16"/>
                <w:szCs w:val="16"/>
              </w:rPr>
              <w:t>56.250,00</w:t>
            </w:r>
          </w:p>
        </w:tc>
        <w:tc>
          <w:tcPr>
            <w:tcW w:w="40" w:type="dxa"/>
            <w:vAlign w:val="bottom"/>
          </w:tcPr>
          <w:p w:rsidR="000D33F9" w:rsidRDefault="000D33F9">
            <w:pPr>
              <w:rPr>
                <w:sz w:val="19"/>
                <w:szCs w:val="19"/>
              </w:rPr>
            </w:pPr>
          </w:p>
        </w:tc>
        <w:tc>
          <w:tcPr>
            <w:tcW w:w="1280" w:type="dxa"/>
            <w:vAlign w:val="bottom"/>
          </w:tcPr>
          <w:p w:rsidR="000D33F9" w:rsidRDefault="000D33F9">
            <w:pPr>
              <w:rPr>
                <w:sz w:val="19"/>
                <w:szCs w:val="19"/>
              </w:rPr>
            </w:pPr>
          </w:p>
        </w:tc>
        <w:tc>
          <w:tcPr>
            <w:tcW w:w="60" w:type="dxa"/>
            <w:vAlign w:val="bottom"/>
          </w:tcPr>
          <w:p w:rsidR="000D33F9" w:rsidRDefault="000D33F9">
            <w:pPr>
              <w:rPr>
                <w:sz w:val="19"/>
                <w:szCs w:val="19"/>
              </w:rPr>
            </w:pPr>
          </w:p>
        </w:tc>
        <w:tc>
          <w:tcPr>
            <w:tcW w:w="1200" w:type="dxa"/>
            <w:vAlign w:val="bottom"/>
          </w:tcPr>
          <w:p w:rsidR="000D33F9" w:rsidRDefault="00F5114B">
            <w:pPr>
              <w:jc w:val="right"/>
              <w:rPr>
                <w:sz w:val="20"/>
                <w:szCs w:val="20"/>
              </w:rPr>
            </w:pPr>
            <w:r>
              <w:rPr>
                <w:rFonts w:ascii="Arial" w:eastAsia="Arial" w:hAnsi="Arial" w:cs="Arial"/>
                <w:b/>
                <w:bCs/>
                <w:sz w:val="16"/>
                <w:szCs w:val="16"/>
              </w:rPr>
              <w:t>0,00</w:t>
            </w:r>
          </w:p>
        </w:tc>
        <w:tc>
          <w:tcPr>
            <w:tcW w:w="0" w:type="dxa"/>
            <w:vAlign w:val="bottom"/>
          </w:tcPr>
          <w:p w:rsidR="000D33F9" w:rsidRDefault="000D33F9">
            <w:pPr>
              <w:rPr>
                <w:sz w:val="1"/>
                <w:szCs w:val="1"/>
              </w:rPr>
            </w:pPr>
          </w:p>
        </w:tc>
      </w:tr>
      <w:tr w:rsidR="000D33F9">
        <w:trPr>
          <w:trHeight w:val="240"/>
        </w:trPr>
        <w:tc>
          <w:tcPr>
            <w:tcW w:w="360" w:type="dxa"/>
            <w:gridSpan w:val="3"/>
            <w:vAlign w:val="bottom"/>
          </w:tcPr>
          <w:p w:rsidR="000D33F9" w:rsidRDefault="00F5114B">
            <w:pPr>
              <w:rPr>
                <w:sz w:val="20"/>
                <w:szCs w:val="20"/>
              </w:rPr>
            </w:pPr>
            <w:r>
              <w:rPr>
                <w:rFonts w:ascii="Arial" w:eastAsia="Arial" w:hAnsi="Arial" w:cs="Arial"/>
                <w:b/>
                <w:bCs/>
                <w:w w:val="95"/>
                <w:sz w:val="16"/>
                <w:szCs w:val="16"/>
              </w:rPr>
              <w:t>4263</w:t>
            </w:r>
          </w:p>
        </w:tc>
        <w:tc>
          <w:tcPr>
            <w:tcW w:w="80" w:type="dxa"/>
            <w:vAlign w:val="bottom"/>
          </w:tcPr>
          <w:p w:rsidR="000D33F9" w:rsidRDefault="000D33F9">
            <w:pPr>
              <w:rPr>
                <w:sz w:val="20"/>
                <w:szCs w:val="20"/>
              </w:rPr>
            </w:pPr>
          </w:p>
        </w:tc>
        <w:tc>
          <w:tcPr>
            <w:tcW w:w="5380" w:type="dxa"/>
            <w:gridSpan w:val="3"/>
            <w:vAlign w:val="bottom"/>
          </w:tcPr>
          <w:p w:rsidR="000D33F9" w:rsidRDefault="00F5114B">
            <w:pPr>
              <w:ind w:left="260"/>
              <w:rPr>
                <w:sz w:val="20"/>
                <w:szCs w:val="20"/>
              </w:rPr>
            </w:pPr>
            <w:r>
              <w:rPr>
                <w:rFonts w:ascii="Arial" w:eastAsia="Arial" w:hAnsi="Arial" w:cs="Arial"/>
                <w:b/>
                <w:bCs/>
                <w:sz w:val="16"/>
                <w:szCs w:val="16"/>
              </w:rPr>
              <w:t>UMJET.LITERARNA I ZNANSTVENA DJELA</w:t>
            </w:r>
          </w:p>
        </w:tc>
        <w:tc>
          <w:tcPr>
            <w:tcW w:w="1260" w:type="dxa"/>
            <w:gridSpan w:val="2"/>
            <w:vAlign w:val="bottom"/>
          </w:tcPr>
          <w:p w:rsidR="000D33F9" w:rsidRDefault="00F5114B">
            <w:pPr>
              <w:jc w:val="right"/>
              <w:rPr>
                <w:sz w:val="20"/>
                <w:szCs w:val="20"/>
              </w:rPr>
            </w:pPr>
            <w:r>
              <w:rPr>
                <w:rFonts w:ascii="Arial" w:eastAsia="Arial" w:hAnsi="Arial" w:cs="Arial"/>
                <w:b/>
                <w:bCs/>
                <w:sz w:val="16"/>
                <w:szCs w:val="16"/>
              </w:rPr>
              <w:t>25.000,00</w:t>
            </w:r>
          </w:p>
        </w:tc>
        <w:tc>
          <w:tcPr>
            <w:tcW w:w="40" w:type="dxa"/>
            <w:vAlign w:val="bottom"/>
          </w:tcPr>
          <w:p w:rsidR="000D33F9" w:rsidRDefault="000D33F9">
            <w:pPr>
              <w:rPr>
                <w:sz w:val="20"/>
                <w:szCs w:val="20"/>
              </w:rPr>
            </w:pPr>
          </w:p>
        </w:tc>
        <w:tc>
          <w:tcPr>
            <w:tcW w:w="1280" w:type="dxa"/>
            <w:vAlign w:val="bottom"/>
          </w:tcPr>
          <w:p w:rsidR="000D33F9" w:rsidRDefault="000D33F9">
            <w:pPr>
              <w:rPr>
                <w:sz w:val="20"/>
                <w:szCs w:val="20"/>
              </w:rPr>
            </w:pPr>
          </w:p>
        </w:tc>
        <w:tc>
          <w:tcPr>
            <w:tcW w:w="60" w:type="dxa"/>
            <w:vAlign w:val="bottom"/>
          </w:tcPr>
          <w:p w:rsidR="000D33F9" w:rsidRDefault="000D33F9">
            <w:pPr>
              <w:rPr>
                <w:sz w:val="20"/>
                <w:szCs w:val="20"/>
              </w:rPr>
            </w:pPr>
          </w:p>
        </w:tc>
        <w:tc>
          <w:tcPr>
            <w:tcW w:w="1200" w:type="dxa"/>
            <w:vAlign w:val="bottom"/>
          </w:tcPr>
          <w:p w:rsidR="000D33F9" w:rsidRDefault="00F5114B">
            <w:pPr>
              <w:jc w:val="right"/>
              <w:rPr>
                <w:sz w:val="20"/>
                <w:szCs w:val="20"/>
              </w:rPr>
            </w:pPr>
            <w:r>
              <w:rPr>
                <w:rFonts w:ascii="Arial" w:eastAsia="Arial" w:hAnsi="Arial" w:cs="Arial"/>
                <w:b/>
                <w:bCs/>
                <w:sz w:val="16"/>
                <w:szCs w:val="16"/>
              </w:rPr>
              <w:t>0,00</w:t>
            </w:r>
          </w:p>
        </w:tc>
        <w:tc>
          <w:tcPr>
            <w:tcW w:w="0" w:type="dxa"/>
            <w:vAlign w:val="bottom"/>
          </w:tcPr>
          <w:p w:rsidR="000D33F9" w:rsidRDefault="000D33F9">
            <w:pPr>
              <w:rPr>
                <w:sz w:val="1"/>
                <w:szCs w:val="1"/>
              </w:rPr>
            </w:pPr>
          </w:p>
        </w:tc>
      </w:tr>
      <w:tr w:rsidR="000D33F9">
        <w:trPr>
          <w:trHeight w:val="240"/>
        </w:trPr>
        <w:tc>
          <w:tcPr>
            <w:tcW w:w="360" w:type="dxa"/>
            <w:gridSpan w:val="3"/>
            <w:vAlign w:val="bottom"/>
          </w:tcPr>
          <w:p w:rsidR="000D33F9" w:rsidRDefault="00F5114B">
            <w:pPr>
              <w:rPr>
                <w:sz w:val="20"/>
                <w:szCs w:val="20"/>
              </w:rPr>
            </w:pPr>
            <w:r>
              <w:rPr>
                <w:rFonts w:ascii="Arial" w:eastAsia="Arial" w:hAnsi="Arial" w:cs="Arial"/>
                <w:b/>
                <w:bCs/>
                <w:w w:val="95"/>
                <w:sz w:val="16"/>
                <w:szCs w:val="16"/>
              </w:rPr>
              <w:t>4264</w:t>
            </w:r>
          </w:p>
        </w:tc>
        <w:tc>
          <w:tcPr>
            <w:tcW w:w="80" w:type="dxa"/>
            <w:vAlign w:val="bottom"/>
          </w:tcPr>
          <w:p w:rsidR="000D33F9" w:rsidRDefault="000D33F9">
            <w:pPr>
              <w:rPr>
                <w:sz w:val="20"/>
                <w:szCs w:val="20"/>
              </w:rPr>
            </w:pPr>
          </w:p>
        </w:tc>
        <w:tc>
          <w:tcPr>
            <w:tcW w:w="5380" w:type="dxa"/>
            <w:gridSpan w:val="3"/>
            <w:vAlign w:val="bottom"/>
          </w:tcPr>
          <w:p w:rsidR="000D33F9" w:rsidRDefault="00F5114B">
            <w:pPr>
              <w:ind w:left="260"/>
              <w:rPr>
                <w:sz w:val="20"/>
                <w:szCs w:val="20"/>
              </w:rPr>
            </w:pPr>
            <w:r>
              <w:rPr>
                <w:rFonts w:ascii="Arial" w:eastAsia="Arial" w:hAnsi="Arial" w:cs="Arial"/>
                <w:b/>
                <w:bCs/>
                <w:sz w:val="16"/>
                <w:szCs w:val="16"/>
              </w:rPr>
              <w:t>OSTALA NEMATERIJALNA PROIZVEDENA IMOVINA</w:t>
            </w:r>
          </w:p>
        </w:tc>
        <w:tc>
          <w:tcPr>
            <w:tcW w:w="1260" w:type="dxa"/>
            <w:gridSpan w:val="2"/>
            <w:vAlign w:val="bottom"/>
          </w:tcPr>
          <w:p w:rsidR="000D33F9" w:rsidRDefault="00F5114B">
            <w:pPr>
              <w:jc w:val="right"/>
              <w:rPr>
                <w:sz w:val="20"/>
                <w:szCs w:val="20"/>
              </w:rPr>
            </w:pPr>
            <w:r>
              <w:rPr>
                <w:rFonts w:ascii="Arial" w:eastAsia="Arial" w:hAnsi="Arial" w:cs="Arial"/>
                <w:b/>
                <w:bCs/>
                <w:sz w:val="16"/>
                <w:szCs w:val="16"/>
              </w:rPr>
              <w:t>649.125,00</w:t>
            </w:r>
          </w:p>
        </w:tc>
        <w:tc>
          <w:tcPr>
            <w:tcW w:w="40" w:type="dxa"/>
            <w:vAlign w:val="bottom"/>
          </w:tcPr>
          <w:p w:rsidR="000D33F9" w:rsidRDefault="000D33F9">
            <w:pPr>
              <w:rPr>
                <w:sz w:val="20"/>
                <w:szCs w:val="20"/>
              </w:rPr>
            </w:pPr>
          </w:p>
        </w:tc>
        <w:tc>
          <w:tcPr>
            <w:tcW w:w="1280" w:type="dxa"/>
            <w:vAlign w:val="bottom"/>
          </w:tcPr>
          <w:p w:rsidR="000D33F9" w:rsidRDefault="000D33F9">
            <w:pPr>
              <w:rPr>
                <w:sz w:val="20"/>
                <w:szCs w:val="20"/>
              </w:rPr>
            </w:pPr>
          </w:p>
        </w:tc>
        <w:tc>
          <w:tcPr>
            <w:tcW w:w="60" w:type="dxa"/>
            <w:vAlign w:val="bottom"/>
          </w:tcPr>
          <w:p w:rsidR="000D33F9" w:rsidRDefault="000D33F9">
            <w:pPr>
              <w:rPr>
                <w:sz w:val="20"/>
                <w:szCs w:val="20"/>
              </w:rPr>
            </w:pPr>
          </w:p>
        </w:tc>
        <w:tc>
          <w:tcPr>
            <w:tcW w:w="1200" w:type="dxa"/>
            <w:vAlign w:val="bottom"/>
          </w:tcPr>
          <w:p w:rsidR="000D33F9" w:rsidRDefault="00F5114B">
            <w:pPr>
              <w:jc w:val="right"/>
              <w:rPr>
                <w:sz w:val="20"/>
                <w:szCs w:val="20"/>
              </w:rPr>
            </w:pPr>
            <w:r>
              <w:rPr>
                <w:rFonts w:ascii="Arial" w:eastAsia="Arial" w:hAnsi="Arial" w:cs="Arial"/>
                <w:b/>
                <w:bCs/>
                <w:sz w:val="16"/>
                <w:szCs w:val="16"/>
              </w:rPr>
              <w:t>507.809,25</w:t>
            </w:r>
          </w:p>
        </w:tc>
        <w:tc>
          <w:tcPr>
            <w:tcW w:w="0" w:type="dxa"/>
            <w:vAlign w:val="bottom"/>
          </w:tcPr>
          <w:p w:rsidR="000D33F9" w:rsidRDefault="000D33F9">
            <w:pPr>
              <w:rPr>
                <w:sz w:val="1"/>
                <w:szCs w:val="1"/>
              </w:rPr>
            </w:pPr>
          </w:p>
        </w:tc>
      </w:tr>
      <w:tr w:rsidR="000D33F9">
        <w:trPr>
          <w:trHeight w:val="216"/>
        </w:trPr>
        <w:tc>
          <w:tcPr>
            <w:tcW w:w="4960" w:type="dxa"/>
            <w:gridSpan w:val="5"/>
            <w:vAlign w:val="bottom"/>
          </w:tcPr>
          <w:p w:rsidR="000D33F9" w:rsidRDefault="000D33F9">
            <w:pPr>
              <w:rPr>
                <w:sz w:val="18"/>
                <w:szCs w:val="18"/>
              </w:rPr>
            </w:pPr>
          </w:p>
        </w:tc>
        <w:tc>
          <w:tcPr>
            <w:tcW w:w="660" w:type="dxa"/>
            <w:vAlign w:val="bottom"/>
          </w:tcPr>
          <w:p w:rsidR="000D33F9" w:rsidRDefault="000D33F9">
            <w:pPr>
              <w:rPr>
                <w:sz w:val="18"/>
                <w:szCs w:val="18"/>
              </w:rPr>
            </w:pPr>
          </w:p>
        </w:tc>
        <w:tc>
          <w:tcPr>
            <w:tcW w:w="200" w:type="dxa"/>
            <w:vAlign w:val="bottom"/>
          </w:tcPr>
          <w:p w:rsidR="000D33F9" w:rsidRDefault="000D33F9">
            <w:pPr>
              <w:rPr>
                <w:sz w:val="18"/>
                <w:szCs w:val="18"/>
              </w:rPr>
            </w:pPr>
          </w:p>
        </w:tc>
        <w:tc>
          <w:tcPr>
            <w:tcW w:w="1260" w:type="dxa"/>
            <w:gridSpan w:val="2"/>
            <w:vMerge w:val="restart"/>
            <w:vAlign w:val="bottom"/>
          </w:tcPr>
          <w:p w:rsidR="000D33F9" w:rsidRDefault="00F5114B">
            <w:pPr>
              <w:jc w:val="right"/>
              <w:rPr>
                <w:sz w:val="20"/>
                <w:szCs w:val="20"/>
              </w:rPr>
            </w:pPr>
            <w:r>
              <w:rPr>
                <w:rFonts w:ascii="Arial" w:eastAsia="Arial" w:hAnsi="Arial" w:cs="Arial"/>
                <w:b/>
                <w:bCs/>
                <w:sz w:val="16"/>
                <w:szCs w:val="16"/>
              </w:rPr>
              <w:t>0,00</w:t>
            </w:r>
          </w:p>
        </w:tc>
        <w:tc>
          <w:tcPr>
            <w:tcW w:w="1320" w:type="dxa"/>
            <w:gridSpan w:val="2"/>
            <w:vMerge w:val="restart"/>
            <w:vAlign w:val="bottom"/>
          </w:tcPr>
          <w:p w:rsidR="000D33F9" w:rsidRDefault="00F5114B">
            <w:pPr>
              <w:jc w:val="right"/>
              <w:rPr>
                <w:sz w:val="20"/>
                <w:szCs w:val="20"/>
              </w:rPr>
            </w:pPr>
            <w:r>
              <w:rPr>
                <w:rFonts w:ascii="Arial" w:eastAsia="Arial" w:hAnsi="Arial" w:cs="Arial"/>
                <w:b/>
                <w:bCs/>
                <w:sz w:val="16"/>
                <w:szCs w:val="16"/>
              </w:rPr>
              <w:t>510.000,00</w:t>
            </w:r>
          </w:p>
        </w:tc>
        <w:tc>
          <w:tcPr>
            <w:tcW w:w="60" w:type="dxa"/>
            <w:vMerge w:val="restart"/>
            <w:vAlign w:val="bottom"/>
          </w:tcPr>
          <w:p w:rsidR="000D33F9" w:rsidRDefault="000D33F9">
            <w:pPr>
              <w:rPr>
                <w:sz w:val="18"/>
                <w:szCs w:val="18"/>
              </w:rPr>
            </w:pPr>
          </w:p>
        </w:tc>
        <w:tc>
          <w:tcPr>
            <w:tcW w:w="1200" w:type="dxa"/>
            <w:vMerge w:val="restart"/>
            <w:vAlign w:val="bottom"/>
          </w:tcPr>
          <w:p w:rsidR="000D33F9" w:rsidRDefault="00F5114B">
            <w:pPr>
              <w:jc w:val="right"/>
              <w:rPr>
                <w:sz w:val="20"/>
                <w:szCs w:val="20"/>
              </w:rPr>
            </w:pPr>
            <w:r>
              <w:rPr>
                <w:rFonts w:ascii="Arial" w:eastAsia="Arial" w:hAnsi="Arial" w:cs="Arial"/>
                <w:b/>
                <w:bCs/>
                <w:sz w:val="16"/>
                <w:szCs w:val="16"/>
              </w:rPr>
              <w:t>509.487,51</w:t>
            </w:r>
          </w:p>
        </w:tc>
        <w:tc>
          <w:tcPr>
            <w:tcW w:w="0" w:type="dxa"/>
            <w:vAlign w:val="bottom"/>
          </w:tcPr>
          <w:p w:rsidR="000D33F9" w:rsidRDefault="000D33F9">
            <w:pPr>
              <w:rPr>
                <w:sz w:val="1"/>
                <w:szCs w:val="1"/>
              </w:rPr>
            </w:pPr>
          </w:p>
        </w:tc>
      </w:tr>
      <w:tr w:rsidR="000D33F9">
        <w:trPr>
          <w:trHeight w:val="209"/>
        </w:trPr>
        <w:tc>
          <w:tcPr>
            <w:tcW w:w="280" w:type="dxa"/>
            <w:gridSpan w:val="2"/>
            <w:shd w:val="clear" w:color="auto" w:fill="DCFECD"/>
            <w:vAlign w:val="bottom"/>
          </w:tcPr>
          <w:p w:rsidR="000D33F9" w:rsidRDefault="00F5114B">
            <w:pPr>
              <w:rPr>
                <w:sz w:val="20"/>
                <w:szCs w:val="20"/>
              </w:rPr>
            </w:pPr>
            <w:r>
              <w:rPr>
                <w:rFonts w:ascii="Arial" w:eastAsia="Arial" w:hAnsi="Arial" w:cs="Arial"/>
                <w:b/>
                <w:bCs/>
                <w:sz w:val="16"/>
                <w:szCs w:val="16"/>
              </w:rPr>
              <w:t>45</w:t>
            </w:r>
          </w:p>
        </w:tc>
        <w:tc>
          <w:tcPr>
            <w:tcW w:w="80" w:type="dxa"/>
            <w:vAlign w:val="bottom"/>
          </w:tcPr>
          <w:p w:rsidR="000D33F9" w:rsidRDefault="000D33F9">
            <w:pPr>
              <w:rPr>
                <w:sz w:val="18"/>
                <w:szCs w:val="18"/>
              </w:rPr>
            </w:pPr>
          </w:p>
        </w:tc>
        <w:tc>
          <w:tcPr>
            <w:tcW w:w="5460" w:type="dxa"/>
            <w:gridSpan w:val="4"/>
            <w:shd w:val="clear" w:color="auto" w:fill="CAFFCB"/>
            <w:vAlign w:val="bottom"/>
          </w:tcPr>
          <w:p w:rsidR="000D33F9" w:rsidRDefault="00F5114B">
            <w:pPr>
              <w:rPr>
                <w:sz w:val="20"/>
                <w:szCs w:val="20"/>
              </w:rPr>
            </w:pPr>
            <w:r>
              <w:rPr>
                <w:rFonts w:ascii="Arial" w:eastAsia="Arial" w:hAnsi="Arial" w:cs="Arial"/>
                <w:b/>
                <w:bCs/>
                <w:sz w:val="16"/>
                <w:szCs w:val="16"/>
              </w:rPr>
              <w:t>RASHODI ZA DODATNA ULAGANJA NA NEFINAN.IMOV.</w:t>
            </w:r>
          </w:p>
        </w:tc>
        <w:tc>
          <w:tcPr>
            <w:tcW w:w="1260" w:type="dxa"/>
            <w:gridSpan w:val="2"/>
            <w:vMerge/>
            <w:vAlign w:val="bottom"/>
          </w:tcPr>
          <w:p w:rsidR="000D33F9" w:rsidRDefault="000D33F9">
            <w:pPr>
              <w:rPr>
                <w:sz w:val="18"/>
                <w:szCs w:val="18"/>
              </w:rPr>
            </w:pPr>
          </w:p>
        </w:tc>
        <w:tc>
          <w:tcPr>
            <w:tcW w:w="1320" w:type="dxa"/>
            <w:gridSpan w:val="2"/>
            <w:vMerge/>
            <w:vAlign w:val="bottom"/>
          </w:tcPr>
          <w:p w:rsidR="000D33F9" w:rsidRDefault="000D33F9">
            <w:pPr>
              <w:rPr>
                <w:sz w:val="18"/>
                <w:szCs w:val="18"/>
              </w:rPr>
            </w:pPr>
          </w:p>
        </w:tc>
        <w:tc>
          <w:tcPr>
            <w:tcW w:w="60" w:type="dxa"/>
            <w:vMerge/>
            <w:vAlign w:val="bottom"/>
          </w:tcPr>
          <w:p w:rsidR="000D33F9" w:rsidRDefault="000D33F9">
            <w:pPr>
              <w:rPr>
                <w:sz w:val="18"/>
                <w:szCs w:val="18"/>
              </w:rPr>
            </w:pPr>
          </w:p>
        </w:tc>
        <w:tc>
          <w:tcPr>
            <w:tcW w:w="1200" w:type="dxa"/>
            <w:vMerge/>
            <w:vAlign w:val="bottom"/>
          </w:tcPr>
          <w:p w:rsidR="000D33F9" w:rsidRDefault="000D33F9">
            <w:pPr>
              <w:rPr>
                <w:sz w:val="18"/>
                <w:szCs w:val="18"/>
              </w:rPr>
            </w:pPr>
          </w:p>
        </w:tc>
        <w:tc>
          <w:tcPr>
            <w:tcW w:w="0" w:type="dxa"/>
            <w:vAlign w:val="bottom"/>
          </w:tcPr>
          <w:p w:rsidR="000D33F9" w:rsidRDefault="000D33F9">
            <w:pPr>
              <w:rPr>
                <w:sz w:val="1"/>
                <w:szCs w:val="1"/>
              </w:rPr>
            </w:pPr>
          </w:p>
        </w:tc>
      </w:tr>
      <w:tr w:rsidR="000D33F9">
        <w:trPr>
          <w:trHeight w:val="48"/>
        </w:trPr>
        <w:tc>
          <w:tcPr>
            <w:tcW w:w="280" w:type="dxa"/>
            <w:gridSpan w:val="2"/>
            <w:vAlign w:val="bottom"/>
          </w:tcPr>
          <w:p w:rsidR="000D33F9" w:rsidRDefault="000D33F9">
            <w:pPr>
              <w:rPr>
                <w:sz w:val="4"/>
                <w:szCs w:val="4"/>
              </w:rPr>
            </w:pPr>
          </w:p>
        </w:tc>
        <w:tc>
          <w:tcPr>
            <w:tcW w:w="80" w:type="dxa"/>
            <w:vAlign w:val="bottom"/>
          </w:tcPr>
          <w:p w:rsidR="000D33F9" w:rsidRDefault="000D33F9">
            <w:pPr>
              <w:rPr>
                <w:sz w:val="4"/>
                <w:szCs w:val="4"/>
              </w:rPr>
            </w:pPr>
          </w:p>
        </w:tc>
        <w:tc>
          <w:tcPr>
            <w:tcW w:w="80" w:type="dxa"/>
            <w:vAlign w:val="bottom"/>
          </w:tcPr>
          <w:p w:rsidR="000D33F9" w:rsidRDefault="000D33F9">
            <w:pPr>
              <w:rPr>
                <w:sz w:val="4"/>
                <w:szCs w:val="4"/>
              </w:rPr>
            </w:pPr>
          </w:p>
        </w:tc>
        <w:tc>
          <w:tcPr>
            <w:tcW w:w="5380" w:type="dxa"/>
            <w:gridSpan w:val="3"/>
            <w:vMerge w:val="restart"/>
            <w:vAlign w:val="bottom"/>
          </w:tcPr>
          <w:p w:rsidR="000D33F9" w:rsidRDefault="00F5114B">
            <w:pPr>
              <w:ind w:left="80"/>
              <w:rPr>
                <w:sz w:val="20"/>
                <w:szCs w:val="20"/>
              </w:rPr>
            </w:pPr>
            <w:r>
              <w:rPr>
                <w:rFonts w:ascii="Arial" w:eastAsia="Arial" w:hAnsi="Arial" w:cs="Arial"/>
                <w:b/>
                <w:bCs/>
                <w:sz w:val="16"/>
                <w:szCs w:val="16"/>
              </w:rPr>
              <w:t>DODATNA ULAGANJA NA GRAĐ.OBJEKTIMA</w:t>
            </w:r>
          </w:p>
        </w:tc>
        <w:tc>
          <w:tcPr>
            <w:tcW w:w="1260" w:type="dxa"/>
            <w:gridSpan w:val="2"/>
            <w:vMerge w:val="restart"/>
            <w:vAlign w:val="bottom"/>
          </w:tcPr>
          <w:p w:rsidR="000D33F9" w:rsidRDefault="00F5114B">
            <w:pPr>
              <w:jc w:val="right"/>
              <w:rPr>
                <w:sz w:val="20"/>
                <w:szCs w:val="20"/>
              </w:rPr>
            </w:pPr>
            <w:r>
              <w:rPr>
                <w:rFonts w:ascii="Arial" w:eastAsia="Arial" w:hAnsi="Arial" w:cs="Arial"/>
                <w:b/>
                <w:bCs/>
                <w:sz w:val="16"/>
                <w:szCs w:val="16"/>
              </w:rPr>
              <w:t>0,00</w:t>
            </w:r>
          </w:p>
        </w:tc>
        <w:tc>
          <w:tcPr>
            <w:tcW w:w="1320" w:type="dxa"/>
            <w:gridSpan w:val="2"/>
            <w:vMerge w:val="restart"/>
            <w:vAlign w:val="bottom"/>
          </w:tcPr>
          <w:p w:rsidR="000D33F9" w:rsidRDefault="00F5114B">
            <w:pPr>
              <w:jc w:val="right"/>
              <w:rPr>
                <w:sz w:val="20"/>
                <w:szCs w:val="20"/>
              </w:rPr>
            </w:pPr>
            <w:r>
              <w:rPr>
                <w:rFonts w:ascii="Arial" w:eastAsia="Arial" w:hAnsi="Arial" w:cs="Arial"/>
                <w:b/>
                <w:bCs/>
                <w:sz w:val="16"/>
                <w:szCs w:val="16"/>
              </w:rPr>
              <w:t>510.000,00</w:t>
            </w:r>
          </w:p>
        </w:tc>
        <w:tc>
          <w:tcPr>
            <w:tcW w:w="60" w:type="dxa"/>
            <w:vAlign w:val="bottom"/>
          </w:tcPr>
          <w:p w:rsidR="000D33F9" w:rsidRDefault="000D33F9">
            <w:pPr>
              <w:rPr>
                <w:sz w:val="4"/>
                <w:szCs w:val="4"/>
              </w:rPr>
            </w:pPr>
          </w:p>
        </w:tc>
        <w:tc>
          <w:tcPr>
            <w:tcW w:w="1200" w:type="dxa"/>
            <w:vMerge w:val="restart"/>
            <w:vAlign w:val="bottom"/>
          </w:tcPr>
          <w:p w:rsidR="000D33F9" w:rsidRDefault="00F5114B">
            <w:pPr>
              <w:jc w:val="right"/>
              <w:rPr>
                <w:sz w:val="20"/>
                <w:szCs w:val="20"/>
              </w:rPr>
            </w:pPr>
            <w:r>
              <w:rPr>
                <w:rFonts w:ascii="Arial" w:eastAsia="Arial" w:hAnsi="Arial" w:cs="Arial"/>
                <w:b/>
                <w:bCs/>
                <w:sz w:val="16"/>
                <w:szCs w:val="16"/>
              </w:rPr>
              <w:t>509.487,51</w:t>
            </w:r>
          </w:p>
        </w:tc>
        <w:tc>
          <w:tcPr>
            <w:tcW w:w="0" w:type="dxa"/>
            <w:vAlign w:val="bottom"/>
          </w:tcPr>
          <w:p w:rsidR="000D33F9" w:rsidRDefault="000D33F9">
            <w:pPr>
              <w:rPr>
                <w:sz w:val="1"/>
                <w:szCs w:val="1"/>
              </w:rPr>
            </w:pPr>
          </w:p>
        </w:tc>
      </w:tr>
      <w:tr w:rsidR="000D33F9">
        <w:trPr>
          <w:trHeight w:val="209"/>
        </w:trPr>
        <w:tc>
          <w:tcPr>
            <w:tcW w:w="280" w:type="dxa"/>
            <w:gridSpan w:val="2"/>
            <w:shd w:val="clear" w:color="auto" w:fill="C6FDEB"/>
            <w:vAlign w:val="bottom"/>
          </w:tcPr>
          <w:p w:rsidR="000D33F9" w:rsidRDefault="00F5114B">
            <w:pPr>
              <w:rPr>
                <w:sz w:val="20"/>
                <w:szCs w:val="20"/>
              </w:rPr>
            </w:pPr>
            <w:r>
              <w:rPr>
                <w:rFonts w:ascii="Arial" w:eastAsia="Arial" w:hAnsi="Arial" w:cs="Arial"/>
                <w:b/>
                <w:bCs/>
                <w:w w:val="89"/>
                <w:sz w:val="16"/>
                <w:szCs w:val="16"/>
              </w:rPr>
              <w:t>451</w:t>
            </w:r>
          </w:p>
        </w:tc>
        <w:tc>
          <w:tcPr>
            <w:tcW w:w="80" w:type="dxa"/>
            <w:tcBorders>
              <w:left w:val="single" w:sz="8" w:space="0" w:color="C6FDEB"/>
            </w:tcBorders>
            <w:shd w:val="clear" w:color="auto" w:fill="C6FDEB"/>
            <w:vAlign w:val="bottom"/>
          </w:tcPr>
          <w:p w:rsidR="000D33F9" w:rsidRDefault="000D33F9">
            <w:pPr>
              <w:rPr>
                <w:sz w:val="18"/>
                <w:szCs w:val="18"/>
              </w:rPr>
            </w:pPr>
          </w:p>
        </w:tc>
        <w:tc>
          <w:tcPr>
            <w:tcW w:w="80" w:type="dxa"/>
            <w:shd w:val="clear" w:color="auto" w:fill="C6FDEB"/>
            <w:vAlign w:val="bottom"/>
          </w:tcPr>
          <w:p w:rsidR="000D33F9" w:rsidRDefault="000D33F9">
            <w:pPr>
              <w:rPr>
                <w:sz w:val="18"/>
                <w:szCs w:val="18"/>
              </w:rPr>
            </w:pPr>
          </w:p>
        </w:tc>
        <w:tc>
          <w:tcPr>
            <w:tcW w:w="5380" w:type="dxa"/>
            <w:gridSpan w:val="3"/>
            <w:vMerge/>
            <w:vAlign w:val="bottom"/>
          </w:tcPr>
          <w:p w:rsidR="000D33F9" w:rsidRDefault="000D33F9">
            <w:pPr>
              <w:rPr>
                <w:sz w:val="18"/>
                <w:szCs w:val="18"/>
              </w:rPr>
            </w:pPr>
          </w:p>
        </w:tc>
        <w:tc>
          <w:tcPr>
            <w:tcW w:w="1260" w:type="dxa"/>
            <w:gridSpan w:val="2"/>
            <w:vMerge/>
            <w:vAlign w:val="bottom"/>
          </w:tcPr>
          <w:p w:rsidR="000D33F9" w:rsidRDefault="000D33F9">
            <w:pPr>
              <w:rPr>
                <w:sz w:val="18"/>
                <w:szCs w:val="18"/>
              </w:rPr>
            </w:pPr>
          </w:p>
        </w:tc>
        <w:tc>
          <w:tcPr>
            <w:tcW w:w="1320" w:type="dxa"/>
            <w:gridSpan w:val="2"/>
            <w:vMerge/>
            <w:vAlign w:val="bottom"/>
          </w:tcPr>
          <w:p w:rsidR="000D33F9" w:rsidRDefault="000D33F9">
            <w:pPr>
              <w:rPr>
                <w:sz w:val="18"/>
                <w:szCs w:val="18"/>
              </w:rPr>
            </w:pPr>
          </w:p>
        </w:tc>
        <w:tc>
          <w:tcPr>
            <w:tcW w:w="60" w:type="dxa"/>
            <w:vAlign w:val="bottom"/>
          </w:tcPr>
          <w:p w:rsidR="000D33F9" w:rsidRDefault="000D33F9">
            <w:pPr>
              <w:rPr>
                <w:sz w:val="18"/>
                <w:szCs w:val="18"/>
              </w:rPr>
            </w:pPr>
          </w:p>
        </w:tc>
        <w:tc>
          <w:tcPr>
            <w:tcW w:w="1200" w:type="dxa"/>
            <w:vMerge/>
            <w:vAlign w:val="bottom"/>
          </w:tcPr>
          <w:p w:rsidR="000D33F9" w:rsidRDefault="000D33F9">
            <w:pPr>
              <w:rPr>
                <w:sz w:val="18"/>
                <w:szCs w:val="18"/>
              </w:rPr>
            </w:pPr>
          </w:p>
        </w:tc>
        <w:tc>
          <w:tcPr>
            <w:tcW w:w="0" w:type="dxa"/>
            <w:vAlign w:val="bottom"/>
          </w:tcPr>
          <w:p w:rsidR="000D33F9" w:rsidRDefault="000D33F9">
            <w:pPr>
              <w:rPr>
                <w:sz w:val="1"/>
                <w:szCs w:val="1"/>
              </w:rPr>
            </w:pPr>
          </w:p>
        </w:tc>
      </w:tr>
      <w:tr w:rsidR="000D33F9">
        <w:trPr>
          <w:trHeight w:val="219"/>
        </w:trPr>
        <w:tc>
          <w:tcPr>
            <w:tcW w:w="360" w:type="dxa"/>
            <w:gridSpan w:val="3"/>
            <w:vAlign w:val="bottom"/>
          </w:tcPr>
          <w:p w:rsidR="000D33F9" w:rsidRDefault="00F5114B">
            <w:pPr>
              <w:rPr>
                <w:sz w:val="20"/>
                <w:szCs w:val="20"/>
              </w:rPr>
            </w:pPr>
            <w:r>
              <w:rPr>
                <w:rFonts w:ascii="Arial" w:eastAsia="Arial" w:hAnsi="Arial" w:cs="Arial"/>
                <w:b/>
                <w:bCs/>
                <w:w w:val="95"/>
                <w:sz w:val="16"/>
                <w:szCs w:val="16"/>
              </w:rPr>
              <w:t>4511</w:t>
            </w:r>
          </w:p>
        </w:tc>
        <w:tc>
          <w:tcPr>
            <w:tcW w:w="80" w:type="dxa"/>
            <w:vAlign w:val="bottom"/>
          </w:tcPr>
          <w:p w:rsidR="000D33F9" w:rsidRDefault="000D33F9">
            <w:pPr>
              <w:rPr>
                <w:sz w:val="19"/>
                <w:szCs w:val="19"/>
              </w:rPr>
            </w:pPr>
          </w:p>
        </w:tc>
        <w:tc>
          <w:tcPr>
            <w:tcW w:w="5380" w:type="dxa"/>
            <w:gridSpan w:val="3"/>
            <w:vAlign w:val="bottom"/>
          </w:tcPr>
          <w:p w:rsidR="000D33F9" w:rsidRDefault="00F5114B">
            <w:pPr>
              <w:ind w:left="260"/>
              <w:rPr>
                <w:sz w:val="20"/>
                <w:szCs w:val="20"/>
              </w:rPr>
            </w:pPr>
            <w:r>
              <w:rPr>
                <w:rFonts w:ascii="Arial" w:eastAsia="Arial" w:hAnsi="Arial" w:cs="Arial"/>
                <w:b/>
                <w:bCs/>
                <w:sz w:val="16"/>
                <w:szCs w:val="16"/>
              </w:rPr>
              <w:t>DODATNA ULAGANJA NA GRAĐ. OBJEKTIMA</w:t>
            </w:r>
          </w:p>
        </w:tc>
        <w:tc>
          <w:tcPr>
            <w:tcW w:w="126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40" w:type="dxa"/>
            <w:vAlign w:val="bottom"/>
          </w:tcPr>
          <w:p w:rsidR="000D33F9" w:rsidRDefault="000D33F9">
            <w:pPr>
              <w:rPr>
                <w:sz w:val="19"/>
                <w:szCs w:val="19"/>
              </w:rPr>
            </w:pPr>
          </w:p>
        </w:tc>
        <w:tc>
          <w:tcPr>
            <w:tcW w:w="1280" w:type="dxa"/>
            <w:vAlign w:val="bottom"/>
          </w:tcPr>
          <w:p w:rsidR="000D33F9" w:rsidRDefault="000D33F9">
            <w:pPr>
              <w:rPr>
                <w:sz w:val="19"/>
                <w:szCs w:val="19"/>
              </w:rPr>
            </w:pPr>
          </w:p>
        </w:tc>
        <w:tc>
          <w:tcPr>
            <w:tcW w:w="60" w:type="dxa"/>
            <w:vAlign w:val="bottom"/>
          </w:tcPr>
          <w:p w:rsidR="000D33F9" w:rsidRDefault="000D33F9">
            <w:pPr>
              <w:rPr>
                <w:sz w:val="19"/>
                <w:szCs w:val="19"/>
              </w:rPr>
            </w:pPr>
          </w:p>
        </w:tc>
        <w:tc>
          <w:tcPr>
            <w:tcW w:w="1200" w:type="dxa"/>
            <w:vAlign w:val="bottom"/>
          </w:tcPr>
          <w:p w:rsidR="000D33F9" w:rsidRDefault="00F5114B">
            <w:pPr>
              <w:jc w:val="right"/>
              <w:rPr>
                <w:sz w:val="20"/>
                <w:szCs w:val="20"/>
              </w:rPr>
            </w:pPr>
            <w:r>
              <w:rPr>
                <w:rFonts w:ascii="Arial" w:eastAsia="Arial" w:hAnsi="Arial" w:cs="Arial"/>
                <w:b/>
                <w:bCs/>
                <w:sz w:val="16"/>
                <w:szCs w:val="16"/>
              </w:rPr>
              <w:t>509.487,51</w:t>
            </w:r>
          </w:p>
        </w:tc>
        <w:tc>
          <w:tcPr>
            <w:tcW w:w="0" w:type="dxa"/>
            <w:vAlign w:val="bottom"/>
          </w:tcPr>
          <w:p w:rsidR="000D33F9" w:rsidRDefault="000D33F9">
            <w:pPr>
              <w:rPr>
                <w:sz w:val="1"/>
                <w:szCs w:val="1"/>
              </w:rPr>
            </w:pPr>
          </w:p>
        </w:tc>
      </w:tr>
      <w:tr w:rsidR="000D33F9">
        <w:trPr>
          <w:trHeight w:val="81"/>
        </w:trPr>
        <w:tc>
          <w:tcPr>
            <w:tcW w:w="20" w:type="dxa"/>
            <w:vAlign w:val="bottom"/>
          </w:tcPr>
          <w:p w:rsidR="000D33F9" w:rsidRDefault="000D33F9">
            <w:pPr>
              <w:rPr>
                <w:sz w:val="7"/>
                <w:szCs w:val="7"/>
              </w:rPr>
            </w:pPr>
          </w:p>
        </w:tc>
        <w:tc>
          <w:tcPr>
            <w:tcW w:w="260" w:type="dxa"/>
            <w:vAlign w:val="bottom"/>
          </w:tcPr>
          <w:p w:rsidR="000D33F9" w:rsidRDefault="000D33F9">
            <w:pPr>
              <w:rPr>
                <w:sz w:val="7"/>
                <w:szCs w:val="7"/>
              </w:rPr>
            </w:pPr>
          </w:p>
        </w:tc>
        <w:tc>
          <w:tcPr>
            <w:tcW w:w="80" w:type="dxa"/>
            <w:vAlign w:val="bottom"/>
          </w:tcPr>
          <w:p w:rsidR="000D33F9" w:rsidRDefault="000D33F9">
            <w:pPr>
              <w:rPr>
                <w:sz w:val="7"/>
                <w:szCs w:val="7"/>
              </w:rPr>
            </w:pPr>
          </w:p>
        </w:tc>
        <w:tc>
          <w:tcPr>
            <w:tcW w:w="80" w:type="dxa"/>
            <w:vAlign w:val="bottom"/>
          </w:tcPr>
          <w:p w:rsidR="000D33F9" w:rsidRDefault="000D33F9">
            <w:pPr>
              <w:rPr>
                <w:sz w:val="7"/>
                <w:szCs w:val="7"/>
              </w:rPr>
            </w:pPr>
          </w:p>
        </w:tc>
        <w:tc>
          <w:tcPr>
            <w:tcW w:w="4520" w:type="dxa"/>
            <w:vAlign w:val="bottom"/>
          </w:tcPr>
          <w:p w:rsidR="000D33F9" w:rsidRDefault="000D33F9">
            <w:pPr>
              <w:rPr>
                <w:sz w:val="7"/>
                <w:szCs w:val="7"/>
              </w:rPr>
            </w:pPr>
          </w:p>
        </w:tc>
        <w:tc>
          <w:tcPr>
            <w:tcW w:w="860" w:type="dxa"/>
            <w:gridSpan w:val="2"/>
            <w:vAlign w:val="bottom"/>
          </w:tcPr>
          <w:p w:rsidR="000D33F9" w:rsidRDefault="000D33F9">
            <w:pPr>
              <w:rPr>
                <w:sz w:val="7"/>
                <w:szCs w:val="7"/>
              </w:rPr>
            </w:pPr>
          </w:p>
        </w:tc>
        <w:tc>
          <w:tcPr>
            <w:tcW w:w="60" w:type="dxa"/>
            <w:vAlign w:val="bottom"/>
          </w:tcPr>
          <w:p w:rsidR="000D33F9" w:rsidRDefault="000D33F9">
            <w:pPr>
              <w:rPr>
                <w:sz w:val="7"/>
                <w:szCs w:val="7"/>
              </w:rPr>
            </w:pPr>
          </w:p>
        </w:tc>
        <w:tc>
          <w:tcPr>
            <w:tcW w:w="1200" w:type="dxa"/>
            <w:vAlign w:val="bottom"/>
          </w:tcPr>
          <w:p w:rsidR="000D33F9" w:rsidRDefault="000D33F9">
            <w:pPr>
              <w:rPr>
                <w:sz w:val="7"/>
                <w:szCs w:val="7"/>
              </w:rPr>
            </w:pPr>
          </w:p>
        </w:tc>
        <w:tc>
          <w:tcPr>
            <w:tcW w:w="40" w:type="dxa"/>
            <w:vAlign w:val="bottom"/>
          </w:tcPr>
          <w:p w:rsidR="000D33F9" w:rsidRDefault="000D33F9">
            <w:pPr>
              <w:rPr>
                <w:sz w:val="7"/>
                <w:szCs w:val="7"/>
              </w:rPr>
            </w:pPr>
          </w:p>
        </w:tc>
        <w:tc>
          <w:tcPr>
            <w:tcW w:w="1280" w:type="dxa"/>
            <w:vAlign w:val="bottom"/>
          </w:tcPr>
          <w:p w:rsidR="000D33F9" w:rsidRDefault="000D33F9">
            <w:pPr>
              <w:rPr>
                <w:sz w:val="7"/>
                <w:szCs w:val="7"/>
              </w:rPr>
            </w:pPr>
          </w:p>
        </w:tc>
        <w:tc>
          <w:tcPr>
            <w:tcW w:w="60" w:type="dxa"/>
            <w:vAlign w:val="bottom"/>
          </w:tcPr>
          <w:p w:rsidR="000D33F9" w:rsidRDefault="000D33F9">
            <w:pPr>
              <w:rPr>
                <w:sz w:val="7"/>
                <w:szCs w:val="7"/>
              </w:rPr>
            </w:pPr>
          </w:p>
        </w:tc>
        <w:tc>
          <w:tcPr>
            <w:tcW w:w="1200" w:type="dxa"/>
            <w:vAlign w:val="bottom"/>
          </w:tcPr>
          <w:p w:rsidR="000D33F9" w:rsidRDefault="000D33F9">
            <w:pPr>
              <w:rPr>
                <w:sz w:val="7"/>
                <w:szCs w:val="7"/>
              </w:rPr>
            </w:pPr>
          </w:p>
        </w:tc>
        <w:tc>
          <w:tcPr>
            <w:tcW w:w="0" w:type="dxa"/>
            <w:vAlign w:val="bottom"/>
          </w:tcPr>
          <w:p w:rsidR="000D33F9" w:rsidRDefault="000D33F9">
            <w:pPr>
              <w:rPr>
                <w:sz w:val="1"/>
                <w:szCs w:val="1"/>
              </w:rPr>
            </w:pPr>
          </w:p>
        </w:tc>
      </w:tr>
      <w:tr w:rsidR="000D33F9">
        <w:trPr>
          <w:trHeight w:val="223"/>
        </w:trPr>
        <w:tc>
          <w:tcPr>
            <w:tcW w:w="20" w:type="dxa"/>
            <w:vAlign w:val="bottom"/>
          </w:tcPr>
          <w:p w:rsidR="000D33F9" w:rsidRDefault="000D33F9">
            <w:pPr>
              <w:rPr>
                <w:sz w:val="19"/>
                <w:szCs w:val="19"/>
              </w:rPr>
            </w:pPr>
          </w:p>
        </w:tc>
        <w:tc>
          <w:tcPr>
            <w:tcW w:w="260" w:type="dxa"/>
            <w:vAlign w:val="bottom"/>
          </w:tcPr>
          <w:p w:rsidR="000D33F9" w:rsidRDefault="000D33F9">
            <w:pPr>
              <w:rPr>
                <w:sz w:val="19"/>
                <w:szCs w:val="19"/>
              </w:rPr>
            </w:pPr>
          </w:p>
        </w:tc>
        <w:tc>
          <w:tcPr>
            <w:tcW w:w="80" w:type="dxa"/>
            <w:vAlign w:val="bottom"/>
          </w:tcPr>
          <w:p w:rsidR="000D33F9" w:rsidRDefault="000D33F9">
            <w:pPr>
              <w:rPr>
                <w:sz w:val="19"/>
                <w:szCs w:val="19"/>
              </w:rPr>
            </w:pPr>
          </w:p>
        </w:tc>
        <w:tc>
          <w:tcPr>
            <w:tcW w:w="80" w:type="dxa"/>
            <w:vAlign w:val="bottom"/>
          </w:tcPr>
          <w:p w:rsidR="000D33F9" w:rsidRDefault="000D33F9">
            <w:pPr>
              <w:rPr>
                <w:sz w:val="19"/>
                <w:szCs w:val="19"/>
              </w:rPr>
            </w:pPr>
          </w:p>
        </w:tc>
        <w:tc>
          <w:tcPr>
            <w:tcW w:w="4520" w:type="dxa"/>
            <w:vAlign w:val="bottom"/>
          </w:tcPr>
          <w:p w:rsidR="000D33F9" w:rsidRDefault="000D33F9">
            <w:pPr>
              <w:rPr>
                <w:sz w:val="19"/>
                <w:szCs w:val="19"/>
              </w:rPr>
            </w:pPr>
          </w:p>
        </w:tc>
        <w:tc>
          <w:tcPr>
            <w:tcW w:w="660" w:type="dxa"/>
            <w:shd w:val="clear" w:color="auto" w:fill="EEFDB0"/>
            <w:vAlign w:val="bottom"/>
          </w:tcPr>
          <w:p w:rsidR="000D33F9" w:rsidRDefault="00F5114B">
            <w:pPr>
              <w:ind w:left="120"/>
              <w:rPr>
                <w:sz w:val="20"/>
                <w:szCs w:val="20"/>
              </w:rPr>
            </w:pPr>
            <w:r>
              <w:rPr>
                <w:rFonts w:ascii="Arial" w:eastAsia="Arial" w:hAnsi="Arial" w:cs="Arial"/>
                <w:b/>
                <w:bCs/>
                <w:w w:val="82"/>
                <w:sz w:val="16"/>
                <w:szCs w:val="16"/>
              </w:rPr>
              <w:t>ukupno:</w:t>
            </w:r>
          </w:p>
        </w:tc>
        <w:tc>
          <w:tcPr>
            <w:tcW w:w="200" w:type="dxa"/>
            <w:vAlign w:val="bottom"/>
          </w:tcPr>
          <w:p w:rsidR="000D33F9" w:rsidRDefault="000D33F9">
            <w:pPr>
              <w:rPr>
                <w:sz w:val="19"/>
                <w:szCs w:val="19"/>
              </w:rPr>
            </w:pPr>
          </w:p>
        </w:tc>
        <w:tc>
          <w:tcPr>
            <w:tcW w:w="60" w:type="dxa"/>
            <w:vAlign w:val="bottom"/>
          </w:tcPr>
          <w:p w:rsidR="000D33F9" w:rsidRDefault="000D33F9">
            <w:pPr>
              <w:rPr>
                <w:sz w:val="19"/>
                <w:szCs w:val="19"/>
              </w:rPr>
            </w:pPr>
          </w:p>
        </w:tc>
        <w:tc>
          <w:tcPr>
            <w:tcW w:w="1200" w:type="dxa"/>
            <w:shd w:val="clear" w:color="auto" w:fill="EEFDB0"/>
            <w:vAlign w:val="bottom"/>
          </w:tcPr>
          <w:p w:rsidR="000D33F9" w:rsidRDefault="00F5114B">
            <w:pPr>
              <w:jc w:val="right"/>
              <w:rPr>
                <w:sz w:val="20"/>
                <w:szCs w:val="20"/>
              </w:rPr>
            </w:pPr>
            <w:r>
              <w:rPr>
                <w:rFonts w:ascii="Arial" w:eastAsia="Arial" w:hAnsi="Arial" w:cs="Arial"/>
                <w:b/>
                <w:bCs/>
                <w:sz w:val="16"/>
                <w:szCs w:val="16"/>
              </w:rPr>
              <w:t>16.093.121,73</w:t>
            </w:r>
          </w:p>
        </w:tc>
        <w:tc>
          <w:tcPr>
            <w:tcW w:w="40" w:type="dxa"/>
            <w:vAlign w:val="bottom"/>
          </w:tcPr>
          <w:p w:rsidR="000D33F9" w:rsidRDefault="000D33F9">
            <w:pPr>
              <w:rPr>
                <w:sz w:val="19"/>
                <w:szCs w:val="19"/>
              </w:rPr>
            </w:pPr>
          </w:p>
        </w:tc>
        <w:tc>
          <w:tcPr>
            <w:tcW w:w="1280" w:type="dxa"/>
            <w:shd w:val="clear" w:color="auto" w:fill="EEFDB0"/>
            <w:vAlign w:val="bottom"/>
          </w:tcPr>
          <w:p w:rsidR="000D33F9" w:rsidRDefault="00F5114B">
            <w:pPr>
              <w:jc w:val="right"/>
              <w:rPr>
                <w:sz w:val="20"/>
                <w:szCs w:val="20"/>
              </w:rPr>
            </w:pPr>
            <w:r>
              <w:rPr>
                <w:rFonts w:ascii="Arial" w:eastAsia="Arial" w:hAnsi="Arial" w:cs="Arial"/>
                <w:b/>
                <w:bCs/>
                <w:sz w:val="16"/>
                <w:szCs w:val="16"/>
              </w:rPr>
              <w:t>38.733.304,84</w:t>
            </w:r>
          </w:p>
        </w:tc>
        <w:tc>
          <w:tcPr>
            <w:tcW w:w="60" w:type="dxa"/>
            <w:vAlign w:val="bottom"/>
          </w:tcPr>
          <w:p w:rsidR="000D33F9" w:rsidRDefault="000D33F9">
            <w:pPr>
              <w:rPr>
                <w:sz w:val="19"/>
                <w:szCs w:val="19"/>
              </w:rPr>
            </w:pPr>
          </w:p>
        </w:tc>
        <w:tc>
          <w:tcPr>
            <w:tcW w:w="1200" w:type="dxa"/>
            <w:shd w:val="clear" w:color="auto" w:fill="EEFDB0"/>
            <w:vAlign w:val="bottom"/>
          </w:tcPr>
          <w:p w:rsidR="000D33F9" w:rsidRDefault="00F5114B">
            <w:pPr>
              <w:jc w:val="right"/>
              <w:rPr>
                <w:sz w:val="20"/>
                <w:szCs w:val="20"/>
              </w:rPr>
            </w:pPr>
            <w:r>
              <w:rPr>
                <w:rFonts w:ascii="Arial" w:eastAsia="Arial" w:hAnsi="Arial" w:cs="Arial"/>
                <w:b/>
                <w:bCs/>
                <w:sz w:val="16"/>
                <w:szCs w:val="16"/>
              </w:rPr>
              <w:t>19.933.462,07</w:t>
            </w:r>
          </w:p>
        </w:tc>
        <w:tc>
          <w:tcPr>
            <w:tcW w:w="0" w:type="dxa"/>
            <w:vAlign w:val="bottom"/>
          </w:tcPr>
          <w:p w:rsidR="000D33F9" w:rsidRDefault="000D33F9">
            <w:pPr>
              <w:rPr>
                <w:sz w:val="1"/>
                <w:szCs w:val="1"/>
              </w:rPr>
            </w:pPr>
          </w:p>
        </w:tc>
      </w:tr>
    </w:tbl>
    <w:p w:rsidR="000D33F9" w:rsidRDefault="00F5114B">
      <w:pPr>
        <w:spacing w:line="20" w:lineRule="exact"/>
        <w:rPr>
          <w:sz w:val="20"/>
          <w:szCs w:val="20"/>
        </w:rPr>
      </w:pPr>
      <w:r>
        <w:rPr>
          <w:sz w:val="20"/>
          <w:szCs w:val="20"/>
        </w:rPr>
        <w:br w:type="column"/>
      </w: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378" w:lineRule="exact"/>
        <w:rPr>
          <w:sz w:val="20"/>
          <w:szCs w:val="20"/>
        </w:rPr>
      </w:pPr>
    </w:p>
    <w:p w:rsidR="000D33F9" w:rsidRDefault="00F5114B">
      <w:pPr>
        <w:rPr>
          <w:sz w:val="20"/>
          <w:szCs w:val="20"/>
        </w:rPr>
      </w:pPr>
      <w:r>
        <w:rPr>
          <w:rFonts w:ascii="Arial" w:eastAsia="Arial" w:hAnsi="Arial" w:cs="Arial"/>
          <w:b/>
          <w:bCs/>
          <w:sz w:val="12"/>
          <w:szCs w:val="12"/>
        </w:rPr>
        <w:t>Izvršenje  Izvršenje /</w:t>
      </w:r>
    </w:p>
    <w:p w:rsidR="000D33F9" w:rsidRDefault="000D33F9">
      <w:pPr>
        <w:spacing w:line="16" w:lineRule="exact"/>
        <w:rPr>
          <w:sz w:val="20"/>
          <w:szCs w:val="20"/>
        </w:rPr>
      </w:pPr>
    </w:p>
    <w:p w:rsidR="000D33F9" w:rsidRDefault="00F5114B">
      <w:pPr>
        <w:tabs>
          <w:tab w:val="left" w:pos="920"/>
        </w:tabs>
        <w:ind w:left="120"/>
        <w:rPr>
          <w:sz w:val="20"/>
          <w:szCs w:val="20"/>
        </w:rPr>
      </w:pPr>
      <w:r>
        <w:rPr>
          <w:rFonts w:ascii="Arial" w:eastAsia="Arial" w:hAnsi="Arial" w:cs="Arial"/>
          <w:b/>
          <w:bCs/>
          <w:sz w:val="14"/>
          <w:szCs w:val="14"/>
        </w:rPr>
        <w:t>2021./</w:t>
      </w:r>
      <w:r>
        <w:rPr>
          <w:sz w:val="20"/>
          <w:szCs w:val="20"/>
        </w:rPr>
        <w:tab/>
      </w:r>
      <w:r>
        <w:rPr>
          <w:rFonts w:ascii="Arial" w:eastAsia="Arial" w:hAnsi="Arial" w:cs="Arial"/>
          <w:b/>
          <w:bCs/>
          <w:sz w:val="10"/>
          <w:szCs w:val="10"/>
        </w:rPr>
        <w:t>Plan</w:t>
      </w:r>
    </w:p>
    <w:p w:rsidR="000D33F9" w:rsidRDefault="00F5114B">
      <w:pPr>
        <w:tabs>
          <w:tab w:val="left" w:pos="840"/>
        </w:tabs>
        <w:ind w:left="180"/>
        <w:rPr>
          <w:sz w:val="20"/>
          <w:szCs w:val="20"/>
        </w:rPr>
      </w:pPr>
      <w:r>
        <w:rPr>
          <w:rFonts w:ascii="Arial" w:eastAsia="Arial" w:hAnsi="Arial" w:cs="Arial"/>
          <w:b/>
          <w:bCs/>
          <w:sz w:val="14"/>
          <w:szCs w:val="14"/>
        </w:rPr>
        <w:t>2020.</w:t>
      </w:r>
      <w:r>
        <w:rPr>
          <w:sz w:val="20"/>
          <w:szCs w:val="20"/>
        </w:rPr>
        <w:tab/>
      </w:r>
      <w:r>
        <w:rPr>
          <w:rFonts w:ascii="Arial" w:eastAsia="Arial" w:hAnsi="Arial" w:cs="Arial"/>
          <w:b/>
          <w:bCs/>
          <w:sz w:val="14"/>
          <w:szCs w:val="14"/>
        </w:rPr>
        <w:t>2021.</w:t>
      </w:r>
    </w:p>
    <w:p w:rsidR="000D33F9" w:rsidRDefault="000D33F9">
      <w:pPr>
        <w:spacing w:line="384" w:lineRule="exact"/>
        <w:rPr>
          <w:sz w:val="20"/>
          <w:szCs w:val="20"/>
        </w:rPr>
      </w:pPr>
    </w:p>
    <w:p w:rsidR="000D33F9" w:rsidRDefault="00F5114B">
      <w:pPr>
        <w:tabs>
          <w:tab w:val="left" w:pos="880"/>
        </w:tabs>
        <w:ind w:left="180"/>
        <w:jc w:val="both"/>
        <w:rPr>
          <w:sz w:val="20"/>
          <w:szCs w:val="20"/>
        </w:rPr>
      </w:pPr>
      <w:r>
        <w:rPr>
          <w:rFonts w:ascii="Arial" w:eastAsia="Arial" w:hAnsi="Arial" w:cs="Arial"/>
          <w:b/>
          <w:bCs/>
          <w:sz w:val="14"/>
          <w:szCs w:val="14"/>
        </w:rPr>
        <w:t>110,46</w:t>
      </w:r>
      <w:r>
        <w:rPr>
          <w:sz w:val="20"/>
          <w:szCs w:val="20"/>
        </w:rPr>
        <w:tab/>
      </w:r>
      <w:r>
        <w:rPr>
          <w:rFonts w:ascii="Arial" w:eastAsia="Arial" w:hAnsi="Arial" w:cs="Arial"/>
          <w:b/>
          <w:bCs/>
          <w:sz w:val="14"/>
          <w:szCs w:val="14"/>
        </w:rPr>
        <w:t>66,41</w:t>
      </w:r>
    </w:p>
    <w:p w:rsidR="000D33F9" w:rsidRDefault="000D33F9">
      <w:pPr>
        <w:spacing w:line="242" w:lineRule="exact"/>
        <w:rPr>
          <w:sz w:val="20"/>
          <w:szCs w:val="20"/>
        </w:rPr>
      </w:pPr>
    </w:p>
    <w:p w:rsidR="000D33F9" w:rsidRDefault="00F5114B">
      <w:pPr>
        <w:tabs>
          <w:tab w:val="left" w:pos="880"/>
        </w:tabs>
        <w:ind w:left="180"/>
        <w:jc w:val="both"/>
        <w:rPr>
          <w:sz w:val="20"/>
          <w:szCs w:val="20"/>
        </w:rPr>
      </w:pPr>
      <w:r>
        <w:rPr>
          <w:rFonts w:ascii="Arial" w:eastAsia="Arial" w:hAnsi="Arial" w:cs="Arial"/>
          <w:b/>
          <w:bCs/>
          <w:sz w:val="14"/>
          <w:szCs w:val="14"/>
        </w:rPr>
        <w:t>157,09</w:t>
      </w:r>
      <w:r>
        <w:rPr>
          <w:sz w:val="20"/>
          <w:szCs w:val="20"/>
        </w:rPr>
        <w:tab/>
      </w:r>
      <w:r>
        <w:rPr>
          <w:rFonts w:ascii="Arial" w:eastAsia="Arial" w:hAnsi="Arial" w:cs="Arial"/>
          <w:b/>
          <w:bCs/>
          <w:sz w:val="14"/>
          <w:szCs w:val="14"/>
        </w:rPr>
        <w:t>64,98</w:t>
      </w:r>
    </w:p>
    <w:p w:rsidR="000D33F9" w:rsidRDefault="000D33F9">
      <w:pPr>
        <w:spacing w:line="110" w:lineRule="exact"/>
        <w:rPr>
          <w:sz w:val="20"/>
          <w:szCs w:val="20"/>
        </w:rPr>
      </w:pPr>
    </w:p>
    <w:p w:rsidR="000D33F9" w:rsidRDefault="00F5114B">
      <w:pPr>
        <w:tabs>
          <w:tab w:val="left" w:pos="880"/>
        </w:tabs>
        <w:ind w:left="180"/>
        <w:jc w:val="both"/>
        <w:rPr>
          <w:sz w:val="20"/>
          <w:szCs w:val="20"/>
        </w:rPr>
      </w:pPr>
      <w:r>
        <w:rPr>
          <w:rFonts w:ascii="Arial" w:eastAsia="Arial" w:hAnsi="Arial" w:cs="Arial"/>
          <w:b/>
          <w:bCs/>
          <w:sz w:val="14"/>
          <w:szCs w:val="14"/>
        </w:rPr>
        <w:t>106,15</w:t>
      </w:r>
      <w:r>
        <w:rPr>
          <w:sz w:val="20"/>
          <w:szCs w:val="20"/>
        </w:rPr>
        <w:tab/>
      </w:r>
      <w:r>
        <w:rPr>
          <w:rFonts w:ascii="Arial" w:eastAsia="Arial" w:hAnsi="Arial" w:cs="Arial"/>
          <w:b/>
          <w:bCs/>
          <w:sz w:val="14"/>
          <w:szCs w:val="14"/>
        </w:rPr>
        <w:t>83,55</w:t>
      </w:r>
    </w:p>
    <w:p w:rsidR="000D33F9" w:rsidRDefault="000D33F9">
      <w:pPr>
        <w:spacing w:line="77" w:lineRule="exact"/>
        <w:rPr>
          <w:sz w:val="20"/>
          <w:szCs w:val="20"/>
        </w:rPr>
      </w:pPr>
    </w:p>
    <w:p w:rsidR="000D33F9" w:rsidRDefault="00F5114B">
      <w:pPr>
        <w:ind w:left="180"/>
        <w:rPr>
          <w:sz w:val="20"/>
          <w:szCs w:val="20"/>
        </w:rPr>
      </w:pPr>
      <w:r>
        <w:rPr>
          <w:rFonts w:ascii="Arial" w:eastAsia="Arial" w:hAnsi="Arial" w:cs="Arial"/>
          <w:b/>
          <w:bCs/>
          <w:sz w:val="14"/>
          <w:szCs w:val="14"/>
        </w:rPr>
        <w:t>106,15</w:t>
      </w:r>
    </w:p>
    <w:p w:rsidR="000D33F9" w:rsidRDefault="000D33F9">
      <w:pPr>
        <w:spacing w:line="96" w:lineRule="exact"/>
        <w:rPr>
          <w:sz w:val="20"/>
          <w:szCs w:val="20"/>
        </w:rPr>
      </w:pPr>
    </w:p>
    <w:p w:rsidR="000D33F9" w:rsidRDefault="00F5114B">
      <w:pPr>
        <w:jc w:val="right"/>
        <w:rPr>
          <w:sz w:val="20"/>
          <w:szCs w:val="20"/>
        </w:rPr>
      </w:pPr>
      <w:r>
        <w:rPr>
          <w:rFonts w:ascii="Arial" w:eastAsia="Arial" w:hAnsi="Arial" w:cs="Arial"/>
          <w:b/>
          <w:bCs/>
          <w:sz w:val="14"/>
          <w:szCs w:val="14"/>
        </w:rPr>
        <w:t>30,00</w:t>
      </w:r>
    </w:p>
    <w:p w:rsidR="000D33F9" w:rsidRDefault="000D33F9">
      <w:pPr>
        <w:spacing w:line="200" w:lineRule="exact"/>
        <w:rPr>
          <w:sz w:val="20"/>
          <w:szCs w:val="20"/>
        </w:rPr>
      </w:pPr>
    </w:p>
    <w:p w:rsidR="000D33F9" w:rsidRDefault="000D33F9">
      <w:pPr>
        <w:spacing w:line="373" w:lineRule="exact"/>
        <w:rPr>
          <w:sz w:val="20"/>
          <w:szCs w:val="20"/>
        </w:rPr>
      </w:pPr>
    </w:p>
    <w:p w:rsidR="000D33F9" w:rsidRDefault="00F5114B">
      <w:pPr>
        <w:tabs>
          <w:tab w:val="left" w:pos="880"/>
        </w:tabs>
        <w:ind w:left="180"/>
        <w:jc w:val="both"/>
        <w:rPr>
          <w:sz w:val="20"/>
          <w:szCs w:val="20"/>
        </w:rPr>
      </w:pPr>
      <w:r>
        <w:rPr>
          <w:rFonts w:ascii="Arial" w:eastAsia="Arial" w:hAnsi="Arial" w:cs="Arial"/>
          <w:b/>
          <w:bCs/>
          <w:sz w:val="14"/>
          <w:szCs w:val="14"/>
        </w:rPr>
        <w:t>198,19</w:t>
      </w:r>
      <w:r>
        <w:rPr>
          <w:sz w:val="20"/>
          <w:szCs w:val="20"/>
        </w:rPr>
        <w:tab/>
      </w:r>
      <w:r>
        <w:rPr>
          <w:rFonts w:ascii="Arial" w:eastAsia="Arial" w:hAnsi="Arial" w:cs="Arial"/>
          <w:b/>
          <w:bCs/>
          <w:sz w:val="14"/>
          <w:szCs w:val="14"/>
        </w:rPr>
        <w:t>59,46</w:t>
      </w:r>
    </w:p>
    <w:p w:rsidR="000D33F9" w:rsidRDefault="000D33F9">
      <w:pPr>
        <w:spacing w:line="77" w:lineRule="exact"/>
        <w:rPr>
          <w:sz w:val="20"/>
          <w:szCs w:val="20"/>
        </w:rPr>
      </w:pPr>
    </w:p>
    <w:p w:rsidR="000D33F9" w:rsidRDefault="00F5114B">
      <w:pPr>
        <w:ind w:left="180"/>
        <w:rPr>
          <w:sz w:val="20"/>
          <w:szCs w:val="20"/>
        </w:rPr>
      </w:pPr>
      <w:r>
        <w:rPr>
          <w:rFonts w:ascii="Arial" w:eastAsia="Arial" w:hAnsi="Arial" w:cs="Arial"/>
          <w:b/>
          <w:bCs/>
          <w:sz w:val="14"/>
          <w:szCs w:val="14"/>
        </w:rPr>
        <w:t>198,19</w:t>
      </w:r>
    </w:p>
    <w:p w:rsidR="000D33F9" w:rsidRDefault="000D33F9">
      <w:pPr>
        <w:spacing w:line="216" w:lineRule="exact"/>
        <w:rPr>
          <w:sz w:val="20"/>
          <w:szCs w:val="20"/>
        </w:rPr>
      </w:pPr>
    </w:p>
    <w:p w:rsidR="000D33F9" w:rsidRDefault="00F5114B">
      <w:pPr>
        <w:tabs>
          <w:tab w:val="left" w:pos="880"/>
        </w:tabs>
        <w:ind w:left="180"/>
        <w:jc w:val="both"/>
        <w:rPr>
          <w:sz w:val="20"/>
          <w:szCs w:val="20"/>
        </w:rPr>
      </w:pPr>
      <w:r>
        <w:rPr>
          <w:rFonts w:ascii="Arial" w:eastAsia="Arial" w:hAnsi="Arial" w:cs="Arial"/>
          <w:b/>
          <w:bCs/>
          <w:sz w:val="14"/>
          <w:szCs w:val="14"/>
        </w:rPr>
        <w:t>236,73</w:t>
      </w:r>
      <w:r>
        <w:rPr>
          <w:sz w:val="20"/>
          <w:szCs w:val="20"/>
        </w:rPr>
        <w:tab/>
      </w:r>
      <w:r>
        <w:rPr>
          <w:rFonts w:ascii="Arial" w:eastAsia="Arial" w:hAnsi="Arial" w:cs="Arial"/>
          <w:b/>
          <w:bCs/>
          <w:sz w:val="14"/>
          <w:szCs w:val="14"/>
        </w:rPr>
        <w:t>27,31</w:t>
      </w:r>
    </w:p>
    <w:p w:rsidR="000D33F9" w:rsidRDefault="000D33F9">
      <w:pPr>
        <w:spacing w:line="249" w:lineRule="exact"/>
        <w:rPr>
          <w:sz w:val="20"/>
          <w:szCs w:val="20"/>
        </w:rPr>
      </w:pPr>
    </w:p>
    <w:p w:rsidR="000D33F9" w:rsidRDefault="00F5114B">
      <w:pPr>
        <w:tabs>
          <w:tab w:val="left" w:pos="880"/>
        </w:tabs>
        <w:ind w:left="100"/>
        <w:rPr>
          <w:sz w:val="20"/>
          <w:szCs w:val="20"/>
        </w:rPr>
      </w:pPr>
      <w:r>
        <w:rPr>
          <w:rFonts w:ascii="Arial" w:eastAsia="Arial" w:hAnsi="Arial" w:cs="Arial"/>
          <w:b/>
          <w:bCs/>
          <w:sz w:val="12"/>
          <w:szCs w:val="12"/>
        </w:rPr>
        <w:t>1734,24</w:t>
      </w:r>
      <w:r>
        <w:rPr>
          <w:sz w:val="20"/>
          <w:szCs w:val="20"/>
        </w:rPr>
        <w:tab/>
      </w:r>
      <w:r>
        <w:rPr>
          <w:rFonts w:ascii="Arial" w:eastAsia="Arial" w:hAnsi="Arial" w:cs="Arial"/>
          <w:b/>
          <w:bCs/>
          <w:sz w:val="12"/>
          <w:szCs w:val="12"/>
        </w:rPr>
        <w:t>62,61</w:t>
      </w:r>
    </w:p>
    <w:p w:rsidR="000D33F9" w:rsidRDefault="000D33F9">
      <w:pPr>
        <w:spacing w:line="126" w:lineRule="exact"/>
        <w:rPr>
          <w:sz w:val="20"/>
          <w:szCs w:val="20"/>
        </w:rPr>
      </w:pPr>
    </w:p>
    <w:p w:rsidR="000D33F9" w:rsidRDefault="00F5114B">
      <w:pPr>
        <w:tabs>
          <w:tab w:val="left" w:pos="960"/>
        </w:tabs>
        <w:ind w:left="240"/>
        <w:jc w:val="both"/>
        <w:rPr>
          <w:sz w:val="20"/>
          <w:szCs w:val="20"/>
        </w:rPr>
      </w:pPr>
      <w:r>
        <w:rPr>
          <w:rFonts w:ascii="Arial" w:eastAsia="Arial" w:hAnsi="Arial" w:cs="Arial"/>
          <w:b/>
          <w:bCs/>
          <w:sz w:val="14"/>
          <w:szCs w:val="14"/>
        </w:rPr>
        <w:t>57,05</w:t>
      </w:r>
      <w:r>
        <w:rPr>
          <w:sz w:val="20"/>
          <w:szCs w:val="20"/>
        </w:rPr>
        <w:tab/>
      </w:r>
      <w:r>
        <w:rPr>
          <w:rFonts w:ascii="Arial" w:eastAsia="Arial" w:hAnsi="Arial" w:cs="Arial"/>
          <w:b/>
          <w:bCs/>
          <w:sz w:val="14"/>
          <w:szCs w:val="14"/>
        </w:rPr>
        <w:t>5,66</w:t>
      </w:r>
    </w:p>
    <w:p w:rsidR="000D33F9" w:rsidRDefault="000D33F9">
      <w:pPr>
        <w:spacing w:line="77" w:lineRule="exact"/>
        <w:rPr>
          <w:sz w:val="20"/>
          <w:szCs w:val="20"/>
        </w:rPr>
      </w:pPr>
    </w:p>
    <w:p w:rsidR="000D33F9" w:rsidRDefault="00F5114B">
      <w:pPr>
        <w:ind w:left="240"/>
        <w:rPr>
          <w:sz w:val="20"/>
          <w:szCs w:val="20"/>
        </w:rPr>
      </w:pPr>
      <w:r>
        <w:rPr>
          <w:rFonts w:ascii="Arial" w:eastAsia="Arial" w:hAnsi="Arial" w:cs="Arial"/>
          <w:b/>
          <w:bCs/>
          <w:sz w:val="14"/>
          <w:szCs w:val="14"/>
        </w:rPr>
        <w:t>57,05</w:t>
      </w:r>
    </w:p>
    <w:p w:rsidR="000D33F9" w:rsidRDefault="000D33F9">
      <w:pPr>
        <w:spacing w:line="96" w:lineRule="exact"/>
        <w:rPr>
          <w:sz w:val="20"/>
          <w:szCs w:val="20"/>
        </w:rPr>
      </w:pPr>
    </w:p>
    <w:p w:rsidR="000D33F9" w:rsidRDefault="00F5114B">
      <w:pPr>
        <w:jc w:val="right"/>
        <w:rPr>
          <w:sz w:val="20"/>
          <w:szCs w:val="20"/>
        </w:rPr>
      </w:pPr>
      <w:r>
        <w:rPr>
          <w:rFonts w:ascii="Arial" w:eastAsia="Arial" w:hAnsi="Arial" w:cs="Arial"/>
          <w:b/>
          <w:bCs/>
          <w:sz w:val="14"/>
          <w:szCs w:val="14"/>
        </w:rPr>
        <w:t>95,13</w:t>
      </w:r>
    </w:p>
    <w:p w:rsidR="000D33F9" w:rsidRDefault="000D33F9">
      <w:pPr>
        <w:spacing w:line="200" w:lineRule="exact"/>
        <w:rPr>
          <w:sz w:val="20"/>
          <w:szCs w:val="20"/>
        </w:rPr>
      </w:pPr>
    </w:p>
    <w:p w:rsidR="000D33F9" w:rsidRDefault="000D33F9">
      <w:pPr>
        <w:spacing w:line="268" w:lineRule="exact"/>
        <w:rPr>
          <w:sz w:val="20"/>
          <w:szCs w:val="20"/>
        </w:rPr>
      </w:pPr>
    </w:p>
    <w:p w:rsidR="000D33F9" w:rsidRDefault="00F5114B">
      <w:pPr>
        <w:tabs>
          <w:tab w:val="left" w:pos="880"/>
        </w:tabs>
        <w:ind w:left="180"/>
        <w:jc w:val="both"/>
        <w:rPr>
          <w:sz w:val="20"/>
          <w:szCs w:val="20"/>
        </w:rPr>
      </w:pPr>
      <w:r>
        <w:rPr>
          <w:rFonts w:ascii="Arial" w:eastAsia="Arial" w:hAnsi="Arial" w:cs="Arial"/>
          <w:b/>
          <w:bCs/>
          <w:sz w:val="14"/>
          <w:szCs w:val="14"/>
        </w:rPr>
        <w:t>147,72</w:t>
      </w:r>
      <w:r>
        <w:rPr>
          <w:sz w:val="20"/>
          <w:szCs w:val="20"/>
        </w:rPr>
        <w:tab/>
      </w:r>
      <w:r>
        <w:rPr>
          <w:rFonts w:ascii="Arial" w:eastAsia="Arial" w:hAnsi="Arial" w:cs="Arial"/>
          <w:b/>
          <w:bCs/>
          <w:sz w:val="14"/>
          <w:szCs w:val="14"/>
        </w:rPr>
        <w:t>19,38</w:t>
      </w:r>
    </w:p>
    <w:p w:rsidR="000D33F9" w:rsidRDefault="000D33F9">
      <w:pPr>
        <w:spacing w:line="110" w:lineRule="exact"/>
        <w:rPr>
          <w:sz w:val="20"/>
          <w:szCs w:val="20"/>
        </w:rPr>
      </w:pPr>
    </w:p>
    <w:p w:rsidR="000D33F9" w:rsidRDefault="00F5114B">
      <w:pPr>
        <w:tabs>
          <w:tab w:val="left" w:pos="880"/>
        </w:tabs>
        <w:ind w:left="180"/>
        <w:jc w:val="both"/>
        <w:rPr>
          <w:sz w:val="20"/>
          <w:szCs w:val="20"/>
        </w:rPr>
      </w:pPr>
      <w:r>
        <w:rPr>
          <w:rFonts w:ascii="Arial" w:eastAsia="Arial" w:hAnsi="Arial" w:cs="Arial"/>
          <w:b/>
          <w:bCs/>
          <w:sz w:val="14"/>
          <w:szCs w:val="14"/>
        </w:rPr>
        <w:t>231,90</w:t>
      </w:r>
      <w:r>
        <w:rPr>
          <w:sz w:val="20"/>
          <w:szCs w:val="20"/>
        </w:rPr>
        <w:tab/>
      </w:r>
      <w:r>
        <w:rPr>
          <w:rFonts w:ascii="Arial" w:eastAsia="Arial" w:hAnsi="Arial" w:cs="Arial"/>
          <w:b/>
          <w:bCs/>
          <w:sz w:val="14"/>
          <w:szCs w:val="14"/>
        </w:rPr>
        <w:t>15,33</w:t>
      </w:r>
    </w:p>
    <w:p w:rsidR="000D33F9" w:rsidRDefault="000D33F9">
      <w:pPr>
        <w:spacing w:line="317" w:lineRule="exact"/>
        <w:rPr>
          <w:sz w:val="20"/>
          <w:szCs w:val="20"/>
        </w:rPr>
      </w:pPr>
    </w:p>
    <w:p w:rsidR="000D33F9" w:rsidRDefault="00F5114B">
      <w:pPr>
        <w:ind w:right="660"/>
        <w:jc w:val="right"/>
        <w:rPr>
          <w:sz w:val="20"/>
          <w:szCs w:val="20"/>
        </w:rPr>
      </w:pPr>
      <w:r>
        <w:rPr>
          <w:rFonts w:ascii="Arial" w:eastAsia="Arial" w:hAnsi="Arial" w:cs="Arial"/>
          <w:b/>
          <w:bCs/>
          <w:sz w:val="14"/>
          <w:szCs w:val="14"/>
        </w:rPr>
        <w:t>871,79</w:t>
      </w:r>
    </w:p>
    <w:p w:rsidR="000D33F9" w:rsidRDefault="000D33F9">
      <w:pPr>
        <w:spacing w:line="79" w:lineRule="exact"/>
        <w:rPr>
          <w:sz w:val="20"/>
          <w:szCs w:val="20"/>
        </w:rPr>
      </w:pPr>
    </w:p>
    <w:p w:rsidR="000D33F9" w:rsidRDefault="00F5114B">
      <w:pPr>
        <w:ind w:right="660"/>
        <w:jc w:val="right"/>
        <w:rPr>
          <w:sz w:val="20"/>
          <w:szCs w:val="20"/>
        </w:rPr>
      </w:pPr>
      <w:r>
        <w:rPr>
          <w:rFonts w:ascii="Arial" w:eastAsia="Arial" w:hAnsi="Arial" w:cs="Arial"/>
          <w:b/>
          <w:bCs/>
          <w:sz w:val="14"/>
          <w:szCs w:val="14"/>
        </w:rPr>
        <w:t>85,76</w:t>
      </w:r>
    </w:p>
    <w:p w:rsidR="000D33F9" w:rsidRDefault="000D33F9">
      <w:pPr>
        <w:spacing w:line="96" w:lineRule="exact"/>
        <w:rPr>
          <w:sz w:val="20"/>
          <w:szCs w:val="20"/>
        </w:rPr>
      </w:pPr>
    </w:p>
    <w:p w:rsidR="000D33F9" w:rsidRDefault="00F5114B">
      <w:pPr>
        <w:tabs>
          <w:tab w:val="left" w:pos="880"/>
        </w:tabs>
        <w:ind w:left="180"/>
        <w:jc w:val="both"/>
        <w:rPr>
          <w:sz w:val="20"/>
          <w:szCs w:val="20"/>
        </w:rPr>
      </w:pPr>
      <w:r>
        <w:rPr>
          <w:rFonts w:ascii="Arial" w:eastAsia="Arial" w:hAnsi="Arial" w:cs="Arial"/>
          <w:b/>
          <w:bCs/>
          <w:sz w:val="14"/>
          <w:szCs w:val="14"/>
        </w:rPr>
        <w:t>104,96</w:t>
      </w:r>
      <w:r>
        <w:rPr>
          <w:sz w:val="20"/>
          <w:szCs w:val="20"/>
        </w:rPr>
        <w:tab/>
      </w:r>
      <w:r>
        <w:rPr>
          <w:rFonts w:ascii="Arial" w:eastAsia="Arial" w:hAnsi="Arial" w:cs="Arial"/>
          <w:b/>
          <w:bCs/>
          <w:sz w:val="14"/>
          <w:szCs w:val="14"/>
        </w:rPr>
        <w:t>53,23</w:t>
      </w:r>
    </w:p>
    <w:p w:rsidR="000D33F9" w:rsidRDefault="000D33F9">
      <w:pPr>
        <w:spacing w:line="77" w:lineRule="exact"/>
        <w:rPr>
          <w:sz w:val="20"/>
          <w:szCs w:val="20"/>
        </w:rPr>
      </w:pPr>
    </w:p>
    <w:p w:rsidR="000D33F9" w:rsidRDefault="00F5114B">
      <w:pPr>
        <w:ind w:left="240"/>
        <w:rPr>
          <w:sz w:val="20"/>
          <w:szCs w:val="20"/>
        </w:rPr>
      </w:pPr>
      <w:r>
        <w:rPr>
          <w:rFonts w:ascii="Arial" w:eastAsia="Arial" w:hAnsi="Arial" w:cs="Arial"/>
          <w:b/>
          <w:bCs/>
          <w:sz w:val="14"/>
          <w:szCs w:val="14"/>
        </w:rPr>
        <w:t>16,06</w:t>
      </w:r>
    </w:p>
    <w:p w:rsidR="000D33F9" w:rsidRDefault="000D33F9">
      <w:pPr>
        <w:spacing w:line="79" w:lineRule="exact"/>
        <w:rPr>
          <w:sz w:val="20"/>
          <w:szCs w:val="20"/>
        </w:rPr>
      </w:pPr>
    </w:p>
    <w:p w:rsidR="000D33F9" w:rsidRDefault="00F5114B">
      <w:pPr>
        <w:ind w:left="240"/>
        <w:rPr>
          <w:sz w:val="20"/>
          <w:szCs w:val="20"/>
        </w:rPr>
      </w:pPr>
      <w:r>
        <w:rPr>
          <w:rFonts w:ascii="Arial" w:eastAsia="Arial" w:hAnsi="Arial" w:cs="Arial"/>
          <w:b/>
          <w:bCs/>
          <w:sz w:val="14"/>
          <w:szCs w:val="14"/>
        </w:rPr>
        <w:t>10,25</w:t>
      </w:r>
    </w:p>
    <w:p w:rsidR="000D33F9" w:rsidRDefault="000D33F9">
      <w:pPr>
        <w:spacing w:line="200" w:lineRule="exact"/>
        <w:rPr>
          <w:sz w:val="20"/>
          <w:szCs w:val="20"/>
        </w:rPr>
      </w:pPr>
    </w:p>
    <w:p w:rsidR="000D33F9" w:rsidRDefault="000D33F9">
      <w:pPr>
        <w:spacing w:line="359" w:lineRule="exact"/>
        <w:rPr>
          <w:sz w:val="20"/>
          <w:szCs w:val="20"/>
        </w:rPr>
      </w:pPr>
    </w:p>
    <w:p w:rsidR="000D33F9" w:rsidRDefault="00F5114B">
      <w:pPr>
        <w:ind w:left="240"/>
        <w:rPr>
          <w:sz w:val="20"/>
          <w:szCs w:val="20"/>
        </w:rPr>
      </w:pPr>
      <w:r>
        <w:rPr>
          <w:rFonts w:ascii="Arial" w:eastAsia="Arial" w:hAnsi="Arial" w:cs="Arial"/>
          <w:b/>
          <w:bCs/>
          <w:sz w:val="14"/>
          <w:szCs w:val="14"/>
        </w:rPr>
        <w:t>81,85</w:t>
      </w:r>
    </w:p>
    <w:p w:rsidR="000D33F9" w:rsidRDefault="000D33F9">
      <w:pPr>
        <w:spacing w:line="96" w:lineRule="exact"/>
        <w:rPr>
          <w:sz w:val="20"/>
          <w:szCs w:val="20"/>
        </w:rPr>
      </w:pPr>
    </w:p>
    <w:p w:rsidR="000D33F9" w:rsidRDefault="00F5114B">
      <w:pPr>
        <w:tabs>
          <w:tab w:val="left" w:pos="880"/>
        </w:tabs>
        <w:ind w:left="240"/>
        <w:jc w:val="both"/>
        <w:rPr>
          <w:sz w:val="20"/>
          <w:szCs w:val="20"/>
        </w:rPr>
      </w:pPr>
      <w:r>
        <w:rPr>
          <w:rFonts w:ascii="Arial" w:eastAsia="Arial" w:hAnsi="Arial" w:cs="Arial"/>
          <w:b/>
          <w:bCs/>
          <w:sz w:val="14"/>
          <w:szCs w:val="14"/>
        </w:rPr>
        <w:t>69,53</w:t>
      </w:r>
      <w:r>
        <w:rPr>
          <w:sz w:val="20"/>
          <w:szCs w:val="20"/>
        </w:rPr>
        <w:tab/>
      </w:r>
      <w:r>
        <w:rPr>
          <w:rFonts w:ascii="Arial" w:eastAsia="Arial" w:hAnsi="Arial" w:cs="Arial"/>
          <w:b/>
          <w:bCs/>
          <w:sz w:val="14"/>
          <w:szCs w:val="14"/>
        </w:rPr>
        <w:t>66,71</w:t>
      </w:r>
    </w:p>
    <w:p w:rsidR="000D33F9" w:rsidRDefault="000D33F9">
      <w:pPr>
        <w:spacing w:line="77" w:lineRule="exact"/>
        <w:rPr>
          <w:sz w:val="20"/>
          <w:szCs w:val="20"/>
        </w:rPr>
      </w:pPr>
    </w:p>
    <w:p w:rsidR="000D33F9" w:rsidRDefault="00F5114B">
      <w:pPr>
        <w:ind w:right="660"/>
        <w:jc w:val="right"/>
        <w:rPr>
          <w:sz w:val="20"/>
          <w:szCs w:val="20"/>
        </w:rPr>
      </w:pPr>
      <w:r>
        <w:rPr>
          <w:rFonts w:ascii="Arial" w:eastAsia="Arial" w:hAnsi="Arial" w:cs="Arial"/>
          <w:b/>
          <w:bCs/>
          <w:sz w:val="14"/>
          <w:szCs w:val="14"/>
        </w:rPr>
        <w:t>0,00</w:t>
      </w:r>
    </w:p>
    <w:p w:rsidR="000D33F9" w:rsidRDefault="000D33F9">
      <w:pPr>
        <w:spacing w:line="79" w:lineRule="exact"/>
        <w:rPr>
          <w:sz w:val="20"/>
          <w:szCs w:val="20"/>
        </w:rPr>
      </w:pPr>
    </w:p>
    <w:p w:rsidR="000D33F9" w:rsidRDefault="00F5114B">
      <w:pPr>
        <w:ind w:right="660"/>
        <w:jc w:val="right"/>
        <w:rPr>
          <w:sz w:val="20"/>
          <w:szCs w:val="20"/>
        </w:rPr>
      </w:pPr>
      <w:r>
        <w:rPr>
          <w:rFonts w:ascii="Arial" w:eastAsia="Arial" w:hAnsi="Arial" w:cs="Arial"/>
          <w:b/>
          <w:bCs/>
          <w:sz w:val="14"/>
          <w:szCs w:val="14"/>
        </w:rPr>
        <w:t>0,00</w:t>
      </w:r>
    </w:p>
    <w:p w:rsidR="000D33F9" w:rsidRDefault="000D33F9">
      <w:pPr>
        <w:spacing w:line="79" w:lineRule="exact"/>
        <w:rPr>
          <w:sz w:val="20"/>
          <w:szCs w:val="20"/>
        </w:rPr>
      </w:pPr>
    </w:p>
    <w:p w:rsidR="000D33F9" w:rsidRDefault="00F5114B">
      <w:pPr>
        <w:ind w:right="660"/>
        <w:jc w:val="right"/>
        <w:rPr>
          <w:sz w:val="20"/>
          <w:szCs w:val="20"/>
        </w:rPr>
      </w:pPr>
      <w:r>
        <w:rPr>
          <w:rFonts w:ascii="Arial" w:eastAsia="Arial" w:hAnsi="Arial" w:cs="Arial"/>
          <w:b/>
          <w:bCs/>
          <w:sz w:val="14"/>
          <w:szCs w:val="14"/>
        </w:rPr>
        <w:t>78,23</w:t>
      </w:r>
    </w:p>
    <w:p w:rsidR="000D33F9" w:rsidRDefault="000D33F9">
      <w:pPr>
        <w:spacing w:line="230" w:lineRule="exact"/>
        <w:rPr>
          <w:sz w:val="20"/>
          <w:szCs w:val="20"/>
        </w:rPr>
      </w:pPr>
    </w:p>
    <w:p w:rsidR="000D33F9" w:rsidRDefault="00F5114B">
      <w:pPr>
        <w:jc w:val="right"/>
        <w:rPr>
          <w:sz w:val="20"/>
          <w:szCs w:val="20"/>
        </w:rPr>
      </w:pPr>
      <w:r>
        <w:rPr>
          <w:rFonts w:ascii="Arial" w:eastAsia="Arial" w:hAnsi="Arial" w:cs="Arial"/>
          <w:b/>
          <w:bCs/>
          <w:sz w:val="14"/>
          <w:szCs w:val="14"/>
        </w:rPr>
        <w:t>99,90</w:t>
      </w:r>
    </w:p>
    <w:p w:rsidR="000D33F9" w:rsidRDefault="000D33F9">
      <w:pPr>
        <w:spacing w:line="110" w:lineRule="exact"/>
        <w:rPr>
          <w:sz w:val="20"/>
          <w:szCs w:val="20"/>
        </w:rPr>
      </w:pPr>
    </w:p>
    <w:p w:rsidR="000D33F9" w:rsidRDefault="00F5114B">
      <w:pPr>
        <w:jc w:val="right"/>
        <w:rPr>
          <w:sz w:val="20"/>
          <w:szCs w:val="20"/>
        </w:rPr>
      </w:pPr>
      <w:r>
        <w:rPr>
          <w:rFonts w:ascii="Arial" w:eastAsia="Arial" w:hAnsi="Arial" w:cs="Arial"/>
          <w:b/>
          <w:bCs/>
          <w:sz w:val="14"/>
          <w:szCs w:val="14"/>
        </w:rPr>
        <w:t>99,90</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360768" behindDoc="1" locked="0" layoutInCell="0" allowOverlap="1">
                <wp:simplePos x="0" y="0"/>
                <wp:positionH relativeFrom="column">
                  <wp:posOffset>382905</wp:posOffset>
                </wp:positionH>
                <wp:positionV relativeFrom="paragraph">
                  <wp:posOffset>207645</wp:posOffset>
                </wp:positionV>
                <wp:extent cx="389890" cy="132715"/>
                <wp:effectExtent l="0" t="0" r="0" b="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9890" cy="132715"/>
                        </a:xfrm>
                        <a:prstGeom prst="rect">
                          <a:avLst/>
                        </a:prstGeom>
                        <a:solidFill>
                          <a:srgbClr val="EEFDB0"/>
                        </a:solidFill>
                      </wps:spPr>
                      <wps:bodyPr/>
                    </wps:wsp>
                  </a:graphicData>
                </a:graphic>
              </wp:anchor>
            </w:drawing>
          </mc:Choice>
          <mc:Fallback>
            <w:pict>
              <v:rect w14:anchorId="35778B0C" id="Shape 28" o:spid="_x0000_s1026" style="position:absolute;margin-left:30.15pt;margin-top:16.35pt;width:30.7pt;height:10.45pt;z-index:-25195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" o:allowincell="f" fillcolor="#eefdb0" stroked="f">
                <v:path arrowok="t"/>
              </v:rect>
            </w:pict>
          </mc:Fallback>
        </mc:AlternateContent>
      </w:r>
      <w:r>
        <w:rPr>
          <w:noProof/>
          <w:sz w:val="20"/>
          <w:szCs w:val="20"/>
        </w:rPr>
        <mc:AlternateContent>
          <mc:Choice Requires="wps">
            <w:drawing>
              <wp:anchor distT="0" distB="0" distL="114300" distR="114300" simplePos="0" relativeHeight="251361792" behindDoc="1" locked="0" layoutInCell="0" allowOverlap="1">
                <wp:simplePos x="0" y="0"/>
                <wp:positionH relativeFrom="column">
                  <wp:posOffset>-35560</wp:posOffset>
                </wp:positionH>
                <wp:positionV relativeFrom="paragraph">
                  <wp:posOffset>207645</wp:posOffset>
                </wp:positionV>
                <wp:extent cx="389255" cy="132715"/>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9255" cy="132715"/>
                        </a:xfrm>
                        <a:prstGeom prst="rect">
                          <a:avLst/>
                        </a:prstGeom>
                        <a:solidFill>
                          <a:srgbClr val="EEFDB0"/>
                        </a:solidFill>
                      </wps:spPr>
                      <wps:bodyPr/>
                    </wps:wsp>
                  </a:graphicData>
                </a:graphic>
              </wp:anchor>
            </w:drawing>
          </mc:Choice>
          <mc:Fallback>
            <w:pict>
              <v:rect w14:anchorId="4C5810C7" id="Shape 29" o:spid="_x0000_s1026" style="position:absolute;margin-left:-2.8pt;margin-top:16.35pt;width:30.65pt;height:10.45pt;z-index:-251954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" o:allowincell="f" fillcolor="#eefdb0" stroked="f">
                <v:path arrowok="t"/>
              </v:rect>
            </w:pict>
          </mc:Fallback>
        </mc:AlternateContent>
      </w:r>
    </w:p>
    <w:p w:rsidR="000D33F9" w:rsidRDefault="000D33F9">
      <w:pPr>
        <w:spacing w:line="328" w:lineRule="exact"/>
        <w:rPr>
          <w:sz w:val="20"/>
          <w:szCs w:val="20"/>
        </w:rPr>
      </w:pPr>
    </w:p>
    <w:p w:rsidR="000D33F9" w:rsidRDefault="00F5114B">
      <w:pPr>
        <w:tabs>
          <w:tab w:val="left" w:pos="880"/>
        </w:tabs>
        <w:ind w:left="180"/>
        <w:jc w:val="both"/>
        <w:rPr>
          <w:sz w:val="20"/>
          <w:szCs w:val="20"/>
        </w:rPr>
      </w:pPr>
      <w:r>
        <w:rPr>
          <w:rFonts w:ascii="Arial" w:eastAsia="Arial" w:hAnsi="Arial" w:cs="Arial"/>
          <w:b/>
          <w:bCs/>
          <w:sz w:val="14"/>
          <w:szCs w:val="14"/>
        </w:rPr>
        <w:t>123,86</w:t>
      </w:r>
      <w:r>
        <w:rPr>
          <w:sz w:val="20"/>
          <w:szCs w:val="20"/>
        </w:rPr>
        <w:tab/>
      </w:r>
      <w:r>
        <w:rPr>
          <w:rFonts w:ascii="Arial" w:eastAsia="Arial" w:hAnsi="Arial" w:cs="Arial"/>
          <w:b/>
          <w:bCs/>
          <w:sz w:val="14"/>
          <w:szCs w:val="14"/>
        </w:rPr>
        <w:t>51,46</w:t>
      </w:r>
    </w:p>
    <w:p w:rsidR="000D33F9" w:rsidRDefault="000D33F9">
      <w:pPr>
        <w:spacing w:line="241" w:lineRule="exact"/>
        <w:rPr>
          <w:sz w:val="20"/>
          <w:szCs w:val="20"/>
        </w:rPr>
      </w:pPr>
    </w:p>
    <w:p w:rsidR="000D33F9" w:rsidRDefault="000D33F9">
      <w:pPr>
        <w:sectPr w:rsidR="000D33F9">
          <w:pgSz w:w="11900" w:h="16838"/>
          <w:pgMar w:top="404" w:right="806" w:bottom="0" w:left="40" w:header="0" w:footer="0" w:gutter="0"/>
          <w:cols w:num="2" w:space="720" w:equalWidth="0">
            <w:col w:w="9700" w:space="140"/>
            <w:col w:w="1220"/>
          </w:cols>
        </w:sect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24" w:lineRule="exact"/>
        <w:rPr>
          <w:sz w:val="20"/>
          <w:szCs w:val="20"/>
        </w:rPr>
      </w:pPr>
    </w:p>
    <w:p w:rsidR="000D33F9" w:rsidRDefault="00F5114B">
      <w:pPr>
        <w:ind w:right="20"/>
        <w:jc w:val="center"/>
        <w:rPr>
          <w:sz w:val="20"/>
          <w:szCs w:val="20"/>
        </w:rPr>
      </w:pPr>
      <w:r>
        <w:rPr>
          <w:rFonts w:ascii="Arial" w:eastAsia="Arial" w:hAnsi="Arial" w:cs="Arial"/>
          <w:b/>
          <w:bCs/>
          <w:sz w:val="14"/>
          <w:szCs w:val="14"/>
        </w:rPr>
        <w:t>41</w:t>
      </w:r>
    </w:p>
    <w:p w:rsidR="000D33F9" w:rsidRDefault="000D33F9">
      <w:pPr>
        <w:sectPr w:rsidR="000D33F9">
          <w:type w:val="continuous"/>
          <w:pgSz w:w="11900" w:h="16838"/>
          <w:pgMar w:top="404" w:right="806" w:bottom="0" w:left="40" w:header="0" w:footer="0" w:gutter="0"/>
          <w:cols w:space="720" w:equalWidth="0">
            <w:col w:w="11060"/>
          </w:cols>
        </w:sectPr>
      </w:pPr>
    </w:p>
    <w:p w:rsidR="000D33F9" w:rsidRDefault="00F5114B">
      <w:pPr>
        <w:rPr>
          <w:sz w:val="20"/>
          <w:szCs w:val="20"/>
        </w:rPr>
      </w:pPr>
      <w:bookmarkStart w:id="43" w:name="page43"/>
      <w:bookmarkEnd w:id="43"/>
      <w:r>
        <w:rPr>
          <w:rFonts w:ascii="Arial" w:eastAsia="Arial" w:hAnsi="Arial" w:cs="Arial"/>
          <w:b/>
          <w:bCs/>
          <w:noProof/>
          <w:sz w:val="20"/>
          <w:szCs w:val="20"/>
        </w:rPr>
        <mc:AlternateContent>
          <mc:Choice Requires="wps">
            <w:drawing>
              <wp:anchor distT="0" distB="0" distL="114300" distR="114300" simplePos="0" relativeHeight="251362816" behindDoc="1" locked="0" layoutInCell="0" allowOverlap="1">
                <wp:simplePos x="0" y="0"/>
                <wp:positionH relativeFrom="page">
                  <wp:posOffset>27305</wp:posOffset>
                </wp:positionH>
                <wp:positionV relativeFrom="page">
                  <wp:posOffset>257175</wp:posOffset>
                </wp:positionV>
                <wp:extent cx="7028815" cy="152400"/>
                <wp:effectExtent l="0" t="0" r="0" b="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815" cy="152400"/>
                        </a:xfrm>
                        <a:prstGeom prst="rect">
                          <a:avLst/>
                        </a:prstGeom>
                        <a:solidFill>
                          <a:srgbClr val="A6CAF0"/>
                        </a:solidFill>
                      </wps:spPr>
                      <wps:bodyPr/>
                    </wps:wsp>
                  </a:graphicData>
                </a:graphic>
              </wp:anchor>
            </w:drawing>
          </mc:Choice>
          <mc:Fallback>
            <w:pict>
              <v:rect w14:anchorId="130F869B" id="Shape 30" o:spid="_x0000_s1026" style="position:absolute;margin-left:2.15pt;margin-top:20.25pt;width:553.45pt;height:12pt;z-index:-2519536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" o:allowincell="f" fillcolor="#a6caf0" stroked="f">
                <v:path arrowok="t"/>
                <w10:wrap anchorx="page" anchory="page"/>
              </v:rect>
            </w:pict>
          </mc:Fallback>
        </mc:AlternateContent>
      </w:r>
      <w:r>
        <w:rPr>
          <w:rFonts w:ascii="Arial" w:eastAsia="Arial" w:hAnsi="Arial" w:cs="Arial"/>
          <w:b/>
          <w:bCs/>
          <w:sz w:val="20"/>
          <w:szCs w:val="20"/>
        </w:rPr>
        <w:t>OPĆI DIO</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363840" behindDoc="1" locked="0" layoutInCell="0" allowOverlap="1">
                <wp:simplePos x="0" y="0"/>
                <wp:positionH relativeFrom="column">
                  <wp:posOffset>1905</wp:posOffset>
                </wp:positionH>
                <wp:positionV relativeFrom="paragraph">
                  <wp:posOffset>15875</wp:posOffset>
                </wp:positionV>
                <wp:extent cx="7028815" cy="152400"/>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815" cy="152400"/>
                        </a:xfrm>
                        <a:prstGeom prst="rect">
                          <a:avLst/>
                        </a:prstGeom>
                        <a:solidFill>
                          <a:srgbClr val="DAFAFA"/>
                        </a:solidFill>
                      </wps:spPr>
                      <wps:bodyPr/>
                    </wps:wsp>
                  </a:graphicData>
                </a:graphic>
              </wp:anchor>
            </w:drawing>
          </mc:Choice>
          <mc:Fallback>
            <w:pict>
              <v:rect w14:anchorId="58F1AE00" id="Shape 31" o:spid="_x0000_s1026" style="position:absolute;margin-left:.15pt;margin-top:1.25pt;width:553.45pt;height:12pt;z-index:-25195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" o:allowincell="f" fillcolor="#dafafa" stroked="f">
                <v:path arrowok="t"/>
              </v:rect>
            </w:pict>
          </mc:Fallback>
        </mc:AlternateContent>
      </w:r>
    </w:p>
    <w:p w:rsidR="000D33F9" w:rsidRDefault="000D33F9">
      <w:pPr>
        <w:spacing w:line="2" w:lineRule="exact"/>
        <w:rPr>
          <w:sz w:val="20"/>
          <w:szCs w:val="20"/>
        </w:rPr>
      </w:pPr>
    </w:p>
    <w:p w:rsidR="000D33F9" w:rsidRDefault="00F5114B">
      <w:pPr>
        <w:rPr>
          <w:sz w:val="20"/>
          <w:szCs w:val="20"/>
        </w:rPr>
      </w:pPr>
      <w:r>
        <w:rPr>
          <w:rFonts w:ascii="Arial" w:eastAsia="Arial" w:hAnsi="Arial" w:cs="Arial"/>
          <w:b/>
          <w:bCs/>
          <w:sz w:val="20"/>
          <w:szCs w:val="20"/>
        </w:rPr>
        <w:t>A. RAČUN PRIHODA I RASHODA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364864" behindDoc="1" locked="0" layoutInCell="0" allowOverlap="1">
                <wp:simplePos x="0" y="0"/>
                <wp:positionH relativeFrom="column">
                  <wp:posOffset>1905</wp:posOffset>
                </wp:positionH>
                <wp:positionV relativeFrom="paragraph">
                  <wp:posOffset>17145</wp:posOffset>
                </wp:positionV>
                <wp:extent cx="7028815" cy="152400"/>
                <wp:effectExtent l="0" t="0" r="0" b="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815" cy="152400"/>
                        </a:xfrm>
                        <a:prstGeom prst="rect">
                          <a:avLst/>
                        </a:prstGeom>
                        <a:solidFill>
                          <a:srgbClr val="CAFFCB"/>
                        </a:solidFill>
                      </wps:spPr>
                      <wps:bodyPr/>
                    </wps:wsp>
                  </a:graphicData>
                </a:graphic>
              </wp:anchor>
            </w:drawing>
          </mc:Choice>
          <mc:Fallback>
            <w:pict>
              <v:rect w14:anchorId="5BB56731" id="Shape 32" o:spid="_x0000_s1026" style="position:absolute;margin-left:.15pt;margin-top:1.35pt;width:553.45pt;height:12pt;z-index:-251951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" o:allowincell="f" fillcolor="#caffcb" stroked="f">
                <v:path arrowok="t"/>
              </v:rect>
            </w:pict>
          </mc:Fallback>
        </mc:AlternateContent>
      </w:r>
    </w:p>
    <w:p w:rsidR="000D33F9" w:rsidRDefault="000D33F9">
      <w:pPr>
        <w:spacing w:line="4" w:lineRule="exact"/>
        <w:rPr>
          <w:sz w:val="20"/>
          <w:szCs w:val="20"/>
        </w:rPr>
      </w:pPr>
    </w:p>
    <w:p w:rsidR="000D33F9" w:rsidRDefault="00F5114B">
      <w:pPr>
        <w:rPr>
          <w:sz w:val="20"/>
          <w:szCs w:val="20"/>
        </w:rPr>
      </w:pPr>
      <w:r>
        <w:rPr>
          <w:rFonts w:ascii="Arial" w:eastAsia="Arial" w:hAnsi="Arial" w:cs="Arial"/>
          <w:b/>
          <w:bCs/>
          <w:sz w:val="20"/>
          <w:szCs w:val="20"/>
        </w:rPr>
        <w:t xml:space="preserve">RASHODI PREMA IZVORIMA </w:t>
      </w:r>
      <w:r>
        <w:rPr>
          <w:rFonts w:ascii="Arial" w:eastAsia="Arial" w:hAnsi="Arial" w:cs="Arial"/>
          <w:b/>
          <w:bCs/>
          <w:sz w:val="20"/>
          <w:szCs w:val="20"/>
        </w:rPr>
        <w:t>FINANCIRANJA</w:t>
      </w:r>
    </w:p>
    <w:p w:rsidR="000D33F9" w:rsidRDefault="000D33F9">
      <w:pPr>
        <w:spacing w:line="69" w:lineRule="exact"/>
        <w:rPr>
          <w:sz w:val="20"/>
          <w:szCs w:val="20"/>
        </w:rPr>
      </w:pPr>
    </w:p>
    <w:tbl>
      <w:tblPr>
        <w:tblW w:w="0" w:type="auto"/>
        <w:tblInd w:w="80" w:type="dxa"/>
        <w:tblLayout w:type="fixed"/>
        <w:tblCellMar>
          <w:left w:w="0" w:type="dxa"/>
          <w:right w:w="0" w:type="dxa"/>
        </w:tblCellMar>
        <w:tblLook w:val="04A0" w:firstRow="1" w:lastRow="0" w:firstColumn="1" w:lastColumn="0" w:noHBand="0" w:noVBand="1"/>
      </w:tblPr>
      <w:tblGrid>
        <w:gridCol w:w="240"/>
        <w:gridCol w:w="4900"/>
        <w:gridCol w:w="760"/>
        <w:gridCol w:w="140"/>
        <w:gridCol w:w="1120"/>
        <w:gridCol w:w="60"/>
        <w:gridCol w:w="1100"/>
        <w:gridCol w:w="60"/>
        <w:gridCol w:w="1320"/>
        <w:gridCol w:w="80"/>
        <w:gridCol w:w="560"/>
        <w:gridCol w:w="60"/>
        <w:gridCol w:w="560"/>
        <w:gridCol w:w="20"/>
      </w:tblGrid>
      <w:tr w:rsidR="000D33F9">
        <w:trPr>
          <w:trHeight w:val="168"/>
        </w:trPr>
        <w:tc>
          <w:tcPr>
            <w:tcW w:w="240" w:type="dxa"/>
            <w:vAlign w:val="bottom"/>
          </w:tcPr>
          <w:p w:rsidR="000D33F9" w:rsidRDefault="000D33F9">
            <w:pPr>
              <w:rPr>
                <w:sz w:val="14"/>
                <w:szCs w:val="14"/>
              </w:rPr>
            </w:pPr>
          </w:p>
        </w:tc>
        <w:tc>
          <w:tcPr>
            <w:tcW w:w="4900" w:type="dxa"/>
            <w:vAlign w:val="bottom"/>
          </w:tcPr>
          <w:p w:rsidR="000D33F9" w:rsidRDefault="000D33F9">
            <w:pPr>
              <w:rPr>
                <w:sz w:val="14"/>
                <w:szCs w:val="14"/>
              </w:rPr>
            </w:pPr>
          </w:p>
        </w:tc>
        <w:tc>
          <w:tcPr>
            <w:tcW w:w="760" w:type="dxa"/>
            <w:vAlign w:val="bottom"/>
          </w:tcPr>
          <w:p w:rsidR="000D33F9" w:rsidRDefault="000D33F9">
            <w:pPr>
              <w:rPr>
                <w:sz w:val="14"/>
                <w:szCs w:val="14"/>
              </w:rPr>
            </w:pPr>
          </w:p>
        </w:tc>
        <w:tc>
          <w:tcPr>
            <w:tcW w:w="140" w:type="dxa"/>
            <w:vAlign w:val="bottom"/>
          </w:tcPr>
          <w:p w:rsidR="000D33F9" w:rsidRDefault="000D33F9">
            <w:pPr>
              <w:rPr>
                <w:sz w:val="14"/>
                <w:szCs w:val="14"/>
              </w:rPr>
            </w:pPr>
          </w:p>
        </w:tc>
        <w:tc>
          <w:tcPr>
            <w:tcW w:w="1120" w:type="dxa"/>
            <w:vAlign w:val="bottom"/>
          </w:tcPr>
          <w:p w:rsidR="000D33F9" w:rsidRDefault="000D33F9">
            <w:pPr>
              <w:rPr>
                <w:sz w:val="14"/>
                <w:szCs w:val="14"/>
              </w:rPr>
            </w:pPr>
          </w:p>
        </w:tc>
        <w:tc>
          <w:tcPr>
            <w:tcW w:w="60" w:type="dxa"/>
            <w:vAlign w:val="bottom"/>
          </w:tcPr>
          <w:p w:rsidR="000D33F9" w:rsidRDefault="000D33F9">
            <w:pPr>
              <w:rPr>
                <w:sz w:val="14"/>
                <w:szCs w:val="14"/>
              </w:rPr>
            </w:pPr>
          </w:p>
        </w:tc>
        <w:tc>
          <w:tcPr>
            <w:tcW w:w="1100" w:type="dxa"/>
            <w:vAlign w:val="bottom"/>
          </w:tcPr>
          <w:p w:rsidR="000D33F9" w:rsidRDefault="000D33F9">
            <w:pPr>
              <w:rPr>
                <w:sz w:val="14"/>
                <w:szCs w:val="14"/>
              </w:rPr>
            </w:pPr>
          </w:p>
        </w:tc>
        <w:tc>
          <w:tcPr>
            <w:tcW w:w="60" w:type="dxa"/>
            <w:vAlign w:val="bottom"/>
          </w:tcPr>
          <w:p w:rsidR="000D33F9" w:rsidRDefault="000D33F9">
            <w:pPr>
              <w:rPr>
                <w:sz w:val="14"/>
                <w:szCs w:val="14"/>
              </w:rPr>
            </w:pPr>
          </w:p>
        </w:tc>
        <w:tc>
          <w:tcPr>
            <w:tcW w:w="1320" w:type="dxa"/>
            <w:vAlign w:val="bottom"/>
          </w:tcPr>
          <w:p w:rsidR="000D33F9" w:rsidRDefault="000D33F9">
            <w:pPr>
              <w:rPr>
                <w:sz w:val="14"/>
                <w:szCs w:val="14"/>
              </w:rPr>
            </w:pPr>
          </w:p>
        </w:tc>
        <w:tc>
          <w:tcPr>
            <w:tcW w:w="80" w:type="dxa"/>
            <w:vAlign w:val="bottom"/>
          </w:tcPr>
          <w:p w:rsidR="000D33F9" w:rsidRDefault="000D33F9">
            <w:pPr>
              <w:rPr>
                <w:sz w:val="14"/>
                <w:szCs w:val="14"/>
              </w:rPr>
            </w:pPr>
          </w:p>
        </w:tc>
        <w:tc>
          <w:tcPr>
            <w:tcW w:w="620" w:type="dxa"/>
            <w:gridSpan w:val="2"/>
            <w:vAlign w:val="bottom"/>
          </w:tcPr>
          <w:p w:rsidR="000D33F9" w:rsidRDefault="00F5114B">
            <w:pPr>
              <w:ind w:right="60"/>
              <w:jc w:val="right"/>
              <w:rPr>
                <w:sz w:val="20"/>
                <w:szCs w:val="20"/>
              </w:rPr>
            </w:pPr>
            <w:r>
              <w:rPr>
                <w:rFonts w:ascii="Arial" w:eastAsia="Arial" w:hAnsi="Arial" w:cs="Arial"/>
                <w:b/>
                <w:bCs/>
                <w:w w:val="90"/>
                <w:sz w:val="14"/>
                <w:szCs w:val="14"/>
              </w:rPr>
              <w:t>Izvršenje</w:t>
            </w:r>
          </w:p>
        </w:tc>
        <w:tc>
          <w:tcPr>
            <w:tcW w:w="560" w:type="dxa"/>
            <w:vAlign w:val="bottom"/>
          </w:tcPr>
          <w:p w:rsidR="000D33F9" w:rsidRDefault="00F5114B">
            <w:pPr>
              <w:jc w:val="right"/>
              <w:rPr>
                <w:sz w:val="20"/>
                <w:szCs w:val="20"/>
              </w:rPr>
            </w:pPr>
            <w:r>
              <w:rPr>
                <w:rFonts w:ascii="Arial" w:eastAsia="Arial" w:hAnsi="Arial" w:cs="Arial"/>
                <w:b/>
                <w:bCs/>
                <w:w w:val="90"/>
                <w:sz w:val="14"/>
                <w:szCs w:val="14"/>
              </w:rPr>
              <w:t>Izvršenje</w:t>
            </w:r>
          </w:p>
        </w:tc>
        <w:tc>
          <w:tcPr>
            <w:tcW w:w="0" w:type="dxa"/>
            <w:vAlign w:val="bottom"/>
          </w:tcPr>
          <w:p w:rsidR="000D33F9" w:rsidRDefault="000D33F9">
            <w:pPr>
              <w:rPr>
                <w:sz w:val="1"/>
                <w:szCs w:val="1"/>
              </w:rPr>
            </w:pPr>
          </w:p>
        </w:tc>
      </w:tr>
      <w:tr w:rsidR="000D33F9">
        <w:trPr>
          <w:trHeight w:val="161"/>
        </w:trPr>
        <w:tc>
          <w:tcPr>
            <w:tcW w:w="240" w:type="dxa"/>
            <w:vAlign w:val="bottom"/>
          </w:tcPr>
          <w:p w:rsidR="000D33F9" w:rsidRDefault="000D33F9">
            <w:pPr>
              <w:rPr>
                <w:sz w:val="13"/>
                <w:szCs w:val="13"/>
              </w:rPr>
            </w:pPr>
          </w:p>
        </w:tc>
        <w:tc>
          <w:tcPr>
            <w:tcW w:w="4900" w:type="dxa"/>
            <w:vAlign w:val="bottom"/>
          </w:tcPr>
          <w:p w:rsidR="000D33F9" w:rsidRDefault="000D33F9">
            <w:pPr>
              <w:rPr>
                <w:sz w:val="13"/>
                <w:szCs w:val="13"/>
              </w:rPr>
            </w:pPr>
          </w:p>
        </w:tc>
        <w:tc>
          <w:tcPr>
            <w:tcW w:w="760" w:type="dxa"/>
            <w:vAlign w:val="bottom"/>
          </w:tcPr>
          <w:p w:rsidR="000D33F9" w:rsidRDefault="000D33F9">
            <w:pPr>
              <w:rPr>
                <w:sz w:val="13"/>
                <w:szCs w:val="13"/>
              </w:rPr>
            </w:pPr>
          </w:p>
        </w:tc>
        <w:tc>
          <w:tcPr>
            <w:tcW w:w="140" w:type="dxa"/>
            <w:vAlign w:val="bottom"/>
          </w:tcPr>
          <w:p w:rsidR="000D33F9" w:rsidRDefault="000D33F9">
            <w:pPr>
              <w:rPr>
                <w:sz w:val="13"/>
                <w:szCs w:val="13"/>
              </w:rPr>
            </w:pPr>
          </w:p>
        </w:tc>
        <w:tc>
          <w:tcPr>
            <w:tcW w:w="1180" w:type="dxa"/>
            <w:gridSpan w:val="2"/>
            <w:vMerge w:val="restart"/>
            <w:vAlign w:val="bottom"/>
          </w:tcPr>
          <w:p w:rsidR="000D33F9" w:rsidRDefault="00F5114B">
            <w:pPr>
              <w:ind w:right="60"/>
              <w:jc w:val="right"/>
              <w:rPr>
                <w:sz w:val="20"/>
                <w:szCs w:val="20"/>
              </w:rPr>
            </w:pPr>
            <w:r>
              <w:rPr>
                <w:rFonts w:ascii="Arial" w:eastAsia="Arial" w:hAnsi="Arial" w:cs="Arial"/>
                <w:b/>
                <w:bCs/>
                <w:sz w:val="16"/>
                <w:szCs w:val="16"/>
              </w:rPr>
              <w:t>Izvršenje</w:t>
            </w:r>
          </w:p>
        </w:tc>
        <w:tc>
          <w:tcPr>
            <w:tcW w:w="1100" w:type="dxa"/>
            <w:vAlign w:val="bottom"/>
          </w:tcPr>
          <w:p w:rsidR="000D33F9" w:rsidRDefault="00F5114B">
            <w:pPr>
              <w:spacing w:line="161" w:lineRule="exact"/>
              <w:jc w:val="right"/>
              <w:rPr>
                <w:sz w:val="20"/>
                <w:szCs w:val="20"/>
              </w:rPr>
            </w:pPr>
            <w:r>
              <w:rPr>
                <w:rFonts w:ascii="Arial" w:eastAsia="Arial" w:hAnsi="Arial" w:cs="Arial"/>
                <w:b/>
                <w:bCs/>
                <w:sz w:val="16"/>
                <w:szCs w:val="16"/>
              </w:rPr>
              <w:t>Izvorni plan</w:t>
            </w:r>
          </w:p>
        </w:tc>
        <w:tc>
          <w:tcPr>
            <w:tcW w:w="60" w:type="dxa"/>
            <w:vAlign w:val="bottom"/>
          </w:tcPr>
          <w:p w:rsidR="000D33F9" w:rsidRDefault="000D33F9">
            <w:pPr>
              <w:rPr>
                <w:sz w:val="13"/>
                <w:szCs w:val="13"/>
              </w:rPr>
            </w:pPr>
          </w:p>
        </w:tc>
        <w:tc>
          <w:tcPr>
            <w:tcW w:w="1400" w:type="dxa"/>
            <w:gridSpan w:val="2"/>
            <w:vAlign w:val="bottom"/>
          </w:tcPr>
          <w:p w:rsidR="000D33F9" w:rsidRDefault="00F5114B">
            <w:pPr>
              <w:spacing w:line="161" w:lineRule="exact"/>
              <w:ind w:right="120"/>
              <w:jc w:val="right"/>
              <w:rPr>
                <w:sz w:val="20"/>
                <w:szCs w:val="20"/>
              </w:rPr>
            </w:pPr>
            <w:r>
              <w:rPr>
                <w:rFonts w:ascii="Arial" w:eastAsia="Arial" w:hAnsi="Arial" w:cs="Arial"/>
                <w:b/>
                <w:bCs/>
                <w:sz w:val="16"/>
                <w:szCs w:val="16"/>
              </w:rPr>
              <w:t>Izvršenje</w:t>
            </w:r>
          </w:p>
        </w:tc>
        <w:tc>
          <w:tcPr>
            <w:tcW w:w="560" w:type="dxa"/>
            <w:vAlign w:val="bottom"/>
          </w:tcPr>
          <w:p w:rsidR="000D33F9" w:rsidRDefault="00F5114B">
            <w:pPr>
              <w:spacing w:line="154" w:lineRule="exact"/>
              <w:jc w:val="right"/>
              <w:rPr>
                <w:sz w:val="20"/>
                <w:szCs w:val="20"/>
              </w:rPr>
            </w:pPr>
            <w:r>
              <w:rPr>
                <w:rFonts w:ascii="Arial" w:eastAsia="Arial" w:hAnsi="Arial" w:cs="Arial"/>
                <w:b/>
                <w:bCs/>
                <w:sz w:val="14"/>
                <w:szCs w:val="14"/>
              </w:rPr>
              <w:t>2021./</w:t>
            </w:r>
          </w:p>
        </w:tc>
        <w:tc>
          <w:tcPr>
            <w:tcW w:w="60" w:type="dxa"/>
            <w:vAlign w:val="bottom"/>
          </w:tcPr>
          <w:p w:rsidR="000D33F9" w:rsidRDefault="000D33F9">
            <w:pPr>
              <w:rPr>
                <w:sz w:val="13"/>
                <w:szCs w:val="13"/>
              </w:rPr>
            </w:pPr>
          </w:p>
        </w:tc>
        <w:tc>
          <w:tcPr>
            <w:tcW w:w="560" w:type="dxa"/>
            <w:vAlign w:val="bottom"/>
          </w:tcPr>
          <w:p w:rsidR="000D33F9" w:rsidRDefault="00F5114B">
            <w:pPr>
              <w:jc w:val="right"/>
              <w:rPr>
                <w:sz w:val="20"/>
                <w:szCs w:val="20"/>
              </w:rPr>
            </w:pPr>
            <w:r>
              <w:rPr>
                <w:rFonts w:ascii="Arial" w:eastAsia="Arial" w:hAnsi="Arial" w:cs="Arial"/>
                <w:b/>
                <w:bCs/>
                <w:sz w:val="14"/>
                <w:szCs w:val="14"/>
              </w:rPr>
              <w:t>/ Plan</w:t>
            </w:r>
          </w:p>
        </w:tc>
        <w:tc>
          <w:tcPr>
            <w:tcW w:w="0" w:type="dxa"/>
            <w:vAlign w:val="bottom"/>
          </w:tcPr>
          <w:p w:rsidR="000D33F9" w:rsidRDefault="000D33F9">
            <w:pPr>
              <w:rPr>
                <w:sz w:val="1"/>
                <w:szCs w:val="1"/>
              </w:rPr>
            </w:pPr>
          </w:p>
        </w:tc>
      </w:tr>
      <w:tr w:rsidR="000D33F9">
        <w:trPr>
          <w:trHeight w:val="64"/>
        </w:trPr>
        <w:tc>
          <w:tcPr>
            <w:tcW w:w="240" w:type="dxa"/>
            <w:vAlign w:val="bottom"/>
          </w:tcPr>
          <w:p w:rsidR="000D33F9" w:rsidRDefault="000D33F9">
            <w:pPr>
              <w:rPr>
                <w:sz w:val="5"/>
                <w:szCs w:val="5"/>
              </w:rPr>
            </w:pPr>
          </w:p>
        </w:tc>
        <w:tc>
          <w:tcPr>
            <w:tcW w:w="4900" w:type="dxa"/>
            <w:vAlign w:val="bottom"/>
          </w:tcPr>
          <w:p w:rsidR="000D33F9" w:rsidRDefault="000D33F9">
            <w:pPr>
              <w:rPr>
                <w:sz w:val="5"/>
                <w:szCs w:val="5"/>
              </w:rPr>
            </w:pPr>
          </w:p>
        </w:tc>
        <w:tc>
          <w:tcPr>
            <w:tcW w:w="760" w:type="dxa"/>
            <w:vAlign w:val="bottom"/>
          </w:tcPr>
          <w:p w:rsidR="000D33F9" w:rsidRDefault="000D33F9">
            <w:pPr>
              <w:rPr>
                <w:sz w:val="5"/>
                <w:szCs w:val="5"/>
              </w:rPr>
            </w:pPr>
          </w:p>
        </w:tc>
        <w:tc>
          <w:tcPr>
            <w:tcW w:w="140" w:type="dxa"/>
            <w:vAlign w:val="bottom"/>
          </w:tcPr>
          <w:p w:rsidR="000D33F9" w:rsidRDefault="000D33F9">
            <w:pPr>
              <w:rPr>
                <w:sz w:val="5"/>
                <w:szCs w:val="5"/>
              </w:rPr>
            </w:pPr>
          </w:p>
        </w:tc>
        <w:tc>
          <w:tcPr>
            <w:tcW w:w="1180" w:type="dxa"/>
            <w:gridSpan w:val="2"/>
            <w:vMerge/>
            <w:vAlign w:val="bottom"/>
          </w:tcPr>
          <w:p w:rsidR="000D33F9" w:rsidRDefault="000D33F9">
            <w:pPr>
              <w:rPr>
                <w:sz w:val="5"/>
                <w:szCs w:val="5"/>
              </w:rPr>
            </w:pPr>
          </w:p>
        </w:tc>
        <w:tc>
          <w:tcPr>
            <w:tcW w:w="1100" w:type="dxa"/>
            <w:vMerge w:val="restart"/>
            <w:vAlign w:val="bottom"/>
          </w:tcPr>
          <w:p w:rsidR="000D33F9" w:rsidRDefault="00F5114B">
            <w:pPr>
              <w:jc w:val="right"/>
              <w:rPr>
                <w:sz w:val="20"/>
                <w:szCs w:val="20"/>
              </w:rPr>
            </w:pPr>
            <w:r>
              <w:rPr>
                <w:rFonts w:ascii="Arial" w:eastAsia="Arial" w:hAnsi="Arial" w:cs="Arial"/>
                <w:b/>
                <w:bCs/>
                <w:sz w:val="16"/>
                <w:szCs w:val="16"/>
              </w:rPr>
              <w:t>2021.</w:t>
            </w:r>
          </w:p>
        </w:tc>
        <w:tc>
          <w:tcPr>
            <w:tcW w:w="60" w:type="dxa"/>
            <w:vAlign w:val="bottom"/>
          </w:tcPr>
          <w:p w:rsidR="000D33F9" w:rsidRDefault="000D33F9">
            <w:pPr>
              <w:rPr>
                <w:sz w:val="5"/>
                <w:szCs w:val="5"/>
              </w:rPr>
            </w:pPr>
          </w:p>
        </w:tc>
        <w:tc>
          <w:tcPr>
            <w:tcW w:w="1400" w:type="dxa"/>
            <w:gridSpan w:val="2"/>
            <w:vMerge w:val="restart"/>
            <w:vAlign w:val="bottom"/>
          </w:tcPr>
          <w:p w:rsidR="000D33F9" w:rsidRDefault="00F5114B">
            <w:pPr>
              <w:ind w:right="120"/>
              <w:jc w:val="right"/>
              <w:rPr>
                <w:sz w:val="20"/>
                <w:szCs w:val="20"/>
              </w:rPr>
            </w:pPr>
            <w:r>
              <w:rPr>
                <w:rFonts w:ascii="Arial" w:eastAsia="Arial" w:hAnsi="Arial" w:cs="Arial"/>
                <w:b/>
                <w:bCs/>
                <w:sz w:val="16"/>
                <w:szCs w:val="16"/>
              </w:rPr>
              <w:t>I-XII 2021.</w:t>
            </w:r>
          </w:p>
        </w:tc>
        <w:tc>
          <w:tcPr>
            <w:tcW w:w="560" w:type="dxa"/>
            <w:vMerge w:val="restart"/>
            <w:vAlign w:val="bottom"/>
          </w:tcPr>
          <w:p w:rsidR="000D33F9" w:rsidRDefault="00F5114B">
            <w:pPr>
              <w:spacing w:line="154" w:lineRule="exact"/>
              <w:jc w:val="right"/>
              <w:rPr>
                <w:sz w:val="20"/>
                <w:szCs w:val="20"/>
              </w:rPr>
            </w:pPr>
            <w:r>
              <w:rPr>
                <w:rFonts w:ascii="Arial" w:eastAsia="Arial" w:hAnsi="Arial" w:cs="Arial"/>
                <w:b/>
                <w:bCs/>
                <w:sz w:val="14"/>
                <w:szCs w:val="14"/>
              </w:rPr>
              <w:t>2020.</w:t>
            </w:r>
          </w:p>
        </w:tc>
        <w:tc>
          <w:tcPr>
            <w:tcW w:w="60" w:type="dxa"/>
            <w:vAlign w:val="bottom"/>
          </w:tcPr>
          <w:p w:rsidR="000D33F9" w:rsidRDefault="000D33F9">
            <w:pPr>
              <w:rPr>
                <w:sz w:val="5"/>
                <w:szCs w:val="5"/>
              </w:rPr>
            </w:pPr>
          </w:p>
        </w:tc>
        <w:tc>
          <w:tcPr>
            <w:tcW w:w="560" w:type="dxa"/>
            <w:vMerge w:val="restart"/>
            <w:vAlign w:val="bottom"/>
          </w:tcPr>
          <w:p w:rsidR="000D33F9" w:rsidRDefault="00F5114B">
            <w:pPr>
              <w:jc w:val="right"/>
              <w:rPr>
                <w:sz w:val="20"/>
                <w:szCs w:val="20"/>
              </w:rPr>
            </w:pPr>
            <w:r>
              <w:rPr>
                <w:rFonts w:ascii="Arial" w:eastAsia="Arial" w:hAnsi="Arial" w:cs="Arial"/>
                <w:b/>
                <w:bCs/>
                <w:sz w:val="14"/>
                <w:szCs w:val="14"/>
              </w:rPr>
              <w:t>2021.</w:t>
            </w:r>
          </w:p>
        </w:tc>
        <w:tc>
          <w:tcPr>
            <w:tcW w:w="0" w:type="dxa"/>
            <w:vAlign w:val="bottom"/>
          </w:tcPr>
          <w:p w:rsidR="000D33F9" w:rsidRDefault="000D33F9">
            <w:pPr>
              <w:rPr>
                <w:sz w:val="1"/>
                <w:szCs w:val="1"/>
              </w:rPr>
            </w:pPr>
          </w:p>
        </w:tc>
      </w:tr>
      <w:tr w:rsidR="000D33F9">
        <w:trPr>
          <w:trHeight w:val="137"/>
        </w:trPr>
        <w:tc>
          <w:tcPr>
            <w:tcW w:w="240" w:type="dxa"/>
            <w:vAlign w:val="bottom"/>
          </w:tcPr>
          <w:p w:rsidR="000D33F9" w:rsidRDefault="000D33F9">
            <w:pPr>
              <w:rPr>
                <w:sz w:val="11"/>
                <w:szCs w:val="11"/>
              </w:rPr>
            </w:pPr>
          </w:p>
        </w:tc>
        <w:tc>
          <w:tcPr>
            <w:tcW w:w="4900" w:type="dxa"/>
            <w:vAlign w:val="bottom"/>
          </w:tcPr>
          <w:p w:rsidR="000D33F9" w:rsidRDefault="000D33F9">
            <w:pPr>
              <w:rPr>
                <w:sz w:val="11"/>
                <w:szCs w:val="11"/>
              </w:rPr>
            </w:pPr>
          </w:p>
        </w:tc>
        <w:tc>
          <w:tcPr>
            <w:tcW w:w="760" w:type="dxa"/>
            <w:vAlign w:val="bottom"/>
          </w:tcPr>
          <w:p w:rsidR="000D33F9" w:rsidRDefault="000D33F9">
            <w:pPr>
              <w:rPr>
                <w:sz w:val="11"/>
                <w:szCs w:val="11"/>
              </w:rPr>
            </w:pPr>
          </w:p>
        </w:tc>
        <w:tc>
          <w:tcPr>
            <w:tcW w:w="140" w:type="dxa"/>
            <w:vAlign w:val="bottom"/>
          </w:tcPr>
          <w:p w:rsidR="000D33F9" w:rsidRDefault="000D33F9">
            <w:pPr>
              <w:rPr>
                <w:sz w:val="11"/>
                <w:szCs w:val="11"/>
              </w:rPr>
            </w:pPr>
          </w:p>
        </w:tc>
        <w:tc>
          <w:tcPr>
            <w:tcW w:w="1180" w:type="dxa"/>
            <w:gridSpan w:val="2"/>
            <w:vMerge w:val="restart"/>
            <w:vAlign w:val="bottom"/>
          </w:tcPr>
          <w:p w:rsidR="000D33F9" w:rsidRDefault="00F5114B">
            <w:pPr>
              <w:spacing w:line="182" w:lineRule="exact"/>
              <w:ind w:right="60"/>
              <w:jc w:val="right"/>
              <w:rPr>
                <w:sz w:val="20"/>
                <w:szCs w:val="20"/>
              </w:rPr>
            </w:pPr>
            <w:r>
              <w:rPr>
                <w:rFonts w:ascii="Arial" w:eastAsia="Arial" w:hAnsi="Arial" w:cs="Arial"/>
                <w:b/>
                <w:bCs/>
                <w:sz w:val="16"/>
                <w:szCs w:val="16"/>
              </w:rPr>
              <w:t>I-XII 2020.</w:t>
            </w:r>
          </w:p>
        </w:tc>
        <w:tc>
          <w:tcPr>
            <w:tcW w:w="1100" w:type="dxa"/>
            <w:vMerge/>
            <w:vAlign w:val="bottom"/>
          </w:tcPr>
          <w:p w:rsidR="000D33F9" w:rsidRDefault="000D33F9">
            <w:pPr>
              <w:rPr>
                <w:sz w:val="11"/>
                <w:szCs w:val="11"/>
              </w:rPr>
            </w:pPr>
          </w:p>
        </w:tc>
        <w:tc>
          <w:tcPr>
            <w:tcW w:w="60" w:type="dxa"/>
            <w:vAlign w:val="bottom"/>
          </w:tcPr>
          <w:p w:rsidR="000D33F9" w:rsidRDefault="000D33F9">
            <w:pPr>
              <w:rPr>
                <w:sz w:val="11"/>
                <w:szCs w:val="11"/>
              </w:rPr>
            </w:pPr>
          </w:p>
        </w:tc>
        <w:tc>
          <w:tcPr>
            <w:tcW w:w="1400" w:type="dxa"/>
            <w:gridSpan w:val="2"/>
            <w:vMerge/>
            <w:vAlign w:val="bottom"/>
          </w:tcPr>
          <w:p w:rsidR="000D33F9" w:rsidRDefault="000D33F9">
            <w:pPr>
              <w:rPr>
                <w:sz w:val="11"/>
                <w:szCs w:val="11"/>
              </w:rPr>
            </w:pPr>
          </w:p>
        </w:tc>
        <w:tc>
          <w:tcPr>
            <w:tcW w:w="560" w:type="dxa"/>
            <w:vMerge/>
            <w:vAlign w:val="bottom"/>
          </w:tcPr>
          <w:p w:rsidR="000D33F9" w:rsidRDefault="000D33F9">
            <w:pPr>
              <w:rPr>
                <w:sz w:val="11"/>
                <w:szCs w:val="11"/>
              </w:rPr>
            </w:pPr>
          </w:p>
        </w:tc>
        <w:tc>
          <w:tcPr>
            <w:tcW w:w="60" w:type="dxa"/>
            <w:vAlign w:val="bottom"/>
          </w:tcPr>
          <w:p w:rsidR="000D33F9" w:rsidRDefault="000D33F9">
            <w:pPr>
              <w:rPr>
                <w:sz w:val="11"/>
                <w:szCs w:val="11"/>
              </w:rPr>
            </w:pPr>
          </w:p>
        </w:tc>
        <w:tc>
          <w:tcPr>
            <w:tcW w:w="560" w:type="dxa"/>
            <w:vMerge/>
            <w:vAlign w:val="bottom"/>
          </w:tcPr>
          <w:p w:rsidR="000D33F9" w:rsidRDefault="000D33F9">
            <w:pPr>
              <w:rPr>
                <w:sz w:val="11"/>
                <w:szCs w:val="11"/>
              </w:rPr>
            </w:pPr>
          </w:p>
        </w:tc>
        <w:tc>
          <w:tcPr>
            <w:tcW w:w="0" w:type="dxa"/>
            <w:vAlign w:val="bottom"/>
          </w:tcPr>
          <w:p w:rsidR="000D33F9" w:rsidRDefault="000D33F9">
            <w:pPr>
              <w:rPr>
                <w:sz w:val="1"/>
                <w:szCs w:val="1"/>
              </w:rPr>
            </w:pPr>
          </w:p>
        </w:tc>
      </w:tr>
      <w:tr w:rsidR="000D33F9">
        <w:trPr>
          <w:trHeight w:val="46"/>
        </w:trPr>
        <w:tc>
          <w:tcPr>
            <w:tcW w:w="240" w:type="dxa"/>
            <w:vAlign w:val="bottom"/>
          </w:tcPr>
          <w:p w:rsidR="000D33F9" w:rsidRDefault="000D33F9">
            <w:pPr>
              <w:rPr>
                <w:sz w:val="3"/>
                <w:szCs w:val="3"/>
              </w:rPr>
            </w:pPr>
          </w:p>
        </w:tc>
        <w:tc>
          <w:tcPr>
            <w:tcW w:w="4900" w:type="dxa"/>
            <w:vAlign w:val="bottom"/>
          </w:tcPr>
          <w:p w:rsidR="000D33F9" w:rsidRDefault="000D33F9">
            <w:pPr>
              <w:rPr>
                <w:sz w:val="3"/>
                <w:szCs w:val="3"/>
              </w:rPr>
            </w:pPr>
          </w:p>
        </w:tc>
        <w:tc>
          <w:tcPr>
            <w:tcW w:w="760" w:type="dxa"/>
            <w:vAlign w:val="bottom"/>
          </w:tcPr>
          <w:p w:rsidR="000D33F9" w:rsidRDefault="000D33F9">
            <w:pPr>
              <w:rPr>
                <w:sz w:val="3"/>
                <w:szCs w:val="3"/>
              </w:rPr>
            </w:pPr>
          </w:p>
        </w:tc>
        <w:tc>
          <w:tcPr>
            <w:tcW w:w="140" w:type="dxa"/>
            <w:vAlign w:val="bottom"/>
          </w:tcPr>
          <w:p w:rsidR="000D33F9" w:rsidRDefault="000D33F9">
            <w:pPr>
              <w:rPr>
                <w:sz w:val="3"/>
                <w:szCs w:val="3"/>
              </w:rPr>
            </w:pPr>
          </w:p>
        </w:tc>
        <w:tc>
          <w:tcPr>
            <w:tcW w:w="1180" w:type="dxa"/>
            <w:gridSpan w:val="2"/>
            <w:vMerge/>
            <w:vAlign w:val="bottom"/>
          </w:tcPr>
          <w:p w:rsidR="000D33F9" w:rsidRDefault="000D33F9">
            <w:pPr>
              <w:rPr>
                <w:sz w:val="3"/>
                <w:szCs w:val="3"/>
              </w:rPr>
            </w:pPr>
          </w:p>
        </w:tc>
        <w:tc>
          <w:tcPr>
            <w:tcW w:w="1100" w:type="dxa"/>
            <w:vAlign w:val="bottom"/>
          </w:tcPr>
          <w:p w:rsidR="000D33F9" w:rsidRDefault="000D33F9">
            <w:pPr>
              <w:rPr>
                <w:sz w:val="3"/>
                <w:szCs w:val="3"/>
              </w:rPr>
            </w:pPr>
          </w:p>
        </w:tc>
        <w:tc>
          <w:tcPr>
            <w:tcW w:w="60" w:type="dxa"/>
            <w:vAlign w:val="bottom"/>
          </w:tcPr>
          <w:p w:rsidR="000D33F9" w:rsidRDefault="000D33F9">
            <w:pPr>
              <w:rPr>
                <w:sz w:val="3"/>
                <w:szCs w:val="3"/>
              </w:rPr>
            </w:pPr>
          </w:p>
        </w:tc>
        <w:tc>
          <w:tcPr>
            <w:tcW w:w="1320" w:type="dxa"/>
            <w:vAlign w:val="bottom"/>
          </w:tcPr>
          <w:p w:rsidR="000D33F9" w:rsidRDefault="000D33F9">
            <w:pPr>
              <w:rPr>
                <w:sz w:val="3"/>
                <w:szCs w:val="3"/>
              </w:rPr>
            </w:pPr>
          </w:p>
        </w:tc>
        <w:tc>
          <w:tcPr>
            <w:tcW w:w="80" w:type="dxa"/>
            <w:vAlign w:val="bottom"/>
          </w:tcPr>
          <w:p w:rsidR="000D33F9" w:rsidRDefault="000D33F9">
            <w:pPr>
              <w:rPr>
                <w:sz w:val="3"/>
                <w:szCs w:val="3"/>
              </w:rPr>
            </w:pPr>
          </w:p>
        </w:tc>
        <w:tc>
          <w:tcPr>
            <w:tcW w:w="560" w:type="dxa"/>
            <w:vAlign w:val="bottom"/>
          </w:tcPr>
          <w:p w:rsidR="000D33F9" w:rsidRDefault="000D33F9">
            <w:pPr>
              <w:rPr>
                <w:sz w:val="3"/>
                <w:szCs w:val="3"/>
              </w:rPr>
            </w:pPr>
          </w:p>
        </w:tc>
        <w:tc>
          <w:tcPr>
            <w:tcW w:w="60" w:type="dxa"/>
            <w:vAlign w:val="bottom"/>
          </w:tcPr>
          <w:p w:rsidR="000D33F9" w:rsidRDefault="000D33F9">
            <w:pPr>
              <w:rPr>
                <w:sz w:val="3"/>
                <w:szCs w:val="3"/>
              </w:rPr>
            </w:pPr>
          </w:p>
        </w:tc>
        <w:tc>
          <w:tcPr>
            <w:tcW w:w="560" w:type="dxa"/>
            <w:vAlign w:val="bottom"/>
          </w:tcPr>
          <w:p w:rsidR="000D33F9" w:rsidRDefault="000D33F9">
            <w:pPr>
              <w:rPr>
                <w:sz w:val="3"/>
                <w:szCs w:val="3"/>
              </w:rPr>
            </w:pPr>
          </w:p>
        </w:tc>
        <w:tc>
          <w:tcPr>
            <w:tcW w:w="0" w:type="dxa"/>
            <w:vAlign w:val="bottom"/>
          </w:tcPr>
          <w:p w:rsidR="000D33F9" w:rsidRDefault="000D33F9">
            <w:pPr>
              <w:rPr>
                <w:sz w:val="1"/>
                <w:szCs w:val="1"/>
              </w:rPr>
            </w:pPr>
          </w:p>
        </w:tc>
      </w:tr>
      <w:tr w:rsidR="000D33F9">
        <w:trPr>
          <w:trHeight w:val="510"/>
        </w:trPr>
        <w:tc>
          <w:tcPr>
            <w:tcW w:w="240" w:type="dxa"/>
            <w:vAlign w:val="bottom"/>
          </w:tcPr>
          <w:p w:rsidR="000D33F9" w:rsidRDefault="00F5114B">
            <w:pPr>
              <w:rPr>
                <w:sz w:val="20"/>
                <w:szCs w:val="20"/>
              </w:rPr>
            </w:pPr>
            <w:r>
              <w:rPr>
                <w:rFonts w:ascii="Arial" w:eastAsia="Arial" w:hAnsi="Arial" w:cs="Arial"/>
                <w:b/>
                <w:bCs/>
                <w:sz w:val="24"/>
                <w:szCs w:val="24"/>
              </w:rPr>
              <w:t>1</w:t>
            </w:r>
          </w:p>
        </w:tc>
        <w:tc>
          <w:tcPr>
            <w:tcW w:w="5800" w:type="dxa"/>
            <w:gridSpan w:val="3"/>
            <w:vAlign w:val="bottom"/>
          </w:tcPr>
          <w:p w:rsidR="000D33F9" w:rsidRDefault="00F5114B">
            <w:pPr>
              <w:ind w:left="20"/>
              <w:rPr>
                <w:sz w:val="20"/>
                <w:szCs w:val="20"/>
              </w:rPr>
            </w:pPr>
            <w:r>
              <w:rPr>
                <w:rFonts w:ascii="Arial" w:eastAsia="Arial" w:hAnsi="Arial" w:cs="Arial"/>
                <w:b/>
                <w:bCs/>
                <w:sz w:val="20"/>
                <w:szCs w:val="20"/>
              </w:rPr>
              <w:t>Opći prihodi i primici</w:t>
            </w:r>
          </w:p>
        </w:tc>
        <w:tc>
          <w:tcPr>
            <w:tcW w:w="1120" w:type="dxa"/>
            <w:vAlign w:val="bottom"/>
          </w:tcPr>
          <w:p w:rsidR="000D33F9" w:rsidRDefault="00F5114B">
            <w:pPr>
              <w:jc w:val="right"/>
              <w:rPr>
                <w:sz w:val="20"/>
                <w:szCs w:val="20"/>
              </w:rPr>
            </w:pPr>
            <w:r>
              <w:rPr>
                <w:rFonts w:ascii="Arial" w:eastAsia="Arial" w:hAnsi="Arial" w:cs="Arial"/>
                <w:b/>
                <w:bCs/>
                <w:sz w:val="16"/>
                <w:szCs w:val="16"/>
              </w:rPr>
              <w:t>7.215.124,91</w:t>
            </w:r>
          </w:p>
        </w:tc>
        <w:tc>
          <w:tcPr>
            <w:tcW w:w="60" w:type="dxa"/>
            <w:vAlign w:val="bottom"/>
          </w:tcPr>
          <w:p w:rsidR="000D33F9" w:rsidRDefault="000D33F9">
            <w:pPr>
              <w:rPr>
                <w:sz w:val="24"/>
                <w:szCs w:val="24"/>
              </w:rPr>
            </w:pPr>
          </w:p>
        </w:tc>
        <w:tc>
          <w:tcPr>
            <w:tcW w:w="1100" w:type="dxa"/>
            <w:vAlign w:val="bottom"/>
          </w:tcPr>
          <w:p w:rsidR="000D33F9" w:rsidRDefault="00F5114B">
            <w:pPr>
              <w:jc w:val="right"/>
              <w:rPr>
                <w:sz w:val="20"/>
                <w:szCs w:val="20"/>
              </w:rPr>
            </w:pPr>
            <w:r>
              <w:rPr>
                <w:rFonts w:ascii="Arial" w:eastAsia="Arial" w:hAnsi="Arial" w:cs="Arial"/>
                <w:b/>
                <w:bCs/>
                <w:sz w:val="16"/>
                <w:szCs w:val="16"/>
              </w:rPr>
              <w:t>12.040.400,00</w:t>
            </w:r>
          </w:p>
        </w:tc>
        <w:tc>
          <w:tcPr>
            <w:tcW w:w="1380" w:type="dxa"/>
            <w:gridSpan w:val="2"/>
            <w:vAlign w:val="bottom"/>
          </w:tcPr>
          <w:p w:rsidR="000D33F9" w:rsidRDefault="00F5114B">
            <w:pPr>
              <w:jc w:val="right"/>
              <w:rPr>
                <w:sz w:val="20"/>
                <w:szCs w:val="20"/>
              </w:rPr>
            </w:pPr>
            <w:r>
              <w:rPr>
                <w:rFonts w:ascii="Arial" w:eastAsia="Arial" w:hAnsi="Arial" w:cs="Arial"/>
                <w:b/>
                <w:bCs/>
                <w:sz w:val="16"/>
                <w:szCs w:val="16"/>
              </w:rPr>
              <w:t>8.120.689,83</w:t>
            </w:r>
          </w:p>
        </w:tc>
        <w:tc>
          <w:tcPr>
            <w:tcW w:w="80" w:type="dxa"/>
            <w:vAlign w:val="bottom"/>
          </w:tcPr>
          <w:p w:rsidR="000D33F9" w:rsidRDefault="000D33F9">
            <w:pPr>
              <w:rPr>
                <w:sz w:val="24"/>
                <w:szCs w:val="24"/>
              </w:rPr>
            </w:pPr>
          </w:p>
        </w:tc>
        <w:tc>
          <w:tcPr>
            <w:tcW w:w="560" w:type="dxa"/>
            <w:vAlign w:val="bottom"/>
          </w:tcPr>
          <w:p w:rsidR="000D33F9" w:rsidRDefault="00F5114B">
            <w:pPr>
              <w:jc w:val="right"/>
              <w:rPr>
                <w:sz w:val="20"/>
                <w:szCs w:val="20"/>
              </w:rPr>
            </w:pPr>
            <w:r>
              <w:rPr>
                <w:rFonts w:ascii="Arial" w:eastAsia="Arial" w:hAnsi="Arial" w:cs="Arial"/>
                <w:b/>
                <w:bCs/>
                <w:sz w:val="14"/>
                <w:szCs w:val="14"/>
              </w:rPr>
              <w:t>112,55</w:t>
            </w:r>
          </w:p>
        </w:tc>
        <w:tc>
          <w:tcPr>
            <w:tcW w:w="60" w:type="dxa"/>
            <w:vAlign w:val="bottom"/>
          </w:tcPr>
          <w:p w:rsidR="000D33F9" w:rsidRDefault="000D33F9">
            <w:pPr>
              <w:rPr>
                <w:sz w:val="24"/>
                <w:szCs w:val="24"/>
              </w:rPr>
            </w:pPr>
          </w:p>
        </w:tc>
        <w:tc>
          <w:tcPr>
            <w:tcW w:w="560" w:type="dxa"/>
            <w:vAlign w:val="bottom"/>
          </w:tcPr>
          <w:p w:rsidR="000D33F9" w:rsidRDefault="00F5114B">
            <w:pPr>
              <w:jc w:val="right"/>
              <w:rPr>
                <w:sz w:val="20"/>
                <w:szCs w:val="20"/>
              </w:rPr>
            </w:pPr>
            <w:r>
              <w:rPr>
                <w:rFonts w:ascii="Arial" w:eastAsia="Arial" w:hAnsi="Arial" w:cs="Arial"/>
                <w:b/>
                <w:bCs/>
                <w:sz w:val="14"/>
                <w:szCs w:val="14"/>
              </w:rPr>
              <w:t>67,45</w:t>
            </w:r>
          </w:p>
        </w:tc>
        <w:tc>
          <w:tcPr>
            <w:tcW w:w="0" w:type="dxa"/>
            <w:vAlign w:val="bottom"/>
          </w:tcPr>
          <w:p w:rsidR="000D33F9" w:rsidRDefault="000D33F9">
            <w:pPr>
              <w:rPr>
                <w:sz w:val="1"/>
                <w:szCs w:val="1"/>
              </w:rPr>
            </w:pPr>
          </w:p>
        </w:tc>
      </w:tr>
      <w:tr w:rsidR="000D33F9">
        <w:trPr>
          <w:trHeight w:val="422"/>
        </w:trPr>
        <w:tc>
          <w:tcPr>
            <w:tcW w:w="6040" w:type="dxa"/>
            <w:gridSpan w:val="4"/>
            <w:vAlign w:val="bottom"/>
          </w:tcPr>
          <w:p w:rsidR="000D33F9" w:rsidRDefault="00F5114B">
            <w:pPr>
              <w:rPr>
                <w:sz w:val="20"/>
                <w:szCs w:val="20"/>
              </w:rPr>
            </w:pPr>
            <w:r>
              <w:rPr>
                <w:rFonts w:ascii="Arial" w:eastAsia="Arial" w:hAnsi="Arial" w:cs="Arial"/>
                <w:b/>
                <w:bCs/>
                <w:sz w:val="20"/>
                <w:szCs w:val="20"/>
              </w:rPr>
              <w:t>11  Opći prihodi i primici</w:t>
            </w:r>
          </w:p>
        </w:tc>
        <w:tc>
          <w:tcPr>
            <w:tcW w:w="1120" w:type="dxa"/>
            <w:vAlign w:val="bottom"/>
          </w:tcPr>
          <w:p w:rsidR="000D33F9" w:rsidRDefault="00F5114B">
            <w:pPr>
              <w:jc w:val="right"/>
              <w:rPr>
                <w:sz w:val="20"/>
                <w:szCs w:val="20"/>
              </w:rPr>
            </w:pPr>
            <w:r>
              <w:rPr>
                <w:rFonts w:ascii="Arial" w:eastAsia="Arial" w:hAnsi="Arial" w:cs="Arial"/>
                <w:b/>
                <w:bCs/>
                <w:sz w:val="16"/>
                <w:szCs w:val="16"/>
              </w:rPr>
              <w:t>7.215.124,91</w:t>
            </w:r>
          </w:p>
        </w:tc>
        <w:tc>
          <w:tcPr>
            <w:tcW w:w="60" w:type="dxa"/>
            <w:vAlign w:val="bottom"/>
          </w:tcPr>
          <w:p w:rsidR="000D33F9" w:rsidRDefault="000D33F9">
            <w:pPr>
              <w:rPr>
                <w:sz w:val="24"/>
                <w:szCs w:val="24"/>
              </w:rPr>
            </w:pPr>
          </w:p>
        </w:tc>
        <w:tc>
          <w:tcPr>
            <w:tcW w:w="1100" w:type="dxa"/>
            <w:vAlign w:val="bottom"/>
          </w:tcPr>
          <w:p w:rsidR="000D33F9" w:rsidRDefault="00F5114B">
            <w:pPr>
              <w:jc w:val="right"/>
              <w:rPr>
                <w:sz w:val="20"/>
                <w:szCs w:val="20"/>
              </w:rPr>
            </w:pPr>
            <w:r>
              <w:rPr>
                <w:rFonts w:ascii="Arial" w:eastAsia="Arial" w:hAnsi="Arial" w:cs="Arial"/>
                <w:b/>
                <w:bCs/>
                <w:sz w:val="16"/>
                <w:szCs w:val="16"/>
              </w:rPr>
              <w:t>12.040.400,00</w:t>
            </w:r>
          </w:p>
        </w:tc>
        <w:tc>
          <w:tcPr>
            <w:tcW w:w="1380" w:type="dxa"/>
            <w:gridSpan w:val="2"/>
            <w:vAlign w:val="bottom"/>
          </w:tcPr>
          <w:p w:rsidR="000D33F9" w:rsidRDefault="00F5114B">
            <w:pPr>
              <w:jc w:val="right"/>
              <w:rPr>
                <w:sz w:val="20"/>
                <w:szCs w:val="20"/>
              </w:rPr>
            </w:pPr>
            <w:r>
              <w:rPr>
                <w:rFonts w:ascii="Arial" w:eastAsia="Arial" w:hAnsi="Arial" w:cs="Arial"/>
                <w:b/>
                <w:bCs/>
                <w:sz w:val="16"/>
                <w:szCs w:val="16"/>
              </w:rPr>
              <w:t>8.120.689,83</w:t>
            </w:r>
          </w:p>
        </w:tc>
        <w:tc>
          <w:tcPr>
            <w:tcW w:w="80" w:type="dxa"/>
            <w:vAlign w:val="bottom"/>
          </w:tcPr>
          <w:p w:rsidR="000D33F9" w:rsidRDefault="000D33F9">
            <w:pPr>
              <w:rPr>
                <w:sz w:val="24"/>
                <w:szCs w:val="24"/>
              </w:rPr>
            </w:pPr>
          </w:p>
        </w:tc>
        <w:tc>
          <w:tcPr>
            <w:tcW w:w="560" w:type="dxa"/>
            <w:vAlign w:val="bottom"/>
          </w:tcPr>
          <w:p w:rsidR="000D33F9" w:rsidRDefault="00F5114B">
            <w:pPr>
              <w:jc w:val="right"/>
              <w:rPr>
                <w:sz w:val="20"/>
                <w:szCs w:val="20"/>
              </w:rPr>
            </w:pPr>
            <w:r>
              <w:rPr>
                <w:rFonts w:ascii="Arial" w:eastAsia="Arial" w:hAnsi="Arial" w:cs="Arial"/>
                <w:b/>
                <w:bCs/>
                <w:sz w:val="14"/>
                <w:szCs w:val="14"/>
              </w:rPr>
              <w:t>112,55</w:t>
            </w:r>
          </w:p>
        </w:tc>
        <w:tc>
          <w:tcPr>
            <w:tcW w:w="60" w:type="dxa"/>
            <w:vAlign w:val="bottom"/>
          </w:tcPr>
          <w:p w:rsidR="000D33F9" w:rsidRDefault="000D33F9">
            <w:pPr>
              <w:rPr>
                <w:sz w:val="24"/>
                <w:szCs w:val="24"/>
              </w:rPr>
            </w:pPr>
          </w:p>
        </w:tc>
        <w:tc>
          <w:tcPr>
            <w:tcW w:w="560" w:type="dxa"/>
            <w:vAlign w:val="bottom"/>
          </w:tcPr>
          <w:p w:rsidR="000D33F9" w:rsidRDefault="00F5114B">
            <w:pPr>
              <w:jc w:val="right"/>
              <w:rPr>
                <w:sz w:val="20"/>
                <w:szCs w:val="20"/>
              </w:rPr>
            </w:pPr>
            <w:r>
              <w:rPr>
                <w:rFonts w:ascii="Arial" w:eastAsia="Arial" w:hAnsi="Arial" w:cs="Arial"/>
                <w:b/>
                <w:bCs/>
                <w:sz w:val="14"/>
                <w:szCs w:val="14"/>
              </w:rPr>
              <w:t>67,45</w:t>
            </w:r>
          </w:p>
        </w:tc>
        <w:tc>
          <w:tcPr>
            <w:tcW w:w="0" w:type="dxa"/>
            <w:vAlign w:val="bottom"/>
          </w:tcPr>
          <w:p w:rsidR="000D33F9" w:rsidRDefault="000D33F9">
            <w:pPr>
              <w:rPr>
                <w:sz w:val="1"/>
                <w:szCs w:val="1"/>
              </w:rPr>
            </w:pPr>
          </w:p>
        </w:tc>
      </w:tr>
      <w:tr w:rsidR="000D33F9">
        <w:trPr>
          <w:trHeight w:val="464"/>
        </w:trPr>
        <w:tc>
          <w:tcPr>
            <w:tcW w:w="240" w:type="dxa"/>
            <w:vAlign w:val="bottom"/>
          </w:tcPr>
          <w:p w:rsidR="000D33F9" w:rsidRDefault="00F5114B">
            <w:pPr>
              <w:rPr>
                <w:sz w:val="20"/>
                <w:szCs w:val="20"/>
              </w:rPr>
            </w:pPr>
            <w:r>
              <w:rPr>
                <w:rFonts w:ascii="Arial" w:eastAsia="Arial" w:hAnsi="Arial" w:cs="Arial"/>
                <w:b/>
                <w:bCs/>
                <w:sz w:val="24"/>
                <w:szCs w:val="24"/>
              </w:rPr>
              <w:t>3</w:t>
            </w:r>
          </w:p>
        </w:tc>
        <w:tc>
          <w:tcPr>
            <w:tcW w:w="5800" w:type="dxa"/>
            <w:gridSpan w:val="3"/>
            <w:vAlign w:val="bottom"/>
          </w:tcPr>
          <w:p w:rsidR="000D33F9" w:rsidRDefault="00F5114B">
            <w:pPr>
              <w:ind w:left="20"/>
              <w:rPr>
                <w:sz w:val="20"/>
                <w:szCs w:val="20"/>
              </w:rPr>
            </w:pPr>
            <w:r>
              <w:rPr>
                <w:rFonts w:ascii="Arial" w:eastAsia="Arial" w:hAnsi="Arial" w:cs="Arial"/>
                <w:b/>
                <w:bCs/>
                <w:sz w:val="20"/>
                <w:szCs w:val="20"/>
              </w:rPr>
              <w:t>Vlastiti prihodi</w:t>
            </w:r>
          </w:p>
        </w:tc>
        <w:tc>
          <w:tcPr>
            <w:tcW w:w="1120" w:type="dxa"/>
            <w:vAlign w:val="bottom"/>
          </w:tcPr>
          <w:p w:rsidR="000D33F9" w:rsidRDefault="00F5114B">
            <w:pPr>
              <w:jc w:val="right"/>
              <w:rPr>
                <w:sz w:val="20"/>
                <w:szCs w:val="20"/>
              </w:rPr>
            </w:pPr>
            <w:r>
              <w:rPr>
                <w:rFonts w:ascii="Arial" w:eastAsia="Arial" w:hAnsi="Arial" w:cs="Arial"/>
                <w:b/>
                <w:bCs/>
                <w:sz w:val="16"/>
                <w:szCs w:val="16"/>
              </w:rPr>
              <w:t>121.238,18</w:t>
            </w:r>
          </w:p>
        </w:tc>
        <w:tc>
          <w:tcPr>
            <w:tcW w:w="60" w:type="dxa"/>
            <w:vAlign w:val="bottom"/>
          </w:tcPr>
          <w:p w:rsidR="000D33F9" w:rsidRDefault="000D33F9">
            <w:pPr>
              <w:rPr>
                <w:sz w:val="24"/>
                <w:szCs w:val="24"/>
              </w:rPr>
            </w:pPr>
          </w:p>
        </w:tc>
        <w:tc>
          <w:tcPr>
            <w:tcW w:w="1100" w:type="dxa"/>
            <w:vAlign w:val="bottom"/>
          </w:tcPr>
          <w:p w:rsidR="000D33F9" w:rsidRDefault="00F5114B">
            <w:pPr>
              <w:jc w:val="right"/>
              <w:rPr>
                <w:sz w:val="20"/>
                <w:szCs w:val="20"/>
              </w:rPr>
            </w:pPr>
            <w:r>
              <w:rPr>
                <w:rFonts w:ascii="Arial" w:eastAsia="Arial" w:hAnsi="Arial" w:cs="Arial"/>
                <w:b/>
                <w:bCs/>
                <w:sz w:val="16"/>
                <w:szCs w:val="16"/>
              </w:rPr>
              <w:t>0,00</w:t>
            </w:r>
          </w:p>
        </w:tc>
        <w:tc>
          <w:tcPr>
            <w:tcW w:w="138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80" w:type="dxa"/>
            <w:vAlign w:val="bottom"/>
          </w:tcPr>
          <w:p w:rsidR="000D33F9" w:rsidRDefault="000D33F9">
            <w:pPr>
              <w:rPr>
                <w:sz w:val="24"/>
                <w:szCs w:val="24"/>
              </w:rPr>
            </w:pPr>
          </w:p>
        </w:tc>
        <w:tc>
          <w:tcPr>
            <w:tcW w:w="620" w:type="dxa"/>
            <w:gridSpan w:val="2"/>
            <w:vAlign w:val="bottom"/>
          </w:tcPr>
          <w:p w:rsidR="000D33F9" w:rsidRDefault="00F5114B">
            <w:pPr>
              <w:ind w:right="60"/>
              <w:jc w:val="right"/>
              <w:rPr>
                <w:sz w:val="20"/>
                <w:szCs w:val="20"/>
              </w:rPr>
            </w:pPr>
            <w:r>
              <w:rPr>
                <w:rFonts w:ascii="Arial" w:eastAsia="Arial" w:hAnsi="Arial" w:cs="Arial"/>
                <w:b/>
                <w:bCs/>
                <w:sz w:val="14"/>
                <w:szCs w:val="14"/>
              </w:rPr>
              <w:t>0,00</w:t>
            </w:r>
          </w:p>
        </w:tc>
        <w:tc>
          <w:tcPr>
            <w:tcW w:w="560" w:type="dxa"/>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422"/>
        </w:trPr>
        <w:tc>
          <w:tcPr>
            <w:tcW w:w="240" w:type="dxa"/>
            <w:vAlign w:val="bottom"/>
          </w:tcPr>
          <w:p w:rsidR="000D33F9" w:rsidRDefault="00F5114B">
            <w:pPr>
              <w:rPr>
                <w:sz w:val="20"/>
                <w:szCs w:val="20"/>
              </w:rPr>
            </w:pPr>
            <w:r>
              <w:rPr>
                <w:rFonts w:ascii="Arial" w:eastAsia="Arial" w:hAnsi="Arial" w:cs="Arial"/>
                <w:b/>
                <w:bCs/>
                <w:w w:val="98"/>
                <w:sz w:val="20"/>
                <w:szCs w:val="20"/>
              </w:rPr>
              <w:t>31</w:t>
            </w:r>
          </w:p>
        </w:tc>
        <w:tc>
          <w:tcPr>
            <w:tcW w:w="5800" w:type="dxa"/>
            <w:gridSpan w:val="3"/>
            <w:vAlign w:val="bottom"/>
          </w:tcPr>
          <w:p w:rsidR="000D33F9" w:rsidRDefault="00F5114B">
            <w:pPr>
              <w:ind w:left="140"/>
              <w:rPr>
                <w:sz w:val="20"/>
                <w:szCs w:val="20"/>
              </w:rPr>
            </w:pPr>
            <w:r>
              <w:rPr>
                <w:rFonts w:ascii="Arial" w:eastAsia="Arial" w:hAnsi="Arial" w:cs="Arial"/>
                <w:b/>
                <w:bCs/>
                <w:sz w:val="20"/>
                <w:szCs w:val="20"/>
              </w:rPr>
              <w:t>Vlastiti prihodi</w:t>
            </w:r>
          </w:p>
        </w:tc>
        <w:tc>
          <w:tcPr>
            <w:tcW w:w="1120" w:type="dxa"/>
            <w:vAlign w:val="bottom"/>
          </w:tcPr>
          <w:p w:rsidR="000D33F9" w:rsidRDefault="00F5114B">
            <w:pPr>
              <w:jc w:val="right"/>
              <w:rPr>
                <w:sz w:val="20"/>
                <w:szCs w:val="20"/>
              </w:rPr>
            </w:pPr>
            <w:r>
              <w:rPr>
                <w:rFonts w:ascii="Arial" w:eastAsia="Arial" w:hAnsi="Arial" w:cs="Arial"/>
                <w:b/>
                <w:bCs/>
                <w:sz w:val="16"/>
                <w:szCs w:val="16"/>
              </w:rPr>
              <w:t>121.238,18</w:t>
            </w:r>
          </w:p>
        </w:tc>
        <w:tc>
          <w:tcPr>
            <w:tcW w:w="60" w:type="dxa"/>
            <w:vAlign w:val="bottom"/>
          </w:tcPr>
          <w:p w:rsidR="000D33F9" w:rsidRDefault="000D33F9">
            <w:pPr>
              <w:rPr>
                <w:sz w:val="24"/>
                <w:szCs w:val="24"/>
              </w:rPr>
            </w:pPr>
          </w:p>
        </w:tc>
        <w:tc>
          <w:tcPr>
            <w:tcW w:w="1100" w:type="dxa"/>
            <w:vAlign w:val="bottom"/>
          </w:tcPr>
          <w:p w:rsidR="000D33F9" w:rsidRDefault="00F5114B">
            <w:pPr>
              <w:jc w:val="right"/>
              <w:rPr>
                <w:sz w:val="20"/>
                <w:szCs w:val="20"/>
              </w:rPr>
            </w:pPr>
            <w:r>
              <w:rPr>
                <w:rFonts w:ascii="Arial" w:eastAsia="Arial" w:hAnsi="Arial" w:cs="Arial"/>
                <w:b/>
                <w:bCs/>
                <w:sz w:val="16"/>
                <w:szCs w:val="16"/>
              </w:rPr>
              <w:t>0,00</w:t>
            </w:r>
          </w:p>
        </w:tc>
        <w:tc>
          <w:tcPr>
            <w:tcW w:w="138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80" w:type="dxa"/>
            <w:vAlign w:val="bottom"/>
          </w:tcPr>
          <w:p w:rsidR="000D33F9" w:rsidRDefault="000D33F9">
            <w:pPr>
              <w:rPr>
                <w:sz w:val="24"/>
                <w:szCs w:val="24"/>
              </w:rPr>
            </w:pPr>
          </w:p>
        </w:tc>
        <w:tc>
          <w:tcPr>
            <w:tcW w:w="560" w:type="dxa"/>
            <w:vAlign w:val="bottom"/>
          </w:tcPr>
          <w:p w:rsidR="000D33F9" w:rsidRDefault="00F5114B">
            <w:pPr>
              <w:jc w:val="right"/>
              <w:rPr>
                <w:sz w:val="20"/>
                <w:szCs w:val="20"/>
              </w:rPr>
            </w:pPr>
            <w:r>
              <w:rPr>
                <w:rFonts w:ascii="Arial" w:eastAsia="Arial" w:hAnsi="Arial" w:cs="Arial"/>
                <w:b/>
                <w:bCs/>
                <w:sz w:val="14"/>
                <w:szCs w:val="14"/>
              </w:rPr>
              <w:t>0,00</w:t>
            </w:r>
          </w:p>
        </w:tc>
        <w:tc>
          <w:tcPr>
            <w:tcW w:w="60" w:type="dxa"/>
            <w:vAlign w:val="bottom"/>
          </w:tcPr>
          <w:p w:rsidR="000D33F9" w:rsidRDefault="000D33F9">
            <w:pPr>
              <w:rPr>
                <w:sz w:val="24"/>
                <w:szCs w:val="24"/>
              </w:rPr>
            </w:pPr>
          </w:p>
        </w:tc>
        <w:tc>
          <w:tcPr>
            <w:tcW w:w="560" w:type="dxa"/>
            <w:vAlign w:val="bottom"/>
          </w:tcPr>
          <w:p w:rsidR="000D33F9" w:rsidRDefault="00F5114B">
            <w:pPr>
              <w:jc w:val="right"/>
              <w:rPr>
                <w:sz w:val="20"/>
                <w:szCs w:val="20"/>
              </w:rPr>
            </w:pPr>
            <w:r>
              <w:rPr>
                <w:rFonts w:ascii="Arial" w:eastAsia="Arial" w:hAnsi="Arial" w:cs="Arial"/>
                <w:b/>
                <w:bCs/>
                <w:sz w:val="14"/>
                <w:szCs w:val="14"/>
              </w:rPr>
              <w:t>0,00</w:t>
            </w:r>
          </w:p>
        </w:tc>
        <w:tc>
          <w:tcPr>
            <w:tcW w:w="0" w:type="dxa"/>
            <w:vAlign w:val="bottom"/>
          </w:tcPr>
          <w:p w:rsidR="000D33F9" w:rsidRDefault="000D33F9">
            <w:pPr>
              <w:rPr>
                <w:sz w:val="1"/>
                <w:szCs w:val="1"/>
              </w:rPr>
            </w:pPr>
          </w:p>
        </w:tc>
      </w:tr>
      <w:tr w:rsidR="000D33F9">
        <w:trPr>
          <w:trHeight w:val="464"/>
        </w:trPr>
        <w:tc>
          <w:tcPr>
            <w:tcW w:w="240" w:type="dxa"/>
            <w:vAlign w:val="bottom"/>
          </w:tcPr>
          <w:p w:rsidR="000D33F9" w:rsidRDefault="00F5114B">
            <w:pPr>
              <w:rPr>
                <w:sz w:val="20"/>
                <w:szCs w:val="20"/>
              </w:rPr>
            </w:pPr>
            <w:r>
              <w:rPr>
                <w:rFonts w:ascii="Arial" w:eastAsia="Arial" w:hAnsi="Arial" w:cs="Arial"/>
                <w:b/>
                <w:bCs/>
                <w:sz w:val="24"/>
                <w:szCs w:val="24"/>
              </w:rPr>
              <w:t>4</w:t>
            </w:r>
          </w:p>
        </w:tc>
        <w:tc>
          <w:tcPr>
            <w:tcW w:w="5800" w:type="dxa"/>
            <w:gridSpan w:val="3"/>
            <w:vAlign w:val="bottom"/>
          </w:tcPr>
          <w:p w:rsidR="000D33F9" w:rsidRDefault="00F5114B">
            <w:pPr>
              <w:ind w:left="20"/>
              <w:rPr>
                <w:sz w:val="20"/>
                <w:szCs w:val="20"/>
              </w:rPr>
            </w:pPr>
            <w:r>
              <w:rPr>
                <w:rFonts w:ascii="Arial" w:eastAsia="Arial" w:hAnsi="Arial" w:cs="Arial"/>
                <w:b/>
                <w:bCs/>
                <w:sz w:val="20"/>
                <w:szCs w:val="20"/>
              </w:rPr>
              <w:t>Prihodi za posebne namjene</w:t>
            </w:r>
          </w:p>
        </w:tc>
        <w:tc>
          <w:tcPr>
            <w:tcW w:w="1120" w:type="dxa"/>
            <w:vAlign w:val="bottom"/>
          </w:tcPr>
          <w:p w:rsidR="000D33F9" w:rsidRDefault="00F5114B">
            <w:pPr>
              <w:jc w:val="right"/>
              <w:rPr>
                <w:sz w:val="20"/>
                <w:szCs w:val="20"/>
              </w:rPr>
            </w:pPr>
            <w:r>
              <w:rPr>
                <w:rFonts w:ascii="Arial" w:eastAsia="Arial" w:hAnsi="Arial" w:cs="Arial"/>
                <w:b/>
                <w:bCs/>
                <w:sz w:val="16"/>
                <w:szCs w:val="16"/>
              </w:rPr>
              <w:t>8.274.319,56</w:t>
            </w:r>
          </w:p>
        </w:tc>
        <w:tc>
          <w:tcPr>
            <w:tcW w:w="60" w:type="dxa"/>
            <w:vAlign w:val="bottom"/>
          </w:tcPr>
          <w:p w:rsidR="000D33F9" w:rsidRDefault="000D33F9">
            <w:pPr>
              <w:rPr>
                <w:sz w:val="24"/>
                <w:szCs w:val="24"/>
              </w:rPr>
            </w:pPr>
          </w:p>
        </w:tc>
        <w:tc>
          <w:tcPr>
            <w:tcW w:w="1100" w:type="dxa"/>
            <w:vAlign w:val="bottom"/>
          </w:tcPr>
          <w:p w:rsidR="000D33F9" w:rsidRDefault="00F5114B">
            <w:pPr>
              <w:jc w:val="right"/>
              <w:rPr>
                <w:sz w:val="20"/>
                <w:szCs w:val="20"/>
              </w:rPr>
            </w:pPr>
            <w:r>
              <w:rPr>
                <w:rFonts w:ascii="Arial" w:eastAsia="Arial" w:hAnsi="Arial" w:cs="Arial"/>
                <w:b/>
                <w:bCs/>
                <w:sz w:val="16"/>
                <w:szCs w:val="16"/>
              </w:rPr>
              <w:t>8.570.760,00</w:t>
            </w:r>
          </w:p>
        </w:tc>
        <w:tc>
          <w:tcPr>
            <w:tcW w:w="1380" w:type="dxa"/>
            <w:gridSpan w:val="2"/>
            <w:vAlign w:val="bottom"/>
          </w:tcPr>
          <w:p w:rsidR="000D33F9" w:rsidRDefault="00F5114B">
            <w:pPr>
              <w:jc w:val="right"/>
              <w:rPr>
                <w:sz w:val="20"/>
                <w:szCs w:val="20"/>
              </w:rPr>
            </w:pPr>
            <w:r>
              <w:rPr>
                <w:rFonts w:ascii="Arial" w:eastAsia="Arial" w:hAnsi="Arial" w:cs="Arial"/>
                <w:b/>
                <w:bCs/>
                <w:sz w:val="16"/>
                <w:szCs w:val="16"/>
              </w:rPr>
              <w:t>7.074.517,97</w:t>
            </w:r>
          </w:p>
        </w:tc>
        <w:tc>
          <w:tcPr>
            <w:tcW w:w="80" w:type="dxa"/>
            <w:vAlign w:val="bottom"/>
          </w:tcPr>
          <w:p w:rsidR="000D33F9" w:rsidRDefault="000D33F9">
            <w:pPr>
              <w:rPr>
                <w:sz w:val="24"/>
                <w:szCs w:val="24"/>
              </w:rPr>
            </w:pPr>
          </w:p>
        </w:tc>
        <w:tc>
          <w:tcPr>
            <w:tcW w:w="620" w:type="dxa"/>
            <w:gridSpan w:val="2"/>
            <w:vAlign w:val="bottom"/>
          </w:tcPr>
          <w:p w:rsidR="000D33F9" w:rsidRDefault="00F5114B">
            <w:pPr>
              <w:ind w:right="60"/>
              <w:jc w:val="right"/>
              <w:rPr>
                <w:sz w:val="20"/>
                <w:szCs w:val="20"/>
              </w:rPr>
            </w:pPr>
            <w:r>
              <w:rPr>
                <w:rFonts w:ascii="Arial" w:eastAsia="Arial" w:hAnsi="Arial" w:cs="Arial"/>
                <w:b/>
                <w:bCs/>
                <w:sz w:val="14"/>
                <w:szCs w:val="14"/>
              </w:rPr>
              <w:t>85,50</w:t>
            </w:r>
          </w:p>
        </w:tc>
        <w:tc>
          <w:tcPr>
            <w:tcW w:w="560" w:type="dxa"/>
            <w:vAlign w:val="bottom"/>
          </w:tcPr>
          <w:p w:rsidR="000D33F9" w:rsidRDefault="00F5114B">
            <w:pPr>
              <w:jc w:val="right"/>
              <w:rPr>
                <w:sz w:val="20"/>
                <w:szCs w:val="20"/>
              </w:rPr>
            </w:pPr>
            <w:r>
              <w:rPr>
                <w:rFonts w:ascii="Arial" w:eastAsia="Arial" w:hAnsi="Arial" w:cs="Arial"/>
                <w:b/>
                <w:bCs/>
                <w:sz w:val="14"/>
                <w:szCs w:val="14"/>
              </w:rPr>
              <w:t>82,54</w:t>
            </w:r>
          </w:p>
        </w:tc>
        <w:tc>
          <w:tcPr>
            <w:tcW w:w="0" w:type="dxa"/>
            <w:vAlign w:val="bottom"/>
          </w:tcPr>
          <w:p w:rsidR="000D33F9" w:rsidRDefault="000D33F9">
            <w:pPr>
              <w:rPr>
                <w:sz w:val="1"/>
                <w:szCs w:val="1"/>
              </w:rPr>
            </w:pPr>
          </w:p>
        </w:tc>
      </w:tr>
      <w:tr w:rsidR="000D33F9">
        <w:trPr>
          <w:trHeight w:val="422"/>
        </w:trPr>
        <w:tc>
          <w:tcPr>
            <w:tcW w:w="6040" w:type="dxa"/>
            <w:gridSpan w:val="4"/>
            <w:vAlign w:val="bottom"/>
          </w:tcPr>
          <w:p w:rsidR="000D33F9" w:rsidRDefault="00F5114B">
            <w:pPr>
              <w:rPr>
                <w:sz w:val="20"/>
                <w:szCs w:val="20"/>
              </w:rPr>
            </w:pPr>
            <w:r>
              <w:rPr>
                <w:rFonts w:ascii="Arial" w:eastAsia="Arial" w:hAnsi="Arial" w:cs="Arial"/>
                <w:b/>
                <w:bCs/>
                <w:sz w:val="20"/>
                <w:szCs w:val="20"/>
              </w:rPr>
              <w:t>41  Prihodi za posebne namjene</w:t>
            </w:r>
          </w:p>
        </w:tc>
        <w:tc>
          <w:tcPr>
            <w:tcW w:w="1120" w:type="dxa"/>
            <w:vAlign w:val="bottom"/>
          </w:tcPr>
          <w:p w:rsidR="000D33F9" w:rsidRDefault="00F5114B">
            <w:pPr>
              <w:jc w:val="right"/>
              <w:rPr>
                <w:sz w:val="20"/>
                <w:szCs w:val="20"/>
              </w:rPr>
            </w:pPr>
            <w:r>
              <w:rPr>
                <w:rFonts w:ascii="Arial" w:eastAsia="Arial" w:hAnsi="Arial" w:cs="Arial"/>
                <w:b/>
                <w:bCs/>
                <w:sz w:val="16"/>
                <w:szCs w:val="16"/>
              </w:rPr>
              <w:t>8.274.319,56</w:t>
            </w:r>
          </w:p>
        </w:tc>
        <w:tc>
          <w:tcPr>
            <w:tcW w:w="60" w:type="dxa"/>
            <w:vAlign w:val="bottom"/>
          </w:tcPr>
          <w:p w:rsidR="000D33F9" w:rsidRDefault="000D33F9">
            <w:pPr>
              <w:rPr>
                <w:sz w:val="24"/>
                <w:szCs w:val="24"/>
              </w:rPr>
            </w:pPr>
          </w:p>
        </w:tc>
        <w:tc>
          <w:tcPr>
            <w:tcW w:w="1100" w:type="dxa"/>
            <w:vAlign w:val="bottom"/>
          </w:tcPr>
          <w:p w:rsidR="000D33F9" w:rsidRDefault="00F5114B">
            <w:pPr>
              <w:jc w:val="right"/>
              <w:rPr>
                <w:sz w:val="20"/>
                <w:szCs w:val="20"/>
              </w:rPr>
            </w:pPr>
            <w:r>
              <w:rPr>
                <w:rFonts w:ascii="Arial" w:eastAsia="Arial" w:hAnsi="Arial" w:cs="Arial"/>
                <w:b/>
                <w:bCs/>
                <w:sz w:val="16"/>
                <w:szCs w:val="16"/>
              </w:rPr>
              <w:t>8.570.760,00</w:t>
            </w:r>
          </w:p>
        </w:tc>
        <w:tc>
          <w:tcPr>
            <w:tcW w:w="1380" w:type="dxa"/>
            <w:gridSpan w:val="2"/>
            <w:vAlign w:val="bottom"/>
          </w:tcPr>
          <w:p w:rsidR="000D33F9" w:rsidRDefault="00F5114B">
            <w:pPr>
              <w:jc w:val="right"/>
              <w:rPr>
                <w:sz w:val="20"/>
                <w:szCs w:val="20"/>
              </w:rPr>
            </w:pPr>
            <w:r>
              <w:rPr>
                <w:rFonts w:ascii="Arial" w:eastAsia="Arial" w:hAnsi="Arial" w:cs="Arial"/>
                <w:b/>
                <w:bCs/>
                <w:sz w:val="16"/>
                <w:szCs w:val="16"/>
              </w:rPr>
              <w:t>7.074.517,97</w:t>
            </w:r>
          </w:p>
        </w:tc>
        <w:tc>
          <w:tcPr>
            <w:tcW w:w="80" w:type="dxa"/>
            <w:vAlign w:val="bottom"/>
          </w:tcPr>
          <w:p w:rsidR="000D33F9" w:rsidRDefault="000D33F9">
            <w:pPr>
              <w:rPr>
                <w:sz w:val="24"/>
                <w:szCs w:val="24"/>
              </w:rPr>
            </w:pPr>
          </w:p>
        </w:tc>
        <w:tc>
          <w:tcPr>
            <w:tcW w:w="560" w:type="dxa"/>
            <w:vAlign w:val="bottom"/>
          </w:tcPr>
          <w:p w:rsidR="000D33F9" w:rsidRDefault="00F5114B">
            <w:pPr>
              <w:jc w:val="right"/>
              <w:rPr>
                <w:sz w:val="20"/>
                <w:szCs w:val="20"/>
              </w:rPr>
            </w:pPr>
            <w:r>
              <w:rPr>
                <w:rFonts w:ascii="Arial" w:eastAsia="Arial" w:hAnsi="Arial" w:cs="Arial"/>
                <w:b/>
                <w:bCs/>
                <w:sz w:val="14"/>
                <w:szCs w:val="14"/>
              </w:rPr>
              <w:t>85,50</w:t>
            </w:r>
          </w:p>
        </w:tc>
        <w:tc>
          <w:tcPr>
            <w:tcW w:w="60" w:type="dxa"/>
            <w:vAlign w:val="bottom"/>
          </w:tcPr>
          <w:p w:rsidR="000D33F9" w:rsidRDefault="000D33F9">
            <w:pPr>
              <w:rPr>
                <w:sz w:val="24"/>
                <w:szCs w:val="24"/>
              </w:rPr>
            </w:pPr>
          </w:p>
        </w:tc>
        <w:tc>
          <w:tcPr>
            <w:tcW w:w="560" w:type="dxa"/>
            <w:vAlign w:val="bottom"/>
          </w:tcPr>
          <w:p w:rsidR="000D33F9" w:rsidRDefault="00F5114B">
            <w:pPr>
              <w:jc w:val="right"/>
              <w:rPr>
                <w:sz w:val="20"/>
                <w:szCs w:val="20"/>
              </w:rPr>
            </w:pPr>
            <w:r>
              <w:rPr>
                <w:rFonts w:ascii="Arial" w:eastAsia="Arial" w:hAnsi="Arial" w:cs="Arial"/>
                <w:b/>
                <w:bCs/>
                <w:sz w:val="14"/>
                <w:szCs w:val="14"/>
              </w:rPr>
              <w:t>82,54</w:t>
            </w:r>
          </w:p>
        </w:tc>
        <w:tc>
          <w:tcPr>
            <w:tcW w:w="0" w:type="dxa"/>
            <w:vAlign w:val="bottom"/>
          </w:tcPr>
          <w:p w:rsidR="000D33F9" w:rsidRDefault="000D33F9">
            <w:pPr>
              <w:rPr>
                <w:sz w:val="1"/>
                <w:szCs w:val="1"/>
              </w:rPr>
            </w:pPr>
          </w:p>
        </w:tc>
      </w:tr>
      <w:tr w:rsidR="000D33F9">
        <w:trPr>
          <w:trHeight w:val="464"/>
        </w:trPr>
        <w:tc>
          <w:tcPr>
            <w:tcW w:w="240" w:type="dxa"/>
            <w:vAlign w:val="bottom"/>
          </w:tcPr>
          <w:p w:rsidR="000D33F9" w:rsidRDefault="00F5114B">
            <w:pPr>
              <w:rPr>
                <w:sz w:val="20"/>
                <w:szCs w:val="20"/>
              </w:rPr>
            </w:pPr>
            <w:r>
              <w:rPr>
                <w:rFonts w:ascii="Arial" w:eastAsia="Arial" w:hAnsi="Arial" w:cs="Arial"/>
                <w:b/>
                <w:bCs/>
                <w:sz w:val="24"/>
                <w:szCs w:val="24"/>
              </w:rPr>
              <w:t>5</w:t>
            </w:r>
          </w:p>
        </w:tc>
        <w:tc>
          <w:tcPr>
            <w:tcW w:w="5800" w:type="dxa"/>
            <w:gridSpan w:val="3"/>
            <w:vAlign w:val="bottom"/>
          </w:tcPr>
          <w:p w:rsidR="000D33F9" w:rsidRDefault="00F5114B">
            <w:pPr>
              <w:ind w:left="20"/>
              <w:rPr>
                <w:sz w:val="20"/>
                <w:szCs w:val="20"/>
              </w:rPr>
            </w:pPr>
            <w:r>
              <w:rPr>
                <w:rFonts w:ascii="Arial" w:eastAsia="Arial" w:hAnsi="Arial" w:cs="Arial"/>
                <w:b/>
                <w:bCs/>
                <w:sz w:val="20"/>
                <w:szCs w:val="20"/>
              </w:rPr>
              <w:t>Pomoći</w:t>
            </w:r>
          </w:p>
        </w:tc>
        <w:tc>
          <w:tcPr>
            <w:tcW w:w="1120" w:type="dxa"/>
            <w:vAlign w:val="bottom"/>
          </w:tcPr>
          <w:p w:rsidR="000D33F9" w:rsidRDefault="00F5114B">
            <w:pPr>
              <w:jc w:val="right"/>
              <w:rPr>
                <w:sz w:val="20"/>
                <w:szCs w:val="20"/>
              </w:rPr>
            </w:pPr>
            <w:r>
              <w:rPr>
                <w:rFonts w:ascii="Arial" w:eastAsia="Arial" w:hAnsi="Arial" w:cs="Arial"/>
                <w:b/>
                <w:bCs/>
                <w:sz w:val="16"/>
                <w:szCs w:val="16"/>
              </w:rPr>
              <w:t>416.730,51</w:t>
            </w:r>
          </w:p>
        </w:tc>
        <w:tc>
          <w:tcPr>
            <w:tcW w:w="60" w:type="dxa"/>
            <w:vAlign w:val="bottom"/>
          </w:tcPr>
          <w:p w:rsidR="000D33F9" w:rsidRDefault="000D33F9">
            <w:pPr>
              <w:rPr>
                <w:sz w:val="24"/>
                <w:szCs w:val="24"/>
              </w:rPr>
            </w:pPr>
          </w:p>
        </w:tc>
        <w:tc>
          <w:tcPr>
            <w:tcW w:w="1100" w:type="dxa"/>
            <w:vAlign w:val="bottom"/>
          </w:tcPr>
          <w:p w:rsidR="000D33F9" w:rsidRDefault="00F5114B">
            <w:pPr>
              <w:jc w:val="right"/>
              <w:rPr>
                <w:sz w:val="20"/>
                <w:szCs w:val="20"/>
              </w:rPr>
            </w:pPr>
            <w:r>
              <w:rPr>
                <w:rFonts w:ascii="Arial" w:eastAsia="Arial" w:hAnsi="Arial" w:cs="Arial"/>
                <w:b/>
                <w:bCs/>
                <w:sz w:val="16"/>
                <w:szCs w:val="16"/>
              </w:rPr>
              <w:t>2.079.434,00</w:t>
            </w:r>
          </w:p>
        </w:tc>
        <w:tc>
          <w:tcPr>
            <w:tcW w:w="1380" w:type="dxa"/>
            <w:gridSpan w:val="2"/>
            <w:vAlign w:val="bottom"/>
          </w:tcPr>
          <w:p w:rsidR="000D33F9" w:rsidRDefault="00F5114B">
            <w:pPr>
              <w:jc w:val="right"/>
              <w:rPr>
                <w:sz w:val="20"/>
                <w:szCs w:val="20"/>
              </w:rPr>
            </w:pPr>
            <w:r>
              <w:rPr>
                <w:rFonts w:ascii="Arial" w:eastAsia="Arial" w:hAnsi="Arial" w:cs="Arial"/>
                <w:b/>
                <w:bCs/>
                <w:sz w:val="16"/>
                <w:szCs w:val="16"/>
              </w:rPr>
              <w:t>1.474.648,10</w:t>
            </w:r>
          </w:p>
        </w:tc>
        <w:tc>
          <w:tcPr>
            <w:tcW w:w="80" w:type="dxa"/>
            <w:vAlign w:val="bottom"/>
          </w:tcPr>
          <w:p w:rsidR="000D33F9" w:rsidRDefault="000D33F9">
            <w:pPr>
              <w:rPr>
                <w:sz w:val="24"/>
                <w:szCs w:val="24"/>
              </w:rPr>
            </w:pPr>
          </w:p>
        </w:tc>
        <w:tc>
          <w:tcPr>
            <w:tcW w:w="620" w:type="dxa"/>
            <w:gridSpan w:val="2"/>
            <w:vAlign w:val="bottom"/>
          </w:tcPr>
          <w:p w:rsidR="000D33F9" w:rsidRDefault="00F5114B">
            <w:pPr>
              <w:ind w:right="60"/>
              <w:jc w:val="right"/>
              <w:rPr>
                <w:sz w:val="20"/>
                <w:szCs w:val="20"/>
              </w:rPr>
            </w:pPr>
            <w:r>
              <w:rPr>
                <w:rFonts w:ascii="Arial" w:eastAsia="Arial" w:hAnsi="Arial" w:cs="Arial"/>
                <w:b/>
                <w:bCs/>
                <w:sz w:val="14"/>
                <w:szCs w:val="14"/>
              </w:rPr>
              <w:t>353,86</w:t>
            </w:r>
          </w:p>
        </w:tc>
        <w:tc>
          <w:tcPr>
            <w:tcW w:w="560" w:type="dxa"/>
            <w:vAlign w:val="bottom"/>
          </w:tcPr>
          <w:p w:rsidR="000D33F9" w:rsidRDefault="00F5114B">
            <w:pPr>
              <w:jc w:val="right"/>
              <w:rPr>
                <w:sz w:val="20"/>
                <w:szCs w:val="20"/>
              </w:rPr>
            </w:pPr>
            <w:r>
              <w:rPr>
                <w:rFonts w:ascii="Arial" w:eastAsia="Arial" w:hAnsi="Arial" w:cs="Arial"/>
                <w:b/>
                <w:bCs/>
                <w:sz w:val="14"/>
                <w:szCs w:val="14"/>
              </w:rPr>
              <w:t>70,92</w:t>
            </w:r>
          </w:p>
        </w:tc>
        <w:tc>
          <w:tcPr>
            <w:tcW w:w="0" w:type="dxa"/>
            <w:vAlign w:val="bottom"/>
          </w:tcPr>
          <w:p w:rsidR="000D33F9" w:rsidRDefault="000D33F9">
            <w:pPr>
              <w:rPr>
                <w:sz w:val="1"/>
                <w:szCs w:val="1"/>
              </w:rPr>
            </w:pPr>
          </w:p>
        </w:tc>
      </w:tr>
      <w:tr w:rsidR="000D33F9">
        <w:trPr>
          <w:trHeight w:val="422"/>
        </w:trPr>
        <w:tc>
          <w:tcPr>
            <w:tcW w:w="240" w:type="dxa"/>
            <w:vAlign w:val="bottom"/>
          </w:tcPr>
          <w:p w:rsidR="000D33F9" w:rsidRDefault="00F5114B">
            <w:pPr>
              <w:rPr>
                <w:sz w:val="20"/>
                <w:szCs w:val="20"/>
              </w:rPr>
            </w:pPr>
            <w:r>
              <w:rPr>
                <w:rFonts w:ascii="Arial" w:eastAsia="Arial" w:hAnsi="Arial" w:cs="Arial"/>
                <w:b/>
                <w:bCs/>
                <w:w w:val="98"/>
                <w:sz w:val="20"/>
                <w:szCs w:val="20"/>
              </w:rPr>
              <w:t>51</w:t>
            </w:r>
          </w:p>
        </w:tc>
        <w:tc>
          <w:tcPr>
            <w:tcW w:w="5800" w:type="dxa"/>
            <w:gridSpan w:val="3"/>
            <w:vAlign w:val="bottom"/>
          </w:tcPr>
          <w:p w:rsidR="000D33F9" w:rsidRDefault="00F5114B">
            <w:pPr>
              <w:ind w:left="140"/>
              <w:rPr>
                <w:sz w:val="20"/>
                <w:szCs w:val="20"/>
              </w:rPr>
            </w:pPr>
            <w:r>
              <w:rPr>
                <w:rFonts w:ascii="Arial" w:eastAsia="Arial" w:hAnsi="Arial" w:cs="Arial"/>
                <w:b/>
                <w:bCs/>
                <w:sz w:val="20"/>
                <w:szCs w:val="20"/>
              </w:rPr>
              <w:t>Pomoći</w:t>
            </w:r>
          </w:p>
        </w:tc>
        <w:tc>
          <w:tcPr>
            <w:tcW w:w="1120" w:type="dxa"/>
            <w:vAlign w:val="bottom"/>
          </w:tcPr>
          <w:p w:rsidR="000D33F9" w:rsidRDefault="00F5114B">
            <w:pPr>
              <w:jc w:val="right"/>
              <w:rPr>
                <w:sz w:val="20"/>
                <w:szCs w:val="20"/>
              </w:rPr>
            </w:pPr>
            <w:r>
              <w:rPr>
                <w:rFonts w:ascii="Arial" w:eastAsia="Arial" w:hAnsi="Arial" w:cs="Arial"/>
                <w:b/>
                <w:bCs/>
                <w:sz w:val="16"/>
                <w:szCs w:val="16"/>
              </w:rPr>
              <w:t>416.730,51</w:t>
            </w:r>
          </w:p>
        </w:tc>
        <w:tc>
          <w:tcPr>
            <w:tcW w:w="60" w:type="dxa"/>
            <w:vAlign w:val="bottom"/>
          </w:tcPr>
          <w:p w:rsidR="000D33F9" w:rsidRDefault="000D33F9">
            <w:pPr>
              <w:rPr>
                <w:sz w:val="24"/>
                <w:szCs w:val="24"/>
              </w:rPr>
            </w:pPr>
          </w:p>
        </w:tc>
        <w:tc>
          <w:tcPr>
            <w:tcW w:w="1100" w:type="dxa"/>
            <w:vAlign w:val="bottom"/>
          </w:tcPr>
          <w:p w:rsidR="000D33F9" w:rsidRDefault="00F5114B">
            <w:pPr>
              <w:jc w:val="right"/>
              <w:rPr>
                <w:sz w:val="20"/>
                <w:szCs w:val="20"/>
              </w:rPr>
            </w:pPr>
            <w:r>
              <w:rPr>
                <w:rFonts w:ascii="Arial" w:eastAsia="Arial" w:hAnsi="Arial" w:cs="Arial"/>
                <w:b/>
                <w:bCs/>
                <w:sz w:val="16"/>
                <w:szCs w:val="16"/>
              </w:rPr>
              <w:t>2.079.434,00</w:t>
            </w:r>
          </w:p>
        </w:tc>
        <w:tc>
          <w:tcPr>
            <w:tcW w:w="1380" w:type="dxa"/>
            <w:gridSpan w:val="2"/>
            <w:vAlign w:val="bottom"/>
          </w:tcPr>
          <w:p w:rsidR="000D33F9" w:rsidRDefault="00F5114B">
            <w:pPr>
              <w:jc w:val="right"/>
              <w:rPr>
                <w:sz w:val="20"/>
                <w:szCs w:val="20"/>
              </w:rPr>
            </w:pPr>
            <w:r>
              <w:rPr>
                <w:rFonts w:ascii="Arial" w:eastAsia="Arial" w:hAnsi="Arial" w:cs="Arial"/>
                <w:b/>
                <w:bCs/>
                <w:sz w:val="16"/>
                <w:szCs w:val="16"/>
              </w:rPr>
              <w:t>1.474.648,10</w:t>
            </w:r>
          </w:p>
        </w:tc>
        <w:tc>
          <w:tcPr>
            <w:tcW w:w="80" w:type="dxa"/>
            <w:vAlign w:val="bottom"/>
          </w:tcPr>
          <w:p w:rsidR="000D33F9" w:rsidRDefault="000D33F9">
            <w:pPr>
              <w:rPr>
                <w:sz w:val="24"/>
                <w:szCs w:val="24"/>
              </w:rPr>
            </w:pPr>
          </w:p>
        </w:tc>
        <w:tc>
          <w:tcPr>
            <w:tcW w:w="560" w:type="dxa"/>
            <w:vAlign w:val="bottom"/>
          </w:tcPr>
          <w:p w:rsidR="000D33F9" w:rsidRDefault="00F5114B">
            <w:pPr>
              <w:jc w:val="right"/>
              <w:rPr>
                <w:sz w:val="20"/>
                <w:szCs w:val="20"/>
              </w:rPr>
            </w:pPr>
            <w:r>
              <w:rPr>
                <w:rFonts w:ascii="Arial" w:eastAsia="Arial" w:hAnsi="Arial" w:cs="Arial"/>
                <w:b/>
                <w:bCs/>
                <w:sz w:val="14"/>
                <w:szCs w:val="14"/>
              </w:rPr>
              <w:t>353,86</w:t>
            </w:r>
          </w:p>
        </w:tc>
        <w:tc>
          <w:tcPr>
            <w:tcW w:w="60" w:type="dxa"/>
            <w:vAlign w:val="bottom"/>
          </w:tcPr>
          <w:p w:rsidR="000D33F9" w:rsidRDefault="000D33F9">
            <w:pPr>
              <w:rPr>
                <w:sz w:val="24"/>
                <w:szCs w:val="24"/>
              </w:rPr>
            </w:pPr>
          </w:p>
        </w:tc>
        <w:tc>
          <w:tcPr>
            <w:tcW w:w="560" w:type="dxa"/>
            <w:vAlign w:val="bottom"/>
          </w:tcPr>
          <w:p w:rsidR="000D33F9" w:rsidRDefault="00F5114B">
            <w:pPr>
              <w:jc w:val="right"/>
              <w:rPr>
                <w:sz w:val="20"/>
                <w:szCs w:val="20"/>
              </w:rPr>
            </w:pPr>
            <w:r>
              <w:rPr>
                <w:rFonts w:ascii="Arial" w:eastAsia="Arial" w:hAnsi="Arial" w:cs="Arial"/>
                <w:b/>
                <w:bCs/>
                <w:sz w:val="14"/>
                <w:szCs w:val="14"/>
              </w:rPr>
              <w:t>70,92</w:t>
            </w:r>
          </w:p>
        </w:tc>
        <w:tc>
          <w:tcPr>
            <w:tcW w:w="0" w:type="dxa"/>
            <w:vAlign w:val="bottom"/>
          </w:tcPr>
          <w:p w:rsidR="000D33F9" w:rsidRDefault="000D33F9">
            <w:pPr>
              <w:rPr>
                <w:sz w:val="1"/>
                <w:szCs w:val="1"/>
              </w:rPr>
            </w:pPr>
          </w:p>
        </w:tc>
      </w:tr>
      <w:tr w:rsidR="000D33F9">
        <w:trPr>
          <w:trHeight w:val="464"/>
        </w:trPr>
        <w:tc>
          <w:tcPr>
            <w:tcW w:w="240" w:type="dxa"/>
            <w:vAlign w:val="bottom"/>
          </w:tcPr>
          <w:p w:rsidR="000D33F9" w:rsidRDefault="00F5114B">
            <w:pPr>
              <w:rPr>
                <w:sz w:val="20"/>
                <w:szCs w:val="20"/>
              </w:rPr>
            </w:pPr>
            <w:r>
              <w:rPr>
                <w:rFonts w:ascii="Arial" w:eastAsia="Arial" w:hAnsi="Arial" w:cs="Arial"/>
                <w:b/>
                <w:bCs/>
                <w:sz w:val="24"/>
                <w:szCs w:val="24"/>
              </w:rPr>
              <w:t>6</w:t>
            </w:r>
          </w:p>
        </w:tc>
        <w:tc>
          <w:tcPr>
            <w:tcW w:w="5800" w:type="dxa"/>
            <w:gridSpan w:val="3"/>
            <w:vAlign w:val="bottom"/>
          </w:tcPr>
          <w:p w:rsidR="000D33F9" w:rsidRDefault="00F5114B">
            <w:pPr>
              <w:ind w:left="20"/>
              <w:rPr>
                <w:sz w:val="20"/>
                <w:szCs w:val="20"/>
              </w:rPr>
            </w:pPr>
            <w:r>
              <w:rPr>
                <w:rFonts w:ascii="Arial" w:eastAsia="Arial" w:hAnsi="Arial" w:cs="Arial"/>
                <w:b/>
                <w:bCs/>
                <w:sz w:val="20"/>
                <w:szCs w:val="20"/>
              </w:rPr>
              <w:t>Donacije</w:t>
            </w:r>
          </w:p>
        </w:tc>
        <w:tc>
          <w:tcPr>
            <w:tcW w:w="1120" w:type="dxa"/>
            <w:vAlign w:val="bottom"/>
          </w:tcPr>
          <w:p w:rsidR="000D33F9" w:rsidRDefault="00F5114B">
            <w:pPr>
              <w:jc w:val="right"/>
              <w:rPr>
                <w:sz w:val="20"/>
                <w:szCs w:val="20"/>
              </w:rPr>
            </w:pPr>
            <w:r>
              <w:rPr>
                <w:rFonts w:ascii="Arial" w:eastAsia="Arial" w:hAnsi="Arial" w:cs="Arial"/>
                <w:b/>
                <w:bCs/>
                <w:sz w:val="16"/>
                <w:szCs w:val="16"/>
              </w:rPr>
              <w:t>2.010,51</w:t>
            </w:r>
          </w:p>
        </w:tc>
        <w:tc>
          <w:tcPr>
            <w:tcW w:w="60" w:type="dxa"/>
            <w:vAlign w:val="bottom"/>
          </w:tcPr>
          <w:p w:rsidR="000D33F9" w:rsidRDefault="000D33F9">
            <w:pPr>
              <w:rPr>
                <w:sz w:val="24"/>
                <w:szCs w:val="24"/>
              </w:rPr>
            </w:pPr>
          </w:p>
        </w:tc>
        <w:tc>
          <w:tcPr>
            <w:tcW w:w="1100" w:type="dxa"/>
            <w:vAlign w:val="bottom"/>
          </w:tcPr>
          <w:p w:rsidR="000D33F9" w:rsidRDefault="00F5114B">
            <w:pPr>
              <w:jc w:val="right"/>
              <w:rPr>
                <w:sz w:val="20"/>
                <w:szCs w:val="20"/>
              </w:rPr>
            </w:pPr>
            <w:r>
              <w:rPr>
                <w:rFonts w:ascii="Arial" w:eastAsia="Arial" w:hAnsi="Arial" w:cs="Arial"/>
                <w:b/>
                <w:bCs/>
                <w:sz w:val="16"/>
                <w:szCs w:val="16"/>
              </w:rPr>
              <w:t>10.000,00</w:t>
            </w:r>
          </w:p>
        </w:tc>
        <w:tc>
          <w:tcPr>
            <w:tcW w:w="1380" w:type="dxa"/>
            <w:gridSpan w:val="2"/>
            <w:vAlign w:val="bottom"/>
          </w:tcPr>
          <w:p w:rsidR="000D33F9" w:rsidRDefault="00F5114B">
            <w:pPr>
              <w:jc w:val="right"/>
              <w:rPr>
                <w:sz w:val="20"/>
                <w:szCs w:val="20"/>
              </w:rPr>
            </w:pPr>
            <w:r>
              <w:rPr>
                <w:rFonts w:ascii="Arial" w:eastAsia="Arial" w:hAnsi="Arial" w:cs="Arial"/>
                <w:b/>
                <w:bCs/>
                <w:sz w:val="16"/>
                <w:szCs w:val="16"/>
              </w:rPr>
              <w:t>3.882,19</w:t>
            </w:r>
          </w:p>
        </w:tc>
        <w:tc>
          <w:tcPr>
            <w:tcW w:w="80" w:type="dxa"/>
            <w:vAlign w:val="bottom"/>
          </w:tcPr>
          <w:p w:rsidR="000D33F9" w:rsidRDefault="000D33F9">
            <w:pPr>
              <w:rPr>
                <w:sz w:val="24"/>
                <w:szCs w:val="24"/>
              </w:rPr>
            </w:pPr>
          </w:p>
        </w:tc>
        <w:tc>
          <w:tcPr>
            <w:tcW w:w="620" w:type="dxa"/>
            <w:gridSpan w:val="2"/>
            <w:vAlign w:val="bottom"/>
          </w:tcPr>
          <w:p w:rsidR="000D33F9" w:rsidRDefault="00F5114B">
            <w:pPr>
              <w:ind w:right="60"/>
              <w:jc w:val="right"/>
              <w:rPr>
                <w:sz w:val="20"/>
                <w:szCs w:val="20"/>
              </w:rPr>
            </w:pPr>
            <w:r>
              <w:rPr>
                <w:rFonts w:ascii="Arial" w:eastAsia="Arial" w:hAnsi="Arial" w:cs="Arial"/>
                <w:b/>
                <w:bCs/>
                <w:sz w:val="14"/>
                <w:szCs w:val="14"/>
              </w:rPr>
              <w:t>193,09</w:t>
            </w:r>
          </w:p>
        </w:tc>
        <w:tc>
          <w:tcPr>
            <w:tcW w:w="560" w:type="dxa"/>
            <w:vAlign w:val="bottom"/>
          </w:tcPr>
          <w:p w:rsidR="000D33F9" w:rsidRDefault="00F5114B">
            <w:pPr>
              <w:jc w:val="right"/>
              <w:rPr>
                <w:sz w:val="20"/>
                <w:szCs w:val="20"/>
              </w:rPr>
            </w:pPr>
            <w:r>
              <w:rPr>
                <w:rFonts w:ascii="Arial" w:eastAsia="Arial" w:hAnsi="Arial" w:cs="Arial"/>
                <w:b/>
                <w:bCs/>
                <w:sz w:val="14"/>
                <w:szCs w:val="14"/>
              </w:rPr>
              <w:t>38,82</w:t>
            </w:r>
          </w:p>
        </w:tc>
        <w:tc>
          <w:tcPr>
            <w:tcW w:w="0" w:type="dxa"/>
            <w:vAlign w:val="bottom"/>
          </w:tcPr>
          <w:p w:rsidR="000D33F9" w:rsidRDefault="000D33F9">
            <w:pPr>
              <w:rPr>
                <w:sz w:val="1"/>
                <w:szCs w:val="1"/>
              </w:rPr>
            </w:pPr>
          </w:p>
        </w:tc>
      </w:tr>
      <w:tr w:rsidR="000D33F9">
        <w:trPr>
          <w:trHeight w:val="422"/>
        </w:trPr>
        <w:tc>
          <w:tcPr>
            <w:tcW w:w="240" w:type="dxa"/>
            <w:vAlign w:val="bottom"/>
          </w:tcPr>
          <w:p w:rsidR="000D33F9" w:rsidRDefault="00F5114B">
            <w:pPr>
              <w:rPr>
                <w:sz w:val="20"/>
                <w:szCs w:val="20"/>
              </w:rPr>
            </w:pPr>
            <w:r>
              <w:rPr>
                <w:rFonts w:ascii="Arial" w:eastAsia="Arial" w:hAnsi="Arial" w:cs="Arial"/>
                <w:b/>
                <w:bCs/>
                <w:w w:val="98"/>
                <w:sz w:val="20"/>
                <w:szCs w:val="20"/>
              </w:rPr>
              <w:t>61</w:t>
            </w:r>
          </w:p>
        </w:tc>
        <w:tc>
          <w:tcPr>
            <w:tcW w:w="5800" w:type="dxa"/>
            <w:gridSpan w:val="3"/>
            <w:vAlign w:val="bottom"/>
          </w:tcPr>
          <w:p w:rsidR="000D33F9" w:rsidRDefault="00F5114B">
            <w:pPr>
              <w:ind w:left="140"/>
              <w:rPr>
                <w:sz w:val="20"/>
                <w:szCs w:val="20"/>
              </w:rPr>
            </w:pPr>
            <w:r>
              <w:rPr>
                <w:rFonts w:ascii="Arial" w:eastAsia="Arial" w:hAnsi="Arial" w:cs="Arial"/>
                <w:b/>
                <w:bCs/>
                <w:sz w:val="20"/>
                <w:szCs w:val="20"/>
              </w:rPr>
              <w:t>Donacije</w:t>
            </w:r>
          </w:p>
        </w:tc>
        <w:tc>
          <w:tcPr>
            <w:tcW w:w="1120" w:type="dxa"/>
            <w:vAlign w:val="bottom"/>
          </w:tcPr>
          <w:p w:rsidR="000D33F9" w:rsidRDefault="00F5114B">
            <w:pPr>
              <w:jc w:val="right"/>
              <w:rPr>
                <w:sz w:val="20"/>
                <w:szCs w:val="20"/>
              </w:rPr>
            </w:pPr>
            <w:r>
              <w:rPr>
                <w:rFonts w:ascii="Arial" w:eastAsia="Arial" w:hAnsi="Arial" w:cs="Arial"/>
                <w:b/>
                <w:bCs/>
                <w:sz w:val="16"/>
                <w:szCs w:val="16"/>
              </w:rPr>
              <w:t>2.010,51</w:t>
            </w:r>
          </w:p>
        </w:tc>
        <w:tc>
          <w:tcPr>
            <w:tcW w:w="60" w:type="dxa"/>
            <w:vAlign w:val="bottom"/>
          </w:tcPr>
          <w:p w:rsidR="000D33F9" w:rsidRDefault="000D33F9">
            <w:pPr>
              <w:rPr>
                <w:sz w:val="24"/>
                <w:szCs w:val="24"/>
              </w:rPr>
            </w:pPr>
          </w:p>
        </w:tc>
        <w:tc>
          <w:tcPr>
            <w:tcW w:w="1100" w:type="dxa"/>
            <w:vAlign w:val="bottom"/>
          </w:tcPr>
          <w:p w:rsidR="000D33F9" w:rsidRDefault="00F5114B">
            <w:pPr>
              <w:jc w:val="right"/>
              <w:rPr>
                <w:sz w:val="20"/>
                <w:szCs w:val="20"/>
              </w:rPr>
            </w:pPr>
            <w:r>
              <w:rPr>
                <w:rFonts w:ascii="Arial" w:eastAsia="Arial" w:hAnsi="Arial" w:cs="Arial"/>
                <w:b/>
                <w:bCs/>
                <w:sz w:val="16"/>
                <w:szCs w:val="16"/>
              </w:rPr>
              <w:t>10.000,00</w:t>
            </w:r>
          </w:p>
        </w:tc>
        <w:tc>
          <w:tcPr>
            <w:tcW w:w="1380" w:type="dxa"/>
            <w:gridSpan w:val="2"/>
            <w:vAlign w:val="bottom"/>
          </w:tcPr>
          <w:p w:rsidR="000D33F9" w:rsidRDefault="00F5114B">
            <w:pPr>
              <w:jc w:val="right"/>
              <w:rPr>
                <w:sz w:val="20"/>
                <w:szCs w:val="20"/>
              </w:rPr>
            </w:pPr>
            <w:r>
              <w:rPr>
                <w:rFonts w:ascii="Arial" w:eastAsia="Arial" w:hAnsi="Arial" w:cs="Arial"/>
                <w:b/>
                <w:bCs/>
                <w:sz w:val="16"/>
                <w:szCs w:val="16"/>
              </w:rPr>
              <w:t>3.882,19</w:t>
            </w:r>
          </w:p>
        </w:tc>
        <w:tc>
          <w:tcPr>
            <w:tcW w:w="80" w:type="dxa"/>
            <w:vAlign w:val="bottom"/>
          </w:tcPr>
          <w:p w:rsidR="000D33F9" w:rsidRDefault="000D33F9">
            <w:pPr>
              <w:rPr>
                <w:sz w:val="24"/>
                <w:szCs w:val="24"/>
              </w:rPr>
            </w:pPr>
          </w:p>
        </w:tc>
        <w:tc>
          <w:tcPr>
            <w:tcW w:w="560" w:type="dxa"/>
            <w:vAlign w:val="bottom"/>
          </w:tcPr>
          <w:p w:rsidR="000D33F9" w:rsidRDefault="00F5114B">
            <w:pPr>
              <w:jc w:val="right"/>
              <w:rPr>
                <w:sz w:val="20"/>
                <w:szCs w:val="20"/>
              </w:rPr>
            </w:pPr>
            <w:r>
              <w:rPr>
                <w:rFonts w:ascii="Arial" w:eastAsia="Arial" w:hAnsi="Arial" w:cs="Arial"/>
                <w:b/>
                <w:bCs/>
                <w:sz w:val="14"/>
                <w:szCs w:val="14"/>
              </w:rPr>
              <w:t>193,09</w:t>
            </w:r>
          </w:p>
        </w:tc>
        <w:tc>
          <w:tcPr>
            <w:tcW w:w="60" w:type="dxa"/>
            <w:vAlign w:val="bottom"/>
          </w:tcPr>
          <w:p w:rsidR="000D33F9" w:rsidRDefault="000D33F9">
            <w:pPr>
              <w:rPr>
                <w:sz w:val="24"/>
                <w:szCs w:val="24"/>
              </w:rPr>
            </w:pPr>
          </w:p>
        </w:tc>
        <w:tc>
          <w:tcPr>
            <w:tcW w:w="560" w:type="dxa"/>
            <w:vAlign w:val="bottom"/>
          </w:tcPr>
          <w:p w:rsidR="000D33F9" w:rsidRDefault="00F5114B">
            <w:pPr>
              <w:jc w:val="right"/>
              <w:rPr>
                <w:sz w:val="20"/>
                <w:szCs w:val="20"/>
              </w:rPr>
            </w:pPr>
            <w:r>
              <w:rPr>
                <w:rFonts w:ascii="Arial" w:eastAsia="Arial" w:hAnsi="Arial" w:cs="Arial"/>
                <w:b/>
                <w:bCs/>
                <w:sz w:val="14"/>
                <w:szCs w:val="14"/>
              </w:rPr>
              <w:t>38,82</w:t>
            </w:r>
          </w:p>
        </w:tc>
        <w:tc>
          <w:tcPr>
            <w:tcW w:w="0" w:type="dxa"/>
            <w:vAlign w:val="bottom"/>
          </w:tcPr>
          <w:p w:rsidR="000D33F9" w:rsidRDefault="000D33F9">
            <w:pPr>
              <w:rPr>
                <w:sz w:val="1"/>
                <w:szCs w:val="1"/>
              </w:rPr>
            </w:pPr>
          </w:p>
        </w:tc>
      </w:tr>
      <w:tr w:rsidR="000D33F9">
        <w:trPr>
          <w:trHeight w:val="464"/>
        </w:trPr>
        <w:tc>
          <w:tcPr>
            <w:tcW w:w="240" w:type="dxa"/>
            <w:vAlign w:val="bottom"/>
          </w:tcPr>
          <w:p w:rsidR="000D33F9" w:rsidRDefault="00F5114B">
            <w:pPr>
              <w:rPr>
                <w:sz w:val="20"/>
                <w:szCs w:val="20"/>
              </w:rPr>
            </w:pPr>
            <w:r>
              <w:rPr>
                <w:rFonts w:ascii="Arial" w:eastAsia="Arial" w:hAnsi="Arial" w:cs="Arial"/>
                <w:b/>
                <w:bCs/>
                <w:sz w:val="24"/>
                <w:szCs w:val="24"/>
              </w:rPr>
              <w:t>7</w:t>
            </w:r>
          </w:p>
        </w:tc>
        <w:tc>
          <w:tcPr>
            <w:tcW w:w="5800" w:type="dxa"/>
            <w:gridSpan w:val="3"/>
            <w:vAlign w:val="bottom"/>
          </w:tcPr>
          <w:p w:rsidR="000D33F9" w:rsidRDefault="00F5114B">
            <w:pPr>
              <w:ind w:left="20"/>
              <w:rPr>
                <w:sz w:val="20"/>
                <w:szCs w:val="20"/>
              </w:rPr>
            </w:pPr>
            <w:r>
              <w:rPr>
                <w:rFonts w:ascii="Arial" w:eastAsia="Arial" w:hAnsi="Arial" w:cs="Arial"/>
                <w:b/>
                <w:bCs/>
                <w:sz w:val="20"/>
                <w:szCs w:val="20"/>
              </w:rPr>
              <w:t>Prihodi od prodaje nef. imovine</w:t>
            </w:r>
          </w:p>
        </w:tc>
        <w:tc>
          <w:tcPr>
            <w:tcW w:w="1120" w:type="dxa"/>
            <w:vAlign w:val="bottom"/>
          </w:tcPr>
          <w:p w:rsidR="000D33F9" w:rsidRDefault="00F5114B">
            <w:pPr>
              <w:jc w:val="right"/>
              <w:rPr>
                <w:sz w:val="20"/>
                <w:szCs w:val="20"/>
              </w:rPr>
            </w:pPr>
            <w:r>
              <w:rPr>
                <w:rFonts w:ascii="Arial" w:eastAsia="Arial" w:hAnsi="Arial" w:cs="Arial"/>
                <w:b/>
                <w:bCs/>
                <w:sz w:val="16"/>
                <w:szCs w:val="16"/>
              </w:rPr>
              <w:t>63.698,06</w:t>
            </w:r>
          </w:p>
        </w:tc>
        <w:tc>
          <w:tcPr>
            <w:tcW w:w="60" w:type="dxa"/>
            <w:vAlign w:val="bottom"/>
          </w:tcPr>
          <w:p w:rsidR="000D33F9" w:rsidRDefault="000D33F9">
            <w:pPr>
              <w:rPr>
                <w:sz w:val="24"/>
                <w:szCs w:val="24"/>
              </w:rPr>
            </w:pPr>
          </w:p>
        </w:tc>
        <w:tc>
          <w:tcPr>
            <w:tcW w:w="1100" w:type="dxa"/>
            <w:vAlign w:val="bottom"/>
          </w:tcPr>
          <w:p w:rsidR="000D33F9" w:rsidRDefault="00F5114B">
            <w:pPr>
              <w:jc w:val="right"/>
              <w:rPr>
                <w:sz w:val="20"/>
                <w:szCs w:val="20"/>
              </w:rPr>
            </w:pPr>
            <w:r>
              <w:rPr>
                <w:rFonts w:ascii="Arial" w:eastAsia="Arial" w:hAnsi="Arial" w:cs="Arial"/>
                <w:b/>
                <w:bCs/>
                <w:sz w:val="16"/>
                <w:szCs w:val="16"/>
              </w:rPr>
              <w:t>739.000,00</w:t>
            </w:r>
          </w:p>
        </w:tc>
        <w:tc>
          <w:tcPr>
            <w:tcW w:w="1380" w:type="dxa"/>
            <w:gridSpan w:val="2"/>
            <w:vAlign w:val="bottom"/>
          </w:tcPr>
          <w:p w:rsidR="000D33F9" w:rsidRDefault="00F5114B">
            <w:pPr>
              <w:jc w:val="right"/>
              <w:rPr>
                <w:sz w:val="20"/>
                <w:szCs w:val="20"/>
              </w:rPr>
            </w:pPr>
            <w:r>
              <w:rPr>
                <w:rFonts w:ascii="Arial" w:eastAsia="Arial" w:hAnsi="Arial" w:cs="Arial"/>
                <w:b/>
                <w:bCs/>
                <w:sz w:val="16"/>
                <w:szCs w:val="16"/>
              </w:rPr>
              <w:t>36.336,75</w:t>
            </w:r>
          </w:p>
        </w:tc>
        <w:tc>
          <w:tcPr>
            <w:tcW w:w="80" w:type="dxa"/>
            <w:vAlign w:val="bottom"/>
          </w:tcPr>
          <w:p w:rsidR="000D33F9" w:rsidRDefault="000D33F9">
            <w:pPr>
              <w:rPr>
                <w:sz w:val="24"/>
                <w:szCs w:val="24"/>
              </w:rPr>
            </w:pPr>
          </w:p>
        </w:tc>
        <w:tc>
          <w:tcPr>
            <w:tcW w:w="620" w:type="dxa"/>
            <w:gridSpan w:val="2"/>
            <w:vAlign w:val="bottom"/>
          </w:tcPr>
          <w:p w:rsidR="000D33F9" w:rsidRDefault="00F5114B">
            <w:pPr>
              <w:ind w:right="60"/>
              <w:jc w:val="right"/>
              <w:rPr>
                <w:sz w:val="20"/>
                <w:szCs w:val="20"/>
              </w:rPr>
            </w:pPr>
            <w:r>
              <w:rPr>
                <w:rFonts w:ascii="Arial" w:eastAsia="Arial" w:hAnsi="Arial" w:cs="Arial"/>
                <w:b/>
                <w:bCs/>
                <w:sz w:val="14"/>
                <w:szCs w:val="14"/>
              </w:rPr>
              <w:t>57,05</w:t>
            </w:r>
          </w:p>
        </w:tc>
        <w:tc>
          <w:tcPr>
            <w:tcW w:w="560" w:type="dxa"/>
            <w:vAlign w:val="bottom"/>
          </w:tcPr>
          <w:p w:rsidR="000D33F9" w:rsidRDefault="00F5114B">
            <w:pPr>
              <w:jc w:val="right"/>
              <w:rPr>
                <w:sz w:val="20"/>
                <w:szCs w:val="20"/>
              </w:rPr>
            </w:pPr>
            <w:r>
              <w:rPr>
                <w:rFonts w:ascii="Arial" w:eastAsia="Arial" w:hAnsi="Arial" w:cs="Arial"/>
                <w:b/>
                <w:bCs/>
                <w:sz w:val="14"/>
                <w:szCs w:val="14"/>
              </w:rPr>
              <w:t>4,92</w:t>
            </w:r>
          </w:p>
        </w:tc>
        <w:tc>
          <w:tcPr>
            <w:tcW w:w="0" w:type="dxa"/>
            <w:vAlign w:val="bottom"/>
          </w:tcPr>
          <w:p w:rsidR="000D33F9" w:rsidRDefault="000D33F9">
            <w:pPr>
              <w:rPr>
                <w:sz w:val="1"/>
                <w:szCs w:val="1"/>
              </w:rPr>
            </w:pPr>
          </w:p>
        </w:tc>
      </w:tr>
      <w:tr w:rsidR="000D33F9">
        <w:trPr>
          <w:trHeight w:val="422"/>
        </w:trPr>
        <w:tc>
          <w:tcPr>
            <w:tcW w:w="240" w:type="dxa"/>
            <w:vAlign w:val="bottom"/>
          </w:tcPr>
          <w:p w:rsidR="000D33F9" w:rsidRDefault="00F5114B">
            <w:pPr>
              <w:rPr>
                <w:sz w:val="20"/>
                <w:szCs w:val="20"/>
              </w:rPr>
            </w:pPr>
            <w:r>
              <w:rPr>
                <w:rFonts w:ascii="Arial" w:eastAsia="Arial" w:hAnsi="Arial" w:cs="Arial"/>
                <w:b/>
                <w:bCs/>
                <w:w w:val="98"/>
                <w:sz w:val="20"/>
                <w:szCs w:val="20"/>
              </w:rPr>
              <w:t>71</w:t>
            </w:r>
          </w:p>
        </w:tc>
        <w:tc>
          <w:tcPr>
            <w:tcW w:w="5800" w:type="dxa"/>
            <w:gridSpan w:val="3"/>
            <w:vAlign w:val="bottom"/>
          </w:tcPr>
          <w:p w:rsidR="000D33F9" w:rsidRDefault="00F5114B">
            <w:pPr>
              <w:ind w:left="140"/>
              <w:rPr>
                <w:sz w:val="20"/>
                <w:szCs w:val="20"/>
              </w:rPr>
            </w:pPr>
            <w:r>
              <w:rPr>
                <w:rFonts w:ascii="Arial" w:eastAsia="Arial" w:hAnsi="Arial" w:cs="Arial"/>
                <w:b/>
                <w:bCs/>
                <w:sz w:val="20"/>
                <w:szCs w:val="20"/>
              </w:rPr>
              <w:t>Prihodi od prodaje nef. imovine</w:t>
            </w:r>
          </w:p>
        </w:tc>
        <w:tc>
          <w:tcPr>
            <w:tcW w:w="1120" w:type="dxa"/>
            <w:vAlign w:val="bottom"/>
          </w:tcPr>
          <w:p w:rsidR="000D33F9" w:rsidRDefault="00F5114B">
            <w:pPr>
              <w:jc w:val="right"/>
              <w:rPr>
                <w:sz w:val="20"/>
                <w:szCs w:val="20"/>
              </w:rPr>
            </w:pPr>
            <w:r>
              <w:rPr>
                <w:rFonts w:ascii="Arial" w:eastAsia="Arial" w:hAnsi="Arial" w:cs="Arial"/>
                <w:b/>
                <w:bCs/>
                <w:sz w:val="16"/>
                <w:szCs w:val="16"/>
              </w:rPr>
              <w:t>63.698,06</w:t>
            </w:r>
          </w:p>
        </w:tc>
        <w:tc>
          <w:tcPr>
            <w:tcW w:w="60" w:type="dxa"/>
            <w:vAlign w:val="bottom"/>
          </w:tcPr>
          <w:p w:rsidR="000D33F9" w:rsidRDefault="000D33F9">
            <w:pPr>
              <w:rPr>
                <w:sz w:val="24"/>
                <w:szCs w:val="24"/>
              </w:rPr>
            </w:pPr>
          </w:p>
        </w:tc>
        <w:tc>
          <w:tcPr>
            <w:tcW w:w="1100" w:type="dxa"/>
            <w:vAlign w:val="bottom"/>
          </w:tcPr>
          <w:p w:rsidR="000D33F9" w:rsidRDefault="00F5114B">
            <w:pPr>
              <w:jc w:val="right"/>
              <w:rPr>
                <w:sz w:val="20"/>
                <w:szCs w:val="20"/>
              </w:rPr>
            </w:pPr>
            <w:r>
              <w:rPr>
                <w:rFonts w:ascii="Arial" w:eastAsia="Arial" w:hAnsi="Arial" w:cs="Arial"/>
                <w:b/>
                <w:bCs/>
                <w:sz w:val="16"/>
                <w:szCs w:val="16"/>
              </w:rPr>
              <w:t>739.000,00</w:t>
            </w:r>
          </w:p>
        </w:tc>
        <w:tc>
          <w:tcPr>
            <w:tcW w:w="1380" w:type="dxa"/>
            <w:gridSpan w:val="2"/>
            <w:vAlign w:val="bottom"/>
          </w:tcPr>
          <w:p w:rsidR="000D33F9" w:rsidRDefault="00F5114B">
            <w:pPr>
              <w:jc w:val="right"/>
              <w:rPr>
                <w:sz w:val="20"/>
                <w:szCs w:val="20"/>
              </w:rPr>
            </w:pPr>
            <w:r>
              <w:rPr>
                <w:rFonts w:ascii="Arial" w:eastAsia="Arial" w:hAnsi="Arial" w:cs="Arial"/>
                <w:b/>
                <w:bCs/>
                <w:sz w:val="16"/>
                <w:szCs w:val="16"/>
              </w:rPr>
              <w:t>36.336,75</w:t>
            </w:r>
          </w:p>
        </w:tc>
        <w:tc>
          <w:tcPr>
            <w:tcW w:w="80" w:type="dxa"/>
            <w:vAlign w:val="bottom"/>
          </w:tcPr>
          <w:p w:rsidR="000D33F9" w:rsidRDefault="000D33F9">
            <w:pPr>
              <w:rPr>
                <w:sz w:val="24"/>
                <w:szCs w:val="24"/>
              </w:rPr>
            </w:pPr>
          </w:p>
        </w:tc>
        <w:tc>
          <w:tcPr>
            <w:tcW w:w="560" w:type="dxa"/>
            <w:vAlign w:val="bottom"/>
          </w:tcPr>
          <w:p w:rsidR="000D33F9" w:rsidRDefault="00F5114B">
            <w:pPr>
              <w:jc w:val="right"/>
              <w:rPr>
                <w:sz w:val="20"/>
                <w:szCs w:val="20"/>
              </w:rPr>
            </w:pPr>
            <w:r>
              <w:rPr>
                <w:rFonts w:ascii="Arial" w:eastAsia="Arial" w:hAnsi="Arial" w:cs="Arial"/>
                <w:b/>
                <w:bCs/>
                <w:sz w:val="14"/>
                <w:szCs w:val="14"/>
              </w:rPr>
              <w:t>57,05</w:t>
            </w:r>
          </w:p>
        </w:tc>
        <w:tc>
          <w:tcPr>
            <w:tcW w:w="60" w:type="dxa"/>
            <w:vAlign w:val="bottom"/>
          </w:tcPr>
          <w:p w:rsidR="000D33F9" w:rsidRDefault="000D33F9">
            <w:pPr>
              <w:rPr>
                <w:sz w:val="24"/>
                <w:szCs w:val="24"/>
              </w:rPr>
            </w:pPr>
          </w:p>
        </w:tc>
        <w:tc>
          <w:tcPr>
            <w:tcW w:w="560" w:type="dxa"/>
            <w:vAlign w:val="bottom"/>
          </w:tcPr>
          <w:p w:rsidR="000D33F9" w:rsidRDefault="00F5114B">
            <w:pPr>
              <w:jc w:val="right"/>
              <w:rPr>
                <w:sz w:val="20"/>
                <w:szCs w:val="20"/>
              </w:rPr>
            </w:pPr>
            <w:r>
              <w:rPr>
                <w:rFonts w:ascii="Arial" w:eastAsia="Arial" w:hAnsi="Arial" w:cs="Arial"/>
                <w:b/>
                <w:bCs/>
                <w:sz w:val="14"/>
                <w:szCs w:val="14"/>
              </w:rPr>
              <w:t>4,92</w:t>
            </w:r>
          </w:p>
        </w:tc>
        <w:tc>
          <w:tcPr>
            <w:tcW w:w="0" w:type="dxa"/>
            <w:vAlign w:val="bottom"/>
          </w:tcPr>
          <w:p w:rsidR="000D33F9" w:rsidRDefault="000D33F9">
            <w:pPr>
              <w:rPr>
                <w:sz w:val="1"/>
                <w:szCs w:val="1"/>
              </w:rPr>
            </w:pPr>
          </w:p>
        </w:tc>
      </w:tr>
      <w:tr w:rsidR="000D33F9">
        <w:trPr>
          <w:trHeight w:val="464"/>
        </w:trPr>
        <w:tc>
          <w:tcPr>
            <w:tcW w:w="240" w:type="dxa"/>
            <w:vAlign w:val="bottom"/>
          </w:tcPr>
          <w:p w:rsidR="000D33F9" w:rsidRDefault="00F5114B">
            <w:pPr>
              <w:rPr>
                <w:sz w:val="20"/>
                <w:szCs w:val="20"/>
              </w:rPr>
            </w:pPr>
            <w:r>
              <w:rPr>
                <w:rFonts w:ascii="Arial" w:eastAsia="Arial" w:hAnsi="Arial" w:cs="Arial"/>
                <w:b/>
                <w:bCs/>
                <w:sz w:val="24"/>
                <w:szCs w:val="24"/>
              </w:rPr>
              <w:t>8</w:t>
            </w:r>
          </w:p>
        </w:tc>
        <w:tc>
          <w:tcPr>
            <w:tcW w:w="5800" w:type="dxa"/>
            <w:gridSpan w:val="3"/>
            <w:vAlign w:val="bottom"/>
          </w:tcPr>
          <w:p w:rsidR="000D33F9" w:rsidRDefault="00F5114B">
            <w:pPr>
              <w:ind w:left="20"/>
              <w:rPr>
                <w:sz w:val="20"/>
                <w:szCs w:val="20"/>
              </w:rPr>
            </w:pPr>
            <w:r>
              <w:rPr>
                <w:rFonts w:ascii="Arial" w:eastAsia="Arial" w:hAnsi="Arial" w:cs="Arial"/>
                <w:b/>
                <w:bCs/>
                <w:sz w:val="20"/>
                <w:szCs w:val="20"/>
              </w:rPr>
              <w:t>Namjenski primici</w:t>
            </w:r>
          </w:p>
        </w:tc>
        <w:tc>
          <w:tcPr>
            <w:tcW w:w="1120" w:type="dxa"/>
            <w:vAlign w:val="bottom"/>
          </w:tcPr>
          <w:p w:rsidR="000D33F9" w:rsidRDefault="00F5114B">
            <w:pPr>
              <w:jc w:val="right"/>
              <w:rPr>
                <w:sz w:val="20"/>
                <w:szCs w:val="20"/>
              </w:rPr>
            </w:pPr>
            <w:r>
              <w:rPr>
                <w:rFonts w:ascii="Arial" w:eastAsia="Arial" w:hAnsi="Arial" w:cs="Arial"/>
                <w:b/>
                <w:bCs/>
                <w:sz w:val="16"/>
                <w:szCs w:val="16"/>
              </w:rPr>
              <w:t>0,00</w:t>
            </w:r>
          </w:p>
        </w:tc>
        <w:tc>
          <w:tcPr>
            <w:tcW w:w="60" w:type="dxa"/>
            <w:vAlign w:val="bottom"/>
          </w:tcPr>
          <w:p w:rsidR="000D33F9" w:rsidRDefault="000D33F9">
            <w:pPr>
              <w:rPr>
                <w:sz w:val="24"/>
                <w:szCs w:val="24"/>
              </w:rPr>
            </w:pPr>
          </w:p>
        </w:tc>
        <w:tc>
          <w:tcPr>
            <w:tcW w:w="1100" w:type="dxa"/>
            <w:vAlign w:val="bottom"/>
          </w:tcPr>
          <w:p w:rsidR="000D33F9" w:rsidRDefault="00F5114B">
            <w:pPr>
              <w:jc w:val="right"/>
              <w:rPr>
                <w:sz w:val="20"/>
                <w:szCs w:val="20"/>
              </w:rPr>
            </w:pPr>
            <w:r>
              <w:rPr>
                <w:rFonts w:ascii="Arial" w:eastAsia="Arial" w:hAnsi="Arial" w:cs="Arial"/>
                <w:b/>
                <w:bCs/>
                <w:sz w:val="16"/>
                <w:szCs w:val="16"/>
              </w:rPr>
              <w:t>10.293.710,84</w:t>
            </w:r>
          </w:p>
        </w:tc>
        <w:tc>
          <w:tcPr>
            <w:tcW w:w="1380" w:type="dxa"/>
            <w:gridSpan w:val="2"/>
            <w:vAlign w:val="bottom"/>
          </w:tcPr>
          <w:p w:rsidR="000D33F9" w:rsidRDefault="00F5114B">
            <w:pPr>
              <w:jc w:val="right"/>
              <w:rPr>
                <w:sz w:val="20"/>
                <w:szCs w:val="20"/>
              </w:rPr>
            </w:pPr>
            <w:r>
              <w:rPr>
                <w:rFonts w:ascii="Arial" w:eastAsia="Arial" w:hAnsi="Arial" w:cs="Arial"/>
                <w:b/>
                <w:bCs/>
                <w:sz w:val="16"/>
                <w:szCs w:val="16"/>
              </w:rPr>
              <w:t>1.131.956,29</w:t>
            </w:r>
          </w:p>
        </w:tc>
        <w:tc>
          <w:tcPr>
            <w:tcW w:w="80" w:type="dxa"/>
            <w:vAlign w:val="bottom"/>
          </w:tcPr>
          <w:p w:rsidR="000D33F9" w:rsidRDefault="000D33F9">
            <w:pPr>
              <w:rPr>
                <w:sz w:val="24"/>
                <w:szCs w:val="24"/>
              </w:rPr>
            </w:pPr>
          </w:p>
        </w:tc>
        <w:tc>
          <w:tcPr>
            <w:tcW w:w="56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560" w:type="dxa"/>
            <w:vAlign w:val="bottom"/>
          </w:tcPr>
          <w:p w:rsidR="000D33F9" w:rsidRDefault="00F5114B">
            <w:pPr>
              <w:jc w:val="right"/>
              <w:rPr>
                <w:sz w:val="20"/>
                <w:szCs w:val="20"/>
              </w:rPr>
            </w:pPr>
            <w:r>
              <w:rPr>
                <w:rFonts w:ascii="Arial" w:eastAsia="Arial" w:hAnsi="Arial" w:cs="Arial"/>
                <w:b/>
                <w:bCs/>
                <w:sz w:val="14"/>
                <w:szCs w:val="14"/>
              </w:rPr>
              <w:t>11,00</w:t>
            </w:r>
          </w:p>
        </w:tc>
        <w:tc>
          <w:tcPr>
            <w:tcW w:w="0" w:type="dxa"/>
            <w:vAlign w:val="bottom"/>
          </w:tcPr>
          <w:p w:rsidR="000D33F9" w:rsidRDefault="000D33F9">
            <w:pPr>
              <w:rPr>
                <w:sz w:val="1"/>
                <w:szCs w:val="1"/>
              </w:rPr>
            </w:pPr>
          </w:p>
        </w:tc>
      </w:tr>
      <w:tr w:rsidR="000D33F9">
        <w:trPr>
          <w:trHeight w:val="422"/>
        </w:trPr>
        <w:tc>
          <w:tcPr>
            <w:tcW w:w="240" w:type="dxa"/>
            <w:vAlign w:val="bottom"/>
          </w:tcPr>
          <w:p w:rsidR="000D33F9" w:rsidRDefault="00F5114B">
            <w:pPr>
              <w:rPr>
                <w:sz w:val="20"/>
                <w:szCs w:val="20"/>
              </w:rPr>
            </w:pPr>
            <w:r>
              <w:rPr>
                <w:rFonts w:ascii="Arial" w:eastAsia="Arial" w:hAnsi="Arial" w:cs="Arial"/>
                <w:b/>
                <w:bCs/>
                <w:w w:val="98"/>
                <w:sz w:val="20"/>
                <w:szCs w:val="20"/>
              </w:rPr>
              <w:t>81</w:t>
            </w:r>
          </w:p>
        </w:tc>
        <w:tc>
          <w:tcPr>
            <w:tcW w:w="5800" w:type="dxa"/>
            <w:gridSpan w:val="3"/>
            <w:vAlign w:val="bottom"/>
          </w:tcPr>
          <w:p w:rsidR="000D33F9" w:rsidRDefault="00F5114B">
            <w:pPr>
              <w:ind w:left="140"/>
              <w:rPr>
                <w:sz w:val="20"/>
                <w:szCs w:val="20"/>
              </w:rPr>
            </w:pPr>
            <w:r>
              <w:rPr>
                <w:rFonts w:ascii="Arial" w:eastAsia="Arial" w:hAnsi="Arial" w:cs="Arial"/>
                <w:b/>
                <w:bCs/>
                <w:sz w:val="20"/>
                <w:szCs w:val="20"/>
              </w:rPr>
              <w:t>Namjenski primici</w:t>
            </w:r>
          </w:p>
        </w:tc>
        <w:tc>
          <w:tcPr>
            <w:tcW w:w="1120" w:type="dxa"/>
            <w:vAlign w:val="bottom"/>
          </w:tcPr>
          <w:p w:rsidR="000D33F9" w:rsidRDefault="00F5114B">
            <w:pPr>
              <w:jc w:val="right"/>
              <w:rPr>
                <w:sz w:val="20"/>
                <w:szCs w:val="20"/>
              </w:rPr>
            </w:pPr>
            <w:r>
              <w:rPr>
                <w:rFonts w:ascii="Arial" w:eastAsia="Arial" w:hAnsi="Arial" w:cs="Arial"/>
                <w:b/>
                <w:bCs/>
                <w:sz w:val="16"/>
                <w:szCs w:val="16"/>
              </w:rPr>
              <w:t>0,00</w:t>
            </w:r>
          </w:p>
        </w:tc>
        <w:tc>
          <w:tcPr>
            <w:tcW w:w="60" w:type="dxa"/>
            <w:vAlign w:val="bottom"/>
          </w:tcPr>
          <w:p w:rsidR="000D33F9" w:rsidRDefault="000D33F9">
            <w:pPr>
              <w:rPr>
                <w:sz w:val="24"/>
                <w:szCs w:val="24"/>
              </w:rPr>
            </w:pPr>
          </w:p>
        </w:tc>
        <w:tc>
          <w:tcPr>
            <w:tcW w:w="1100" w:type="dxa"/>
            <w:vAlign w:val="bottom"/>
          </w:tcPr>
          <w:p w:rsidR="000D33F9" w:rsidRDefault="00F5114B">
            <w:pPr>
              <w:jc w:val="right"/>
              <w:rPr>
                <w:sz w:val="20"/>
                <w:szCs w:val="20"/>
              </w:rPr>
            </w:pPr>
            <w:r>
              <w:rPr>
                <w:rFonts w:ascii="Arial" w:eastAsia="Arial" w:hAnsi="Arial" w:cs="Arial"/>
                <w:b/>
                <w:bCs/>
                <w:sz w:val="16"/>
                <w:szCs w:val="16"/>
              </w:rPr>
              <w:t>10.293.710,84</w:t>
            </w:r>
          </w:p>
        </w:tc>
        <w:tc>
          <w:tcPr>
            <w:tcW w:w="1380" w:type="dxa"/>
            <w:gridSpan w:val="2"/>
            <w:vAlign w:val="bottom"/>
          </w:tcPr>
          <w:p w:rsidR="000D33F9" w:rsidRDefault="00F5114B">
            <w:pPr>
              <w:jc w:val="right"/>
              <w:rPr>
                <w:sz w:val="20"/>
                <w:szCs w:val="20"/>
              </w:rPr>
            </w:pPr>
            <w:r>
              <w:rPr>
                <w:rFonts w:ascii="Arial" w:eastAsia="Arial" w:hAnsi="Arial" w:cs="Arial"/>
                <w:b/>
                <w:bCs/>
                <w:sz w:val="16"/>
                <w:szCs w:val="16"/>
              </w:rPr>
              <w:t>1.131.956,29</w:t>
            </w:r>
          </w:p>
        </w:tc>
        <w:tc>
          <w:tcPr>
            <w:tcW w:w="80" w:type="dxa"/>
            <w:vAlign w:val="bottom"/>
          </w:tcPr>
          <w:p w:rsidR="000D33F9" w:rsidRDefault="000D33F9">
            <w:pPr>
              <w:rPr>
                <w:sz w:val="24"/>
                <w:szCs w:val="24"/>
              </w:rPr>
            </w:pPr>
          </w:p>
        </w:tc>
        <w:tc>
          <w:tcPr>
            <w:tcW w:w="56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560" w:type="dxa"/>
            <w:vAlign w:val="bottom"/>
          </w:tcPr>
          <w:p w:rsidR="000D33F9" w:rsidRDefault="00F5114B">
            <w:pPr>
              <w:jc w:val="right"/>
              <w:rPr>
                <w:sz w:val="20"/>
                <w:szCs w:val="20"/>
              </w:rPr>
            </w:pPr>
            <w:r>
              <w:rPr>
                <w:rFonts w:ascii="Arial" w:eastAsia="Arial" w:hAnsi="Arial" w:cs="Arial"/>
                <w:b/>
                <w:bCs/>
                <w:sz w:val="14"/>
                <w:szCs w:val="14"/>
              </w:rPr>
              <w:t>11,00</w:t>
            </w:r>
          </w:p>
        </w:tc>
        <w:tc>
          <w:tcPr>
            <w:tcW w:w="0" w:type="dxa"/>
            <w:vAlign w:val="bottom"/>
          </w:tcPr>
          <w:p w:rsidR="000D33F9" w:rsidRDefault="000D33F9">
            <w:pPr>
              <w:rPr>
                <w:sz w:val="1"/>
                <w:szCs w:val="1"/>
              </w:rPr>
            </w:pPr>
          </w:p>
        </w:tc>
      </w:tr>
      <w:tr w:rsidR="000D33F9">
        <w:trPr>
          <w:trHeight w:val="464"/>
        </w:trPr>
        <w:tc>
          <w:tcPr>
            <w:tcW w:w="240" w:type="dxa"/>
            <w:vAlign w:val="bottom"/>
          </w:tcPr>
          <w:p w:rsidR="000D33F9" w:rsidRDefault="00F5114B">
            <w:pPr>
              <w:rPr>
                <w:sz w:val="20"/>
                <w:szCs w:val="20"/>
              </w:rPr>
            </w:pPr>
            <w:r>
              <w:rPr>
                <w:rFonts w:ascii="Arial" w:eastAsia="Arial" w:hAnsi="Arial" w:cs="Arial"/>
                <w:b/>
                <w:bCs/>
                <w:sz w:val="24"/>
                <w:szCs w:val="24"/>
              </w:rPr>
              <w:t>9</w:t>
            </w:r>
          </w:p>
        </w:tc>
        <w:tc>
          <w:tcPr>
            <w:tcW w:w="5800" w:type="dxa"/>
            <w:gridSpan w:val="3"/>
            <w:vAlign w:val="bottom"/>
          </w:tcPr>
          <w:p w:rsidR="000D33F9" w:rsidRDefault="00F5114B">
            <w:pPr>
              <w:ind w:left="20"/>
              <w:rPr>
                <w:sz w:val="20"/>
                <w:szCs w:val="20"/>
              </w:rPr>
            </w:pPr>
            <w:r>
              <w:rPr>
                <w:rFonts w:ascii="Arial" w:eastAsia="Arial" w:hAnsi="Arial" w:cs="Arial"/>
                <w:b/>
                <w:bCs/>
                <w:sz w:val="20"/>
                <w:szCs w:val="20"/>
              </w:rPr>
              <w:t>Višak prihoda poslovanja</w:t>
            </w:r>
          </w:p>
        </w:tc>
        <w:tc>
          <w:tcPr>
            <w:tcW w:w="1120" w:type="dxa"/>
            <w:vAlign w:val="bottom"/>
          </w:tcPr>
          <w:p w:rsidR="000D33F9" w:rsidRDefault="00F5114B">
            <w:pPr>
              <w:jc w:val="right"/>
              <w:rPr>
                <w:sz w:val="20"/>
                <w:szCs w:val="20"/>
              </w:rPr>
            </w:pPr>
            <w:r>
              <w:rPr>
                <w:rFonts w:ascii="Arial" w:eastAsia="Arial" w:hAnsi="Arial" w:cs="Arial"/>
                <w:b/>
                <w:bCs/>
                <w:sz w:val="16"/>
                <w:szCs w:val="16"/>
              </w:rPr>
              <w:t>0,00</w:t>
            </w:r>
          </w:p>
        </w:tc>
        <w:tc>
          <w:tcPr>
            <w:tcW w:w="60" w:type="dxa"/>
            <w:vAlign w:val="bottom"/>
          </w:tcPr>
          <w:p w:rsidR="000D33F9" w:rsidRDefault="000D33F9">
            <w:pPr>
              <w:rPr>
                <w:sz w:val="24"/>
                <w:szCs w:val="24"/>
              </w:rPr>
            </w:pPr>
          </w:p>
        </w:tc>
        <w:tc>
          <w:tcPr>
            <w:tcW w:w="1100" w:type="dxa"/>
            <w:vAlign w:val="bottom"/>
          </w:tcPr>
          <w:p w:rsidR="000D33F9" w:rsidRDefault="00F5114B">
            <w:pPr>
              <w:jc w:val="right"/>
              <w:rPr>
                <w:sz w:val="20"/>
                <w:szCs w:val="20"/>
              </w:rPr>
            </w:pPr>
            <w:r>
              <w:rPr>
                <w:rFonts w:ascii="Arial" w:eastAsia="Arial" w:hAnsi="Arial" w:cs="Arial"/>
                <w:b/>
                <w:bCs/>
                <w:sz w:val="16"/>
                <w:szCs w:val="16"/>
              </w:rPr>
              <w:t>5.000.000,00</w:t>
            </w:r>
          </w:p>
        </w:tc>
        <w:tc>
          <w:tcPr>
            <w:tcW w:w="1380" w:type="dxa"/>
            <w:gridSpan w:val="2"/>
            <w:vAlign w:val="bottom"/>
          </w:tcPr>
          <w:p w:rsidR="000D33F9" w:rsidRDefault="00F5114B">
            <w:pPr>
              <w:jc w:val="right"/>
              <w:rPr>
                <w:sz w:val="20"/>
                <w:szCs w:val="20"/>
              </w:rPr>
            </w:pPr>
            <w:r>
              <w:rPr>
                <w:rFonts w:ascii="Arial" w:eastAsia="Arial" w:hAnsi="Arial" w:cs="Arial"/>
                <w:b/>
                <w:bCs/>
                <w:sz w:val="16"/>
                <w:szCs w:val="16"/>
              </w:rPr>
              <w:t>2.091.430,94</w:t>
            </w:r>
          </w:p>
        </w:tc>
        <w:tc>
          <w:tcPr>
            <w:tcW w:w="80" w:type="dxa"/>
            <w:vAlign w:val="bottom"/>
          </w:tcPr>
          <w:p w:rsidR="000D33F9" w:rsidRDefault="000D33F9">
            <w:pPr>
              <w:rPr>
                <w:sz w:val="24"/>
                <w:szCs w:val="24"/>
              </w:rPr>
            </w:pPr>
          </w:p>
        </w:tc>
        <w:tc>
          <w:tcPr>
            <w:tcW w:w="56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560" w:type="dxa"/>
            <w:vAlign w:val="bottom"/>
          </w:tcPr>
          <w:p w:rsidR="000D33F9" w:rsidRDefault="00F5114B">
            <w:pPr>
              <w:jc w:val="right"/>
              <w:rPr>
                <w:sz w:val="20"/>
                <w:szCs w:val="20"/>
              </w:rPr>
            </w:pPr>
            <w:r>
              <w:rPr>
                <w:rFonts w:ascii="Arial" w:eastAsia="Arial" w:hAnsi="Arial" w:cs="Arial"/>
                <w:b/>
                <w:bCs/>
                <w:sz w:val="14"/>
                <w:szCs w:val="14"/>
              </w:rPr>
              <w:t>41,83</w:t>
            </w:r>
          </w:p>
        </w:tc>
        <w:tc>
          <w:tcPr>
            <w:tcW w:w="0" w:type="dxa"/>
            <w:vAlign w:val="bottom"/>
          </w:tcPr>
          <w:p w:rsidR="000D33F9" w:rsidRDefault="000D33F9">
            <w:pPr>
              <w:rPr>
                <w:sz w:val="1"/>
                <w:szCs w:val="1"/>
              </w:rPr>
            </w:pPr>
          </w:p>
        </w:tc>
      </w:tr>
      <w:tr w:rsidR="000D33F9">
        <w:trPr>
          <w:trHeight w:val="422"/>
        </w:trPr>
        <w:tc>
          <w:tcPr>
            <w:tcW w:w="240" w:type="dxa"/>
            <w:vAlign w:val="bottom"/>
          </w:tcPr>
          <w:p w:rsidR="000D33F9" w:rsidRDefault="00F5114B">
            <w:pPr>
              <w:rPr>
                <w:sz w:val="20"/>
                <w:szCs w:val="20"/>
              </w:rPr>
            </w:pPr>
            <w:r>
              <w:rPr>
                <w:rFonts w:ascii="Arial" w:eastAsia="Arial" w:hAnsi="Arial" w:cs="Arial"/>
                <w:b/>
                <w:bCs/>
                <w:w w:val="98"/>
                <w:sz w:val="20"/>
                <w:szCs w:val="20"/>
              </w:rPr>
              <w:t>91</w:t>
            </w:r>
          </w:p>
        </w:tc>
        <w:tc>
          <w:tcPr>
            <w:tcW w:w="5800" w:type="dxa"/>
            <w:gridSpan w:val="3"/>
            <w:vAlign w:val="bottom"/>
          </w:tcPr>
          <w:p w:rsidR="000D33F9" w:rsidRDefault="00F5114B">
            <w:pPr>
              <w:ind w:left="140"/>
              <w:rPr>
                <w:sz w:val="20"/>
                <w:szCs w:val="20"/>
              </w:rPr>
            </w:pPr>
            <w:r>
              <w:rPr>
                <w:rFonts w:ascii="Arial" w:eastAsia="Arial" w:hAnsi="Arial" w:cs="Arial"/>
                <w:b/>
                <w:bCs/>
                <w:sz w:val="20"/>
                <w:szCs w:val="20"/>
              </w:rPr>
              <w:t>Višak prihoda poslovanja</w:t>
            </w:r>
          </w:p>
        </w:tc>
        <w:tc>
          <w:tcPr>
            <w:tcW w:w="1120" w:type="dxa"/>
            <w:vAlign w:val="bottom"/>
          </w:tcPr>
          <w:p w:rsidR="000D33F9" w:rsidRDefault="00F5114B">
            <w:pPr>
              <w:jc w:val="right"/>
              <w:rPr>
                <w:sz w:val="20"/>
                <w:szCs w:val="20"/>
              </w:rPr>
            </w:pPr>
            <w:r>
              <w:rPr>
                <w:rFonts w:ascii="Arial" w:eastAsia="Arial" w:hAnsi="Arial" w:cs="Arial"/>
                <w:b/>
                <w:bCs/>
                <w:sz w:val="16"/>
                <w:szCs w:val="16"/>
              </w:rPr>
              <w:t>0,00</w:t>
            </w:r>
          </w:p>
        </w:tc>
        <w:tc>
          <w:tcPr>
            <w:tcW w:w="60" w:type="dxa"/>
            <w:vAlign w:val="bottom"/>
          </w:tcPr>
          <w:p w:rsidR="000D33F9" w:rsidRDefault="000D33F9">
            <w:pPr>
              <w:rPr>
                <w:sz w:val="24"/>
                <w:szCs w:val="24"/>
              </w:rPr>
            </w:pPr>
          </w:p>
        </w:tc>
        <w:tc>
          <w:tcPr>
            <w:tcW w:w="1100" w:type="dxa"/>
            <w:vAlign w:val="bottom"/>
          </w:tcPr>
          <w:p w:rsidR="000D33F9" w:rsidRDefault="00F5114B">
            <w:pPr>
              <w:jc w:val="right"/>
              <w:rPr>
                <w:sz w:val="20"/>
                <w:szCs w:val="20"/>
              </w:rPr>
            </w:pPr>
            <w:r>
              <w:rPr>
                <w:rFonts w:ascii="Arial" w:eastAsia="Arial" w:hAnsi="Arial" w:cs="Arial"/>
                <w:b/>
                <w:bCs/>
                <w:sz w:val="16"/>
                <w:szCs w:val="16"/>
              </w:rPr>
              <w:t>5.000.000,00</w:t>
            </w:r>
          </w:p>
        </w:tc>
        <w:tc>
          <w:tcPr>
            <w:tcW w:w="1380" w:type="dxa"/>
            <w:gridSpan w:val="2"/>
            <w:vAlign w:val="bottom"/>
          </w:tcPr>
          <w:p w:rsidR="000D33F9" w:rsidRDefault="00F5114B">
            <w:pPr>
              <w:jc w:val="right"/>
              <w:rPr>
                <w:sz w:val="20"/>
                <w:szCs w:val="20"/>
              </w:rPr>
            </w:pPr>
            <w:r>
              <w:rPr>
                <w:rFonts w:ascii="Arial" w:eastAsia="Arial" w:hAnsi="Arial" w:cs="Arial"/>
                <w:b/>
                <w:bCs/>
                <w:sz w:val="16"/>
                <w:szCs w:val="16"/>
              </w:rPr>
              <w:t>2.091.430,94</w:t>
            </w:r>
          </w:p>
        </w:tc>
        <w:tc>
          <w:tcPr>
            <w:tcW w:w="80" w:type="dxa"/>
            <w:vAlign w:val="bottom"/>
          </w:tcPr>
          <w:p w:rsidR="000D33F9" w:rsidRDefault="000D33F9">
            <w:pPr>
              <w:rPr>
                <w:sz w:val="24"/>
                <w:szCs w:val="24"/>
              </w:rPr>
            </w:pPr>
          </w:p>
        </w:tc>
        <w:tc>
          <w:tcPr>
            <w:tcW w:w="56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560" w:type="dxa"/>
            <w:vAlign w:val="bottom"/>
          </w:tcPr>
          <w:p w:rsidR="000D33F9" w:rsidRDefault="00F5114B">
            <w:pPr>
              <w:jc w:val="right"/>
              <w:rPr>
                <w:sz w:val="20"/>
                <w:szCs w:val="20"/>
              </w:rPr>
            </w:pPr>
            <w:r>
              <w:rPr>
                <w:rFonts w:ascii="Arial" w:eastAsia="Arial" w:hAnsi="Arial" w:cs="Arial"/>
                <w:b/>
                <w:bCs/>
                <w:sz w:val="14"/>
                <w:szCs w:val="14"/>
              </w:rPr>
              <w:t>41,83</w:t>
            </w:r>
          </w:p>
        </w:tc>
        <w:tc>
          <w:tcPr>
            <w:tcW w:w="0" w:type="dxa"/>
            <w:vAlign w:val="bottom"/>
          </w:tcPr>
          <w:p w:rsidR="000D33F9" w:rsidRDefault="000D33F9">
            <w:pPr>
              <w:rPr>
                <w:sz w:val="1"/>
                <w:szCs w:val="1"/>
              </w:rPr>
            </w:pPr>
          </w:p>
        </w:tc>
      </w:tr>
      <w:tr w:rsidR="000D33F9">
        <w:trPr>
          <w:trHeight w:val="136"/>
        </w:trPr>
        <w:tc>
          <w:tcPr>
            <w:tcW w:w="240" w:type="dxa"/>
            <w:vAlign w:val="bottom"/>
          </w:tcPr>
          <w:p w:rsidR="000D33F9" w:rsidRDefault="000D33F9">
            <w:pPr>
              <w:rPr>
                <w:sz w:val="11"/>
                <w:szCs w:val="11"/>
              </w:rPr>
            </w:pPr>
          </w:p>
        </w:tc>
        <w:tc>
          <w:tcPr>
            <w:tcW w:w="4900" w:type="dxa"/>
            <w:vAlign w:val="bottom"/>
          </w:tcPr>
          <w:p w:rsidR="000D33F9" w:rsidRDefault="000D33F9">
            <w:pPr>
              <w:rPr>
                <w:sz w:val="11"/>
                <w:szCs w:val="11"/>
              </w:rPr>
            </w:pPr>
          </w:p>
        </w:tc>
        <w:tc>
          <w:tcPr>
            <w:tcW w:w="900" w:type="dxa"/>
            <w:gridSpan w:val="2"/>
            <w:vAlign w:val="bottom"/>
          </w:tcPr>
          <w:p w:rsidR="000D33F9" w:rsidRDefault="000D33F9">
            <w:pPr>
              <w:rPr>
                <w:sz w:val="11"/>
                <w:szCs w:val="11"/>
              </w:rPr>
            </w:pPr>
          </w:p>
        </w:tc>
        <w:tc>
          <w:tcPr>
            <w:tcW w:w="1120" w:type="dxa"/>
            <w:vAlign w:val="bottom"/>
          </w:tcPr>
          <w:p w:rsidR="000D33F9" w:rsidRDefault="000D33F9">
            <w:pPr>
              <w:rPr>
                <w:sz w:val="11"/>
                <w:szCs w:val="11"/>
              </w:rPr>
            </w:pPr>
          </w:p>
        </w:tc>
        <w:tc>
          <w:tcPr>
            <w:tcW w:w="60" w:type="dxa"/>
            <w:vAlign w:val="bottom"/>
          </w:tcPr>
          <w:p w:rsidR="000D33F9" w:rsidRDefault="000D33F9">
            <w:pPr>
              <w:rPr>
                <w:sz w:val="11"/>
                <w:szCs w:val="11"/>
              </w:rPr>
            </w:pPr>
          </w:p>
        </w:tc>
        <w:tc>
          <w:tcPr>
            <w:tcW w:w="1100" w:type="dxa"/>
            <w:vAlign w:val="bottom"/>
          </w:tcPr>
          <w:p w:rsidR="000D33F9" w:rsidRDefault="000D33F9">
            <w:pPr>
              <w:rPr>
                <w:sz w:val="11"/>
                <w:szCs w:val="11"/>
              </w:rPr>
            </w:pPr>
          </w:p>
        </w:tc>
        <w:tc>
          <w:tcPr>
            <w:tcW w:w="60" w:type="dxa"/>
            <w:vAlign w:val="bottom"/>
          </w:tcPr>
          <w:p w:rsidR="000D33F9" w:rsidRDefault="000D33F9">
            <w:pPr>
              <w:rPr>
                <w:sz w:val="11"/>
                <w:szCs w:val="11"/>
              </w:rPr>
            </w:pPr>
          </w:p>
        </w:tc>
        <w:tc>
          <w:tcPr>
            <w:tcW w:w="1320" w:type="dxa"/>
            <w:vAlign w:val="bottom"/>
          </w:tcPr>
          <w:p w:rsidR="000D33F9" w:rsidRDefault="000D33F9">
            <w:pPr>
              <w:rPr>
                <w:sz w:val="11"/>
                <w:szCs w:val="11"/>
              </w:rPr>
            </w:pPr>
          </w:p>
        </w:tc>
        <w:tc>
          <w:tcPr>
            <w:tcW w:w="80" w:type="dxa"/>
            <w:vAlign w:val="bottom"/>
          </w:tcPr>
          <w:p w:rsidR="000D33F9" w:rsidRDefault="000D33F9">
            <w:pPr>
              <w:rPr>
                <w:sz w:val="11"/>
                <w:szCs w:val="11"/>
              </w:rPr>
            </w:pPr>
          </w:p>
        </w:tc>
        <w:tc>
          <w:tcPr>
            <w:tcW w:w="560" w:type="dxa"/>
            <w:vAlign w:val="bottom"/>
          </w:tcPr>
          <w:p w:rsidR="000D33F9" w:rsidRDefault="000D33F9">
            <w:pPr>
              <w:rPr>
                <w:sz w:val="11"/>
                <w:szCs w:val="11"/>
              </w:rPr>
            </w:pPr>
          </w:p>
        </w:tc>
        <w:tc>
          <w:tcPr>
            <w:tcW w:w="60" w:type="dxa"/>
            <w:vAlign w:val="bottom"/>
          </w:tcPr>
          <w:p w:rsidR="000D33F9" w:rsidRDefault="000D33F9">
            <w:pPr>
              <w:rPr>
                <w:sz w:val="11"/>
                <w:szCs w:val="11"/>
              </w:rPr>
            </w:pPr>
          </w:p>
        </w:tc>
        <w:tc>
          <w:tcPr>
            <w:tcW w:w="560" w:type="dxa"/>
            <w:vAlign w:val="bottom"/>
          </w:tcPr>
          <w:p w:rsidR="000D33F9" w:rsidRDefault="000D33F9">
            <w:pPr>
              <w:rPr>
                <w:sz w:val="11"/>
                <w:szCs w:val="11"/>
              </w:rPr>
            </w:pPr>
          </w:p>
        </w:tc>
        <w:tc>
          <w:tcPr>
            <w:tcW w:w="0" w:type="dxa"/>
            <w:vAlign w:val="bottom"/>
          </w:tcPr>
          <w:p w:rsidR="000D33F9" w:rsidRDefault="000D33F9">
            <w:pPr>
              <w:rPr>
                <w:sz w:val="1"/>
                <w:szCs w:val="1"/>
              </w:rPr>
            </w:pPr>
          </w:p>
        </w:tc>
      </w:tr>
      <w:tr w:rsidR="000D33F9">
        <w:trPr>
          <w:trHeight w:val="223"/>
        </w:trPr>
        <w:tc>
          <w:tcPr>
            <w:tcW w:w="240" w:type="dxa"/>
            <w:vAlign w:val="bottom"/>
          </w:tcPr>
          <w:p w:rsidR="000D33F9" w:rsidRDefault="000D33F9">
            <w:pPr>
              <w:rPr>
                <w:sz w:val="19"/>
                <w:szCs w:val="19"/>
              </w:rPr>
            </w:pPr>
          </w:p>
        </w:tc>
        <w:tc>
          <w:tcPr>
            <w:tcW w:w="4900" w:type="dxa"/>
            <w:vAlign w:val="bottom"/>
          </w:tcPr>
          <w:p w:rsidR="000D33F9" w:rsidRDefault="000D33F9">
            <w:pPr>
              <w:rPr>
                <w:sz w:val="19"/>
                <w:szCs w:val="19"/>
              </w:rPr>
            </w:pPr>
          </w:p>
        </w:tc>
        <w:tc>
          <w:tcPr>
            <w:tcW w:w="760" w:type="dxa"/>
            <w:shd w:val="clear" w:color="auto" w:fill="EEFDB0"/>
            <w:vAlign w:val="bottom"/>
          </w:tcPr>
          <w:p w:rsidR="000D33F9" w:rsidRDefault="00F5114B">
            <w:pPr>
              <w:ind w:left="240"/>
              <w:rPr>
                <w:sz w:val="20"/>
                <w:szCs w:val="20"/>
              </w:rPr>
            </w:pPr>
            <w:r>
              <w:rPr>
                <w:rFonts w:ascii="Arial" w:eastAsia="Arial" w:hAnsi="Arial" w:cs="Arial"/>
                <w:b/>
                <w:bCs/>
                <w:w w:val="79"/>
                <w:sz w:val="16"/>
                <w:szCs w:val="16"/>
              </w:rPr>
              <w:t>ukupno:</w:t>
            </w:r>
          </w:p>
        </w:tc>
        <w:tc>
          <w:tcPr>
            <w:tcW w:w="140" w:type="dxa"/>
            <w:vAlign w:val="bottom"/>
          </w:tcPr>
          <w:p w:rsidR="000D33F9" w:rsidRDefault="000D33F9">
            <w:pPr>
              <w:rPr>
                <w:sz w:val="19"/>
                <w:szCs w:val="19"/>
              </w:rPr>
            </w:pPr>
          </w:p>
        </w:tc>
        <w:tc>
          <w:tcPr>
            <w:tcW w:w="1120" w:type="dxa"/>
            <w:shd w:val="clear" w:color="auto" w:fill="EEFDB0"/>
            <w:vAlign w:val="bottom"/>
          </w:tcPr>
          <w:p w:rsidR="000D33F9" w:rsidRDefault="00F5114B">
            <w:pPr>
              <w:jc w:val="right"/>
              <w:rPr>
                <w:sz w:val="20"/>
                <w:szCs w:val="20"/>
              </w:rPr>
            </w:pPr>
            <w:r>
              <w:rPr>
                <w:rFonts w:ascii="Arial" w:eastAsia="Arial" w:hAnsi="Arial" w:cs="Arial"/>
                <w:b/>
                <w:bCs/>
                <w:sz w:val="16"/>
                <w:szCs w:val="16"/>
              </w:rPr>
              <w:t>16.093.121,73</w:t>
            </w:r>
          </w:p>
        </w:tc>
        <w:tc>
          <w:tcPr>
            <w:tcW w:w="60" w:type="dxa"/>
            <w:vAlign w:val="bottom"/>
          </w:tcPr>
          <w:p w:rsidR="000D33F9" w:rsidRDefault="000D33F9">
            <w:pPr>
              <w:rPr>
                <w:sz w:val="19"/>
                <w:szCs w:val="19"/>
              </w:rPr>
            </w:pPr>
          </w:p>
        </w:tc>
        <w:tc>
          <w:tcPr>
            <w:tcW w:w="1100" w:type="dxa"/>
            <w:shd w:val="clear" w:color="auto" w:fill="EEFDB0"/>
            <w:vAlign w:val="bottom"/>
          </w:tcPr>
          <w:p w:rsidR="000D33F9" w:rsidRDefault="00F5114B">
            <w:pPr>
              <w:jc w:val="right"/>
              <w:rPr>
                <w:sz w:val="20"/>
                <w:szCs w:val="20"/>
              </w:rPr>
            </w:pPr>
            <w:r>
              <w:rPr>
                <w:rFonts w:ascii="Arial" w:eastAsia="Arial" w:hAnsi="Arial" w:cs="Arial"/>
                <w:b/>
                <w:bCs/>
                <w:sz w:val="16"/>
                <w:szCs w:val="16"/>
              </w:rPr>
              <w:t>38.733.304,84</w:t>
            </w:r>
          </w:p>
        </w:tc>
        <w:tc>
          <w:tcPr>
            <w:tcW w:w="60" w:type="dxa"/>
            <w:vAlign w:val="bottom"/>
          </w:tcPr>
          <w:p w:rsidR="000D33F9" w:rsidRDefault="000D33F9">
            <w:pPr>
              <w:rPr>
                <w:sz w:val="19"/>
                <w:szCs w:val="19"/>
              </w:rPr>
            </w:pPr>
          </w:p>
        </w:tc>
        <w:tc>
          <w:tcPr>
            <w:tcW w:w="1320" w:type="dxa"/>
            <w:shd w:val="clear" w:color="auto" w:fill="EEFDB0"/>
            <w:vAlign w:val="bottom"/>
          </w:tcPr>
          <w:p w:rsidR="000D33F9" w:rsidRDefault="00F5114B">
            <w:pPr>
              <w:jc w:val="right"/>
              <w:rPr>
                <w:sz w:val="20"/>
                <w:szCs w:val="20"/>
              </w:rPr>
            </w:pPr>
            <w:r>
              <w:rPr>
                <w:rFonts w:ascii="Arial" w:eastAsia="Arial" w:hAnsi="Arial" w:cs="Arial"/>
                <w:b/>
                <w:bCs/>
                <w:sz w:val="16"/>
                <w:szCs w:val="16"/>
              </w:rPr>
              <w:t>19.933.462,07</w:t>
            </w:r>
          </w:p>
        </w:tc>
        <w:tc>
          <w:tcPr>
            <w:tcW w:w="80" w:type="dxa"/>
            <w:vAlign w:val="bottom"/>
          </w:tcPr>
          <w:p w:rsidR="000D33F9" w:rsidRDefault="000D33F9">
            <w:pPr>
              <w:rPr>
                <w:sz w:val="19"/>
                <w:szCs w:val="19"/>
              </w:rPr>
            </w:pPr>
          </w:p>
        </w:tc>
        <w:tc>
          <w:tcPr>
            <w:tcW w:w="560" w:type="dxa"/>
            <w:shd w:val="clear" w:color="auto" w:fill="EEFDB0"/>
            <w:vAlign w:val="bottom"/>
          </w:tcPr>
          <w:p w:rsidR="000D33F9" w:rsidRDefault="00F5114B">
            <w:pPr>
              <w:jc w:val="right"/>
              <w:rPr>
                <w:sz w:val="20"/>
                <w:szCs w:val="20"/>
              </w:rPr>
            </w:pPr>
            <w:r>
              <w:rPr>
                <w:rFonts w:ascii="Arial" w:eastAsia="Arial" w:hAnsi="Arial" w:cs="Arial"/>
                <w:b/>
                <w:bCs/>
                <w:sz w:val="14"/>
                <w:szCs w:val="14"/>
              </w:rPr>
              <w:t>123,86</w:t>
            </w:r>
          </w:p>
        </w:tc>
        <w:tc>
          <w:tcPr>
            <w:tcW w:w="60" w:type="dxa"/>
            <w:vAlign w:val="bottom"/>
          </w:tcPr>
          <w:p w:rsidR="000D33F9" w:rsidRDefault="000D33F9">
            <w:pPr>
              <w:rPr>
                <w:sz w:val="19"/>
                <w:szCs w:val="19"/>
              </w:rPr>
            </w:pPr>
          </w:p>
        </w:tc>
        <w:tc>
          <w:tcPr>
            <w:tcW w:w="560" w:type="dxa"/>
            <w:shd w:val="clear" w:color="auto" w:fill="EEFDB0"/>
            <w:vAlign w:val="bottom"/>
          </w:tcPr>
          <w:p w:rsidR="000D33F9" w:rsidRDefault="00F5114B">
            <w:pPr>
              <w:jc w:val="right"/>
              <w:rPr>
                <w:sz w:val="20"/>
                <w:szCs w:val="20"/>
              </w:rPr>
            </w:pPr>
            <w:r>
              <w:rPr>
                <w:rFonts w:ascii="Arial" w:eastAsia="Arial" w:hAnsi="Arial" w:cs="Arial"/>
                <w:b/>
                <w:bCs/>
                <w:sz w:val="14"/>
                <w:szCs w:val="14"/>
              </w:rPr>
              <w:t>51,46</w:t>
            </w:r>
          </w:p>
        </w:tc>
        <w:tc>
          <w:tcPr>
            <w:tcW w:w="0" w:type="dxa"/>
            <w:vAlign w:val="bottom"/>
          </w:tcPr>
          <w:p w:rsidR="000D33F9" w:rsidRDefault="000D33F9">
            <w:pPr>
              <w:rPr>
                <w:sz w:val="1"/>
                <w:szCs w:val="1"/>
              </w:rPr>
            </w:pPr>
          </w:p>
        </w:tc>
      </w:tr>
    </w:tbl>
    <w:p w:rsidR="000D33F9" w:rsidRDefault="000D33F9">
      <w:pPr>
        <w:spacing w:line="200" w:lineRule="exact"/>
        <w:rPr>
          <w:sz w:val="20"/>
          <w:szCs w:val="20"/>
        </w:rPr>
      </w:pPr>
    </w:p>
    <w:p w:rsidR="000D33F9" w:rsidRDefault="000D33F9">
      <w:pPr>
        <w:sectPr w:rsidR="000D33F9">
          <w:pgSz w:w="11900" w:h="16838"/>
          <w:pgMar w:top="404" w:right="826" w:bottom="0" w:left="40" w:header="0" w:footer="0" w:gutter="0"/>
          <w:cols w:space="720" w:equalWidth="0">
            <w:col w:w="11040"/>
          </w:cols>
        </w:sect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332" w:lineRule="exact"/>
        <w:rPr>
          <w:sz w:val="20"/>
          <w:szCs w:val="20"/>
        </w:rPr>
      </w:pPr>
    </w:p>
    <w:p w:rsidR="000D33F9" w:rsidRDefault="00F5114B">
      <w:pPr>
        <w:ind w:right="40"/>
        <w:jc w:val="center"/>
        <w:rPr>
          <w:sz w:val="20"/>
          <w:szCs w:val="20"/>
        </w:rPr>
      </w:pPr>
      <w:r>
        <w:rPr>
          <w:rFonts w:ascii="Arial" w:eastAsia="Arial" w:hAnsi="Arial" w:cs="Arial"/>
          <w:b/>
          <w:bCs/>
          <w:sz w:val="14"/>
          <w:szCs w:val="14"/>
        </w:rPr>
        <w:t>42</w:t>
      </w:r>
    </w:p>
    <w:p w:rsidR="000D33F9" w:rsidRDefault="000D33F9">
      <w:pPr>
        <w:sectPr w:rsidR="000D33F9">
          <w:type w:val="continuous"/>
          <w:pgSz w:w="11900" w:h="16838"/>
          <w:pgMar w:top="404" w:right="826" w:bottom="0" w:left="40" w:header="0" w:footer="0" w:gutter="0"/>
          <w:cols w:space="720" w:equalWidth="0">
            <w:col w:w="11040"/>
          </w:cols>
        </w:sectPr>
      </w:pPr>
    </w:p>
    <w:p w:rsidR="000D33F9" w:rsidRDefault="00F5114B">
      <w:pPr>
        <w:rPr>
          <w:sz w:val="20"/>
          <w:szCs w:val="20"/>
        </w:rPr>
      </w:pPr>
      <w:bookmarkStart w:id="44" w:name="page44"/>
      <w:bookmarkEnd w:id="44"/>
      <w:r>
        <w:rPr>
          <w:rFonts w:ascii="Arial" w:eastAsia="Arial" w:hAnsi="Arial" w:cs="Arial"/>
          <w:b/>
          <w:bCs/>
          <w:noProof/>
          <w:sz w:val="20"/>
          <w:szCs w:val="20"/>
        </w:rPr>
        <mc:AlternateContent>
          <mc:Choice Requires="wps">
            <w:drawing>
              <wp:anchor distT="0" distB="0" distL="114300" distR="114300" simplePos="0" relativeHeight="251365888" behindDoc="1" locked="0" layoutInCell="0" allowOverlap="1">
                <wp:simplePos x="0" y="0"/>
                <wp:positionH relativeFrom="page">
                  <wp:posOffset>27305</wp:posOffset>
                </wp:positionH>
                <wp:positionV relativeFrom="page">
                  <wp:posOffset>257175</wp:posOffset>
                </wp:positionV>
                <wp:extent cx="7028815" cy="152400"/>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815" cy="152400"/>
                        </a:xfrm>
                        <a:prstGeom prst="rect">
                          <a:avLst/>
                        </a:prstGeom>
                        <a:solidFill>
                          <a:srgbClr val="A6CAF0"/>
                        </a:solidFill>
                      </wps:spPr>
                      <wps:bodyPr/>
                    </wps:wsp>
                  </a:graphicData>
                </a:graphic>
              </wp:anchor>
            </w:drawing>
          </mc:Choice>
          <mc:Fallback>
            <w:pict>
              <v:rect w14:anchorId="7027D5DF" id="Shape 33" o:spid="_x0000_s1026" style="position:absolute;margin-left:2.15pt;margin-top:20.25pt;width:553.45pt;height:12pt;z-index:-2519505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" o:allowincell="f" fillcolor="#a6caf0" stroked="f">
                <v:path arrowok="t"/>
                <w10:wrap anchorx="page" anchory="page"/>
              </v:rect>
            </w:pict>
          </mc:Fallback>
        </mc:AlternateContent>
      </w:r>
      <w:r>
        <w:rPr>
          <w:rFonts w:ascii="Arial" w:eastAsia="Arial" w:hAnsi="Arial" w:cs="Arial"/>
          <w:b/>
          <w:bCs/>
          <w:sz w:val="20"/>
          <w:szCs w:val="20"/>
        </w:rPr>
        <w:t>OPĆI DIO</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366912" behindDoc="1" locked="0" layoutInCell="0" allowOverlap="1">
                <wp:simplePos x="0" y="0"/>
                <wp:positionH relativeFrom="column">
                  <wp:posOffset>1905</wp:posOffset>
                </wp:positionH>
                <wp:positionV relativeFrom="paragraph">
                  <wp:posOffset>15875</wp:posOffset>
                </wp:positionV>
                <wp:extent cx="7028815" cy="152400"/>
                <wp:effectExtent l="0" t="0" r="0" b="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815" cy="152400"/>
                        </a:xfrm>
                        <a:prstGeom prst="rect">
                          <a:avLst/>
                        </a:prstGeom>
                        <a:solidFill>
                          <a:srgbClr val="DAFAFA"/>
                        </a:solidFill>
                      </wps:spPr>
                      <wps:bodyPr/>
                    </wps:wsp>
                  </a:graphicData>
                </a:graphic>
              </wp:anchor>
            </w:drawing>
          </mc:Choice>
          <mc:Fallback>
            <w:pict>
              <v:rect w14:anchorId="71155EE4" id="Shape 34" o:spid="_x0000_s1026" style="position:absolute;margin-left:.15pt;margin-top:1.25pt;width:553.45pt;height:12pt;z-index:-251949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" o:allowincell="f" fillcolor="#dafafa" stroked="f">
                <v:path arrowok="t"/>
              </v:rect>
            </w:pict>
          </mc:Fallback>
        </mc:AlternateContent>
      </w:r>
    </w:p>
    <w:p w:rsidR="000D33F9" w:rsidRDefault="000D33F9">
      <w:pPr>
        <w:spacing w:line="2" w:lineRule="exact"/>
        <w:rPr>
          <w:sz w:val="20"/>
          <w:szCs w:val="20"/>
        </w:rPr>
      </w:pPr>
    </w:p>
    <w:p w:rsidR="000D33F9" w:rsidRDefault="00F5114B">
      <w:pPr>
        <w:rPr>
          <w:sz w:val="20"/>
          <w:szCs w:val="20"/>
        </w:rPr>
      </w:pPr>
      <w:r>
        <w:rPr>
          <w:rFonts w:ascii="Arial" w:eastAsia="Arial" w:hAnsi="Arial" w:cs="Arial"/>
          <w:b/>
          <w:bCs/>
          <w:sz w:val="20"/>
          <w:szCs w:val="20"/>
        </w:rPr>
        <w:t>A. RAČUN PRIHODA I RASHODA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367936" behindDoc="1" locked="0" layoutInCell="0" allowOverlap="1">
                <wp:simplePos x="0" y="0"/>
                <wp:positionH relativeFrom="column">
                  <wp:posOffset>1905</wp:posOffset>
                </wp:positionH>
                <wp:positionV relativeFrom="paragraph">
                  <wp:posOffset>17145</wp:posOffset>
                </wp:positionV>
                <wp:extent cx="7028815" cy="152400"/>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815" cy="152400"/>
                        </a:xfrm>
                        <a:prstGeom prst="rect">
                          <a:avLst/>
                        </a:prstGeom>
                        <a:solidFill>
                          <a:srgbClr val="CAFFCB"/>
                        </a:solidFill>
                      </wps:spPr>
                      <wps:bodyPr/>
                    </wps:wsp>
                  </a:graphicData>
                </a:graphic>
              </wp:anchor>
            </w:drawing>
          </mc:Choice>
          <mc:Fallback>
            <w:pict>
              <v:rect w14:anchorId="216FFD8A" id="Shape 35" o:spid="_x0000_s1026" style="position:absolute;margin-left:.15pt;margin-top:1.35pt;width:553.45pt;height:12pt;z-index:-251948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" o:allowincell="f" fillcolor="#caffcb" stroked="f">
                <v:path arrowok="t"/>
              </v:rect>
            </w:pict>
          </mc:Fallback>
        </mc:AlternateContent>
      </w:r>
    </w:p>
    <w:p w:rsidR="000D33F9" w:rsidRDefault="000D33F9">
      <w:pPr>
        <w:spacing w:line="4" w:lineRule="exact"/>
        <w:rPr>
          <w:sz w:val="20"/>
          <w:szCs w:val="20"/>
        </w:rPr>
      </w:pPr>
    </w:p>
    <w:p w:rsidR="000D33F9" w:rsidRDefault="00F5114B">
      <w:pPr>
        <w:rPr>
          <w:sz w:val="20"/>
          <w:szCs w:val="20"/>
        </w:rPr>
      </w:pPr>
      <w:r>
        <w:rPr>
          <w:rFonts w:ascii="Arial" w:eastAsia="Arial" w:hAnsi="Arial" w:cs="Arial"/>
          <w:b/>
          <w:bCs/>
          <w:sz w:val="20"/>
          <w:szCs w:val="20"/>
        </w:rPr>
        <w:t xml:space="preserve">RASHODI PREMA </w:t>
      </w:r>
      <w:r>
        <w:rPr>
          <w:rFonts w:ascii="Arial" w:eastAsia="Arial" w:hAnsi="Arial" w:cs="Arial"/>
          <w:b/>
          <w:bCs/>
          <w:sz w:val="20"/>
          <w:szCs w:val="20"/>
        </w:rPr>
        <w:t>FUNKCIJSKOJ KLASIFIKACIJI</w:t>
      </w:r>
    </w:p>
    <w:p w:rsidR="000D33F9" w:rsidRDefault="000D33F9">
      <w:pPr>
        <w:spacing w:line="69" w:lineRule="exact"/>
        <w:rPr>
          <w:sz w:val="20"/>
          <w:szCs w:val="20"/>
        </w:rPr>
      </w:pPr>
    </w:p>
    <w:tbl>
      <w:tblPr>
        <w:tblW w:w="0" w:type="auto"/>
        <w:tblInd w:w="6500" w:type="dxa"/>
        <w:tblLayout w:type="fixed"/>
        <w:tblCellMar>
          <w:left w:w="0" w:type="dxa"/>
          <w:right w:w="0" w:type="dxa"/>
        </w:tblCellMar>
        <w:tblLook w:val="04A0" w:firstRow="1" w:lastRow="0" w:firstColumn="1" w:lastColumn="0" w:noHBand="0" w:noVBand="1"/>
      </w:tblPr>
      <w:tblGrid>
        <w:gridCol w:w="920"/>
        <w:gridCol w:w="1300"/>
        <w:gridCol w:w="1100"/>
        <w:gridCol w:w="640"/>
        <w:gridCol w:w="560"/>
        <w:gridCol w:w="20"/>
      </w:tblGrid>
      <w:tr w:rsidR="000D33F9">
        <w:trPr>
          <w:trHeight w:val="168"/>
        </w:trPr>
        <w:tc>
          <w:tcPr>
            <w:tcW w:w="920" w:type="dxa"/>
            <w:vAlign w:val="bottom"/>
          </w:tcPr>
          <w:p w:rsidR="000D33F9" w:rsidRDefault="000D33F9">
            <w:pPr>
              <w:rPr>
                <w:sz w:val="14"/>
                <w:szCs w:val="14"/>
              </w:rPr>
            </w:pPr>
          </w:p>
        </w:tc>
        <w:tc>
          <w:tcPr>
            <w:tcW w:w="1300" w:type="dxa"/>
            <w:vAlign w:val="bottom"/>
          </w:tcPr>
          <w:p w:rsidR="000D33F9" w:rsidRDefault="000D33F9">
            <w:pPr>
              <w:rPr>
                <w:sz w:val="14"/>
                <w:szCs w:val="14"/>
              </w:rPr>
            </w:pPr>
          </w:p>
        </w:tc>
        <w:tc>
          <w:tcPr>
            <w:tcW w:w="1100" w:type="dxa"/>
            <w:vAlign w:val="bottom"/>
          </w:tcPr>
          <w:p w:rsidR="000D33F9" w:rsidRDefault="000D33F9">
            <w:pPr>
              <w:rPr>
                <w:sz w:val="14"/>
                <w:szCs w:val="14"/>
              </w:rPr>
            </w:pPr>
          </w:p>
        </w:tc>
        <w:tc>
          <w:tcPr>
            <w:tcW w:w="640" w:type="dxa"/>
            <w:vAlign w:val="bottom"/>
          </w:tcPr>
          <w:p w:rsidR="000D33F9" w:rsidRDefault="00F5114B">
            <w:pPr>
              <w:jc w:val="right"/>
              <w:rPr>
                <w:sz w:val="20"/>
                <w:szCs w:val="20"/>
              </w:rPr>
            </w:pPr>
            <w:r>
              <w:rPr>
                <w:rFonts w:ascii="Arial" w:eastAsia="Arial" w:hAnsi="Arial" w:cs="Arial"/>
                <w:b/>
                <w:bCs/>
                <w:w w:val="96"/>
                <w:sz w:val="14"/>
                <w:szCs w:val="14"/>
              </w:rPr>
              <w:t>Izvršenje</w:t>
            </w:r>
          </w:p>
        </w:tc>
        <w:tc>
          <w:tcPr>
            <w:tcW w:w="560" w:type="dxa"/>
            <w:vAlign w:val="bottom"/>
          </w:tcPr>
          <w:p w:rsidR="000D33F9" w:rsidRDefault="00F5114B">
            <w:pPr>
              <w:jc w:val="right"/>
              <w:rPr>
                <w:sz w:val="20"/>
                <w:szCs w:val="20"/>
              </w:rPr>
            </w:pPr>
            <w:r>
              <w:rPr>
                <w:rFonts w:ascii="Arial" w:eastAsia="Arial" w:hAnsi="Arial" w:cs="Arial"/>
                <w:b/>
                <w:bCs/>
                <w:w w:val="90"/>
                <w:sz w:val="14"/>
                <w:szCs w:val="14"/>
              </w:rPr>
              <w:t>Izvršenje</w:t>
            </w:r>
          </w:p>
        </w:tc>
        <w:tc>
          <w:tcPr>
            <w:tcW w:w="0" w:type="dxa"/>
            <w:vAlign w:val="bottom"/>
          </w:tcPr>
          <w:p w:rsidR="000D33F9" w:rsidRDefault="000D33F9">
            <w:pPr>
              <w:rPr>
                <w:sz w:val="1"/>
                <w:szCs w:val="1"/>
              </w:rPr>
            </w:pPr>
          </w:p>
        </w:tc>
      </w:tr>
      <w:tr w:rsidR="000D33F9">
        <w:trPr>
          <w:trHeight w:val="161"/>
        </w:trPr>
        <w:tc>
          <w:tcPr>
            <w:tcW w:w="920" w:type="dxa"/>
            <w:vMerge w:val="restart"/>
            <w:vAlign w:val="bottom"/>
          </w:tcPr>
          <w:p w:rsidR="000D33F9" w:rsidRDefault="00F5114B">
            <w:pPr>
              <w:ind w:right="120"/>
              <w:jc w:val="right"/>
              <w:rPr>
                <w:sz w:val="20"/>
                <w:szCs w:val="20"/>
              </w:rPr>
            </w:pPr>
            <w:r>
              <w:rPr>
                <w:rFonts w:ascii="Arial" w:eastAsia="Arial" w:hAnsi="Arial" w:cs="Arial"/>
                <w:b/>
                <w:bCs/>
                <w:sz w:val="16"/>
                <w:szCs w:val="16"/>
              </w:rPr>
              <w:t>Izvršenje</w:t>
            </w:r>
          </w:p>
        </w:tc>
        <w:tc>
          <w:tcPr>
            <w:tcW w:w="1300" w:type="dxa"/>
            <w:vAlign w:val="bottom"/>
          </w:tcPr>
          <w:p w:rsidR="000D33F9" w:rsidRDefault="00F5114B">
            <w:pPr>
              <w:spacing w:line="161" w:lineRule="exact"/>
              <w:ind w:right="240"/>
              <w:jc w:val="right"/>
              <w:rPr>
                <w:sz w:val="20"/>
                <w:szCs w:val="20"/>
              </w:rPr>
            </w:pPr>
            <w:r>
              <w:rPr>
                <w:rFonts w:ascii="Arial" w:eastAsia="Arial" w:hAnsi="Arial" w:cs="Arial"/>
                <w:b/>
                <w:bCs/>
                <w:sz w:val="16"/>
                <w:szCs w:val="16"/>
              </w:rPr>
              <w:t>Izvorni plan</w:t>
            </w:r>
          </w:p>
        </w:tc>
        <w:tc>
          <w:tcPr>
            <w:tcW w:w="1100" w:type="dxa"/>
            <w:vAlign w:val="bottom"/>
          </w:tcPr>
          <w:p w:rsidR="000D33F9" w:rsidRDefault="00F5114B">
            <w:pPr>
              <w:spacing w:line="161" w:lineRule="exact"/>
              <w:jc w:val="right"/>
              <w:rPr>
                <w:sz w:val="20"/>
                <w:szCs w:val="20"/>
              </w:rPr>
            </w:pPr>
            <w:r>
              <w:rPr>
                <w:rFonts w:ascii="Arial" w:eastAsia="Arial" w:hAnsi="Arial" w:cs="Arial"/>
                <w:b/>
                <w:bCs/>
                <w:sz w:val="16"/>
                <w:szCs w:val="16"/>
              </w:rPr>
              <w:t>Izvršenje</w:t>
            </w:r>
          </w:p>
        </w:tc>
        <w:tc>
          <w:tcPr>
            <w:tcW w:w="640" w:type="dxa"/>
            <w:vAlign w:val="bottom"/>
          </w:tcPr>
          <w:p w:rsidR="000D33F9" w:rsidRDefault="00F5114B">
            <w:pPr>
              <w:spacing w:line="154" w:lineRule="exact"/>
              <w:ind w:right="10"/>
              <w:jc w:val="right"/>
              <w:rPr>
                <w:sz w:val="20"/>
                <w:szCs w:val="20"/>
              </w:rPr>
            </w:pPr>
            <w:r>
              <w:rPr>
                <w:rFonts w:ascii="Arial" w:eastAsia="Arial" w:hAnsi="Arial" w:cs="Arial"/>
                <w:b/>
                <w:bCs/>
                <w:sz w:val="14"/>
                <w:szCs w:val="14"/>
              </w:rPr>
              <w:t>2021./</w:t>
            </w:r>
          </w:p>
        </w:tc>
        <w:tc>
          <w:tcPr>
            <w:tcW w:w="560" w:type="dxa"/>
            <w:vAlign w:val="bottom"/>
          </w:tcPr>
          <w:p w:rsidR="000D33F9" w:rsidRDefault="00F5114B">
            <w:pPr>
              <w:jc w:val="right"/>
              <w:rPr>
                <w:sz w:val="20"/>
                <w:szCs w:val="20"/>
              </w:rPr>
            </w:pPr>
            <w:r>
              <w:rPr>
                <w:rFonts w:ascii="Arial" w:eastAsia="Arial" w:hAnsi="Arial" w:cs="Arial"/>
                <w:b/>
                <w:bCs/>
                <w:sz w:val="14"/>
                <w:szCs w:val="14"/>
              </w:rPr>
              <w:t>/ Plan</w:t>
            </w:r>
          </w:p>
        </w:tc>
        <w:tc>
          <w:tcPr>
            <w:tcW w:w="0" w:type="dxa"/>
            <w:vAlign w:val="bottom"/>
          </w:tcPr>
          <w:p w:rsidR="000D33F9" w:rsidRDefault="000D33F9">
            <w:pPr>
              <w:rPr>
                <w:sz w:val="1"/>
                <w:szCs w:val="1"/>
              </w:rPr>
            </w:pPr>
          </w:p>
        </w:tc>
      </w:tr>
      <w:tr w:rsidR="000D33F9">
        <w:trPr>
          <w:trHeight w:val="64"/>
        </w:trPr>
        <w:tc>
          <w:tcPr>
            <w:tcW w:w="920" w:type="dxa"/>
            <w:vMerge/>
            <w:vAlign w:val="bottom"/>
          </w:tcPr>
          <w:p w:rsidR="000D33F9" w:rsidRDefault="000D33F9">
            <w:pPr>
              <w:rPr>
                <w:sz w:val="5"/>
                <w:szCs w:val="5"/>
              </w:rPr>
            </w:pPr>
          </w:p>
        </w:tc>
        <w:tc>
          <w:tcPr>
            <w:tcW w:w="1300" w:type="dxa"/>
            <w:vMerge w:val="restart"/>
            <w:vAlign w:val="bottom"/>
          </w:tcPr>
          <w:p w:rsidR="000D33F9" w:rsidRDefault="00F5114B">
            <w:pPr>
              <w:ind w:right="240"/>
              <w:jc w:val="right"/>
              <w:rPr>
                <w:sz w:val="20"/>
                <w:szCs w:val="20"/>
              </w:rPr>
            </w:pPr>
            <w:r>
              <w:rPr>
                <w:rFonts w:ascii="Arial" w:eastAsia="Arial" w:hAnsi="Arial" w:cs="Arial"/>
                <w:b/>
                <w:bCs/>
                <w:sz w:val="16"/>
                <w:szCs w:val="16"/>
              </w:rPr>
              <w:t>2021.</w:t>
            </w:r>
          </w:p>
        </w:tc>
        <w:tc>
          <w:tcPr>
            <w:tcW w:w="1100" w:type="dxa"/>
            <w:vMerge w:val="restart"/>
            <w:vAlign w:val="bottom"/>
          </w:tcPr>
          <w:p w:rsidR="000D33F9" w:rsidRDefault="00F5114B">
            <w:pPr>
              <w:jc w:val="right"/>
              <w:rPr>
                <w:sz w:val="20"/>
                <w:szCs w:val="20"/>
              </w:rPr>
            </w:pPr>
            <w:r>
              <w:rPr>
                <w:rFonts w:ascii="Arial" w:eastAsia="Arial" w:hAnsi="Arial" w:cs="Arial"/>
                <w:b/>
                <w:bCs/>
                <w:sz w:val="16"/>
                <w:szCs w:val="16"/>
              </w:rPr>
              <w:t>I-XII 2021.</w:t>
            </w:r>
          </w:p>
        </w:tc>
        <w:tc>
          <w:tcPr>
            <w:tcW w:w="640" w:type="dxa"/>
            <w:vMerge w:val="restart"/>
            <w:vAlign w:val="bottom"/>
          </w:tcPr>
          <w:p w:rsidR="000D33F9" w:rsidRDefault="00F5114B">
            <w:pPr>
              <w:spacing w:line="154" w:lineRule="exact"/>
              <w:jc w:val="right"/>
              <w:rPr>
                <w:sz w:val="20"/>
                <w:szCs w:val="20"/>
              </w:rPr>
            </w:pPr>
            <w:r>
              <w:rPr>
                <w:rFonts w:ascii="Arial" w:eastAsia="Arial" w:hAnsi="Arial" w:cs="Arial"/>
                <w:b/>
                <w:bCs/>
                <w:sz w:val="14"/>
                <w:szCs w:val="14"/>
              </w:rPr>
              <w:t>2020.</w:t>
            </w:r>
          </w:p>
        </w:tc>
        <w:tc>
          <w:tcPr>
            <w:tcW w:w="560" w:type="dxa"/>
            <w:vMerge w:val="restart"/>
            <w:vAlign w:val="bottom"/>
          </w:tcPr>
          <w:p w:rsidR="000D33F9" w:rsidRDefault="00F5114B">
            <w:pPr>
              <w:jc w:val="right"/>
              <w:rPr>
                <w:sz w:val="20"/>
                <w:szCs w:val="20"/>
              </w:rPr>
            </w:pPr>
            <w:r>
              <w:rPr>
                <w:rFonts w:ascii="Arial" w:eastAsia="Arial" w:hAnsi="Arial" w:cs="Arial"/>
                <w:b/>
                <w:bCs/>
                <w:sz w:val="14"/>
                <w:szCs w:val="14"/>
              </w:rPr>
              <w:t>2021.</w:t>
            </w:r>
          </w:p>
        </w:tc>
        <w:tc>
          <w:tcPr>
            <w:tcW w:w="0" w:type="dxa"/>
            <w:vAlign w:val="bottom"/>
          </w:tcPr>
          <w:p w:rsidR="000D33F9" w:rsidRDefault="000D33F9">
            <w:pPr>
              <w:rPr>
                <w:sz w:val="1"/>
                <w:szCs w:val="1"/>
              </w:rPr>
            </w:pPr>
          </w:p>
        </w:tc>
      </w:tr>
      <w:tr w:rsidR="000D33F9">
        <w:trPr>
          <w:trHeight w:val="137"/>
        </w:trPr>
        <w:tc>
          <w:tcPr>
            <w:tcW w:w="920" w:type="dxa"/>
            <w:vMerge w:val="restart"/>
            <w:vAlign w:val="bottom"/>
          </w:tcPr>
          <w:p w:rsidR="000D33F9" w:rsidRDefault="00F5114B">
            <w:pPr>
              <w:spacing w:line="182" w:lineRule="exact"/>
              <w:ind w:right="120"/>
              <w:jc w:val="right"/>
              <w:rPr>
                <w:sz w:val="20"/>
                <w:szCs w:val="20"/>
              </w:rPr>
            </w:pPr>
            <w:r>
              <w:rPr>
                <w:rFonts w:ascii="Arial" w:eastAsia="Arial" w:hAnsi="Arial" w:cs="Arial"/>
                <w:b/>
                <w:bCs/>
                <w:w w:val="94"/>
                <w:sz w:val="16"/>
                <w:szCs w:val="16"/>
              </w:rPr>
              <w:t>I-XII 2020.</w:t>
            </w:r>
          </w:p>
        </w:tc>
        <w:tc>
          <w:tcPr>
            <w:tcW w:w="1300" w:type="dxa"/>
            <w:vMerge/>
            <w:vAlign w:val="bottom"/>
          </w:tcPr>
          <w:p w:rsidR="000D33F9" w:rsidRDefault="000D33F9">
            <w:pPr>
              <w:rPr>
                <w:sz w:val="11"/>
                <w:szCs w:val="11"/>
              </w:rPr>
            </w:pPr>
          </w:p>
        </w:tc>
        <w:tc>
          <w:tcPr>
            <w:tcW w:w="1100" w:type="dxa"/>
            <w:vMerge/>
            <w:vAlign w:val="bottom"/>
          </w:tcPr>
          <w:p w:rsidR="000D33F9" w:rsidRDefault="000D33F9">
            <w:pPr>
              <w:rPr>
                <w:sz w:val="11"/>
                <w:szCs w:val="11"/>
              </w:rPr>
            </w:pPr>
          </w:p>
        </w:tc>
        <w:tc>
          <w:tcPr>
            <w:tcW w:w="640" w:type="dxa"/>
            <w:vMerge/>
            <w:vAlign w:val="bottom"/>
          </w:tcPr>
          <w:p w:rsidR="000D33F9" w:rsidRDefault="000D33F9">
            <w:pPr>
              <w:rPr>
                <w:sz w:val="11"/>
                <w:szCs w:val="11"/>
              </w:rPr>
            </w:pPr>
          </w:p>
        </w:tc>
        <w:tc>
          <w:tcPr>
            <w:tcW w:w="560" w:type="dxa"/>
            <w:vMerge/>
            <w:vAlign w:val="bottom"/>
          </w:tcPr>
          <w:p w:rsidR="000D33F9" w:rsidRDefault="000D33F9">
            <w:pPr>
              <w:rPr>
                <w:sz w:val="11"/>
                <w:szCs w:val="11"/>
              </w:rPr>
            </w:pPr>
          </w:p>
        </w:tc>
        <w:tc>
          <w:tcPr>
            <w:tcW w:w="0" w:type="dxa"/>
            <w:vAlign w:val="bottom"/>
          </w:tcPr>
          <w:p w:rsidR="000D33F9" w:rsidRDefault="000D33F9">
            <w:pPr>
              <w:rPr>
                <w:sz w:val="1"/>
                <w:szCs w:val="1"/>
              </w:rPr>
            </w:pPr>
          </w:p>
        </w:tc>
      </w:tr>
      <w:tr w:rsidR="000D33F9">
        <w:trPr>
          <w:trHeight w:val="46"/>
        </w:trPr>
        <w:tc>
          <w:tcPr>
            <w:tcW w:w="920" w:type="dxa"/>
            <w:vMerge/>
            <w:vAlign w:val="bottom"/>
          </w:tcPr>
          <w:p w:rsidR="000D33F9" w:rsidRDefault="000D33F9">
            <w:pPr>
              <w:rPr>
                <w:sz w:val="3"/>
                <w:szCs w:val="3"/>
              </w:rPr>
            </w:pPr>
          </w:p>
        </w:tc>
        <w:tc>
          <w:tcPr>
            <w:tcW w:w="1300" w:type="dxa"/>
            <w:vAlign w:val="bottom"/>
          </w:tcPr>
          <w:p w:rsidR="000D33F9" w:rsidRDefault="000D33F9">
            <w:pPr>
              <w:rPr>
                <w:sz w:val="3"/>
                <w:szCs w:val="3"/>
              </w:rPr>
            </w:pPr>
          </w:p>
        </w:tc>
        <w:tc>
          <w:tcPr>
            <w:tcW w:w="1100" w:type="dxa"/>
            <w:vAlign w:val="bottom"/>
          </w:tcPr>
          <w:p w:rsidR="000D33F9" w:rsidRDefault="000D33F9">
            <w:pPr>
              <w:rPr>
                <w:sz w:val="3"/>
                <w:szCs w:val="3"/>
              </w:rPr>
            </w:pPr>
          </w:p>
        </w:tc>
        <w:tc>
          <w:tcPr>
            <w:tcW w:w="640" w:type="dxa"/>
            <w:vAlign w:val="bottom"/>
          </w:tcPr>
          <w:p w:rsidR="000D33F9" w:rsidRDefault="000D33F9">
            <w:pPr>
              <w:rPr>
                <w:sz w:val="3"/>
                <w:szCs w:val="3"/>
              </w:rPr>
            </w:pPr>
          </w:p>
        </w:tc>
        <w:tc>
          <w:tcPr>
            <w:tcW w:w="560" w:type="dxa"/>
            <w:vAlign w:val="bottom"/>
          </w:tcPr>
          <w:p w:rsidR="000D33F9" w:rsidRDefault="000D33F9">
            <w:pPr>
              <w:rPr>
                <w:sz w:val="3"/>
                <w:szCs w:val="3"/>
              </w:rPr>
            </w:pPr>
          </w:p>
        </w:tc>
        <w:tc>
          <w:tcPr>
            <w:tcW w:w="0" w:type="dxa"/>
            <w:vAlign w:val="bottom"/>
          </w:tcPr>
          <w:p w:rsidR="000D33F9" w:rsidRDefault="000D33F9">
            <w:pPr>
              <w:rPr>
                <w:sz w:val="1"/>
                <w:szCs w:val="1"/>
              </w:rPr>
            </w:pPr>
          </w:p>
        </w:tc>
      </w:tr>
    </w:tbl>
    <w:p w:rsidR="000D33F9" w:rsidRDefault="00F5114B">
      <w:pPr>
        <w:tabs>
          <w:tab w:val="left" w:pos="440"/>
        </w:tabs>
        <w:ind w:left="40"/>
        <w:rPr>
          <w:sz w:val="20"/>
          <w:szCs w:val="20"/>
        </w:rPr>
      </w:pPr>
      <w:r>
        <w:rPr>
          <w:rFonts w:ascii="Arial" w:eastAsia="Arial" w:hAnsi="Arial" w:cs="Arial"/>
          <w:b/>
          <w:bCs/>
          <w:sz w:val="48"/>
          <w:szCs w:val="48"/>
          <w:vertAlign w:val="subscript"/>
        </w:rPr>
        <w:t>01</w:t>
      </w:r>
      <w:r>
        <w:rPr>
          <w:sz w:val="20"/>
          <w:szCs w:val="20"/>
        </w:rPr>
        <w:tab/>
      </w:r>
      <w:r>
        <w:rPr>
          <w:rFonts w:ascii="Arial" w:eastAsia="Arial" w:hAnsi="Arial" w:cs="Arial"/>
          <w:b/>
          <w:bCs/>
          <w:sz w:val="18"/>
          <w:szCs w:val="18"/>
        </w:rPr>
        <w:t>OPĆE JAVNE USLUGE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368960" behindDoc="1" locked="0" layoutInCell="0" allowOverlap="1">
                <wp:simplePos x="0" y="0"/>
                <wp:positionH relativeFrom="column">
                  <wp:posOffset>21590</wp:posOffset>
                </wp:positionH>
                <wp:positionV relativeFrom="paragraph">
                  <wp:posOffset>-222885</wp:posOffset>
                </wp:positionV>
                <wp:extent cx="342900" cy="0"/>
                <wp:effectExtent l="0" t="0" r="0" b="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2900" cy="4763"/>
                        </a:xfrm>
                        <a:prstGeom prst="line">
                          <a:avLst/>
                        </a:prstGeom>
                        <a:solidFill>
                          <a:srgbClr val="FFFFFF"/>
                        </a:solidFill>
                        <a:ln w="28956">
                          <a:solidFill>
                            <a:srgbClr val="DDFFEB"/>
                          </a:solidFill>
                          <a:miter lim="800000"/>
                          <a:headEnd/>
                          <a:tailEnd/>
                        </a:ln>
                      </wps:spPr>
                      <wps:bodyPr/>
                    </wps:wsp>
                  </a:graphicData>
                </a:graphic>
              </wp:anchor>
            </w:drawing>
          </mc:Choice>
          <mc:Fallback>
            <w:pict>
              <v:line w14:anchorId="112ACC34" id="Shape 36" o:spid="_x0000_s1026" style="position:absolute;z-index:-251947520;visibility:visible;mso-wrap-style:square;mso-wrap-distance-left:9pt;mso-wrap-distance-top:0;mso-wrap-distance-right:9pt;mso-wrap-distance-bottom:0;mso-position-horizontal:absolute;mso-position-horizontal-relative:text;mso-position-vertical:absolute;mso-position-vertical-relative:text" from="1.7pt,-17.55pt" to="28.7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" o:allowincell="f" filled="t" strokecolor="#ddffeb" strokeweight="2.28pt">
                <v:stroke joinstyle="miter"/>
                <o:lock v:ext="edit" shapetype="f"/>
              </v:line>
            </w:pict>
          </mc:Fallback>
        </mc:AlternateContent>
      </w:r>
      <w:r>
        <w:rPr>
          <w:noProof/>
          <w:sz w:val="20"/>
          <w:szCs w:val="20"/>
        </w:rPr>
        <mc:AlternateContent>
          <mc:Choice Requires="wps">
            <w:drawing>
              <wp:anchor distT="0" distB="0" distL="114300" distR="114300" simplePos="0" relativeHeight="251369984" behindDoc="1" locked="0" layoutInCell="0" allowOverlap="1">
                <wp:simplePos x="0" y="0"/>
                <wp:positionH relativeFrom="column">
                  <wp:posOffset>497205</wp:posOffset>
                </wp:positionH>
                <wp:positionV relativeFrom="paragraph">
                  <wp:posOffset>-222885</wp:posOffset>
                </wp:positionV>
                <wp:extent cx="942975" cy="0"/>
                <wp:effectExtent l="0" t="0" r="0" b="0"/>
                <wp:wrapNone/>
                <wp:docPr id="37" name="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42975" cy="4763"/>
                        </a:xfrm>
                        <a:prstGeom prst="line">
                          <a:avLst/>
                        </a:prstGeom>
                        <a:solidFill>
                          <a:srgbClr val="FFFFFF"/>
                        </a:solidFill>
                        <a:ln w="28956">
                          <a:solidFill>
                            <a:srgbClr val="FBF9DB"/>
                          </a:solidFill>
                          <a:miter lim="800000"/>
                          <a:headEnd/>
                          <a:tailEnd/>
                        </a:ln>
                      </wps:spPr>
                      <wps:bodyPr/>
                    </wps:wsp>
                  </a:graphicData>
                </a:graphic>
              </wp:anchor>
            </w:drawing>
          </mc:Choice>
          <mc:Fallback>
            <w:pict>
              <v:line w14:anchorId="4A798DF8" id="Shape 37" o:spid="_x0000_s1026" style="position:absolute;z-index:-251946496;visibility:visible;mso-wrap-style:square;mso-wrap-distance-left:9pt;mso-wrap-distance-top:0;mso-wrap-distance-right:9pt;mso-wrap-distance-bottom:0;mso-position-horizontal:absolute;mso-position-horizontal-relative:text;mso-position-vertical:absolute;mso-position-vertical-relative:text" from="39.15pt,-17.55pt" to="113.4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" o:allowincell="f" filled="t" strokecolor="#fbf9db" strokeweight="2.28pt">
                <v:stroke joinstyle="miter"/>
                <o:lock v:ext="edit" shapetype="f"/>
              </v:line>
            </w:pict>
          </mc:Fallback>
        </mc:AlternateContent>
      </w:r>
      <w:r>
        <w:rPr>
          <w:noProof/>
          <w:sz w:val="20"/>
          <w:szCs w:val="20"/>
        </w:rPr>
        <mc:AlternateContent>
          <mc:Choice Requires="wps">
            <w:drawing>
              <wp:anchor distT="0" distB="0" distL="114300" distR="114300" simplePos="0" relativeHeight="251371008" behindDoc="1" locked="0" layoutInCell="0" allowOverlap="1">
                <wp:simplePos x="0" y="0"/>
                <wp:positionH relativeFrom="column">
                  <wp:posOffset>21590</wp:posOffset>
                </wp:positionH>
                <wp:positionV relativeFrom="paragraph">
                  <wp:posOffset>-186690</wp:posOffset>
                </wp:positionV>
                <wp:extent cx="247015" cy="246380"/>
                <wp:effectExtent l="0" t="0" r="0" b="0"/>
                <wp:wrapNone/>
                <wp:docPr id="38" name="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015" cy="246380"/>
                        </a:xfrm>
                        <a:prstGeom prst="rect">
                          <a:avLst/>
                        </a:prstGeom>
                        <a:solidFill>
                          <a:srgbClr val="FCFED6"/>
                        </a:solidFill>
                      </wps:spPr>
                      <wps:bodyPr/>
                    </wps:wsp>
                  </a:graphicData>
                </a:graphic>
              </wp:anchor>
            </w:drawing>
          </mc:Choice>
          <mc:Fallback>
            <w:pict>
              <v:rect w14:anchorId="74280D1B" id="Shape 38" o:spid="_x0000_s1026" style="position:absolute;margin-left:1.7pt;margin-top:-14.7pt;width:19.45pt;height:19.4pt;z-index:-251945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" o:allowincell="f" fillcolor="#fcfed6" stroked="f">
                <v:path arrowok="t"/>
              </v:rect>
            </w:pict>
          </mc:Fallback>
        </mc:AlternateContent>
      </w:r>
      <w:r>
        <w:rPr>
          <w:noProof/>
          <w:sz w:val="20"/>
          <w:szCs w:val="20"/>
        </w:rPr>
        <mc:AlternateContent>
          <mc:Choice Requires="wps">
            <w:drawing>
              <wp:anchor distT="0" distB="0" distL="114300" distR="114300" simplePos="0" relativeHeight="251372032" behindDoc="1" locked="0" layoutInCell="0" allowOverlap="1">
                <wp:simplePos x="0" y="0"/>
                <wp:positionH relativeFrom="column">
                  <wp:posOffset>297180</wp:posOffset>
                </wp:positionH>
                <wp:positionV relativeFrom="paragraph">
                  <wp:posOffset>-186690</wp:posOffset>
                </wp:positionV>
                <wp:extent cx="3505200" cy="313055"/>
                <wp:effectExtent l="0" t="0" r="0" b="0"/>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05200" cy="313055"/>
                        </a:xfrm>
                        <a:prstGeom prst="rect">
                          <a:avLst/>
                        </a:prstGeom>
                        <a:solidFill>
                          <a:srgbClr val="FCFED6"/>
                        </a:solidFill>
                      </wps:spPr>
                      <wps:bodyPr/>
                    </wps:wsp>
                  </a:graphicData>
                </a:graphic>
              </wp:anchor>
            </w:drawing>
          </mc:Choice>
          <mc:Fallback>
            <w:pict>
              <v:rect w14:anchorId="26F13EAB" id="Shape 39" o:spid="_x0000_s1026" style="position:absolute;margin-left:23.4pt;margin-top:-14.7pt;width:276pt;height:24.65pt;z-index:-251944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" o:allowincell="f" fillcolor="#fcfed6" stroked="f">
                <v:path arrowok="t"/>
              </v:rect>
            </w:pict>
          </mc:Fallback>
        </mc:AlternateContent>
      </w:r>
    </w:p>
    <w:p w:rsidR="000D33F9" w:rsidRDefault="00F5114B">
      <w:pPr>
        <w:tabs>
          <w:tab w:val="left" w:pos="3500"/>
          <w:tab w:val="left" w:pos="2100"/>
          <w:tab w:val="left" w:pos="1000"/>
          <w:tab w:val="left" w:pos="300"/>
        </w:tabs>
        <w:ind w:right="20"/>
        <w:jc w:val="right"/>
        <w:rPr>
          <w:sz w:val="20"/>
          <w:szCs w:val="20"/>
        </w:rPr>
      </w:pPr>
      <w:r>
        <w:rPr>
          <w:rFonts w:ascii="Arial" w:eastAsia="Arial" w:hAnsi="Arial" w:cs="Arial"/>
          <w:b/>
          <w:bCs/>
          <w:sz w:val="16"/>
          <w:szCs w:val="16"/>
        </w:rPr>
        <w:t>3.329.157,98</w:t>
      </w:r>
      <w:r>
        <w:rPr>
          <w:sz w:val="20"/>
          <w:szCs w:val="20"/>
        </w:rPr>
        <w:tab/>
      </w:r>
      <w:r>
        <w:rPr>
          <w:rFonts w:ascii="Arial" w:eastAsia="Arial" w:hAnsi="Arial" w:cs="Arial"/>
          <w:b/>
          <w:bCs/>
          <w:sz w:val="16"/>
          <w:szCs w:val="16"/>
        </w:rPr>
        <w:t>7.273.478,00</w:t>
      </w:r>
      <w:r>
        <w:rPr>
          <w:sz w:val="20"/>
          <w:szCs w:val="20"/>
        </w:rPr>
        <w:tab/>
      </w:r>
      <w:r>
        <w:rPr>
          <w:rFonts w:ascii="Arial" w:eastAsia="Arial" w:hAnsi="Arial" w:cs="Arial"/>
          <w:b/>
          <w:bCs/>
          <w:sz w:val="16"/>
          <w:szCs w:val="16"/>
        </w:rPr>
        <w:t>4.963.627,29</w:t>
      </w:r>
      <w:r>
        <w:rPr>
          <w:sz w:val="20"/>
          <w:szCs w:val="20"/>
        </w:rPr>
        <w:tab/>
      </w:r>
      <w:r>
        <w:rPr>
          <w:rFonts w:ascii="Arial" w:eastAsia="Arial" w:hAnsi="Arial" w:cs="Arial"/>
          <w:b/>
          <w:bCs/>
          <w:sz w:val="14"/>
          <w:szCs w:val="14"/>
        </w:rPr>
        <w:t>149,10</w:t>
      </w:r>
      <w:r>
        <w:rPr>
          <w:sz w:val="20"/>
          <w:szCs w:val="20"/>
        </w:rPr>
        <w:tab/>
      </w:r>
      <w:r>
        <w:rPr>
          <w:rFonts w:ascii="Arial" w:eastAsia="Arial" w:hAnsi="Arial" w:cs="Arial"/>
          <w:b/>
          <w:bCs/>
          <w:sz w:val="10"/>
          <w:szCs w:val="10"/>
        </w:rPr>
        <w:t>68,24</w:t>
      </w:r>
    </w:p>
    <w:p w:rsidR="000D33F9" w:rsidRDefault="00F5114B">
      <w:pPr>
        <w:numPr>
          <w:ilvl w:val="0"/>
          <w:numId w:val="37"/>
        </w:numPr>
        <w:tabs>
          <w:tab w:val="left" w:pos="540"/>
        </w:tabs>
        <w:spacing w:line="184" w:lineRule="auto"/>
        <w:ind w:left="540" w:hanging="537"/>
        <w:rPr>
          <w:rFonts w:ascii="Arial" w:eastAsia="Arial" w:hAnsi="Arial" w:cs="Arial"/>
          <w:b/>
          <w:bCs/>
          <w:sz w:val="39"/>
          <w:szCs w:val="39"/>
          <w:vertAlign w:val="subscript"/>
        </w:rPr>
      </w:pPr>
      <w:r>
        <w:rPr>
          <w:rFonts w:ascii="Arial" w:eastAsia="Arial" w:hAnsi="Arial" w:cs="Arial"/>
          <w:b/>
          <w:bCs/>
          <w:sz w:val="20"/>
          <w:szCs w:val="20"/>
        </w:rPr>
        <w:t xml:space="preserve">IZVRŠNA I </w:t>
      </w:r>
      <w:r>
        <w:rPr>
          <w:rFonts w:ascii="Arial" w:eastAsia="Arial" w:hAnsi="Arial" w:cs="Arial"/>
          <w:b/>
          <w:bCs/>
          <w:sz w:val="20"/>
          <w:szCs w:val="20"/>
        </w:rPr>
        <w:t>ZAKONODAVNA TIJELA,FINANCIJSKI 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373056" behindDoc="1" locked="0" layoutInCell="0" allowOverlap="1">
                <wp:simplePos x="0" y="0"/>
                <wp:positionH relativeFrom="column">
                  <wp:posOffset>1905</wp:posOffset>
                </wp:positionH>
                <wp:positionV relativeFrom="paragraph">
                  <wp:posOffset>-138430</wp:posOffset>
                </wp:positionV>
                <wp:extent cx="313690" cy="189865"/>
                <wp:effectExtent l="0" t="0" r="0" b="0"/>
                <wp:wrapNone/>
                <wp:docPr id="40" name="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690" cy="189865"/>
                        </a:xfrm>
                        <a:prstGeom prst="rect">
                          <a:avLst/>
                        </a:prstGeom>
                        <a:solidFill>
                          <a:srgbClr val="FCFED6"/>
                        </a:solidFill>
                      </wps:spPr>
                      <wps:bodyPr/>
                    </wps:wsp>
                  </a:graphicData>
                </a:graphic>
              </wp:anchor>
            </w:drawing>
          </mc:Choice>
          <mc:Fallback>
            <w:pict>
              <v:rect w14:anchorId="538E4B0F" id="Shape 40" o:spid="_x0000_s1026" style="position:absolute;margin-left:.15pt;margin-top:-10.9pt;width:24.7pt;height:14.95pt;z-index:-251943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" o:allowincell="f" fillcolor="#fcfed6" stroked="f">
                <v:path arrowok="t"/>
              </v:rect>
            </w:pict>
          </mc:Fallback>
        </mc:AlternateContent>
      </w:r>
      <w:r>
        <w:rPr>
          <w:noProof/>
          <w:sz w:val="20"/>
          <w:szCs w:val="20"/>
        </w:rPr>
        <mc:AlternateContent>
          <mc:Choice Requires="wps">
            <w:drawing>
              <wp:anchor distT="0" distB="0" distL="114300" distR="114300" simplePos="0" relativeHeight="251374080" behindDoc="1" locked="0" layoutInCell="0" allowOverlap="1">
                <wp:simplePos x="0" y="0"/>
                <wp:positionH relativeFrom="column">
                  <wp:posOffset>344805</wp:posOffset>
                </wp:positionH>
                <wp:positionV relativeFrom="paragraph">
                  <wp:posOffset>-138430</wp:posOffset>
                </wp:positionV>
                <wp:extent cx="3447415" cy="284480"/>
                <wp:effectExtent l="0" t="0" r="0" b="0"/>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47415" cy="284480"/>
                        </a:xfrm>
                        <a:prstGeom prst="rect">
                          <a:avLst/>
                        </a:prstGeom>
                        <a:solidFill>
                          <a:srgbClr val="FCFED6"/>
                        </a:solidFill>
                      </wps:spPr>
                      <wps:bodyPr/>
                    </wps:wsp>
                  </a:graphicData>
                </a:graphic>
              </wp:anchor>
            </w:drawing>
          </mc:Choice>
          <mc:Fallback>
            <w:pict>
              <v:rect w14:anchorId="17CF5927" id="Shape 41" o:spid="_x0000_s1026" style="position:absolute;margin-left:27.15pt;margin-top:-10.9pt;width:271.45pt;height:22.4pt;z-index:-251942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" o:allowincell="f" fillcolor="#fcfed6" stroked="f">
                <v:path arrowok="t"/>
              </v:rect>
            </w:pict>
          </mc:Fallback>
        </mc:AlternateContent>
      </w:r>
    </w:p>
    <w:tbl>
      <w:tblPr>
        <w:tblW w:w="0" w:type="auto"/>
        <w:tblInd w:w="20" w:type="dxa"/>
        <w:tblLayout w:type="fixed"/>
        <w:tblCellMar>
          <w:left w:w="0" w:type="dxa"/>
          <w:right w:w="0" w:type="dxa"/>
        </w:tblCellMar>
        <w:tblLook w:val="04A0" w:firstRow="1" w:lastRow="0" w:firstColumn="1" w:lastColumn="0" w:noHBand="0" w:noVBand="1"/>
      </w:tblPr>
      <w:tblGrid>
        <w:gridCol w:w="20"/>
        <w:gridCol w:w="260"/>
        <w:gridCol w:w="40"/>
        <w:gridCol w:w="5260"/>
        <w:gridCol w:w="1780"/>
        <w:gridCol w:w="1280"/>
        <w:gridCol w:w="1240"/>
        <w:gridCol w:w="660"/>
        <w:gridCol w:w="480"/>
      </w:tblGrid>
      <w:tr w:rsidR="000D33F9">
        <w:trPr>
          <w:trHeight w:val="226"/>
        </w:trPr>
        <w:tc>
          <w:tcPr>
            <w:tcW w:w="20" w:type="dxa"/>
            <w:vAlign w:val="bottom"/>
          </w:tcPr>
          <w:p w:rsidR="000D33F9" w:rsidRDefault="000D33F9">
            <w:pPr>
              <w:rPr>
                <w:sz w:val="19"/>
                <w:szCs w:val="19"/>
              </w:rPr>
            </w:pPr>
          </w:p>
        </w:tc>
        <w:tc>
          <w:tcPr>
            <w:tcW w:w="260" w:type="dxa"/>
            <w:vAlign w:val="bottom"/>
          </w:tcPr>
          <w:p w:rsidR="000D33F9" w:rsidRDefault="000D33F9">
            <w:pPr>
              <w:rPr>
                <w:sz w:val="19"/>
                <w:szCs w:val="19"/>
              </w:rPr>
            </w:pPr>
          </w:p>
        </w:tc>
        <w:tc>
          <w:tcPr>
            <w:tcW w:w="40" w:type="dxa"/>
            <w:vAlign w:val="bottom"/>
          </w:tcPr>
          <w:p w:rsidR="000D33F9" w:rsidRDefault="000D33F9">
            <w:pPr>
              <w:rPr>
                <w:sz w:val="19"/>
                <w:szCs w:val="19"/>
              </w:rPr>
            </w:pPr>
          </w:p>
        </w:tc>
        <w:tc>
          <w:tcPr>
            <w:tcW w:w="5260" w:type="dxa"/>
            <w:vAlign w:val="bottom"/>
          </w:tcPr>
          <w:p w:rsidR="000D33F9" w:rsidRDefault="00F5114B">
            <w:pPr>
              <w:spacing w:line="227" w:lineRule="exact"/>
              <w:ind w:left="200"/>
              <w:rPr>
                <w:sz w:val="20"/>
                <w:szCs w:val="20"/>
              </w:rPr>
            </w:pPr>
            <w:r>
              <w:rPr>
                <w:rFonts w:ascii="Arial" w:eastAsia="Arial" w:hAnsi="Arial" w:cs="Arial"/>
                <w:b/>
                <w:bCs/>
                <w:sz w:val="20"/>
                <w:szCs w:val="20"/>
              </w:rPr>
              <w:t>FISKALNI POSLOVI,VANJSKI PO</w:t>
            </w:r>
          </w:p>
        </w:tc>
        <w:tc>
          <w:tcPr>
            <w:tcW w:w="1780" w:type="dxa"/>
            <w:vAlign w:val="bottom"/>
          </w:tcPr>
          <w:p w:rsidR="000D33F9" w:rsidRDefault="00F5114B">
            <w:pPr>
              <w:ind w:right="100"/>
              <w:jc w:val="right"/>
              <w:rPr>
                <w:sz w:val="20"/>
                <w:szCs w:val="20"/>
              </w:rPr>
            </w:pPr>
            <w:r>
              <w:rPr>
                <w:rFonts w:ascii="Arial" w:eastAsia="Arial" w:hAnsi="Arial" w:cs="Arial"/>
                <w:b/>
                <w:bCs/>
                <w:sz w:val="16"/>
                <w:szCs w:val="16"/>
              </w:rPr>
              <w:t>3.307.157,98</w:t>
            </w:r>
          </w:p>
        </w:tc>
        <w:tc>
          <w:tcPr>
            <w:tcW w:w="1280" w:type="dxa"/>
            <w:vAlign w:val="bottom"/>
          </w:tcPr>
          <w:p w:rsidR="000D33F9" w:rsidRDefault="00F5114B">
            <w:pPr>
              <w:ind w:right="200"/>
              <w:jc w:val="right"/>
              <w:rPr>
                <w:sz w:val="20"/>
                <w:szCs w:val="20"/>
              </w:rPr>
            </w:pPr>
            <w:r>
              <w:rPr>
                <w:rFonts w:ascii="Arial" w:eastAsia="Arial" w:hAnsi="Arial" w:cs="Arial"/>
                <w:b/>
                <w:bCs/>
                <w:sz w:val="16"/>
                <w:szCs w:val="16"/>
              </w:rPr>
              <w:t>7.187.478,00</w:t>
            </w:r>
          </w:p>
        </w:tc>
        <w:tc>
          <w:tcPr>
            <w:tcW w:w="1240" w:type="dxa"/>
            <w:vAlign w:val="bottom"/>
          </w:tcPr>
          <w:p w:rsidR="000D33F9" w:rsidRDefault="00F5114B">
            <w:pPr>
              <w:ind w:right="60"/>
              <w:jc w:val="right"/>
              <w:rPr>
                <w:sz w:val="20"/>
                <w:szCs w:val="20"/>
              </w:rPr>
            </w:pPr>
            <w:r>
              <w:rPr>
                <w:rFonts w:ascii="Arial" w:eastAsia="Arial" w:hAnsi="Arial" w:cs="Arial"/>
                <w:b/>
                <w:bCs/>
                <w:sz w:val="16"/>
                <w:szCs w:val="16"/>
              </w:rPr>
              <w:t>4.917.378,29</w:t>
            </w:r>
          </w:p>
        </w:tc>
        <w:tc>
          <w:tcPr>
            <w:tcW w:w="660" w:type="dxa"/>
            <w:vAlign w:val="bottom"/>
          </w:tcPr>
          <w:p w:rsidR="000D33F9" w:rsidRDefault="00F5114B">
            <w:pPr>
              <w:ind w:right="90"/>
              <w:jc w:val="right"/>
              <w:rPr>
                <w:sz w:val="20"/>
                <w:szCs w:val="20"/>
              </w:rPr>
            </w:pPr>
            <w:r>
              <w:rPr>
                <w:rFonts w:ascii="Arial" w:eastAsia="Arial" w:hAnsi="Arial" w:cs="Arial"/>
                <w:b/>
                <w:bCs/>
                <w:sz w:val="14"/>
                <w:szCs w:val="14"/>
              </w:rPr>
              <w:t>148,69</w:t>
            </w:r>
          </w:p>
        </w:tc>
        <w:tc>
          <w:tcPr>
            <w:tcW w:w="480" w:type="dxa"/>
            <w:vAlign w:val="bottom"/>
          </w:tcPr>
          <w:p w:rsidR="000D33F9" w:rsidRDefault="00F5114B">
            <w:pPr>
              <w:jc w:val="right"/>
              <w:rPr>
                <w:sz w:val="20"/>
                <w:szCs w:val="20"/>
              </w:rPr>
            </w:pPr>
            <w:r>
              <w:rPr>
                <w:rFonts w:ascii="Arial" w:eastAsia="Arial" w:hAnsi="Arial" w:cs="Arial"/>
                <w:b/>
                <w:bCs/>
                <w:sz w:val="14"/>
                <w:szCs w:val="14"/>
              </w:rPr>
              <w:t>68,42</w:t>
            </w:r>
          </w:p>
        </w:tc>
      </w:tr>
      <w:tr w:rsidR="000D33F9">
        <w:trPr>
          <w:trHeight w:val="80"/>
        </w:trPr>
        <w:tc>
          <w:tcPr>
            <w:tcW w:w="20" w:type="dxa"/>
            <w:vAlign w:val="bottom"/>
          </w:tcPr>
          <w:p w:rsidR="000D33F9" w:rsidRDefault="000D33F9">
            <w:pPr>
              <w:rPr>
                <w:sz w:val="6"/>
                <w:szCs w:val="6"/>
              </w:rPr>
            </w:pPr>
          </w:p>
        </w:tc>
        <w:tc>
          <w:tcPr>
            <w:tcW w:w="260" w:type="dxa"/>
            <w:vAlign w:val="bottom"/>
          </w:tcPr>
          <w:p w:rsidR="000D33F9" w:rsidRDefault="000D33F9">
            <w:pPr>
              <w:rPr>
                <w:sz w:val="6"/>
                <w:szCs w:val="6"/>
              </w:rPr>
            </w:pPr>
          </w:p>
        </w:tc>
        <w:tc>
          <w:tcPr>
            <w:tcW w:w="40" w:type="dxa"/>
            <w:vAlign w:val="bottom"/>
          </w:tcPr>
          <w:p w:rsidR="000D33F9" w:rsidRDefault="000D33F9">
            <w:pPr>
              <w:rPr>
                <w:sz w:val="6"/>
                <w:szCs w:val="6"/>
              </w:rPr>
            </w:pPr>
          </w:p>
        </w:tc>
        <w:tc>
          <w:tcPr>
            <w:tcW w:w="5260" w:type="dxa"/>
            <w:vAlign w:val="bottom"/>
          </w:tcPr>
          <w:p w:rsidR="000D33F9" w:rsidRDefault="000D33F9">
            <w:pPr>
              <w:rPr>
                <w:sz w:val="6"/>
                <w:szCs w:val="6"/>
              </w:rPr>
            </w:pPr>
          </w:p>
        </w:tc>
        <w:tc>
          <w:tcPr>
            <w:tcW w:w="1780" w:type="dxa"/>
            <w:vAlign w:val="bottom"/>
          </w:tcPr>
          <w:p w:rsidR="000D33F9" w:rsidRDefault="000D33F9">
            <w:pPr>
              <w:rPr>
                <w:sz w:val="6"/>
                <w:szCs w:val="6"/>
              </w:rPr>
            </w:pPr>
          </w:p>
        </w:tc>
        <w:tc>
          <w:tcPr>
            <w:tcW w:w="1280" w:type="dxa"/>
            <w:vAlign w:val="bottom"/>
          </w:tcPr>
          <w:p w:rsidR="000D33F9" w:rsidRDefault="000D33F9">
            <w:pPr>
              <w:rPr>
                <w:sz w:val="6"/>
                <w:szCs w:val="6"/>
              </w:rPr>
            </w:pPr>
          </w:p>
        </w:tc>
        <w:tc>
          <w:tcPr>
            <w:tcW w:w="1240" w:type="dxa"/>
            <w:vAlign w:val="bottom"/>
          </w:tcPr>
          <w:p w:rsidR="000D33F9" w:rsidRDefault="000D33F9">
            <w:pPr>
              <w:rPr>
                <w:sz w:val="6"/>
                <w:szCs w:val="6"/>
              </w:rPr>
            </w:pPr>
          </w:p>
        </w:tc>
        <w:tc>
          <w:tcPr>
            <w:tcW w:w="660" w:type="dxa"/>
            <w:vAlign w:val="bottom"/>
          </w:tcPr>
          <w:p w:rsidR="000D33F9" w:rsidRDefault="000D33F9">
            <w:pPr>
              <w:rPr>
                <w:sz w:val="6"/>
                <w:szCs w:val="6"/>
              </w:rPr>
            </w:pPr>
          </w:p>
        </w:tc>
        <w:tc>
          <w:tcPr>
            <w:tcW w:w="480" w:type="dxa"/>
            <w:vAlign w:val="bottom"/>
          </w:tcPr>
          <w:p w:rsidR="000D33F9" w:rsidRDefault="000D33F9">
            <w:pPr>
              <w:rPr>
                <w:sz w:val="6"/>
                <w:szCs w:val="6"/>
              </w:rPr>
            </w:pPr>
          </w:p>
        </w:tc>
      </w:tr>
      <w:tr w:rsidR="000D33F9">
        <w:trPr>
          <w:trHeight w:val="240"/>
        </w:trPr>
        <w:tc>
          <w:tcPr>
            <w:tcW w:w="280" w:type="dxa"/>
            <w:gridSpan w:val="2"/>
            <w:shd w:val="clear" w:color="auto" w:fill="DDFFEB"/>
            <w:vAlign w:val="bottom"/>
          </w:tcPr>
          <w:p w:rsidR="000D33F9" w:rsidRDefault="00F5114B">
            <w:pPr>
              <w:ind w:right="80"/>
              <w:jc w:val="right"/>
              <w:rPr>
                <w:sz w:val="20"/>
                <w:szCs w:val="20"/>
              </w:rPr>
            </w:pPr>
            <w:r>
              <w:rPr>
                <w:rFonts w:ascii="Arial" w:eastAsia="Arial" w:hAnsi="Arial" w:cs="Arial"/>
                <w:b/>
                <w:bCs/>
                <w:w w:val="71"/>
                <w:sz w:val="20"/>
                <w:szCs w:val="20"/>
              </w:rPr>
              <w:t>3</w:t>
            </w:r>
          </w:p>
        </w:tc>
        <w:tc>
          <w:tcPr>
            <w:tcW w:w="40" w:type="dxa"/>
            <w:vAlign w:val="bottom"/>
          </w:tcPr>
          <w:p w:rsidR="000D33F9" w:rsidRDefault="000D33F9">
            <w:pPr>
              <w:rPr>
                <w:sz w:val="20"/>
                <w:szCs w:val="20"/>
              </w:rPr>
            </w:pPr>
          </w:p>
        </w:tc>
        <w:tc>
          <w:tcPr>
            <w:tcW w:w="5260" w:type="dxa"/>
            <w:vAlign w:val="bottom"/>
          </w:tcPr>
          <w:p w:rsidR="000D33F9" w:rsidRDefault="00F5114B">
            <w:pPr>
              <w:ind w:left="60"/>
              <w:rPr>
                <w:sz w:val="20"/>
                <w:szCs w:val="20"/>
              </w:rPr>
            </w:pPr>
            <w:r>
              <w:rPr>
                <w:rFonts w:ascii="Arial" w:eastAsia="Arial" w:hAnsi="Arial" w:cs="Arial"/>
                <w:b/>
                <w:bCs/>
                <w:sz w:val="16"/>
                <w:szCs w:val="16"/>
              </w:rPr>
              <w:t>RASHODI POSLOVANJA</w:t>
            </w:r>
          </w:p>
        </w:tc>
        <w:tc>
          <w:tcPr>
            <w:tcW w:w="1780" w:type="dxa"/>
            <w:vAlign w:val="bottom"/>
          </w:tcPr>
          <w:p w:rsidR="000D33F9" w:rsidRDefault="00F5114B">
            <w:pPr>
              <w:ind w:right="60"/>
              <w:jc w:val="right"/>
              <w:rPr>
                <w:sz w:val="20"/>
                <w:szCs w:val="20"/>
              </w:rPr>
            </w:pPr>
            <w:r>
              <w:rPr>
                <w:rFonts w:ascii="Arial" w:eastAsia="Arial" w:hAnsi="Arial" w:cs="Arial"/>
                <w:b/>
                <w:bCs/>
                <w:sz w:val="16"/>
                <w:szCs w:val="16"/>
              </w:rPr>
              <w:t>3.227.932,78</w:t>
            </w:r>
          </w:p>
        </w:tc>
        <w:tc>
          <w:tcPr>
            <w:tcW w:w="1280" w:type="dxa"/>
            <w:vAlign w:val="bottom"/>
          </w:tcPr>
          <w:p w:rsidR="000D33F9" w:rsidRDefault="00F5114B">
            <w:pPr>
              <w:ind w:right="180"/>
              <w:jc w:val="right"/>
              <w:rPr>
                <w:sz w:val="20"/>
                <w:szCs w:val="20"/>
              </w:rPr>
            </w:pPr>
            <w:r>
              <w:rPr>
                <w:rFonts w:ascii="Arial" w:eastAsia="Arial" w:hAnsi="Arial" w:cs="Arial"/>
                <w:b/>
                <w:bCs/>
                <w:sz w:val="16"/>
                <w:szCs w:val="16"/>
              </w:rPr>
              <w:t>7.127.478,00</w:t>
            </w:r>
          </w:p>
        </w:tc>
        <w:tc>
          <w:tcPr>
            <w:tcW w:w="1240" w:type="dxa"/>
            <w:vAlign w:val="bottom"/>
          </w:tcPr>
          <w:p w:rsidR="000D33F9" w:rsidRDefault="00F5114B">
            <w:pPr>
              <w:ind w:right="40"/>
              <w:jc w:val="right"/>
              <w:rPr>
                <w:sz w:val="20"/>
                <w:szCs w:val="20"/>
              </w:rPr>
            </w:pPr>
            <w:r>
              <w:rPr>
                <w:rFonts w:ascii="Arial" w:eastAsia="Arial" w:hAnsi="Arial" w:cs="Arial"/>
                <w:b/>
                <w:bCs/>
                <w:sz w:val="16"/>
                <w:szCs w:val="16"/>
              </w:rPr>
              <w:t>4.911.365,13</w:t>
            </w:r>
          </w:p>
        </w:tc>
        <w:tc>
          <w:tcPr>
            <w:tcW w:w="660" w:type="dxa"/>
            <w:vAlign w:val="bottom"/>
          </w:tcPr>
          <w:p w:rsidR="000D33F9" w:rsidRDefault="00F5114B">
            <w:pPr>
              <w:ind w:right="70"/>
              <w:jc w:val="right"/>
              <w:rPr>
                <w:sz w:val="20"/>
                <w:szCs w:val="20"/>
              </w:rPr>
            </w:pPr>
            <w:r>
              <w:rPr>
                <w:rFonts w:ascii="Arial" w:eastAsia="Arial" w:hAnsi="Arial" w:cs="Arial"/>
                <w:b/>
                <w:bCs/>
                <w:sz w:val="14"/>
                <w:szCs w:val="14"/>
              </w:rPr>
              <w:t>152,15</w:t>
            </w:r>
          </w:p>
        </w:tc>
        <w:tc>
          <w:tcPr>
            <w:tcW w:w="480" w:type="dxa"/>
            <w:vAlign w:val="bottom"/>
          </w:tcPr>
          <w:p w:rsidR="000D33F9" w:rsidRDefault="00F5114B">
            <w:pPr>
              <w:jc w:val="right"/>
              <w:rPr>
                <w:sz w:val="20"/>
                <w:szCs w:val="20"/>
              </w:rPr>
            </w:pPr>
            <w:r>
              <w:rPr>
                <w:rFonts w:ascii="Arial" w:eastAsia="Arial" w:hAnsi="Arial" w:cs="Arial"/>
                <w:b/>
                <w:bCs/>
                <w:sz w:val="14"/>
                <w:szCs w:val="14"/>
              </w:rPr>
              <w:t>68,91</w:t>
            </w:r>
          </w:p>
        </w:tc>
      </w:tr>
      <w:tr w:rsidR="000D33F9">
        <w:trPr>
          <w:trHeight w:val="29"/>
        </w:trPr>
        <w:tc>
          <w:tcPr>
            <w:tcW w:w="320" w:type="dxa"/>
            <w:gridSpan w:val="3"/>
            <w:vAlign w:val="bottom"/>
          </w:tcPr>
          <w:p w:rsidR="000D33F9" w:rsidRDefault="000D33F9">
            <w:pPr>
              <w:rPr>
                <w:sz w:val="2"/>
                <w:szCs w:val="2"/>
              </w:rPr>
            </w:pPr>
          </w:p>
        </w:tc>
        <w:tc>
          <w:tcPr>
            <w:tcW w:w="5260" w:type="dxa"/>
            <w:vAlign w:val="bottom"/>
          </w:tcPr>
          <w:p w:rsidR="000D33F9" w:rsidRDefault="000D33F9">
            <w:pPr>
              <w:rPr>
                <w:sz w:val="2"/>
                <w:szCs w:val="2"/>
              </w:rPr>
            </w:pPr>
          </w:p>
        </w:tc>
        <w:tc>
          <w:tcPr>
            <w:tcW w:w="1780" w:type="dxa"/>
            <w:vAlign w:val="bottom"/>
          </w:tcPr>
          <w:p w:rsidR="000D33F9" w:rsidRDefault="000D33F9">
            <w:pPr>
              <w:rPr>
                <w:sz w:val="2"/>
                <w:szCs w:val="2"/>
              </w:rPr>
            </w:pPr>
          </w:p>
        </w:tc>
        <w:tc>
          <w:tcPr>
            <w:tcW w:w="1280" w:type="dxa"/>
            <w:vAlign w:val="bottom"/>
          </w:tcPr>
          <w:p w:rsidR="000D33F9" w:rsidRDefault="000D33F9">
            <w:pPr>
              <w:rPr>
                <w:sz w:val="2"/>
                <w:szCs w:val="2"/>
              </w:rPr>
            </w:pPr>
          </w:p>
        </w:tc>
        <w:tc>
          <w:tcPr>
            <w:tcW w:w="1240" w:type="dxa"/>
            <w:vAlign w:val="bottom"/>
          </w:tcPr>
          <w:p w:rsidR="000D33F9" w:rsidRDefault="000D33F9">
            <w:pPr>
              <w:rPr>
                <w:sz w:val="2"/>
                <w:szCs w:val="2"/>
              </w:rPr>
            </w:pPr>
          </w:p>
        </w:tc>
        <w:tc>
          <w:tcPr>
            <w:tcW w:w="660" w:type="dxa"/>
            <w:vAlign w:val="bottom"/>
          </w:tcPr>
          <w:p w:rsidR="000D33F9" w:rsidRDefault="000D33F9">
            <w:pPr>
              <w:rPr>
                <w:sz w:val="2"/>
                <w:szCs w:val="2"/>
              </w:rPr>
            </w:pPr>
          </w:p>
        </w:tc>
        <w:tc>
          <w:tcPr>
            <w:tcW w:w="480" w:type="dxa"/>
            <w:vAlign w:val="bottom"/>
          </w:tcPr>
          <w:p w:rsidR="000D33F9" w:rsidRDefault="000D33F9">
            <w:pPr>
              <w:rPr>
                <w:sz w:val="2"/>
                <w:szCs w:val="2"/>
              </w:rPr>
            </w:pPr>
          </w:p>
        </w:tc>
      </w:tr>
      <w:tr w:rsidR="000D33F9">
        <w:trPr>
          <w:trHeight w:val="240"/>
        </w:trPr>
        <w:tc>
          <w:tcPr>
            <w:tcW w:w="20" w:type="dxa"/>
            <w:vAlign w:val="bottom"/>
          </w:tcPr>
          <w:p w:rsidR="000D33F9" w:rsidRDefault="000D33F9">
            <w:pPr>
              <w:rPr>
                <w:sz w:val="20"/>
                <w:szCs w:val="20"/>
              </w:rPr>
            </w:pPr>
          </w:p>
        </w:tc>
        <w:tc>
          <w:tcPr>
            <w:tcW w:w="300" w:type="dxa"/>
            <w:gridSpan w:val="2"/>
            <w:vAlign w:val="bottom"/>
          </w:tcPr>
          <w:p w:rsidR="000D33F9" w:rsidRDefault="00F5114B">
            <w:pPr>
              <w:jc w:val="right"/>
              <w:rPr>
                <w:sz w:val="20"/>
                <w:szCs w:val="20"/>
              </w:rPr>
            </w:pPr>
            <w:r>
              <w:rPr>
                <w:rFonts w:ascii="Arial" w:eastAsia="Arial" w:hAnsi="Arial" w:cs="Arial"/>
                <w:b/>
                <w:bCs/>
                <w:w w:val="89"/>
                <w:sz w:val="20"/>
                <w:szCs w:val="20"/>
              </w:rPr>
              <w:t>31</w:t>
            </w:r>
          </w:p>
        </w:tc>
        <w:tc>
          <w:tcPr>
            <w:tcW w:w="5260" w:type="dxa"/>
            <w:vAlign w:val="bottom"/>
          </w:tcPr>
          <w:p w:rsidR="000D33F9" w:rsidRDefault="00F5114B">
            <w:pPr>
              <w:ind w:left="120"/>
              <w:rPr>
                <w:sz w:val="20"/>
                <w:szCs w:val="20"/>
              </w:rPr>
            </w:pPr>
            <w:r>
              <w:rPr>
                <w:rFonts w:ascii="Arial" w:eastAsia="Arial" w:hAnsi="Arial" w:cs="Arial"/>
                <w:b/>
                <w:bCs/>
                <w:sz w:val="16"/>
                <w:szCs w:val="16"/>
              </w:rPr>
              <w:t>RASHODI ZA ZAPOSLENE</w:t>
            </w:r>
          </w:p>
        </w:tc>
        <w:tc>
          <w:tcPr>
            <w:tcW w:w="1780" w:type="dxa"/>
            <w:vAlign w:val="bottom"/>
          </w:tcPr>
          <w:p w:rsidR="000D33F9" w:rsidRDefault="00F5114B">
            <w:pPr>
              <w:ind w:right="60"/>
              <w:jc w:val="right"/>
              <w:rPr>
                <w:sz w:val="20"/>
                <w:szCs w:val="20"/>
              </w:rPr>
            </w:pPr>
            <w:r>
              <w:rPr>
                <w:rFonts w:ascii="Arial" w:eastAsia="Arial" w:hAnsi="Arial" w:cs="Arial"/>
                <w:b/>
                <w:bCs/>
                <w:sz w:val="16"/>
                <w:szCs w:val="16"/>
              </w:rPr>
              <w:t>1.486.299,59</w:t>
            </w:r>
          </w:p>
        </w:tc>
        <w:tc>
          <w:tcPr>
            <w:tcW w:w="1280" w:type="dxa"/>
            <w:vAlign w:val="bottom"/>
          </w:tcPr>
          <w:p w:rsidR="000D33F9" w:rsidRDefault="00F5114B">
            <w:pPr>
              <w:ind w:right="180"/>
              <w:jc w:val="right"/>
              <w:rPr>
                <w:sz w:val="20"/>
                <w:szCs w:val="20"/>
              </w:rPr>
            </w:pPr>
            <w:r>
              <w:rPr>
                <w:rFonts w:ascii="Arial" w:eastAsia="Arial" w:hAnsi="Arial" w:cs="Arial"/>
                <w:b/>
                <w:bCs/>
                <w:sz w:val="16"/>
                <w:szCs w:val="16"/>
              </w:rPr>
              <w:t>1.723.350,00</w:t>
            </w:r>
          </w:p>
        </w:tc>
        <w:tc>
          <w:tcPr>
            <w:tcW w:w="1240" w:type="dxa"/>
            <w:vAlign w:val="bottom"/>
          </w:tcPr>
          <w:p w:rsidR="000D33F9" w:rsidRDefault="00F5114B">
            <w:pPr>
              <w:ind w:right="40"/>
              <w:jc w:val="right"/>
              <w:rPr>
                <w:sz w:val="20"/>
                <w:szCs w:val="20"/>
              </w:rPr>
            </w:pPr>
            <w:r>
              <w:rPr>
                <w:rFonts w:ascii="Arial" w:eastAsia="Arial" w:hAnsi="Arial" w:cs="Arial"/>
                <w:b/>
                <w:bCs/>
                <w:sz w:val="16"/>
                <w:szCs w:val="16"/>
              </w:rPr>
              <w:t>1.680.753,68</w:t>
            </w:r>
          </w:p>
        </w:tc>
        <w:tc>
          <w:tcPr>
            <w:tcW w:w="660" w:type="dxa"/>
            <w:vAlign w:val="bottom"/>
          </w:tcPr>
          <w:p w:rsidR="000D33F9" w:rsidRDefault="00F5114B">
            <w:pPr>
              <w:ind w:right="70"/>
              <w:jc w:val="right"/>
              <w:rPr>
                <w:sz w:val="20"/>
                <w:szCs w:val="20"/>
              </w:rPr>
            </w:pPr>
            <w:r>
              <w:rPr>
                <w:rFonts w:ascii="Arial" w:eastAsia="Arial" w:hAnsi="Arial" w:cs="Arial"/>
                <w:b/>
                <w:bCs/>
                <w:sz w:val="14"/>
                <w:szCs w:val="14"/>
              </w:rPr>
              <w:t>113,08</w:t>
            </w:r>
          </w:p>
        </w:tc>
        <w:tc>
          <w:tcPr>
            <w:tcW w:w="480" w:type="dxa"/>
            <w:vAlign w:val="bottom"/>
          </w:tcPr>
          <w:p w:rsidR="000D33F9" w:rsidRDefault="00F5114B">
            <w:pPr>
              <w:jc w:val="right"/>
              <w:rPr>
                <w:sz w:val="20"/>
                <w:szCs w:val="20"/>
              </w:rPr>
            </w:pPr>
            <w:r>
              <w:rPr>
                <w:rFonts w:ascii="Arial" w:eastAsia="Arial" w:hAnsi="Arial" w:cs="Arial"/>
                <w:b/>
                <w:bCs/>
                <w:sz w:val="14"/>
                <w:szCs w:val="14"/>
              </w:rPr>
              <w:t>97,53</w:t>
            </w:r>
          </w:p>
        </w:tc>
      </w:tr>
      <w:tr w:rsidR="000D33F9">
        <w:trPr>
          <w:trHeight w:val="275"/>
        </w:trPr>
        <w:tc>
          <w:tcPr>
            <w:tcW w:w="320" w:type="dxa"/>
            <w:gridSpan w:val="3"/>
            <w:vAlign w:val="bottom"/>
          </w:tcPr>
          <w:p w:rsidR="000D33F9" w:rsidRDefault="00F5114B">
            <w:pPr>
              <w:jc w:val="right"/>
              <w:rPr>
                <w:sz w:val="20"/>
                <w:szCs w:val="20"/>
              </w:rPr>
            </w:pPr>
            <w:r>
              <w:rPr>
                <w:rFonts w:ascii="Arial" w:eastAsia="Arial" w:hAnsi="Arial" w:cs="Arial"/>
                <w:b/>
                <w:bCs/>
                <w:w w:val="98"/>
                <w:sz w:val="20"/>
                <w:szCs w:val="20"/>
              </w:rPr>
              <w:t>32</w:t>
            </w:r>
          </w:p>
        </w:tc>
        <w:tc>
          <w:tcPr>
            <w:tcW w:w="5260" w:type="dxa"/>
            <w:vAlign w:val="bottom"/>
          </w:tcPr>
          <w:p w:rsidR="000D33F9" w:rsidRDefault="00F5114B">
            <w:pPr>
              <w:ind w:left="120"/>
              <w:rPr>
                <w:sz w:val="20"/>
                <w:szCs w:val="20"/>
              </w:rPr>
            </w:pPr>
            <w:r>
              <w:rPr>
                <w:rFonts w:ascii="Arial" w:eastAsia="Arial" w:hAnsi="Arial" w:cs="Arial"/>
                <w:b/>
                <w:bCs/>
                <w:sz w:val="16"/>
                <w:szCs w:val="16"/>
              </w:rPr>
              <w:t>MATERIJALNI RASHODI</w:t>
            </w:r>
          </w:p>
        </w:tc>
        <w:tc>
          <w:tcPr>
            <w:tcW w:w="1780" w:type="dxa"/>
            <w:vAlign w:val="bottom"/>
          </w:tcPr>
          <w:p w:rsidR="000D33F9" w:rsidRDefault="00F5114B">
            <w:pPr>
              <w:ind w:right="60"/>
              <w:jc w:val="right"/>
              <w:rPr>
                <w:sz w:val="20"/>
                <w:szCs w:val="20"/>
              </w:rPr>
            </w:pPr>
            <w:r>
              <w:rPr>
                <w:rFonts w:ascii="Arial" w:eastAsia="Arial" w:hAnsi="Arial" w:cs="Arial"/>
                <w:b/>
                <w:bCs/>
                <w:sz w:val="16"/>
                <w:szCs w:val="16"/>
              </w:rPr>
              <w:t>1.687.420,82</w:t>
            </w:r>
          </w:p>
        </w:tc>
        <w:tc>
          <w:tcPr>
            <w:tcW w:w="1280" w:type="dxa"/>
            <w:vAlign w:val="bottom"/>
          </w:tcPr>
          <w:p w:rsidR="000D33F9" w:rsidRDefault="00F5114B">
            <w:pPr>
              <w:ind w:right="180"/>
              <w:jc w:val="right"/>
              <w:rPr>
                <w:sz w:val="20"/>
                <w:szCs w:val="20"/>
              </w:rPr>
            </w:pPr>
            <w:r>
              <w:rPr>
                <w:rFonts w:ascii="Arial" w:eastAsia="Arial" w:hAnsi="Arial" w:cs="Arial"/>
                <w:b/>
                <w:bCs/>
                <w:sz w:val="16"/>
                <w:szCs w:val="16"/>
              </w:rPr>
              <w:t>5.225.584,97</w:t>
            </w:r>
          </w:p>
        </w:tc>
        <w:tc>
          <w:tcPr>
            <w:tcW w:w="1240" w:type="dxa"/>
            <w:vAlign w:val="bottom"/>
          </w:tcPr>
          <w:p w:rsidR="000D33F9" w:rsidRDefault="00F5114B">
            <w:pPr>
              <w:ind w:right="40"/>
              <w:jc w:val="right"/>
              <w:rPr>
                <w:sz w:val="20"/>
                <w:szCs w:val="20"/>
              </w:rPr>
            </w:pPr>
            <w:r>
              <w:rPr>
                <w:rFonts w:ascii="Arial" w:eastAsia="Arial" w:hAnsi="Arial" w:cs="Arial"/>
                <w:b/>
                <w:bCs/>
                <w:sz w:val="16"/>
                <w:szCs w:val="16"/>
              </w:rPr>
              <w:t>3.129.906,38</w:t>
            </w:r>
          </w:p>
        </w:tc>
        <w:tc>
          <w:tcPr>
            <w:tcW w:w="660" w:type="dxa"/>
            <w:vAlign w:val="bottom"/>
          </w:tcPr>
          <w:p w:rsidR="000D33F9" w:rsidRDefault="00F5114B">
            <w:pPr>
              <w:ind w:right="70"/>
              <w:jc w:val="right"/>
              <w:rPr>
                <w:sz w:val="20"/>
                <w:szCs w:val="20"/>
              </w:rPr>
            </w:pPr>
            <w:r>
              <w:rPr>
                <w:rFonts w:ascii="Arial" w:eastAsia="Arial" w:hAnsi="Arial" w:cs="Arial"/>
                <w:b/>
                <w:bCs/>
                <w:sz w:val="14"/>
                <w:szCs w:val="14"/>
              </w:rPr>
              <w:t>185,48</w:t>
            </w:r>
          </w:p>
        </w:tc>
        <w:tc>
          <w:tcPr>
            <w:tcW w:w="480" w:type="dxa"/>
            <w:vAlign w:val="bottom"/>
          </w:tcPr>
          <w:p w:rsidR="000D33F9" w:rsidRDefault="00F5114B">
            <w:pPr>
              <w:jc w:val="right"/>
              <w:rPr>
                <w:sz w:val="20"/>
                <w:szCs w:val="20"/>
              </w:rPr>
            </w:pPr>
            <w:r>
              <w:rPr>
                <w:rFonts w:ascii="Arial" w:eastAsia="Arial" w:hAnsi="Arial" w:cs="Arial"/>
                <w:b/>
                <w:bCs/>
                <w:sz w:val="14"/>
                <w:szCs w:val="14"/>
              </w:rPr>
              <w:t>59,90</w:t>
            </w:r>
          </w:p>
        </w:tc>
      </w:tr>
      <w:tr w:rsidR="000D33F9">
        <w:trPr>
          <w:trHeight w:val="286"/>
        </w:trPr>
        <w:tc>
          <w:tcPr>
            <w:tcW w:w="320" w:type="dxa"/>
            <w:gridSpan w:val="3"/>
            <w:vAlign w:val="bottom"/>
          </w:tcPr>
          <w:p w:rsidR="000D33F9" w:rsidRDefault="00F5114B">
            <w:pPr>
              <w:jc w:val="right"/>
              <w:rPr>
                <w:sz w:val="20"/>
                <w:szCs w:val="20"/>
              </w:rPr>
            </w:pPr>
            <w:r>
              <w:rPr>
                <w:rFonts w:ascii="Arial" w:eastAsia="Arial" w:hAnsi="Arial" w:cs="Arial"/>
                <w:b/>
                <w:bCs/>
                <w:w w:val="98"/>
                <w:sz w:val="20"/>
                <w:szCs w:val="20"/>
              </w:rPr>
              <w:t>34</w:t>
            </w:r>
          </w:p>
        </w:tc>
        <w:tc>
          <w:tcPr>
            <w:tcW w:w="5260" w:type="dxa"/>
            <w:vAlign w:val="bottom"/>
          </w:tcPr>
          <w:p w:rsidR="000D33F9" w:rsidRDefault="00F5114B">
            <w:pPr>
              <w:ind w:left="120"/>
              <w:rPr>
                <w:sz w:val="20"/>
                <w:szCs w:val="20"/>
              </w:rPr>
            </w:pPr>
            <w:r>
              <w:rPr>
                <w:rFonts w:ascii="Arial" w:eastAsia="Arial" w:hAnsi="Arial" w:cs="Arial"/>
                <w:b/>
                <w:bCs/>
                <w:sz w:val="16"/>
                <w:szCs w:val="16"/>
              </w:rPr>
              <w:t>FINANCIJSKI RASHODI</w:t>
            </w:r>
          </w:p>
        </w:tc>
        <w:tc>
          <w:tcPr>
            <w:tcW w:w="1780" w:type="dxa"/>
            <w:vAlign w:val="bottom"/>
          </w:tcPr>
          <w:p w:rsidR="000D33F9" w:rsidRDefault="00F5114B">
            <w:pPr>
              <w:ind w:right="60"/>
              <w:jc w:val="right"/>
              <w:rPr>
                <w:sz w:val="20"/>
                <w:szCs w:val="20"/>
              </w:rPr>
            </w:pPr>
            <w:r>
              <w:rPr>
                <w:rFonts w:ascii="Arial" w:eastAsia="Arial" w:hAnsi="Arial" w:cs="Arial"/>
                <w:b/>
                <w:bCs/>
                <w:sz w:val="16"/>
                <w:szCs w:val="16"/>
              </w:rPr>
              <w:t>32.212,37</w:t>
            </w:r>
          </w:p>
        </w:tc>
        <w:tc>
          <w:tcPr>
            <w:tcW w:w="1280" w:type="dxa"/>
            <w:vAlign w:val="bottom"/>
          </w:tcPr>
          <w:p w:rsidR="000D33F9" w:rsidRDefault="00F5114B">
            <w:pPr>
              <w:ind w:right="180"/>
              <w:jc w:val="right"/>
              <w:rPr>
                <w:sz w:val="20"/>
                <w:szCs w:val="20"/>
              </w:rPr>
            </w:pPr>
            <w:r>
              <w:rPr>
                <w:rFonts w:ascii="Arial" w:eastAsia="Arial" w:hAnsi="Arial" w:cs="Arial"/>
                <w:b/>
                <w:bCs/>
                <w:sz w:val="16"/>
                <w:szCs w:val="16"/>
              </w:rPr>
              <w:t>106.543,03</w:t>
            </w:r>
          </w:p>
        </w:tc>
        <w:tc>
          <w:tcPr>
            <w:tcW w:w="1240" w:type="dxa"/>
            <w:vAlign w:val="bottom"/>
          </w:tcPr>
          <w:p w:rsidR="000D33F9" w:rsidRDefault="00F5114B">
            <w:pPr>
              <w:ind w:right="40"/>
              <w:jc w:val="right"/>
              <w:rPr>
                <w:sz w:val="20"/>
                <w:szCs w:val="20"/>
              </w:rPr>
            </w:pPr>
            <w:r>
              <w:rPr>
                <w:rFonts w:ascii="Arial" w:eastAsia="Arial" w:hAnsi="Arial" w:cs="Arial"/>
                <w:b/>
                <w:bCs/>
                <w:sz w:val="16"/>
                <w:szCs w:val="16"/>
              </w:rPr>
              <w:t>81.560,18</w:t>
            </w:r>
          </w:p>
        </w:tc>
        <w:tc>
          <w:tcPr>
            <w:tcW w:w="660" w:type="dxa"/>
            <w:vAlign w:val="bottom"/>
          </w:tcPr>
          <w:p w:rsidR="000D33F9" w:rsidRDefault="00F5114B">
            <w:pPr>
              <w:ind w:right="70"/>
              <w:jc w:val="right"/>
              <w:rPr>
                <w:sz w:val="20"/>
                <w:szCs w:val="20"/>
              </w:rPr>
            </w:pPr>
            <w:r>
              <w:rPr>
                <w:rFonts w:ascii="Arial" w:eastAsia="Arial" w:hAnsi="Arial" w:cs="Arial"/>
                <w:b/>
                <w:bCs/>
                <w:sz w:val="14"/>
                <w:szCs w:val="14"/>
              </w:rPr>
              <w:t>253,20</w:t>
            </w:r>
          </w:p>
        </w:tc>
        <w:tc>
          <w:tcPr>
            <w:tcW w:w="480" w:type="dxa"/>
            <w:vAlign w:val="bottom"/>
          </w:tcPr>
          <w:p w:rsidR="000D33F9" w:rsidRDefault="00F5114B">
            <w:pPr>
              <w:jc w:val="right"/>
              <w:rPr>
                <w:sz w:val="20"/>
                <w:szCs w:val="20"/>
              </w:rPr>
            </w:pPr>
            <w:r>
              <w:rPr>
                <w:rFonts w:ascii="Arial" w:eastAsia="Arial" w:hAnsi="Arial" w:cs="Arial"/>
                <w:b/>
                <w:bCs/>
                <w:sz w:val="14"/>
                <w:szCs w:val="14"/>
              </w:rPr>
              <w:t>76,55</w:t>
            </w:r>
          </w:p>
        </w:tc>
      </w:tr>
      <w:tr w:rsidR="000D33F9">
        <w:trPr>
          <w:trHeight w:val="286"/>
        </w:trPr>
        <w:tc>
          <w:tcPr>
            <w:tcW w:w="320" w:type="dxa"/>
            <w:gridSpan w:val="3"/>
            <w:vAlign w:val="bottom"/>
          </w:tcPr>
          <w:p w:rsidR="000D33F9" w:rsidRDefault="00F5114B">
            <w:pPr>
              <w:jc w:val="right"/>
              <w:rPr>
                <w:sz w:val="20"/>
                <w:szCs w:val="20"/>
              </w:rPr>
            </w:pPr>
            <w:r>
              <w:rPr>
                <w:rFonts w:ascii="Arial" w:eastAsia="Arial" w:hAnsi="Arial" w:cs="Arial"/>
                <w:b/>
                <w:bCs/>
                <w:w w:val="98"/>
                <w:sz w:val="20"/>
                <w:szCs w:val="20"/>
              </w:rPr>
              <w:t>38</w:t>
            </w:r>
          </w:p>
        </w:tc>
        <w:tc>
          <w:tcPr>
            <w:tcW w:w="5260" w:type="dxa"/>
            <w:vAlign w:val="bottom"/>
          </w:tcPr>
          <w:p w:rsidR="000D33F9" w:rsidRDefault="00F5114B">
            <w:pPr>
              <w:ind w:left="120"/>
              <w:rPr>
                <w:sz w:val="20"/>
                <w:szCs w:val="20"/>
              </w:rPr>
            </w:pPr>
            <w:r>
              <w:rPr>
                <w:rFonts w:ascii="Arial" w:eastAsia="Arial" w:hAnsi="Arial" w:cs="Arial"/>
                <w:b/>
                <w:bCs/>
                <w:sz w:val="16"/>
                <w:szCs w:val="16"/>
              </w:rPr>
              <w:t>OSTALI RASHODI</w:t>
            </w:r>
          </w:p>
        </w:tc>
        <w:tc>
          <w:tcPr>
            <w:tcW w:w="1780" w:type="dxa"/>
            <w:vAlign w:val="bottom"/>
          </w:tcPr>
          <w:p w:rsidR="000D33F9" w:rsidRDefault="00F5114B">
            <w:pPr>
              <w:ind w:right="60"/>
              <w:jc w:val="right"/>
              <w:rPr>
                <w:sz w:val="20"/>
                <w:szCs w:val="20"/>
              </w:rPr>
            </w:pPr>
            <w:r>
              <w:rPr>
                <w:rFonts w:ascii="Arial" w:eastAsia="Arial" w:hAnsi="Arial" w:cs="Arial"/>
                <w:b/>
                <w:bCs/>
                <w:sz w:val="16"/>
                <w:szCs w:val="16"/>
              </w:rPr>
              <w:t>22.000,00</w:t>
            </w:r>
          </w:p>
        </w:tc>
        <w:tc>
          <w:tcPr>
            <w:tcW w:w="1280" w:type="dxa"/>
            <w:vAlign w:val="bottom"/>
          </w:tcPr>
          <w:p w:rsidR="000D33F9" w:rsidRDefault="00F5114B">
            <w:pPr>
              <w:ind w:right="180"/>
              <w:jc w:val="right"/>
              <w:rPr>
                <w:sz w:val="20"/>
                <w:szCs w:val="20"/>
              </w:rPr>
            </w:pPr>
            <w:r>
              <w:rPr>
                <w:rFonts w:ascii="Arial" w:eastAsia="Arial" w:hAnsi="Arial" w:cs="Arial"/>
                <w:b/>
                <w:bCs/>
                <w:sz w:val="16"/>
                <w:szCs w:val="16"/>
              </w:rPr>
              <w:t>72.000,00</w:t>
            </w:r>
          </w:p>
        </w:tc>
        <w:tc>
          <w:tcPr>
            <w:tcW w:w="1240" w:type="dxa"/>
            <w:vAlign w:val="bottom"/>
          </w:tcPr>
          <w:p w:rsidR="000D33F9" w:rsidRDefault="00F5114B">
            <w:pPr>
              <w:ind w:right="40"/>
              <w:jc w:val="right"/>
              <w:rPr>
                <w:sz w:val="20"/>
                <w:szCs w:val="20"/>
              </w:rPr>
            </w:pPr>
            <w:r>
              <w:rPr>
                <w:rFonts w:ascii="Arial" w:eastAsia="Arial" w:hAnsi="Arial" w:cs="Arial"/>
                <w:b/>
                <w:bCs/>
                <w:sz w:val="16"/>
                <w:szCs w:val="16"/>
              </w:rPr>
              <w:t>19.144,89</w:t>
            </w:r>
          </w:p>
        </w:tc>
        <w:tc>
          <w:tcPr>
            <w:tcW w:w="660" w:type="dxa"/>
            <w:vAlign w:val="bottom"/>
          </w:tcPr>
          <w:p w:rsidR="000D33F9" w:rsidRDefault="00F5114B">
            <w:pPr>
              <w:ind w:right="70"/>
              <w:jc w:val="right"/>
              <w:rPr>
                <w:sz w:val="20"/>
                <w:szCs w:val="20"/>
              </w:rPr>
            </w:pPr>
            <w:r>
              <w:rPr>
                <w:rFonts w:ascii="Arial" w:eastAsia="Arial" w:hAnsi="Arial" w:cs="Arial"/>
                <w:b/>
                <w:bCs/>
                <w:sz w:val="14"/>
                <w:szCs w:val="14"/>
              </w:rPr>
              <w:t>87,02</w:t>
            </w:r>
          </w:p>
        </w:tc>
        <w:tc>
          <w:tcPr>
            <w:tcW w:w="480" w:type="dxa"/>
            <w:vAlign w:val="bottom"/>
          </w:tcPr>
          <w:p w:rsidR="000D33F9" w:rsidRDefault="00F5114B">
            <w:pPr>
              <w:jc w:val="right"/>
              <w:rPr>
                <w:sz w:val="20"/>
                <w:szCs w:val="20"/>
              </w:rPr>
            </w:pPr>
            <w:r>
              <w:rPr>
                <w:rFonts w:ascii="Arial" w:eastAsia="Arial" w:hAnsi="Arial" w:cs="Arial"/>
                <w:b/>
                <w:bCs/>
                <w:sz w:val="14"/>
                <w:szCs w:val="14"/>
              </w:rPr>
              <w:t>26,59</w:t>
            </w:r>
          </w:p>
        </w:tc>
      </w:tr>
      <w:tr w:rsidR="000D33F9">
        <w:trPr>
          <w:trHeight w:val="88"/>
        </w:trPr>
        <w:tc>
          <w:tcPr>
            <w:tcW w:w="280" w:type="dxa"/>
            <w:gridSpan w:val="2"/>
            <w:vAlign w:val="bottom"/>
          </w:tcPr>
          <w:p w:rsidR="000D33F9" w:rsidRDefault="000D33F9">
            <w:pPr>
              <w:rPr>
                <w:sz w:val="7"/>
                <w:szCs w:val="7"/>
              </w:rPr>
            </w:pPr>
          </w:p>
        </w:tc>
        <w:tc>
          <w:tcPr>
            <w:tcW w:w="5300" w:type="dxa"/>
            <w:gridSpan w:val="2"/>
            <w:vAlign w:val="bottom"/>
          </w:tcPr>
          <w:p w:rsidR="000D33F9" w:rsidRDefault="000D33F9">
            <w:pPr>
              <w:rPr>
                <w:sz w:val="7"/>
                <w:szCs w:val="7"/>
              </w:rPr>
            </w:pPr>
          </w:p>
        </w:tc>
        <w:tc>
          <w:tcPr>
            <w:tcW w:w="1780" w:type="dxa"/>
            <w:vAlign w:val="bottom"/>
          </w:tcPr>
          <w:p w:rsidR="000D33F9" w:rsidRDefault="000D33F9">
            <w:pPr>
              <w:rPr>
                <w:sz w:val="7"/>
                <w:szCs w:val="7"/>
              </w:rPr>
            </w:pPr>
          </w:p>
        </w:tc>
        <w:tc>
          <w:tcPr>
            <w:tcW w:w="1280" w:type="dxa"/>
            <w:vAlign w:val="bottom"/>
          </w:tcPr>
          <w:p w:rsidR="000D33F9" w:rsidRDefault="000D33F9">
            <w:pPr>
              <w:rPr>
                <w:sz w:val="7"/>
                <w:szCs w:val="7"/>
              </w:rPr>
            </w:pPr>
          </w:p>
        </w:tc>
        <w:tc>
          <w:tcPr>
            <w:tcW w:w="1240" w:type="dxa"/>
            <w:vAlign w:val="bottom"/>
          </w:tcPr>
          <w:p w:rsidR="000D33F9" w:rsidRDefault="000D33F9">
            <w:pPr>
              <w:rPr>
                <w:sz w:val="7"/>
                <w:szCs w:val="7"/>
              </w:rPr>
            </w:pPr>
          </w:p>
        </w:tc>
        <w:tc>
          <w:tcPr>
            <w:tcW w:w="660" w:type="dxa"/>
            <w:vAlign w:val="bottom"/>
          </w:tcPr>
          <w:p w:rsidR="000D33F9" w:rsidRDefault="000D33F9">
            <w:pPr>
              <w:rPr>
                <w:sz w:val="7"/>
                <w:szCs w:val="7"/>
              </w:rPr>
            </w:pPr>
          </w:p>
        </w:tc>
        <w:tc>
          <w:tcPr>
            <w:tcW w:w="480" w:type="dxa"/>
            <w:vAlign w:val="bottom"/>
          </w:tcPr>
          <w:p w:rsidR="000D33F9" w:rsidRDefault="000D33F9">
            <w:pPr>
              <w:rPr>
                <w:sz w:val="7"/>
                <w:szCs w:val="7"/>
              </w:rPr>
            </w:pPr>
          </w:p>
        </w:tc>
      </w:tr>
      <w:tr w:rsidR="000D33F9">
        <w:trPr>
          <w:trHeight w:val="240"/>
        </w:trPr>
        <w:tc>
          <w:tcPr>
            <w:tcW w:w="280" w:type="dxa"/>
            <w:gridSpan w:val="2"/>
            <w:shd w:val="clear" w:color="auto" w:fill="DDFFEB"/>
            <w:vAlign w:val="bottom"/>
          </w:tcPr>
          <w:p w:rsidR="000D33F9" w:rsidRDefault="00F5114B">
            <w:pPr>
              <w:ind w:right="80"/>
              <w:jc w:val="right"/>
              <w:rPr>
                <w:sz w:val="20"/>
                <w:szCs w:val="20"/>
              </w:rPr>
            </w:pPr>
            <w:r>
              <w:rPr>
                <w:rFonts w:ascii="Arial" w:eastAsia="Arial" w:hAnsi="Arial" w:cs="Arial"/>
                <w:b/>
                <w:bCs/>
                <w:w w:val="71"/>
                <w:sz w:val="20"/>
                <w:szCs w:val="20"/>
              </w:rPr>
              <w:t>4</w:t>
            </w:r>
          </w:p>
        </w:tc>
        <w:tc>
          <w:tcPr>
            <w:tcW w:w="5300" w:type="dxa"/>
            <w:gridSpan w:val="2"/>
            <w:vAlign w:val="bottom"/>
          </w:tcPr>
          <w:p w:rsidR="000D33F9" w:rsidRDefault="00F5114B">
            <w:pPr>
              <w:ind w:left="100"/>
              <w:rPr>
                <w:sz w:val="20"/>
                <w:szCs w:val="20"/>
              </w:rPr>
            </w:pPr>
            <w:r>
              <w:rPr>
                <w:rFonts w:ascii="Arial" w:eastAsia="Arial" w:hAnsi="Arial" w:cs="Arial"/>
                <w:b/>
                <w:bCs/>
                <w:sz w:val="16"/>
                <w:szCs w:val="16"/>
              </w:rPr>
              <w:t>RASHODI ZA NABAVU NEFINANCIJSKE IMOVINE</w:t>
            </w:r>
          </w:p>
        </w:tc>
        <w:tc>
          <w:tcPr>
            <w:tcW w:w="1780" w:type="dxa"/>
            <w:vAlign w:val="bottom"/>
          </w:tcPr>
          <w:p w:rsidR="000D33F9" w:rsidRDefault="00F5114B">
            <w:pPr>
              <w:ind w:right="60"/>
              <w:jc w:val="right"/>
              <w:rPr>
                <w:sz w:val="20"/>
                <w:szCs w:val="20"/>
              </w:rPr>
            </w:pPr>
            <w:r>
              <w:rPr>
                <w:rFonts w:ascii="Arial" w:eastAsia="Arial" w:hAnsi="Arial" w:cs="Arial"/>
                <w:b/>
                <w:bCs/>
                <w:sz w:val="16"/>
                <w:szCs w:val="16"/>
              </w:rPr>
              <w:t>79.225,20</w:t>
            </w:r>
          </w:p>
        </w:tc>
        <w:tc>
          <w:tcPr>
            <w:tcW w:w="1280" w:type="dxa"/>
            <w:vAlign w:val="bottom"/>
          </w:tcPr>
          <w:p w:rsidR="000D33F9" w:rsidRDefault="00F5114B">
            <w:pPr>
              <w:ind w:right="180"/>
              <w:jc w:val="right"/>
              <w:rPr>
                <w:sz w:val="20"/>
                <w:szCs w:val="20"/>
              </w:rPr>
            </w:pPr>
            <w:r>
              <w:rPr>
                <w:rFonts w:ascii="Arial" w:eastAsia="Arial" w:hAnsi="Arial" w:cs="Arial"/>
                <w:b/>
                <w:bCs/>
                <w:sz w:val="16"/>
                <w:szCs w:val="16"/>
              </w:rPr>
              <w:t>60.000,00</w:t>
            </w:r>
          </w:p>
        </w:tc>
        <w:tc>
          <w:tcPr>
            <w:tcW w:w="1240" w:type="dxa"/>
            <w:vAlign w:val="bottom"/>
          </w:tcPr>
          <w:p w:rsidR="000D33F9" w:rsidRDefault="00F5114B">
            <w:pPr>
              <w:ind w:right="40"/>
              <w:jc w:val="right"/>
              <w:rPr>
                <w:sz w:val="20"/>
                <w:szCs w:val="20"/>
              </w:rPr>
            </w:pPr>
            <w:r>
              <w:rPr>
                <w:rFonts w:ascii="Arial" w:eastAsia="Arial" w:hAnsi="Arial" w:cs="Arial"/>
                <w:b/>
                <w:bCs/>
                <w:sz w:val="16"/>
                <w:szCs w:val="16"/>
              </w:rPr>
              <w:t>6.013,16</w:t>
            </w:r>
          </w:p>
        </w:tc>
        <w:tc>
          <w:tcPr>
            <w:tcW w:w="660" w:type="dxa"/>
            <w:vAlign w:val="bottom"/>
          </w:tcPr>
          <w:p w:rsidR="000D33F9" w:rsidRDefault="00F5114B">
            <w:pPr>
              <w:ind w:right="70"/>
              <w:jc w:val="right"/>
              <w:rPr>
                <w:sz w:val="20"/>
                <w:szCs w:val="20"/>
              </w:rPr>
            </w:pPr>
            <w:r>
              <w:rPr>
                <w:rFonts w:ascii="Arial" w:eastAsia="Arial" w:hAnsi="Arial" w:cs="Arial"/>
                <w:b/>
                <w:bCs/>
                <w:sz w:val="14"/>
                <w:szCs w:val="14"/>
              </w:rPr>
              <w:t>7,59</w:t>
            </w:r>
          </w:p>
        </w:tc>
        <w:tc>
          <w:tcPr>
            <w:tcW w:w="480" w:type="dxa"/>
            <w:vAlign w:val="bottom"/>
          </w:tcPr>
          <w:p w:rsidR="000D33F9" w:rsidRDefault="00F5114B">
            <w:pPr>
              <w:jc w:val="right"/>
              <w:rPr>
                <w:sz w:val="20"/>
                <w:szCs w:val="20"/>
              </w:rPr>
            </w:pPr>
            <w:r>
              <w:rPr>
                <w:rFonts w:ascii="Arial" w:eastAsia="Arial" w:hAnsi="Arial" w:cs="Arial"/>
                <w:b/>
                <w:bCs/>
                <w:sz w:val="14"/>
                <w:szCs w:val="14"/>
              </w:rPr>
              <w:t>10,02</w:t>
            </w:r>
          </w:p>
        </w:tc>
      </w:tr>
      <w:tr w:rsidR="000D33F9">
        <w:trPr>
          <w:trHeight w:val="29"/>
        </w:trPr>
        <w:tc>
          <w:tcPr>
            <w:tcW w:w="320" w:type="dxa"/>
            <w:gridSpan w:val="3"/>
            <w:vAlign w:val="bottom"/>
          </w:tcPr>
          <w:p w:rsidR="000D33F9" w:rsidRDefault="000D33F9">
            <w:pPr>
              <w:rPr>
                <w:sz w:val="2"/>
                <w:szCs w:val="2"/>
              </w:rPr>
            </w:pPr>
          </w:p>
        </w:tc>
        <w:tc>
          <w:tcPr>
            <w:tcW w:w="5260" w:type="dxa"/>
            <w:vAlign w:val="bottom"/>
          </w:tcPr>
          <w:p w:rsidR="000D33F9" w:rsidRDefault="000D33F9">
            <w:pPr>
              <w:rPr>
                <w:sz w:val="2"/>
                <w:szCs w:val="2"/>
              </w:rPr>
            </w:pPr>
          </w:p>
        </w:tc>
        <w:tc>
          <w:tcPr>
            <w:tcW w:w="1780" w:type="dxa"/>
            <w:vAlign w:val="bottom"/>
          </w:tcPr>
          <w:p w:rsidR="000D33F9" w:rsidRDefault="000D33F9">
            <w:pPr>
              <w:rPr>
                <w:sz w:val="2"/>
                <w:szCs w:val="2"/>
              </w:rPr>
            </w:pPr>
          </w:p>
        </w:tc>
        <w:tc>
          <w:tcPr>
            <w:tcW w:w="1280" w:type="dxa"/>
            <w:vAlign w:val="bottom"/>
          </w:tcPr>
          <w:p w:rsidR="000D33F9" w:rsidRDefault="000D33F9">
            <w:pPr>
              <w:rPr>
                <w:sz w:val="2"/>
                <w:szCs w:val="2"/>
              </w:rPr>
            </w:pPr>
          </w:p>
        </w:tc>
        <w:tc>
          <w:tcPr>
            <w:tcW w:w="1240" w:type="dxa"/>
            <w:vAlign w:val="bottom"/>
          </w:tcPr>
          <w:p w:rsidR="000D33F9" w:rsidRDefault="000D33F9">
            <w:pPr>
              <w:rPr>
                <w:sz w:val="2"/>
                <w:szCs w:val="2"/>
              </w:rPr>
            </w:pPr>
          </w:p>
        </w:tc>
        <w:tc>
          <w:tcPr>
            <w:tcW w:w="660" w:type="dxa"/>
            <w:vAlign w:val="bottom"/>
          </w:tcPr>
          <w:p w:rsidR="000D33F9" w:rsidRDefault="000D33F9">
            <w:pPr>
              <w:rPr>
                <w:sz w:val="2"/>
                <w:szCs w:val="2"/>
              </w:rPr>
            </w:pPr>
          </w:p>
        </w:tc>
        <w:tc>
          <w:tcPr>
            <w:tcW w:w="480" w:type="dxa"/>
            <w:vAlign w:val="bottom"/>
          </w:tcPr>
          <w:p w:rsidR="000D33F9" w:rsidRDefault="000D33F9">
            <w:pPr>
              <w:rPr>
                <w:sz w:val="2"/>
                <w:szCs w:val="2"/>
              </w:rPr>
            </w:pPr>
          </w:p>
        </w:tc>
      </w:tr>
      <w:tr w:rsidR="000D33F9">
        <w:trPr>
          <w:trHeight w:val="240"/>
        </w:trPr>
        <w:tc>
          <w:tcPr>
            <w:tcW w:w="20" w:type="dxa"/>
            <w:vAlign w:val="bottom"/>
          </w:tcPr>
          <w:p w:rsidR="000D33F9" w:rsidRDefault="000D33F9">
            <w:pPr>
              <w:rPr>
                <w:sz w:val="20"/>
                <w:szCs w:val="20"/>
              </w:rPr>
            </w:pPr>
          </w:p>
        </w:tc>
        <w:tc>
          <w:tcPr>
            <w:tcW w:w="300" w:type="dxa"/>
            <w:gridSpan w:val="2"/>
            <w:vAlign w:val="bottom"/>
          </w:tcPr>
          <w:p w:rsidR="000D33F9" w:rsidRDefault="00F5114B">
            <w:pPr>
              <w:jc w:val="right"/>
              <w:rPr>
                <w:sz w:val="20"/>
                <w:szCs w:val="20"/>
              </w:rPr>
            </w:pPr>
            <w:r>
              <w:rPr>
                <w:rFonts w:ascii="Arial" w:eastAsia="Arial" w:hAnsi="Arial" w:cs="Arial"/>
                <w:b/>
                <w:bCs/>
                <w:w w:val="89"/>
                <w:sz w:val="20"/>
                <w:szCs w:val="20"/>
              </w:rPr>
              <w:t>42</w:t>
            </w:r>
          </w:p>
        </w:tc>
        <w:tc>
          <w:tcPr>
            <w:tcW w:w="5260" w:type="dxa"/>
            <w:vAlign w:val="bottom"/>
          </w:tcPr>
          <w:p w:rsidR="000D33F9" w:rsidRDefault="00F5114B">
            <w:pPr>
              <w:ind w:left="120"/>
              <w:rPr>
                <w:sz w:val="20"/>
                <w:szCs w:val="20"/>
              </w:rPr>
            </w:pPr>
            <w:r>
              <w:rPr>
                <w:rFonts w:ascii="Arial" w:eastAsia="Arial" w:hAnsi="Arial" w:cs="Arial"/>
                <w:b/>
                <w:bCs/>
                <w:sz w:val="16"/>
                <w:szCs w:val="16"/>
              </w:rPr>
              <w:t>RASHODI ZA NABAVU PROIZVEDENE DUGOTRAJ.IMOVINE</w:t>
            </w:r>
          </w:p>
        </w:tc>
        <w:tc>
          <w:tcPr>
            <w:tcW w:w="1780" w:type="dxa"/>
            <w:vAlign w:val="bottom"/>
          </w:tcPr>
          <w:p w:rsidR="000D33F9" w:rsidRDefault="00F5114B">
            <w:pPr>
              <w:ind w:right="60"/>
              <w:jc w:val="right"/>
              <w:rPr>
                <w:sz w:val="20"/>
                <w:szCs w:val="20"/>
              </w:rPr>
            </w:pPr>
            <w:r>
              <w:rPr>
                <w:rFonts w:ascii="Arial" w:eastAsia="Arial" w:hAnsi="Arial" w:cs="Arial"/>
                <w:b/>
                <w:bCs/>
                <w:sz w:val="16"/>
                <w:szCs w:val="16"/>
              </w:rPr>
              <w:t>79.225,20</w:t>
            </w:r>
          </w:p>
        </w:tc>
        <w:tc>
          <w:tcPr>
            <w:tcW w:w="1280" w:type="dxa"/>
            <w:vAlign w:val="bottom"/>
          </w:tcPr>
          <w:p w:rsidR="000D33F9" w:rsidRDefault="00F5114B">
            <w:pPr>
              <w:ind w:right="180"/>
              <w:jc w:val="right"/>
              <w:rPr>
                <w:sz w:val="20"/>
                <w:szCs w:val="20"/>
              </w:rPr>
            </w:pPr>
            <w:r>
              <w:rPr>
                <w:rFonts w:ascii="Arial" w:eastAsia="Arial" w:hAnsi="Arial" w:cs="Arial"/>
                <w:b/>
                <w:bCs/>
                <w:sz w:val="16"/>
                <w:szCs w:val="16"/>
              </w:rPr>
              <w:t>60.000,00</w:t>
            </w:r>
          </w:p>
        </w:tc>
        <w:tc>
          <w:tcPr>
            <w:tcW w:w="1240" w:type="dxa"/>
            <w:vAlign w:val="bottom"/>
          </w:tcPr>
          <w:p w:rsidR="000D33F9" w:rsidRDefault="00F5114B">
            <w:pPr>
              <w:ind w:right="40"/>
              <w:jc w:val="right"/>
              <w:rPr>
                <w:sz w:val="20"/>
                <w:szCs w:val="20"/>
              </w:rPr>
            </w:pPr>
            <w:r>
              <w:rPr>
                <w:rFonts w:ascii="Arial" w:eastAsia="Arial" w:hAnsi="Arial" w:cs="Arial"/>
                <w:b/>
                <w:bCs/>
                <w:sz w:val="16"/>
                <w:szCs w:val="16"/>
              </w:rPr>
              <w:t>6.013,16</w:t>
            </w:r>
          </w:p>
        </w:tc>
        <w:tc>
          <w:tcPr>
            <w:tcW w:w="660" w:type="dxa"/>
            <w:vAlign w:val="bottom"/>
          </w:tcPr>
          <w:p w:rsidR="000D33F9" w:rsidRDefault="00F5114B">
            <w:pPr>
              <w:ind w:right="70"/>
              <w:jc w:val="right"/>
              <w:rPr>
                <w:sz w:val="20"/>
                <w:szCs w:val="20"/>
              </w:rPr>
            </w:pPr>
            <w:r>
              <w:rPr>
                <w:rFonts w:ascii="Arial" w:eastAsia="Arial" w:hAnsi="Arial" w:cs="Arial"/>
                <w:b/>
                <w:bCs/>
                <w:sz w:val="14"/>
                <w:szCs w:val="14"/>
              </w:rPr>
              <w:t>7,59</w:t>
            </w:r>
          </w:p>
        </w:tc>
        <w:tc>
          <w:tcPr>
            <w:tcW w:w="480" w:type="dxa"/>
            <w:vAlign w:val="bottom"/>
          </w:tcPr>
          <w:p w:rsidR="000D33F9" w:rsidRDefault="00F5114B">
            <w:pPr>
              <w:jc w:val="right"/>
              <w:rPr>
                <w:sz w:val="20"/>
                <w:szCs w:val="20"/>
              </w:rPr>
            </w:pPr>
            <w:r>
              <w:rPr>
                <w:rFonts w:ascii="Arial" w:eastAsia="Arial" w:hAnsi="Arial" w:cs="Arial"/>
                <w:b/>
                <w:bCs/>
                <w:sz w:val="14"/>
                <w:szCs w:val="14"/>
              </w:rPr>
              <w:t>10,02</w:t>
            </w:r>
          </w:p>
        </w:tc>
      </w:tr>
    </w:tbl>
    <w:p w:rsidR="000D33F9" w:rsidRDefault="000D33F9">
      <w:pPr>
        <w:spacing w:line="106"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0"/>
        <w:gridCol w:w="20"/>
        <w:gridCol w:w="260"/>
        <w:gridCol w:w="40"/>
        <w:gridCol w:w="160"/>
        <w:gridCol w:w="40"/>
        <w:gridCol w:w="5440"/>
        <w:gridCol w:w="1540"/>
        <w:gridCol w:w="1340"/>
        <w:gridCol w:w="1380"/>
        <w:gridCol w:w="800"/>
        <w:gridCol w:w="20"/>
      </w:tblGrid>
      <w:tr w:rsidR="000D33F9">
        <w:trPr>
          <w:trHeight w:val="280"/>
        </w:trPr>
        <w:tc>
          <w:tcPr>
            <w:tcW w:w="340" w:type="dxa"/>
            <w:gridSpan w:val="4"/>
            <w:tcBorders>
              <w:bottom w:val="single" w:sz="8" w:space="0" w:color="FCFED6"/>
            </w:tcBorders>
            <w:shd w:val="clear" w:color="auto" w:fill="FCFED6"/>
            <w:vAlign w:val="bottom"/>
          </w:tcPr>
          <w:p w:rsidR="000D33F9" w:rsidRDefault="00F5114B">
            <w:pPr>
              <w:rPr>
                <w:sz w:val="20"/>
                <w:szCs w:val="20"/>
              </w:rPr>
            </w:pPr>
            <w:r>
              <w:rPr>
                <w:rFonts w:ascii="Arial" w:eastAsia="Arial" w:hAnsi="Arial" w:cs="Arial"/>
                <w:b/>
                <w:bCs/>
                <w:w w:val="95"/>
                <w:sz w:val="20"/>
                <w:szCs w:val="20"/>
              </w:rPr>
              <w:t>013</w:t>
            </w:r>
          </w:p>
        </w:tc>
        <w:tc>
          <w:tcPr>
            <w:tcW w:w="160" w:type="dxa"/>
            <w:tcBorders>
              <w:bottom w:val="single" w:sz="8" w:space="0" w:color="FCFED6"/>
            </w:tcBorders>
            <w:shd w:val="clear" w:color="auto" w:fill="FCFED6"/>
            <w:vAlign w:val="bottom"/>
          </w:tcPr>
          <w:p w:rsidR="000D33F9" w:rsidRDefault="000D33F9">
            <w:pPr>
              <w:rPr>
                <w:sz w:val="24"/>
                <w:szCs w:val="24"/>
              </w:rPr>
            </w:pPr>
          </w:p>
        </w:tc>
        <w:tc>
          <w:tcPr>
            <w:tcW w:w="40" w:type="dxa"/>
            <w:vAlign w:val="bottom"/>
          </w:tcPr>
          <w:p w:rsidR="000D33F9" w:rsidRDefault="000D33F9">
            <w:pPr>
              <w:rPr>
                <w:sz w:val="24"/>
                <w:szCs w:val="24"/>
              </w:rPr>
            </w:pPr>
          </w:p>
        </w:tc>
        <w:tc>
          <w:tcPr>
            <w:tcW w:w="5440" w:type="dxa"/>
            <w:tcBorders>
              <w:bottom w:val="single" w:sz="8" w:space="0" w:color="FCFED6"/>
            </w:tcBorders>
            <w:shd w:val="clear" w:color="auto" w:fill="FCFED6"/>
            <w:vAlign w:val="bottom"/>
          </w:tcPr>
          <w:p w:rsidR="000D33F9" w:rsidRDefault="00F5114B">
            <w:pPr>
              <w:rPr>
                <w:sz w:val="20"/>
                <w:szCs w:val="20"/>
              </w:rPr>
            </w:pPr>
            <w:r>
              <w:rPr>
                <w:rFonts w:ascii="Arial" w:eastAsia="Arial" w:hAnsi="Arial" w:cs="Arial"/>
                <w:b/>
                <w:bCs/>
                <w:sz w:val="20"/>
                <w:szCs w:val="20"/>
              </w:rPr>
              <w:t>OPĆE USLUGE</w:t>
            </w:r>
          </w:p>
        </w:tc>
        <w:tc>
          <w:tcPr>
            <w:tcW w:w="1540" w:type="dxa"/>
            <w:vMerge w:val="restart"/>
            <w:vAlign w:val="bottom"/>
          </w:tcPr>
          <w:p w:rsidR="000D33F9" w:rsidRDefault="00F5114B">
            <w:pPr>
              <w:ind w:right="240"/>
              <w:jc w:val="right"/>
              <w:rPr>
                <w:sz w:val="20"/>
                <w:szCs w:val="20"/>
              </w:rPr>
            </w:pPr>
            <w:r>
              <w:rPr>
                <w:rFonts w:ascii="Arial" w:eastAsia="Arial" w:hAnsi="Arial" w:cs="Arial"/>
                <w:b/>
                <w:bCs/>
                <w:sz w:val="16"/>
                <w:szCs w:val="16"/>
              </w:rPr>
              <w:t>0,00</w:t>
            </w:r>
          </w:p>
        </w:tc>
        <w:tc>
          <w:tcPr>
            <w:tcW w:w="1340" w:type="dxa"/>
            <w:vMerge w:val="restart"/>
            <w:vAlign w:val="bottom"/>
          </w:tcPr>
          <w:p w:rsidR="000D33F9" w:rsidRDefault="00F5114B">
            <w:pPr>
              <w:ind w:right="400"/>
              <w:jc w:val="right"/>
              <w:rPr>
                <w:sz w:val="20"/>
                <w:szCs w:val="20"/>
              </w:rPr>
            </w:pPr>
            <w:r>
              <w:rPr>
                <w:rFonts w:ascii="Arial" w:eastAsia="Arial" w:hAnsi="Arial" w:cs="Arial"/>
                <w:b/>
                <w:bCs/>
                <w:sz w:val="16"/>
                <w:szCs w:val="16"/>
              </w:rPr>
              <w:t>1.000,00</w:t>
            </w:r>
          </w:p>
        </w:tc>
        <w:tc>
          <w:tcPr>
            <w:tcW w:w="1380" w:type="dxa"/>
            <w:vMerge w:val="restart"/>
            <w:vAlign w:val="bottom"/>
          </w:tcPr>
          <w:p w:rsidR="000D33F9" w:rsidRDefault="00F5114B">
            <w:pPr>
              <w:ind w:right="400"/>
              <w:jc w:val="right"/>
              <w:rPr>
                <w:sz w:val="20"/>
                <w:szCs w:val="20"/>
              </w:rPr>
            </w:pPr>
            <w:r>
              <w:rPr>
                <w:rFonts w:ascii="Arial" w:eastAsia="Arial" w:hAnsi="Arial" w:cs="Arial"/>
                <w:b/>
                <w:bCs/>
                <w:sz w:val="16"/>
                <w:szCs w:val="16"/>
              </w:rPr>
              <w:t>749,00</w:t>
            </w:r>
          </w:p>
        </w:tc>
        <w:tc>
          <w:tcPr>
            <w:tcW w:w="800" w:type="dxa"/>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149"/>
        </w:trPr>
        <w:tc>
          <w:tcPr>
            <w:tcW w:w="20" w:type="dxa"/>
            <w:vAlign w:val="bottom"/>
          </w:tcPr>
          <w:p w:rsidR="000D33F9" w:rsidRDefault="000D33F9">
            <w:pPr>
              <w:rPr>
                <w:sz w:val="12"/>
                <w:szCs w:val="12"/>
              </w:rPr>
            </w:pPr>
          </w:p>
        </w:tc>
        <w:tc>
          <w:tcPr>
            <w:tcW w:w="20" w:type="dxa"/>
            <w:vAlign w:val="bottom"/>
          </w:tcPr>
          <w:p w:rsidR="000D33F9" w:rsidRDefault="000D33F9">
            <w:pPr>
              <w:rPr>
                <w:sz w:val="12"/>
                <w:szCs w:val="12"/>
              </w:rPr>
            </w:pPr>
          </w:p>
        </w:tc>
        <w:tc>
          <w:tcPr>
            <w:tcW w:w="260" w:type="dxa"/>
            <w:vAlign w:val="bottom"/>
          </w:tcPr>
          <w:p w:rsidR="000D33F9" w:rsidRDefault="000D33F9">
            <w:pPr>
              <w:rPr>
                <w:sz w:val="12"/>
                <w:szCs w:val="12"/>
              </w:rPr>
            </w:pPr>
          </w:p>
        </w:tc>
        <w:tc>
          <w:tcPr>
            <w:tcW w:w="40" w:type="dxa"/>
            <w:vAlign w:val="bottom"/>
          </w:tcPr>
          <w:p w:rsidR="000D33F9" w:rsidRDefault="000D33F9">
            <w:pPr>
              <w:rPr>
                <w:sz w:val="12"/>
                <w:szCs w:val="12"/>
              </w:rPr>
            </w:pPr>
          </w:p>
        </w:tc>
        <w:tc>
          <w:tcPr>
            <w:tcW w:w="160" w:type="dxa"/>
            <w:vAlign w:val="bottom"/>
          </w:tcPr>
          <w:p w:rsidR="000D33F9" w:rsidRDefault="000D33F9">
            <w:pPr>
              <w:rPr>
                <w:sz w:val="12"/>
                <w:szCs w:val="12"/>
              </w:rPr>
            </w:pPr>
          </w:p>
        </w:tc>
        <w:tc>
          <w:tcPr>
            <w:tcW w:w="40" w:type="dxa"/>
            <w:vAlign w:val="bottom"/>
          </w:tcPr>
          <w:p w:rsidR="000D33F9" w:rsidRDefault="000D33F9">
            <w:pPr>
              <w:rPr>
                <w:sz w:val="12"/>
                <w:szCs w:val="12"/>
              </w:rPr>
            </w:pPr>
          </w:p>
        </w:tc>
        <w:tc>
          <w:tcPr>
            <w:tcW w:w="5440" w:type="dxa"/>
            <w:shd w:val="clear" w:color="auto" w:fill="FCFED6"/>
            <w:vAlign w:val="bottom"/>
          </w:tcPr>
          <w:p w:rsidR="000D33F9" w:rsidRDefault="000D33F9">
            <w:pPr>
              <w:rPr>
                <w:sz w:val="12"/>
                <w:szCs w:val="12"/>
              </w:rPr>
            </w:pPr>
          </w:p>
        </w:tc>
        <w:tc>
          <w:tcPr>
            <w:tcW w:w="1540" w:type="dxa"/>
            <w:vMerge/>
            <w:vAlign w:val="bottom"/>
          </w:tcPr>
          <w:p w:rsidR="000D33F9" w:rsidRDefault="000D33F9">
            <w:pPr>
              <w:rPr>
                <w:sz w:val="12"/>
                <w:szCs w:val="12"/>
              </w:rPr>
            </w:pPr>
          </w:p>
        </w:tc>
        <w:tc>
          <w:tcPr>
            <w:tcW w:w="1340" w:type="dxa"/>
            <w:vMerge/>
            <w:vAlign w:val="bottom"/>
          </w:tcPr>
          <w:p w:rsidR="000D33F9" w:rsidRDefault="000D33F9">
            <w:pPr>
              <w:rPr>
                <w:sz w:val="12"/>
                <w:szCs w:val="12"/>
              </w:rPr>
            </w:pPr>
          </w:p>
        </w:tc>
        <w:tc>
          <w:tcPr>
            <w:tcW w:w="1380" w:type="dxa"/>
            <w:vMerge/>
            <w:vAlign w:val="bottom"/>
          </w:tcPr>
          <w:p w:rsidR="000D33F9" w:rsidRDefault="000D33F9">
            <w:pPr>
              <w:rPr>
                <w:sz w:val="12"/>
                <w:szCs w:val="12"/>
              </w:rPr>
            </w:pPr>
          </w:p>
        </w:tc>
        <w:tc>
          <w:tcPr>
            <w:tcW w:w="800" w:type="dxa"/>
            <w:vAlign w:val="bottom"/>
          </w:tcPr>
          <w:p w:rsidR="000D33F9" w:rsidRDefault="00F5114B">
            <w:pPr>
              <w:spacing w:line="121" w:lineRule="exact"/>
              <w:jc w:val="right"/>
              <w:rPr>
                <w:sz w:val="20"/>
                <w:szCs w:val="20"/>
              </w:rPr>
            </w:pPr>
            <w:r>
              <w:rPr>
                <w:rFonts w:ascii="Arial" w:eastAsia="Arial" w:hAnsi="Arial" w:cs="Arial"/>
                <w:b/>
                <w:bCs/>
                <w:sz w:val="14"/>
                <w:szCs w:val="14"/>
              </w:rPr>
              <w:t>74,90</w:t>
            </w:r>
          </w:p>
        </w:tc>
        <w:tc>
          <w:tcPr>
            <w:tcW w:w="0" w:type="dxa"/>
            <w:vAlign w:val="bottom"/>
          </w:tcPr>
          <w:p w:rsidR="000D33F9" w:rsidRDefault="000D33F9">
            <w:pPr>
              <w:rPr>
                <w:sz w:val="1"/>
                <w:szCs w:val="1"/>
              </w:rPr>
            </w:pPr>
          </w:p>
        </w:tc>
      </w:tr>
      <w:tr w:rsidR="000D33F9">
        <w:trPr>
          <w:trHeight w:val="77"/>
        </w:trPr>
        <w:tc>
          <w:tcPr>
            <w:tcW w:w="40" w:type="dxa"/>
            <w:gridSpan w:val="2"/>
            <w:vAlign w:val="bottom"/>
          </w:tcPr>
          <w:p w:rsidR="000D33F9" w:rsidRDefault="000D33F9">
            <w:pPr>
              <w:rPr>
                <w:sz w:val="6"/>
                <w:szCs w:val="6"/>
              </w:rPr>
            </w:pPr>
          </w:p>
        </w:tc>
        <w:tc>
          <w:tcPr>
            <w:tcW w:w="260" w:type="dxa"/>
            <w:vAlign w:val="bottom"/>
          </w:tcPr>
          <w:p w:rsidR="000D33F9" w:rsidRDefault="000D33F9">
            <w:pPr>
              <w:rPr>
                <w:sz w:val="6"/>
                <w:szCs w:val="6"/>
              </w:rPr>
            </w:pPr>
          </w:p>
        </w:tc>
        <w:tc>
          <w:tcPr>
            <w:tcW w:w="40" w:type="dxa"/>
            <w:vAlign w:val="bottom"/>
          </w:tcPr>
          <w:p w:rsidR="000D33F9" w:rsidRDefault="000D33F9">
            <w:pPr>
              <w:rPr>
                <w:sz w:val="6"/>
                <w:szCs w:val="6"/>
              </w:rPr>
            </w:pPr>
          </w:p>
        </w:tc>
        <w:tc>
          <w:tcPr>
            <w:tcW w:w="5640" w:type="dxa"/>
            <w:gridSpan w:val="3"/>
            <w:vAlign w:val="bottom"/>
          </w:tcPr>
          <w:p w:rsidR="000D33F9" w:rsidRDefault="000D33F9">
            <w:pPr>
              <w:rPr>
                <w:sz w:val="6"/>
                <w:szCs w:val="6"/>
              </w:rPr>
            </w:pPr>
          </w:p>
        </w:tc>
        <w:tc>
          <w:tcPr>
            <w:tcW w:w="1540" w:type="dxa"/>
            <w:vAlign w:val="bottom"/>
          </w:tcPr>
          <w:p w:rsidR="000D33F9" w:rsidRDefault="000D33F9">
            <w:pPr>
              <w:rPr>
                <w:sz w:val="6"/>
                <w:szCs w:val="6"/>
              </w:rPr>
            </w:pPr>
          </w:p>
        </w:tc>
        <w:tc>
          <w:tcPr>
            <w:tcW w:w="1340" w:type="dxa"/>
            <w:vAlign w:val="bottom"/>
          </w:tcPr>
          <w:p w:rsidR="000D33F9" w:rsidRDefault="000D33F9">
            <w:pPr>
              <w:rPr>
                <w:sz w:val="6"/>
                <w:szCs w:val="6"/>
              </w:rPr>
            </w:pPr>
          </w:p>
        </w:tc>
        <w:tc>
          <w:tcPr>
            <w:tcW w:w="1380" w:type="dxa"/>
            <w:vAlign w:val="bottom"/>
          </w:tcPr>
          <w:p w:rsidR="000D33F9" w:rsidRDefault="000D33F9">
            <w:pPr>
              <w:rPr>
                <w:sz w:val="6"/>
                <w:szCs w:val="6"/>
              </w:rPr>
            </w:pPr>
          </w:p>
        </w:tc>
        <w:tc>
          <w:tcPr>
            <w:tcW w:w="800" w:type="dxa"/>
            <w:vAlign w:val="bottom"/>
          </w:tcPr>
          <w:p w:rsidR="000D33F9" w:rsidRDefault="000D33F9">
            <w:pPr>
              <w:rPr>
                <w:sz w:val="6"/>
                <w:szCs w:val="6"/>
              </w:rPr>
            </w:pPr>
          </w:p>
        </w:tc>
        <w:tc>
          <w:tcPr>
            <w:tcW w:w="0" w:type="dxa"/>
            <w:vAlign w:val="bottom"/>
          </w:tcPr>
          <w:p w:rsidR="000D33F9" w:rsidRDefault="000D33F9">
            <w:pPr>
              <w:rPr>
                <w:sz w:val="1"/>
                <w:szCs w:val="1"/>
              </w:rPr>
            </w:pPr>
          </w:p>
        </w:tc>
      </w:tr>
      <w:tr w:rsidR="000D33F9">
        <w:trPr>
          <w:trHeight w:val="240"/>
        </w:trPr>
        <w:tc>
          <w:tcPr>
            <w:tcW w:w="20" w:type="dxa"/>
            <w:vAlign w:val="bottom"/>
          </w:tcPr>
          <w:p w:rsidR="000D33F9" w:rsidRDefault="000D33F9">
            <w:pPr>
              <w:rPr>
                <w:sz w:val="20"/>
                <w:szCs w:val="20"/>
              </w:rPr>
            </w:pPr>
          </w:p>
        </w:tc>
        <w:tc>
          <w:tcPr>
            <w:tcW w:w="280" w:type="dxa"/>
            <w:gridSpan w:val="2"/>
            <w:shd w:val="clear" w:color="auto" w:fill="DDFFEB"/>
            <w:vAlign w:val="bottom"/>
          </w:tcPr>
          <w:p w:rsidR="000D33F9" w:rsidRDefault="00F5114B">
            <w:pPr>
              <w:rPr>
                <w:sz w:val="20"/>
                <w:szCs w:val="20"/>
              </w:rPr>
            </w:pPr>
            <w:r>
              <w:rPr>
                <w:rFonts w:ascii="Arial" w:eastAsia="Arial" w:hAnsi="Arial" w:cs="Arial"/>
                <w:b/>
                <w:bCs/>
                <w:sz w:val="20"/>
                <w:szCs w:val="20"/>
              </w:rPr>
              <w:t>3</w:t>
            </w:r>
          </w:p>
        </w:tc>
        <w:tc>
          <w:tcPr>
            <w:tcW w:w="40" w:type="dxa"/>
            <w:vAlign w:val="bottom"/>
          </w:tcPr>
          <w:p w:rsidR="000D33F9" w:rsidRDefault="000D33F9">
            <w:pPr>
              <w:rPr>
                <w:sz w:val="20"/>
                <w:szCs w:val="20"/>
              </w:rPr>
            </w:pPr>
          </w:p>
        </w:tc>
        <w:tc>
          <w:tcPr>
            <w:tcW w:w="5640" w:type="dxa"/>
            <w:gridSpan w:val="3"/>
            <w:vAlign w:val="bottom"/>
          </w:tcPr>
          <w:p w:rsidR="000D33F9" w:rsidRDefault="00F5114B">
            <w:pPr>
              <w:ind w:left="60"/>
              <w:rPr>
                <w:sz w:val="20"/>
                <w:szCs w:val="20"/>
              </w:rPr>
            </w:pPr>
            <w:r>
              <w:rPr>
                <w:rFonts w:ascii="Arial" w:eastAsia="Arial" w:hAnsi="Arial" w:cs="Arial"/>
                <w:b/>
                <w:bCs/>
                <w:sz w:val="16"/>
                <w:szCs w:val="16"/>
              </w:rPr>
              <w:t>RASHODI POSLOVANJA</w:t>
            </w:r>
          </w:p>
        </w:tc>
        <w:tc>
          <w:tcPr>
            <w:tcW w:w="1540" w:type="dxa"/>
            <w:vAlign w:val="bottom"/>
          </w:tcPr>
          <w:p w:rsidR="000D33F9" w:rsidRDefault="00F5114B">
            <w:pPr>
              <w:ind w:right="200"/>
              <w:jc w:val="right"/>
              <w:rPr>
                <w:sz w:val="20"/>
                <w:szCs w:val="20"/>
              </w:rPr>
            </w:pPr>
            <w:r>
              <w:rPr>
                <w:rFonts w:ascii="Arial" w:eastAsia="Arial" w:hAnsi="Arial" w:cs="Arial"/>
                <w:b/>
                <w:bCs/>
                <w:sz w:val="16"/>
                <w:szCs w:val="16"/>
              </w:rPr>
              <w:t>0,00</w:t>
            </w:r>
          </w:p>
        </w:tc>
        <w:tc>
          <w:tcPr>
            <w:tcW w:w="1340" w:type="dxa"/>
            <w:vAlign w:val="bottom"/>
          </w:tcPr>
          <w:p w:rsidR="000D33F9" w:rsidRDefault="00F5114B">
            <w:pPr>
              <w:ind w:right="380"/>
              <w:jc w:val="right"/>
              <w:rPr>
                <w:sz w:val="20"/>
                <w:szCs w:val="20"/>
              </w:rPr>
            </w:pPr>
            <w:r>
              <w:rPr>
                <w:rFonts w:ascii="Arial" w:eastAsia="Arial" w:hAnsi="Arial" w:cs="Arial"/>
                <w:b/>
                <w:bCs/>
                <w:sz w:val="16"/>
                <w:szCs w:val="16"/>
              </w:rPr>
              <w:t>1.000,00</w:t>
            </w:r>
          </w:p>
        </w:tc>
        <w:tc>
          <w:tcPr>
            <w:tcW w:w="1380" w:type="dxa"/>
            <w:vAlign w:val="bottom"/>
          </w:tcPr>
          <w:p w:rsidR="000D33F9" w:rsidRDefault="00F5114B">
            <w:pPr>
              <w:ind w:right="380"/>
              <w:jc w:val="right"/>
              <w:rPr>
                <w:sz w:val="20"/>
                <w:szCs w:val="20"/>
              </w:rPr>
            </w:pPr>
            <w:r>
              <w:rPr>
                <w:rFonts w:ascii="Arial" w:eastAsia="Arial" w:hAnsi="Arial" w:cs="Arial"/>
                <w:b/>
                <w:bCs/>
                <w:sz w:val="16"/>
                <w:szCs w:val="16"/>
              </w:rPr>
              <w:t>749,00</w:t>
            </w:r>
          </w:p>
        </w:tc>
        <w:tc>
          <w:tcPr>
            <w:tcW w:w="800" w:type="dxa"/>
            <w:vAlign w:val="bottom"/>
          </w:tcPr>
          <w:p w:rsidR="000D33F9" w:rsidRDefault="00F5114B">
            <w:pPr>
              <w:jc w:val="right"/>
              <w:rPr>
                <w:sz w:val="20"/>
                <w:szCs w:val="20"/>
              </w:rPr>
            </w:pPr>
            <w:r>
              <w:rPr>
                <w:rFonts w:ascii="Arial" w:eastAsia="Arial" w:hAnsi="Arial" w:cs="Arial"/>
                <w:b/>
                <w:bCs/>
                <w:sz w:val="14"/>
                <w:szCs w:val="14"/>
              </w:rPr>
              <w:t>74,90</w:t>
            </w:r>
          </w:p>
        </w:tc>
        <w:tc>
          <w:tcPr>
            <w:tcW w:w="0" w:type="dxa"/>
            <w:vAlign w:val="bottom"/>
          </w:tcPr>
          <w:p w:rsidR="000D33F9" w:rsidRDefault="000D33F9">
            <w:pPr>
              <w:rPr>
                <w:sz w:val="1"/>
                <w:szCs w:val="1"/>
              </w:rPr>
            </w:pPr>
          </w:p>
        </w:tc>
      </w:tr>
      <w:tr w:rsidR="000D33F9">
        <w:trPr>
          <w:trHeight w:val="29"/>
        </w:trPr>
        <w:tc>
          <w:tcPr>
            <w:tcW w:w="300" w:type="dxa"/>
            <w:gridSpan w:val="3"/>
            <w:vAlign w:val="bottom"/>
          </w:tcPr>
          <w:p w:rsidR="000D33F9" w:rsidRDefault="000D33F9">
            <w:pPr>
              <w:rPr>
                <w:sz w:val="2"/>
                <w:szCs w:val="2"/>
              </w:rPr>
            </w:pPr>
          </w:p>
        </w:tc>
        <w:tc>
          <w:tcPr>
            <w:tcW w:w="40" w:type="dxa"/>
            <w:vAlign w:val="bottom"/>
          </w:tcPr>
          <w:p w:rsidR="000D33F9" w:rsidRDefault="000D33F9">
            <w:pPr>
              <w:rPr>
                <w:sz w:val="2"/>
                <w:szCs w:val="2"/>
              </w:rPr>
            </w:pPr>
          </w:p>
        </w:tc>
        <w:tc>
          <w:tcPr>
            <w:tcW w:w="5640" w:type="dxa"/>
            <w:gridSpan w:val="3"/>
            <w:vAlign w:val="bottom"/>
          </w:tcPr>
          <w:p w:rsidR="000D33F9" w:rsidRDefault="000D33F9">
            <w:pPr>
              <w:rPr>
                <w:sz w:val="2"/>
                <w:szCs w:val="2"/>
              </w:rPr>
            </w:pPr>
          </w:p>
        </w:tc>
        <w:tc>
          <w:tcPr>
            <w:tcW w:w="1540" w:type="dxa"/>
            <w:vAlign w:val="bottom"/>
          </w:tcPr>
          <w:p w:rsidR="000D33F9" w:rsidRDefault="000D33F9">
            <w:pPr>
              <w:rPr>
                <w:sz w:val="2"/>
                <w:szCs w:val="2"/>
              </w:rPr>
            </w:pPr>
          </w:p>
        </w:tc>
        <w:tc>
          <w:tcPr>
            <w:tcW w:w="1340" w:type="dxa"/>
            <w:vAlign w:val="bottom"/>
          </w:tcPr>
          <w:p w:rsidR="000D33F9" w:rsidRDefault="000D33F9">
            <w:pPr>
              <w:rPr>
                <w:sz w:val="2"/>
                <w:szCs w:val="2"/>
              </w:rPr>
            </w:pPr>
          </w:p>
        </w:tc>
        <w:tc>
          <w:tcPr>
            <w:tcW w:w="1380" w:type="dxa"/>
            <w:vAlign w:val="bottom"/>
          </w:tcPr>
          <w:p w:rsidR="000D33F9" w:rsidRDefault="000D33F9">
            <w:pPr>
              <w:rPr>
                <w:sz w:val="2"/>
                <w:szCs w:val="2"/>
              </w:rPr>
            </w:pPr>
          </w:p>
        </w:tc>
        <w:tc>
          <w:tcPr>
            <w:tcW w:w="800" w:type="dxa"/>
            <w:vAlign w:val="bottom"/>
          </w:tcPr>
          <w:p w:rsidR="000D33F9" w:rsidRDefault="000D33F9">
            <w:pPr>
              <w:rPr>
                <w:sz w:val="2"/>
                <w:szCs w:val="2"/>
              </w:rPr>
            </w:pPr>
          </w:p>
        </w:tc>
        <w:tc>
          <w:tcPr>
            <w:tcW w:w="0" w:type="dxa"/>
            <w:vAlign w:val="bottom"/>
          </w:tcPr>
          <w:p w:rsidR="000D33F9" w:rsidRDefault="000D33F9">
            <w:pPr>
              <w:spacing w:line="20" w:lineRule="exact"/>
              <w:rPr>
                <w:sz w:val="1"/>
                <w:szCs w:val="1"/>
              </w:rPr>
            </w:pPr>
          </w:p>
        </w:tc>
      </w:tr>
      <w:tr w:rsidR="000D33F9">
        <w:trPr>
          <w:trHeight w:val="240"/>
        </w:trPr>
        <w:tc>
          <w:tcPr>
            <w:tcW w:w="40" w:type="dxa"/>
            <w:gridSpan w:val="2"/>
            <w:vAlign w:val="bottom"/>
          </w:tcPr>
          <w:p w:rsidR="000D33F9" w:rsidRDefault="000D33F9">
            <w:pPr>
              <w:rPr>
                <w:sz w:val="20"/>
                <w:szCs w:val="20"/>
              </w:rPr>
            </w:pPr>
          </w:p>
        </w:tc>
        <w:tc>
          <w:tcPr>
            <w:tcW w:w="260" w:type="dxa"/>
            <w:vAlign w:val="bottom"/>
          </w:tcPr>
          <w:p w:rsidR="000D33F9" w:rsidRDefault="00F5114B">
            <w:pPr>
              <w:jc w:val="right"/>
              <w:rPr>
                <w:sz w:val="20"/>
                <w:szCs w:val="20"/>
              </w:rPr>
            </w:pPr>
            <w:r>
              <w:rPr>
                <w:rFonts w:ascii="Arial" w:eastAsia="Arial" w:hAnsi="Arial" w:cs="Arial"/>
                <w:b/>
                <w:bCs/>
                <w:w w:val="89"/>
                <w:sz w:val="20"/>
                <w:szCs w:val="20"/>
              </w:rPr>
              <w:t>36</w:t>
            </w:r>
          </w:p>
        </w:tc>
        <w:tc>
          <w:tcPr>
            <w:tcW w:w="40" w:type="dxa"/>
            <w:vAlign w:val="bottom"/>
          </w:tcPr>
          <w:p w:rsidR="000D33F9" w:rsidRDefault="000D33F9">
            <w:pPr>
              <w:rPr>
                <w:sz w:val="20"/>
                <w:szCs w:val="20"/>
              </w:rPr>
            </w:pPr>
          </w:p>
        </w:tc>
        <w:tc>
          <w:tcPr>
            <w:tcW w:w="5640" w:type="dxa"/>
            <w:gridSpan w:val="3"/>
            <w:vAlign w:val="bottom"/>
          </w:tcPr>
          <w:p w:rsidR="000D33F9" w:rsidRDefault="00F5114B">
            <w:pPr>
              <w:ind w:left="120"/>
              <w:rPr>
                <w:sz w:val="20"/>
                <w:szCs w:val="20"/>
              </w:rPr>
            </w:pPr>
            <w:r>
              <w:rPr>
                <w:rFonts w:ascii="Arial" w:eastAsia="Arial" w:hAnsi="Arial" w:cs="Arial"/>
                <w:b/>
                <w:bCs/>
                <w:sz w:val="16"/>
                <w:szCs w:val="16"/>
              </w:rPr>
              <w:t>POMOĆI DANE U INOZEMSTVO I UNUTAR OPĆEG PRORAČ</w:t>
            </w:r>
          </w:p>
        </w:tc>
        <w:tc>
          <w:tcPr>
            <w:tcW w:w="1540" w:type="dxa"/>
            <w:vAlign w:val="bottom"/>
          </w:tcPr>
          <w:p w:rsidR="000D33F9" w:rsidRDefault="00F5114B">
            <w:pPr>
              <w:ind w:right="200"/>
              <w:jc w:val="right"/>
              <w:rPr>
                <w:sz w:val="20"/>
                <w:szCs w:val="20"/>
              </w:rPr>
            </w:pPr>
            <w:r>
              <w:rPr>
                <w:rFonts w:ascii="Arial" w:eastAsia="Arial" w:hAnsi="Arial" w:cs="Arial"/>
                <w:b/>
                <w:bCs/>
                <w:sz w:val="16"/>
                <w:szCs w:val="16"/>
              </w:rPr>
              <w:t>0,00</w:t>
            </w:r>
          </w:p>
        </w:tc>
        <w:tc>
          <w:tcPr>
            <w:tcW w:w="1340" w:type="dxa"/>
            <w:vAlign w:val="bottom"/>
          </w:tcPr>
          <w:p w:rsidR="000D33F9" w:rsidRDefault="00F5114B">
            <w:pPr>
              <w:ind w:right="380"/>
              <w:jc w:val="right"/>
              <w:rPr>
                <w:sz w:val="20"/>
                <w:szCs w:val="20"/>
              </w:rPr>
            </w:pPr>
            <w:r>
              <w:rPr>
                <w:rFonts w:ascii="Arial" w:eastAsia="Arial" w:hAnsi="Arial" w:cs="Arial"/>
                <w:b/>
                <w:bCs/>
                <w:sz w:val="16"/>
                <w:szCs w:val="16"/>
              </w:rPr>
              <w:t>1.000,00</w:t>
            </w:r>
          </w:p>
        </w:tc>
        <w:tc>
          <w:tcPr>
            <w:tcW w:w="1380" w:type="dxa"/>
            <w:vAlign w:val="bottom"/>
          </w:tcPr>
          <w:p w:rsidR="000D33F9" w:rsidRDefault="00F5114B">
            <w:pPr>
              <w:ind w:right="380"/>
              <w:jc w:val="right"/>
              <w:rPr>
                <w:sz w:val="20"/>
                <w:szCs w:val="20"/>
              </w:rPr>
            </w:pPr>
            <w:r>
              <w:rPr>
                <w:rFonts w:ascii="Arial" w:eastAsia="Arial" w:hAnsi="Arial" w:cs="Arial"/>
                <w:b/>
                <w:bCs/>
                <w:sz w:val="16"/>
                <w:szCs w:val="16"/>
              </w:rPr>
              <w:t>749,00</w:t>
            </w:r>
          </w:p>
        </w:tc>
        <w:tc>
          <w:tcPr>
            <w:tcW w:w="800" w:type="dxa"/>
            <w:vAlign w:val="bottom"/>
          </w:tcPr>
          <w:p w:rsidR="000D33F9" w:rsidRDefault="00F5114B">
            <w:pPr>
              <w:jc w:val="right"/>
              <w:rPr>
                <w:sz w:val="20"/>
                <w:szCs w:val="20"/>
              </w:rPr>
            </w:pPr>
            <w:r>
              <w:rPr>
                <w:rFonts w:ascii="Arial" w:eastAsia="Arial" w:hAnsi="Arial" w:cs="Arial"/>
                <w:b/>
                <w:bCs/>
                <w:sz w:val="14"/>
                <w:szCs w:val="14"/>
              </w:rPr>
              <w:t>74,90</w:t>
            </w:r>
          </w:p>
        </w:tc>
        <w:tc>
          <w:tcPr>
            <w:tcW w:w="0" w:type="dxa"/>
            <w:vAlign w:val="bottom"/>
          </w:tcPr>
          <w:p w:rsidR="000D33F9" w:rsidRDefault="000D33F9">
            <w:pPr>
              <w:rPr>
                <w:sz w:val="1"/>
                <w:szCs w:val="1"/>
              </w:rPr>
            </w:pPr>
          </w:p>
        </w:tc>
      </w:tr>
    </w:tbl>
    <w:p w:rsidR="000D33F9" w:rsidRDefault="00F5114B">
      <w:pPr>
        <w:numPr>
          <w:ilvl w:val="0"/>
          <w:numId w:val="38"/>
        </w:numPr>
        <w:tabs>
          <w:tab w:val="left" w:pos="540"/>
        </w:tabs>
        <w:spacing w:line="183" w:lineRule="auto"/>
        <w:ind w:left="540" w:hanging="537"/>
        <w:rPr>
          <w:rFonts w:ascii="Arial" w:eastAsia="Arial" w:hAnsi="Arial" w:cs="Arial"/>
          <w:b/>
          <w:bCs/>
          <w:sz w:val="37"/>
          <w:szCs w:val="37"/>
          <w:vertAlign w:val="subscript"/>
        </w:rPr>
      </w:pPr>
      <w:r>
        <w:rPr>
          <w:rFonts w:ascii="Arial" w:eastAsia="Arial" w:hAnsi="Arial" w:cs="Arial"/>
          <w:b/>
          <w:bCs/>
          <w:sz w:val="19"/>
          <w:szCs w:val="19"/>
        </w:rPr>
        <w:t>OPĆE JAVNE USLUGE KOJE NISU DRUGDJE SVRSTANE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375104" behindDoc="1" locked="0" layoutInCell="0" allowOverlap="1">
                <wp:simplePos x="0" y="0"/>
                <wp:positionH relativeFrom="column">
                  <wp:posOffset>1905</wp:posOffset>
                </wp:positionH>
                <wp:positionV relativeFrom="paragraph">
                  <wp:posOffset>-138430</wp:posOffset>
                </wp:positionV>
                <wp:extent cx="313690" cy="189865"/>
                <wp:effectExtent l="0" t="0" r="0" b="0"/>
                <wp:wrapNone/>
                <wp:docPr id="42" name="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690" cy="189865"/>
                        </a:xfrm>
                        <a:prstGeom prst="rect">
                          <a:avLst/>
                        </a:prstGeom>
                        <a:solidFill>
                          <a:srgbClr val="FCFED6"/>
                        </a:solidFill>
                      </wps:spPr>
                      <wps:bodyPr/>
                    </wps:wsp>
                  </a:graphicData>
                </a:graphic>
              </wp:anchor>
            </w:drawing>
          </mc:Choice>
          <mc:Fallback>
            <w:pict>
              <v:rect w14:anchorId="0B051E93" id="Shape 42" o:spid="_x0000_s1026" style="position:absolute;margin-left:.15pt;margin-top:-10.9pt;width:24.7pt;height:14.95pt;z-index:-251941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" o:allowincell="f" fillcolor="#fcfed6" stroked="f">
                <v:path arrowok="t"/>
              </v:rect>
            </w:pict>
          </mc:Fallback>
        </mc:AlternateContent>
      </w:r>
      <w:r>
        <w:rPr>
          <w:noProof/>
          <w:sz w:val="20"/>
          <w:szCs w:val="20"/>
        </w:rPr>
        <mc:AlternateContent>
          <mc:Choice Requires="wps">
            <w:drawing>
              <wp:anchor distT="0" distB="0" distL="114300" distR="114300" simplePos="0" relativeHeight="251376128" behindDoc="1" locked="0" layoutInCell="0" allowOverlap="1">
                <wp:simplePos x="0" y="0"/>
                <wp:positionH relativeFrom="column">
                  <wp:posOffset>344805</wp:posOffset>
                </wp:positionH>
                <wp:positionV relativeFrom="paragraph">
                  <wp:posOffset>-138430</wp:posOffset>
                </wp:positionV>
                <wp:extent cx="3447415" cy="283845"/>
                <wp:effectExtent l="0" t="0" r="0" b="0"/>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47415" cy="283845"/>
                        </a:xfrm>
                        <a:prstGeom prst="rect">
                          <a:avLst/>
                        </a:prstGeom>
                        <a:solidFill>
                          <a:srgbClr val="FCFED6"/>
                        </a:solidFill>
                      </wps:spPr>
                      <wps:bodyPr/>
                    </wps:wsp>
                  </a:graphicData>
                </a:graphic>
              </wp:anchor>
            </w:drawing>
          </mc:Choice>
          <mc:Fallback>
            <w:pict>
              <v:rect w14:anchorId="5C626ECF" id="Shape 43" o:spid="_x0000_s1026" style="position:absolute;margin-left:27.15pt;margin-top:-10.9pt;width:271.45pt;height:22.35pt;z-index:-251940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" o:allowincell="f" fillcolor="#fcfed6" stroked="f">
                <v:path arrowok="t"/>
              </v:rect>
            </w:pict>
          </mc:Fallback>
        </mc:AlternateContent>
      </w:r>
    </w:p>
    <w:p w:rsidR="000D33F9" w:rsidRDefault="000D33F9">
      <w:pPr>
        <w:spacing w:line="7" w:lineRule="exact"/>
        <w:rPr>
          <w:sz w:val="20"/>
          <w:szCs w:val="20"/>
        </w:rPr>
      </w:pPr>
    </w:p>
    <w:tbl>
      <w:tblPr>
        <w:tblW w:w="0" w:type="auto"/>
        <w:tblInd w:w="20" w:type="dxa"/>
        <w:tblLayout w:type="fixed"/>
        <w:tblCellMar>
          <w:left w:w="0" w:type="dxa"/>
          <w:right w:w="0" w:type="dxa"/>
        </w:tblCellMar>
        <w:tblLook w:val="04A0" w:firstRow="1" w:lastRow="0" w:firstColumn="1" w:lastColumn="0" w:noHBand="0" w:noVBand="1"/>
      </w:tblPr>
      <w:tblGrid>
        <w:gridCol w:w="20"/>
        <w:gridCol w:w="260"/>
        <w:gridCol w:w="40"/>
        <w:gridCol w:w="80"/>
        <w:gridCol w:w="40"/>
        <w:gridCol w:w="5520"/>
        <w:gridCol w:w="1460"/>
        <w:gridCol w:w="1280"/>
        <w:gridCol w:w="1180"/>
        <w:gridCol w:w="660"/>
        <w:gridCol w:w="480"/>
        <w:gridCol w:w="20"/>
      </w:tblGrid>
      <w:tr w:rsidR="000D33F9">
        <w:trPr>
          <w:trHeight w:val="186"/>
        </w:trPr>
        <w:tc>
          <w:tcPr>
            <w:tcW w:w="20" w:type="dxa"/>
            <w:vAlign w:val="bottom"/>
          </w:tcPr>
          <w:p w:rsidR="000D33F9" w:rsidRDefault="000D33F9">
            <w:pPr>
              <w:rPr>
                <w:sz w:val="16"/>
                <w:szCs w:val="16"/>
              </w:rPr>
            </w:pPr>
          </w:p>
        </w:tc>
        <w:tc>
          <w:tcPr>
            <w:tcW w:w="260" w:type="dxa"/>
            <w:vAlign w:val="bottom"/>
          </w:tcPr>
          <w:p w:rsidR="000D33F9" w:rsidRDefault="000D33F9">
            <w:pPr>
              <w:rPr>
                <w:sz w:val="16"/>
                <w:szCs w:val="16"/>
              </w:rPr>
            </w:pPr>
          </w:p>
        </w:tc>
        <w:tc>
          <w:tcPr>
            <w:tcW w:w="40" w:type="dxa"/>
            <w:vAlign w:val="bottom"/>
          </w:tcPr>
          <w:p w:rsidR="000D33F9" w:rsidRDefault="000D33F9">
            <w:pPr>
              <w:rPr>
                <w:sz w:val="16"/>
                <w:szCs w:val="16"/>
              </w:rPr>
            </w:pPr>
          </w:p>
        </w:tc>
        <w:tc>
          <w:tcPr>
            <w:tcW w:w="80" w:type="dxa"/>
            <w:vAlign w:val="bottom"/>
          </w:tcPr>
          <w:p w:rsidR="000D33F9" w:rsidRDefault="000D33F9">
            <w:pPr>
              <w:rPr>
                <w:sz w:val="16"/>
                <w:szCs w:val="16"/>
              </w:rPr>
            </w:pPr>
          </w:p>
        </w:tc>
        <w:tc>
          <w:tcPr>
            <w:tcW w:w="40" w:type="dxa"/>
            <w:vAlign w:val="bottom"/>
          </w:tcPr>
          <w:p w:rsidR="000D33F9" w:rsidRDefault="000D33F9">
            <w:pPr>
              <w:rPr>
                <w:sz w:val="16"/>
                <w:szCs w:val="16"/>
              </w:rPr>
            </w:pPr>
          </w:p>
        </w:tc>
        <w:tc>
          <w:tcPr>
            <w:tcW w:w="5520" w:type="dxa"/>
            <w:vAlign w:val="bottom"/>
          </w:tcPr>
          <w:p w:rsidR="000D33F9" w:rsidRDefault="000D33F9">
            <w:pPr>
              <w:rPr>
                <w:sz w:val="16"/>
                <w:szCs w:val="16"/>
              </w:rPr>
            </w:pPr>
          </w:p>
        </w:tc>
        <w:tc>
          <w:tcPr>
            <w:tcW w:w="1460" w:type="dxa"/>
            <w:vAlign w:val="bottom"/>
          </w:tcPr>
          <w:p w:rsidR="000D33F9" w:rsidRDefault="00F5114B">
            <w:pPr>
              <w:ind w:right="160"/>
              <w:jc w:val="right"/>
              <w:rPr>
                <w:sz w:val="20"/>
                <w:szCs w:val="20"/>
              </w:rPr>
            </w:pPr>
            <w:r>
              <w:rPr>
                <w:rFonts w:ascii="Arial" w:eastAsia="Arial" w:hAnsi="Arial" w:cs="Arial"/>
                <w:b/>
                <w:bCs/>
                <w:sz w:val="16"/>
                <w:szCs w:val="16"/>
              </w:rPr>
              <w:t>22.000,00</w:t>
            </w:r>
          </w:p>
        </w:tc>
        <w:tc>
          <w:tcPr>
            <w:tcW w:w="1280" w:type="dxa"/>
            <w:vAlign w:val="bottom"/>
          </w:tcPr>
          <w:p w:rsidR="000D33F9" w:rsidRDefault="00F5114B">
            <w:pPr>
              <w:ind w:right="260"/>
              <w:jc w:val="right"/>
              <w:rPr>
                <w:sz w:val="20"/>
                <w:szCs w:val="20"/>
              </w:rPr>
            </w:pPr>
            <w:r>
              <w:rPr>
                <w:rFonts w:ascii="Arial" w:eastAsia="Arial" w:hAnsi="Arial" w:cs="Arial"/>
                <w:b/>
                <w:bCs/>
                <w:sz w:val="16"/>
                <w:szCs w:val="16"/>
              </w:rPr>
              <w:t>85.000,00</w:t>
            </w:r>
          </w:p>
        </w:tc>
        <w:tc>
          <w:tcPr>
            <w:tcW w:w="1180" w:type="dxa"/>
            <w:vAlign w:val="bottom"/>
          </w:tcPr>
          <w:p w:rsidR="000D33F9" w:rsidRDefault="00F5114B">
            <w:pPr>
              <w:ind w:right="60"/>
              <w:jc w:val="right"/>
              <w:rPr>
                <w:sz w:val="20"/>
                <w:szCs w:val="20"/>
              </w:rPr>
            </w:pPr>
            <w:r>
              <w:rPr>
                <w:rFonts w:ascii="Arial" w:eastAsia="Arial" w:hAnsi="Arial" w:cs="Arial"/>
                <w:b/>
                <w:bCs/>
                <w:sz w:val="16"/>
                <w:szCs w:val="16"/>
              </w:rPr>
              <w:t>45.500,00</w:t>
            </w:r>
          </w:p>
        </w:tc>
        <w:tc>
          <w:tcPr>
            <w:tcW w:w="660" w:type="dxa"/>
            <w:vAlign w:val="bottom"/>
          </w:tcPr>
          <w:p w:rsidR="000D33F9" w:rsidRDefault="00F5114B">
            <w:pPr>
              <w:ind w:right="90"/>
              <w:jc w:val="right"/>
              <w:rPr>
                <w:sz w:val="20"/>
                <w:szCs w:val="20"/>
              </w:rPr>
            </w:pPr>
            <w:r>
              <w:rPr>
                <w:rFonts w:ascii="Arial" w:eastAsia="Arial" w:hAnsi="Arial" w:cs="Arial"/>
                <w:b/>
                <w:bCs/>
                <w:sz w:val="14"/>
                <w:szCs w:val="14"/>
              </w:rPr>
              <w:t>206,82</w:t>
            </w:r>
          </w:p>
        </w:tc>
        <w:tc>
          <w:tcPr>
            <w:tcW w:w="480" w:type="dxa"/>
            <w:vAlign w:val="bottom"/>
          </w:tcPr>
          <w:p w:rsidR="000D33F9" w:rsidRDefault="00F5114B">
            <w:pPr>
              <w:jc w:val="right"/>
              <w:rPr>
                <w:sz w:val="20"/>
                <w:szCs w:val="20"/>
              </w:rPr>
            </w:pPr>
            <w:r>
              <w:rPr>
                <w:rFonts w:ascii="Arial" w:eastAsia="Arial" w:hAnsi="Arial" w:cs="Arial"/>
                <w:b/>
                <w:bCs/>
                <w:sz w:val="14"/>
                <w:szCs w:val="14"/>
              </w:rPr>
              <w:t>53,53</w:t>
            </w:r>
          </w:p>
        </w:tc>
        <w:tc>
          <w:tcPr>
            <w:tcW w:w="0" w:type="dxa"/>
            <w:vAlign w:val="bottom"/>
          </w:tcPr>
          <w:p w:rsidR="000D33F9" w:rsidRDefault="000D33F9">
            <w:pPr>
              <w:rPr>
                <w:sz w:val="1"/>
                <w:szCs w:val="1"/>
              </w:rPr>
            </w:pPr>
          </w:p>
        </w:tc>
      </w:tr>
      <w:tr w:rsidR="000D33F9">
        <w:trPr>
          <w:trHeight w:val="93"/>
        </w:trPr>
        <w:tc>
          <w:tcPr>
            <w:tcW w:w="20" w:type="dxa"/>
            <w:vAlign w:val="bottom"/>
          </w:tcPr>
          <w:p w:rsidR="000D33F9" w:rsidRDefault="000D33F9">
            <w:pPr>
              <w:rPr>
                <w:sz w:val="8"/>
                <w:szCs w:val="8"/>
              </w:rPr>
            </w:pPr>
          </w:p>
        </w:tc>
        <w:tc>
          <w:tcPr>
            <w:tcW w:w="260" w:type="dxa"/>
            <w:vAlign w:val="bottom"/>
          </w:tcPr>
          <w:p w:rsidR="000D33F9" w:rsidRDefault="000D33F9">
            <w:pPr>
              <w:rPr>
                <w:sz w:val="8"/>
                <w:szCs w:val="8"/>
              </w:rPr>
            </w:pPr>
          </w:p>
        </w:tc>
        <w:tc>
          <w:tcPr>
            <w:tcW w:w="40" w:type="dxa"/>
            <w:vAlign w:val="bottom"/>
          </w:tcPr>
          <w:p w:rsidR="000D33F9" w:rsidRDefault="000D33F9">
            <w:pPr>
              <w:rPr>
                <w:sz w:val="8"/>
                <w:szCs w:val="8"/>
              </w:rPr>
            </w:pPr>
          </w:p>
        </w:tc>
        <w:tc>
          <w:tcPr>
            <w:tcW w:w="80" w:type="dxa"/>
            <w:vAlign w:val="bottom"/>
          </w:tcPr>
          <w:p w:rsidR="000D33F9" w:rsidRDefault="000D33F9">
            <w:pPr>
              <w:rPr>
                <w:sz w:val="8"/>
                <w:szCs w:val="8"/>
              </w:rPr>
            </w:pPr>
          </w:p>
        </w:tc>
        <w:tc>
          <w:tcPr>
            <w:tcW w:w="40" w:type="dxa"/>
            <w:vAlign w:val="bottom"/>
          </w:tcPr>
          <w:p w:rsidR="000D33F9" w:rsidRDefault="000D33F9">
            <w:pPr>
              <w:rPr>
                <w:sz w:val="8"/>
                <w:szCs w:val="8"/>
              </w:rPr>
            </w:pPr>
          </w:p>
        </w:tc>
        <w:tc>
          <w:tcPr>
            <w:tcW w:w="5520" w:type="dxa"/>
            <w:vAlign w:val="bottom"/>
          </w:tcPr>
          <w:p w:rsidR="000D33F9" w:rsidRDefault="000D33F9">
            <w:pPr>
              <w:rPr>
                <w:sz w:val="8"/>
                <w:szCs w:val="8"/>
              </w:rPr>
            </w:pPr>
          </w:p>
        </w:tc>
        <w:tc>
          <w:tcPr>
            <w:tcW w:w="1460" w:type="dxa"/>
            <w:vAlign w:val="bottom"/>
          </w:tcPr>
          <w:p w:rsidR="000D33F9" w:rsidRDefault="000D33F9">
            <w:pPr>
              <w:rPr>
                <w:sz w:val="8"/>
                <w:szCs w:val="8"/>
              </w:rPr>
            </w:pPr>
          </w:p>
        </w:tc>
        <w:tc>
          <w:tcPr>
            <w:tcW w:w="1280" w:type="dxa"/>
            <w:vAlign w:val="bottom"/>
          </w:tcPr>
          <w:p w:rsidR="000D33F9" w:rsidRDefault="000D33F9">
            <w:pPr>
              <w:rPr>
                <w:sz w:val="8"/>
                <w:szCs w:val="8"/>
              </w:rPr>
            </w:pPr>
          </w:p>
        </w:tc>
        <w:tc>
          <w:tcPr>
            <w:tcW w:w="1180" w:type="dxa"/>
            <w:vAlign w:val="bottom"/>
          </w:tcPr>
          <w:p w:rsidR="000D33F9" w:rsidRDefault="000D33F9">
            <w:pPr>
              <w:rPr>
                <w:sz w:val="8"/>
                <w:szCs w:val="8"/>
              </w:rPr>
            </w:pPr>
          </w:p>
        </w:tc>
        <w:tc>
          <w:tcPr>
            <w:tcW w:w="660" w:type="dxa"/>
            <w:vAlign w:val="bottom"/>
          </w:tcPr>
          <w:p w:rsidR="000D33F9" w:rsidRDefault="000D33F9">
            <w:pPr>
              <w:rPr>
                <w:sz w:val="8"/>
                <w:szCs w:val="8"/>
              </w:rPr>
            </w:pPr>
          </w:p>
        </w:tc>
        <w:tc>
          <w:tcPr>
            <w:tcW w:w="480" w:type="dxa"/>
            <w:vAlign w:val="bottom"/>
          </w:tcPr>
          <w:p w:rsidR="000D33F9" w:rsidRDefault="000D33F9">
            <w:pPr>
              <w:rPr>
                <w:sz w:val="8"/>
                <w:szCs w:val="8"/>
              </w:rPr>
            </w:pPr>
          </w:p>
        </w:tc>
        <w:tc>
          <w:tcPr>
            <w:tcW w:w="0" w:type="dxa"/>
            <w:vAlign w:val="bottom"/>
          </w:tcPr>
          <w:p w:rsidR="000D33F9" w:rsidRDefault="000D33F9">
            <w:pPr>
              <w:rPr>
                <w:sz w:val="1"/>
                <w:szCs w:val="1"/>
              </w:rPr>
            </w:pPr>
          </w:p>
        </w:tc>
      </w:tr>
      <w:tr w:rsidR="000D33F9">
        <w:trPr>
          <w:trHeight w:val="240"/>
        </w:trPr>
        <w:tc>
          <w:tcPr>
            <w:tcW w:w="280" w:type="dxa"/>
            <w:gridSpan w:val="2"/>
            <w:shd w:val="clear" w:color="auto" w:fill="DDFFEB"/>
            <w:vAlign w:val="bottom"/>
          </w:tcPr>
          <w:p w:rsidR="000D33F9" w:rsidRDefault="00F5114B">
            <w:pPr>
              <w:ind w:right="70"/>
              <w:jc w:val="right"/>
              <w:rPr>
                <w:sz w:val="20"/>
                <w:szCs w:val="20"/>
              </w:rPr>
            </w:pPr>
            <w:r>
              <w:rPr>
                <w:rFonts w:ascii="Arial" w:eastAsia="Arial" w:hAnsi="Arial" w:cs="Arial"/>
                <w:b/>
                <w:bCs/>
                <w:w w:val="71"/>
                <w:sz w:val="20"/>
                <w:szCs w:val="20"/>
              </w:rPr>
              <w:t>3</w:t>
            </w:r>
          </w:p>
        </w:tc>
        <w:tc>
          <w:tcPr>
            <w:tcW w:w="40" w:type="dxa"/>
            <w:vAlign w:val="bottom"/>
          </w:tcPr>
          <w:p w:rsidR="000D33F9" w:rsidRDefault="000D33F9">
            <w:pPr>
              <w:rPr>
                <w:sz w:val="20"/>
                <w:szCs w:val="20"/>
              </w:rPr>
            </w:pPr>
          </w:p>
        </w:tc>
        <w:tc>
          <w:tcPr>
            <w:tcW w:w="5640" w:type="dxa"/>
            <w:gridSpan w:val="3"/>
            <w:vAlign w:val="bottom"/>
          </w:tcPr>
          <w:p w:rsidR="000D33F9" w:rsidRDefault="00F5114B">
            <w:pPr>
              <w:ind w:left="60"/>
              <w:rPr>
                <w:sz w:val="20"/>
                <w:szCs w:val="20"/>
              </w:rPr>
            </w:pPr>
            <w:r>
              <w:rPr>
                <w:rFonts w:ascii="Arial" w:eastAsia="Arial" w:hAnsi="Arial" w:cs="Arial"/>
                <w:b/>
                <w:bCs/>
                <w:sz w:val="16"/>
                <w:szCs w:val="16"/>
              </w:rPr>
              <w:t>RASHODI POSLOVANJA</w:t>
            </w:r>
          </w:p>
        </w:tc>
        <w:tc>
          <w:tcPr>
            <w:tcW w:w="1460" w:type="dxa"/>
            <w:vAlign w:val="bottom"/>
          </w:tcPr>
          <w:p w:rsidR="000D33F9" w:rsidRDefault="00F5114B">
            <w:pPr>
              <w:ind w:right="120"/>
              <w:jc w:val="right"/>
              <w:rPr>
                <w:sz w:val="20"/>
                <w:szCs w:val="20"/>
              </w:rPr>
            </w:pPr>
            <w:r>
              <w:rPr>
                <w:rFonts w:ascii="Arial" w:eastAsia="Arial" w:hAnsi="Arial" w:cs="Arial"/>
                <w:b/>
                <w:bCs/>
                <w:sz w:val="16"/>
                <w:szCs w:val="16"/>
              </w:rPr>
              <w:t>22.000,00</w:t>
            </w:r>
          </w:p>
        </w:tc>
        <w:tc>
          <w:tcPr>
            <w:tcW w:w="1280" w:type="dxa"/>
            <w:vAlign w:val="bottom"/>
          </w:tcPr>
          <w:p w:rsidR="000D33F9" w:rsidRDefault="00F5114B">
            <w:pPr>
              <w:ind w:right="240"/>
              <w:jc w:val="right"/>
              <w:rPr>
                <w:sz w:val="20"/>
                <w:szCs w:val="20"/>
              </w:rPr>
            </w:pPr>
            <w:r>
              <w:rPr>
                <w:rFonts w:ascii="Arial" w:eastAsia="Arial" w:hAnsi="Arial" w:cs="Arial"/>
                <w:b/>
                <w:bCs/>
                <w:sz w:val="16"/>
                <w:szCs w:val="16"/>
              </w:rPr>
              <w:t>85.000,00</w:t>
            </w:r>
          </w:p>
        </w:tc>
        <w:tc>
          <w:tcPr>
            <w:tcW w:w="1180" w:type="dxa"/>
            <w:vAlign w:val="bottom"/>
          </w:tcPr>
          <w:p w:rsidR="000D33F9" w:rsidRDefault="00F5114B">
            <w:pPr>
              <w:ind w:right="40"/>
              <w:jc w:val="right"/>
              <w:rPr>
                <w:sz w:val="20"/>
                <w:szCs w:val="20"/>
              </w:rPr>
            </w:pPr>
            <w:r>
              <w:rPr>
                <w:rFonts w:ascii="Arial" w:eastAsia="Arial" w:hAnsi="Arial" w:cs="Arial"/>
                <w:b/>
                <w:bCs/>
                <w:sz w:val="16"/>
                <w:szCs w:val="16"/>
              </w:rPr>
              <w:t>45.500,00</w:t>
            </w:r>
          </w:p>
        </w:tc>
        <w:tc>
          <w:tcPr>
            <w:tcW w:w="660" w:type="dxa"/>
            <w:vAlign w:val="bottom"/>
          </w:tcPr>
          <w:p w:rsidR="000D33F9" w:rsidRDefault="00F5114B">
            <w:pPr>
              <w:ind w:right="70"/>
              <w:jc w:val="right"/>
              <w:rPr>
                <w:sz w:val="20"/>
                <w:szCs w:val="20"/>
              </w:rPr>
            </w:pPr>
            <w:r>
              <w:rPr>
                <w:rFonts w:ascii="Arial" w:eastAsia="Arial" w:hAnsi="Arial" w:cs="Arial"/>
                <w:b/>
                <w:bCs/>
                <w:sz w:val="14"/>
                <w:szCs w:val="14"/>
              </w:rPr>
              <w:t>206,82</w:t>
            </w:r>
          </w:p>
        </w:tc>
        <w:tc>
          <w:tcPr>
            <w:tcW w:w="480" w:type="dxa"/>
            <w:vAlign w:val="bottom"/>
          </w:tcPr>
          <w:p w:rsidR="000D33F9" w:rsidRDefault="00F5114B">
            <w:pPr>
              <w:jc w:val="right"/>
              <w:rPr>
                <w:sz w:val="20"/>
                <w:szCs w:val="20"/>
              </w:rPr>
            </w:pPr>
            <w:r>
              <w:rPr>
                <w:rFonts w:ascii="Arial" w:eastAsia="Arial" w:hAnsi="Arial" w:cs="Arial"/>
                <w:b/>
                <w:bCs/>
                <w:sz w:val="14"/>
                <w:szCs w:val="14"/>
              </w:rPr>
              <w:t>53,53</w:t>
            </w:r>
          </w:p>
        </w:tc>
        <w:tc>
          <w:tcPr>
            <w:tcW w:w="0" w:type="dxa"/>
            <w:vAlign w:val="bottom"/>
          </w:tcPr>
          <w:p w:rsidR="000D33F9" w:rsidRDefault="000D33F9">
            <w:pPr>
              <w:rPr>
                <w:sz w:val="1"/>
                <w:szCs w:val="1"/>
              </w:rPr>
            </w:pPr>
          </w:p>
        </w:tc>
      </w:tr>
      <w:tr w:rsidR="000D33F9">
        <w:trPr>
          <w:trHeight w:val="29"/>
        </w:trPr>
        <w:tc>
          <w:tcPr>
            <w:tcW w:w="20" w:type="dxa"/>
            <w:vAlign w:val="bottom"/>
          </w:tcPr>
          <w:p w:rsidR="000D33F9" w:rsidRDefault="000D33F9">
            <w:pPr>
              <w:rPr>
                <w:sz w:val="2"/>
                <w:szCs w:val="2"/>
              </w:rPr>
            </w:pPr>
          </w:p>
        </w:tc>
        <w:tc>
          <w:tcPr>
            <w:tcW w:w="26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5520" w:type="dxa"/>
            <w:vAlign w:val="bottom"/>
          </w:tcPr>
          <w:p w:rsidR="000D33F9" w:rsidRDefault="000D33F9">
            <w:pPr>
              <w:rPr>
                <w:sz w:val="2"/>
                <w:szCs w:val="2"/>
              </w:rPr>
            </w:pPr>
          </w:p>
        </w:tc>
        <w:tc>
          <w:tcPr>
            <w:tcW w:w="1460" w:type="dxa"/>
            <w:vAlign w:val="bottom"/>
          </w:tcPr>
          <w:p w:rsidR="000D33F9" w:rsidRDefault="000D33F9">
            <w:pPr>
              <w:rPr>
                <w:sz w:val="2"/>
                <w:szCs w:val="2"/>
              </w:rPr>
            </w:pPr>
          </w:p>
        </w:tc>
        <w:tc>
          <w:tcPr>
            <w:tcW w:w="1280" w:type="dxa"/>
            <w:vAlign w:val="bottom"/>
          </w:tcPr>
          <w:p w:rsidR="000D33F9" w:rsidRDefault="000D33F9">
            <w:pPr>
              <w:rPr>
                <w:sz w:val="2"/>
                <w:szCs w:val="2"/>
              </w:rPr>
            </w:pPr>
          </w:p>
        </w:tc>
        <w:tc>
          <w:tcPr>
            <w:tcW w:w="1180" w:type="dxa"/>
            <w:vAlign w:val="bottom"/>
          </w:tcPr>
          <w:p w:rsidR="000D33F9" w:rsidRDefault="000D33F9">
            <w:pPr>
              <w:rPr>
                <w:sz w:val="2"/>
                <w:szCs w:val="2"/>
              </w:rPr>
            </w:pPr>
          </w:p>
        </w:tc>
        <w:tc>
          <w:tcPr>
            <w:tcW w:w="660" w:type="dxa"/>
            <w:vAlign w:val="bottom"/>
          </w:tcPr>
          <w:p w:rsidR="000D33F9" w:rsidRDefault="000D33F9">
            <w:pPr>
              <w:rPr>
                <w:sz w:val="2"/>
                <w:szCs w:val="2"/>
              </w:rPr>
            </w:pPr>
          </w:p>
        </w:tc>
        <w:tc>
          <w:tcPr>
            <w:tcW w:w="480" w:type="dxa"/>
            <w:vAlign w:val="bottom"/>
          </w:tcPr>
          <w:p w:rsidR="000D33F9" w:rsidRDefault="000D33F9">
            <w:pPr>
              <w:rPr>
                <w:sz w:val="2"/>
                <w:szCs w:val="2"/>
              </w:rPr>
            </w:pPr>
          </w:p>
        </w:tc>
        <w:tc>
          <w:tcPr>
            <w:tcW w:w="0" w:type="dxa"/>
            <w:vAlign w:val="bottom"/>
          </w:tcPr>
          <w:p w:rsidR="000D33F9" w:rsidRDefault="000D33F9">
            <w:pPr>
              <w:spacing w:line="20" w:lineRule="exact"/>
              <w:rPr>
                <w:sz w:val="1"/>
                <w:szCs w:val="1"/>
              </w:rPr>
            </w:pPr>
          </w:p>
        </w:tc>
      </w:tr>
      <w:tr w:rsidR="000D33F9">
        <w:trPr>
          <w:trHeight w:val="240"/>
        </w:trPr>
        <w:tc>
          <w:tcPr>
            <w:tcW w:w="20" w:type="dxa"/>
            <w:vAlign w:val="bottom"/>
          </w:tcPr>
          <w:p w:rsidR="000D33F9" w:rsidRDefault="000D33F9">
            <w:pPr>
              <w:rPr>
                <w:sz w:val="20"/>
                <w:szCs w:val="20"/>
              </w:rPr>
            </w:pPr>
          </w:p>
        </w:tc>
        <w:tc>
          <w:tcPr>
            <w:tcW w:w="260" w:type="dxa"/>
            <w:vAlign w:val="bottom"/>
          </w:tcPr>
          <w:p w:rsidR="000D33F9" w:rsidRDefault="00F5114B">
            <w:pPr>
              <w:jc w:val="right"/>
              <w:rPr>
                <w:sz w:val="20"/>
                <w:szCs w:val="20"/>
              </w:rPr>
            </w:pPr>
            <w:r>
              <w:rPr>
                <w:rFonts w:ascii="Arial" w:eastAsia="Arial" w:hAnsi="Arial" w:cs="Arial"/>
                <w:b/>
                <w:bCs/>
                <w:w w:val="89"/>
                <w:sz w:val="20"/>
                <w:szCs w:val="20"/>
              </w:rPr>
              <w:t>38</w:t>
            </w:r>
          </w:p>
        </w:tc>
        <w:tc>
          <w:tcPr>
            <w:tcW w:w="40" w:type="dxa"/>
            <w:vAlign w:val="bottom"/>
          </w:tcPr>
          <w:p w:rsidR="000D33F9" w:rsidRDefault="000D33F9">
            <w:pPr>
              <w:rPr>
                <w:sz w:val="20"/>
                <w:szCs w:val="20"/>
              </w:rPr>
            </w:pPr>
          </w:p>
        </w:tc>
        <w:tc>
          <w:tcPr>
            <w:tcW w:w="80" w:type="dxa"/>
            <w:vAlign w:val="bottom"/>
          </w:tcPr>
          <w:p w:rsidR="000D33F9" w:rsidRDefault="000D33F9">
            <w:pPr>
              <w:rPr>
                <w:sz w:val="20"/>
                <w:szCs w:val="20"/>
              </w:rPr>
            </w:pPr>
          </w:p>
        </w:tc>
        <w:tc>
          <w:tcPr>
            <w:tcW w:w="40" w:type="dxa"/>
            <w:vAlign w:val="bottom"/>
          </w:tcPr>
          <w:p w:rsidR="000D33F9" w:rsidRDefault="000D33F9">
            <w:pPr>
              <w:rPr>
                <w:sz w:val="20"/>
                <w:szCs w:val="20"/>
              </w:rPr>
            </w:pPr>
          </w:p>
        </w:tc>
        <w:tc>
          <w:tcPr>
            <w:tcW w:w="5520" w:type="dxa"/>
            <w:vAlign w:val="bottom"/>
          </w:tcPr>
          <w:p w:rsidR="000D33F9" w:rsidRDefault="00F5114B">
            <w:pPr>
              <w:rPr>
                <w:sz w:val="20"/>
                <w:szCs w:val="20"/>
              </w:rPr>
            </w:pPr>
            <w:r>
              <w:rPr>
                <w:rFonts w:ascii="Arial" w:eastAsia="Arial" w:hAnsi="Arial" w:cs="Arial"/>
                <w:b/>
                <w:bCs/>
                <w:sz w:val="16"/>
                <w:szCs w:val="16"/>
              </w:rPr>
              <w:t>OSTALI RASHODI</w:t>
            </w:r>
          </w:p>
        </w:tc>
        <w:tc>
          <w:tcPr>
            <w:tcW w:w="1460" w:type="dxa"/>
            <w:vAlign w:val="bottom"/>
          </w:tcPr>
          <w:p w:rsidR="000D33F9" w:rsidRDefault="00F5114B">
            <w:pPr>
              <w:ind w:right="120"/>
              <w:jc w:val="right"/>
              <w:rPr>
                <w:sz w:val="20"/>
                <w:szCs w:val="20"/>
              </w:rPr>
            </w:pPr>
            <w:r>
              <w:rPr>
                <w:rFonts w:ascii="Arial" w:eastAsia="Arial" w:hAnsi="Arial" w:cs="Arial"/>
                <w:b/>
                <w:bCs/>
                <w:sz w:val="16"/>
                <w:szCs w:val="16"/>
              </w:rPr>
              <w:t>22.000,00</w:t>
            </w:r>
          </w:p>
        </w:tc>
        <w:tc>
          <w:tcPr>
            <w:tcW w:w="1280" w:type="dxa"/>
            <w:vAlign w:val="bottom"/>
          </w:tcPr>
          <w:p w:rsidR="000D33F9" w:rsidRDefault="00F5114B">
            <w:pPr>
              <w:ind w:right="240"/>
              <w:jc w:val="right"/>
              <w:rPr>
                <w:sz w:val="20"/>
                <w:szCs w:val="20"/>
              </w:rPr>
            </w:pPr>
            <w:r>
              <w:rPr>
                <w:rFonts w:ascii="Arial" w:eastAsia="Arial" w:hAnsi="Arial" w:cs="Arial"/>
                <w:b/>
                <w:bCs/>
                <w:sz w:val="16"/>
                <w:szCs w:val="16"/>
              </w:rPr>
              <w:t>85.000,00</w:t>
            </w:r>
          </w:p>
        </w:tc>
        <w:tc>
          <w:tcPr>
            <w:tcW w:w="1180" w:type="dxa"/>
            <w:vAlign w:val="bottom"/>
          </w:tcPr>
          <w:p w:rsidR="000D33F9" w:rsidRDefault="00F5114B">
            <w:pPr>
              <w:ind w:right="40"/>
              <w:jc w:val="right"/>
              <w:rPr>
                <w:sz w:val="20"/>
                <w:szCs w:val="20"/>
              </w:rPr>
            </w:pPr>
            <w:r>
              <w:rPr>
                <w:rFonts w:ascii="Arial" w:eastAsia="Arial" w:hAnsi="Arial" w:cs="Arial"/>
                <w:b/>
                <w:bCs/>
                <w:sz w:val="16"/>
                <w:szCs w:val="16"/>
              </w:rPr>
              <w:t>45.500,00</w:t>
            </w:r>
          </w:p>
        </w:tc>
        <w:tc>
          <w:tcPr>
            <w:tcW w:w="660" w:type="dxa"/>
            <w:vAlign w:val="bottom"/>
          </w:tcPr>
          <w:p w:rsidR="000D33F9" w:rsidRDefault="00F5114B">
            <w:pPr>
              <w:ind w:right="70"/>
              <w:jc w:val="right"/>
              <w:rPr>
                <w:sz w:val="20"/>
                <w:szCs w:val="20"/>
              </w:rPr>
            </w:pPr>
            <w:r>
              <w:rPr>
                <w:rFonts w:ascii="Arial" w:eastAsia="Arial" w:hAnsi="Arial" w:cs="Arial"/>
                <w:b/>
                <w:bCs/>
                <w:sz w:val="14"/>
                <w:szCs w:val="14"/>
              </w:rPr>
              <w:t>206,82</w:t>
            </w:r>
          </w:p>
        </w:tc>
        <w:tc>
          <w:tcPr>
            <w:tcW w:w="480" w:type="dxa"/>
            <w:vAlign w:val="bottom"/>
          </w:tcPr>
          <w:p w:rsidR="000D33F9" w:rsidRDefault="00F5114B">
            <w:pPr>
              <w:jc w:val="right"/>
              <w:rPr>
                <w:sz w:val="20"/>
                <w:szCs w:val="20"/>
              </w:rPr>
            </w:pPr>
            <w:r>
              <w:rPr>
                <w:rFonts w:ascii="Arial" w:eastAsia="Arial" w:hAnsi="Arial" w:cs="Arial"/>
                <w:b/>
                <w:bCs/>
                <w:sz w:val="14"/>
                <w:szCs w:val="14"/>
              </w:rPr>
              <w:t>53,53</w:t>
            </w:r>
          </w:p>
        </w:tc>
        <w:tc>
          <w:tcPr>
            <w:tcW w:w="0" w:type="dxa"/>
            <w:vAlign w:val="bottom"/>
          </w:tcPr>
          <w:p w:rsidR="000D33F9" w:rsidRDefault="000D33F9">
            <w:pPr>
              <w:rPr>
                <w:sz w:val="1"/>
                <w:szCs w:val="1"/>
              </w:rPr>
            </w:pPr>
          </w:p>
        </w:tc>
      </w:tr>
      <w:tr w:rsidR="000D33F9">
        <w:trPr>
          <w:trHeight w:val="77"/>
        </w:trPr>
        <w:tc>
          <w:tcPr>
            <w:tcW w:w="280" w:type="dxa"/>
            <w:gridSpan w:val="2"/>
            <w:vAlign w:val="bottom"/>
          </w:tcPr>
          <w:p w:rsidR="000D33F9" w:rsidRDefault="000D33F9">
            <w:pPr>
              <w:rPr>
                <w:sz w:val="6"/>
                <w:szCs w:val="6"/>
              </w:rPr>
            </w:pPr>
          </w:p>
        </w:tc>
        <w:tc>
          <w:tcPr>
            <w:tcW w:w="40" w:type="dxa"/>
            <w:vAlign w:val="bottom"/>
          </w:tcPr>
          <w:p w:rsidR="000D33F9" w:rsidRDefault="000D33F9">
            <w:pPr>
              <w:rPr>
                <w:sz w:val="6"/>
                <w:szCs w:val="6"/>
              </w:rPr>
            </w:pPr>
          </w:p>
        </w:tc>
        <w:tc>
          <w:tcPr>
            <w:tcW w:w="80" w:type="dxa"/>
            <w:vAlign w:val="bottom"/>
          </w:tcPr>
          <w:p w:rsidR="000D33F9" w:rsidRDefault="000D33F9">
            <w:pPr>
              <w:rPr>
                <w:sz w:val="6"/>
                <w:szCs w:val="6"/>
              </w:rPr>
            </w:pPr>
          </w:p>
        </w:tc>
        <w:tc>
          <w:tcPr>
            <w:tcW w:w="40" w:type="dxa"/>
            <w:vAlign w:val="bottom"/>
          </w:tcPr>
          <w:p w:rsidR="000D33F9" w:rsidRDefault="000D33F9">
            <w:pPr>
              <w:rPr>
                <w:sz w:val="6"/>
                <w:szCs w:val="6"/>
              </w:rPr>
            </w:pPr>
          </w:p>
        </w:tc>
        <w:tc>
          <w:tcPr>
            <w:tcW w:w="5520" w:type="dxa"/>
            <w:vAlign w:val="bottom"/>
          </w:tcPr>
          <w:p w:rsidR="000D33F9" w:rsidRDefault="000D33F9">
            <w:pPr>
              <w:rPr>
                <w:sz w:val="6"/>
                <w:szCs w:val="6"/>
              </w:rPr>
            </w:pPr>
          </w:p>
        </w:tc>
        <w:tc>
          <w:tcPr>
            <w:tcW w:w="1460" w:type="dxa"/>
            <w:vAlign w:val="bottom"/>
          </w:tcPr>
          <w:p w:rsidR="000D33F9" w:rsidRDefault="000D33F9">
            <w:pPr>
              <w:rPr>
                <w:sz w:val="6"/>
                <w:szCs w:val="6"/>
              </w:rPr>
            </w:pPr>
          </w:p>
        </w:tc>
        <w:tc>
          <w:tcPr>
            <w:tcW w:w="1280" w:type="dxa"/>
            <w:vAlign w:val="bottom"/>
          </w:tcPr>
          <w:p w:rsidR="000D33F9" w:rsidRDefault="000D33F9">
            <w:pPr>
              <w:rPr>
                <w:sz w:val="6"/>
                <w:szCs w:val="6"/>
              </w:rPr>
            </w:pPr>
          </w:p>
        </w:tc>
        <w:tc>
          <w:tcPr>
            <w:tcW w:w="1180" w:type="dxa"/>
            <w:vAlign w:val="bottom"/>
          </w:tcPr>
          <w:p w:rsidR="000D33F9" w:rsidRDefault="000D33F9">
            <w:pPr>
              <w:rPr>
                <w:sz w:val="6"/>
                <w:szCs w:val="6"/>
              </w:rPr>
            </w:pPr>
          </w:p>
        </w:tc>
        <w:tc>
          <w:tcPr>
            <w:tcW w:w="660" w:type="dxa"/>
            <w:vAlign w:val="bottom"/>
          </w:tcPr>
          <w:p w:rsidR="000D33F9" w:rsidRDefault="000D33F9">
            <w:pPr>
              <w:rPr>
                <w:sz w:val="6"/>
                <w:szCs w:val="6"/>
              </w:rPr>
            </w:pPr>
          </w:p>
        </w:tc>
        <w:tc>
          <w:tcPr>
            <w:tcW w:w="480" w:type="dxa"/>
            <w:vAlign w:val="bottom"/>
          </w:tcPr>
          <w:p w:rsidR="000D33F9" w:rsidRDefault="000D33F9">
            <w:pPr>
              <w:rPr>
                <w:sz w:val="6"/>
                <w:szCs w:val="6"/>
              </w:rPr>
            </w:pPr>
          </w:p>
        </w:tc>
        <w:tc>
          <w:tcPr>
            <w:tcW w:w="0" w:type="dxa"/>
            <w:vAlign w:val="bottom"/>
          </w:tcPr>
          <w:p w:rsidR="000D33F9" w:rsidRDefault="000D33F9">
            <w:pPr>
              <w:rPr>
                <w:sz w:val="1"/>
                <w:szCs w:val="1"/>
              </w:rPr>
            </w:pPr>
          </w:p>
        </w:tc>
      </w:tr>
      <w:tr w:rsidR="000D33F9">
        <w:trPr>
          <w:trHeight w:val="328"/>
        </w:trPr>
        <w:tc>
          <w:tcPr>
            <w:tcW w:w="20" w:type="dxa"/>
            <w:vAlign w:val="bottom"/>
          </w:tcPr>
          <w:p w:rsidR="000D33F9" w:rsidRDefault="000D33F9">
            <w:pPr>
              <w:rPr>
                <w:sz w:val="24"/>
                <w:szCs w:val="24"/>
              </w:rPr>
            </w:pPr>
          </w:p>
        </w:tc>
        <w:tc>
          <w:tcPr>
            <w:tcW w:w="260" w:type="dxa"/>
            <w:shd w:val="clear" w:color="auto" w:fill="FCFED6"/>
            <w:vAlign w:val="bottom"/>
          </w:tcPr>
          <w:p w:rsidR="000D33F9" w:rsidRDefault="00F5114B">
            <w:pPr>
              <w:jc w:val="right"/>
              <w:rPr>
                <w:sz w:val="20"/>
                <w:szCs w:val="20"/>
              </w:rPr>
            </w:pPr>
            <w:r>
              <w:rPr>
                <w:rFonts w:ascii="Arial" w:eastAsia="Arial" w:hAnsi="Arial" w:cs="Arial"/>
                <w:b/>
                <w:bCs/>
                <w:w w:val="82"/>
                <w:sz w:val="24"/>
                <w:szCs w:val="24"/>
              </w:rPr>
              <w:t>03</w:t>
            </w:r>
          </w:p>
        </w:tc>
        <w:tc>
          <w:tcPr>
            <w:tcW w:w="40" w:type="dxa"/>
            <w:shd w:val="clear" w:color="auto" w:fill="FCFED6"/>
            <w:vAlign w:val="bottom"/>
          </w:tcPr>
          <w:p w:rsidR="000D33F9" w:rsidRDefault="000D33F9">
            <w:pPr>
              <w:rPr>
                <w:sz w:val="24"/>
                <w:szCs w:val="24"/>
              </w:rPr>
            </w:pPr>
          </w:p>
        </w:tc>
        <w:tc>
          <w:tcPr>
            <w:tcW w:w="80" w:type="dxa"/>
            <w:shd w:val="clear" w:color="auto" w:fill="FCFED6"/>
            <w:vAlign w:val="bottom"/>
          </w:tcPr>
          <w:p w:rsidR="000D33F9" w:rsidRDefault="000D33F9">
            <w:pPr>
              <w:rPr>
                <w:sz w:val="24"/>
                <w:szCs w:val="24"/>
              </w:rPr>
            </w:pPr>
          </w:p>
        </w:tc>
        <w:tc>
          <w:tcPr>
            <w:tcW w:w="40" w:type="dxa"/>
            <w:vAlign w:val="bottom"/>
          </w:tcPr>
          <w:p w:rsidR="000D33F9" w:rsidRDefault="000D33F9">
            <w:pPr>
              <w:rPr>
                <w:sz w:val="24"/>
                <w:szCs w:val="24"/>
              </w:rPr>
            </w:pPr>
          </w:p>
        </w:tc>
        <w:tc>
          <w:tcPr>
            <w:tcW w:w="5520" w:type="dxa"/>
            <w:shd w:val="clear" w:color="auto" w:fill="FCFED6"/>
            <w:vAlign w:val="bottom"/>
          </w:tcPr>
          <w:p w:rsidR="000D33F9" w:rsidRDefault="00F5114B">
            <w:pPr>
              <w:spacing w:line="220" w:lineRule="exact"/>
              <w:rPr>
                <w:sz w:val="20"/>
                <w:szCs w:val="20"/>
              </w:rPr>
            </w:pPr>
            <w:r>
              <w:rPr>
                <w:rFonts w:ascii="Arial" w:eastAsia="Arial" w:hAnsi="Arial" w:cs="Arial"/>
                <w:b/>
                <w:bCs/>
                <w:sz w:val="20"/>
                <w:szCs w:val="20"/>
              </w:rPr>
              <w:t>JAVNI RED I SIGURNOST</w:t>
            </w:r>
          </w:p>
        </w:tc>
        <w:tc>
          <w:tcPr>
            <w:tcW w:w="1460" w:type="dxa"/>
            <w:vMerge w:val="restart"/>
            <w:vAlign w:val="bottom"/>
          </w:tcPr>
          <w:p w:rsidR="000D33F9" w:rsidRDefault="00F5114B">
            <w:pPr>
              <w:ind w:right="140"/>
              <w:jc w:val="right"/>
              <w:rPr>
                <w:sz w:val="20"/>
                <w:szCs w:val="20"/>
              </w:rPr>
            </w:pPr>
            <w:r>
              <w:rPr>
                <w:rFonts w:ascii="Arial" w:eastAsia="Arial" w:hAnsi="Arial" w:cs="Arial"/>
                <w:b/>
                <w:bCs/>
                <w:sz w:val="16"/>
                <w:szCs w:val="16"/>
              </w:rPr>
              <w:t>356.454,58</w:t>
            </w:r>
          </w:p>
        </w:tc>
        <w:tc>
          <w:tcPr>
            <w:tcW w:w="1280" w:type="dxa"/>
            <w:vMerge w:val="restart"/>
            <w:vAlign w:val="bottom"/>
          </w:tcPr>
          <w:p w:rsidR="000D33F9" w:rsidRDefault="00F5114B">
            <w:pPr>
              <w:ind w:right="260"/>
              <w:jc w:val="right"/>
              <w:rPr>
                <w:sz w:val="20"/>
                <w:szCs w:val="20"/>
              </w:rPr>
            </w:pPr>
            <w:r>
              <w:rPr>
                <w:rFonts w:ascii="Arial" w:eastAsia="Arial" w:hAnsi="Arial" w:cs="Arial"/>
                <w:b/>
                <w:bCs/>
                <w:sz w:val="16"/>
                <w:szCs w:val="16"/>
              </w:rPr>
              <w:t>398.000,00</w:t>
            </w:r>
          </w:p>
        </w:tc>
        <w:tc>
          <w:tcPr>
            <w:tcW w:w="1180" w:type="dxa"/>
            <w:vMerge w:val="restart"/>
            <w:vAlign w:val="bottom"/>
          </w:tcPr>
          <w:p w:rsidR="000D33F9" w:rsidRDefault="00F5114B">
            <w:pPr>
              <w:ind w:right="60"/>
              <w:jc w:val="right"/>
              <w:rPr>
                <w:sz w:val="20"/>
                <w:szCs w:val="20"/>
              </w:rPr>
            </w:pPr>
            <w:r>
              <w:rPr>
                <w:rFonts w:ascii="Arial" w:eastAsia="Arial" w:hAnsi="Arial" w:cs="Arial"/>
                <w:b/>
                <w:bCs/>
                <w:sz w:val="16"/>
                <w:szCs w:val="16"/>
              </w:rPr>
              <w:t>387.341,54</w:t>
            </w:r>
          </w:p>
        </w:tc>
        <w:tc>
          <w:tcPr>
            <w:tcW w:w="660" w:type="dxa"/>
            <w:vMerge w:val="restart"/>
            <w:vAlign w:val="bottom"/>
          </w:tcPr>
          <w:p w:rsidR="000D33F9" w:rsidRDefault="00F5114B">
            <w:pPr>
              <w:ind w:right="70"/>
              <w:jc w:val="right"/>
              <w:rPr>
                <w:sz w:val="20"/>
                <w:szCs w:val="20"/>
              </w:rPr>
            </w:pPr>
            <w:r>
              <w:rPr>
                <w:rFonts w:ascii="Arial" w:eastAsia="Arial" w:hAnsi="Arial" w:cs="Arial"/>
                <w:b/>
                <w:bCs/>
                <w:sz w:val="14"/>
                <w:szCs w:val="14"/>
              </w:rPr>
              <w:t>108,67</w:t>
            </w:r>
          </w:p>
        </w:tc>
        <w:tc>
          <w:tcPr>
            <w:tcW w:w="480" w:type="dxa"/>
            <w:vMerge w:val="restart"/>
            <w:vAlign w:val="bottom"/>
          </w:tcPr>
          <w:p w:rsidR="000D33F9" w:rsidRDefault="00F5114B">
            <w:pPr>
              <w:jc w:val="right"/>
              <w:rPr>
                <w:sz w:val="20"/>
                <w:szCs w:val="20"/>
              </w:rPr>
            </w:pPr>
            <w:r>
              <w:rPr>
                <w:rFonts w:ascii="Arial" w:eastAsia="Arial" w:hAnsi="Arial" w:cs="Arial"/>
                <w:b/>
                <w:bCs/>
                <w:sz w:val="14"/>
                <w:szCs w:val="14"/>
              </w:rPr>
              <w:t>97,32</w:t>
            </w:r>
          </w:p>
        </w:tc>
        <w:tc>
          <w:tcPr>
            <w:tcW w:w="0" w:type="dxa"/>
            <w:vAlign w:val="bottom"/>
          </w:tcPr>
          <w:p w:rsidR="000D33F9" w:rsidRDefault="000D33F9">
            <w:pPr>
              <w:rPr>
                <w:sz w:val="1"/>
                <w:szCs w:val="1"/>
              </w:rPr>
            </w:pPr>
          </w:p>
        </w:tc>
      </w:tr>
      <w:tr w:rsidR="000D33F9">
        <w:trPr>
          <w:trHeight w:val="60"/>
        </w:trPr>
        <w:tc>
          <w:tcPr>
            <w:tcW w:w="20" w:type="dxa"/>
            <w:vAlign w:val="bottom"/>
          </w:tcPr>
          <w:p w:rsidR="000D33F9" w:rsidRDefault="000D33F9">
            <w:pPr>
              <w:rPr>
                <w:sz w:val="5"/>
                <w:szCs w:val="5"/>
              </w:rPr>
            </w:pPr>
          </w:p>
        </w:tc>
        <w:tc>
          <w:tcPr>
            <w:tcW w:w="260" w:type="dxa"/>
            <w:shd w:val="clear" w:color="auto" w:fill="FCFED6"/>
            <w:vAlign w:val="bottom"/>
          </w:tcPr>
          <w:p w:rsidR="000D33F9" w:rsidRDefault="000D33F9">
            <w:pPr>
              <w:rPr>
                <w:sz w:val="5"/>
                <w:szCs w:val="5"/>
              </w:rPr>
            </w:pPr>
          </w:p>
        </w:tc>
        <w:tc>
          <w:tcPr>
            <w:tcW w:w="40" w:type="dxa"/>
            <w:shd w:val="clear" w:color="auto" w:fill="FCFED6"/>
            <w:vAlign w:val="bottom"/>
          </w:tcPr>
          <w:p w:rsidR="000D33F9" w:rsidRDefault="000D33F9">
            <w:pPr>
              <w:rPr>
                <w:sz w:val="5"/>
                <w:szCs w:val="5"/>
              </w:rPr>
            </w:pPr>
          </w:p>
        </w:tc>
        <w:tc>
          <w:tcPr>
            <w:tcW w:w="80" w:type="dxa"/>
            <w:shd w:val="clear" w:color="auto" w:fill="FCFED6"/>
            <w:vAlign w:val="bottom"/>
          </w:tcPr>
          <w:p w:rsidR="000D33F9" w:rsidRDefault="000D33F9">
            <w:pPr>
              <w:rPr>
                <w:sz w:val="5"/>
                <w:szCs w:val="5"/>
              </w:rPr>
            </w:pPr>
          </w:p>
        </w:tc>
        <w:tc>
          <w:tcPr>
            <w:tcW w:w="40" w:type="dxa"/>
            <w:vAlign w:val="bottom"/>
          </w:tcPr>
          <w:p w:rsidR="000D33F9" w:rsidRDefault="000D33F9">
            <w:pPr>
              <w:rPr>
                <w:sz w:val="5"/>
                <w:szCs w:val="5"/>
              </w:rPr>
            </w:pPr>
          </w:p>
        </w:tc>
        <w:tc>
          <w:tcPr>
            <w:tcW w:w="5520" w:type="dxa"/>
            <w:shd w:val="clear" w:color="auto" w:fill="FCFED6"/>
            <w:vAlign w:val="bottom"/>
          </w:tcPr>
          <w:p w:rsidR="000D33F9" w:rsidRDefault="000D33F9">
            <w:pPr>
              <w:rPr>
                <w:sz w:val="5"/>
                <w:szCs w:val="5"/>
              </w:rPr>
            </w:pPr>
          </w:p>
        </w:tc>
        <w:tc>
          <w:tcPr>
            <w:tcW w:w="1460" w:type="dxa"/>
            <w:vMerge/>
            <w:vAlign w:val="bottom"/>
          </w:tcPr>
          <w:p w:rsidR="000D33F9" w:rsidRDefault="000D33F9">
            <w:pPr>
              <w:rPr>
                <w:sz w:val="5"/>
                <w:szCs w:val="5"/>
              </w:rPr>
            </w:pPr>
          </w:p>
        </w:tc>
        <w:tc>
          <w:tcPr>
            <w:tcW w:w="1280" w:type="dxa"/>
            <w:vMerge/>
            <w:vAlign w:val="bottom"/>
          </w:tcPr>
          <w:p w:rsidR="000D33F9" w:rsidRDefault="000D33F9">
            <w:pPr>
              <w:rPr>
                <w:sz w:val="5"/>
                <w:szCs w:val="5"/>
              </w:rPr>
            </w:pPr>
          </w:p>
        </w:tc>
        <w:tc>
          <w:tcPr>
            <w:tcW w:w="1180" w:type="dxa"/>
            <w:vMerge/>
            <w:vAlign w:val="bottom"/>
          </w:tcPr>
          <w:p w:rsidR="000D33F9" w:rsidRDefault="000D33F9">
            <w:pPr>
              <w:rPr>
                <w:sz w:val="5"/>
                <w:szCs w:val="5"/>
              </w:rPr>
            </w:pPr>
          </w:p>
        </w:tc>
        <w:tc>
          <w:tcPr>
            <w:tcW w:w="660" w:type="dxa"/>
            <w:vMerge/>
            <w:vAlign w:val="bottom"/>
          </w:tcPr>
          <w:p w:rsidR="000D33F9" w:rsidRDefault="000D33F9">
            <w:pPr>
              <w:rPr>
                <w:sz w:val="5"/>
                <w:szCs w:val="5"/>
              </w:rPr>
            </w:pPr>
          </w:p>
        </w:tc>
        <w:tc>
          <w:tcPr>
            <w:tcW w:w="480" w:type="dxa"/>
            <w:vMerge/>
            <w:vAlign w:val="bottom"/>
          </w:tcPr>
          <w:p w:rsidR="000D33F9" w:rsidRDefault="000D33F9">
            <w:pPr>
              <w:rPr>
                <w:sz w:val="5"/>
                <w:szCs w:val="5"/>
              </w:rPr>
            </w:pPr>
          </w:p>
        </w:tc>
        <w:tc>
          <w:tcPr>
            <w:tcW w:w="0" w:type="dxa"/>
            <w:vAlign w:val="bottom"/>
          </w:tcPr>
          <w:p w:rsidR="000D33F9" w:rsidRDefault="000D33F9">
            <w:pPr>
              <w:rPr>
                <w:sz w:val="1"/>
                <w:szCs w:val="1"/>
              </w:rPr>
            </w:pPr>
          </w:p>
        </w:tc>
      </w:tr>
      <w:tr w:rsidR="000D33F9">
        <w:trPr>
          <w:trHeight w:val="106"/>
        </w:trPr>
        <w:tc>
          <w:tcPr>
            <w:tcW w:w="20" w:type="dxa"/>
            <w:vAlign w:val="bottom"/>
          </w:tcPr>
          <w:p w:rsidR="000D33F9" w:rsidRDefault="000D33F9">
            <w:pPr>
              <w:rPr>
                <w:sz w:val="9"/>
                <w:szCs w:val="9"/>
              </w:rPr>
            </w:pPr>
          </w:p>
        </w:tc>
        <w:tc>
          <w:tcPr>
            <w:tcW w:w="260" w:type="dxa"/>
            <w:vAlign w:val="bottom"/>
          </w:tcPr>
          <w:p w:rsidR="000D33F9" w:rsidRDefault="000D33F9">
            <w:pPr>
              <w:rPr>
                <w:sz w:val="9"/>
                <w:szCs w:val="9"/>
              </w:rPr>
            </w:pPr>
          </w:p>
        </w:tc>
        <w:tc>
          <w:tcPr>
            <w:tcW w:w="40" w:type="dxa"/>
            <w:vAlign w:val="bottom"/>
          </w:tcPr>
          <w:p w:rsidR="000D33F9" w:rsidRDefault="000D33F9">
            <w:pPr>
              <w:rPr>
                <w:sz w:val="9"/>
                <w:szCs w:val="9"/>
              </w:rPr>
            </w:pPr>
          </w:p>
        </w:tc>
        <w:tc>
          <w:tcPr>
            <w:tcW w:w="80" w:type="dxa"/>
            <w:vAlign w:val="bottom"/>
          </w:tcPr>
          <w:p w:rsidR="000D33F9" w:rsidRDefault="000D33F9">
            <w:pPr>
              <w:rPr>
                <w:sz w:val="9"/>
                <w:szCs w:val="9"/>
              </w:rPr>
            </w:pPr>
          </w:p>
        </w:tc>
        <w:tc>
          <w:tcPr>
            <w:tcW w:w="40" w:type="dxa"/>
            <w:vAlign w:val="bottom"/>
          </w:tcPr>
          <w:p w:rsidR="000D33F9" w:rsidRDefault="000D33F9">
            <w:pPr>
              <w:rPr>
                <w:sz w:val="9"/>
                <w:szCs w:val="9"/>
              </w:rPr>
            </w:pPr>
          </w:p>
        </w:tc>
        <w:tc>
          <w:tcPr>
            <w:tcW w:w="5520" w:type="dxa"/>
            <w:shd w:val="clear" w:color="auto" w:fill="FCFED6"/>
            <w:vAlign w:val="bottom"/>
          </w:tcPr>
          <w:p w:rsidR="000D33F9" w:rsidRDefault="000D33F9">
            <w:pPr>
              <w:rPr>
                <w:sz w:val="9"/>
                <w:szCs w:val="9"/>
              </w:rPr>
            </w:pPr>
          </w:p>
        </w:tc>
        <w:tc>
          <w:tcPr>
            <w:tcW w:w="1460" w:type="dxa"/>
            <w:vMerge/>
            <w:vAlign w:val="bottom"/>
          </w:tcPr>
          <w:p w:rsidR="000D33F9" w:rsidRDefault="000D33F9">
            <w:pPr>
              <w:rPr>
                <w:sz w:val="9"/>
                <w:szCs w:val="9"/>
              </w:rPr>
            </w:pPr>
          </w:p>
        </w:tc>
        <w:tc>
          <w:tcPr>
            <w:tcW w:w="1280" w:type="dxa"/>
            <w:vMerge/>
            <w:vAlign w:val="bottom"/>
          </w:tcPr>
          <w:p w:rsidR="000D33F9" w:rsidRDefault="000D33F9">
            <w:pPr>
              <w:rPr>
                <w:sz w:val="9"/>
                <w:szCs w:val="9"/>
              </w:rPr>
            </w:pPr>
          </w:p>
        </w:tc>
        <w:tc>
          <w:tcPr>
            <w:tcW w:w="1180" w:type="dxa"/>
            <w:vMerge/>
            <w:vAlign w:val="bottom"/>
          </w:tcPr>
          <w:p w:rsidR="000D33F9" w:rsidRDefault="000D33F9">
            <w:pPr>
              <w:rPr>
                <w:sz w:val="9"/>
                <w:szCs w:val="9"/>
              </w:rPr>
            </w:pPr>
          </w:p>
        </w:tc>
        <w:tc>
          <w:tcPr>
            <w:tcW w:w="660" w:type="dxa"/>
            <w:vMerge/>
            <w:vAlign w:val="bottom"/>
          </w:tcPr>
          <w:p w:rsidR="000D33F9" w:rsidRDefault="000D33F9">
            <w:pPr>
              <w:rPr>
                <w:sz w:val="9"/>
                <w:szCs w:val="9"/>
              </w:rPr>
            </w:pPr>
          </w:p>
        </w:tc>
        <w:tc>
          <w:tcPr>
            <w:tcW w:w="480" w:type="dxa"/>
            <w:vMerge/>
            <w:vAlign w:val="bottom"/>
          </w:tcPr>
          <w:p w:rsidR="000D33F9" w:rsidRDefault="000D33F9">
            <w:pPr>
              <w:rPr>
                <w:sz w:val="9"/>
                <w:szCs w:val="9"/>
              </w:rPr>
            </w:pPr>
          </w:p>
        </w:tc>
        <w:tc>
          <w:tcPr>
            <w:tcW w:w="0" w:type="dxa"/>
            <w:vAlign w:val="bottom"/>
          </w:tcPr>
          <w:p w:rsidR="000D33F9" w:rsidRDefault="000D33F9">
            <w:pPr>
              <w:rPr>
                <w:sz w:val="1"/>
                <w:szCs w:val="1"/>
              </w:rPr>
            </w:pPr>
          </w:p>
        </w:tc>
      </w:tr>
    </w:tbl>
    <w:p w:rsidR="000D33F9" w:rsidRDefault="00F5114B">
      <w:pPr>
        <w:numPr>
          <w:ilvl w:val="0"/>
          <w:numId w:val="39"/>
        </w:numPr>
        <w:tabs>
          <w:tab w:val="left" w:pos="540"/>
        </w:tabs>
        <w:spacing w:line="182" w:lineRule="auto"/>
        <w:ind w:left="540" w:hanging="537"/>
        <w:rPr>
          <w:rFonts w:ascii="Arial" w:eastAsia="Arial" w:hAnsi="Arial" w:cs="Arial"/>
          <w:b/>
          <w:bCs/>
          <w:sz w:val="37"/>
          <w:szCs w:val="37"/>
          <w:vertAlign w:val="subscript"/>
        </w:rPr>
      </w:pPr>
      <w:r>
        <w:rPr>
          <w:rFonts w:ascii="Arial" w:eastAsia="Arial" w:hAnsi="Arial" w:cs="Arial"/>
          <w:b/>
          <w:bCs/>
          <w:sz w:val="19"/>
          <w:szCs w:val="19"/>
        </w:rPr>
        <w:t>USLUGE PROTUPOŽARNE ZAŠTITE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377152" behindDoc="1" locked="0" layoutInCell="0" allowOverlap="1">
                <wp:simplePos x="0" y="0"/>
                <wp:positionH relativeFrom="column">
                  <wp:posOffset>1905</wp:posOffset>
                </wp:positionH>
                <wp:positionV relativeFrom="paragraph">
                  <wp:posOffset>-139065</wp:posOffset>
                </wp:positionV>
                <wp:extent cx="313690" cy="189865"/>
                <wp:effectExtent l="0" t="0" r="0" b="0"/>
                <wp:wrapNone/>
                <wp:docPr id="44" name="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690" cy="189865"/>
                        </a:xfrm>
                        <a:prstGeom prst="rect">
                          <a:avLst/>
                        </a:prstGeom>
                        <a:solidFill>
                          <a:srgbClr val="FCFED6"/>
                        </a:solidFill>
                      </wps:spPr>
                      <wps:bodyPr/>
                    </wps:wsp>
                  </a:graphicData>
                </a:graphic>
              </wp:anchor>
            </w:drawing>
          </mc:Choice>
          <mc:Fallback>
            <w:pict>
              <v:rect w14:anchorId="44337AC3" id="Shape 44" o:spid="_x0000_s1026" style="position:absolute;margin-left:.15pt;margin-top:-10.95pt;width:24.7pt;height:14.95pt;z-index:-251939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" o:allowincell="f" fillcolor="#fcfed6" stroked="f">
                <v:path arrowok="t"/>
              </v:rect>
            </w:pict>
          </mc:Fallback>
        </mc:AlternateContent>
      </w:r>
      <w:r>
        <w:rPr>
          <w:noProof/>
          <w:sz w:val="20"/>
          <w:szCs w:val="20"/>
        </w:rPr>
        <mc:AlternateContent>
          <mc:Choice Requires="wps">
            <w:drawing>
              <wp:anchor distT="0" distB="0" distL="114300" distR="114300" simplePos="0" relativeHeight="251378176" behindDoc="1" locked="0" layoutInCell="0" allowOverlap="1">
                <wp:simplePos x="0" y="0"/>
                <wp:positionH relativeFrom="column">
                  <wp:posOffset>344805</wp:posOffset>
                </wp:positionH>
                <wp:positionV relativeFrom="paragraph">
                  <wp:posOffset>-139065</wp:posOffset>
                </wp:positionV>
                <wp:extent cx="3447415" cy="284480"/>
                <wp:effectExtent l="0" t="0" r="0" b="0"/>
                <wp:wrapNone/>
                <wp:docPr id="45" name="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47415" cy="284480"/>
                        </a:xfrm>
                        <a:prstGeom prst="rect">
                          <a:avLst/>
                        </a:prstGeom>
                        <a:solidFill>
                          <a:srgbClr val="FCFED6"/>
                        </a:solidFill>
                      </wps:spPr>
                      <wps:bodyPr/>
                    </wps:wsp>
                  </a:graphicData>
                </a:graphic>
              </wp:anchor>
            </w:drawing>
          </mc:Choice>
          <mc:Fallback>
            <w:pict>
              <v:rect w14:anchorId="52B37942" id="Shape 45" o:spid="_x0000_s1026" style="position:absolute;margin-left:27.15pt;margin-top:-10.95pt;width:271.45pt;height:22.4pt;z-index:-251938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" o:allowincell="f" fillcolor="#fcfed6" stroked="f">
                <v:path arrowok="t"/>
              </v:rect>
            </w:pict>
          </mc:Fallback>
        </mc:AlternateContent>
      </w:r>
    </w:p>
    <w:p w:rsidR="000D33F9" w:rsidRDefault="000D33F9">
      <w:pPr>
        <w:spacing w:line="7" w:lineRule="exact"/>
        <w:rPr>
          <w:sz w:val="20"/>
          <w:szCs w:val="20"/>
        </w:rPr>
      </w:pPr>
    </w:p>
    <w:tbl>
      <w:tblPr>
        <w:tblW w:w="0" w:type="auto"/>
        <w:tblInd w:w="20" w:type="dxa"/>
        <w:tblLayout w:type="fixed"/>
        <w:tblCellMar>
          <w:left w:w="0" w:type="dxa"/>
          <w:right w:w="0" w:type="dxa"/>
        </w:tblCellMar>
        <w:tblLook w:val="04A0" w:firstRow="1" w:lastRow="0" w:firstColumn="1" w:lastColumn="0" w:noHBand="0" w:noVBand="1"/>
      </w:tblPr>
      <w:tblGrid>
        <w:gridCol w:w="20"/>
        <w:gridCol w:w="260"/>
        <w:gridCol w:w="40"/>
        <w:gridCol w:w="3980"/>
        <w:gridCol w:w="3120"/>
        <w:gridCol w:w="1280"/>
        <w:gridCol w:w="1180"/>
        <w:gridCol w:w="620"/>
        <w:gridCol w:w="520"/>
      </w:tblGrid>
      <w:tr w:rsidR="000D33F9">
        <w:trPr>
          <w:trHeight w:val="186"/>
        </w:trPr>
        <w:tc>
          <w:tcPr>
            <w:tcW w:w="20" w:type="dxa"/>
            <w:vAlign w:val="bottom"/>
          </w:tcPr>
          <w:p w:rsidR="000D33F9" w:rsidRDefault="000D33F9">
            <w:pPr>
              <w:rPr>
                <w:sz w:val="16"/>
                <w:szCs w:val="16"/>
              </w:rPr>
            </w:pPr>
          </w:p>
        </w:tc>
        <w:tc>
          <w:tcPr>
            <w:tcW w:w="260" w:type="dxa"/>
            <w:vAlign w:val="bottom"/>
          </w:tcPr>
          <w:p w:rsidR="000D33F9" w:rsidRDefault="000D33F9">
            <w:pPr>
              <w:rPr>
                <w:sz w:val="16"/>
                <w:szCs w:val="16"/>
              </w:rPr>
            </w:pPr>
          </w:p>
        </w:tc>
        <w:tc>
          <w:tcPr>
            <w:tcW w:w="40" w:type="dxa"/>
            <w:vAlign w:val="bottom"/>
          </w:tcPr>
          <w:p w:rsidR="000D33F9" w:rsidRDefault="000D33F9">
            <w:pPr>
              <w:rPr>
                <w:sz w:val="16"/>
                <w:szCs w:val="16"/>
              </w:rPr>
            </w:pPr>
          </w:p>
        </w:tc>
        <w:tc>
          <w:tcPr>
            <w:tcW w:w="3980" w:type="dxa"/>
            <w:vAlign w:val="bottom"/>
          </w:tcPr>
          <w:p w:rsidR="000D33F9" w:rsidRDefault="000D33F9">
            <w:pPr>
              <w:rPr>
                <w:sz w:val="16"/>
                <w:szCs w:val="16"/>
              </w:rPr>
            </w:pPr>
          </w:p>
        </w:tc>
        <w:tc>
          <w:tcPr>
            <w:tcW w:w="3120" w:type="dxa"/>
            <w:vAlign w:val="bottom"/>
          </w:tcPr>
          <w:p w:rsidR="000D33F9" w:rsidRDefault="00F5114B">
            <w:pPr>
              <w:ind w:right="160"/>
              <w:jc w:val="right"/>
              <w:rPr>
                <w:sz w:val="20"/>
                <w:szCs w:val="20"/>
              </w:rPr>
            </w:pPr>
            <w:r>
              <w:rPr>
                <w:rFonts w:ascii="Arial" w:eastAsia="Arial" w:hAnsi="Arial" w:cs="Arial"/>
                <w:b/>
                <w:bCs/>
                <w:sz w:val="16"/>
                <w:szCs w:val="16"/>
              </w:rPr>
              <w:t>330.000,00</w:t>
            </w:r>
          </w:p>
        </w:tc>
        <w:tc>
          <w:tcPr>
            <w:tcW w:w="1280" w:type="dxa"/>
            <w:vAlign w:val="bottom"/>
          </w:tcPr>
          <w:p w:rsidR="000D33F9" w:rsidRDefault="00F5114B">
            <w:pPr>
              <w:ind w:right="260"/>
              <w:jc w:val="right"/>
              <w:rPr>
                <w:sz w:val="20"/>
                <w:szCs w:val="20"/>
              </w:rPr>
            </w:pPr>
            <w:r>
              <w:rPr>
                <w:rFonts w:ascii="Arial" w:eastAsia="Arial" w:hAnsi="Arial" w:cs="Arial"/>
                <w:b/>
                <w:bCs/>
                <w:sz w:val="16"/>
                <w:szCs w:val="16"/>
              </w:rPr>
              <w:t>378.000,00</w:t>
            </w:r>
          </w:p>
        </w:tc>
        <w:tc>
          <w:tcPr>
            <w:tcW w:w="1180" w:type="dxa"/>
            <w:vAlign w:val="bottom"/>
          </w:tcPr>
          <w:p w:rsidR="000D33F9" w:rsidRDefault="00F5114B">
            <w:pPr>
              <w:ind w:right="60"/>
              <w:jc w:val="right"/>
              <w:rPr>
                <w:sz w:val="20"/>
                <w:szCs w:val="20"/>
              </w:rPr>
            </w:pPr>
            <w:r>
              <w:rPr>
                <w:rFonts w:ascii="Arial" w:eastAsia="Arial" w:hAnsi="Arial" w:cs="Arial"/>
                <w:b/>
                <w:bCs/>
                <w:sz w:val="16"/>
                <w:szCs w:val="16"/>
              </w:rPr>
              <w:t>378.000,00</w:t>
            </w:r>
          </w:p>
        </w:tc>
        <w:tc>
          <w:tcPr>
            <w:tcW w:w="620" w:type="dxa"/>
            <w:vAlign w:val="bottom"/>
          </w:tcPr>
          <w:p w:rsidR="000D33F9" w:rsidRDefault="00F5114B">
            <w:pPr>
              <w:ind w:right="50"/>
              <w:jc w:val="right"/>
              <w:rPr>
                <w:sz w:val="20"/>
                <w:szCs w:val="20"/>
              </w:rPr>
            </w:pPr>
            <w:r>
              <w:rPr>
                <w:rFonts w:ascii="Arial" w:eastAsia="Arial" w:hAnsi="Arial" w:cs="Arial"/>
                <w:b/>
                <w:bCs/>
                <w:sz w:val="14"/>
                <w:szCs w:val="14"/>
              </w:rPr>
              <w:t>114,55</w:t>
            </w:r>
          </w:p>
        </w:tc>
        <w:tc>
          <w:tcPr>
            <w:tcW w:w="520" w:type="dxa"/>
            <w:vAlign w:val="bottom"/>
          </w:tcPr>
          <w:p w:rsidR="000D33F9" w:rsidRDefault="00F5114B">
            <w:pPr>
              <w:jc w:val="right"/>
              <w:rPr>
                <w:sz w:val="20"/>
                <w:szCs w:val="20"/>
              </w:rPr>
            </w:pPr>
            <w:r>
              <w:rPr>
                <w:rFonts w:ascii="Arial" w:eastAsia="Arial" w:hAnsi="Arial" w:cs="Arial"/>
                <w:b/>
                <w:bCs/>
                <w:sz w:val="14"/>
                <w:szCs w:val="14"/>
              </w:rPr>
              <w:t>100,00</w:t>
            </w:r>
          </w:p>
        </w:tc>
      </w:tr>
      <w:tr w:rsidR="000D33F9">
        <w:trPr>
          <w:trHeight w:val="93"/>
        </w:trPr>
        <w:tc>
          <w:tcPr>
            <w:tcW w:w="20" w:type="dxa"/>
            <w:vAlign w:val="bottom"/>
          </w:tcPr>
          <w:p w:rsidR="000D33F9" w:rsidRDefault="000D33F9">
            <w:pPr>
              <w:rPr>
                <w:sz w:val="8"/>
                <w:szCs w:val="8"/>
              </w:rPr>
            </w:pPr>
          </w:p>
        </w:tc>
        <w:tc>
          <w:tcPr>
            <w:tcW w:w="260" w:type="dxa"/>
            <w:vAlign w:val="bottom"/>
          </w:tcPr>
          <w:p w:rsidR="000D33F9" w:rsidRDefault="000D33F9">
            <w:pPr>
              <w:rPr>
                <w:sz w:val="8"/>
                <w:szCs w:val="8"/>
              </w:rPr>
            </w:pPr>
          </w:p>
        </w:tc>
        <w:tc>
          <w:tcPr>
            <w:tcW w:w="40" w:type="dxa"/>
            <w:vAlign w:val="bottom"/>
          </w:tcPr>
          <w:p w:rsidR="000D33F9" w:rsidRDefault="000D33F9">
            <w:pPr>
              <w:rPr>
                <w:sz w:val="8"/>
                <w:szCs w:val="8"/>
              </w:rPr>
            </w:pPr>
          </w:p>
        </w:tc>
        <w:tc>
          <w:tcPr>
            <w:tcW w:w="3980" w:type="dxa"/>
            <w:vAlign w:val="bottom"/>
          </w:tcPr>
          <w:p w:rsidR="000D33F9" w:rsidRDefault="000D33F9">
            <w:pPr>
              <w:rPr>
                <w:sz w:val="8"/>
                <w:szCs w:val="8"/>
              </w:rPr>
            </w:pPr>
          </w:p>
        </w:tc>
        <w:tc>
          <w:tcPr>
            <w:tcW w:w="3120" w:type="dxa"/>
            <w:vAlign w:val="bottom"/>
          </w:tcPr>
          <w:p w:rsidR="000D33F9" w:rsidRDefault="000D33F9">
            <w:pPr>
              <w:rPr>
                <w:sz w:val="8"/>
                <w:szCs w:val="8"/>
              </w:rPr>
            </w:pPr>
          </w:p>
        </w:tc>
        <w:tc>
          <w:tcPr>
            <w:tcW w:w="1280" w:type="dxa"/>
            <w:vAlign w:val="bottom"/>
          </w:tcPr>
          <w:p w:rsidR="000D33F9" w:rsidRDefault="000D33F9">
            <w:pPr>
              <w:rPr>
                <w:sz w:val="8"/>
                <w:szCs w:val="8"/>
              </w:rPr>
            </w:pPr>
          </w:p>
        </w:tc>
        <w:tc>
          <w:tcPr>
            <w:tcW w:w="1180" w:type="dxa"/>
            <w:vAlign w:val="bottom"/>
          </w:tcPr>
          <w:p w:rsidR="000D33F9" w:rsidRDefault="000D33F9">
            <w:pPr>
              <w:rPr>
                <w:sz w:val="8"/>
                <w:szCs w:val="8"/>
              </w:rPr>
            </w:pPr>
          </w:p>
        </w:tc>
        <w:tc>
          <w:tcPr>
            <w:tcW w:w="620" w:type="dxa"/>
            <w:vAlign w:val="bottom"/>
          </w:tcPr>
          <w:p w:rsidR="000D33F9" w:rsidRDefault="000D33F9">
            <w:pPr>
              <w:rPr>
                <w:sz w:val="8"/>
                <w:szCs w:val="8"/>
              </w:rPr>
            </w:pPr>
          </w:p>
        </w:tc>
        <w:tc>
          <w:tcPr>
            <w:tcW w:w="520" w:type="dxa"/>
            <w:vAlign w:val="bottom"/>
          </w:tcPr>
          <w:p w:rsidR="000D33F9" w:rsidRDefault="000D33F9">
            <w:pPr>
              <w:rPr>
                <w:sz w:val="8"/>
                <w:szCs w:val="8"/>
              </w:rPr>
            </w:pPr>
          </w:p>
        </w:tc>
      </w:tr>
      <w:tr w:rsidR="000D33F9">
        <w:trPr>
          <w:trHeight w:val="240"/>
        </w:trPr>
        <w:tc>
          <w:tcPr>
            <w:tcW w:w="280" w:type="dxa"/>
            <w:gridSpan w:val="2"/>
            <w:shd w:val="clear" w:color="auto" w:fill="DDFFEB"/>
            <w:vAlign w:val="bottom"/>
          </w:tcPr>
          <w:p w:rsidR="000D33F9" w:rsidRDefault="00F5114B">
            <w:pPr>
              <w:ind w:right="80"/>
              <w:jc w:val="right"/>
              <w:rPr>
                <w:sz w:val="20"/>
                <w:szCs w:val="20"/>
              </w:rPr>
            </w:pPr>
            <w:r>
              <w:rPr>
                <w:rFonts w:ascii="Arial" w:eastAsia="Arial" w:hAnsi="Arial" w:cs="Arial"/>
                <w:b/>
                <w:bCs/>
                <w:w w:val="71"/>
                <w:sz w:val="20"/>
                <w:szCs w:val="20"/>
              </w:rPr>
              <w:t>3</w:t>
            </w:r>
          </w:p>
        </w:tc>
        <w:tc>
          <w:tcPr>
            <w:tcW w:w="40" w:type="dxa"/>
            <w:vAlign w:val="bottom"/>
          </w:tcPr>
          <w:p w:rsidR="000D33F9" w:rsidRDefault="000D33F9">
            <w:pPr>
              <w:rPr>
                <w:sz w:val="20"/>
                <w:szCs w:val="20"/>
              </w:rPr>
            </w:pPr>
          </w:p>
        </w:tc>
        <w:tc>
          <w:tcPr>
            <w:tcW w:w="3980" w:type="dxa"/>
            <w:vAlign w:val="bottom"/>
          </w:tcPr>
          <w:p w:rsidR="000D33F9" w:rsidRDefault="00F5114B">
            <w:pPr>
              <w:ind w:left="60"/>
              <w:rPr>
                <w:sz w:val="20"/>
                <w:szCs w:val="20"/>
              </w:rPr>
            </w:pPr>
            <w:r>
              <w:rPr>
                <w:rFonts w:ascii="Arial" w:eastAsia="Arial" w:hAnsi="Arial" w:cs="Arial"/>
                <w:b/>
                <w:bCs/>
                <w:sz w:val="16"/>
                <w:szCs w:val="16"/>
              </w:rPr>
              <w:t>RASHODI POSLOVANJA</w:t>
            </w:r>
          </w:p>
        </w:tc>
        <w:tc>
          <w:tcPr>
            <w:tcW w:w="3120" w:type="dxa"/>
            <w:vAlign w:val="bottom"/>
          </w:tcPr>
          <w:p w:rsidR="000D33F9" w:rsidRDefault="00F5114B">
            <w:pPr>
              <w:ind w:right="120"/>
              <w:jc w:val="right"/>
              <w:rPr>
                <w:sz w:val="20"/>
                <w:szCs w:val="20"/>
              </w:rPr>
            </w:pPr>
            <w:r>
              <w:rPr>
                <w:rFonts w:ascii="Arial" w:eastAsia="Arial" w:hAnsi="Arial" w:cs="Arial"/>
                <w:b/>
                <w:bCs/>
                <w:sz w:val="16"/>
                <w:szCs w:val="16"/>
              </w:rPr>
              <w:t>330.000,00</w:t>
            </w:r>
          </w:p>
        </w:tc>
        <w:tc>
          <w:tcPr>
            <w:tcW w:w="1280" w:type="dxa"/>
            <w:vAlign w:val="bottom"/>
          </w:tcPr>
          <w:p w:rsidR="000D33F9" w:rsidRDefault="00F5114B">
            <w:pPr>
              <w:ind w:right="240"/>
              <w:jc w:val="right"/>
              <w:rPr>
                <w:sz w:val="20"/>
                <w:szCs w:val="20"/>
              </w:rPr>
            </w:pPr>
            <w:r>
              <w:rPr>
                <w:rFonts w:ascii="Arial" w:eastAsia="Arial" w:hAnsi="Arial" w:cs="Arial"/>
                <w:b/>
                <w:bCs/>
                <w:sz w:val="16"/>
                <w:szCs w:val="16"/>
              </w:rPr>
              <w:t>378.000,00</w:t>
            </w:r>
          </w:p>
        </w:tc>
        <w:tc>
          <w:tcPr>
            <w:tcW w:w="1180" w:type="dxa"/>
            <w:vAlign w:val="bottom"/>
          </w:tcPr>
          <w:p w:rsidR="000D33F9" w:rsidRDefault="00F5114B">
            <w:pPr>
              <w:ind w:right="40"/>
              <w:jc w:val="right"/>
              <w:rPr>
                <w:sz w:val="20"/>
                <w:szCs w:val="20"/>
              </w:rPr>
            </w:pPr>
            <w:r>
              <w:rPr>
                <w:rFonts w:ascii="Arial" w:eastAsia="Arial" w:hAnsi="Arial" w:cs="Arial"/>
                <w:b/>
                <w:bCs/>
                <w:sz w:val="16"/>
                <w:szCs w:val="16"/>
              </w:rPr>
              <w:t>378.000,00</w:t>
            </w:r>
          </w:p>
        </w:tc>
        <w:tc>
          <w:tcPr>
            <w:tcW w:w="620" w:type="dxa"/>
            <w:vAlign w:val="bottom"/>
          </w:tcPr>
          <w:p w:rsidR="000D33F9" w:rsidRDefault="00F5114B">
            <w:pPr>
              <w:ind w:right="30"/>
              <w:jc w:val="right"/>
              <w:rPr>
                <w:sz w:val="20"/>
                <w:szCs w:val="20"/>
              </w:rPr>
            </w:pPr>
            <w:r>
              <w:rPr>
                <w:rFonts w:ascii="Arial" w:eastAsia="Arial" w:hAnsi="Arial" w:cs="Arial"/>
                <w:b/>
                <w:bCs/>
                <w:sz w:val="14"/>
                <w:szCs w:val="14"/>
              </w:rPr>
              <w:t>114,55</w:t>
            </w:r>
          </w:p>
        </w:tc>
        <w:tc>
          <w:tcPr>
            <w:tcW w:w="520" w:type="dxa"/>
            <w:vAlign w:val="bottom"/>
          </w:tcPr>
          <w:p w:rsidR="000D33F9" w:rsidRDefault="00F5114B">
            <w:pPr>
              <w:jc w:val="right"/>
              <w:rPr>
                <w:sz w:val="20"/>
                <w:szCs w:val="20"/>
              </w:rPr>
            </w:pPr>
            <w:r>
              <w:rPr>
                <w:rFonts w:ascii="Arial" w:eastAsia="Arial" w:hAnsi="Arial" w:cs="Arial"/>
                <w:b/>
                <w:bCs/>
                <w:sz w:val="14"/>
                <w:szCs w:val="14"/>
              </w:rPr>
              <w:t>100,00</w:t>
            </w:r>
          </w:p>
        </w:tc>
      </w:tr>
      <w:tr w:rsidR="000D33F9">
        <w:trPr>
          <w:trHeight w:val="29"/>
        </w:trPr>
        <w:tc>
          <w:tcPr>
            <w:tcW w:w="280" w:type="dxa"/>
            <w:gridSpan w:val="2"/>
            <w:vAlign w:val="bottom"/>
          </w:tcPr>
          <w:p w:rsidR="000D33F9" w:rsidRDefault="000D33F9">
            <w:pPr>
              <w:rPr>
                <w:sz w:val="2"/>
                <w:szCs w:val="2"/>
              </w:rPr>
            </w:pPr>
          </w:p>
        </w:tc>
        <w:tc>
          <w:tcPr>
            <w:tcW w:w="40" w:type="dxa"/>
            <w:vAlign w:val="bottom"/>
          </w:tcPr>
          <w:p w:rsidR="000D33F9" w:rsidRDefault="000D33F9">
            <w:pPr>
              <w:rPr>
                <w:sz w:val="2"/>
                <w:szCs w:val="2"/>
              </w:rPr>
            </w:pPr>
          </w:p>
        </w:tc>
        <w:tc>
          <w:tcPr>
            <w:tcW w:w="3980" w:type="dxa"/>
            <w:vAlign w:val="bottom"/>
          </w:tcPr>
          <w:p w:rsidR="000D33F9" w:rsidRDefault="000D33F9">
            <w:pPr>
              <w:rPr>
                <w:sz w:val="2"/>
                <w:szCs w:val="2"/>
              </w:rPr>
            </w:pPr>
          </w:p>
        </w:tc>
        <w:tc>
          <w:tcPr>
            <w:tcW w:w="3120" w:type="dxa"/>
            <w:vAlign w:val="bottom"/>
          </w:tcPr>
          <w:p w:rsidR="000D33F9" w:rsidRDefault="000D33F9">
            <w:pPr>
              <w:rPr>
                <w:sz w:val="2"/>
                <w:szCs w:val="2"/>
              </w:rPr>
            </w:pPr>
          </w:p>
        </w:tc>
        <w:tc>
          <w:tcPr>
            <w:tcW w:w="1280" w:type="dxa"/>
            <w:vAlign w:val="bottom"/>
          </w:tcPr>
          <w:p w:rsidR="000D33F9" w:rsidRDefault="000D33F9">
            <w:pPr>
              <w:rPr>
                <w:sz w:val="2"/>
                <w:szCs w:val="2"/>
              </w:rPr>
            </w:pPr>
          </w:p>
        </w:tc>
        <w:tc>
          <w:tcPr>
            <w:tcW w:w="1180" w:type="dxa"/>
            <w:vAlign w:val="bottom"/>
          </w:tcPr>
          <w:p w:rsidR="000D33F9" w:rsidRDefault="000D33F9">
            <w:pPr>
              <w:rPr>
                <w:sz w:val="2"/>
                <w:szCs w:val="2"/>
              </w:rPr>
            </w:pPr>
          </w:p>
        </w:tc>
        <w:tc>
          <w:tcPr>
            <w:tcW w:w="620" w:type="dxa"/>
            <w:vAlign w:val="bottom"/>
          </w:tcPr>
          <w:p w:rsidR="000D33F9" w:rsidRDefault="000D33F9">
            <w:pPr>
              <w:rPr>
                <w:sz w:val="2"/>
                <w:szCs w:val="2"/>
              </w:rPr>
            </w:pPr>
          </w:p>
        </w:tc>
        <w:tc>
          <w:tcPr>
            <w:tcW w:w="520" w:type="dxa"/>
            <w:vAlign w:val="bottom"/>
          </w:tcPr>
          <w:p w:rsidR="000D33F9" w:rsidRDefault="000D33F9">
            <w:pPr>
              <w:rPr>
                <w:sz w:val="2"/>
                <w:szCs w:val="2"/>
              </w:rPr>
            </w:pPr>
          </w:p>
        </w:tc>
      </w:tr>
      <w:tr w:rsidR="000D33F9">
        <w:trPr>
          <w:trHeight w:val="240"/>
        </w:trPr>
        <w:tc>
          <w:tcPr>
            <w:tcW w:w="20" w:type="dxa"/>
            <w:vAlign w:val="bottom"/>
          </w:tcPr>
          <w:p w:rsidR="000D33F9" w:rsidRDefault="000D33F9">
            <w:pPr>
              <w:rPr>
                <w:sz w:val="20"/>
                <w:szCs w:val="20"/>
              </w:rPr>
            </w:pPr>
          </w:p>
        </w:tc>
        <w:tc>
          <w:tcPr>
            <w:tcW w:w="260" w:type="dxa"/>
            <w:vAlign w:val="bottom"/>
          </w:tcPr>
          <w:p w:rsidR="000D33F9" w:rsidRDefault="00F5114B">
            <w:pPr>
              <w:jc w:val="right"/>
              <w:rPr>
                <w:sz w:val="20"/>
                <w:szCs w:val="20"/>
              </w:rPr>
            </w:pPr>
            <w:r>
              <w:rPr>
                <w:rFonts w:ascii="Arial" w:eastAsia="Arial" w:hAnsi="Arial" w:cs="Arial"/>
                <w:b/>
                <w:bCs/>
                <w:w w:val="89"/>
                <w:sz w:val="20"/>
                <w:szCs w:val="20"/>
              </w:rPr>
              <w:t>38</w:t>
            </w:r>
          </w:p>
        </w:tc>
        <w:tc>
          <w:tcPr>
            <w:tcW w:w="40" w:type="dxa"/>
            <w:vAlign w:val="bottom"/>
          </w:tcPr>
          <w:p w:rsidR="000D33F9" w:rsidRDefault="000D33F9">
            <w:pPr>
              <w:rPr>
                <w:sz w:val="20"/>
                <w:szCs w:val="20"/>
              </w:rPr>
            </w:pPr>
          </w:p>
        </w:tc>
        <w:tc>
          <w:tcPr>
            <w:tcW w:w="3980" w:type="dxa"/>
            <w:vAlign w:val="bottom"/>
          </w:tcPr>
          <w:p w:rsidR="000D33F9" w:rsidRDefault="00F5114B">
            <w:pPr>
              <w:ind w:left="120"/>
              <w:rPr>
                <w:sz w:val="20"/>
                <w:szCs w:val="20"/>
              </w:rPr>
            </w:pPr>
            <w:r>
              <w:rPr>
                <w:rFonts w:ascii="Arial" w:eastAsia="Arial" w:hAnsi="Arial" w:cs="Arial"/>
                <w:b/>
                <w:bCs/>
                <w:sz w:val="16"/>
                <w:szCs w:val="16"/>
              </w:rPr>
              <w:t>OSTALI RASHODI</w:t>
            </w:r>
          </w:p>
        </w:tc>
        <w:tc>
          <w:tcPr>
            <w:tcW w:w="3120" w:type="dxa"/>
            <w:vAlign w:val="bottom"/>
          </w:tcPr>
          <w:p w:rsidR="000D33F9" w:rsidRDefault="00F5114B">
            <w:pPr>
              <w:ind w:right="120"/>
              <w:jc w:val="right"/>
              <w:rPr>
                <w:sz w:val="20"/>
                <w:szCs w:val="20"/>
              </w:rPr>
            </w:pPr>
            <w:r>
              <w:rPr>
                <w:rFonts w:ascii="Arial" w:eastAsia="Arial" w:hAnsi="Arial" w:cs="Arial"/>
                <w:b/>
                <w:bCs/>
                <w:sz w:val="16"/>
                <w:szCs w:val="16"/>
              </w:rPr>
              <w:t>330.000,00</w:t>
            </w:r>
          </w:p>
        </w:tc>
        <w:tc>
          <w:tcPr>
            <w:tcW w:w="1280" w:type="dxa"/>
            <w:vAlign w:val="bottom"/>
          </w:tcPr>
          <w:p w:rsidR="000D33F9" w:rsidRDefault="00F5114B">
            <w:pPr>
              <w:ind w:right="240"/>
              <w:jc w:val="right"/>
              <w:rPr>
                <w:sz w:val="20"/>
                <w:szCs w:val="20"/>
              </w:rPr>
            </w:pPr>
            <w:r>
              <w:rPr>
                <w:rFonts w:ascii="Arial" w:eastAsia="Arial" w:hAnsi="Arial" w:cs="Arial"/>
                <w:b/>
                <w:bCs/>
                <w:sz w:val="16"/>
                <w:szCs w:val="16"/>
              </w:rPr>
              <w:t>378.000,00</w:t>
            </w:r>
          </w:p>
        </w:tc>
        <w:tc>
          <w:tcPr>
            <w:tcW w:w="1180" w:type="dxa"/>
            <w:vAlign w:val="bottom"/>
          </w:tcPr>
          <w:p w:rsidR="000D33F9" w:rsidRDefault="00F5114B">
            <w:pPr>
              <w:ind w:right="40"/>
              <w:jc w:val="right"/>
              <w:rPr>
                <w:sz w:val="20"/>
                <w:szCs w:val="20"/>
              </w:rPr>
            </w:pPr>
            <w:r>
              <w:rPr>
                <w:rFonts w:ascii="Arial" w:eastAsia="Arial" w:hAnsi="Arial" w:cs="Arial"/>
                <w:b/>
                <w:bCs/>
                <w:sz w:val="16"/>
                <w:szCs w:val="16"/>
              </w:rPr>
              <w:t>378.000,00</w:t>
            </w:r>
          </w:p>
        </w:tc>
        <w:tc>
          <w:tcPr>
            <w:tcW w:w="620" w:type="dxa"/>
            <w:vAlign w:val="bottom"/>
          </w:tcPr>
          <w:p w:rsidR="000D33F9" w:rsidRDefault="00F5114B">
            <w:pPr>
              <w:ind w:right="30"/>
              <w:jc w:val="right"/>
              <w:rPr>
                <w:sz w:val="20"/>
                <w:szCs w:val="20"/>
              </w:rPr>
            </w:pPr>
            <w:r>
              <w:rPr>
                <w:rFonts w:ascii="Arial" w:eastAsia="Arial" w:hAnsi="Arial" w:cs="Arial"/>
                <w:b/>
                <w:bCs/>
                <w:sz w:val="14"/>
                <w:szCs w:val="14"/>
              </w:rPr>
              <w:t>114,55</w:t>
            </w:r>
          </w:p>
        </w:tc>
        <w:tc>
          <w:tcPr>
            <w:tcW w:w="520" w:type="dxa"/>
            <w:vAlign w:val="bottom"/>
          </w:tcPr>
          <w:p w:rsidR="000D33F9" w:rsidRDefault="00F5114B">
            <w:pPr>
              <w:jc w:val="right"/>
              <w:rPr>
                <w:sz w:val="20"/>
                <w:szCs w:val="20"/>
              </w:rPr>
            </w:pPr>
            <w:r>
              <w:rPr>
                <w:rFonts w:ascii="Arial" w:eastAsia="Arial" w:hAnsi="Arial" w:cs="Arial"/>
                <w:b/>
                <w:bCs/>
                <w:sz w:val="14"/>
                <w:szCs w:val="14"/>
              </w:rPr>
              <w:t>100,00</w:t>
            </w:r>
          </w:p>
        </w:tc>
      </w:tr>
    </w:tbl>
    <w:p w:rsidR="000D33F9" w:rsidRDefault="00F5114B">
      <w:pPr>
        <w:numPr>
          <w:ilvl w:val="0"/>
          <w:numId w:val="40"/>
        </w:numPr>
        <w:tabs>
          <w:tab w:val="left" w:pos="540"/>
        </w:tabs>
        <w:spacing w:line="183" w:lineRule="auto"/>
        <w:ind w:left="540" w:hanging="537"/>
        <w:rPr>
          <w:rFonts w:ascii="Arial" w:eastAsia="Arial" w:hAnsi="Arial" w:cs="Arial"/>
          <w:b/>
          <w:bCs/>
          <w:sz w:val="37"/>
          <w:szCs w:val="37"/>
          <w:vertAlign w:val="subscript"/>
        </w:rPr>
      </w:pPr>
      <w:r>
        <w:rPr>
          <w:rFonts w:ascii="Arial" w:eastAsia="Arial" w:hAnsi="Arial" w:cs="Arial"/>
          <w:b/>
          <w:bCs/>
          <w:sz w:val="19"/>
          <w:szCs w:val="19"/>
        </w:rPr>
        <w:t xml:space="preserve">RASHODI ZA </w:t>
      </w:r>
      <w:r>
        <w:rPr>
          <w:rFonts w:ascii="Arial" w:eastAsia="Arial" w:hAnsi="Arial" w:cs="Arial"/>
          <w:b/>
          <w:bCs/>
          <w:sz w:val="19"/>
          <w:szCs w:val="19"/>
        </w:rPr>
        <w:t>JAVNI RED I SIGURNOST KOJI NISU</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379200" behindDoc="1" locked="0" layoutInCell="0" allowOverlap="1">
                <wp:simplePos x="0" y="0"/>
                <wp:positionH relativeFrom="column">
                  <wp:posOffset>1905</wp:posOffset>
                </wp:positionH>
                <wp:positionV relativeFrom="paragraph">
                  <wp:posOffset>-138430</wp:posOffset>
                </wp:positionV>
                <wp:extent cx="313690" cy="189865"/>
                <wp:effectExtent l="0" t="0" r="0" b="0"/>
                <wp:wrapNone/>
                <wp:docPr id="46" name="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690" cy="189865"/>
                        </a:xfrm>
                        <a:prstGeom prst="rect">
                          <a:avLst/>
                        </a:prstGeom>
                        <a:solidFill>
                          <a:srgbClr val="FCFED6"/>
                        </a:solidFill>
                      </wps:spPr>
                      <wps:bodyPr/>
                    </wps:wsp>
                  </a:graphicData>
                </a:graphic>
              </wp:anchor>
            </w:drawing>
          </mc:Choice>
          <mc:Fallback>
            <w:pict>
              <v:rect w14:anchorId="7AAE08FE" id="Shape 46" o:spid="_x0000_s1026" style="position:absolute;margin-left:.15pt;margin-top:-10.9pt;width:24.7pt;height:14.95pt;z-index:-251937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" o:allowincell="f" fillcolor="#fcfed6" stroked="f">
                <v:path arrowok="t"/>
              </v:rect>
            </w:pict>
          </mc:Fallback>
        </mc:AlternateContent>
      </w:r>
      <w:r>
        <w:rPr>
          <w:noProof/>
          <w:sz w:val="20"/>
          <w:szCs w:val="20"/>
        </w:rPr>
        <mc:AlternateContent>
          <mc:Choice Requires="wps">
            <w:drawing>
              <wp:anchor distT="0" distB="0" distL="114300" distR="114300" simplePos="0" relativeHeight="251380224" behindDoc="1" locked="0" layoutInCell="0" allowOverlap="1">
                <wp:simplePos x="0" y="0"/>
                <wp:positionH relativeFrom="column">
                  <wp:posOffset>344805</wp:posOffset>
                </wp:positionH>
                <wp:positionV relativeFrom="paragraph">
                  <wp:posOffset>-138430</wp:posOffset>
                </wp:positionV>
                <wp:extent cx="3447415" cy="283845"/>
                <wp:effectExtent l="0" t="0" r="0" b="0"/>
                <wp:wrapNone/>
                <wp:docPr id="47" name="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47415" cy="283845"/>
                        </a:xfrm>
                        <a:prstGeom prst="rect">
                          <a:avLst/>
                        </a:prstGeom>
                        <a:solidFill>
                          <a:srgbClr val="FCFED6"/>
                        </a:solidFill>
                      </wps:spPr>
                      <wps:bodyPr/>
                    </wps:wsp>
                  </a:graphicData>
                </a:graphic>
              </wp:anchor>
            </w:drawing>
          </mc:Choice>
          <mc:Fallback>
            <w:pict>
              <v:rect w14:anchorId="03A4C2E7" id="Shape 47" o:spid="_x0000_s1026" style="position:absolute;margin-left:27.15pt;margin-top:-10.9pt;width:271.45pt;height:22.35pt;z-index:-251936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" o:allowincell="f" fillcolor="#fcfed6" stroked="f">
                <v:path arrowok="t"/>
              </v:rect>
            </w:pict>
          </mc:Fallback>
        </mc:AlternateContent>
      </w:r>
    </w:p>
    <w:tbl>
      <w:tblPr>
        <w:tblW w:w="0" w:type="auto"/>
        <w:tblInd w:w="20" w:type="dxa"/>
        <w:tblLayout w:type="fixed"/>
        <w:tblCellMar>
          <w:left w:w="0" w:type="dxa"/>
          <w:right w:w="0" w:type="dxa"/>
        </w:tblCellMar>
        <w:tblLook w:val="04A0" w:firstRow="1" w:lastRow="0" w:firstColumn="1" w:lastColumn="0" w:noHBand="0" w:noVBand="1"/>
      </w:tblPr>
      <w:tblGrid>
        <w:gridCol w:w="20"/>
        <w:gridCol w:w="260"/>
        <w:gridCol w:w="40"/>
        <w:gridCol w:w="80"/>
        <w:gridCol w:w="40"/>
        <w:gridCol w:w="5520"/>
        <w:gridCol w:w="1400"/>
        <w:gridCol w:w="1280"/>
        <w:gridCol w:w="1240"/>
        <w:gridCol w:w="660"/>
        <w:gridCol w:w="480"/>
        <w:gridCol w:w="20"/>
      </w:tblGrid>
      <w:tr w:rsidR="000D33F9">
        <w:trPr>
          <w:trHeight w:val="226"/>
        </w:trPr>
        <w:tc>
          <w:tcPr>
            <w:tcW w:w="20" w:type="dxa"/>
            <w:vAlign w:val="bottom"/>
          </w:tcPr>
          <w:p w:rsidR="000D33F9" w:rsidRDefault="000D33F9">
            <w:pPr>
              <w:rPr>
                <w:sz w:val="19"/>
                <w:szCs w:val="19"/>
              </w:rPr>
            </w:pPr>
          </w:p>
        </w:tc>
        <w:tc>
          <w:tcPr>
            <w:tcW w:w="260" w:type="dxa"/>
            <w:vAlign w:val="bottom"/>
          </w:tcPr>
          <w:p w:rsidR="000D33F9" w:rsidRDefault="000D33F9">
            <w:pPr>
              <w:rPr>
                <w:sz w:val="19"/>
                <w:szCs w:val="19"/>
              </w:rPr>
            </w:pPr>
          </w:p>
        </w:tc>
        <w:tc>
          <w:tcPr>
            <w:tcW w:w="40" w:type="dxa"/>
            <w:vAlign w:val="bottom"/>
          </w:tcPr>
          <w:p w:rsidR="000D33F9" w:rsidRDefault="000D33F9">
            <w:pPr>
              <w:rPr>
                <w:sz w:val="19"/>
                <w:szCs w:val="19"/>
              </w:rPr>
            </w:pPr>
          </w:p>
        </w:tc>
        <w:tc>
          <w:tcPr>
            <w:tcW w:w="80" w:type="dxa"/>
            <w:vAlign w:val="bottom"/>
          </w:tcPr>
          <w:p w:rsidR="000D33F9" w:rsidRDefault="000D33F9">
            <w:pPr>
              <w:rPr>
                <w:sz w:val="19"/>
                <w:szCs w:val="19"/>
              </w:rPr>
            </w:pPr>
          </w:p>
        </w:tc>
        <w:tc>
          <w:tcPr>
            <w:tcW w:w="40" w:type="dxa"/>
            <w:vAlign w:val="bottom"/>
          </w:tcPr>
          <w:p w:rsidR="000D33F9" w:rsidRDefault="000D33F9">
            <w:pPr>
              <w:rPr>
                <w:sz w:val="19"/>
                <w:szCs w:val="19"/>
              </w:rPr>
            </w:pPr>
          </w:p>
        </w:tc>
        <w:tc>
          <w:tcPr>
            <w:tcW w:w="5520" w:type="dxa"/>
            <w:vAlign w:val="bottom"/>
          </w:tcPr>
          <w:p w:rsidR="000D33F9" w:rsidRDefault="00F5114B">
            <w:pPr>
              <w:spacing w:line="227" w:lineRule="exact"/>
              <w:ind w:left="80"/>
              <w:rPr>
                <w:sz w:val="20"/>
                <w:szCs w:val="20"/>
              </w:rPr>
            </w:pPr>
            <w:r>
              <w:rPr>
                <w:rFonts w:ascii="Arial" w:eastAsia="Arial" w:hAnsi="Arial" w:cs="Arial"/>
                <w:b/>
                <w:bCs/>
                <w:sz w:val="20"/>
                <w:szCs w:val="20"/>
              </w:rPr>
              <w:t>DRUGDJE SVRSTANI</w:t>
            </w:r>
          </w:p>
        </w:tc>
        <w:tc>
          <w:tcPr>
            <w:tcW w:w="1400" w:type="dxa"/>
            <w:vAlign w:val="bottom"/>
          </w:tcPr>
          <w:p w:rsidR="000D33F9" w:rsidRDefault="00F5114B">
            <w:pPr>
              <w:ind w:right="100"/>
              <w:jc w:val="right"/>
              <w:rPr>
                <w:sz w:val="20"/>
                <w:szCs w:val="20"/>
              </w:rPr>
            </w:pPr>
            <w:r>
              <w:rPr>
                <w:rFonts w:ascii="Arial" w:eastAsia="Arial" w:hAnsi="Arial" w:cs="Arial"/>
                <w:b/>
                <w:bCs/>
                <w:sz w:val="16"/>
                <w:szCs w:val="16"/>
              </w:rPr>
              <w:t>26.454,58</w:t>
            </w:r>
          </w:p>
        </w:tc>
        <w:tc>
          <w:tcPr>
            <w:tcW w:w="1280" w:type="dxa"/>
            <w:vAlign w:val="bottom"/>
          </w:tcPr>
          <w:p w:rsidR="000D33F9" w:rsidRDefault="00F5114B">
            <w:pPr>
              <w:ind w:right="200"/>
              <w:jc w:val="right"/>
              <w:rPr>
                <w:sz w:val="20"/>
                <w:szCs w:val="20"/>
              </w:rPr>
            </w:pPr>
            <w:r>
              <w:rPr>
                <w:rFonts w:ascii="Arial" w:eastAsia="Arial" w:hAnsi="Arial" w:cs="Arial"/>
                <w:b/>
                <w:bCs/>
                <w:sz w:val="16"/>
                <w:szCs w:val="16"/>
              </w:rPr>
              <w:t>20.000,00</w:t>
            </w:r>
          </w:p>
        </w:tc>
        <w:tc>
          <w:tcPr>
            <w:tcW w:w="1240" w:type="dxa"/>
            <w:vAlign w:val="bottom"/>
          </w:tcPr>
          <w:p w:rsidR="000D33F9" w:rsidRDefault="00F5114B">
            <w:pPr>
              <w:ind w:right="60"/>
              <w:jc w:val="right"/>
              <w:rPr>
                <w:sz w:val="20"/>
                <w:szCs w:val="20"/>
              </w:rPr>
            </w:pPr>
            <w:r>
              <w:rPr>
                <w:rFonts w:ascii="Arial" w:eastAsia="Arial" w:hAnsi="Arial" w:cs="Arial"/>
                <w:b/>
                <w:bCs/>
                <w:sz w:val="16"/>
                <w:szCs w:val="16"/>
              </w:rPr>
              <w:t>9.341,54</w:t>
            </w:r>
          </w:p>
        </w:tc>
        <w:tc>
          <w:tcPr>
            <w:tcW w:w="660" w:type="dxa"/>
            <w:vAlign w:val="bottom"/>
          </w:tcPr>
          <w:p w:rsidR="000D33F9" w:rsidRDefault="00F5114B">
            <w:pPr>
              <w:ind w:right="90"/>
              <w:jc w:val="right"/>
              <w:rPr>
                <w:sz w:val="20"/>
                <w:szCs w:val="20"/>
              </w:rPr>
            </w:pPr>
            <w:r>
              <w:rPr>
                <w:rFonts w:ascii="Arial" w:eastAsia="Arial" w:hAnsi="Arial" w:cs="Arial"/>
                <w:b/>
                <w:bCs/>
                <w:sz w:val="14"/>
                <w:szCs w:val="14"/>
              </w:rPr>
              <w:t>35,31</w:t>
            </w:r>
          </w:p>
        </w:tc>
        <w:tc>
          <w:tcPr>
            <w:tcW w:w="480" w:type="dxa"/>
            <w:vAlign w:val="bottom"/>
          </w:tcPr>
          <w:p w:rsidR="000D33F9" w:rsidRDefault="00F5114B">
            <w:pPr>
              <w:jc w:val="right"/>
              <w:rPr>
                <w:sz w:val="20"/>
                <w:szCs w:val="20"/>
              </w:rPr>
            </w:pPr>
            <w:r>
              <w:rPr>
                <w:rFonts w:ascii="Arial" w:eastAsia="Arial" w:hAnsi="Arial" w:cs="Arial"/>
                <w:b/>
                <w:bCs/>
                <w:sz w:val="14"/>
                <w:szCs w:val="14"/>
              </w:rPr>
              <w:t>46,71</w:t>
            </w:r>
          </w:p>
        </w:tc>
        <w:tc>
          <w:tcPr>
            <w:tcW w:w="0" w:type="dxa"/>
            <w:vAlign w:val="bottom"/>
          </w:tcPr>
          <w:p w:rsidR="000D33F9" w:rsidRDefault="000D33F9">
            <w:pPr>
              <w:rPr>
                <w:sz w:val="1"/>
                <w:szCs w:val="1"/>
              </w:rPr>
            </w:pPr>
          </w:p>
        </w:tc>
      </w:tr>
      <w:tr w:rsidR="000D33F9">
        <w:trPr>
          <w:trHeight w:val="80"/>
        </w:trPr>
        <w:tc>
          <w:tcPr>
            <w:tcW w:w="20" w:type="dxa"/>
            <w:vAlign w:val="bottom"/>
          </w:tcPr>
          <w:p w:rsidR="000D33F9" w:rsidRDefault="000D33F9">
            <w:pPr>
              <w:rPr>
                <w:sz w:val="6"/>
                <w:szCs w:val="6"/>
              </w:rPr>
            </w:pPr>
          </w:p>
        </w:tc>
        <w:tc>
          <w:tcPr>
            <w:tcW w:w="260" w:type="dxa"/>
            <w:vAlign w:val="bottom"/>
          </w:tcPr>
          <w:p w:rsidR="000D33F9" w:rsidRDefault="000D33F9">
            <w:pPr>
              <w:rPr>
                <w:sz w:val="6"/>
                <w:szCs w:val="6"/>
              </w:rPr>
            </w:pPr>
          </w:p>
        </w:tc>
        <w:tc>
          <w:tcPr>
            <w:tcW w:w="40" w:type="dxa"/>
            <w:vAlign w:val="bottom"/>
          </w:tcPr>
          <w:p w:rsidR="000D33F9" w:rsidRDefault="000D33F9">
            <w:pPr>
              <w:rPr>
                <w:sz w:val="6"/>
                <w:szCs w:val="6"/>
              </w:rPr>
            </w:pPr>
          </w:p>
        </w:tc>
        <w:tc>
          <w:tcPr>
            <w:tcW w:w="80" w:type="dxa"/>
            <w:vAlign w:val="bottom"/>
          </w:tcPr>
          <w:p w:rsidR="000D33F9" w:rsidRDefault="000D33F9">
            <w:pPr>
              <w:rPr>
                <w:sz w:val="6"/>
                <w:szCs w:val="6"/>
              </w:rPr>
            </w:pPr>
          </w:p>
        </w:tc>
        <w:tc>
          <w:tcPr>
            <w:tcW w:w="40" w:type="dxa"/>
            <w:vAlign w:val="bottom"/>
          </w:tcPr>
          <w:p w:rsidR="000D33F9" w:rsidRDefault="000D33F9">
            <w:pPr>
              <w:rPr>
                <w:sz w:val="6"/>
                <w:szCs w:val="6"/>
              </w:rPr>
            </w:pPr>
          </w:p>
        </w:tc>
        <w:tc>
          <w:tcPr>
            <w:tcW w:w="5520" w:type="dxa"/>
            <w:vAlign w:val="bottom"/>
          </w:tcPr>
          <w:p w:rsidR="000D33F9" w:rsidRDefault="000D33F9">
            <w:pPr>
              <w:rPr>
                <w:sz w:val="6"/>
                <w:szCs w:val="6"/>
              </w:rPr>
            </w:pPr>
          </w:p>
        </w:tc>
        <w:tc>
          <w:tcPr>
            <w:tcW w:w="1400" w:type="dxa"/>
            <w:vAlign w:val="bottom"/>
          </w:tcPr>
          <w:p w:rsidR="000D33F9" w:rsidRDefault="000D33F9">
            <w:pPr>
              <w:rPr>
                <w:sz w:val="6"/>
                <w:szCs w:val="6"/>
              </w:rPr>
            </w:pPr>
          </w:p>
        </w:tc>
        <w:tc>
          <w:tcPr>
            <w:tcW w:w="1280" w:type="dxa"/>
            <w:vAlign w:val="bottom"/>
          </w:tcPr>
          <w:p w:rsidR="000D33F9" w:rsidRDefault="000D33F9">
            <w:pPr>
              <w:rPr>
                <w:sz w:val="6"/>
                <w:szCs w:val="6"/>
              </w:rPr>
            </w:pPr>
          </w:p>
        </w:tc>
        <w:tc>
          <w:tcPr>
            <w:tcW w:w="1240" w:type="dxa"/>
            <w:vAlign w:val="bottom"/>
          </w:tcPr>
          <w:p w:rsidR="000D33F9" w:rsidRDefault="000D33F9">
            <w:pPr>
              <w:rPr>
                <w:sz w:val="6"/>
                <w:szCs w:val="6"/>
              </w:rPr>
            </w:pPr>
          </w:p>
        </w:tc>
        <w:tc>
          <w:tcPr>
            <w:tcW w:w="660" w:type="dxa"/>
            <w:vAlign w:val="bottom"/>
          </w:tcPr>
          <w:p w:rsidR="000D33F9" w:rsidRDefault="000D33F9">
            <w:pPr>
              <w:rPr>
                <w:sz w:val="6"/>
                <w:szCs w:val="6"/>
              </w:rPr>
            </w:pPr>
          </w:p>
        </w:tc>
        <w:tc>
          <w:tcPr>
            <w:tcW w:w="480" w:type="dxa"/>
            <w:vAlign w:val="bottom"/>
          </w:tcPr>
          <w:p w:rsidR="000D33F9" w:rsidRDefault="000D33F9">
            <w:pPr>
              <w:rPr>
                <w:sz w:val="6"/>
                <w:szCs w:val="6"/>
              </w:rPr>
            </w:pPr>
          </w:p>
        </w:tc>
        <w:tc>
          <w:tcPr>
            <w:tcW w:w="0" w:type="dxa"/>
            <w:vAlign w:val="bottom"/>
          </w:tcPr>
          <w:p w:rsidR="000D33F9" w:rsidRDefault="000D33F9">
            <w:pPr>
              <w:rPr>
                <w:sz w:val="1"/>
                <w:szCs w:val="1"/>
              </w:rPr>
            </w:pPr>
          </w:p>
        </w:tc>
      </w:tr>
      <w:tr w:rsidR="000D33F9">
        <w:trPr>
          <w:trHeight w:val="240"/>
        </w:trPr>
        <w:tc>
          <w:tcPr>
            <w:tcW w:w="280" w:type="dxa"/>
            <w:gridSpan w:val="2"/>
            <w:shd w:val="clear" w:color="auto" w:fill="DDFFEB"/>
            <w:vAlign w:val="bottom"/>
          </w:tcPr>
          <w:p w:rsidR="000D33F9" w:rsidRDefault="00F5114B">
            <w:pPr>
              <w:rPr>
                <w:sz w:val="20"/>
                <w:szCs w:val="20"/>
              </w:rPr>
            </w:pPr>
            <w:r>
              <w:rPr>
                <w:rFonts w:ascii="Arial" w:eastAsia="Arial" w:hAnsi="Arial" w:cs="Arial"/>
                <w:b/>
                <w:bCs/>
                <w:sz w:val="20"/>
                <w:szCs w:val="20"/>
              </w:rPr>
              <w:t>3</w:t>
            </w:r>
          </w:p>
        </w:tc>
        <w:tc>
          <w:tcPr>
            <w:tcW w:w="40" w:type="dxa"/>
            <w:vAlign w:val="bottom"/>
          </w:tcPr>
          <w:p w:rsidR="000D33F9" w:rsidRDefault="000D33F9">
            <w:pPr>
              <w:rPr>
                <w:sz w:val="20"/>
                <w:szCs w:val="20"/>
              </w:rPr>
            </w:pPr>
          </w:p>
        </w:tc>
        <w:tc>
          <w:tcPr>
            <w:tcW w:w="5640" w:type="dxa"/>
            <w:gridSpan w:val="3"/>
            <w:vAlign w:val="bottom"/>
          </w:tcPr>
          <w:p w:rsidR="000D33F9" w:rsidRDefault="00F5114B">
            <w:pPr>
              <w:ind w:left="60"/>
              <w:rPr>
                <w:sz w:val="20"/>
                <w:szCs w:val="20"/>
              </w:rPr>
            </w:pPr>
            <w:r>
              <w:rPr>
                <w:rFonts w:ascii="Arial" w:eastAsia="Arial" w:hAnsi="Arial" w:cs="Arial"/>
                <w:b/>
                <w:bCs/>
                <w:sz w:val="16"/>
                <w:szCs w:val="16"/>
              </w:rPr>
              <w:t>RASHODI POSLOVANJA</w:t>
            </w:r>
          </w:p>
        </w:tc>
        <w:tc>
          <w:tcPr>
            <w:tcW w:w="1400" w:type="dxa"/>
            <w:vAlign w:val="bottom"/>
          </w:tcPr>
          <w:p w:rsidR="000D33F9" w:rsidRDefault="00F5114B">
            <w:pPr>
              <w:ind w:right="60"/>
              <w:jc w:val="right"/>
              <w:rPr>
                <w:sz w:val="20"/>
                <w:szCs w:val="20"/>
              </w:rPr>
            </w:pPr>
            <w:r>
              <w:rPr>
                <w:rFonts w:ascii="Arial" w:eastAsia="Arial" w:hAnsi="Arial" w:cs="Arial"/>
                <w:b/>
                <w:bCs/>
                <w:sz w:val="16"/>
                <w:szCs w:val="16"/>
              </w:rPr>
              <w:t>26.454,58</w:t>
            </w:r>
          </w:p>
        </w:tc>
        <w:tc>
          <w:tcPr>
            <w:tcW w:w="1280" w:type="dxa"/>
            <w:vAlign w:val="bottom"/>
          </w:tcPr>
          <w:p w:rsidR="000D33F9" w:rsidRDefault="00F5114B">
            <w:pPr>
              <w:ind w:right="180"/>
              <w:jc w:val="right"/>
              <w:rPr>
                <w:sz w:val="20"/>
                <w:szCs w:val="20"/>
              </w:rPr>
            </w:pPr>
            <w:r>
              <w:rPr>
                <w:rFonts w:ascii="Arial" w:eastAsia="Arial" w:hAnsi="Arial" w:cs="Arial"/>
                <w:b/>
                <w:bCs/>
                <w:sz w:val="16"/>
                <w:szCs w:val="16"/>
              </w:rPr>
              <w:t>20.000,00</w:t>
            </w:r>
          </w:p>
        </w:tc>
        <w:tc>
          <w:tcPr>
            <w:tcW w:w="1240" w:type="dxa"/>
            <w:vAlign w:val="bottom"/>
          </w:tcPr>
          <w:p w:rsidR="000D33F9" w:rsidRDefault="00F5114B">
            <w:pPr>
              <w:ind w:right="40"/>
              <w:jc w:val="right"/>
              <w:rPr>
                <w:sz w:val="20"/>
                <w:szCs w:val="20"/>
              </w:rPr>
            </w:pPr>
            <w:r>
              <w:rPr>
                <w:rFonts w:ascii="Arial" w:eastAsia="Arial" w:hAnsi="Arial" w:cs="Arial"/>
                <w:b/>
                <w:bCs/>
                <w:sz w:val="16"/>
                <w:szCs w:val="16"/>
              </w:rPr>
              <w:t>9.341,54</w:t>
            </w:r>
          </w:p>
        </w:tc>
        <w:tc>
          <w:tcPr>
            <w:tcW w:w="660" w:type="dxa"/>
            <w:vAlign w:val="bottom"/>
          </w:tcPr>
          <w:p w:rsidR="000D33F9" w:rsidRDefault="00F5114B">
            <w:pPr>
              <w:ind w:right="70"/>
              <w:jc w:val="right"/>
              <w:rPr>
                <w:sz w:val="20"/>
                <w:szCs w:val="20"/>
              </w:rPr>
            </w:pPr>
            <w:r>
              <w:rPr>
                <w:rFonts w:ascii="Arial" w:eastAsia="Arial" w:hAnsi="Arial" w:cs="Arial"/>
                <w:b/>
                <w:bCs/>
                <w:sz w:val="14"/>
                <w:szCs w:val="14"/>
              </w:rPr>
              <w:t>35,31</w:t>
            </w:r>
          </w:p>
        </w:tc>
        <w:tc>
          <w:tcPr>
            <w:tcW w:w="480" w:type="dxa"/>
            <w:vAlign w:val="bottom"/>
          </w:tcPr>
          <w:p w:rsidR="000D33F9" w:rsidRDefault="00F5114B">
            <w:pPr>
              <w:jc w:val="right"/>
              <w:rPr>
                <w:sz w:val="20"/>
                <w:szCs w:val="20"/>
              </w:rPr>
            </w:pPr>
            <w:r>
              <w:rPr>
                <w:rFonts w:ascii="Arial" w:eastAsia="Arial" w:hAnsi="Arial" w:cs="Arial"/>
                <w:b/>
                <w:bCs/>
                <w:sz w:val="14"/>
                <w:szCs w:val="14"/>
              </w:rPr>
              <w:t>46,71</w:t>
            </w:r>
          </w:p>
        </w:tc>
        <w:tc>
          <w:tcPr>
            <w:tcW w:w="0" w:type="dxa"/>
            <w:vAlign w:val="bottom"/>
          </w:tcPr>
          <w:p w:rsidR="000D33F9" w:rsidRDefault="000D33F9">
            <w:pPr>
              <w:rPr>
                <w:sz w:val="1"/>
                <w:szCs w:val="1"/>
              </w:rPr>
            </w:pPr>
          </w:p>
        </w:tc>
      </w:tr>
      <w:tr w:rsidR="000D33F9">
        <w:trPr>
          <w:trHeight w:val="29"/>
        </w:trPr>
        <w:tc>
          <w:tcPr>
            <w:tcW w:w="20" w:type="dxa"/>
            <w:vAlign w:val="bottom"/>
          </w:tcPr>
          <w:p w:rsidR="000D33F9" w:rsidRDefault="000D33F9">
            <w:pPr>
              <w:rPr>
                <w:sz w:val="2"/>
                <w:szCs w:val="2"/>
              </w:rPr>
            </w:pPr>
          </w:p>
        </w:tc>
        <w:tc>
          <w:tcPr>
            <w:tcW w:w="26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5520" w:type="dxa"/>
            <w:vAlign w:val="bottom"/>
          </w:tcPr>
          <w:p w:rsidR="000D33F9" w:rsidRDefault="000D33F9">
            <w:pPr>
              <w:rPr>
                <w:sz w:val="2"/>
                <w:szCs w:val="2"/>
              </w:rPr>
            </w:pPr>
          </w:p>
        </w:tc>
        <w:tc>
          <w:tcPr>
            <w:tcW w:w="1400" w:type="dxa"/>
            <w:vAlign w:val="bottom"/>
          </w:tcPr>
          <w:p w:rsidR="000D33F9" w:rsidRDefault="000D33F9">
            <w:pPr>
              <w:rPr>
                <w:sz w:val="2"/>
                <w:szCs w:val="2"/>
              </w:rPr>
            </w:pPr>
          </w:p>
        </w:tc>
        <w:tc>
          <w:tcPr>
            <w:tcW w:w="1280" w:type="dxa"/>
            <w:vAlign w:val="bottom"/>
          </w:tcPr>
          <w:p w:rsidR="000D33F9" w:rsidRDefault="000D33F9">
            <w:pPr>
              <w:rPr>
                <w:sz w:val="2"/>
                <w:szCs w:val="2"/>
              </w:rPr>
            </w:pPr>
          </w:p>
        </w:tc>
        <w:tc>
          <w:tcPr>
            <w:tcW w:w="1240" w:type="dxa"/>
            <w:vAlign w:val="bottom"/>
          </w:tcPr>
          <w:p w:rsidR="000D33F9" w:rsidRDefault="000D33F9">
            <w:pPr>
              <w:rPr>
                <w:sz w:val="2"/>
                <w:szCs w:val="2"/>
              </w:rPr>
            </w:pPr>
          </w:p>
        </w:tc>
        <w:tc>
          <w:tcPr>
            <w:tcW w:w="660" w:type="dxa"/>
            <w:vAlign w:val="bottom"/>
          </w:tcPr>
          <w:p w:rsidR="000D33F9" w:rsidRDefault="000D33F9">
            <w:pPr>
              <w:rPr>
                <w:sz w:val="2"/>
                <w:szCs w:val="2"/>
              </w:rPr>
            </w:pPr>
          </w:p>
        </w:tc>
        <w:tc>
          <w:tcPr>
            <w:tcW w:w="480" w:type="dxa"/>
            <w:vAlign w:val="bottom"/>
          </w:tcPr>
          <w:p w:rsidR="000D33F9" w:rsidRDefault="000D33F9">
            <w:pPr>
              <w:rPr>
                <w:sz w:val="2"/>
                <w:szCs w:val="2"/>
              </w:rPr>
            </w:pPr>
          </w:p>
        </w:tc>
        <w:tc>
          <w:tcPr>
            <w:tcW w:w="0" w:type="dxa"/>
            <w:vAlign w:val="bottom"/>
          </w:tcPr>
          <w:p w:rsidR="000D33F9" w:rsidRDefault="000D33F9">
            <w:pPr>
              <w:spacing w:line="20" w:lineRule="exact"/>
              <w:rPr>
                <w:sz w:val="1"/>
                <w:szCs w:val="1"/>
              </w:rPr>
            </w:pPr>
          </w:p>
        </w:tc>
      </w:tr>
      <w:tr w:rsidR="000D33F9">
        <w:trPr>
          <w:trHeight w:val="240"/>
        </w:trPr>
        <w:tc>
          <w:tcPr>
            <w:tcW w:w="20" w:type="dxa"/>
            <w:vAlign w:val="bottom"/>
          </w:tcPr>
          <w:p w:rsidR="000D33F9" w:rsidRDefault="000D33F9">
            <w:pPr>
              <w:rPr>
                <w:sz w:val="20"/>
                <w:szCs w:val="20"/>
              </w:rPr>
            </w:pPr>
          </w:p>
        </w:tc>
        <w:tc>
          <w:tcPr>
            <w:tcW w:w="260" w:type="dxa"/>
            <w:vAlign w:val="bottom"/>
          </w:tcPr>
          <w:p w:rsidR="000D33F9" w:rsidRDefault="00F5114B">
            <w:pPr>
              <w:rPr>
                <w:sz w:val="20"/>
                <w:szCs w:val="20"/>
              </w:rPr>
            </w:pPr>
            <w:r>
              <w:rPr>
                <w:rFonts w:ascii="Arial" w:eastAsia="Arial" w:hAnsi="Arial" w:cs="Arial"/>
                <w:b/>
                <w:bCs/>
                <w:sz w:val="20"/>
                <w:szCs w:val="20"/>
              </w:rPr>
              <w:t>32</w:t>
            </w:r>
          </w:p>
        </w:tc>
        <w:tc>
          <w:tcPr>
            <w:tcW w:w="40" w:type="dxa"/>
            <w:vAlign w:val="bottom"/>
          </w:tcPr>
          <w:p w:rsidR="000D33F9" w:rsidRDefault="000D33F9">
            <w:pPr>
              <w:rPr>
                <w:sz w:val="20"/>
                <w:szCs w:val="20"/>
              </w:rPr>
            </w:pPr>
          </w:p>
        </w:tc>
        <w:tc>
          <w:tcPr>
            <w:tcW w:w="80" w:type="dxa"/>
            <w:vAlign w:val="bottom"/>
          </w:tcPr>
          <w:p w:rsidR="000D33F9" w:rsidRDefault="000D33F9">
            <w:pPr>
              <w:rPr>
                <w:sz w:val="20"/>
                <w:szCs w:val="20"/>
              </w:rPr>
            </w:pPr>
          </w:p>
        </w:tc>
        <w:tc>
          <w:tcPr>
            <w:tcW w:w="40" w:type="dxa"/>
            <w:vAlign w:val="bottom"/>
          </w:tcPr>
          <w:p w:rsidR="000D33F9" w:rsidRDefault="000D33F9">
            <w:pPr>
              <w:rPr>
                <w:sz w:val="20"/>
                <w:szCs w:val="20"/>
              </w:rPr>
            </w:pPr>
          </w:p>
        </w:tc>
        <w:tc>
          <w:tcPr>
            <w:tcW w:w="5520" w:type="dxa"/>
            <w:vAlign w:val="bottom"/>
          </w:tcPr>
          <w:p w:rsidR="000D33F9" w:rsidRDefault="00F5114B">
            <w:pPr>
              <w:rPr>
                <w:sz w:val="20"/>
                <w:szCs w:val="20"/>
              </w:rPr>
            </w:pPr>
            <w:r>
              <w:rPr>
                <w:rFonts w:ascii="Arial" w:eastAsia="Arial" w:hAnsi="Arial" w:cs="Arial"/>
                <w:b/>
                <w:bCs/>
                <w:sz w:val="16"/>
                <w:szCs w:val="16"/>
              </w:rPr>
              <w:t>MATERIJALNI RASHODI</w:t>
            </w:r>
          </w:p>
        </w:tc>
        <w:tc>
          <w:tcPr>
            <w:tcW w:w="1400" w:type="dxa"/>
            <w:vAlign w:val="bottom"/>
          </w:tcPr>
          <w:p w:rsidR="000D33F9" w:rsidRDefault="00F5114B">
            <w:pPr>
              <w:ind w:right="60"/>
              <w:jc w:val="right"/>
              <w:rPr>
                <w:sz w:val="20"/>
                <w:szCs w:val="20"/>
              </w:rPr>
            </w:pPr>
            <w:r>
              <w:rPr>
                <w:rFonts w:ascii="Arial" w:eastAsia="Arial" w:hAnsi="Arial" w:cs="Arial"/>
                <w:b/>
                <w:bCs/>
                <w:sz w:val="16"/>
                <w:szCs w:val="16"/>
              </w:rPr>
              <w:t>26.454,58</w:t>
            </w:r>
          </w:p>
        </w:tc>
        <w:tc>
          <w:tcPr>
            <w:tcW w:w="1280" w:type="dxa"/>
            <w:vAlign w:val="bottom"/>
          </w:tcPr>
          <w:p w:rsidR="000D33F9" w:rsidRDefault="00F5114B">
            <w:pPr>
              <w:ind w:right="180"/>
              <w:jc w:val="right"/>
              <w:rPr>
                <w:sz w:val="20"/>
                <w:szCs w:val="20"/>
              </w:rPr>
            </w:pPr>
            <w:r>
              <w:rPr>
                <w:rFonts w:ascii="Arial" w:eastAsia="Arial" w:hAnsi="Arial" w:cs="Arial"/>
                <w:b/>
                <w:bCs/>
                <w:sz w:val="16"/>
                <w:szCs w:val="16"/>
              </w:rPr>
              <w:t>20.000,00</w:t>
            </w:r>
          </w:p>
        </w:tc>
        <w:tc>
          <w:tcPr>
            <w:tcW w:w="1240" w:type="dxa"/>
            <w:vAlign w:val="bottom"/>
          </w:tcPr>
          <w:p w:rsidR="000D33F9" w:rsidRDefault="00F5114B">
            <w:pPr>
              <w:ind w:right="40"/>
              <w:jc w:val="right"/>
              <w:rPr>
                <w:sz w:val="20"/>
                <w:szCs w:val="20"/>
              </w:rPr>
            </w:pPr>
            <w:r>
              <w:rPr>
                <w:rFonts w:ascii="Arial" w:eastAsia="Arial" w:hAnsi="Arial" w:cs="Arial"/>
                <w:b/>
                <w:bCs/>
                <w:sz w:val="16"/>
                <w:szCs w:val="16"/>
              </w:rPr>
              <w:t>9.341,54</w:t>
            </w:r>
          </w:p>
        </w:tc>
        <w:tc>
          <w:tcPr>
            <w:tcW w:w="660" w:type="dxa"/>
            <w:vAlign w:val="bottom"/>
          </w:tcPr>
          <w:p w:rsidR="000D33F9" w:rsidRDefault="00F5114B">
            <w:pPr>
              <w:ind w:right="70"/>
              <w:jc w:val="right"/>
              <w:rPr>
                <w:sz w:val="20"/>
                <w:szCs w:val="20"/>
              </w:rPr>
            </w:pPr>
            <w:r>
              <w:rPr>
                <w:rFonts w:ascii="Arial" w:eastAsia="Arial" w:hAnsi="Arial" w:cs="Arial"/>
                <w:b/>
                <w:bCs/>
                <w:sz w:val="14"/>
                <w:szCs w:val="14"/>
              </w:rPr>
              <w:t>35,31</w:t>
            </w:r>
          </w:p>
        </w:tc>
        <w:tc>
          <w:tcPr>
            <w:tcW w:w="480" w:type="dxa"/>
            <w:vAlign w:val="bottom"/>
          </w:tcPr>
          <w:p w:rsidR="000D33F9" w:rsidRDefault="00F5114B">
            <w:pPr>
              <w:jc w:val="right"/>
              <w:rPr>
                <w:sz w:val="20"/>
                <w:szCs w:val="20"/>
              </w:rPr>
            </w:pPr>
            <w:r>
              <w:rPr>
                <w:rFonts w:ascii="Arial" w:eastAsia="Arial" w:hAnsi="Arial" w:cs="Arial"/>
                <w:b/>
                <w:bCs/>
                <w:sz w:val="14"/>
                <w:szCs w:val="14"/>
              </w:rPr>
              <w:t>46,71</w:t>
            </w:r>
          </w:p>
        </w:tc>
        <w:tc>
          <w:tcPr>
            <w:tcW w:w="0" w:type="dxa"/>
            <w:vAlign w:val="bottom"/>
          </w:tcPr>
          <w:p w:rsidR="000D33F9" w:rsidRDefault="000D33F9">
            <w:pPr>
              <w:rPr>
                <w:sz w:val="1"/>
                <w:szCs w:val="1"/>
              </w:rPr>
            </w:pPr>
          </w:p>
        </w:tc>
      </w:tr>
      <w:tr w:rsidR="000D33F9">
        <w:trPr>
          <w:trHeight w:val="77"/>
        </w:trPr>
        <w:tc>
          <w:tcPr>
            <w:tcW w:w="280" w:type="dxa"/>
            <w:gridSpan w:val="2"/>
            <w:vAlign w:val="bottom"/>
          </w:tcPr>
          <w:p w:rsidR="000D33F9" w:rsidRDefault="000D33F9">
            <w:pPr>
              <w:rPr>
                <w:sz w:val="6"/>
                <w:szCs w:val="6"/>
              </w:rPr>
            </w:pPr>
          </w:p>
        </w:tc>
        <w:tc>
          <w:tcPr>
            <w:tcW w:w="40" w:type="dxa"/>
            <w:vAlign w:val="bottom"/>
          </w:tcPr>
          <w:p w:rsidR="000D33F9" w:rsidRDefault="000D33F9">
            <w:pPr>
              <w:rPr>
                <w:sz w:val="6"/>
                <w:szCs w:val="6"/>
              </w:rPr>
            </w:pPr>
          </w:p>
        </w:tc>
        <w:tc>
          <w:tcPr>
            <w:tcW w:w="80" w:type="dxa"/>
            <w:vAlign w:val="bottom"/>
          </w:tcPr>
          <w:p w:rsidR="000D33F9" w:rsidRDefault="000D33F9">
            <w:pPr>
              <w:rPr>
                <w:sz w:val="6"/>
                <w:szCs w:val="6"/>
              </w:rPr>
            </w:pPr>
          </w:p>
        </w:tc>
        <w:tc>
          <w:tcPr>
            <w:tcW w:w="40" w:type="dxa"/>
            <w:vAlign w:val="bottom"/>
          </w:tcPr>
          <w:p w:rsidR="000D33F9" w:rsidRDefault="000D33F9">
            <w:pPr>
              <w:rPr>
                <w:sz w:val="6"/>
                <w:szCs w:val="6"/>
              </w:rPr>
            </w:pPr>
          </w:p>
        </w:tc>
        <w:tc>
          <w:tcPr>
            <w:tcW w:w="5520" w:type="dxa"/>
            <w:vAlign w:val="bottom"/>
          </w:tcPr>
          <w:p w:rsidR="000D33F9" w:rsidRDefault="000D33F9">
            <w:pPr>
              <w:rPr>
                <w:sz w:val="6"/>
                <w:szCs w:val="6"/>
              </w:rPr>
            </w:pPr>
          </w:p>
        </w:tc>
        <w:tc>
          <w:tcPr>
            <w:tcW w:w="1400" w:type="dxa"/>
            <w:vAlign w:val="bottom"/>
          </w:tcPr>
          <w:p w:rsidR="000D33F9" w:rsidRDefault="000D33F9">
            <w:pPr>
              <w:rPr>
                <w:sz w:val="6"/>
                <w:szCs w:val="6"/>
              </w:rPr>
            </w:pPr>
          </w:p>
        </w:tc>
        <w:tc>
          <w:tcPr>
            <w:tcW w:w="1280" w:type="dxa"/>
            <w:vAlign w:val="bottom"/>
          </w:tcPr>
          <w:p w:rsidR="000D33F9" w:rsidRDefault="000D33F9">
            <w:pPr>
              <w:rPr>
                <w:sz w:val="6"/>
                <w:szCs w:val="6"/>
              </w:rPr>
            </w:pPr>
          </w:p>
        </w:tc>
        <w:tc>
          <w:tcPr>
            <w:tcW w:w="1240" w:type="dxa"/>
            <w:vAlign w:val="bottom"/>
          </w:tcPr>
          <w:p w:rsidR="000D33F9" w:rsidRDefault="000D33F9">
            <w:pPr>
              <w:rPr>
                <w:sz w:val="6"/>
                <w:szCs w:val="6"/>
              </w:rPr>
            </w:pPr>
          </w:p>
        </w:tc>
        <w:tc>
          <w:tcPr>
            <w:tcW w:w="660" w:type="dxa"/>
            <w:vAlign w:val="bottom"/>
          </w:tcPr>
          <w:p w:rsidR="000D33F9" w:rsidRDefault="000D33F9">
            <w:pPr>
              <w:rPr>
                <w:sz w:val="6"/>
                <w:szCs w:val="6"/>
              </w:rPr>
            </w:pPr>
          </w:p>
        </w:tc>
        <w:tc>
          <w:tcPr>
            <w:tcW w:w="480" w:type="dxa"/>
            <w:vAlign w:val="bottom"/>
          </w:tcPr>
          <w:p w:rsidR="000D33F9" w:rsidRDefault="000D33F9">
            <w:pPr>
              <w:rPr>
                <w:sz w:val="6"/>
                <w:szCs w:val="6"/>
              </w:rPr>
            </w:pPr>
          </w:p>
        </w:tc>
        <w:tc>
          <w:tcPr>
            <w:tcW w:w="0" w:type="dxa"/>
            <w:vAlign w:val="bottom"/>
          </w:tcPr>
          <w:p w:rsidR="000D33F9" w:rsidRDefault="000D33F9">
            <w:pPr>
              <w:rPr>
                <w:sz w:val="1"/>
                <w:szCs w:val="1"/>
              </w:rPr>
            </w:pPr>
          </w:p>
        </w:tc>
      </w:tr>
      <w:tr w:rsidR="000D33F9">
        <w:trPr>
          <w:trHeight w:val="328"/>
        </w:trPr>
        <w:tc>
          <w:tcPr>
            <w:tcW w:w="20" w:type="dxa"/>
            <w:vAlign w:val="bottom"/>
          </w:tcPr>
          <w:p w:rsidR="000D33F9" w:rsidRDefault="000D33F9">
            <w:pPr>
              <w:rPr>
                <w:sz w:val="24"/>
                <w:szCs w:val="24"/>
              </w:rPr>
            </w:pPr>
          </w:p>
        </w:tc>
        <w:tc>
          <w:tcPr>
            <w:tcW w:w="260" w:type="dxa"/>
            <w:shd w:val="clear" w:color="auto" w:fill="FCFED6"/>
            <w:vAlign w:val="bottom"/>
          </w:tcPr>
          <w:p w:rsidR="000D33F9" w:rsidRDefault="00F5114B">
            <w:pPr>
              <w:rPr>
                <w:sz w:val="20"/>
                <w:szCs w:val="20"/>
              </w:rPr>
            </w:pPr>
            <w:r>
              <w:rPr>
                <w:rFonts w:ascii="Arial" w:eastAsia="Arial" w:hAnsi="Arial" w:cs="Arial"/>
                <w:b/>
                <w:bCs/>
                <w:w w:val="89"/>
                <w:sz w:val="24"/>
                <w:szCs w:val="24"/>
              </w:rPr>
              <w:t>04</w:t>
            </w:r>
          </w:p>
        </w:tc>
        <w:tc>
          <w:tcPr>
            <w:tcW w:w="40" w:type="dxa"/>
            <w:shd w:val="clear" w:color="auto" w:fill="FCFED6"/>
            <w:vAlign w:val="bottom"/>
          </w:tcPr>
          <w:p w:rsidR="000D33F9" w:rsidRDefault="000D33F9">
            <w:pPr>
              <w:rPr>
                <w:sz w:val="24"/>
                <w:szCs w:val="24"/>
              </w:rPr>
            </w:pPr>
          </w:p>
        </w:tc>
        <w:tc>
          <w:tcPr>
            <w:tcW w:w="80" w:type="dxa"/>
            <w:shd w:val="clear" w:color="auto" w:fill="FCFED6"/>
            <w:vAlign w:val="bottom"/>
          </w:tcPr>
          <w:p w:rsidR="000D33F9" w:rsidRDefault="000D33F9">
            <w:pPr>
              <w:rPr>
                <w:sz w:val="24"/>
                <w:szCs w:val="24"/>
              </w:rPr>
            </w:pPr>
          </w:p>
        </w:tc>
        <w:tc>
          <w:tcPr>
            <w:tcW w:w="40" w:type="dxa"/>
            <w:vAlign w:val="bottom"/>
          </w:tcPr>
          <w:p w:rsidR="000D33F9" w:rsidRDefault="000D33F9">
            <w:pPr>
              <w:rPr>
                <w:sz w:val="24"/>
                <w:szCs w:val="24"/>
              </w:rPr>
            </w:pPr>
          </w:p>
        </w:tc>
        <w:tc>
          <w:tcPr>
            <w:tcW w:w="5520" w:type="dxa"/>
            <w:shd w:val="clear" w:color="auto" w:fill="FCFED6"/>
            <w:vAlign w:val="bottom"/>
          </w:tcPr>
          <w:p w:rsidR="000D33F9" w:rsidRDefault="00F5114B">
            <w:pPr>
              <w:spacing w:line="220" w:lineRule="exact"/>
              <w:rPr>
                <w:sz w:val="20"/>
                <w:szCs w:val="20"/>
              </w:rPr>
            </w:pPr>
            <w:r>
              <w:rPr>
                <w:rFonts w:ascii="Arial" w:eastAsia="Arial" w:hAnsi="Arial" w:cs="Arial"/>
                <w:b/>
                <w:bCs/>
                <w:sz w:val="20"/>
                <w:szCs w:val="20"/>
              </w:rPr>
              <w:t>EKONOMSKI POSLOVI</w:t>
            </w:r>
          </w:p>
        </w:tc>
        <w:tc>
          <w:tcPr>
            <w:tcW w:w="1400" w:type="dxa"/>
            <w:vMerge w:val="restart"/>
            <w:vAlign w:val="bottom"/>
          </w:tcPr>
          <w:p w:rsidR="000D33F9" w:rsidRDefault="00F5114B">
            <w:pPr>
              <w:ind w:right="80"/>
              <w:jc w:val="right"/>
              <w:rPr>
                <w:sz w:val="20"/>
                <w:szCs w:val="20"/>
              </w:rPr>
            </w:pPr>
            <w:r>
              <w:rPr>
                <w:rFonts w:ascii="Arial" w:eastAsia="Arial" w:hAnsi="Arial" w:cs="Arial"/>
                <w:b/>
                <w:bCs/>
                <w:sz w:val="16"/>
                <w:szCs w:val="16"/>
              </w:rPr>
              <w:t>1.182.284,88</w:t>
            </w:r>
          </w:p>
        </w:tc>
        <w:tc>
          <w:tcPr>
            <w:tcW w:w="1280" w:type="dxa"/>
            <w:vMerge w:val="restart"/>
            <w:vAlign w:val="bottom"/>
          </w:tcPr>
          <w:p w:rsidR="000D33F9" w:rsidRDefault="00F5114B">
            <w:pPr>
              <w:ind w:right="200"/>
              <w:jc w:val="right"/>
              <w:rPr>
                <w:sz w:val="20"/>
                <w:szCs w:val="20"/>
              </w:rPr>
            </w:pPr>
            <w:r>
              <w:rPr>
                <w:rFonts w:ascii="Arial" w:eastAsia="Arial" w:hAnsi="Arial" w:cs="Arial"/>
                <w:b/>
                <w:bCs/>
                <w:sz w:val="16"/>
                <w:szCs w:val="16"/>
              </w:rPr>
              <w:t>5.419.066,00</w:t>
            </w:r>
          </w:p>
        </w:tc>
        <w:tc>
          <w:tcPr>
            <w:tcW w:w="1240" w:type="dxa"/>
            <w:vMerge w:val="restart"/>
            <w:vAlign w:val="bottom"/>
          </w:tcPr>
          <w:p w:rsidR="000D33F9" w:rsidRDefault="00F5114B">
            <w:pPr>
              <w:ind w:right="60"/>
              <w:jc w:val="right"/>
              <w:rPr>
                <w:sz w:val="20"/>
                <w:szCs w:val="20"/>
              </w:rPr>
            </w:pPr>
            <w:r>
              <w:rPr>
                <w:rFonts w:ascii="Arial" w:eastAsia="Arial" w:hAnsi="Arial" w:cs="Arial"/>
                <w:b/>
                <w:bCs/>
                <w:sz w:val="16"/>
                <w:szCs w:val="16"/>
              </w:rPr>
              <w:t>2.029.875,48</w:t>
            </w:r>
          </w:p>
        </w:tc>
        <w:tc>
          <w:tcPr>
            <w:tcW w:w="660" w:type="dxa"/>
            <w:vMerge w:val="restart"/>
            <w:vAlign w:val="bottom"/>
          </w:tcPr>
          <w:p w:rsidR="000D33F9" w:rsidRDefault="00F5114B">
            <w:pPr>
              <w:ind w:right="70"/>
              <w:jc w:val="right"/>
              <w:rPr>
                <w:sz w:val="20"/>
                <w:szCs w:val="20"/>
              </w:rPr>
            </w:pPr>
            <w:r>
              <w:rPr>
                <w:rFonts w:ascii="Arial" w:eastAsia="Arial" w:hAnsi="Arial" w:cs="Arial"/>
                <w:b/>
                <w:bCs/>
                <w:sz w:val="14"/>
                <w:szCs w:val="14"/>
              </w:rPr>
              <w:t>171,69</w:t>
            </w:r>
          </w:p>
        </w:tc>
        <w:tc>
          <w:tcPr>
            <w:tcW w:w="480" w:type="dxa"/>
            <w:vMerge w:val="restart"/>
            <w:vAlign w:val="bottom"/>
          </w:tcPr>
          <w:p w:rsidR="000D33F9" w:rsidRDefault="00F5114B">
            <w:pPr>
              <w:jc w:val="right"/>
              <w:rPr>
                <w:sz w:val="20"/>
                <w:szCs w:val="20"/>
              </w:rPr>
            </w:pPr>
            <w:r>
              <w:rPr>
                <w:rFonts w:ascii="Arial" w:eastAsia="Arial" w:hAnsi="Arial" w:cs="Arial"/>
                <w:b/>
                <w:bCs/>
                <w:sz w:val="14"/>
                <w:szCs w:val="14"/>
              </w:rPr>
              <w:t>37,46</w:t>
            </w:r>
          </w:p>
        </w:tc>
        <w:tc>
          <w:tcPr>
            <w:tcW w:w="0" w:type="dxa"/>
            <w:vAlign w:val="bottom"/>
          </w:tcPr>
          <w:p w:rsidR="000D33F9" w:rsidRDefault="000D33F9">
            <w:pPr>
              <w:rPr>
                <w:sz w:val="1"/>
                <w:szCs w:val="1"/>
              </w:rPr>
            </w:pPr>
          </w:p>
        </w:tc>
      </w:tr>
      <w:tr w:rsidR="000D33F9">
        <w:trPr>
          <w:trHeight w:val="60"/>
        </w:trPr>
        <w:tc>
          <w:tcPr>
            <w:tcW w:w="20" w:type="dxa"/>
            <w:vAlign w:val="bottom"/>
          </w:tcPr>
          <w:p w:rsidR="000D33F9" w:rsidRDefault="000D33F9">
            <w:pPr>
              <w:rPr>
                <w:sz w:val="5"/>
                <w:szCs w:val="5"/>
              </w:rPr>
            </w:pPr>
          </w:p>
        </w:tc>
        <w:tc>
          <w:tcPr>
            <w:tcW w:w="260" w:type="dxa"/>
            <w:shd w:val="clear" w:color="auto" w:fill="FCFED6"/>
            <w:vAlign w:val="bottom"/>
          </w:tcPr>
          <w:p w:rsidR="000D33F9" w:rsidRDefault="000D33F9">
            <w:pPr>
              <w:rPr>
                <w:sz w:val="5"/>
                <w:szCs w:val="5"/>
              </w:rPr>
            </w:pPr>
          </w:p>
        </w:tc>
        <w:tc>
          <w:tcPr>
            <w:tcW w:w="40" w:type="dxa"/>
            <w:shd w:val="clear" w:color="auto" w:fill="FCFED6"/>
            <w:vAlign w:val="bottom"/>
          </w:tcPr>
          <w:p w:rsidR="000D33F9" w:rsidRDefault="000D33F9">
            <w:pPr>
              <w:rPr>
                <w:sz w:val="5"/>
                <w:szCs w:val="5"/>
              </w:rPr>
            </w:pPr>
          </w:p>
        </w:tc>
        <w:tc>
          <w:tcPr>
            <w:tcW w:w="80" w:type="dxa"/>
            <w:shd w:val="clear" w:color="auto" w:fill="FCFED6"/>
            <w:vAlign w:val="bottom"/>
          </w:tcPr>
          <w:p w:rsidR="000D33F9" w:rsidRDefault="000D33F9">
            <w:pPr>
              <w:rPr>
                <w:sz w:val="5"/>
                <w:szCs w:val="5"/>
              </w:rPr>
            </w:pPr>
          </w:p>
        </w:tc>
        <w:tc>
          <w:tcPr>
            <w:tcW w:w="40" w:type="dxa"/>
            <w:vAlign w:val="bottom"/>
          </w:tcPr>
          <w:p w:rsidR="000D33F9" w:rsidRDefault="000D33F9">
            <w:pPr>
              <w:rPr>
                <w:sz w:val="5"/>
                <w:szCs w:val="5"/>
              </w:rPr>
            </w:pPr>
          </w:p>
        </w:tc>
        <w:tc>
          <w:tcPr>
            <w:tcW w:w="5520" w:type="dxa"/>
            <w:shd w:val="clear" w:color="auto" w:fill="FCFED6"/>
            <w:vAlign w:val="bottom"/>
          </w:tcPr>
          <w:p w:rsidR="000D33F9" w:rsidRDefault="000D33F9">
            <w:pPr>
              <w:rPr>
                <w:sz w:val="5"/>
                <w:szCs w:val="5"/>
              </w:rPr>
            </w:pPr>
          </w:p>
        </w:tc>
        <w:tc>
          <w:tcPr>
            <w:tcW w:w="1400" w:type="dxa"/>
            <w:vMerge/>
            <w:vAlign w:val="bottom"/>
          </w:tcPr>
          <w:p w:rsidR="000D33F9" w:rsidRDefault="000D33F9">
            <w:pPr>
              <w:rPr>
                <w:sz w:val="5"/>
                <w:szCs w:val="5"/>
              </w:rPr>
            </w:pPr>
          </w:p>
        </w:tc>
        <w:tc>
          <w:tcPr>
            <w:tcW w:w="1280" w:type="dxa"/>
            <w:vMerge/>
            <w:vAlign w:val="bottom"/>
          </w:tcPr>
          <w:p w:rsidR="000D33F9" w:rsidRDefault="000D33F9">
            <w:pPr>
              <w:rPr>
                <w:sz w:val="5"/>
                <w:szCs w:val="5"/>
              </w:rPr>
            </w:pPr>
          </w:p>
        </w:tc>
        <w:tc>
          <w:tcPr>
            <w:tcW w:w="1240" w:type="dxa"/>
            <w:vMerge/>
            <w:vAlign w:val="bottom"/>
          </w:tcPr>
          <w:p w:rsidR="000D33F9" w:rsidRDefault="000D33F9">
            <w:pPr>
              <w:rPr>
                <w:sz w:val="5"/>
                <w:szCs w:val="5"/>
              </w:rPr>
            </w:pPr>
          </w:p>
        </w:tc>
        <w:tc>
          <w:tcPr>
            <w:tcW w:w="660" w:type="dxa"/>
            <w:vMerge/>
            <w:vAlign w:val="bottom"/>
          </w:tcPr>
          <w:p w:rsidR="000D33F9" w:rsidRDefault="000D33F9">
            <w:pPr>
              <w:rPr>
                <w:sz w:val="5"/>
                <w:szCs w:val="5"/>
              </w:rPr>
            </w:pPr>
          </w:p>
        </w:tc>
        <w:tc>
          <w:tcPr>
            <w:tcW w:w="480" w:type="dxa"/>
            <w:vMerge/>
            <w:vAlign w:val="bottom"/>
          </w:tcPr>
          <w:p w:rsidR="000D33F9" w:rsidRDefault="000D33F9">
            <w:pPr>
              <w:rPr>
                <w:sz w:val="5"/>
                <w:szCs w:val="5"/>
              </w:rPr>
            </w:pPr>
          </w:p>
        </w:tc>
        <w:tc>
          <w:tcPr>
            <w:tcW w:w="0" w:type="dxa"/>
            <w:vAlign w:val="bottom"/>
          </w:tcPr>
          <w:p w:rsidR="000D33F9" w:rsidRDefault="000D33F9">
            <w:pPr>
              <w:rPr>
                <w:sz w:val="1"/>
                <w:szCs w:val="1"/>
              </w:rPr>
            </w:pPr>
          </w:p>
        </w:tc>
      </w:tr>
      <w:tr w:rsidR="000D33F9">
        <w:trPr>
          <w:trHeight w:val="106"/>
        </w:trPr>
        <w:tc>
          <w:tcPr>
            <w:tcW w:w="20" w:type="dxa"/>
            <w:vAlign w:val="bottom"/>
          </w:tcPr>
          <w:p w:rsidR="000D33F9" w:rsidRDefault="000D33F9">
            <w:pPr>
              <w:rPr>
                <w:sz w:val="9"/>
                <w:szCs w:val="9"/>
              </w:rPr>
            </w:pPr>
          </w:p>
        </w:tc>
        <w:tc>
          <w:tcPr>
            <w:tcW w:w="260" w:type="dxa"/>
            <w:vAlign w:val="bottom"/>
          </w:tcPr>
          <w:p w:rsidR="000D33F9" w:rsidRDefault="000D33F9">
            <w:pPr>
              <w:rPr>
                <w:sz w:val="9"/>
                <w:szCs w:val="9"/>
              </w:rPr>
            </w:pPr>
          </w:p>
        </w:tc>
        <w:tc>
          <w:tcPr>
            <w:tcW w:w="40" w:type="dxa"/>
            <w:vAlign w:val="bottom"/>
          </w:tcPr>
          <w:p w:rsidR="000D33F9" w:rsidRDefault="000D33F9">
            <w:pPr>
              <w:rPr>
                <w:sz w:val="9"/>
                <w:szCs w:val="9"/>
              </w:rPr>
            </w:pPr>
          </w:p>
        </w:tc>
        <w:tc>
          <w:tcPr>
            <w:tcW w:w="80" w:type="dxa"/>
            <w:vAlign w:val="bottom"/>
          </w:tcPr>
          <w:p w:rsidR="000D33F9" w:rsidRDefault="000D33F9">
            <w:pPr>
              <w:rPr>
                <w:sz w:val="9"/>
                <w:szCs w:val="9"/>
              </w:rPr>
            </w:pPr>
          </w:p>
        </w:tc>
        <w:tc>
          <w:tcPr>
            <w:tcW w:w="40" w:type="dxa"/>
            <w:vAlign w:val="bottom"/>
          </w:tcPr>
          <w:p w:rsidR="000D33F9" w:rsidRDefault="000D33F9">
            <w:pPr>
              <w:rPr>
                <w:sz w:val="9"/>
                <w:szCs w:val="9"/>
              </w:rPr>
            </w:pPr>
          </w:p>
        </w:tc>
        <w:tc>
          <w:tcPr>
            <w:tcW w:w="5520" w:type="dxa"/>
            <w:shd w:val="clear" w:color="auto" w:fill="FCFED6"/>
            <w:vAlign w:val="bottom"/>
          </w:tcPr>
          <w:p w:rsidR="000D33F9" w:rsidRDefault="000D33F9">
            <w:pPr>
              <w:rPr>
                <w:sz w:val="9"/>
                <w:szCs w:val="9"/>
              </w:rPr>
            </w:pPr>
          </w:p>
        </w:tc>
        <w:tc>
          <w:tcPr>
            <w:tcW w:w="1400" w:type="dxa"/>
            <w:vMerge/>
            <w:vAlign w:val="bottom"/>
          </w:tcPr>
          <w:p w:rsidR="000D33F9" w:rsidRDefault="000D33F9">
            <w:pPr>
              <w:rPr>
                <w:sz w:val="9"/>
                <w:szCs w:val="9"/>
              </w:rPr>
            </w:pPr>
          </w:p>
        </w:tc>
        <w:tc>
          <w:tcPr>
            <w:tcW w:w="1280" w:type="dxa"/>
            <w:vMerge/>
            <w:vAlign w:val="bottom"/>
          </w:tcPr>
          <w:p w:rsidR="000D33F9" w:rsidRDefault="000D33F9">
            <w:pPr>
              <w:rPr>
                <w:sz w:val="9"/>
                <w:szCs w:val="9"/>
              </w:rPr>
            </w:pPr>
          </w:p>
        </w:tc>
        <w:tc>
          <w:tcPr>
            <w:tcW w:w="1240" w:type="dxa"/>
            <w:vMerge/>
            <w:vAlign w:val="bottom"/>
          </w:tcPr>
          <w:p w:rsidR="000D33F9" w:rsidRDefault="000D33F9">
            <w:pPr>
              <w:rPr>
                <w:sz w:val="9"/>
                <w:szCs w:val="9"/>
              </w:rPr>
            </w:pPr>
          </w:p>
        </w:tc>
        <w:tc>
          <w:tcPr>
            <w:tcW w:w="660" w:type="dxa"/>
            <w:vMerge/>
            <w:vAlign w:val="bottom"/>
          </w:tcPr>
          <w:p w:rsidR="000D33F9" w:rsidRDefault="000D33F9">
            <w:pPr>
              <w:rPr>
                <w:sz w:val="9"/>
                <w:szCs w:val="9"/>
              </w:rPr>
            </w:pPr>
          </w:p>
        </w:tc>
        <w:tc>
          <w:tcPr>
            <w:tcW w:w="480" w:type="dxa"/>
            <w:vMerge/>
            <w:vAlign w:val="bottom"/>
          </w:tcPr>
          <w:p w:rsidR="000D33F9" w:rsidRDefault="000D33F9">
            <w:pPr>
              <w:rPr>
                <w:sz w:val="9"/>
                <w:szCs w:val="9"/>
              </w:rPr>
            </w:pPr>
          </w:p>
        </w:tc>
        <w:tc>
          <w:tcPr>
            <w:tcW w:w="0" w:type="dxa"/>
            <w:vAlign w:val="bottom"/>
          </w:tcPr>
          <w:p w:rsidR="000D33F9" w:rsidRDefault="000D33F9">
            <w:pPr>
              <w:rPr>
                <w:sz w:val="1"/>
                <w:szCs w:val="1"/>
              </w:rPr>
            </w:pPr>
          </w:p>
        </w:tc>
      </w:tr>
    </w:tbl>
    <w:p w:rsidR="000D33F9" w:rsidRDefault="00F5114B">
      <w:pPr>
        <w:numPr>
          <w:ilvl w:val="0"/>
          <w:numId w:val="41"/>
        </w:numPr>
        <w:tabs>
          <w:tab w:val="left" w:pos="540"/>
        </w:tabs>
        <w:spacing w:line="182" w:lineRule="auto"/>
        <w:ind w:left="540" w:hanging="537"/>
        <w:rPr>
          <w:rFonts w:ascii="Arial" w:eastAsia="Arial" w:hAnsi="Arial" w:cs="Arial"/>
          <w:b/>
          <w:bCs/>
          <w:sz w:val="37"/>
          <w:szCs w:val="37"/>
          <w:vertAlign w:val="subscript"/>
        </w:rPr>
      </w:pPr>
      <w:r>
        <w:rPr>
          <w:rFonts w:ascii="Arial" w:eastAsia="Arial" w:hAnsi="Arial" w:cs="Arial"/>
          <w:b/>
          <w:bCs/>
          <w:sz w:val="19"/>
          <w:szCs w:val="19"/>
        </w:rPr>
        <w:t>POLJOPRIVEDA,ŠUMARSTVO,RIBARSTVO I LOV</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381248" behindDoc="1" locked="0" layoutInCell="0" allowOverlap="1">
                <wp:simplePos x="0" y="0"/>
                <wp:positionH relativeFrom="column">
                  <wp:posOffset>1905</wp:posOffset>
                </wp:positionH>
                <wp:positionV relativeFrom="paragraph">
                  <wp:posOffset>-139065</wp:posOffset>
                </wp:positionV>
                <wp:extent cx="313690" cy="189865"/>
                <wp:effectExtent l="0" t="0" r="0" b="0"/>
                <wp:wrapNone/>
                <wp:docPr id="48" name="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690" cy="189865"/>
                        </a:xfrm>
                        <a:prstGeom prst="rect">
                          <a:avLst/>
                        </a:prstGeom>
                        <a:solidFill>
                          <a:srgbClr val="FCFED6"/>
                        </a:solidFill>
                      </wps:spPr>
                      <wps:bodyPr/>
                    </wps:wsp>
                  </a:graphicData>
                </a:graphic>
              </wp:anchor>
            </w:drawing>
          </mc:Choice>
          <mc:Fallback>
            <w:pict>
              <v:rect w14:anchorId="7CCC2627" id="Shape 48" o:spid="_x0000_s1026" style="position:absolute;margin-left:.15pt;margin-top:-10.95pt;width:24.7pt;height:14.95pt;z-index:-251935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" o:allowincell="f" fillcolor="#fcfed6" stroked="f">
                <v:path arrowok="t"/>
              </v:rect>
            </w:pict>
          </mc:Fallback>
        </mc:AlternateContent>
      </w:r>
      <w:r>
        <w:rPr>
          <w:noProof/>
          <w:sz w:val="20"/>
          <w:szCs w:val="20"/>
        </w:rPr>
        <mc:AlternateContent>
          <mc:Choice Requires="wps">
            <w:drawing>
              <wp:anchor distT="0" distB="0" distL="114300" distR="114300" simplePos="0" relativeHeight="251382272" behindDoc="1" locked="0" layoutInCell="0" allowOverlap="1">
                <wp:simplePos x="0" y="0"/>
                <wp:positionH relativeFrom="column">
                  <wp:posOffset>344805</wp:posOffset>
                </wp:positionH>
                <wp:positionV relativeFrom="paragraph">
                  <wp:posOffset>-139065</wp:posOffset>
                </wp:positionV>
                <wp:extent cx="3447415" cy="284480"/>
                <wp:effectExtent l="0" t="0" r="0" b="0"/>
                <wp:wrapNone/>
                <wp:docPr id="49" name="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47415" cy="284480"/>
                        </a:xfrm>
                        <a:prstGeom prst="rect">
                          <a:avLst/>
                        </a:prstGeom>
                        <a:solidFill>
                          <a:srgbClr val="FCFED6"/>
                        </a:solidFill>
                      </wps:spPr>
                      <wps:bodyPr/>
                    </wps:wsp>
                  </a:graphicData>
                </a:graphic>
              </wp:anchor>
            </w:drawing>
          </mc:Choice>
          <mc:Fallback>
            <w:pict>
              <v:rect w14:anchorId="221BE550" id="Shape 49" o:spid="_x0000_s1026" style="position:absolute;margin-left:27.15pt;margin-top:-10.95pt;width:271.45pt;height:22.4pt;z-index:-251934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" o:allowincell="f" fillcolor="#fcfed6" stroked="f">
                <v:path arrowok="t"/>
              </v:rect>
            </w:pict>
          </mc:Fallback>
        </mc:AlternateContent>
      </w:r>
    </w:p>
    <w:p w:rsidR="000D33F9" w:rsidRDefault="000D33F9">
      <w:pPr>
        <w:spacing w:line="7" w:lineRule="exact"/>
        <w:rPr>
          <w:sz w:val="20"/>
          <w:szCs w:val="20"/>
        </w:rPr>
      </w:pPr>
    </w:p>
    <w:tbl>
      <w:tblPr>
        <w:tblW w:w="0" w:type="auto"/>
        <w:tblInd w:w="20" w:type="dxa"/>
        <w:tblLayout w:type="fixed"/>
        <w:tblCellMar>
          <w:left w:w="0" w:type="dxa"/>
          <w:right w:w="0" w:type="dxa"/>
        </w:tblCellMar>
        <w:tblLook w:val="04A0" w:firstRow="1" w:lastRow="0" w:firstColumn="1" w:lastColumn="0" w:noHBand="0" w:noVBand="1"/>
      </w:tblPr>
      <w:tblGrid>
        <w:gridCol w:w="20"/>
        <w:gridCol w:w="260"/>
        <w:gridCol w:w="40"/>
        <w:gridCol w:w="4240"/>
        <w:gridCol w:w="2940"/>
        <w:gridCol w:w="1420"/>
        <w:gridCol w:w="1340"/>
        <w:gridCol w:w="760"/>
      </w:tblGrid>
      <w:tr w:rsidR="000D33F9">
        <w:trPr>
          <w:trHeight w:val="186"/>
        </w:trPr>
        <w:tc>
          <w:tcPr>
            <w:tcW w:w="20" w:type="dxa"/>
            <w:vAlign w:val="bottom"/>
          </w:tcPr>
          <w:p w:rsidR="000D33F9" w:rsidRDefault="000D33F9">
            <w:pPr>
              <w:rPr>
                <w:sz w:val="16"/>
                <w:szCs w:val="16"/>
              </w:rPr>
            </w:pPr>
          </w:p>
        </w:tc>
        <w:tc>
          <w:tcPr>
            <w:tcW w:w="260" w:type="dxa"/>
            <w:vAlign w:val="bottom"/>
          </w:tcPr>
          <w:p w:rsidR="000D33F9" w:rsidRDefault="000D33F9">
            <w:pPr>
              <w:rPr>
                <w:sz w:val="16"/>
                <w:szCs w:val="16"/>
              </w:rPr>
            </w:pPr>
          </w:p>
        </w:tc>
        <w:tc>
          <w:tcPr>
            <w:tcW w:w="40" w:type="dxa"/>
            <w:vAlign w:val="bottom"/>
          </w:tcPr>
          <w:p w:rsidR="000D33F9" w:rsidRDefault="000D33F9">
            <w:pPr>
              <w:rPr>
                <w:sz w:val="16"/>
                <w:szCs w:val="16"/>
              </w:rPr>
            </w:pPr>
          </w:p>
        </w:tc>
        <w:tc>
          <w:tcPr>
            <w:tcW w:w="4240" w:type="dxa"/>
            <w:vAlign w:val="bottom"/>
          </w:tcPr>
          <w:p w:rsidR="000D33F9" w:rsidRDefault="000D33F9">
            <w:pPr>
              <w:rPr>
                <w:sz w:val="16"/>
                <w:szCs w:val="16"/>
              </w:rPr>
            </w:pPr>
          </w:p>
        </w:tc>
        <w:tc>
          <w:tcPr>
            <w:tcW w:w="2940" w:type="dxa"/>
            <w:vAlign w:val="bottom"/>
          </w:tcPr>
          <w:p w:rsidR="000D33F9" w:rsidRDefault="00F5114B">
            <w:pPr>
              <w:ind w:right="240"/>
              <w:jc w:val="right"/>
              <w:rPr>
                <w:sz w:val="20"/>
                <w:szCs w:val="20"/>
              </w:rPr>
            </w:pPr>
            <w:r>
              <w:rPr>
                <w:rFonts w:ascii="Arial" w:eastAsia="Arial" w:hAnsi="Arial" w:cs="Arial"/>
                <w:b/>
                <w:bCs/>
                <w:sz w:val="16"/>
                <w:szCs w:val="16"/>
              </w:rPr>
              <w:t>0,00</w:t>
            </w:r>
          </w:p>
        </w:tc>
        <w:tc>
          <w:tcPr>
            <w:tcW w:w="1420" w:type="dxa"/>
            <w:vAlign w:val="bottom"/>
          </w:tcPr>
          <w:p w:rsidR="000D33F9" w:rsidRDefault="00F5114B">
            <w:pPr>
              <w:ind w:right="480"/>
              <w:jc w:val="right"/>
              <w:rPr>
                <w:sz w:val="20"/>
                <w:szCs w:val="20"/>
              </w:rPr>
            </w:pPr>
            <w:r>
              <w:rPr>
                <w:rFonts w:ascii="Arial" w:eastAsia="Arial" w:hAnsi="Arial" w:cs="Arial"/>
                <w:b/>
                <w:bCs/>
                <w:sz w:val="16"/>
                <w:szCs w:val="16"/>
              </w:rPr>
              <w:t>5.000,00</w:t>
            </w:r>
          </w:p>
        </w:tc>
        <w:tc>
          <w:tcPr>
            <w:tcW w:w="1340" w:type="dxa"/>
            <w:vAlign w:val="bottom"/>
          </w:tcPr>
          <w:p w:rsidR="000D33F9" w:rsidRDefault="00F5114B">
            <w:pPr>
              <w:ind w:right="440"/>
              <w:jc w:val="right"/>
              <w:rPr>
                <w:sz w:val="20"/>
                <w:szCs w:val="20"/>
              </w:rPr>
            </w:pPr>
            <w:r>
              <w:rPr>
                <w:rFonts w:ascii="Arial" w:eastAsia="Arial" w:hAnsi="Arial" w:cs="Arial"/>
                <w:b/>
                <w:bCs/>
                <w:sz w:val="16"/>
                <w:szCs w:val="16"/>
              </w:rPr>
              <w:t>0,00</w:t>
            </w:r>
          </w:p>
        </w:tc>
        <w:tc>
          <w:tcPr>
            <w:tcW w:w="760" w:type="dxa"/>
            <w:vAlign w:val="bottom"/>
          </w:tcPr>
          <w:p w:rsidR="000D33F9" w:rsidRDefault="00F5114B">
            <w:pPr>
              <w:jc w:val="right"/>
              <w:rPr>
                <w:sz w:val="20"/>
                <w:szCs w:val="20"/>
              </w:rPr>
            </w:pPr>
            <w:r>
              <w:rPr>
                <w:rFonts w:ascii="Arial" w:eastAsia="Arial" w:hAnsi="Arial" w:cs="Arial"/>
                <w:b/>
                <w:bCs/>
                <w:sz w:val="14"/>
                <w:szCs w:val="14"/>
              </w:rPr>
              <w:t>0,00</w:t>
            </w:r>
          </w:p>
        </w:tc>
      </w:tr>
      <w:tr w:rsidR="000D33F9">
        <w:trPr>
          <w:trHeight w:val="93"/>
        </w:trPr>
        <w:tc>
          <w:tcPr>
            <w:tcW w:w="20" w:type="dxa"/>
            <w:vAlign w:val="bottom"/>
          </w:tcPr>
          <w:p w:rsidR="000D33F9" w:rsidRDefault="000D33F9">
            <w:pPr>
              <w:rPr>
                <w:sz w:val="8"/>
                <w:szCs w:val="8"/>
              </w:rPr>
            </w:pPr>
          </w:p>
        </w:tc>
        <w:tc>
          <w:tcPr>
            <w:tcW w:w="260" w:type="dxa"/>
            <w:vAlign w:val="bottom"/>
          </w:tcPr>
          <w:p w:rsidR="000D33F9" w:rsidRDefault="000D33F9">
            <w:pPr>
              <w:rPr>
                <w:sz w:val="8"/>
                <w:szCs w:val="8"/>
              </w:rPr>
            </w:pPr>
          </w:p>
        </w:tc>
        <w:tc>
          <w:tcPr>
            <w:tcW w:w="40" w:type="dxa"/>
            <w:vAlign w:val="bottom"/>
          </w:tcPr>
          <w:p w:rsidR="000D33F9" w:rsidRDefault="000D33F9">
            <w:pPr>
              <w:rPr>
                <w:sz w:val="8"/>
                <w:szCs w:val="8"/>
              </w:rPr>
            </w:pPr>
          </w:p>
        </w:tc>
        <w:tc>
          <w:tcPr>
            <w:tcW w:w="4240" w:type="dxa"/>
            <w:vAlign w:val="bottom"/>
          </w:tcPr>
          <w:p w:rsidR="000D33F9" w:rsidRDefault="000D33F9">
            <w:pPr>
              <w:rPr>
                <w:sz w:val="8"/>
                <w:szCs w:val="8"/>
              </w:rPr>
            </w:pPr>
          </w:p>
        </w:tc>
        <w:tc>
          <w:tcPr>
            <w:tcW w:w="2940" w:type="dxa"/>
            <w:vAlign w:val="bottom"/>
          </w:tcPr>
          <w:p w:rsidR="000D33F9" w:rsidRDefault="000D33F9">
            <w:pPr>
              <w:rPr>
                <w:sz w:val="8"/>
                <w:szCs w:val="8"/>
              </w:rPr>
            </w:pPr>
          </w:p>
        </w:tc>
        <w:tc>
          <w:tcPr>
            <w:tcW w:w="1420" w:type="dxa"/>
            <w:vAlign w:val="bottom"/>
          </w:tcPr>
          <w:p w:rsidR="000D33F9" w:rsidRDefault="000D33F9">
            <w:pPr>
              <w:rPr>
                <w:sz w:val="8"/>
                <w:szCs w:val="8"/>
              </w:rPr>
            </w:pPr>
          </w:p>
        </w:tc>
        <w:tc>
          <w:tcPr>
            <w:tcW w:w="1340" w:type="dxa"/>
            <w:vAlign w:val="bottom"/>
          </w:tcPr>
          <w:p w:rsidR="000D33F9" w:rsidRDefault="000D33F9">
            <w:pPr>
              <w:rPr>
                <w:sz w:val="8"/>
                <w:szCs w:val="8"/>
              </w:rPr>
            </w:pPr>
          </w:p>
        </w:tc>
        <w:tc>
          <w:tcPr>
            <w:tcW w:w="760" w:type="dxa"/>
            <w:vAlign w:val="bottom"/>
          </w:tcPr>
          <w:p w:rsidR="000D33F9" w:rsidRDefault="000D33F9">
            <w:pPr>
              <w:rPr>
                <w:sz w:val="8"/>
                <w:szCs w:val="8"/>
              </w:rPr>
            </w:pPr>
          </w:p>
        </w:tc>
      </w:tr>
      <w:tr w:rsidR="000D33F9">
        <w:trPr>
          <w:trHeight w:val="240"/>
        </w:trPr>
        <w:tc>
          <w:tcPr>
            <w:tcW w:w="280" w:type="dxa"/>
            <w:gridSpan w:val="2"/>
            <w:shd w:val="clear" w:color="auto" w:fill="DDFFEB"/>
            <w:vAlign w:val="bottom"/>
          </w:tcPr>
          <w:p w:rsidR="000D33F9" w:rsidRDefault="00F5114B">
            <w:pPr>
              <w:ind w:right="80"/>
              <w:jc w:val="right"/>
              <w:rPr>
                <w:sz w:val="20"/>
                <w:szCs w:val="20"/>
              </w:rPr>
            </w:pPr>
            <w:r>
              <w:rPr>
                <w:rFonts w:ascii="Arial" w:eastAsia="Arial" w:hAnsi="Arial" w:cs="Arial"/>
                <w:b/>
                <w:bCs/>
                <w:w w:val="71"/>
                <w:sz w:val="20"/>
                <w:szCs w:val="20"/>
              </w:rPr>
              <w:t>3</w:t>
            </w:r>
          </w:p>
        </w:tc>
        <w:tc>
          <w:tcPr>
            <w:tcW w:w="40" w:type="dxa"/>
            <w:vAlign w:val="bottom"/>
          </w:tcPr>
          <w:p w:rsidR="000D33F9" w:rsidRDefault="000D33F9">
            <w:pPr>
              <w:rPr>
                <w:sz w:val="20"/>
                <w:szCs w:val="20"/>
              </w:rPr>
            </w:pPr>
          </w:p>
        </w:tc>
        <w:tc>
          <w:tcPr>
            <w:tcW w:w="4240" w:type="dxa"/>
            <w:vAlign w:val="bottom"/>
          </w:tcPr>
          <w:p w:rsidR="000D33F9" w:rsidRDefault="00F5114B">
            <w:pPr>
              <w:ind w:left="60"/>
              <w:rPr>
                <w:sz w:val="20"/>
                <w:szCs w:val="20"/>
              </w:rPr>
            </w:pPr>
            <w:r>
              <w:rPr>
                <w:rFonts w:ascii="Arial" w:eastAsia="Arial" w:hAnsi="Arial" w:cs="Arial"/>
                <w:b/>
                <w:bCs/>
                <w:sz w:val="16"/>
                <w:szCs w:val="16"/>
              </w:rPr>
              <w:t>RASHODI POSLOVANJA</w:t>
            </w:r>
          </w:p>
        </w:tc>
        <w:tc>
          <w:tcPr>
            <w:tcW w:w="2940" w:type="dxa"/>
            <w:vAlign w:val="bottom"/>
          </w:tcPr>
          <w:p w:rsidR="000D33F9" w:rsidRDefault="00F5114B">
            <w:pPr>
              <w:ind w:right="200"/>
              <w:jc w:val="right"/>
              <w:rPr>
                <w:sz w:val="20"/>
                <w:szCs w:val="20"/>
              </w:rPr>
            </w:pPr>
            <w:r>
              <w:rPr>
                <w:rFonts w:ascii="Arial" w:eastAsia="Arial" w:hAnsi="Arial" w:cs="Arial"/>
                <w:b/>
                <w:bCs/>
                <w:sz w:val="16"/>
                <w:szCs w:val="16"/>
              </w:rPr>
              <w:t>0,00</w:t>
            </w:r>
          </w:p>
        </w:tc>
        <w:tc>
          <w:tcPr>
            <w:tcW w:w="1420" w:type="dxa"/>
            <w:vAlign w:val="bottom"/>
          </w:tcPr>
          <w:p w:rsidR="000D33F9" w:rsidRDefault="00F5114B">
            <w:pPr>
              <w:ind w:right="460"/>
              <w:jc w:val="right"/>
              <w:rPr>
                <w:sz w:val="20"/>
                <w:szCs w:val="20"/>
              </w:rPr>
            </w:pPr>
            <w:r>
              <w:rPr>
                <w:rFonts w:ascii="Arial" w:eastAsia="Arial" w:hAnsi="Arial" w:cs="Arial"/>
                <w:b/>
                <w:bCs/>
                <w:sz w:val="16"/>
                <w:szCs w:val="16"/>
              </w:rPr>
              <w:t>5.000,00</w:t>
            </w:r>
          </w:p>
        </w:tc>
        <w:tc>
          <w:tcPr>
            <w:tcW w:w="1340" w:type="dxa"/>
            <w:vAlign w:val="bottom"/>
          </w:tcPr>
          <w:p w:rsidR="000D33F9" w:rsidRDefault="00F5114B">
            <w:pPr>
              <w:ind w:right="420"/>
              <w:jc w:val="right"/>
              <w:rPr>
                <w:sz w:val="20"/>
                <w:szCs w:val="20"/>
              </w:rPr>
            </w:pPr>
            <w:r>
              <w:rPr>
                <w:rFonts w:ascii="Arial" w:eastAsia="Arial" w:hAnsi="Arial" w:cs="Arial"/>
                <w:b/>
                <w:bCs/>
                <w:sz w:val="16"/>
                <w:szCs w:val="16"/>
              </w:rPr>
              <w:t>0,00</w:t>
            </w:r>
          </w:p>
        </w:tc>
        <w:tc>
          <w:tcPr>
            <w:tcW w:w="760" w:type="dxa"/>
            <w:vAlign w:val="bottom"/>
          </w:tcPr>
          <w:p w:rsidR="000D33F9" w:rsidRDefault="00F5114B">
            <w:pPr>
              <w:jc w:val="right"/>
              <w:rPr>
                <w:sz w:val="20"/>
                <w:szCs w:val="20"/>
              </w:rPr>
            </w:pPr>
            <w:r>
              <w:rPr>
                <w:rFonts w:ascii="Arial" w:eastAsia="Arial" w:hAnsi="Arial" w:cs="Arial"/>
                <w:b/>
                <w:bCs/>
                <w:sz w:val="14"/>
                <w:szCs w:val="14"/>
              </w:rPr>
              <w:t>0,00</w:t>
            </w:r>
          </w:p>
        </w:tc>
      </w:tr>
      <w:tr w:rsidR="000D33F9">
        <w:trPr>
          <w:trHeight w:val="29"/>
        </w:trPr>
        <w:tc>
          <w:tcPr>
            <w:tcW w:w="280" w:type="dxa"/>
            <w:gridSpan w:val="2"/>
            <w:vAlign w:val="bottom"/>
          </w:tcPr>
          <w:p w:rsidR="000D33F9" w:rsidRDefault="000D33F9">
            <w:pPr>
              <w:rPr>
                <w:sz w:val="2"/>
                <w:szCs w:val="2"/>
              </w:rPr>
            </w:pPr>
          </w:p>
        </w:tc>
        <w:tc>
          <w:tcPr>
            <w:tcW w:w="40" w:type="dxa"/>
            <w:vAlign w:val="bottom"/>
          </w:tcPr>
          <w:p w:rsidR="000D33F9" w:rsidRDefault="000D33F9">
            <w:pPr>
              <w:rPr>
                <w:sz w:val="2"/>
                <w:szCs w:val="2"/>
              </w:rPr>
            </w:pPr>
          </w:p>
        </w:tc>
        <w:tc>
          <w:tcPr>
            <w:tcW w:w="4240" w:type="dxa"/>
            <w:vAlign w:val="bottom"/>
          </w:tcPr>
          <w:p w:rsidR="000D33F9" w:rsidRDefault="000D33F9">
            <w:pPr>
              <w:rPr>
                <w:sz w:val="2"/>
                <w:szCs w:val="2"/>
              </w:rPr>
            </w:pPr>
          </w:p>
        </w:tc>
        <w:tc>
          <w:tcPr>
            <w:tcW w:w="2940" w:type="dxa"/>
            <w:vAlign w:val="bottom"/>
          </w:tcPr>
          <w:p w:rsidR="000D33F9" w:rsidRDefault="000D33F9">
            <w:pPr>
              <w:rPr>
                <w:sz w:val="2"/>
                <w:szCs w:val="2"/>
              </w:rPr>
            </w:pPr>
          </w:p>
        </w:tc>
        <w:tc>
          <w:tcPr>
            <w:tcW w:w="1420" w:type="dxa"/>
            <w:vAlign w:val="bottom"/>
          </w:tcPr>
          <w:p w:rsidR="000D33F9" w:rsidRDefault="000D33F9">
            <w:pPr>
              <w:rPr>
                <w:sz w:val="2"/>
                <w:szCs w:val="2"/>
              </w:rPr>
            </w:pPr>
          </w:p>
        </w:tc>
        <w:tc>
          <w:tcPr>
            <w:tcW w:w="1340" w:type="dxa"/>
            <w:vAlign w:val="bottom"/>
          </w:tcPr>
          <w:p w:rsidR="000D33F9" w:rsidRDefault="000D33F9">
            <w:pPr>
              <w:rPr>
                <w:sz w:val="2"/>
                <w:szCs w:val="2"/>
              </w:rPr>
            </w:pPr>
          </w:p>
        </w:tc>
        <w:tc>
          <w:tcPr>
            <w:tcW w:w="760" w:type="dxa"/>
            <w:vAlign w:val="bottom"/>
          </w:tcPr>
          <w:p w:rsidR="000D33F9" w:rsidRDefault="000D33F9">
            <w:pPr>
              <w:rPr>
                <w:sz w:val="2"/>
                <w:szCs w:val="2"/>
              </w:rPr>
            </w:pPr>
          </w:p>
        </w:tc>
      </w:tr>
      <w:tr w:rsidR="000D33F9">
        <w:trPr>
          <w:trHeight w:val="240"/>
        </w:trPr>
        <w:tc>
          <w:tcPr>
            <w:tcW w:w="20" w:type="dxa"/>
            <w:vAlign w:val="bottom"/>
          </w:tcPr>
          <w:p w:rsidR="000D33F9" w:rsidRDefault="000D33F9">
            <w:pPr>
              <w:rPr>
                <w:sz w:val="20"/>
                <w:szCs w:val="20"/>
              </w:rPr>
            </w:pPr>
          </w:p>
        </w:tc>
        <w:tc>
          <w:tcPr>
            <w:tcW w:w="260" w:type="dxa"/>
            <w:vAlign w:val="bottom"/>
          </w:tcPr>
          <w:p w:rsidR="000D33F9" w:rsidRDefault="00F5114B">
            <w:pPr>
              <w:jc w:val="right"/>
              <w:rPr>
                <w:sz w:val="20"/>
                <w:szCs w:val="20"/>
              </w:rPr>
            </w:pPr>
            <w:r>
              <w:rPr>
                <w:rFonts w:ascii="Arial" w:eastAsia="Arial" w:hAnsi="Arial" w:cs="Arial"/>
                <w:b/>
                <w:bCs/>
                <w:w w:val="89"/>
                <w:sz w:val="20"/>
                <w:szCs w:val="20"/>
              </w:rPr>
              <w:t>32</w:t>
            </w:r>
          </w:p>
        </w:tc>
        <w:tc>
          <w:tcPr>
            <w:tcW w:w="40" w:type="dxa"/>
            <w:vAlign w:val="bottom"/>
          </w:tcPr>
          <w:p w:rsidR="000D33F9" w:rsidRDefault="000D33F9">
            <w:pPr>
              <w:rPr>
                <w:sz w:val="20"/>
                <w:szCs w:val="20"/>
              </w:rPr>
            </w:pPr>
          </w:p>
        </w:tc>
        <w:tc>
          <w:tcPr>
            <w:tcW w:w="4240" w:type="dxa"/>
            <w:vAlign w:val="bottom"/>
          </w:tcPr>
          <w:p w:rsidR="000D33F9" w:rsidRDefault="00F5114B">
            <w:pPr>
              <w:ind w:left="120"/>
              <w:rPr>
                <w:sz w:val="20"/>
                <w:szCs w:val="20"/>
              </w:rPr>
            </w:pPr>
            <w:r>
              <w:rPr>
                <w:rFonts w:ascii="Arial" w:eastAsia="Arial" w:hAnsi="Arial" w:cs="Arial"/>
                <w:b/>
                <w:bCs/>
                <w:sz w:val="16"/>
                <w:szCs w:val="16"/>
              </w:rPr>
              <w:t>MATERIJALNI RASHODI</w:t>
            </w:r>
          </w:p>
        </w:tc>
        <w:tc>
          <w:tcPr>
            <w:tcW w:w="2940" w:type="dxa"/>
            <w:vAlign w:val="bottom"/>
          </w:tcPr>
          <w:p w:rsidR="000D33F9" w:rsidRDefault="00F5114B">
            <w:pPr>
              <w:ind w:right="200"/>
              <w:jc w:val="right"/>
              <w:rPr>
                <w:sz w:val="20"/>
                <w:szCs w:val="20"/>
              </w:rPr>
            </w:pPr>
            <w:r>
              <w:rPr>
                <w:rFonts w:ascii="Arial" w:eastAsia="Arial" w:hAnsi="Arial" w:cs="Arial"/>
                <w:b/>
                <w:bCs/>
                <w:sz w:val="16"/>
                <w:szCs w:val="16"/>
              </w:rPr>
              <w:t>0,00</w:t>
            </w:r>
          </w:p>
        </w:tc>
        <w:tc>
          <w:tcPr>
            <w:tcW w:w="1420" w:type="dxa"/>
            <w:vAlign w:val="bottom"/>
          </w:tcPr>
          <w:p w:rsidR="000D33F9" w:rsidRDefault="00F5114B">
            <w:pPr>
              <w:ind w:right="460"/>
              <w:jc w:val="right"/>
              <w:rPr>
                <w:sz w:val="20"/>
                <w:szCs w:val="20"/>
              </w:rPr>
            </w:pPr>
            <w:r>
              <w:rPr>
                <w:rFonts w:ascii="Arial" w:eastAsia="Arial" w:hAnsi="Arial" w:cs="Arial"/>
                <w:b/>
                <w:bCs/>
                <w:sz w:val="16"/>
                <w:szCs w:val="16"/>
              </w:rPr>
              <w:t>5.000,00</w:t>
            </w:r>
          </w:p>
        </w:tc>
        <w:tc>
          <w:tcPr>
            <w:tcW w:w="1340" w:type="dxa"/>
            <w:vAlign w:val="bottom"/>
          </w:tcPr>
          <w:p w:rsidR="000D33F9" w:rsidRDefault="00F5114B">
            <w:pPr>
              <w:ind w:right="420"/>
              <w:jc w:val="right"/>
              <w:rPr>
                <w:sz w:val="20"/>
                <w:szCs w:val="20"/>
              </w:rPr>
            </w:pPr>
            <w:r>
              <w:rPr>
                <w:rFonts w:ascii="Arial" w:eastAsia="Arial" w:hAnsi="Arial" w:cs="Arial"/>
                <w:b/>
                <w:bCs/>
                <w:sz w:val="16"/>
                <w:szCs w:val="16"/>
              </w:rPr>
              <w:t>0,00</w:t>
            </w:r>
          </w:p>
        </w:tc>
        <w:tc>
          <w:tcPr>
            <w:tcW w:w="760" w:type="dxa"/>
            <w:vAlign w:val="bottom"/>
          </w:tcPr>
          <w:p w:rsidR="000D33F9" w:rsidRDefault="00F5114B">
            <w:pPr>
              <w:jc w:val="right"/>
              <w:rPr>
                <w:sz w:val="20"/>
                <w:szCs w:val="20"/>
              </w:rPr>
            </w:pPr>
            <w:r>
              <w:rPr>
                <w:rFonts w:ascii="Arial" w:eastAsia="Arial" w:hAnsi="Arial" w:cs="Arial"/>
                <w:b/>
                <w:bCs/>
                <w:sz w:val="14"/>
                <w:szCs w:val="14"/>
              </w:rPr>
              <w:t>0,00</w:t>
            </w:r>
          </w:p>
        </w:tc>
      </w:tr>
    </w:tbl>
    <w:p w:rsidR="000D33F9" w:rsidRDefault="00F5114B">
      <w:pPr>
        <w:numPr>
          <w:ilvl w:val="0"/>
          <w:numId w:val="42"/>
        </w:numPr>
        <w:tabs>
          <w:tab w:val="left" w:pos="540"/>
        </w:tabs>
        <w:spacing w:line="183" w:lineRule="auto"/>
        <w:ind w:left="540" w:hanging="537"/>
        <w:rPr>
          <w:rFonts w:ascii="Arial" w:eastAsia="Arial" w:hAnsi="Arial" w:cs="Arial"/>
          <w:b/>
          <w:bCs/>
          <w:sz w:val="37"/>
          <w:szCs w:val="37"/>
          <w:vertAlign w:val="subscript"/>
        </w:rPr>
      </w:pPr>
      <w:r>
        <w:rPr>
          <w:rFonts w:ascii="Arial" w:eastAsia="Arial" w:hAnsi="Arial" w:cs="Arial"/>
          <w:b/>
          <w:bCs/>
          <w:sz w:val="19"/>
          <w:szCs w:val="19"/>
        </w:rPr>
        <w:t>GORIVO I ENERGIJA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383296" behindDoc="1" locked="0" layoutInCell="0" allowOverlap="1">
                <wp:simplePos x="0" y="0"/>
                <wp:positionH relativeFrom="column">
                  <wp:posOffset>1905</wp:posOffset>
                </wp:positionH>
                <wp:positionV relativeFrom="paragraph">
                  <wp:posOffset>-138430</wp:posOffset>
                </wp:positionV>
                <wp:extent cx="313690" cy="189865"/>
                <wp:effectExtent l="0" t="0" r="0" b="0"/>
                <wp:wrapNone/>
                <wp:docPr id="50" name="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690" cy="189865"/>
                        </a:xfrm>
                        <a:prstGeom prst="rect">
                          <a:avLst/>
                        </a:prstGeom>
                        <a:solidFill>
                          <a:srgbClr val="FCFED6"/>
                        </a:solidFill>
                      </wps:spPr>
                      <wps:bodyPr/>
                    </wps:wsp>
                  </a:graphicData>
                </a:graphic>
              </wp:anchor>
            </w:drawing>
          </mc:Choice>
          <mc:Fallback>
            <w:pict>
              <v:rect w14:anchorId="08CCB1A7" id="Shape 50" o:spid="_x0000_s1026" style="position:absolute;margin-left:.15pt;margin-top:-10.9pt;width:24.7pt;height:14.95pt;z-index:-251933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" o:allowincell="f" fillcolor="#fcfed6" stroked="f">
                <v:path arrowok="t"/>
              </v:rect>
            </w:pict>
          </mc:Fallback>
        </mc:AlternateContent>
      </w:r>
      <w:r>
        <w:rPr>
          <w:noProof/>
          <w:sz w:val="20"/>
          <w:szCs w:val="20"/>
        </w:rPr>
        <mc:AlternateContent>
          <mc:Choice Requires="wps">
            <w:drawing>
              <wp:anchor distT="0" distB="0" distL="114300" distR="114300" simplePos="0" relativeHeight="251384320" behindDoc="1" locked="0" layoutInCell="0" allowOverlap="1">
                <wp:simplePos x="0" y="0"/>
                <wp:positionH relativeFrom="column">
                  <wp:posOffset>344805</wp:posOffset>
                </wp:positionH>
                <wp:positionV relativeFrom="paragraph">
                  <wp:posOffset>-138430</wp:posOffset>
                </wp:positionV>
                <wp:extent cx="3447415" cy="283845"/>
                <wp:effectExtent l="0" t="0" r="0" b="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47415" cy="283845"/>
                        </a:xfrm>
                        <a:prstGeom prst="rect">
                          <a:avLst/>
                        </a:prstGeom>
                        <a:solidFill>
                          <a:srgbClr val="FCFED6"/>
                        </a:solidFill>
                      </wps:spPr>
                      <wps:bodyPr/>
                    </wps:wsp>
                  </a:graphicData>
                </a:graphic>
              </wp:anchor>
            </w:drawing>
          </mc:Choice>
          <mc:Fallback>
            <w:pict>
              <v:rect w14:anchorId="0B4A2F86" id="Shape 51" o:spid="_x0000_s1026" style="position:absolute;margin-left:27.15pt;margin-top:-10.9pt;width:271.45pt;height:22.35pt;z-index:-251932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" o:allowincell="f" fillcolor="#fcfed6" stroked="f">
                <v:path arrowok="t"/>
              </v:rect>
            </w:pict>
          </mc:Fallback>
        </mc:AlternateContent>
      </w:r>
    </w:p>
    <w:p w:rsidR="000D33F9" w:rsidRDefault="000D33F9">
      <w:pPr>
        <w:spacing w:line="7" w:lineRule="exact"/>
        <w:rPr>
          <w:sz w:val="20"/>
          <w:szCs w:val="20"/>
        </w:rPr>
      </w:pPr>
    </w:p>
    <w:tbl>
      <w:tblPr>
        <w:tblW w:w="0" w:type="auto"/>
        <w:tblInd w:w="20" w:type="dxa"/>
        <w:tblLayout w:type="fixed"/>
        <w:tblCellMar>
          <w:left w:w="0" w:type="dxa"/>
          <w:right w:w="0" w:type="dxa"/>
        </w:tblCellMar>
        <w:tblLook w:val="04A0" w:firstRow="1" w:lastRow="0" w:firstColumn="1" w:lastColumn="0" w:noHBand="0" w:noVBand="1"/>
      </w:tblPr>
      <w:tblGrid>
        <w:gridCol w:w="20"/>
        <w:gridCol w:w="260"/>
        <w:gridCol w:w="40"/>
        <w:gridCol w:w="4240"/>
        <w:gridCol w:w="2900"/>
        <w:gridCol w:w="1280"/>
        <w:gridCol w:w="1480"/>
        <w:gridCol w:w="800"/>
      </w:tblGrid>
      <w:tr w:rsidR="000D33F9">
        <w:trPr>
          <w:trHeight w:val="186"/>
        </w:trPr>
        <w:tc>
          <w:tcPr>
            <w:tcW w:w="20" w:type="dxa"/>
            <w:vAlign w:val="bottom"/>
          </w:tcPr>
          <w:p w:rsidR="000D33F9" w:rsidRDefault="000D33F9">
            <w:pPr>
              <w:rPr>
                <w:sz w:val="16"/>
                <w:szCs w:val="16"/>
              </w:rPr>
            </w:pPr>
          </w:p>
        </w:tc>
        <w:tc>
          <w:tcPr>
            <w:tcW w:w="260" w:type="dxa"/>
            <w:vAlign w:val="bottom"/>
          </w:tcPr>
          <w:p w:rsidR="000D33F9" w:rsidRDefault="000D33F9">
            <w:pPr>
              <w:rPr>
                <w:sz w:val="16"/>
                <w:szCs w:val="16"/>
              </w:rPr>
            </w:pPr>
          </w:p>
        </w:tc>
        <w:tc>
          <w:tcPr>
            <w:tcW w:w="40" w:type="dxa"/>
            <w:vAlign w:val="bottom"/>
          </w:tcPr>
          <w:p w:rsidR="000D33F9" w:rsidRDefault="000D33F9">
            <w:pPr>
              <w:rPr>
                <w:sz w:val="16"/>
                <w:szCs w:val="16"/>
              </w:rPr>
            </w:pPr>
          </w:p>
        </w:tc>
        <w:tc>
          <w:tcPr>
            <w:tcW w:w="4240" w:type="dxa"/>
            <w:vAlign w:val="bottom"/>
          </w:tcPr>
          <w:p w:rsidR="000D33F9" w:rsidRDefault="000D33F9">
            <w:pPr>
              <w:rPr>
                <w:sz w:val="16"/>
                <w:szCs w:val="16"/>
              </w:rPr>
            </w:pPr>
          </w:p>
        </w:tc>
        <w:tc>
          <w:tcPr>
            <w:tcW w:w="2900" w:type="dxa"/>
            <w:vAlign w:val="bottom"/>
          </w:tcPr>
          <w:p w:rsidR="000D33F9" w:rsidRDefault="00F5114B">
            <w:pPr>
              <w:ind w:right="200"/>
              <w:jc w:val="right"/>
              <w:rPr>
                <w:sz w:val="20"/>
                <w:szCs w:val="20"/>
              </w:rPr>
            </w:pPr>
            <w:r>
              <w:rPr>
                <w:rFonts w:ascii="Arial" w:eastAsia="Arial" w:hAnsi="Arial" w:cs="Arial"/>
                <w:b/>
                <w:bCs/>
                <w:sz w:val="16"/>
                <w:szCs w:val="16"/>
              </w:rPr>
              <w:t>0,00</w:t>
            </w:r>
          </w:p>
        </w:tc>
        <w:tc>
          <w:tcPr>
            <w:tcW w:w="1280" w:type="dxa"/>
            <w:vAlign w:val="bottom"/>
          </w:tcPr>
          <w:p w:rsidR="000D33F9" w:rsidRDefault="00F5114B">
            <w:pPr>
              <w:ind w:right="300"/>
              <w:jc w:val="right"/>
              <w:rPr>
                <w:sz w:val="20"/>
                <w:szCs w:val="20"/>
              </w:rPr>
            </w:pPr>
            <w:r>
              <w:rPr>
                <w:rFonts w:ascii="Arial" w:eastAsia="Arial" w:hAnsi="Arial" w:cs="Arial"/>
                <w:b/>
                <w:bCs/>
                <w:sz w:val="16"/>
                <w:szCs w:val="16"/>
              </w:rPr>
              <w:t>30.000,00</w:t>
            </w:r>
          </w:p>
        </w:tc>
        <w:tc>
          <w:tcPr>
            <w:tcW w:w="1480" w:type="dxa"/>
            <w:vAlign w:val="bottom"/>
          </w:tcPr>
          <w:p w:rsidR="000D33F9" w:rsidRDefault="00F5114B">
            <w:pPr>
              <w:ind w:right="400"/>
              <w:jc w:val="right"/>
              <w:rPr>
                <w:sz w:val="20"/>
                <w:szCs w:val="20"/>
              </w:rPr>
            </w:pPr>
            <w:r>
              <w:rPr>
                <w:rFonts w:ascii="Arial" w:eastAsia="Arial" w:hAnsi="Arial" w:cs="Arial"/>
                <w:b/>
                <w:bCs/>
                <w:sz w:val="16"/>
                <w:szCs w:val="16"/>
              </w:rPr>
              <w:t>18.381,70</w:t>
            </w:r>
          </w:p>
        </w:tc>
        <w:tc>
          <w:tcPr>
            <w:tcW w:w="800" w:type="dxa"/>
            <w:vAlign w:val="bottom"/>
          </w:tcPr>
          <w:p w:rsidR="000D33F9" w:rsidRDefault="00F5114B">
            <w:pPr>
              <w:jc w:val="right"/>
              <w:rPr>
                <w:sz w:val="20"/>
                <w:szCs w:val="20"/>
              </w:rPr>
            </w:pPr>
            <w:r>
              <w:rPr>
                <w:rFonts w:ascii="Arial" w:eastAsia="Arial" w:hAnsi="Arial" w:cs="Arial"/>
                <w:b/>
                <w:bCs/>
                <w:sz w:val="14"/>
                <w:szCs w:val="14"/>
              </w:rPr>
              <w:t>61,27</w:t>
            </w:r>
          </w:p>
        </w:tc>
      </w:tr>
      <w:tr w:rsidR="000D33F9">
        <w:trPr>
          <w:trHeight w:val="93"/>
        </w:trPr>
        <w:tc>
          <w:tcPr>
            <w:tcW w:w="20" w:type="dxa"/>
            <w:vAlign w:val="bottom"/>
          </w:tcPr>
          <w:p w:rsidR="000D33F9" w:rsidRDefault="000D33F9">
            <w:pPr>
              <w:rPr>
                <w:sz w:val="8"/>
                <w:szCs w:val="8"/>
              </w:rPr>
            </w:pPr>
          </w:p>
        </w:tc>
        <w:tc>
          <w:tcPr>
            <w:tcW w:w="260" w:type="dxa"/>
            <w:vAlign w:val="bottom"/>
          </w:tcPr>
          <w:p w:rsidR="000D33F9" w:rsidRDefault="000D33F9">
            <w:pPr>
              <w:rPr>
                <w:sz w:val="8"/>
                <w:szCs w:val="8"/>
              </w:rPr>
            </w:pPr>
          </w:p>
        </w:tc>
        <w:tc>
          <w:tcPr>
            <w:tcW w:w="40" w:type="dxa"/>
            <w:vAlign w:val="bottom"/>
          </w:tcPr>
          <w:p w:rsidR="000D33F9" w:rsidRDefault="000D33F9">
            <w:pPr>
              <w:rPr>
                <w:sz w:val="8"/>
                <w:szCs w:val="8"/>
              </w:rPr>
            </w:pPr>
          </w:p>
        </w:tc>
        <w:tc>
          <w:tcPr>
            <w:tcW w:w="4240" w:type="dxa"/>
            <w:vAlign w:val="bottom"/>
          </w:tcPr>
          <w:p w:rsidR="000D33F9" w:rsidRDefault="000D33F9">
            <w:pPr>
              <w:rPr>
                <w:sz w:val="8"/>
                <w:szCs w:val="8"/>
              </w:rPr>
            </w:pPr>
          </w:p>
        </w:tc>
        <w:tc>
          <w:tcPr>
            <w:tcW w:w="2900" w:type="dxa"/>
            <w:vAlign w:val="bottom"/>
          </w:tcPr>
          <w:p w:rsidR="000D33F9" w:rsidRDefault="000D33F9">
            <w:pPr>
              <w:rPr>
                <w:sz w:val="8"/>
                <w:szCs w:val="8"/>
              </w:rPr>
            </w:pPr>
          </w:p>
        </w:tc>
        <w:tc>
          <w:tcPr>
            <w:tcW w:w="1280" w:type="dxa"/>
            <w:vAlign w:val="bottom"/>
          </w:tcPr>
          <w:p w:rsidR="000D33F9" w:rsidRDefault="000D33F9">
            <w:pPr>
              <w:rPr>
                <w:sz w:val="8"/>
                <w:szCs w:val="8"/>
              </w:rPr>
            </w:pPr>
          </w:p>
        </w:tc>
        <w:tc>
          <w:tcPr>
            <w:tcW w:w="1480" w:type="dxa"/>
            <w:vAlign w:val="bottom"/>
          </w:tcPr>
          <w:p w:rsidR="000D33F9" w:rsidRDefault="000D33F9">
            <w:pPr>
              <w:rPr>
                <w:sz w:val="8"/>
                <w:szCs w:val="8"/>
              </w:rPr>
            </w:pPr>
          </w:p>
        </w:tc>
        <w:tc>
          <w:tcPr>
            <w:tcW w:w="800" w:type="dxa"/>
            <w:vAlign w:val="bottom"/>
          </w:tcPr>
          <w:p w:rsidR="000D33F9" w:rsidRDefault="000D33F9">
            <w:pPr>
              <w:rPr>
                <w:sz w:val="8"/>
                <w:szCs w:val="8"/>
              </w:rPr>
            </w:pPr>
          </w:p>
        </w:tc>
      </w:tr>
      <w:tr w:rsidR="000D33F9">
        <w:trPr>
          <w:trHeight w:val="240"/>
        </w:trPr>
        <w:tc>
          <w:tcPr>
            <w:tcW w:w="280" w:type="dxa"/>
            <w:gridSpan w:val="2"/>
            <w:shd w:val="clear" w:color="auto" w:fill="DDFFEB"/>
            <w:vAlign w:val="bottom"/>
          </w:tcPr>
          <w:p w:rsidR="000D33F9" w:rsidRDefault="00F5114B">
            <w:pPr>
              <w:ind w:right="80"/>
              <w:jc w:val="right"/>
              <w:rPr>
                <w:sz w:val="20"/>
                <w:szCs w:val="20"/>
              </w:rPr>
            </w:pPr>
            <w:r>
              <w:rPr>
                <w:rFonts w:ascii="Arial" w:eastAsia="Arial" w:hAnsi="Arial" w:cs="Arial"/>
                <w:b/>
                <w:bCs/>
                <w:w w:val="71"/>
                <w:sz w:val="20"/>
                <w:szCs w:val="20"/>
              </w:rPr>
              <w:t>3</w:t>
            </w:r>
          </w:p>
        </w:tc>
        <w:tc>
          <w:tcPr>
            <w:tcW w:w="40" w:type="dxa"/>
            <w:vAlign w:val="bottom"/>
          </w:tcPr>
          <w:p w:rsidR="000D33F9" w:rsidRDefault="000D33F9">
            <w:pPr>
              <w:rPr>
                <w:sz w:val="20"/>
                <w:szCs w:val="20"/>
              </w:rPr>
            </w:pPr>
          </w:p>
        </w:tc>
        <w:tc>
          <w:tcPr>
            <w:tcW w:w="4240" w:type="dxa"/>
            <w:vAlign w:val="bottom"/>
          </w:tcPr>
          <w:p w:rsidR="000D33F9" w:rsidRDefault="00F5114B">
            <w:pPr>
              <w:ind w:left="60"/>
              <w:rPr>
                <w:sz w:val="20"/>
                <w:szCs w:val="20"/>
              </w:rPr>
            </w:pPr>
            <w:r>
              <w:rPr>
                <w:rFonts w:ascii="Arial" w:eastAsia="Arial" w:hAnsi="Arial" w:cs="Arial"/>
                <w:b/>
                <w:bCs/>
                <w:sz w:val="16"/>
                <w:szCs w:val="16"/>
              </w:rPr>
              <w:t>RASHODI POSLOVANJA</w:t>
            </w:r>
          </w:p>
        </w:tc>
        <w:tc>
          <w:tcPr>
            <w:tcW w:w="2900" w:type="dxa"/>
            <w:vAlign w:val="bottom"/>
          </w:tcPr>
          <w:p w:rsidR="000D33F9" w:rsidRDefault="00F5114B">
            <w:pPr>
              <w:ind w:right="160"/>
              <w:jc w:val="right"/>
              <w:rPr>
                <w:sz w:val="20"/>
                <w:szCs w:val="20"/>
              </w:rPr>
            </w:pPr>
            <w:r>
              <w:rPr>
                <w:rFonts w:ascii="Arial" w:eastAsia="Arial" w:hAnsi="Arial" w:cs="Arial"/>
                <w:b/>
                <w:bCs/>
                <w:sz w:val="16"/>
                <w:szCs w:val="16"/>
              </w:rPr>
              <w:t>0,00</w:t>
            </w:r>
          </w:p>
        </w:tc>
        <w:tc>
          <w:tcPr>
            <w:tcW w:w="1280" w:type="dxa"/>
            <w:vAlign w:val="bottom"/>
          </w:tcPr>
          <w:p w:rsidR="000D33F9" w:rsidRDefault="00F5114B">
            <w:pPr>
              <w:ind w:right="280"/>
              <w:jc w:val="right"/>
              <w:rPr>
                <w:sz w:val="20"/>
                <w:szCs w:val="20"/>
              </w:rPr>
            </w:pPr>
            <w:r>
              <w:rPr>
                <w:rFonts w:ascii="Arial" w:eastAsia="Arial" w:hAnsi="Arial" w:cs="Arial"/>
                <w:b/>
                <w:bCs/>
                <w:sz w:val="16"/>
                <w:szCs w:val="16"/>
              </w:rPr>
              <w:t>30.000,00</w:t>
            </w:r>
          </w:p>
        </w:tc>
        <w:tc>
          <w:tcPr>
            <w:tcW w:w="1480" w:type="dxa"/>
            <w:vAlign w:val="bottom"/>
          </w:tcPr>
          <w:p w:rsidR="000D33F9" w:rsidRDefault="00F5114B">
            <w:pPr>
              <w:ind w:right="380"/>
              <w:jc w:val="right"/>
              <w:rPr>
                <w:sz w:val="20"/>
                <w:szCs w:val="20"/>
              </w:rPr>
            </w:pPr>
            <w:r>
              <w:rPr>
                <w:rFonts w:ascii="Arial" w:eastAsia="Arial" w:hAnsi="Arial" w:cs="Arial"/>
                <w:b/>
                <w:bCs/>
                <w:sz w:val="16"/>
                <w:szCs w:val="16"/>
              </w:rPr>
              <w:t>18.381,70</w:t>
            </w:r>
          </w:p>
        </w:tc>
        <w:tc>
          <w:tcPr>
            <w:tcW w:w="800" w:type="dxa"/>
            <w:vAlign w:val="bottom"/>
          </w:tcPr>
          <w:p w:rsidR="000D33F9" w:rsidRDefault="00F5114B">
            <w:pPr>
              <w:jc w:val="right"/>
              <w:rPr>
                <w:sz w:val="20"/>
                <w:szCs w:val="20"/>
              </w:rPr>
            </w:pPr>
            <w:r>
              <w:rPr>
                <w:rFonts w:ascii="Arial" w:eastAsia="Arial" w:hAnsi="Arial" w:cs="Arial"/>
                <w:b/>
                <w:bCs/>
                <w:sz w:val="14"/>
                <w:szCs w:val="14"/>
              </w:rPr>
              <w:t>61,27</w:t>
            </w:r>
          </w:p>
        </w:tc>
      </w:tr>
      <w:tr w:rsidR="000D33F9">
        <w:trPr>
          <w:trHeight w:val="29"/>
        </w:trPr>
        <w:tc>
          <w:tcPr>
            <w:tcW w:w="280" w:type="dxa"/>
            <w:gridSpan w:val="2"/>
            <w:vAlign w:val="bottom"/>
          </w:tcPr>
          <w:p w:rsidR="000D33F9" w:rsidRDefault="000D33F9">
            <w:pPr>
              <w:rPr>
                <w:sz w:val="2"/>
                <w:szCs w:val="2"/>
              </w:rPr>
            </w:pPr>
          </w:p>
        </w:tc>
        <w:tc>
          <w:tcPr>
            <w:tcW w:w="40" w:type="dxa"/>
            <w:vAlign w:val="bottom"/>
          </w:tcPr>
          <w:p w:rsidR="000D33F9" w:rsidRDefault="000D33F9">
            <w:pPr>
              <w:rPr>
                <w:sz w:val="2"/>
                <w:szCs w:val="2"/>
              </w:rPr>
            </w:pPr>
          </w:p>
        </w:tc>
        <w:tc>
          <w:tcPr>
            <w:tcW w:w="4240" w:type="dxa"/>
            <w:vAlign w:val="bottom"/>
          </w:tcPr>
          <w:p w:rsidR="000D33F9" w:rsidRDefault="000D33F9">
            <w:pPr>
              <w:rPr>
                <w:sz w:val="2"/>
                <w:szCs w:val="2"/>
              </w:rPr>
            </w:pPr>
          </w:p>
        </w:tc>
        <w:tc>
          <w:tcPr>
            <w:tcW w:w="2900" w:type="dxa"/>
            <w:vAlign w:val="bottom"/>
          </w:tcPr>
          <w:p w:rsidR="000D33F9" w:rsidRDefault="000D33F9">
            <w:pPr>
              <w:rPr>
                <w:sz w:val="2"/>
                <w:szCs w:val="2"/>
              </w:rPr>
            </w:pPr>
          </w:p>
        </w:tc>
        <w:tc>
          <w:tcPr>
            <w:tcW w:w="1280" w:type="dxa"/>
            <w:vAlign w:val="bottom"/>
          </w:tcPr>
          <w:p w:rsidR="000D33F9" w:rsidRDefault="000D33F9">
            <w:pPr>
              <w:rPr>
                <w:sz w:val="2"/>
                <w:szCs w:val="2"/>
              </w:rPr>
            </w:pPr>
          </w:p>
        </w:tc>
        <w:tc>
          <w:tcPr>
            <w:tcW w:w="1480" w:type="dxa"/>
            <w:vAlign w:val="bottom"/>
          </w:tcPr>
          <w:p w:rsidR="000D33F9" w:rsidRDefault="000D33F9">
            <w:pPr>
              <w:rPr>
                <w:sz w:val="2"/>
                <w:szCs w:val="2"/>
              </w:rPr>
            </w:pPr>
          </w:p>
        </w:tc>
        <w:tc>
          <w:tcPr>
            <w:tcW w:w="800" w:type="dxa"/>
            <w:vAlign w:val="bottom"/>
          </w:tcPr>
          <w:p w:rsidR="000D33F9" w:rsidRDefault="000D33F9">
            <w:pPr>
              <w:rPr>
                <w:sz w:val="2"/>
                <w:szCs w:val="2"/>
              </w:rPr>
            </w:pPr>
          </w:p>
        </w:tc>
      </w:tr>
      <w:tr w:rsidR="000D33F9">
        <w:trPr>
          <w:trHeight w:val="240"/>
        </w:trPr>
        <w:tc>
          <w:tcPr>
            <w:tcW w:w="20" w:type="dxa"/>
            <w:vAlign w:val="bottom"/>
          </w:tcPr>
          <w:p w:rsidR="000D33F9" w:rsidRDefault="000D33F9">
            <w:pPr>
              <w:rPr>
                <w:sz w:val="20"/>
                <w:szCs w:val="20"/>
              </w:rPr>
            </w:pPr>
          </w:p>
        </w:tc>
        <w:tc>
          <w:tcPr>
            <w:tcW w:w="260" w:type="dxa"/>
            <w:vAlign w:val="bottom"/>
          </w:tcPr>
          <w:p w:rsidR="000D33F9" w:rsidRDefault="00F5114B">
            <w:pPr>
              <w:jc w:val="right"/>
              <w:rPr>
                <w:sz w:val="20"/>
                <w:szCs w:val="20"/>
              </w:rPr>
            </w:pPr>
            <w:r>
              <w:rPr>
                <w:rFonts w:ascii="Arial" w:eastAsia="Arial" w:hAnsi="Arial" w:cs="Arial"/>
                <w:b/>
                <w:bCs/>
                <w:w w:val="89"/>
                <w:sz w:val="20"/>
                <w:szCs w:val="20"/>
              </w:rPr>
              <w:t>32</w:t>
            </w:r>
          </w:p>
        </w:tc>
        <w:tc>
          <w:tcPr>
            <w:tcW w:w="40" w:type="dxa"/>
            <w:vAlign w:val="bottom"/>
          </w:tcPr>
          <w:p w:rsidR="000D33F9" w:rsidRDefault="000D33F9">
            <w:pPr>
              <w:rPr>
                <w:sz w:val="20"/>
                <w:szCs w:val="20"/>
              </w:rPr>
            </w:pPr>
          </w:p>
        </w:tc>
        <w:tc>
          <w:tcPr>
            <w:tcW w:w="4240" w:type="dxa"/>
            <w:vAlign w:val="bottom"/>
          </w:tcPr>
          <w:p w:rsidR="000D33F9" w:rsidRDefault="00F5114B">
            <w:pPr>
              <w:ind w:left="120"/>
              <w:rPr>
                <w:sz w:val="20"/>
                <w:szCs w:val="20"/>
              </w:rPr>
            </w:pPr>
            <w:r>
              <w:rPr>
                <w:rFonts w:ascii="Arial" w:eastAsia="Arial" w:hAnsi="Arial" w:cs="Arial"/>
                <w:b/>
                <w:bCs/>
                <w:sz w:val="16"/>
                <w:szCs w:val="16"/>
              </w:rPr>
              <w:t>MATERIJALNI RASHODI</w:t>
            </w:r>
          </w:p>
        </w:tc>
        <w:tc>
          <w:tcPr>
            <w:tcW w:w="2900" w:type="dxa"/>
            <w:vAlign w:val="bottom"/>
          </w:tcPr>
          <w:p w:rsidR="000D33F9" w:rsidRDefault="00F5114B">
            <w:pPr>
              <w:ind w:right="160"/>
              <w:jc w:val="right"/>
              <w:rPr>
                <w:sz w:val="20"/>
                <w:szCs w:val="20"/>
              </w:rPr>
            </w:pPr>
            <w:r>
              <w:rPr>
                <w:rFonts w:ascii="Arial" w:eastAsia="Arial" w:hAnsi="Arial" w:cs="Arial"/>
                <w:b/>
                <w:bCs/>
                <w:sz w:val="16"/>
                <w:szCs w:val="16"/>
              </w:rPr>
              <w:t>0,00</w:t>
            </w:r>
          </w:p>
        </w:tc>
        <w:tc>
          <w:tcPr>
            <w:tcW w:w="1280" w:type="dxa"/>
            <w:vAlign w:val="bottom"/>
          </w:tcPr>
          <w:p w:rsidR="000D33F9" w:rsidRDefault="00F5114B">
            <w:pPr>
              <w:ind w:right="280"/>
              <w:jc w:val="right"/>
              <w:rPr>
                <w:sz w:val="20"/>
                <w:szCs w:val="20"/>
              </w:rPr>
            </w:pPr>
            <w:r>
              <w:rPr>
                <w:rFonts w:ascii="Arial" w:eastAsia="Arial" w:hAnsi="Arial" w:cs="Arial"/>
                <w:b/>
                <w:bCs/>
                <w:sz w:val="16"/>
                <w:szCs w:val="16"/>
              </w:rPr>
              <w:t>30.000,00</w:t>
            </w:r>
          </w:p>
        </w:tc>
        <w:tc>
          <w:tcPr>
            <w:tcW w:w="1480" w:type="dxa"/>
            <w:vAlign w:val="bottom"/>
          </w:tcPr>
          <w:p w:rsidR="000D33F9" w:rsidRDefault="00F5114B">
            <w:pPr>
              <w:ind w:right="380"/>
              <w:jc w:val="right"/>
              <w:rPr>
                <w:sz w:val="20"/>
                <w:szCs w:val="20"/>
              </w:rPr>
            </w:pPr>
            <w:r>
              <w:rPr>
                <w:rFonts w:ascii="Arial" w:eastAsia="Arial" w:hAnsi="Arial" w:cs="Arial"/>
                <w:b/>
                <w:bCs/>
                <w:sz w:val="16"/>
                <w:szCs w:val="16"/>
              </w:rPr>
              <w:t>18.381,70</w:t>
            </w:r>
          </w:p>
        </w:tc>
        <w:tc>
          <w:tcPr>
            <w:tcW w:w="800" w:type="dxa"/>
            <w:vAlign w:val="bottom"/>
          </w:tcPr>
          <w:p w:rsidR="000D33F9" w:rsidRDefault="00F5114B">
            <w:pPr>
              <w:jc w:val="right"/>
              <w:rPr>
                <w:sz w:val="20"/>
                <w:szCs w:val="20"/>
              </w:rPr>
            </w:pPr>
            <w:r>
              <w:rPr>
                <w:rFonts w:ascii="Arial" w:eastAsia="Arial" w:hAnsi="Arial" w:cs="Arial"/>
                <w:b/>
                <w:bCs/>
                <w:sz w:val="14"/>
                <w:szCs w:val="14"/>
              </w:rPr>
              <w:t>61,27</w:t>
            </w:r>
          </w:p>
        </w:tc>
      </w:tr>
    </w:tbl>
    <w:p w:rsidR="000D33F9" w:rsidRDefault="00F5114B">
      <w:pPr>
        <w:numPr>
          <w:ilvl w:val="0"/>
          <w:numId w:val="43"/>
        </w:numPr>
        <w:tabs>
          <w:tab w:val="left" w:pos="540"/>
        </w:tabs>
        <w:spacing w:line="183" w:lineRule="auto"/>
        <w:ind w:left="540" w:hanging="537"/>
        <w:rPr>
          <w:rFonts w:ascii="Arial" w:eastAsia="Arial" w:hAnsi="Arial" w:cs="Arial"/>
          <w:b/>
          <w:bCs/>
          <w:sz w:val="37"/>
          <w:szCs w:val="37"/>
          <w:vertAlign w:val="subscript"/>
        </w:rPr>
      </w:pPr>
      <w:r>
        <w:rPr>
          <w:rFonts w:ascii="Arial" w:eastAsia="Arial" w:hAnsi="Arial" w:cs="Arial"/>
          <w:b/>
          <w:bCs/>
          <w:sz w:val="19"/>
          <w:szCs w:val="19"/>
        </w:rPr>
        <w:t>PROMET</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385344" behindDoc="1" locked="0" layoutInCell="0" allowOverlap="1">
                <wp:simplePos x="0" y="0"/>
                <wp:positionH relativeFrom="column">
                  <wp:posOffset>1905</wp:posOffset>
                </wp:positionH>
                <wp:positionV relativeFrom="paragraph">
                  <wp:posOffset>-138430</wp:posOffset>
                </wp:positionV>
                <wp:extent cx="313690" cy="189865"/>
                <wp:effectExtent l="0" t="0" r="0" b="0"/>
                <wp:wrapNone/>
                <wp:docPr id="52" name="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690" cy="189865"/>
                        </a:xfrm>
                        <a:prstGeom prst="rect">
                          <a:avLst/>
                        </a:prstGeom>
                        <a:solidFill>
                          <a:srgbClr val="FCFED6"/>
                        </a:solidFill>
                      </wps:spPr>
                      <wps:bodyPr/>
                    </wps:wsp>
                  </a:graphicData>
                </a:graphic>
              </wp:anchor>
            </w:drawing>
          </mc:Choice>
          <mc:Fallback>
            <w:pict>
              <v:rect w14:anchorId="669D3D55" id="Shape 52" o:spid="_x0000_s1026" style="position:absolute;margin-left:.15pt;margin-top:-10.9pt;width:24.7pt;height:14.95pt;z-index:-251931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" o:allowincell="f" fillcolor="#fcfed6" stroked="f">
                <v:path arrowok="t"/>
              </v:rect>
            </w:pict>
          </mc:Fallback>
        </mc:AlternateContent>
      </w:r>
      <w:r>
        <w:rPr>
          <w:noProof/>
          <w:sz w:val="20"/>
          <w:szCs w:val="20"/>
        </w:rPr>
        <mc:AlternateContent>
          <mc:Choice Requires="wps">
            <w:drawing>
              <wp:anchor distT="0" distB="0" distL="114300" distR="114300" simplePos="0" relativeHeight="251386368" behindDoc="1" locked="0" layoutInCell="0" allowOverlap="1">
                <wp:simplePos x="0" y="0"/>
                <wp:positionH relativeFrom="column">
                  <wp:posOffset>344805</wp:posOffset>
                </wp:positionH>
                <wp:positionV relativeFrom="paragraph">
                  <wp:posOffset>-138430</wp:posOffset>
                </wp:positionV>
                <wp:extent cx="3447415" cy="283845"/>
                <wp:effectExtent l="0" t="0" r="0" b="0"/>
                <wp:wrapNone/>
                <wp:docPr id="53" name="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47415" cy="283845"/>
                        </a:xfrm>
                        <a:prstGeom prst="rect">
                          <a:avLst/>
                        </a:prstGeom>
                        <a:solidFill>
                          <a:srgbClr val="FCFED6"/>
                        </a:solidFill>
                      </wps:spPr>
                      <wps:bodyPr/>
                    </wps:wsp>
                  </a:graphicData>
                </a:graphic>
              </wp:anchor>
            </w:drawing>
          </mc:Choice>
          <mc:Fallback>
            <w:pict>
              <v:rect w14:anchorId="4740721B" id="Shape 53" o:spid="_x0000_s1026" style="position:absolute;margin-left:27.15pt;margin-top:-10.9pt;width:271.45pt;height:22.35pt;z-index:-251930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" o:allowincell="f" fillcolor="#fcfed6" stroked="f">
                <v:path arrowok="t"/>
              </v:rect>
            </w:pict>
          </mc:Fallback>
        </mc:AlternateContent>
      </w:r>
    </w:p>
    <w:p w:rsidR="000D33F9" w:rsidRDefault="000D33F9">
      <w:pPr>
        <w:spacing w:line="7" w:lineRule="exact"/>
        <w:rPr>
          <w:sz w:val="20"/>
          <w:szCs w:val="20"/>
        </w:rPr>
      </w:pPr>
    </w:p>
    <w:tbl>
      <w:tblPr>
        <w:tblW w:w="0" w:type="auto"/>
        <w:tblInd w:w="20" w:type="dxa"/>
        <w:tblLayout w:type="fixed"/>
        <w:tblCellMar>
          <w:left w:w="0" w:type="dxa"/>
          <w:right w:w="0" w:type="dxa"/>
        </w:tblCellMar>
        <w:tblLook w:val="04A0" w:firstRow="1" w:lastRow="0" w:firstColumn="1" w:lastColumn="0" w:noHBand="0" w:noVBand="1"/>
      </w:tblPr>
      <w:tblGrid>
        <w:gridCol w:w="20"/>
        <w:gridCol w:w="260"/>
        <w:gridCol w:w="40"/>
        <w:gridCol w:w="5540"/>
        <w:gridCol w:w="1500"/>
        <w:gridCol w:w="1280"/>
        <w:gridCol w:w="1580"/>
        <w:gridCol w:w="800"/>
      </w:tblGrid>
      <w:tr w:rsidR="000D33F9">
        <w:trPr>
          <w:trHeight w:val="186"/>
        </w:trPr>
        <w:tc>
          <w:tcPr>
            <w:tcW w:w="20" w:type="dxa"/>
            <w:vAlign w:val="bottom"/>
          </w:tcPr>
          <w:p w:rsidR="000D33F9" w:rsidRDefault="000D33F9">
            <w:pPr>
              <w:rPr>
                <w:sz w:val="16"/>
                <w:szCs w:val="16"/>
              </w:rPr>
            </w:pPr>
          </w:p>
        </w:tc>
        <w:tc>
          <w:tcPr>
            <w:tcW w:w="260" w:type="dxa"/>
            <w:vAlign w:val="bottom"/>
          </w:tcPr>
          <w:p w:rsidR="000D33F9" w:rsidRDefault="000D33F9">
            <w:pPr>
              <w:rPr>
                <w:sz w:val="16"/>
                <w:szCs w:val="16"/>
              </w:rPr>
            </w:pPr>
          </w:p>
        </w:tc>
        <w:tc>
          <w:tcPr>
            <w:tcW w:w="40" w:type="dxa"/>
            <w:vAlign w:val="bottom"/>
          </w:tcPr>
          <w:p w:rsidR="000D33F9" w:rsidRDefault="000D33F9">
            <w:pPr>
              <w:rPr>
                <w:sz w:val="16"/>
                <w:szCs w:val="16"/>
              </w:rPr>
            </w:pPr>
          </w:p>
        </w:tc>
        <w:tc>
          <w:tcPr>
            <w:tcW w:w="5540" w:type="dxa"/>
            <w:vAlign w:val="bottom"/>
          </w:tcPr>
          <w:p w:rsidR="000D33F9" w:rsidRDefault="000D33F9">
            <w:pPr>
              <w:rPr>
                <w:sz w:val="16"/>
                <w:szCs w:val="16"/>
              </w:rPr>
            </w:pPr>
          </w:p>
        </w:tc>
        <w:tc>
          <w:tcPr>
            <w:tcW w:w="1500" w:type="dxa"/>
            <w:vAlign w:val="bottom"/>
          </w:tcPr>
          <w:p w:rsidR="000D33F9" w:rsidRDefault="00F5114B">
            <w:pPr>
              <w:ind w:right="100"/>
              <w:jc w:val="right"/>
              <w:rPr>
                <w:sz w:val="20"/>
                <w:szCs w:val="20"/>
              </w:rPr>
            </w:pPr>
            <w:r>
              <w:rPr>
                <w:rFonts w:ascii="Arial" w:eastAsia="Arial" w:hAnsi="Arial" w:cs="Arial"/>
                <w:b/>
                <w:bCs/>
                <w:sz w:val="16"/>
                <w:szCs w:val="16"/>
              </w:rPr>
              <w:t>0,00</w:t>
            </w:r>
          </w:p>
        </w:tc>
        <w:tc>
          <w:tcPr>
            <w:tcW w:w="1280" w:type="dxa"/>
            <w:vAlign w:val="bottom"/>
          </w:tcPr>
          <w:p w:rsidR="000D33F9" w:rsidRDefault="00F5114B">
            <w:pPr>
              <w:ind w:right="200"/>
              <w:jc w:val="right"/>
              <w:rPr>
                <w:sz w:val="20"/>
                <w:szCs w:val="20"/>
              </w:rPr>
            </w:pPr>
            <w:r>
              <w:rPr>
                <w:rFonts w:ascii="Arial" w:eastAsia="Arial" w:hAnsi="Arial" w:cs="Arial"/>
                <w:b/>
                <w:bCs/>
                <w:sz w:val="16"/>
                <w:szCs w:val="16"/>
              </w:rPr>
              <w:t>2.634.000,00</w:t>
            </w:r>
          </w:p>
        </w:tc>
        <w:tc>
          <w:tcPr>
            <w:tcW w:w="1580" w:type="dxa"/>
            <w:vAlign w:val="bottom"/>
          </w:tcPr>
          <w:p w:rsidR="000D33F9" w:rsidRDefault="00F5114B">
            <w:pPr>
              <w:ind w:right="400"/>
              <w:jc w:val="right"/>
              <w:rPr>
                <w:sz w:val="20"/>
                <w:szCs w:val="20"/>
              </w:rPr>
            </w:pPr>
            <w:r>
              <w:rPr>
                <w:rFonts w:ascii="Arial" w:eastAsia="Arial" w:hAnsi="Arial" w:cs="Arial"/>
                <w:b/>
                <w:bCs/>
                <w:sz w:val="16"/>
                <w:szCs w:val="16"/>
              </w:rPr>
              <w:t>1.587.660,99</w:t>
            </w:r>
          </w:p>
        </w:tc>
        <w:tc>
          <w:tcPr>
            <w:tcW w:w="800" w:type="dxa"/>
            <w:vAlign w:val="bottom"/>
          </w:tcPr>
          <w:p w:rsidR="000D33F9" w:rsidRDefault="00F5114B">
            <w:pPr>
              <w:jc w:val="right"/>
              <w:rPr>
                <w:sz w:val="20"/>
                <w:szCs w:val="20"/>
              </w:rPr>
            </w:pPr>
            <w:r>
              <w:rPr>
                <w:rFonts w:ascii="Arial" w:eastAsia="Arial" w:hAnsi="Arial" w:cs="Arial"/>
                <w:b/>
                <w:bCs/>
                <w:sz w:val="14"/>
                <w:szCs w:val="14"/>
              </w:rPr>
              <w:t>60,28</w:t>
            </w:r>
          </w:p>
        </w:tc>
      </w:tr>
      <w:tr w:rsidR="000D33F9">
        <w:trPr>
          <w:trHeight w:val="93"/>
        </w:trPr>
        <w:tc>
          <w:tcPr>
            <w:tcW w:w="20" w:type="dxa"/>
            <w:vAlign w:val="bottom"/>
          </w:tcPr>
          <w:p w:rsidR="000D33F9" w:rsidRDefault="000D33F9">
            <w:pPr>
              <w:rPr>
                <w:sz w:val="8"/>
                <w:szCs w:val="8"/>
              </w:rPr>
            </w:pPr>
          </w:p>
        </w:tc>
        <w:tc>
          <w:tcPr>
            <w:tcW w:w="260" w:type="dxa"/>
            <w:vAlign w:val="bottom"/>
          </w:tcPr>
          <w:p w:rsidR="000D33F9" w:rsidRDefault="000D33F9">
            <w:pPr>
              <w:rPr>
                <w:sz w:val="8"/>
                <w:szCs w:val="8"/>
              </w:rPr>
            </w:pPr>
          </w:p>
        </w:tc>
        <w:tc>
          <w:tcPr>
            <w:tcW w:w="40" w:type="dxa"/>
            <w:vAlign w:val="bottom"/>
          </w:tcPr>
          <w:p w:rsidR="000D33F9" w:rsidRDefault="000D33F9">
            <w:pPr>
              <w:rPr>
                <w:sz w:val="8"/>
                <w:szCs w:val="8"/>
              </w:rPr>
            </w:pPr>
          </w:p>
        </w:tc>
        <w:tc>
          <w:tcPr>
            <w:tcW w:w="5540" w:type="dxa"/>
            <w:vAlign w:val="bottom"/>
          </w:tcPr>
          <w:p w:rsidR="000D33F9" w:rsidRDefault="000D33F9">
            <w:pPr>
              <w:rPr>
                <w:sz w:val="8"/>
                <w:szCs w:val="8"/>
              </w:rPr>
            </w:pPr>
          </w:p>
        </w:tc>
        <w:tc>
          <w:tcPr>
            <w:tcW w:w="1500" w:type="dxa"/>
            <w:vAlign w:val="bottom"/>
          </w:tcPr>
          <w:p w:rsidR="000D33F9" w:rsidRDefault="000D33F9">
            <w:pPr>
              <w:rPr>
                <w:sz w:val="8"/>
                <w:szCs w:val="8"/>
              </w:rPr>
            </w:pPr>
          </w:p>
        </w:tc>
        <w:tc>
          <w:tcPr>
            <w:tcW w:w="1280" w:type="dxa"/>
            <w:vAlign w:val="bottom"/>
          </w:tcPr>
          <w:p w:rsidR="000D33F9" w:rsidRDefault="000D33F9">
            <w:pPr>
              <w:rPr>
                <w:sz w:val="8"/>
                <w:szCs w:val="8"/>
              </w:rPr>
            </w:pPr>
          </w:p>
        </w:tc>
        <w:tc>
          <w:tcPr>
            <w:tcW w:w="1580" w:type="dxa"/>
            <w:vAlign w:val="bottom"/>
          </w:tcPr>
          <w:p w:rsidR="000D33F9" w:rsidRDefault="000D33F9">
            <w:pPr>
              <w:rPr>
                <w:sz w:val="8"/>
                <w:szCs w:val="8"/>
              </w:rPr>
            </w:pPr>
          </w:p>
        </w:tc>
        <w:tc>
          <w:tcPr>
            <w:tcW w:w="800" w:type="dxa"/>
            <w:vAlign w:val="bottom"/>
          </w:tcPr>
          <w:p w:rsidR="000D33F9" w:rsidRDefault="000D33F9">
            <w:pPr>
              <w:rPr>
                <w:sz w:val="8"/>
                <w:szCs w:val="8"/>
              </w:rPr>
            </w:pPr>
          </w:p>
        </w:tc>
      </w:tr>
      <w:tr w:rsidR="000D33F9">
        <w:trPr>
          <w:trHeight w:val="240"/>
        </w:trPr>
        <w:tc>
          <w:tcPr>
            <w:tcW w:w="280" w:type="dxa"/>
            <w:gridSpan w:val="2"/>
            <w:shd w:val="clear" w:color="auto" w:fill="DDFFEB"/>
            <w:vAlign w:val="bottom"/>
          </w:tcPr>
          <w:p w:rsidR="000D33F9" w:rsidRDefault="00F5114B">
            <w:pPr>
              <w:ind w:right="80"/>
              <w:jc w:val="right"/>
              <w:rPr>
                <w:sz w:val="20"/>
                <w:szCs w:val="20"/>
              </w:rPr>
            </w:pPr>
            <w:r>
              <w:rPr>
                <w:rFonts w:ascii="Arial" w:eastAsia="Arial" w:hAnsi="Arial" w:cs="Arial"/>
                <w:b/>
                <w:bCs/>
                <w:w w:val="71"/>
                <w:sz w:val="20"/>
                <w:szCs w:val="20"/>
              </w:rPr>
              <w:t>3</w:t>
            </w:r>
          </w:p>
        </w:tc>
        <w:tc>
          <w:tcPr>
            <w:tcW w:w="40" w:type="dxa"/>
            <w:vAlign w:val="bottom"/>
          </w:tcPr>
          <w:p w:rsidR="000D33F9" w:rsidRDefault="000D33F9">
            <w:pPr>
              <w:rPr>
                <w:sz w:val="20"/>
                <w:szCs w:val="20"/>
              </w:rPr>
            </w:pPr>
          </w:p>
        </w:tc>
        <w:tc>
          <w:tcPr>
            <w:tcW w:w="5540" w:type="dxa"/>
            <w:vAlign w:val="bottom"/>
          </w:tcPr>
          <w:p w:rsidR="000D33F9" w:rsidRDefault="00F5114B">
            <w:pPr>
              <w:ind w:left="60"/>
              <w:rPr>
                <w:sz w:val="20"/>
                <w:szCs w:val="20"/>
              </w:rPr>
            </w:pPr>
            <w:r>
              <w:rPr>
                <w:rFonts w:ascii="Arial" w:eastAsia="Arial" w:hAnsi="Arial" w:cs="Arial"/>
                <w:b/>
                <w:bCs/>
                <w:sz w:val="16"/>
                <w:szCs w:val="16"/>
              </w:rPr>
              <w:t>RASHODI POSLOVANJA</w:t>
            </w:r>
          </w:p>
        </w:tc>
        <w:tc>
          <w:tcPr>
            <w:tcW w:w="1500" w:type="dxa"/>
            <w:vAlign w:val="bottom"/>
          </w:tcPr>
          <w:p w:rsidR="000D33F9" w:rsidRDefault="00F5114B">
            <w:pPr>
              <w:ind w:right="60"/>
              <w:jc w:val="right"/>
              <w:rPr>
                <w:sz w:val="20"/>
                <w:szCs w:val="20"/>
              </w:rPr>
            </w:pPr>
            <w:r>
              <w:rPr>
                <w:rFonts w:ascii="Arial" w:eastAsia="Arial" w:hAnsi="Arial" w:cs="Arial"/>
                <w:b/>
                <w:bCs/>
                <w:sz w:val="16"/>
                <w:szCs w:val="16"/>
              </w:rPr>
              <w:t>0,00</w:t>
            </w:r>
          </w:p>
        </w:tc>
        <w:tc>
          <w:tcPr>
            <w:tcW w:w="1280" w:type="dxa"/>
            <w:vAlign w:val="bottom"/>
          </w:tcPr>
          <w:p w:rsidR="000D33F9" w:rsidRDefault="00F5114B">
            <w:pPr>
              <w:ind w:right="180"/>
              <w:jc w:val="right"/>
              <w:rPr>
                <w:sz w:val="20"/>
                <w:szCs w:val="20"/>
              </w:rPr>
            </w:pPr>
            <w:r>
              <w:rPr>
                <w:rFonts w:ascii="Arial" w:eastAsia="Arial" w:hAnsi="Arial" w:cs="Arial"/>
                <w:b/>
                <w:bCs/>
                <w:sz w:val="16"/>
                <w:szCs w:val="16"/>
              </w:rPr>
              <w:t>1.020.000,00</w:t>
            </w:r>
          </w:p>
        </w:tc>
        <w:tc>
          <w:tcPr>
            <w:tcW w:w="1580" w:type="dxa"/>
            <w:vAlign w:val="bottom"/>
          </w:tcPr>
          <w:p w:rsidR="000D33F9" w:rsidRDefault="00F5114B">
            <w:pPr>
              <w:ind w:right="380"/>
              <w:jc w:val="right"/>
              <w:rPr>
                <w:sz w:val="20"/>
                <w:szCs w:val="20"/>
              </w:rPr>
            </w:pPr>
            <w:r>
              <w:rPr>
                <w:rFonts w:ascii="Arial" w:eastAsia="Arial" w:hAnsi="Arial" w:cs="Arial"/>
                <w:b/>
                <w:bCs/>
                <w:sz w:val="16"/>
                <w:szCs w:val="16"/>
              </w:rPr>
              <w:t>15.000,00</w:t>
            </w:r>
          </w:p>
        </w:tc>
        <w:tc>
          <w:tcPr>
            <w:tcW w:w="800" w:type="dxa"/>
            <w:vAlign w:val="bottom"/>
          </w:tcPr>
          <w:p w:rsidR="000D33F9" w:rsidRDefault="00F5114B">
            <w:pPr>
              <w:jc w:val="right"/>
              <w:rPr>
                <w:sz w:val="20"/>
                <w:szCs w:val="20"/>
              </w:rPr>
            </w:pPr>
            <w:r>
              <w:rPr>
                <w:rFonts w:ascii="Arial" w:eastAsia="Arial" w:hAnsi="Arial" w:cs="Arial"/>
                <w:b/>
                <w:bCs/>
                <w:sz w:val="14"/>
                <w:szCs w:val="14"/>
              </w:rPr>
              <w:t>1,47</w:t>
            </w:r>
          </w:p>
        </w:tc>
      </w:tr>
      <w:tr w:rsidR="000D33F9">
        <w:trPr>
          <w:trHeight w:val="29"/>
        </w:trPr>
        <w:tc>
          <w:tcPr>
            <w:tcW w:w="320" w:type="dxa"/>
            <w:gridSpan w:val="3"/>
            <w:vAlign w:val="bottom"/>
          </w:tcPr>
          <w:p w:rsidR="000D33F9" w:rsidRDefault="000D33F9">
            <w:pPr>
              <w:rPr>
                <w:sz w:val="2"/>
                <w:szCs w:val="2"/>
              </w:rPr>
            </w:pPr>
          </w:p>
        </w:tc>
        <w:tc>
          <w:tcPr>
            <w:tcW w:w="5540" w:type="dxa"/>
            <w:vAlign w:val="bottom"/>
          </w:tcPr>
          <w:p w:rsidR="000D33F9" w:rsidRDefault="000D33F9">
            <w:pPr>
              <w:rPr>
                <w:sz w:val="2"/>
                <w:szCs w:val="2"/>
              </w:rPr>
            </w:pPr>
          </w:p>
        </w:tc>
        <w:tc>
          <w:tcPr>
            <w:tcW w:w="1500" w:type="dxa"/>
            <w:vAlign w:val="bottom"/>
          </w:tcPr>
          <w:p w:rsidR="000D33F9" w:rsidRDefault="000D33F9">
            <w:pPr>
              <w:rPr>
                <w:sz w:val="2"/>
                <w:szCs w:val="2"/>
              </w:rPr>
            </w:pPr>
          </w:p>
        </w:tc>
        <w:tc>
          <w:tcPr>
            <w:tcW w:w="1280" w:type="dxa"/>
            <w:vAlign w:val="bottom"/>
          </w:tcPr>
          <w:p w:rsidR="000D33F9" w:rsidRDefault="000D33F9">
            <w:pPr>
              <w:rPr>
                <w:sz w:val="2"/>
                <w:szCs w:val="2"/>
              </w:rPr>
            </w:pPr>
          </w:p>
        </w:tc>
        <w:tc>
          <w:tcPr>
            <w:tcW w:w="1580" w:type="dxa"/>
            <w:vAlign w:val="bottom"/>
          </w:tcPr>
          <w:p w:rsidR="000D33F9" w:rsidRDefault="000D33F9">
            <w:pPr>
              <w:rPr>
                <w:sz w:val="2"/>
                <w:szCs w:val="2"/>
              </w:rPr>
            </w:pPr>
          </w:p>
        </w:tc>
        <w:tc>
          <w:tcPr>
            <w:tcW w:w="800" w:type="dxa"/>
            <w:vAlign w:val="bottom"/>
          </w:tcPr>
          <w:p w:rsidR="000D33F9" w:rsidRDefault="000D33F9">
            <w:pPr>
              <w:rPr>
                <w:sz w:val="2"/>
                <w:szCs w:val="2"/>
              </w:rPr>
            </w:pPr>
          </w:p>
        </w:tc>
      </w:tr>
      <w:tr w:rsidR="000D33F9">
        <w:trPr>
          <w:trHeight w:val="240"/>
        </w:trPr>
        <w:tc>
          <w:tcPr>
            <w:tcW w:w="20" w:type="dxa"/>
            <w:vAlign w:val="bottom"/>
          </w:tcPr>
          <w:p w:rsidR="000D33F9" w:rsidRDefault="000D33F9">
            <w:pPr>
              <w:rPr>
                <w:sz w:val="20"/>
                <w:szCs w:val="20"/>
              </w:rPr>
            </w:pPr>
          </w:p>
        </w:tc>
        <w:tc>
          <w:tcPr>
            <w:tcW w:w="300" w:type="dxa"/>
            <w:gridSpan w:val="2"/>
            <w:vAlign w:val="bottom"/>
          </w:tcPr>
          <w:p w:rsidR="000D33F9" w:rsidRDefault="00F5114B">
            <w:pPr>
              <w:jc w:val="right"/>
              <w:rPr>
                <w:sz w:val="20"/>
                <w:szCs w:val="20"/>
              </w:rPr>
            </w:pPr>
            <w:r>
              <w:rPr>
                <w:rFonts w:ascii="Arial" w:eastAsia="Arial" w:hAnsi="Arial" w:cs="Arial"/>
                <w:b/>
                <w:bCs/>
                <w:w w:val="89"/>
                <w:sz w:val="20"/>
                <w:szCs w:val="20"/>
              </w:rPr>
              <w:t>32</w:t>
            </w:r>
          </w:p>
        </w:tc>
        <w:tc>
          <w:tcPr>
            <w:tcW w:w="5540" w:type="dxa"/>
            <w:vAlign w:val="bottom"/>
          </w:tcPr>
          <w:p w:rsidR="000D33F9" w:rsidRDefault="00F5114B">
            <w:pPr>
              <w:ind w:left="120"/>
              <w:rPr>
                <w:sz w:val="20"/>
                <w:szCs w:val="20"/>
              </w:rPr>
            </w:pPr>
            <w:r>
              <w:rPr>
                <w:rFonts w:ascii="Arial" w:eastAsia="Arial" w:hAnsi="Arial" w:cs="Arial"/>
                <w:b/>
                <w:bCs/>
                <w:sz w:val="16"/>
                <w:szCs w:val="16"/>
              </w:rPr>
              <w:t>MATERIJALNI RASHODI</w:t>
            </w:r>
          </w:p>
        </w:tc>
        <w:tc>
          <w:tcPr>
            <w:tcW w:w="1500" w:type="dxa"/>
            <w:vAlign w:val="bottom"/>
          </w:tcPr>
          <w:p w:rsidR="000D33F9" w:rsidRDefault="00F5114B">
            <w:pPr>
              <w:ind w:right="60"/>
              <w:jc w:val="right"/>
              <w:rPr>
                <w:sz w:val="20"/>
                <w:szCs w:val="20"/>
              </w:rPr>
            </w:pPr>
            <w:r>
              <w:rPr>
                <w:rFonts w:ascii="Arial" w:eastAsia="Arial" w:hAnsi="Arial" w:cs="Arial"/>
                <w:b/>
                <w:bCs/>
                <w:sz w:val="16"/>
                <w:szCs w:val="16"/>
              </w:rPr>
              <w:t>0,00</w:t>
            </w:r>
          </w:p>
        </w:tc>
        <w:tc>
          <w:tcPr>
            <w:tcW w:w="1280" w:type="dxa"/>
            <w:vAlign w:val="bottom"/>
          </w:tcPr>
          <w:p w:rsidR="000D33F9" w:rsidRDefault="00F5114B">
            <w:pPr>
              <w:ind w:right="180"/>
              <w:jc w:val="right"/>
              <w:rPr>
                <w:sz w:val="20"/>
                <w:szCs w:val="20"/>
              </w:rPr>
            </w:pPr>
            <w:r>
              <w:rPr>
                <w:rFonts w:ascii="Arial" w:eastAsia="Arial" w:hAnsi="Arial" w:cs="Arial"/>
                <w:b/>
                <w:bCs/>
                <w:sz w:val="16"/>
                <w:szCs w:val="16"/>
              </w:rPr>
              <w:t>20.000,00</w:t>
            </w:r>
          </w:p>
        </w:tc>
        <w:tc>
          <w:tcPr>
            <w:tcW w:w="1580" w:type="dxa"/>
            <w:vAlign w:val="bottom"/>
          </w:tcPr>
          <w:p w:rsidR="000D33F9" w:rsidRDefault="00F5114B">
            <w:pPr>
              <w:ind w:right="380"/>
              <w:jc w:val="right"/>
              <w:rPr>
                <w:sz w:val="20"/>
                <w:szCs w:val="20"/>
              </w:rPr>
            </w:pPr>
            <w:r>
              <w:rPr>
                <w:rFonts w:ascii="Arial" w:eastAsia="Arial" w:hAnsi="Arial" w:cs="Arial"/>
                <w:b/>
                <w:bCs/>
                <w:sz w:val="16"/>
                <w:szCs w:val="16"/>
              </w:rPr>
              <w:t>15.000,00</w:t>
            </w:r>
          </w:p>
        </w:tc>
        <w:tc>
          <w:tcPr>
            <w:tcW w:w="800" w:type="dxa"/>
            <w:vAlign w:val="bottom"/>
          </w:tcPr>
          <w:p w:rsidR="000D33F9" w:rsidRDefault="00F5114B">
            <w:pPr>
              <w:jc w:val="right"/>
              <w:rPr>
                <w:sz w:val="20"/>
                <w:szCs w:val="20"/>
              </w:rPr>
            </w:pPr>
            <w:r>
              <w:rPr>
                <w:rFonts w:ascii="Arial" w:eastAsia="Arial" w:hAnsi="Arial" w:cs="Arial"/>
                <w:b/>
                <w:bCs/>
                <w:sz w:val="14"/>
                <w:szCs w:val="14"/>
              </w:rPr>
              <w:t>75,00</w:t>
            </w:r>
          </w:p>
        </w:tc>
      </w:tr>
      <w:tr w:rsidR="000D33F9">
        <w:trPr>
          <w:trHeight w:val="275"/>
        </w:trPr>
        <w:tc>
          <w:tcPr>
            <w:tcW w:w="320" w:type="dxa"/>
            <w:gridSpan w:val="3"/>
            <w:vAlign w:val="bottom"/>
          </w:tcPr>
          <w:p w:rsidR="000D33F9" w:rsidRDefault="00F5114B">
            <w:pPr>
              <w:jc w:val="right"/>
              <w:rPr>
                <w:sz w:val="20"/>
                <w:szCs w:val="20"/>
              </w:rPr>
            </w:pPr>
            <w:r>
              <w:rPr>
                <w:rFonts w:ascii="Arial" w:eastAsia="Arial" w:hAnsi="Arial" w:cs="Arial"/>
                <w:b/>
                <w:bCs/>
                <w:w w:val="98"/>
                <w:sz w:val="20"/>
                <w:szCs w:val="20"/>
              </w:rPr>
              <w:t>36</w:t>
            </w:r>
          </w:p>
        </w:tc>
        <w:tc>
          <w:tcPr>
            <w:tcW w:w="5540" w:type="dxa"/>
            <w:vAlign w:val="bottom"/>
          </w:tcPr>
          <w:p w:rsidR="000D33F9" w:rsidRDefault="00F5114B">
            <w:pPr>
              <w:ind w:left="120"/>
              <w:rPr>
                <w:sz w:val="20"/>
                <w:szCs w:val="20"/>
              </w:rPr>
            </w:pPr>
            <w:r>
              <w:rPr>
                <w:rFonts w:ascii="Arial" w:eastAsia="Arial" w:hAnsi="Arial" w:cs="Arial"/>
                <w:b/>
                <w:bCs/>
                <w:sz w:val="16"/>
                <w:szCs w:val="16"/>
              </w:rPr>
              <w:t>POMOĆI DANE U INOZEMSTVO I UNUTAR OPĆEG PRORAČ</w:t>
            </w:r>
          </w:p>
        </w:tc>
        <w:tc>
          <w:tcPr>
            <w:tcW w:w="1500" w:type="dxa"/>
            <w:vAlign w:val="bottom"/>
          </w:tcPr>
          <w:p w:rsidR="000D33F9" w:rsidRDefault="00F5114B">
            <w:pPr>
              <w:ind w:right="60"/>
              <w:jc w:val="right"/>
              <w:rPr>
                <w:sz w:val="20"/>
                <w:szCs w:val="20"/>
              </w:rPr>
            </w:pPr>
            <w:r>
              <w:rPr>
                <w:rFonts w:ascii="Arial" w:eastAsia="Arial" w:hAnsi="Arial" w:cs="Arial"/>
                <w:b/>
                <w:bCs/>
                <w:sz w:val="16"/>
                <w:szCs w:val="16"/>
              </w:rPr>
              <w:t>0,00</w:t>
            </w:r>
          </w:p>
        </w:tc>
        <w:tc>
          <w:tcPr>
            <w:tcW w:w="1280" w:type="dxa"/>
            <w:vAlign w:val="bottom"/>
          </w:tcPr>
          <w:p w:rsidR="000D33F9" w:rsidRDefault="00F5114B">
            <w:pPr>
              <w:ind w:right="180"/>
              <w:jc w:val="right"/>
              <w:rPr>
                <w:sz w:val="20"/>
                <w:szCs w:val="20"/>
              </w:rPr>
            </w:pPr>
            <w:r>
              <w:rPr>
                <w:rFonts w:ascii="Arial" w:eastAsia="Arial" w:hAnsi="Arial" w:cs="Arial"/>
                <w:b/>
                <w:bCs/>
                <w:sz w:val="16"/>
                <w:szCs w:val="16"/>
              </w:rPr>
              <w:t>1.000.000,00</w:t>
            </w:r>
          </w:p>
        </w:tc>
        <w:tc>
          <w:tcPr>
            <w:tcW w:w="1580" w:type="dxa"/>
            <w:vAlign w:val="bottom"/>
          </w:tcPr>
          <w:p w:rsidR="000D33F9" w:rsidRDefault="00F5114B">
            <w:pPr>
              <w:ind w:right="380"/>
              <w:jc w:val="right"/>
              <w:rPr>
                <w:sz w:val="20"/>
                <w:szCs w:val="20"/>
              </w:rPr>
            </w:pPr>
            <w:r>
              <w:rPr>
                <w:rFonts w:ascii="Arial" w:eastAsia="Arial" w:hAnsi="Arial" w:cs="Arial"/>
                <w:b/>
                <w:bCs/>
                <w:sz w:val="16"/>
                <w:szCs w:val="16"/>
              </w:rPr>
              <w:t>0,00</w:t>
            </w:r>
          </w:p>
        </w:tc>
        <w:tc>
          <w:tcPr>
            <w:tcW w:w="800" w:type="dxa"/>
            <w:vAlign w:val="bottom"/>
          </w:tcPr>
          <w:p w:rsidR="000D33F9" w:rsidRDefault="00F5114B">
            <w:pPr>
              <w:jc w:val="right"/>
              <w:rPr>
                <w:sz w:val="20"/>
                <w:szCs w:val="20"/>
              </w:rPr>
            </w:pPr>
            <w:r>
              <w:rPr>
                <w:rFonts w:ascii="Arial" w:eastAsia="Arial" w:hAnsi="Arial" w:cs="Arial"/>
                <w:b/>
                <w:bCs/>
                <w:sz w:val="14"/>
                <w:szCs w:val="14"/>
              </w:rPr>
              <w:t>0,00</w:t>
            </w:r>
          </w:p>
        </w:tc>
      </w:tr>
      <w:tr w:rsidR="000D33F9">
        <w:trPr>
          <w:trHeight w:val="88"/>
        </w:trPr>
        <w:tc>
          <w:tcPr>
            <w:tcW w:w="280" w:type="dxa"/>
            <w:gridSpan w:val="2"/>
            <w:vAlign w:val="bottom"/>
          </w:tcPr>
          <w:p w:rsidR="000D33F9" w:rsidRDefault="000D33F9">
            <w:pPr>
              <w:rPr>
                <w:sz w:val="7"/>
                <w:szCs w:val="7"/>
              </w:rPr>
            </w:pPr>
          </w:p>
        </w:tc>
        <w:tc>
          <w:tcPr>
            <w:tcW w:w="5580" w:type="dxa"/>
            <w:gridSpan w:val="2"/>
            <w:vAlign w:val="bottom"/>
          </w:tcPr>
          <w:p w:rsidR="000D33F9" w:rsidRDefault="000D33F9">
            <w:pPr>
              <w:rPr>
                <w:sz w:val="7"/>
                <w:szCs w:val="7"/>
              </w:rPr>
            </w:pPr>
          </w:p>
        </w:tc>
        <w:tc>
          <w:tcPr>
            <w:tcW w:w="1500" w:type="dxa"/>
            <w:vAlign w:val="bottom"/>
          </w:tcPr>
          <w:p w:rsidR="000D33F9" w:rsidRDefault="000D33F9">
            <w:pPr>
              <w:rPr>
                <w:sz w:val="7"/>
                <w:szCs w:val="7"/>
              </w:rPr>
            </w:pPr>
          </w:p>
        </w:tc>
        <w:tc>
          <w:tcPr>
            <w:tcW w:w="1280" w:type="dxa"/>
            <w:vAlign w:val="bottom"/>
          </w:tcPr>
          <w:p w:rsidR="000D33F9" w:rsidRDefault="000D33F9">
            <w:pPr>
              <w:rPr>
                <w:sz w:val="7"/>
                <w:szCs w:val="7"/>
              </w:rPr>
            </w:pPr>
          </w:p>
        </w:tc>
        <w:tc>
          <w:tcPr>
            <w:tcW w:w="1580" w:type="dxa"/>
            <w:vAlign w:val="bottom"/>
          </w:tcPr>
          <w:p w:rsidR="000D33F9" w:rsidRDefault="000D33F9">
            <w:pPr>
              <w:rPr>
                <w:sz w:val="7"/>
                <w:szCs w:val="7"/>
              </w:rPr>
            </w:pPr>
          </w:p>
        </w:tc>
        <w:tc>
          <w:tcPr>
            <w:tcW w:w="800" w:type="dxa"/>
            <w:vAlign w:val="bottom"/>
          </w:tcPr>
          <w:p w:rsidR="000D33F9" w:rsidRDefault="000D33F9">
            <w:pPr>
              <w:rPr>
                <w:sz w:val="7"/>
                <w:szCs w:val="7"/>
              </w:rPr>
            </w:pPr>
          </w:p>
        </w:tc>
      </w:tr>
      <w:tr w:rsidR="000D33F9">
        <w:trPr>
          <w:trHeight w:val="240"/>
        </w:trPr>
        <w:tc>
          <w:tcPr>
            <w:tcW w:w="280" w:type="dxa"/>
            <w:gridSpan w:val="2"/>
            <w:shd w:val="clear" w:color="auto" w:fill="DDFFEB"/>
            <w:vAlign w:val="bottom"/>
          </w:tcPr>
          <w:p w:rsidR="000D33F9" w:rsidRDefault="00F5114B">
            <w:pPr>
              <w:ind w:right="80"/>
              <w:jc w:val="right"/>
              <w:rPr>
                <w:sz w:val="20"/>
                <w:szCs w:val="20"/>
              </w:rPr>
            </w:pPr>
            <w:r>
              <w:rPr>
                <w:rFonts w:ascii="Arial" w:eastAsia="Arial" w:hAnsi="Arial" w:cs="Arial"/>
                <w:b/>
                <w:bCs/>
                <w:w w:val="71"/>
                <w:sz w:val="20"/>
                <w:szCs w:val="20"/>
              </w:rPr>
              <w:t>4</w:t>
            </w:r>
          </w:p>
        </w:tc>
        <w:tc>
          <w:tcPr>
            <w:tcW w:w="5580" w:type="dxa"/>
            <w:gridSpan w:val="2"/>
            <w:vAlign w:val="bottom"/>
          </w:tcPr>
          <w:p w:rsidR="000D33F9" w:rsidRDefault="00F5114B">
            <w:pPr>
              <w:ind w:left="100"/>
              <w:rPr>
                <w:sz w:val="20"/>
                <w:szCs w:val="20"/>
              </w:rPr>
            </w:pPr>
            <w:r>
              <w:rPr>
                <w:rFonts w:ascii="Arial" w:eastAsia="Arial" w:hAnsi="Arial" w:cs="Arial"/>
                <w:b/>
                <w:bCs/>
                <w:sz w:val="16"/>
                <w:szCs w:val="16"/>
              </w:rPr>
              <w:t>RASHODI ZA NABAVU NEFINANCIJSKE IMOVINE</w:t>
            </w:r>
          </w:p>
        </w:tc>
        <w:tc>
          <w:tcPr>
            <w:tcW w:w="1500" w:type="dxa"/>
            <w:vAlign w:val="bottom"/>
          </w:tcPr>
          <w:p w:rsidR="000D33F9" w:rsidRDefault="00F5114B">
            <w:pPr>
              <w:ind w:right="60"/>
              <w:jc w:val="right"/>
              <w:rPr>
                <w:sz w:val="20"/>
                <w:szCs w:val="20"/>
              </w:rPr>
            </w:pPr>
            <w:r>
              <w:rPr>
                <w:rFonts w:ascii="Arial" w:eastAsia="Arial" w:hAnsi="Arial" w:cs="Arial"/>
                <w:b/>
                <w:bCs/>
                <w:sz w:val="16"/>
                <w:szCs w:val="16"/>
              </w:rPr>
              <w:t>0,00</w:t>
            </w:r>
          </w:p>
        </w:tc>
        <w:tc>
          <w:tcPr>
            <w:tcW w:w="1280" w:type="dxa"/>
            <w:vAlign w:val="bottom"/>
          </w:tcPr>
          <w:p w:rsidR="000D33F9" w:rsidRDefault="00F5114B">
            <w:pPr>
              <w:ind w:right="180"/>
              <w:jc w:val="right"/>
              <w:rPr>
                <w:sz w:val="20"/>
                <w:szCs w:val="20"/>
              </w:rPr>
            </w:pPr>
            <w:r>
              <w:rPr>
                <w:rFonts w:ascii="Arial" w:eastAsia="Arial" w:hAnsi="Arial" w:cs="Arial"/>
                <w:b/>
                <w:bCs/>
                <w:sz w:val="16"/>
                <w:szCs w:val="16"/>
              </w:rPr>
              <w:t>1.614.000,00</w:t>
            </w:r>
          </w:p>
        </w:tc>
        <w:tc>
          <w:tcPr>
            <w:tcW w:w="1580" w:type="dxa"/>
            <w:vAlign w:val="bottom"/>
          </w:tcPr>
          <w:p w:rsidR="000D33F9" w:rsidRDefault="00F5114B">
            <w:pPr>
              <w:ind w:right="380"/>
              <w:jc w:val="right"/>
              <w:rPr>
                <w:sz w:val="20"/>
                <w:szCs w:val="20"/>
              </w:rPr>
            </w:pPr>
            <w:r>
              <w:rPr>
                <w:rFonts w:ascii="Arial" w:eastAsia="Arial" w:hAnsi="Arial" w:cs="Arial"/>
                <w:b/>
                <w:bCs/>
                <w:sz w:val="16"/>
                <w:szCs w:val="16"/>
              </w:rPr>
              <w:t>1.572.660,99</w:t>
            </w:r>
          </w:p>
        </w:tc>
        <w:tc>
          <w:tcPr>
            <w:tcW w:w="800" w:type="dxa"/>
            <w:vAlign w:val="bottom"/>
          </w:tcPr>
          <w:p w:rsidR="000D33F9" w:rsidRDefault="00F5114B">
            <w:pPr>
              <w:jc w:val="right"/>
              <w:rPr>
                <w:sz w:val="20"/>
                <w:szCs w:val="20"/>
              </w:rPr>
            </w:pPr>
            <w:r>
              <w:rPr>
                <w:rFonts w:ascii="Arial" w:eastAsia="Arial" w:hAnsi="Arial" w:cs="Arial"/>
                <w:b/>
                <w:bCs/>
                <w:sz w:val="14"/>
                <w:szCs w:val="14"/>
              </w:rPr>
              <w:t>97,44</w:t>
            </w:r>
          </w:p>
        </w:tc>
      </w:tr>
      <w:tr w:rsidR="000D33F9">
        <w:trPr>
          <w:trHeight w:val="29"/>
        </w:trPr>
        <w:tc>
          <w:tcPr>
            <w:tcW w:w="320" w:type="dxa"/>
            <w:gridSpan w:val="3"/>
            <w:vAlign w:val="bottom"/>
          </w:tcPr>
          <w:p w:rsidR="000D33F9" w:rsidRDefault="000D33F9">
            <w:pPr>
              <w:rPr>
                <w:sz w:val="2"/>
                <w:szCs w:val="2"/>
              </w:rPr>
            </w:pPr>
          </w:p>
        </w:tc>
        <w:tc>
          <w:tcPr>
            <w:tcW w:w="5540" w:type="dxa"/>
            <w:vAlign w:val="bottom"/>
          </w:tcPr>
          <w:p w:rsidR="000D33F9" w:rsidRDefault="000D33F9">
            <w:pPr>
              <w:rPr>
                <w:sz w:val="2"/>
                <w:szCs w:val="2"/>
              </w:rPr>
            </w:pPr>
          </w:p>
        </w:tc>
        <w:tc>
          <w:tcPr>
            <w:tcW w:w="1500" w:type="dxa"/>
            <w:vAlign w:val="bottom"/>
          </w:tcPr>
          <w:p w:rsidR="000D33F9" w:rsidRDefault="000D33F9">
            <w:pPr>
              <w:rPr>
                <w:sz w:val="2"/>
                <w:szCs w:val="2"/>
              </w:rPr>
            </w:pPr>
          </w:p>
        </w:tc>
        <w:tc>
          <w:tcPr>
            <w:tcW w:w="1280" w:type="dxa"/>
            <w:vAlign w:val="bottom"/>
          </w:tcPr>
          <w:p w:rsidR="000D33F9" w:rsidRDefault="000D33F9">
            <w:pPr>
              <w:rPr>
                <w:sz w:val="2"/>
                <w:szCs w:val="2"/>
              </w:rPr>
            </w:pPr>
          </w:p>
        </w:tc>
        <w:tc>
          <w:tcPr>
            <w:tcW w:w="1580" w:type="dxa"/>
            <w:vAlign w:val="bottom"/>
          </w:tcPr>
          <w:p w:rsidR="000D33F9" w:rsidRDefault="000D33F9">
            <w:pPr>
              <w:rPr>
                <w:sz w:val="2"/>
                <w:szCs w:val="2"/>
              </w:rPr>
            </w:pPr>
          </w:p>
        </w:tc>
        <w:tc>
          <w:tcPr>
            <w:tcW w:w="800" w:type="dxa"/>
            <w:vAlign w:val="bottom"/>
          </w:tcPr>
          <w:p w:rsidR="000D33F9" w:rsidRDefault="000D33F9">
            <w:pPr>
              <w:rPr>
                <w:sz w:val="2"/>
                <w:szCs w:val="2"/>
              </w:rPr>
            </w:pPr>
          </w:p>
        </w:tc>
      </w:tr>
      <w:tr w:rsidR="000D33F9">
        <w:trPr>
          <w:trHeight w:val="240"/>
        </w:trPr>
        <w:tc>
          <w:tcPr>
            <w:tcW w:w="20" w:type="dxa"/>
            <w:vAlign w:val="bottom"/>
          </w:tcPr>
          <w:p w:rsidR="000D33F9" w:rsidRDefault="000D33F9">
            <w:pPr>
              <w:rPr>
                <w:sz w:val="20"/>
                <w:szCs w:val="20"/>
              </w:rPr>
            </w:pPr>
          </w:p>
        </w:tc>
        <w:tc>
          <w:tcPr>
            <w:tcW w:w="300" w:type="dxa"/>
            <w:gridSpan w:val="2"/>
            <w:vAlign w:val="bottom"/>
          </w:tcPr>
          <w:p w:rsidR="000D33F9" w:rsidRDefault="00F5114B">
            <w:pPr>
              <w:jc w:val="right"/>
              <w:rPr>
                <w:sz w:val="20"/>
                <w:szCs w:val="20"/>
              </w:rPr>
            </w:pPr>
            <w:r>
              <w:rPr>
                <w:rFonts w:ascii="Arial" w:eastAsia="Arial" w:hAnsi="Arial" w:cs="Arial"/>
                <w:b/>
                <w:bCs/>
                <w:w w:val="89"/>
                <w:sz w:val="20"/>
                <w:szCs w:val="20"/>
              </w:rPr>
              <w:t>41</w:t>
            </w:r>
          </w:p>
        </w:tc>
        <w:tc>
          <w:tcPr>
            <w:tcW w:w="5540" w:type="dxa"/>
            <w:vAlign w:val="bottom"/>
          </w:tcPr>
          <w:p w:rsidR="000D33F9" w:rsidRDefault="00F5114B">
            <w:pPr>
              <w:ind w:left="120"/>
              <w:rPr>
                <w:sz w:val="20"/>
                <w:szCs w:val="20"/>
              </w:rPr>
            </w:pPr>
            <w:r>
              <w:rPr>
                <w:rFonts w:ascii="Arial" w:eastAsia="Arial" w:hAnsi="Arial" w:cs="Arial"/>
                <w:b/>
                <w:bCs/>
                <w:sz w:val="16"/>
                <w:szCs w:val="16"/>
              </w:rPr>
              <w:t>RASHODI ZA NABAVU NEPROIZVEDENE DUGO. IMOVINE</w:t>
            </w:r>
          </w:p>
        </w:tc>
        <w:tc>
          <w:tcPr>
            <w:tcW w:w="1500" w:type="dxa"/>
            <w:vAlign w:val="bottom"/>
          </w:tcPr>
          <w:p w:rsidR="000D33F9" w:rsidRDefault="00F5114B">
            <w:pPr>
              <w:ind w:right="60"/>
              <w:jc w:val="right"/>
              <w:rPr>
                <w:sz w:val="20"/>
                <w:szCs w:val="20"/>
              </w:rPr>
            </w:pPr>
            <w:r>
              <w:rPr>
                <w:rFonts w:ascii="Arial" w:eastAsia="Arial" w:hAnsi="Arial" w:cs="Arial"/>
                <w:b/>
                <w:bCs/>
                <w:sz w:val="16"/>
                <w:szCs w:val="16"/>
              </w:rPr>
              <w:t>0,00</w:t>
            </w:r>
          </w:p>
        </w:tc>
        <w:tc>
          <w:tcPr>
            <w:tcW w:w="1280" w:type="dxa"/>
            <w:vAlign w:val="bottom"/>
          </w:tcPr>
          <w:p w:rsidR="000D33F9" w:rsidRDefault="00F5114B">
            <w:pPr>
              <w:ind w:right="180"/>
              <w:jc w:val="right"/>
              <w:rPr>
                <w:sz w:val="20"/>
                <w:szCs w:val="20"/>
              </w:rPr>
            </w:pPr>
            <w:r>
              <w:rPr>
                <w:rFonts w:ascii="Arial" w:eastAsia="Arial" w:hAnsi="Arial" w:cs="Arial"/>
                <w:b/>
                <w:bCs/>
                <w:sz w:val="16"/>
                <w:szCs w:val="16"/>
              </w:rPr>
              <w:t>1.053.000,00</w:t>
            </w:r>
          </w:p>
        </w:tc>
        <w:tc>
          <w:tcPr>
            <w:tcW w:w="1580" w:type="dxa"/>
            <w:vAlign w:val="bottom"/>
          </w:tcPr>
          <w:p w:rsidR="000D33F9" w:rsidRDefault="00F5114B">
            <w:pPr>
              <w:ind w:right="380"/>
              <w:jc w:val="right"/>
              <w:rPr>
                <w:sz w:val="20"/>
                <w:szCs w:val="20"/>
              </w:rPr>
            </w:pPr>
            <w:r>
              <w:rPr>
                <w:rFonts w:ascii="Arial" w:eastAsia="Arial" w:hAnsi="Arial" w:cs="Arial"/>
                <w:b/>
                <w:bCs/>
                <w:sz w:val="16"/>
                <w:szCs w:val="16"/>
              </w:rPr>
              <w:t>1.012.535,98</w:t>
            </w:r>
          </w:p>
        </w:tc>
        <w:tc>
          <w:tcPr>
            <w:tcW w:w="800" w:type="dxa"/>
            <w:vAlign w:val="bottom"/>
          </w:tcPr>
          <w:p w:rsidR="000D33F9" w:rsidRDefault="00F5114B">
            <w:pPr>
              <w:jc w:val="right"/>
              <w:rPr>
                <w:sz w:val="20"/>
                <w:szCs w:val="20"/>
              </w:rPr>
            </w:pPr>
            <w:r>
              <w:rPr>
                <w:rFonts w:ascii="Arial" w:eastAsia="Arial" w:hAnsi="Arial" w:cs="Arial"/>
                <w:b/>
                <w:bCs/>
                <w:sz w:val="14"/>
                <w:szCs w:val="14"/>
              </w:rPr>
              <w:t>96,16</w:t>
            </w:r>
          </w:p>
        </w:tc>
      </w:tr>
      <w:tr w:rsidR="000D33F9">
        <w:trPr>
          <w:trHeight w:val="275"/>
        </w:trPr>
        <w:tc>
          <w:tcPr>
            <w:tcW w:w="320" w:type="dxa"/>
            <w:gridSpan w:val="3"/>
            <w:vAlign w:val="bottom"/>
          </w:tcPr>
          <w:p w:rsidR="000D33F9" w:rsidRDefault="00F5114B">
            <w:pPr>
              <w:jc w:val="right"/>
              <w:rPr>
                <w:sz w:val="20"/>
                <w:szCs w:val="20"/>
              </w:rPr>
            </w:pPr>
            <w:r>
              <w:rPr>
                <w:rFonts w:ascii="Arial" w:eastAsia="Arial" w:hAnsi="Arial" w:cs="Arial"/>
                <w:b/>
                <w:bCs/>
                <w:w w:val="98"/>
                <w:sz w:val="20"/>
                <w:szCs w:val="20"/>
              </w:rPr>
              <w:t>42</w:t>
            </w:r>
          </w:p>
        </w:tc>
        <w:tc>
          <w:tcPr>
            <w:tcW w:w="5540" w:type="dxa"/>
            <w:vAlign w:val="bottom"/>
          </w:tcPr>
          <w:p w:rsidR="000D33F9" w:rsidRDefault="00F5114B">
            <w:pPr>
              <w:ind w:left="120"/>
              <w:rPr>
                <w:sz w:val="20"/>
                <w:szCs w:val="20"/>
              </w:rPr>
            </w:pPr>
            <w:r>
              <w:rPr>
                <w:rFonts w:ascii="Arial" w:eastAsia="Arial" w:hAnsi="Arial" w:cs="Arial"/>
                <w:b/>
                <w:bCs/>
                <w:sz w:val="16"/>
                <w:szCs w:val="16"/>
              </w:rPr>
              <w:t>RASHODI ZA NABAVU PROIZVEDENE DUGOTRAJ.IMOVINE</w:t>
            </w:r>
          </w:p>
        </w:tc>
        <w:tc>
          <w:tcPr>
            <w:tcW w:w="1500" w:type="dxa"/>
            <w:vAlign w:val="bottom"/>
          </w:tcPr>
          <w:p w:rsidR="000D33F9" w:rsidRDefault="00F5114B">
            <w:pPr>
              <w:ind w:right="60"/>
              <w:jc w:val="right"/>
              <w:rPr>
                <w:sz w:val="20"/>
                <w:szCs w:val="20"/>
              </w:rPr>
            </w:pPr>
            <w:r>
              <w:rPr>
                <w:rFonts w:ascii="Arial" w:eastAsia="Arial" w:hAnsi="Arial" w:cs="Arial"/>
                <w:b/>
                <w:bCs/>
                <w:sz w:val="16"/>
                <w:szCs w:val="16"/>
              </w:rPr>
              <w:t>0,00</w:t>
            </w:r>
          </w:p>
        </w:tc>
        <w:tc>
          <w:tcPr>
            <w:tcW w:w="1280" w:type="dxa"/>
            <w:vAlign w:val="bottom"/>
          </w:tcPr>
          <w:p w:rsidR="000D33F9" w:rsidRDefault="00F5114B">
            <w:pPr>
              <w:ind w:right="180"/>
              <w:jc w:val="right"/>
              <w:rPr>
                <w:sz w:val="20"/>
                <w:szCs w:val="20"/>
              </w:rPr>
            </w:pPr>
            <w:r>
              <w:rPr>
                <w:rFonts w:ascii="Arial" w:eastAsia="Arial" w:hAnsi="Arial" w:cs="Arial"/>
                <w:b/>
                <w:bCs/>
                <w:sz w:val="16"/>
                <w:szCs w:val="16"/>
              </w:rPr>
              <w:t>51.000,00</w:t>
            </w:r>
          </w:p>
        </w:tc>
        <w:tc>
          <w:tcPr>
            <w:tcW w:w="1580" w:type="dxa"/>
            <w:vAlign w:val="bottom"/>
          </w:tcPr>
          <w:p w:rsidR="000D33F9" w:rsidRDefault="00F5114B">
            <w:pPr>
              <w:ind w:right="380"/>
              <w:jc w:val="right"/>
              <w:rPr>
                <w:sz w:val="20"/>
                <w:szCs w:val="20"/>
              </w:rPr>
            </w:pPr>
            <w:r>
              <w:rPr>
                <w:rFonts w:ascii="Arial" w:eastAsia="Arial" w:hAnsi="Arial" w:cs="Arial"/>
                <w:b/>
                <w:bCs/>
                <w:sz w:val="16"/>
                <w:szCs w:val="16"/>
              </w:rPr>
              <w:t>50.637,50</w:t>
            </w:r>
          </w:p>
        </w:tc>
        <w:tc>
          <w:tcPr>
            <w:tcW w:w="800" w:type="dxa"/>
            <w:vAlign w:val="bottom"/>
          </w:tcPr>
          <w:p w:rsidR="000D33F9" w:rsidRDefault="00F5114B">
            <w:pPr>
              <w:jc w:val="right"/>
              <w:rPr>
                <w:sz w:val="20"/>
                <w:szCs w:val="20"/>
              </w:rPr>
            </w:pPr>
            <w:r>
              <w:rPr>
                <w:rFonts w:ascii="Arial" w:eastAsia="Arial" w:hAnsi="Arial" w:cs="Arial"/>
                <w:b/>
                <w:bCs/>
                <w:sz w:val="14"/>
                <w:szCs w:val="14"/>
              </w:rPr>
              <w:t>99,29</w:t>
            </w:r>
          </w:p>
        </w:tc>
      </w:tr>
      <w:tr w:rsidR="000D33F9">
        <w:trPr>
          <w:trHeight w:val="286"/>
        </w:trPr>
        <w:tc>
          <w:tcPr>
            <w:tcW w:w="320" w:type="dxa"/>
            <w:gridSpan w:val="3"/>
            <w:vAlign w:val="bottom"/>
          </w:tcPr>
          <w:p w:rsidR="000D33F9" w:rsidRDefault="00F5114B">
            <w:pPr>
              <w:jc w:val="right"/>
              <w:rPr>
                <w:sz w:val="20"/>
                <w:szCs w:val="20"/>
              </w:rPr>
            </w:pPr>
            <w:r>
              <w:rPr>
                <w:rFonts w:ascii="Arial" w:eastAsia="Arial" w:hAnsi="Arial" w:cs="Arial"/>
                <w:b/>
                <w:bCs/>
                <w:w w:val="98"/>
                <w:sz w:val="20"/>
                <w:szCs w:val="20"/>
              </w:rPr>
              <w:t>45</w:t>
            </w:r>
          </w:p>
        </w:tc>
        <w:tc>
          <w:tcPr>
            <w:tcW w:w="5540" w:type="dxa"/>
            <w:vAlign w:val="bottom"/>
          </w:tcPr>
          <w:p w:rsidR="000D33F9" w:rsidRDefault="00F5114B">
            <w:pPr>
              <w:ind w:left="120"/>
              <w:rPr>
                <w:sz w:val="20"/>
                <w:szCs w:val="20"/>
              </w:rPr>
            </w:pPr>
            <w:r>
              <w:rPr>
                <w:rFonts w:ascii="Arial" w:eastAsia="Arial" w:hAnsi="Arial" w:cs="Arial"/>
                <w:b/>
                <w:bCs/>
                <w:sz w:val="16"/>
                <w:szCs w:val="16"/>
              </w:rPr>
              <w:t>RASHODI ZA DODATNA ULAGANJA NA NEFINAN.IMOV.</w:t>
            </w:r>
          </w:p>
        </w:tc>
        <w:tc>
          <w:tcPr>
            <w:tcW w:w="1500" w:type="dxa"/>
            <w:vAlign w:val="bottom"/>
          </w:tcPr>
          <w:p w:rsidR="000D33F9" w:rsidRDefault="00F5114B">
            <w:pPr>
              <w:ind w:right="60"/>
              <w:jc w:val="right"/>
              <w:rPr>
                <w:sz w:val="20"/>
                <w:szCs w:val="20"/>
              </w:rPr>
            </w:pPr>
            <w:r>
              <w:rPr>
                <w:rFonts w:ascii="Arial" w:eastAsia="Arial" w:hAnsi="Arial" w:cs="Arial"/>
                <w:b/>
                <w:bCs/>
                <w:sz w:val="16"/>
                <w:szCs w:val="16"/>
              </w:rPr>
              <w:t>0,00</w:t>
            </w:r>
          </w:p>
        </w:tc>
        <w:tc>
          <w:tcPr>
            <w:tcW w:w="1280" w:type="dxa"/>
            <w:vAlign w:val="bottom"/>
          </w:tcPr>
          <w:p w:rsidR="000D33F9" w:rsidRDefault="00F5114B">
            <w:pPr>
              <w:ind w:right="180"/>
              <w:jc w:val="right"/>
              <w:rPr>
                <w:sz w:val="20"/>
                <w:szCs w:val="20"/>
              </w:rPr>
            </w:pPr>
            <w:r>
              <w:rPr>
                <w:rFonts w:ascii="Arial" w:eastAsia="Arial" w:hAnsi="Arial" w:cs="Arial"/>
                <w:b/>
                <w:bCs/>
                <w:sz w:val="16"/>
                <w:szCs w:val="16"/>
              </w:rPr>
              <w:t>510.000,00</w:t>
            </w:r>
          </w:p>
        </w:tc>
        <w:tc>
          <w:tcPr>
            <w:tcW w:w="1580" w:type="dxa"/>
            <w:vAlign w:val="bottom"/>
          </w:tcPr>
          <w:p w:rsidR="000D33F9" w:rsidRDefault="00F5114B">
            <w:pPr>
              <w:ind w:right="380"/>
              <w:jc w:val="right"/>
              <w:rPr>
                <w:sz w:val="20"/>
                <w:szCs w:val="20"/>
              </w:rPr>
            </w:pPr>
            <w:r>
              <w:rPr>
                <w:rFonts w:ascii="Arial" w:eastAsia="Arial" w:hAnsi="Arial" w:cs="Arial"/>
                <w:b/>
                <w:bCs/>
                <w:sz w:val="16"/>
                <w:szCs w:val="16"/>
              </w:rPr>
              <w:t>509.487,51</w:t>
            </w:r>
          </w:p>
        </w:tc>
        <w:tc>
          <w:tcPr>
            <w:tcW w:w="800" w:type="dxa"/>
            <w:vAlign w:val="bottom"/>
          </w:tcPr>
          <w:p w:rsidR="000D33F9" w:rsidRDefault="00F5114B">
            <w:pPr>
              <w:jc w:val="right"/>
              <w:rPr>
                <w:sz w:val="20"/>
                <w:szCs w:val="20"/>
              </w:rPr>
            </w:pPr>
            <w:r>
              <w:rPr>
                <w:rFonts w:ascii="Arial" w:eastAsia="Arial" w:hAnsi="Arial" w:cs="Arial"/>
                <w:b/>
                <w:bCs/>
                <w:sz w:val="14"/>
                <w:szCs w:val="14"/>
              </w:rPr>
              <w:t>99,90</w:t>
            </w:r>
          </w:p>
        </w:tc>
      </w:tr>
    </w:tbl>
    <w:p w:rsidR="000D33F9" w:rsidRDefault="000D33F9">
      <w:pPr>
        <w:spacing w:line="200" w:lineRule="exact"/>
        <w:rPr>
          <w:sz w:val="20"/>
          <w:szCs w:val="20"/>
        </w:rPr>
      </w:pPr>
    </w:p>
    <w:p w:rsidR="000D33F9" w:rsidRDefault="000D33F9">
      <w:pPr>
        <w:sectPr w:rsidR="000D33F9">
          <w:pgSz w:w="11900" w:h="16838"/>
          <w:pgMar w:top="404" w:right="826" w:bottom="0" w:left="40" w:header="0" w:footer="0" w:gutter="0"/>
          <w:cols w:space="720" w:equalWidth="0">
            <w:col w:w="11040"/>
          </w:cols>
        </w:sectPr>
      </w:pPr>
    </w:p>
    <w:p w:rsidR="000D33F9" w:rsidRDefault="000D33F9">
      <w:pPr>
        <w:spacing w:line="200" w:lineRule="exact"/>
        <w:rPr>
          <w:sz w:val="20"/>
          <w:szCs w:val="20"/>
        </w:rPr>
      </w:pPr>
    </w:p>
    <w:p w:rsidR="000D33F9" w:rsidRDefault="000D33F9">
      <w:pPr>
        <w:spacing w:line="231" w:lineRule="exact"/>
        <w:rPr>
          <w:sz w:val="20"/>
          <w:szCs w:val="20"/>
        </w:rPr>
      </w:pPr>
    </w:p>
    <w:p w:rsidR="000D33F9" w:rsidRDefault="00F5114B">
      <w:pPr>
        <w:ind w:right="40"/>
        <w:jc w:val="center"/>
        <w:rPr>
          <w:sz w:val="20"/>
          <w:szCs w:val="20"/>
        </w:rPr>
      </w:pPr>
      <w:r>
        <w:rPr>
          <w:rFonts w:ascii="Arial" w:eastAsia="Arial" w:hAnsi="Arial" w:cs="Arial"/>
          <w:b/>
          <w:bCs/>
          <w:sz w:val="14"/>
          <w:szCs w:val="14"/>
        </w:rPr>
        <w:t>43</w:t>
      </w:r>
    </w:p>
    <w:p w:rsidR="000D33F9" w:rsidRDefault="000D33F9">
      <w:pPr>
        <w:sectPr w:rsidR="000D33F9">
          <w:type w:val="continuous"/>
          <w:pgSz w:w="11900" w:h="16838"/>
          <w:pgMar w:top="404" w:right="826" w:bottom="0" w:left="40" w:header="0" w:footer="0" w:gutter="0"/>
          <w:cols w:space="720" w:equalWidth="0">
            <w:col w:w="11040"/>
          </w:cols>
        </w:sectPr>
      </w:pPr>
    </w:p>
    <w:p w:rsidR="000D33F9" w:rsidRDefault="00F5114B">
      <w:pPr>
        <w:rPr>
          <w:sz w:val="20"/>
          <w:szCs w:val="20"/>
        </w:rPr>
      </w:pPr>
      <w:bookmarkStart w:id="45" w:name="page45"/>
      <w:bookmarkEnd w:id="45"/>
      <w:r>
        <w:rPr>
          <w:rFonts w:ascii="Arial" w:eastAsia="Arial" w:hAnsi="Arial" w:cs="Arial"/>
          <w:b/>
          <w:bCs/>
          <w:noProof/>
          <w:sz w:val="20"/>
          <w:szCs w:val="20"/>
        </w:rPr>
        <mc:AlternateContent>
          <mc:Choice Requires="wps">
            <w:drawing>
              <wp:anchor distT="0" distB="0" distL="114300" distR="114300" simplePos="0" relativeHeight="251387392" behindDoc="1" locked="0" layoutInCell="0" allowOverlap="1">
                <wp:simplePos x="0" y="0"/>
                <wp:positionH relativeFrom="page">
                  <wp:posOffset>27305</wp:posOffset>
                </wp:positionH>
                <wp:positionV relativeFrom="page">
                  <wp:posOffset>257175</wp:posOffset>
                </wp:positionV>
                <wp:extent cx="7028815" cy="152400"/>
                <wp:effectExtent l="0" t="0" r="0" b="0"/>
                <wp:wrapNone/>
                <wp:docPr id="54" name="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815" cy="152400"/>
                        </a:xfrm>
                        <a:prstGeom prst="rect">
                          <a:avLst/>
                        </a:prstGeom>
                        <a:solidFill>
                          <a:srgbClr val="A6CAF0"/>
                        </a:solidFill>
                      </wps:spPr>
                      <wps:bodyPr/>
                    </wps:wsp>
                  </a:graphicData>
                </a:graphic>
              </wp:anchor>
            </w:drawing>
          </mc:Choice>
          <mc:Fallback>
            <w:pict>
              <v:rect w14:anchorId="1728D31A" id="Shape 54" o:spid="_x0000_s1026" style="position:absolute;margin-left:2.15pt;margin-top:20.25pt;width:553.45pt;height:12pt;z-index:-2519290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" o:allowincell="f" fillcolor="#a6caf0" stroked="f">
                <v:path arrowok="t"/>
                <w10:wrap anchorx="page" anchory="page"/>
              </v:rect>
            </w:pict>
          </mc:Fallback>
        </mc:AlternateContent>
      </w:r>
      <w:r>
        <w:rPr>
          <w:rFonts w:ascii="Arial" w:eastAsia="Arial" w:hAnsi="Arial" w:cs="Arial"/>
          <w:b/>
          <w:bCs/>
          <w:sz w:val="20"/>
          <w:szCs w:val="20"/>
        </w:rPr>
        <w:t>OPĆI DIO</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388416" behindDoc="1" locked="0" layoutInCell="0" allowOverlap="1">
                <wp:simplePos x="0" y="0"/>
                <wp:positionH relativeFrom="column">
                  <wp:posOffset>1905</wp:posOffset>
                </wp:positionH>
                <wp:positionV relativeFrom="paragraph">
                  <wp:posOffset>15875</wp:posOffset>
                </wp:positionV>
                <wp:extent cx="7028815" cy="152400"/>
                <wp:effectExtent l="0" t="0" r="0" b="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815" cy="152400"/>
                        </a:xfrm>
                        <a:prstGeom prst="rect">
                          <a:avLst/>
                        </a:prstGeom>
                        <a:solidFill>
                          <a:srgbClr val="DAFAFA"/>
                        </a:solidFill>
                      </wps:spPr>
                      <wps:bodyPr/>
                    </wps:wsp>
                  </a:graphicData>
                </a:graphic>
              </wp:anchor>
            </w:drawing>
          </mc:Choice>
          <mc:Fallback>
            <w:pict>
              <v:rect w14:anchorId="383172B4" id="Shape 55" o:spid="_x0000_s1026" style="position:absolute;margin-left:.15pt;margin-top:1.25pt;width:553.45pt;height:12pt;z-index:-251928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" o:allowincell="f" fillcolor="#dafafa" stroked="f">
                <v:path arrowok="t"/>
              </v:rect>
            </w:pict>
          </mc:Fallback>
        </mc:AlternateContent>
      </w:r>
    </w:p>
    <w:p w:rsidR="000D33F9" w:rsidRDefault="000D33F9">
      <w:pPr>
        <w:spacing w:line="2" w:lineRule="exact"/>
        <w:rPr>
          <w:sz w:val="20"/>
          <w:szCs w:val="20"/>
        </w:rPr>
      </w:pPr>
    </w:p>
    <w:p w:rsidR="000D33F9" w:rsidRDefault="00F5114B">
      <w:pPr>
        <w:rPr>
          <w:sz w:val="20"/>
          <w:szCs w:val="20"/>
        </w:rPr>
      </w:pPr>
      <w:r>
        <w:rPr>
          <w:rFonts w:ascii="Arial" w:eastAsia="Arial" w:hAnsi="Arial" w:cs="Arial"/>
          <w:b/>
          <w:bCs/>
          <w:sz w:val="20"/>
          <w:szCs w:val="20"/>
        </w:rPr>
        <w:t>A. RAČUN PRIHODA I RASHODA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389440" behindDoc="1" locked="0" layoutInCell="0" allowOverlap="1">
                <wp:simplePos x="0" y="0"/>
                <wp:positionH relativeFrom="column">
                  <wp:posOffset>1905</wp:posOffset>
                </wp:positionH>
                <wp:positionV relativeFrom="paragraph">
                  <wp:posOffset>17145</wp:posOffset>
                </wp:positionV>
                <wp:extent cx="7028815" cy="152400"/>
                <wp:effectExtent l="0" t="0" r="0" b="0"/>
                <wp:wrapNone/>
                <wp:docPr id="56" name="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815" cy="152400"/>
                        </a:xfrm>
                        <a:prstGeom prst="rect">
                          <a:avLst/>
                        </a:prstGeom>
                        <a:solidFill>
                          <a:srgbClr val="CAFFCB"/>
                        </a:solidFill>
                      </wps:spPr>
                      <wps:bodyPr/>
                    </wps:wsp>
                  </a:graphicData>
                </a:graphic>
              </wp:anchor>
            </w:drawing>
          </mc:Choice>
          <mc:Fallback>
            <w:pict>
              <v:rect w14:anchorId="671025FE" id="Shape 56" o:spid="_x0000_s1026" style="position:absolute;margin-left:.15pt;margin-top:1.35pt;width:553.45pt;height:12pt;z-index:-251927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" o:allowincell="f" fillcolor="#caffcb" stroked="f">
                <v:path arrowok="t"/>
              </v:rect>
            </w:pict>
          </mc:Fallback>
        </mc:AlternateContent>
      </w:r>
    </w:p>
    <w:p w:rsidR="000D33F9" w:rsidRDefault="000D33F9">
      <w:pPr>
        <w:spacing w:line="4" w:lineRule="exact"/>
        <w:rPr>
          <w:sz w:val="20"/>
          <w:szCs w:val="20"/>
        </w:rPr>
      </w:pPr>
    </w:p>
    <w:p w:rsidR="000D33F9" w:rsidRDefault="00F5114B">
      <w:pPr>
        <w:rPr>
          <w:sz w:val="20"/>
          <w:szCs w:val="20"/>
        </w:rPr>
      </w:pPr>
      <w:r>
        <w:rPr>
          <w:rFonts w:ascii="Arial" w:eastAsia="Arial" w:hAnsi="Arial" w:cs="Arial"/>
          <w:b/>
          <w:bCs/>
          <w:sz w:val="20"/>
          <w:szCs w:val="20"/>
        </w:rPr>
        <w:t>RASHODI PREMA FUNKCIJSKOJ KLASIFIKACIJI</w:t>
      </w:r>
    </w:p>
    <w:p w:rsidR="000D33F9" w:rsidRDefault="000D33F9">
      <w:pPr>
        <w:spacing w:line="69" w:lineRule="exact"/>
        <w:rPr>
          <w:sz w:val="20"/>
          <w:szCs w:val="20"/>
        </w:rPr>
      </w:pPr>
    </w:p>
    <w:tbl>
      <w:tblPr>
        <w:tblW w:w="0" w:type="auto"/>
        <w:tblInd w:w="6500" w:type="dxa"/>
        <w:tblLayout w:type="fixed"/>
        <w:tblCellMar>
          <w:left w:w="0" w:type="dxa"/>
          <w:right w:w="0" w:type="dxa"/>
        </w:tblCellMar>
        <w:tblLook w:val="04A0" w:firstRow="1" w:lastRow="0" w:firstColumn="1" w:lastColumn="0" w:noHBand="0" w:noVBand="1"/>
      </w:tblPr>
      <w:tblGrid>
        <w:gridCol w:w="920"/>
        <w:gridCol w:w="1300"/>
        <w:gridCol w:w="1100"/>
        <w:gridCol w:w="640"/>
        <w:gridCol w:w="560"/>
        <w:gridCol w:w="20"/>
      </w:tblGrid>
      <w:tr w:rsidR="000D33F9">
        <w:trPr>
          <w:trHeight w:val="168"/>
        </w:trPr>
        <w:tc>
          <w:tcPr>
            <w:tcW w:w="920" w:type="dxa"/>
            <w:vAlign w:val="bottom"/>
          </w:tcPr>
          <w:p w:rsidR="000D33F9" w:rsidRDefault="000D33F9">
            <w:pPr>
              <w:rPr>
                <w:sz w:val="14"/>
                <w:szCs w:val="14"/>
              </w:rPr>
            </w:pPr>
          </w:p>
        </w:tc>
        <w:tc>
          <w:tcPr>
            <w:tcW w:w="1300" w:type="dxa"/>
            <w:vAlign w:val="bottom"/>
          </w:tcPr>
          <w:p w:rsidR="000D33F9" w:rsidRDefault="000D33F9">
            <w:pPr>
              <w:rPr>
                <w:sz w:val="14"/>
                <w:szCs w:val="14"/>
              </w:rPr>
            </w:pPr>
          </w:p>
        </w:tc>
        <w:tc>
          <w:tcPr>
            <w:tcW w:w="1100" w:type="dxa"/>
            <w:vAlign w:val="bottom"/>
          </w:tcPr>
          <w:p w:rsidR="000D33F9" w:rsidRDefault="000D33F9">
            <w:pPr>
              <w:rPr>
                <w:sz w:val="14"/>
                <w:szCs w:val="14"/>
              </w:rPr>
            </w:pPr>
          </w:p>
        </w:tc>
        <w:tc>
          <w:tcPr>
            <w:tcW w:w="640" w:type="dxa"/>
            <w:vAlign w:val="bottom"/>
          </w:tcPr>
          <w:p w:rsidR="000D33F9" w:rsidRDefault="00F5114B">
            <w:pPr>
              <w:jc w:val="right"/>
              <w:rPr>
                <w:sz w:val="20"/>
                <w:szCs w:val="20"/>
              </w:rPr>
            </w:pPr>
            <w:r>
              <w:rPr>
                <w:rFonts w:ascii="Arial" w:eastAsia="Arial" w:hAnsi="Arial" w:cs="Arial"/>
                <w:b/>
                <w:bCs/>
                <w:w w:val="96"/>
                <w:sz w:val="14"/>
                <w:szCs w:val="14"/>
              </w:rPr>
              <w:t>Izvršenje</w:t>
            </w:r>
          </w:p>
        </w:tc>
        <w:tc>
          <w:tcPr>
            <w:tcW w:w="560" w:type="dxa"/>
            <w:vAlign w:val="bottom"/>
          </w:tcPr>
          <w:p w:rsidR="000D33F9" w:rsidRDefault="00F5114B">
            <w:pPr>
              <w:jc w:val="right"/>
              <w:rPr>
                <w:sz w:val="20"/>
                <w:szCs w:val="20"/>
              </w:rPr>
            </w:pPr>
            <w:r>
              <w:rPr>
                <w:rFonts w:ascii="Arial" w:eastAsia="Arial" w:hAnsi="Arial" w:cs="Arial"/>
                <w:b/>
                <w:bCs/>
                <w:w w:val="90"/>
                <w:sz w:val="14"/>
                <w:szCs w:val="14"/>
              </w:rPr>
              <w:t>Izvršenje</w:t>
            </w:r>
          </w:p>
        </w:tc>
        <w:tc>
          <w:tcPr>
            <w:tcW w:w="0" w:type="dxa"/>
            <w:vAlign w:val="bottom"/>
          </w:tcPr>
          <w:p w:rsidR="000D33F9" w:rsidRDefault="000D33F9">
            <w:pPr>
              <w:rPr>
                <w:sz w:val="1"/>
                <w:szCs w:val="1"/>
              </w:rPr>
            </w:pPr>
          </w:p>
        </w:tc>
      </w:tr>
      <w:tr w:rsidR="000D33F9">
        <w:trPr>
          <w:trHeight w:val="161"/>
        </w:trPr>
        <w:tc>
          <w:tcPr>
            <w:tcW w:w="920" w:type="dxa"/>
            <w:vMerge w:val="restart"/>
            <w:vAlign w:val="bottom"/>
          </w:tcPr>
          <w:p w:rsidR="000D33F9" w:rsidRDefault="00F5114B">
            <w:pPr>
              <w:ind w:right="120"/>
              <w:jc w:val="right"/>
              <w:rPr>
                <w:sz w:val="20"/>
                <w:szCs w:val="20"/>
              </w:rPr>
            </w:pPr>
            <w:r>
              <w:rPr>
                <w:rFonts w:ascii="Arial" w:eastAsia="Arial" w:hAnsi="Arial" w:cs="Arial"/>
                <w:b/>
                <w:bCs/>
                <w:sz w:val="16"/>
                <w:szCs w:val="16"/>
              </w:rPr>
              <w:t>Izvršenje</w:t>
            </w:r>
          </w:p>
        </w:tc>
        <w:tc>
          <w:tcPr>
            <w:tcW w:w="1300" w:type="dxa"/>
            <w:vAlign w:val="bottom"/>
          </w:tcPr>
          <w:p w:rsidR="000D33F9" w:rsidRDefault="00F5114B">
            <w:pPr>
              <w:spacing w:line="161" w:lineRule="exact"/>
              <w:ind w:right="240"/>
              <w:jc w:val="right"/>
              <w:rPr>
                <w:sz w:val="20"/>
                <w:szCs w:val="20"/>
              </w:rPr>
            </w:pPr>
            <w:r>
              <w:rPr>
                <w:rFonts w:ascii="Arial" w:eastAsia="Arial" w:hAnsi="Arial" w:cs="Arial"/>
                <w:b/>
                <w:bCs/>
                <w:sz w:val="16"/>
                <w:szCs w:val="16"/>
              </w:rPr>
              <w:t>Izvorni plan</w:t>
            </w:r>
          </w:p>
        </w:tc>
        <w:tc>
          <w:tcPr>
            <w:tcW w:w="1100" w:type="dxa"/>
            <w:vAlign w:val="bottom"/>
          </w:tcPr>
          <w:p w:rsidR="000D33F9" w:rsidRDefault="00F5114B">
            <w:pPr>
              <w:spacing w:line="161" w:lineRule="exact"/>
              <w:jc w:val="right"/>
              <w:rPr>
                <w:sz w:val="20"/>
                <w:szCs w:val="20"/>
              </w:rPr>
            </w:pPr>
            <w:r>
              <w:rPr>
                <w:rFonts w:ascii="Arial" w:eastAsia="Arial" w:hAnsi="Arial" w:cs="Arial"/>
                <w:b/>
                <w:bCs/>
                <w:sz w:val="16"/>
                <w:szCs w:val="16"/>
              </w:rPr>
              <w:t>Izvršenje</w:t>
            </w:r>
          </w:p>
        </w:tc>
        <w:tc>
          <w:tcPr>
            <w:tcW w:w="640" w:type="dxa"/>
            <w:vAlign w:val="bottom"/>
          </w:tcPr>
          <w:p w:rsidR="000D33F9" w:rsidRDefault="00F5114B">
            <w:pPr>
              <w:spacing w:line="154" w:lineRule="exact"/>
              <w:ind w:right="10"/>
              <w:jc w:val="right"/>
              <w:rPr>
                <w:sz w:val="20"/>
                <w:szCs w:val="20"/>
              </w:rPr>
            </w:pPr>
            <w:r>
              <w:rPr>
                <w:rFonts w:ascii="Arial" w:eastAsia="Arial" w:hAnsi="Arial" w:cs="Arial"/>
                <w:b/>
                <w:bCs/>
                <w:sz w:val="14"/>
                <w:szCs w:val="14"/>
              </w:rPr>
              <w:t>2021./</w:t>
            </w:r>
          </w:p>
        </w:tc>
        <w:tc>
          <w:tcPr>
            <w:tcW w:w="560" w:type="dxa"/>
            <w:vAlign w:val="bottom"/>
          </w:tcPr>
          <w:p w:rsidR="000D33F9" w:rsidRDefault="00F5114B">
            <w:pPr>
              <w:jc w:val="right"/>
              <w:rPr>
                <w:sz w:val="20"/>
                <w:szCs w:val="20"/>
              </w:rPr>
            </w:pPr>
            <w:r>
              <w:rPr>
                <w:rFonts w:ascii="Arial" w:eastAsia="Arial" w:hAnsi="Arial" w:cs="Arial"/>
                <w:b/>
                <w:bCs/>
                <w:sz w:val="14"/>
                <w:szCs w:val="14"/>
              </w:rPr>
              <w:t>/ Plan</w:t>
            </w:r>
          </w:p>
        </w:tc>
        <w:tc>
          <w:tcPr>
            <w:tcW w:w="0" w:type="dxa"/>
            <w:vAlign w:val="bottom"/>
          </w:tcPr>
          <w:p w:rsidR="000D33F9" w:rsidRDefault="000D33F9">
            <w:pPr>
              <w:rPr>
                <w:sz w:val="1"/>
                <w:szCs w:val="1"/>
              </w:rPr>
            </w:pPr>
          </w:p>
        </w:tc>
      </w:tr>
      <w:tr w:rsidR="000D33F9">
        <w:trPr>
          <w:trHeight w:val="64"/>
        </w:trPr>
        <w:tc>
          <w:tcPr>
            <w:tcW w:w="920" w:type="dxa"/>
            <w:vMerge/>
            <w:vAlign w:val="bottom"/>
          </w:tcPr>
          <w:p w:rsidR="000D33F9" w:rsidRDefault="000D33F9">
            <w:pPr>
              <w:rPr>
                <w:sz w:val="5"/>
                <w:szCs w:val="5"/>
              </w:rPr>
            </w:pPr>
          </w:p>
        </w:tc>
        <w:tc>
          <w:tcPr>
            <w:tcW w:w="1300" w:type="dxa"/>
            <w:vMerge w:val="restart"/>
            <w:vAlign w:val="bottom"/>
          </w:tcPr>
          <w:p w:rsidR="000D33F9" w:rsidRDefault="00F5114B">
            <w:pPr>
              <w:ind w:right="240"/>
              <w:jc w:val="right"/>
              <w:rPr>
                <w:sz w:val="20"/>
                <w:szCs w:val="20"/>
              </w:rPr>
            </w:pPr>
            <w:r>
              <w:rPr>
                <w:rFonts w:ascii="Arial" w:eastAsia="Arial" w:hAnsi="Arial" w:cs="Arial"/>
                <w:b/>
                <w:bCs/>
                <w:sz w:val="16"/>
                <w:szCs w:val="16"/>
              </w:rPr>
              <w:t>2021.</w:t>
            </w:r>
          </w:p>
        </w:tc>
        <w:tc>
          <w:tcPr>
            <w:tcW w:w="1100" w:type="dxa"/>
            <w:vMerge w:val="restart"/>
            <w:vAlign w:val="bottom"/>
          </w:tcPr>
          <w:p w:rsidR="000D33F9" w:rsidRDefault="00F5114B">
            <w:pPr>
              <w:jc w:val="right"/>
              <w:rPr>
                <w:sz w:val="20"/>
                <w:szCs w:val="20"/>
              </w:rPr>
            </w:pPr>
            <w:r>
              <w:rPr>
                <w:rFonts w:ascii="Arial" w:eastAsia="Arial" w:hAnsi="Arial" w:cs="Arial"/>
                <w:b/>
                <w:bCs/>
                <w:sz w:val="16"/>
                <w:szCs w:val="16"/>
              </w:rPr>
              <w:t>I-XII 2021.</w:t>
            </w:r>
          </w:p>
        </w:tc>
        <w:tc>
          <w:tcPr>
            <w:tcW w:w="640" w:type="dxa"/>
            <w:vMerge w:val="restart"/>
            <w:vAlign w:val="bottom"/>
          </w:tcPr>
          <w:p w:rsidR="000D33F9" w:rsidRDefault="00F5114B">
            <w:pPr>
              <w:spacing w:line="154" w:lineRule="exact"/>
              <w:jc w:val="right"/>
              <w:rPr>
                <w:sz w:val="20"/>
                <w:szCs w:val="20"/>
              </w:rPr>
            </w:pPr>
            <w:r>
              <w:rPr>
                <w:rFonts w:ascii="Arial" w:eastAsia="Arial" w:hAnsi="Arial" w:cs="Arial"/>
                <w:b/>
                <w:bCs/>
                <w:sz w:val="14"/>
                <w:szCs w:val="14"/>
              </w:rPr>
              <w:t>2020.</w:t>
            </w:r>
          </w:p>
        </w:tc>
        <w:tc>
          <w:tcPr>
            <w:tcW w:w="560" w:type="dxa"/>
            <w:vMerge w:val="restart"/>
            <w:vAlign w:val="bottom"/>
          </w:tcPr>
          <w:p w:rsidR="000D33F9" w:rsidRDefault="00F5114B">
            <w:pPr>
              <w:jc w:val="right"/>
              <w:rPr>
                <w:sz w:val="20"/>
                <w:szCs w:val="20"/>
              </w:rPr>
            </w:pPr>
            <w:r>
              <w:rPr>
                <w:rFonts w:ascii="Arial" w:eastAsia="Arial" w:hAnsi="Arial" w:cs="Arial"/>
                <w:b/>
                <w:bCs/>
                <w:sz w:val="14"/>
                <w:szCs w:val="14"/>
              </w:rPr>
              <w:t>2021.</w:t>
            </w:r>
          </w:p>
        </w:tc>
        <w:tc>
          <w:tcPr>
            <w:tcW w:w="0" w:type="dxa"/>
            <w:vAlign w:val="bottom"/>
          </w:tcPr>
          <w:p w:rsidR="000D33F9" w:rsidRDefault="000D33F9">
            <w:pPr>
              <w:rPr>
                <w:sz w:val="1"/>
                <w:szCs w:val="1"/>
              </w:rPr>
            </w:pPr>
          </w:p>
        </w:tc>
      </w:tr>
      <w:tr w:rsidR="000D33F9">
        <w:trPr>
          <w:trHeight w:val="137"/>
        </w:trPr>
        <w:tc>
          <w:tcPr>
            <w:tcW w:w="920" w:type="dxa"/>
            <w:vMerge w:val="restart"/>
            <w:vAlign w:val="bottom"/>
          </w:tcPr>
          <w:p w:rsidR="000D33F9" w:rsidRDefault="00F5114B">
            <w:pPr>
              <w:spacing w:line="182" w:lineRule="exact"/>
              <w:ind w:right="120"/>
              <w:jc w:val="right"/>
              <w:rPr>
                <w:sz w:val="20"/>
                <w:szCs w:val="20"/>
              </w:rPr>
            </w:pPr>
            <w:r>
              <w:rPr>
                <w:rFonts w:ascii="Arial" w:eastAsia="Arial" w:hAnsi="Arial" w:cs="Arial"/>
                <w:b/>
                <w:bCs/>
                <w:w w:val="94"/>
                <w:sz w:val="16"/>
                <w:szCs w:val="16"/>
              </w:rPr>
              <w:t>I-XII 2020.</w:t>
            </w:r>
          </w:p>
        </w:tc>
        <w:tc>
          <w:tcPr>
            <w:tcW w:w="1300" w:type="dxa"/>
            <w:vMerge/>
            <w:vAlign w:val="bottom"/>
          </w:tcPr>
          <w:p w:rsidR="000D33F9" w:rsidRDefault="000D33F9">
            <w:pPr>
              <w:rPr>
                <w:sz w:val="11"/>
                <w:szCs w:val="11"/>
              </w:rPr>
            </w:pPr>
          </w:p>
        </w:tc>
        <w:tc>
          <w:tcPr>
            <w:tcW w:w="1100" w:type="dxa"/>
            <w:vMerge/>
            <w:vAlign w:val="bottom"/>
          </w:tcPr>
          <w:p w:rsidR="000D33F9" w:rsidRDefault="000D33F9">
            <w:pPr>
              <w:rPr>
                <w:sz w:val="11"/>
                <w:szCs w:val="11"/>
              </w:rPr>
            </w:pPr>
          </w:p>
        </w:tc>
        <w:tc>
          <w:tcPr>
            <w:tcW w:w="640" w:type="dxa"/>
            <w:vMerge/>
            <w:vAlign w:val="bottom"/>
          </w:tcPr>
          <w:p w:rsidR="000D33F9" w:rsidRDefault="000D33F9">
            <w:pPr>
              <w:rPr>
                <w:sz w:val="11"/>
                <w:szCs w:val="11"/>
              </w:rPr>
            </w:pPr>
          </w:p>
        </w:tc>
        <w:tc>
          <w:tcPr>
            <w:tcW w:w="560" w:type="dxa"/>
            <w:vMerge/>
            <w:vAlign w:val="bottom"/>
          </w:tcPr>
          <w:p w:rsidR="000D33F9" w:rsidRDefault="000D33F9">
            <w:pPr>
              <w:rPr>
                <w:sz w:val="11"/>
                <w:szCs w:val="11"/>
              </w:rPr>
            </w:pPr>
          </w:p>
        </w:tc>
        <w:tc>
          <w:tcPr>
            <w:tcW w:w="0" w:type="dxa"/>
            <w:vAlign w:val="bottom"/>
          </w:tcPr>
          <w:p w:rsidR="000D33F9" w:rsidRDefault="000D33F9">
            <w:pPr>
              <w:rPr>
                <w:sz w:val="1"/>
                <w:szCs w:val="1"/>
              </w:rPr>
            </w:pPr>
          </w:p>
        </w:tc>
      </w:tr>
      <w:tr w:rsidR="000D33F9">
        <w:trPr>
          <w:trHeight w:val="46"/>
        </w:trPr>
        <w:tc>
          <w:tcPr>
            <w:tcW w:w="920" w:type="dxa"/>
            <w:vMerge/>
            <w:vAlign w:val="bottom"/>
          </w:tcPr>
          <w:p w:rsidR="000D33F9" w:rsidRDefault="000D33F9">
            <w:pPr>
              <w:rPr>
                <w:sz w:val="3"/>
                <w:szCs w:val="3"/>
              </w:rPr>
            </w:pPr>
          </w:p>
        </w:tc>
        <w:tc>
          <w:tcPr>
            <w:tcW w:w="1300" w:type="dxa"/>
            <w:vAlign w:val="bottom"/>
          </w:tcPr>
          <w:p w:rsidR="000D33F9" w:rsidRDefault="000D33F9">
            <w:pPr>
              <w:rPr>
                <w:sz w:val="3"/>
                <w:szCs w:val="3"/>
              </w:rPr>
            </w:pPr>
          </w:p>
        </w:tc>
        <w:tc>
          <w:tcPr>
            <w:tcW w:w="1100" w:type="dxa"/>
            <w:vAlign w:val="bottom"/>
          </w:tcPr>
          <w:p w:rsidR="000D33F9" w:rsidRDefault="000D33F9">
            <w:pPr>
              <w:rPr>
                <w:sz w:val="3"/>
                <w:szCs w:val="3"/>
              </w:rPr>
            </w:pPr>
          </w:p>
        </w:tc>
        <w:tc>
          <w:tcPr>
            <w:tcW w:w="640" w:type="dxa"/>
            <w:vAlign w:val="bottom"/>
          </w:tcPr>
          <w:p w:rsidR="000D33F9" w:rsidRDefault="000D33F9">
            <w:pPr>
              <w:rPr>
                <w:sz w:val="3"/>
                <w:szCs w:val="3"/>
              </w:rPr>
            </w:pPr>
          </w:p>
        </w:tc>
        <w:tc>
          <w:tcPr>
            <w:tcW w:w="560" w:type="dxa"/>
            <w:vAlign w:val="bottom"/>
          </w:tcPr>
          <w:p w:rsidR="000D33F9" w:rsidRDefault="000D33F9">
            <w:pPr>
              <w:rPr>
                <w:sz w:val="3"/>
                <w:szCs w:val="3"/>
              </w:rPr>
            </w:pPr>
          </w:p>
        </w:tc>
        <w:tc>
          <w:tcPr>
            <w:tcW w:w="0" w:type="dxa"/>
            <w:vAlign w:val="bottom"/>
          </w:tcPr>
          <w:p w:rsidR="000D33F9" w:rsidRDefault="000D33F9">
            <w:pPr>
              <w:rPr>
                <w:sz w:val="1"/>
                <w:szCs w:val="1"/>
              </w:rPr>
            </w:pPr>
          </w:p>
        </w:tc>
      </w:tr>
    </w:tbl>
    <w:p w:rsidR="000D33F9" w:rsidRDefault="00F5114B">
      <w:pPr>
        <w:tabs>
          <w:tab w:val="left" w:pos="440"/>
        </w:tabs>
        <w:ind w:left="40"/>
        <w:rPr>
          <w:sz w:val="20"/>
          <w:szCs w:val="20"/>
        </w:rPr>
      </w:pPr>
      <w:r>
        <w:rPr>
          <w:rFonts w:ascii="Arial" w:eastAsia="Arial" w:hAnsi="Arial" w:cs="Arial"/>
          <w:b/>
          <w:bCs/>
          <w:sz w:val="48"/>
          <w:szCs w:val="48"/>
          <w:vertAlign w:val="subscript"/>
        </w:rPr>
        <w:t>04</w:t>
      </w:r>
      <w:r>
        <w:rPr>
          <w:sz w:val="20"/>
          <w:szCs w:val="20"/>
        </w:rPr>
        <w:tab/>
      </w:r>
      <w:r>
        <w:rPr>
          <w:rFonts w:ascii="Arial" w:eastAsia="Arial" w:hAnsi="Arial" w:cs="Arial"/>
          <w:b/>
          <w:bCs/>
          <w:sz w:val="19"/>
          <w:szCs w:val="19"/>
        </w:rPr>
        <w:t>EKONOMSKI POSLOVI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390464" behindDoc="1" locked="0" layoutInCell="0" allowOverlap="1">
                <wp:simplePos x="0" y="0"/>
                <wp:positionH relativeFrom="column">
                  <wp:posOffset>21590</wp:posOffset>
                </wp:positionH>
                <wp:positionV relativeFrom="paragraph">
                  <wp:posOffset>-222885</wp:posOffset>
                </wp:positionV>
                <wp:extent cx="342900" cy="0"/>
                <wp:effectExtent l="0" t="0" r="0" b="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2900" cy="4763"/>
                        </a:xfrm>
                        <a:prstGeom prst="line">
                          <a:avLst/>
                        </a:prstGeom>
                        <a:solidFill>
                          <a:srgbClr val="FFFFFF"/>
                        </a:solidFill>
                        <a:ln w="28956">
                          <a:solidFill>
                            <a:srgbClr val="DDFFEB"/>
                          </a:solidFill>
                          <a:miter lim="800000"/>
                          <a:headEnd/>
                          <a:tailEnd/>
                        </a:ln>
                      </wps:spPr>
                      <wps:bodyPr/>
                    </wps:wsp>
                  </a:graphicData>
                </a:graphic>
              </wp:anchor>
            </w:drawing>
          </mc:Choice>
          <mc:Fallback>
            <w:pict>
              <v:line w14:anchorId="358863A1" id="Shape 57" o:spid="_x0000_s1026" style="position:absolute;z-index:-251926016;visibility:visible;mso-wrap-style:square;mso-wrap-distance-left:9pt;mso-wrap-distance-top:0;mso-wrap-distance-right:9pt;mso-wrap-distance-bottom:0;mso-position-horizontal:absolute;mso-position-horizontal-relative:text;mso-position-vertical:absolute;mso-position-vertical-relative:text" from="1.7pt,-17.55pt" to="28.7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" o:allowincell="f" filled="t" strokecolor="#ddffeb" strokeweight="2.28pt">
                <v:stroke joinstyle="miter"/>
                <o:lock v:ext="edit" shapetype="f"/>
              </v:line>
            </w:pict>
          </mc:Fallback>
        </mc:AlternateContent>
      </w:r>
      <w:r>
        <w:rPr>
          <w:noProof/>
          <w:sz w:val="20"/>
          <w:szCs w:val="20"/>
        </w:rPr>
        <mc:AlternateContent>
          <mc:Choice Requires="wps">
            <w:drawing>
              <wp:anchor distT="0" distB="0" distL="114300" distR="114300" simplePos="0" relativeHeight="251391488" behindDoc="1" locked="0" layoutInCell="0" allowOverlap="1">
                <wp:simplePos x="0" y="0"/>
                <wp:positionH relativeFrom="column">
                  <wp:posOffset>497205</wp:posOffset>
                </wp:positionH>
                <wp:positionV relativeFrom="paragraph">
                  <wp:posOffset>-222885</wp:posOffset>
                </wp:positionV>
                <wp:extent cx="942975" cy="0"/>
                <wp:effectExtent l="0" t="0" r="0" b="0"/>
                <wp:wrapNone/>
                <wp:docPr id="58" name="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42975" cy="4763"/>
                        </a:xfrm>
                        <a:prstGeom prst="line">
                          <a:avLst/>
                        </a:prstGeom>
                        <a:solidFill>
                          <a:srgbClr val="FFFFFF"/>
                        </a:solidFill>
                        <a:ln w="28956">
                          <a:solidFill>
                            <a:srgbClr val="FBF9DB"/>
                          </a:solidFill>
                          <a:miter lim="800000"/>
                          <a:headEnd/>
                          <a:tailEnd/>
                        </a:ln>
                      </wps:spPr>
                      <wps:bodyPr/>
                    </wps:wsp>
                  </a:graphicData>
                </a:graphic>
              </wp:anchor>
            </w:drawing>
          </mc:Choice>
          <mc:Fallback>
            <w:pict>
              <v:line w14:anchorId="1F9184C1" id="Shape 58" o:spid="_x0000_s1026" style="position:absolute;z-index:-251924992;visibility:visible;mso-wrap-style:square;mso-wrap-distance-left:9pt;mso-wrap-distance-top:0;mso-wrap-distance-right:9pt;mso-wrap-distance-bottom:0;mso-position-horizontal:absolute;mso-position-horizontal-relative:text;mso-position-vertical:absolute;mso-position-vertical-relative:text" from="39.15pt,-17.55pt" to="113.4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" o:allowincell="f" filled="t" strokecolor="#fbf9db" strokeweight="2.28pt">
                <v:stroke joinstyle="miter"/>
                <o:lock v:ext="edit" shapetype="f"/>
              </v:line>
            </w:pict>
          </mc:Fallback>
        </mc:AlternateContent>
      </w:r>
      <w:r>
        <w:rPr>
          <w:noProof/>
          <w:sz w:val="20"/>
          <w:szCs w:val="20"/>
        </w:rPr>
        <mc:AlternateContent>
          <mc:Choice Requires="wps">
            <w:drawing>
              <wp:anchor distT="0" distB="0" distL="114300" distR="114300" simplePos="0" relativeHeight="251392512" behindDoc="1" locked="0" layoutInCell="0" allowOverlap="1">
                <wp:simplePos x="0" y="0"/>
                <wp:positionH relativeFrom="column">
                  <wp:posOffset>21590</wp:posOffset>
                </wp:positionH>
                <wp:positionV relativeFrom="paragraph">
                  <wp:posOffset>-186690</wp:posOffset>
                </wp:positionV>
                <wp:extent cx="247015" cy="246380"/>
                <wp:effectExtent l="0" t="0" r="0" b="0"/>
                <wp:wrapNone/>
                <wp:docPr id="59" name="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015" cy="246380"/>
                        </a:xfrm>
                        <a:prstGeom prst="rect">
                          <a:avLst/>
                        </a:prstGeom>
                        <a:solidFill>
                          <a:srgbClr val="FCFED6"/>
                        </a:solidFill>
                      </wps:spPr>
                      <wps:bodyPr/>
                    </wps:wsp>
                  </a:graphicData>
                </a:graphic>
              </wp:anchor>
            </w:drawing>
          </mc:Choice>
          <mc:Fallback>
            <w:pict>
              <v:rect w14:anchorId="28F4397D" id="Shape 59" o:spid="_x0000_s1026" style="position:absolute;margin-left:1.7pt;margin-top:-14.7pt;width:19.45pt;height:19.4pt;z-index:-251923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" o:allowincell="f" fillcolor="#fcfed6" stroked="f">
                <v:path arrowok="t"/>
              </v:rect>
            </w:pict>
          </mc:Fallback>
        </mc:AlternateContent>
      </w:r>
      <w:r>
        <w:rPr>
          <w:noProof/>
          <w:sz w:val="20"/>
          <w:szCs w:val="20"/>
        </w:rPr>
        <mc:AlternateContent>
          <mc:Choice Requires="wps">
            <w:drawing>
              <wp:anchor distT="0" distB="0" distL="114300" distR="114300" simplePos="0" relativeHeight="251393536" behindDoc="1" locked="0" layoutInCell="0" allowOverlap="1">
                <wp:simplePos x="0" y="0"/>
                <wp:positionH relativeFrom="column">
                  <wp:posOffset>297180</wp:posOffset>
                </wp:positionH>
                <wp:positionV relativeFrom="paragraph">
                  <wp:posOffset>-186690</wp:posOffset>
                </wp:positionV>
                <wp:extent cx="3505200" cy="313055"/>
                <wp:effectExtent l="0" t="0" r="0" b="0"/>
                <wp:wrapNone/>
                <wp:docPr id="60" name="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05200" cy="313055"/>
                        </a:xfrm>
                        <a:prstGeom prst="rect">
                          <a:avLst/>
                        </a:prstGeom>
                        <a:solidFill>
                          <a:srgbClr val="FCFED6"/>
                        </a:solidFill>
                      </wps:spPr>
                      <wps:bodyPr/>
                    </wps:wsp>
                  </a:graphicData>
                </a:graphic>
              </wp:anchor>
            </w:drawing>
          </mc:Choice>
          <mc:Fallback>
            <w:pict>
              <v:rect w14:anchorId="57F976BD" id="Shape 60" o:spid="_x0000_s1026" style="position:absolute;margin-left:23.4pt;margin-top:-14.7pt;width:276pt;height:24.65pt;z-index:-251922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" o:allowincell="f" fillcolor="#fcfed6" stroked="f">
                <v:path arrowok="t"/>
              </v:rect>
            </w:pict>
          </mc:Fallback>
        </mc:AlternateContent>
      </w:r>
    </w:p>
    <w:p w:rsidR="000D33F9" w:rsidRDefault="00F5114B">
      <w:pPr>
        <w:tabs>
          <w:tab w:val="left" w:pos="3500"/>
          <w:tab w:val="left" w:pos="2100"/>
          <w:tab w:val="left" w:pos="1000"/>
          <w:tab w:val="left" w:pos="300"/>
        </w:tabs>
        <w:ind w:right="20"/>
        <w:jc w:val="right"/>
        <w:rPr>
          <w:sz w:val="20"/>
          <w:szCs w:val="20"/>
        </w:rPr>
      </w:pPr>
      <w:r>
        <w:rPr>
          <w:rFonts w:ascii="Arial" w:eastAsia="Arial" w:hAnsi="Arial" w:cs="Arial"/>
          <w:b/>
          <w:bCs/>
          <w:sz w:val="16"/>
          <w:szCs w:val="16"/>
        </w:rPr>
        <w:t>1.182.284,88</w:t>
      </w:r>
      <w:r>
        <w:rPr>
          <w:sz w:val="20"/>
          <w:szCs w:val="20"/>
        </w:rPr>
        <w:tab/>
      </w:r>
      <w:r>
        <w:rPr>
          <w:rFonts w:ascii="Arial" w:eastAsia="Arial" w:hAnsi="Arial" w:cs="Arial"/>
          <w:b/>
          <w:bCs/>
          <w:sz w:val="16"/>
          <w:szCs w:val="16"/>
        </w:rPr>
        <w:t>5.419.066,00</w:t>
      </w:r>
      <w:r>
        <w:rPr>
          <w:sz w:val="20"/>
          <w:szCs w:val="20"/>
        </w:rPr>
        <w:tab/>
      </w:r>
      <w:r>
        <w:rPr>
          <w:rFonts w:ascii="Arial" w:eastAsia="Arial" w:hAnsi="Arial" w:cs="Arial"/>
          <w:b/>
          <w:bCs/>
          <w:sz w:val="16"/>
          <w:szCs w:val="16"/>
        </w:rPr>
        <w:t>2.029.875,48</w:t>
      </w:r>
      <w:r>
        <w:rPr>
          <w:sz w:val="20"/>
          <w:szCs w:val="20"/>
        </w:rPr>
        <w:tab/>
      </w:r>
      <w:r>
        <w:rPr>
          <w:rFonts w:ascii="Arial" w:eastAsia="Arial" w:hAnsi="Arial" w:cs="Arial"/>
          <w:b/>
          <w:bCs/>
          <w:sz w:val="14"/>
          <w:szCs w:val="14"/>
        </w:rPr>
        <w:t>171,69</w:t>
      </w:r>
      <w:r>
        <w:rPr>
          <w:sz w:val="20"/>
          <w:szCs w:val="20"/>
        </w:rPr>
        <w:tab/>
      </w:r>
      <w:r>
        <w:rPr>
          <w:rFonts w:ascii="Arial" w:eastAsia="Arial" w:hAnsi="Arial" w:cs="Arial"/>
          <w:b/>
          <w:bCs/>
          <w:sz w:val="10"/>
          <w:szCs w:val="10"/>
        </w:rPr>
        <w:t>37,46</w:t>
      </w:r>
    </w:p>
    <w:p w:rsidR="000D33F9" w:rsidRDefault="00F5114B">
      <w:pPr>
        <w:numPr>
          <w:ilvl w:val="0"/>
          <w:numId w:val="44"/>
        </w:numPr>
        <w:tabs>
          <w:tab w:val="left" w:pos="540"/>
        </w:tabs>
        <w:spacing w:line="184" w:lineRule="auto"/>
        <w:ind w:left="540" w:hanging="537"/>
        <w:rPr>
          <w:rFonts w:ascii="Arial" w:eastAsia="Arial" w:hAnsi="Arial" w:cs="Arial"/>
          <w:b/>
          <w:bCs/>
          <w:sz w:val="39"/>
          <w:szCs w:val="39"/>
          <w:vertAlign w:val="subscript"/>
        </w:rPr>
      </w:pPr>
      <w:r>
        <w:rPr>
          <w:rFonts w:ascii="Arial" w:eastAsia="Arial" w:hAnsi="Arial" w:cs="Arial"/>
          <w:b/>
          <w:bCs/>
          <w:sz w:val="20"/>
          <w:szCs w:val="20"/>
        </w:rPr>
        <w:t>OSTALE INDUSTRIJE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394560" behindDoc="1" locked="0" layoutInCell="0" allowOverlap="1">
                <wp:simplePos x="0" y="0"/>
                <wp:positionH relativeFrom="column">
                  <wp:posOffset>1905</wp:posOffset>
                </wp:positionH>
                <wp:positionV relativeFrom="paragraph">
                  <wp:posOffset>-138430</wp:posOffset>
                </wp:positionV>
                <wp:extent cx="313690" cy="189865"/>
                <wp:effectExtent l="0" t="0" r="0" b="0"/>
                <wp:wrapNone/>
                <wp:docPr id="61" name="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690" cy="189865"/>
                        </a:xfrm>
                        <a:prstGeom prst="rect">
                          <a:avLst/>
                        </a:prstGeom>
                        <a:solidFill>
                          <a:srgbClr val="FCFED6"/>
                        </a:solidFill>
                      </wps:spPr>
                      <wps:bodyPr/>
                    </wps:wsp>
                  </a:graphicData>
                </a:graphic>
              </wp:anchor>
            </w:drawing>
          </mc:Choice>
          <mc:Fallback>
            <w:pict>
              <v:rect w14:anchorId="55A1632A" id="Shape 61" o:spid="_x0000_s1026" style="position:absolute;margin-left:.15pt;margin-top:-10.9pt;width:24.7pt;height:14.95pt;z-index:-251921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" o:allowincell="f" fillcolor="#fcfed6" stroked="f">
                <v:path arrowok="t"/>
              </v:rect>
            </w:pict>
          </mc:Fallback>
        </mc:AlternateContent>
      </w:r>
      <w:r>
        <w:rPr>
          <w:noProof/>
          <w:sz w:val="20"/>
          <w:szCs w:val="20"/>
        </w:rPr>
        <mc:AlternateContent>
          <mc:Choice Requires="wps">
            <w:drawing>
              <wp:anchor distT="0" distB="0" distL="114300" distR="114300" simplePos="0" relativeHeight="251395584" behindDoc="1" locked="0" layoutInCell="0" allowOverlap="1">
                <wp:simplePos x="0" y="0"/>
                <wp:positionH relativeFrom="column">
                  <wp:posOffset>344805</wp:posOffset>
                </wp:positionH>
                <wp:positionV relativeFrom="paragraph">
                  <wp:posOffset>-138430</wp:posOffset>
                </wp:positionV>
                <wp:extent cx="3447415" cy="284480"/>
                <wp:effectExtent l="0" t="0" r="0" b="0"/>
                <wp:wrapNone/>
                <wp:docPr id="62" name="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47415" cy="284480"/>
                        </a:xfrm>
                        <a:prstGeom prst="rect">
                          <a:avLst/>
                        </a:prstGeom>
                        <a:solidFill>
                          <a:srgbClr val="FCFED6"/>
                        </a:solidFill>
                      </wps:spPr>
                      <wps:bodyPr/>
                    </wps:wsp>
                  </a:graphicData>
                </a:graphic>
              </wp:anchor>
            </w:drawing>
          </mc:Choice>
          <mc:Fallback>
            <w:pict>
              <v:rect w14:anchorId="5847708E" id="Shape 62" o:spid="_x0000_s1026" style="position:absolute;margin-left:27.15pt;margin-top:-10.9pt;width:271.45pt;height:22.4pt;z-index:-251920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" o:allowincell="f" fillcolor="#fcfed6" stroked="f">
                <v:path arrowok="t"/>
              </v:rect>
            </w:pict>
          </mc:Fallback>
        </mc:AlternateContent>
      </w:r>
    </w:p>
    <w:p w:rsidR="000D33F9" w:rsidRDefault="000D33F9">
      <w:pPr>
        <w:spacing w:line="7" w:lineRule="exact"/>
        <w:rPr>
          <w:sz w:val="20"/>
          <w:szCs w:val="20"/>
        </w:rPr>
      </w:pPr>
    </w:p>
    <w:tbl>
      <w:tblPr>
        <w:tblW w:w="0" w:type="auto"/>
        <w:tblInd w:w="20" w:type="dxa"/>
        <w:tblLayout w:type="fixed"/>
        <w:tblCellMar>
          <w:left w:w="0" w:type="dxa"/>
          <w:right w:w="0" w:type="dxa"/>
        </w:tblCellMar>
        <w:tblLook w:val="04A0" w:firstRow="1" w:lastRow="0" w:firstColumn="1" w:lastColumn="0" w:noHBand="0" w:noVBand="1"/>
      </w:tblPr>
      <w:tblGrid>
        <w:gridCol w:w="20"/>
        <w:gridCol w:w="260"/>
        <w:gridCol w:w="40"/>
        <w:gridCol w:w="80"/>
        <w:gridCol w:w="40"/>
        <w:gridCol w:w="5520"/>
        <w:gridCol w:w="1400"/>
        <w:gridCol w:w="1280"/>
        <w:gridCol w:w="1240"/>
        <w:gridCol w:w="660"/>
        <w:gridCol w:w="480"/>
        <w:gridCol w:w="20"/>
      </w:tblGrid>
      <w:tr w:rsidR="000D33F9">
        <w:trPr>
          <w:trHeight w:val="186"/>
        </w:trPr>
        <w:tc>
          <w:tcPr>
            <w:tcW w:w="20" w:type="dxa"/>
            <w:vAlign w:val="bottom"/>
          </w:tcPr>
          <w:p w:rsidR="000D33F9" w:rsidRDefault="000D33F9">
            <w:pPr>
              <w:rPr>
                <w:sz w:val="16"/>
                <w:szCs w:val="16"/>
              </w:rPr>
            </w:pPr>
          </w:p>
        </w:tc>
        <w:tc>
          <w:tcPr>
            <w:tcW w:w="260" w:type="dxa"/>
            <w:vAlign w:val="bottom"/>
          </w:tcPr>
          <w:p w:rsidR="000D33F9" w:rsidRDefault="000D33F9">
            <w:pPr>
              <w:rPr>
                <w:sz w:val="16"/>
                <w:szCs w:val="16"/>
              </w:rPr>
            </w:pPr>
          </w:p>
        </w:tc>
        <w:tc>
          <w:tcPr>
            <w:tcW w:w="40" w:type="dxa"/>
            <w:vAlign w:val="bottom"/>
          </w:tcPr>
          <w:p w:rsidR="000D33F9" w:rsidRDefault="000D33F9">
            <w:pPr>
              <w:rPr>
                <w:sz w:val="16"/>
                <w:szCs w:val="16"/>
              </w:rPr>
            </w:pPr>
          </w:p>
        </w:tc>
        <w:tc>
          <w:tcPr>
            <w:tcW w:w="80" w:type="dxa"/>
            <w:vAlign w:val="bottom"/>
          </w:tcPr>
          <w:p w:rsidR="000D33F9" w:rsidRDefault="000D33F9">
            <w:pPr>
              <w:rPr>
                <w:sz w:val="16"/>
                <w:szCs w:val="16"/>
              </w:rPr>
            </w:pPr>
          </w:p>
        </w:tc>
        <w:tc>
          <w:tcPr>
            <w:tcW w:w="40" w:type="dxa"/>
            <w:vAlign w:val="bottom"/>
          </w:tcPr>
          <w:p w:rsidR="000D33F9" w:rsidRDefault="000D33F9">
            <w:pPr>
              <w:rPr>
                <w:sz w:val="16"/>
                <w:szCs w:val="16"/>
              </w:rPr>
            </w:pPr>
          </w:p>
        </w:tc>
        <w:tc>
          <w:tcPr>
            <w:tcW w:w="5520" w:type="dxa"/>
            <w:vAlign w:val="bottom"/>
          </w:tcPr>
          <w:p w:rsidR="000D33F9" w:rsidRDefault="000D33F9">
            <w:pPr>
              <w:rPr>
                <w:sz w:val="16"/>
                <w:szCs w:val="16"/>
              </w:rPr>
            </w:pPr>
          </w:p>
        </w:tc>
        <w:tc>
          <w:tcPr>
            <w:tcW w:w="1400" w:type="dxa"/>
            <w:vAlign w:val="bottom"/>
          </w:tcPr>
          <w:p w:rsidR="000D33F9" w:rsidRDefault="00F5114B">
            <w:pPr>
              <w:ind w:right="100"/>
              <w:jc w:val="right"/>
              <w:rPr>
                <w:sz w:val="20"/>
                <w:szCs w:val="20"/>
              </w:rPr>
            </w:pPr>
            <w:r>
              <w:rPr>
                <w:rFonts w:ascii="Arial" w:eastAsia="Arial" w:hAnsi="Arial" w:cs="Arial"/>
                <w:b/>
                <w:bCs/>
                <w:sz w:val="16"/>
                <w:szCs w:val="16"/>
              </w:rPr>
              <w:t>1.182.284,88</w:t>
            </w:r>
          </w:p>
        </w:tc>
        <w:tc>
          <w:tcPr>
            <w:tcW w:w="1280" w:type="dxa"/>
            <w:vAlign w:val="bottom"/>
          </w:tcPr>
          <w:p w:rsidR="000D33F9" w:rsidRDefault="00F5114B">
            <w:pPr>
              <w:ind w:right="200"/>
              <w:jc w:val="right"/>
              <w:rPr>
                <w:sz w:val="20"/>
                <w:szCs w:val="20"/>
              </w:rPr>
            </w:pPr>
            <w:r>
              <w:rPr>
                <w:rFonts w:ascii="Arial" w:eastAsia="Arial" w:hAnsi="Arial" w:cs="Arial"/>
                <w:b/>
                <w:bCs/>
                <w:sz w:val="16"/>
                <w:szCs w:val="16"/>
              </w:rPr>
              <w:t>2.750.066,00</w:t>
            </w:r>
          </w:p>
        </w:tc>
        <w:tc>
          <w:tcPr>
            <w:tcW w:w="1240" w:type="dxa"/>
            <w:vAlign w:val="bottom"/>
          </w:tcPr>
          <w:p w:rsidR="000D33F9" w:rsidRDefault="00F5114B">
            <w:pPr>
              <w:ind w:right="60"/>
              <w:jc w:val="right"/>
              <w:rPr>
                <w:sz w:val="20"/>
                <w:szCs w:val="20"/>
              </w:rPr>
            </w:pPr>
            <w:r>
              <w:rPr>
                <w:rFonts w:ascii="Arial" w:eastAsia="Arial" w:hAnsi="Arial" w:cs="Arial"/>
                <w:b/>
                <w:bCs/>
                <w:sz w:val="16"/>
                <w:szCs w:val="16"/>
              </w:rPr>
              <w:t>423.832,79</w:t>
            </w:r>
          </w:p>
        </w:tc>
        <w:tc>
          <w:tcPr>
            <w:tcW w:w="660" w:type="dxa"/>
            <w:vAlign w:val="bottom"/>
          </w:tcPr>
          <w:p w:rsidR="000D33F9" w:rsidRDefault="00F5114B">
            <w:pPr>
              <w:ind w:right="90"/>
              <w:jc w:val="right"/>
              <w:rPr>
                <w:sz w:val="20"/>
                <w:szCs w:val="20"/>
              </w:rPr>
            </w:pPr>
            <w:r>
              <w:rPr>
                <w:rFonts w:ascii="Arial" w:eastAsia="Arial" w:hAnsi="Arial" w:cs="Arial"/>
                <w:b/>
                <w:bCs/>
                <w:sz w:val="14"/>
                <w:szCs w:val="14"/>
              </w:rPr>
              <w:t>35,85</w:t>
            </w:r>
          </w:p>
        </w:tc>
        <w:tc>
          <w:tcPr>
            <w:tcW w:w="480" w:type="dxa"/>
            <w:vAlign w:val="bottom"/>
          </w:tcPr>
          <w:p w:rsidR="000D33F9" w:rsidRDefault="00F5114B">
            <w:pPr>
              <w:jc w:val="right"/>
              <w:rPr>
                <w:sz w:val="20"/>
                <w:szCs w:val="20"/>
              </w:rPr>
            </w:pPr>
            <w:r>
              <w:rPr>
                <w:rFonts w:ascii="Arial" w:eastAsia="Arial" w:hAnsi="Arial" w:cs="Arial"/>
                <w:b/>
                <w:bCs/>
                <w:sz w:val="14"/>
                <w:szCs w:val="14"/>
              </w:rPr>
              <w:t>15,41</w:t>
            </w:r>
          </w:p>
        </w:tc>
        <w:tc>
          <w:tcPr>
            <w:tcW w:w="0" w:type="dxa"/>
            <w:vAlign w:val="bottom"/>
          </w:tcPr>
          <w:p w:rsidR="000D33F9" w:rsidRDefault="000D33F9">
            <w:pPr>
              <w:rPr>
                <w:sz w:val="1"/>
                <w:szCs w:val="1"/>
              </w:rPr>
            </w:pPr>
          </w:p>
        </w:tc>
      </w:tr>
      <w:tr w:rsidR="000D33F9">
        <w:trPr>
          <w:trHeight w:val="93"/>
        </w:trPr>
        <w:tc>
          <w:tcPr>
            <w:tcW w:w="20" w:type="dxa"/>
            <w:vAlign w:val="bottom"/>
          </w:tcPr>
          <w:p w:rsidR="000D33F9" w:rsidRDefault="000D33F9">
            <w:pPr>
              <w:rPr>
                <w:sz w:val="8"/>
                <w:szCs w:val="8"/>
              </w:rPr>
            </w:pPr>
          </w:p>
        </w:tc>
        <w:tc>
          <w:tcPr>
            <w:tcW w:w="260" w:type="dxa"/>
            <w:vAlign w:val="bottom"/>
          </w:tcPr>
          <w:p w:rsidR="000D33F9" w:rsidRDefault="000D33F9">
            <w:pPr>
              <w:rPr>
                <w:sz w:val="8"/>
                <w:szCs w:val="8"/>
              </w:rPr>
            </w:pPr>
          </w:p>
        </w:tc>
        <w:tc>
          <w:tcPr>
            <w:tcW w:w="40" w:type="dxa"/>
            <w:vAlign w:val="bottom"/>
          </w:tcPr>
          <w:p w:rsidR="000D33F9" w:rsidRDefault="000D33F9">
            <w:pPr>
              <w:rPr>
                <w:sz w:val="8"/>
                <w:szCs w:val="8"/>
              </w:rPr>
            </w:pPr>
          </w:p>
        </w:tc>
        <w:tc>
          <w:tcPr>
            <w:tcW w:w="80" w:type="dxa"/>
            <w:vAlign w:val="bottom"/>
          </w:tcPr>
          <w:p w:rsidR="000D33F9" w:rsidRDefault="000D33F9">
            <w:pPr>
              <w:rPr>
                <w:sz w:val="8"/>
                <w:szCs w:val="8"/>
              </w:rPr>
            </w:pPr>
          </w:p>
        </w:tc>
        <w:tc>
          <w:tcPr>
            <w:tcW w:w="40" w:type="dxa"/>
            <w:vAlign w:val="bottom"/>
          </w:tcPr>
          <w:p w:rsidR="000D33F9" w:rsidRDefault="000D33F9">
            <w:pPr>
              <w:rPr>
                <w:sz w:val="8"/>
                <w:szCs w:val="8"/>
              </w:rPr>
            </w:pPr>
          </w:p>
        </w:tc>
        <w:tc>
          <w:tcPr>
            <w:tcW w:w="5520" w:type="dxa"/>
            <w:vAlign w:val="bottom"/>
          </w:tcPr>
          <w:p w:rsidR="000D33F9" w:rsidRDefault="000D33F9">
            <w:pPr>
              <w:rPr>
                <w:sz w:val="8"/>
                <w:szCs w:val="8"/>
              </w:rPr>
            </w:pPr>
          </w:p>
        </w:tc>
        <w:tc>
          <w:tcPr>
            <w:tcW w:w="1400" w:type="dxa"/>
            <w:vAlign w:val="bottom"/>
          </w:tcPr>
          <w:p w:rsidR="000D33F9" w:rsidRDefault="000D33F9">
            <w:pPr>
              <w:rPr>
                <w:sz w:val="8"/>
                <w:szCs w:val="8"/>
              </w:rPr>
            </w:pPr>
          </w:p>
        </w:tc>
        <w:tc>
          <w:tcPr>
            <w:tcW w:w="1280" w:type="dxa"/>
            <w:vAlign w:val="bottom"/>
          </w:tcPr>
          <w:p w:rsidR="000D33F9" w:rsidRDefault="000D33F9">
            <w:pPr>
              <w:rPr>
                <w:sz w:val="8"/>
                <w:szCs w:val="8"/>
              </w:rPr>
            </w:pPr>
          </w:p>
        </w:tc>
        <w:tc>
          <w:tcPr>
            <w:tcW w:w="1240" w:type="dxa"/>
            <w:vAlign w:val="bottom"/>
          </w:tcPr>
          <w:p w:rsidR="000D33F9" w:rsidRDefault="000D33F9">
            <w:pPr>
              <w:rPr>
                <w:sz w:val="8"/>
                <w:szCs w:val="8"/>
              </w:rPr>
            </w:pPr>
          </w:p>
        </w:tc>
        <w:tc>
          <w:tcPr>
            <w:tcW w:w="660" w:type="dxa"/>
            <w:vAlign w:val="bottom"/>
          </w:tcPr>
          <w:p w:rsidR="000D33F9" w:rsidRDefault="000D33F9">
            <w:pPr>
              <w:rPr>
                <w:sz w:val="8"/>
                <w:szCs w:val="8"/>
              </w:rPr>
            </w:pPr>
          </w:p>
        </w:tc>
        <w:tc>
          <w:tcPr>
            <w:tcW w:w="480" w:type="dxa"/>
            <w:vAlign w:val="bottom"/>
          </w:tcPr>
          <w:p w:rsidR="000D33F9" w:rsidRDefault="000D33F9">
            <w:pPr>
              <w:rPr>
                <w:sz w:val="8"/>
                <w:szCs w:val="8"/>
              </w:rPr>
            </w:pPr>
          </w:p>
        </w:tc>
        <w:tc>
          <w:tcPr>
            <w:tcW w:w="0" w:type="dxa"/>
            <w:vAlign w:val="bottom"/>
          </w:tcPr>
          <w:p w:rsidR="000D33F9" w:rsidRDefault="000D33F9">
            <w:pPr>
              <w:rPr>
                <w:sz w:val="1"/>
                <w:szCs w:val="1"/>
              </w:rPr>
            </w:pPr>
          </w:p>
        </w:tc>
      </w:tr>
      <w:tr w:rsidR="000D33F9">
        <w:trPr>
          <w:trHeight w:val="240"/>
        </w:trPr>
        <w:tc>
          <w:tcPr>
            <w:tcW w:w="280" w:type="dxa"/>
            <w:gridSpan w:val="2"/>
            <w:shd w:val="clear" w:color="auto" w:fill="DDFFEB"/>
            <w:vAlign w:val="bottom"/>
          </w:tcPr>
          <w:p w:rsidR="000D33F9" w:rsidRDefault="00F5114B">
            <w:pPr>
              <w:ind w:right="70"/>
              <w:jc w:val="right"/>
              <w:rPr>
                <w:sz w:val="20"/>
                <w:szCs w:val="20"/>
              </w:rPr>
            </w:pPr>
            <w:r>
              <w:rPr>
                <w:rFonts w:ascii="Arial" w:eastAsia="Arial" w:hAnsi="Arial" w:cs="Arial"/>
                <w:b/>
                <w:bCs/>
                <w:w w:val="71"/>
                <w:sz w:val="20"/>
                <w:szCs w:val="20"/>
              </w:rPr>
              <w:t>3</w:t>
            </w:r>
          </w:p>
        </w:tc>
        <w:tc>
          <w:tcPr>
            <w:tcW w:w="40" w:type="dxa"/>
            <w:vAlign w:val="bottom"/>
          </w:tcPr>
          <w:p w:rsidR="000D33F9" w:rsidRDefault="000D33F9">
            <w:pPr>
              <w:rPr>
                <w:sz w:val="20"/>
                <w:szCs w:val="20"/>
              </w:rPr>
            </w:pPr>
          </w:p>
        </w:tc>
        <w:tc>
          <w:tcPr>
            <w:tcW w:w="5640" w:type="dxa"/>
            <w:gridSpan w:val="3"/>
            <w:vAlign w:val="bottom"/>
          </w:tcPr>
          <w:p w:rsidR="000D33F9" w:rsidRDefault="00F5114B">
            <w:pPr>
              <w:ind w:left="60"/>
              <w:rPr>
                <w:sz w:val="20"/>
                <w:szCs w:val="20"/>
              </w:rPr>
            </w:pPr>
            <w:r>
              <w:rPr>
                <w:rFonts w:ascii="Arial" w:eastAsia="Arial" w:hAnsi="Arial" w:cs="Arial"/>
                <w:b/>
                <w:bCs/>
                <w:sz w:val="16"/>
                <w:szCs w:val="16"/>
              </w:rPr>
              <w:t>RASHODI POSLOVANJA</w:t>
            </w:r>
          </w:p>
        </w:tc>
        <w:tc>
          <w:tcPr>
            <w:tcW w:w="1400" w:type="dxa"/>
            <w:vAlign w:val="bottom"/>
          </w:tcPr>
          <w:p w:rsidR="000D33F9" w:rsidRDefault="00F5114B">
            <w:pPr>
              <w:ind w:right="60"/>
              <w:jc w:val="right"/>
              <w:rPr>
                <w:sz w:val="20"/>
                <w:szCs w:val="20"/>
              </w:rPr>
            </w:pPr>
            <w:r>
              <w:rPr>
                <w:rFonts w:ascii="Arial" w:eastAsia="Arial" w:hAnsi="Arial" w:cs="Arial"/>
                <w:b/>
                <w:bCs/>
                <w:sz w:val="16"/>
                <w:szCs w:val="16"/>
              </w:rPr>
              <w:t>1.182.284,88</w:t>
            </w:r>
          </w:p>
        </w:tc>
        <w:tc>
          <w:tcPr>
            <w:tcW w:w="1280" w:type="dxa"/>
            <w:vAlign w:val="bottom"/>
          </w:tcPr>
          <w:p w:rsidR="000D33F9" w:rsidRDefault="00F5114B">
            <w:pPr>
              <w:ind w:right="180"/>
              <w:jc w:val="right"/>
              <w:rPr>
                <w:sz w:val="20"/>
                <w:szCs w:val="20"/>
              </w:rPr>
            </w:pPr>
            <w:r>
              <w:rPr>
                <w:rFonts w:ascii="Arial" w:eastAsia="Arial" w:hAnsi="Arial" w:cs="Arial"/>
                <w:b/>
                <w:bCs/>
                <w:sz w:val="16"/>
                <w:szCs w:val="16"/>
              </w:rPr>
              <w:t>2.750.066,00</w:t>
            </w:r>
          </w:p>
        </w:tc>
        <w:tc>
          <w:tcPr>
            <w:tcW w:w="1240" w:type="dxa"/>
            <w:vAlign w:val="bottom"/>
          </w:tcPr>
          <w:p w:rsidR="000D33F9" w:rsidRDefault="00F5114B">
            <w:pPr>
              <w:ind w:right="40"/>
              <w:jc w:val="right"/>
              <w:rPr>
                <w:sz w:val="20"/>
                <w:szCs w:val="20"/>
              </w:rPr>
            </w:pPr>
            <w:r>
              <w:rPr>
                <w:rFonts w:ascii="Arial" w:eastAsia="Arial" w:hAnsi="Arial" w:cs="Arial"/>
                <w:b/>
                <w:bCs/>
                <w:sz w:val="16"/>
                <w:szCs w:val="16"/>
              </w:rPr>
              <w:t>423.832,79</w:t>
            </w:r>
          </w:p>
        </w:tc>
        <w:tc>
          <w:tcPr>
            <w:tcW w:w="660" w:type="dxa"/>
            <w:vAlign w:val="bottom"/>
          </w:tcPr>
          <w:p w:rsidR="000D33F9" w:rsidRDefault="00F5114B">
            <w:pPr>
              <w:ind w:right="70"/>
              <w:jc w:val="right"/>
              <w:rPr>
                <w:sz w:val="20"/>
                <w:szCs w:val="20"/>
              </w:rPr>
            </w:pPr>
            <w:r>
              <w:rPr>
                <w:rFonts w:ascii="Arial" w:eastAsia="Arial" w:hAnsi="Arial" w:cs="Arial"/>
                <w:b/>
                <w:bCs/>
                <w:sz w:val="14"/>
                <w:szCs w:val="14"/>
              </w:rPr>
              <w:t>35,85</w:t>
            </w:r>
          </w:p>
        </w:tc>
        <w:tc>
          <w:tcPr>
            <w:tcW w:w="480" w:type="dxa"/>
            <w:vAlign w:val="bottom"/>
          </w:tcPr>
          <w:p w:rsidR="000D33F9" w:rsidRDefault="00F5114B">
            <w:pPr>
              <w:jc w:val="right"/>
              <w:rPr>
                <w:sz w:val="20"/>
                <w:szCs w:val="20"/>
              </w:rPr>
            </w:pPr>
            <w:r>
              <w:rPr>
                <w:rFonts w:ascii="Arial" w:eastAsia="Arial" w:hAnsi="Arial" w:cs="Arial"/>
                <w:b/>
                <w:bCs/>
                <w:sz w:val="14"/>
                <w:szCs w:val="14"/>
              </w:rPr>
              <w:t>15,41</w:t>
            </w:r>
          </w:p>
        </w:tc>
        <w:tc>
          <w:tcPr>
            <w:tcW w:w="0" w:type="dxa"/>
            <w:vAlign w:val="bottom"/>
          </w:tcPr>
          <w:p w:rsidR="000D33F9" w:rsidRDefault="000D33F9">
            <w:pPr>
              <w:rPr>
                <w:sz w:val="1"/>
                <w:szCs w:val="1"/>
              </w:rPr>
            </w:pPr>
          </w:p>
        </w:tc>
      </w:tr>
      <w:tr w:rsidR="000D33F9">
        <w:trPr>
          <w:trHeight w:val="29"/>
        </w:trPr>
        <w:tc>
          <w:tcPr>
            <w:tcW w:w="20" w:type="dxa"/>
            <w:vAlign w:val="bottom"/>
          </w:tcPr>
          <w:p w:rsidR="000D33F9" w:rsidRDefault="000D33F9">
            <w:pPr>
              <w:rPr>
                <w:sz w:val="2"/>
                <w:szCs w:val="2"/>
              </w:rPr>
            </w:pPr>
          </w:p>
        </w:tc>
        <w:tc>
          <w:tcPr>
            <w:tcW w:w="26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5520" w:type="dxa"/>
            <w:vAlign w:val="bottom"/>
          </w:tcPr>
          <w:p w:rsidR="000D33F9" w:rsidRDefault="000D33F9">
            <w:pPr>
              <w:rPr>
                <w:sz w:val="2"/>
                <w:szCs w:val="2"/>
              </w:rPr>
            </w:pPr>
          </w:p>
        </w:tc>
        <w:tc>
          <w:tcPr>
            <w:tcW w:w="1400" w:type="dxa"/>
            <w:vAlign w:val="bottom"/>
          </w:tcPr>
          <w:p w:rsidR="000D33F9" w:rsidRDefault="000D33F9">
            <w:pPr>
              <w:rPr>
                <w:sz w:val="2"/>
                <w:szCs w:val="2"/>
              </w:rPr>
            </w:pPr>
          </w:p>
        </w:tc>
        <w:tc>
          <w:tcPr>
            <w:tcW w:w="1280" w:type="dxa"/>
            <w:vAlign w:val="bottom"/>
          </w:tcPr>
          <w:p w:rsidR="000D33F9" w:rsidRDefault="000D33F9">
            <w:pPr>
              <w:rPr>
                <w:sz w:val="2"/>
                <w:szCs w:val="2"/>
              </w:rPr>
            </w:pPr>
          </w:p>
        </w:tc>
        <w:tc>
          <w:tcPr>
            <w:tcW w:w="1240" w:type="dxa"/>
            <w:vAlign w:val="bottom"/>
          </w:tcPr>
          <w:p w:rsidR="000D33F9" w:rsidRDefault="000D33F9">
            <w:pPr>
              <w:rPr>
                <w:sz w:val="2"/>
                <w:szCs w:val="2"/>
              </w:rPr>
            </w:pPr>
          </w:p>
        </w:tc>
        <w:tc>
          <w:tcPr>
            <w:tcW w:w="660" w:type="dxa"/>
            <w:vAlign w:val="bottom"/>
          </w:tcPr>
          <w:p w:rsidR="000D33F9" w:rsidRDefault="000D33F9">
            <w:pPr>
              <w:rPr>
                <w:sz w:val="2"/>
                <w:szCs w:val="2"/>
              </w:rPr>
            </w:pPr>
          </w:p>
        </w:tc>
        <w:tc>
          <w:tcPr>
            <w:tcW w:w="480" w:type="dxa"/>
            <w:vAlign w:val="bottom"/>
          </w:tcPr>
          <w:p w:rsidR="000D33F9" w:rsidRDefault="000D33F9">
            <w:pPr>
              <w:rPr>
                <w:sz w:val="2"/>
                <w:szCs w:val="2"/>
              </w:rPr>
            </w:pPr>
          </w:p>
        </w:tc>
        <w:tc>
          <w:tcPr>
            <w:tcW w:w="0" w:type="dxa"/>
            <w:vAlign w:val="bottom"/>
          </w:tcPr>
          <w:p w:rsidR="000D33F9" w:rsidRDefault="000D33F9">
            <w:pPr>
              <w:spacing w:line="20" w:lineRule="exact"/>
              <w:rPr>
                <w:sz w:val="1"/>
                <w:szCs w:val="1"/>
              </w:rPr>
            </w:pPr>
          </w:p>
        </w:tc>
      </w:tr>
      <w:tr w:rsidR="000D33F9">
        <w:trPr>
          <w:trHeight w:val="240"/>
        </w:trPr>
        <w:tc>
          <w:tcPr>
            <w:tcW w:w="20" w:type="dxa"/>
            <w:vAlign w:val="bottom"/>
          </w:tcPr>
          <w:p w:rsidR="000D33F9" w:rsidRDefault="000D33F9">
            <w:pPr>
              <w:rPr>
                <w:sz w:val="20"/>
                <w:szCs w:val="20"/>
              </w:rPr>
            </w:pPr>
          </w:p>
        </w:tc>
        <w:tc>
          <w:tcPr>
            <w:tcW w:w="260" w:type="dxa"/>
            <w:vAlign w:val="bottom"/>
          </w:tcPr>
          <w:p w:rsidR="000D33F9" w:rsidRDefault="00F5114B">
            <w:pPr>
              <w:jc w:val="right"/>
              <w:rPr>
                <w:sz w:val="20"/>
                <w:szCs w:val="20"/>
              </w:rPr>
            </w:pPr>
            <w:r>
              <w:rPr>
                <w:rFonts w:ascii="Arial" w:eastAsia="Arial" w:hAnsi="Arial" w:cs="Arial"/>
                <w:b/>
                <w:bCs/>
                <w:w w:val="89"/>
                <w:sz w:val="20"/>
                <w:szCs w:val="20"/>
              </w:rPr>
              <w:t>32</w:t>
            </w:r>
          </w:p>
        </w:tc>
        <w:tc>
          <w:tcPr>
            <w:tcW w:w="40" w:type="dxa"/>
            <w:vAlign w:val="bottom"/>
          </w:tcPr>
          <w:p w:rsidR="000D33F9" w:rsidRDefault="000D33F9">
            <w:pPr>
              <w:rPr>
                <w:sz w:val="20"/>
                <w:szCs w:val="20"/>
              </w:rPr>
            </w:pPr>
          </w:p>
        </w:tc>
        <w:tc>
          <w:tcPr>
            <w:tcW w:w="80" w:type="dxa"/>
            <w:vAlign w:val="bottom"/>
          </w:tcPr>
          <w:p w:rsidR="000D33F9" w:rsidRDefault="000D33F9">
            <w:pPr>
              <w:rPr>
                <w:sz w:val="20"/>
                <w:szCs w:val="20"/>
              </w:rPr>
            </w:pPr>
          </w:p>
        </w:tc>
        <w:tc>
          <w:tcPr>
            <w:tcW w:w="40" w:type="dxa"/>
            <w:vAlign w:val="bottom"/>
          </w:tcPr>
          <w:p w:rsidR="000D33F9" w:rsidRDefault="000D33F9">
            <w:pPr>
              <w:rPr>
                <w:sz w:val="20"/>
                <w:szCs w:val="20"/>
              </w:rPr>
            </w:pPr>
          </w:p>
        </w:tc>
        <w:tc>
          <w:tcPr>
            <w:tcW w:w="5520" w:type="dxa"/>
            <w:vAlign w:val="bottom"/>
          </w:tcPr>
          <w:p w:rsidR="000D33F9" w:rsidRDefault="00F5114B">
            <w:pPr>
              <w:rPr>
                <w:sz w:val="20"/>
                <w:szCs w:val="20"/>
              </w:rPr>
            </w:pPr>
            <w:r>
              <w:rPr>
                <w:rFonts w:ascii="Arial" w:eastAsia="Arial" w:hAnsi="Arial" w:cs="Arial"/>
                <w:b/>
                <w:bCs/>
                <w:sz w:val="16"/>
                <w:szCs w:val="16"/>
              </w:rPr>
              <w:t>MATERIJALNI RASHODI</w:t>
            </w:r>
          </w:p>
        </w:tc>
        <w:tc>
          <w:tcPr>
            <w:tcW w:w="1400" w:type="dxa"/>
            <w:vAlign w:val="bottom"/>
          </w:tcPr>
          <w:p w:rsidR="000D33F9" w:rsidRDefault="00F5114B">
            <w:pPr>
              <w:ind w:right="60"/>
              <w:jc w:val="right"/>
              <w:rPr>
                <w:sz w:val="20"/>
                <w:szCs w:val="20"/>
              </w:rPr>
            </w:pPr>
            <w:r>
              <w:rPr>
                <w:rFonts w:ascii="Arial" w:eastAsia="Arial" w:hAnsi="Arial" w:cs="Arial"/>
                <w:b/>
                <w:bCs/>
                <w:sz w:val="16"/>
                <w:szCs w:val="16"/>
              </w:rPr>
              <w:t>1.182.284,88</w:t>
            </w:r>
          </w:p>
        </w:tc>
        <w:tc>
          <w:tcPr>
            <w:tcW w:w="1280" w:type="dxa"/>
            <w:vAlign w:val="bottom"/>
          </w:tcPr>
          <w:p w:rsidR="000D33F9" w:rsidRDefault="00F5114B">
            <w:pPr>
              <w:ind w:right="180"/>
              <w:jc w:val="right"/>
              <w:rPr>
                <w:sz w:val="20"/>
                <w:szCs w:val="20"/>
              </w:rPr>
            </w:pPr>
            <w:r>
              <w:rPr>
                <w:rFonts w:ascii="Arial" w:eastAsia="Arial" w:hAnsi="Arial" w:cs="Arial"/>
                <w:b/>
                <w:bCs/>
                <w:sz w:val="16"/>
                <w:szCs w:val="16"/>
              </w:rPr>
              <w:t>2.750.066,00</w:t>
            </w:r>
          </w:p>
        </w:tc>
        <w:tc>
          <w:tcPr>
            <w:tcW w:w="1240" w:type="dxa"/>
            <w:vAlign w:val="bottom"/>
          </w:tcPr>
          <w:p w:rsidR="000D33F9" w:rsidRDefault="00F5114B">
            <w:pPr>
              <w:ind w:right="40"/>
              <w:jc w:val="right"/>
              <w:rPr>
                <w:sz w:val="20"/>
                <w:szCs w:val="20"/>
              </w:rPr>
            </w:pPr>
            <w:r>
              <w:rPr>
                <w:rFonts w:ascii="Arial" w:eastAsia="Arial" w:hAnsi="Arial" w:cs="Arial"/>
                <w:b/>
                <w:bCs/>
                <w:sz w:val="16"/>
                <w:szCs w:val="16"/>
              </w:rPr>
              <w:t>423.832,79</w:t>
            </w:r>
          </w:p>
        </w:tc>
        <w:tc>
          <w:tcPr>
            <w:tcW w:w="660" w:type="dxa"/>
            <w:vAlign w:val="bottom"/>
          </w:tcPr>
          <w:p w:rsidR="000D33F9" w:rsidRDefault="00F5114B">
            <w:pPr>
              <w:ind w:right="70"/>
              <w:jc w:val="right"/>
              <w:rPr>
                <w:sz w:val="20"/>
                <w:szCs w:val="20"/>
              </w:rPr>
            </w:pPr>
            <w:r>
              <w:rPr>
                <w:rFonts w:ascii="Arial" w:eastAsia="Arial" w:hAnsi="Arial" w:cs="Arial"/>
                <w:b/>
                <w:bCs/>
                <w:sz w:val="14"/>
                <w:szCs w:val="14"/>
              </w:rPr>
              <w:t>35,85</w:t>
            </w:r>
          </w:p>
        </w:tc>
        <w:tc>
          <w:tcPr>
            <w:tcW w:w="480" w:type="dxa"/>
            <w:vAlign w:val="bottom"/>
          </w:tcPr>
          <w:p w:rsidR="000D33F9" w:rsidRDefault="00F5114B">
            <w:pPr>
              <w:jc w:val="right"/>
              <w:rPr>
                <w:sz w:val="20"/>
                <w:szCs w:val="20"/>
              </w:rPr>
            </w:pPr>
            <w:r>
              <w:rPr>
                <w:rFonts w:ascii="Arial" w:eastAsia="Arial" w:hAnsi="Arial" w:cs="Arial"/>
                <w:b/>
                <w:bCs/>
                <w:sz w:val="14"/>
                <w:szCs w:val="14"/>
              </w:rPr>
              <w:t>15,41</w:t>
            </w:r>
          </w:p>
        </w:tc>
        <w:tc>
          <w:tcPr>
            <w:tcW w:w="0" w:type="dxa"/>
            <w:vAlign w:val="bottom"/>
          </w:tcPr>
          <w:p w:rsidR="000D33F9" w:rsidRDefault="000D33F9">
            <w:pPr>
              <w:rPr>
                <w:sz w:val="1"/>
                <w:szCs w:val="1"/>
              </w:rPr>
            </w:pPr>
          </w:p>
        </w:tc>
      </w:tr>
      <w:tr w:rsidR="000D33F9">
        <w:trPr>
          <w:trHeight w:val="77"/>
        </w:trPr>
        <w:tc>
          <w:tcPr>
            <w:tcW w:w="280" w:type="dxa"/>
            <w:gridSpan w:val="2"/>
            <w:vAlign w:val="bottom"/>
          </w:tcPr>
          <w:p w:rsidR="000D33F9" w:rsidRDefault="000D33F9">
            <w:pPr>
              <w:rPr>
                <w:sz w:val="6"/>
                <w:szCs w:val="6"/>
              </w:rPr>
            </w:pPr>
          </w:p>
        </w:tc>
        <w:tc>
          <w:tcPr>
            <w:tcW w:w="40" w:type="dxa"/>
            <w:vAlign w:val="bottom"/>
          </w:tcPr>
          <w:p w:rsidR="000D33F9" w:rsidRDefault="000D33F9">
            <w:pPr>
              <w:rPr>
                <w:sz w:val="6"/>
                <w:szCs w:val="6"/>
              </w:rPr>
            </w:pPr>
          </w:p>
        </w:tc>
        <w:tc>
          <w:tcPr>
            <w:tcW w:w="80" w:type="dxa"/>
            <w:vAlign w:val="bottom"/>
          </w:tcPr>
          <w:p w:rsidR="000D33F9" w:rsidRDefault="000D33F9">
            <w:pPr>
              <w:rPr>
                <w:sz w:val="6"/>
                <w:szCs w:val="6"/>
              </w:rPr>
            </w:pPr>
          </w:p>
        </w:tc>
        <w:tc>
          <w:tcPr>
            <w:tcW w:w="40" w:type="dxa"/>
            <w:vAlign w:val="bottom"/>
          </w:tcPr>
          <w:p w:rsidR="000D33F9" w:rsidRDefault="000D33F9">
            <w:pPr>
              <w:rPr>
                <w:sz w:val="6"/>
                <w:szCs w:val="6"/>
              </w:rPr>
            </w:pPr>
          </w:p>
        </w:tc>
        <w:tc>
          <w:tcPr>
            <w:tcW w:w="5520" w:type="dxa"/>
            <w:vAlign w:val="bottom"/>
          </w:tcPr>
          <w:p w:rsidR="000D33F9" w:rsidRDefault="000D33F9">
            <w:pPr>
              <w:rPr>
                <w:sz w:val="6"/>
                <w:szCs w:val="6"/>
              </w:rPr>
            </w:pPr>
          </w:p>
        </w:tc>
        <w:tc>
          <w:tcPr>
            <w:tcW w:w="1400" w:type="dxa"/>
            <w:vAlign w:val="bottom"/>
          </w:tcPr>
          <w:p w:rsidR="000D33F9" w:rsidRDefault="000D33F9">
            <w:pPr>
              <w:rPr>
                <w:sz w:val="6"/>
                <w:szCs w:val="6"/>
              </w:rPr>
            </w:pPr>
          </w:p>
        </w:tc>
        <w:tc>
          <w:tcPr>
            <w:tcW w:w="1280" w:type="dxa"/>
            <w:vAlign w:val="bottom"/>
          </w:tcPr>
          <w:p w:rsidR="000D33F9" w:rsidRDefault="000D33F9">
            <w:pPr>
              <w:rPr>
                <w:sz w:val="6"/>
                <w:szCs w:val="6"/>
              </w:rPr>
            </w:pPr>
          </w:p>
        </w:tc>
        <w:tc>
          <w:tcPr>
            <w:tcW w:w="1240" w:type="dxa"/>
            <w:vAlign w:val="bottom"/>
          </w:tcPr>
          <w:p w:rsidR="000D33F9" w:rsidRDefault="000D33F9">
            <w:pPr>
              <w:rPr>
                <w:sz w:val="6"/>
                <w:szCs w:val="6"/>
              </w:rPr>
            </w:pPr>
          </w:p>
        </w:tc>
        <w:tc>
          <w:tcPr>
            <w:tcW w:w="660" w:type="dxa"/>
            <w:vAlign w:val="bottom"/>
          </w:tcPr>
          <w:p w:rsidR="000D33F9" w:rsidRDefault="000D33F9">
            <w:pPr>
              <w:rPr>
                <w:sz w:val="6"/>
                <w:szCs w:val="6"/>
              </w:rPr>
            </w:pPr>
          </w:p>
        </w:tc>
        <w:tc>
          <w:tcPr>
            <w:tcW w:w="480" w:type="dxa"/>
            <w:vAlign w:val="bottom"/>
          </w:tcPr>
          <w:p w:rsidR="000D33F9" w:rsidRDefault="000D33F9">
            <w:pPr>
              <w:rPr>
                <w:sz w:val="6"/>
                <w:szCs w:val="6"/>
              </w:rPr>
            </w:pPr>
          </w:p>
        </w:tc>
        <w:tc>
          <w:tcPr>
            <w:tcW w:w="0" w:type="dxa"/>
            <w:vAlign w:val="bottom"/>
          </w:tcPr>
          <w:p w:rsidR="000D33F9" w:rsidRDefault="000D33F9">
            <w:pPr>
              <w:rPr>
                <w:sz w:val="1"/>
                <w:szCs w:val="1"/>
              </w:rPr>
            </w:pPr>
          </w:p>
        </w:tc>
      </w:tr>
      <w:tr w:rsidR="000D33F9">
        <w:trPr>
          <w:trHeight w:val="328"/>
        </w:trPr>
        <w:tc>
          <w:tcPr>
            <w:tcW w:w="20" w:type="dxa"/>
            <w:vAlign w:val="bottom"/>
          </w:tcPr>
          <w:p w:rsidR="000D33F9" w:rsidRDefault="000D33F9">
            <w:pPr>
              <w:rPr>
                <w:sz w:val="24"/>
                <w:szCs w:val="24"/>
              </w:rPr>
            </w:pPr>
          </w:p>
        </w:tc>
        <w:tc>
          <w:tcPr>
            <w:tcW w:w="260" w:type="dxa"/>
            <w:shd w:val="clear" w:color="auto" w:fill="FCFED6"/>
            <w:vAlign w:val="bottom"/>
          </w:tcPr>
          <w:p w:rsidR="000D33F9" w:rsidRDefault="00F5114B">
            <w:pPr>
              <w:jc w:val="right"/>
              <w:rPr>
                <w:sz w:val="20"/>
                <w:szCs w:val="20"/>
              </w:rPr>
            </w:pPr>
            <w:r>
              <w:rPr>
                <w:rFonts w:ascii="Arial" w:eastAsia="Arial" w:hAnsi="Arial" w:cs="Arial"/>
                <w:b/>
                <w:bCs/>
                <w:w w:val="82"/>
                <w:sz w:val="24"/>
                <w:szCs w:val="24"/>
              </w:rPr>
              <w:t>05</w:t>
            </w:r>
          </w:p>
        </w:tc>
        <w:tc>
          <w:tcPr>
            <w:tcW w:w="40" w:type="dxa"/>
            <w:shd w:val="clear" w:color="auto" w:fill="FCFED6"/>
            <w:vAlign w:val="bottom"/>
          </w:tcPr>
          <w:p w:rsidR="000D33F9" w:rsidRDefault="000D33F9">
            <w:pPr>
              <w:rPr>
                <w:sz w:val="24"/>
                <w:szCs w:val="24"/>
              </w:rPr>
            </w:pPr>
          </w:p>
        </w:tc>
        <w:tc>
          <w:tcPr>
            <w:tcW w:w="80" w:type="dxa"/>
            <w:shd w:val="clear" w:color="auto" w:fill="FCFED6"/>
            <w:vAlign w:val="bottom"/>
          </w:tcPr>
          <w:p w:rsidR="000D33F9" w:rsidRDefault="000D33F9">
            <w:pPr>
              <w:rPr>
                <w:sz w:val="24"/>
                <w:szCs w:val="24"/>
              </w:rPr>
            </w:pPr>
          </w:p>
        </w:tc>
        <w:tc>
          <w:tcPr>
            <w:tcW w:w="40" w:type="dxa"/>
            <w:vAlign w:val="bottom"/>
          </w:tcPr>
          <w:p w:rsidR="000D33F9" w:rsidRDefault="000D33F9">
            <w:pPr>
              <w:rPr>
                <w:sz w:val="24"/>
                <w:szCs w:val="24"/>
              </w:rPr>
            </w:pPr>
          </w:p>
        </w:tc>
        <w:tc>
          <w:tcPr>
            <w:tcW w:w="5520" w:type="dxa"/>
            <w:shd w:val="clear" w:color="auto" w:fill="FCFED6"/>
            <w:vAlign w:val="bottom"/>
          </w:tcPr>
          <w:p w:rsidR="000D33F9" w:rsidRDefault="00F5114B">
            <w:pPr>
              <w:spacing w:line="220" w:lineRule="exact"/>
              <w:rPr>
                <w:sz w:val="20"/>
                <w:szCs w:val="20"/>
              </w:rPr>
            </w:pPr>
            <w:r>
              <w:rPr>
                <w:rFonts w:ascii="Arial" w:eastAsia="Arial" w:hAnsi="Arial" w:cs="Arial"/>
                <w:b/>
                <w:bCs/>
                <w:sz w:val="20"/>
                <w:szCs w:val="20"/>
              </w:rPr>
              <w:t>ZAŠTITA OKOLIŠA</w:t>
            </w:r>
          </w:p>
        </w:tc>
        <w:tc>
          <w:tcPr>
            <w:tcW w:w="1400" w:type="dxa"/>
            <w:vMerge w:val="restart"/>
            <w:vAlign w:val="bottom"/>
          </w:tcPr>
          <w:p w:rsidR="000D33F9" w:rsidRDefault="00F5114B">
            <w:pPr>
              <w:ind w:right="80"/>
              <w:jc w:val="right"/>
              <w:rPr>
                <w:sz w:val="20"/>
                <w:szCs w:val="20"/>
              </w:rPr>
            </w:pPr>
            <w:r>
              <w:rPr>
                <w:rFonts w:ascii="Arial" w:eastAsia="Arial" w:hAnsi="Arial" w:cs="Arial"/>
                <w:b/>
                <w:bCs/>
                <w:sz w:val="16"/>
                <w:szCs w:val="16"/>
              </w:rPr>
              <w:t>1.313.003,76</w:t>
            </w:r>
          </w:p>
        </w:tc>
        <w:tc>
          <w:tcPr>
            <w:tcW w:w="1280" w:type="dxa"/>
            <w:vMerge w:val="restart"/>
            <w:vAlign w:val="bottom"/>
          </w:tcPr>
          <w:p w:rsidR="000D33F9" w:rsidRDefault="00F5114B">
            <w:pPr>
              <w:ind w:right="200"/>
              <w:jc w:val="right"/>
              <w:rPr>
                <w:sz w:val="20"/>
                <w:szCs w:val="20"/>
              </w:rPr>
            </w:pPr>
            <w:r>
              <w:rPr>
                <w:rFonts w:ascii="Arial" w:eastAsia="Arial" w:hAnsi="Arial" w:cs="Arial"/>
                <w:b/>
                <w:bCs/>
                <w:sz w:val="16"/>
                <w:szCs w:val="16"/>
              </w:rPr>
              <w:t>4.085.000,00</w:t>
            </w:r>
          </w:p>
        </w:tc>
        <w:tc>
          <w:tcPr>
            <w:tcW w:w="1240" w:type="dxa"/>
            <w:vMerge w:val="restart"/>
            <w:vAlign w:val="bottom"/>
          </w:tcPr>
          <w:p w:rsidR="000D33F9" w:rsidRDefault="00F5114B">
            <w:pPr>
              <w:ind w:right="60"/>
              <w:jc w:val="right"/>
              <w:rPr>
                <w:sz w:val="20"/>
                <w:szCs w:val="20"/>
              </w:rPr>
            </w:pPr>
            <w:r>
              <w:rPr>
                <w:rFonts w:ascii="Arial" w:eastAsia="Arial" w:hAnsi="Arial" w:cs="Arial"/>
                <w:b/>
                <w:bCs/>
                <w:sz w:val="16"/>
                <w:szCs w:val="16"/>
              </w:rPr>
              <w:t>2.617.889,21</w:t>
            </w:r>
          </w:p>
        </w:tc>
        <w:tc>
          <w:tcPr>
            <w:tcW w:w="660" w:type="dxa"/>
            <w:vMerge w:val="restart"/>
            <w:vAlign w:val="bottom"/>
          </w:tcPr>
          <w:p w:rsidR="000D33F9" w:rsidRDefault="00F5114B">
            <w:pPr>
              <w:ind w:right="70"/>
              <w:jc w:val="right"/>
              <w:rPr>
                <w:sz w:val="20"/>
                <w:szCs w:val="20"/>
              </w:rPr>
            </w:pPr>
            <w:r>
              <w:rPr>
                <w:rFonts w:ascii="Arial" w:eastAsia="Arial" w:hAnsi="Arial" w:cs="Arial"/>
                <w:b/>
                <w:bCs/>
                <w:sz w:val="14"/>
                <w:szCs w:val="14"/>
              </w:rPr>
              <w:t>199,38</w:t>
            </w:r>
          </w:p>
        </w:tc>
        <w:tc>
          <w:tcPr>
            <w:tcW w:w="480" w:type="dxa"/>
            <w:vMerge w:val="restart"/>
            <w:vAlign w:val="bottom"/>
          </w:tcPr>
          <w:p w:rsidR="000D33F9" w:rsidRDefault="00F5114B">
            <w:pPr>
              <w:jc w:val="right"/>
              <w:rPr>
                <w:sz w:val="20"/>
                <w:szCs w:val="20"/>
              </w:rPr>
            </w:pPr>
            <w:r>
              <w:rPr>
                <w:rFonts w:ascii="Arial" w:eastAsia="Arial" w:hAnsi="Arial" w:cs="Arial"/>
                <w:b/>
                <w:bCs/>
                <w:sz w:val="14"/>
                <w:szCs w:val="14"/>
              </w:rPr>
              <w:t>64,09</w:t>
            </w:r>
          </w:p>
        </w:tc>
        <w:tc>
          <w:tcPr>
            <w:tcW w:w="0" w:type="dxa"/>
            <w:vAlign w:val="bottom"/>
          </w:tcPr>
          <w:p w:rsidR="000D33F9" w:rsidRDefault="000D33F9">
            <w:pPr>
              <w:rPr>
                <w:sz w:val="1"/>
                <w:szCs w:val="1"/>
              </w:rPr>
            </w:pPr>
          </w:p>
        </w:tc>
      </w:tr>
      <w:tr w:rsidR="000D33F9">
        <w:trPr>
          <w:trHeight w:val="60"/>
        </w:trPr>
        <w:tc>
          <w:tcPr>
            <w:tcW w:w="20" w:type="dxa"/>
            <w:vAlign w:val="bottom"/>
          </w:tcPr>
          <w:p w:rsidR="000D33F9" w:rsidRDefault="000D33F9">
            <w:pPr>
              <w:rPr>
                <w:sz w:val="5"/>
                <w:szCs w:val="5"/>
              </w:rPr>
            </w:pPr>
          </w:p>
        </w:tc>
        <w:tc>
          <w:tcPr>
            <w:tcW w:w="260" w:type="dxa"/>
            <w:shd w:val="clear" w:color="auto" w:fill="FCFED6"/>
            <w:vAlign w:val="bottom"/>
          </w:tcPr>
          <w:p w:rsidR="000D33F9" w:rsidRDefault="000D33F9">
            <w:pPr>
              <w:rPr>
                <w:sz w:val="5"/>
                <w:szCs w:val="5"/>
              </w:rPr>
            </w:pPr>
          </w:p>
        </w:tc>
        <w:tc>
          <w:tcPr>
            <w:tcW w:w="40" w:type="dxa"/>
            <w:shd w:val="clear" w:color="auto" w:fill="FCFED6"/>
            <w:vAlign w:val="bottom"/>
          </w:tcPr>
          <w:p w:rsidR="000D33F9" w:rsidRDefault="000D33F9">
            <w:pPr>
              <w:rPr>
                <w:sz w:val="5"/>
                <w:szCs w:val="5"/>
              </w:rPr>
            </w:pPr>
          </w:p>
        </w:tc>
        <w:tc>
          <w:tcPr>
            <w:tcW w:w="80" w:type="dxa"/>
            <w:shd w:val="clear" w:color="auto" w:fill="FCFED6"/>
            <w:vAlign w:val="bottom"/>
          </w:tcPr>
          <w:p w:rsidR="000D33F9" w:rsidRDefault="000D33F9">
            <w:pPr>
              <w:rPr>
                <w:sz w:val="5"/>
                <w:szCs w:val="5"/>
              </w:rPr>
            </w:pPr>
          </w:p>
        </w:tc>
        <w:tc>
          <w:tcPr>
            <w:tcW w:w="40" w:type="dxa"/>
            <w:vAlign w:val="bottom"/>
          </w:tcPr>
          <w:p w:rsidR="000D33F9" w:rsidRDefault="000D33F9">
            <w:pPr>
              <w:rPr>
                <w:sz w:val="5"/>
                <w:szCs w:val="5"/>
              </w:rPr>
            </w:pPr>
          </w:p>
        </w:tc>
        <w:tc>
          <w:tcPr>
            <w:tcW w:w="5520" w:type="dxa"/>
            <w:shd w:val="clear" w:color="auto" w:fill="FCFED6"/>
            <w:vAlign w:val="bottom"/>
          </w:tcPr>
          <w:p w:rsidR="000D33F9" w:rsidRDefault="000D33F9">
            <w:pPr>
              <w:rPr>
                <w:sz w:val="5"/>
                <w:szCs w:val="5"/>
              </w:rPr>
            </w:pPr>
          </w:p>
        </w:tc>
        <w:tc>
          <w:tcPr>
            <w:tcW w:w="1400" w:type="dxa"/>
            <w:vMerge/>
            <w:vAlign w:val="bottom"/>
          </w:tcPr>
          <w:p w:rsidR="000D33F9" w:rsidRDefault="000D33F9">
            <w:pPr>
              <w:rPr>
                <w:sz w:val="5"/>
                <w:szCs w:val="5"/>
              </w:rPr>
            </w:pPr>
          </w:p>
        </w:tc>
        <w:tc>
          <w:tcPr>
            <w:tcW w:w="1280" w:type="dxa"/>
            <w:vMerge/>
            <w:vAlign w:val="bottom"/>
          </w:tcPr>
          <w:p w:rsidR="000D33F9" w:rsidRDefault="000D33F9">
            <w:pPr>
              <w:rPr>
                <w:sz w:val="5"/>
                <w:szCs w:val="5"/>
              </w:rPr>
            </w:pPr>
          </w:p>
        </w:tc>
        <w:tc>
          <w:tcPr>
            <w:tcW w:w="1240" w:type="dxa"/>
            <w:vMerge/>
            <w:vAlign w:val="bottom"/>
          </w:tcPr>
          <w:p w:rsidR="000D33F9" w:rsidRDefault="000D33F9">
            <w:pPr>
              <w:rPr>
                <w:sz w:val="5"/>
                <w:szCs w:val="5"/>
              </w:rPr>
            </w:pPr>
          </w:p>
        </w:tc>
        <w:tc>
          <w:tcPr>
            <w:tcW w:w="660" w:type="dxa"/>
            <w:vMerge/>
            <w:vAlign w:val="bottom"/>
          </w:tcPr>
          <w:p w:rsidR="000D33F9" w:rsidRDefault="000D33F9">
            <w:pPr>
              <w:rPr>
                <w:sz w:val="5"/>
                <w:szCs w:val="5"/>
              </w:rPr>
            </w:pPr>
          </w:p>
        </w:tc>
        <w:tc>
          <w:tcPr>
            <w:tcW w:w="480" w:type="dxa"/>
            <w:vMerge/>
            <w:vAlign w:val="bottom"/>
          </w:tcPr>
          <w:p w:rsidR="000D33F9" w:rsidRDefault="000D33F9">
            <w:pPr>
              <w:rPr>
                <w:sz w:val="5"/>
                <w:szCs w:val="5"/>
              </w:rPr>
            </w:pPr>
          </w:p>
        </w:tc>
        <w:tc>
          <w:tcPr>
            <w:tcW w:w="0" w:type="dxa"/>
            <w:vAlign w:val="bottom"/>
          </w:tcPr>
          <w:p w:rsidR="000D33F9" w:rsidRDefault="000D33F9">
            <w:pPr>
              <w:rPr>
                <w:sz w:val="1"/>
                <w:szCs w:val="1"/>
              </w:rPr>
            </w:pPr>
          </w:p>
        </w:tc>
      </w:tr>
      <w:tr w:rsidR="000D33F9">
        <w:trPr>
          <w:trHeight w:val="106"/>
        </w:trPr>
        <w:tc>
          <w:tcPr>
            <w:tcW w:w="20" w:type="dxa"/>
            <w:vAlign w:val="bottom"/>
          </w:tcPr>
          <w:p w:rsidR="000D33F9" w:rsidRDefault="000D33F9">
            <w:pPr>
              <w:rPr>
                <w:sz w:val="9"/>
                <w:szCs w:val="9"/>
              </w:rPr>
            </w:pPr>
          </w:p>
        </w:tc>
        <w:tc>
          <w:tcPr>
            <w:tcW w:w="260" w:type="dxa"/>
            <w:vAlign w:val="bottom"/>
          </w:tcPr>
          <w:p w:rsidR="000D33F9" w:rsidRDefault="000D33F9">
            <w:pPr>
              <w:rPr>
                <w:sz w:val="9"/>
                <w:szCs w:val="9"/>
              </w:rPr>
            </w:pPr>
          </w:p>
        </w:tc>
        <w:tc>
          <w:tcPr>
            <w:tcW w:w="40" w:type="dxa"/>
            <w:vAlign w:val="bottom"/>
          </w:tcPr>
          <w:p w:rsidR="000D33F9" w:rsidRDefault="000D33F9">
            <w:pPr>
              <w:rPr>
                <w:sz w:val="9"/>
                <w:szCs w:val="9"/>
              </w:rPr>
            </w:pPr>
          </w:p>
        </w:tc>
        <w:tc>
          <w:tcPr>
            <w:tcW w:w="80" w:type="dxa"/>
            <w:vAlign w:val="bottom"/>
          </w:tcPr>
          <w:p w:rsidR="000D33F9" w:rsidRDefault="000D33F9">
            <w:pPr>
              <w:rPr>
                <w:sz w:val="9"/>
                <w:szCs w:val="9"/>
              </w:rPr>
            </w:pPr>
          </w:p>
        </w:tc>
        <w:tc>
          <w:tcPr>
            <w:tcW w:w="40" w:type="dxa"/>
            <w:vAlign w:val="bottom"/>
          </w:tcPr>
          <w:p w:rsidR="000D33F9" w:rsidRDefault="000D33F9">
            <w:pPr>
              <w:rPr>
                <w:sz w:val="9"/>
                <w:szCs w:val="9"/>
              </w:rPr>
            </w:pPr>
          </w:p>
        </w:tc>
        <w:tc>
          <w:tcPr>
            <w:tcW w:w="5520" w:type="dxa"/>
            <w:shd w:val="clear" w:color="auto" w:fill="FCFED6"/>
            <w:vAlign w:val="bottom"/>
          </w:tcPr>
          <w:p w:rsidR="000D33F9" w:rsidRDefault="000D33F9">
            <w:pPr>
              <w:rPr>
                <w:sz w:val="9"/>
                <w:szCs w:val="9"/>
              </w:rPr>
            </w:pPr>
          </w:p>
        </w:tc>
        <w:tc>
          <w:tcPr>
            <w:tcW w:w="1400" w:type="dxa"/>
            <w:vMerge/>
            <w:vAlign w:val="bottom"/>
          </w:tcPr>
          <w:p w:rsidR="000D33F9" w:rsidRDefault="000D33F9">
            <w:pPr>
              <w:rPr>
                <w:sz w:val="9"/>
                <w:szCs w:val="9"/>
              </w:rPr>
            </w:pPr>
          </w:p>
        </w:tc>
        <w:tc>
          <w:tcPr>
            <w:tcW w:w="1280" w:type="dxa"/>
            <w:vMerge/>
            <w:vAlign w:val="bottom"/>
          </w:tcPr>
          <w:p w:rsidR="000D33F9" w:rsidRDefault="000D33F9">
            <w:pPr>
              <w:rPr>
                <w:sz w:val="9"/>
                <w:szCs w:val="9"/>
              </w:rPr>
            </w:pPr>
          </w:p>
        </w:tc>
        <w:tc>
          <w:tcPr>
            <w:tcW w:w="1240" w:type="dxa"/>
            <w:vMerge/>
            <w:vAlign w:val="bottom"/>
          </w:tcPr>
          <w:p w:rsidR="000D33F9" w:rsidRDefault="000D33F9">
            <w:pPr>
              <w:rPr>
                <w:sz w:val="9"/>
                <w:szCs w:val="9"/>
              </w:rPr>
            </w:pPr>
          </w:p>
        </w:tc>
        <w:tc>
          <w:tcPr>
            <w:tcW w:w="660" w:type="dxa"/>
            <w:vMerge/>
            <w:vAlign w:val="bottom"/>
          </w:tcPr>
          <w:p w:rsidR="000D33F9" w:rsidRDefault="000D33F9">
            <w:pPr>
              <w:rPr>
                <w:sz w:val="9"/>
                <w:szCs w:val="9"/>
              </w:rPr>
            </w:pPr>
          </w:p>
        </w:tc>
        <w:tc>
          <w:tcPr>
            <w:tcW w:w="480" w:type="dxa"/>
            <w:vMerge/>
            <w:vAlign w:val="bottom"/>
          </w:tcPr>
          <w:p w:rsidR="000D33F9" w:rsidRDefault="000D33F9">
            <w:pPr>
              <w:rPr>
                <w:sz w:val="9"/>
                <w:szCs w:val="9"/>
              </w:rPr>
            </w:pPr>
          </w:p>
        </w:tc>
        <w:tc>
          <w:tcPr>
            <w:tcW w:w="0" w:type="dxa"/>
            <w:vAlign w:val="bottom"/>
          </w:tcPr>
          <w:p w:rsidR="000D33F9" w:rsidRDefault="000D33F9">
            <w:pPr>
              <w:rPr>
                <w:sz w:val="1"/>
                <w:szCs w:val="1"/>
              </w:rPr>
            </w:pPr>
          </w:p>
        </w:tc>
      </w:tr>
    </w:tbl>
    <w:p w:rsidR="000D33F9" w:rsidRDefault="00F5114B">
      <w:pPr>
        <w:numPr>
          <w:ilvl w:val="0"/>
          <w:numId w:val="45"/>
        </w:numPr>
        <w:tabs>
          <w:tab w:val="left" w:pos="540"/>
        </w:tabs>
        <w:spacing w:line="182" w:lineRule="auto"/>
        <w:ind w:left="540" w:hanging="537"/>
        <w:rPr>
          <w:rFonts w:ascii="Arial" w:eastAsia="Arial" w:hAnsi="Arial" w:cs="Arial"/>
          <w:b/>
          <w:bCs/>
          <w:sz w:val="37"/>
          <w:szCs w:val="37"/>
          <w:vertAlign w:val="subscript"/>
        </w:rPr>
      </w:pPr>
      <w:r>
        <w:rPr>
          <w:rFonts w:ascii="Arial" w:eastAsia="Arial" w:hAnsi="Arial" w:cs="Arial"/>
          <w:b/>
          <w:bCs/>
          <w:sz w:val="19"/>
          <w:szCs w:val="19"/>
        </w:rPr>
        <w:t>GOSPODARENJE OTPADOM</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396608" behindDoc="1" locked="0" layoutInCell="0" allowOverlap="1">
                <wp:simplePos x="0" y="0"/>
                <wp:positionH relativeFrom="column">
                  <wp:posOffset>1905</wp:posOffset>
                </wp:positionH>
                <wp:positionV relativeFrom="paragraph">
                  <wp:posOffset>-139065</wp:posOffset>
                </wp:positionV>
                <wp:extent cx="313690" cy="189865"/>
                <wp:effectExtent l="0" t="0" r="0" b="0"/>
                <wp:wrapNone/>
                <wp:docPr id="63" name="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690" cy="189865"/>
                        </a:xfrm>
                        <a:prstGeom prst="rect">
                          <a:avLst/>
                        </a:prstGeom>
                        <a:solidFill>
                          <a:srgbClr val="FCFED6"/>
                        </a:solidFill>
                      </wps:spPr>
                      <wps:bodyPr/>
                    </wps:wsp>
                  </a:graphicData>
                </a:graphic>
              </wp:anchor>
            </w:drawing>
          </mc:Choice>
          <mc:Fallback>
            <w:pict>
              <v:rect w14:anchorId="34409F57" id="Shape 63" o:spid="_x0000_s1026" style="position:absolute;margin-left:.15pt;margin-top:-10.95pt;width:24.7pt;height:14.95pt;z-index:-251919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" o:allowincell="f" fillcolor="#fcfed6" stroked="f">
                <v:path arrowok="t"/>
              </v:rect>
            </w:pict>
          </mc:Fallback>
        </mc:AlternateContent>
      </w:r>
      <w:r>
        <w:rPr>
          <w:noProof/>
          <w:sz w:val="20"/>
          <w:szCs w:val="20"/>
        </w:rPr>
        <mc:AlternateContent>
          <mc:Choice Requires="wps">
            <w:drawing>
              <wp:anchor distT="0" distB="0" distL="114300" distR="114300" simplePos="0" relativeHeight="251397632" behindDoc="1" locked="0" layoutInCell="0" allowOverlap="1">
                <wp:simplePos x="0" y="0"/>
                <wp:positionH relativeFrom="column">
                  <wp:posOffset>344805</wp:posOffset>
                </wp:positionH>
                <wp:positionV relativeFrom="paragraph">
                  <wp:posOffset>-139065</wp:posOffset>
                </wp:positionV>
                <wp:extent cx="3447415" cy="284480"/>
                <wp:effectExtent l="0" t="0" r="0" b="0"/>
                <wp:wrapNone/>
                <wp:docPr id="64" name="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47415" cy="284480"/>
                        </a:xfrm>
                        <a:prstGeom prst="rect">
                          <a:avLst/>
                        </a:prstGeom>
                        <a:solidFill>
                          <a:srgbClr val="FCFED6"/>
                        </a:solidFill>
                      </wps:spPr>
                      <wps:bodyPr/>
                    </wps:wsp>
                  </a:graphicData>
                </a:graphic>
              </wp:anchor>
            </w:drawing>
          </mc:Choice>
          <mc:Fallback>
            <w:pict>
              <v:rect w14:anchorId="232797AD" id="Shape 64" o:spid="_x0000_s1026" style="position:absolute;margin-left:27.15pt;margin-top:-10.95pt;width:271.45pt;height:22.4pt;z-index:-251918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" o:allowincell="f" fillcolor="#fcfed6" stroked="f">
                <v:path arrowok="t"/>
              </v:rect>
            </w:pict>
          </mc:Fallback>
        </mc:AlternateContent>
      </w:r>
    </w:p>
    <w:p w:rsidR="000D33F9" w:rsidRDefault="000D33F9">
      <w:pPr>
        <w:spacing w:line="7" w:lineRule="exact"/>
        <w:rPr>
          <w:sz w:val="20"/>
          <w:szCs w:val="20"/>
        </w:rPr>
      </w:pPr>
    </w:p>
    <w:tbl>
      <w:tblPr>
        <w:tblW w:w="0" w:type="auto"/>
        <w:tblInd w:w="20" w:type="dxa"/>
        <w:tblLayout w:type="fixed"/>
        <w:tblCellMar>
          <w:left w:w="0" w:type="dxa"/>
          <w:right w:w="0" w:type="dxa"/>
        </w:tblCellMar>
        <w:tblLook w:val="04A0" w:firstRow="1" w:lastRow="0" w:firstColumn="1" w:lastColumn="0" w:noHBand="0" w:noVBand="1"/>
      </w:tblPr>
      <w:tblGrid>
        <w:gridCol w:w="20"/>
        <w:gridCol w:w="260"/>
        <w:gridCol w:w="40"/>
        <w:gridCol w:w="4060"/>
        <w:gridCol w:w="3040"/>
        <w:gridCol w:w="1320"/>
        <w:gridCol w:w="1140"/>
        <w:gridCol w:w="660"/>
        <w:gridCol w:w="480"/>
      </w:tblGrid>
      <w:tr w:rsidR="000D33F9">
        <w:trPr>
          <w:trHeight w:val="186"/>
        </w:trPr>
        <w:tc>
          <w:tcPr>
            <w:tcW w:w="20" w:type="dxa"/>
            <w:vAlign w:val="bottom"/>
          </w:tcPr>
          <w:p w:rsidR="000D33F9" w:rsidRDefault="000D33F9">
            <w:pPr>
              <w:rPr>
                <w:sz w:val="16"/>
                <w:szCs w:val="16"/>
              </w:rPr>
            </w:pPr>
          </w:p>
        </w:tc>
        <w:tc>
          <w:tcPr>
            <w:tcW w:w="260" w:type="dxa"/>
            <w:vAlign w:val="bottom"/>
          </w:tcPr>
          <w:p w:rsidR="000D33F9" w:rsidRDefault="000D33F9">
            <w:pPr>
              <w:rPr>
                <w:sz w:val="16"/>
                <w:szCs w:val="16"/>
              </w:rPr>
            </w:pPr>
          </w:p>
        </w:tc>
        <w:tc>
          <w:tcPr>
            <w:tcW w:w="40" w:type="dxa"/>
            <w:vAlign w:val="bottom"/>
          </w:tcPr>
          <w:p w:rsidR="000D33F9" w:rsidRDefault="000D33F9">
            <w:pPr>
              <w:rPr>
                <w:sz w:val="16"/>
                <w:szCs w:val="16"/>
              </w:rPr>
            </w:pPr>
          </w:p>
        </w:tc>
        <w:tc>
          <w:tcPr>
            <w:tcW w:w="4060" w:type="dxa"/>
            <w:vAlign w:val="bottom"/>
          </w:tcPr>
          <w:p w:rsidR="000D33F9" w:rsidRDefault="000D33F9">
            <w:pPr>
              <w:rPr>
                <w:sz w:val="16"/>
                <w:szCs w:val="16"/>
              </w:rPr>
            </w:pPr>
          </w:p>
        </w:tc>
        <w:tc>
          <w:tcPr>
            <w:tcW w:w="3040" w:type="dxa"/>
            <w:vAlign w:val="bottom"/>
          </w:tcPr>
          <w:p w:rsidR="000D33F9" w:rsidRDefault="00F5114B">
            <w:pPr>
              <w:ind w:right="160"/>
              <w:jc w:val="right"/>
              <w:rPr>
                <w:sz w:val="20"/>
                <w:szCs w:val="20"/>
              </w:rPr>
            </w:pPr>
            <w:r>
              <w:rPr>
                <w:rFonts w:ascii="Arial" w:eastAsia="Arial" w:hAnsi="Arial" w:cs="Arial"/>
                <w:b/>
                <w:bCs/>
                <w:sz w:val="16"/>
                <w:szCs w:val="16"/>
              </w:rPr>
              <w:t>69.786,59</w:t>
            </w:r>
          </w:p>
        </w:tc>
        <w:tc>
          <w:tcPr>
            <w:tcW w:w="1320" w:type="dxa"/>
            <w:vAlign w:val="bottom"/>
          </w:tcPr>
          <w:p w:rsidR="000D33F9" w:rsidRDefault="00F5114B">
            <w:pPr>
              <w:ind w:right="300"/>
              <w:jc w:val="right"/>
              <w:rPr>
                <w:sz w:val="20"/>
                <w:szCs w:val="20"/>
              </w:rPr>
            </w:pPr>
            <w:r>
              <w:rPr>
                <w:rFonts w:ascii="Arial" w:eastAsia="Arial" w:hAnsi="Arial" w:cs="Arial"/>
                <w:b/>
                <w:bCs/>
                <w:sz w:val="16"/>
                <w:szCs w:val="16"/>
              </w:rPr>
              <w:t>105.000,00</w:t>
            </w:r>
          </w:p>
        </w:tc>
        <w:tc>
          <w:tcPr>
            <w:tcW w:w="1140" w:type="dxa"/>
            <w:vAlign w:val="bottom"/>
          </w:tcPr>
          <w:p w:rsidR="000D33F9" w:rsidRDefault="00F5114B">
            <w:pPr>
              <w:ind w:right="60"/>
              <w:jc w:val="right"/>
              <w:rPr>
                <w:sz w:val="20"/>
                <w:szCs w:val="20"/>
              </w:rPr>
            </w:pPr>
            <w:r>
              <w:rPr>
                <w:rFonts w:ascii="Arial" w:eastAsia="Arial" w:hAnsi="Arial" w:cs="Arial"/>
                <w:b/>
                <w:bCs/>
                <w:sz w:val="16"/>
                <w:szCs w:val="16"/>
              </w:rPr>
              <w:t>96.779,11</w:t>
            </w:r>
          </w:p>
        </w:tc>
        <w:tc>
          <w:tcPr>
            <w:tcW w:w="660" w:type="dxa"/>
            <w:vAlign w:val="bottom"/>
          </w:tcPr>
          <w:p w:rsidR="000D33F9" w:rsidRDefault="00F5114B">
            <w:pPr>
              <w:ind w:right="90"/>
              <w:jc w:val="right"/>
              <w:rPr>
                <w:sz w:val="20"/>
                <w:szCs w:val="20"/>
              </w:rPr>
            </w:pPr>
            <w:r>
              <w:rPr>
                <w:rFonts w:ascii="Arial" w:eastAsia="Arial" w:hAnsi="Arial" w:cs="Arial"/>
                <w:b/>
                <w:bCs/>
                <w:sz w:val="14"/>
                <w:szCs w:val="14"/>
              </w:rPr>
              <w:t>138,68</w:t>
            </w:r>
          </w:p>
        </w:tc>
        <w:tc>
          <w:tcPr>
            <w:tcW w:w="480" w:type="dxa"/>
            <w:vAlign w:val="bottom"/>
          </w:tcPr>
          <w:p w:rsidR="000D33F9" w:rsidRDefault="00F5114B">
            <w:pPr>
              <w:jc w:val="right"/>
              <w:rPr>
                <w:sz w:val="20"/>
                <w:szCs w:val="20"/>
              </w:rPr>
            </w:pPr>
            <w:r>
              <w:rPr>
                <w:rFonts w:ascii="Arial" w:eastAsia="Arial" w:hAnsi="Arial" w:cs="Arial"/>
                <w:b/>
                <w:bCs/>
                <w:sz w:val="14"/>
                <w:szCs w:val="14"/>
              </w:rPr>
              <w:t>92,17</w:t>
            </w:r>
          </w:p>
        </w:tc>
      </w:tr>
      <w:tr w:rsidR="000D33F9">
        <w:trPr>
          <w:trHeight w:val="93"/>
        </w:trPr>
        <w:tc>
          <w:tcPr>
            <w:tcW w:w="20" w:type="dxa"/>
            <w:vAlign w:val="bottom"/>
          </w:tcPr>
          <w:p w:rsidR="000D33F9" w:rsidRDefault="000D33F9">
            <w:pPr>
              <w:rPr>
                <w:sz w:val="8"/>
                <w:szCs w:val="8"/>
              </w:rPr>
            </w:pPr>
          </w:p>
        </w:tc>
        <w:tc>
          <w:tcPr>
            <w:tcW w:w="260" w:type="dxa"/>
            <w:vAlign w:val="bottom"/>
          </w:tcPr>
          <w:p w:rsidR="000D33F9" w:rsidRDefault="000D33F9">
            <w:pPr>
              <w:rPr>
                <w:sz w:val="8"/>
                <w:szCs w:val="8"/>
              </w:rPr>
            </w:pPr>
          </w:p>
        </w:tc>
        <w:tc>
          <w:tcPr>
            <w:tcW w:w="40" w:type="dxa"/>
            <w:vAlign w:val="bottom"/>
          </w:tcPr>
          <w:p w:rsidR="000D33F9" w:rsidRDefault="000D33F9">
            <w:pPr>
              <w:rPr>
                <w:sz w:val="8"/>
                <w:szCs w:val="8"/>
              </w:rPr>
            </w:pPr>
          </w:p>
        </w:tc>
        <w:tc>
          <w:tcPr>
            <w:tcW w:w="4060" w:type="dxa"/>
            <w:vAlign w:val="bottom"/>
          </w:tcPr>
          <w:p w:rsidR="000D33F9" w:rsidRDefault="000D33F9">
            <w:pPr>
              <w:rPr>
                <w:sz w:val="8"/>
                <w:szCs w:val="8"/>
              </w:rPr>
            </w:pPr>
          </w:p>
        </w:tc>
        <w:tc>
          <w:tcPr>
            <w:tcW w:w="3040" w:type="dxa"/>
            <w:vAlign w:val="bottom"/>
          </w:tcPr>
          <w:p w:rsidR="000D33F9" w:rsidRDefault="000D33F9">
            <w:pPr>
              <w:rPr>
                <w:sz w:val="8"/>
                <w:szCs w:val="8"/>
              </w:rPr>
            </w:pPr>
          </w:p>
        </w:tc>
        <w:tc>
          <w:tcPr>
            <w:tcW w:w="1320" w:type="dxa"/>
            <w:vAlign w:val="bottom"/>
          </w:tcPr>
          <w:p w:rsidR="000D33F9" w:rsidRDefault="000D33F9">
            <w:pPr>
              <w:rPr>
                <w:sz w:val="8"/>
                <w:szCs w:val="8"/>
              </w:rPr>
            </w:pPr>
          </w:p>
        </w:tc>
        <w:tc>
          <w:tcPr>
            <w:tcW w:w="1140" w:type="dxa"/>
            <w:vAlign w:val="bottom"/>
          </w:tcPr>
          <w:p w:rsidR="000D33F9" w:rsidRDefault="000D33F9">
            <w:pPr>
              <w:rPr>
                <w:sz w:val="8"/>
                <w:szCs w:val="8"/>
              </w:rPr>
            </w:pPr>
          </w:p>
        </w:tc>
        <w:tc>
          <w:tcPr>
            <w:tcW w:w="660" w:type="dxa"/>
            <w:vAlign w:val="bottom"/>
          </w:tcPr>
          <w:p w:rsidR="000D33F9" w:rsidRDefault="000D33F9">
            <w:pPr>
              <w:rPr>
                <w:sz w:val="8"/>
                <w:szCs w:val="8"/>
              </w:rPr>
            </w:pPr>
          </w:p>
        </w:tc>
        <w:tc>
          <w:tcPr>
            <w:tcW w:w="480" w:type="dxa"/>
            <w:vAlign w:val="bottom"/>
          </w:tcPr>
          <w:p w:rsidR="000D33F9" w:rsidRDefault="000D33F9">
            <w:pPr>
              <w:rPr>
                <w:sz w:val="8"/>
                <w:szCs w:val="8"/>
              </w:rPr>
            </w:pPr>
          </w:p>
        </w:tc>
      </w:tr>
      <w:tr w:rsidR="000D33F9">
        <w:trPr>
          <w:trHeight w:val="240"/>
        </w:trPr>
        <w:tc>
          <w:tcPr>
            <w:tcW w:w="280" w:type="dxa"/>
            <w:gridSpan w:val="2"/>
            <w:shd w:val="clear" w:color="auto" w:fill="DDFFEB"/>
            <w:vAlign w:val="bottom"/>
          </w:tcPr>
          <w:p w:rsidR="000D33F9" w:rsidRDefault="00F5114B">
            <w:pPr>
              <w:ind w:right="80"/>
              <w:jc w:val="right"/>
              <w:rPr>
                <w:sz w:val="20"/>
                <w:szCs w:val="20"/>
              </w:rPr>
            </w:pPr>
            <w:r>
              <w:rPr>
                <w:rFonts w:ascii="Arial" w:eastAsia="Arial" w:hAnsi="Arial" w:cs="Arial"/>
                <w:b/>
                <w:bCs/>
                <w:w w:val="71"/>
                <w:sz w:val="20"/>
                <w:szCs w:val="20"/>
              </w:rPr>
              <w:t>3</w:t>
            </w:r>
          </w:p>
        </w:tc>
        <w:tc>
          <w:tcPr>
            <w:tcW w:w="40" w:type="dxa"/>
            <w:vAlign w:val="bottom"/>
          </w:tcPr>
          <w:p w:rsidR="000D33F9" w:rsidRDefault="000D33F9">
            <w:pPr>
              <w:rPr>
                <w:sz w:val="20"/>
                <w:szCs w:val="20"/>
              </w:rPr>
            </w:pPr>
          </w:p>
        </w:tc>
        <w:tc>
          <w:tcPr>
            <w:tcW w:w="4060" w:type="dxa"/>
            <w:vAlign w:val="bottom"/>
          </w:tcPr>
          <w:p w:rsidR="000D33F9" w:rsidRDefault="00F5114B">
            <w:pPr>
              <w:ind w:left="60"/>
              <w:rPr>
                <w:sz w:val="20"/>
                <w:szCs w:val="20"/>
              </w:rPr>
            </w:pPr>
            <w:r>
              <w:rPr>
                <w:rFonts w:ascii="Arial" w:eastAsia="Arial" w:hAnsi="Arial" w:cs="Arial"/>
                <w:b/>
                <w:bCs/>
                <w:sz w:val="16"/>
                <w:szCs w:val="16"/>
              </w:rPr>
              <w:t>RASHODI POSLOVANJA</w:t>
            </w:r>
          </w:p>
        </w:tc>
        <w:tc>
          <w:tcPr>
            <w:tcW w:w="3040" w:type="dxa"/>
            <w:vAlign w:val="bottom"/>
          </w:tcPr>
          <w:p w:rsidR="000D33F9" w:rsidRDefault="00F5114B">
            <w:pPr>
              <w:ind w:right="120"/>
              <w:jc w:val="right"/>
              <w:rPr>
                <w:sz w:val="20"/>
                <w:szCs w:val="20"/>
              </w:rPr>
            </w:pPr>
            <w:r>
              <w:rPr>
                <w:rFonts w:ascii="Arial" w:eastAsia="Arial" w:hAnsi="Arial" w:cs="Arial"/>
                <w:b/>
                <w:bCs/>
                <w:sz w:val="16"/>
                <w:szCs w:val="16"/>
              </w:rPr>
              <w:t>69.786,59</w:t>
            </w:r>
          </w:p>
        </w:tc>
        <w:tc>
          <w:tcPr>
            <w:tcW w:w="1320" w:type="dxa"/>
            <w:vAlign w:val="bottom"/>
          </w:tcPr>
          <w:p w:rsidR="000D33F9" w:rsidRDefault="00F5114B">
            <w:pPr>
              <w:ind w:right="280"/>
              <w:jc w:val="right"/>
              <w:rPr>
                <w:sz w:val="20"/>
                <w:szCs w:val="20"/>
              </w:rPr>
            </w:pPr>
            <w:r>
              <w:rPr>
                <w:rFonts w:ascii="Arial" w:eastAsia="Arial" w:hAnsi="Arial" w:cs="Arial"/>
                <w:b/>
                <w:bCs/>
                <w:sz w:val="16"/>
                <w:szCs w:val="16"/>
              </w:rPr>
              <w:t>105.000,00</w:t>
            </w:r>
          </w:p>
        </w:tc>
        <w:tc>
          <w:tcPr>
            <w:tcW w:w="1140" w:type="dxa"/>
            <w:vAlign w:val="bottom"/>
          </w:tcPr>
          <w:p w:rsidR="000D33F9" w:rsidRDefault="00F5114B">
            <w:pPr>
              <w:ind w:right="40"/>
              <w:jc w:val="right"/>
              <w:rPr>
                <w:sz w:val="20"/>
                <w:szCs w:val="20"/>
              </w:rPr>
            </w:pPr>
            <w:r>
              <w:rPr>
                <w:rFonts w:ascii="Arial" w:eastAsia="Arial" w:hAnsi="Arial" w:cs="Arial"/>
                <w:b/>
                <w:bCs/>
                <w:sz w:val="16"/>
                <w:szCs w:val="16"/>
              </w:rPr>
              <w:t>96.779,11</w:t>
            </w:r>
          </w:p>
        </w:tc>
        <w:tc>
          <w:tcPr>
            <w:tcW w:w="660" w:type="dxa"/>
            <w:vAlign w:val="bottom"/>
          </w:tcPr>
          <w:p w:rsidR="000D33F9" w:rsidRDefault="00F5114B">
            <w:pPr>
              <w:ind w:right="70"/>
              <w:jc w:val="right"/>
              <w:rPr>
                <w:sz w:val="20"/>
                <w:szCs w:val="20"/>
              </w:rPr>
            </w:pPr>
            <w:r>
              <w:rPr>
                <w:rFonts w:ascii="Arial" w:eastAsia="Arial" w:hAnsi="Arial" w:cs="Arial"/>
                <w:b/>
                <w:bCs/>
                <w:sz w:val="14"/>
                <w:szCs w:val="14"/>
              </w:rPr>
              <w:t>138,68</w:t>
            </w:r>
          </w:p>
        </w:tc>
        <w:tc>
          <w:tcPr>
            <w:tcW w:w="480" w:type="dxa"/>
            <w:vAlign w:val="bottom"/>
          </w:tcPr>
          <w:p w:rsidR="000D33F9" w:rsidRDefault="00F5114B">
            <w:pPr>
              <w:jc w:val="right"/>
              <w:rPr>
                <w:sz w:val="20"/>
                <w:szCs w:val="20"/>
              </w:rPr>
            </w:pPr>
            <w:r>
              <w:rPr>
                <w:rFonts w:ascii="Arial" w:eastAsia="Arial" w:hAnsi="Arial" w:cs="Arial"/>
                <w:b/>
                <w:bCs/>
                <w:sz w:val="14"/>
                <w:szCs w:val="14"/>
              </w:rPr>
              <w:t>92,17</w:t>
            </w:r>
          </w:p>
        </w:tc>
      </w:tr>
      <w:tr w:rsidR="000D33F9">
        <w:trPr>
          <w:trHeight w:val="29"/>
        </w:trPr>
        <w:tc>
          <w:tcPr>
            <w:tcW w:w="280" w:type="dxa"/>
            <w:gridSpan w:val="2"/>
            <w:vAlign w:val="bottom"/>
          </w:tcPr>
          <w:p w:rsidR="000D33F9" w:rsidRDefault="000D33F9">
            <w:pPr>
              <w:rPr>
                <w:sz w:val="2"/>
                <w:szCs w:val="2"/>
              </w:rPr>
            </w:pPr>
          </w:p>
        </w:tc>
        <w:tc>
          <w:tcPr>
            <w:tcW w:w="40" w:type="dxa"/>
            <w:vAlign w:val="bottom"/>
          </w:tcPr>
          <w:p w:rsidR="000D33F9" w:rsidRDefault="000D33F9">
            <w:pPr>
              <w:rPr>
                <w:sz w:val="2"/>
                <w:szCs w:val="2"/>
              </w:rPr>
            </w:pPr>
          </w:p>
        </w:tc>
        <w:tc>
          <w:tcPr>
            <w:tcW w:w="4060" w:type="dxa"/>
            <w:vAlign w:val="bottom"/>
          </w:tcPr>
          <w:p w:rsidR="000D33F9" w:rsidRDefault="000D33F9">
            <w:pPr>
              <w:rPr>
                <w:sz w:val="2"/>
                <w:szCs w:val="2"/>
              </w:rPr>
            </w:pPr>
          </w:p>
        </w:tc>
        <w:tc>
          <w:tcPr>
            <w:tcW w:w="3040" w:type="dxa"/>
            <w:vAlign w:val="bottom"/>
          </w:tcPr>
          <w:p w:rsidR="000D33F9" w:rsidRDefault="000D33F9">
            <w:pPr>
              <w:rPr>
                <w:sz w:val="2"/>
                <w:szCs w:val="2"/>
              </w:rPr>
            </w:pPr>
          </w:p>
        </w:tc>
        <w:tc>
          <w:tcPr>
            <w:tcW w:w="1320" w:type="dxa"/>
            <w:vAlign w:val="bottom"/>
          </w:tcPr>
          <w:p w:rsidR="000D33F9" w:rsidRDefault="000D33F9">
            <w:pPr>
              <w:rPr>
                <w:sz w:val="2"/>
                <w:szCs w:val="2"/>
              </w:rPr>
            </w:pPr>
          </w:p>
        </w:tc>
        <w:tc>
          <w:tcPr>
            <w:tcW w:w="1140" w:type="dxa"/>
            <w:vAlign w:val="bottom"/>
          </w:tcPr>
          <w:p w:rsidR="000D33F9" w:rsidRDefault="000D33F9">
            <w:pPr>
              <w:rPr>
                <w:sz w:val="2"/>
                <w:szCs w:val="2"/>
              </w:rPr>
            </w:pPr>
          </w:p>
        </w:tc>
        <w:tc>
          <w:tcPr>
            <w:tcW w:w="660" w:type="dxa"/>
            <w:vAlign w:val="bottom"/>
          </w:tcPr>
          <w:p w:rsidR="000D33F9" w:rsidRDefault="000D33F9">
            <w:pPr>
              <w:rPr>
                <w:sz w:val="2"/>
                <w:szCs w:val="2"/>
              </w:rPr>
            </w:pPr>
          </w:p>
        </w:tc>
        <w:tc>
          <w:tcPr>
            <w:tcW w:w="480" w:type="dxa"/>
            <w:vAlign w:val="bottom"/>
          </w:tcPr>
          <w:p w:rsidR="000D33F9" w:rsidRDefault="000D33F9">
            <w:pPr>
              <w:rPr>
                <w:sz w:val="2"/>
                <w:szCs w:val="2"/>
              </w:rPr>
            </w:pPr>
          </w:p>
        </w:tc>
      </w:tr>
      <w:tr w:rsidR="000D33F9">
        <w:trPr>
          <w:trHeight w:val="240"/>
        </w:trPr>
        <w:tc>
          <w:tcPr>
            <w:tcW w:w="20" w:type="dxa"/>
            <w:vAlign w:val="bottom"/>
          </w:tcPr>
          <w:p w:rsidR="000D33F9" w:rsidRDefault="000D33F9">
            <w:pPr>
              <w:rPr>
                <w:sz w:val="20"/>
                <w:szCs w:val="20"/>
              </w:rPr>
            </w:pPr>
          </w:p>
        </w:tc>
        <w:tc>
          <w:tcPr>
            <w:tcW w:w="260" w:type="dxa"/>
            <w:vAlign w:val="bottom"/>
          </w:tcPr>
          <w:p w:rsidR="000D33F9" w:rsidRDefault="00F5114B">
            <w:pPr>
              <w:jc w:val="right"/>
              <w:rPr>
                <w:sz w:val="20"/>
                <w:szCs w:val="20"/>
              </w:rPr>
            </w:pPr>
            <w:r>
              <w:rPr>
                <w:rFonts w:ascii="Arial" w:eastAsia="Arial" w:hAnsi="Arial" w:cs="Arial"/>
                <w:b/>
                <w:bCs/>
                <w:w w:val="89"/>
                <w:sz w:val="20"/>
                <w:szCs w:val="20"/>
              </w:rPr>
              <w:t>32</w:t>
            </w:r>
          </w:p>
        </w:tc>
        <w:tc>
          <w:tcPr>
            <w:tcW w:w="40" w:type="dxa"/>
            <w:vAlign w:val="bottom"/>
          </w:tcPr>
          <w:p w:rsidR="000D33F9" w:rsidRDefault="000D33F9">
            <w:pPr>
              <w:rPr>
                <w:sz w:val="20"/>
                <w:szCs w:val="20"/>
              </w:rPr>
            </w:pPr>
          </w:p>
        </w:tc>
        <w:tc>
          <w:tcPr>
            <w:tcW w:w="4060" w:type="dxa"/>
            <w:vAlign w:val="bottom"/>
          </w:tcPr>
          <w:p w:rsidR="000D33F9" w:rsidRDefault="00F5114B">
            <w:pPr>
              <w:ind w:left="120"/>
              <w:rPr>
                <w:sz w:val="20"/>
                <w:szCs w:val="20"/>
              </w:rPr>
            </w:pPr>
            <w:r>
              <w:rPr>
                <w:rFonts w:ascii="Arial" w:eastAsia="Arial" w:hAnsi="Arial" w:cs="Arial"/>
                <w:b/>
                <w:bCs/>
                <w:sz w:val="16"/>
                <w:szCs w:val="16"/>
              </w:rPr>
              <w:t>MATERIJALNI RASHODI</w:t>
            </w:r>
          </w:p>
        </w:tc>
        <w:tc>
          <w:tcPr>
            <w:tcW w:w="3040" w:type="dxa"/>
            <w:vAlign w:val="bottom"/>
          </w:tcPr>
          <w:p w:rsidR="000D33F9" w:rsidRDefault="00F5114B">
            <w:pPr>
              <w:ind w:right="120"/>
              <w:jc w:val="right"/>
              <w:rPr>
                <w:sz w:val="20"/>
                <w:szCs w:val="20"/>
              </w:rPr>
            </w:pPr>
            <w:r>
              <w:rPr>
                <w:rFonts w:ascii="Arial" w:eastAsia="Arial" w:hAnsi="Arial" w:cs="Arial"/>
                <w:b/>
                <w:bCs/>
                <w:sz w:val="16"/>
                <w:szCs w:val="16"/>
              </w:rPr>
              <w:t>69.786,59</w:t>
            </w:r>
          </w:p>
        </w:tc>
        <w:tc>
          <w:tcPr>
            <w:tcW w:w="1320" w:type="dxa"/>
            <w:vAlign w:val="bottom"/>
          </w:tcPr>
          <w:p w:rsidR="000D33F9" w:rsidRDefault="00F5114B">
            <w:pPr>
              <w:ind w:right="280"/>
              <w:jc w:val="right"/>
              <w:rPr>
                <w:sz w:val="20"/>
                <w:szCs w:val="20"/>
              </w:rPr>
            </w:pPr>
            <w:r>
              <w:rPr>
                <w:rFonts w:ascii="Arial" w:eastAsia="Arial" w:hAnsi="Arial" w:cs="Arial"/>
                <w:b/>
                <w:bCs/>
                <w:sz w:val="16"/>
                <w:szCs w:val="16"/>
              </w:rPr>
              <w:t>105.000,00</w:t>
            </w:r>
          </w:p>
        </w:tc>
        <w:tc>
          <w:tcPr>
            <w:tcW w:w="1140" w:type="dxa"/>
            <w:vAlign w:val="bottom"/>
          </w:tcPr>
          <w:p w:rsidR="000D33F9" w:rsidRDefault="00F5114B">
            <w:pPr>
              <w:ind w:right="40"/>
              <w:jc w:val="right"/>
              <w:rPr>
                <w:sz w:val="20"/>
                <w:szCs w:val="20"/>
              </w:rPr>
            </w:pPr>
            <w:r>
              <w:rPr>
                <w:rFonts w:ascii="Arial" w:eastAsia="Arial" w:hAnsi="Arial" w:cs="Arial"/>
                <w:b/>
                <w:bCs/>
                <w:sz w:val="16"/>
                <w:szCs w:val="16"/>
              </w:rPr>
              <w:t>96.779,11</w:t>
            </w:r>
          </w:p>
        </w:tc>
        <w:tc>
          <w:tcPr>
            <w:tcW w:w="660" w:type="dxa"/>
            <w:vAlign w:val="bottom"/>
          </w:tcPr>
          <w:p w:rsidR="000D33F9" w:rsidRDefault="00F5114B">
            <w:pPr>
              <w:ind w:right="70"/>
              <w:jc w:val="right"/>
              <w:rPr>
                <w:sz w:val="20"/>
                <w:szCs w:val="20"/>
              </w:rPr>
            </w:pPr>
            <w:r>
              <w:rPr>
                <w:rFonts w:ascii="Arial" w:eastAsia="Arial" w:hAnsi="Arial" w:cs="Arial"/>
                <w:b/>
                <w:bCs/>
                <w:sz w:val="14"/>
                <w:szCs w:val="14"/>
              </w:rPr>
              <w:t>138,68</w:t>
            </w:r>
          </w:p>
        </w:tc>
        <w:tc>
          <w:tcPr>
            <w:tcW w:w="480" w:type="dxa"/>
            <w:vAlign w:val="bottom"/>
          </w:tcPr>
          <w:p w:rsidR="000D33F9" w:rsidRDefault="00F5114B">
            <w:pPr>
              <w:jc w:val="right"/>
              <w:rPr>
                <w:sz w:val="20"/>
                <w:szCs w:val="20"/>
              </w:rPr>
            </w:pPr>
            <w:r>
              <w:rPr>
                <w:rFonts w:ascii="Arial" w:eastAsia="Arial" w:hAnsi="Arial" w:cs="Arial"/>
                <w:b/>
                <w:bCs/>
                <w:sz w:val="14"/>
                <w:szCs w:val="14"/>
              </w:rPr>
              <w:t>92,17</w:t>
            </w:r>
          </w:p>
        </w:tc>
      </w:tr>
    </w:tbl>
    <w:p w:rsidR="000D33F9" w:rsidRDefault="00F5114B">
      <w:pPr>
        <w:numPr>
          <w:ilvl w:val="0"/>
          <w:numId w:val="46"/>
        </w:numPr>
        <w:tabs>
          <w:tab w:val="left" w:pos="540"/>
        </w:tabs>
        <w:spacing w:line="183" w:lineRule="auto"/>
        <w:ind w:left="540" w:hanging="537"/>
        <w:rPr>
          <w:rFonts w:ascii="Arial" w:eastAsia="Arial" w:hAnsi="Arial" w:cs="Arial"/>
          <w:b/>
          <w:bCs/>
          <w:sz w:val="37"/>
          <w:szCs w:val="37"/>
          <w:vertAlign w:val="subscript"/>
        </w:rPr>
      </w:pPr>
      <w:r>
        <w:rPr>
          <w:rFonts w:ascii="Arial" w:eastAsia="Arial" w:hAnsi="Arial" w:cs="Arial"/>
          <w:b/>
          <w:bCs/>
          <w:sz w:val="19"/>
          <w:szCs w:val="19"/>
        </w:rPr>
        <w:t>GOSPODARENJE OTPADNIM VODAMA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398656" behindDoc="1" locked="0" layoutInCell="0" allowOverlap="1">
                <wp:simplePos x="0" y="0"/>
                <wp:positionH relativeFrom="column">
                  <wp:posOffset>1905</wp:posOffset>
                </wp:positionH>
                <wp:positionV relativeFrom="paragraph">
                  <wp:posOffset>-138430</wp:posOffset>
                </wp:positionV>
                <wp:extent cx="313690" cy="189865"/>
                <wp:effectExtent l="0" t="0" r="0" b="0"/>
                <wp:wrapNone/>
                <wp:docPr id="65" name="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690" cy="189865"/>
                        </a:xfrm>
                        <a:prstGeom prst="rect">
                          <a:avLst/>
                        </a:prstGeom>
                        <a:solidFill>
                          <a:srgbClr val="FCFED6"/>
                        </a:solidFill>
                      </wps:spPr>
                      <wps:bodyPr/>
                    </wps:wsp>
                  </a:graphicData>
                </a:graphic>
              </wp:anchor>
            </w:drawing>
          </mc:Choice>
          <mc:Fallback>
            <w:pict>
              <v:rect w14:anchorId="4F133F0A" id="Shape 65" o:spid="_x0000_s1026" style="position:absolute;margin-left:.15pt;margin-top:-10.9pt;width:24.7pt;height:14.95pt;z-index:-251917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" o:allowincell="f" fillcolor="#fcfed6" stroked="f">
                <v:path arrowok="t"/>
              </v:rect>
            </w:pict>
          </mc:Fallback>
        </mc:AlternateContent>
      </w:r>
      <w:r>
        <w:rPr>
          <w:noProof/>
          <w:sz w:val="20"/>
          <w:szCs w:val="20"/>
        </w:rPr>
        <mc:AlternateContent>
          <mc:Choice Requires="wps">
            <w:drawing>
              <wp:anchor distT="0" distB="0" distL="114300" distR="114300" simplePos="0" relativeHeight="251399680" behindDoc="1" locked="0" layoutInCell="0" allowOverlap="1">
                <wp:simplePos x="0" y="0"/>
                <wp:positionH relativeFrom="column">
                  <wp:posOffset>344805</wp:posOffset>
                </wp:positionH>
                <wp:positionV relativeFrom="paragraph">
                  <wp:posOffset>-138430</wp:posOffset>
                </wp:positionV>
                <wp:extent cx="3447415" cy="283845"/>
                <wp:effectExtent l="0" t="0" r="0" b="0"/>
                <wp:wrapNone/>
                <wp:docPr id="66" name="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47415" cy="283845"/>
                        </a:xfrm>
                        <a:prstGeom prst="rect">
                          <a:avLst/>
                        </a:prstGeom>
                        <a:solidFill>
                          <a:srgbClr val="FCFED6"/>
                        </a:solidFill>
                      </wps:spPr>
                      <wps:bodyPr/>
                    </wps:wsp>
                  </a:graphicData>
                </a:graphic>
              </wp:anchor>
            </w:drawing>
          </mc:Choice>
          <mc:Fallback>
            <w:pict>
              <v:rect w14:anchorId="131CFF15" id="Shape 66" o:spid="_x0000_s1026" style="position:absolute;margin-left:27.15pt;margin-top:-10.9pt;width:271.45pt;height:22.35pt;z-index:-251916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" o:allowincell="f" fillcolor="#fcfed6" stroked="f">
                <v:path arrowok="t"/>
              </v:rect>
            </w:pict>
          </mc:Fallback>
        </mc:AlternateContent>
      </w:r>
    </w:p>
    <w:p w:rsidR="000D33F9" w:rsidRDefault="000D33F9">
      <w:pPr>
        <w:spacing w:line="7" w:lineRule="exact"/>
        <w:rPr>
          <w:sz w:val="20"/>
          <w:szCs w:val="20"/>
        </w:rPr>
      </w:pPr>
    </w:p>
    <w:tbl>
      <w:tblPr>
        <w:tblW w:w="0" w:type="auto"/>
        <w:tblInd w:w="20" w:type="dxa"/>
        <w:tblLayout w:type="fixed"/>
        <w:tblCellMar>
          <w:left w:w="0" w:type="dxa"/>
          <w:right w:w="0" w:type="dxa"/>
        </w:tblCellMar>
        <w:tblLook w:val="04A0" w:firstRow="1" w:lastRow="0" w:firstColumn="1" w:lastColumn="0" w:noHBand="0" w:noVBand="1"/>
      </w:tblPr>
      <w:tblGrid>
        <w:gridCol w:w="20"/>
        <w:gridCol w:w="260"/>
        <w:gridCol w:w="40"/>
        <w:gridCol w:w="3960"/>
        <w:gridCol w:w="3080"/>
        <w:gridCol w:w="1280"/>
        <w:gridCol w:w="1240"/>
        <w:gridCol w:w="660"/>
        <w:gridCol w:w="480"/>
      </w:tblGrid>
      <w:tr w:rsidR="000D33F9">
        <w:trPr>
          <w:trHeight w:val="186"/>
        </w:trPr>
        <w:tc>
          <w:tcPr>
            <w:tcW w:w="20" w:type="dxa"/>
            <w:vAlign w:val="bottom"/>
          </w:tcPr>
          <w:p w:rsidR="000D33F9" w:rsidRDefault="000D33F9">
            <w:pPr>
              <w:rPr>
                <w:sz w:val="16"/>
                <w:szCs w:val="16"/>
              </w:rPr>
            </w:pPr>
          </w:p>
        </w:tc>
        <w:tc>
          <w:tcPr>
            <w:tcW w:w="260" w:type="dxa"/>
            <w:vAlign w:val="bottom"/>
          </w:tcPr>
          <w:p w:rsidR="000D33F9" w:rsidRDefault="000D33F9">
            <w:pPr>
              <w:rPr>
                <w:sz w:val="16"/>
                <w:szCs w:val="16"/>
              </w:rPr>
            </w:pPr>
          </w:p>
        </w:tc>
        <w:tc>
          <w:tcPr>
            <w:tcW w:w="40" w:type="dxa"/>
            <w:vAlign w:val="bottom"/>
          </w:tcPr>
          <w:p w:rsidR="000D33F9" w:rsidRDefault="000D33F9">
            <w:pPr>
              <w:rPr>
                <w:sz w:val="16"/>
                <w:szCs w:val="16"/>
              </w:rPr>
            </w:pPr>
          </w:p>
        </w:tc>
        <w:tc>
          <w:tcPr>
            <w:tcW w:w="3960" w:type="dxa"/>
            <w:vAlign w:val="bottom"/>
          </w:tcPr>
          <w:p w:rsidR="000D33F9" w:rsidRDefault="000D33F9">
            <w:pPr>
              <w:rPr>
                <w:sz w:val="16"/>
                <w:szCs w:val="16"/>
              </w:rPr>
            </w:pPr>
          </w:p>
        </w:tc>
        <w:tc>
          <w:tcPr>
            <w:tcW w:w="3080" w:type="dxa"/>
            <w:vAlign w:val="bottom"/>
          </w:tcPr>
          <w:p w:rsidR="000D33F9" w:rsidRDefault="00F5114B">
            <w:pPr>
              <w:ind w:right="100"/>
              <w:jc w:val="right"/>
              <w:rPr>
                <w:sz w:val="20"/>
                <w:szCs w:val="20"/>
              </w:rPr>
            </w:pPr>
            <w:r>
              <w:rPr>
                <w:rFonts w:ascii="Arial" w:eastAsia="Arial" w:hAnsi="Arial" w:cs="Arial"/>
                <w:b/>
                <w:bCs/>
                <w:sz w:val="16"/>
                <w:szCs w:val="16"/>
              </w:rPr>
              <w:t>1.156.279,17</w:t>
            </w:r>
          </w:p>
        </w:tc>
        <w:tc>
          <w:tcPr>
            <w:tcW w:w="1280" w:type="dxa"/>
            <w:vAlign w:val="bottom"/>
          </w:tcPr>
          <w:p w:rsidR="000D33F9" w:rsidRDefault="00F5114B">
            <w:pPr>
              <w:ind w:right="200"/>
              <w:jc w:val="right"/>
              <w:rPr>
                <w:sz w:val="20"/>
                <w:szCs w:val="20"/>
              </w:rPr>
            </w:pPr>
            <w:r>
              <w:rPr>
                <w:rFonts w:ascii="Arial" w:eastAsia="Arial" w:hAnsi="Arial" w:cs="Arial"/>
                <w:b/>
                <w:bCs/>
                <w:sz w:val="16"/>
                <w:szCs w:val="16"/>
              </w:rPr>
              <w:t>3.885.000,00</w:t>
            </w:r>
          </w:p>
        </w:tc>
        <w:tc>
          <w:tcPr>
            <w:tcW w:w="1240" w:type="dxa"/>
            <w:vAlign w:val="bottom"/>
          </w:tcPr>
          <w:p w:rsidR="000D33F9" w:rsidRDefault="00F5114B">
            <w:pPr>
              <w:ind w:right="60"/>
              <w:jc w:val="right"/>
              <w:rPr>
                <w:sz w:val="20"/>
                <w:szCs w:val="20"/>
              </w:rPr>
            </w:pPr>
            <w:r>
              <w:rPr>
                <w:rFonts w:ascii="Arial" w:eastAsia="Arial" w:hAnsi="Arial" w:cs="Arial"/>
                <w:b/>
                <w:bCs/>
                <w:sz w:val="16"/>
                <w:szCs w:val="16"/>
              </w:rPr>
              <w:t>2.452.658,40</w:t>
            </w:r>
          </w:p>
        </w:tc>
        <w:tc>
          <w:tcPr>
            <w:tcW w:w="660" w:type="dxa"/>
            <w:vAlign w:val="bottom"/>
          </w:tcPr>
          <w:p w:rsidR="000D33F9" w:rsidRDefault="00F5114B">
            <w:pPr>
              <w:ind w:right="90"/>
              <w:jc w:val="right"/>
              <w:rPr>
                <w:sz w:val="20"/>
                <w:szCs w:val="20"/>
              </w:rPr>
            </w:pPr>
            <w:r>
              <w:rPr>
                <w:rFonts w:ascii="Arial" w:eastAsia="Arial" w:hAnsi="Arial" w:cs="Arial"/>
                <w:b/>
                <w:bCs/>
                <w:sz w:val="14"/>
                <w:szCs w:val="14"/>
              </w:rPr>
              <w:t>212,12</w:t>
            </w:r>
          </w:p>
        </w:tc>
        <w:tc>
          <w:tcPr>
            <w:tcW w:w="480" w:type="dxa"/>
            <w:vAlign w:val="bottom"/>
          </w:tcPr>
          <w:p w:rsidR="000D33F9" w:rsidRDefault="00F5114B">
            <w:pPr>
              <w:jc w:val="right"/>
              <w:rPr>
                <w:sz w:val="20"/>
                <w:szCs w:val="20"/>
              </w:rPr>
            </w:pPr>
            <w:r>
              <w:rPr>
                <w:rFonts w:ascii="Arial" w:eastAsia="Arial" w:hAnsi="Arial" w:cs="Arial"/>
                <w:b/>
                <w:bCs/>
                <w:sz w:val="14"/>
                <w:szCs w:val="14"/>
              </w:rPr>
              <w:t>63,13</w:t>
            </w:r>
          </w:p>
        </w:tc>
      </w:tr>
      <w:tr w:rsidR="000D33F9">
        <w:trPr>
          <w:trHeight w:val="93"/>
        </w:trPr>
        <w:tc>
          <w:tcPr>
            <w:tcW w:w="20" w:type="dxa"/>
            <w:vAlign w:val="bottom"/>
          </w:tcPr>
          <w:p w:rsidR="000D33F9" w:rsidRDefault="000D33F9">
            <w:pPr>
              <w:rPr>
                <w:sz w:val="8"/>
                <w:szCs w:val="8"/>
              </w:rPr>
            </w:pPr>
          </w:p>
        </w:tc>
        <w:tc>
          <w:tcPr>
            <w:tcW w:w="260" w:type="dxa"/>
            <w:vAlign w:val="bottom"/>
          </w:tcPr>
          <w:p w:rsidR="000D33F9" w:rsidRDefault="000D33F9">
            <w:pPr>
              <w:rPr>
                <w:sz w:val="8"/>
                <w:szCs w:val="8"/>
              </w:rPr>
            </w:pPr>
          </w:p>
        </w:tc>
        <w:tc>
          <w:tcPr>
            <w:tcW w:w="40" w:type="dxa"/>
            <w:vAlign w:val="bottom"/>
          </w:tcPr>
          <w:p w:rsidR="000D33F9" w:rsidRDefault="000D33F9">
            <w:pPr>
              <w:rPr>
                <w:sz w:val="8"/>
                <w:szCs w:val="8"/>
              </w:rPr>
            </w:pPr>
          </w:p>
        </w:tc>
        <w:tc>
          <w:tcPr>
            <w:tcW w:w="3960" w:type="dxa"/>
            <w:vAlign w:val="bottom"/>
          </w:tcPr>
          <w:p w:rsidR="000D33F9" w:rsidRDefault="000D33F9">
            <w:pPr>
              <w:rPr>
                <w:sz w:val="8"/>
                <w:szCs w:val="8"/>
              </w:rPr>
            </w:pPr>
          </w:p>
        </w:tc>
        <w:tc>
          <w:tcPr>
            <w:tcW w:w="3080" w:type="dxa"/>
            <w:vAlign w:val="bottom"/>
          </w:tcPr>
          <w:p w:rsidR="000D33F9" w:rsidRDefault="000D33F9">
            <w:pPr>
              <w:rPr>
                <w:sz w:val="8"/>
                <w:szCs w:val="8"/>
              </w:rPr>
            </w:pPr>
          </w:p>
        </w:tc>
        <w:tc>
          <w:tcPr>
            <w:tcW w:w="1280" w:type="dxa"/>
            <w:vAlign w:val="bottom"/>
          </w:tcPr>
          <w:p w:rsidR="000D33F9" w:rsidRDefault="000D33F9">
            <w:pPr>
              <w:rPr>
                <w:sz w:val="8"/>
                <w:szCs w:val="8"/>
              </w:rPr>
            </w:pPr>
          </w:p>
        </w:tc>
        <w:tc>
          <w:tcPr>
            <w:tcW w:w="1240" w:type="dxa"/>
            <w:vAlign w:val="bottom"/>
          </w:tcPr>
          <w:p w:rsidR="000D33F9" w:rsidRDefault="000D33F9">
            <w:pPr>
              <w:rPr>
                <w:sz w:val="8"/>
                <w:szCs w:val="8"/>
              </w:rPr>
            </w:pPr>
          </w:p>
        </w:tc>
        <w:tc>
          <w:tcPr>
            <w:tcW w:w="660" w:type="dxa"/>
            <w:vAlign w:val="bottom"/>
          </w:tcPr>
          <w:p w:rsidR="000D33F9" w:rsidRDefault="000D33F9">
            <w:pPr>
              <w:rPr>
                <w:sz w:val="8"/>
                <w:szCs w:val="8"/>
              </w:rPr>
            </w:pPr>
          </w:p>
        </w:tc>
        <w:tc>
          <w:tcPr>
            <w:tcW w:w="480" w:type="dxa"/>
            <w:vAlign w:val="bottom"/>
          </w:tcPr>
          <w:p w:rsidR="000D33F9" w:rsidRDefault="000D33F9">
            <w:pPr>
              <w:rPr>
                <w:sz w:val="8"/>
                <w:szCs w:val="8"/>
              </w:rPr>
            </w:pPr>
          </w:p>
        </w:tc>
      </w:tr>
      <w:tr w:rsidR="000D33F9">
        <w:trPr>
          <w:trHeight w:val="240"/>
        </w:trPr>
        <w:tc>
          <w:tcPr>
            <w:tcW w:w="280" w:type="dxa"/>
            <w:gridSpan w:val="2"/>
            <w:shd w:val="clear" w:color="auto" w:fill="DDFFEB"/>
            <w:vAlign w:val="bottom"/>
          </w:tcPr>
          <w:p w:rsidR="000D33F9" w:rsidRDefault="00F5114B">
            <w:pPr>
              <w:ind w:right="80"/>
              <w:jc w:val="right"/>
              <w:rPr>
                <w:sz w:val="20"/>
                <w:szCs w:val="20"/>
              </w:rPr>
            </w:pPr>
            <w:r>
              <w:rPr>
                <w:rFonts w:ascii="Arial" w:eastAsia="Arial" w:hAnsi="Arial" w:cs="Arial"/>
                <w:b/>
                <w:bCs/>
                <w:w w:val="71"/>
                <w:sz w:val="20"/>
                <w:szCs w:val="20"/>
              </w:rPr>
              <w:t>3</w:t>
            </w:r>
          </w:p>
        </w:tc>
        <w:tc>
          <w:tcPr>
            <w:tcW w:w="40" w:type="dxa"/>
            <w:vAlign w:val="bottom"/>
          </w:tcPr>
          <w:p w:rsidR="000D33F9" w:rsidRDefault="000D33F9">
            <w:pPr>
              <w:rPr>
                <w:sz w:val="20"/>
                <w:szCs w:val="20"/>
              </w:rPr>
            </w:pPr>
          </w:p>
        </w:tc>
        <w:tc>
          <w:tcPr>
            <w:tcW w:w="3960" w:type="dxa"/>
            <w:vAlign w:val="bottom"/>
          </w:tcPr>
          <w:p w:rsidR="000D33F9" w:rsidRDefault="00F5114B">
            <w:pPr>
              <w:ind w:left="60"/>
              <w:rPr>
                <w:sz w:val="20"/>
                <w:szCs w:val="20"/>
              </w:rPr>
            </w:pPr>
            <w:r>
              <w:rPr>
                <w:rFonts w:ascii="Arial" w:eastAsia="Arial" w:hAnsi="Arial" w:cs="Arial"/>
                <w:b/>
                <w:bCs/>
                <w:sz w:val="16"/>
                <w:szCs w:val="16"/>
              </w:rPr>
              <w:t>RASHODI POSLOVANJA</w:t>
            </w:r>
          </w:p>
        </w:tc>
        <w:tc>
          <w:tcPr>
            <w:tcW w:w="3080" w:type="dxa"/>
            <w:vAlign w:val="bottom"/>
          </w:tcPr>
          <w:p w:rsidR="000D33F9" w:rsidRDefault="00F5114B">
            <w:pPr>
              <w:ind w:right="60"/>
              <w:jc w:val="right"/>
              <w:rPr>
                <w:sz w:val="20"/>
                <w:szCs w:val="20"/>
              </w:rPr>
            </w:pPr>
            <w:r>
              <w:rPr>
                <w:rFonts w:ascii="Arial" w:eastAsia="Arial" w:hAnsi="Arial" w:cs="Arial"/>
                <w:b/>
                <w:bCs/>
                <w:sz w:val="16"/>
                <w:szCs w:val="16"/>
              </w:rPr>
              <w:t>1.156.279,17</w:t>
            </w:r>
          </w:p>
        </w:tc>
        <w:tc>
          <w:tcPr>
            <w:tcW w:w="1280" w:type="dxa"/>
            <w:vAlign w:val="bottom"/>
          </w:tcPr>
          <w:p w:rsidR="000D33F9" w:rsidRDefault="00F5114B">
            <w:pPr>
              <w:ind w:right="180"/>
              <w:jc w:val="right"/>
              <w:rPr>
                <w:sz w:val="20"/>
                <w:szCs w:val="20"/>
              </w:rPr>
            </w:pPr>
            <w:r>
              <w:rPr>
                <w:rFonts w:ascii="Arial" w:eastAsia="Arial" w:hAnsi="Arial" w:cs="Arial"/>
                <w:b/>
                <w:bCs/>
                <w:sz w:val="16"/>
                <w:szCs w:val="16"/>
              </w:rPr>
              <w:t>3.885.000,00</w:t>
            </w:r>
          </w:p>
        </w:tc>
        <w:tc>
          <w:tcPr>
            <w:tcW w:w="1240" w:type="dxa"/>
            <w:vAlign w:val="bottom"/>
          </w:tcPr>
          <w:p w:rsidR="000D33F9" w:rsidRDefault="00F5114B">
            <w:pPr>
              <w:ind w:right="40"/>
              <w:jc w:val="right"/>
              <w:rPr>
                <w:sz w:val="20"/>
                <w:szCs w:val="20"/>
              </w:rPr>
            </w:pPr>
            <w:r>
              <w:rPr>
                <w:rFonts w:ascii="Arial" w:eastAsia="Arial" w:hAnsi="Arial" w:cs="Arial"/>
                <w:b/>
                <w:bCs/>
                <w:sz w:val="16"/>
                <w:szCs w:val="16"/>
              </w:rPr>
              <w:t>2.452.658,40</w:t>
            </w:r>
          </w:p>
        </w:tc>
        <w:tc>
          <w:tcPr>
            <w:tcW w:w="660" w:type="dxa"/>
            <w:vAlign w:val="bottom"/>
          </w:tcPr>
          <w:p w:rsidR="000D33F9" w:rsidRDefault="00F5114B">
            <w:pPr>
              <w:ind w:right="70"/>
              <w:jc w:val="right"/>
              <w:rPr>
                <w:sz w:val="20"/>
                <w:szCs w:val="20"/>
              </w:rPr>
            </w:pPr>
            <w:r>
              <w:rPr>
                <w:rFonts w:ascii="Arial" w:eastAsia="Arial" w:hAnsi="Arial" w:cs="Arial"/>
                <w:b/>
                <w:bCs/>
                <w:sz w:val="14"/>
                <w:szCs w:val="14"/>
              </w:rPr>
              <w:t>212,12</w:t>
            </w:r>
          </w:p>
        </w:tc>
        <w:tc>
          <w:tcPr>
            <w:tcW w:w="480" w:type="dxa"/>
            <w:vAlign w:val="bottom"/>
          </w:tcPr>
          <w:p w:rsidR="000D33F9" w:rsidRDefault="00F5114B">
            <w:pPr>
              <w:jc w:val="right"/>
              <w:rPr>
                <w:sz w:val="20"/>
                <w:szCs w:val="20"/>
              </w:rPr>
            </w:pPr>
            <w:r>
              <w:rPr>
                <w:rFonts w:ascii="Arial" w:eastAsia="Arial" w:hAnsi="Arial" w:cs="Arial"/>
                <w:b/>
                <w:bCs/>
                <w:sz w:val="14"/>
                <w:szCs w:val="14"/>
              </w:rPr>
              <w:t>63,13</w:t>
            </w:r>
          </w:p>
        </w:tc>
      </w:tr>
      <w:tr w:rsidR="000D33F9">
        <w:trPr>
          <w:trHeight w:val="29"/>
        </w:trPr>
        <w:tc>
          <w:tcPr>
            <w:tcW w:w="280" w:type="dxa"/>
            <w:gridSpan w:val="2"/>
            <w:vAlign w:val="bottom"/>
          </w:tcPr>
          <w:p w:rsidR="000D33F9" w:rsidRDefault="000D33F9">
            <w:pPr>
              <w:rPr>
                <w:sz w:val="2"/>
                <w:szCs w:val="2"/>
              </w:rPr>
            </w:pPr>
          </w:p>
        </w:tc>
        <w:tc>
          <w:tcPr>
            <w:tcW w:w="40" w:type="dxa"/>
            <w:vAlign w:val="bottom"/>
          </w:tcPr>
          <w:p w:rsidR="000D33F9" w:rsidRDefault="000D33F9">
            <w:pPr>
              <w:rPr>
                <w:sz w:val="2"/>
                <w:szCs w:val="2"/>
              </w:rPr>
            </w:pPr>
          </w:p>
        </w:tc>
        <w:tc>
          <w:tcPr>
            <w:tcW w:w="3960" w:type="dxa"/>
            <w:vAlign w:val="bottom"/>
          </w:tcPr>
          <w:p w:rsidR="000D33F9" w:rsidRDefault="000D33F9">
            <w:pPr>
              <w:rPr>
                <w:sz w:val="2"/>
                <w:szCs w:val="2"/>
              </w:rPr>
            </w:pPr>
          </w:p>
        </w:tc>
        <w:tc>
          <w:tcPr>
            <w:tcW w:w="3080" w:type="dxa"/>
            <w:vAlign w:val="bottom"/>
          </w:tcPr>
          <w:p w:rsidR="000D33F9" w:rsidRDefault="000D33F9">
            <w:pPr>
              <w:rPr>
                <w:sz w:val="2"/>
                <w:szCs w:val="2"/>
              </w:rPr>
            </w:pPr>
          </w:p>
        </w:tc>
        <w:tc>
          <w:tcPr>
            <w:tcW w:w="1280" w:type="dxa"/>
            <w:vAlign w:val="bottom"/>
          </w:tcPr>
          <w:p w:rsidR="000D33F9" w:rsidRDefault="000D33F9">
            <w:pPr>
              <w:rPr>
                <w:sz w:val="2"/>
                <w:szCs w:val="2"/>
              </w:rPr>
            </w:pPr>
          </w:p>
        </w:tc>
        <w:tc>
          <w:tcPr>
            <w:tcW w:w="1240" w:type="dxa"/>
            <w:vAlign w:val="bottom"/>
          </w:tcPr>
          <w:p w:rsidR="000D33F9" w:rsidRDefault="000D33F9">
            <w:pPr>
              <w:rPr>
                <w:sz w:val="2"/>
                <w:szCs w:val="2"/>
              </w:rPr>
            </w:pPr>
          </w:p>
        </w:tc>
        <w:tc>
          <w:tcPr>
            <w:tcW w:w="660" w:type="dxa"/>
            <w:vAlign w:val="bottom"/>
          </w:tcPr>
          <w:p w:rsidR="000D33F9" w:rsidRDefault="000D33F9">
            <w:pPr>
              <w:rPr>
                <w:sz w:val="2"/>
                <w:szCs w:val="2"/>
              </w:rPr>
            </w:pPr>
          </w:p>
        </w:tc>
        <w:tc>
          <w:tcPr>
            <w:tcW w:w="480" w:type="dxa"/>
            <w:vAlign w:val="bottom"/>
          </w:tcPr>
          <w:p w:rsidR="000D33F9" w:rsidRDefault="000D33F9">
            <w:pPr>
              <w:rPr>
                <w:sz w:val="2"/>
                <w:szCs w:val="2"/>
              </w:rPr>
            </w:pPr>
          </w:p>
        </w:tc>
      </w:tr>
      <w:tr w:rsidR="000D33F9">
        <w:trPr>
          <w:trHeight w:val="240"/>
        </w:trPr>
        <w:tc>
          <w:tcPr>
            <w:tcW w:w="20" w:type="dxa"/>
            <w:vAlign w:val="bottom"/>
          </w:tcPr>
          <w:p w:rsidR="000D33F9" w:rsidRDefault="000D33F9">
            <w:pPr>
              <w:rPr>
                <w:sz w:val="20"/>
                <w:szCs w:val="20"/>
              </w:rPr>
            </w:pPr>
          </w:p>
        </w:tc>
        <w:tc>
          <w:tcPr>
            <w:tcW w:w="260" w:type="dxa"/>
            <w:vAlign w:val="bottom"/>
          </w:tcPr>
          <w:p w:rsidR="000D33F9" w:rsidRDefault="00F5114B">
            <w:pPr>
              <w:jc w:val="right"/>
              <w:rPr>
                <w:sz w:val="20"/>
                <w:szCs w:val="20"/>
              </w:rPr>
            </w:pPr>
            <w:r>
              <w:rPr>
                <w:rFonts w:ascii="Arial" w:eastAsia="Arial" w:hAnsi="Arial" w:cs="Arial"/>
                <w:b/>
                <w:bCs/>
                <w:w w:val="89"/>
                <w:sz w:val="20"/>
                <w:szCs w:val="20"/>
              </w:rPr>
              <w:t>32</w:t>
            </w:r>
          </w:p>
        </w:tc>
        <w:tc>
          <w:tcPr>
            <w:tcW w:w="40" w:type="dxa"/>
            <w:vAlign w:val="bottom"/>
          </w:tcPr>
          <w:p w:rsidR="000D33F9" w:rsidRDefault="000D33F9">
            <w:pPr>
              <w:rPr>
                <w:sz w:val="20"/>
                <w:szCs w:val="20"/>
              </w:rPr>
            </w:pPr>
          </w:p>
        </w:tc>
        <w:tc>
          <w:tcPr>
            <w:tcW w:w="3960" w:type="dxa"/>
            <w:vAlign w:val="bottom"/>
          </w:tcPr>
          <w:p w:rsidR="000D33F9" w:rsidRDefault="00F5114B">
            <w:pPr>
              <w:ind w:left="120"/>
              <w:rPr>
                <w:sz w:val="20"/>
                <w:szCs w:val="20"/>
              </w:rPr>
            </w:pPr>
            <w:r>
              <w:rPr>
                <w:rFonts w:ascii="Arial" w:eastAsia="Arial" w:hAnsi="Arial" w:cs="Arial"/>
                <w:b/>
                <w:bCs/>
                <w:sz w:val="16"/>
                <w:szCs w:val="16"/>
              </w:rPr>
              <w:t>MATERIJALNI RASHODI</w:t>
            </w:r>
          </w:p>
        </w:tc>
        <w:tc>
          <w:tcPr>
            <w:tcW w:w="3080" w:type="dxa"/>
            <w:vAlign w:val="bottom"/>
          </w:tcPr>
          <w:p w:rsidR="000D33F9" w:rsidRDefault="00F5114B">
            <w:pPr>
              <w:ind w:right="60"/>
              <w:jc w:val="right"/>
              <w:rPr>
                <w:sz w:val="20"/>
                <w:szCs w:val="20"/>
              </w:rPr>
            </w:pPr>
            <w:r>
              <w:rPr>
                <w:rFonts w:ascii="Arial" w:eastAsia="Arial" w:hAnsi="Arial" w:cs="Arial"/>
                <w:b/>
                <w:bCs/>
                <w:sz w:val="16"/>
                <w:szCs w:val="16"/>
              </w:rPr>
              <w:t>104.466,56</w:t>
            </w:r>
          </w:p>
        </w:tc>
        <w:tc>
          <w:tcPr>
            <w:tcW w:w="1280" w:type="dxa"/>
            <w:vAlign w:val="bottom"/>
          </w:tcPr>
          <w:p w:rsidR="000D33F9" w:rsidRDefault="00F5114B">
            <w:pPr>
              <w:ind w:right="180"/>
              <w:jc w:val="right"/>
              <w:rPr>
                <w:sz w:val="20"/>
                <w:szCs w:val="20"/>
              </w:rPr>
            </w:pPr>
            <w:r>
              <w:rPr>
                <w:rFonts w:ascii="Arial" w:eastAsia="Arial" w:hAnsi="Arial" w:cs="Arial"/>
                <w:b/>
                <w:bCs/>
                <w:sz w:val="16"/>
                <w:szCs w:val="16"/>
              </w:rPr>
              <w:t>385.000,00</w:t>
            </w:r>
          </w:p>
        </w:tc>
        <w:tc>
          <w:tcPr>
            <w:tcW w:w="1240" w:type="dxa"/>
            <w:vAlign w:val="bottom"/>
          </w:tcPr>
          <w:p w:rsidR="000D33F9" w:rsidRDefault="00F5114B">
            <w:pPr>
              <w:ind w:right="40"/>
              <w:jc w:val="right"/>
              <w:rPr>
                <w:sz w:val="20"/>
                <w:szCs w:val="20"/>
              </w:rPr>
            </w:pPr>
            <w:r>
              <w:rPr>
                <w:rFonts w:ascii="Arial" w:eastAsia="Arial" w:hAnsi="Arial" w:cs="Arial"/>
                <w:b/>
                <w:bCs/>
                <w:sz w:val="16"/>
                <w:szCs w:val="16"/>
              </w:rPr>
              <w:t>361.227,46</w:t>
            </w:r>
          </w:p>
        </w:tc>
        <w:tc>
          <w:tcPr>
            <w:tcW w:w="660" w:type="dxa"/>
            <w:vAlign w:val="bottom"/>
          </w:tcPr>
          <w:p w:rsidR="000D33F9" w:rsidRDefault="00F5114B">
            <w:pPr>
              <w:ind w:right="70"/>
              <w:jc w:val="right"/>
              <w:rPr>
                <w:sz w:val="20"/>
                <w:szCs w:val="20"/>
              </w:rPr>
            </w:pPr>
            <w:r>
              <w:rPr>
                <w:rFonts w:ascii="Arial" w:eastAsia="Arial" w:hAnsi="Arial" w:cs="Arial"/>
                <w:b/>
                <w:bCs/>
                <w:sz w:val="14"/>
                <w:szCs w:val="14"/>
              </w:rPr>
              <w:t>345,78</w:t>
            </w:r>
          </w:p>
        </w:tc>
        <w:tc>
          <w:tcPr>
            <w:tcW w:w="480" w:type="dxa"/>
            <w:vAlign w:val="bottom"/>
          </w:tcPr>
          <w:p w:rsidR="000D33F9" w:rsidRDefault="00F5114B">
            <w:pPr>
              <w:jc w:val="right"/>
              <w:rPr>
                <w:sz w:val="20"/>
                <w:szCs w:val="20"/>
              </w:rPr>
            </w:pPr>
            <w:r>
              <w:rPr>
                <w:rFonts w:ascii="Arial" w:eastAsia="Arial" w:hAnsi="Arial" w:cs="Arial"/>
                <w:b/>
                <w:bCs/>
                <w:sz w:val="14"/>
                <w:szCs w:val="14"/>
              </w:rPr>
              <w:t>93,83</w:t>
            </w:r>
          </w:p>
        </w:tc>
      </w:tr>
      <w:tr w:rsidR="000D33F9">
        <w:trPr>
          <w:trHeight w:val="275"/>
        </w:trPr>
        <w:tc>
          <w:tcPr>
            <w:tcW w:w="280" w:type="dxa"/>
            <w:gridSpan w:val="2"/>
            <w:vAlign w:val="bottom"/>
          </w:tcPr>
          <w:p w:rsidR="000D33F9" w:rsidRDefault="00F5114B">
            <w:pPr>
              <w:jc w:val="right"/>
              <w:rPr>
                <w:sz w:val="20"/>
                <w:szCs w:val="20"/>
              </w:rPr>
            </w:pPr>
            <w:r>
              <w:rPr>
                <w:rFonts w:ascii="Arial" w:eastAsia="Arial" w:hAnsi="Arial" w:cs="Arial"/>
                <w:b/>
                <w:bCs/>
                <w:w w:val="98"/>
                <w:sz w:val="20"/>
                <w:szCs w:val="20"/>
              </w:rPr>
              <w:t>38</w:t>
            </w:r>
          </w:p>
        </w:tc>
        <w:tc>
          <w:tcPr>
            <w:tcW w:w="40" w:type="dxa"/>
            <w:vAlign w:val="bottom"/>
          </w:tcPr>
          <w:p w:rsidR="000D33F9" w:rsidRDefault="000D33F9">
            <w:pPr>
              <w:rPr>
                <w:sz w:val="23"/>
                <w:szCs w:val="23"/>
              </w:rPr>
            </w:pPr>
          </w:p>
        </w:tc>
        <w:tc>
          <w:tcPr>
            <w:tcW w:w="3960" w:type="dxa"/>
            <w:vAlign w:val="bottom"/>
          </w:tcPr>
          <w:p w:rsidR="000D33F9" w:rsidRDefault="00F5114B">
            <w:pPr>
              <w:ind w:left="120"/>
              <w:rPr>
                <w:sz w:val="20"/>
                <w:szCs w:val="20"/>
              </w:rPr>
            </w:pPr>
            <w:r>
              <w:rPr>
                <w:rFonts w:ascii="Arial" w:eastAsia="Arial" w:hAnsi="Arial" w:cs="Arial"/>
                <w:b/>
                <w:bCs/>
                <w:sz w:val="16"/>
                <w:szCs w:val="16"/>
              </w:rPr>
              <w:t>OSTALI RASHODI</w:t>
            </w:r>
          </w:p>
        </w:tc>
        <w:tc>
          <w:tcPr>
            <w:tcW w:w="3080" w:type="dxa"/>
            <w:vAlign w:val="bottom"/>
          </w:tcPr>
          <w:p w:rsidR="000D33F9" w:rsidRDefault="00F5114B">
            <w:pPr>
              <w:ind w:right="60"/>
              <w:jc w:val="right"/>
              <w:rPr>
                <w:sz w:val="20"/>
                <w:szCs w:val="20"/>
              </w:rPr>
            </w:pPr>
            <w:r>
              <w:rPr>
                <w:rFonts w:ascii="Arial" w:eastAsia="Arial" w:hAnsi="Arial" w:cs="Arial"/>
                <w:b/>
                <w:bCs/>
                <w:sz w:val="16"/>
                <w:szCs w:val="16"/>
              </w:rPr>
              <w:t>1.051.812,61</w:t>
            </w:r>
          </w:p>
        </w:tc>
        <w:tc>
          <w:tcPr>
            <w:tcW w:w="1280" w:type="dxa"/>
            <w:vAlign w:val="bottom"/>
          </w:tcPr>
          <w:p w:rsidR="000D33F9" w:rsidRDefault="00F5114B">
            <w:pPr>
              <w:ind w:right="180"/>
              <w:jc w:val="right"/>
              <w:rPr>
                <w:sz w:val="20"/>
                <w:szCs w:val="20"/>
              </w:rPr>
            </w:pPr>
            <w:r>
              <w:rPr>
                <w:rFonts w:ascii="Arial" w:eastAsia="Arial" w:hAnsi="Arial" w:cs="Arial"/>
                <w:b/>
                <w:bCs/>
                <w:sz w:val="16"/>
                <w:szCs w:val="16"/>
              </w:rPr>
              <w:t>3.500.000,00</w:t>
            </w:r>
          </w:p>
        </w:tc>
        <w:tc>
          <w:tcPr>
            <w:tcW w:w="1240" w:type="dxa"/>
            <w:vAlign w:val="bottom"/>
          </w:tcPr>
          <w:p w:rsidR="000D33F9" w:rsidRDefault="00F5114B">
            <w:pPr>
              <w:ind w:right="40"/>
              <w:jc w:val="right"/>
              <w:rPr>
                <w:sz w:val="20"/>
                <w:szCs w:val="20"/>
              </w:rPr>
            </w:pPr>
            <w:r>
              <w:rPr>
                <w:rFonts w:ascii="Arial" w:eastAsia="Arial" w:hAnsi="Arial" w:cs="Arial"/>
                <w:b/>
                <w:bCs/>
                <w:sz w:val="16"/>
                <w:szCs w:val="16"/>
              </w:rPr>
              <w:t>2.091.430,94</w:t>
            </w:r>
          </w:p>
        </w:tc>
        <w:tc>
          <w:tcPr>
            <w:tcW w:w="660" w:type="dxa"/>
            <w:vAlign w:val="bottom"/>
          </w:tcPr>
          <w:p w:rsidR="000D33F9" w:rsidRDefault="00F5114B">
            <w:pPr>
              <w:ind w:right="70"/>
              <w:jc w:val="right"/>
              <w:rPr>
                <w:sz w:val="20"/>
                <w:szCs w:val="20"/>
              </w:rPr>
            </w:pPr>
            <w:r>
              <w:rPr>
                <w:rFonts w:ascii="Arial" w:eastAsia="Arial" w:hAnsi="Arial" w:cs="Arial"/>
                <w:b/>
                <w:bCs/>
                <w:sz w:val="14"/>
                <w:szCs w:val="14"/>
              </w:rPr>
              <w:t>198,84</w:t>
            </w:r>
          </w:p>
        </w:tc>
        <w:tc>
          <w:tcPr>
            <w:tcW w:w="480" w:type="dxa"/>
            <w:vAlign w:val="bottom"/>
          </w:tcPr>
          <w:p w:rsidR="000D33F9" w:rsidRDefault="00F5114B">
            <w:pPr>
              <w:jc w:val="right"/>
              <w:rPr>
                <w:sz w:val="20"/>
                <w:szCs w:val="20"/>
              </w:rPr>
            </w:pPr>
            <w:r>
              <w:rPr>
                <w:rFonts w:ascii="Arial" w:eastAsia="Arial" w:hAnsi="Arial" w:cs="Arial"/>
                <w:b/>
                <w:bCs/>
                <w:sz w:val="14"/>
                <w:szCs w:val="14"/>
              </w:rPr>
              <w:t>59,76</w:t>
            </w:r>
          </w:p>
        </w:tc>
      </w:tr>
    </w:tbl>
    <w:p w:rsidR="000D33F9" w:rsidRDefault="00F5114B">
      <w:pPr>
        <w:numPr>
          <w:ilvl w:val="0"/>
          <w:numId w:val="47"/>
        </w:numPr>
        <w:tabs>
          <w:tab w:val="left" w:pos="540"/>
        </w:tabs>
        <w:spacing w:line="184" w:lineRule="auto"/>
        <w:ind w:left="540" w:hanging="537"/>
        <w:rPr>
          <w:rFonts w:ascii="Arial" w:eastAsia="Arial" w:hAnsi="Arial" w:cs="Arial"/>
          <w:b/>
          <w:bCs/>
          <w:sz w:val="38"/>
          <w:szCs w:val="38"/>
          <w:vertAlign w:val="subscript"/>
        </w:rPr>
      </w:pPr>
      <w:r>
        <w:rPr>
          <w:rFonts w:ascii="Arial" w:eastAsia="Arial" w:hAnsi="Arial" w:cs="Arial"/>
          <w:b/>
          <w:bCs/>
          <w:sz w:val="19"/>
          <w:szCs w:val="19"/>
        </w:rPr>
        <w:t>POSLOVI I USLUGE ZAŠTITE OKOLIŠA KOJI NISU</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00704" behindDoc="1" locked="0" layoutInCell="0" allowOverlap="1">
                <wp:simplePos x="0" y="0"/>
                <wp:positionH relativeFrom="column">
                  <wp:posOffset>1905</wp:posOffset>
                </wp:positionH>
                <wp:positionV relativeFrom="paragraph">
                  <wp:posOffset>-138430</wp:posOffset>
                </wp:positionV>
                <wp:extent cx="313690" cy="189865"/>
                <wp:effectExtent l="0" t="0" r="0" b="0"/>
                <wp:wrapNone/>
                <wp:docPr id="67" name="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690" cy="189865"/>
                        </a:xfrm>
                        <a:prstGeom prst="rect">
                          <a:avLst/>
                        </a:prstGeom>
                        <a:solidFill>
                          <a:srgbClr val="FCFED6"/>
                        </a:solidFill>
                      </wps:spPr>
                      <wps:bodyPr/>
                    </wps:wsp>
                  </a:graphicData>
                </a:graphic>
              </wp:anchor>
            </w:drawing>
          </mc:Choice>
          <mc:Fallback>
            <w:pict>
              <v:rect w14:anchorId="01EBC560" id="Shape 67" o:spid="_x0000_s1026" style="position:absolute;margin-left:.15pt;margin-top:-10.9pt;width:24.7pt;height:14.95pt;z-index:-251915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" o:allowincell="f" fillcolor="#fcfed6" stroked="f">
                <v:path arrowok="t"/>
              </v:rect>
            </w:pict>
          </mc:Fallback>
        </mc:AlternateContent>
      </w:r>
      <w:r>
        <w:rPr>
          <w:noProof/>
          <w:sz w:val="20"/>
          <w:szCs w:val="20"/>
        </w:rPr>
        <mc:AlternateContent>
          <mc:Choice Requires="wps">
            <w:drawing>
              <wp:anchor distT="0" distB="0" distL="114300" distR="114300" simplePos="0" relativeHeight="251401728" behindDoc="1" locked="0" layoutInCell="0" allowOverlap="1">
                <wp:simplePos x="0" y="0"/>
                <wp:positionH relativeFrom="column">
                  <wp:posOffset>344805</wp:posOffset>
                </wp:positionH>
                <wp:positionV relativeFrom="paragraph">
                  <wp:posOffset>-138430</wp:posOffset>
                </wp:positionV>
                <wp:extent cx="3447415" cy="284480"/>
                <wp:effectExtent l="0" t="0" r="0" b="0"/>
                <wp:wrapNone/>
                <wp:docPr id="68" name="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47415" cy="284480"/>
                        </a:xfrm>
                        <a:prstGeom prst="rect">
                          <a:avLst/>
                        </a:prstGeom>
                        <a:solidFill>
                          <a:srgbClr val="FCFED6"/>
                        </a:solidFill>
                      </wps:spPr>
                      <wps:bodyPr/>
                    </wps:wsp>
                  </a:graphicData>
                </a:graphic>
              </wp:anchor>
            </w:drawing>
          </mc:Choice>
          <mc:Fallback>
            <w:pict>
              <v:rect w14:anchorId="557D6885" id="Shape 68" o:spid="_x0000_s1026" style="position:absolute;margin-left:27.15pt;margin-top:-10.9pt;width:271.45pt;height:22.4pt;z-index:-251914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" o:allowincell="f" fillcolor="#fcfed6" stroked="f">
                <v:path arrowok="t"/>
              </v:rect>
            </w:pict>
          </mc:Fallback>
        </mc:AlternateContent>
      </w:r>
    </w:p>
    <w:tbl>
      <w:tblPr>
        <w:tblW w:w="0" w:type="auto"/>
        <w:tblInd w:w="20" w:type="dxa"/>
        <w:tblLayout w:type="fixed"/>
        <w:tblCellMar>
          <w:left w:w="0" w:type="dxa"/>
          <w:right w:w="0" w:type="dxa"/>
        </w:tblCellMar>
        <w:tblLook w:val="04A0" w:firstRow="1" w:lastRow="0" w:firstColumn="1" w:lastColumn="0" w:noHBand="0" w:noVBand="1"/>
      </w:tblPr>
      <w:tblGrid>
        <w:gridCol w:w="20"/>
        <w:gridCol w:w="260"/>
        <w:gridCol w:w="40"/>
        <w:gridCol w:w="80"/>
        <w:gridCol w:w="40"/>
        <w:gridCol w:w="5520"/>
        <w:gridCol w:w="1360"/>
        <w:gridCol w:w="1320"/>
        <w:gridCol w:w="1240"/>
        <w:gridCol w:w="660"/>
        <w:gridCol w:w="480"/>
        <w:gridCol w:w="20"/>
      </w:tblGrid>
      <w:tr w:rsidR="000D33F9">
        <w:trPr>
          <w:trHeight w:val="227"/>
        </w:trPr>
        <w:tc>
          <w:tcPr>
            <w:tcW w:w="20" w:type="dxa"/>
            <w:vAlign w:val="bottom"/>
          </w:tcPr>
          <w:p w:rsidR="000D33F9" w:rsidRDefault="000D33F9">
            <w:pPr>
              <w:rPr>
                <w:sz w:val="19"/>
                <w:szCs w:val="19"/>
              </w:rPr>
            </w:pPr>
          </w:p>
        </w:tc>
        <w:tc>
          <w:tcPr>
            <w:tcW w:w="260" w:type="dxa"/>
            <w:vAlign w:val="bottom"/>
          </w:tcPr>
          <w:p w:rsidR="000D33F9" w:rsidRDefault="000D33F9">
            <w:pPr>
              <w:rPr>
                <w:sz w:val="19"/>
                <w:szCs w:val="19"/>
              </w:rPr>
            </w:pPr>
          </w:p>
        </w:tc>
        <w:tc>
          <w:tcPr>
            <w:tcW w:w="40" w:type="dxa"/>
            <w:vAlign w:val="bottom"/>
          </w:tcPr>
          <w:p w:rsidR="000D33F9" w:rsidRDefault="000D33F9">
            <w:pPr>
              <w:rPr>
                <w:sz w:val="19"/>
                <w:szCs w:val="19"/>
              </w:rPr>
            </w:pPr>
          </w:p>
        </w:tc>
        <w:tc>
          <w:tcPr>
            <w:tcW w:w="80" w:type="dxa"/>
            <w:vAlign w:val="bottom"/>
          </w:tcPr>
          <w:p w:rsidR="000D33F9" w:rsidRDefault="000D33F9">
            <w:pPr>
              <w:rPr>
                <w:sz w:val="19"/>
                <w:szCs w:val="19"/>
              </w:rPr>
            </w:pPr>
          </w:p>
        </w:tc>
        <w:tc>
          <w:tcPr>
            <w:tcW w:w="40" w:type="dxa"/>
            <w:vAlign w:val="bottom"/>
          </w:tcPr>
          <w:p w:rsidR="000D33F9" w:rsidRDefault="000D33F9">
            <w:pPr>
              <w:rPr>
                <w:sz w:val="19"/>
                <w:szCs w:val="19"/>
              </w:rPr>
            </w:pPr>
          </w:p>
        </w:tc>
        <w:tc>
          <w:tcPr>
            <w:tcW w:w="5520" w:type="dxa"/>
            <w:vAlign w:val="bottom"/>
          </w:tcPr>
          <w:p w:rsidR="000D33F9" w:rsidRDefault="00F5114B">
            <w:pPr>
              <w:spacing w:line="227" w:lineRule="exact"/>
              <w:ind w:left="80"/>
              <w:rPr>
                <w:sz w:val="20"/>
                <w:szCs w:val="20"/>
              </w:rPr>
            </w:pPr>
            <w:r>
              <w:rPr>
                <w:rFonts w:ascii="Arial" w:eastAsia="Arial" w:hAnsi="Arial" w:cs="Arial"/>
                <w:b/>
                <w:bCs/>
                <w:sz w:val="20"/>
                <w:szCs w:val="20"/>
              </w:rPr>
              <w:t>DRUGDJE SVRSTANI</w:t>
            </w:r>
          </w:p>
        </w:tc>
        <w:tc>
          <w:tcPr>
            <w:tcW w:w="1360" w:type="dxa"/>
            <w:vAlign w:val="bottom"/>
          </w:tcPr>
          <w:p w:rsidR="000D33F9" w:rsidRDefault="00F5114B">
            <w:pPr>
              <w:ind w:right="60"/>
              <w:jc w:val="right"/>
              <w:rPr>
                <w:sz w:val="20"/>
                <w:szCs w:val="20"/>
              </w:rPr>
            </w:pPr>
            <w:r>
              <w:rPr>
                <w:rFonts w:ascii="Arial" w:eastAsia="Arial" w:hAnsi="Arial" w:cs="Arial"/>
                <w:b/>
                <w:bCs/>
                <w:sz w:val="16"/>
                <w:szCs w:val="16"/>
              </w:rPr>
              <w:t>86.938,00</w:t>
            </w:r>
          </w:p>
        </w:tc>
        <w:tc>
          <w:tcPr>
            <w:tcW w:w="1320" w:type="dxa"/>
            <w:vAlign w:val="bottom"/>
          </w:tcPr>
          <w:p w:rsidR="000D33F9" w:rsidRDefault="00F5114B">
            <w:pPr>
              <w:ind w:right="200"/>
              <w:jc w:val="right"/>
              <w:rPr>
                <w:sz w:val="20"/>
                <w:szCs w:val="20"/>
              </w:rPr>
            </w:pPr>
            <w:r>
              <w:rPr>
                <w:rFonts w:ascii="Arial" w:eastAsia="Arial" w:hAnsi="Arial" w:cs="Arial"/>
                <w:b/>
                <w:bCs/>
                <w:sz w:val="16"/>
                <w:szCs w:val="16"/>
              </w:rPr>
              <w:t>95.000,00</w:t>
            </w:r>
          </w:p>
        </w:tc>
        <w:tc>
          <w:tcPr>
            <w:tcW w:w="1240" w:type="dxa"/>
            <w:vAlign w:val="bottom"/>
          </w:tcPr>
          <w:p w:rsidR="000D33F9" w:rsidRDefault="00F5114B">
            <w:pPr>
              <w:ind w:right="60"/>
              <w:jc w:val="right"/>
              <w:rPr>
                <w:sz w:val="20"/>
                <w:szCs w:val="20"/>
              </w:rPr>
            </w:pPr>
            <w:r>
              <w:rPr>
                <w:rFonts w:ascii="Arial" w:eastAsia="Arial" w:hAnsi="Arial" w:cs="Arial"/>
                <w:b/>
                <w:bCs/>
                <w:sz w:val="16"/>
                <w:szCs w:val="16"/>
              </w:rPr>
              <w:t>68.451,70</w:t>
            </w:r>
          </w:p>
        </w:tc>
        <w:tc>
          <w:tcPr>
            <w:tcW w:w="660" w:type="dxa"/>
            <w:vAlign w:val="bottom"/>
          </w:tcPr>
          <w:p w:rsidR="000D33F9" w:rsidRDefault="00F5114B">
            <w:pPr>
              <w:ind w:right="90"/>
              <w:jc w:val="right"/>
              <w:rPr>
                <w:sz w:val="20"/>
                <w:szCs w:val="20"/>
              </w:rPr>
            </w:pPr>
            <w:r>
              <w:rPr>
                <w:rFonts w:ascii="Arial" w:eastAsia="Arial" w:hAnsi="Arial" w:cs="Arial"/>
                <w:b/>
                <w:bCs/>
                <w:sz w:val="14"/>
                <w:szCs w:val="14"/>
              </w:rPr>
              <w:t>78,74</w:t>
            </w:r>
          </w:p>
        </w:tc>
        <w:tc>
          <w:tcPr>
            <w:tcW w:w="480" w:type="dxa"/>
            <w:vAlign w:val="bottom"/>
          </w:tcPr>
          <w:p w:rsidR="000D33F9" w:rsidRDefault="00F5114B">
            <w:pPr>
              <w:jc w:val="right"/>
              <w:rPr>
                <w:sz w:val="20"/>
                <w:szCs w:val="20"/>
              </w:rPr>
            </w:pPr>
            <w:r>
              <w:rPr>
                <w:rFonts w:ascii="Arial" w:eastAsia="Arial" w:hAnsi="Arial" w:cs="Arial"/>
                <w:b/>
                <w:bCs/>
                <w:sz w:val="14"/>
                <w:szCs w:val="14"/>
              </w:rPr>
              <w:t>72,05</w:t>
            </w:r>
          </w:p>
        </w:tc>
        <w:tc>
          <w:tcPr>
            <w:tcW w:w="0" w:type="dxa"/>
            <w:vAlign w:val="bottom"/>
          </w:tcPr>
          <w:p w:rsidR="000D33F9" w:rsidRDefault="000D33F9">
            <w:pPr>
              <w:rPr>
                <w:sz w:val="1"/>
                <w:szCs w:val="1"/>
              </w:rPr>
            </w:pPr>
          </w:p>
        </w:tc>
      </w:tr>
      <w:tr w:rsidR="000D33F9">
        <w:trPr>
          <w:trHeight w:val="80"/>
        </w:trPr>
        <w:tc>
          <w:tcPr>
            <w:tcW w:w="20" w:type="dxa"/>
            <w:vAlign w:val="bottom"/>
          </w:tcPr>
          <w:p w:rsidR="000D33F9" w:rsidRDefault="000D33F9">
            <w:pPr>
              <w:rPr>
                <w:sz w:val="6"/>
                <w:szCs w:val="6"/>
              </w:rPr>
            </w:pPr>
          </w:p>
        </w:tc>
        <w:tc>
          <w:tcPr>
            <w:tcW w:w="260" w:type="dxa"/>
            <w:vAlign w:val="bottom"/>
          </w:tcPr>
          <w:p w:rsidR="000D33F9" w:rsidRDefault="000D33F9">
            <w:pPr>
              <w:rPr>
                <w:sz w:val="6"/>
                <w:szCs w:val="6"/>
              </w:rPr>
            </w:pPr>
          </w:p>
        </w:tc>
        <w:tc>
          <w:tcPr>
            <w:tcW w:w="40" w:type="dxa"/>
            <w:vAlign w:val="bottom"/>
          </w:tcPr>
          <w:p w:rsidR="000D33F9" w:rsidRDefault="000D33F9">
            <w:pPr>
              <w:rPr>
                <w:sz w:val="6"/>
                <w:szCs w:val="6"/>
              </w:rPr>
            </w:pPr>
          </w:p>
        </w:tc>
        <w:tc>
          <w:tcPr>
            <w:tcW w:w="80" w:type="dxa"/>
            <w:vAlign w:val="bottom"/>
          </w:tcPr>
          <w:p w:rsidR="000D33F9" w:rsidRDefault="000D33F9">
            <w:pPr>
              <w:rPr>
                <w:sz w:val="6"/>
                <w:szCs w:val="6"/>
              </w:rPr>
            </w:pPr>
          </w:p>
        </w:tc>
        <w:tc>
          <w:tcPr>
            <w:tcW w:w="40" w:type="dxa"/>
            <w:vAlign w:val="bottom"/>
          </w:tcPr>
          <w:p w:rsidR="000D33F9" w:rsidRDefault="000D33F9">
            <w:pPr>
              <w:rPr>
                <w:sz w:val="6"/>
                <w:szCs w:val="6"/>
              </w:rPr>
            </w:pPr>
          </w:p>
        </w:tc>
        <w:tc>
          <w:tcPr>
            <w:tcW w:w="5520" w:type="dxa"/>
            <w:vAlign w:val="bottom"/>
          </w:tcPr>
          <w:p w:rsidR="000D33F9" w:rsidRDefault="000D33F9">
            <w:pPr>
              <w:rPr>
                <w:sz w:val="6"/>
                <w:szCs w:val="6"/>
              </w:rPr>
            </w:pPr>
          </w:p>
        </w:tc>
        <w:tc>
          <w:tcPr>
            <w:tcW w:w="1360" w:type="dxa"/>
            <w:vAlign w:val="bottom"/>
          </w:tcPr>
          <w:p w:rsidR="000D33F9" w:rsidRDefault="000D33F9">
            <w:pPr>
              <w:rPr>
                <w:sz w:val="6"/>
                <w:szCs w:val="6"/>
              </w:rPr>
            </w:pPr>
          </w:p>
        </w:tc>
        <w:tc>
          <w:tcPr>
            <w:tcW w:w="1320" w:type="dxa"/>
            <w:vAlign w:val="bottom"/>
          </w:tcPr>
          <w:p w:rsidR="000D33F9" w:rsidRDefault="000D33F9">
            <w:pPr>
              <w:rPr>
                <w:sz w:val="6"/>
                <w:szCs w:val="6"/>
              </w:rPr>
            </w:pPr>
          </w:p>
        </w:tc>
        <w:tc>
          <w:tcPr>
            <w:tcW w:w="1240" w:type="dxa"/>
            <w:vAlign w:val="bottom"/>
          </w:tcPr>
          <w:p w:rsidR="000D33F9" w:rsidRDefault="000D33F9">
            <w:pPr>
              <w:rPr>
                <w:sz w:val="6"/>
                <w:szCs w:val="6"/>
              </w:rPr>
            </w:pPr>
          </w:p>
        </w:tc>
        <w:tc>
          <w:tcPr>
            <w:tcW w:w="660" w:type="dxa"/>
            <w:vAlign w:val="bottom"/>
          </w:tcPr>
          <w:p w:rsidR="000D33F9" w:rsidRDefault="000D33F9">
            <w:pPr>
              <w:rPr>
                <w:sz w:val="6"/>
                <w:szCs w:val="6"/>
              </w:rPr>
            </w:pPr>
          </w:p>
        </w:tc>
        <w:tc>
          <w:tcPr>
            <w:tcW w:w="480" w:type="dxa"/>
            <w:vAlign w:val="bottom"/>
          </w:tcPr>
          <w:p w:rsidR="000D33F9" w:rsidRDefault="000D33F9">
            <w:pPr>
              <w:rPr>
                <w:sz w:val="6"/>
                <w:szCs w:val="6"/>
              </w:rPr>
            </w:pPr>
          </w:p>
        </w:tc>
        <w:tc>
          <w:tcPr>
            <w:tcW w:w="0" w:type="dxa"/>
            <w:vAlign w:val="bottom"/>
          </w:tcPr>
          <w:p w:rsidR="000D33F9" w:rsidRDefault="000D33F9">
            <w:pPr>
              <w:rPr>
                <w:sz w:val="1"/>
                <w:szCs w:val="1"/>
              </w:rPr>
            </w:pPr>
          </w:p>
        </w:tc>
      </w:tr>
      <w:tr w:rsidR="000D33F9">
        <w:trPr>
          <w:trHeight w:val="240"/>
        </w:trPr>
        <w:tc>
          <w:tcPr>
            <w:tcW w:w="280" w:type="dxa"/>
            <w:gridSpan w:val="2"/>
            <w:shd w:val="clear" w:color="auto" w:fill="DDFFEB"/>
            <w:vAlign w:val="bottom"/>
          </w:tcPr>
          <w:p w:rsidR="000D33F9" w:rsidRDefault="00F5114B">
            <w:pPr>
              <w:rPr>
                <w:sz w:val="20"/>
                <w:szCs w:val="20"/>
              </w:rPr>
            </w:pPr>
            <w:r>
              <w:rPr>
                <w:rFonts w:ascii="Arial" w:eastAsia="Arial" w:hAnsi="Arial" w:cs="Arial"/>
                <w:b/>
                <w:bCs/>
                <w:sz w:val="20"/>
                <w:szCs w:val="20"/>
              </w:rPr>
              <w:t>3</w:t>
            </w:r>
          </w:p>
        </w:tc>
        <w:tc>
          <w:tcPr>
            <w:tcW w:w="40" w:type="dxa"/>
            <w:vAlign w:val="bottom"/>
          </w:tcPr>
          <w:p w:rsidR="000D33F9" w:rsidRDefault="000D33F9">
            <w:pPr>
              <w:rPr>
                <w:sz w:val="20"/>
                <w:szCs w:val="20"/>
              </w:rPr>
            </w:pPr>
          </w:p>
        </w:tc>
        <w:tc>
          <w:tcPr>
            <w:tcW w:w="5640" w:type="dxa"/>
            <w:gridSpan w:val="3"/>
            <w:vAlign w:val="bottom"/>
          </w:tcPr>
          <w:p w:rsidR="000D33F9" w:rsidRDefault="00F5114B">
            <w:pPr>
              <w:ind w:left="60"/>
              <w:rPr>
                <w:sz w:val="20"/>
                <w:szCs w:val="20"/>
              </w:rPr>
            </w:pPr>
            <w:r>
              <w:rPr>
                <w:rFonts w:ascii="Arial" w:eastAsia="Arial" w:hAnsi="Arial" w:cs="Arial"/>
                <w:b/>
                <w:bCs/>
                <w:sz w:val="16"/>
                <w:szCs w:val="16"/>
              </w:rPr>
              <w:t>RASHODI POSLOVANJA</w:t>
            </w:r>
          </w:p>
        </w:tc>
        <w:tc>
          <w:tcPr>
            <w:tcW w:w="1360" w:type="dxa"/>
            <w:vAlign w:val="bottom"/>
          </w:tcPr>
          <w:p w:rsidR="000D33F9" w:rsidRDefault="00F5114B">
            <w:pPr>
              <w:ind w:right="20"/>
              <w:jc w:val="right"/>
              <w:rPr>
                <w:sz w:val="20"/>
                <w:szCs w:val="20"/>
              </w:rPr>
            </w:pPr>
            <w:r>
              <w:rPr>
                <w:rFonts w:ascii="Arial" w:eastAsia="Arial" w:hAnsi="Arial" w:cs="Arial"/>
                <w:b/>
                <w:bCs/>
                <w:sz w:val="16"/>
                <w:szCs w:val="16"/>
              </w:rPr>
              <w:t>86.938,00</w:t>
            </w:r>
          </w:p>
        </w:tc>
        <w:tc>
          <w:tcPr>
            <w:tcW w:w="1320" w:type="dxa"/>
            <w:vAlign w:val="bottom"/>
          </w:tcPr>
          <w:p w:rsidR="000D33F9" w:rsidRDefault="00F5114B">
            <w:pPr>
              <w:ind w:right="180"/>
              <w:jc w:val="right"/>
              <w:rPr>
                <w:sz w:val="20"/>
                <w:szCs w:val="20"/>
              </w:rPr>
            </w:pPr>
            <w:r>
              <w:rPr>
                <w:rFonts w:ascii="Arial" w:eastAsia="Arial" w:hAnsi="Arial" w:cs="Arial"/>
                <w:b/>
                <w:bCs/>
                <w:sz w:val="16"/>
                <w:szCs w:val="16"/>
              </w:rPr>
              <w:t>95.000,00</w:t>
            </w:r>
          </w:p>
        </w:tc>
        <w:tc>
          <w:tcPr>
            <w:tcW w:w="1240" w:type="dxa"/>
            <w:vAlign w:val="bottom"/>
          </w:tcPr>
          <w:p w:rsidR="000D33F9" w:rsidRDefault="00F5114B">
            <w:pPr>
              <w:ind w:right="40"/>
              <w:jc w:val="right"/>
              <w:rPr>
                <w:sz w:val="20"/>
                <w:szCs w:val="20"/>
              </w:rPr>
            </w:pPr>
            <w:r>
              <w:rPr>
                <w:rFonts w:ascii="Arial" w:eastAsia="Arial" w:hAnsi="Arial" w:cs="Arial"/>
                <w:b/>
                <w:bCs/>
                <w:sz w:val="16"/>
                <w:szCs w:val="16"/>
              </w:rPr>
              <w:t>68.451,70</w:t>
            </w:r>
          </w:p>
        </w:tc>
        <w:tc>
          <w:tcPr>
            <w:tcW w:w="660" w:type="dxa"/>
            <w:vAlign w:val="bottom"/>
          </w:tcPr>
          <w:p w:rsidR="000D33F9" w:rsidRDefault="00F5114B">
            <w:pPr>
              <w:ind w:right="70"/>
              <w:jc w:val="right"/>
              <w:rPr>
                <w:sz w:val="20"/>
                <w:szCs w:val="20"/>
              </w:rPr>
            </w:pPr>
            <w:r>
              <w:rPr>
                <w:rFonts w:ascii="Arial" w:eastAsia="Arial" w:hAnsi="Arial" w:cs="Arial"/>
                <w:b/>
                <w:bCs/>
                <w:sz w:val="14"/>
                <w:szCs w:val="14"/>
              </w:rPr>
              <w:t>78,74</w:t>
            </w:r>
          </w:p>
        </w:tc>
        <w:tc>
          <w:tcPr>
            <w:tcW w:w="480" w:type="dxa"/>
            <w:vAlign w:val="bottom"/>
          </w:tcPr>
          <w:p w:rsidR="000D33F9" w:rsidRDefault="00F5114B">
            <w:pPr>
              <w:jc w:val="right"/>
              <w:rPr>
                <w:sz w:val="20"/>
                <w:szCs w:val="20"/>
              </w:rPr>
            </w:pPr>
            <w:r>
              <w:rPr>
                <w:rFonts w:ascii="Arial" w:eastAsia="Arial" w:hAnsi="Arial" w:cs="Arial"/>
                <w:b/>
                <w:bCs/>
                <w:sz w:val="14"/>
                <w:szCs w:val="14"/>
              </w:rPr>
              <w:t>72,05</w:t>
            </w:r>
          </w:p>
        </w:tc>
        <w:tc>
          <w:tcPr>
            <w:tcW w:w="0" w:type="dxa"/>
            <w:vAlign w:val="bottom"/>
          </w:tcPr>
          <w:p w:rsidR="000D33F9" w:rsidRDefault="000D33F9">
            <w:pPr>
              <w:rPr>
                <w:sz w:val="1"/>
                <w:szCs w:val="1"/>
              </w:rPr>
            </w:pPr>
          </w:p>
        </w:tc>
      </w:tr>
      <w:tr w:rsidR="000D33F9">
        <w:trPr>
          <w:trHeight w:val="29"/>
        </w:trPr>
        <w:tc>
          <w:tcPr>
            <w:tcW w:w="20" w:type="dxa"/>
            <w:vAlign w:val="bottom"/>
          </w:tcPr>
          <w:p w:rsidR="000D33F9" w:rsidRDefault="000D33F9">
            <w:pPr>
              <w:rPr>
                <w:sz w:val="2"/>
                <w:szCs w:val="2"/>
              </w:rPr>
            </w:pPr>
          </w:p>
        </w:tc>
        <w:tc>
          <w:tcPr>
            <w:tcW w:w="26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5520" w:type="dxa"/>
            <w:vAlign w:val="bottom"/>
          </w:tcPr>
          <w:p w:rsidR="000D33F9" w:rsidRDefault="000D33F9">
            <w:pPr>
              <w:rPr>
                <w:sz w:val="2"/>
                <w:szCs w:val="2"/>
              </w:rPr>
            </w:pPr>
          </w:p>
        </w:tc>
        <w:tc>
          <w:tcPr>
            <w:tcW w:w="1360" w:type="dxa"/>
            <w:vAlign w:val="bottom"/>
          </w:tcPr>
          <w:p w:rsidR="000D33F9" w:rsidRDefault="000D33F9">
            <w:pPr>
              <w:rPr>
                <w:sz w:val="2"/>
                <w:szCs w:val="2"/>
              </w:rPr>
            </w:pPr>
          </w:p>
        </w:tc>
        <w:tc>
          <w:tcPr>
            <w:tcW w:w="1320" w:type="dxa"/>
            <w:vAlign w:val="bottom"/>
          </w:tcPr>
          <w:p w:rsidR="000D33F9" w:rsidRDefault="000D33F9">
            <w:pPr>
              <w:rPr>
                <w:sz w:val="2"/>
                <w:szCs w:val="2"/>
              </w:rPr>
            </w:pPr>
          </w:p>
        </w:tc>
        <w:tc>
          <w:tcPr>
            <w:tcW w:w="1240" w:type="dxa"/>
            <w:vAlign w:val="bottom"/>
          </w:tcPr>
          <w:p w:rsidR="000D33F9" w:rsidRDefault="000D33F9">
            <w:pPr>
              <w:rPr>
                <w:sz w:val="2"/>
                <w:szCs w:val="2"/>
              </w:rPr>
            </w:pPr>
          </w:p>
        </w:tc>
        <w:tc>
          <w:tcPr>
            <w:tcW w:w="660" w:type="dxa"/>
            <w:vAlign w:val="bottom"/>
          </w:tcPr>
          <w:p w:rsidR="000D33F9" w:rsidRDefault="000D33F9">
            <w:pPr>
              <w:rPr>
                <w:sz w:val="2"/>
                <w:szCs w:val="2"/>
              </w:rPr>
            </w:pPr>
          </w:p>
        </w:tc>
        <w:tc>
          <w:tcPr>
            <w:tcW w:w="480" w:type="dxa"/>
            <w:vAlign w:val="bottom"/>
          </w:tcPr>
          <w:p w:rsidR="000D33F9" w:rsidRDefault="000D33F9">
            <w:pPr>
              <w:rPr>
                <w:sz w:val="2"/>
                <w:szCs w:val="2"/>
              </w:rPr>
            </w:pPr>
          </w:p>
        </w:tc>
        <w:tc>
          <w:tcPr>
            <w:tcW w:w="0" w:type="dxa"/>
            <w:vAlign w:val="bottom"/>
          </w:tcPr>
          <w:p w:rsidR="000D33F9" w:rsidRDefault="000D33F9">
            <w:pPr>
              <w:spacing w:line="20" w:lineRule="exact"/>
              <w:rPr>
                <w:sz w:val="1"/>
                <w:szCs w:val="1"/>
              </w:rPr>
            </w:pPr>
          </w:p>
        </w:tc>
      </w:tr>
      <w:tr w:rsidR="000D33F9">
        <w:trPr>
          <w:trHeight w:val="240"/>
        </w:trPr>
        <w:tc>
          <w:tcPr>
            <w:tcW w:w="20" w:type="dxa"/>
            <w:vAlign w:val="bottom"/>
          </w:tcPr>
          <w:p w:rsidR="000D33F9" w:rsidRDefault="000D33F9">
            <w:pPr>
              <w:rPr>
                <w:sz w:val="20"/>
                <w:szCs w:val="20"/>
              </w:rPr>
            </w:pPr>
          </w:p>
        </w:tc>
        <w:tc>
          <w:tcPr>
            <w:tcW w:w="260" w:type="dxa"/>
            <w:vAlign w:val="bottom"/>
          </w:tcPr>
          <w:p w:rsidR="000D33F9" w:rsidRDefault="00F5114B">
            <w:pPr>
              <w:rPr>
                <w:sz w:val="20"/>
                <w:szCs w:val="20"/>
              </w:rPr>
            </w:pPr>
            <w:r>
              <w:rPr>
                <w:rFonts w:ascii="Arial" w:eastAsia="Arial" w:hAnsi="Arial" w:cs="Arial"/>
                <w:b/>
                <w:bCs/>
                <w:sz w:val="20"/>
                <w:szCs w:val="20"/>
              </w:rPr>
              <w:t>32</w:t>
            </w:r>
          </w:p>
        </w:tc>
        <w:tc>
          <w:tcPr>
            <w:tcW w:w="40" w:type="dxa"/>
            <w:vAlign w:val="bottom"/>
          </w:tcPr>
          <w:p w:rsidR="000D33F9" w:rsidRDefault="000D33F9">
            <w:pPr>
              <w:rPr>
                <w:sz w:val="20"/>
                <w:szCs w:val="20"/>
              </w:rPr>
            </w:pPr>
          </w:p>
        </w:tc>
        <w:tc>
          <w:tcPr>
            <w:tcW w:w="80" w:type="dxa"/>
            <w:vAlign w:val="bottom"/>
          </w:tcPr>
          <w:p w:rsidR="000D33F9" w:rsidRDefault="000D33F9">
            <w:pPr>
              <w:rPr>
                <w:sz w:val="20"/>
                <w:szCs w:val="20"/>
              </w:rPr>
            </w:pPr>
          </w:p>
        </w:tc>
        <w:tc>
          <w:tcPr>
            <w:tcW w:w="40" w:type="dxa"/>
            <w:vAlign w:val="bottom"/>
          </w:tcPr>
          <w:p w:rsidR="000D33F9" w:rsidRDefault="000D33F9">
            <w:pPr>
              <w:rPr>
                <w:sz w:val="20"/>
                <w:szCs w:val="20"/>
              </w:rPr>
            </w:pPr>
          </w:p>
        </w:tc>
        <w:tc>
          <w:tcPr>
            <w:tcW w:w="5520" w:type="dxa"/>
            <w:vAlign w:val="bottom"/>
          </w:tcPr>
          <w:p w:rsidR="000D33F9" w:rsidRDefault="00F5114B">
            <w:pPr>
              <w:rPr>
                <w:sz w:val="20"/>
                <w:szCs w:val="20"/>
              </w:rPr>
            </w:pPr>
            <w:r>
              <w:rPr>
                <w:rFonts w:ascii="Arial" w:eastAsia="Arial" w:hAnsi="Arial" w:cs="Arial"/>
                <w:b/>
                <w:bCs/>
                <w:sz w:val="16"/>
                <w:szCs w:val="16"/>
              </w:rPr>
              <w:t>MATERIJALNI RASHODI</w:t>
            </w:r>
          </w:p>
        </w:tc>
        <w:tc>
          <w:tcPr>
            <w:tcW w:w="1360" w:type="dxa"/>
            <w:vAlign w:val="bottom"/>
          </w:tcPr>
          <w:p w:rsidR="000D33F9" w:rsidRDefault="00F5114B">
            <w:pPr>
              <w:ind w:right="20"/>
              <w:jc w:val="right"/>
              <w:rPr>
                <w:sz w:val="20"/>
                <w:szCs w:val="20"/>
              </w:rPr>
            </w:pPr>
            <w:r>
              <w:rPr>
                <w:rFonts w:ascii="Arial" w:eastAsia="Arial" w:hAnsi="Arial" w:cs="Arial"/>
                <w:b/>
                <w:bCs/>
                <w:sz w:val="16"/>
                <w:szCs w:val="16"/>
              </w:rPr>
              <w:t>86.938,00</w:t>
            </w:r>
          </w:p>
        </w:tc>
        <w:tc>
          <w:tcPr>
            <w:tcW w:w="1320" w:type="dxa"/>
            <w:vAlign w:val="bottom"/>
          </w:tcPr>
          <w:p w:rsidR="000D33F9" w:rsidRDefault="00F5114B">
            <w:pPr>
              <w:ind w:right="180"/>
              <w:jc w:val="right"/>
              <w:rPr>
                <w:sz w:val="20"/>
                <w:szCs w:val="20"/>
              </w:rPr>
            </w:pPr>
            <w:r>
              <w:rPr>
                <w:rFonts w:ascii="Arial" w:eastAsia="Arial" w:hAnsi="Arial" w:cs="Arial"/>
                <w:b/>
                <w:bCs/>
                <w:sz w:val="16"/>
                <w:szCs w:val="16"/>
              </w:rPr>
              <w:t>95.000,00</w:t>
            </w:r>
          </w:p>
        </w:tc>
        <w:tc>
          <w:tcPr>
            <w:tcW w:w="1240" w:type="dxa"/>
            <w:vAlign w:val="bottom"/>
          </w:tcPr>
          <w:p w:rsidR="000D33F9" w:rsidRDefault="00F5114B">
            <w:pPr>
              <w:ind w:right="40"/>
              <w:jc w:val="right"/>
              <w:rPr>
                <w:sz w:val="20"/>
                <w:szCs w:val="20"/>
              </w:rPr>
            </w:pPr>
            <w:r>
              <w:rPr>
                <w:rFonts w:ascii="Arial" w:eastAsia="Arial" w:hAnsi="Arial" w:cs="Arial"/>
                <w:b/>
                <w:bCs/>
                <w:sz w:val="16"/>
                <w:szCs w:val="16"/>
              </w:rPr>
              <w:t>68.451,70</w:t>
            </w:r>
          </w:p>
        </w:tc>
        <w:tc>
          <w:tcPr>
            <w:tcW w:w="660" w:type="dxa"/>
            <w:vAlign w:val="bottom"/>
          </w:tcPr>
          <w:p w:rsidR="000D33F9" w:rsidRDefault="00F5114B">
            <w:pPr>
              <w:ind w:right="70"/>
              <w:jc w:val="right"/>
              <w:rPr>
                <w:sz w:val="20"/>
                <w:szCs w:val="20"/>
              </w:rPr>
            </w:pPr>
            <w:r>
              <w:rPr>
                <w:rFonts w:ascii="Arial" w:eastAsia="Arial" w:hAnsi="Arial" w:cs="Arial"/>
                <w:b/>
                <w:bCs/>
                <w:sz w:val="14"/>
                <w:szCs w:val="14"/>
              </w:rPr>
              <w:t>78,74</w:t>
            </w:r>
          </w:p>
        </w:tc>
        <w:tc>
          <w:tcPr>
            <w:tcW w:w="480" w:type="dxa"/>
            <w:vAlign w:val="bottom"/>
          </w:tcPr>
          <w:p w:rsidR="000D33F9" w:rsidRDefault="00F5114B">
            <w:pPr>
              <w:jc w:val="right"/>
              <w:rPr>
                <w:sz w:val="20"/>
                <w:szCs w:val="20"/>
              </w:rPr>
            </w:pPr>
            <w:r>
              <w:rPr>
                <w:rFonts w:ascii="Arial" w:eastAsia="Arial" w:hAnsi="Arial" w:cs="Arial"/>
                <w:b/>
                <w:bCs/>
                <w:sz w:val="14"/>
                <w:szCs w:val="14"/>
              </w:rPr>
              <w:t>72,05</w:t>
            </w:r>
          </w:p>
        </w:tc>
        <w:tc>
          <w:tcPr>
            <w:tcW w:w="0" w:type="dxa"/>
            <w:vAlign w:val="bottom"/>
          </w:tcPr>
          <w:p w:rsidR="000D33F9" w:rsidRDefault="000D33F9">
            <w:pPr>
              <w:rPr>
                <w:sz w:val="1"/>
                <w:szCs w:val="1"/>
              </w:rPr>
            </w:pPr>
          </w:p>
        </w:tc>
      </w:tr>
      <w:tr w:rsidR="000D33F9">
        <w:trPr>
          <w:trHeight w:val="77"/>
        </w:trPr>
        <w:tc>
          <w:tcPr>
            <w:tcW w:w="280" w:type="dxa"/>
            <w:gridSpan w:val="2"/>
            <w:vAlign w:val="bottom"/>
          </w:tcPr>
          <w:p w:rsidR="000D33F9" w:rsidRDefault="000D33F9">
            <w:pPr>
              <w:rPr>
                <w:sz w:val="6"/>
                <w:szCs w:val="6"/>
              </w:rPr>
            </w:pPr>
          </w:p>
        </w:tc>
        <w:tc>
          <w:tcPr>
            <w:tcW w:w="40" w:type="dxa"/>
            <w:vAlign w:val="bottom"/>
          </w:tcPr>
          <w:p w:rsidR="000D33F9" w:rsidRDefault="000D33F9">
            <w:pPr>
              <w:rPr>
                <w:sz w:val="6"/>
                <w:szCs w:val="6"/>
              </w:rPr>
            </w:pPr>
          </w:p>
        </w:tc>
        <w:tc>
          <w:tcPr>
            <w:tcW w:w="80" w:type="dxa"/>
            <w:vAlign w:val="bottom"/>
          </w:tcPr>
          <w:p w:rsidR="000D33F9" w:rsidRDefault="000D33F9">
            <w:pPr>
              <w:rPr>
                <w:sz w:val="6"/>
                <w:szCs w:val="6"/>
              </w:rPr>
            </w:pPr>
          </w:p>
        </w:tc>
        <w:tc>
          <w:tcPr>
            <w:tcW w:w="40" w:type="dxa"/>
            <w:vAlign w:val="bottom"/>
          </w:tcPr>
          <w:p w:rsidR="000D33F9" w:rsidRDefault="000D33F9">
            <w:pPr>
              <w:rPr>
                <w:sz w:val="6"/>
                <w:szCs w:val="6"/>
              </w:rPr>
            </w:pPr>
          </w:p>
        </w:tc>
        <w:tc>
          <w:tcPr>
            <w:tcW w:w="5520" w:type="dxa"/>
            <w:vAlign w:val="bottom"/>
          </w:tcPr>
          <w:p w:rsidR="000D33F9" w:rsidRDefault="000D33F9">
            <w:pPr>
              <w:rPr>
                <w:sz w:val="6"/>
                <w:szCs w:val="6"/>
              </w:rPr>
            </w:pPr>
          </w:p>
        </w:tc>
        <w:tc>
          <w:tcPr>
            <w:tcW w:w="1360" w:type="dxa"/>
            <w:vAlign w:val="bottom"/>
          </w:tcPr>
          <w:p w:rsidR="000D33F9" w:rsidRDefault="000D33F9">
            <w:pPr>
              <w:rPr>
                <w:sz w:val="6"/>
                <w:szCs w:val="6"/>
              </w:rPr>
            </w:pPr>
          </w:p>
        </w:tc>
        <w:tc>
          <w:tcPr>
            <w:tcW w:w="1320" w:type="dxa"/>
            <w:vAlign w:val="bottom"/>
          </w:tcPr>
          <w:p w:rsidR="000D33F9" w:rsidRDefault="000D33F9">
            <w:pPr>
              <w:rPr>
                <w:sz w:val="6"/>
                <w:szCs w:val="6"/>
              </w:rPr>
            </w:pPr>
          </w:p>
        </w:tc>
        <w:tc>
          <w:tcPr>
            <w:tcW w:w="1240" w:type="dxa"/>
            <w:vAlign w:val="bottom"/>
          </w:tcPr>
          <w:p w:rsidR="000D33F9" w:rsidRDefault="000D33F9">
            <w:pPr>
              <w:rPr>
                <w:sz w:val="6"/>
                <w:szCs w:val="6"/>
              </w:rPr>
            </w:pPr>
          </w:p>
        </w:tc>
        <w:tc>
          <w:tcPr>
            <w:tcW w:w="660" w:type="dxa"/>
            <w:vAlign w:val="bottom"/>
          </w:tcPr>
          <w:p w:rsidR="000D33F9" w:rsidRDefault="000D33F9">
            <w:pPr>
              <w:rPr>
                <w:sz w:val="6"/>
                <w:szCs w:val="6"/>
              </w:rPr>
            </w:pPr>
          </w:p>
        </w:tc>
        <w:tc>
          <w:tcPr>
            <w:tcW w:w="480" w:type="dxa"/>
            <w:vAlign w:val="bottom"/>
          </w:tcPr>
          <w:p w:rsidR="000D33F9" w:rsidRDefault="000D33F9">
            <w:pPr>
              <w:rPr>
                <w:sz w:val="6"/>
                <w:szCs w:val="6"/>
              </w:rPr>
            </w:pPr>
          </w:p>
        </w:tc>
        <w:tc>
          <w:tcPr>
            <w:tcW w:w="0" w:type="dxa"/>
            <w:vAlign w:val="bottom"/>
          </w:tcPr>
          <w:p w:rsidR="000D33F9" w:rsidRDefault="000D33F9">
            <w:pPr>
              <w:rPr>
                <w:sz w:val="1"/>
                <w:szCs w:val="1"/>
              </w:rPr>
            </w:pPr>
          </w:p>
        </w:tc>
      </w:tr>
      <w:tr w:rsidR="000D33F9">
        <w:trPr>
          <w:trHeight w:val="328"/>
        </w:trPr>
        <w:tc>
          <w:tcPr>
            <w:tcW w:w="20" w:type="dxa"/>
            <w:vAlign w:val="bottom"/>
          </w:tcPr>
          <w:p w:rsidR="000D33F9" w:rsidRDefault="000D33F9">
            <w:pPr>
              <w:rPr>
                <w:sz w:val="24"/>
                <w:szCs w:val="24"/>
              </w:rPr>
            </w:pPr>
          </w:p>
        </w:tc>
        <w:tc>
          <w:tcPr>
            <w:tcW w:w="260" w:type="dxa"/>
            <w:shd w:val="clear" w:color="auto" w:fill="FCFED6"/>
            <w:vAlign w:val="bottom"/>
          </w:tcPr>
          <w:p w:rsidR="000D33F9" w:rsidRDefault="00F5114B">
            <w:pPr>
              <w:rPr>
                <w:sz w:val="20"/>
                <w:szCs w:val="20"/>
              </w:rPr>
            </w:pPr>
            <w:r>
              <w:rPr>
                <w:rFonts w:ascii="Arial" w:eastAsia="Arial" w:hAnsi="Arial" w:cs="Arial"/>
                <w:b/>
                <w:bCs/>
                <w:w w:val="89"/>
                <w:sz w:val="24"/>
                <w:szCs w:val="24"/>
              </w:rPr>
              <w:t>06</w:t>
            </w:r>
          </w:p>
        </w:tc>
        <w:tc>
          <w:tcPr>
            <w:tcW w:w="40" w:type="dxa"/>
            <w:shd w:val="clear" w:color="auto" w:fill="FCFED6"/>
            <w:vAlign w:val="bottom"/>
          </w:tcPr>
          <w:p w:rsidR="000D33F9" w:rsidRDefault="000D33F9">
            <w:pPr>
              <w:rPr>
                <w:sz w:val="24"/>
                <w:szCs w:val="24"/>
              </w:rPr>
            </w:pPr>
          </w:p>
        </w:tc>
        <w:tc>
          <w:tcPr>
            <w:tcW w:w="80" w:type="dxa"/>
            <w:shd w:val="clear" w:color="auto" w:fill="FCFED6"/>
            <w:vAlign w:val="bottom"/>
          </w:tcPr>
          <w:p w:rsidR="000D33F9" w:rsidRDefault="000D33F9">
            <w:pPr>
              <w:rPr>
                <w:sz w:val="24"/>
                <w:szCs w:val="24"/>
              </w:rPr>
            </w:pPr>
          </w:p>
        </w:tc>
        <w:tc>
          <w:tcPr>
            <w:tcW w:w="40" w:type="dxa"/>
            <w:vAlign w:val="bottom"/>
          </w:tcPr>
          <w:p w:rsidR="000D33F9" w:rsidRDefault="000D33F9">
            <w:pPr>
              <w:rPr>
                <w:sz w:val="24"/>
                <w:szCs w:val="24"/>
              </w:rPr>
            </w:pPr>
          </w:p>
        </w:tc>
        <w:tc>
          <w:tcPr>
            <w:tcW w:w="5520" w:type="dxa"/>
            <w:shd w:val="clear" w:color="auto" w:fill="FCFED6"/>
            <w:vAlign w:val="bottom"/>
          </w:tcPr>
          <w:p w:rsidR="000D33F9" w:rsidRDefault="00F5114B">
            <w:pPr>
              <w:spacing w:line="220" w:lineRule="exact"/>
              <w:rPr>
                <w:sz w:val="20"/>
                <w:szCs w:val="20"/>
              </w:rPr>
            </w:pPr>
            <w:r>
              <w:rPr>
                <w:rFonts w:ascii="Arial" w:eastAsia="Arial" w:hAnsi="Arial" w:cs="Arial"/>
                <w:b/>
                <w:bCs/>
                <w:sz w:val="20"/>
                <w:szCs w:val="20"/>
              </w:rPr>
              <w:t>USLUGE UNAPREĐENJA STANOVANJA I ZAJEDNICE</w:t>
            </w:r>
          </w:p>
        </w:tc>
        <w:tc>
          <w:tcPr>
            <w:tcW w:w="1360" w:type="dxa"/>
            <w:vMerge w:val="restart"/>
            <w:vAlign w:val="bottom"/>
          </w:tcPr>
          <w:p w:rsidR="000D33F9" w:rsidRDefault="00F5114B">
            <w:pPr>
              <w:ind w:right="40"/>
              <w:jc w:val="right"/>
              <w:rPr>
                <w:sz w:val="20"/>
                <w:szCs w:val="20"/>
              </w:rPr>
            </w:pPr>
            <w:r>
              <w:rPr>
                <w:rFonts w:ascii="Arial" w:eastAsia="Arial" w:hAnsi="Arial" w:cs="Arial"/>
                <w:b/>
                <w:bCs/>
                <w:sz w:val="16"/>
                <w:szCs w:val="16"/>
              </w:rPr>
              <w:t>8.163.333,91</w:t>
            </w:r>
          </w:p>
        </w:tc>
        <w:tc>
          <w:tcPr>
            <w:tcW w:w="1320" w:type="dxa"/>
            <w:vMerge w:val="restart"/>
            <w:vAlign w:val="bottom"/>
          </w:tcPr>
          <w:p w:rsidR="000D33F9" w:rsidRDefault="00F5114B">
            <w:pPr>
              <w:ind w:right="200"/>
              <w:jc w:val="right"/>
              <w:rPr>
                <w:sz w:val="20"/>
                <w:szCs w:val="20"/>
              </w:rPr>
            </w:pPr>
            <w:r>
              <w:rPr>
                <w:rFonts w:ascii="Arial" w:eastAsia="Arial" w:hAnsi="Arial" w:cs="Arial"/>
                <w:b/>
                <w:bCs/>
                <w:w w:val="99"/>
                <w:sz w:val="16"/>
                <w:szCs w:val="16"/>
              </w:rPr>
              <w:t>19.398.760,84</w:t>
            </w:r>
          </w:p>
        </w:tc>
        <w:tc>
          <w:tcPr>
            <w:tcW w:w="1240" w:type="dxa"/>
            <w:vMerge w:val="restart"/>
            <w:vAlign w:val="bottom"/>
          </w:tcPr>
          <w:p w:rsidR="000D33F9" w:rsidRDefault="00F5114B">
            <w:pPr>
              <w:ind w:right="60"/>
              <w:jc w:val="right"/>
              <w:rPr>
                <w:sz w:val="20"/>
                <w:szCs w:val="20"/>
              </w:rPr>
            </w:pPr>
            <w:r>
              <w:rPr>
                <w:rFonts w:ascii="Arial" w:eastAsia="Arial" w:hAnsi="Arial" w:cs="Arial"/>
                <w:b/>
                <w:bCs/>
                <w:sz w:val="16"/>
                <w:szCs w:val="16"/>
              </w:rPr>
              <w:t>8.197.417,12</w:t>
            </w:r>
          </w:p>
        </w:tc>
        <w:tc>
          <w:tcPr>
            <w:tcW w:w="660" w:type="dxa"/>
            <w:vMerge w:val="restart"/>
            <w:vAlign w:val="bottom"/>
          </w:tcPr>
          <w:p w:rsidR="000D33F9" w:rsidRDefault="00F5114B">
            <w:pPr>
              <w:ind w:right="70"/>
              <w:jc w:val="right"/>
              <w:rPr>
                <w:sz w:val="20"/>
                <w:szCs w:val="20"/>
              </w:rPr>
            </w:pPr>
            <w:r>
              <w:rPr>
                <w:rFonts w:ascii="Arial" w:eastAsia="Arial" w:hAnsi="Arial" w:cs="Arial"/>
                <w:b/>
                <w:bCs/>
                <w:sz w:val="14"/>
                <w:szCs w:val="14"/>
              </w:rPr>
              <w:t>100,42</w:t>
            </w:r>
          </w:p>
        </w:tc>
        <w:tc>
          <w:tcPr>
            <w:tcW w:w="480" w:type="dxa"/>
            <w:vMerge w:val="restart"/>
            <w:vAlign w:val="bottom"/>
          </w:tcPr>
          <w:p w:rsidR="000D33F9" w:rsidRDefault="00F5114B">
            <w:pPr>
              <w:jc w:val="right"/>
              <w:rPr>
                <w:sz w:val="20"/>
                <w:szCs w:val="20"/>
              </w:rPr>
            </w:pPr>
            <w:r>
              <w:rPr>
                <w:rFonts w:ascii="Arial" w:eastAsia="Arial" w:hAnsi="Arial" w:cs="Arial"/>
                <w:b/>
                <w:bCs/>
                <w:sz w:val="14"/>
                <w:szCs w:val="14"/>
              </w:rPr>
              <w:t>42,26</w:t>
            </w:r>
          </w:p>
        </w:tc>
        <w:tc>
          <w:tcPr>
            <w:tcW w:w="0" w:type="dxa"/>
            <w:vAlign w:val="bottom"/>
          </w:tcPr>
          <w:p w:rsidR="000D33F9" w:rsidRDefault="000D33F9">
            <w:pPr>
              <w:rPr>
                <w:sz w:val="1"/>
                <w:szCs w:val="1"/>
              </w:rPr>
            </w:pPr>
          </w:p>
        </w:tc>
      </w:tr>
      <w:tr w:rsidR="000D33F9">
        <w:trPr>
          <w:trHeight w:val="60"/>
        </w:trPr>
        <w:tc>
          <w:tcPr>
            <w:tcW w:w="20" w:type="dxa"/>
            <w:vAlign w:val="bottom"/>
          </w:tcPr>
          <w:p w:rsidR="000D33F9" w:rsidRDefault="000D33F9">
            <w:pPr>
              <w:rPr>
                <w:sz w:val="5"/>
                <w:szCs w:val="5"/>
              </w:rPr>
            </w:pPr>
          </w:p>
        </w:tc>
        <w:tc>
          <w:tcPr>
            <w:tcW w:w="260" w:type="dxa"/>
            <w:shd w:val="clear" w:color="auto" w:fill="FCFED6"/>
            <w:vAlign w:val="bottom"/>
          </w:tcPr>
          <w:p w:rsidR="000D33F9" w:rsidRDefault="000D33F9">
            <w:pPr>
              <w:rPr>
                <w:sz w:val="5"/>
                <w:szCs w:val="5"/>
              </w:rPr>
            </w:pPr>
          </w:p>
        </w:tc>
        <w:tc>
          <w:tcPr>
            <w:tcW w:w="40" w:type="dxa"/>
            <w:shd w:val="clear" w:color="auto" w:fill="FCFED6"/>
            <w:vAlign w:val="bottom"/>
          </w:tcPr>
          <w:p w:rsidR="000D33F9" w:rsidRDefault="000D33F9">
            <w:pPr>
              <w:rPr>
                <w:sz w:val="5"/>
                <w:szCs w:val="5"/>
              </w:rPr>
            </w:pPr>
          </w:p>
        </w:tc>
        <w:tc>
          <w:tcPr>
            <w:tcW w:w="80" w:type="dxa"/>
            <w:shd w:val="clear" w:color="auto" w:fill="FCFED6"/>
            <w:vAlign w:val="bottom"/>
          </w:tcPr>
          <w:p w:rsidR="000D33F9" w:rsidRDefault="000D33F9">
            <w:pPr>
              <w:rPr>
                <w:sz w:val="5"/>
                <w:szCs w:val="5"/>
              </w:rPr>
            </w:pPr>
          </w:p>
        </w:tc>
        <w:tc>
          <w:tcPr>
            <w:tcW w:w="40" w:type="dxa"/>
            <w:vAlign w:val="bottom"/>
          </w:tcPr>
          <w:p w:rsidR="000D33F9" w:rsidRDefault="000D33F9">
            <w:pPr>
              <w:rPr>
                <w:sz w:val="5"/>
                <w:szCs w:val="5"/>
              </w:rPr>
            </w:pPr>
          </w:p>
        </w:tc>
        <w:tc>
          <w:tcPr>
            <w:tcW w:w="5520" w:type="dxa"/>
            <w:shd w:val="clear" w:color="auto" w:fill="FCFED6"/>
            <w:vAlign w:val="bottom"/>
          </w:tcPr>
          <w:p w:rsidR="000D33F9" w:rsidRDefault="000D33F9">
            <w:pPr>
              <w:rPr>
                <w:sz w:val="5"/>
                <w:szCs w:val="5"/>
              </w:rPr>
            </w:pPr>
          </w:p>
        </w:tc>
        <w:tc>
          <w:tcPr>
            <w:tcW w:w="1360" w:type="dxa"/>
            <w:vMerge/>
            <w:vAlign w:val="bottom"/>
          </w:tcPr>
          <w:p w:rsidR="000D33F9" w:rsidRDefault="000D33F9">
            <w:pPr>
              <w:rPr>
                <w:sz w:val="5"/>
                <w:szCs w:val="5"/>
              </w:rPr>
            </w:pPr>
          </w:p>
        </w:tc>
        <w:tc>
          <w:tcPr>
            <w:tcW w:w="1320" w:type="dxa"/>
            <w:vMerge/>
            <w:vAlign w:val="bottom"/>
          </w:tcPr>
          <w:p w:rsidR="000D33F9" w:rsidRDefault="000D33F9">
            <w:pPr>
              <w:rPr>
                <w:sz w:val="5"/>
                <w:szCs w:val="5"/>
              </w:rPr>
            </w:pPr>
          </w:p>
        </w:tc>
        <w:tc>
          <w:tcPr>
            <w:tcW w:w="1240" w:type="dxa"/>
            <w:vMerge/>
            <w:vAlign w:val="bottom"/>
          </w:tcPr>
          <w:p w:rsidR="000D33F9" w:rsidRDefault="000D33F9">
            <w:pPr>
              <w:rPr>
                <w:sz w:val="5"/>
                <w:szCs w:val="5"/>
              </w:rPr>
            </w:pPr>
          </w:p>
        </w:tc>
        <w:tc>
          <w:tcPr>
            <w:tcW w:w="660" w:type="dxa"/>
            <w:vMerge/>
            <w:vAlign w:val="bottom"/>
          </w:tcPr>
          <w:p w:rsidR="000D33F9" w:rsidRDefault="000D33F9">
            <w:pPr>
              <w:rPr>
                <w:sz w:val="5"/>
                <w:szCs w:val="5"/>
              </w:rPr>
            </w:pPr>
          </w:p>
        </w:tc>
        <w:tc>
          <w:tcPr>
            <w:tcW w:w="480" w:type="dxa"/>
            <w:vMerge/>
            <w:vAlign w:val="bottom"/>
          </w:tcPr>
          <w:p w:rsidR="000D33F9" w:rsidRDefault="000D33F9">
            <w:pPr>
              <w:rPr>
                <w:sz w:val="5"/>
                <w:szCs w:val="5"/>
              </w:rPr>
            </w:pPr>
          </w:p>
        </w:tc>
        <w:tc>
          <w:tcPr>
            <w:tcW w:w="0" w:type="dxa"/>
            <w:vAlign w:val="bottom"/>
          </w:tcPr>
          <w:p w:rsidR="000D33F9" w:rsidRDefault="000D33F9">
            <w:pPr>
              <w:rPr>
                <w:sz w:val="1"/>
                <w:szCs w:val="1"/>
              </w:rPr>
            </w:pPr>
          </w:p>
        </w:tc>
      </w:tr>
      <w:tr w:rsidR="000D33F9">
        <w:trPr>
          <w:trHeight w:val="106"/>
        </w:trPr>
        <w:tc>
          <w:tcPr>
            <w:tcW w:w="20" w:type="dxa"/>
            <w:vAlign w:val="bottom"/>
          </w:tcPr>
          <w:p w:rsidR="000D33F9" w:rsidRDefault="000D33F9">
            <w:pPr>
              <w:rPr>
                <w:sz w:val="9"/>
                <w:szCs w:val="9"/>
              </w:rPr>
            </w:pPr>
          </w:p>
        </w:tc>
        <w:tc>
          <w:tcPr>
            <w:tcW w:w="260" w:type="dxa"/>
            <w:vAlign w:val="bottom"/>
          </w:tcPr>
          <w:p w:rsidR="000D33F9" w:rsidRDefault="000D33F9">
            <w:pPr>
              <w:rPr>
                <w:sz w:val="9"/>
                <w:szCs w:val="9"/>
              </w:rPr>
            </w:pPr>
          </w:p>
        </w:tc>
        <w:tc>
          <w:tcPr>
            <w:tcW w:w="40" w:type="dxa"/>
            <w:vAlign w:val="bottom"/>
          </w:tcPr>
          <w:p w:rsidR="000D33F9" w:rsidRDefault="000D33F9">
            <w:pPr>
              <w:rPr>
                <w:sz w:val="9"/>
                <w:szCs w:val="9"/>
              </w:rPr>
            </w:pPr>
          </w:p>
        </w:tc>
        <w:tc>
          <w:tcPr>
            <w:tcW w:w="80" w:type="dxa"/>
            <w:vAlign w:val="bottom"/>
          </w:tcPr>
          <w:p w:rsidR="000D33F9" w:rsidRDefault="000D33F9">
            <w:pPr>
              <w:rPr>
                <w:sz w:val="9"/>
                <w:szCs w:val="9"/>
              </w:rPr>
            </w:pPr>
          </w:p>
        </w:tc>
        <w:tc>
          <w:tcPr>
            <w:tcW w:w="40" w:type="dxa"/>
            <w:vAlign w:val="bottom"/>
          </w:tcPr>
          <w:p w:rsidR="000D33F9" w:rsidRDefault="000D33F9">
            <w:pPr>
              <w:rPr>
                <w:sz w:val="9"/>
                <w:szCs w:val="9"/>
              </w:rPr>
            </w:pPr>
          </w:p>
        </w:tc>
        <w:tc>
          <w:tcPr>
            <w:tcW w:w="5520" w:type="dxa"/>
            <w:shd w:val="clear" w:color="auto" w:fill="FCFED6"/>
            <w:vAlign w:val="bottom"/>
          </w:tcPr>
          <w:p w:rsidR="000D33F9" w:rsidRDefault="000D33F9">
            <w:pPr>
              <w:rPr>
                <w:sz w:val="9"/>
                <w:szCs w:val="9"/>
              </w:rPr>
            </w:pPr>
          </w:p>
        </w:tc>
        <w:tc>
          <w:tcPr>
            <w:tcW w:w="1360" w:type="dxa"/>
            <w:vMerge/>
            <w:vAlign w:val="bottom"/>
          </w:tcPr>
          <w:p w:rsidR="000D33F9" w:rsidRDefault="000D33F9">
            <w:pPr>
              <w:rPr>
                <w:sz w:val="9"/>
                <w:szCs w:val="9"/>
              </w:rPr>
            </w:pPr>
          </w:p>
        </w:tc>
        <w:tc>
          <w:tcPr>
            <w:tcW w:w="1320" w:type="dxa"/>
            <w:vMerge/>
            <w:vAlign w:val="bottom"/>
          </w:tcPr>
          <w:p w:rsidR="000D33F9" w:rsidRDefault="000D33F9">
            <w:pPr>
              <w:rPr>
                <w:sz w:val="9"/>
                <w:szCs w:val="9"/>
              </w:rPr>
            </w:pPr>
          </w:p>
        </w:tc>
        <w:tc>
          <w:tcPr>
            <w:tcW w:w="1240" w:type="dxa"/>
            <w:vMerge/>
            <w:vAlign w:val="bottom"/>
          </w:tcPr>
          <w:p w:rsidR="000D33F9" w:rsidRDefault="000D33F9">
            <w:pPr>
              <w:rPr>
                <w:sz w:val="9"/>
                <w:szCs w:val="9"/>
              </w:rPr>
            </w:pPr>
          </w:p>
        </w:tc>
        <w:tc>
          <w:tcPr>
            <w:tcW w:w="660" w:type="dxa"/>
            <w:vMerge/>
            <w:vAlign w:val="bottom"/>
          </w:tcPr>
          <w:p w:rsidR="000D33F9" w:rsidRDefault="000D33F9">
            <w:pPr>
              <w:rPr>
                <w:sz w:val="9"/>
                <w:szCs w:val="9"/>
              </w:rPr>
            </w:pPr>
          </w:p>
        </w:tc>
        <w:tc>
          <w:tcPr>
            <w:tcW w:w="480" w:type="dxa"/>
            <w:vMerge/>
            <w:vAlign w:val="bottom"/>
          </w:tcPr>
          <w:p w:rsidR="000D33F9" w:rsidRDefault="000D33F9">
            <w:pPr>
              <w:rPr>
                <w:sz w:val="9"/>
                <w:szCs w:val="9"/>
              </w:rPr>
            </w:pPr>
          </w:p>
        </w:tc>
        <w:tc>
          <w:tcPr>
            <w:tcW w:w="0" w:type="dxa"/>
            <w:vAlign w:val="bottom"/>
          </w:tcPr>
          <w:p w:rsidR="000D33F9" w:rsidRDefault="000D33F9">
            <w:pPr>
              <w:rPr>
                <w:sz w:val="1"/>
                <w:szCs w:val="1"/>
              </w:rPr>
            </w:pPr>
          </w:p>
        </w:tc>
      </w:tr>
    </w:tbl>
    <w:p w:rsidR="000D33F9" w:rsidRDefault="00F5114B">
      <w:pPr>
        <w:numPr>
          <w:ilvl w:val="0"/>
          <w:numId w:val="48"/>
        </w:numPr>
        <w:tabs>
          <w:tab w:val="left" w:pos="540"/>
        </w:tabs>
        <w:spacing w:line="182" w:lineRule="auto"/>
        <w:ind w:left="540" w:hanging="537"/>
        <w:rPr>
          <w:rFonts w:ascii="Arial" w:eastAsia="Arial" w:hAnsi="Arial" w:cs="Arial"/>
          <w:b/>
          <w:bCs/>
          <w:sz w:val="37"/>
          <w:szCs w:val="37"/>
          <w:vertAlign w:val="subscript"/>
        </w:rPr>
      </w:pPr>
      <w:r>
        <w:rPr>
          <w:rFonts w:ascii="Arial" w:eastAsia="Arial" w:hAnsi="Arial" w:cs="Arial"/>
          <w:b/>
          <w:bCs/>
          <w:sz w:val="19"/>
          <w:szCs w:val="19"/>
        </w:rPr>
        <w:t xml:space="preserve">RAZVOJ </w:t>
      </w:r>
      <w:r>
        <w:rPr>
          <w:rFonts w:ascii="Arial" w:eastAsia="Arial" w:hAnsi="Arial" w:cs="Arial"/>
          <w:b/>
          <w:bCs/>
          <w:sz w:val="19"/>
          <w:szCs w:val="19"/>
        </w:rPr>
        <w:t>ZAJEDNICE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02752" behindDoc="1" locked="0" layoutInCell="0" allowOverlap="1">
                <wp:simplePos x="0" y="0"/>
                <wp:positionH relativeFrom="column">
                  <wp:posOffset>1905</wp:posOffset>
                </wp:positionH>
                <wp:positionV relativeFrom="paragraph">
                  <wp:posOffset>-139065</wp:posOffset>
                </wp:positionV>
                <wp:extent cx="313690" cy="189865"/>
                <wp:effectExtent l="0" t="0" r="0" b="0"/>
                <wp:wrapNone/>
                <wp:docPr id="69" name="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690" cy="189865"/>
                        </a:xfrm>
                        <a:prstGeom prst="rect">
                          <a:avLst/>
                        </a:prstGeom>
                        <a:solidFill>
                          <a:srgbClr val="FCFED6"/>
                        </a:solidFill>
                      </wps:spPr>
                      <wps:bodyPr/>
                    </wps:wsp>
                  </a:graphicData>
                </a:graphic>
              </wp:anchor>
            </w:drawing>
          </mc:Choice>
          <mc:Fallback>
            <w:pict>
              <v:rect w14:anchorId="1112BB5E" id="Shape 69" o:spid="_x0000_s1026" style="position:absolute;margin-left:.15pt;margin-top:-10.95pt;width:24.7pt;height:14.95pt;z-index:-251913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" o:allowincell="f" fillcolor="#fcfed6" stroked="f">
                <v:path arrowok="t"/>
              </v:rect>
            </w:pict>
          </mc:Fallback>
        </mc:AlternateContent>
      </w:r>
      <w:r>
        <w:rPr>
          <w:noProof/>
          <w:sz w:val="20"/>
          <w:szCs w:val="20"/>
        </w:rPr>
        <mc:AlternateContent>
          <mc:Choice Requires="wps">
            <w:drawing>
              <wp:anchor distT="0" distB="0" distL="114300" distR="114300" simplePos="0" relativeHeight="251403776" behindDoc="1" locked="0" layoutInCell="0" allowOverlap="1">
                <wp:simplePos x="0" y="0"/>
                <wp:positionH relativeFrom="column">
                  <wp:posOffset>344805</wp:posOffset>
                </wp:positionH>
                <wp:positionV relativeFrom="paragraph">
                  <wp:posOffset>-139065</wp:posOffset>
                </wp:positionV>
                <wp:extent cx="3447415" cy="284480"/>
                <wp:effectExtent l="0" t="0" r="0" b="0"/>
                <wp:wrapNone/>
                <wp:docPr id="70" name="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47415" cy="284480"/>
                        </a:xfrm>
                        <a:prstGeom prst="rect">
                          <a:avLst/>
                        </a:prstGeom>
                        <a:solidFill>
                          <a:srgbClr val="FCFED6"/>
                        </a:solidFill>
                      </wps:spPr>
                      <wps:bodyPr/>
                    </wps:wsp>
                  </a:graphicData>
                </a:graphic>
              </wp:anchor>
            </w:drawing>
          </mc:Choice>
          <mc:Fallback>
            <w:pict>
              <v:rect w14:anchorId="6BB1DCFA" id="Shape 70" o:spid="_x0000_s1026" style="position:absolute;margin-left:27.15pt;margin-top:-10.95pt;width:271.45pt;height:22.4pt;z-index:-251912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" o:allowincell="f" fillcolor="#fcfed6" stroked="f">
                <v:path arrowok="t"/>
              </v:rect>
            </w:pict>
          </mc:Fallback>
        </mc:AlternateContent>
      </w:r>
    </w:p>
    <w:p w:rsidR="000D33F9" w:rsidRDefault="000D33F9">
      <w:pPr>
        <w:spacing w:line="7" w:lineRule="exact"/>
        <w:rPr>
          <w:sz w:val="20"/>
          <w:szCs w:val="20"/>
        </w:rPr>
      </w:pPr>
    </w:p>
    <w:tbl>
      <w:tblPr>
        <w:tblW w:w="0" w:type="auto"/>
        <w:tblInd w:w="20" w:type="dxa"/>
        <w:tblLayout w:type="fixed"/>
        <w:tblCellMar>
          <w:left w:w="0" w:type="dxa"/>
          <w:right w:w="0" w:type="dxa"/>
        </w:tblCellMar>
        <w:tblLook w:val="04A0" w:firstRow="1" w:lastRow="0" w:firstColumn="1" w:lastColumn="0" w:noHBand="0" w:noVBand="1"/>
      </w:tblPr>
      <w:tblGrid>
        <w:gridCol w:w="20"/>
        <w:gridCol w:w="260"/>
        <w:gridCol w:w="40"/>
        <w:gridCol w:w="5260"/>
        <w:gridCol w:w="1740"/>
        <w:gridCol w:w="1320"/>
        <w:gridCol w:w="1260"/>
        <w:gridCol w:w="640"/>
        <w:gridCol w:w="480"/>
      </w:tblGrid>
      <w:tr w:rsidR="000D33F9">
        <w:trPr>
          <w:trHeight w:val="186"/>
        </w:trPr>
        <w:tc>
          <w:tcPr>
            <w:tcW w:w="20" w:type="dxa"/>
            <w:vAlign w:val="bottom"/>
          </w:tcPr>
          <w:p w:rsidR="000D33F9" w:rsidRDefault="000D33F9">
            <w:pPr>
              <w:rPr>
                <w:sz w:val="16"/>
                <w:szCs w:val="16"/>
              </w:rPr>
            </w:pPr>
          </w:p>
        </w:tc>
        <w:tc>
          <w:tcPr>
            <w:tcW w:w="260" w:type="dxa"/>
            <w:vAlign w:val="bottom"/>
          </w:tcPr>
          <w:p w:rsidR="000D33F9" w:rsidRDefault="000D33F9">
            <w:pPr>
              <w:rPr>
                <w:sz w:val="16"/>
                <w:szCs w:val="16"/>
              </w:rPr>
            </w:pPr>
          </w:p>
        </w:tc>
        <w:tc>
          <w:tcPr>
            <w:tcW w:w="40" w:type="dxa"/>
            <w:vAlign w:val="bottom"/>
          </w:tcPr>
          <w:p w:rsidR="000D33F9" w:rsidRDefault="000D33F9">
            <w:pPr>
              <w:rPr>
                <w:sz w:val="16"/>
                <w:szCs w:val="16"/>
              </w:rPr>
            </w:pPr>
          </w:p>
        </w:tc>
        <w:tc>
          <w:tcPr>
            <w:tcW w:w="5260" w:type="dxa"/>
            <w:vAlign w:val="bottom"/>
          </w:tcPr>
          <w:p w:rsidR="000D33F9" w:rsidRDefault="000D33F9">
            <w:pPr>
              <w:rPr>
                <w:sz w:val="16"/>
                <w:szCs w:val="16"/>
              </w:rPr>
            </w:pPr>
          </w:p>
        </w:tc>
        <w:tc>
          <w:tcPr>
            <w:tcW w:w="1740" w:type="dxa"/>
            <w:vAlign w:val="bottom"/>
          </w:tcPr>
          <w:p w:rsidR="000D33F9" w:rsidRDefault="00F5114B">
            <w:pPr>
              <w:ind w:right="60"/>
              <w:jc w:val="right"/>
              <w:rPr>
                <w:sz w:val="20"/>
                <w:szCs w:val="20"/>
              </w:rPr>
            </w:pPr>
            <w:r>
              <w:rPr>
                <w:rFonts w:ascii="Arial" w:eastAsia="Arial" w:hAnsi="Arial" w:cs="Arial"/>
                <w:b/>
                <w:bCs/>
                <w:sz w:val="16"/>
                <w:szCs w:val="16"/>
              </w:rPr>
              <w:t>6.650.011,55</w:t>
            </w:r>
          </w:p>
        </w:tc>
        <w:tc>
          <w:tcPr>
            <w:tcW w:w="1320" w:type="dxa"/>
            <w:vAlign w:val="bottom"/>
          </w:tcPr>
          <w:p w:rsidR="000D33F9" w:rsidRDefault="00F5114B">
            <w:pPr>
              <w:ind w:right="200"/>
              <w:jc w:val="right"/>
              <w:rPr>
                <w:sz w:val="20"/>
                <w:szCs w:val="20"/>
              </w:rPr>
            </w:pPr>
            <w:r>
              <w:rPr>
                <w:rFonts w:ascii="Arial" w:eastAsia="Arial" w:hAnsi="Arial" w:cs="Arial"/>
                <w:b/>
                <w:bCs/>
                <w:w w:val="99"/>
                <w:sz w:val="16"/>
                <w:szCs w:val="16"/>
              </w:rPr>
              <w:t>17.533.760,84</w:t>
            </w:r>
          </w:p>
        </w:tc>
        <w:tc>
          <w:tcPr>
            <w:tcW w:w="1260" w:type="dxa"/>
            <w:vAlign w:val="bottom"/>
          </w:tcPr>
          <w:p w:rsidR="000D33F9" w:rsidRDefault="00F5114B">
            <w:pPr>
              <w:ind w:right="80"/>
              <w:jc w:val="right"/>
              <w:rPr>
                <w:sz w:val="20"/>
                <w:szCs w:val="20"/>
              </w:rPr>
            </w:pPr>
            <w:r>
              <w:rPr>
                <w:rFonts w:ascii="Arial" w:eastAsia="Arial" w:hAnsi="Arial" w:cs="Arial"/>
                <w:b/>
                <w:bCs/>
                <w:sz w:val="16"/>
                <w:szCs w:val="16"/>
              </w:rPr>
              <w:t>6.635.450,77</w:t>
            </w:r>
          </w:p>
        </w:tc>
        <w:tc>
          <w:tcPr>
            <w:tcW w:w="640" w:type="dxa"/>
            <w:vAlign w:val="bottom"/>
          </w:tcPr>
          <w:p w:rsidR="000D33F9" w:rsidRDefault="00F5114B">
            <w:pPr>
              <w:ind w:right="90"/>
              <w:jc w:val="right"/>
              <w:rPr>
                <w:sz w:val="20"/>
                <w:szCs w:val="20"/>
              </w:rPr>
            </w:pPr>
            <w:r>
              <w:rPr>
                <w:rFonts w:ascii="Arial" w:eastAsia="Arial" w:hAnsi="Arial" w:cs="Arial"/>
                <w:b/>
                <w:bCs/>
                <w:sz w:val="14"/>
                <w:szCs w:val="14"/>
              </w:rPr>
              <w:t>99,78</w:t>
            </w:r>
          </w:p>
        </w:tc>
        <w:tc>
          <w:tcPr>
            <w:tcW w:w="480" w:type="dxa"/>
            <w:vAlign w:val="bottom"/>
          </w:tcPr>
          <w:p w:rsidR="000D33F9" w:rsidRDefault="00F5114B">
            <w:pPr>
              <w:jc w:val="right"/>
              <w:rPr>
                <w:sz w:val="20"/>
                <w:szCs w:val="20"/>
              </w:rPr>
            </w:pPr>
            <w:r>
              <w:rPr>
                <w:rFonts w:ascii="Arial" w:eastAsia="Arial" w:hAnsi="Arial" w:cs="Arial"/>
                <w:b/>
                <w:bCs/>
                <w:sz w:val="14"/>
                <w:szCs w:val="14"/>
              </w:rPr>
              <w:t>37,84</w:t>
            </w:r>
          </w:p>
        </w:tc>
      </w:tr>
      <w:tr w:rsidR="000D33F9">
        <w:trPr>
          <w:trHeight w:val="93"/>
        </w:trPr>
        <w:tc>
          <w:tcPr>
            <w:tcW w:w="20" w:type="dxa"/>
            <w:vAlign w:val="bottom"/>
          </w:tcPr>
          <w:p w:rsidR="000D33F9" w:rsidRDefault="000D33F9">
            <w:pPr>
              <w:rPr>
                <w:sz w:val="8"/>
                <w:szCs w:val="8"/>
              </w:rPr>
            </w:pPr>
          </w:p>
        </w:tc>
        <w:tc>
          <w:tcPr>
            <w:tcW w:w="260" w:type="dxa"/>
            <w:vAlign w:val="bottom"/>
          </w:tcPr>
          <w:p w:rsidR="000D33F9" w:rsidRDefault="000D33F9">
            <w:pPr>
              <w:rPr>
                <w:sz w:val="8"/>
                <w:szCs w:val="8"/>
              </w:rPr>
            </w:pPr>
          </w:p>
        </w:tc>
        <w:tc>
          <w:tcPr>
            <w:tcW w:w="40" w:type="dxa"/>
            <w:vAlign w:val="bottom"/>
          </w:tcPr>
          <w:p w:rsidR="000D33F9" w:rsidRDefault="000D33F9">
            <w:pPr>
              <w:rPr>
                <w:sz w:val="8"/>
                <w:szCs w:val="8"/>
              </w:rPr>
            </w:pPr>
          </w:p>
        </w:tc>
        <w:tc>
          <w:tcPr>
            <w:tcW w:w="5260" w:type="dxa"/>
            <w:vAlign w:val="bottom"/>
          </w:tcPr>
          <w:p w:rsidR="000D33F9" w:rsidRDefault="000D33F9">
            <w:pPr>
              <w:rPr>
                <w:sz w:val="8"/>
                <w:szCs w:val="8"/>
              </w:rPr>
            </w:pPr>
          </w:p>
        </w:tc>
        <w:tc>
          <w:tcPr>
            <w:tcW w:w="1740" w:type="dxa"/>
            <w:vAlign w:val="bottom"/>
          </w:tcPr>
          <w:p w:rsidR="000D33F9" w:rsidRDefault="000D33F9">
            <w:pPr>
              <w:rPr>
                <w:sz w:val="8"/>
                <w:szCs w:val="8"/>
              </w:rPr>
            </w:pPr>
          </w:p>
        </w:tc>
        <w:tc>
          <w:tcPr>
            <w:tcW w:w="1320" w:type="dxa"/>
            <w:vAlign w:val="bottom"/>
          </w:tcPr>
          <w:p w:rsidR="000D33F9" w:rsidRDefault="000D33F9">
            <w:pPr>
              <w:rPr>
                <w:sz w:val="8"/>
                <w:szCs w:val="8"/>
              </w:rPr>
            </w:pPr>
          </w:p>
        </w:tc>
        <w:tc>
          <w:tcPr>
            <w:tcW w:w="1260" w:type="dxa"/>
            <w:vAlign w:val="bottom"/>
          </w:tcPr>
          <w:p w:rsidR="000D33F9" w:rsidRDefault="000D33F9">
            <w:pPr>
              <w:rPr>
                <w:sz w:val="8"/>
                <w:szCs w:val="8"/>
              </w:rPr>
            </w:pPr>
          </w:p>
        </w:tc>
        <w:tc>
          <w:tcPr>
            <w:tcW w:w="640" w:type="dxa"/>
            <w:vAlign w:val="bottom"/>
          </w:tcPr>
          <w:p w:rsidR="000D33F9" w:rsidRDefault="000D33F9">
            <w:pPr>
              <w:rPr>
                <w:sz w:val="8"/>
                <w:szCs w:val="8"/>
              </w:rPr>
            </w:pPr>
          </w:p>
        </w:tc>
        <w:tc>
          <w:tcPr>
            <w:tcW w:w="480" w:type="dxa"/>
            <w:vAlign w:val="bottom"/>
          </w:tcPr>
          <w:p w:rsidR="000D33F9" w:rsidRDefault="000D33F9">
            <w:pPr>
              <w:rPr>
                <w:sz w:val="8"/>
                <w:szCs w:val="8"/>
              </w:rPr>
            </w:pPr>
          </w:p>
        </w:tc>
      </w:tr>
      <w:tr w:rsidR="000D33F9">
        <w:trPr>
          <w:trHeight w:val="240"/>
        </w:trPr>
        <w:tc>
          <w:tcPr>
            <w:tcW w:w="280" w:type="dxa"/>
            <w:gridSpan w:val="2"/>
            <w:shd w:val="clear" w:color="auto" w:fill="DDFFEB"/>
            <w:vAlign w:val="bottom"/>
          </w:tcPr>
          <w:p w:rsidR="000D33F9" w:rsidRDefault="00F5114B">
            <w:pPr>
              <w:ind w:right="80"/>
              <w:jc w:val="right"/>
              <w:rPr>
                <w:sz w:val="20"/>
                <w:szCs w:val="20"/>
              </w:rPr>
            </w:pPr>
            <w:r>
              <w:rPr>
                <w:rFonts w:ascii="Arial" w:eastAsia="Arial" w:hAnsi="Arial" w:cs="Arial"/>
                <w:b/>
                <w:bCs/>
                <w:w w:val="71"/>
                <w:sz w:val="20"/>
                <w:szCs w:val="20"/>
              </w:rPr>
              <w:t>3</w:t>
            </w:r>
          </w:p>
        </w:tc>
        <w:tc>
          <w:tcPr>
            <w:tcW w:w="40" w:type="dxa"/>
            <w:vAlign w:val="bottom"/>
          </w:tcPr>
          <w:p w:rsidR="000D33F9" w:rsidRDefault="000D33F9">
            <w:pPr>
              <w:rPr>
                <w:sz w:val="20"/>
                <w:szCs w:val="20"/>
              </w:rPr>
            </w:pPr>
          </w:p>
        </w:tc>
        <w:tc>
          <w:tcPr>
            <w:tcW w:w="5260" w:type="dxa"/>
            <w:vAlign w:val="bottom"/>
          </w:tcPr>
          <w:p w:rsidR="000D33F9" w:rsidRDefault="00F5114B">
            <w:pPr>
              <w:ind w:left="60"/>
              <w:rPr>
                <w:sz w:val="20"/>
                <w:szCs w:val="20"/>
              </w:rPr>
            </w:pPr>
            <w:r>
              <w:rPr>
                <w:rFonts w:ascii="Arial" w:eastAsia="Arial" w:hAnsi="Arial" w:cs="Arial"/>
                <w:b/>
                <w:bCs/>
                <w:sz w:val="16"/>
                <w:szCs w:val="16"/>
              </w:rPr>
              <w:t>RASHODI POSLOVANJA</w:t>
            </w:r>
          </w:p>
        </w:tc>
        <w:tc>
          <w:tcPr>
            <w:tcW w:w="1740" w:type="dxa"/>
            <w:vAlign w:val="bottom"/>
          </w:tcPr>
          <w:p w:rsidR="000D33F9" w:rsidRDefault="00F5114B">
            <w:pPr>
              <w:ind w:right="20"/>
              <w:jc w:val="right"/>
              <w:rPr>
                <w:sz w:val="20"/>
                <w:szCs w:val="20"/>
              </w:rPr>
            </w:pPr>
            <w:r>
              <w:rPr>
                <w:rFonts w:ascii="Arial" w:eastAsia="Arial" w:hAnsi="Arial" w:cs="Arial"/>
                <w:b/>
                <w:bCs/>
                <w:sz w:val="16"/>
                <w:szCs w:val="16"/>
              </w:rPr>
              <w:t>5.021.615,62</w:t>
            </w:r>
          </w:p>
        </w:tc>
        <w:tc>
          <w:tcPr>
            <w:tcW w:w="1320" w:type="dxa"/>
            <w:vAlign w:val="bottom"/>
          </w:tcPr>
          <w:p w:rsidR="000D33F9" w:rsidRDefault="00F5114B">
            <w:pPr>
              <w:ind w:right="180"/>
              <w:jc w:val="right"/>
              <w:rPr>
                <w:sz w:val="20"/>
                <w:szCs w:val="20"/>
              </w:rPr>
            </w:pPr>
            <w:r>
              <w:rPr>
                <w:rFonts w:ascii="Arial" w:eastAsia="Arial" w:hAnsi="Arial" w:cs="Arial"/>
                <w:b/>
                <w:bCs/>
                <w:sz w:val="16"/>
                <w:szCs w:val="16"/>
              </w:rPr>
              <w:t>4.655.000,00</w:t>
            </w:r>
          </w:p>
        </w:tc>
        <w:tc>
          <w:tcPr>
            <w:tcW w:w="1260" w:type="dxa"/>
            <w:vAlign w:val="bottom"/>
          </w:tcPr>
          <w:p w:rsidR="000D33F9" w:rsidRDefault="00F5114B">
            <w:pPr>
              <w:ind w:right="60"/>
              <w:jc w:val="right"/>
              <w:rPr>
                <w:sz w:val="20"/>
                <w:szCs w:val="20"/>
              </w:rPr>
            </w:pPr>
            <w:r>
              <w:rPr>
                <w:rFonts w:ascii="Arial" w:eastAsia="Arial" w:hAnsi="Arial" w:cs="Arial"/>
                <w:b/>
                <w:bCs/>
                <w:sz w:val="16"/>
                <w:szCs w:val="16"/>
              </w:rPr>
              <w:t>4.285.970,04</w:t>
            </w:r>
          </w:p>
        </w:tc>
        <w:tc>
          <w:tcPr>
            <w:tcW w:w="640" w:type="dxa"/>
            <w:vAlign w:val="bottom"/>
          </w:tcPr>
          <w:p w:rsidR="000D33F9" w:rsidRDefault="00F5114B">
            <w:pPr>
              <w:ind w:right="70"/>
              <w:jc w:val="right"/>
              <w:rPr>
                <w:sz w:val="20"/>
                <w:szCs w:val="20"/>
              </w:rPr>
            </w:pPr>
            <w:r>
              <w:rPr>
                <w:rFonts w:ascii="Arial" w:eastAsia="Arial" w:hAnsi="Arial" w:cs="Arial"/>
                <w:b/>
                <w:bCs/>
                <w:sz w:val="14"/>
                <w:szCs w:val="14"/>
              </w:rPr>
              <w:t>85,35</w:t>
            </w:r>
          </w:p>
        </w:tc>
        <w:tc>
          <w:tcPr>
            <w:tcW w:w="480" w:type="dxa"/>
            <w:vAlign w:val="bottom"/>
          </w:tcPr>
          <w:p w:rsidR="000D33F9" w:rsidRDefault="00F5114B">
            <w:pPr>
              <w:jc w:val="right"/>
              <w:rPr>
                <w:sz w:val="20"/>
                <w:szCs w:val="20"/>
              </w:rPr>
            </w:pPr>
            <w:r>
              <w:rPr>
                <w:rFonts w:ascii="Arial" w:eastAsia="Arial" w:hAnsi="Arial" w:cs="Arial"/>
                <w:b/>
                <w:bCs/>
                <w:sz w:val="14"/>
                <w:szCs w:val="14"/>
              </w:rPr>
              <w:t>92,07</w:t>
            </w:r>
          </w:p>
        </w:tc>
      </w:tr>
      <w:tr w:rsidR="000D33F9">
        <w:trPr>
          <w:trHeight w:val="29"/>
        </w:trPr>
        <w:tc>
          <w:tcPr>
            <w:tcW w:w="320" w:type="dxa"/>
            <w:gridSpan w:val="3"/>
            <w:vAlign w:val="bottom"/>
          </w:tcPr>
          <w:p w:rsidR="000D33F9" w:rsidRDefault="000D33F9">
            <w:pPr>
              <w:rPr>
                <w:sz w:val="2"/>
                <w:szCs w:val="2"/>
              </w:rPr>
            </w:pPr>
          </w:p>
        </w:tc>
        <w:tc>
          <w:tcPr>
            <w:tcW w:w="5260" w:type="dxa"/>
            <w:vAlign w:val="bottom"/>
          </w:tcPr>
          <w:p w:rsidR="000D33F9" w:rsidRDefault="000D33F9">
            <w:pPr>
              <w:rPr>
                <w:sz w:val="2"/>
                <w:szCs w:val="2"/>
              </w:rPr>
            </w:pPr>
          </w:p>
        </w:tc>
        <w:tc>
          <w:tcPr>
            <w:tcW w:w="1740" w:type="dxa"/>
            <w:vAlign w:val="bottom"/>
          </w:tcPr>
          <w:p w:rsidR="000D33F9" w:rsidRDefault="000D33F9">
            <w:pPr>
              <w:rPr>
                <w:sz w:val="2"/>
                <w:szCs w:val="2"/>
              </w:rPr>
            </w:pPr>
          </w:p>
        </w:tc>
        <w:tc>
          <w:tcPr>
            <w:tcW w:w="1320" w:type="dxa"/>
            <w:vAlign w:val="bottom"/>
          </w:tcPr>
          <w:p w:rsidR="000D33F9" w:rsidRDefault="000D33F9">
            <w:pPr>
              <w:rPr>
                <w:sz w:val="2"/>
                <w:szCs w:val="2"/>
              </w:rPr>
            </w:pPr>
          </w:p>
        </w:tc>
        <w:tc>
          <w:tcPr>
            <w:tcW w:w="1260" w:type="dxa"/>
            <w:vAlign w:val="bottom"/>
          </w:tcPr>
          <w:p w:rsidR="000D33F9" w:rsidRDefault="000D33F9">
            <w:pPr>
              <w:rPr>
                <w:sz w:val="2"/>
                <w:szCs w:val="2"/>
              </w:rPr>
            </w:pPr>
          </w:p>
        </w:tc>
        <w:tc>
          <w:tcPr>
            <w:tcW w:w="640" w:type="dxa"/>
            <w:vAlign w:val="bottom"/>
          </w:tcPr>
          <w:p w:rsidR="000D33F9" w:rsidRDefault="000D33F9">
            <w:pPr>
              <w:rPr>
                <w:sz w:val="2"/>
                <w:szCs w:val="2"/>
              </w:rPr>
            </w:pPr>
          </w:p>
        </w:tc>
        <w:tc>
          <w:tcPr>
            <w:tcW w:w="480" w:type="dxa"/>
            <w:vAlign w:val="bottom"/>
          </w:tcPr>
          <w:p w:rsidR="000D33F9" w:rsidRDefault="000D33F9">
            <w:pPr>
              <w:rPr>
                <w:sz w:val="2"/>
                <w:szCs w:val="2"/>
              </w:rPr>
            </w:pPr>
          </w:p>
        </w:tc>
      </w:tr>
      <w:tr w:rsidR="000D33F9">
        <w:trPr>
          <w:trHeight w:val="240"/>
        </w:trPr>
        <w:tc>
          <w:tcPr>
            <w:tcW w:w="20" w:type="dxa"/>
            <w:vAlign w:val="bottom"/>
          </w:tcPr>
          <w:p w:rsidR="000D33F9" w:rsidRDefault="000D33F9">
            <w:pPr>
              <w:rPr>
                <w:sz w:val="20"/>
                <w:szCs w:val="20"/>
              </w:rPr>
            </w:pPr>
          </w:p>
        </w:tc>
        <w:tc>
          <w:tcPr>
            <w:tcW w:w="300" w:type="dxa"/>
            <w:gridSpan w:val="2"/>
            <w:vAlign w:val="bottom"/>
          </w:tcPr>
          <w:p w:rsidR="000D33F9" w:rsidRDefault="00F5114B">
            <w:pPr>
              <w:jc w:val="right"/>
              <w:rPr>
                <w:sz w:val="20"/>
                <w:szCs w:val="20"/>
              </w:rPr>
            </w:pPr>
            <w:r>
              <w:rPr>
                <w:rFonts w:ascii="Arial" w:eastAsia="Arial" w:hAnsi="Arial" w:cs="Arial"/>
                <w:b/>
                <w:bCs/>
                <w:w w:val="89"/>
                <w:sz w:val="20"/>
                <w:szCs w:val="20"/>
              </w:rPr>
              <w:t>32</w:t>
            </w:r>
          </w:p>
        </w:tc>
        <w:tc>
          <w:tcPr>
            <w:tcW w:w="5260" w:type="dxa"/>
            <w:vAlign w:val="bottom"/>
          </w:tcPr>
          <w:p w:rsidR="000D33F9" w:rsidRDefault="00F5114B">
            <w:pPr>
              <w:ind w:left="120"/>
              <w:rPr>
                <w:sz w:val="20"/>
                <w:szCs w:val="20"/>
              </w:rPr>
            </w:pPr>
            <w:r>
              <w:rPr>
                <w:rFonts w:ascii="Arial" w:eastAsia="Arial" w:hAnsi="Arial" w:cs="Arial"/>
                <w:b/>
                <w:bCs/>
                <w:sz w:val="16"/>
                <w:szCs w:val="16"/>
              </w:rPr>
              <w:t>MATERIJALNI RASHODI</w:t>
            </w:r>
          </w:p>
        </w:tc>
        <w:tc>
          <w:tcPr>
            <w:tcW w:w="1740" w:type="dxa"/>
            <w:vAlign w:val="bottom"/>
          </w:tcPr>
          <w:p w:rsidR="000D33F9" w:rsidRDefault="00F5114B">
            <w:pPr>
              <w:ind w:right="20"/>
              <w:jc w:val="right"/>
              <w:rPr>
                <w:sz w:val="20"/>
                <w:szCs w:val="20"/>
              </w:rPr>
            </w:pPr>
            <w:r>
              <w:rPr>
                <w:rFonts w:ascii="Arial" w:eastAsia="Arial" w:hAnsi="Arial" w:cs="Arial"/>
                <w:b/>
                <w:bCs/>
                <w:sz w:val="16"/>
                <w:szCs w:val="16"/>
              </w:rPr>
              <w:t>5.021.615,62</w:t>
            </w:r>
          </w:p>
        </w:tc>
        <w:tc>
          <w:tcPr>
            <w:tcW w:w="1320" w:type="dxa"/>
            <w:vAlign w:val="bottom"/>
          </w:tcPr>
          <w:p w:rsidR="000D33F9" w:rsidRDefault="00F5114B">
            <w:pPr>
              <w:ind w:right="180"/>
              <w:jc w:val="right"/>
              <w:rPr>
                <w:sz w:val="20"/>
                <w:szCs w:val="20"/>
              </w:rPr>
            </w:pPr>
            <w:r>
              <w:rPr>
                <w:rFonts w:ascii="Arial" w:eastAsia="Arial" w:hAnsi="Arial" w:cs="Arial"/>
                <w:b/>
                <w:bCs/>
                <w:sz w:val="16"/>
                <w:szCs w:val="16"/>
              </w:rPr>
              <w:t>4.545.000,00</w:t>
            </w:r>
          </w:p>
        </w:tc>
        <w:tc>
          <w:tcPr>
            <w:tcW w:w="1260" w:type="dxa"/>
            <w:vAlign w:val="bottom"/>
          </w:tcPr>
          <w:p w:rsidR="000D33F9" w:rsidRDefault="00F5114B">
            <w:pPr>
              <w:ind w:right="60"/>
              <w:jc w:val="right"/>
              <w:rPr>
                <w:sz w:val="20"/>
                <w:szCs w:val="20"/>
              </w:rPr>
            </w:pPr>
            <w:r>
              <w:rPr>
                <w:rFonts w:ascii="Arial" w:eastAsia="Arial" w:hAnsi="Arial" w:cs="Arial"/>
                <w:b/>
                <w:bCs/>
                <w:sz w:val="16"/>
                <w:szCs w:val="16"/>
              </w:rPr>
              <w:t>4.187.643,93</w:t>
            </w:r>
          </w:p>
        </w:tc>
        <w:tc>
          <w:tcPr>
            <w:tcW w:w="640" w:type="dxa"/>
            <w:vAlign w:val="bottom"/>
          </w:tcPr>
          <w:p w:rsidR="000D33F9" w:rsidRDefault="00F5114B">
            <w:pPr>
              <w:ind w:right="70"/>
              <w:jc w:val="right"/>
              <w:rPr>
                <w:sz w:val="20"/>
                <w:szCs w:val="20"/>
              </w:rPr>
            </w:pPr>
            <w:r>
              <w:rPr>
                <w:rFonts w:ascii="Arial" w:eastAsia="Arial" w:hAnsi="Arial" w:cs="Arial"/>
                <w:b/>
                <w:bCs/>
                <w:sz w:val="14"/>
                <w:szCs w:val="14"/>
              </w:rPr>
              <w:t>83,39</w:t>
            </w:r>
          </w:p>
        </w:tc>
        <w:tc>
          <w:tcPr>
            <w:tcW w:w="480" w:type="dxa"/>
            <w:vAlign w:val="bottom"/>
          </w:tcPr>
          <w:p w:rsidR="000D33F9" w:rsidRDefault="00F5114B">
            <w:pPr>
              <w:jc w:val="right"/>
              <w:rPr>
                <w:sz w:val="20"/>
                <w:szCs w:val="20"/>
              </w:rPr>
            </w:pPr>
            <w:r>
              <w:rPr>
                <w:rFonts w:ascii="Arial" w:eastAsia="Arial" w:hAnsi="Arial" w:cs="Arial"/>
                <w:b/>
                <w:bCs/>
                <w:sz w:val="14"/>
                <w:szCs w:val="14"/>
              </w:rPr>
              <w:t>92,14</w:t>
            </w:r>
          </w:p>
        </w:tc>
      </w:tr>
      <w:tr w:rsidR="000D33F9">
        <w:trPr>
          <w:trHeight w:val="275"/>
        </w:trPr>
        <w:tc>
          <w:tcPr>
            <w:tcW w:w="320" w:type="dxa"/>
            <w:gridSpan w:val="3"/>
            <w:vAlign w:val="bottom"/>
          </w:tcPr>
          <w:p w:rsidR="000D33F9" w:rsidRDefault="00F5114B">
            <w:pPr>
              <w:jc w:val="right"/>
              <w:rPr>
                <w:sz w:val="20"/>
                <w:szCs w:val="20"/>
              </w:rPr>
            </w:pPr>
            <w:r>
              <w:rPr>
                <w:rFonts w:ascii="Arial" w:eastAsia="Arial" w:hAnsi="Arial" w:cs="Arial"/>
                <w:b/>
                <w:bCs/>
                <w:w w:val="98"/>
                <w:sz w:val="20"/>
                <w:szCs w:val="20"/>
              </w:rPr>
              <w:t>36</w:t>
            </w:r>
          </w:p>
        </w:tc>
        <w:tc>
          <w:tcPr>
            <w:tcW w:w="5260" w:type="dxa"/>
            <w:vAlign w:val="bottom"/>
          </w:tcPr>
          <w:p w:rsidR="000D33F9" w:rsidRDefault="00F5114B">
            <w:pPr>
              <w:ind w:left="120"/>
              <w:rPr>
                <w:sz w:val="20"/>
                <w:szCs w:val="20"/>
              </w:rPr>
            </w:pPr>
            <w:r>
              <w:rPr>
                <w:rFonts w:ascii="Arial" w:eastAsia="Arial" w:hAnsi="Arial" w:cs="Arial"/>
                <w:b/>
                <w:bCs/>
                <w:sz w:val="16"/>
                <w:szCs w:val="16"/>
              </w:rPr>
              <w:t xml:space="preserve">POMOĆI DANE U </w:t>
            </w:r>
            <w:r>
              <w:rPr>
                <w:rFonts w:ascii="Arial" w:eastAsia="Arial" w:hAnsi="Arial" w:cs="Arial"/>
                <w:b/>
                <w:bCs/>
                <w:sz w:val="16"/>
                <w:szCs w:val="16"/>
              </w:rPr>
              <w:t>INOZEMSTVO I UNUTAR OPĆEG PRORAČ</w:t>
            </w:r>
          </w:p>
        </w:tc>
        <w:tc>
          <w:tcPr>
            <w:tcW w:w="1740" w:type="dxa"/>
            <w:vAlign w:val="bottom"/>
          </w:tcPr>
          <w:p w:rsidR="000D33F9" w:rsidRDefault="00F5114B">
            <w:pPr>
              <w:ind w:right="20"/>
              <w:jc w:val="right"/>
              <w:rPr>
                <w:sz w:val="20"/>
                <w:szCs w:val="20"/>
              </w:rPr>
            </w:pPr>
            <w:r>
              <w:rPr>
                <w:rFonts w:ascii="Arial" w:eastAsia="Arial" w:hAnsi="Arial" w:cs="Arial"/>
                <w:b/>
                <w:bCs/>
                <w:sz w:val="16"/>
                <w:szCs w:val="16"/>
              </w:rPr>
              <w:t>0,00</w:t>
            </w:r>
          </w:p>
        </w:tc>
        <w:tc>
          <w:tcPr>
            <w:tcW w:w="1320" w:type="dxa"/>
            <w:vAlign w:val="bottom"/>
          </w:tcPr>
          <w:p w:rsidR="000D33F9" w:rsidRDefault="00F5114B">
            <w:pPr>
              <w:ind w:right="180"/>
              <w:jc w:val="right"/>
              <w:rPr>
                <w:sz w:val="20"/>
                <w:szCs w:val="20"/>
              </w:rPr>
            </w:pPr>
            <w:r>
              <w:rPr>
                <w:rFonts w:ascii="Arial" w:eastAsia="Arial" w:hAnsi="Arial" w:cs="Arial"/>
                <w:b/>
                <w:bCs/>
                <w:sz w:val="16"/>
                <w:szCs w:val="16"/>
              </w:rPr>
              <w:t>90.000,00</w:t>
            </w:r>
          </w:p>
        </w:tc>
        <w:tc>
          <w:tcPr>
            <w:tcW w:w="1260" w:type="dxa"/>
            <w:vAlign w:val="bottom"/>
          </w:tcPr>
          <w:p w:rsidR="000D33F9" w:rsidRDefault="00F5114B">
            <w:pPr>
              <w:ind w:right="60"/>
              <w:jc w:val="right"/>
              <w:rPr>
                <w:sz w:val="20"/>
                <w:szCs w:val="20"/>
              </w:rPr>
            </w:pPr>
            <w:r>
              <w:rPr>
                <w:rFonts w:ascii="Arial" w:eastAsia="Arial" w:hAnsi="Arial" w:cs="Arial"/>
                <w:b/>
                <w:bCs/>
                <w:sz w:val="16"/>
                <w:szCs w:val="16"/>
              </w:rPr>
              <w:t>89.326,13</w:t>
            </w:r>
          </w:p>
        </w:tc>
        <w:tc>
          <w:tcPr>
            <w:tcW w:w="640" w:type="dxa"/>
            <w:vAlign w:val="bottom"/>
          </w:tcPr>
          <w:p w:rsidR="000D33F9" w:rsidRDefault="000D33F9">
            <w:pPr>
              <w:rPr>
                <w:sz w:val="23"/>
                <w:szCs w:val="23"/>
              </w:rPr>
            </w:pPr>
          </w:p>
        </w:tc>
        <w:tc>
          <w:tcPr>
            <w:tcW w:w="480" w:type="dxa"/>
            <w:vAlign w:val="bottom"/>
          </w:tcPr>
          <w:p w:rsidR="000D33F9" w:rsidRDefault="00F5114B">
            <w:pPr>
              <w:jc w:val="right"/>
              <w:rPr>
                <w:sz w:val="20"/>
                <w:szCs w:val="20"/>
              </w:rPr>
            </w:pPr>
            <w:r>
              <w:rPr>
                <w:rFonts w:ascii="Arial" w:eastAsia="Arial" w:hAnsi="Arial" w:cs="Arial"/>
                <w:b/>
                <w:bCs/>
                <w:sz w:val="14"/>
                <w:szCs w:val="14"/>
              </w:rPr>
              <w:t>99,25</w:t>
            </w:r>
          </w:p>
        </w:tc>
      </w:tr>
      <w:tr w:rsidR="000D33F9">
        <w:trPr>
          <w:trHeight w:val="286"/>
        </w:trPr>
        <w:tc>
          <w:tcPr>
            <w:tcW w:w="320" w:type="dxa"/>
            <w:gridSpan w:val="3"/>
            <w:vAlign w:val="bottom"/>
          </w:tcPr>
          <w:p w:rsidR="000D33F9" w:rsidRDefault="00F5114B">
            <w:pPr>
              <w:jc w:val="right"/>
              <w:rPr>
                <w:sz w:val="20"/>
                <w:szCs w:val="20"/>
              </w:rPr>
            </w:pPr>
            <w:r>
              <w:rPr>
                <w:rFonts w:ascii="Arial" w:eastAsia="Arial" w:hAnsi="Arial" w:cs="Arial"/>
                <w:b/>
                <w:bCs/>
                <w:w w:val="98"/>
                <w:sz w:val="20"/>
                <w:szCs w:val="20"/>
              </w:rPr>
              <w:t>38</w:t>
            </w:r>
          </w:p>
        </w:tc>
        <w:tc>
          <w:tcPr>
            <w:tcW w:w="5260" w:type="dxa"/>
            <w:vAlign w:val="bottom"/>
          </w:tcPr>
          <w:p w:rsidR="000D33F9" w:rsidRDefault="00F5114B">
            <w:pPr>
              <w:ind w:left="120"/>
              <w:rPr>
                <w:sz w:val="20"/>
                <w:szCs w:val="20"/>
              </w:rPr>
            </w:pPr>
            <w:r>
              <w:rPr>
                <w:rFonts w:ascii="Arial" w:eastAsia="Arial" w:hAnsi="Arial" w:cs="Arial"/>
                <w:b/>
                <w:bCs/>
                <w:sz w:val="16"/>
                <w:szCs w:val="16"/>
              </w:rPr>
              <w:t>OSTALI RASHODI</w:t>
            </w:r>
          </w:p>
        </w:tc>
        <w:tc>
          <w:tcPr>
            <w:tcW w:w="1740" w:type="dxa"/>
            <w:vAlign w:val="bottom"/>
          </w:tcPr>
          <w:p w:rsidR="000D33F9" w:rsidRDefault="00F5114B">
            <w:pPr>
              <w:ind w:right="20"/>
              <w:jc w:val="right"/>
              <w:rPr>
                <w:sz w:val="20"/>
                <w:szCs w:val="20"/>
              </w:rPr>
            </w:pPr>
            <w:r>
              <w:rPr>
                <w:rFonts w:ascii="Arial" w:eastAsia="Arial" w:hAnsi="Arial" w:cs="Arial"/>
                <w:b/>
                <w:bCs/>
                <w:sz w:val="16"/>
                <w:szCs w:val="16"/>
              </w:rPr>
              <w:t>0,00</w:t>
            </w:r>
          </w:p>
        </w:tc>
        <w:tc>
          <w:tcPr>
            <w:tcW w:w="1320" w:type="dxa"/>
            <w:vAlign w:val="bottom"/>
          </w:tcPr>
          <w:p w:rsidR="000D33F9" w:rsidRDefault="00F5114B">
            <w:pPr>
              <w:ind w:right="180"/>
              <w:jc w:val="right"/>
              <w:rPr>
                <w:sz w:val="20"/>
                <w:szCs w:val="20"/>
              </w:rPr>
            </w:pPr>
            <w:r>
              <w:rPr>
                <w:rFonts w:ascii="Arial" w:eastAsia="Arial" w:hAnsi="Arial" w:cs="Arial"/>
                <w:b/>
                <w:bCs/>
                <w:sz w:val="16"/>
                <w:szCs w:val="16"/>
              </w:rPr>
              <w:t>20.000,00</w:t>
            </w:r>
          </w:p>
        </w:tc>
        <w:tc>
          <w:tcPr>
            <w:tcW w:w="1260" w:type="dxa"/>
            <w:vAlign w:val="bottom"/>
          </w:tcPr>
          <w:p w:rsidR="000D33F9" w:rsidRDefault="00F5114B">
            <w:pPr>
              <w:ind w:right="60"/>
              <w:jc w:val="right"/>
              <w:rPr>
                <w:sz w:val="20"/>
                <w:szCs w:val="20"/>
              </w:rPr>
            </w:pPr>
            <w:r>
              <w:rPr>
                <w:rFonts w:ascii="Arial" w:eastAsia="Arial" w:hAnsi="Arial" w:cs="Arial"/>
                <w:b/>
                <w:bCs/>
                <w:sz w:val="16"/>
                <w:szCs w:val="16"/>
              </w:rPr>
              <w:t>8.999,98</w:t>
            </w:r>
          </w:p>
        </w:tc>
        <w:tc>
          <w:tcPr>
            <w:tcW w:w="640" w:type="dxa"/>
            <w:vAlign w:val="bottom"/>
          </w:tcPr>
          <w:p w:rsidR="000D33F9" w:rsidRDefault="000D33F9">
            <w:pPr>
              <w:rPr>
                <w:sz w:val="24"/>
                <w:szCs w:val="24"/>
              </w:rPr>
            </w:pPr>
          </w:p>
        </w:tc>
        <w:tc>
          <w:tcPr>
            <w:tcW w:w="480" w:type="dxa"/>
            <w:vAlign w:val="bottom"/>
          </w:tcPr>
          <w:p w:rsidR="000D33F9" w:rsidRDefault="00F5114B">
            <w:pPr>
              <w:jc w:val="right"/>
              <w:rPr>
                <w:sz w:val="20"/>
                <w:szCs w:val="20"/>
              </w:rPr>
            </w:pPr>
            <w:r>
              <w:rPr>
                <w:rFonts w:ascii="Arial" w:eastAsia="Arial" w:hAnsi="Arial" w:cs="Arial"/>
                <w:b/>
                <w:bCs/>
                <w:sz w:val="14"/>
                <w:szCs w:val="14"/>
              </w:rPr>
              <w:t>45,00</w:t>
            </w:r>
          </w:p>
        </w:tc>
      </w:tr>
      <w:tr w:rsidR="000D33F9">
        <w:trPr>
          <w:trHeight w:val="88"/>
        </w:trPr>
        <w:tc>
          <w:tcPr>
            <w:tcW w:w="280" w:type="dxa"/>
            <w:gridSpan w:val="2"/>
            <w:vAlign w:val="bottom"/>
          </w:tcPr>
          <w:p w:rsidR="000D33F9" w:rsidRDefault="000D33F9">
            <w:pPr>
              <w:rPr>
                <w:sz w:val="7"/>
                <w:szCs w:val="7"/>
              </w:rPr>
            </w:pPr>
          </w:p>
        </w:tc>
        <w:tc>
          <w:tcPr>
            <w:tcW w:w="5300" w:type="dxa"/>
            <w:gridSpan w:val="2"/>
            <w:vAlign w:val="bottom"/>
          </w:tcPr>
          <w:p w:rsidR="000D33F9" w:rsidRDefault="000D33F9">
            <w:pPr>
              <w:rPr>
                <w:sz w:val="7"/>
                <w:szCs w:val="7"/>
              </w:rPr>
            </w:pPr>
          </w:p>
        </w:tc>
        <w:tc>
          <w:tcPr>
            <w:tcW w:w="1740" w:type="dxa"/>
            <w:vAlign w:val="bottom"/>
          </w:tcPr>
          <w:p w:rsidR="000D33F9" w:rsidRDefault="000D33F9">
            <w:pPr>
              <w:rPr>
                <w:sz w:val="7"/>
                <w:szCs w:val="7"/>
              </w:rPr>
            </w:pPr>
          </w:p>
        </w:tc>
        <w:tc>
          <w:tcPr>
            <w:tcW w:w="1320" w:type="dxa"/>
            <w:vAlign w:val="bottom"/>
          </w:tcPr>
          <w:p w:rsidR="000D33F9" w:rsidRDefault="000D33F9">
            <w:pPr>
              <w:rPr>
                <w:sz w:val="7"/>
                <w:szCs w:val="7"/>
              </w:rPr>
            </w:pPr>
          </w:p>
        </w:tc>
        <w:tc>
          <w:tcPr>
            <w:tcW w:w="1260" w:type="dxa"/>
            <w:vAlign w:val="bottom"/>
          </w:tcPr>
          <w:p w:rsidR="000D33F9" w:rsidRDefault="000D33F9">
            <w:pPr>
              <w:rPr>
                <w:sz w:val="7"/>
                <w:szCs w:val="7"/>
              </w:rPr>
            </w:pPr>
          </w:p>
        </w:tc>
        <w:tc>
          <w:tcPr>
            <w:tcW w:w="640" w:type="dxa"/>
            <w:vAlign w:val="bottom"/>
          </w:tcPr>
          <w:p w:rsidR="000D33F9" w:rsidRDefault="000D33F9">
            <w:pPr>
              <w:rPr>
                <w:sz w:val="7"/>
                <w:szCs w:val="7"/>
              </w:rPr>
            </w:pPr>
          </w:p>
        </w:tc>
        <w:tc>
          <w:tcPr>
            <w:tcW w:w="480" w:type="dxa"/>
            <w:vAlign w:val="bottom"/>
          </w:tcPr>
          <w:p w:rsidR="000D33F9" w:rsidRDefault="000D33F9">
            <w:pPr>
              <w:rPr>
                <w:sz w:val="7"/>
                <w:szCs w:val="7"/>
              </w:rPr>
            </w:pPr>
          </w:p>
        </w:tc>
      </w:tr>
      <w:tr w:rsidR="000D33F9">
        <w:trPr>
          <w:trHeight w:val="240"/>
        </w:trPr>
        <w:tc>
          <w:tcPr>
            <w:tcW w:w="280" w:type="dxa"/>
            <w:gridSpan w:val="2"/>
            <w:shd w:val="clear" w:color="auto" w:fill="DDFFEB"/>
            <w:vAlign w:val="bottom"/>
          </w:tcPr>
          <w:p w:rsidR="000D33F9" w:rsidRDefault="00F5114B">
            <w:pPr>
              <w:ind w:right="80"/>
              <w:jc w:val="right"/>
              <w:rPr>
                <w:sz w:val="20"/>
                <w:szCs w:val="20"/>
              </w:rPr>
            </w:pPr>
            <w:r>
              <w:rPr>
                <w:rFonts w:ascii="Arial" w:eastAsia="Arial" w:hAnsi="Arial" w:cs="Arial"/>
                <w:b/>
                <w:bCs/>
                <w:w w:val="71"/>
                <w:sz w:val="20"/>
                <w:szCs w:val="20"/>
              </w:rPr>
              <w:t>4</w:t>
            </w:r>
          </w:p>
        </w:tc>
        <w:tc>
          <w:tcPr>
            <w:tcW w:w="5300" w:type="dxa"/>
            <w:gridSpan w:val="2"/>
            <w:vAlign w:val="bottom"/>
          </w:tcPr>
          <w:p w:rsidR="000D33F9" w:rsidRDefault="00F5114B">
            <w:pPr>
              <w:ind w:left="100"/>
              <w:rPr>
                <w:sz w:val="20"/>
                <w:szCs w:val="20"/>
              </w:rPr>
            </w:pPr>
            <w:r>
              <w:rPr>
                <w:rFonts w:ascii="Arial" w:eastAsia="Arial" w:hAnsi="Arial" w:cs="Arial"/>
                <w:b/>
                <w:bCs/>
                <w:sz w:val="16"/>
                <w:szCs w:val="16"/>
              </w:rPr>
              <w:t>RASHODI ZA NABAVU NEFINANCIJSKE IMOVINE</w:t>
            </w:r>
          </w:p>
        </w:tc>
        <w:tc>
          <w:tcPr>
            <w:tcW w:w="1740" w:type="dxa"/>
            <w:vAlign w:val="bottom"/>
          </w:tcPr>
          <w:p w:rsidR="000D33F9" w:rsidRDefault="00F5114B">
            <w:pPr>
              <w:ind w:right="20"/>
              <w:jc w:val="right"/>
              <w:rPr>
                <w:sz w:val="20"/>
                <w:szCs w:val="20"/>
              </w:rPr>
            </w:pPr>
            <w:r>
              <w:rPr>
                <w:rFonts w:ascii="Arial" w:eastAsia="Arial" w:hAnsi="Arial" w:cs="Arial"/>
                <w:b/>
                <w:bCs/>
                <w:sz w:val="16"/>
                <w:szCs w:val="16"/>
              </w:rPr>
              <w:t>1.628.395,93</w:t>
            </w:r>
          </w:p>
        </w:tc>
        <w:tc>
          <w:tcPr>
            <w:tcW w:w="1320" w:type="dxa"/>
            <w:vAlign w:val="bottom"/>
          </w:tcPr>
          <w:p w:rsidR="000D33F9" w:rsidRDefault="00F5114B">
            <w:pPr>
              <w:ind w:right="180"/>
              <w:jc w:val="right"/>
              <w:rPr>
                <w:sz w:val="20"/>
                <w:szCs w:val="20"/>
              </w:rPr>
            </w:pPr>
            <w:r>
              <w:rPr>
                <w:rFonts w:ascii="Arial" w:eastAsia="Arial" w:hAnsi="Arial" w:cs="Arial"/>
                <w:b/>
                <w:bCs/>
                <w:sz w:val="16"/>
                <w:szCs w:val="16"/>
              </w:rPr>
              <w:t>12.878.760,84</w:t>
            </w:r>
          </w:p>
        </w:tc>
        <w:tc>
          <w:tcPr>
            <w:tcW w:w="1260" w:type="dxa"/>
            <w:vAlign w:val="bottom"/>
          </w:tcPr>
          <w:p w:rsidR="000D33F9" w:rsidRDefault="00F5114B">
            <w:pPr>
              <w:ind w:right="60"/>
              <w:jc w:val="right"/>
              <w:rPr>
                <w:sz w:val="20"/>
                <w:szCs w:val="20"/>
              </w:rPr>
            </w:pPr>
            <w:r>
              <w:rPr>
                <w:rFonts w:ascii="Arial" w:eastAsia="Arial" w:hAnsi="Arial" w:cs="Arial"/>
                <w:b/>
                <w:bCs/>
                <w:sz w:val="16"/>
                <w:szCs w:val="16"/>
              </w:rPr>
              <w:t>2.349.480,73</w:t>
            </w:r>
          </w:p>
        </w:tc>
        <w:tc>
          <w:tcPr>
            <w:tcW w:w="640" w:type="dxa"/>
            <w:vAlign w:val="bottom"/>
          </w:tcPr>
          <w:p w:rsidR="000D33F9" w:rsidRDefault="00F5114B">
            <w:pPr>
              <w:ind w:right="70"/>
              <w:jc w:val="right"/>
              <w:rPr>
                <w:sz w:val="20"/>
                <w:szCs w:val="20"/>
              </w:rPr>
            </w:pPr>
            <w:r>
              <w:rPr>
                <w:rFonts w:ascii="Arial" w:eastAsia="Arial" w:hAnsi="Arial" w:cs="Arial"/>
                <w:b/>
                <w:bCs/>
                <w:sz w:val="14"/>
                <w:szCs w:val="14"/>
              </w:rPr>
              <w:t>144,28</w:t>
            </w:r>
          </w:p>
        </w:tc>
        <w:tc>
          <w:tcPr>
            <w:tcW w:w="480" w:type="dxa"/>
            <w:vAlign w:val="bottom"/>
          </w:tcPr>
          <w:p w:rsidR="000D33F9" w:rsidRDefault="00F5114B">
            <w:pPr>
              <w:jc w:val="right"/>
              <w:rPr>
                <w:sz w:val="20"/>
                <w:szCs w:val="20"/>
              </w:rPr>
            </w:pPr>
            <w:r>
              <w:rPr>
                <w:rFonts w:ascii="Arial" w:eastAsia="Arial" w:hAnsi="Arial" w:cs="Arial"/>
                <w:b/>
                <w:bCs/>
                <w:sz w:val="14"/>
                <w:szCs w:val="14"/>
              </w:rPr>
              <w:t>18,24</w:t>
            </w:r>
          </w:p>
        </w:tc>
      </w:tr>
      <w:tr w:rsidR="000D33F9">
        <w:trPr>
          <w:trHeight w:val="29"/>
        </w:trPr>
        <w:tc>
          <w:tcPr>
            <w:tcW w:w="320" w:type="dxa"/>
            <w:gridSpan w:val="3"/>
            <w:vAlign w:val="bottom"/>
          </w:tcPr>
          <w:p w:rsidR="000D33F9" w:rsidRDefault="000D33F9">
            <w:pPr>
              <w:rPr>
                <w:sz w:val="2"/>
                <w:szCs w:val="2"/>
              </w:rPr>
            </w:pPr>
          </w:p>
        </w:tc>
        <w:tc>
          <w:tcPr>
            <w:tcW w:w="5260" w:type="dxa"/>
            <w:vAlign w:val="bottom"/>
          </w:tcPr>
          <w:p w:rsidR="000D33F9" w:rsidRDefault="000D33F9">
            <w:pPr>
              <w:rPr>
                <w:sz w:val="2"/>
                <w:szCs w:val="2"/>
              </w:rPr>
            </w:pPr>
          </w:p>
        </w:tc>
        <w:tc>
          <w:tcPr>
            <w:tcW w:w="1740" w:type="dxa"/>
            <w:vAlign w:val="bottom"/>
          </w:tcPr>
          <w:p w:rsidR="000D33F9" w:rsidRDefault="000D33F9">
            <w:pPr>
              <w:rPr>
                <w:sz w:val="2"/>
                <w:szCs w:val="2"/>
              </w:rPr>
            </w:pPr>
          </w:p>
        </w:tc>
        <w:tc>
          <w:tcPr>
            <w:tcW w:w="1320" w:type="dxa"/>
            <w:vAlign w:val="bottom"/>
          </w:tcPr>
          <w:p w:rsidR="000D33F9" w:rsidRDefault="000D33F9">
            <w:pPr>
              <w:rPr>
                <w:sz w:val="2"/>
                <w:szCs w:val="2"/>
              </w:rPr>
            </w:pPr>
          </w:p>
        </w:tc>
        <w:tc>
          <w:tcPr>
            <w:tcW w:w="1260" w:type="dxa"/>
            <w:vAlign w:val="bottom"/>
          </w:tcPr>
          <w:p w:rsidR="000D33F9" w:rsidRDefault="000D33F9">
            <w:pPr>
              <w:rPr>
                <w:sz w:val="2"/>
                <w:szCs w:val="2"/>
              </w:rPr>
            </w:pPr>
          </w:p>
        </w:tc>
        <w:tc>
          <w:tcPr>
            <w:tcW w:w="640" w:type="dxa"/>
            <w:vAlign w:val="bottom"/>
          </w:tcPr>
          <w:p w:rsidR="000D33F9" w:rsidRDefault="000D33F9">
            <w:pPr>
              <w:rPr>
                <w:sz w:val="2"/>
                <w:szCs w:val="2"/>
              </w:rPr>
            </w:pPr>
          </w:p>
        </w:tc>
        <w:tc>
          <w:tcPr>
            <w:tcW w:w="480" w:type="dxa"/>
            <w:vAlign w:val="bottom"/>
          </w:tcPr>
          <w:p w:rsidR="000D33F9" w:rsidRDefault="000D33F9">
            <w:pPr>
              <w:rPr>
                <w:sz w:val="2"/>
                <w:szCs w:val="2"/>
              </w:rPr>
            </w:pPr>
          </w:p>
        </w:tc>
      </w:tr>
      <w:tr w:rsidR="000D33F9">
        <w:trPr>
          <w:trHeight w:val="240"/>
        </w:trPr>
        <w:tc>
          <w:tcPr>
            <w:tcW w:w="20" w:type="dxa"/>
            <w:vAlign w:val="bottom"/>
          </w:tcPr>
          <w:p w:rsidR="000D33F9" w:rsidRDefault="000D33F9">
            <w:pPr>
              <w:rPr>
                <w:sz w:val="20"/>
                <w:szCs w:val="20"/>
              </w:rPr>
            </w:pPr>
          </w:p>
        </w:tc>
        <w:tc>
          <w:tcPr>
            <w:tcW w:w="300" w:type="dxa"/>
            <w:gridSpan w:val="2"/>
            <w:vAlign w:val="bottom"/>
          </w:tcPr>
          <w:p w:rsidR="000D33F9" w:rsidRDefault="00F5114B">
            <w:pPr>
              <w:jc w:val="right"/>
              <w:rPr>
                <w:sz w:val="20"/>
                <w:szCs w:val="20"/>
              </w:rPr>
            </w:pPr>
            <w:r>
              <w:rPr>
                <w:rFonts w:ascii="Arial" w:eastAsia="Arial" w:hAnsi="Arial" w:cs="Arial"/>
                <w:b/>
                <w:bCs/>
                <w:w w:val="89"/>
                <w:sz w:val="20"/>
                <w:szCs w:val="20"/>
              </w:rPr>
              <w:t>41</w:t>
            </w:r>
          </w:p>
        </w:tc>
        <w:tc>
          <w:tcPr>
            <w:tcW w:w="5260" w:type="dxa"/>
            <w:vAlign w:val="bottom"/>
          </w:tcPr>
          <w:p w:rsidR="000D33F9" w:rsidRDefault="00F5114B">
            <w:pPr>
              <w:ind w:left="120"/>
              <w:rPr>
                <w:sz w:val="20"/>
                <w:szCs w:val="20"/>
              </w:rPr>
            </w:pPr>
            <w:r>
              <w:rPr>
                <w:rFonts w:ascii="Arial" w:eastAsia="Arial" w:hAnsi="Arial" w:cs="Arial"/>
                <w:b/>
                <w:bCs/>
                <w:sz w:val="16"/>
                <w:szCs w:val="16"/>
              </w:rPr>
              <w:t xml:space="preserve">RASHODI ZA NABAVU </w:t>
            </w:r>
            <w:r>
              <w:rPr>
                <w:rFonts w:ascii="Arial" w:eastAsia="Arial" w:hAnsi="Arial" w:cs="Arial"/>
                <w:b/>
                <w:bCs/>
                <w:sz w:val="16"/>
                <w:szCs w:val="16"/>
              </w:rPr>
              <w:t>NEPROIZVEDENE DUGO. IMOVINE</w:t>
            </w:r>
          </w:p>
        </w:tc>
        <w:tc>
          <w:tcPr>
            <w:tcW w:w="1740" w:type="dxa"/>
            <w:vAlign w:val="bottom"/>
          </w:tcPr>
          <w:p w:rsidR="000D33F9" w:rsidRDefault="00F5114B">
            <w:pPr>
              <w:ind w:right="20"/>
              <w:jc w:val="right"/>
              <w:rPr>
                <w:sz w:val="20"/>
                <w:szCs w:val="20"/>
              </w:rPr>
            </w:pPr>
            <w:r>
              <w:rPr>
                <w:rFonts w:ascii="Arial" w:eastAsia="Arial" w:hAnsi="Arial" w:cs="Arial"/>
                <w:b/>
                <w:bCs/>
                <w:sz w:val="16"/>
                <w:szCs w:val="16"/>
              </w:rPr>
              <w:t>63.698,06</w:t>
            </w:r>
          </w:p>
        </w:tc>
        <w:tc>
          <w:tcPr>
            <w:tcW w:w="1320" w:type="dxa"/>
            <w:vAlign w:val="bottom"/>
          </w:tcPr>
          <w:p w:rsidR="000D33F9" w:rsidRDefault="00F5114B">
            <w:pPr>
              <w:ind w:right="180"/>
              <w:jc w:val="right"/>
              <w:rPr>
                <w:sz w:val="20"/>
                <w:szCs w:val="20"/>
              </w:rPr>
            </w:pPr>
            <w:r>
              <w:rPr>
                <w:rFonts w:ascii="Arial" w:eastAsia="Arial" w:hAnsi="Arial" w:cs="Arial"/>
                <w:b/>
                <w:bCs/>
                <w:sz w:val="16"/>
                <w:szCs w:val="16"/>
              </w:rPr>
              <w:t>711.500,00</w:t>
            </w:r>
          </w:p>
        </w:tc>
        <w:tc>
          <w:tcPr>
            <w:tcW w:w="1260" w:type="dxa"/>
            <w:vAlign w:val="bottom"/>
          </w:tcPr>
          <w:p w:rsidR="000D33F9" w:rsidRDefault="00F5114B">
            <w:pPr>
              <w:ind w:right="60"/>
              <w:jc w:val="right"/>
              <w:rPr>
                <w:sz w:val="20"/>
                <w:szCs w:val="20"/>
              </w:rPr>
            </w:pPr>
            <w:r>
              <w:rPr>
                <w:rFonts w:ascii="Arial" w:eastAsia="Arial" w:hAnsi="Arial" w:cs="Arial"/>
                <w:b/>
                <w:bCs/>
                <w:sz w:val="16"/>
                <w:szCs w:val="16"/>
              </w:rPr>
              <w:t>92.143,00</w:t>
            </w:r>
          </w:p>
        </w:tc>
        <w:tc>
          <w:tcPr>
            <w:tcW w:w="640" w:type="dxa"/>
            <w:vAlign w:val="bottom"/>
          </w:tcPr>
          <w:p w:rsidR="000D33F9" w:rsidRDefault="00F5114B">
            <w:pPr>
              <w:ind w:right="70"/>
              <w:jc w:val="right"/>
              <w:rPr>
                <w:sz w:val="20"/>
                <w:szCs w:val="20"/>
              </w:rPr>
            </w:pPr>
            <w:r>
              <w:rPr>
                <w:rFonts w:ascii="Arial" w:eastAsia="Arial" w:hAnsi="Arial" w:cs="Arial"/>
                <w:b/>
                <w:bCs/>
                <w:sz w:val="14"/>
                <w:szCs w:val="14"/>
              </w:rPr>
              <w:t>144,66</w:t>
            </w:r>
          </w:p>
        </w:tc>
        <w:tc>
          <w:tcPr>
            <w:tcW w:w="480" w:type="dxa"/>
            <w:vAlign w:val="bottom"/>
          </w:tcPr>
          <w:p w:rsidR="000D33F9" w:rsidRDefault="00F5114B">
            <w:pPr>
              <w:jc w:val="right"/>
              <w:rPr>
                <w:sz w:val="20"/>
                <w:szCs w:val="20"/>
              </w:rPr>
            </w:pPr>
            <w:r>
              <w:rPr>
                <w:rFonts w:ascii="Arial" w:eastAsia="Arial" w:hAnsi="Arial" w:cs="Arial"/>
                <w:b/>
                <w:bCs/>
                <w:sz w:val="14"/>
                <w:szCs w:val="14"/>
              </w:rPr>
              <w:t>12,95</w:t>
            </w:r>
          </w:p>
        </w:tc>
      </w:tr>
      <w:tr w:rsidR="000D33F9">
        <w:trPr>
          <w:trHeight w:val="275"/>
        </w:trPr>
        <w:tc>
          <w:tcPr>
            <w:tcW w:w="320" w:type="dxa"/>
            <w:gridSpan w:val="3"/>
            <w:vAlign w:val="bottom"/>
          </w:tcPr>
          <w:p w:rsidR="000D33F9" w:rsidRDefault="00F5114B">
            <w:pPr>
              <w:jc w:val="right"/>
              <w:rPr>
                <w:sz w:val="20"/>
                <w:szCs w:val="20"/>
              </w:rPr>
            </w:pPr>
            <w:r>
              <w:rPr>
                <w:rFonts w:ascii="Arial" w:eastAsia="Arial" w:hAnsi="Arial" w:cs="Arial"/>
                <w:b/>
                <w:bCs/>
                <w:w w:val="98"/>
                <w:sz w:val="20"/>
                <w:szCs w:val="20"/>
              </w:rPr>
              <w:t>42</w:t>
            </w:r>
          </w:p>
        </w:tc>
        <w:tc>
          <w:tcPr>
            <w:tcW w:w="5260" w:type="dxa"/>
            <w:vAlign w:val="bottom"/>
          </w:tcPr>
          <w:p w:rsidR="000D33F9" w:rsidRDefault="00F5114B">
            <w:pPr>
              <w:ind w:left="120"/>
              <w:rPr>
                <w:sz w:val="20"/>
                <w:szCs w:val="20"/>
              </w:rPr>
            </w:pPr>
            <w:r>
              <w:rPr>
                <w:rFonts w:ascii="Arial" w:eastAsia="Arial" w:hAnsi="Arial" w:cs="Arial"/>
                <w:b/>
                <w:bCs/>
                <w:sz w:val="16"/>
                <w:szCs w:val="16"/>
              </w:rPr>
              <w:t>RASHODI ZA NABAVU PROIZVEDENE DUGOTRAJ.IMOVINE</w:t>
            </w:r>
          </w:p>
        </w:tc>
        <w:tc>
          <w:tcPr>
            <w:tcW w:w="1740" w:type="dxa"/>
            <w:vAlign w:val="bottom"/>
          </w:tcPr>
          <w:p w:rsidR="000D33F9" w:rsidRDefault="00F5114B">
            <w:pPr>
              <w:ind w:right="20"/>
              <w:jc w:val="right"/>
              <w:rPr>
                <w:sz w:val="20"/>
                <w:szCs w:val="20"/>
              </w:rPr>
            </w:pPr>
            <w:r>
              <w:rPr>
                <w:rFonts w:ascii="Arial" w:eastAsia="Arial" w:hAnsi="Arial" w:cs="Arial"/>
                <w:b/>
                <w:bCs/>
                <w:sz w:val="16"/>
                <w:szCs w:val="16"/>
              </w:rPr>
              <w:t>1.564.697,87</w:t>
            </w:r>
          </w:p>
        </w:tc>
        <w:tc>
          <w:tcPr>
            <w:tcW w:w="1320" w:type="dxa"/>
            <w:vAlign w:val="bottom"/>
          </w:tcPr>
          <w:p w:rsidR="000D33F9" w:rsidRDefault="00F5114B">
            <w:pPr>
              <w:ind w:right="180"/>
              <w:jc w:val="right"/>
              <w:rPr>
                <w:sz w:val="20"/>
                <w:szCs w:val="20"/>
              </w:rPr>
            </w:pPr>
            <w:r>
              <w:rPr>
                <w:rFonts w:ascii="Arial" w:eastAsia="Arial" w:hAnsi="Arial" w:cs="Arial"/>
                <w:b/>
                <w:bCs/>
                <w:sz w:val="16"/>
                <w:szCs w:val="16"/>
              </w:rPr>
              <w:t>12.167.260,84</w:t>
            </w:r>
          </w:p>
        </w:tc>
        <w:tc>
          <w:tcPr>
            <w:tcW w:w="1260" w:type="dxa"/>
            <w:vAlign w:val="bottom"/>
          </w:tcPr>
          <w:p w:rsidR="000D33F9" w:rsidRDefault="00F5114B">
            <w:pPr>
              <w:ind w:right="60"/>
              <w:jc w:val="right"/>
              <w:rPr>
                <w:sz w:val="20"/>
                <w:szCs w:val="20"/>
              </w:rPr>
            </w:pPr>
            <w:r>
              <w:rPr>
                <w:rFonts w:ascii="Arial" w:eastAsia="Arial" w:hAnsi="Arial" w:cs="Arial"/>
                <w:b/>
                <w:bCs/>
                <w:sz w:val="16"/>
                <w:szCs w:val="16"/>
              </w:rPr>
              <w:t>2.257.337,73</w:t>
            </w:r>
          </w:p>
        </w:tc>
        <w:tc>
          <w:tcPr>
            <w:tcW w:w="640" w:type="dxa"/>
            <w:vAlign w:val="bottom"/>
          </w:tcPr>
          <w:p w:rsidR="000D33F9" w:rsidRDefault="00F5114B">
            <w:pPr>
              <w:ind w:right="70"/>
              <w:jc w:val="right"/>
              <w:rPr>
                <w:sz w:val="20"/>
                <w:szCs w:val="20"/>
              </w:rPr>
            </w:pPr>
            <w:r>
              <w:rPr>
                <w:rFonts w:ascii="Arial" w:eastAsia="Arial" w:hAnsi="Arial" w:cs="Arial"/>
                <w:b/>
                <w:bCs/>
                <w:sz w:val="14"/>
                <w:szCs w:val="14"/>
              </w:rPr>
              <w:t>144,27</w:t>
            </w:r>
          </w:p>
        </w:tc>
        <w:tc>
          <w:tcPr>
            <w:tcW w:w="480" w:type="dxa"/>
            <w:vAlign w:val="bottom"/>
          </w:tcPr>
          <w:p w:rsidR="000D33F9" w:rsidRDefault="00F5114B">
            <w:pPr>
              <w:jc w:val="right"/>
              <w:rPr>
                <w:sz w:val="20"/>
                <w:szCs w:val="20"/>
              </w:rPr>
            </w:pPr>
            <w:r>
              <w:rPr>
                <w:rFonts w:ascii="Arial" w:eastAsia="Arial" w:hAnsi="Arial" w:cs="Arial"/>
                <w:b/>
                <w:bCs/>
                <w:sz w:val="14"/>
                <w:szCs w:val="14"/>
              </w:rPr>
              <w:t>18,55</w:t>
            </w:r>
          </w:p>
        </w:tc>
      </w:tr>
    </w:tbl>
    <w:p w:rsidR="000D33F9" w:rsidRDefault="00F5114B">
      <w:pPr>
        <w:numPr>
          <w:ilvl w:val="0"/>
          <w:numId w:val="49"/>
        </w:numPr>
        <w:tabs>
          <w:tab w:val="left" w:pos="540"/>
        </w:tabs>
        <w:spacing w:line="184" w:lineRule="auto"/>
        <w:ind w:left="540" w:hanging="537"/>
        <w:rPr>
          <w:rFonts w:ascii="Arial" w:eastAsia="Arial" w:hAnsi="Arial" w:cs="Arial"/>
          <w:b/>
          <w:bCs/>
          <w:sz w:val="38"/>
          <w:szCs w:val="38"/>
          <w:vertAlign w:val="subscript"/>
        </w:rPr>
      </w:pPr>
      <w:r>
        <w:rPr>
          <w:rFonts w:ascii="Arial" w:eastAsia="Arial" w:hAnsi="Arial" w:cs="Arial"/>
          <w:b/>
          <w:bCs/>
          <w:sz w:val="19"/>
          <w:szCs w:val="19"/>
        </w:rPr>
        <w:t>OPSKRBA VODOM</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04800" behindDoc="1" locked="0" layoutInCell="0" allowOverlap="1">
                <wp:simplePos x="0" y="0"/>
                <wp:positionH relativeFrom="column">
                  <wp:posOffset>1905</wp:posOffset>
                </wp:positionH>
                <wp:positionV relativeFrom="paragraph">
                  <wp:posOffset>-138430</wp:posOffset>
                </wp:positionV>
                <wp:extent cx="313690" cy="189865"/>
                <wp:effectExtent l="0" t="0" r="0" b="0"/>
                <wp:wrapNone/>
                <wp:docPr id="71" name="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690" cy="189865"/>
                        </a:xfrm>
                        <a:prstGeom prst="rect">
                          <a:avLst/>
                        </a:prstGeom>
                        <a:solidFill>
                          <a:srgbClr val="FCFED6"/>
                        </a:solidFill>
                      </wps:spPr>
                      <wps:bodyPr/>
                    </wps:wsp>
                  </a:graphicData>
                </a:graphic>
              </wp:anchor>
            </w:drawing>
          </mc:Choice>
          <mc:Fallback>
            <w:pict>
              <v:rect w14:anchorId="665915EA" id="Shape 71" o:spid="_x0000_s1026" style="position:absolute;margin-left:.15pt;margin-top:-10.9pt;width:24.7pt;height:14.95pt;z-index:-251911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" o:allowincell="f" fillcolor="#fcfed6" stroked="f">
                <v:path arrowok="t"/>
              </v:rect>
            </w:pict>
          </mc:Fallback>
        </mc:AlternateContent>
      </w:r>
      <w:r>
        <w:rPr>
          <w:noProof/>
          <w:sz w:val="20"/>
          <w:szCs w:val="20"/>
        </w:rPr>
        <mc:AlternateContent>
          <mc:Choice Requires="wps">
            <w:drawing>
              <wp:anchor distT="0" distB="0" distL="114300" distR="114300" simplePos="0" relativeHeight="251405824" behindDoc="1" locked="0" layoutInCell="0" allowOverlap="1">
                <wp:simplePos x="0" y="0"/>
                <wp:positionH relativeFrom="column">
                  <wp:posOffset>344805</wp:posOffset>
                </wp:positionH>
                <wp:positionV relativeFrom="paragraph">
                  <wp:posOffset>-138430</wp:posOffset>
                </wp:positionV>
                <wp:extent cx="3447415" cy="284480"/>
                <wp:effectExtent l="0" t="0" r="0" b="0"/>
                <wp:wrapNone/>
                <wp:docPr id="72" name="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47415" cy="284480"/>
                        </a:xfrm>
                        <a:prstGeom prst="rect">
                          <a:avLst/>
                        </a:prstGeom>
                        <a:solidFill>
                          <a:srgbClr val="FCFED6"/>
                        </a:solidFill>
                      </wps:spPr>
                      <wps:bodyPr/>
                    </wps:wsp>
                  </a:graphicData>
                </a:graphic>
              </wp:anchor>
            </w:drawing>
          </mc:Choice>
          <mc:Fallback>
            <w:pict>
              <v:rect w14:anchorId="764BE829" id="Shape 72" o:spid="_x0000_s1026" style="position:absolute;margin-left:27.15pt;margin-top:-10.9pt;width:271.45pt;height:22.4pt;z-index:-251910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" o:allowincell="f" fillcolor="#fcfed6" stroked="f">
                <v:path arrowok="t"/>
              </v:rect>
            </w:pict>
          </mc:Fallback>
        </mc:AlternateContent>
      </w:r>
    </w:p>
    <w:p w:rsidR="000D33F9" w:rsidRDefault="000D33F9">
      <w:pPr>
        <w:spacing w:line="7" w:lineRule="exact"/>
        <w:rPr>
          <w:sz w:val="20"/>
          <w:szCs w:val="20"/>
        </w:rPr>
      </w:pPr>
    </w:p>
    <w:tbl>
      <w:tblPr>
        <w:tblW w:w="0" w:type="auto"/>
        <w:tblInd w:w="20" w:type="dxa"/>
        <w:tblLayout w:type="fixed"/>
        <w:tblCellMar>
          <w:left w:w="0" w:type="dxa"/>
          <w:right w:w="0" w:type="dxa"/>
        </w:tblCellMar>
        <w:tblLook w:val="04A0" w:firstRow="1" w:lastRow="0" w:firstColumn="1" w:lastColumn="0" w:noHBand="0" w:noVBand="1"/>
      </w:tblPr>
      <w:tblGrid>
        <w:gridCol w:w="20"/>
        <w:gridCol w:w="260"/>
        <w:gridCol w:w="40"/>
        <w:gridCol w:w="4060"/>
        <w:gridCol w:w="3080"/>
        <w:gridCol w:w="1320"/>
        <w:gridCol w:w="1140"/>
        <w:gridCol w:w="660"/>
        <w:gridCol w:w="440"/>
      </w:tblGrid>
      <w:tr w:rsidR="000D33F9">
        <w:trPr>
          <w:trHeight w:val="186"/>
        </w:trPr>
        <w:tc>
          <w:tcPr>
            <w:tcW w:w="20" w:type="dxa"/>
            <w:vAlign w:val="bottom"/>
          </w:tcPr>
          <w:p w:rsidR="000D33F9" w:rsidRDefault="000D33F9">
            <w:pPr>
              <w:rPr>
                <w:sz w:val="16"/>
                <w:szCs w:val="16"/>
              </w:rPr>
            </w:pPr>
          </w:p>
        </w:tc>
        <w:tc>
          <w:tcPr>
            <w:tcW w:w="260" w:type="dxa"/>
            <w:vAlign w:val="bottom"/>
          </w:tcPr>
          <w:p w:rsidR="000D33F9" w:rsidRDefault="000D33F9">
            <w:pPr>
              <w:rPr>
                <w:sz w:val="16"/>
                <w:szCs w:val="16"/>
              </w:rPr>
            </w:pPr>
          </w:p>
        </w:tc>
        <w:tc>
          <w:tcPr>
            <w:tcW w:w="40" w:type="dxa"/>
            <w:vAlign w:val="bottom"/>
          </w:tcPr>
          <w:p w:rsidR="000D33F9" w:rsidRDefault="000D33F9">
            <w:pPr>
              <w:rPr>
                <w:sz w:val="16"/>
                <w:szCs w:val="16"/>
              </w:rPr>
            </w:pPr>
          </w:p>
        </w:tc>
        <w:tc>
          <w:tcPr>
            <w:tcW w:w="4060" w:type="dxa"/>
            <w:vAlign w:val="bottom"/>
          </w:tcPr>
          <w:p w:rsidR="000D33F9" w:rsidRDefault="000D33F9">
            <w:pPr>
              <w:rPr>
                <w:sz w:val="16"/>
                <w:szCs w:val="16"/>
              </w:rPr>
            </w:pPr>
          </w:p>
        </w:tc>
        <w:tc>
          <w:tcPr>
            <w:tcW w:w="3080" w:type="dxa"/>
            <w:vAlign w:val="bottom"/>
          </w:tcPr>
          <w:p w:rsidR="000D33F9" w:rsidRDefault="00F5114B">
            <w:pPr>
              <w:ind w:right="200"/>
              <w:jc w:val="right"/>
              <w:rPr>
                <w:sz w:val="20"/>
                <w:szCs w:val="20"/>
              </w:rPr>
            </w:pPr>
            <w:r>
              <w:rPr>
                <w:rFonts w:ascii="Arial" w:eastAsia="Arial" w:hAnsi="Arial" w:cs="Arial"/>
                <w:b/>
                <w:bCs/>
                <w:sz w:val="16"/>
                <w:szCs w:val="16"/>
              </w:rPr>
              <w:t>4.178,10</w:t>
            </w:r>
          </w:p>
        </w:tc>
        <w:tc>
          <w:tcPr>
            <w:tcW w:w="1320" w:type="dxa"/>
            <w:vAlign w:val="bottom"/>
          </w:tcPr>
          <w:p w:rsidR="000D33F9" w:rsidRDefault="00F5114B">
            <w:pPr>
              <w:ind w:right="340"/>
              <w:jc w:val="right"/>
              <w:rPr>
                <w:sz w:val="20"/>
                <w:szCs w:val="20"/>
              </w:rPr>
            </w:pPr>
            <w:r>
              <w:rPr>
                <w:rFonts w:ascii="Arial" w:eastAsia="Arial" w:hAnsi="Arial" w:cs="Arial"/>
                <w:b/>
                <w:bCs/>
                <w:sz w:val="16"/>
                <w:szCs w:val="16"/>
              </w:rPr>
              <w:t>20.000,00</w:t>
            </w:r>
          </w:p>
        </w:tc>
        <w:tc>
          <w:tcPr>
            <w:tcW w:w="1140" w:type="dxa"/>
            <w:vAlign w:val="bottom"/>
          </w:tcPr>
          <w:p w:rsidR="000D33F9" w:rsidRDefault="00F5114B">
            <w:pPr>
              <w:ind w:right="100"/>
              <w:jc w:val="right"/>
              <w:rPr>
                <w:sz w:val="20"/>
                <w:szCs w:val="20"/>
              </w:rPr>
            </w:pPr>
            <w:r>
              <w:rPr>
                <w:rFonts w:ascii="Arial" w:eastAsia="Arial" w:hAnsi="Arial" w:cs="Arial"/>
                <w:b/>
                <w:bCs/>
                <w:sz w:val="16"/>
                <w:szCs w:val="16"/>
              </w:rPr>
              <w:t>1.393,65</w:t>
            </w:r>
          </w:p>
        </w:tc>
        <w:tc>
          <w:tcPr>
            <w:tcW w:w="660" w:type="dxa"/>
            <w:vAlign w:val="bottom"/>
          </w:tcPr>
          <w:p w:rsidR="000D33F9" w:rsidRDefault="00F5114B">
            <w:pPr>
              <w:ind w:right="130"/>
              <w:jc w:val="right"/>
              <w:rPr>
                <w:sz w:val="20"/>
                <w:szCs w:val="20"/>
              </w:rPr>
            </w:pPr>
            <w:r>
              <w:rPr>
                <w:rFonts w:ascii="Arial" w:eastAsia="Arial" w:hAnsi="Arial" w:cs="Arial"/>
                <w:b/>
                <w:bCs/>
                <w:sz w:val="14"/>
                <w:szCs w:val="14"/>
              </w:rPr>
              <w:t>33,36</w:t>
            </w:r>
          </w:p>
        </w:tc>
        <w:tc>
          <w:tcPr>
            <w:tcW w:w="440" w:type="dxa"/>
            <w:vAlign w:val="bottom"/>
          </w:tcPr>
          <w:p w:rsidR="000D33F9" w:rsidRDefault="00F5114B">
            <w:pPr>
              <w:jc w:val="right"/>
              <w:rPr>
                <w:sz w:val="20"/>
                <w:szCs w:val="20"/>
              </w:rPr>
            </w:pPr>
            <w:r>
              <w:rPr>
                <w:rFonts w:ascii="Arial" w:eastAsia="Arial" w:hAnsi="Arial" w:cs="Arial"/>
                <w:b/>
                <w:bCs/>
                <w:sz w:val="14"/>
                <w:szCs w:val="14"/>
              </w:rPr>
              <w:t>6,97</w:t>
            </w:r>
          </w:p>
        </w:tc>
      </w:tr>
      <w:tr w:rsidR="000D33F9">
        <w:trPr>
          <w:trHeight w:val="93"/>
        </w:trPr>
        <w:tc>
          <w:tcPr>
            <w:tcW w:w="20" w:type="dxa"/>
            <w:vAlign w:val="bottom"/>
          </w:tcPr>
          <w:p w:rsidR="000D33F9" w:rsidRDefault="000D33F9">
            <w:pPr>
              <w:rPr>
                <w:sz w:val="8"/>
                <w:szCs w:val="8"/>
              </w:rPr>
            </w:pPr>
          </w:p>
        </w:tc>
        <w:tc>
          <w:tcPr>
            <w:tcW w:w="260" w:type="dxa"/>
            <w:vAlign w:val="bottom"/>
          </w:tcPr>
          <w:p w:rsidR="000D33F9" w:rsidRDefault="000D33F9">
            <w:pPr>
              <w:rPr>
                <w:sz w:val="8"/>
                <w:szCs w:val="8"/>
              </w:rPr>
            </w:pPr>
          </w:p>
        </w:tc>
        <w:tc>
          <w:tcPr>
            <w:tcW w:w="40" w:type="dxa"/>
            <w:vAlign w:val="bottom"/>
          </w:tcPr>
          <w:p w:rsidR="000D33F9" w:rsidRDefault="000D33F9">
            <w:pPr>
              <w:rPr>
                <w:sz w:val="8"/>
                <w:szCs w:val="8"/>
              </w:rPr>
            </w:pPr>
          </w:p>
        </w:tc>
        <w:tc>
          <w:tcPr>
            <w:tcW w:w="4060" w:type="dxa"/>
            <w:vAlign w:val="bottom"/>
          </w:tcPr>
          <w:p w:rsidR="000D33F9" w:rsidRDefault="000D33F9">
            <w:pPr>
              <w:rPr>
                <w:sz w:val="8"/>
                <w:szCs w:val="8"/>
              </w:rPr>
            </w:pPr>
          </w:p>
        </w:tc>
        <w:tc>
          <w:tcPr>
            <w:tcW w:w="3080" w:type="dxa"/>
            <w:vAlign w:val="bottom"/>
          </w:tcPr>
          <w:p w:rsidR="000D33F9" w:rsidRDefault="000D33F9">
            <w:pPr>
              <w:rPr>
                <w:sz w:val="8"/>
                <w:szCs w:val="8"/>
              </w:rPr>
            </w:pPr>
          </w:p>
        </w:tc>
        <w:tc>
          <w:tcPr>
            <w:tcW w:w="1320" w:type="dxa"/>
            <w:vAlign w:val="bottom"/>
          </w:tcPr>
          <w:p w:rsidR="000D33F9" w:rsidRDefault="000D33F9">
            <w:pPr>
              <w:rPr>
                <w:sz w:val="8"/>
                <w:szCs w:val="8"/>
              </w:rPr>
            </w:pPr>
          </w:p>
        </w:tc>
        <w:tc>
          <w:tcPr>
            <w:tcW w:w="1140" w:type="dxa"/>
            <w:vAlign w:val="bottom"/>
          </w:tcPr>
          <w:p w:rsidR="000D33F9" w:rsidRDefault="000D33F9">
            <w:pPr>
              <w:rPr>
                <w:sz w:val="8"/>
                <w:szCs w:val="8"/>
              </w:rPr>
            </w:pPr>
          </w:p>
        </w:tc>
        <w:tc>
          <w:tcPr>
            <w:tcW w:w="660" w:type="dxa"/>
            <w:vAlign w:val="bottom"/>
          </w:tcPr>
          <w:p w:rsidR="000D33F9" w:rsidRDefault="000D33F9">
            <w:pPr>
              <w:rPr>
                <w:sz w:val="8"/>
                <w:szCs w:val="8"/>
              </w:rPr>
            </w:pPr>
          </w:p>
        </w:tc>
        <w:tc>
          <w:tcPr>
            <w:tcW w:w="440" w:type="dxa"/>
            <w:vAlign w:val="bottom"/>
          </w:tcPr>
          <w:p w:rsidR="000D33F9" w:rsidRDefault="000D33F9">
            <w:pPr>
              <w:rPr>
                <w:sz w:val="8"/>
                <w:szCs w:val="8"/>
              </w:rPr>
            </w:pPr>
          </w:p>
        </w:tc>
      </w:tr>
      <w:tr w:rsidR="000D33F9">
        <w:trPr>
          <w:trHeight w:val="240"/>
        </w:trPr>
        <w:tc>
          <w:tcPr>
            <w:tcW w:w="280" w:type="dxa"/>
            <w:gridSpan w:val="2"/>
            <w:shd w:val="clear" w:color="auto" w:fill="DDFFEB"/>
            <w:vAlign w:val="bottom"/>
          </w:tcPr>
          <w:p w:rsidR="000D33F9" w:rsidRDefault="00F5114B">
            <w:pPr>
              <w:ind w:right="80"/>
              <w:jc w:val="right"/>
              <w:rPr>
                <w:sz w:val="20"/>
                <w:szCs w:val="20"/>
              </w:rPr>
            </w:pPr>
            <w:r>
              <w:rPr>
                <w:rFonts w:ascii="Arial" w:eastAsia="Arial" w:hAnsi="Arial" w:cs="Arial"/>
                <w:b/>
                <w:bCs/>
                <w:w w:val="71"/>
                <w:sz w:val="20"/>
                <w:szCs w:val="20"/>
              </w:rPr>
              <w:t>3</w:t>
            </w:r>
          </w:p>
        </w:tc>
        <w:tc>
          <w:tcPr>
            <w:tcW w:w="40" w:type="dxa"/>
            <w:vAlign w:val="bottom"/>
          </w:tcPr>
          <w:p w:rsidR="000D33F9" w:rsidRDefault="000D33F9">
            <w:pPr>
              <w:rPr>
                <w:sz w:val="20"/>
                <w:szCs w:val="20"/>
              </w:rPr>
            </w:pPr>
          </w:p>
        </w:tc>
        <w:tc>
          <w:tcPr>
            <w:tcW w:w="4060" w:type="dxa"/>
            <w:vAlign w:val="bottom"/>
          </w:tcPr>
          <w:p w:rsidR="000D33F9" w:rsidRDefault="00F5114B">
            <w:pPr>
              <w:ind w:left="60"/>
              <w:rPr>
                <w:sz w:val="20"/>
                <w:szCs w:val="20"/>
              </w:rPr>
            </w:pPr>
            <w:r>
              <w:rPr>
                <w:rFonts w:ascii="Arial" w:eastAsia="Arial" w:hAnsi="Arial" w:cs="Arial"/>
                <w:b/>
                <w:bCs/>
                <w:sz w:val="16"/>
                <w:szCs w:val="16"/>
              </w:rPr>
              <w:t>RASHODI POSLOVANJA</w:t>
            </w:r>
          </w:p>
        </w:tc>
        <w:tc>
          <w:tcPr>
            <w:tcW w:w="3080" w:type="dxa"/>
            <w:vAlign w:val="bottom"/>
          </w:tcPr>
          <w:p w:rsidR="000D33F9" w:rsidRDefault="00F5114B">
            <w:pPr>
              <w:ind w:right="160"/>
              <w:jc w:val="right"/>
              <w:rPr>
                <w:sz w:val="20"/>
                <w:szCs w:val="20"/>
              </w:rPr>
            </w:pPr>
            <w:r>
              <w:rPr>
                <w:rFonts w:ascii="Arial" w:eastAsia="Arial" w:hAnsi="Arial" w:cs="Arial"/>
                <w:b/>
                <w:bCs/>
                <w:sz w:val="16"/>
                <w:szCs w:val="16"/>
              </w:rPr>
              <w:t>4.178,10</w:t>
            </w:r>
          </w:p>
        </w:tc>
        <w:tc>
          <w:tcPr>
            <w:tcW w:w="1320" w:type="dxa"/>
            <w:vAlign w:val="bottom"/>
          </w:tcPr>
          <w:p w:rsidR="000D33F9" w:rsidRDefault="00F5114B">
            <w:pPr>
              <w:ind w:right="320"/>
              <w:jc w:val="right"/>
              <w:rPr>
                <w:sz w:val="20"/>
                <w:szCs w:val="20"/>
              </w:rPr>
            </w:pPr>
            <w:r>
              <w:rPr>
                <w:rFonts w:ascii="Arial" w:eastAsia="Arial" w:hAnsi="Arial" w:cs="Arial"/>
                <w:b/>
                <w:bCs/>
                <w:sz w:val="16"/>
                <w:szCs w:val="16"/>
              </w:rPr>
              <w:t>20.000,00</w:t>
            </w:r>
          </w:p>
        </w:tc>
        <w:tc>
          <w:tcPr>
            <w:tcW w:w="1140" w:type="dxa"/>
            <w:vAlign w:val="bottom"/>
          </w:tcPr>
          <w:p w:rsidR="000D33F9" w:rsidRDefault="00F5114B">
            <w:pPr>
              <w:ind w:right="80"/>
              <w:jc w:val="right"/>
              <w:rPr>
                <w:sz w:val="20"/>
                <w:szCs w:val="20"/>
              </w:rPr>
            </w:pPr>
            <w:r>
              <w:rPr>
                <w:rFonts w:ascii="Arial" w:eastAsia="Arial" w:hAnsi="Arial" w:cs="Arial"/>
                <w:b/>
                <w:bCs/>
                <w:sz w:val="16"/>
                <w:szCs w:val="16"/>
              </w:rPr>
              <w:t>1.393,65</w:t>
            </w:r>
          </w:p>
        </w:tc>
        <w:tc>
          <w:tcPr>
            <w:tcW w:w="660" w:type="dxa"/>
            <w:vAlign w:val="bottom"/>
          </w:tcPr>
          <w:p w:rsidR="000D33F9" w:rsidRDefault="00F5114B">
            <w:pPr>
              <w:ind w:right="110"/>
              <w:jc w:val="right"/>
              <w:rPr>
                <w:sz w:val="20"/>
                <w:szCs w:val="20"/>
              </w:rPr>
            </w:pPr>
            <w:r>
              <w:rPr>
                <w:rFonts w:ascii="Arial" w:eastAsia="Arial" w:hAnsi="Arial" w:cs="Arial"/>
                <w:b/>
                <w:bCs/>
                <w:sz w:val="14"/>
                <w:szCs w:val="14"/>
              </w:rPr>
              <w:t>33,36</w:t>
            </w:r>
          </w:p>
        </w:tc>
        <w:tc>
          <w:tcPr>
            <w:tcW w:w="440" w:type="dxa"/>
            <w:vAlign w:val="bottom"/>
          </w:tcPr>
          <w:p w:rsidR="000D33F9" w:rsidRDefault="00F5114B">
            <w:pPr>
              <w:jc w:val="right"/>
              <w:rPr>
                <w:sz w:val="20"/>
                <w:szCs w:val="20"/>
              </w:rPr>
            </w:pPr>
            <w:r>
              <w:rPr>
                <w:rFonts w:ascii="Arial" w:eastAsia="Arial" w:hAnsi="Arial" w:cs="Arial"/>
                <w:b/>
                <w:bCs/>
                <w:sz w:val="14"/>
                <w:szCs w:val="14"/>
              </w:rPr>
              <w:t>6,97</w:t>
            </w:r>
          </w:p>
        </w:tc>
      </w:tr>
      <w:tr w:rsidR="000D33F9">
        <w:trPr>
          <w:trHeight w:val="29"/>
        </w:trPr>
        <w:tc>
          <w:tcPr>
            <w:tcW w:w="280" w:type="dxa"/>
            <w:gridSpan w:val="2"/>
            <w:vAlign w:val="bottom"/>
          </w:tcPr>
          <w:p w:rsidR="000D33F9" w:rsidRDefault="000D33F9">
            <w:pPr>
              <w:rPr>
                <w:sz w:val="2"/>
                <w:szCs w:val="2"/>
              </w:rPr>
            </w:pPr>
          </w:p>
        </w:tc>
        <w:tc>
          <w:tcPr>
            <w:tcW w:w="40" w:type="dxa"/>
            <w:vAlign w:val="bottom"/>
          </w:tcPr>
          <w:p w:rsidR="000D33F9" w:rsidRDefault="000D33F9">
            <w:pPr>
              <w:rPr>
                <w:sz w:val="2"/>
                <w:szCs w:val="2"/>
              </w:rPr>
            </w:pPr>
          </w:p>
        </w:tc>
        <w:tc>
          <w:tcPr>
            <w:tcW w:w="4060" w:type="dxa"/>
            <w:vAlign w:val="bottom"/>
          </w:tcPr>
          <w:p w:rsidR="000D33F9" w:rsidRDefault="000D33F9">
            <w:pPr>
              <w:rPr>
                <w:sz w:val="2"/>
                <w:szCs w:val="2"/>
              </w:rPr>
            </w:pPr>
          </w:p>
        </w:tc>
        <w:tc>
          <w:tcPr>
            <w:tcW w:w="3080" w:type="dxa"/>
            <w:vAlign w:val="bottom"/>
          </w:tcPr>
          <w:p w:rsidR="000D33F9" w:rsidRDefault="000D33F9">
            <w:pPr>
              <w:rPr>
                <w:sz w:val="2"/>
                <w:szCs w:val="2"/>
              </w:rPr>
            </w:pPr>
          </w:p>
        </w:tc>
        <w:tc>
          <w:tcPr>
            <w:tcW w:w="1320" w:type="dxa"/>
            <w:vAlign w:val="bottom"/>
          </w:tcPr>
          <w:p w:rsidR="000D33F9" w:rsidRDefault="000D33F9">
            <w:pPr>
              <w:rPr>
                <w:sz w:val="2"/>
                <w:szCs w:val="2"/>
              </w:rPr>
            </w:pPr>
          </w:p>
        </w:tc>
        <w:tc>
          <w:tcPr>
            <w:tcW w:w="1140" w:type="dxa"/>
            <w:vAlign w:val="bottom"/>
          </w:tcPr>
          <w:p w:rsidR="000D33F9" w:rsidRDefault="000D33F9">
            <w:pPr>
              <w:rPr>
                <w:sz w:val="2"/>
                <w:szCs w:val="2"/>
              </w:rPr>
            </w:pPr>
          </w:p>
        </w:tc>
        <w:tc>
          <w:tcPr>
            <w:tcW w:w="660" w:type="dxa"/>
            <w:vAlign w:val="bottom"/>
          </w:tcPr>
          <w:p w:rsidR="000D33F9" w:rsidRDefault="000D33F9">
            <w:pPr>
              <w:rPr>
                <w:sz w:val="2"/>
                <w:szCs w:val="2"/>
              </w:rPr>
            </w:pPr>
          </w:p>
        </w:tc>
        <w:tc>
          <w:tcPr>
            <w:tcW w:w="440" w:type="dxa"/>
            <w:vAlign w:val="bottom"/>
          </w:tcPr>
          <w:p w:rsidR="000D33F9" w:rsidRDefault="000D33F9">
            <w:pPr>
              <w:rPr>
                <w:sz w:val="2"/>
                <w:szCs w:val="2"/>
              </w:rPr>
            </w:pPr>
          </w:p>
        </w:tc>
      </w:tr>
      <w:tr w:rsidR="000D33F9">
        <w:trPr>
          <w:trHeight w:val="240"/>
        </w:trPr>
        <w:tc>
          <w:tcPr>
            <w:tcW w:w="20" w:type="dxa"/>
            <w:vAlign w:val="bottom"/>
          </w:tcPr>
          <w:p w:rsidR="000D33F9" w:rsidRDefault="000D33F9">
            <w:pPr>
              <w:rPr>
                <w:sz w:val="20"/>
                <w:szCs w:val="20"/>
              </w:rPr>
            </w:pPr>
          </w:p>
        </w:tc>
        <w:tc>
          <w:tcPr>
            <w:tcW w:w="260" w:type="dxa"/>
            <w:vAlign w:val="bottom"/>
          </w:tcPr>
          <w:p w:rsidR="000D33F9" w:rsidRDefault="00F5114B">
            <w:pPr>
              <w:jc w:val="right"/>
              <w:rPr>
                <w:sz w:val="20"/>
                <w:szCs w:val="20"/>
              </w:rPr>
            </w:pPr>
            <w:r>
              <w:rPr>
                <w:rFonts w:ascii="Arial" w:eastAsia="Arial" w:hAnsi="Arial" w:cs="Arial"/>
                <w:b/>
                <w:bCs/>
                <w:w w:val="89"/>
                <w:sz w:val="20"/>
                <w:szCs w:val="20"/>
              </w:rPr>
              <w:t>38</w:t>
            </w:r>
          </w:p>
        </w:tc>
        <w:tc>
          <w:tcPr>
            <w:tcW w:w="40" w:type="dxa"/>
            <w:vAlign w:val="bottom"/>
          </w:tcPr>
          <w:p w:rsidR="000D33F9" w:rsidRDefault="000D33F9">
            <w:pPr>
              <w:rPr>
                <w:sz w:val="20"/>
                <w:szCs w:val="20"/>
              </w:rPr>
            </w:pPr>
          </w:p>
        </w:tc>
        <w:tc>
          <w:tcPr>
            <w:tcW w:w="4060" w:type="dxa"/>
            <w:vAlign w:val="bottom"/>
          </w:tcPr>
          <w:p w:rsidR="000D33F9" w:rsidRDefault="00F5114B">
            <w:pPr>
              <w:ind w:left="120"/>
              <w:rPr>
                <w:sz w:val="20"/>
                <w:szCs w:val="20"/>
              </w:rPr>
            </w:pPr>
            <w:r>
              <w:rPr>
                <w:rFonts w:ascii="Arial" w:eastAsia="Arial" w:hAnsi="Arial" w:cs="Arial"/>
                <w:b/>
                <w:bCs/>
                <w:sz w:val="16"/>
                <w:szCs w:val="16"/>
              </w:rPr>
              <w:t>OSTALI RASHODI</w:t>
            </w:r>
          </w:p>
        </w:tc>
        <w:tc>
          <w:tcPr>
            <w:tcW w:w="3080" w:type="dxa"/>
            <w:vAlign w:val="bottom"/>
          </w:tcPr>
          <w:p w:rsidR="000D33F9" w:rsidRDefault="00F5114B">
            <w:pPr>
              <w:ind w:right="160"/>
              <w:jc w:val="right"/>
              <w:rPr>
                <w:sz w:val="20"/>
                <w:szCs w:val="20"/>
              </w:rPr>
            </w:pPr>
            <w:r>
              <w:rPr>
                <w:rFonts w:ascii="Arial" w:eastAsia="Arial" w:hAnsi="Arial" w:cs="Arial"/>
                <w:b/>
                <w:bCs/>
                <w:sz w:val="16"/>
                <w:szCs w:val="16"/>
              </w:rPr>
              <w:t>4.178,10</w:t>
            </w:r>
          </w:p>
        </w:tc>
        <w:tc>
          <w:tcPr>
            <w:tcW w:w="1320" w:type="dxa"/>
            <w:vAlign w:val="bottom"/>
          </w:tcPr>
          <w:p w:rsidR="000D33F9" w:rsidRDefault="00F5114B">
            <w:pPr>
              <w:ind w:right="320"/>
              <w:jc w:val="right"/>
              <w:rPr>
                <w:sz w:val="20"/>
                <w:szCs w:val="20"/>
              </w:rPr>
            </w:pPr>
            <w:r>
              <w:rPr>
                <w:rFonts w:ascii="Arial" w:eastAsia="Arial" w:hAnsi="Arial" w:cs="Arial"/>
                <w:b/>
                <w:bCs/>
                <w:sz w:val="16"/>
                <w:szCs w:val="16"/>
              </w:rPr>
              <w:t>20.000,00</w:t>
            </w:r>
          </w:p>
        </w:tc>
        <w:tc>
          <w:tcPr>
            <w:tcW w:w="1140" w:type="dxa"/>
            <w:vAlign w:val="bottom"/>
          </w:tcPr>
          <w:p w:rsidR="000D33F9" w:rsidRDefault="00F5114B">
            <w:pPr>
              <w:ind w:right="80"/>
              <w:jc w:val="right"/>
              <w:rPr>
                <w:sz w:val="20"/>
                <w:szCs w:val="20"/>
              </w:rPr>
            </w:pPr>
            <w:r>
              <w:rPr>
                <w:rFonts w:ascii="Arial" w:eastAsia="Arial" w:hAnsi="Arial" w:cs="Arial"/>
                <w:b/>
                <w:bCs/>
                <w:sz w:val="16"/>
                <w:szCs w:val="16"/>
              </w:rPr>
              <w:t>1.393,65</w:t>
            </w:r>
          </w:p>
        </w:tc>
        <w:tc>
          <w:tcPr>
            <w:tcW w:w="660" w:type="dxa"/>
            <w:vAlign w:val="bottom"/>
          </w:tcPr>
          <w:p w:rsidR="000D33F9" w:rsidRDefault="00F5114B">
            <w:pPr>
              <w:ind w:right="110"/>
              <w:jc w:val="right"/>
              <w:rPr>
                <w:sz w:val="20"/>
                <w:szCs w:val="20"/>
              </w:rPr>
            </w:pPr>
            <w:r>
              <w:rPr>
                <w:rFonts w:ascii="Arial" w:eastAsia="Arial" w:hAnsi="Arial" w:cs="Arial"/>
                <w:b/>
                <w:bCs/>
                <w:sz w:val="14"/>
                <w:szCs w:val="14"/>
              </w:rPr>
              <w:t>33,36</w:t>
            </w:r>
          </w:p>
        </w:tc>
        <w:tc>
          <w:tcPr>
            <w:tcW w:w="440" w:type="dxa"/>
            <w:vAlign w:val="bottom"/>
          </w:tcPr>
          <w:p w:rsidR="000D33F9" w:rsidRDefault="00F5114B">
            <w:pPr>
              <w:jc w:val="right"/>
              <w:rPr>
                <w:sz w:val="20"/>
                <w:szCs w:val="20"/>
              </w:rPr>
            </w:pPr>
            <w:r>
              <w:rPr>
                <w:rFonts w:ascii="Arial" w:eastAsia="Arial" w:hAnsi="Arial" w:cs="Arial"/>
                <w:b/>
                <w:bCs/>
                <w:sz w:val="14"/>
                <w:szCs w:val="14"/>
              </w:rPr>
              <w:t>6,97</w:t>
            </w:r>
          </w:p>
        </w:tc>
      </w:tr>
    </w:tbl>
    <w:p w:rsidR="000D33F9" w:rsidRDefault="00F5114B">
      <w:pPr>
        <w:numPr>
          <w:ilvl w:val="0"/>
          <w:numId w:val="50"/>
        </w:numPr>
        <w:tabs>
          <w:tab w:val="left" w:pos="540"/>
        </w:tabs>
        <w:spacing w:line="183" w:lineRule="auto"/>
        <w:ind w:left="540" w:hanging="537"/>
        <w:rPr>
          <w:rFonts w:ascii="Arial" w:eastAsia="Arial" w:hAnsi="Arial" w:cs="Arial"/>
          <w:b/>
          <w:bCs/>
          <w:sz w:val="37"/>
          <w:szCs w:val="37"/>
          <w:vertAlign w:val="subscript"/>
        </w:rPr>
      </w:pPr>
      <w:r>
        <w:rPr>
          <w:rFonts w:ascii="Arial" w:eastAsia="Arial" w:hAnsi="Arial" w:cs="Arial"/>
          <w:b/>
          <w:bCs/>
          <w:sz w:val="19"/>
          <w:szCs w:val="19"/>
        </w:rPr>
        <w:t>JAVNA RASVJETA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06848" behindDoc="1" locked="0" layoutInCell="0" allowOverlap="1">
                <wp:simplePos x="0" y="0"/>
                <wp:positionH relativeFrom="column">
                  <wp:posOffset>1905</wp:posOffset>
                </wp:positionH>
                <wp:positionV relativeFrom="paragraph">
                  <wp:posOffset>-138430</wp:posOffset>
                </wp:positionV>
                <wp:extent cx="313690" cy="189865"/>
                <wp:effectExtent l="0" t="0" r="0" b="0"/>
                <wp:wrapNone/>
                <wp:docPr id="73" name="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690" cy="189865"/>
                        </a:xfrm>
                        <a:prstGeom prst="rect">
                          <a:avLst/>
                        </a:prstGeom>
                        <a:solidFill>
                          <a:srgbClr val="FCFED6"/>
                        </a:solidFill>
                      </wps:spPr>
                      <wps:bodyPr/>
                    </wps:wsp>
                  </a:graphicData>
                </a:graphic>
              </wp:anchor>
            </w:drawing>
          </mc:Choice>
          <mc:Fallback>
            <w:pict>
              <v:rect w14:anchorId="6D379DD3" id="Shape 73" o:spid="_x0000_s1026" style="position:absolute;margin-left:.15pt;margin-top:-10.9pt;width:24.7pt;height:14.95pt;z-index:-251909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" o:allowincell="f" fillcolor="#fcfed6" stroked="f">
                <v:path arrowok="t"/>
              </v:rect>
            </w:pict>
          </mc:Fallback>
        </mc:AlternateContent>
      </w:r>
      <w:r>
        <w:rPr>
          <w:noProof/>
          <w:sz w:val="20"/>
          <w:szCs w:val="20"/>
        </w:rPr>
        <mc:AlternateContent>
          <mc:Choice Requires="wps">
            <w:drawing>
              <wp:anchor distT="0" distB="0" distL="114300" distR="114300" simplePos="0" relativeHeight="251407872" behindDoc="1" locked="0" layoutInCell="0" allowOverlap="1">
                <wp:simplePos x="0" y="0"/>
                <wp:positionH relativeFrom="column">
                  <wp:posOffset>344805</wp:posOffset>
                </wp:positionH>
                <wp:positionV relativeFrom="paragraph">
                  <wp:posOffset>-138430</wp:posOffset>
                </wp:positionV>
                <wp:extent cx="3447415" cy="283845"/>
                <wp:effectExtent l="0" t="0" r="0" b="0"/>
                <wp:wrapNone/>
                <wp:docPr id="74" name="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47415" cy="283845"/>
                        </a:xfrm>
                        <a:prstGeom prst="rect">
                          <a:avLst/>
                        </a:prstGeom>
                        <a:solidFill>
                          <a:srgbClr val="FCFED6"/>
                        </a:solidFill>
                      </wps:spPr>
                      <wps:bodyPr/>
                    </wps:wsp>
                  </a:graphicData>
                </a:graphic>
              </wp:anchor>
            </w:drawing>
          </mc:Choice>
          <mc:Fallback>
            <w:pict>
              <v:rect w14:anchorId="53FECCCC" id="Shape 74" o:spid="_x0000_s1026" style="position:absolute;margin-left:27.15pt;margin-top:-10.9pt;width:271.45pt;height:22.35pt;z-index:-251908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" o:allowincell="f" fillcolor="#fcfed6" stroked="f">
                <v:path arrowok="t"/>
              </v:rect>
            </w:pict>
          </mc:Fallback>
        </mc:AlternateContent>
      </w:r>
    </w:p>
    <w:p w:rsidR="000D33F9" w:rsidRDefault="000D33F9">
      <w:pPr>
        <w:spacing w:line="7" w:lineRule="exact"/>
        <w:rPr>
          <w:sz w:val="20"/>
          <w:szCs w:val="20"/>
        </w:rPr>
      </w:pPr>
    </w:p>
    <w:tbl>
      <w:tblPr>
        <w:tblW w:w="0" w:type="auto"/>
        <w:tblInd w:w="20" w:type="dxa"/>
        <w:tblLayout w:type="fixed"/>
        <w:tblCellMar>
          <w:left w:w="0" w:type="dxa"/>
          <w:right w:w="0" w:type="dxa"/>
        </w:tblCellMar>
        <w:tblLook w:val="04A0" w:firstRow="1" w:lastRow="0" w:firstColumn="1" w:lastColumn="0" w:noHBand="0" w:noVBand="1"/>
      </w:tblPr>
      <w:tblGrid>
        <w:gridCol w:w="20"/>
        <w:gridCol w:w="260"/>
        <w:gridCol w:w="40"/>
        <w:gridCol w:w="80"/>
        <w:gridCol w:w="40"/>
        <w:gridCol w:w="5520"/>
        <w:gridCol w:w="1400"/>
        <w:gridCol w:w="1280"/>
        <w:gridCol w:w="1240"/>
        <w:gridCol w:w="660"/>
        <w:gridCol w:w="480"/>
        <w:gridCol w:w="20"/>
      </w:tblGrid>
      <w:tr w:rsidR="000D33F9">
        <w:trPr>
          <w:trHeight w:val="186"/>
        </w:trPr>
        <w:tc>
          <w:tcPr>
            <w:tcW w:w="20" w:type="dxa"/>
            <w:vAlign w:val="bottom"/>
          </w:tcPr>
          <w:p w:rsidR="000D33F9" w:rsidRDefault="000D33F9">
            <w:pPr>
              <w:rPr>
                <w:sz w:val="16"/>
                <w:szCs w:val="16"/>
              </w:rPr>
            </w:pPr>
          </w:p>
        </w:tc>
        <w:tc>
          <w:tcPr>
            <w:tcW w:w="260" w:type="dxa"/>
            <w:vAlign w:val="bottom"/>
          </w:tcPr>
          <w:p w:rsidR="000D33F9" w:rsidRDefault="000D33F9">
            <w:pPr>
              <w:rPr>
                <w:sz w:val="16"/>
                <w:szCs w:val="16"/>
              </w:rPr>
            </w:pPr>
          </w:p>
        </w:tc>
        <w:tc>
          <w:tcPr>
            <w:tcW w:w="40" w:type="dxa"/>
            <w:vAlign w:val="bottom"/>
          </w:tcPr>
          <w:p w:rsidR="000D33F9" w:rsidRDefault="000D33F9">
            <w:pPr>
              <w:rPr>
                <w:sz w:val="16"/>
                <w:szCs w:val="16"/>
              </w:rPr>
            </w:pPr>
          </w:p>
        </w:tc>
        <w:tc>
          <w:tcPr>
            <w:tcW w:w="80" w:type="dxa"/>
            <w:vAlign w:val="bottom"/>
          </w:tcPr>
          <w:p w:rsidR="000D33F9" w:rsidRDefault="000D33F9">
            <w:pPr>
              <w:rPr>
                <w:sz w:val="16"/>
                <w:szCs w:val="16"/>
              </w:rPr>
            </w:pPr>
          </w:p>
        </w:tc>
        <w:tc>
          <w:tcPr>
            <w:tcW w:w="40" w:type="dxa"/>
            <w:vAlign w:val="bottom"/>
          </w:tcPr>
          <w:p w:rsidR="000D33F9" w:rsidRDefault="000D33F9">
            <w:pPr>
              <w:rPr>
                <w:sz w:val="16"/>
                <w:szCs w:val="16"/>
              </w:rPr>
            </w:pPr>
          </w:p>
        </w:tc>
        <w:tc>
          <w:tcPr>
            <w:tcW w:w="5520" w:type="dxa"/>
            <w:vAlign w:val="bottom"/>
          </w:tcPr>
          <w:p w:rsidR="000D33F9" w:rsidRDefault="000D33F9">
            <w:pPr>
              <w:rPr>
                <w:sz w:val="16"/>
                <w:szCs w:val="16"/>
              </w:rPr>
            </w:pPr>
          </w:p>
        </w:tc>
        <w:tc>
          <w:tcPr>
            <w:tcW w:w="1400" w:type="dxa"/>
            <w:vAlign w:val="bottom"/>
          </w:tcPr>
          <w:p w:rsidR="000D33F9" w:rsidRDefault="00F5114B">
            <w:pPr>
              <w:ind w:right="100"/>
              <w:jc w:val="right"/>
              <w:rPr>
                <w:sz w:val="20"/>
                <w:szCs w:val="20"/>
              </w:rPr>
            </w:pPr>
            <w:r>
              <w:rPr>
                <w:rFonts w:ascii="Arial" w:eastAsia="Arial" w:hAnsi="Arial" w:cs="Arial"/>
                <w:b/>
                <w:bCs/>
                <w:sz w:val="16"/>
                <w:szCs w:val="16"/>
              </w:rPr>
              <w:t>1.509.144,26</w:t>
            </w:r>
          </w:p>
        </w:tc>
        <w:tc>
          <w:tcPr>
            <w:tcW w:w="1280" w:type="dxa"/>
            <w:vAlign w:val="bottom"/>
          </w:tcPr>
          <w:p w:rsidR="000D33F9" w:rsidRDefault="00F5114B">
            <w:pPr>
              <w:ind w:right="200"/>
              <w:jc w:val="right"/>
              <w:rPr>
                <w:sz w:val="20"/>
                <w:szCs w:val="20"/>
              </w:rPr>
            </w:pPr>
            <w:r>
              <w:rPr>
                <w:rFonts w:ascii="Arial" w:eastAsia="Arial" w:hAnsi="Arial" w:cs="Arial"/>
                <w:b/>
                <w:bCs/>
                <w:sz w:val="16"/>
                <w:szCs w:val="16"/>
              </w:rPr>
              <w:t>1.845.000,00</w:t>
            </w:r>
          </w:p>
        </w:tc>
        <w:tc>
          <w:tcPr>
            <w:tcW w:w="1240" w:type="dxa"/>
            <w:vAlign w:val="bottom"/>
          </w:tcPr>
          <w:p w:rsidR="000D33F9" w:rsidRDefault="00F5114B">
            <w:pPr>
              <w:ind w:right="60"/>
              <w:jc w:val="right"/>
              <w:rPr>
                <w:sz w:val="20"/>
                <w:szCs w:val="20"/>
              </w:rPr>
            </w:pPr>
            <w:r>
              <w:rPr>
                <w:rFonts w:ascii="Arial" w:eastAsia="Arial" w:hAnsi="Arial" w:cs="Arial"/>
                <w:b/>
                <w:bCs/>
                <w:sz w:val="16"/>
                <w:szCs w:val="16"/>
              </w:rPr>
              <w:t>1.560.572,70</w:t>
            </w:r>
          </w:p>
        </w:tc>
        <w:tc>
          <w:tcPr>
            <w:tcW w:w="660" w:type="dxa"/>
            <w:vAlign w:val="bottom"/>
          </w:tcPr>
          <w:p w:rsidR="000D33F9" w:rsidRDefault="00F5114B">
            <w:pPr>
              <w:ind w:right="90"/>
              <w:jc w:val="right"/>
              <w:rPr>
                <w:sz w:val="20"/>
                <w:szCs w:val="20"/>
              </w:rPr>
            </w:pPr>
            <w:r>
              <w:rPr>
                <w:rFonts w:ascii="Arial" w:eastAsia="Arial" w:hAnsi="Arial" w:cs="Arial"/>
                <w:b/>
                <w:bCs/>
                <w:sz w:val="14"/>
                <w:szCs w:val="14"/>
              </w:rPr>
              <w:t>103,41</w:t>
            </w:r>
          </w:p>
        </w:tc>
        <w:tc>
          <w:tcPr>
            <w:tcW w:w="480" w:type="dxa"/>
            <w:vAlign w:val="bottom"/>
          </w:tcPr>
          <w:p w:rsidR="000D33F9" w:rsidRDefault="00F5114B">
            <w:pPr>
              <w:jc w:val="right"/>
              <w:rPr>
                <w:sz w:val="20"/>
                <w:szCs w:val="20"/>
              </w:rPr>
            </w:pPr>
            <w:r>
              <w:rPr>
                <w:rFonts w:ascii="Arial" w:eastAsia="Arial" w:hAnsi="Arial" w:cs="Arial"/>
                <w:b/>
                <w:bCs/>
                <w:sz w:val="14"/>
                <w:szCs w:val="14"/>
              </w:rPr>
              <w:t>84,58</w:t>
            </w:r>
          </w:p>
        </w:tc>
        <w:tc>
          <w:tcPr>
            <w:tcW w:w="0" w:type="dxa"/>
            <w:vAlign w:val="bottom"/>
          </w:tcPr>
          <w:p w:rsidR="000D33F9" w:rsidRDefault="000D33F9">
            <w:pPr>
              <w:rPr>
                <w:sz w:val="1"/>
                <w:szCs w:val="1"/>
              </w:rPr>
            </w:pPr>
          </w:p>
        </w:tc>
      </w:tr>
      <w:tr w:rsidR="000D33F9">
        <w:trPr>
          <w:trHeight w:val="93"/>
        </w:trPr>
        <w:tc>
          <w:tcPr>
            <w:tcW w:w="20" w:type="dxa"/>
            <w:vAlign w:val="bottom"/>
          </w:tcPr>
          <w:p w:rsidR="000D33F9" w:rsidRDefault="000D33F9">
            <w:pPr>
              <w:rPr>
                <w:sz w:val="8"/>
                <w:szCs w:val="8"/>
              </w:rPr>
            </w:pPr>
          </w:p>
        </w:tc>
        <w:tc>
          <w:tcPr>
            <w:tcW w:w="260" w:type="dxa"/>
            <w:vAlign w:val="bottom"/>
          </w:tcPr>
          <w:p w:rsidR="000D33F9" w:rsidRDefault="000D33F9">
            <w:pPr>
              <w:rPr>
                <w:sz w:val="8"/>
                <w:szCs w:val="8"/>
              </w:rPr>
            </w:pPr>
          </w:p>
        </w:tc>
        <w:tc>
          <w:tcPr>
            <w:tcW w:w="40" w:type="dxa"/>
            <w:vAlign w:val="bottom"/>
          </w:tcPr>
          <w:p w:rsidR="000D33F9" w:rsidRDefault="000D33F9">
            <w:pPr>
              <w:rPr>
                <w:sz w:val="8"/>
                <w:szCs w:val="8"/>
              </w:rPr>
            </w:pPr>
          </w:p>
        </w:tc>
        <w:tc>
          <w:tcPr>
            <w:tcW w:w="80" w:type="dxa"/>
            <w:vAlign w:val="bottom"/>
          </w:tcPr>
          <w:p w:rsidR="000D33F9" w:rsidRDefault="000D33F9">
            <w:pPr>
              <w:rPr>
                <w:sz w:val="8"/>
                <w:szCs w:val="8"/>
              </w:rPr>
            </w:pPr>
          </w:p>
        </w:tc>
        <w:tc>
          <w:tcPr>
            <w:tcW w:w="40" w:type="dxa"/>
            <w:vAlign w:val="bottom"/>
          </w:tcPr>
          <w:p w:rsidR="000D33F9" w:rsidRDefault="000D33F9">
            <w:pPr>
              <w:rPr>
                <w:sz w:val="8"/>
                <w:szCs w:val="8"/>
              </w:rPr>
            </w:pPr>
          </w:p>
        </w:tc>
        <w:tc>
          <w:tcPr>
            <w:tcW w:w="5520" w:type="dxa"/>
            <w:vAlign w:val="bottom"/>
          </w:tcPr>
          <w:p w:rsidR="000D33F9" w:rsidRDefault="000D33F9">
            <w:pPr>
              <w:rPr>
                <w:sz w:val="8"/>
                <w:szCs w:val="8"/>
              </w:rPr>
            </w:pPr>
          </w:p>
        </w:tc>
        <w:tc>
          <w:tcPr>
            <w:tcW w:w="1400" w:type="dxa"/>
            <w:vAlign w:val="bottom"/>
          </w:tcPr>
          <w:p w:rsidR="000D33F9" w:rsidRDefault="000D33F9">
            <w:pPr>
              <w:rPr>
                <w:sz w:val="8"/>
                <w:szCs w:val="8"/>
              </w:rPr>
            </w:pPr>
          </w:p>
        </w:tc>
        <w:tc>
          <w:tcPr>
            <w:tcW w:w="1280" w:type="dxa"/>
            <w:vAlign w:val="bottom"/>
          </w:tcPr>
          <w:p w:rsidR="000D33F9" w:rsidRDefault="000D33F9">
            <w:pPr>
              <w:rPr>
                <w:sz w:val="8"/>
                <w:szCs w:val="8"/>
              </w:rPr>
            </w:pPr>
          </w:p>
        </w:tc>
        <w:tc>
          <w:tcPr>
            <w:tcW w:w="1240" w:type="dxa"/>
            <w:vAlign w:val="bottom"/>
          </w:tcPr>
          <w:p w:rsidR="000D33F9" w:rsidRDefault="000D33F9">
            <w:pPr>
              <w:rPr>
                <w:sz w:val="8"/>
                <w:szCs w:val="8"/>
              </w:rPr>
            </w:pPr>
          </w:p>
        </w:tc>
        <w:tc>
          <w:tcPr>
            <w:tcW w:w="660" w:type="dxa"/>
            <w:vAlign w:val="bottom"/>
          </w:tcPr>
          <w:p w:rsidR="000D33F9" w:rsidRDefault="000D33F9">
            <w:pPr>
              <w:rPr>
                <w:sz w:val="8"/>
                <w:szCs w:val="8"/>
              </w:rPr>
            </w:pPr>
          </w:p>
        </w:tc>
        <w:tc>
          <w:tcPr>
            <w:tcW w:w="480" w:type="dxa"/>
            <w:vAlign w:val="bottom"/>
          </w:tcPr>
          <w:p w:rsidR="000D33F9" w:rsidRDefault="000D33F9">
            <w:pPr>
              <w:rPr>
                <w:sz w:val="8"/>
                <w:szCs w:val="8"/>
              </w:rPr>
            </w:pPr>
          </w:p>
        </w:tc>
        <w:tc>
          <w:tcPr>
            <w:tcW w:w="0" w:type="dxa"/>
            <w:vAlign w:val="bottom"/>
          </w:tcPr>
          <w:p w:rsidR="000D33F9" w:rsidRDefault="000D33F9">
            <w:pPr>
              <w:rPr>
                <w:sz w:val="1"/>
                <w:szCs w:val="1"/>
              </w:rPr>
            </w:pPr>
          </w:p>
        </w:tc>
      </w:tr>
      <w:tr w:rsidR="000D33F9">
        <w:trPr>
          <w:trHeight w:val="240"/>
        </w:trPr>
        <w:tc>
          <w:tcPr>
            <w:tcW w:w="280" w:type="dxa"/>
            <w:gridSpan w:val="2"/>
            <w:shd w:val="clear" w:color="auto" w:fill="DDFFEB"/>
            <w:vAlign w:val="bottom"/>
          </w:tcPr>
          <w:p w:rsidR="000D33F9" w:rsidRDefault="00F5114B">
            <w:pPr>
              <w:ind w:right="74"/>
              <w:jc w:val="right"/>
              <w:rPr>
                <w:sz w:val="20"/>
                <w:szCs w:val="20"/>
              </w:rPr>
            </w:pPr>
            <w:r>
              <w:rPr>
                <w:rFonts w:ascii="Arial" w:eastAsia="Arial" w:hAnsi="Arial" w:cs="Arial"/>
                <w:b/>
                <w:bCs/>
                <w:w w:val="71"/>
                <w:sz w:val="20"/>
                <w:szCs w:val="20"/>
              </w:rPr>
              <w:t>3</w:t>
            </w:r>
          </w:p>
        </w:tc>
        <w:tc>
          <w:tcPr>
            <w:tcW w:w="40" w:type="dxa"/>
            <w:vAlign w:val="bottom"/>
          </w:tcPr>
          <w:p w:rsidR="000D33F9" w:rsidRDefault="000D33F9">
            <w:pPr>
              <w:rPr>
                <w:sz w:val="20"/>
                <w:szCs w:val="20"/>
              </w:rPr>
            </w:pPr>
          </w:p>
        </w:tc>
        <w:tc>
          <w:tcPr>
            <w:tcW w:w="5640" w:type="dxa"/>
            <w:gridSpan w:val="3"/>
            <w:vAlign w:val="bottom"/>
          </w:tcPr>
          <w:p w:rsidR="000D33F9" w:rsidRDefault="00F5114B">
            <w:pPr>
              <w:ind w:left="60"/>
              <w:rPr>
                <w:sz w:val="20"/>
                <w:szCs w:val="20"/>
              </w:rPr>
            </w:pPr>
            <w:r>
              <w:rPr>
                <w:rFonts w:ascii="Arial" w:eastAsia="Arial" w:hAnsi="Arial" w:cs="Arial"/>
                <w:b/>
                <w:bCs/>
                <w:sz w:val="16"/>
                <w:szCs w:val="16"/>
              </w:rPr>
              <w:t>RASHODI POSLOVANJA</w:t>
            </w:r>
          </w:p>
        </w:tc>
        <w:tc>
          <w:tcPr>
            <w:tcW w:w="1400" w:type="dxa"/>
            <w:vAlign w:val="bottom"/>
          </w:tcPr>
          <w:p w:rsidR="000D33F9" w:rsidRDefault="00F5114B">
            <w:pPr>
              <w:ind w:right="60"/>
              <w:jc w:val="right"/>
              <w:rPr>
                <w:sz w:val="20"/>
                <w:szCs w:val="20"/>
              </w:rPr>
            </w:pPr>
            <w:r>
              <w:rPr>
                <w:rFonts w:ascii="Arial" w:eastAsia="Arial" w:hAnsi="Arial" w:cs="Arial"/>
                <w:b/>
                <w:bCs/>
                <w:sz w:val="16"/>
                <w:szCs w:val="16"/>
              </w:rPr>
              <w:t>1.509.144,26</w:t>
            </w:r>
          </w:p>
        </w:tc>
        <w:tc>
          <w:tcPr>
            <w:tcW w:w="1280" w:type="dxa"/>
            <w:vAlign w:val="bottom"/>
          </w:tcPr>
          <w:p w:rsidR="000D33F9" w:rsidRDefault="00F5114B">
            <w:pPr>
              <w:ind w:right="180"/>
              <w:jc w:val="right"/>
              <w:rPr>
                <w:sz w:val="20"/>
                <w:szCs w:val="20"/>
              </w:rPr>
            </w:pPr>
            <w:r>
              <w:rPr>
                <w:rFonts w:ascii="Arial" w:eastAsia="Arial" w:hAnsi="Arial" w:cs="Arial"/>
                <w:b/>
                <w:bCs/>
                <w:sz w:val="16"/>
                <w:szCs w:val="16"/>
              </w:rPr>
              <w:t>1.595.000,00</w:t>
            </w:r>
          </w:p>
        </w:tc>
        <w:tc>
          <w:tcPr>
            <w:tcW w:w="1240" w:type="dxa"/>
            <w:vAlign w:val="bottom"/>
          </w:tcPr>
          <w:p w:rsidR="000D33F9" w:rsidRDefault="00F5114B">
            <w:pPr>
              <w:ind w:right="40"/>
              <w:jc w:val="right"/>
              <w:rPr>
                <w:sz w:val="20"/>
                <w:szCs w:val="20"/>
              </w:rPr>
            </w:pPr>
            <w:r>
              <w:rPr>
                <w:rFonts w:ascii="Arial" w:eastAsia="Arial" w:hAnsi="Arial" w:cs="Arial"/>
                <w:b/>
                <w:bCs/>
                <w:sz w:val="16"/>
                <w:szCs w:val="16"/>
              </w:rPr>
              <w:t>1.447.347,70</w:t>
            </w:r>
          </w:p>
        </w:tc>
        <w:tc>
          <w:tcPr>
            <w:tcW w:w="660" w:type="dxa"/>
            <w:vAlign w:val="bottom"/>
          </w:tcPr>
          <w:p w:rsidR="000D33F9" w:rsidRDefault="00F5114B">
            <w:pPr>
              <w:ind w:right="70"/>
              <w:jc w:val="right"/>
              <w:rPr>
                <w:sz w:val="20"/>
                <w:szCs w:val="20"/>
              </w:rPr>
            </w:pPr>
            <w:r>
              <w:rPr>
                <w:rFonts w:ascii="Arial" w:eastAsia="Arial" w:hAnsi="Arial" w:cs="Arial"/>
                <w:b/>
                <w:bCs/>
                <w:sz w:val="14"/>
                <w:szCs w:val="14"/>
              </w:rPr>
              <w:t>95,91</w:t>
            </w:r>
          </w:p>
        </w:tc>
        <w:tc>
          <w:tcPr>
            <w:tcW w:w="480" w:type="dxa"/>
            <w:vAlign w:val="bottom"/>
          </w:tcPr>
          <w:p w:rsidR="000D33F9" w:rsidRDefault="00F5114B">
            <w:pPr>
              <w:jc w:val="right"/>
              <w:rPr>
                <w:sz w:val="20"/>
                <w:szCs w:val="20"/>
              </w:rPr>
            </w:pPr>
            <w:r>
              <w:rPr>
                <w:rFonts w:ascii="Arial" w:eastAsia="Arial" w:hAnsi="Arial" w:cs="Arial"/>
                <w:b/>
                <w:bCs/>
                <w:sz w:val="14"/>
                <w:szCs w:val="14"/>
              </w:rPr>
              <w:t>90,74</w:t>
            </w:r>
          </w:p>
        </w:tc>
        <w:tc>
          <w:tcPr>
            <w:tcW w:w="0" w:type="dxa"/>
            <w:vAlign w:val="bottom"/>
          </w:tcPr>
          <w:p w:rsidR="000D33F9" w:rsidRDefault="000D33F9">
            <w:pPr>
              <w:rPr>
                <w:sz w:val="1"/>
                <w:szCs w:val="1"/>
              </w:rPr>
            </w:pPr>
          </w:p>
        </w:tc>
      </w:tr>
      <w:tr w:rsidR="000D33F9">
        <w:trPr>
          <w:trHeight w:val="29"/>
        </w:trPr>
        <w:tc>
          <w:tcPr>
            <w:tcW w:w="20" w:type="dxa"/>
            <w:vAlign w:val="bottom"/>
          </w:tcPr>
          <w:p w:rsidR="000D33F9" w:rsidRDefault="000D33F9">
            <w:pPr>
              <w:rPr>
                <w:sz w:val="2"/>
                <w:szCs w:val="2"/>
              </w:rPr>
            </w:pPr>
          </w:p>
        </w:tc>
        <w:tc>
          <w:tcPr>
            <w:tcW w:w="26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5520" w:type="dxa"/>
            <w:vAlign w:val="bottom"/>
          </w:tcPr>
          <w:p w:rsidR="000D33F9" w:rsidRDefault="000D33F9">
            <w:pPr>
              <w:rPr>
                <w:sz w:val="2"/>
                <w:szCs w:val="2"/>
              </w:rPr>
            </w:pPr>
          </w:p>
        </w:tc>
        <w:tc>
          <w:tcPr>
            <w:tcW w:w="1400" w:type="dxa"/>
            <w:vAlign w:val="bottom"/>
          </w:tcPr>
          <w:p w:rsidR="000D33F9" w:rsidRDefault="000D33F9">
            <w:pPr>
              <w:rPr>
                <w:sz w:val="2"/>
                <w:szCs w:val="2"/>
              </w:rPr>
            </w:pPr>
          </w:p>
        </w:tc>
        <w:tc>
          <w:tcPr>
            <w:tcW w:w="1280" w:type="dxa"/>
            <w:vAlign w:val="bottom"/>
          </w:tcPr>
          <w:p w:rsidR="000D33F9" w:rsidRDefault="000D33F9">
            <w:pPr>
              <w:rPr>
                <w:sz w:val="2"/>
                <w:szCs w:val="2"/>
              </w:rPr>
            </w:pPr>
          </w:p>
        </w:tc>
        <w:tc>
          <w:tcPr>
            <w:tcW w:w="1240" w:type="dxa"/>
            <w:vAlign w:val="bottom"/>
          </w:tcPr>
          <w:p w:rsidR="000D33F9" w:rsidRDefault="000D33F9">
            <w:pPr>
              <w:rPr>
                <w:sz w:val="2"/>
                <w:szCs w:val="2"/>
              </w:rPr>
            </w:pPr>
          </w:p>
        </w:tc>
        <w:tc>
          <w:tcPr>
            <w:tcW w:w="660" w:type="dxa"/>
            <w:vAlign w:val="bottom"/>
          </w:tcPr>
          <w:p w:rsidR="000D33F9" w:rsidRDefault="000D33F9">
            <w:pPr>
              <w:rPr>
                <w:sz w:val="2"/>
                <w:szCs w:val="2"/>
              </w:rPr>
            </w:pPr>
          </w:p>
        </w:tc>
        <w:tc>
          <w:tcPr>
            <w:tcW w:w="480" w:type="dxa"/>
            <w:vAlign w:val="bottom"/>
          </w:tcPr>
          <w:p w:rsidR="000D33F9" w:rsidRDefault="000D33F9">
            <w:pPr>
              <w:rPr>
                <w:sz w:val="2"/>
                <w:szCs w:val="2"/>
              </w:rPr>
            </w:pPr>
          </w:p>
        </w:tc>
        <w:tc>
          <w:tcPr>
            <w:tcW w:w="0" w:type="dxa"/>
            <w:vAlign w:val="bottom"/>
          </w:tcPr>
          <w:p w:rsidR="000D33F9" w:rsidRDefault="000D33F9">
            <w:pPr>
              <w:spacing w:line="20" w:lineRule="exact"/>
              <w:rPr>
                <w:sz w:val="1"/>
                <w:szCs w:val="1"/>
              </w:rPr>
            </w:pPr>
          </w:p>
        </w:tc>
      </w:tr>
      <w:tr w:rsidR="000D33F9">
        <w:trPr>
          <w:trHeight w:val="240"/>
        </w:trPr>
        <w:tc>
          <w:tcPr>
            <w:tcW w:w="20" w:type="dxa"/>
            <w:vAlign w:val="bottom"/>
          </w:tcPr>
          <w:p w:rsidR="000D33F9" w:rsidRDefault="000D33F9">
            <w:pPr>
              <w:rPr>
                <w:sz w:val="20"/>
                <w:szCs w:val="20"/>
              </w:rPr>
            </w:pPr>
          </w:p>
        </w:tc>
        <w:tc>
          <w:tcPr>
            <w:tcW w:w="260" w:type="dxa"/>
            <w:vAlign w:val="bottom"/>
          </w:tcPr>
          <w:p w:rsidR="000D33F9" w:rsidRDefault="00F5114B">
            <w:pPr>
              <w:jc w:val="right"/>
              <w:rPr>
                <w:sz w:val="20"/>
                <w:szCs w:val="20"/>
              </w:rPr>
            </w:pPr>
            <w:r>
              <w:rPr>
                <w:rFonts w:ascii="Arial" w:eastAsia="Arial" w:hAnsi="Arial" w:cs="Arial"/>
                <w:b/>
                <w:bCs/>
                <w:w w:val="89"/>
                <w:sz w:val="20"/>
                <w:szCs w:val="20"/>
              </w:rPr>
              <w:t>32</w:t>
            </w:r>
          </w:p>
        </w:tc>
        <w:tc>
          <w:tcPr>
            <w:tcW w:w="40" w:type="dxa"/>
            <w:vAlign w:val="bottom"/>
          </w:tcPr>
          <w:p w:rsidR="000D33F9" w:rsidRDefault="000D33F9">
            <w:pPr>
              <w:rPr>
                <w:sz w:val="20"/>
                <w:szCs w:val="20"/>
              </w:rPr>
            </w:pPr>
          </w:p>
        </w:tc>
        <w:tc>
          <w:tcPr>
            <w:tcW w:w="80" w:type="dxa"/>
            <w:vAlign w:val="bottom"/>
          </w:tcPr>
          <w:p w:rsidR="000D33F9" w:rsidRDefault="000D33F9">
            <w:pPr>
              <w:rPr>
                <w:sz w:val="20"/>
                <w:szCs w:val="20"/>
              </w:rPr>
            </w:pPr>
          </w:p>
        </w:tc>
        <w:tc>
          <w:tcPr>
            <w:tcW w:w="40" w:type="dxa"/>
            <w:vAlign w:val="bottom"/>
          </w:tcPr>
          <w:p w:rsidR="000D33F9" w:rsidRDefault="000D33F9">
            <w:pPr>
              <w:rPr>
                <w:sz w:val="20"/>
                <w:szCs w:val="20"/>
              </w:rPr>
            </w:pPr>
          </w:p>
        </w:tc>
        <w:tc>
          <w:tcPr>
            <w:tcW w:w="5520" w:type="dxa"/>
            <w:vAlign w:val="bottom"/>
          </w:tcPr>
          <w:p w:rsidR="000D33F9" w:rsidRDefault="00F5114B">
            <w:pPr>
              <w:rPr>
                <w:sz w:val="20"/>
                <w:szCs w:val="20"/>
              </w:rPr>
            </w:pPr>
            <w:r>
              <w:rPr>
                <w:rFonts w:ascii="Arial" w:eastAsia="Arial" w:hAnsi="Arial" w:cs="Arial"/>
                <w:b/>
                <w:bCs/>
                <w:sz w:val="16"/>
                <w:szCs w:val="16"/>
              </w:rPr>
              <w:t>MATERIJALNI RASHODI</w:t>
            </w:r>
          </w:p>
        </w:tc>
        <w:tc>
          <w:tcPr>
            <w:tcW w:w="1400" w:type="dxa"/>
            <w:vAlign w:val="bottom"/>
          </w:tcPr>
          <w:p w:rsidR="000D33F9" w:rsidRDefault="00F5114B">
            <w:pPr>
              <w:ind w:right="60"/>
              <w:jc w:val="right"/>
              <w:rPr>
                <w:sz w:val="20"/>
                <w:szCs w:val="20"/>
              </w:rPr>
            </w:pPr>
            <w:r>
              <w:rPr>
                <w:rFonts w:ascii="Arial" w:eastAsia="Arial" w:hAnsi="Arial" w:cs="Arial"/>
                <w:b/>
                <w:bCs/>
                <w:sz w:val="16"/>
                <w:szCs w:val="16"/>
              </w:rPr>
              <w:t>1.509.144,26</w:t>
            </w:r>
          </w:p>
        </w:tc>
        <w:tc>
          <w:tcPr>
            <w:tcW w:w="1280" w:type="dxa"/>
            <w:vAlign w:val="bottom"/>
          </w:tcPr>
          <w:p w:rsidR="000D33F9" w:rsidRDefault="00F5114B">
            <w:pPr>
              <w:ind w:right="180"/>
              <w:jc w:val="right"/>
              <w:rPr>
                <w:sz w:val="20"/>
                <w:szCs w:val="20"/>
              </w:rPr>
            </w:pPr>
            <w:r>
              <w:rPr>
                <w:rFonts w:ascii="Arial" w:eastAsia="Arial" w:hAnsi="Arial" w:cs="Arial"/>
                <w:b/>
                <w:bCs/>
                <w:sz w:val="16"/>
                <w:szCs w:val="16"/>
              </w:rPr>
              <w:t>1.595.000,00</w:t>
            </w:r>
          </w:p>
        </w:tc>
        <w:tc>
          <w:tcPr>
            <w:tcW w:w="1240" w:type="dxa"/>
            <w:vAlign w:val="bottom"/>
          </w:tcPr>
          <w:p w:rsidR="000D33F9" w:rsidRDefault="00F5114B">
            <w:pPr>
              <w:ind w:right="40"/>
              <w:jc w:val="right"/>
              <w:rPr>
                <w:sz w:val="20"/>
                <w:szCs w:val="20"/>
              </w:rPr>
            </w:pPr>
            <w:r>
              <w:rPr>
                <w:rFonts w:ascii="Arial" w:eastAsia="Arial" w:hAnsi="Arial" w:cs="Arial"/>
                <w:b/>
                <w:bCs/>
                <w:sz w:val="16"/>
                <w:szCs w:val="16"/>
              </w:rPr>
              <w:t>1.447.347,70</w:t>
            </w:r>
          </w:p>
        </w:tc>
        <w:tc>
          <w:tcPr>
            <w:tcW w:w="660" w:type="dxa"/>
            <w:vAlign w:val="bottom"/>
          </w:tcPr>
          <w:p w:rsidR="000D33F9" w:rsidRDefault="00F5114B">
            <w:pPr>
              <w:ind w:right="70"/>
              <w:jc w:val="right"/>
              <w:rPr>
                <w:sz w:val="20"/>
                <w:szCs w:val="20"/>
              </w:rPr>
            </w:pPr>
            <w:r>
              <w:rPr>
                <w:rFonts w:ascii="Arial" w:eastAsia="Arial" w:hAnsi="Arial" w:cs="Arial"/>
                <w:b/>
                <w:bCs/>
                <w:sz w:val="14"/>
                <w:szCs w:val="14"/>
              </w:rPr>
              <w:t>95,91</w:t>
            </w:r>
          </w:p>
        </w:tc>
        <w:tc>
          <w:tcPr>
            <w:tcW w:w="480" w:type="dxa"/>
            <w:vAlign w:val="bottom"/>
          </w:tcPr>
          <w:p w:rsidR="000D33F9" w:rsidRDefault="00F5114B">
            <w:pPr>
              <w:jc w:val="right"/>
              <w:rPr>
                <w:sz w:val="20"/>
                <w:szCs w:val="20"/>
              </w:rPr>
            </w:pPr>
            <w:r>
              <w:rPr>
                <w:rFonts w:ascii="Arial" w:eastAsia="Arial" w:hAnsi="Arial" w:cs="Arial"/>
                <w:b/>
                <w:bCs/>
                <w:sz w:val="14"/>
                <w:szCs w:val="14"/>
              </w:rPr>
              <w:t>90,74</w:t>
            </w:r>
          </w:p>
        </w:tc>
        <w:tc>
          <w:tcPr>
            <w:tcW w:w="0" w:type="dxa"/>
            <w:vAlign w:val="bottom"/>
          </w:tcPr>
          <w:p w:rsidR="000D33F9" w:rsidRDefault="000D33F9">
            <w:pPr>
              <w:rPr>
                <w:sz w:val="1"/>
                <w:szCs w:val="1"/>
              </w:rPr>
            </w:pPr>
          </w:p>
        </w:tc>
      </w:tr>
      <w:tr w:rsidR="000D33F9">
        <w:trPr>
          <w:trHeight w:val="77"/>
        </w:trPr>
        <w:tc>
          <w:tcPr>
            <w:tcW w:w="20" w:type="dxa"/>
            <w:vAlign w:val="bottom"/>
          </w:tcPr>
          <w:p w:rsidR="000D33F9" w:rsidRDefault="000D33F9">
            <w:pPr>
              <w:rPr>
                <w:sz w:val="6"/>
                <w:szCs w:val="6"/>
              </w:rPr>
            </w:pPr>
          </w:p>
        </w:tc>
        <w:tc>
          <w:tcPr>
            <w:tcW w:w="260" w:type="dxa"/>
            <w:vAlign w:val="bottom"/>
          </w:tcPr>
          <w:p w:rsidR="000D33F9" w:rsidRDefault="000D33F9">
            <w:pPr>
              <w:rPr>
                <w:sz w:val="6"/>
                <w:szCs w:val="6"/>
              </w:rPr>
            </w:pPr>
          </w:p>
        </w:tc>
        <w:tc>
          <w:tcPr>
            <w:tcW w:w="40" w:type="dxa"/>
            <w:vAlign w:val="bottom"/>
          </w:tcPr>
          <w:p w:rsidR="000D33F9" w:rsidRDefault="000D33F9">
            <w:pPr>
              <w:rPr>
                <w:sz w:val="6"/>
                <w:szCs w:val="6"/>
              </w:rPr>
            </w:pPr>
          </w:p>
        </w:tc>
        <w:tc>
          <w:tcPr>
            <w:tcW w:w="80" w:type="dxa"/>
            <w:vAlign w:val="bottom"/>
          </w:tcPr>
          <w:p w:rsidR="000D33F9" w:rsidRDefault="000D33F9">
            <w:pPr>
              <w:rPr>
                <w:sz w:val="6"/>
                <w:szCs w:val="6"/>
              </w:rPr>
            </w:pPr>
          </w:p>
        </w:tc>
        <w:tc>
          <w:tcPr>
            <w:tcW w:w="40" w:type="dxa"/>
            <w:vAlign w:val="bottom"/>
          </w:tcPr>
          <w:p w:rsidR="000D33F9" w:rsidRDefault="000D33F9">
            <w:pPr>
              <w:rPr>
                <w:sz w:val="6"/>
                <w:szCs w:val="6"/>
              </w:rPr>
            </w:pPr>
          </w:p>
        </w:tc>
        <w:tc>
          <w:tcPr>
            <w:tcW w:w="5520" w:type="dxa"/>
            <w:vAlign w:val="bottom"/>
          </w:tcPr>
          <w:p w:rsidR="000D33F9" w:rsidRDefault="000D33F9">
            <w:pPr>
              <w:rPr>
                <w:sz w:val="6"/>
                <w:szCs w:val="6"/>
              </w:rPr>
            </w:pPr>
          </w:p>
        </w:tc>
        <w:tc>
          <w:tcPr>
            <w:tcW w:w="1400" w:type="dxa"/>
            <w:vAlign w:val="bottom"/>
          </w:tcPr>
          <w:p w:rsidR="000D33F9" w:rsidRDefault="000D33F9">
            <w:pPr>
              <w:rPr>
                <w:sz w:val="6"/>
                <w:szCs w:val="6"/>
              </w:rPr>
            </w:pPr>
          </w:p>
        </w:tc>
        <w:tc>
          <w:tcPr>
            <w:tcW w:w="1280" w:type="dxa"/>
            <w:vAlign w:val="bottom"/>
          </w:tcPr>
          <w:p w:rsidR="000D33F9" w:rsidRDefault="000D33F9">
            <w:pPr>
              <w:rPr>
                <w:sz w:val="6"/>
                <w:szCs w:val="6"/>
              </w:rPr>
            </w:pPr>
          </w:p>
        </w:tc>
        <w:tc>
          <w:tcPr>
            <w:tcW w:w="1240" w:type="dxa"/>
            <w:vAlign w:val="bottom"/>
          </w:tcPr>
          <w:p w:rsidR="000D33F9" w:rsidRDefault="000D33F9">
            <w:pPr>
              <w:rPr>
                <w:sz w:val="6"/>
                <w:szCs w:val="6"/>
              </w:rPr>
            </w:pPr>
          </w:p>
        </w:tc>
        <w:tc>
          <w:tcPr>
            <w:tcW w:w="660" w:type="dxa"/>
            <w:vAlign w:val="bottom"/>
          </w:tcPr>
          <w:p w:rsidR="000D33F9" w:rsidRDefault="000D33F9">
            <w:pPr>
              <w:rPr>
                <w:sz w:val="6"/>
                <w:szCs w:val="6"/>
              </w:rPr>
            </w:pPr>
          </w:p>
        </w:tc>
        <w:tc>
          <w:tcPr>
            <w:tcW w:w="480" w:type="dxa"/>
            <w:vAlign w:val="bottom"/>
          </w:tcPr>
          <w:p w:rsidR="000D33F9" w:rsidRDefault="000D33F9">
            <w:pPr>
              <w:rPr>
                <w:sz w:val="6"/>
                <w:szCs w:val="6"/>
              </w:rPr>
            </w:pPr>
          </w:p>
        </w:tc>
        <w:tc>
          <w:tcPr>
            <w:tcW w:w="0" w:type="dxa"/>
            <w:vAlign w:val="bottom"/>
          </w:tcPr>
          <w:p w:rsidR="000D33F9" w:rsidRDefault="000D33F9">
            <w:pPr>
              <w:rPr>
                <w:sz w:val="1"/>
                <w:szCs w:val="1"/>
              </w:rPr>
            </w:pPr>
          </w:p>
        </w:tc>
      </w:tr>
      <w:tr w:rsidR="000D33F9">
        <w:trPr>
          <w:trHeight w:val="240"/>
        </w:trPr>
        <w:tc>
          <w:tcPr>
            <w:tcW w:w="280" w:type="dxa"/>
            <w:gridSpan w:val="2"/>
            <w:shd w:val="clear" w:color="auto" w:fill="DDFFEB"/>
            <w:vAlign w:val="bottom"/>
          </w:tcPr>
          <w:p w:rsidR="000D33F9" w:rsidRDefault="00F5114B">
            <w:pPr>
              <w:ind w:right="74"/>
              <w:jc w:val="right"/>
              <w:rPr>
                <w:sz w:val="20"/>
                <w:szCs w:val="20"/>
              </w:rPr>
            </w:pPr>
            <w:r>
              <w:rPr>
                <w:rFonts w:ascii="Arial" w:eastAsia="Arial" w:hAnsi="Arial" w:cs="Arial"/>
                <w:b/>
                <w:bCs/>
                <w:w w:val="71"/>
                <w:sz w:val="20"/>
                <w:szCs w:val="20"/>
              </w:rPr>
              <w:t>4</w:t>
            </w:r>
          </w:p>
        </w:tc>
        <w:tc>
          <w:tcPr>
            <w:tcW w:w="40" w:type="dxa"/>
            <w:vAlign w:val="bottom"/>
          </w:tcPr>
          <w:p w:rsidR="000D33F9" w:rsidRDefault="000D33F9">
            <w:pPr>
              <w:rPr>
                <w:sz w:val="20"/>
                <w:szCs w:val="20"/>
              </w:rPr>
            </w:pPr>
          </w:p>
        </w:tc>
        <w:tc>
          <w:tcPr>
            <w:tcW w:w="5640" w:type="dxa"/>
            <w:gridSpan w:val="3"/>
            <w:vAlign w:val="bottom"/>
          </w:tcPr>
          <w:p w:rsidR="000D33F9" w:rsidRDefault="00F5114B">
            <w:pPr>
              <w:ind w:left="60"/>
              <w:rPr>
                <w:sz w:val="20"/>
                <w:szCs w:val="20"/>
              </w:rPr>
            </w:pPr>
            <w:r>
              <w:rPr>
                <w:rFonts w:ascii="Arial" w:eastAsia="Arial" w:hAnsi="Arial" w:cs="Arial"/>
                <w:b/>
                <w:bCs/>
                <w:sz w:val="16"/>
                <w:szCs w:val="16"/>
              </w:rPr>
              <w:t>RASHODI ZA NABAVU NEFINANCIJSKE IMOVINE</w:t>
            </w:r>
          </w:p>
        </w:tc>
        <w:tc>
          <w:tcPr>
            <w:tcW w:w="1400" w:type="dxa"/>
            <w:vAlign w:val="bottom"/>
          </w:tcPr>
          <w:p w:rsidR="000D33F9" w:rsidRDefault="00F5114B">
            <w:pPr>
              <w:ind w:right="60"/>
              <w:jc w:val="right"/>
              <w:rPr>
                <w:sz w:val="20"/>
                <w:szCs w:val="20"/>
              </w:rPr>
            </w:pPr>
            <w:r>
              <w:rPr>
                <w:rFonts w:ascii="Arial" w:eastAsia="Arial" w:hAnsi="Arial" w:cs="Arial"/>
                <w:b/>
                <w:bCs/>
                <w:sz w:val="16"/>
                <w:szCs w:val="16"/>
              </w:rPr>
              <w:t>0,00</w:t>
            </w:r>
          </w:p>
        </w:tc>
        <w:tc>
          <w:tcPr>
            <w:tcW w:w="1280" w:type="dxa"/>
            <w:vAlign w:val="bottom"/>
          </w:tcPr>
          <w:p w:rsidR="000D33F9" w:rsidRDefault="00F5114B">
            <w:pPr>
              <w:ind w:right="180"/>
              <w:jc w:val="right"/>
              <w:rPr>
                <w:sz w:val="20"/>
                <w:szCs w:val="20"/>
              </w:rPr>
            </w:pPr>
            <w:r>
              <w:rPr>
                <w:rFonts w:ascii="Arial" w:eastAsia="Arial" w:hAnsi="Arial" w:cs="Arial"/>
                <w:b/>
                <w:bCs/>
                <w:sz w:val="16"/>
                <w:szCs w:val="16"/>
              </w:rPr>
              <w:t>250.000,00</w:t>
            </w:r>
          </w:p>
        </w:tc>
        <w:tc>
          <w:tcPr>
            <w:tcW w:w="1240" w:type="dxa"/>
            <w:vAlign w:val="bottom"/>
          </w:tcPr>
          <w:p w:rsidR="000D33F9" w:rsidRDefault="00F5114B">
            <w:pPr>
              <w:ind w:right="40"/>
              <w:jc w:val="right"/>
              <w:rPr>
                <w:sz w:val="20"/>
                <w:szCs w:val="20"/>
              </w:rPr>
            </w:pPr>
            <w:r>
              <w:rPr>
                <w:rFonts w:ascii="Arial" w:eastAsia="Arial" w:hAnsi="Arial" w:cs="Arial"/>
                <w:b/>
                <w:bCs/>
                <w:sz w:val="16"/>
                <w:szCs w:val="16"/>
              </w:rPr>
              <w:t>113.225,00</w:t>
            </w:r>
          </w:p>
        </w:tc>
        <w:tc>
          <w:tcPr>
            <w:tcW w:w="660" w:type="dxa"/>
            <w:vAlign w:val="bottom"/>
          </w:tcPr>
          <w:p w:rsidR="000D33F9" w:rsidRDefault="000D33F9">
            <w:pPr>
              <w:rPr>
                <w:sz w:val="20"/>
                <w:szCs w:val="20"/>
              </w:rPr>
            </w:pPr>
          </w:p>
        </w:tc>
        <w:tc>
          <w:tcPr>
            <w:tcW w:w="480" w:type="dxa"/>
            <w:vAlign w:val="bottom"/>
          </w:tcPr>
          <w:p w:rsidR="000D33F9" w:rsidRDefault="00F5114B">
            <w:pPr>
              <w:jc w:val="right"/>
              <w:rPr>
                <w:sz w:val="20"/>
                <w:szCs w:val="20"/>
              </w:rPr>
            </w:pPr>
            <w:r>
              <w:rPr>
                <w:rFonts w:ascii="Arial" w:eastAsia="Arial" w:hAnsi="Arial" w:cs="Arial"/>
                <w:b/>
                <w:bCs/>
                <w:sz w:val="14"/>
                <w:szCs w:val="14"/>
              </w:rPr>
              <w:t>45,29</w:t>
            </w:r>
          </w:p>
        </w:tc>
        <w:tc>
          <w:tcPr>
            <w:tcW w:w="0" w:type="dxa"/>
            <w:vAlign w:val="bottom"/>
          </w:tcPr>
          <w:p w:rsidR="000D33F9" w:rsidRDefault="000D33F9">
            <w:pPr>
              <w:rPr>
                <w:sz w:val="1"/>
                <w:szCs w:val="1"/>
              </w:rPr>
            </w:pPr>
          </w:p>
        </w:tc>
      </w:tr>
      <w:tr w:rsidR="000D33F9">
        <w:trPr>
          <w:trHeight w:val="29"/>
        </w:trPr>
        <w:tc>
          <w:tcPr>
            <w:tcW w:w="20" w:type="dxa"/>
            <w:vAlign w:val="bottom"/>
          </w:tcPr>
          <w:p w:rsidR="000D33F9" w:rsidRDefault="000D33F9">
            <w:pPr>
              <w:rPr>
                <w:sz w:val="2"/>
                <w:szCs w:val="2"/>
              </w:rPr>
            </w:pPr>
          </w:p>
        </w:tc>
        <w:tc>
          <w:tcPr>
            <w:tcW w:w="26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5520" w:type="dxa"/>
            <w:vAlign w:val="bottom"/>
          </w:tcPr>
          <w:p w:rsidR="000D33F9" w:rsidRDefault="000D33F9">
            <w:pPr>
              <w:rPr>
                <w:sz w:val="2"/>
                <w:szCs w:val="2"/>
              </w:rPr>
            </w:pPr>
          </w:p>
        </w:tc>
        <w:tc>
          <w:tcPr>
            <w:tcW w:w="1400" w:type="dxa"/>
            <w:vAlign w:val="bottom"/>
          </w:tcPr>
          <w:p w:rsidR="000D33F9" w:rsidRDefault="000D33F9">
            <w:pPr>
              <w:rPr>
                <w:sz w:val="2"/>
                <w:szCs w:val="2"/>
              </w:rPr>
            </w:pPr>
          </w:p>
        </w:tc>
        <w:tc>
          <w:tcPr>
            <w:tcW w:w="1280" w:type="dxa"/>
            <w:vAlign w:val="bottom"/>
          </w:tcPr>
          <w:p w:rsidR="000D33F9" w:rsidRDefault="000D33F9">
            <w:pPr>
              <w:rPr>
                <w:sz w:val="2"/>
                <w:szCs w:val="2"/>
              </w:rPr>
            </w:pPr>
          </w:p>
        </w:tc>
        <w:tc>
          <w:tcPr>
            <w:tcW w:w="1240" w:type="dxa"/>
            <w:vAlign w:val="bottom"/>
          </w:tcPr>
          <w:p w:rsidR="000D33F9" w:rsidRDefault="000D33F9">
            <w:pPr>
              <w:rPr>
                <w:sz w:val="2"/>
                <w:szCs w:val="2"/>
              </w:rPr>
            </w:pPr>
          </w:p>
        </w:tc>
        <w:tc>
          <w:tcPr>
            <w:tcW w:w="660" w:type="dxa"/>
            <w:vAlign w:val="bottom"/>
          </w:tcPr>
          <w:p w:rsidR="000D33F9" w:rsidRDefault="000D33F9">
            <w:pPr>
              <w:rPr>
                <w:sz w:val="2"/>
                <w:szCs w:val="2"/>
              </w:rPr>
            </w:pPr>
          </w:p>
        </w:tc>
        <w:tc>
          <w:tcPr>
            <w:tcW w:w="480" w:type="dxa"/>
            <w:vAlign w:val="bottom"/>
          </w:tcPr>
          <w:p w:rsidR="000D33F9" w:rsidRDefault="000D33F9">
            <w:pPr>
              <w:rPr>
                <w:sz w:val="2"/>
                <w:szCs w:val="2"/>
              </w:rPr>
            </w:pPr>
          </w:p>
        </w:tc>
        <w:tc>
          <w:tcPr>
            <w:tcW w:w="0" w:type="dxa"/>
            <w:vAlign w:val="bottom"/>
          </w:tcPr>
          <w:p w:rsidR="000D33F9" w:rsidRDefault="000D33F9">
            <w:pPr>
              <w:spacing w:line="20" w:lineRule="exact"/>
              <w:rPr>
                <w:sz w:val="1"/>
                <w:szCs w:val="1"/>
              </w:rPr>
            </w:pPr>
          </w:p>
        </w:tc>
      </w:tr>
      <w:tr w:rsidR="000D33F9">
        <w:trPr>
          <w:trHeight w:val="240"/>
        </w:trPr>
        <w:tc>
          <w:tcPr>
            <w:tcW w:w="20" w:type="dxa"/>
            <w:vAlign w:val="bottom"/>
          </w:tcPr>
          <w:p w:rsidR="000D33F9" w:rsidRDefault="000D33F9">
            <w:pPr>
              <w:rPr>
                <w:sz w:val="20"/>
                <w:szCs w:val="20"/>
              </w:rPr>
            </w:pPr>
          </w:p>
        </w:tc>
        <w:tc>
          <w:tcPr>
            <w:tcW w:w="260" w:type="dxa"/>
            <w:vAlign w:val="bottom"/>
          </w:tcPr>
          <w:p w:rsidR="000D33F9" w:rsidRDefault="00F5114B">
            <w:pPr>
              <w:jc w:val="right"/>
              <w:rPr>
                <w:sz w:val="20"/>
                <w:szCs w:val="20"/>
              </w:rPr>
            </w:pPr>
            <w:r>
              <w:rPr>
                <w:rFonts w:ascii="Arial" w:eastAsia="Arial" w:hAnsi="Arial" w:cs="Arial"/>
                <w:b/>
                <w:bCs/>
                <w:w w:val="89"/>
                <w:sz w:val="20"/>
                <w:szCs w:val="20"/>
              </w:rPr>
              <w:t>42</w:t>
            </w:r>
          </w:p>
        </w:tc>
        <w:tc>
          <w:tcPr>
            <w:tcW w:w="40" w:type="dxa"/>
            <w:vAlign w:val="bottom"/>
          </w:tcPr>
          <w:p w:rsidR="000D33F9" w:rsidRDefault="000D33F9">
            <w:pPr>
              <w:rPr>
                <w:sz w:val="20"/>
                <w:szCs w:val="20"/>
              </w:rPr>
            </w:pPr>
          </w:p>
        </w:tc>
        <w:tc>
          <w:tcPr>
            <w:tcW w:w="80" w:type="dxa"/>
            <w:vAlign w:val="bottom"/>
          </w:tcPr>
          <w:p w:rsidR="000D33F9" w:rsidRDefault="000D33F9">
            <w:pPr>
              <w:rPr>
                <w:sz w:val="20"/>
                <w:szCs w:val="20"/>
              </w:rPr>
            </w:pPr>
          </w:p>
        </w:tc>
        <w:tc>
          <w:tcPr>
            <w:tcW w:w="40" w:type="dxa"/>
            <w:vAlign w:val="bottom"/>
          </w:tcPr>
          <w:p w:rsidR="000D33F9" w:rsidRDefault="000D33F9">
            <w:pPr>
              <w:rPr>
                <w:sz w:val="20"/>
                <w:szCs w:val="20"/>
              </w:rPr>
            </w:pPr>
          </w:p>
        </w:tc>
        <w:tc>
          <w:tcPr>
            <w:tcW w:w="5520" w:type="dxa"/>
            <w:vAlign w:val="bottom"/>
          </w:tcPr>
          <w:p w:rsidR="000D33F9" w:rsidRDefault="00F5114B">
            <w:pPr>
              <w:rPr>
                <w:sz w:val="20"/>
                <w:szCs w:val="20"/>
              </w:rPr>
            </w:pPr>
            <w:r>
              <w:rPr>
                <w:rFonts w:ascii="Arial" w:eastAsia="Arial" w:hAnsi="Arial" w:cs="Arial"/>
                <w:b/>
                <w:bCs/>
                <w:sz w:val="16"/>
                <w:szCs w:val="16"/>
              </w:rPr>
              <w:t xml:space="preserve">RASHODI ZA </w:t>
            </w:r>
            <w:r>
              <w:rPr>
                <w:rFonts w:ascii="Arial" w:eastAsia="Arial" w:hAnsi="Arial" w:cs="Arial"/>
                <w:b/>
                <w:bCs/>
                <w:sz w:val="16"/>
                <w:szCs w:val="16"/>
              </w:rPr>
              <w:t>NABAVU PROIZVEDENE DUGOTRAJ.IMOVINE</w:t>
            </w:r>
          </w:p>
        </w:tc>
        <w:tc>
          <w:tcPr>
            <w:tcW w:w="1400" w:type="dxa"/>
            <w:vAlign w:val="bottom"/>
          </w:tcPr>
          <w:p w:rsidR="000D33F9" w:rsidRDefault="00F5114B">
            <w:pPr>
              <w:ind w:right="60"/>
              <w:jc w:val="right"/>
              <w:rPr>
                <w:sz w:val="20"/>
                <w:szCs w:val="20"/>
              </w:rPr>
            </w:pPr>
            <w:r>
              <w:rPr>
                <w:rFonts w:ascii="Arial" w:eastAsia="Arial" w:hAnsi="Arial" w:cs="Arial"/>
                <w:b/>
                <w:bCs/>
                <w:sz w:val="16"/>
                <w:szCs w:val="16"/>
              </w:rPr>
              <w:t>0,00</w:t>
            </w:r>
          </w:p>
        </w:tc>
        <w:tc>
          <w:tcPr>
            <w:tcW w:w="1280" w:type="dxa"/>
            <w:vAlign w:val="bottom"/>
          </w:tcPr>
          <w:p w:rsidR="000D33F9" w:rsidRDefault="00F5114B">
            <w:pPr>
              <w:ind w:right="180"/>
              <w:jc w:val="right"/>
              <w:rPr>
                <w:sz w:val="20"/>
                <w:szCs w:val="20"/>
              </w:rPr>
            </w:pPr>
            <w:r>
              <w:rPr>
                <w:rFonts w:ascii="Arial" w:eastAsia="Arial" w:hAnsi="Arial" w:cs="Arial"/>
                <w:b/>
                <w:bCs/>
                <w:sz w:val="16"/>
                <w:szCs w:val="16"/>
              </w:rPr>
              <w:t>250.000,00</w:t>
            </w:r>
          </w:p>
        </w:tc>
        <w:tc>
          <w:tcPr>
            <w:tcW w:w="1240" w:type="dxa"/>
            <w:vAlign w:val="bottom"/>
          </w:tcPr>
          <w:p w:rsidR="000D33F9" w:rsidRDefault="00F5114B">
            <w:pPr>
              <w:ind w:right="40"/>
              <w:jc w:val="right"/>
              <w:rPr>
                <w:sz w:val="20"/>
                <w:szCs w:val="20"/>
              </w:rPr>
            </w:pPr>
            <w:r>
              <w:rPr>
                <w:rFonts w:ascii="Arial" w:eastAsia="Arial" w:hAnsi="Arial" w:cs="Arial"/>
                <w:b/>
                <w:bCs/>
                <w:sz w:val="16"/>
                <w:szCs w:val="16"/>
              </w:rPr>
              <w:t>113.225,00</w:t>
            </w:r>
          </w:p>
        </w:tc>
        <w:tc>
          <w:tcPr>
            <w:tcW w:w="660" w:type="dxa"/>
            <w:vAlign w:val="bottom"/>
          </w:tcPr>
          <w:p w:rsidR="000D33F9" w:rsidRDefault="000D33F9">
            <w:pPr>
              <w:rPr>
                <w:sz w:val="20"/>
                <w:szCs w:val="20"/>
              </w:rPr>
            </w:pPr>
          </w:p>
        </w:tc>
        <w:tc>
          <w:tcPr>
            <w:tcW w:w="480" w:type="dxa"/>
            <w:vAlign w:val="bottom"/>
          </w:tcPr>
          <w:p w:rsidR="000D33F9" w:rsidRDefault="00F5114B">
            <w:pPr>
              <w:jc w:val="right"/>
              <w:rPr>
                <w:sz w:val="20"/>
                <w:szCs w:val="20"/>
              </w:rPr>
            </w:pPr>
            <w:r>
              <w:rPr>
                <w:rFonts w:ascii="Arial" w:eastAsia="Arial" w:hAnsi="Arial" w:cs="Arial"/>
                <w:b/>
                <w:bCs/>
                <w:sz w:val="14"/>
                <w:szCs w:val="14"/>
              </w:rPr>
              <w:t>45,29</w:t>
            </w:r>
          </w:p>
        </w:tc>
        <w:tc>
          <w:tcPr>
            <w:tcW w:w="0" w:type="dxa"/>
            <w:vAlign w:val="bottom"/>
          </w:tcPr>
          <w:p w:rsidR="000D33F9" w:rsidRDefault="000D33F9">
            <w:pPr>
              <w:rPr>
                <w:sz w:val="1"/>
                <w:szCs w:val="1"/>
              </w:rPr>
            </w:pPr>
          </w:p>
        </w:tc>
      </w:tr>
      <w:tr w:rsidR="000D33F9">
        <w:trPr>
          <w:trHeight w:val="77"/>
        </w:trPr>
        <w:tc>
          <w:tcPr>
            <w:tcW w:w="280" w:type="dxa"/>
            <w:gridSpan w:val="2"/>
            <w:vAlign w:val="bottom"/>
          </w:tcPr>
          <w:p w:rsidR="000D33F9" w:rsidRDefault="000D33F9">
            <w:pPr>
              <w:rPr>
                <w:sz w:val="6"/>
                <w:szCs w:val="6"/>
              </w:rPr>
            </w:pPr>
          </w:p>
        </w:tc>
        <w:tc>
          <w:tcPr>
            <w:tcW w:w="40" w:type="dxa"/>
            <w:vAlign w:val="bottom"/>
          </w:tcPr>
          <w:p w:rsidR="000D33F9" w:rsidRDefault="000D33F9">
            <w:pPr>
              <w:rPr>
                <w:sz w:val="6"/>
                <w:szCs w:val="6"/>
              </w:rPr>
            </w:pPr>
          </w:p>
        </w:tc>
        <w:tc>
          <w:tcPr>
            <w:tcW w:w="80" w:type="dxa"/>
            <w:vAlign w:val="bottom"/>
          </w:tcPr>
          <w:p w:rsidR="000D33F9" w:rsidRDefault="000D33F9">
            <w:pPr>
              <w:rPr>
                <w:sz w:val="6"/>
                <w:szCs w:val="6"/>
              </w:rPr>
            </w:pPr>
          </w:p>
        </w:tc>
        <w:tc>
          <w:tcPr>
            <w:tcW w:w="40" w:type="dxa"/>
            <w:vAlign w:val="bottom"/>
          </w:tcPr>
          <w:p w:rsidR="000D33F9" w:rsidRDefault="000D33F9">
            <w:pPr>
              <w:rPr>
                <w:sz w:val="6"/>
                <w:szCs w:val="6"/>
              </w:rPr>
            </w:pPr>
          </w:p>
        </w:tc>
        <w:tc>
          <w:tcPr>
            <w:tcW w:w="5520" w:type="dxa"/>
            <w:vAlign w:val="bottom"/>
          </w:tcPr>
          <w:p w:rsidR="000D33F9" w:rsidRDefault="000D33F9">
            <w:pPr>
              <w:rPr>
                <w:sz w:val="6"/>
                <w:szCs w:val="6"/>
              </w:rPr>
            </w:pPr>
          </w:p>
        </w:tc>
        <w:tc>
          <w:tcPr>
            <w:tcW w:w="1400" w:type="dxa"/>
            <w:vAlign w:val="bottom"/>
          </w:tcPr>
          <w:p w:rsidR="000D33F9" w:rsidRDefault="000D33F9">
            <w:pPr>
              <w:rPr>
                <w:sz w:val="6"/>
                <w:szCs w:val="6"/>
              </w:rPr>
            </w:pPr>
          </w:p>
        </w:tc>
        <w:tc>
          <w:tcPr>
            <w:tcW w:w="1280" w:type="dxa"/>
            <w:vAlign w:val="bottom"/>
          </w:tcPr>
          <w:p w:rsidR="000D33F9" w:rsidRDefault="000D33F9">
            <w:pPr>
              <w:rPr>
                <w:sz w:val="6"/>
                <w:szCs w:val="6"/>
              </w:rPr>
            </w:pPr>
          </w:p>
        </w:tc>
        <w:tc>
          <w:tcPr>
            <w:tcW w:w="1240" w:type="dxa"/>
            <w:vAlign w:val="bottom"/>
          </w:tcPr>
          <w:p w:rsidR="000D33F9" w:rsidRDefault="000D33F9">
            <w:pPr>
              <w:rPr>
                <w:sz w:val="6"/>
                <w:szCs w:val="6"/>
              </w:rPr>
            </w:pPr>
          </w:p>
        </w:tc>
        <w:tc>
          <w:tcPr>
            <w:tcW w:w="660" w:type="dxa"/>
            <w:vAlign w:val="bottom"/>
          </w:tcPr>
          <w:p w:rsidR="000D33F9" w:rsidRDefault="000D33F9">
            <w:pPr>
              <w:rPr>
                <w:sz w:val="6"/>
                <w:szCs w:val="6"/>
              </w:rPr>
            </w:pPr>
          </w:p>
        </w:tc>
        <w:tc>
          <w:tcPr>
            <w:tcW w:w="480" w:type="dxa"/>
            <w:vAlign w:val="bottom"/>
          </w:tcPr>
          <w:p w:rsidR="000D33F9" w:rsidRDefault="000D33F9">
            <w:pPr>
              <w:rPr>
                <w:sz w:val="6"/>
                <w:szCs w:val="6"/>
              </w:rPr>
            </w:pPr>
          </w:p>
        </w:tc>
        <w:tc>
          <w:tcPr>
            <w:tcW w:w="0" w:type="dxa"/>
            <w:vAlign w:val="bottom"/>
          </w:tcPr>
          <w:p w:rsidR="000D33F9" w:rsidRDefault="000D33F9">
            <w:pPr>
              <w:rPr>
                <w:sz w:val="1"/>
                <w:szCs w:val="1"/>
              </w:rPr>
            </w:pPr>
          </w:p>
        </w:tc>
      </w:tr>
      <w:tr w:rsidR="000D33F9">
        <w:trPr>
          <w:trHeight w:val="328"/>
        </w:trPr>
        <w:tc>
          <w:tcPr>
            <w:tcW w:w="20" w:type="dxa"/>
            <w:vAlign w:val="bottom"/>
          </w:tcPr>
          <w:p w:rsidR="000D33F9" w:rsidRDefault="000D33F9">
            <w:pPr>
              <w:rPr>
                <w:sz w:val="24"/>
                <w:szCs w:val="24"/>
              </w:rPr>
            </w:pPr>
          </w:p>
        </w:tc>
        <w:tc>
          <w:tcPr>
            <w:tcW w:w="260" w:type="dxa"/>
            <w:shd w:val="clear" w:color="auto" w:fill="FCFED6"/>
            <w:vAlign w:val="bottom"/>
          </w:tcPr>
          <w:p w:rsidR="000D33F9" w:rsidRDefault="00F5114B">
            <w:pPr>
              <w:jc w:val="right"/>
              <w:rPr>
                <w:sz w:val="20"/>
                <w:szCs w:val="20"/>
              </w:rPr>
            </w:pPr>
            <w:r>
              <w:rPr>
                <w:rFonts w:ascii="Arial" w:eastAsia="Arial" w:hAnsi="Arial" w:cs="Arial"/>
                <w:b/>
                <w:bCs/>
                <w:w w:val="82"/>
                <w:sz w:val="24"/>
                <w:szCs w:val="24"/>
              </w:rPr>
              <w:t>07</w:t>
            </w:r>
          </w:p>
        </w:tc>
        <w:tc>
          <w:tcPr>
            <w:tcW w:w="40" w:type="dxa"/>
            <w:shd w:val="clear" w:color="auto" w:fill="FCFED6"/>
            <w:vAlign w:val="bottom"/>
          </w:tcPr>
          <w:p w:rsidR="000D33F9" w:rsidRDefault="000D33F9">
            <w:pPr>
              <w:rPr>
                <w:sz w:val="24"/>
                <w:szCs w:val="24"/>
              </w:rPr>
            </w:pPr>
          </w:p>
        </w:tc>
        <w:tc>
          <w:tcPr>
            <w:tcW w:w="80" w:type="dxa"/>
            <w:shd w:val="clear" w:color="auto" w:fill="FCFED6"/>
            <w:vAlign w:val="bottom"/>
          </w:tcPr>
          <w:p w:rsidR="000D33F9" w:rsidRDefault="000D33F9">
            <w:pPr>
              <w:rPr>
                <w:sz w:val="24"/>
                <w:szCs w:val="24"/>
              </w:rPr>
            </w:pPr>
          </w:p>
        </w:tc>
        <w:tc>
          <w:tcPr>
            <w:tcW w:w="40" w:type="dxa"/>
            <w:vAlign w:val="bottom"/>
          </w:tcPr>
          <w:p w:rsidR="000D33F9" w:rsidRDefault="000D33F9">
            <w:pPr>
              <w:rPr>
                <w:sz w:val="24"/>
                <w:szCs w:val="24"/>
              </w:rPr>
            </w:pPr>
          </w:p>
        </w:tc>
        <w:tc>
          <w:tcPr>
            <w:tcW w:w="5520" w:type="dxa"/>
            <w:shd w:val="clear" w:color="auto" w:fill="FCFED6"/>
            <w:vAlign w:val="bottom"/>
          </w:tcPr>
          <w:p w:rsidR="000D33F9" w:rsidRDefault="00F5114B">
            <w:pPr>
              <w:spacing w:line="220" w:lineRule="exact"/>
              <w:rPr>
                <w:sz w:val="20"/>
                <w:szCs w:val="20"/>
              </w:rPr>
            </w:pPr>
            <w:r>
              <w:rPr>
                <w:rFonts w:ascii="Arial" w:eastAsia="Arial" w:hAnsi="Arial" w:cs="Arial"/>
                <w:b/>
                <w:bCs/>
                <w:sz w:val="20"/>
                <w:szCs w:val="20"/>
              </w:rPr>
              <w:t>ZDRAVSTVO</w:t>
            </w:r>
          </w:p>
        </w:tc>
        <w:tc>
          <w:tcPr>
            <w:tcW w:w="1400" w:type="dxa"/>
            <w:vMerge w:val="restart"/>
            <w:vAlign w:val="bottom"/>
          </w:tcPr>
          <w:p w:rsidR="000D33F9" w:rsidRDefault="00F5114B">
            <w:pPr>
              <w:ind w:right="80"/>
              <w:jc w:val="right"/>
              <w:rPr>
                <w:sz w:val="20"/>
                <w:szCs w:val="20"/>
              </w:rPr>
            </w:pPr>
            <w:r>
              <w:rPr>
                <w:rFonts w:ascii="Arial" w:eastAsia="Arial" w:hAnsi="Arial" w:cs="Arial"/>
                <w:b/>
                <w:bCs/>
                <w:sz w:val="16"/>
                <w:szCs w:val="16"/>
              </w:rPr>
              <w:t>61.850,04</w:t>
            </w:r>
          </w:p>
        </w:tc>
        <w:tc>
          <w:tcPr>
            <w:tcW w:w="1280" w:type="dxa"/>
            <w:vMerge w:val="restart"/>
            <w:vAlign w:val="bottom"/>
          </w:tcPr>
          <w:p w:rsidR="000D33F9" w:rsidRDefault="00F5114B">
            <w:pPr>
              <w:ind w:right="200"/>
              <w:jc w:val="right"/>
              <w:rPr>
                <w:sz w:val="20"/>
                <w:szCs w:val="20"/>
              </w:rPr>
            </w:pPr>
            <w:r>
              <w:rPr>
                <w:rFonts w:ascii="Arial" w:eastAsia="Arial" w:hAnsi="Arial" w:cs="Arial"/>
                <w:b/>
                <w:bCs/>
                <w:sz w:val="16"/>
                <w:szCs w:val="16"/>
              </w:rPr>
              <w:t>165.000,00</w:t>
            </w:r>
          </w:p>
        </w:tc>
        <w:tc>
          <w:tcPr>
            <w:tcW w:w="1240" w:type="dxa"/>
            <w:vMerge w:val="restart"/>
            <w:vAlign w:val="bottom"/>
          </w:tcPr>
          <w:p w:rsidR="000D33F9" w:rsidRDefault="00F5114B">
            <w:pPr>
              <w:ind w:right="60"/>
              <w:jc w:val="right"/>
              <w:rPr>
                <w:sz w:val="20"/>
                <w:szCs w:val="20"/>
              </w:rPr>
            </w:pPr>
            <w:r>
              <w:rPr>
                <w:rFonts w:ascii="Arial" w:eastAsia="Arial" w:hAnsi="Arial" w:cs="Arial"/>
                <w:b/>
                <w:bCs/>
                <w:sz w:val="16"/>
                <w:szCs w:val="16"/>
              </w:rPr>
              <w:t>83.432,66</w:t>
            </w:r>
          </w:p>
        </w:tc>
        <w:tc>
          <w:tcPr>
            <w:tcW w:w="660" w:type="dxa"/>
            <w:vMerge w:val="restart"/>
            <w:vAlign w:val="bottom"/>
          </w:tcPr>
          <w:p w:rsidR="000D33F9" w:rsidRDefault="00F5114B">
            <w:pPr>
              <w:ind w:right="70"/>
              <w:jc w:val="right"/>
              <w:rPr>
                <w:sz w:val="20"/>
                <w:szCs w:val="20"/>
              </w:rPr>
            </w:pPr>
            <w:r>
              <w:rPr>
                <w:rFonts w:ascii="Arial" w:eastAsia="Arial" w:hAnsi="Arial" w:cs="Arial"/>
                <w:b/>
                <w:bCs/>
                <w:sz w:val="14"/>
                <w:szCs w:val="14"/>
              </w:rPr>
              <w:t>134,90</w:t>
            </w:r>
          </w:p>
        </w:tc>
        <w:tc>
          <w:tcPr>
            <w:tcW w:w="480" w:type="dxa"/>
            <w:vMerge w:val="restart"/>
            <w:vAlign w:val="bottom"/>
          </w:tcPr>
          <w:p w:rsidR="000D33F9" w:rsidRDefault="00F5114B">
            <w:pPr>
              <w:jc w:val="right"/>
              <w:rPr>
                <w:sz w:val="20"/>
                <w:szCs w:val="20"/>
              </w:rPr>
            </w:pPr>
            <w:r>
              <w:rPr>
                <w:rFonts w:ascii="Arial" w:eastAsia="Arial" w:hAnsi="Arial" w:cs="Arial"/>
                <w:b/>
                <w:bCs/>
                <w:sz w:val="14"/>
                <w:szCs w:val="14"/>
              </w:rPr>
              <w:t>50,57</w:t>
            </w:r>
          </w:p>
        </w:tc>
        <w:tc>
          <w:tcPr>
            <w:tcW w:w="0" w:type="dxa"/>
            <w:vAlign w:val="bottom"/>
          </w:tcPr>
          <w:p w:rsidR="000D33F9" w:rsidRDefault="000D33F9">
            <w:pPr>
              <w:rPr>
                <w:sz w:val="1"/>
                <w:szCs w:val="1"/>
              </w:rPr>
            </w:pPr>
          </w:p>
        </w:tc>
      </w:tr>
      <w:tr w:rsidR="000D33F9">
        <w:trPr>
          <w:trHeight w:val="60"/>
        </w:trPr>
        <w:tc>
          <w:tcPr>
            <w:tcW w:w="20" w:type="dxa"/>
            <w:vAlign w:val="bottom"/>
          </w:tcPr>
          <w:p w:rsidR="000D33F9" w:rsidRDefault="000D33F9">
            <w:pPr>
              <w:rPr>
                <w:sz w:val="5"/>
                <w:szCs w:val="5"/>
              </w:rPr>
            </w:pPr>
          </w:p>
        </w:tc>
        <w:tc>
          <w:tcPr>
            <w:tcW w:w="260" w:type="dxa"/>
            <w:shd w:val="clear" w:color="auto" w:fill="FCFED6"/>
            <w:vAlign w:val="bottom"/>
          </w:tcPr>
          <w:p w:rsidR="000D33F9" w:rsidRDefault="000D33F9">
            <w:pPr>
              <w:rPr>
                <w:sz w:val="5"/>
                <w:szCs w:val="5"/>
              </w:rPr>
            </w:pPr>
          </w:p>
        </w:tc>
        <w:tc>
          <w:tcPr>
            <w:tcW w:w="40" w:type="dxa"/>
            <w:shd w:val="clear" w:color="auto" w:fill="FCFED6"/>
            <w:vAlign w:val="bottom"/>
          </w:tcPr>
          <w:p w:rsidR="000D33F9" w:rsidRDefault="000D33F9">
            <w:pPr>
              <w:rPr>
                <w:sz w:val="5"/>
                <w:szCs w:val="5"/>
              </w:rPr>
            </w:pPr>
          </w:p>
        </w:tc>
        <w:tc>
          <w:tcPr>
            <w:tcW w:w="80" w:type="dxa"/>
            <w:shd w:val="clear" w:color="auto" w:fill="FCFED6"/>
            <w:vAlign w:val="bottom"/>
          </w:tcPr>
          <w:p w:rsidR="000D33F9" w:rsidRDefault="000D33F9">
            <w:pPr>
              <w:rPr>
                <w:sz w:val="5"/>
                <w:szCs w:val="5"/>
              </w:rPr>
            </w:pPr>
          </w:p>
        </w:tc>
        <w:tc>
          <w:tcPr>
            <w:tcW w:w="40" w:type="dxa"/>
            <w:vAlign w:val="bottom"/>
          </w:tcPr>
          <w:p w:rsidR="000D33F9" w:rsidRDefault="000D33F9">
            <w:pPr>
              <w:rPr>
                <w:sz w:val="5"/>
                <w:szCs w:val="5"/>
              </w:rPr>
            </w:pPr>
          </w:p>
        </w:tc>
        <w:tc>
          <w:tcPr>
            <w:tcW w:w="5520" w:type="dxa"/>
            <w:shd w:val="clear" w:color="auto" w:fill="FCFED6"/>
            <w:vAlign w:val="bottom"/>
          </w:tcPr>
          <w:p w:rsidR="000D33F9" w:rsidRDefault="000D33F9">
            <w:pPr>
              <w:rPr>
                <w:sz w:val="5"/>
                <w:szCs w:val="5"/>
              </w:rPr>
            </w:pPr>
          </w:p>
        </w:tc>
        <w:tc>
          <w:tcPr>
            <w:tcW w:w="1400" w:type="dxa"/>
            <w:vMerge/>
            <w:vAlign w:val="bottom"/>
          </w:tcPr>
          <w:p w:rsidR="000D33F9" w:rsidRDefault="000D33F9">
            <w:pPr>
              <w:rPr>
                <w:sz w:val="5"/>
                <w:szCs w:val="5"/>
              </w:rPr>
            </w:pPr>
          </w:p>
        </w:tc>
        <w:tc>
          <w:tcPr>
            <w:tcW w:w="1280" w:type="dxa"/>
            <w:vMerge/>
            <w:vAlign w:val="bottom"/>
          </w:tcPr>
          <w:p w:rsidR="000D33F9" w:rsidRDefault="000D33F9">
            <w:pPr>
              <w:rPr>
                <w:sz w:val="5"/>
                <w:szCs w:val="5"/>
              </w:rPr>
            </w:pPr>
          </w:p>
        </w:tc>
        <w:tc>
          <w:tcPr>
            <w:tcW w:w="1240" w:type="dxa"/>
            <w:vMerge/>
            <w:vAlign w:val="bottom"/>
          </w:tcPr>
          <w:p w:rsidR="000D33F9" w:rsidRDefault="000D33F9">
            <w:pPr>
              <w:rPr>
                <w:sz w:val="5"/>
                <w:szCs w:val="5"/>
              </w:rPr>
            </w:pPr>
          </w:p>
        </w:tc>
        <w:tc>
          <w:tcPr>
            <w:tcW w:w="660" w:type="dxa"/>
            <w:vMerge/>
            <w:vAlign w:val="bottom"/>
          </w:tcPr>
          <w:p w:rsidR="000D33F9" w:rsidRDefault="000D33F9">
            <w:pPr>
              <w:rPr>
                <w:sz w:val="5"/>
                <w:szCs w:val="5"/>
              </w:rPr>
            </w:pPr>
          </w:p>
        </w:tc>
        <w:tc>
          <w:tcPr>
            <w:tcW w:w="480" w:type="dxa"/>
            <w:vMerge/>
            <w:vAlign w:val="bottom"/>
          </w:tcPr>
          <w:p w:rsidR="000D33F9" w:rsidRDefault="000D33F9">
            <w:pPr>
              <w:rPr>
                <w:sz w:val="5"/>
                <w:szCs w:val="5"/>
              </w:rPr>
            </w:pPr>
          </w:p>
        </w:tc>
        <w:tc>
          <w:tcPr>
            <w:tcW w:w="0" w:type="dxa"/>
            <w:vAlign w:val="bottom"/>
          </w:tcPr>
          <w:p w:rsidR="000D33F9" w:rsidRDefault="000D33F9">
            <w:pPr>
              <w:rPr>
                <w:sz w:val="1"/>
                <w:szCs w:val="1"/>
              </w:rPr>
            </w:pPr>
          </w:p>
        </w:tc>
      </w:tr>
      <w:tr w:rsidR="000D33F9">
        <w:trPr>
          <w:trHeight w:val="106"/>
        </w:trPr>
        <w:tc>
          <w:tcPr>
            <w:tcW w:w="20" w:type="dxa"/>
            <w:vAlign w:val="bottom"/>
          </w:tcPr>
          <w:p w:rsidR="000D33F9" w:rsidRDefault="000D33F9">
            <w:pPr>
              <w:rPr>
                <w:sz w:val="9"/>
                <w:szCs w:val="9"/>
              </w:rPr>
            </w:pPr>
          </w:p>
        </w:tc>
        <w:tc>
          <w:tcPr>
            <w:tcW w:w="260" w:type="dxa"/>
            <w:vAlign w:val="bottom"/>
          </w:tcPr>
          <w:p w:rsidR="000D33F9" w:rsidRDefault="000D33F9">
            <w:pPr>
              <w:rPr>
                <w:sz w:val="9"/>
                <w:szCs w:val="9"/>
              </w:rPr>
            </w:pPr>
          </w:p>
        </w:tc>
        <w:tc>
          <w:tcPr>
            <w:tcW w:w="40" w:type="dxa"/>
            <w:vAlign w:val="bottom"/>
          </w:tcPr>
          <w:p w:rsidR="000D33F9" w:rsidRDefault="000D33F9">
            <w:pPr>
              <w:rPr>
                <w:sz w:val="9"/>
                <w:szCs w:val="9"/>
              </w:rPr>
            </w:pPr>
          </w:p>
        </w:tc>
        <w:tc>
          <w:tcPr>
            <w:tcW w:w="80" w:type="dxa"/>
            <w:vAlign w:val="bottom"/>
          </w:tcPr>
          <w:p w:rsidR="000D33F9" w:rsidRDefault="000D33F9">
            <w:pPr>
              <w:rPr>
                <w:sz w:val="9"/>
                <w:szCs w:val="9"/>
              </w:rPr>
            </w:pPr>
          </w:p>
        </w:tc>
        <w:tc>
          <w:tcPr>
            <w:tcW w:w="40" w:type="dxa"/>
            <w:vAlign w:val="bottom"/>
          </w:tcPr>
          <w:p w:rsidR="000D33F9" w:rsidRDefault="000D33F9">
            <w:pPr>
              <w:rPr>
                <w:sz w:val="9"/>
                <w:szCs w:val="9"/>
              </w:rPr>
            </w:pPr>
          </w:p>
        </w:tc>
        <w:tc>
          <w:tcPr>
            <w:tcW w:w="5520" w:type="dxa"/>
            <w:shd w:val="clear" w:color="auto" w:fill="FCFED6"/>
            <w:vAlign w:val="bottom"/>
          </w:tcPr>
          <w:p w:rsidR="000D33F9" w:rsidRDefault="000D33F9">
            <w:pPr>
              <w:rPr>
                <w:sz w:val="9"/>
                <w:szCs w:val="9"/>
              </w:rPr>
            </w:pPr>
          </w:p>
        </w:tc>
        <w:tc>
          <w:tcPr>
            <w:tcW w:w="1400" w:type="dxa"/>
            <w:vMerge/>
            <w:vAlign w:val="bottom"/>
          </w:tcPr>
          <w:p w:rsidR="000D33F9" w:rsidRDefault="000D33F9">
            <w:pPr>
              <w:rPr>
                <w:sz w:val="9"/>
                <w:szCs w:val="9"/>
              </w:rPr>
            </w:pPr>
          </w:p>
        </w:tc>
        <w:tc>
          <w:tcPr>
            <w:tcW w:w="1280" w:type="dxa"/>
            <w:vMerge/>
            <w:vAlign w:val="bottom"/>
          </w:tcPr>
          <w:p w:rsidR="000D33F9" w:rsidRDefault="000D33F9">
            <w:pPr>
              <w:rPr>
                <w:sz w:val="9"/>
                <w:szCs w:val="9"/>
              </w:rPr>
            </w:pPr>
          </w:p>
        </w:tc>
        <w:tc>
          <w:tcPr>
            <w:tcW w:w="1240" w:type="dxa"/>
            <w:vMerge/>
            <w:vAlign w:val="bottom"/>
          </w:tcPr>
          <w:p w:rsidR="000D33F9" w:rsidRDefault="000D33F9">
            <w:pPr>
              <w:rPr>
                <w:sz w:val="9"/>
                <w:szCs w:val="9"/>
              </w:rPr>
            </w:pPr>
          </w:p>
        </w:tc>
        <w:tc>
          <w:tcPr>
            <w:tcW w:w="660" w:type="dxa"/>
            <w:vMerge/>
            <w:vAlign w:val="bottom"/>
          </w:tcPr>
          <w:p w:rsidR="000D33F9" w:rsidRDefault="000D33F9">
            <w:pPr>
              <w:rPr>
                <w:sz w:val="9"/>
                <w:szCs w:val="9"/>
              </w:rPr>
            </w:pPr>
          </w:p>
        </w:tc>
        <w:tc>
          <w:tcPr>
            <w:tcW w:w="480" w:type="dxa"/>
            <w:vMerge/>
            <w:vAlign w:val="bottom"/>
          </w:tcPr>
          <w:p w:rsidR="000D33F9" w:rsidRDefault="000D33F9">
            <w:pPr>
              <w:rPr>
                <w:sz w:val="9"/>
                <w:szCs w:val="9"/>
              </w:rPr>
            </w:pPr>
          </w:p>
        </w:tc>
        <w:tc>
          <w:tcPr>
            <w:tcW w:w="0" w:type="dxa"/>
            <w:vAlign w:val="bottom"/>
          </w:tcPr>
          <w:p w:rsidR="000D33F9" w:rsidRDefault="000D33F9">
            <w:pPr>
              <w:rPr>
                <w:sz w:val="1"/>
                <w:szCs w:val="1"/>
              </w:rPr>
            </w:pPr>
          </w:p>
        </w:tc>
      </w:tr>
    </w:tbl>
    <w:p w:rsidR="000D33F9" w:rsidRDefault="00F5114B">
      <w:pPr>
        <w:numPr>
          <w:ilvl w:val="0"/>
          <w:numId w:val="51"/>
        </w:numPr>
        <w:tabs>
          <w:tab w:val="left" w:pos="540"/>
        </w:tabs>
        <w:spacing w:line="182" w:lineRule="auto"/>
        <w:ind w:left="540" w:hanging="537"/>
        <w:rPr>
          <w:rFonts w:ascii="Arial" w:eastAsia="Arial" w:hAnsi="Arial" w:cs="Arial"/>
          <w:b/>
          <w:bCs/>
          <w:sz w:val="37"/>
          <w:szCs w:val="37"/>
          <w:vertAlign w:val="subscript"/>
        </w:rPr>
      </w:pPr>
      <w:r>
        <w:rPr>
          <w:rFonts w:ascii="Arial" w:eastAsia="Arial" w:hAnsi="Arial" w:cs="Arial"/>
          <w:b/>
          <w:bCs/>
          <w:sz w:val="19"/>
          <w:szCs w:val="19"/>
        </w:rPr>
        <w:t>SLUŽBE JAVNOG ZDRAVSTVA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08896" behindDoc="1" locked="0" layoutInCell="0" allowOverlap="1">
                <wp:simplePos x="0" y="0"/>
                <wp:positionH relativeFrom="column">
                  <wp:posOffset>1905</wp:posOffset>
                </wp:positionH>
                <wp:positionV relativeFrom="paragraph">
                  <wp:posOffset>-139065</wp:posOffset>
                </wp:positionV>
                <wp:extent cx="313690" cy="189865"/>
                <wp:effectExtent l="0" t="0" r="0" b="0"/>
                <wp:wrapNone/>
                <wp:docPr id="75" name="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690" cy="189865"/>
                        </a:xfrm>
                        <a:prstGeom prst="rect">
                          <a:avLst/>
                        </a:prstGeom>
                        <a:solidFill>
                          <a:srgbClr val="FCFED6"/>
                        </a:solidFill>
                      </wps:spPr>
                      <wps:bodyPr/>
                    </wps:wsp>
                  </a:graphicData>
                </a:graphic>
              </wp:anchor>
            </w:drawing>
          </mc:Choice>
          <mc:Fallback>
            <w:pict>
              <v:rect w14:anchorId="1FBD3B5D" id="Shape 75" o:spid="_x0000_s1026" style="position:absolute;margin-left:.15pt;margin-top:-10.95pt;width:24.7pt;height:14.95pt;z-index:-251907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" o:allowincell="f" fillcolor="#fcfed6" stroked="f">
                <v:path arrowok="t"/>
              </v:rect>
            </w:pict>
          </mc:Fallback>
        </mc:AlternateContent>
      </w:r>
      <w:r>
        <w:rPr>
          <w:noProof/>
          <w:sz w:val="20"/>
          <w:szCs w:val="20"/>
        </w:rPr>
        <mc:AlternateContent>
          <mc:Choice Requires="wps">
            <w:drawing>
              <wp:anchor distT="0" distB="0" distL="114300" distR="114300" simplePos="0" relativeHeight="251409920" behindDoc="1" locked="0" layoutInCell="0" allowOverlap="1">
                <wp:simplePos x="0" y="0"/>
                <wp:positionH relativeFrom="column">
                  <wp:posOffset>344805</wp:posOffset>
                </wp:positionH>
                <wp:positionV relativeFrom="paragraph">
                  <wp:posOffset>-139065</wp:posOffset>
                </wp:positionV>
                <wp:extent cx="3447415" cy="284480"/>
                <wp:effectExtent l="0" t="0" r="0" b="0"/>
                <wp:wrapNone/>
                <wp:docPr id="76" name="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47415" cy="284480"/>
                        </a:xfrm>
                        <a:prstGeom prst="rect">
                          <a:avLst/>
                        </a:prstGeom>
                        <a:solidFill>
                          <a:srgbClr val="FCFED6"/>
                        </a:solidFill>
                      </wps:spPr>
                      <wps:bodyPr/>
                    </wps:wsp>
                  </a:graphicData>
                </a:graphic>
              </wp:anchor>
            </w:drawing>
          </mc:Choice>
          <mc:Fallback>
            <w:pict>
              <v:rect w14:anchorId="0DAA3E07" id="Shape 76" o:spid="_x0000_s1026" style="position:absolute;margin-left:27.15pt;margin-top:-10.95pt;width:271.45pt;height:22.4pt;z-index:-251906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" o:allowincell="f" fillcolor="#fcfed6" stroked="f">
                <v:path arrowok="t"/>
              </v:rect>
            </w:pict>
          </mc:Fallback>
        </mc:AlternateContent>
      </w:r>
    </w:p>
    <w:p w:rsidR="000D33F9" w:rsidRDefault="000D33F9">
      <w:pPr>
        <w:spacing w:line="7" w:lineRule="exact"/>
        <w:rPr>
          <w:sz w:val="20"/>
          <w:szCs w:val="20"/>
        </w:rPr>
      </w:pPr>
    </w:p>
    <w:tbl>
      <w:tblPr>
        <w:tblW w:w="0" w:type="auto"/>
        <w:tblInd w:w="20" w:type="dxa"/>
        <w:tblLayout w:type="fixed"/>
        <w:tblCellMar>
          <w:left w:w="0" w:type="dxa"/>
          <w:right w:w="0" w:type="dxa"/>
        </w:tblCellMar>
        <w:tblLook w:val="04A0" w:firstRow="1" w:lastRow="0" w:firstColumn="1" w:lastColumn="0" w:noHBand="0" w:noVBand="1"/>
      </w:tblPr>
      <w:tblGrid>
        <w:gridCol w:w="20"/>
        <w:gridCol w:w="260"/>
        <w:gridCol w:w="40"/>
        <w:gridCol w:w="5340"/>
        <w:gridCol w:w="1760"/>
        <w:gridCol w:w="1320"/>
        <w:gridCol w:w="1140"/>
        <w:gridCol w:w="660"/>
        <w:gridCol w:w="480"/>
      </w:tblGrid>
      <w:tr w:rsidR="000D33F9">
        <w:trPr>
          <w:trHeight w:val="186"/>
        </w:trPr>
        <w:tc>
          <w:tcPr>
            <w:tcW w:w="20" w:type="dxa"/>
            <w:vAlign w:val="bottom"/>
          </w:tcPr>
          <w:p w:rsidR="000D33F9" w:rsidRDefault="000D33F9">
            <w:pPr>
              <w:rPr>
                <w:sz w:val="16"/>
                <w:szCs w:val="16"/>
              </w:rPr>
            </w:pPr>
          </w:p>
        </w:tc>
        <w:tc>
          <w:tcPr>
            <w:tcW w:w="260" w:type="dxa"/>
            <w:vAlign w:val="bottom"/>
          </w:tcPr>
          <w:p w:rsidR="000D33F9" w:rsidRDefault="000D33F9">
            <w:pPr>
              <w:rPr>
                <w:sz w:val="16"/>
                <w:szCs w:val="16"/>
              </w:rPr>
            </w:pPr>
          </w:p>
        </w:tc>
        <w:tc>
          <w:tcPr>
            <w:tcW w:w="40" w:type="dxa"/>
            <w:vAlign w:val="bottom"/>
          </w:tcPr>
          <w:p w:rsidR="000D33F9" w:rsidRDefault="000D33F9">
            <w:pPr>
              <w:rPr>
                <w:sz w:val="16"/>
                <w:szCs w:val="16"/>
              </w:rPr>
            </w:pPr>
          </w:p>
        </w:tc>
        <w:tc>
          <w:tcPr>
            <w:tcW w:w="5340" w:type="dxa"/>
            <w:vAlign w:val="bottom"/>
          </w:tcPr>
          <w:p w:rsidR="000D33F9" w:rsidRDefault="000D33F9">
            <w:pPr>
              <w:rPr>
                <w:sz w:val="16"/>
                <w:szCs w:val="16"/>
              </w:rPr>
            </w:pPr>
          </w:p>
        </w:tc>
        <w:tc>
          <w:tcPr>
            <w:tcW w:w="1760" w:type="dxa"/>
            <w:vAlign w:val="bottom"/>
          </w:tcPr>
          <w:p w:rsidR="000D33F9" w:rsidRDefault="00F5114B">
            <w:pPr>
              <w:ind w:right="160"/>
              <w:jc w:val="right"/>
              <w:rPr>
                <w:sz w:val="20"/>
                <w:szCs w:val="20"/>
              </w:rPr>
            </w:pPr>
            <w:r>
              <w:rPr>
                <w:rFonts w:ascii="Arial" w:eastAsia="Arial" w:hAnsi="Arial" w:cs="Arial"/>
                <w:b/>
                <w:bCs/>
                <w:sz w:val="16"/>
                <w:szCs w:val="16"/>
              </w:rPr>
              <w:t>61.850,04</w:t>
            </w:r>
          </w:p>
        </w:tc>
        <w:tc>
          <w:tcPr>
            <w:tcW w:w="1320" w:type="dxa"/>
            <w:vAlign w:val="bottom"/>
          </w:tcPr>
          <w:p w:rsidR="000D33F9" w:rsidRDefault="00F5114B">
            <w:pPr>
              <w:ind w:right="300"/>
              <w:jc w:val="right"/>
              <w:rPr>
                <w:sz w:val="20"/>
                <w:szCs w:val="20"/>
              </w:rPr>
            </w:pPr>
            <w:r>
              <w:rPr>
                <w:rFonts w:ascii="Arial" w:eastAsia="Arial" w:hAnsi="Arial" w:cs="Arial"/>
                <w:b/>
                <w:bCs/>
                <w:sz w:val="16"/>
                <w:szCs w:val="16"/>
              </w:rPr>
              <w:t>165.000,00</w:t>
            </w:r>
          </w:p>
        </w:tc>
        <w:tc>
          <w:tcPr>
            <w:tcW w:w="1140" w:type="dxa"/>
            <w:vAlign w:val="bottom"/>
          </w:tcPr>
          <w:p w:rsidR="000D33F9" w:rsidRDefault="00F5114B">
            <w:pPr>
              <w:ind w:right="60"/>
              <w:jc w:val="right"/>
              <w:rPr>
                <w:sz w:val="20"/>
                <w:szCs w:val="20"/>
              </w:rPr>
            </w:pPr>
            <w:r>
              <w:rPr>
                <w:rFonts w:ascii="Arial" w:eastAsia="Arial" w:hAnsi="Arial" w:cs="Arial"/>
                <w:b/>
                <w:bCs/>
                <w:sz w:val="16"/>
                <w:szCs w:val="16"/>
              </w:rPr>
              <w:t>83.432,66</w:t>
            </w:r>
          </w:p>
        </w:tc>
        <w:tc>
          <w:tcPr>
            <w:tcW w:w="660" w:type="dxa"/>
            <w:vAlign w:val="bottom"/>
          </w:tcPr>
          <w:p w:rsidR="000D33F9" w:rsidRDefault="00F5114B">
            <w:pPr>
              <w:ind w:right="90"/>
              <w:jc w:val="right"/>
              <w:rPr>
                <w:sz w:val="20"/>
                <w:szCs w:val="20"/>
              </w:rPr>
            </w:pPr>
            <w:r>
              <w:rPr>
                <w:rFonts w:ascii="Arial" w:eastAsia="Arial" w:hAnsi="Arial" w:cs="Arial"/>
                <w:b/>
                <w:bCs/>
                <w:sz w:val="14"/>
                <w:szCs w:val="14"/>
              </w:rPr>
              <w:t>134,90</w:t>
            </w:r>
          </w:p>
        </w:tc>
        <w:tc>
          <w:tcPr>
            <w:tcW w:w="480" w:type="dxa"/>
            <w:vAlign w:val="bottom"/>
          </w:tcPr>
          <w:p w:rsidR="000D33F9" w:rsidRDefault="00F5114B">
            <w:pPr>
              <w:jc w:val="right"/>
              <w:rPr>
                <w:sz w:val="20"/>
                <w:szCs w:val="20"/>
              </w:rPr>
            </w:pPr>
            <w:r>
              <w:rPr>
                <w:rFonts w:ascii="Arial" w:eastAsia="Arial" w:hAnsi="Arial" w:cs="Arial"/>
                <w:b/>
                <w:bCs/>
                <w:sz w:val="14"/>
                <w:szCs w:val="14"/>
              </w:rPr>
              <w:t>50,57</w:t>
            </w:r>
          </w:p>
        </w:tc>
      </w:tr>
      <w:tr w:rsidR="000D33F9">
        <w:trPr>
          <w:trHeight w:val="93"/>
        </w:trPr>
        <w:tc>
          <w:tcPr>
            <w:tcW w:w="20" w:type="dxa"/>
            <w:vAlign w:val="bottom"/>
          </w:tcPr>
          <w:p w:rsidR="000D33F9" w:rsidRDefault="000D33F9">
            <w:pPr>
              <w:rPr>
                <w:sz w:val="8"/>
                <w:szCs w:val="8"/>
              </w:rPr>
            </w:pPr>
          </w:p>
        </w:tc>
        <w:tc>
          <w:tcPr>
            <w:tcW w:w="260" w:type="dxa"/>
            <w:vAlign w:val="bottom"/>
          </w:tcPr>
          <w:p w:rsidR="000D33F9" w:rsidRDefault="000D33F9">
            <w:pPr>
              <w:rPr>
                <w:sz w:val="8"/>
                <w:szCs w:val="8"/>
              </w:rPr>
            </w:pPr>
          </w:p>
        </w:tc>
        <w:tc>
          <w:tcPr>
            <w:tcW w:w="40" w:type="dxa"/>
            <w:vAlign w:val="bottom"/>
          </w:tcPr>
          <w:p w:rsidR="000D33F9" w:rsidRDefault="000D33F9">
            <w:pPr>
              <w:rPr>
                <w:sz w:val="8"/>
                <w:szCs w:val="8"/>
              </w:rPr>
            </w:pPr>
          </w:p>
        </w:tc>
        <w:tc>
          <w:tcPr>
            <w:tcW w:w="5340" w:type="dxa"/>
            <w:vAlign w:val="bottom"/>
          </w:tcPr>
          <w:p w:rsidR="000D33F9" w:rsidRDefault="000D33F9">
            <w:pPr>
              <w:rPr>
                <w:sz w:val="8"/>
                <w:szCs w:val="8"/>
              </w:rPr>
            </w:pPr>
          </w:p>
        </w:tc>
        <w:tc>
          <w:tcPr>
            <w:tcW w:w="1760" w:type="dxa"/>
            <w:vAlign w:val="bottom"/>
          </w:tcPr>
          <w:p w:rsidR="000D33F9" w:rsidRDefault="000D33F9">
            <w:pPr>
              <w:rPr>
                <w:sz w:val="8"/>
                <w:szCs w:val="8"/>
              </w:rPr>
            </w:pPr>
          </w:p>
        </w:tc>
        <w:tc>
          <w:tcPr>
            <w:tcW w:w="1320" w:type="dxa"/>
            <w:vAlign w:val="bottom"/>
          </w:tcPr>
          <w:p w:rsidR="000D33F9" w:rsidRDefault="000D33F9">
            <w:pPr>
              <w:rPr>
                <w:sz w:val="8"/>
                <w:szCs w:val="8"/>
              </w:rPr>
            </w:pPr>
          </w:p>
        </w:tc>
        <w:tc>
          <w:tcPr>
            <w:tcW w:w="1140" w:type="dxa"/>
            <w:vAlign w:val="bottom"/>
          </w:tcPr>
          <w:p w:rsidR="000D33F9" w:rsidRDefault="000D33F9">
            <w:pPr>
              <w:rPr>
                <w:sz w:val="8"/>
                <w:szCs w:val="8"/>
              </w:rPr>
            </w:pPr>
          </w:p>
        </w:tc>
        <w:tc>
          <w:tcPr>
            <w:tcW w:w="660" w:type="dxa"/>
            <w:vAlign w:val="bottom"/>
          </w:tcPr>
          <w:p w:rsidR="000D33F9" w:rsidRDefault="000D33F9">
            <w:pPr>
              <w:rPr>
                <w:sz w:val="8"/>
                <w:szCs w:val="8"/>
              </w:rPr>
            </w:pPr>
          </w:p>
        </w:tc>
        <w:tc>
          <w:tcPr>
            <w:tcW w:w="480" w:type="dxa"/>
            <w:vAlign w:val="bottom"/>
          </w:tcPr>
          <w:p w:rsidR="000D33F9" w:rsidRDefault="000D33F9">
            <w:pPr>
              <w:rPr>
                <w:sz w:val="8"/>
                <w:szCs w:val="8"/>
              </w:rPr>
            </w:pPr>
          </w:p>
        </w:tc>
      </w:tr>
      <w:tr w:rsidR="000D33F9">
        <w:trPr>
          <w:trHeight w:val="240"/>
        </w:trPr>
        <w:tc>
          <w:tcPr>
            <w:tcW w:w="280" w:type="dxa"/>
            <w:gridSpan w:val="2"/>
            <w:shd w:val="clear" w:color="auto" w:fill="DDFFEB"/>
            <w:vAlign w:val="bottom"/>
          </w:tcPr>
          <w:p w:rsidR="000D33F9" w:rsidRDefault="00F5114B">
            <w:pPr>
              <w:ind w:right="80"/>
              <w:jc w:val="right"/>
              <w:rPr>
                <w:sz w:val="20"/>
                <w:szCs w:val="20"/>
              </w:rPr>
            </w:pPr>
            <w:r>
              <w:rPr>
                <w:rFonts w:ascii="Arial" w:eastAsia="Arial" w:hAnsi="Arial" w:cs="Arial"/>
                <w:b/>
                <w:bCs/>
                <w:w w:val="71"/>
                <w:sz w:val="20"/>
                <w:szCs w:val="20"/>
              </w:rPr>
              <w:t>3</w:t>
            </w:r>
          </w:p>
        </w:tc>
        <w:tc>
          <w:tcPr>
            <w:tcW w:w="40" w:type="dxa"/>
            <w:vAlign w:val="bottom"/>
          </w:tcPr>
          <w:p w:rsidR="000D33F9" w:rsidRDefault="000D33F9">
            <w:pPr>
              <w:rPr>
                <w:sz w:val="20"/>
                <w:szCs w:val="20"/>
              </w:rPr>
            </w:pPr>
          </w:p>
        </w:tc>
        <w:tc>
          <w:tcPr>
            <w:tcW w:w="5340" w:type="dxa"/>
            <w:vAlign w:val="bottom"/>
          </w:tcPr>
          <w:p w:rsidR="000D33F9" w:rsidRDefault="00F5114B">
            <w:pPr>
              <w:ind w:left="60"/>
              <w:rPr>
                <w:sz w:val="20"/>
                <w:szCs w:val="20"/>
              </w:rPr>
            </w:pPr>
            <w:r>
              <w:rPr>
                <w:rFonts w:ascii="Arial" w:eastAsia="Arial" w:hAnsi="Arial" w:cs="Arial"/>
                <w:b/>
                <w:bCs/>
                <w:sz w:val="16"/>
                <w:szCs w:val="16"/>
              </w:rPr>
              <w:t>RASHODI POSLOVANJA</w:t>
            </w:r>
          </w:p>
        </w:tc>
        <w:tc>
          <w:tcPr>
            <w:tcW w:w="1760" w:type="dxa"/>
            <w:vAlign w:val="bottom"/>
          </w:tcPr>
          <w:p w:rsidR="000D33F9" w:rsidRDefault="00F5114B">
            <w:pPr>
              <w:ind w:right="120"/>
              <w:jc w:val="right"/>
              <w:rPr>
                <w:sz w:val="20"/>
                <w:szCs w:val="20"/>
              </w:rPr>
            </w:pPr>
            <w:r>
              <w:rPr>
                <w:rFonts w:ascii="Arial" w:eastAsia="Arial" w:hAnsi="Arial" w:cs="Arial"/>
                <w:b/>
                <w:bCs/>
                <w:sz w:val="16"/>
                <w:szCs w:val="16"/>
              </w:rPr>
              <w:t>61.850,04</w:t>
            </w:r>
          </w:p>
        </w:tc>
        <w:tc>
          <w:tcPr>
            <w:tcW w:w="1320" w:type="dxa"/>
            <w:vAlign w:val="bottom"/>
          </w:tcPr>
          <w:p w:rsidR="000D33F9" w:rsidRDefault="00F5114B">
            <w:pPr>
              <w:ind w:right="280"/>
              <w:jc w:val="right"/>
              <w:rPr>
                <w:sz w:val="20"/>
                <w:szCs w:val="20"/>
              </w:rPr>
            </w:pPr>
            <w:r>
              <w:rPr>
                <w:rFonts w:ascii="Arial" w:eastAsia="Arial" w:hAnsi="Arial" w:cs="Arial"/>
                <w:b/>
                <w:bCs/>
                <w:sz w:val="16"/>
                <w:szCs w:val="16"/>
              </w:rPr>
              <w:t>165.000,00</w:t>
            </w:r>
          </w:p>
        </w:tc>
        <w:tc>
          <w:tcPr>
            <w:tcW w:w="1140" w:type="dxa"/>
            <w:vAlign w:val="bottom"/>
          </w:tcPr>
          <w:p w:rsidR="000D33F9" w:rsidRDefault="00F5114B">
            <w:pPr>
              <w:ind w:right="40"/>
              <w:jc w:val="right"/>
              <w:rPr>
                <w:sz w:val="20"/>
                <w:szCs w:val="20"/>
              </w:rPr>
            </w:pPr>
            <w:r>
              <w:rPr>
                <w:rFonts w:ascii="Arial" w:eastAsia="Arial" w:hAnsi="Arial" w:cs="Arial"/>
                <w:b/>
                <w:bCs/>
                <w:sz w:val="16"/>
                <w:szCs w:val="16"/>
              </w:rPr>
              <w:t>83.432,66</w:t>
            </w:r>
          </w:p>
        </w:tc>
        <w:tc>
          <w:tcPr>
            <w:tcW w:w="660" w:type="dxa"/>
            <w:vAlign w:val="bottom"/>
          </w:tcPr>
          <w:p w:rsidR="000D33F9" w:rsidRDefault="00F5114B">
            <w:pPr>
              <w:ind w:right="70"/>
              <w:jc w:val="right"/>
              <w:rPr>
                <w:sz w:val="20"/>
                <w:szCs w:val="20"/>
              </w:rPr>
            </w:pPr>
            <w:r>
              <w:rPr>
                <w:rFonts w:ascii="Arial" w:eastAsia="Arial" w:hAnsi="Arial" w:cs="Arial"/>
                <w:b/>
                <w:bCs/>
                <w:sz w:val="14"/>
                <w:szCs w:val="14"/>
              </w:rPr>
              <w:t>134,90</w:t>
            </w:r>
          </w:p>
        </w:tc>
        <w:tc>
          <w:tcPr>
            <w:tcW w:w="480" w:type="dxa"/>
            <w:vAlign w:val="bottom"/>
          </w:tcPr>
          <w:p w:rsidR="000D33F9" w:rsidRDefault="00F5114B">
            <w:pPr>
              <w:jc w:val="right"/>
              <w:rPr>
                <w:sz w:val="20"/>
                <w:szCs w:val="20"/>
              </w:rPr>
            </w:pPr>
            <w:r>
              <w:rPr>
                <w:rFonts w:ascii="Arial" w:eastAsia="Arial" w:hAnsi="Arial" w:cs="Arial"/>
                <w:b/>
                <w:bCs/>
                <w:sz w:val="14"/>
                <w:szCs w:val="14"/>
              </w:rPr>
              <w:t>50,57</w:t>
            </w:r>
          </w:p>
        </w:tc>
      </w:tr>
      <w:tr w:rsidR="000D33F9">
        <w:trPr>
          <w:trHeight w:val="29"/>
        </w:trPr>
        <w:tc>
          <w:tcPr>
            <w:tcW w:w="280" w:type="dxa"/>
            <w:gridSpan w:val="2"/>
            <w:vAlign w:val="bottom"/>
          </w:tcPr>
          <w:p w:rsidR="000D33F9" w:rsidRDefault="000D33F9">
            <w:pPr>
              <w:rPr>
                <w:sz w:val="2"/>
                <w:szCs w:val="2"/>
              </w:rPr>
            </w:pPr>
          </w:p>
        </w:tc>
        <w:tc>
          <w:tcPr>
            <w:tcW w:w="40" w:type="dxa"/>
            <w:vAlign w:val="bottom"/>
          </w:tcPr>
          <w:p w:rsidR="000D33F9" w:rsidRDefault="000D33F9">
            <w:pPr>
              <w:rPr>
                <w:sz w:val="2"/>
                <w:szCs w:val="2"/>
              </w:rPr>
            </w:pPr>
          </w:p>
        </w:tc>
        <w:tc>
          <w:tcPr>
            <w:tcW w:w="5340" w:type="dxa"/>
            <w:vAlign w:val="bottom"/>
          </w:tcPr>
          <w:p w:rsidR="000D33F9" w:rsidRDefault="000D33F9">
            <w:pPr>
              <w:rPr>
                <w:sz w:val="2"/>
                <w:szCs w:val="2"/>
              </w:rPr>
            </w:pPr>
          </w:p>
        </w:tc>
        <w:tc>
          <w:tcPr>
            <w:tcW w:w="1760" w:type="dxa"/>
            <w:vAlign w:val="bottom"/>
          </w:tcPr>
          <w:p w:rsidR="000D33F9" w:rsidRDefault="000D33F9">
            <w:pPr>
              <w:rPr>
                <w:sz w:val="2"/>
                <w:szCs w:val="2"/>
              </w:rPr>
            </w:pPr>
          </w:p>
        </w:tc>
        <w:tc>
          <w:tcPr>
            <w:tcW w:w="1320" w:type="dxa"/>
            <w:vAlign w:val="bottom"/>
          </w:tcPr>
          <w:p w:rsidR="000D33F9" w:rsidRDefault="000D33F9">
            <w:pPr>
              <w:rPr>
                <w:sz w:val="2"/>
                <w:szCs w:val="2"/>
              </w:rPr>
            </w:pPr>
          </w:p>
        </w:tc>
        <w:tc>
          <w:tcPr>
            <w:tcW w:w="1140" w:type="dxa"/>
            <w:vAlign w:val="bottom"/>
          </w:tcPr>
          <w:p w:rsidR="000D33F9" w:rsidRDefault="000D33F9">
            <w:pPr>
              <w:rPr>
                <w:sz w:val="2"/>
                <w:szCs w:val="2"/>
              </w:rPr>
            </w:pPr>
          </w:p>
        </w:tc>
        <w:tc>
          <w:tcPr>
            <w:tcW w:w="660" w:type="dxa"/>
            <w:vAlign w:val="bottom"/>
          </w:tcPr>
          <w:p w:rsidR="000D33F9" w:rsidRDefault="000D33F9">
            <w:pPr>
              <w:rPr>
                <w:sz w:val="2"/>
                <w:szCs w:val="2"/>
              </w:rPr>
            </w:pPr>
          </w:p>
        </w:tc>
        <w:tc>
          <w:tcPr>
            <w:tcW w:w="480" w:type="dxa"/>
            <w:vAlign w:val="bottom"/>
          </w:tcPr>
          <w:p w:rsidR="000D33F9" w:rsidRDefault="000D33F9">
            <w:pPr>
              <w:rPr>
                <w:sz w:val="2"/>
                <w:szCs w:val="2"/>
              </w:rPr>
            </w:pPr>
          </w:p>
        </w:tc>
      </w:tr>
      <w:tr w:rsidR="000D33F9">
        <w:trPr>
          <w:trHeight w:val="240"/>
        </w:trPr>
        <w:tc>
          <w:tcPr>
            <w:tcW w:w="20" w:type="dxa"/>
            <w:vAlign w:val="bottom"/>
          </w:tcPr>
          <w:p w:rsidR="000D33F9" w:rsidRDefault="000D33F9">
            <w:pPr>
              <w:rPr>
                <w:sz w:val="20"/>
                <w:szCs w:val="20"/>
              </w:rPr>
            </w:pPr>
          </w:p>
        </w:tc>
        <w:tc>
          <w:tcPr>
            <w:tcW w:w="260" w:type="dxa"/>
            <w:vAlign w:val="bottom"/>
          </w:tcPr>
          <w:p w:rsidR="000D33F9" w:rsidRDefault="00F5114B">
            <w:pPr>
              <w:jc w:val="right"/>
              <w:rPr>
                <w:sz w:val="20"/>
                <w:szCs w:val="20"/>
              </w:rPr>
            </w:pPr>
            <w:r>
              <w:rPr>
                <w:rFonts w:ascii="Arial" w:eastAsia="Arial" w:hAnsi="Arial" w:cs="Arial"/>
                <w:b/>
                <w:bCs/>
                <w:w w:val="89"/>
                <w:sz w:val="20"/>
                <w:szCs w:val="20"/>
              </w:rPr>
              <w:t>36</w:t>
            </w:r>
          </w:p>
        </w:tc>
        <w:tc>
          <w:tcPr>
            <w:tcW w:w="40" w:type="dxa"/>
            <w:vAlign w:val="bottom"/>
          </w:tcPr>
          <w:p w:rsidR="000D33F9" w:rsidRDefault="000D33F9">
            <w:pPr>
              <w:rPr>
                <w:sz w:val="20"/>
                <w:szCs w:val="20"/>
              </w:rPr>
            </w:pPr>
          </w:p>
        </w:tc>
        <w:tc>
          <w:tcPr>
            <w:tcW w:w="5340" w:type="dxa"/>
            <w:vAlign w:val="bottom"/>
          </w:tcPr>
          <w:p w:rsidR="000D33F9" w:rsidRDefault="00F5114B">
            <w:pPr>
              <w:ind w:left="120"/>
              <w:rPr>
                <w:sz w:val="20"/>
                <w:szCs w:val="20"/>
              </w:rPr>
            </w:pPr>
            <w:r>
              <w:rPr>
                <w:rFonts w:ascii="Arial" w:eastAsia="Arial" w:hAnsi="Arial" w:cs="Arial"/>
                <w:b/>
                <w:bCs/>
                <w:sz w:val="16"/>
                <w:szCs w:val="16"/>
              </w:rPr>
              <w:t>POMOĆI DANE U INOZEMSTVO I UNUTAR OPĆEG PRORAČ</w:t>
            </w:r>
          </w:p>
        </w:tc>
        <w:tc>
          <w:tcPr>
            <w:tcW w:w="1760" w:type="dxa"/>
            <w:vAlign w:val="bottom"/>
          </w:tcPr>
          <w:p w:rsidR="000D33F9" w:rsidRDefault="00F5114B">
            <w:pPr>
              <w:ind w:right="120"/>
              <w:jc w:val="right"/>
              <w:rPr>
                <w:sz w:val="20"/>
                <w:szCs w:val="20"/>
              </w:rPr>
            </w:pPr>
            <w:r>
              <w:rPr>
                <w:rFonts w:ascii="Arial" w:eastAsia="Arial" w:hAnsi="Arial" w:cs="Arial"/>
                <w:b/>
                <w:bCs/>
                <w:sz w:val="16"/>
                <w:szCs w:val="16"/>
              </w:rPr>
              <w:t>13.769,65</w:t>
            </w:r>
          </w:p>
        </w:tc>
        <w:tc>
          <w:tcPr>
            <w:tcW w:w="1320" w:type="dxa"/>
            <w:vAlign w:val="bottom"/>
          </w:tcPr>
          <w:p w:rsidR="000D33F9" w:rsidRDefault="00F5114B">
            <w:pPr>
              <w:ind w:right="280"/>
              <w:jc w:val="right"/>
              <w:rPr>
                <w:sz w:val="20"/>
                <w:szCs w:val="20"/>
              </w:rPr>
            </w:pPr>
            <w:r>
              <w:rPr>
                <w:rFonts w:ascii="Arial" w:eastAsia="Arial" w:hAnsi="Arial" w:cs="Arial"/>
                <w:b/>
                <w:bCs/>
                <w:sz w:val="16"/>
                <w:szCs w:val="16"/>
              </w:rPr>
              <w:t>70.000,00</w:t>
            </w:r>
          </w:p>
        </w:tc>
        <w:tc>
          <w:tcPr>
            <w:tcW w:w="1140" w:type="dxa"/>
            <w:vAlign w:val="bottom"/>
          </w:tcPr>
          <w:p w:rsidR="000D33F9" w:rsidRDefault="00F5114B">
            <w:pPr>
              <w:ind w:right="40"/>
              <w:jc w:val="right"/>
              <w:rPr>
                <w:sz w:val="20"/>
                <w:szCs w:val="20"/>
              </w:rPr>
            </w:pPr>
            <w:r>
              <w:rPr>
                <w:rFonts w:ascii="Arial" w:eastAsia="Arial" w:hAnsi="Arial" w:cs="Arial"/>
                <w:b/>
                <w:bCs/>
                <w:sz w:val="16"/>
                <w:szCs w:val="16"/>
              </w:rPr>
              <w:t>32.881,41</w:t>
            </w:r>
          </w:p>
        </w:tc>
        <w:tc>
          <w:tcPr>
            <w:tcW w:w="660" w:type="dxa"/>
            <w:vAlign w:val="bottom"/>
          </w:tcPr>
          <w:p w:rsidR="000D33F9" w:rsidRDefault="00F5114B">
            <w:pPr>
              <w:ind w:right="70"/>
              <w:jc w:val="right"/>
              <w:rPr>
                <w:sz w:val="20"/>
                <w:szCs w:val="20"/>
              </w:rPr>
            </w:pPr>
            <w:r>
              <w:rPr>
                <w:rFonts w:ascii="Arial" w:eastAsia="Arial" w:hAnsi="Arial" w:cs="Arial"/>
                <w:b/>
                <w:bCs/>
                <w:sz w:val="14"/>
                <w:szCs w:val="14"/>
              </w:rPr>
              <w:t>238,80</w:t>
            </w:r>
          </w:p>
        </w:tc>
        <w:tc>
          <w:tcPr>
            <w:tcW w:w="480" w:type="dxa"/>
            <w:vAlign w:val="bottom"/>
          </w:tcPr>
          <w:p w:rsidR="000D33F9" w:rsidRDefault="00F5114B">
            <w:pPr>
              <w:jc w:val="right"/>
              <w:rPr>
                <w:sz w:val="20"/>
                <w:szCs w:val="20"/>
              </w:rPr>
            </w:pPr>
            <w:r>
              <w:rPr>
                <w:rFonts w:ascii="Arial" w:eastAsia="Arial" w:hAnsi="Arial" w:cs="Arial"/>
                <w:b/>
                <w:bCs/>
                <w:sz w:val="14"/>
                <w:szCs w:val="14"/>
              </w:rPr>
              <w:t>46,97</w:t>
            </w:r>
          </w:p>
        </w:tc>
      </w:tr>
      <w:tr w:rsidR="000D33F9">
        <w:trPr>
          <w:trHeight w:val="275"/>
        </w:trPr>
        <w:tc>
          <w:tcPr>
            <w:tcW w:w="280" w:type="dxa"/>
            <w:gridSpan w:val="2"/>
            <w:vAlign w:val="bottom"/>
          </w:tcPr>
          <w:p w:rsidR="000D33F9" w:rsidRDefault="00F5114B">
            <w:pPr>
              <w:jc w:val="right"/>
              <w:rPr>
                <w:sz w:val="20"/>
                <w:szCs w:val="20"/>
              </w:rPr>
            </w:pPr>
            <w:r>
              <w:rPr>
                <w:rFonts w:ascii="Arial" w:eastAsia="Arial" w:hAnsi="Arial" w:cs="Arial"/>
                <w:b/>
                <w:bCs/>
                <w:w w:val="98"/>
                <w:sz w:val="20"/>
                <w:szCs w:val="20"/>
              </w:rPr>
              <w:t>38</w:t>
            </w:r>
          </w:p>
        </w:tc>
        <w:tc>
          <w:tcPr>
            <w:tcW w:w="40" w:type="dxa"/>
            <w:vAlign w:val="bottom"/>
          </w:tcPr>
          <w:p w:rsidR="000D33F9" w:rsidRDefault="000D33F9">
            <w:pPr>
              <w:rPr>
                <w:sz w:val="23"/>
                <w:szCs w:val="23"/>
              </w:rPr>
            </w:pPr>
          </w:p>
        </w:tc>
        <w:tc>
          <w:tcPr>
            <w:tcW w:w="5340" w:type="dxa"/>
            <w:vAlign w:val="bottom"/>
          </w:tcPr>
          <w:p w:rsidR="000D33F9" w:rsidRDefault="00F5114B">
            <w:pPr>
              <w:ind w:left="120"/>
              <w:rPr>
                <w:sz w:val="20"/>
                <w:szCs w:val="20"/>
              </w:rPr>
            </w:pPr>
            <w:r>
              <w:rPr>
                <w:rFonts w:ascii="Arial" w:eastAsia="Arial" w:hAnsi="Arial" w:cs="Arial"/>
                <w:b/>
                <w:bCs/>
                <w:sz w:val="16"/>
                <w:szCs w:val="16"/>
              </w:rPr>
              <w:t>OSTALI RASHODI</w:t>
            </w:r>
          </w:p>
        </w:tc>
        <w:tc>
          <w:tcPr>
            <w:tcW w:w="1760" w:type="dxa"/>
            <w:vAlign w:val="bottom"/>
          </w:tcPr>
          <w:p w:rsidR="000D33F9" w:rsidRDefault="00F5114B">
            <w:pPr>
              <w:ind w:right="120"/>
              <w:jc w:val="right"/>
              <w:rPr>
                <w:sz w:val="20"/>
                <w:szCs w:val="20"/>
              </w:rPr>
            </w:pPr>
            <w:r>
              <w:rPr>
                <w:rFonts w:ascii="Arial" w:eastAsia="Arial" w:hAnsi="Arial" w:cs="Arial"/>
                <w:b/>
                <w:bCs/>
                <w:sz w:val="16"/>
                <w:szCs w:val="16"/>
              </w:rPr>
              <w:t>48.080,39</w:t>
            </w:r>
          </w:p>
        </w:tc>
        <w:tc>
          <w:tcPr>
            <w:tcW w:w="1320" w:type="dxa"/>
            <w:vAlign w:val="bottom"/>
          </w:tcPr>
          <w:p w:rsidR="000D33F9" w:rsidRDefault="00F5114B">
            <w:pPr>
              <w:ind w:right="280"/>
              <w:jc w:val="right"/>
              <w:rPr>
                <w:sz w:val="20"/>
                <w:szCs w:val="20"/>
              </w:rPr>
            </w:pPr>
            <w:r>
              <w:rPr>
                <w:rFonts w:ascii="Arial" w:eastAsia="Arial" w:hAnsi="Arial" w:cs="Arial"/>
                <w:b/>
                <w:bCs/>
                <w:sz w:val="16"/>
                <w:szCs w:val="16"/>
              </w:rPr>
              <w:t>95.000,00</w:t>
            </w:r>
          </w:p>
        </w:tc>
        <w:tc>
          <w:tcPr>
            <w:tcW w:w="1140" w:type="dxa"/>
            <w:vAlign w:val="bottom"/>
          </w:tcPr>
          <w:p w:rsidR="000D33F9" w:rsidRDefault="00F5114B">
            <w:pPr>
              <w:ind w:right="40"/>
              <w:jc w:val="right"/>
              <w:rPr>
                <w:sz w:val="20"/>
                <w:szCs w:val="20"/>
              </w:rPr>
            </w:pPr>
            <w:r>
              <w:rPr>
                <w:rFonts w:ascii="Arial" w:eastAsia="Arial" w:hAnsi="Arial" w:cs="Arial"/>
                <w:b/>
                <w:bCs/>
                <w:sz w:val="16"/>
                <w:szCs w:val="16"/>
              </w:rPr>
              <w:t>50.551,25</w:t>
            </w:r>
          </w:p>
        </w:tc>
        <w:tc>
          <w:tcPr>
            <w:tcW w:w="660" w:type="dxa"/>
            <w:vAlign w:val="bottom"/>
          </w:tcPr>
          <w:p w:rsidR="000D33F9" w:rsidRDefault="00F5114B">
            <w:pPr>
              <w:ind w:right="70"/>
              <w:jc w:val="right"/>
              <w:rPr>
                <w:sz w:val="20"/>
                <w:szCs w:val="20"/>
              </w:rPr>
            </w:pPr>
            <w:r>
              <w:rPr>
                <w:rFonts w:ascii="Arial" w:eastAsia="Arial" w:hAnsi="Arial" w:cs="Arial"/>
                <w:b/>
                <w:bCs/>
                <w:sz w:val="14"/>
                <w:szCs w:val="14"/>
              </w:rPr>
              <w:t>105,14</w:t>
            </w:r>
          </w:p>
        </w:tc>
        <w:tc>
          <w:tcPr>
            <w:tcW w:w="480" w:type="dxa"/>
            <w:vAlign w:val="bottom"/>
          </w:tcPr>
          <w:p w:rsidR="000D33F9" w:rsidRDefault="00F5114B">
            <w:pPr>
              <w:jc w:val="right"/>
              <w:rPr>
                <w:sz w:val="20"/>
                <w:szCs w:val="20"/>
              </w:rPr>
            </w:pPr>
            <w:r>
              <w:rPr>
                <w:rFonts w:ascii="Arial" w:eastAsia="Arial" w:hAnsi="Arial" w:cs="Arial"/>
                <w:b/>
                <w:bCs/>
                <w:sz w:val="14"/>
                <w:szCs w:val="14"/>
              </w:rPr>
              <w:t>53,21</w:t>
            </w:r>
          </w:p>
        </w:tc>
      </w:tr>
    </w:tbl>
    <w:p w:rsidR="000D33F9" w:rsidRDefault="000D33F9">
      <w:pPr>
        <w:spacing w:line="200" w:lineRule="exact"/>
        <w:rPr>
          <w:sz w:val="20"/>
          <w:szCs w:val="20"/>
        </w:rPr>
      </w:pPr>
    </w:p>
    <w:p w:rsidR="000D33F9" w:rsidRDefault="000D33F9">
      <w:pPr>
        <w:sectPr w:rsidR="000D33F9">
          <w:pgSz w:w="11900" w:h="16838"/>
          <w:pgMar w:top="404" w:right="826" w:bottom="0" w:left="40" w:header="0" w:footer="0" w:gutter="0"/>
          <w:cols w:space="720" w:equalWidth="0">
            <w:col w:w="11040"/>
          </w:cols>
        </w:sectPr>
      </w:pPr>
    </w:p>
    <w:p w:rsidR="000D33F9" w:rsidRDefault="000D33F9">
      <w:pPr>
        <w:spacing w:line="148" w:lineRule="exact"/>
        <w:rPr>
          <w:sz w:val="20"/>
          <w:szCs w:val="20"/>
        </w:rPr>
      </w:pPr>
    </w:p>
    <w:p w:rsidR="000D33F9" w:rsidRDefault="00F5114B">
      <w:pPr>
        <w:ind w:right="40"/>
        <w:jc w:val="center"/>
        <w:rPr>
          <w:sz w:val="20"/>
          <w:szCs w:val="20"/>
        </w:rPr>
      </w:pPr>
      <w:r>
        <w:rPr>
          <w:rFonts w:ascii="Arial" w:eastAsia="Arial" w:hAnsi="Arial" w:cs="Arial"/>
          <w:b/>
          <w:bCs/>
          <w:sz w:val="14"/>
          <w:szCs w:val="14"/>
        </w:rPr>
        <w:t>44</w:t>
      </w:r>
    </w:p>
    <w:p w:rsidR="000D33F9" w:rsidRDefault="000D33F9">
      <w:pPr>
        <w:sectPr w:rsidR="000D33F9">
          <w:type w:val="continuous"/>
          <w:pgSz w:w="11900" w:h="16838"/>
          <w:pgMar w:top="404" w:right="826" w:bottom="0" w:left="40" w:header="0" w:footer="0" w:gutter="0"/>
          <w:cols w:space="720" w:equalWidth="0">
            <w:col w:w="11040"/>
          </w:cols>
        </w:sectPr>
      </w:pPr>
    </w:p>
    <w:p w:rsidR="000D33F9" w:rsidRDefault="00F5114B">
      <w:pPr>
        <w:rPr>
          <w:sz w:val="20"/>
          <w:szCs w:val="20"/>
        </w:rPr>
      </w:pPr>
      <w:bookmarkStart w:id="46" w:name="page46"/>
      <w:bookmarkEnd w:id="46"/>
      <w:r>
        <w:rPr>
          <w:rFonts w:ascii="Arial" w:eastAsia="Arial" w:hAnsi="Arial" w:cs="Arial"/>
          <w:b/>
          <w:bCs/>
          <w:noProof/>
          <w:sz w:val="20"/>
          <w:szCs w:val="20"/>
        </w:rPr>
        <mc:AlternateContent>
          <mc:Choice Requires="wps">
            <w:drawing>
              <wp:anchor distT="0" distB="0" distL="114300" distR="114300" simplePos="0" relativeHeight="251410944" behindDoc="1" locked="0" layoutInCell="0" allowOverlap="1">
                <wp:simplePos x="0" y="0"/>
                <wp:positionH relativeFrom="page">
                  <wp:posOffset>27305</wp:posOffset>
                </wp:positionH>
                <wp:positionV relativeFrom="page">
                  <wp:posOffset>257175</wp:posOffset>
                </wp:positionV>
                <wp:extent cx="7028815" cy="152400"/>
                <wp:effectExtent l="0" t="0" r="0" b="0"/>
                <wp:wrapNone/>
                <wp:docPr id="77" name="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815" cy="152400"/>
                        </a:xfrm>
                        <a:prstGeom prst="rect">
                          <a:avLst/>
                        </a:prstGeom>
                        <a:solidFill>
                          <a:srgbClr val="A6CAF0"/>
                        </a:solidFill>
                      </wps:spPr>
                      <wps:bodyPr/>
                    </wps:wsp>
                  </a:graphicData>
                </a:graphic>
              </wp:anchor>
            </w:drawing>
          </mc:Choice>
          <mc:Fallback>
            <w:pict>
              <v:rect w14:anchorId="661CA2B0" id="Shape 77" o:spid="_x0000_s1026" style="position:absolute;margin-left:2.15pt;margin-top:20.25pt;width:553.45pt;height:12pt;z-index:-2519055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" o:allowincell="f" fillcolor="#a6caf0" stroked="f">
                <v:path arrowok="t"/>
                <w10:wrap anchorx="page" anchory="page"/>
              </v:rect>
            </w:pict>
          </mc:Fallback>
        </mc:AlternateContent>
      </w:r>
      <w:r>
        <w:rPr>
          <w:rFonts w:ascii="Arial" w:eastAsia="Arial" w:hAnsi="Arial" w:cs="Arial"/>
          <w:b/>
          <w:bCs/>
          <w:sz w:val="20"/>
          <w:szCs w:val="20"/>
        </w:rPr>
        <w:t>OPĆI DIO</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11968" behindDoc="1" locked="0" layoutInCell="0" allowOverlap="1">
                <wp:simplePos x="0" y="0"/>
                <wp:positionH relativeFrom="column">
                  <wp:posOffset>1905</wp:posOffset>
                </wp:positionH>
                <wp:positionV relativeFrom="paragraph">
                  <wp:posOffset>15875</wp:posOffset>
                </wp:positionV>
                <wp:extent cx="7028815" cy="152400"/>
                <wp:effectExtent l="0" t="0" r="0" b="0"/>
                <wp:wrapNone/>
                <wp:docPr id="78" name="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815" cy="152400"/>
                        </a:xfrm>
                        <a:prstGeom prst="rect">
                          <a:avLst/>
                        </a:prstGeom>
                        <a:solidFill>
                          <a:srgbClr val="DAFAFA"/>
                        </a:solidFill>
                      </wps:spPr>
                      <wps:bodyPr/>
                    </wps:wsp>
                  </a:graphicData>
                </a:graphic>
              </wp:anchor>
            </w:drawing>
          </mc:Choice>
          <mc:Fallback>
            <w:pict>
              <v:rect w14:anchorId="6AB0B59D" id="Shape 78" o:spid="_x0000_s1026" style="position:absolute;margin-left:.15pt;margin-top:1.25pt;width:553.45pt;height:12pt;z-index:-251904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" o:allowincell="f" fillcolor="#dafafa" stroked="f">
                <v:path arrowok="t"/>
              </v:rect>
            </w:pict>
          </mc:Fallback>
        </mc:AlternateContent>
      </w:r>
    </w:p>
    <w:p w:rsidR="000D33F9" w:rsidRDefault="000D33F9">
      <w:pPr>
        <w:spacing w:line="2" w:lineRule="exact"/>
        <w:rPr>
          <w:sz w:val="20"/>
          <w:szCs w:val="20"/>
        </w:rPr>
      </w:pPr>
    </w:p>
    <w:p w:rsidR="000D33F9" w:rsidRDefault="00F5114B">
      <w:pPr>
        <w:rPr>
          <w:sz w:val="20"/>
          <w:szCs w:val="20"/>
        </w:rPr>
      </w:pPr>
      <w:r>
        <w:rPr>
          <w:rFonts w:ascii="Arial" w:eastAsia="Arial" w:hAnsi="Arial" w:cs="Arial"/>
          <w:b/>
          <w:bCs/>
          <w:sz w:val="20"/>
          <w:szCs w:val="20"/>
        </w:rPr>
        <w:t>A. RAČUN PRIHODA I RASHODA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12992" behindDoc="1" locked="0" layoutInCell="0" allowOverlap="1">
                <wp:simplePos x="0" y="0"/>
                <wp:positionH relativeFrom="column">
                  <wp:posOffset>1905</wp:posOffset>
                </wp:positionH>
                <wp:positionV relativeFrom="paragraph">
                  <wp:posOffset>17145</wp:posOffset>
                </wp:positionV>
                <wp:extent cx="7028815" cy="152400"/>
                <wp:effectExtent l="0" t="0" r="0" b="0"/>
                <wp:wrapNone/>
                <wp:docPr id="79" name="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815" cy="152400"/>
                        </a:xfrm>
                        <a:prstGeom prst="rect">
                          <a:avLst/>
                        </a:prstGeom>
                        <a:solidFill>
                          <a:srgbClr val="CAFFCB"/>
                        </a:solidFill>
                      </wps:spPr>
                      <wps:bodyPr/>
                    </wps:wsp>
                  </a:graphicData>
                </a:graphic>
              </wp:anchor>
            </w:drawing>
          </mc:Choice>
          <mc:Fallback>
            <w:pict>
              <v:rect w14:anchorId="159D85A7" id="Shape 79" o:spid="_x0000_s1026" style="position:absolute;margin-left:.15pt;margin-top:1.35pt;width:553.45pt;height:12pt;z-index:-251903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" o:allowincell="f" fillcolor="#caffcb" stroked="f">
                <v:path arrowok="t"/>
              </v:rect>
            </w:pict>
          </mc:Fallback>
        </mc:AlternateContent>
      </w:r>
    </w:p>
    <w:p w:rsidR="000D33F9" w:rsidRDefault="000D33F9">
      <w:pPr>
        <w:spacing w:line="4" w:lineRule="exact"/>
        <w:rPr>
          <w:sz w:val="20"/>
          <w:szCs w:val="20"/>
        </w:rPr>
      </w:pPr>
    </w:p>
    <w:p w:rsidR="000D33F9" w:rsidRDefault="00F5114B">
      <w:pPr>
        <w:rPr>
          <w:sz w:val="20"/>
          <w:szCs w:val="20"/>
        </w:rPr>
      </w:pPr>
      <w:r>
        <w:rPr>
          <w:rFonts w:ascii="Arial" w:eastAsia="Arial" w:hAnsi="Arial" w:cs="Arial"/>
          <w:b/>
          <w:bCs/>
          <w:sz w:val="20"/>
          <w:szCs w:val="20"/>
        </w:rPr>
        <w:t>RASHODI PREMA FUNKCIJSKOJ KLASIFIKACIJI</w:t>
      </w:r>
    </w:p>
    <w:p w:rsidR="000D33F9" w:rsidRDefault="000D33F9">
      <w:pPr>
        <w:spacing w:line="69" w:lineRule="exact"/>
        <w:rPr>
          <w:sz w:val="20"/>
          <w:szCs w:val="20"/>
        </w:rPr>
      </w:pPr>
    </w:p>
    <w:tbl>
      <w:tblPr>
        <w:tblW w:w="0" w:type="auto"/>
        <w:tblInd w:w="6500" w:type="dxa"/>
        <w:tblLayout w:type="fixed"/>
        <w:tblCellMar>
          <w:left w:w="0" w:type="dxa"/>
          <w:right w:w="0" w:type="dxa"/>
        </w:tblCellMar>
        <w:tblLook w:val="04A0" w:firstRow="1" w:lastRow="0" w:firstColumn="1" w:lastColumn="0" w:noHBand="0" w:noVBand="1"/>
      </w:tblPr>
      <w:tblGrid>
        <w:gridCol w:w="920"/>
        <w:gridCol w:w="1300"/>
        <w:gridCol w:w="1100"/>
        <w:gridCol w:w="640"/>
        <w:gridCol w:w="560"/>
        <w:gridCol w:w="20"/>
      </w:tblGrid>
      <w:tr w:rsidR="000D33F9">
        <w:trPr>
          <w:trHeight w:val="168"/>
        </w:trPr>
        <w:tc>
          <w:tcPr>
            <w:tcW w:w="920" w:type="dxa"/>
            <w:vAlign w:val="bottom"/>
          </w:tcPr>
          <w:p w:rsidR="000D33F9" w:rsidRDefault="000D33F9">
            <w:pPr>
              <w:rPr>
                <w:sz w:val="14"/>
                <w:szCs w:val="14"/>
              </w:rPr>
            </w:pPr>
          </w:p>
        </w:tc>
        <w:tc>
          <w:tcPr>
            <w:tcW w:w="1300" w:type="dxa"/>
            <w:vAlign w:val="bottom"/>
          </w:tcPr>
          <w:p w:rsidR="000D33F9" w:rsidRDefault="000D33F9">
            <w:pPr>
              <w:rPr>
                <w:sz w:val="14"/>
                <w:szCs w:val="14"/>
              </w:rPr>
            </w:pPr>
          </w:p>
        </w:tc>
        <w:tc>
          <w:tcPr>
            <w:tcW w:w="1100" w:type="dxa"/>
            <w:vAlign w:val="bottom"/>
          </w:tcPr>
          <w:p w:rsidR="000D33F9" w:rsidRDefault="000D33F9">
            <w:pPr>
              <w:rPr>
                <w:sz w:val="14"/>
                <w:szCs w:val="14"/>
              </w:rPr>
            </w:pPr>
          </w:p>
        </w:tc>
        <w:tc>
          <w:tcPr>
            <w:tcW w:w="640" w:type="dxa"/>
            <w:vAlign w:val="bottom"/>
          </w:tcPr>
          <w:p w:rsidR="000D33F9" w:rsidRDefault="00F5114B">
            <w:pPr>
              <w:jc w:val="right"/>
              <w:rPr>
                <w:sz w:val="20"/>
                <w:szCs w:val="20"/>
              </w:rPr>
            </w:pPr>
            <w:r>
              <w:rPr>
                <w:rFonts w:ascii="Arial" w:eastAsia="Arial" w:hAnsi="Arial" w:cs="Arial"/>
                <w:b/>
                <w:bCs/>
                <w:w w:val="96"/>
                <w:sz w:val="14"/>
                <w:szCs w:val="14"/>
              </w:rPr>
              <w:t>Izvršenje</w:t>
            </w:r>
          </w:p>
        </w:tc>
        <w:tc>
          <w:tcPr>
            <w:tcW w:w="560" w:type="dxa"/>
            <w:vAlign w:val="bottom"/>
          </w:tcPr>
          <w:p w:rsidR="000D33F9" w:rsidRDefault="00F5114B">
            <w:pPr>
              <w:jc w:val="right"/>
              <w:rPr>
                <w:sz w:val="20"/>
                <w:szCs w:val="20"/>
              </w:rPr>
            </w:pPr>
            <w:r>
              <w:rPr>
                <w:rFonts w:ascii="Arial" w:eastAsia="Arial" w:hAnsi="Arial" w:cs="Arial"/>
                <w:b/>
                <w:bCs/>
                <w:w w:val="90"/>
                <w:sz w:val="14"/>
                <w:szCs w:val="14"/>
              </w:rPr>
              <w:t>Izvršenje</w:t>
            </w:r>
          </w:p>
        </w:tc>
        <w:tc>
          <w:tcPr>
            <w:tcW w:w="0" w:type="dxa"/>
            <w:vAlign w:val="bottom"/>
          </w:tcPr>
          <w:p w:rsidR="000D33F9" w:rsidRDefault="000D33F9">
            <w:pPr>
              <w:rPr>
                <w:sz w:val="1"/>
                <w:szCs w:val="1"/>
              </w:rPr>
            </w:pPr>
          </w:p>
        </w:tc>
      </w:tr>
      <w:tr w:rsidR="000D33F9">
        <w:trPr>
          <w:trHeight w:val="161"/>
        </w:trPr>
        <w:tc>
          <w:tcPr>
            <w:tcW w:w="920" w:type="dxa"/>
            <w:vMerge w:val="restart"/>
            <w:vAlign w:val="bottom"/>
          </w:tcPr>
          <w:p w:rsidR="000D33F9" w:rsidRDefault="00F5114B">
            <w:pPr>
              <w:ind w:right="120"/>
              <w:jc w:val="right"/>
              <w:rPr>
                <w:sz w:val="20"/>
                <w:szCs w:val="20"/>
              </w:rPr>
            </w:pPr>
            <w:r>
              <w:rPr>
                <w:rFonts w:ascii="Arial" w:eastAsia="Arial" w:hAnsi="Arial" w:cs="Arial"/>
                <w:b/>
                <w:bCs/>
                <w:sz w:val="16"/>
                <w:szCs w:val="16"/>
              </w:rPr>
              <w:t>Izvršenje</w:t>
            </w:r>
          </w:p>
        </w:tc>
        <w:tc>
          <w:tcPr>
            <w:tcW w:w="1300" w:type="dxa"/>
            <w:vAlign w:val="bottom"/>
          </w:tcPr>
          <w:p w:rsidR="000D33F9" w:rsidRDefault="00F5114B">
            <w:pPr>
              <w:spacing w:line="161" w:lineRule="exact"/>
              <w:ind w:right="240"/>
              <w:jc w:val="right"/>
              <w:rPr>
                <w:sz w:val="20"/>
                <w:szCs w:val="20"/>
              </w:rPr>
            </w:pPr>
            <w:r>
              <w:rPr>
                <w:rFonts w:ascii="Arial" w:eastAsia="Arial" w:hAnsi="Arial" w:cs="Arial"/>
                <w:b/>
                <w:bCs/>
                <w:sz w:val="16"/>
                <w:szCs w:val="16"/>
              </w:rPr>
              <w:t>Izvorni plan</w:t>
            </w:r>
          </w:p>
        </w:tc>
        <w:tc>
          <w:tcPr>
            <w:tcW w:w="1100" w:type="dxa"/>
            <w:vAlign w:val="bottom"/>
          </w:tcPr>
          <w:p w:rsidR="000D33F9" w:rsidRDefault="00F5114B">
            <w:pPr>
              <w:spacing w:line="161" w:lineRule="exact"/>
              <w:jc w:val="right"/>
              <w:rPr>
                <w:sz w:val="20"/>
                <w:szCs w:val="20"/>
              </w:rPr>
            </w:pPr>
            <w:r>
              <w:rPr>
                <w:rFonts w:ascii="Arial" w:eastAsia="Arial" w:hAnsi="Arial" w:cs="Arial"/>
                <w:b/>
                <w:bCs/>
                <w:sz w:val="16"/>
                <w:szCs w:val="16"/>
              </w:rPr>
              <w:t>Izvršenje</w:t>
            </w:r>
          </w:p>
        </w:tc>
        <w:tc>
          <w:tcPr>
            <w:tcW w:w="640" w:type="dxa"/>
            <w:vAlign w:val="bottom"/>
          </w:tcPr>
          <w:p w:rsidR="000D33F9" w:rsidRDefault="00F5114B">
            <w:pPr>
              <w:spacing w:line="154" w:lineRule="exact"/>
              <w:ind w:right="10"/>
              <w:jc w:val="right"/>
              <w:rPr>
                <w:sz w:val="20"/>
                <w:szCs w:val="20"/>
              </w:rPr>
            </w:pPr>
            <w:r>
              <w:rPr>
                <w:rFonts w:ascii="Arial" w:eastAsia="Arial" w:hAnsi="Arial" w:cs="Arial"/>
                <w:b/>
                <w:bCs/>
                <w:sz w:val="14"/>
                <w:szCs w:val="14"/>
              </w:rPr>
              <w:t>2021./</w:t>
            </w:r>
          </w:p>
        </w:tc>
        <w:tc>
          <w:tcPr>
            <w:tcW w:w="560" w:type="dxa"/>
            <w:vAlign w:val="bottom"/>
          </w:tcPr>
          <w:p w:rsidR="000D33F9" w:rsidRDefault="00F5114B">
            <w:pPr>
              <w:jc w:val="right"/>
              <w:rPr>
                <w:sz w:val="20"/>
                <w:szCs w:val="20"/>
              </w:rPr>
            </w:pPr>
            <w:r>
              <w:rPr>
                <w:rFonts w:ascii="Arial" w:eastAsia="Arial" w:hAnsi="Arial" w:cs="Arial"/>
                <w:b/>
                <w:bCs/>
                <w:sz w:val="14"/>
                <w:szCs w:val="14"/>
              </w:rPr>
              <w:t>/ Plan</w:t>
            </w:r>
          </w:p>
        </w:tc>
        <w:tc>
          <w:tcPr>
            <w:tcW w:w="0" w:type="dxa"/>
            <w:vAlign w:val="bottom"/>
          </w:tcPr>
          <w:p w:rsidR="000D33F9" w:rsidRDefault="000D33F9">
            <w:pPr>
              <w:rPr>
                <w:sz w:val="1"/>
                <w:szCs w:val="1"/>
              </w:rPr>
            </w:pPr>
          </w:p>
        </w:tc>
      </w:tr>
      <w:tr w:rsidR="000D33F9">
        <w:trPr>
          <w:trHeight w:val="64"/>
        </w:trPr>
        <w:tc>
          <w:tcPr>
            <w:tcW w:w="920" w:type="dxa"/>
            <w:vMerge/>
            <w:vAlign w:val="bottom"/>
          </w:tcPr>
          <w:p w:rsidR="000D33F9" w:rsidRDefault="000D33F9">
            <w:pPr>
              <w:rPr>
                <w:sz w:val="5"/>
                <w:szCs w:val="5"/>
              </w:rPr>
            </w:pPr>
          </w:p>
        </w:tc>
        <w:tc>
          <w:tcPr>
            <w:tcW w:w="1300" w:type="dxa"/>
            <w:vMerge w:val="restart"/>
            <w:vAlign w:val="bottom"/>
          </w:tcPr>
          <w:p w:rsidR="000D33F9" w:rsidRDefault="00F5114B">
            <w:pPr>
              <w:ind w:right="240"/>
              <w:jc w:val="right"/>
              <w:rPr>
                <w:sz w:val="20"/>
                <w:szCs w:val="20"/>
              </w:rPr>
            </w:pPr>
            <w:r>
              <w:rPr>
                <w:rFonts w:ascii="Arial" w:eastAsia="Arial" w:hAnsi="Arial" w:cs="Arial"/>
                <w:b/>
                <w:bCs/>
                <w:sz w:val="16"/>
                <w:szCs w:val="16"/>
              </w:rPr>
              <w:t>2021.</w:t>
            </w:r>
          </w:p>
        </w:tc>
        <w:tc>
          <w:tcPr>
            <w:tcW w:w="1100" w:type="dxa"/>
            <w:vMerge w:val="restart"/>
            <w:vAlign w:val="bottom"/>
          </w:tcPr>
          <w:p w:rsidR="000D33F9" w:rsidRDefault="00F5114B">
            <w:pPr>
              <w:jc w:val="right"/>
              <w:rPr>
                <w:sz w:val="20"/>
                <w:szCs w:val="20"/>
              </w:rPr>
            </w:pPr>
            <w:r>
              <w:rPr>
                <w:rFonts w:ascii="Arial" w:eastAsia="Arial" w:hAnsi="Arial" w:cs="Arial"/>
                <w:b/>
                <w:bCs/>
                <w:sz w:val="16"/>
                <w:szCs w:val="16"/>
              </w:rPr>
              <w:t>I-XII 2021.</w:t>
            </w:r>
          </w:p>
        </w:tc>
        <w:tc>
          <w:tcPr>
            <w:tcW w:w="640" w:type="dxa"/>
            <w:vMerge w:val="restart"/>
            <w:vAlign w:val="bottom"/>
          </w:tcPr>
          <w:p w:rsidR="000D33F9" w:rsidRDefault="00F5114B">
            <w:pPr>
              <w:spacing w:line="154" w:lineRule="exact"/>
              <w:jc w:val="right"/>
              <w:rPr>
                <w:sz w:val="20"/>
                <w:szCs w:val="20"/>
              </w:rPr>
            </w:pPr>
            <w:r>
              <w:rPr>
                <w:rFonts w:ascii="Arial" w:eastAsia="Arial" w:hAnsi="Arial" w:cs="Arial"/>
                <w:b/>
                <w:bCs/>
                <w:sz w:val="14"/>
                <w:szCs w:val="14"/>
              </w:rPr>
              <w:t>2020.</w:t>
            </w:r>
          </w:p>
        </w:tc>
        <w:tc>
          <w:tcPr>
            <w:tcW w:w="560" w:type="dxa"/>
            <w:vMerge w:val="restart"/>
            <w:vAlign w:val="bottom"/>
          </w:tcPr>
          <w:p w:rsidR="000D33F9" w:rsidRDefault="00F5114B">
            <w:pPr>
              <w:jc w:val="right"/>
              <w:rPr>
                <w:sz w:val="20"/>
                <w:szCs w:val="20"/>
              </w:rPr>
            </w:pPr>
            <w:r>
              <w:rPr>
                <w:rFonts w:ascii="Arial" w:eastAsia="Arial" w:hAnsi="Arial" w:cs="Arial"/>
                <w:b/>
                <w:bCs/>
                <w:sz w:val="14"/>
                <w:szCs w:val="14"/>
              </w:rPr>
              <w:t>2021.</w:t>
            </w:r>
          </w:p>
        </w:tc>
        <w:tc>
          <w:tcPr>
            <w:tcW w:w="0" w:type="dxa"/>
            <w:vAlign w:val="bottom"/>
          </w:tcPr>
          <w:p w:rsidR="000D33F9" w:rsidRDefault="000D33F9">
            <w:pPr>
              <w:rPr>
                <w:sz w:val="1"/>
                <w:szCs w:val="1"/>
              </w:rPr>
            </w:pPr>
          </w:p>
        </w:tc>
      </w:tr>
      <w:tr w:rsidR="000D33F9">
        <w:trPr>
          <w:trHeight w:val="137"/>
        </w:trPr>
        <w:tc>
          <w:tcPr>
            <w:tcW w:w="920" w:type="dxa"/>
            <w:vMerge w:val="restart"/>
            <w:vAlign w:val="bottom"/>
          </w:tcPr>
          <w:p w:rsidR="000D33F9" w:rsidRDefault="00F5114B">
            <w:pPr>
              <w:spacing w:line="182" w:lineRule="exact"/>
              <w:ind w:right="120"/>
              <w:jc w:val="right"/>
              <w:rPr>
                <w:sz w:val="20"/>
                <w:szCs w:val="20"/>
              </w:rPr>
            </w:pPr>
            <w:r>
              <w:rPr>
                <w:rFonts w:ascii="Arial" w:eastAsia="Arial" w:hAnsi="Arial" w:cs="Arial"/>
                <w:b/>
                <w:bCs/>
                <w:w w:val="94"/>
                <w:sz w:val="16"/>
                <w:szCs w:val="16"/>
              </w:rPr>
              <w:t>I-XII 2020.</w:t>
            </w:r>
          </w:p>
        </w:tc>
        <w:tc>
          <w:tcPr>
            <w:tcW w:w="1300" w:type="dxa"/>
            <w:vMerge/>
            <w:vAlign w:val="bottom"/>
          </w:tcPr>
          <w:p w:rsidR="000D33F9" w:rsidRDefault="000D33F9">
            <w:pPr>
              <w:rPr>
                <w:sz w:val="11"/>
                <w:szCs w:val="11"/>
              </w:rPr>
            </w:pPr>
          </w:p>
        </w:tc>
        <w:tc>
          <w:tcPr>
            <w:tcW w:w="1100" w:type="dxa"/>
            <w:vMerge/>
            <w:vAlign w:val="bottom"/>
          </w:tcPr>
          <w:p w:rsidR="000D33F9" w:rsidRDefault="000D33F9">
            <w:pPr>
              <w:rPr>
                <w:sz w:val="11"/>
                <w:szCs w:val="11"/>
              </w:rPr>
            </w:pPr>
          </w:p>
        </w:tc>
        <w:tc>
          <w:tcPr>
            <w:tcW w:w="640" w:type="dxa"/>
            <w:vMerge/>
            <w:vAlign w:val="bottom"/>
          </w:tcPr>
          <w:p w:rsidR="000D33F9" w:rsidRDefault="000D33F9">
            <w:pPr>
              <w:rPr>
                <w:sz w:val="11"/>
                <w:szCs w:val="11"/>
              </w:rPr>
            </w:pPr>
          </w:p>
        </w:tc>
        <w:tc>
          <w:tcPr>
            <w:tcW w:w="560" w:type="dxa"/>
            <w:vMerge/>
            <w:vAlign w:val="bottom"/>
          </w:tcPr>
          <w:p w:rsidR="000D33F9" w:rsidRDefault="000D33F9">
            <w:pPr>
              <w:rPr>
                <w:sz w:val="11"/>
                <w:szCs w:val="11"/>
              </w:rPr>
            </w:pPr>
          </w:p>
        </w:tc>
        <w:tc>
          <w:tcPr>
            <w:tcW w:w="0" w:type="dxa"/>
            <w:vAlign w:val="bottom"/>
          </w:tcPr>
          <w:p w:rsidR="000D33F9" w:rsidRDefault="000D33F9">
            <w:pPr>
              <w:rPr>
                <w:sz w:val="1"/>
                <w:szCs w:val="1"/>
              </w:rPr>
            </w:pPr>
          </w:p>
        </w:tc>
      </w:tr>
      <w:tr w:rsidR="000D33F9">
        <w:trPr>
          <w:trHeight w:val="46"/>
        </w:trPr>
        <w:tc>
          <w:tcPr>
            <w:tcW w:w="920" w:type="dxa"/>
            <w:vMerge/>
            <w:vAlign w:val="bottom"/>
          </w:tcPr>
          <w:p w:rsidR="000D33F9" w:rsidRDefault="000D33F9">
            <w:pPr>
              <w:rPr>
                <w:sz w:val="3"/>
                <w:szCs w:val="3"/>
              </w:rPr>
            </w:pPr>
          </w:p>
        </w:tc>
        <w:tc>
          <w:tcPr>
            <w:tcW w:w="1300" w:type="dxa"/>
            <w:vAlign w:val="bottom"/>
          </w:tcPr>
          <w:p w:rsidR="000D33F9" w:rsidRDefault="000D33F9">
            <w:pPr>
              <w:rPr>
                <w:sz w:val="3"/>
                <w:szCs w:val="3"/>
              </w:rPr>
            </w:pPr>
          </w:p>
        </w:tc>
        <w:tc>
          <w:tcPr>
            <w:tcW w:w="1100" w:type="dxa"/>
            <w:vAlign w:val="bottom"/>
          </w:tcPr>
          <w:p w:rsidR="000D33F9" w:rsidRDefault="000D33F9">
            <w:pPr>
              <w:rPr>
                <w:sz w:val="3"/>
                <w:szCs w:val="3"/>
              </w:rPr>
            </w:pPr>
          </w:p>
        </w:tc>
        <w:tc>
          <w:tcPr>
            <w:tcW w:w="640" w:type="dxa"/>
            <w:vAlign w:val="bottom"/>
          </w:tcPr>
          <w:p w:rsidR="000D33F9" w:rsidRDefault="000D33F9">
            <w:pPr>
              <w:rPr>
                <w:sz w:val="3"/>
                <w:szCs w:val="3"/>
              </w:rPr>
            </w:pPr>
          </w:p>
        </w:tc>
        <w:tc>
          <w:tcPr>
            <w:tcW w:w="560" w:type="dxa"/>
            <w:vAlign w:val="bottom"/>
          </w:tcPr>
          <w:p w:rsidR="000D33F9" w:rsidRDefault="000D33F9">
            <w:pPr>
              <w:rPr>
                <w:sz w:val="3"/>
                <w:szCs w:val="3"/>
              </w:rPr>
            </w:pPr>
          </w:p>
        </w:tc>
        <w:tc>
          <w:tcPr>
            <w:tcW w:w="0" w:type="dxa"/>
            <w:vAlign w:val="bottom"/>
          </w:tcPr>
          <w:p w:rsidR="000D33F9" w:rsidRDefault="000D33F9">
            <w:pPr>
              <w:rPr>
                <w:sz w:val="1"/>
                <w:szCs w:val="1"/>
              </w:rPr>
            </w:pPr>
          </w:p>
        </w:tc>
      </w:tr>
    </w:tbl>
    <w:p w:rsidR="000D33F9" w:rsidRDefault="00F5114B">
      <w:pPr>
        <w:tabs>
          <w:tab w:val="left" w:pos="440"/>
        </w:tabs>
        <w:ind w:left="40"/>
        <w:rPr>
          <w:sz w:val="20"/>
          <w:szCs w:val="20"/>
        </w:rPr>
      </w:pPr>
      <w:r>
        <w:rPr>
          <w:rFonts w:ascii="Arial" w:eastAsia="Arial" w:hAnsi="Arial" w:cs="Arial"/>
          <w:b/>
          <w:bCs/>
          <w:sz w:val="48"/>
          <w:szCs w:val="48"/>
          <w:vertAlign w:val="subscript"/>
        </w:rPr>
        <w:t>08</w:t>
      </w:r>
      <w:r>
        <w:rPr>
          <w:sz w:val="20"/>
          <w:szCs w:val="20"/>
        </w:rPr>
        <w:tab/>
      </w:r>
      <w:r>
        <w:rPr>
          <w:rFonts w:ascii="Arial" w:eastAsia="Arial" w:hAnsi="Arial" w:cs="Arial"/>
          <w:b/>
          <w:bCs/>
          <w:sz w:val="18"/>
          <w:szCs w:val="18"/>
        </w:rPr>
        <w:t>REKREACIJA,KULTURA I RELIGIJA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14016" behindDoc="1" locked="0" layoutInCell="0" allowOverlap="1">
                <wp:simplePos x="0" y="0"/>
                <wp:positionH relativeFrom="column">
                  <wp:posOffset>21590</wp:posOffset>
                </wp:positionH>
                <wp:positionV relativeFrom="paragraph">
                  <wp:posOffset>-222885</wp:posOffset>
                </wp:positionV>
                <wp:extent cx="342900" cy="0"/>
                <wp:effectExtent l="0" t="0" r="0" b="0"/>
                <wp:wrapNone/>
                <wp:docPr id="80" name="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2900" cy="4763"/>
                        </a:xfrm>
                        <a:prstGeom prst="line">
                          <a:avLst/>
                        </a:prstGeom>
                        <a:solidFill>
                          <a:srgbClr val="FFFFFF"/>
                        </a:solidFill>
                        <a:ln w="28956">
                          <a:solidFill>
                            <a:srgbClr val="DDFFEB"/>
                          </a:solidFill>
                          <a:miter lim="800000"/>
                          <a:headEnd/>
                          <a:tailEnd/>
                        </a:ln>
                      </wps:spPr>
                      <wps:bodyPr/>
                    </wps:wsp>
                  </a:graphicData>
                </a:graphic>
              </wp:anchor>
            </w:drawing>
          </mc:Choice>
          <mc:Fallback>
            <w:pict>
              <v:line w14:anchorId="1BC90FDE" id="Shape 80" o:spid="_x0000_s1026" style="position:absolute;z-index:-251902464;visibility:visible;mso-wrap-style:square;mso-wrap-distance-left:9pt;mso-wrap-distance-top:0;mso-wrap-distance-right:9pt;mso-wrap-distance-bottom:0;mso-position-horizontal:absolute;mso-position-horizontal-relative:text;mso-position-vertical:absolute;mso-position-vertical-relative:text" from="1.7pt,-17.55pt" to="28.7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" o:allowincell="f" filled="t" strokecolor="#ddffeb" strokeweight="2.28pt">
                <v:stroke joinstyle="miter"/>
                <o:lock v:ext="edit" shapetype="f"/>
              </v:line>
            </w:pict>
          </mc:Fallback>
        </mc:AlternateContent>
      </w:r>
      <w:r>
        <w:rPr>
          <w:noProof/>
          <w:sz w:val="20"/>
          <w:szCs w:val="20"/>
        </w:rPr>
        <mc:AlternateContent>
          <mc:Choice Requires="wps">
            <w:drawing>
              <wp:anchor distT="0" distB="0" distL="114300" distR="114300" simplePos="0" relativeHeight="251415040" behindDoc="1" locked="0" layoutInCell="0" allowOverlap="1">
                <wp:simplePos x="0" y="0"/>
                <wp:positionH relativeFrom="column">
                  <wp:posOffset>497205</wp:posOffset>
                </wp:positionH>
                <wp:positionV relativeFrom="paragraph">
                  <wp:posOffset>-222885</wp:posOffset>
                </wp:positionV>
                <wp:extent cx="942975" cy="0"/>
                <wp:effectExtent l="0" t="0" r="0" b="0"/>
                <wp:wrapNone/>
                <wp:docPr id="81" name="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42975" cy="4763"/>
                        </a:xfrm>
                        <a:prstGeom prst="line">
                          <a:avLst/>
                        </a:prstGeom>
                        <a:solidFill>
                          <a:srgbClr val="FFFFFF"/>
                        </a:solidFill>
                        <a:ln w="28956">
                          <a:solidFill>
                            <a:srgbClr val="FBF9DB"/>
                          </a:solidFill>
                          <a:miter lim="800000"/>
                          <a:headEnd/>
                          <a:tailEnd/>
                        </a:ln>
                      </wps:spPr>
                      <wps:bodyPr/>
                    </wps:wsp>
                  </a:graphicData>
                </a:graphic>
              </wp:anchor>
            </w:drawing>
          </mc:Choice>
          <mc:Fallback>
            <w:pict>
              <v:line w14:anchorId="6CFA4E5A" id="Shape 81" o:spid="_x0000_s1026" style="position:absolute;z-index:-251901440;visibility:visible;mso-wrap-style:square;mso-wrap-distance-left:9pt;mso-wrap-distance-top:0;mso-wrap-distance-right:9pt;mso-wrap-distance-bottom:0;mso-position-horizontal:absolute;mso-position-horizontal-relative:text;mso-position-vertical:absolute;mso-position-vertical-relative:text" from="39.15pt,-17.55pt" to="113.4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" o:allowincell="f" filled="t" strokecolor="#fbf9db" strokeweight="2.28pt">
                <v:stroke joinstyle="miter"/>
                <o:lock v:ext="edit" shapetype="f"/>
              </v:line>
            </w:pict>
          </mc:Fallback>
        </mc:AlternateContent>
      </w:r>
      <w:r>
        <w:rPr>
          <w:noProof/>
          <w:sz w:val="20"/>
          <w:szCs w:val="20"/>
        </w:rPr>
        <mc:AlternateContent>
          <mc:Choice Requires="wps">
            <w:drawing>
              <wp:anchor distT="0" distB="0" distL="114300" distR="114300" simplePos="0" relativeHeight="251416064" behindDoc="1" locked="0" layoutInCell="0" allowOverlap="1">
                <wp:simplePos x="0" y="0"/>
                <wp:positionH relativeFrom="column">
                  <wp:posOffset>21590</wp:posOffset>
                </wp:positionH>
                <wp:positionV relativeFrom="paragraph">
                  <wp:posOffset>-186690</wp:posOffset>
                </wp:positionV>
                <wp:extent cx="247015" cy="246380"/>
                <wp:effectExtent l="0" t="0" r="0" b="0"/>
                <wp:wrapNone/>
                <wp:docPr id="82" name="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015" cy="246380"/>
                        </a:xfrm>
                        <a:prstGeom prst="rect">
                          <a:avLst/>
                        </a:prstGeom>
                        <a:solidFill>
                          <a:srgbClr val="FCFED6"/>
                        </a:solidFill>
                      </wps:spPr>
                      <wps:bodyPr/>
                    </wps:wsp>
                  </a:graphicData>
                </a:graphic>
              </wp:anchor>
            </w:drawing>
          </mc:Choice>
          <mc:Fallback>
            <w:pict>
              <v:rect w14:anchorId="5E931F8B" id="Shape 82" o:spid="_x0000_s1026" style="position:absolute;margin-left:1.7pt;margin-top:-14.7pt;width:19.45pt;height:19.4pt;z-index:-251900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" o:allowincell="f" fillcolor="#fcfed6" stroked="f">
                <v:path arrowok="t"/>
              </v:rect>
            </w:pict>
          </mc:Fallback>
        </mc:AlternateContent>
      </w:r>
      <w:r>
        <w:rPr>
          <w:noProof/>
          <w:sz w:val="20"/>
          <w:szCs w:val="20"/>
        </w:rPr>
        <mc:AlternateContent>
          <mc:Choice Requires="wps">
            <w:drawing>
              <wp:anchor distT="0" distB="0" distL="114300" distR="114300" simplePos="0" relativeHeight="251417088" behindDoc="1" locked="0" layoutInCell="0" allowOverlap="1">
                <wp:simplePos x="0" y="0"/>
                <wp:positionH relativeFrom="column">
                  <wp:posOffset>297180</wp:posOffset>
                </wp:positionH>
                <wp:positionV relativeFrom="paragraph">
                  <wp:posOffset>-186690</wp:posOffset>
                </wp:positionV>
                <wp:extent cx="3505200" cy="313055"/>
                <wp:effectExtent l="0" t="0" r="0" b="0"/>
                <wp:wrapNone/>
                <wp:docPr id="83" name="Shape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05200" cy="313055"/>
                        </a:xfrm>
                        <a:prstGeom prst="rect">
                          <a:avLst/>
                        </a:prstGeom>
                        <a:solidFill>
                          <a:srgbClr val="FCFED6"/>
                        </a:solidFill>
                      </wps:spPr>
                      <wps:bodyPr/>
                    </wps:wsp>
                  </a:graphicData>
                </a:graphic>
              </wp:anchor>
            </w:drawing>
          </mc:Choice>
          <mc:Fallback>
            <w:pict>
              <v:rect w14:anchorId="7C1ED166" id="Shape 83" o:spid="_x0000_s1026" style="position:absolute;margin-left:23.4pt;margin-top:-14.7pt;width:276pt;height:24.65pt;z-index:-251899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" o:allowincell="f" fillcolor="#fcfed6" stroked="f">
                <v:path arrowok="t"/>
              </v:rect>
            </w:pict>
          </mc:Fallback>
        </mc:AlternateContent>
      </w:r>
    </w:p>
    <w:p w:rsidR="000D33F9" w:rsidRDefault="00F5114B">
      <w:pPr>
        <w:tabs>
          <w:tab w:val="left" w:pos="3360"/>
          <w:tab w:val="left" w:pos="1980"/>
          <w:tab w:val="left" w:pos="920"/>
          <w:tab w:val="left" w:pos="300"/>
        </w:tabs>
        <w:ind w:right="20"/>
        <w:jc w:val="right"/>
        <w:rPr>
          <w:sz w:val="20"/>
          <w:szCs w:val="20"/>
        </w:rPr>
      </w:pPr>
      <w:r>
        <w:rPr>
          <w:rFonts w:ascii="Arial" w:eastAsia="Arial" w:hAnsi="Arial" w:cs="Arial"/>
          <w:b/>
          <w:bCs/>
          <w:sz w:val="16"/>
          <w:szCs w:val="16"/>
        </w:rPr>
        <w:t>621.859,41</w:t>
      </w:r>
      <w:r>
        <w:rPr>
          <w:sz w:val="20"/>
          <w:szCs w:val="20"/>
        </w:rPr>
        <w:tab/>
      </w:r>
      <w:r>
        <w:rPr>
          <w:rFonts w:ascii="Arial" w:eastAsia="Arial" w:hAnsi="Arial" w:cs="Arial"/>
          <w:b/>
          <w:bCs/>
          <w:sz w:val="16"/>
          <w:szCs w:val="16"/>
        </w:rPr>
        <w:t>655.000,00</w:t>
      </w:r>
      <w:r>
        <w:rPr>
          <w:sz w:val="20"/>
          <w:szCs w:val="20"/>
        </w:rPr>
        <w:tab/>
      </w:r>
      <w:r>
        <w:rPr>
          <w:rFonts w:ascii="Arial" w:eastAsia="Arial" w:hAnsi="Arial" w:cs="Arial"/>
          <w:b/>
          <w:bCs/>
          <w:sz w:val="16"/>
          <w:szCs w:val="16"/>
        </w:rPr>
        <w:t>526.123,91</w:t>
      </w:r>
      <w:r>
        <w:rPr>
          <w:sz w:val="20"/>
          <w:szCs w:val="20"/>
        </w:rPr>
        <w:tab/>
      </w:r>
      <w:r>
        <w:rPr>
          <w:rFonts w:ascii="Arial" w:eastAsia="Arial" w:hAnsi="Arial" w:cs="Arial"/>
          <w:b/>
          <w:bCs/>
          <w:sz w:val="14"/>
          <w:szCs w:val="14"/>
        </w:rPr>
        <w:t>84,60</w:t>
      </w:r>
      <w:r>
        <w:rPr>
          <w:sz w:val="20"/>
          <w:szCs w:val="20"/>
        </w:rPr>
        <w:tab/>
      </w:r>
      <w:r>
        <w:rPr>
          <w:rFonts w:ascii="Arial" w:eastAsia="Arial" w:hAnsi="Arial" w:cs="Arial"/>
          <w:b/>
          <w:bCs/>
          <w:sz w:val="10"/>
          <w:szCs w:val="10"/>
        </w:rPr>
        <w:t>80,32</w:t>
      </w:r>
    </w:p>
    <w:p w:rsidR="000D33F9" w:rsidRDefault="00F5114B">
      <w:pPr>
        <w:numPr>
          <w:ilvl w:val="0"/>
          <w:numId w:val="52"/>
        </w:numPr>
        <w:tabs>
          <w:tab w:val="left" w:pos="540"/>
        </w:tabs>
        <w:spacing w:line="184" w:lineRule="auto"/>
        <w:ind w:left="540" w:hanging="537"/>
        <w:rPr>
          <w:rFonts w:ascii="Arial" w:eastAsia="Arial" w:hAnsi="Arial" w:cs="Arial"/>
          <w:b/>
          <w:bCs/>
          <w:sz w:val="39"/>
          <w:szCs w:val="39"/>
          <w:vertAlign w:val="subscript"/>
        </w:rPr>
      </w:pPr>
      <w:r>
        <w:rPr>
          <w:rFonts w:ascii="Arial" w:eastAsia="Arial" w:hAnsi="Arial" w:cs="Arial"/>
          <w:b/>
          <w:bCs/>
          <w:sz w:val="20"/>
          <w:szCs w:val="20"/>
        </w:rPr>
        <w:t>SLUŽBA REKREACIJE I SPORTA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18112" behindDoc="1" locked="0" layoutInCell="0" allowOverlap="1">
                <wp:simplePos x="0" y="0"/>
                <wp:positionH relativeFrom="column">
                  <wp:posOffset>1905</wp:posOffset>
                </wp:positionH>
                <wp:positionV relativeFrom="paragraph">
                  <wp:posOffset>-138430</wp:posOffset>
                </wp:positionV>
                <wp:extent cx="313690" cy="189865"/>
                <wp:effectExtent l="0" t="0" r="0" b="0"/>
                <wp:wrapNone/>
                <wp:docPr id="84" name="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690" cy="189865"/>
                        </a:xfrm>
                        <a:prstGeom prst="rect">
                          <a:avLst/>
                        </a:prstGeom>
                        <a:solidFill>
                          <a:srgbClr val="FCFED6"/>
                        </a:solidFill>
                      </wps:spPr>
                      <wps:bodyPr/>
                    </wps:wsp>
                  </a:graphicData>
                </a:graphic>
              </wp:anchor>
            </w:drawing>
          </mc:Choice>
          <mc:Fallback>
            <w:pict>
              <v:rect w14:anchorId="53F7564D" id="Shape 84" o:spid="_x0000_s1026" style="position:absolute;margin-left:.15pt;margin-top:-10.9pt;width:24.7pt;height:14.95pt;z-index:-251898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" o:allowincell="f" fillcolor="#fcfed6" stroked="f">
                <v:path arrowok="t"/>
              </v:rect>
            </w:pict>
          </mc:Fallback>
        </mc:AlternateContent>
      </w:r>
      <w:r>
        <w:rPr>
          <w:noProof/>
          <w:sz w:val="20"/>
          <w:szCs w:val="20"/>
        </w:rPr>
        <mc:AlternateContent>
          <mc:Choice Requires="wps">
            <w:drawing>
              <wp:anchor distT="0" distB="0" distL="114300" distR="114300" simplePos="0" relativeHeight="251419136" behindDoc="1" locked="0" layoutInCell="0" allowOverlap="1">
                <wp:simplePos x="0" y="0"/>
                <wp:positionH relativeFrom="column">
                  <wp:posOffset>344805</wp:posOffset>
                </wp:positionH>
                <wp:positionV relativeFrom="paragraph">
                  <wp:posOffset>-138430</wp:posOffset>
                </wp:positionV>
                <wp:extent cx="3447415" cy="284480"/>
                <wp:effectExtent l="0" t="0" r="0" b="0"/>
                <wp:wrapNone/>
                <wp:docPr id="85" name="Shape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47415" cy="284480"/>
                        </a:xfrm>
                        <a:prstGeom prst="rect">
                          <a:avLst/>
                        </a:prstGeom>
                        <a:solidFill>
                          <a:srgbClr val="FCFED6"/>
                        </a:solidFill>
                      </wps:spPr>
                      <wps:bodyPr/>
                    </wps:wsp>
                  </a:graphicData>
                </a:graphic>
              </wp:anchor>
            </w:drawing>
          </mc:Choice>
          <mc:Fallback>
            <w:pict>
              <v:rect w14:anchorId="3DC6E8F8" id="Shape 85" o:spid="_x0000_s1026" style="position:absolute;margin-left:27.15pt;margin-top:-10.9pt;width:271.45pt;height:22.4pt;z-index:-251897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" o:allowincell="f" fillcolor="#fcfed6" stroked="f">
                <v:path arrowok="t"/>
              </v:rect>
            </w:pict>
          </mc:Fallback>
        </mc:AlternateContent>
      </w:r>
    </w:p>
    <w:p w:rsidR="000D33F9" w:rsidRDefault="000D33F9">
      <w:pPr>
        <w:spacing w:line="7" w:lineRule="exact"/>
        <w:rPr>
          <w:sz w:val="20"/>
          <w:szCs w:val="20"/>
        </w:rPr>
      </w:pPr>
    </w:p>
    <w:tbl>
      <w:tblPr>
        <w:tblW w:w="0" w:type="auto"/>
        <w:tblInd w:w="20" w:type="dxa"/>
        <w:tblLayout w:type="fixed"/>
        <w:tblCellMar>
          <w:left w:w="0" w:type="dxa"/>
          <w:right w:w="0" w:type="dxa"/>
        </w:tblCellMar>
        <w:tblLook w:val="04A0" w:firstRow="1" w:lastRow="0" w:firstColumn="1" w:lastColumn="0" w:noHBand="0" w:noVBand="1"/>
      </w:tblPr>
      <w:tblGrid>
        <w:gridCol w:w="20"/>
        <w:gridCol w:w="260"/>
        <w:gridCol w:w="40"/>
        <w:gridCol w:w="4020"/>
        <w:gridCol w:w="3080"/>
        <w:gridCol w:w="1280"/>
        <w:gridCol w:w="1220"/>
        <w:gridCol w:w="620"/>
        <w:gridCol w:w="480"/>
      </w:tblGrid>
      <w:tr w:rsidR="000D33F9">
        <w:trPr>
          <w:trHeight w:val="186"/>
        </w:trPr>
        <w:tc>
          <w:tcPr>
            <w:tcW w:w="20" w:type="dxa"/>
            <w:vAlign w:val="bottom"/>
          </w:tcPr>
          <w:p w:rsidR="000D33F9" w:rsidRDefault="000D33F9">
            <w:pPr>
              <w:rPr>
                <w:sz w:val="16"/>
                <w:szCs w:val="16"/>
              </w:rPr>
            </w:pPr>
          </w:p>
        </w:tc>
        <w:tc>
          <w:tcPr>
            <w:tcW w:w="260" w:type="dxa"/>
            <w:vAlign w:val="bottom"/>
          </w:tcPr>
          <w:p w:rsidR="000D33F9" w:rsidRDefault="000D33F9">
            <w:pPr>
              <w:rPr>
                <w:sz w:val="16"/>
                <w:szCs w:val="16"/>
              </w:rPr>
            </w:pPr>
          </w:p>
        </w:tc>
        <w:tc>
          <w:tcPr>
            <w:tcW w:w="40" w:type="dxa"/>
            <w:vAlign w:val="bottom"/>
          </w:tcPr>
          <w:p w:rsidR="000D33F9" w:rsidRDefault="000D33F9">
            <w:pPr>
              <w:rPr>
                <w:sz w:val="16"/>
                <w:szCs w:val="16"/>
              </w:rPr>
            </w:pPr>
          </w:p>
        </w:tc>
        <w:tc>
          <w:tcPr>
            <w:tcW w:w="4020" w:type="dxa"/>
            <w:vAlign w:val="bottom"/>
          </w:tcPr>
          <w:p w:rsidR="000D33F9" w:rsidRDefault="000D33F9">
            <w:pPr>
              <w:rPr>
                <w:sz w:val="16"/>
                <w:szCs w:val="16"/>
              </w:rPr>
            </w:pPr>
          </w:p>
        </w:tc>
        <w:tc>
          <w:tcPr>
            <w:tcW w:w="3080" w:type="dxa"/>
            <w:vAlign w:val="bottom"/>
          </w:tcPr>
          <w:p w:rsidR="000D33F9" w:rsidRDefault="00F5114B">
            <w:pPr>
              <w:ind w:right="160"/>
              <w:jc w:val="right"/>
              <w:rPr>
                <w:sz w:val="20"/>
                <w:szCs w:val="20"/>
              </w:rPr>
            </w:pPr>
            <w:r>
              <w:rPr>
                <w:rFonts w:ascii="Arial" w:eastAsia="Arial" w:hAnsi="Arial" w:cs="Arial"/>
                <w:b/>
                <w:bCs/>
                <w:sz w:val="16"/>
                <w:szCs w:val="16"/>
              </w:rPr>
              <w:t>596.859,41</w:t>
            </w:r>
          </w:p>
        </w:tc>
        <w:tc>
          <w:tcPr>
            <w:tcW w:w="1280" w:type="dxa"/>
            <w:vAlign w:val="bottom"/>
          </w:tcPr>
          <w:p w:rsidR="000D33F9" w:rsidRDefault="00F5114B">
            <w:pPr>
              <w:ind w:right="260"/>
              <w:jc w:val="right"/>
              <w:rPr>
                <w:sz w:val="20"/>
                <w:szCs w:val="20"/>
              </w:rPr>
            </w:pPr>
            <w:r>
              <w:rPr>
                <w:rFonts w:ascii="Arial" w:eastAsia="Arial" w:hAnsi="Arial" w:cs="Arial"/>
                <w:b/>
                <w:bCs/>
                <w:sz w:val="16"/>
                <w:szCs w:val="16"/>
              </w:rPr>
              <w:t>595.000,00</w:t>
            </w:r>
          </w:p>
        </w:tc>
        <w:tc>
          <w:tcPr>
            <w:tcW w:w="1220" w:type="dxa"/>
            <w:vAlign w:val="bottom"/>
          </w:tcPr>
          <w:p w:rsidR="000D33F9" w:rsidRDefault="00F5114B">
            <w:pPr>
              <w:ind w:right="100"/>
              <w:jc w:val="right"/>
              <w:rPr>
                <w:sz w:val="20"/>
                <w:szCs w:val="20"/>
              </w:rPr>
            </w:pPr>
            <w:r>
              <w:rPr>
                <w:rFonts w:ascii="Arial" w:eastAsia="Arial" w:hAnsi="Arial" w:cs="Arial"/>
                <w:b/>
                <w:bCs/>
                <w:sz w:val="16"/>
                <w:szCs w:val="16"/>
              </w:rPr>
              <w:t>516.123,91</w:t>
            </w:r>
          </w:p>
        </w:tc>
        <w:tc>
          <w:tcPr>
            <w:tcW w:w="620" w:type="dxa"/>
            <w:vAlign w:val="bottom"/>
          </w:tcPr>
          <w:p w:rsidR="000D33F9" w:rsidRDefault="00F5114B">
            <w:pPr>
              <w:ind w:right="90"/>
              <w:jc w:val="right"/>
              <w:rPr>
                <w:sz w:val="20"/>
                <w:szCs w:val="20"/>
              </w:rPr>
            </w:pPr>
            <w:r>
              <w:rPr>
                <w:rFonts w:ascii="Arial" w:eastAsia="Arial" w:hAnsi="Arial" w:cs="Arial"/>
                <w:b/>
                <w:bCs/>
                <w:sz w:val="14"/>
                <w:szCs w:val="14"/>
              </w:rPr>
              <w:t>86,47</w:t>
            </w:r>
          </w:p>
        </w:tc>
        <w:tc>
          <w:tcPr>
            <w:tcW w:w="480" w:type="dxa"/>
            <w:vAlign w:val="bottom"/>
          </w:tcPr>
          <w:p w:rsidR="000D33F9" w:rsidRDefault="00F5114B">
            <w:pPr>
              <w:jc w:val="right"/>
              <w:rPr>
                <w:sz w:val="20"/>
                <w:szCs w:val="20"/>
              </w:rPr>
            </w:pPr>
            <w:r>
              <w:rPr>
                <w:rFonts w:ascii="Arial" w:eastAsia="Arial" w:hAnsi="Arial" w:cs="Arial"/>
                <w:b/>
                <w:bCs/>
                <w:sz w:val="14"/>
                <w:szCs w:val="14"/>
              </w:rPr>
              <w:t>86,74</w:t>
            </w:r>
          </w:p>
        </w:tc>
      </w:tr>
      <w:tr w:rsidR="000D33F9">
        <w:trPr>
          <w:trHeight w:val="93"/>
        </w:trPr>
        <w:tc>
          <w:tcPr>
            <w:tcW w:w="20" w:type="dxa"/>
            <w:vAlign w:val="bottom"/>
          </w:tcPr>
          <w:p w:rsidR="000D33F9" w:rsidRDefault="000D33F9">
            <w:pPr>
              <w:rPr>
                <w:sz w:val="8"/>
                <w:szCs w:val="8"/>
              </w:rPr>
            </w:pPr>
          </w:p>
        </w:tc>
        <w:tc>
          <w:tcPr>
            <w:tcW w:w="260" w:type="dxa"/>
            <w:vAlign w:val="bottom"/>
          </w:tcPr>
          <w:p w:rsidR="000D33F9" w:rsidRDefault="000D33F9">
            <w:pPr>
              <w:rPr>
                <w:sz w:val="8"/>
                <w:szCs w:val="8"/>
              </w:rPr>
            </w:pPr>
          </w:p>
        </w:tc>
        <w:tc>
          <w:tcPr>
            <w:tcW w:w="40" w:type="dxa"/>
            <w:vAlign w:val="bottom"/>
          </w:tcPr>
          <w:p w:rsidR="000D33F9" w:rsidRDefault="000D33F9">
            <w:pPr>
              <w:rPr>
                <w:sz w:val="8"/>
                <w:szCs w:val="8"/>
              </w:rPr>
            </w:pPr>
          </w:p>
        </w:tc>
        <w:tc>
          <w:tcPr>
            <w:tcW w:w="4020" w:type="dxa"/>
            <w:vAlign w:val="bottom"/>
          </w:tcPr>
          <w:p w:rsidR="000D33F9" w:rsidRDefault="000D33F9">
            <w:pPr>
              <w:rPr>
                <w:sz w:val="8"/>
                <w:szCs w:val="8"/>
              </w:rPr>
            </w:pPr>
          </w:p>
        </w:tc>
        <w:tc>
          <w:tcPr>
            <w:tcW w:w="3080" w:type="dxa"/>
            <w:vAlign w:val="bottom"/>
          </w:tcPr>
          <w:p w:rsidR="000D33F9" w:rsidRDefault="000D33F9">
            <w:pPr>
              <w:rPr>
                <w:sz w:val="8"/>
                <w:szCs w:val="8"/>
              </w:rPr>
            </w:pPr>
          </w:p>
        </w:tc>
        <w:tc>
          <w:tcPr>
            <w:tcW w:w="1280" w:type="dxa"/>
            <w:vAlign w:val="bottom"/>
          </w:tcPr>
          <w:p w:rsidR="000D33F9" w:rsidRDefault="000D33F9">
            <w:pPr>
              <w:rPr>
                <w:sz w:val="8"/>
                <w:szCs w:val="8"/>
              </w:rPr>
            </w:pPr>
          </w:p>
        </w:tc>
        <w:tc>
          <w:tcPr>
            <w:tcW w:w="1220" w:type="dxa"/>
            <w:vAlign w:val="bottom"/>
          </w:tcPr>
          <w:p w:rsidR="000D33F9" w:rsidRDefault="000D33F9">
            <w:pPr>
              <w:rPr>
                <w:sz w:val="8"/>
                <w:szCs w:val="8"/>
              </w:rPr>
            </w:pPr>
          </w:p>
        </w:tc>
        <w:tc>
          <w:tcPr>
            <w:tcW w:w="620" w:type="dxa"/>
            <w:vAlign w:val="bottom"/>
          </w:tcPr>
          <w:p w:rsidR="000D33F9" w:rsidRDefault="000D33F9">
            <w:pPr>
              <w:rPr>
                <w:sz w:val="8"/>
                <w:szCs w:val="8"/>
              </w:rPr>
            </w:pPr>
          </w:p>
        </w:tc>
        <w:tc>
          <w:tcPr>
            <w:tcW w:w="480" w:type="dxa"/>
            <w:vAlign w:val="bottom"/>
          </w:tcPr>
          <w:p w:rsidR="000D33F9" w:rsidRDefault="000D33F9">
            <w:pPr>
              <w:rPr>
                <w:sz w:val="8"/>
                <w:szCs w:val="8"/>
              </w:rPr>
            </w:pPr>
          </w:p>
        </w:tc>
      </w:tr>
      <w:tr w:rsidR="000D33F9">
        <w:trPr>
          <w:trHeight w:val="240"/>
        </w:trPr>
        <w:tc>
          <w:tcPr>
            <w:tcW w:w="280" w:type="dxa"/>
            <w:gridSpan w:val="2"/>
            <w:shd w:val="clear" w:color="auto" w:fill="DDFFEB"/>
            <w:vAlign w:val="bottom"/>
          </w:tcPr>
          <w:p w:rsidR="000D33F9" w:rsidRDefault="00F5114B">
            <w:pPr>
              <w:ind w:right="80"/>
              <w:jc w:val="right"/>
              <w:rPr>
                <w:sz w:val="20"/>
                <w:szCs w:val="20"/>
              </w:rPr>
            </w:pPr>
            <w:r>
              <w:rPr>
                <w:rFonts w:ascii="Arial" w:eastAsia="Arial" w:hAnsi="Arial" w:cs="Arial"/>
                <w:b/>
                <w:bCs/>
                <w:w w:val="71"/>
                <w:sz w:val="20"/>
                <w:szCs w:val="20"/>
              </w:rPr>
              <w:t>3</w:t>
            </w:r>
          </w:p>
        </w:tc>
        <w:tc>
          <w:tcPr>
            <w:tcW w:w="40" w:type="dxa"/>
            <w:vAlign w:val="bottom"/>
          </w:tcPr>
          <w:p w:rsidR="000D33F9" w:rsidRDefault="000D33F9">
            <w:pPr>
              <w:rPr>
                <w:sz w:val="20"/>
                <w:szCs w:val="20"/>
              </w:rPr>
            </w:pPr>
          </w:p>
        </w:tc>
        <w:tc>
          <w:tcPr>
            <w:tcW w:w="4020" w:type="dxa"/>
            <w:vAlign w:val="bottom"/>
          </w:tcPr>
          <w:p w:rsidR="000D33F9" w:rsidRDefault="00F5114B">
            <w:pPr>
              <w:ind w:left="60"/>
              <w:rPr>
                <w:sz w:val="20"/>
                <w:szCs w:val="20"/>
              </w:rPr>
            </w:pPr>
            <w:r>
              <w:rPr>
                <w:rFonts w:ascii="Arial" w:eastAsia="Arial" w:hAnsi="Arial" w:cs="Arial"/>
                <w:b/>
                <w:bCs/>
                <w:sz w:val="16"/>
                <w:szCs w:val="16"/>
              </w:rPr>
              <w:t>RASHODI POSLOVANJA</w:t>
            </w:r>
          </w:p>
        </w:tc>
        <w:tc>
          <w:tcPr>
            <w:tcW w:w="3080" w:type="dxa"/>
            <w:vAlign w:val="bottom"/>
          </w:tcPr>
          <w:p w:rsidR="000D33F9" w:rsidRDefault="00F5114B">
            <w:pPr>
              <w:ind w:right="120"/>
              <w:jc w:val="right"/>
              <w:rPr>
                <w:sz w:val="20"/>
                <w:szCs w:val="20"/>
              </w:rPr>
            </w:pPr>
            <w:r>
              <w:rPr>
                <w:rFonts w:ascii="Arial" w:eastAsia="Arial" w:hAnsi="Arial" w:cs="Arial"/>
                <w:b/>
                <w:bCs/>
                <w:sz w:val="16"/>
                <w:szCs w:val="16"/>
              </w:rPr>
              <w:t>596.859,41</w:t>
            </w:r>
          </w:p>
        </w:tc>
        <w:tc>
          <w:tcPr>
            <w:tcW w:w="1280" w:type="dxa"/>
            <w:vAlign w:val="bottom"/>
          </w:tcPr>
          <w:p w:rsidR="000D33F9" w:rsidRDefault="00F5114B">
            <w:pPr>
              <w:ind w:right="240"/>
              <w:jc w:val="right"/>
              <w:rPr>
                <w:sz w:val="20"/>
                <w:szCs w:val="20"/>
              </w:rPr>
            </w:pPr>
            <w:r>
              <w:rPr>
                <w:rFonts w:ascii="Arial" w:eastAsia="Arial" w:hAnsi="Arial" w:cs="Arial"/>
                <w:b/>
                <w:bCs/>
                <w:sz w:val="16"/>
                <w:szCs w:val="16"/>
              </w:rPr>
              <w:t>595.000,00</w:t>
            </w:r>
          </w:p>
        </w:tc>
        <w:tc>
          <w:tcPr>
            <w:tcW w:w="1220" w:type="dxa"/>
            <w:vAlign w:val="bottom"/>
          </w:tcPr>
          <w:p w:rsidR="000D33F9" w:rsidRDefault="00F5114B">
            <w:pPr>
              <w:ind w:right="80"/>
              <w:jc w:val="right"/>
              <w:rPr>
                <w:sz w:val="20"/>
                <w:szCs w:val="20"/>
              </w:rPr>
            </w:pPr>
            <w:r>
              <w:rPr>
                <w:rFonts w:ascii="Arial" w:eastAsia="Arial" w:hAnsi="Arial" w:cs="Arial"/>
                <w:b/>
                <w:bCs/>
                <w:sz w:val="16"/>
                <w:szCs w:val="16"/>
              </w:rPr>
              <w:t>516.123,91</w:t>
            </w:r>
          </w:p>
        </w:tc>
        <w:tc>
          <w:tcPr>
            <w:tcW w:w="620" w:type="dxa"/>
            <w:vAlign w:val="bottom"/>
          </w:tcPr>
          <w:p w:rsidR="000D33F9" w:rsidRDefault="00F5114B">
            <w:pPr>
              <w:ind w:right="70"/>
              <w:jc w:val="right"/>
              <w:rPr>
                <w:sz w:val="20"/>
                <w:szCs w:val="20"/>
              </w:rPr>
            </w:pPr>
            <w:r>
              <w:rPr>
                <w:rFonts w:ascii="Arial" w:eastAsia="Arial" w:hAnsi="Arial" w:cs="Arial"/>
                <w:b/>
                <w:bCs/>
                <w:sz w:val="14"/>
                <w:szCs w:val="14"/>
              </w:rPr>
              <w:t>86,47</w:t>
            </w:r>
          </w:p>
        </w:tc>
        <w:tc>
          <w:tcPr>
            <w:tcW w:w="480" w:type="dxa"/>
            <w:vAlign w:val="bottom"/>
          </w:tcPr>
          <w:p w:rsidR="000D33F9" w:rsidRDefault="00F5114B">
            <w:pPr>
              <w:jc w:val="right"/>
              <w:rPr>
                <w:sz w:val="20"/>
                <w:szCs w:val="20"/>
              </w:rPr>
            </w:pPr>
            <w:r>
              <w:rPr>
                <w:rFonts w:ascii="Arial" w:eastAsia="Arial" w:hAnsi="Arial" w:cs="Arial"/>
                <w:b/>
                <w:bCs/>
                <w:sz w:val="14"/>
                <w:szCs w:val="14"/>
              </w:rPr>
              <w:t>86,74</w:t>
            </w:r>
          </w:p>
        </w:tc>
      </w:tr>
      <w:tr w:rsidR="000D33F9">
        <w:trPr>
          <w:trHeight w:val="29"/>
        </w:trPr>
        <w:tc>
          <w:tcPr>
            <w:tcW w:w="280" w:type="dxa"/>
            <w:gridSpan w:val="2"/>
            <w:vAlign w:val="bottom"/>
          </w:tcPr>
          <w:p w:rsidR="000D33F9" w:rsidRDefault="000D33F9">
            <w:pPr>
              <w:rPr>
                <w:sz w:val="2"/>
                <w:szCs w:val="2"/>
              </w:rPr>
            </w:pPr>
          </w:p>
        </w:tc>
        <w:tc>
          <w:tcPr>
            <w:tcW w:w="40" w:type="dxa"/>
            <w:vAlign w:val="bottom"/>
          </w:tcPr>
          <w:p w:rsidR="000D33F9" w:rsidRDefault="000D33F9">
            <w:pPr>
              <w:rPr>
                <w:sz w:val="2"/>
                <w:szCs w:val="2"/>
              </w:rPr>
            </w:pPr>
          </w:p>
        </w:tc>
        <w:tc>
          <w:tcPr>
            <w:tcW w:w="4020" w:type="dxa"/>
            <w:vAlign w:val="bottom"/>
          </w:tcPr>
          <w:p w:rsidR="000D33F9" w:rsidRDefault="000D33F9">
            <w:pPr>
              <w:rPr>
                <w:sz w:val="2"/>
                <w:szCs w:val="2"/>
              </w:rPr>
            </w:pPr>
          </w:p>
        </w:tc>
        <w:tc>
          <w:tcPr>
            <w:tcW w:w="3080" w:type="dxa"/>
            <w:vAlign w:val="bottom"/>
          </w:tcPr>
          <w:p w:rsidR="000D33F9" w:rsidRDefault="000D33F9">
            <w:pPr>
              <w:rPr>
                <w:sz w:val="2"/>
                <w:szCs w:val="2"/>
              </w:rPr>
            </w:pPr>
          </w:p>
        </w:tc>
        <w:tc>
          <w:tcPr>
            <w:tcW w:w="1280" w:type="dxa"/>
            <w:vAlign w:val="bottom"/>
          </w:tcPr>
          <w:p w:rsidR="000D33F9" w:rsidRDefault="000D33F9">
            <w:pPr>
              <w:rPr>
                <w:sz w:val="2"/>
                <w:szCs w:val="2"/>
              </w:rPr>
            </w:pPr>
          </w:p>
        </w:tc>
        <w:tc>
          <w:tcPr>
            <w:tcW w:w="1220" w:type="dxa"/>
            <w:vAlign w:val="bottom"/>
          </w:tcPr>
          <w:p w:rsidR="000D33F9" w:rsidRDefault="000D33F9">
            <w:pPr>
              <w:rPr>
                <w:sz w:val="2"/>
                <w:szCs w:val="2"/>
              </w:rPr>
            </w:pPr>
          </w:p>
        </w:tc>
        <w:tc>
          <w:tcPr>
            <w:tcW w:w="620" w:type="dxa"/>
            <w:vAlign w:val="bottom"/>
          </w:tcPr>
          <w:p w:rsidR="000D33F9" w:rsidRDefault="000D33F9">
            <w:pPr>
              <w:rPr>
                <w:sz w:val="2"/>
                <w:szCs w:val="2"/>
              </w:rPr>
            </w:pPr>
          </w:p>
        </w:tc>
        <w:tc>
          <w:tcPr>
            <w:tcW w:w="480" w:type="dxa"/>
            <w:vAlign w:val="bottom"/>
          </w:tcPr>
          <w:p w:rsidR="000D33F9" w:rsidRDefault="000D33F9">
            <w:pPr>
              <w:rPr>
                <w:sz w:val="2"/>
                <w:szCs w:val="2"/>
              </w:rPr>
            </w:pPr>
          </w:p>
        </w:tc>
      </w:tr>
      <w:tr w:rsidR="000D33F9">
        <w:trPr>
          <w:trHeight w:val="240"/>
        </w:trPr>
        <w:tc>
          <w:tcPr>
            <w:tcW w:w="20" w:type="dxa"/>
            <w:vAlign w:val="bottom"/>
          </w:tcPr>
          <w:p w:rsidR="000D33F9" w:rsidRDefault="000D33F9">
            <w:pPr>
              <w:rPr>
                <w:sz w:val="20"/>
                <w:szCs w:val="20"/>
              </w:rPr>
            </w:pPr>
          </w:p>
        </w:tc>
        <w:tc>
          <w:tcPr>
            <w:tcW w:w="260" w:type="dxa"/>
            <w:vAlign w:val="bottom"/>
          </w:tcPr>
          <w:p w:rsidR="000D33F9" w:rsidRDefault="00F5114B">
            <w:pPr>
              <w:jc w:val="right"/>
              <w:rPr>
                <w:sz w:val="20"/>
                <w:szCs w:val="20"/>
              </w:rPr>
            </w:pPr>
            <w:r>
              <w:rPr>
                <w:rFonts w:ascii="Arial" w:eastAsia="Arial" w:hAnsi="Arial" w:cs="Arial"/>
                <w:b/>
                <w:bCs/>
                <w:w w:val="89"/>
                <w:sz w:val="20"/>
                <w:szCs w:val="20"/>
              </w:rPr>
              <w:t>32</w:t>
            </w:r>
          </w:p>
        </w:tc>
        <w:tc>
          <w:tcPr>
            <w:tcW w:w="40" w:type="dxa"/>
            <w:vAlign w:val="bottom"/>
          </w:tcPr>
          <w:p w:rsidR="000D33F9" w:rsidRDefault="000D33F9">
            <w:pPr>
              <w:rPr>
                <w:sz w:val="20"/>
                <w:szCs w:val="20"/>
              </w:rPr>
            </w:pPr>
          </w:p>
        </w:tc>
        <w:tc>
          <w:tcPr>
            <w:tcW w:w="4020" w:type="dxa"/>
            <w:vAlign w:val="bottom"/>
          </w:tcPr>
          <w:p w:rsidR="000D33F9" w:rsidRDefault="00F5114B">
            <w:pPr>
              <w:ind w:left="120"/>
              <w:rPr>
                <w:sz w:val="20"/>
                <w:szCs w:val="20"/>
              </w:rPr>
            </w:pPr>
            <w:r>
              <w:rPr>
                <w:rFonts w:ascii="Arial" w:eastAsia="Arial" w:hAnsi="Arial" w:cs="Arial"/>
                <w:b/>
                <w:bCs/>
                <w:sz w:val="16"/>
                <w:szCs w:val="16"/>
              </w:rPr>
              <w:t>MATERIJALNI RASHODI</w:t>
            </w:r>
          </w:p>
        </w:tc>
        <w:tc>
          <w:tcPr>
            <w:tcW w:w="3080" w:type="dxa"/>
            <w:vAlign w:val="bottom"/>
          </w:tcPr>
          <w:p w:rsidR="000D33F9" w:rsidRDefault="00F5114B">
            <w:pPr>
              <w:ind w:right="120"/>
              <w:jc w:val="right"/>
              <w:rPr>
                <w:sz w:val="20"/>
                <w:szCs w:val="20"/>
              </w:rPr>
            </w:pPr>
            <w:r>
              <w:rPr>
                <w:rFonts w:ascii="Arial" w:eastAsia="Arial" w:hAnsi="Arial" w:cs="Arial"/>
                <w:b/>
                <w:bCs/>
                <w:sz w:val="16"/>
                <w:szCs w:val="16"/>
              </w:rPr>
              <w:t>174.259,41</w:t>
            </w:r>
          </w:p>
        </w:tc>
        <w:tc>
          <w:tcPr>
            <w:tcW w:w="1280" w:type="dxa"/>
            <w:vAlign w:val="bottom"/>
          </w:tcPr>
          <w:p w:rsidR="000D33F9" w:rsidRDefault="00F5114B">
            <w:pPr>
              <w:ind w:right="240"/>
              <w:jc w:val="right"/>
              <w:rPr>
                <w:sz w:val="20"/>
                <w:szCs w:val="20"/>
              </w:rPr>
            </w:pPr>
            <w:r>
              <w:rPr>
                <w:rFonts w:ascii="Arial" w:eastAsia="Arial" w:hAnsi="Arial" w:cs="Arial"/>
                <w:b/>
                <w:bCs/>
                <w:sz w:val="16"/>
                <w:szCs w:val="16"/>
              </w:rPr>
              <w:t>170.000,00</w:t>
            </w:r>
          </w:p>
        </w:tc>
        <w:tc>
          <w:tcPr>
            <w:tcW w:w="1220" w:type="dxa"/>
            <w:vAlign w:val="bottom"/>
          </w:tcPr>
          <w:p w:rsidR="000D33F9" w:rsidRDefault="00F5114B">
            <w:pPr>
              <w:ind w:right="80"/>
              <w:jc w:val="right"/>
              <w:rPr>
                <w:sz w:val="20"/>
                <w:szCs w:val="20"/>
              </w:rPr>
            </w:pPr>
            <w:r>
              <w:rPr>
                <w:rFonts w:ascii="Arial" w:eastAsia="Arial" w:hAnsi="Arial" w:cs="Arial"/>
                <w:b/>
                <w:bCs/>
                <w:sz w:val="16"/>
                <w:szCs w:val="16"/>
              </w:rPr>
              <w:t>96.123,91</w:t>
            </w:r>
          </w:p>
        </w:tc>
        <w:tc>
          <w:tcPr>
            <w:tcW w:w="620" w:type="dxa"/>
            <w:vAlign w:val="bottom"/>
          </w:tcPr>
          <w:p w:rsidR="000D33F9" w:rsidRDefault="00F5114B">
            <w:pPr>
              <w:ind w:right="70"/>
              <w:jc w:val="right"/>
              <w:rPr>
                <w:sz w:val="20"/>
                <w:szCs w:val="20"/>
              </w:rPr>
            </w:pPr>
            <w:r>
              <w:rPr>
                <w:rFonts w:ascii="Arial" w:eastAsia="Arial" w:hAnsi="Arial" w:cs="Arial"/>
                <w:b/>
                <w:bCs/>
                <w:sz w:val="14"/>
                <w:szCs w:val="14"/>
              </w:rPr>
              <w:t>55,16</w:t>
            </w:r>
          </w:p>
        </w:tc>
        <w:tc>
          <w:tcPr>
            <w:tcW w:w="480" w:type="dxa"/>
            <w:vAlign w:val="bottom"/>
          </w:tcPr>
          <w:p w:rsidR="000D33F9" w:rsidRDefault="00F5114B">
            <w:pPr>
              <w:jc w:val="right"/>
              <w:rPr>
                <w:sz w:val="20"/>
                <w:szCs w:val="20"/>
              </w:rPr>
            </w:pPr>
            <w:r>
              <w:rPr>
                <w:rFonts w:ascii="Arial" w:eastAsia="Arial" w:hAnsi="Arial" w:cs="Arial"/>
                <w:b/>
                <w:bCs/>
                <w:sz w:val="14"/>
                <w:szCs w:val="14"/>
              </w:rPr>
              <w:t>56,54</w:t>
            </w:r>
          </w:p>
        </w:tc>
      </w:tr>
      <w:tr w:rsidR="000D33F9">
        <w:trPr>
          <w:trHeight w:val="275"/>
        </w:trPr>
        <w:tc>
          <w:tcPr>
            <w:tcW w:w="280" w:type="dxa"/>
            <w:gridSpan w:val="2"/>
            <w:vAlign w:val="bottom"/>
          </w:tcPr>
          <w:p w:rsidR="000D33F9" w:rsidRDefault="00F5114B">
            <w:pPr>
              <w:jc w:val="right"/>
              <w:rPr>
                <w:sz w:val="20"/>
                <w:szCs w:val="20"/>
              </w:rPr>
            </w:pPr>
            <w:r>
              <w:rPr>
                <w:rFonts w:ascii="Arial" w:eastAsia="Arial" w:hAnsi="Arial" w:cs="Arial"/>
                <w:b/>
                <w:bCs/>
                <w:w w:val="98"/>
                <w:sz w:val="20"/>
                <w:szCs w:val="20"/>
              </w:rPr>
              <w:t>38</w:t>
            </w:r>
          </w:p>
        </w:tc>
        <w:tc>
          <w:tcPr>
            <w:tcW w:w="40" w:type="dxa"/>
            <w:vAlign w:val="bottom"/>
          </w:tcPr>
          <w:p w:rsidR="000D33F9" w:rsidRDefault="000D33F9">
            <w:pPr>
              <w:rPr>
                <w:sz w:val="23"/>
                <w:szCs w:val="23"/>
              </w:rPr>
            </w:pPr>
          </w:p>
        </w:tc>
        <w:tc>
          <w:tcPr>
            <w:tcW w:w="4020" w:type="dxa"/>
            <w:vAlign w:val="bottom"/>
          </w:tcPr>
          <w:p w:rsidR="000D33F9" w:rsidRDefault="00F5114B">
            <w:pPr>
              <w:ind w:left="120"/>
              <w:rPr>
                <w:sz w:val="20"/>
                <w:szCs w:val="20"/>
              </w:rPr>
            </w:pPr>
            <w:r>
              <w:rPr>
                <w:rFonts w:ascii="Arial" w:eastAsia="Arial" w:hAnsi="Arial" w:cs="Arial"/>
                <w:b/>
                <w:bCs/>
                <w:sz w:val="16"/>
                <w:szCs w:val="16"/>
              </w:rPr>
              <w:t>OSTALI RASHODI</w:t>
            </w:r>
          </w:p>
        </w:tc>
        <w:tc>
          <w:tcPr>
            <w:tcW w:w="3080" w:type="dxa"/>
            <w:vAlign w:val="bottom"/>
          </w:tcPr>
          <w:p w:rsidR="000D33F9" w:rsidRDefault="00F5114B">
            <w:pPr>
              <w:ind w:right="120"/>
              <w:jc w:val="right"/>
              <w:rPr>
                <w:sz w:val="20"/>
                <w:szCs w:val="20"/>
              </w:rPr>
            </w:pPr>
            <w:r>
              <w:rPr>
                <w:rFonts w:ascii="Arial" w:eastAsia="Arial" w:hAnsi="Arial" w:cs="Arial"/>
                <w:b/>
                <w:bCs/>
                <w:sz w:val="16"/>
                <w:szCs w:val="16"/>
              </w:rPr>
              <w:t>422.600,00</w:t>
            </w:r>
          </w:p>
        </w:tc>
        <w:tc>
          <w:tcPr>
            <w:tcW w:w="1280" w:type="dxa"/>
            <w:vAlign w:val="bottom"/>
          </w:tcPr>
          <w:p w:rsidR="000D33F9" w:rsidRDefault="00F5114B">
            <w:pPr>
              <w:ind w:right="240"/>
              <w:jc w:val="right"/>
              <w:rPr>
                <w:sz w:val="20"/>
                <w:szCs w:val="20"/>
              </w:rPr>
            </w:pPr>
            <w:r>
              <w:rPr>
                <w:rFonts w:ascii="Arial" w:eastAsia="Arial" w:hAnsi="Arial" w:cs="Arial"/>
                <w:b/>
                <w:bCs/>
                <w:sz w:val="16"/>
                <w:szCs w:val="16"/>
              </w:rPr>
              <w:t>425.000,00</w:t>
            </w:r>
          </w:p>
        </w:tc>
        <w:tc>
          <w:tcPr>
            <w:tcW w:w="1220" w:type="dxa"/>
            <w:vAlign w:val="bottom"/>
          </w:tcPr>
          <w:p w:rsidR="000D33F9" w:rsidRDefault="00F5114B">
            <w:pPr>
              <w:ind w:right="80"/>
              <w:jc w:val="right"/>
              <w:rPr>
                <w:sz w:val="20"/>
                <w:szCs w:val="20"/>
              </w:rPr>
            </w:pPr>
            <w:r>
              <w:rPr>
                <w:rFonts w:ascii="Arial" w:eastAsia="Arial" w:hAnsi="Arial" w:cs="Arial"/>
                <w:b/>
                <w:bCs/>
                <w:sz w:val="16"/>
                <w:szCs w:val="16"/>
              </w:rPr>
              <w:t>420.000,00</w:t>
            </w:r>
          </w:p>
        </w:tc>
        <w:tc>
          <w:tcPr>
            <w:tcW w:w="620" w:type="dxa"/>
            <w:vAlign w:val="bottom"/>
          </w:tcPr>
          <w:p w:rsidR="000D33F9" w:rsidRDefault="00F5114B">
            <w:pPr>
              <w:ind w:right="70"/>
              <w:jc w:val="right"/>
              <w:rPr>
                <w:sz w:val="20"/>
                <w:szCs w:val="20"/>
              </w:rPr>
            </w:pPr>
            <w:r>
              <w:rPr>
                <w:rFonts w:ascii="Arial" w:eastAsia="Arial" w:hAnsi="Arial" w:cs="Arial"/>
                <w:b/>
                <w:bCs/>
                <w:sz w:val="14"/>
                <w:szCs w:val="14"/>
              </w:rPr>
              <w:t>99,38</w:t>
            </w:r>
          </w:p>
        </w:tc>
        <w:tc>
          <w:tcPr>
            <w:tcW w:w="480" w:type="dxa"/>
            <w:vAlign w:val="bottom"/>
          </w:tcPr>
          <w:p w:rsidR="000D33F9" w:rsidRDefault="00F5114B">
            <w:pPr>
              <w:jc w:val="right"/>
              <w:rPr>
                <w:sz w:val="20"/>
                <w:szCs w:val="20"/>
              </w:rPr>
            </w:pPr>
            <w:r>
              <w:rPr>
                <w:rFonts w:ascii="Arial" w:eastAsia="Arial" w:hAnsi="Arial" w:cs="Arial"/>
                <w:b/>
                <w:bCs/>
                <w:sz w:val="14"/>
                <w:szCs w:val="14"/>
              </w:rPr>
              <w:t>98,82</w:t>
            </w:r>
          </w:p>
        </w:tc>
      </w:tr>
    </w:tbl>
    <w:p w:rsidR="000D33F9" w:rsidRDefault="00F5114B">
      <w:pPr>
        <w:numPr>
          <w:ilvl w:val="0"/>
          <w:numId w:val="53"/>
        </w:numPr>
        <w:tabs>
          <w:tab w:val="left" w:pos="540"/>
        </w:tabs>
        <w:spacing w:line="184" w:lineRule="auto"/>
        <w:ind w:left="540" w:hanging="537"/>
        <w:rPr>
          <w:rFonts w:ascii="Arial" w:eastAsia="Arial" w:hAnsi="Arial" w:cs="Arial"/>
          <w:b/>
          <w:bCs/>
          <w:sz w:val="38"/>
          <w:szCs w:val="38"/>
          <w:vertAlign w:val="subscript"/>
        </w:rPr>
      </w:pPr>
      <w:r>
        <w:rPr>
          <w:rFonts w:ascii="Arial" w:eastAsia="Arial" w:hAnsi="Arial" w:cs="Arial"/>
          <w:b/>
          <w:bCs/>
          <w:sz w:val="19"/>
          <w:szCs w:val="19"/>
        </w:rPr>
        <w:t>SLUŽBA KULTURE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20160" behindDoc="1" locked="0" layoutInCell="0" allowOverlap="1">
                <wp:simplePos x="0" y="0"/>
                <wp:positionH relativeFrom="column">
                  <wp:posOffset>1905</wp:posOffset>
                </wp:positionH>
                <wp:positionV relativeFrom="paragraph">
                  <wp:posOffset>-138430</wp:posOffset>
                </wp:positionV>
                <wp:extent cx="313690" cy="189865"/>
                <wp:effectExtent l="0" t="0" r="0" b="0"/>
                <wp:wrapNone/>
                <wp:docPr id="86" name="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690" cy="189865"/>
                        </a:xfrm>
                        <a:prstGeom prst="rect">
                          <a:avLst/>
                        </a:prstGeom>
                        <a:solidFill>
                          <a:srgbClr val="FCFED6"/>
                        </a:solidFill>
                      </wps:spPr>
                      <wps:bodyPr/>
                    </wps:wsp>
                  </a:graphicData>
                </a:graphic>
              </wp:anchor>
            </w:drawing>
          </mc:Choice>
          <mc:Fallback>
            <w:pict>
              <v:rect w14:anchorId="3A83AAB6" id="Shape 86" o:spid="_x0000_s1026" style="position:absolute;margin-left:.15pt;margin-top:-10.9pt;width:24.7pt;height:14.95pt;z-index:-251896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" o:allowincell="f" fillcolor="#fcfed6" stroked="f">
                <v:path arrowok="t"/>
              </v:rect>
            </w:pict>
          </mc:Fallback>
        </mc:AlternateContent>
      </w:r>
      <w:r>
        <w:rPr>
          <w:noProof/>
          <w:sz w:val="20"/>
          <w:szCs w:val="20"/>
        </w:rPr>
        <mc:AlternateContent>
          <mc:Choice Requires="wps">
            <w:drawing>
              <wp:anchor distT="0" distB="0" distL="114300" distR="114300" simplePos="0" relativeHeight="251421184" behindDoc="1" locked="0" layoutInCell="0" allowOverlap="1">
                <wp:simplePos x="0" y="0"/>
                <wp:positionH relativeFrom="column">
                  <wp:posOffset>344805</wp:posOffset>
                </wp:positionH>
                <wp:positionV relativeFrom="paragraph">
                  <wp:posOffset>-138430</wp:posOffset>
                </wp:positionV>
                <wp:extent cx="3447415" cy="284480"/>
                <wp:effectExtent l="0" t="0" r="0" b="0"/>
                <wp:wrapNone/>
                <wp:docPr id="87" name="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47415" cy="284480"/>
                        </a:xfrm>
                        <a:prstGeom prst="rect">
                          <a:avLst/>
                        </a:prstGeom>
                        <a:solidFill>
                          <a:srgbClr val="FCFED6"/>
                        </a:solidFill>
                      </wps:spPr>
                      <wps:bodyPr/>
                    </wps:wsp>
                  </a:graphicData>
                </a:graphic>
              </wp:anchor>
            </w:drawing>
          </mc:Choice>
          <mc:Fallback>
            <w:pict>
              <v:rect w14:anchorId="6C491BC2" id="Shape 87" o:spid="_x0000_s1026" style="position:absolute;margin-left:27.15pt;margin-top:-10.9pt;width:271.45pt;height:22.4pt;z-index:-251895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" o:allowincell="f" fillcolor="#fcfed6" stroked="f">
                <v:path arrowok="t"/>
              </v:rect>
            </w:pict>
          </mc:Fallback>
        </mc:AlternateContent>
      </w:r>
    </w:p>
    <w:p w:rsidR="000D33F9" w:rsidRDefault="000D33F9">
      <w:pPr>
        <w:spacing w:line="7" w:lineRule="exact"/>
        <w:rPr>
          <w:sz w:val="20"/>
          <w:szCs w:val="20"/>
        </w:rPr>
      </w:pPr>
    </w:p>
    <w:tbl>
      <w:tblPr>
        <w:tblW w:w="0" w:type="auto"/>
        <w:tblInd w:w="20" w:type="dxa"/>
        <w:tblLayout w:type="fixed"/>
        <w:tblCellMar>
          <w:left w:w="0" w:type="dxa"/>
          <w:right w:w="0" w:type="dxa"/>
        </w:tblCellMar>
        <w:tblLook w:val="04A0" w:firstRow="1" w:lastRow="0" w:firstColumn="1" w:lastColumn="0" w:noHBand="0" w:noVBand="1"/>
      </w:tblPr>
      <w:tblGrid>
        <w:gridCol w:w="20"/>
        <w:gridCol w:w="260"/>
        <w:gridCol w:w="40"/>
        <w:gridCol w:w="4020"/>
        <w:gridCol w:w="3120"/>
        <w:gridCol w:w="1460"/>
        <w:gridCol w:w="1020"/>
        <w:gridCol w:w="640"/>
        <w:gridCol w:w="440"/>
      </w:tblGrid>
      <w:tr w:rsidR="000D33F9">
        <w:trPr>
          <w:trHeight w:val="186"/>
        </w:trPr>
        <w:tc>
          <w:tcPr>
            <w:tcW w:w="20" w:type="dxa"/>
            <w:vAlign w:val="bottom"/>
          </w:tcPr>
          <w:p w:rsidR="000D33F9" w:rsidRDefault="000D33F9">
            <w:pPr>
              <w:rPr>
                <w:sz w:val="16"/>
                <w:szCs w:val="16"/>
              </w:rPr>
            </w:pPr>
          </w:p>
        </w:tc>
        <w:tc>
          <w:tcPr>
            <w:tcW w:w="260" w:type="dxa"/>
            <w:vAlign w:val="bottom"/>
          </w:tcPr>
          <w:p w:rsidR="000D33F9" w:rsidRDefault="000D33F9">
            <w:pPr>
              <w:rPr>
                <w:sz w:val="16"/>
                <w:szCs w:val="16"/>
              </w:rPr>
            </w:pPr>
          </w:p>
        </w:tc>
        <w:tc>
          <w:tcPr>
            <w:tcW w:w="40" w:type="dxa"/>
            <w:vAlign w:val="bottom"/>
          </w:tcPr>
          <w:p w:rsidR="000D33F9" w:rsidRDefault="000D33F9">
            <w:pPr>
              <w:rPr>
                <w:sz w:val="16"/>
                <w:szCs w:val="16"/>
              </w:rPr>
            </w:pPr>
          </w:p>
        </w:tc>
        <w:tc>
          <w:tcPr>
            <w:tcW w:w="4020" w:type="dxa"/>
            <w:vAlign w:val="bottom"/>
          </w:tcPr>
          <w:p w:rsidR="000D33F9" w:rsidRDefault="000D33F9">
            <w:pPr>
              <w:rPr>
                <w:sz w:val="16"/>
                <w:szCs w:val="16"/>
              </w:rPr>
            </w:pPr>
          </w:p>
        </w:tc>
        <w:tc>
          <w:tcPr>
            <w:tcW w:w="3120" w:type="dxa"/>
            <w:vAlign w:val="bottom"/>
          </w:tcPr>
          <w:p w:rsidR="000D33F9" w:rsidRDefault="00F5114B">
            <w:pPr>
              <w:ind w:right="200"/>
              <w:jc w:val="right"/>
              <w:rPr>
                <w:sz w:val="20"/>
                <w:szCs w:val="20"/>
              </w:rPr>
            </w:pPr>
            <w:r>
              <w:rPr>
                <w:rFonts w:ascii="Arial" w:eastAsia="Arial" w:hAnsi="Arial" w:cs="Arial"/>
                <w:b/>
                <w:bCs/>
                <w:sz w:val="16"/>
                <w:szCs w:val="16"/>
              </w:rPr>
              <w:t>25.000,00</w:t>
            </w:r>
          </w:p>
        </w:tc>
        <w:tc>
          <w:tcPr>
            <w:tcW w:w="1460" w:type="dxa"/>
            <w:vAlign w:val="bottom"/>
          </w:tcPr>
          <w:p w:rsidR="000D33F9" w:rsidRDefault="00F5114B">
            <w:pPr>
              <w:ind w:right="480"/>
              <w:jc w:val="right"/>
              <w:rPr>
                <w:sz w:val="20"/>
                <w:szCs w:val="20"/>
              </w:rPr>
            </w:pPr>
            <w:r>
              <w:rPr>
                <w:rFonts w:ascii="Arial" w:eastAsia="Arial" w:hAnsi="Arial" w:cs="Arial"/>
                <w:b/>
                <w:bCs/>
                <w:sz w:val="16"/>
                <w:szCs w:val="16"/>
              </w:rPr>
              <w:t>50.000,00</w:t>
            </w:r>
          </w:p>
        </w:tc>
        <w:tc>
          <w:tcPr>
            <w:tcW w:w="1020" w:type="dxa"/>
            <w:vAlign w:val="bottom"/>
          </w:tcPr>
          <w:p w:rsidR="000D33F9" w:rsidRDefault="00F5114B">
            <w:pPr>
              <w:ind w:right="120"/>
              <w:jc w:val="right"/>
              <w:rPr>
                <w:sz w:val="20"/>
                <w:szCs w:val="20"/>
              </w:rPr>
            </w:pPr>
            <w:r>
              <w:rPr>
                <w:rFonts w:ascii="Arial" w:eastAsia="Arial" w:hAnsi="Arial" w:cs="Arial"/>
                <w:b/>
                <w:bCs/>
                <w:sz w:val="16"/>
                <w:szCs w:val="16"/>
              </w:rPr>
              <w:t>0,00</w:t>
            </w:r>
          </w:p>
        </w:tc>
        <w:tc>
          <w:tcPr>
            <w:tcW w:w="640" w:type="dxa"/>
            <w:vAlign w:val="bottom"/>
          </w:tcPr>
          <w:p w:rsidR="000D33F9" w:rsidRDefault="00F5114B">
            <w:pPr>
              <w:ind w:right="130"/>
              <w:jc w:val="right"/>
              <w:rPr>
                <w:sz w:val="20"/>
                <w:szCs w:val="20"/>
              </w:rPr>
            </w:pPr>
            <w:r>
              <w:rPr>
                <w:rFonts w:ascii="Arial" w:eastAsia="Arial" w:hAnsi="Arial" w:cs="Arial"/>
                <w:b/>
                <w:bCs/>
                <w:sz w:val="14"/>
                <w:szCs w:val="14"/>
              </w:rPr>
              <w:t>0,00</w:t>
            </w:r>
          </w:p>
        </w:tc>
        <w:tc>
          <w:tcPr>
            <w:tcW w:w="440" w:type="dxa"/>
            <w:vAlign w:val="bottom"/>
          </w:tcPr>
          <w:p w:rsidR="000D33F9" w:rsidRDefault="00F5114B">
            <w:pPr>
              <w:jc w:val="right"/>
              <w:rPr>
                <w:sz w:val="20"/>
                <w:szCs w:val="20"/>
              </w:rPr>
            </w:pPr>
            <w:r>
              <w:rPr>
                <w:rFonts w:ascii="Arial" w:eastAsia="Arial" w:hAnsi="Arial" w:cs="Arial"/>
                <w:b/>
                <w:bCs/>
                <w:sz w:val="14"/>
                <w:szCs w:val="14"/>
              </w:rPr>
              <w:t>0,00</w:t>
            </w:r>
          </w:p>
        </w:tc>
      </w:tr>
      <w:tr w:rsidR="000D33F9">
        <w:trPr>
          <w:trHeight w:val="93"/>
        </w:trPr>
        <w:tc>
          <w:tcPr>
            <w:tcW w:w="20" w:type="dxa"/>
            <w:vAlign w:val="bottom"/>
          </w:tcPr>
          <w:p w:rsidR="000D33F9" w:rsidRDefault="000D33F9">
            <w:pPr>
              <w:rPr>
                <w:sz w:val="8"/>
                <w:szCs w:val="8"/>
              </w:rPr>
            </w:pPr>
          </w:p>
        </w:tc>
        <w:tc>
          <w:tcPr>
            <w:tcW w:w="260" w:type="dxa"/>
            <w:vAlign w:val="bottom"/>
          </w:tcPr>
          <w:p w:rsidR="000D33F9" w:rsidRDefault="000D33F9">
            <w:pPr>
              <w:rPr>
                <w:sz w:val="8"/>
                <w:szCs w:val="8"/>
              </w:rPr>
            </w:pPr>
          </w:p>
        </w:tc>
        <w:tc>
          <w:tcPr>
            <w:tcW w:w="40" w:type="dxa"/>
            <w:vAlign w:val="bottom"/>
          </w:tcPr>
          <w:p w:rsidR="000D33F9" w:rsidRDefault="000D33F9">
            <w:pPr>
              <w:rPr>
                <w:sz w:val="8"/>
                <w:szCs w:val="8"/>
              </w:rPr>
            </w:pPr>
          </w:p>
        </w:tc>
        <w:tc>
          <w:tcPr>
            <w:tcW w:w="4020" w:type="dxa"/>
            <w:vAlign w:val="bottom"/>
          </w:tcPr>
          <w:p w:rsidR="000D33F9" w:rsidRDefault="000D33F9">
            <w:pPr>
              <w:rPr>
                <w:sz w:val="8"/>
                <w:szCs w:val="8"/>
              </w:rPr>
            </w:pPr>
          </w:p>
        </w:tc>
        <w:tc>
          <w:tcPr>
            <w:tcW w:w="3120" w:type="dxa"/>
            <w:vAlign w:val="bottom"/>
          </w:tcPr>
          <w:p w:rsidR="000D33F9" w:rsidRDefault="000D33F9">
            <w:pPr>
              <w:rPr>
                <w:sz w:val="8"/>
                <w:szCs w:val="8"/>
              </w:rPr>
            </w:pPr>
          </w:p>
        </w:tc>
        <w:tc>
          <w:tcPr>
            <w:tcW w:w="1460" w:type="dxa"/>
            <w:vAlign w:val="bottom"/>
          </w:tcPr>
          <w:p w:rsidR="000D33F9" w:rsidRDefault="000D33F9">
            <w:pPr>
              <w:rPr>
                <w:sz w:val="8"/>
                <w:szCs w:val="8"/>
              </w:rPr>
            </w:pPr>
          </w:p>
        </w:tc>
        <w:tc>
          <w:tcPr>
            <w:tcW w:w="1020" w:type="dxa"/>
            <w:vAlign w:val="bottom"/>
          </w:tcPr>
          <w:p w:rsidR="000D33F9" w:rsidRDefault="000D33F9">
            <w:pPr>
              <w:rPr>
                <w:sz w:val="8"/>
                <w:szCs w:val="8"/>
              </w:rPr>
            </w:pPr>
          </w:p>
        </w:tc>
        <w:tc>
          <w:tcPr>
            <w:tcW w:w="640" w:type="dxa"/>
            <w:vAlign w:val="bottom"/>
          </w:tcPr>
          <w:p w:rsidR="000D33F9" w:rsidRDefault="000D33F9">
            <w:pPr>
              <w:rPr>
                <w:sz w:val="8"/>
                <w:szCs w:val="8"/>
              </w:rPr>
            </w:pPr>
          </w:p>
        </w:tc>
        <w:tc>
          <w:tcPr>
            <w:tcW w:w="440" w:type="dxa"/>
            <w:vAlign w:val="bottom"/>
          </w:tcPr>
          <w:p w:rsidR="000D33F9" w:rsidRDefault="000D33F9">
            <w:pPr>
              <w:rPr>
                <w:sz w:val="8"/>
                <w:szCs w:val="8"/>
              </w:rPr>
            </w:pPr>
          </w:p>
        </w:tc>
      </w:tr>
      <w:tr w:rsidR="000D33F9">
        <w:trPr>
          <w:trHeight w:val="240"/>
        </w:trPr>
        <w:tc>
          <w:tcPr>
            <w:tcW w:w="280" w:type="dxa"/>
            <w:gridSpan w:val="2"/>
            <w:shd w:val="clear" w:color="auto" w:fill="DDFFEB"/>
            <w:vAlign w:val="bottom"/>
          </w:tcPr>
          <w:p w:rsidR="000D33F9" w:rsidRDefault="00F5114B">
            <w:pPr>
              <w:ind w:right="80"/>
              <w:jc w:val="right"/>
              <w:rPr>
                <w:sz w:val="20"/>
                <w:szCs w:val="20"/>
              </w:rPr>
            </w:pPr>
            <w:r>
              <w:rPr>
                <w:rFonts w:ascii="Arial" w:eastAsia="Arial" w:hAnsi="Arial" w:cs="Arial"/>
                <w:b/>
                <w:bCs/>
                <w:w w:val="71"/>
                <w:sz w:val="20"/>
                <w:szCs w:val="20"/>
              </w:rPr>
              <w:t>3</w:t>
            </w:r>
          </w:p>
        </w:tc>
        <w:tc>
          <w:tcPr>
            <w:tcW w:w="40" w:type="dxa"/>
            <w:vAlign w:val="bottom"/>
          </w:tcPr>
          <w:p w:rsidR="000D33F9" w:rsidRDefault="000D33F9">
            <w:pPr>
              <w:rPr>
                <w:sz w:val="20"/>
                <w:szCs w:val="20"/>
              </w:rPr>
            </w:pPr>
          </w:p>
        </w:tc>
        <w:tc>
          <w:tcPr>
            <w:tcW w:w="4020" w:type="dxa"/>
            <w:vAlign w:val="bottom"/>
          </w:tcPr>
          <w:p w:rsidR="000D33F9" w:rsidRDefault="00F5114B">
            <w:pPr>
              <w:ind w:left="60"/>
              <w:rPr>
                <w:sz w:val="20"/>
                <w:szCs w:val="20"/>
              </w:rPr>
            </w:pPr>
            <w:r>
              <w:rPr>
                <w:rFonts w:ascii="Arial" w:eastAsia="Arial" w:hAnsi="Arial" w:cs="Arial"/>
                <w:b/>
                <w:bCs/>
                <w:sz w:val="16"/>
                <w:szCs w:val="16"/>
              </w:rPr>
              <w:t>RASHODI POSLOVANJA</w:t>
            </w:r>
          </w:p>
        </w:tc>
        <w:tc>
          <w:tcPr>
            <w:tcW w:w="3120" w:type="dxa"/>
            <w:vAlign w:val="bottom"/>
          </w:tcPr>
          <w:p w:rsidR="000D33F9" w:rsidRDefault="00F5114B">
            <w:pPr>
              <w:ind w:right="160"/>
              <w:jc w:val="right"/>
              <w:rPr>
                <w:sz w:val="20"/>
                <w:szCs w:val="20"/>
              </w:rPr>
            </w:pPr>
            <w:r>
              <w:rPr>
                <w:rFonts w:ascii="Arial" w:eastAsia="Arial" w:hAnsi="Arial" w:cs="Arial"/>
                <w:b/>
                <w:bCs/>
                <w:sz w:val="16"/>
                <w:szCs w:val="16"/>
              </w:rPr>
              <w:t>25.000,00</w:t>
            </w:r>
          </w:p>
        </w:tc>
        <w:tc>
          <w:tcPr>
            <w:tcW w:w="1460" w:type="dxa"/>
            <w:vAlign w:val="bottom"/>
          </w:tcPr>
          <w:p w:rsidR="000D33F9" w:rsidRDefault="00F5114B">
            <w:pPr>
              <w:ind w:right="460"/>
              <w:jc w:val="right"/>
              <w:rPr>
                <w:sz w:val="20"/>
                <w:szCs w:val="20"/>
              </w:rPr>
            </w:pPr>
            <w:r>
              <w:rPr>
                <w:rFonts w:ascii="Arial" w:eastAsia="Arial" w:hAnsi="Arial" w:cs="Arial"/>
                <w:b/>
                <w:bCs/>
                <w:sz w:val="16"/>
                <w:szCs w:val="16"/>
              </w:rPr>
              <w:t>50.000,00</w:t>
            </w:r>
          </w:p>
        </w:tc>
        <w:tc>
          <w:tcPr>
            <w:tcW w:w="1020" w:type="dxa"/>
            <w:vAlign w:val="bottom"/>
          </w:tcPr>
          <w:p w:rsidR="000D33F9" w:rsidRDefault="00F5114B">
            <w:pPr>
              <w:ind w:right="100"/>
              <w:jc w:val="right"/>
              <w:rPr>
                <w:sz w:val="20"/>
                <w:szCs w:val="20"/>
              </w:rPr>
            </w:pPr>
            <w:r>
              <w:rPr>
                <w:rFonts w:ascii="Arial" w:eastAsia="Arial" w:hAnsi="Arial" w:cs="Arial"/>
                <w:b/>
                <w:bCs/>
                <w:sz w:val="16"/>
                <w:szCs w:val="16"/>
              </w:rPr>
              <w:t>0,00</w:t>
            </w:r>
          </w:p>
        </w:tc>
        <w:tc>
          <w:tcPr>
            <w:tcW w:w="640" w:type="dxa"/>
            <w:vAlign w:val="bottom"/>
          </w:tcPr>
          <w:p w:rsidR="000D33F9" w:rsidRDefault="00F5114B">
            <w:pPr>
              <w:ind w:right="110"/>
              <w:jc w:val="right"/>
              <w:rPr>
                <w:sz w:val="20"/>
                <w:szCs w:val="20"/>
              </w:rPr>
            </w:pPr>
            <w:r>
              <w:rPr>
                <w:rFonts w:ascii="Arial" w:eastAsia="Arial" w:hAnsi="Arial" w:cs="Arial"/>
                <w:b/>
                <w:bCs/>
                <w:sz w:val="14"/>
                <w:szCs w:val="14"/>
              </w:rPr>
              <w:t>0,00</w:t>
            </w:r>
          </w:p>
        </w:tc>
        <w:tc>
          <w:tcPr>
            <w:tcW w:w="440" w:type="dxa"/>
            <w:vAlign w:val="bottom"/>
          </w:tcPr>
          <w:p w:rsidR="000D33F9" w:rsidRDefault="00F5114B">
            <w:pPr>
              <w:jc w:val="right"/>
              <w:rPr>
                <w:sz w:val="20"/>
                <w:szCs w:val="20"/>
              </w:rPr>
            </w:pPr>
            <w:r>
              <w:rPr>
                <w:rFonts w:ascii="Arial" w:eastAsia="Arial" w:hAnsi="Arial" w:cs="Arial"/>
                <w:b/>
                <w:bCs/>
                <w:sz w:val="14"/>
                <w:szCs w:val="14"/>
              </w:rPr>
              <w:t>0,00</w:t>
            </w:r>
          </w:p>
        </w:tc>
      </w:tr>
      <w:tr w:rsidR="000D33F9">
        <w:trPr>
          <w:trHeight w:val="29"/>
        </w:trPr>
        <w:tc>
          <w:tcPr>
            <w:tcW w:w="280" w:type="dxa"/>
            <w:gridSpan w:val="2"/>
            <w:vAlign w:val="bottom"/>
          </w:tcPr>
          <w:p w:rsidR="000D33F9" w:rsidRDefault="000D33F9">
            <w:pPr>
              <w:rPr>
                <w:sz w:val="2"/>
                <w:szCs w:val="2"/>
              </w:rPr>
            </w:pPr>
          </w:p>
        </w:tc>
        <w:tc>
          <w:tcPr>
            <w:tcW w:w="40" w:type="dxa"/>
            <w:vAlign w:val="bottom"/>
          </w:tcPr>
          <w:p w:rsidR="000D33F9" w:rsidRDefault="000D33F9">
            <w:pPr>
              <w:rPr>
                <w:sz w:val="2"/>
                <w:szCs w:val="2"/>
              </w:rPr>
            </w:pPr>
          </w:p>
        </w:tc>
        <w:tc>
          <w:tcPr>
            <w:tcW w:w="4020" w:type="dxa"/>
            <w:vAlign w:val="bottom"/>
          </w:tcPr>
          <w:p w:rsidR="000D33F9" w:rsidRDefault="000D33F9">
            <w:pPr>
              <w:rPr>
                <w:sz w:val="2"/>
                <w:szCs w:val="2"/>
              </w:rPr>
            </w:pPr>
          </w:p>
        </w:tc>
        <w:tc>
          <w:tcPr>
            <w:tcW w:w="3120" w:type="dxa"/>
            <w:vAlign w:val="bottom"/>
          </w:tcPr>
          <w:p w:rsidR="000D33F9" w:rsidRDefault="000D33F9">
            <w:pPr>
              <w:rPr>
                <w:sz w:val="2"/>
                <w:szCs w:val="2"/>
              </w:rPr>
            </w:pPr>
          </w:p>
        </w:tc>
        <w:tc>
          <w:tcPr>
            <w:tcW w:w="1460" w:type="dxa"/>
            <w:vAlign w:val="bottom"/>
          </w:tcPr>
          <w:p w:rsidR="000D33F9" w:rsidRDefault="000D33F9">
            <w:pPr>
              <w:rPr>
                <w:sz w:val="2"/>
                <w:szCs w:val="2"/>
              </w:rPr>
            </w:pPr>
          </w:p>
        </w:tc>
        <w:tc>
          <w:tcPr>
            <w:tcW w:w="1020" w:type="dxa"/>
            <w:vAlign w:val="bottom"/>
          </w:tcPr>
          <w:p w:rsidR="000D33F9" w:rsidRDefault="000D33F9">
            <w:pPr>
              <w:rPr>
                <w:sz w:val="2"/>
                <w:szCs w:val="2"/>
              </w:rPr>
            </w:pPr>
          </w:p>
        </w:tc>
        <w:tc>
          <w:tcPr>
            <w:tcW w:w="640" w:type="dxa"/>
            <w:vAlign w:val="bottom"/>
          </w:tcPr>
          <w:p w:rsidR="000D33F9" w:rsidRDefault="000D33F9">
            <w:pPr>
              <w:rPr>
                <w:sz w:val="2"/>
                <w:szCs w:val="2"/>
              </w:rPr>
            </w:pPr>
          </w:p>
        </w:tc>
        <w:tc>
          <w:tcPr>
            <w:tcW w:w="440" w:type="dxa"/>
            <w:vAlign w:val="bottom"/>
          </w:tcPr>
          <w:p w:rsidR="000D33F9" w:rsidRDefault="000D33F9">
            <w:pPr>
              <w:rPr>
                <w:sz w:val="2"/>
                <w:szCs w:val="2"/>
              </w:rPr>
            </w:pPr>
          </w:p>
        </w:tc>
      </w:tr>
      <w:tr w:rsidR="000D33F9">
        <w:trPr>
          <w:trHeight w:val="240"/>
        </w:trPr>
        <w:tc>
          <w:tcPr>
            <w:tcW w:w="20" w:type="dxa"/>
            <w:vAlign w:val="bottom"/>
          </w:tcPr>
          <w:p w:rsidR="000D33F9" w:rsidRDefault="000D33F9">
            <w:pPr>
              <w:rPr>
                <w:sz w:val="20"/>
                <w:szCs w:val="20"/>
              </w:rPr>
            </w:pPr>
          </w:p>
        </w:tc>
        <w:tc>
          <w:tcPr>
            <w:tcW w:w="260" w:type="dxa"/>
            <w:vAlign w:val="bottom"/>
          </w:tcPr>
          <w:p w:rsidR="000D33F9" w:rsidRDefault="00F5114B">
            <w:pPr>
              <w:jc w:val="right"/>
              <w:rPr>
                <w:sz w:val="20"/>
                <w:szCs w:val="20"/>
              </w:rPr>
            </w:pPr>
            <w:r>
              <w:rPr>
                <w:rFonts w:ascii="Arial" w:eastAsia="Arial" w:hAnsi="Arial" w:cs="Arial"/>
                <w:b/>
                <w:bCs/>
                <w:w w:val="89"/>
                <w:sz w:val="20"/>
                <w:szCs w:val="20"/>
              </w:rPr>
              <w:t>38</w:t>
            </w:r>
          </w:p>
        </w:tc>
        <w:tc>
          <w:tcPr>
            <w:tcW w:w="40" w:type="dxa"/>
            <w:vAlign w:val="bottom"/>
          </w:tcPr>
          <w:p w:rsidR="000D33F9" w:rsidRDefault="000D33F9">
            <w:pPr>
              <w:rPr>
                <w:sz w:val="20"/>
                <w:szCs w:val="20"/>
              </w:rPr>
            </w:pPr>
          </w:p>
        </w:tc>
        <w:tc>
          <w:tcPr>
            <w:tcW w:w="4020" w:type="dxa"/>
            <w:vAlign w:val="bottom"/>
          </w:tcPr>
          <w:p w:rsidR="000D33F9" w:rsidRDefault="00F5114B">
            <w:pPr>
              <w:ind w:left="120"/>
              <w:rPr>
                <w:sz w:val="20"/>
                <w:szCs w:val="20"/>
              </w:rPr>
            </w:pPr>
            <w:r>
              <w:rPr>
                <w:rFonts w:ascii="Arial" w:eastAsia="Arial" w:hAnsi="Arial" w:cs="Arial"/>
                <w:b/>
                <w:bCs/>
                <w:sz w:val="16"/>
                <w:szCs w:val="16"/>
              </w:rPr>
              <w:t>OSTALI RASHODI</w:t>
            </w:r>
          </w:p>
        </w:tc>
        <w:tc>
          <w:tcPr>
            <w:tcW w:w="3120" w:type="dxa"/>
            <w:vAlign w:val="bottom"/>
          </w:tcPr>
          <w:p w:rsidR="000D33F9" w:rsidRDefault="00F5114B">
            <w:pPr>
              <w:ind w:right="160"/>
              <w:jc w:val="right"/>
              <w:rPr>
                <w:sz w:val="20"/>
                <w:szCs w:val="20"/>
              </w:rPr>
            </w:pPr>
            <w:r>
              <w:rPr>
                <w:rFonts w:ascii="Arial" w:eastAsia="Arial" w:hAnsi="Arial" w:cs="Arial"/>
                <w:b/>
                <w:bCs/>
                <w:sz w:val="16"/>
                <w:szCs w:val="16"/>
              </w:rPr>
              <w:t>25.000,00</w:t>
            </w:r>
          </w:p>
        </w:tc>
        <w:tc>
          <w:tcPr>
            <w:tcW w:w="1460" w:type="dxa"/>
            <w:vAlign w:val="bottom"/>
          </w:tcPr>
          <w:p w:rsidR="000D33F9" w:rsidRDefault="00F5114B">
            <w:pPr>
              <w:ind w:right="460"/>
              <w:jc w:val="right"/>
              <w:rPr>
                <w:sz w:val="20"/>
                <w:szCs w:val="20"/>
              </w:rPr>
            </w:pPr>
            <w:r>
              <w:rPr>
                <w:rFonts w:ascii="Arial" w:eastAsia="Arial" w:hAnsi="Arial" w:cs="Arial"/>
                <w:b/>
                <w:bCs/>
                <w:sz w:val="16"/>
                <w:szCs w:val="16"/>
              </w:rPr>
              <w:t>50.000,00</w:t>
            </w:r>
          </w:p>
        </w:tc>
        <w:tc>
          <w:tcPr>
            <w:tcW w:w="1020" w:type="dxa"/>
            <w:vAlign w:val="bottom"/>
          </w:tcPr>
          <w:p w:rsidR="000D33F9" w:rsidRDefault="00F5114B">
            <w:pPr>
              <w:ind w:right="100"/>
              <w:jc w:val="right"/>
              <w:rPr>
                <w:sz w:val="20"/>
                <w:szCs w:val="20"/>
              </w:rPr>
            </w:pPr>
            <w:r>
              <w:rPr>
                <w:rFonts w:ascii="Arial" w:eastAsia="Arial" w:hAnsi="Arial" w:cs="Arial"/>
                <w:b/>
                <w:bCs/>
                <w:sz w:val="16"/>
                <w:szCs w:val="16"/>
              </w:rPr>
              <w:t>0,00</w:t>
            </w:r>
          </w:p>
        </w:tc>
        <w:tc>
          <w:tcPr>
            <w:tcW w:w="640" w:type="dxa"/>
            <w:vAlign w:val="bottom"/>
          </w:tcPr>
          <w:p w:rsidR="000D33F9" w:rsidRDefault="00F5114B">
            <w:pPr>
              <w:ind w:right="110"/>
              <w:jc w:val="right"/>
              <w:rPr>
                <w:sz w:val="20"/>
                <w:szCs w:val="20"/>
              </w:rPr>
            </w:pPr>
            <w:r>
              <w:rPr>
                <w:rFonts w:ascii="Arial" w:eastAsia="Arial" w:hAnsi="Arial" w:cs="Arial"/>
                <w:b/>
                <w:bCs/>
                <w:sz w:val="14"/>
                <w:szCs w:val="14"/>
              </w:rPr>
              <w:t>0,00</w:t>
            </w:r>
          </w:p>
        </w:tc>
        <w:tc>
          <w:tcPr>
            <w:tcW w:w="440" w:type="dxa"/>
            <w:vAlign w:val="bottom"/>
          </w:tcPr>
          <w:p w:rsidR="000D33F9" w:rsidRDefault="00F5114B">
            <w:pPr>
              <w:jc w:val="right"/>
              <w:rPr>
                <w:sz w:val="20"/>
                <w:szCs w:val="20"/>
              </w:rPr>
            </w:pPr>
            <w:r>
              <w:rPr>
                <w:rFonts w:ascii="Arial" w:eastAsia="Arial" w:hAnsi="Arial" w:cs="Arial"/>
                <w:b/>
                <w:bCs/>
                <w:sz w:val="14"/>
                <w:szCs w:val="14"/>
              </w:rPr>
              <w:t>0,00</w:t>
            </w:r>
          </w:p>
        </w:tc>
      </w:tr>
    </w:tbl>
    <w:p w:rsidR="000D33F9" w:rsidRDefault="00F5114B">
      <w:pPr>
        <w:numPr>
          <w:ilvl w:val="0"/>
          <w:numId w:val="54"/>
        </w:numPr>
        <w:tabs>
          <w:tab w:val="left" w:pos="540"/>
        </w:tabs>
        <w:spacing w:line="183" w:lineRule="auto"/>
        <w:ind w:left="540" w:hanging="537"/>
        <w:rPr>
          <w:rFonts w:ascii="Arial" w:eastAsia="Arial" w:hAnsi="Arial" w:cs="Arial"/>
          <w:b/>
          <w:bCs/>
          <w:sz w:val="37"/>
          <w:szCs w:val="37"/>
          <w:vertAlign w:val="subscript"/>
        </w:rPr>
      </w:pPr>
      <w:r>
        <w:rPr>
          <w:rFonts w:ascii="Arial" w:eastAsia="Arial" w:hAnsi="Arial" w:cs="Arial"/>
          <w:b/>
          <w:bCs/>
          <w:sz w:val="19"/>
          <w:szCs w:val="19"/>
        </w:rPr>
        <w:t>RELIGIJSKE I DRUGE SLUŽBE ZAJEDNICE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22208" behindDoc="1" locked="0" layoutInCell="0" allowOverlap="1">
                <wp:simplePos x="0" y="0"/>
                <wp:positionH relativeFrom="column">
                  <wp:posOffset>1905</wp:posOffset>
                </wp:positionH>
                <wp:positionV relativeFrom="paragraph">
                  <wp:posOffset>-138430</wp:posOffset>
                </wp:positionV>
                <wp:extent cx="313690" cy="189865"/>
                <wp:effectExtent l="0" t="0" r="0" b="0"/>
                <wp:wrapNone/>
                <wp:docPr id="88" name="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690" cy="189865"/>
                        </a:xfrm>
                        <a:prstGeom prst="rect">
                          <a:avLst/>
                        </a:prstGeom>
                        <a:solidFill>
                          <a:srgbClr val="FCFED6"/>
                        </a:solidFill>
                      </wps:spPr>
                      <wps:bodyPr/>
                    </wps:wsp>
                  </a:graphicData>
                </a:graphic>
              </wp:anchor>
            </w:drawing>
          </mc:Choice>
          <mc:Fallback>
            <w:pict>
              <v:rect w14:anchorId="73F26CF3" id="Shape 88" o:spid="_x0000_s1026" style="position:absolute;margin-left:.15pt;margin-top:-10.9pt;width:24.7pt;height:14.95pt;z-index:-251894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" o:allowincell="f" fillcolor="#fcfed6" stroked="f">
                <v:path arrowok="t"/>
              </v:rect>
            </w:pict>
          </mc:Fallback>
        </mc:AlternateContent>
      </w:r>
      <w:r>
        <w:rPr>
          <w:noProof/>
          <w:sz w:val="20"/>
          <w:szCs w:val="20"/>
        </w:rPr>
        <mc:AlternateContent>
          <mc:Choice Requires="wps">
            <w:drawing>
              <wp:anchor distT="0" distB="0" distL="114300" distR="114300" simplePos="0" relativeHeight="251423232" behindDoc="1" locked="0" layoutInCell="0" allowOverlap="1">
                <wp:simplePos x="0" y="0"/>
                <wp:positionH relativeFrom="column">
                  <wp:posOffset>344805</wp:posOffset>
                </wp:positionH>
                <wp:positionV relativeFrom="paragraph">
                  <wp:posOffset>-138430</wp:posOffset>
                </wp:positionV>
                <wp:extent cx="3447415" cy="283845"/>
                <wp:effectExtent l="0" t="0" r="0" b="0"/>
                <wp:wrapNone/>
                <wp:docPr id="89" name="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47415" cy="283845"/>
                        </a:xfrm>
                        <a:prstGeom prst="rect">
                          <a:avLst/>
                        </a:prstGeom>
                        <a:solidFill>
                          <a:srgbClr val="FCFED6"/>
                        </a:solidFill>
                      </wps:spPr>
                      <wps:bodyPr/>
                    </wps:wsp>
                  </a:graphicData>
                </a:graphic>
              </wp:anchor>
            </w:drawing>
          </mc:Choice>
          <mc:Fallback>
            <w:pict>
              <v:rect w14:anchorId="2AD5BBBC" id="Shape 89" o:spid="_x0000_s1026" style="position:absolute;margin-left:27.15pt;margin-top:-10.9pt;width:271.45pt;height:22.35pt;z-index:-251893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" o:allowincell="f" fillcolor="#fcfed6" stroked="f">
                <v:path arrowok="t"/>
              </v:rect>
            </w:pict>
          </mc:Fallback>
        </mc:AlternateContent>
      </w:r>
    </w:p>
    <w:p w:rsidR="000D33F9" w:rsidRDefault="000D33F9">
      <w:pPr>
        <w:spacing w:line="7" w:lineRule="exact"/>
        <w:rPr>
          <w:sz w:val="20"/>
          <w:szCs w:val="20"/>
        </w:rPr>
      </w:pPr>
    </w:p>
    <w:tbl>
      <w:tblPr>
        <w:tblW w:w="0" w:type="auto"/>
        <w:tblInd w:w="20" w:type="dxa"/>
        <w:tblLayout w:type="fixed"/>
        <w:tblCellMar>
          <w:left w:w="0" w:type="dxa"/>
          <w:right w:w="0" w:type="dxa"/>
        </w:tblCellMar>
        <w:tblLook w:val="04A0" w:firstRow="1" w:lastRow="0" w:firstColumn="1" w:lastColumn="0" w:noHBand="0" w:noVBand="1"/>
      </w:tblPr>
      <w:tblGrid>
        <w:gridCol w:w="20"/>
        <w:gridCol w:w="260"/>
        <w:gridCol w:w="40"/>
        <w:gridCol w:w="80"/>
        <w:gridCol w:w="40"/>
        <w:gridCol w:w="5520"/>
        <w:gridCol w:w="1460"/>
        <w:gridCol w:w="1280"/>
        <w:gridCol w:w="1180"/>
        <w:gridCol w:w="620"/>
        <w:gridCol w:w="520"/>
        <w:gridCol w:w="20"/>
      </w:tblGrid>
      <w:tr w:rsidR="000D33F9">
        <w:trPr>
          <w:trHeight w:val="186"/>
        </w:trPr>
        <w:tc>
          <w:tcPr>
            <w:tcW w:w="20" w:type="dxa"/>
            <w:vAlign w:val="bottom"/>
          </w:tcPr>
          <w:p w:rsidR="000D33F9" w:rsidRDefault="000D33F9">
            <w:pPr>
              <w:rPr>
                <w:sz w:val="16"/>
                <w:szCs w:val="16"/>
              </w:rPr>
            </w:pPr>
          </w:p>
        </w:tc>
        <w:tc>
          <w:tcPr>
            <w:tcW w:w="260" w:type="dxa"/>
            <w:vAlign w:val="bottom"/>
          </w:tcPr>
          <w:p w:rsidR="000D33F9" w:rsidRDefault="000D33F9">
            <w:pPr>
              <w:rPr>
                <w:sz w:val="16"/>
                <w:szCs w:val="16"/>
              </w:rPr>
            </w:pPr>
          </w:p>
        </w:tc>
        <w:tc>
          <w:tcPr>
            <w:tcW w:w="40" w:type="dxa"/>
            <w:vAlign w:val="bottom"/>
          </w:tcPr>
          <w:p w:rsidR="000D33F9" w:rsidRDefault="000D33F9">
            <w:pPr>
              <w:rPr>
                <w:sz w:val="16"/>
                <w:szCs w:val="16"/>
              </w:rPr>
            </w:pPr>
          </w:p>
        </w:tc>
        <w:tc>
          <w:tcPr>
            <w:tcW w:w="80" w:type="dxa"/>
            <w:vAlign w:val="bottom"/>
          </w:tcPr>
          <w:p w:rsidR="000D33F9" w:rsidRDefault="000D33F9">
            <w:pPr>
              <w:rPr>
                <w:sz w:val="16"/>
                <w:szCs w:val="16"/>
              </w:rPr>
            </w:pPr>
          </w:p>
        </w:tc>
        <w:tc>
          <w:tcPr>
            <w:tcW w:w="40" w:type="dxa"/>
            <w:vAlign w:val="bottom"/>
          </w:tcPr>
          <w:p w:rsidR="000D33F9" w:rsidRDefault="000D33F9">
            <w:pPr>
              <w:rPr>
                <w:sz w:val="16"/>
                <w:szCs w:val="16"/>
              </w:rPr>
            </w:pPr>
          </w:p>
        </w:tc>
        <w:tc>
          <w:tcPr>
            <w:tcW w:w="5520" w:type="dxa"/>
            <w:vAlign w:val="bottom"/>
          </w:tcPr>
          <w:p w:rsidR="000D33F9" w:rsidRDefault="000D33F9">
            <w:pPr>
              <w:rPr>
                <w:sz w:val="16"/>
                <w:szCs w:val="16"/>
              </w:rPr>
            </w:pPr>
          </w:p>
        </w:tc>
        <w:tc>
          <w:tcPr>
            <w:tcW w:w="1460" w:type="dxa"/>
            <w:vAlign w:val="bottom"/>
          </w:tcPr>
          <w:p w:rsidR="000D33F9" w:rsidRDefault="00F5114B">
            <w:pPr>
              <w:ind w:right="160"/>
              <w:jc w:val="right"/>
              <w:rPr>
                <w:sz w:val="20"/>
                <w:szCs w:val="20"/>
              </w:rPr>
            </w:pPr>
            <w:r>
              <w:rPr>
                <w:rFonts w:ascii="Arial" w:eastAsia="Arial" w:hAnsi="Arial" w:cs="Arial"/>
                <w:b/>
                <w:bCs/>
                <w:sz w:val="16"/>
                <w:szCs w:val="16"/>
              </w:rPr>
              <w:t>0,00</w:t>
            </w:r>
          </w:p>
        </w:tc>
        <w:tc>
          <w:tcPr>
            <w:tcW w:w="1280" w:type="dxa"/>
            <w:vAlign w:val="bottom"/>
          </w:tcPr>
          <w:p w:rsidR="000D33F9" w:rsidRDefault="00F5114B">
            <w:pPr>
              <w:ind w:right="260"/>
              <w:jc w:val="right"/>
              <w:rPr>
                <w:sz w:val="20"/>
                <w:szCs w:val="20"/>
              </w:rPr>
            </w:pPr>
            <w:r>
              <w:rPr>
                <w:rFonts w:ascii="Arial" w:eastAsia="Arial" w:hAnsi="Arial" w:cs="Arial"/>
                <w:b/>
                <w:bCs/>
                <w:sz w:val="16"/>
                <w:szCs w:val="16"/>
              </w:rPr>
              <w:t>10.000,00</w:t>
            </w:r>
          </w:p>
        </w:tc>
        <w:tc>
          <w:tcPr>
            <w:tcW w:w="1180" w:type="dxa"/>
            <w:vAlign w:val="bottom"/>
          </w:tcPr>
          <w:p w:rsidR="000D33F9" w:rsidRDefault="00F5114B">
            <w:pPr>
              <w:ind w:right="60"/>
              <w:jc w:val="right"/>
              <w:rPr>
                <w:sz w:val="20"/>
                <w:szCs w:val="20"/>
              </w:rPr>
            </w:pPr>
            <w:r>
              <w:rPr>
                <w:rFonts w:ascii="Arial" w:eastAsia="Arial" w:hAnsi="Arial" w:cs="Arial"/>
                <w:b/>
                <w:bCs/>
                <w:sz w:val="16"/>
                <w:szCs w:val="16"/>
              </w:rPr>
              <w:t>10.000,00</w:t>
            </w:r>
          </w:p>
        </w:tc>
        <w:tc>
          <w:tcPr>
            <w:tcW w:w="620" w:type="dxa"/>
            <w:vAlign w:val="bottom"/>
          </w:tcPr>
          <w:p w:rsidR="000D33F9" w:rsidRDefault="000D33F9">
            <w:pPr>
              <w:rPr>
                <w:sz w:val="16"/>
                <w:szCs w:val="16"/>
              </w:rPr>
            </w:pPr>
          </w:p>
        </w:tc>
        <w:tc>
          <w:tcPr>
            <w:tcW w:w="520" w:type="dxa"/>
            <w:vAlign w:val="bottom"/>
          </w:tcPr>
          <w:p w:rsidR="000D33F9" w:rsidRDefault="00F5114B">
            <w:pPr>
              <w:jc w:val="right"/>
              <w:rPr>
                <w:sz w:val="20"/>
                <w:szCs w:val="20"/>
              </w:rPr>
            </w:pPr>
            <w:r>
              <w:rPr>
                <w:rFonts w:ascii="Arial" w:eastAsia="Arial" w:hAnsi="Arial" w:cs="Arial"/>
                <w:b/>
                <w:bCs/>
                <w:sz w:val="14"/>
                <w:szCs w:val="14"/>
              </w:rPr>
              <w:t>100,00</w:t>
            </w:r>
          </w:p>
        </w:tc>
        <w:tc>
          <w:tcPr>
            <w:tcW w:w="0" w:type="dxa"/>
            <w:vAlign w:val="bottom"/>
          </w:tcPr>
          <w:p w:rsidR="000D33F9" w:rsidRDefault="000D33F9">
            <w:pPr>
              <w:rPr>
                <w:sz w:val="1"/>
                <w:szCs w:val="1"/>
              </w:rPr>
            </w:pPr>
          </w:p>
        </w:tc>
      </w:tr>
      <w:tr w:rsidR="000D33F9">
        <w:trPr>
          <w:trHeight w:val="93"/>
        </w:trPr>
        <w:tc>
          <w:tcPr>
            <w:tcW w:w="20" w:type="dxa"/>
            <w:vAlign w:val="bottom"/>
          </w:tcPr>
          <w:p w:rsidR="000D33F9" w:rsidRDefault="000D33F9">
            <w:pPr>
              <w:rPr>
                <w:sz w:val="8"/>
                <w:szCs w:val="8"/>
              </w:rPr>
            </w:pPr>
          </w:p>
        </w:tc>
        <w:tc>
          <w:tcPr>
            <w:tcW w:w="260" w:type="dxa"/>
            <w:vAlign w:val="bottom"/>
          </w:tcPr>
          <w:p w:rsidR="000D33F9" w:rsidRDefault="000D33F9">
            <w:pPr>
              <w:rPr>
                <w:sz w:val="8"/>
                <w:szCs w:val="8"/>
              </w:rPr>
            </w:pPr>
          </w:p>
        </w:tc>
        <w:tc>
          <w:tcPr>
            <w:tcW w:w="40" w:type="dxa"/>
            <w:vAlign w:val="bottom"/>
          </w:tcPr>
          <w:p w:rsidR="000D33F9" w:rsidRDefault="000D33F9">
            <w:pPr>
              <w:rPr>
                <w:sz w:val="8"/>
                <w:szCs w:val="8"/>
              </w:rPr>
            </w:pPr>
          </w:p>
        </w:tc>
        <w:tc>
          <w:tcPr>
            <w:tcW w:w="80" w:type="dxa"/>
            <w:vAlign w:val="bottom"/>
          </w:tcPr>
          <w:p w:rsidR="000D33F9" w:rsidRDefault="000D33F9">
            <w:pPr>
              <w:rPr>
                <w:sz w:val="8"/>
                <w:szCs w:val="8"/>
              </w:rPr>
            </w:pPr>
          </w:p>
        </w:tc>
        <w:tc>
          <w:tcPr>
            <w:tcW w:w="40" w:type="dxa"/>
            <w:vAlign w:val="bottom"/>
          </w:tcPr>
          <w:p w:rsidR="000D33F9" w:rsidRDefault="000D33F9">
            <w:pPr>
              <w:rPr>
                <w:sz w:val="8"/>
                <w:szCs w:val="8"/>
              </w:rPr>
            </w:pPr>
          </w:p>
        </w:tc>
        <w:tc>
          <w:tcPr>
            <w:tcW w:w="5520" w:type="dxa"/>
            <w:vAlign w:val="bottom"/>
          </w:tcPr>
          <w:p w:rsidR="000D33F9" w:rsidRDefault="000D33F9">
            <w:pPr>
              <w:rPr>
                <w:sz w:val="8"/>
                <w:szCs w:val="8"/>
              </w:rPr>
            </w:pPr>
          </w:p>
        </w:tc>
        <w:tc>
          <w:tcPr>
            <w:tcW w:w="1460" w:type="dxa"/>
            <w:vAlign w:val="bottom"/>
          </w:tcPr>
          <w:p w:rsidR="000D33F9" w:rsidRDefault="000D33F9">
            <w:pPr>
              <w:rPr>
                <w:sz w:val="8"/>
                <w:szCs w:val="8"/>
              </w:rPr>
            </w:pPr>
          </w:p>
        </w:tc>
        <w:tc>
          <w:tcPr>
            <w:tcW w:w="1280" w:type="dxa"/>
            <w:vAlign w:val="bottom"/>
          </w:tcPr>
          <w:p w:rsidR="000D33F9" w:rsidRDefault="000D33F9">
            <w:pPr>
              <w:rPr>
                <w:sz w:val="8"/>
                <w:szCs w:val="8"/>
              </w:rPr>
            </w:pPr>
          </w:p>
        </w:tc>
        <w:tc>
          <w:tcPr>
            <w:tcW w:w="1180" w:type="dxa"/>
            <w:vAlign w:val="bottom"/>
          </w:tcPr>
          <w:p w:rsidR="000D33F9" w:rsidRDefault="000D33F9">
            <w:pPr>
              <w:rPr>
                <w:sz w:val="8"/>
                <w:szCs w:val="8"/>
              </w:rPr>
            </w:pPr>
          </w:p>
        </w:tc>
        <w:tc>
          <w:tcPr>
            <w:tcW w:w="620" w:type="dxa"/>
            <w:vAlign w:val="bottom"/>
          </w:tcPr>
          <w:p w:rsidR="000D33F9" w:rsidRDefault="000D33F9">
            <w:pPr>
              <w:rPr>
                <w:sz w:val="8"/>
                <w:szCs w:val="8"/>
              </w:rPr>
            </w:pPr>
          </w:p>
        </w:tc>
        <w:tc>
          <w:tcPr>
            <w:tcW w:w="520" w:type="dxa"/>
            <w:vAlign w:val="bottom"/>
          </w:tcPr>
          <w:p w:rsidR="000D33F9" w:rsidRDefault="000D33F9">
            <w:pPr>
              <w:rPr>
                <w:sz w:val="8"/>
                <w:szCs w:val="8"/>
              </w:rPr>
            </w:pPr>
          </w:p>
        </w:tc>
        <w:tc>
          <w:tcPr>
            <w:tcW w:w="0" w:type="dxa"/>
            <w:vAlign w:val="bottom"/>
          </w:tcPr>
          <w:p w:rsidR="000D33F9" w:rsidRDefault="000D33F9">
            <w:pPr>
              <w:rPr>
                <w:sz w:val="1"/>
                <w:szCs w:val="1"/>
              </w:rPr>
            </w:pPr>
          </w:p>
        </w:tc>
      </w:tr>
      <w:tr w:rsidR="000D33F9">
        <w:trPr>
          <w:trHeight w:val="240"/>
        </w:trPr>
        <w:tc>
          <w:tcPr>
            <w:tcW w:w="280" w:type="dxa"/>
            <w:gridSpan w:val="2"/>
            <w:shd w:val="clear" w:color="auto" w:fill="DDFFEB"/>
            <w:vAlign w:val="bottom"/>
          </w:tcPr>
          <w:p w:rsidR="000D33F9" w:rsidRDefault="00F5114B">
            <w:pPr>
              <w:ind w:right="70"/>
              <w:jc w:val="right"/>
              <w:rPr>
                <w:sz w:val="20"/>
                <w:szCs w:val="20"/>
              </w:rPr>
            </w:pPr>
            <w:r>
              <w:rPr>
                <w:rFonts w:ascii="Arial" w:eastAsia="Arial" w:hAnsi="Arial" w:cs="Arial"/>
                <w:b/>
                <w:bCs/>
                <w:w w:val="71"/>
                <w:sz w:val="20"/>
                <w:szCs w:val="20"/>
              </w:rPr>
              <w:t>3</w:t>
            </w:r>
          </w:p>
        </w:tc>
        <w:tc>
          <w:tcPr>
            <w:tcW w:w="40" w:type="dxa"/>
            <w:vAlign w:val="bottom"/>
          </w:tcPr>
          <w:p w:rsidR="000D33F9" w:rsidRDefault="000D33F9">
            <w:pPr>
              <w:rPr>
                <w:sz w:val="20"/>
                <w:szCs w:val="20"/>
              </w:rPr>
            </w:pPr>
          </w:p>
        </w:tc>
        <w:tc>
          <w:tcPr>
            <w:tcW w:w="5640" w:type="dxa"/>
            <w:gridSpan w:val="3"/>
            <w:vAlign w:val="bottom"/>
          </w:tcPr>
          <w:p w:rsidR="000D33F9" w:rsidRDefault="00F5114B">
            <w:pPr>
              <w:ind w:left="60"/>
              <w:rPr>
                <w:sz w:val="20"/>
                <w:szCs w:val="20"/>
              </w:rPr>
            </w:pPr>
            <w:r>
              <w:rPr>
                <w:rFonts w:ascii="Arial" w:eastAsia="Arial" w:hAnsi="Arial" w:cs="Arial"/>
                <w:b/>
                <w:bCs/>
                <w:sz w:val="16"/>
                <w:szCs w:val="16"/>
              </w:rPr>
              <w:t>RASHODI POSLOVANJA</w:t>
            </w:r>
          </w:p>
        </w:tc>
        <w:tc>
          <w:tcPr>
            <w:tcW w:w="1460" w:type="dxa"/>
            <w:vAlign w:val="bottom"/>
          </w:tcPr>
          <w:p w:rsidR="000D33F9" w:rsidRDefault="00F5114B">
            <w:pPr>
              <w:ind w:right="120"/>
              <w:jc w:val="right"/>
              <w:rPr>
                <w:sz w:val="20"/>
                <w:szCs w:val="20"/>
              </w:rPr>
            </w:pPr>
            <w:r>
              <w:rPr>
                <w:rFonts w:ascii="Arial" w:eastAsia="Arial" w:hAnsi="Arial" w:cs="Arial"/>
                <w:b/>
                <w:bCs/>
                <w:sz w:val="16"/>
                <w:szCs w:val="16"/>
              </w:rPr>
              <w:t>0,00</w:t>
            </w:r>
          </w:p>
        </w:tc>
        <w:tc>
          <w:tcPr>
            <w:tcW w:w="1280" w:type="dxa"/>
            <w:vAlign w:val="bottom"/>
          </w:tcPr>
          <w:p w:rsidR="000D33F9" w:rsidRDefault="00F5114B">
            <w:pPr>
              <w:ind w:right="240"/>
              <w:jc w:val="right"/>
              <w:rPr>
                <w:sz w:val="20"/>
                <w:szCs w:val="20"/>
              </w:rPr>
            </w:pPr>
            <w:r>
              <w:rPr>
                <w:rFonts w:ascii="Arial" w:eastAsia="Arial" w:hAnsi="Arial" w:cs="Arial"/>
                <w:b/>
                <w:bCs/>
                <w:sz w:val="16"/>
                <w:szCs w:val="16"/>
              </w:rPr>
              <w:t>10.000,00</w:t>
            </w:r>
          </w:p>
        </w:tc>
        <w:tc>
          <w:tcPr>
            <w:tcW w:w="1180" w:type="dxa"/>
            <w:vAlign w:val="bottom"/>
          </w:tcPr>
          <w:p w:rsidR="000D33F9" w:rsidRDefault="00F5114B">
            <w:pPr>
              <w:ind w:right="40"/>
              <w:jc w:val="right"/>
              <w:rPr>
                <w:sz w:val="20"/>
                <w:szCs w:val="20"/>
              </w:rPr>
            </w:pPr>
            <w:r>
              <w:rPr>
                <w:rFonts w:ascii="Arial" w:eastAsia="Arial" w:hAnsi="Arial" w:cs="Arial"/>
                <w:b/>
                <w:bCs/>
                <w:sz w:val="16"/>
                <w:szCs w:val="16"/>
              </w:rPr>
              <w:t>10.000,00</w:t>
            </w:r>
          </w:p>
        </w:tc>
        <w:tc>
          <w:tcPr>
            <w:tcW w:w="620" w:type="dxa"/>
            <w:vAlign w:val="bottom"/>
          </w:tcPr>
          <w:p w:rsidR="000D33F9" w:rsidRDefault="000D33F9">
            <w:pPr>
              <w:rPr>
                <w:sz w:val="20"/>
                <w:szCs w:val="20"/>
              </w:rPr>
            </w:pPr>
          </w:p>
        </w:tc>
        <w:tc>
          <w:tcPr>
            <w:tcW w:w="520" w:type="dxa"/>
            <w:vAlign w:val="bottom"/>
          </w:tcPr>
          <w:p w:rsidR="000D33F9" w:rsidRDefault="00F5114B">
            <w:pPr>
              <w:jc w:val="right"/>
              <w:rPr>
                <w:sz w:val="20"/>
                <w:szCs w:val="20"/>
              </w:rPr>
            </w:pPr>
            <w:r>
              <w:rPr>
                <w:rFonts w:ascii="Arial" w:eastAsia="Arial" w:hAnsi="Arial" w:cs="Arial"/>
                <w:b/>
                <w:bCs/>
                <w:sz w:val="14"/>
                <w:szCs w:val="14"/>
              </w:rPr>
              <w:t>100,00</w:t>
            </w:r>
          </w:p>
        </w:tc>
        <w:tc>
          <w:tcPr>
            <w:tcW w:w="0" w:type="dxa"/>
            <w:vAlign w:val="bottom"/>
          </w:tcPr>
          <w:p w:rsidR="000D33F9" w:rsidRDefault="000D33F9">
            <w:pPr>
              <w:rPr>
                <w:sz w:val="1"/>
                <w:szCs w:val="1"/>
              </w:rPr>
            </w:pPr>
          </w:p>
        </w:tc>
      </w:tr>
      <w:tr w:rsidR="000D33F9">
        <w:trPr>
          <w:trHeight w:val="29"/>
        </w:trPr>
        <w:tc>
          <w:tcPr>
            <w:tcW w:w="20" w:type="dxa"/>
            <w:vAlign w:val="bottom"/>
          </w:tcPr>
          <w:p w:rsidR="000D33F9" w:rsidRDefault="000D33F9">
            <w:pPr>
              <w:rPr>
                <w:sz w:val="2"/>
                <w:szCs w:val="2"/>
              </w:rPr>
            </w:pPr>
          </w:p>
        </w:tc>
        <w:tc>
          <w:tcPr>
            <w:tcW w:w="26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5520" w:type="dxa"/>
            <w:vAlign w:val="bottom"/>
          </w:tcPr>
          <w:p w:rsidR="000D33F9" w:rsidRDefault="000D33F9">
            <w:pPr>
              <w:rPr>
                <w:sz w:val="2"/>
                <w:szCs w:val="2"/>
              </w:rPr>
            </w:pPr>
          </w:p>
        </w:tc>
        <w:tc>
          <w:tcPr>
            <w:tcW w:w="1460" w:type="dxa"/>
            <w:vAlign w:val="bottom"/>
          </w:tcPr>
          <w:p w:rsidR="000D33F9" w:rsidRDefault="000D33F9">
            <w:pPr>
              <w:rPr>
                <w:sz w:val="2"/>
                <w:szCs w:val="2"/>
              </w:rPr>
            </w:pPr>
          </w:p>
        </w:tc>
        <w:tc>
          <w:tcPr>
            <w:tcW w:w="1280" w:type="dxa"/>
            <w:vAlign w:val="bottom"/>
          </w:tcPr>
          <w:p w:rsidR="000D33F9" w:rsidRDefault="000D33F9">
            <w:pPr>
              <w:rPr>
                <w:sz w:val="2"/>
                <w:szCs w:val="2"/>
              </w:rPr>
            </w:pPr>
          </w:p>
        </w:tc>
        <w:tc>
          <w:tcPr>
            <w:tcW w:w="1180" w:type="dxa"/>
            <w:vAlign w:val="bottom"/>
          </w:tcPr>
          <w:p w:rsidR="000D33F9" w:rsidRDefault="000D33F9">
            <w:pPr>
              <w:rPr>
                <w:sz w:val="2"/>
                <w:szCs w:val="2"/>
              </w:rPr>
            </w:pPr>
          </w:p>
        </w:tc>
        <w:tc>
          <w:tcPr>
            <w:tcW w:w="620" w:type="dxa"/>
            <w:vAlign w:val="bottom"/>
          </w:tcPr>
          <w:p w:rsidR="000D33F9" w:rsidRDefault="000D33F9">
            <w:pPr>
              <w:rPr>
                <w:sz w:val="2"/>
                <w:szCs w:val="2"/>
              </w:rPr>
            </w:pPr>
          </w:p>
        </w:tc>
        <w:tc>
          <w:tcPr>
            <w:tcW w:w="520" w:type="dxa"/>
            <w:vAlign w:val="bottom"/>
          </w:tcPr>
          <w:p w:rsidR="000D33F9" w:rsidRDefault="000D33F9">
            <w:pPr>
              <w:rPr>
                <w:sz w:val="2"/>
                <w:szCs w:val="2"/>
              </w:rPr>
            </w:pPr>
          </w:p>
        </w:tc>
        <w:tc>
          <w:tcPr>
            <w:tcW w:w="0" w:type="dxa"/>
            <w:vAlign w:val="bottom"/>
          </w:tcPr>
          <w:p w:rsidR="000D33F9" w:rsidRDefault="000D33F9">
            <w:pPr>
              <w:spacing w:line="20" w:lineRule="exact"/>
              <w:rPr>
                <w:sz w:val="1"/>
                <w:szCs w:val="1"/>
              </w:rPr>
            </w:pPr>
          </w:p>
        </w:tc>
      </w:tr>
      <w:tr w:rsidR="000D33F9">
        <w:trPr>
          <w:trHeight w:val="240"/>
        </w:trPr>
        <w:tc>
          <w:tcPr>
            <w:tcW w:w="20" w:type="dxa"/>
            <w:vAlign w:val="bottom"/>
          </w:tcPr>
          <w:p w:rsidR="000D33F9" w:rsidRDefault="000D33F9">
            <w:pPr>
              <w:rPr>
                <w:sz w:val="20"/>
                <w:szCs w:val="20"/>
              </w:rPr>
            </w:pPr>
          </w:p>
        </w:tc>
        <w:tc>
          <w:tcPr>
            <w:tcW w:w="260" w:type="dxa"/>
            <w:vAlign w:val="bottom"/>
          </w:tcPr>
          <w:p w:rsidR="000D33F9" w:rsidRDefault="00F5114B">
            <w:pPr>
              <w:jc w:val="right"/>
              <w:rPr>
                <w:sz w:val="20"/>
                <w:szCs w:val="20"/>
              </w:rPr>
            </w:pPr>
            <w:r>
              <w:rPr>
                <w:rFonts w:ascii="Arial" w:eastAsia="Arial" w:hAnsi="Arial" w:cs="Arial"/>
                <w:b/>
                <w:bCs/>
                <w:w w:val="89"/>
                <w:sz w:val="20"/>
                <w:szCs w:val="20"/>
              </w:rPr>
              <w:t>38</w:t>
            </w:r>
          </w:p>
        </w:tc>
        <w:tc>
          <w:tcPr>
            <w:tcW w:w="40" w:type="dxa"/>
            <w:vAlign w:val="bottom"/>
          </w:tcPr>
          <w:p w:rsidR="000D33F9" w:rsidRDefault="000D33F9">
            <w:pPr>
              <w:rPr>
                <w:sz w:val="20"/>
                <w:szCs w:val="20"/>
              </w:rPr>
            </w:pPr>
          </w:p>
        </w:tc>
        <w:tc>
          <w:tcPr>
            <w:tcW w:w="80" w:type="dxa"/>
            <w:vAlign w:val="bottom"/>
          </w:tcPr>
          <w:p w:rsidR="000D33F9" w:rsidRDefault="000D33F9">
            <w:pPr>
              <w:rPr>
                <w:sz w:val="20"/>
                <w:szCs w:val="20"/>
              </w:rPr>
            </w:pPr>
          </w:p>
        </w:tc>
        <w:tc>
          <w:tcPr>
            <w:tcW w:w="40" w:type="dxa"/>
            <w:vAlign w:val="bottom"/>
          </w:tcPr>
          <w:p w:rsidR="000D33F9" w:rsidRDefault="000D33F9">
            <w:pPr>
              <w:rPr>
                <w:sz w:val="20"/>
                <w:szCs w:val="20"/>
              </w:rPr>
            </w:pPr>
          </w:p>
        </w:tc>
        <w:tc>
          <w:tcPr>
            <w:tcW w:w="5520" w:type="dxa"/>
            <w:vAlign w:val="bottom"/>
          </w:tcPr>
          <w:p w:rsidR="000D33F9" w:rsidRDefault="00F5114B">
            <w:pPr>
              <w:rPr>
                <w:sz w:val="20"/>
                <w:szCs w:val="20"/>
              </w:rPr>
            </w:pPr>
            <w:r>
              <w:rPr>
                <w:rFonts w:ascii="Arial" w:eastAsia="Arial" w:hAnsi="Arial" w:cs="Arial"/>
                <w:b/>
                <w:bCs/>
                <w:sz w:val="16"/>
                <w:szCs w:val="16"/>
              </w:rPr>
              <w:t xml:space="preserve">OSTALI </w:t>
            </w:r>
            <w:r>
              <w:rPr>
                <w:rFonts w:ascii="Arial" w:eastAsia="Arial" w:hAnsi="Arial" w:cs="Arial"/>
                <w:b/>
                <w:bCs/>
                <w:sz w:val="16"/>
                <w:szCs w:val="16"/>
              </w:rPr>
              <w:t>RASHODI</w:t>
            </w:r>
          </w:p>
        </w:tc>
        <w:tc>
          <w:tcPr>
            <w:tcW w:w="1460" w:type="dxa"/>
            <w:vAlign w:val="bottom"/>
          </w:tcPr>
          <w:p w:rsidR="000D33F9" w:rsidRDefault="00F5114B">
            <w:pPr>
              <w:ind w:right="120"/>
              <w:jc w:val="right"/>
              <w:rPr>
                <w:sz w:val="20"/>
                <w:szCs w:val="20"/>
              </w:rPr>
            </w:pPr>
            <w:r>
              <w:rPr>
                <w:rFonts w:ascii="Arial" w:eastAsia="Arial" w:hAnsi="Arial" w:cs="Arial"/>
                <w:b/>
                <w:bCs/>
                <w:sz w:val="16"/>
                <w:szCs w:val="16"/>
              </w:rPr>
              <w:t>0,00</w:t>
            </w:r>
          </w:p>
        </w:tc>
        <w:tc>
          <w:tcPr>
            <w:tcW w:w="1280" w:type="dxa"/>
            <w:vAlign w:val="bottom"/>
          </w:tcPr>
          <w:p w:rsidR="000D33F9" w:rsidRDefault="00F5114B">
            <w:pPr>
              <w:ind w:right="240"/>
              <w:jc w:val="right"/>
              <w:rPr>
                <w:sz w:val="20"/>
                <w:szCs w:val="20"/>
              </w:rPr>
            </w:pPr>
            <w:r>
              <w:rPr>
                <w:rFonts w:ascii="Arial" w:eastAsia="Arial" w:hAnsi="Arial" w:cs="Arial"/>
                <w:b/>
                <w:bCs/>
                <w:sz w:val="16"/>
                <w:szCs w:val="16"/>
              </w:rPr>
              <w:t>10.000,00</w:t>
            </w:r>
          </w:p>
        </w:tc>
        <w:tc>
          <w:tcPr>
            <w:tcW w:w="1180" w:type="dxa"/>
            <w:vAlign w:val="bottom"/>
          </w:tcPr>
          <w:p w:rsidR="000D33F9" w:rsidRDefault="00F5114B">
            <w:pPr>
              <w:ind w:right="40"/>
              <w:jc w:val="right"/>
              <w:rPr>
                <w:sz w:val="20"/>
                <w:szCs w:val="20"/>
              </w:rPr>
            </w:pPr>
            <w:r>
              <w:rPr>
                <w:rFonts w:ascii="Arial" w:eastAsia="Arial" w:hAnsi="Arial" w:cs="Arial"/>
                <w:b/>
                <w:bCs/>
                <w:sz w:val="16"/>
                <w:szCs w:val="16"/>
              </w:rPr>
              <w:t>10.000,00</w:t>
            </w:r>
          </w:p>
        </w:tc>
        <w:tc>
          <w:tcPr>
            <w:tcW w:w="620" w:type="dxa"/>
            <w:vAlign w:val="bottom"/>
          </w:tcPr>
          <w:p w:rsidR="000D33F9" w:rsidRDefault="000D33F9">
            <w:pPr>
              <w:rPr>
                <w:sz w:val="20"/>
                <w:szCs w:val="20"/>
              </w:rPr>
            </w:pPr>
          </w:p>
        </w:tc>
        <w:tc>
          <w:tcPr>
            <w:tcW w:w="520" w:type="dxa"/>
            <w:vAlign w:val="bottom"/>
          </w:tcPr>
          <w:p w:rsidR="000D33F9" w:rsidRDefault="00F5114B">
            <w:pPr>
              <w:jc w:val="right"/>
              <w:rPr>
                <w:sz w:val="20"/>
                <w:szCs w:val="20"/>
              </w:rPr>
            </w:pPr>
            <w:r>
              <w:rPr>
                <w:rFonts w:ascii="Arial" w:eastAsia="Arial" w:hAnsi="Arial" w:cs="Arial"/>
                <w:b/>
                <w:bCs/>
                <w:sz w:val="14"/>
                <w:szCs w:val="14"/>
              </w:rPr>
              <w:t>100,00</w:t>
            </w:r>
          </w:p>
        </w:tc>
        <w:tc>
          <w:tcPr>
            <w:tcW w:w="0" w:type="dxa"/>
            <w:vAlign w:val="bottom"/>
          </w:tcPr>
          <w:p w:rsidR="000D33F9" w:rsidRDefault="000D33F9">
            <w:pPr>
              <w:rPr>
                <w:sz w:val="1"/>
                <w:szCs w:val="1"/>
              </w:rPr>
            </w:pPr>
          </w:p>
        </w:tc>
      </w:tr>
      <w:tr w:rsidR="000D33F9">
        <w:trPr>
          <w:trHeight w:val="77"/>
        </w:trPr>
        <w:tc>
          <w:tcPr>
            <w:tcW w:w="280" w:type="dxa"/>
            <w:gridSpan w:val="2"/>
            <w:vAlign w:val="bottom"/>
          </w:tcPr>
          <w:p w:rsidR="000D33F9" w:rsidRDefault="000D33F9">
            <w:pPr>
              <w:rPr>
                <w:sz w:val="6"/>
                <w:szCs w:val="6"/>
              </w:rPr>
            </w:pPr>
          </w:p>
        </w:tc>
        <w:tc>
          <w:tcPr>
            <w:tcW w:w="40" w:type="dxa"/>
            <w:vAlign w:val="bottom"/>
          </w:tcPr>
          <w:p w:rsidR="000D33F9" w:rsidRDefault="000D33F9">
            <w:pPr>
              <w:rPr>
                <w:sz w:val="6"/>
                <w:szCs w:val="6"/>
              </w:rPr>
            </w:pPr>
          </w:p>
        </w:tc>
        <w:tc>
          <w:tcPr>
            <w:tcW w:w="80" w:type="dxa"/>
            <w:vAlign w:val="bottom"/>
          </w:tcPr>
          <w:p w:rsidR="000D33F9" w:rsidRDefault="000D33F9">
            <w:pPr>
              <w:rPr>
                <w:sz w:val="6"/>
                <w:szCs w:val="6"/>
              </w:rPr>
            </w:pPr>
          </w:p>
        </w:tc>
        <w:tc>
          <w:tcPr>
            <w:tcW w:w="40" w:type="dxa"/>
            <w:vAlign w:val="bottom"/>
          </w:tcPr>
          <w:p w:rsidR="000D33F9" w:rsidRDefault="000D33F9">
            <w:pPr>
              <w:rPr>
                <w:sz w:val="6"/>
                <w:szCs w:val="6"/>
              </w:rPr>
            </w:pPr>
          </w:p>
        </w:tc>
        <w:tc>
          <w:tcPr>
            <w:tcW w:w="5520" w:type="dxa"/>
            <w:vAlign w:val="bottom"/>
          </w:tcPr>
          <w:p w:rsidR="000D33F9" w:rsidRDefault="000D33F9">
            <w:pPr>
              <w:rPr>
                <w:sz w:val="6"/>
                <w:szCs w:val="6"/>
              </w:rPr>
            </w:pPr>
          </w:p>
        </w:tc>
        <w:tc>
          <w:tcPr>
            <w:tcW w:w="1460" w:type="dxa"/>
            <w:vAlign w:val="bottom"/>
          </w:tcPr>
          <w:p w:rsidR="000D33F9" w:rsidRDefault="000D33F9">
            <w:pPr>
              <w:rPr>
                <w:sz w:val="6"/>
                <w:szCs w:val="6"/>
              </w:rPr>
            </w:pPr>
          </w:p>
        </w:tc>
        <w:tc>
          <w:tcPr>
            <w:tcW w:w="1280" w:type="dxa"/>
            <w:vAlign w:val="bottom"/>
          </w:tcPr>
          <w:p w:rsidR="000D33F9" w:rsidRDefault="000D33F9">
            <w:pPr>
              <w:rPr>
                <w:sz w:val="6"/>
                <w:szCs w:val="6"/>
              </w:rPr>
            </w:pPr>
          </w:p>
        </w:tc>
        <w:tc>
          <w:tcPr>
            <w:tcW w:w="1180" w:type="dxa"/>
            <w:vAlign w:val="bottom"/>
          </w:tcPr>
          <w:p w:rsidR="000D33F9" w:rsidRDefault="000D33F9">
            <w:pPr>
              <w:rPr>
                <w:sz w:val="6"/>
                <w:szCs w:val="6"/>
              </w:rPr>
            </w:pPr>
          </w:p>
        </w:tc>
        <w:tc>
          <w:tcPr>
            <w:tcW w:w="620" w:type="dxa"/>
            <w:vAlign w:val="bottom"/>
          </w:tcPr>
          <w:p w:rsidR="000D33F9" w:rsidRDefault="000D33F9">
            <w:pPr>
              <w:rPr>
                <w:sz w:val="6"/>
                <w:szCs w:val="6"/>
              </w:rPr>
            </w:pPr>
          </w:p>
        </w:tc>
        <w:tc>
          <w:tcPr>
            <w:tcW w:w="520" w:type="dxa"/>
            <w:vAlign w:val="bottom"/>
          </w:tcPr>
          <w:p w:rsidR="000D33F9" w:rsidRDefault="000D33F9">
            <w:pPr>
              <w:rPr>
                <w:sz w:val="6"/>
                <w:szCs w:val="6"/>
              </w:rPr>
            </w:pPr>
          </w:p>
        </w:tc>
        <w:tc>
          <w:tcPr>
            <w:tcW w:w="0" w:type="dxa"/>
            <w:vAlign w:val="bottom"/>
          </w:tcPr>
          <w:p w:rsidR="000D33F9" w:rsidRDefault="000D33F9">
            <w:pPr>
              <w:rPr>
                <w:sz w:val="1"/>
                <w:szCs w:val="1"/>
              </w:rPr>
            </w:pPr>
          </w:p>
        </w:tc>
      </w:tr>
      <w:tr w:rsidR="000D33F9">
        <w:trPr>
          <w:trHeight w:val="328"/>
        </w:trPr>
        <w:tc>
          <w:tcPr>
            <w:tcW w:w="20" w:type="dxa"/>
            <w:vAlign w:val="bottom"/>
          </w:tcPr>
          <w:p w:rsidR="000D33F9" w:rsidRDefault="000D33F9">
            <w:pPr>
              <w:rPr>
                <w:sz w:val="24"/>
                <w:szCs w:val="24"/>
              </w:rPr>
            </w:pPr>
          </w:p>
        </w:tc>
        <w:tc>
          <w:tcPr>
            <w:tcW w:w="260" w:type="dxa"/>
            <w:shd w:val="clear" w:color="auto" w:fill="FCFED6"/>
            <w:vAlign w:val="bottom"/>
          </w:tcPr>
          <w:p w:rsidR="000D33F9" w:rsidRDefault="00F5114B">
            <w:pPr>
              <w:jc w:val="right"/>
              <w:rPr>
                <w:sz w:val="20"/>
                <w:szCs w:val="20"/>
              </w:rPr>
            </w:pPr>
            <w:r>
              <w:rPr>
                <w:rFonts w:ascii="Arial" w:eastAsia="Arial" w:hAnsi="Arial" w:cs="Arial"/>
                <w:b/>
                <w:bCs/>
                <w:w w:val="82"/>
                <w:sz w:val="24"/>
                <w:szCs w:val="24"/>
              </w:rPr>
              <w:t>09</w:t>
            </w:r>
          </w:p>
        </w:tc>
        <w:tc>
          <w:tcPr>
            <w:tcW w:w="40" w:type="dxa"/>
            <w:shd w:val="clear" w:color="auto" w:fill="FCFED6"/>
            <w:vAlign w:val="bottom"/>
          </w:tcPr>
          <w:p w:rsidR="000D33F9" w:rsidRDefault="000D33F9">
            <w:pPr>
              <w:rPr>
                <w:sz w:val="24"/>
                <w:szCs w:val="24"/>
              </w:rPr>
            </w:pPr>
          </w:p>
        </w:tc>
        <w:tc>
          <w:tcPr>
            <w:tcW w:w="80" w:type="dxa"/>
            <w:shd w:val="clear" w:color="auto" w:fill="FCFED6"/>
            <w:vAlign w:val="bottom"/>
          </w:tcPr>
          <w:p w:rsidR="000D33F9" w:rsidRDefault="000D33F9">
            <w:pPr>
              <w:rPr>
                <w:sz w:val="24"/>
                <w:szCs w:val="24"/>
              </w:rPr>
            </w:pPr>
          </w:p>
        </w:tc>
        <w:tc>
          <w:tcPr>
            <w:tcW w:w="40" w:type="dxa"/>
            <w:vAlign w:val="bottom"/>
          </w:tcPr>
          <w:p w:rsidR="000D33F9" w:rsidRDefault="000D33F9">
            <w:pPr>
              <w:rPr>
                <w:sz w:val="24"/>
                <w:szCs w:val="24"/>
              </w:rPr>
            </w:pPr>
          </w:p>
        </w:tc>
        <w:tc>
          <w:tcPr>
            <w:tcW w:w="5520" w:type="dxa"/>
            <w:shd w:val="clear" w:color="auto" w:fill="FCFED6"/>
            <w:vAlign w:val="bottom"/>
          </w:tcPr>
          <w:p w:rsidR="000D33F9" w:rsidRDefault="00F5114B">
            <w:pPr>
              <w:spacing w:line="220" w:lineRule="exact"/>
              <w:rPr>
                <w:sz w:val="20"/>
                <w:szCs w:val="20"/>
              </w:rPr>
            </w:pPr>
            <w:r>
              <w:rPr>
                <w:rFonts w:ascii="Arial" w:eastAsia="Arial" w:hAnsi="Arial" w:cs="Arial"/>
                <w:b/>
                <w:bCs/>
                <w:sz w:val="20"/>
                <w:szCs w:val="20"/>
              </w:rPr>
              <w:t>OBRAZOVANJE</w:t>
            </w:r>
          </w:p>
        </w:tc>
        <w:tc>
          <w:tcPr>
            <w:tcW w:w="1460" w:type="dxa"/>
            <w:vMerge w:val="restart"/>
            <w:vAlign w:val="bottom"/>
          </w:tcPr>
          <w:p w:rsidR="000D33F9" w:rsidRDefault="00F5114B">
            <w:pPr>
              <w:ind w:right="140"/>
              <w:jc w:val="right"/>
              <w:rPr>
                <w:sz w:val="20"/>
                <w:szCs w:val="20"/>
              </w:rPr>
            </w:pPr>
            <w:r>
              <w:rPr>
                <w:rFonts w:ascii="Arial" w:eastAsia="Arial" w:hAnsi="Arial" w:cs="Arial"/>
                <w:b/>
                <w:bCs/>
                <w:sz w:val="16"/>
                <w:szCs w:val="16"/>
              </w:rPr>
              <w:t>749.455,55</w:t>
            </w:r>
          </w:p>
        </w:tc>
        <w:tc>
          <w:tcPr>
            <w:tcW w:w="1280" w:type="dxa"/>
            <w:vMerge w:val="restart"/>
            <w:vAlign w:val="bottom"/>
          </w:tcPr>
          <w:p w:rsidR="000D33F9" w:rsidRDefault="00F5114B">
            <w:pPr>
              <w:ind w:right="260"/>
              <w:jc w:val="right"/>
              <w:rPr>
                <w:sz w:val="20"/>
                <w:szCs w:val="20"/>
              </w:rPr>
            </w:pPr>
            <w:r>
              <w:rPr>
                <w:rFonts w:ascii="Arial" w:eastAsia="Arial" w:hAnsi="Arial" w:cs="Arial"/>
                <w:b/>
                <w:bCs/>
                <w:sz w:val="16"/>
                <w:szCs w:val="16"/>
              </w:rPr>
              <w:t>831.700,00</w:t>
            </w:r>
          </w:p>
        </w:tc>
        <w:tc>
          <w:tcPr>
            <w:tcW w:w="1180" w:type="dxa"/>
            <w:vMerge w:val="restart"/>
            <w:vAlign w:val="bottom"/>
          </w:tcPr>
          <w:p w:rsidR="000D33F9" w:rsidRDefault="00F5114B">
            <w:pPr>
              <w:ind w:right="60"/>
              <w:jc w:val="right"/>
              <w:rPr>
                <w:sz w:val="20"/>
                <w:szCs w:val="20"/>
              </w:rPr>
            </w:pPr>
            <w:r>
              <w:rPr>
                <w:rFonts w:ascii="Arial" w:eastAsia="Arial" w:hAnsi="Arial" w:cs="Arial"/>
                <w:b/>
                <w:bCs/>
                <w:sz w:val="16"/>
                <w:szCs w:val="16"/>
              </w:rPr>
              <w:t>778.691,12</w:t>
            </w:r>
          </w:p>
        </w:tc>
        <w:tc>
          <w:tcPr>
            <w:tcW w:w="620" w:type="dxa"/>
            <w:vMerge w:val="restart"/>
            <w:vAlign w:val="bottom"/>
          </w:tcPr>
          <w:p w:rsidR="000D33F9" w:rsidRDefault="00F5114B">
            <w:pPr>
              <w:ind w:right="30"/>
              <w:jc w:val="right"/>
              <w:rPr>
                <w:sz w:val="20"/>
                <w:szCs w:val="20"/>
              </w:rPr>
            </w:pPr>
            <w:r>
              <w:rPr>
                <w:rFonts w:ascii="Arial" w:eastAsia="Arial" w:hAnsi="Arial" w:cs="Arial"/>
                <w:b/>
                <w:bCs/>
                <w:sz w:val="14"/>
                <w:szCs w:val="14"/>
              </w:rPr>
              <w:t>103,90</w:t>
            </w:r>
          </w:p>
        </w:tc>
        <w:tc>
          <w:tcPr>
            <w:tcW w:w="520" w:type="dxa"/>
            <w:vMerge w:val="restart"/>
            <w:vAlign w:val="bottom"/>
          </w:tcPr>
          <w:p w:rsidR="000D33F9" w:rsidRDefault="00F5114B">
            <w:pPr>
              <w:jc w:val="right"/>
              <w:rPr>
                <w:sz w:val="20"/>
                <w:szCs w:val="20"/>
              </w:rPr>
            </w:pPr>
            <w:r>
              <w:rPr>
                <w:rFonts w:ascii="Arial" w:eastAsia="Arial" w:hAnsi="Arial" w:cs="Arial"/>
                <w:b/>
                <w:bCs/>
                <w:sz w:val="14"/>
                <w:szCs w:val="14"/>
              </w:rPr>
              <w:t>93,63</w:t>
            </w:r>
          </w:p>
        </w:tc>
        <w:tc>
          <w:tcPr>
            <w:tcW w:w="0" w:type="dxa"/>
            <w:vAlign w:val="bottom"/>
          </w:tcPr>
          <w:p w:rsidR="000D33F9" w:rsidRDefault="000D33F9">
            <w:pPr>
              <w:rPr>
                <w:sz w:val="1"/>
                <w:szCs w:val="1"/>
              </w:rPr>
            </w:pPr>
          </w:p>
        </w:tc>
      </w:tr>
      <w:tr w:rsidR="000D33F9">
        <w:trPr>
          <w:trHeight w:val="60"/>
        </w:trPr>
        <w:tc>
          <w:tcPr>
            <w:tcW w:w="20" w:type="dxa"/>
            <w:vAlign w:val="bottom"/>
          </w:tcPr>
          <w:p w:rsidR="000D33F9" w:rsidRDefault="000D33F9">
            <w:pPr>
              <w:rPr>
                <w:sz w:val="5"/>
                <w:szCs w:val="5"/>
              </w:rPr>
            </w:pPr>
          </w:p>
        </w:tc>
        <w:tc>
          <w:tcPr>
            <w:tcW w:w="260" w:type="dxa"/>
            <w:shd w:val="clear" w:color="auto" w:fill="FCFED6"/>
            <w:vAlign w:val="bottom"/>
          </w:tcPr>
          <w:p w:rsidR="000D33F9" w:rsidRDefault="000D33F9">
            <w:pPr>
              <w:rPr>
                <w:sz w:val="5"/>
                <w:szCs w:val="5"/>
              </w:rPr>
            </w:pPr>
          </w:p>
        </w:tc>
        <w:tc>
          <w:tcPr>
            <w:tcW w:w="40" w:type="dxa"/>
            <w:shd w:val="clear" w:color="auto" w:fill="FCFED6"/>
            <w:vAlign w:val="bottom"/>
          </w:tcPr>
          <w:p w:rsidR="000D33F9" w:rsidRDefault="000D33F9">
            <w:pPr>
              <w:rPr>
                <w:sz w:val="5"/>
                <w:szCs w:val="5"/>
              </w:rPr>
            </w:pPr>
          </w:p>
        </w:tc>
        <w:tc>
          <w:tcPr>
            <w:tcW w:w="80" w:type="dxa"/>
            <w:shd w:val="clear" w:color="auto" w:fill="FCFED6"/>
            <w:vAlign w:val="bottom"/>
          </w:tcPr>
          <w:p w:rsidR="000D33F9" w:rsidRDefault="000D33F9">
            <w:pPr>
              <w:rPr>
                <w:sz w:val="5"/>
                <w:szCs w:val="5"/>
              </w:rPr>
            </w:pPr>
          </w:p>
        </w:tc>
        <w:tc>
          <w:tcPr>
            <w:tcW w:w="40" w:type="dxa"/>
            <w:vAlign w:val="bottom"/>
          </w:tcPr>
          <w:p w:rsidR="000D33F9" w:rsidRDefault="000D33F9">
            <w:pPr>
              <w:rPr>
                <w:sz w:val="5"/>
                <w:szCs w:val="5"/>
              </w:rPr>
            </w:pPr>
          </w:p>
        </w:tc>
        <w:tc>
          <w:tcPr>
            <w:tcW w:w="5520" w:type="dxa"/>
            <w:shd w:val="clear" w:color="auto" w:fill="FCFED6"/>
            <w:vAlign w:val="bottom"/>
          </w:tcPr>
          <w:p w:rsidR="000D33F9" w:rsidRDefault="000D33F9">
            <w:pPr>
              <w:rPr>
                <w:sz w:val="5"/>
                <w:szCs w:val="5"/>
              </w:rPr>
            </w:pPr>
          </w:p>
        </w:tc>
        <w:tc>
          <w:tcPr>
            <w:tcW w:w="1460" w:type="dxa"/>
            <w:vMerge/>
            <w:vAlign w:val="bottom"/>
          </w:tcPr>
          <w:p w:rsidR="000D33F9" w:rsidRDefault="000D33F9">
            <w:pPr>
              <w:rPr>
                <w:sz w:val="5"/>
                <w:szCs w:val="5"/>
              </w:rPr>
            </w:pPr>
          </w:p>
        </w:tc>
        <w:tc>
          <w:tcPr>
            <w:tcW w:w="1280" w:type="dxa"/>
            <w:vMerge/>
            <w:vAlign w:val="bottom"/>
          </w:tcPr>
          <w:p w:rsidR="000D33F9" w:rsidRDefault="000D33F9">
            <w:pPr>
              <w:rPr>
                <w:sz w:val="5"/>
                <w:szCs w:val="5"/>
              </w:rPr>
            </w:pPr>
          </w:p>
        </w:tc>
        <w:tc>
          <w:tcPr>
            <w:tcW w:w="1180" w:type="dxa"/>
            <w:vMerge/>
            <w:vAlign w:val="bottom"/>
          </w:tcPr>
          <w:p w:rsidR="000D33F9" w:rsidRDefault="000D33F9">
            <w:pPr>
              <w:rPr>
                <w:sz w:val="5"/>
                <w:szCs w:val="5"/>
              </w:rPr>
            </w:pPr>
          </w:p>
        </w:tc>
        <w:tc>
          <w:tcPr>
            <w:tcW w:w="620" w:type="dxa"/>
            <w:vMerge/>
            <w:vAlign w:val="bottom"/>
          </w:tcPr>
          <w:p w:rsidR="000D33F9" w:rsidRDefault="000D33F9">
            <w:pPr>
              <w:rPr>
                <w:sz w:val="5"/>
                <w:szCs w:val="5"/>
              </w:rPr>
            </w:pPr>
          </w:p>
        </w:tc>
        <w:tc>
          <w:tcPr>
            <w:tcW w:w="520" w:type="dxa"/>
            <w:vMerge/>
            <w:vAlign w:val="bottom"/>
          </w:tcPr>
          <w:p w:rsidR="000D33F9" w:rsidRDefault="000D33F9">
            <w:pPr>
              <w:rPr>
                <w:sz w:val="5"/>
                <w:szCs w:val="5"/>
              </w:rPr>
            </w:pPr>
          </w:p>
        </w:tc>
        <w:tc>
          <w:tcPr>
            <w:tcW w:w="0" w:type="dxa"/>
            <w:vAlign w:val="bottom"/>
          </w:tcPr>
          <w:p w:rsidR="000D33F9" w:rsidRDefault="000D33F9">
            <w:pPr>
              <w:rPr>
                <w:sz w:val="1"/>
                <w:szCs w:val="1"/>
              </w:rPr>
            </w:pPr>
          </w:p>
        </w:tc>
      </w:tr>
      <w:tr w:rsidR="000D33F9">
        <w:trPr>
          <w:trHeight w:val="106"/>
        </w:trPr>
        <w:tc>
          <w:tcPr>
            <w:tcW w:w="20" w:type="dxa"/>
            <w:vAlign w:val="bottom"/>
          </w:tcPr>
          <w:p w:rsidR="000D33F9" w:rsidRDefault="000D33F9">
            <w:pPr>
              <w:rPr>
                <w:sz w:val="9"/>
                <w:szCs w:val="9"/>
              </w:rPr>
            </w:pPr>
          </w:p>
        </w:tc>
        <w:tc>
          <w:tcPr>
            <w:tcW w:w="260" w:type="dxa"/>
            <w:vAlign w:val="bottom"/>
          </w:tcPr>
          <w:p w:rsidR="000D33F9" w:rsidRDefault="000D33F9">
            <w:pPr>
              <w:rPr>
                <w:sz w:val="9"/>
                <w:szCs w:val="9"/>
              </w:rPr>
            </w:pPr>
          </w:p>
        </w:tc>
        <w:tc>
          <w:tcPr>
            <w:tcW w:w="40" w:type="dxa"/>
            <w:vAlign w:val="bottom"/>
          </w:tcPr>
          <w:p w:rsidR="000D33F9" w:rsidRDefault="000D33F9">
            <w:pPr>
              <w:rPr>
                <w:sz w:val="9"/>
                <w:szCs w:val="9"/>
              </w:rPr>
            </w:pPr>
          </w:p>
        </w:tc>
        <w:tc>
          <w:tcPr>
            <w:tcW w:w="80" w:type="dxa"/>
            <w:vAlign w:val="bottom"/>
          </w:tcPr>
          <w:p w:rsidR="000D33F9" w:rsidRDefault="000D33F9">
            <w:pPr>
              <w:rPr>
                <w:sz w:val="9"/>
                <w:szCs w:val="9"/>
              </w:rPr>
            </w:pPr>
          </w:p>
        </w:tc>
        <w:tc>
          <w:tcPr>
            <w:tcW w:w="40" w:type="dxa"/>
            <w:vAlign w:val="bottom"/>
          </w:tcPr>
          <w:p w:rsidR="000D33F9" w:rsidRDefault="000D33F9">
            <w:pPr>
              <w:rPr>
                <w:sz w:val="9"/>
                <w:szCs w:val="9"/>
              </w:rPr>
            </w:pPr>
          </w:p>
        </w:tc>
        <w:tc>
          <w:tcPr>
            <w:tcW w:w="5520" w:type="dxa"/>
            <w:shd w:val="clear" w:color="auto" w:fill="FCFED6"/>
            <w:vAlign w:val="bottom"/>
          </w:tcPr>
          <w:p w:rsidR="000D33F9" w:rsidRDefault="000D33F9">
            <w:pPr>
              <w:rPr>
                <w:sz w:val="9"/>
                <w:szCs w:val="9"/>
              </w:rPr>
            </w:pPr>
          </w:p>
        </w:tc>
        <w:tc>
          <w:tcPr>
            <w:tcW w:w="1460" w:type="dxa"/>
            <w:vMerge/>
            <w:vAlign w:val="bottom"/>
          </w:tcPr>
          <w:p w:rsidR="000D33F9" w:rsidRDefault="000D33F9">
            <w:pPr>
              <w:rPr>
                <w:sz w:val="9"/>
                <w:szCs w:val="9"/>
              </w:rPr>
            </w:pPr>
          </w:p>
        </w:tc>
        <w:tc>
          <w:tcPr>
            <w:tcW w:w="1280" w:type="dxa"/>
            <w:vMerge/>
            <w:vAlign w:val="bottom"/>
          </w:tcPr>
          <w:p w:rsidR="000D33F9" w:rsidRDefault="000D33F9">
            <w:pPr>
              <w:rPr>
                <w:sz w:val="9"/>
                <w:szCs w:val="9"/>
              </w:rPr>
            </w:pPr>
          </w:p>
        </w:tc>
        <w:tc>
          <w:tcPr>
            <w:tcW w:w="1180" w:type="dxa"/>
            <w:vMerge/>
            <w:vAlign w:val="bottom"/>
          </w:tcPr>
          <w:p w:rsidR="000D33F9" w:rsidRDefault="000D33F9">
            <w:pPr>
              <w:rPr>
                <w:sz w:val="9"/>
                <w:szCs w:val="9"/>
              </w:rPr>
            </w:pPr>
          </w:p>
        </w:tc>
        <w:tc>
          <w:tcPr>
            <w:tcW w:w="620" w:type="dxa"/>
            <w:vMerge/>
            <w:vAlign w:val="bottom"/>
          </w:tcPr>
          <w:p w:rsidR="000D33F9" w:rsidRDefault="000D33F9">
            <w:pPr>
              <w:rPr>
                <w:sz w:val="9"/>
                <w:szCs w:val="9"/>
              </w:rPr>
            </w:pPr>
          </w:p>
        </w:tc>
        <w:tc>
          <w:tcPr>
            <w:tcW w:w="520" w:type="dxa"/>
            <w:vMerge/>
            <w:vAlign w:val="bottom"/>
          </w:tcPr>
          <w:p w:rsidR="000D33F9" w:rsidRDefault="000D33F9">
            <w:pPr>
              <w:rPr>
                <w:sz w:val="9"/>
                <w:szCs w:val="9"/>
              </w:rPr>
            </w:pPr>
          </w:p>
        </w:tc>
        <w:tc>
          <w:tcPr>
            <w:tcW w:w="0" w:type="dxa"/>
            <w:vAlign w:val="bottom"/>
          </w:tcPr>
          <w:p w:rsidR="000D33F9" w:rsidRDefault="000D33F9">
            <w:pPr>
              <w:rPr>
                <w:sz w:val="1"/>
                <w:szCs w:val="1"/>
              </w:rPr>
            </w:pPr>
          </w:p>
        </w:tc>
      </w:tr>
    </w:tbl>
    <w:p w:rsidR="000D33F9" w:rsidRDefault="00F5114B">
      <w:pPr>
        <w:numPr>
          <w:ilvl w:val="0"/>
          <w:numId w:val="55"/>
        </w:numPr>
        <w:tabs>
          <w:tab w:val="left" w:pos="540"/>
        </w:tabs>
        <w:spacing w:line="182" w:lineRule="auto"/>
        <w:ind w:left="540" w:hanging="537"/>
        <w:rPr>
          <w:rFonts w:ascii="Arial" w:eastAsia="Arial" w:hAnsi="Arial" w:cs="Arial"/>
          <w:b/>
          <w:bCs/>
          <w:sz w:val="37"/>
          <w:szCs w:val="37"/>
          <w:vertAlign w:val="subscript"/>
        </w:rPr>
      </w:pPr>
      <w:r>
        <w:rPr>
          <w:rFonts w:ascii="Arial" w:eastAsia="Arial" w:hAnsi="Arial" w:cs="Arial"/>
          <w:b/>
          <w:bCs/>
          <w:sz w:val="19"/>
          <w:szCs w:val="19"/>
        </w:rPr>
        <w:t>PREDŠKOLSKO I OSNOVNO OBRAZOVANJE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24256" behindDoc="1" locked="0" layoutInCell="0" allowOverlap="1">
                <wp:simplePos x="0" y="0"/>
                <wp:positionH relativeFrom="column">
                  <wp:posOffset>1905</wp:posOffset>
                </wp:positionH>
                <wp:positionV relativeFrom="paragraph">
                  <wp:posOffset>-139065</wp:posOffset>
                </wp:positionV>
                <wp:extent cx="313690" cy="189865"/>
                <wp:effectExtent l="0" t="0" r="0" b="0"/>
                <wp:wrapNone/>
                <wp:docPr id="90" name="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690" cy="189865"/>
                        </a:xfrm>
                        <a:prstGeom prst="rect">
                          <a:avLst/>
                        </a:prstGeom>
                        <a:solidFill>
                          <a:srgbClr val="FCFED6"/>
                        </a:solidFill>
                      </wps:spPr>
                      <wps:bodyPr/>
                    </wps:wsp>
                  </a:graphicData>
                </a:graphic>
              </wp:anchor>
            </w:drawing>
          </mc:Choice>
          <mc:Fallback>
            <w:pict>
              <v:rect w14:anchorId="65DDB026" id="Shape 90" o:spid="_x0000_s1026" style="position:absolute;margin-left:.15pt;margin-top:-10.95pt;width:24.7pt;height:14.95pt;z-index:-251892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" o:allowincell="f" fillcolor="#fcfed6" stroked="f">
                <v:path arrowok="t"/>
              </v:rect>
            </w:pict>
          </mc:Fallback>
        </mc:AlternateContent>
      </w:r>
      <w:r>
        <w:rPr>
          <w:noProof/>
          <w:sz w:val="20"/>
          <w:szCs w:val="20"/>
        </w:rPr>
        <mc:AlternateContent>
          <mc:Choice Requires="wps">
            <w:drawing>
              <wp:anchor distT="0" distB="0" distL="114300" distR="114300" simplePos="0" relativeHeight="251425280" behindDoc="1" locked="0" layoutInCell="0" allowOverlap="1">
                <wp:simplePos x="0" y="0"/>
                <wp:positionH relativeFrom="column">
                  <wp:posOffset>344805</wp:posOffset>
                </wp:positionH>
                <wp:positionV relativeFrom="paragraph">
                  <wp:posOffset>-139065</wp:posOffset>
                </wp:positionV>
                <wp:extent cx="3447415" cy="284480"/>
                <wp:effectExtent l="0" t="0" r="0" b="0"/>
                <wp:wrapNone/>
                <wp:docPr id="91" name="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47415" cy="284480"/>
                        </a:xfrm>
                        <a:prstGeom prst="rect">
                          <a:avLst/>
                        </a:prstGeom>
                        <a:solidFill>
                          <a:srgbClr val="FCFED6"/>
                        </a:solidFill>
                      </wps:spPr>
                      <wps:bodyPr/>
                    </wps:wsp>
                  </a:graphicData>
                </a:graphic>
              </wp:anchor>
            </w:drawing>
          </mc:Choice>
          <mc:Fallback>
            <w:pict>
              <v:rect w14:anchorId="2F883A6D" id="Shape 91" o:spid="_x0000_s1026" style="position:absolute;margin-left:27.15pt;margin-top:-10.95pt;width:271.45pt;height:22.4pt;z-index:-251891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" o:allowincell="f" fillcolor="#fcfed6" stroked="f">
                <v:path arrowok="t"/>
              </v:rect>
            </w:pict>
          </mc:Fallback>
        </mc:AlternateContent>
      </w:r>
    </w:p>
    <w:p w:rsidR="000D33F9" w:rsidRDefault="000D33F9">
      <w:pPr>
        <w:spacing w:line="7" w:lineRule="exact"/>
        <w:rPr>
          <w:sz w:val="20"/>
          <w:szCs w:val="20"/>
        </w:rPr>
      </w:pPr>
    </w:p>
    <w:tbl>
      <w:tblPr>
        <w:tblW w:w="0" w:type="auto"/>
        <w:tblInd w:w="20" w:type="dxa"/>
        <w:tblLayout w:type="fixed"/>
        <w:tblCellMar>
          <w:left w:w="0" w:type="dxa"/>
          <w:right w:w="0" w:type="dxa"/>
        </w:tblCellMar>
        <w:tblLook w:val="04A0" w:firstRow="1" w:lastRow="0" w:firstColumn="1" w:lastColumn="0" w:noHBand="0" w:noVBand="1"/>
      </w:tblPr>
      <w:tblGrid>
        <w:gridCol w:w="20"/>
        <w:gridCol w:w="260"/>
        <w:gridCol w:w="40"/>
        <w:gridCol w:w="5320"/>
        <w:gridCol w:w="1780"/>
        <w:gridCol w:w="1280"/>
        <w:gridCol w:w="1180"/>
        <w:gridCol w:w="660"/>
        <w:gridCol w:w="480"/>
      </w:tblGrid>
      <w:tr w:rsidR="000D33F9">
        <w:trPr>
          <w:trHeight w:val="186"/>
        </w:trPr>
        <w:tc>
          <w:tcPr>
            <w:tcW w:w="20" w:type="dxa"/>
            <w:vAlign w:val="bottom"/>
          </w:tcPr>
          <w:p w:rsidR="000D33F9" w:rsidRDefault="000D33F9">
            <w:pPr>
              <w:rPr>
                <w:sz w:val="16"/>
                <w:szCs w:val="16"/>
              </w:rPr>
            </w:pPr>
          </w:p>
        </w:tc>
        <w:tc>
          <w:tcPr>
            <w:tcW w:w="260" w:type="dxa"/>
            <w:vAlign w:val="bottom"/>
          </w:tcPr>
          <w:p w:rsidR="000D33F9" w:rsidRDefault="000D33F9">
            <w:pPr>
              <w:rPr>
                <w:sz w:val="16"/>
                <w:szCs w:val="16"/>
              </w:rPr>
            </w:pPr>
          </w:p>
        </w:tc>
        <w:tc>
          <w:tcPr>
            <w:tcW w:w="40" w:type="dxa"/>
            <w:vAlign w:val="bottom"/>
          </w:tcPr>
          <w:p w:rsidR="000D33F9" w:rsidRDefault="000D33F9">
            <w:pPr>
              <w:rPr>
                <w:sz w:val="16"/>
                <w:szCs w:val="16"/>
              </w:rPr>
            </w:pPr>
          </w:p>
        </w:tc>
        <w:tc>
          <w:tcPr>
            <w:tcW w:w="5320" w:type="dxa"/>
            <w:vAlign w:val="bottom"/>
          </w:tcPr>
          <w:p w:rsidR="000D33F9" w:rsidRDefault="000D33F9">
            <w:pPr>
              <w:rPr>
                <w:sz w:val="16"/>
                <w:szCs w:val="16"/>
              </w:rPr>
            </w:pPr>
          </w:p>
        </w:tc>
        <w:tc>
          <w:tcPr>
            <w:tcW w:w="1780" w:type="dxa"/>
            <w:vAlign w:val="bottom"/>
          </w:tcPr>
          <w:p w:rsidR="000D33F9" w:rsidRDefault="00F5114B">
            <w:pPr>
              <w:ind w:right="160"/>
              <w:jc w:val="right"/>
              <w:rPr>
                <w:sz w:val="20"/>
                <w:szCs w:val="20"/>
              </w:rPr>
            </w:pPr>
            <w:r>
              <w:rPr>
                <w:rFonts w:ascii="Arial" w:eastAsia="Arial" w:hAnsi="Arial" w:cs="Arial"/>
                <w:b/>
                <w:bCs/>
                <w:sz w:val="16"/>
                <w:szCs w:val="16"/>
              </w:rPr>
              <w:t>729.495,75</w:t>
            </w:r>
          </w:p>
        </w:tc>
        <w:tc>
          <w:tcPr>
            <w:tcW w:w="1280" w:type="dxa"/>
            <w:vAlign w:val="bottom"/>
          </w:tcPr>
          <w:p w:rsidR="000D33F9" w:rsidRDefault="00F5114B">
            <w:pPr>
              <w:ind w:right="260"/>
              <w:jc w:val="right"/>
              <w:rPr>
                <w:sz w:val="20"/>
                <w:szCs w:val="20"/>
              </w:rPr>
            </w:pPr>
            <w:r>
              <w:rPr>
                <w:rFonts w:ascii="Arial" w:eastAsia="Arial" w:hAnsi="Arial" w:cs="Arial"/>
                <w:b/>
                <w:bCs/>
                <w:sz w:val="16"/>
                <w:szCs w:val="16"/>
              </w:rPr>
              <w:t>806.700,00</w:t>
            </w:r>
          </w:p>
        </w:tc>
        <w:tc>
          <w:tcPr>
            <w:tcW w:w="1180" w:type="dxa"/>
            <w:vAlign w:val="bottom"/>
          </w:tcPr>
          <w:p w:rsidR="000D33F9" w:rsidRDefault="00F5114B">
            <w:pPr>
              <w:ind w:right="60"/>
              <w:jc w:val="right"/>
              <w:rPr>
                <w:sz w:val="20"/>
                <w:szCs w:val="20"/>
              </w:rPr>
            </w:pPr>
            <w:r>
              <w:rPr>
                <w:rFonts w:ascii="Arial" w:eastAsia="Arial" w:hAnsi="Arial" w:cs="Arial"/>
                <w:b/>
                <w:bCs/>
                <w:sz w:val="16"/>
                <w:szCs w:val="16"/>
              </w:rPr>
              <w:t>756.922,12</w:t>
            </w:r>
          </w:p>
        </w:tc>
        <w:tc>
          <w:tcPr>
            <w:tcW w:w="660" w:type="dxa"/>
            <w:vAlign w:val="bottom"/>
          </w:tcPr>
          <w:p w:rsidR="000D33F9" w:rsidRDefault="00F5114B">
            <w:pPr>
              <w:ind w:right="90"/>
              <w:jc w:val="right"/>
              <w:rPr>
                <w:sz w:val="20"/>
                <w:szCs w:val="20"/>
              </w:rPr>
            </w:pPr>
            <w:r>
              <w:rPr>
                <w:rFonts w:ascii="Arial" w:eastAsia="Arial" w:hAnsi="Arial" w:cs="Arial"/>
                <w:b/>
                <w:bCs/>
                <w:sz w:val="14"/>
                <w:szCs w:val="14"/>
              </w:rPr>
              <w:t>103,76</w:t>
            </w:r>
          </w:p>
        </w:tc>
        <w:tc>
          <w:tcPr>
            <w:tcW w:w="480" w:type="dxa"/>
            <w:vAlign w:val="bottom"/>
          </w:tcPr>
          <w:p w:rsidR="000D33F9" w:rsidRDefault="00F5114B">
            <w:pPr>
              <w:jc w:val="right"/>
              <w:rPr>
                <w:sz w:val="20"/>
                <w:szCs w:val="20"/>
              </w:rPr>
            </w:pPr>
            <w:r>
              <w:rPr>
                <w:rFonts w:ascii="Arial" w:eastAsia="Arial" w:hAnsi="Arial" w:cs="Arial"/>
                <w:b/>
                <w:bCs/>
                <w:sz w:val="14"/>
                <w:szCs w:val="14"/>
              </w:rPr>
              <w:t>93,83</w:t>
            </w:r>
          </w:p>
        </w:tc>
      </w:tr>
      <w:tr w:rsidR="000D33F9">
        <w:trPr>
          <w:trHeight w:val="93"/>
        </w:trPr>
        <w:tc>
          <w:tcPr>
            <w:tcW w:w="20" w:type="dxa"/>
            <w:vAlign w:val="bottom"/>
          </w:tcPr>
          <w:p w:rsidR="000D33F9" w:rsidRDefault="000D33F9">
            <w:pPr>
              <w:rPr>
                <w:sz w:val="8"/>
                <w:szCs w:val="8"/>
              </w:rPr>
            </w:pPr>
          </w:p>
        </w:tc>
        <w:tc>
          <w:tcPr>
            <w:tcW w:w="260" w:type="dxa"/>
            <w:vAlign w:val="bottom"/>
          </w:tcPr>
          <w:p w:rsidR="000D33F9" w:rsidRDefault="000D33F9">
            <w:pPr>
              <w:rPr>
                <w:sz w:val="8"/>
                <w:szCs w:val="8"/>
              </w:rPr>
            </w:pPr>
          </w:p>
        </w:tc>
        <w:tc>
          <w:tcPr>
            <w:tcW w:w="40" w:type="dxa"/>
            <w:vAlign w:val="bottom"/>
          </w:tcPr>
          <w:p w:rsidR="000D33F9" w:rsidRDefault="000D33F9">
            <w:pPr>
              <w:rPr>
                <w:sz w:val="8"/>
                <w:szCs w:val="8"/>
              </w:rPr>
            </w:pPr>
          </w:p>
        </w:tc>
        <w:tc>
          <w:tcPr>
            <w:tcW w:w="5320" w:type="dxa"/>
            <w:vAlign w:val="bottom"/>
          </w:tcPr>
          <w:p w:rsidR="000D33F9" w:rsidRDefault="000D33F9">
            <w:pPr>
              <w:rPr>
                <w:sz w:val="8"/>
                <w:szCs w:val="8"/>
              </w:rPr>
            </w:pPr>
          </w:p>
        </w:tc>
        <w:tc>
          <w:tcPr>
            <w:tcW w:w="1780" w:type="dxa"/>
            <w:vAlign w:val="bottom"/>
          </w:tcPr>
          <w:p w:rsidR="000D33F9" w:rsidRDefault="000D33F9">
            <w:pPr>
              <w:rPr>
                <w:sz w:val="8"/>
                <w:szCs w:val="8"/>
              </w:rPr>
            </w:pPr>
          </w:p>
        </w:tc>
        <w:tc>
          <w:tcPr>
            <w:tcW w:w="1280" w:type="dxa"/>
            <w:vAlign w:val="bottom"/>
          </w:tcPr>
          <w:p w:rsidR="000D33F9" w:rsidRDefault="000D33F9">
            <w:pPr>
              <w:rPr>
                <w:sz w:val="8"/>
                <w:szCs w:val="8"/>
              </w:rPr>
            </w:pPr>
          </w:p>
        </w:tc>
        <w:tc>
          <w:tcPr>
            <w:tcW w:w="1180" w:type="dxa"/>
            <w:vAlign w:val="bottom"/>
          </w:tcPr>
          <w:p w:rsidR="000D33F9" w:rsidRDefault="000D33F9">
            <w:pPr>
              <w:rPr>
                <w:sz w:val="8"/>
                <w:szCs w:val="8"/>
              </w:rPr>
            </w:pPr>
          </w:p>
        </w:tc>
        <w:tc>
          <w:tcPr>
            <w:tcW w:w="660" w:type="dxa"/>
            <w:vAlign w:val="bottom"/>
          </w:tcPr>
          <w:p w:rsidR="000D33F9" w:rsidRDefault="000D33F9">
            <w:pPr>
              <w:rPr>
                <w:sz w:val="8"/>
                <w:szCs w:val="8"/>
              </w:rPr>
            </w:pPr>
          </w:p>
        </w:tc>
        <w:tc>
          <w:tcPr>
            <w:tcW w:w="480" w:type="dxa"/>
            <w:vAlign w:val="bottom"/>
          </w:tcPr>
          <w:p w:rsidR="000D33F9" w:rsidRDefault="000D33F9">
            <w:pPr>
              <w:rPr>
                <w:sz w:val="8"/>
                <w:szCs w:val="8"/>
              </w:rPr>
            </w:pPr>
          </w:p>
        </w:tc>
      </w:tr>
      <w:tr w:rsidR="000D33F9">
        <w:trPr>
          <w:trHeight w:val="240"/>
        </w:trPr>
        <w:tc>
          <w:tcPr>
            <w:tcW w:w="280" w:type="dxa"/>
            <w:gridSpan w:val="2"/>
            <w:shd w:val="clear" w:color="auto" w:fill="DDFFEB"/>
            <w:vAlign w:val="bottom"/>
          </w:tcPr>
          <w:p w:rsidR="000D33F9" w:rsidRDefault="00F5114B">
            <w:pPr>
              <w:ind w:right="80"/>
              <w:jc w:val="right"/>
              <w:rPr>
                <w:sz w:val="20"/>
                <w:szCs w:val="20"/>
              </w:rPr>
            </w:pPr>
            <w:r>
              <w:rPr>
                <w:rFonts w:ascii="Arial" w:eastAsia="Arial" w:hAnsi="Arial" w:cs="Arial"/>
                <w:b/>
                <w:bCs/>
                <w:w w:val="71"/>
                <w:sz w:val="20"/>
                <w:szCs w:val="20"/>
              </w:rPr>
              <w:t>3</w:t>
            </w:r>
          </w:p>
        </w:tc>
        <w:tc>
          <w:tcPr>
            <w:tcW w:w="40" w:type="dxa"/>
            <w:vAlign w:val="bottom"/>
          </w:tcPr>
          <w:p w:rsidR="000D33F9" w:rsidRDefault="000D33F9">
            <w:pPr>
              <w:rPr>
                <w:sz w:val="20"/>
                <w:szCs w:val="20"/>
              </w:rPr>
            </w:pPr>
          </w:p>
        </w:tc>
        <w:tc>
          <w:tcPr>
            <w:tcW w:w="5320" w:type="dxa"/>
            <w:vAlign w:val="bottom"/>
          </w:tcPr>
          <w:p w:rsidR="000D33F9" w:rsidRDefault="00F5114B">
            <w:pPr>
              <w:ind w:left="60"/>
              <w:rPr>
                <w:sz w:val="20"/>
                <w:szCs w:val="20"/>
              </w:rPr>
            </w:pPr>
            <w:r>
              <w:rPr>
                <w:rFonts w:ascii="Arial" w:eastAsia="Arial" w:hAnsi="Arial" w:cs="Arial"/>
                <w:b/>
                <w:bCs/>
                <w:sz w:val="16"/>
                <w:szCs w:val="16"/>
              </w:rPr>
              <w:t>RASHODI POSLOVANJA</w:t>
            </w:r>
          </w:p>
        </w:tc>
        <w:tc>
          <w:tcPr>
            <w:tcW w:w="1780" w:type="dxa"/>
            <w:vAlign w:val="bottom"/>
          </w:tcPr>
          <w:p w:rsidR="000D33F9" w:rsidRDefault="00F5114B">
            <w:pPr>
              <w:ind w:right="120"/>
              <w:jc w:val="right"/>
              <w:rPr>
                <w:sz w:val="20"/>
                <w:szCs w:val="20"/>
              </w:rPr>
            </w:pPr>
            <w:r>
              <w:rPr>
                <w:rFonts w:ascii="Arial" w:eastAsia="Arial" w:hAnsi="Arial" w:cs="Arial"/>
                <w:b/>
                <w:bCs/>
                <w:sz w:val="16"/>
                <w:szCs w:val="16"/>
              </w:rPr>
              <w:t>729.495,75</w:t>
            </w:r>
          </w:p>
        </w:tc>
        <w:tc>
          <w:tcPr>
            <w:tcW w:w="1280" w:type="dxa"/>
            <w:vAlign w:val="bottom"/>
          </w:tcPr>
          <w:p w:rsidR="000D33F9" w:rsidRDefault="00F5114B">
            <w:pPr>
              <w:ind w:right="240"/>
              <w:jc w:val="right"/>
              <w:rPr>
                <w:sz w:val="20"/>
                <w:szCs w:val="20"/>
              </w:rPr>
            </w:pPr>
            <w:r>
              <w:rPr>
                <w:rFonts w:ascii="Arial" w:eastAsia="Arial" w:hAnsi="Arial" w:cs="Arial"/>
                <w:b/>
                <w:bCs/>
                <w:sz w:val="16"/>
                <w:szCs w:val="16"/>
              </w:rPr>
              <w:t>805.200,00</w:t>
            </w:r>
          </w:p>
        </w:tc>
        <w:tc>
          <w:tcPr>
            <w:tcW w:w="1180" w:type="dxa"/>
            <w:vAlign w:val="bottom"/>
          </w:tcPr>
          <w:p w:rsidR="000D33F9" w:rsidRDefault="00F5114B">
            <w:pPr>
              <w:ind w:right="40"/>
              <w:jc w:val="right"/>
              <w:rPr>
                <w:sz w:val="20"/>
                <w:szCs w:val="20"/>
              </w:rPr>
            </w:pPr>
            <w:r>
              <w:rPr>
                <w:rFonts w:ascii="Arial" w:eastAsia="Arial" w:hAnsi="Arial" w:cs="Arial"/>
                <w:b/>
                <w:bCs/>
                <w:sz w:val="16"/>
                <w:szCs w:val="16"/>
              </w:rPr>
              <w:t>755.772,13</w:t>
            </w:r>
          </w:p>
        </w:tc>
        <w:tc>
          <w:tcPr>
            <w:tcW w:w="660" w:type="dxa"/>
            <w:vAlign w:val="bottom"/>
          </w:tcPr>
          <w:p w:rsidR="000D33F9" w:rsidRDefault="00F5114B">
            <w:pPr>
              <w:ind w:right="70"/>
              <w:jc w:val="right"/>
              <w:rPr>
                <w:sz w:val="20"/>
                <w:szCs w:val="20"/>
              </w:rPr>
            </w:pPr>
            <w:r>
              <w:rPr>
                <w:rFonts w:ascii="Arial" w:eastAsia="Arial" w:hAnsi="Arial" w:cs="Arial"/>
                <w:b/>
                <w:bCs/>
                <w:sz w:val="14"/>
                <w:szCs w:val="14"/>
              </w:rPr>
              <w:t>103,60</w:t>
            </w:r>
          </w:p>
        </w:tc>
        <w:tc>
          <w:tcPr>
            <w:tcW w:w="480" w:type="dxa"/>
            <w:vAlign w:val="bottom"/>
          </w:tcPr>
          <w:p w:rsidR="000D33F9" w:rsidRDefault="00F5114B">
            <w:pPr>
              <w:jc w:val="right"/>
              <w:rPr>
                <w:sz w:val="20"/>
                <w:szCs w:val="20"/>
              </w:rPr>
            </w:pPr>
            <w:r>
              <w:rPr>
                <w:rFonts w:ascii="Arial" w:eastAsia="Arial" w:hAnsi="Arial" w:cs="Arial"/>
                <w:b/>
                <w:bCs/>
                <w:sz w:val="14"/>
                <w:szCs w:val="14"/>
              </w:rPr>
              <w:t>93,86</w:t>
            </w:r>
          </w:p>
        </w:tc>
      </w:tr>
      <w:tr w:rsidR="000D33F9">
        <w:trPr>
          <w:trHeight w:val="29"/>
        </w:trPr>
        <w:tc>
          <w:tcPr>
            <w:tcW w:w="320" w:type="dxa"/>
            <w:gridSpan w:val="3"/>
            <w:vAlign w:val="bottom"/>
          </w:tcPr>
          <w:p w:rsidR="000D33F9" w:rsidRDefault="000D33F9">
            <w:pPr>
              <w:rPr>
                <w:sz w:val="2"/>
                <w:szCs w:val="2"/>
              </w:rPr>
            </w:pPr>
          </w:p>
        </w:tc>
        <w:tc>
          <w:tcPr>
            <w:tcW w:w="5320" w:type="dxa"/>
            <w:vAlign w:val="bottom"/>
          </w:tcPr>
          <w:p w:rsidR="000D33F9" w:rsidRDefault="000D33F9">
            <w:pPr>
              <w:rPr>
                <w:sz w:val="2"/>
                <w:szCs w:val="2"/>
              </w:rPr>
            </w:pPr>
          </w:p>
        </w:tc>
        <w:tc>
          <w:tcPr>
            <w:tcW w:w="1780" w:type="dxa"/>
            <w:vAlign w:val="bottom"/>
          </w:tcPr>
          <w:p w:rsidR="000D33F9" w:rsidRDefault="000D33F9">
            <w:pPr>
              <w:rPr>
                <w:sz w:val="2"/>
                <w:szCs w:val="2"/>
              </w:rPr>
            </w:pPr>
          </w:p>
        </w:tc>
        <w:tc>
          <w:tcPr>
            <w:tcW w:w="1280" w:type="dxa"/>
            <w:vAlign w:val="bottom"/>
          </w:tcPr>
          <w:p w:rsidR="000D33F9" w:rsidRDefault="000D33F9">
            <w:pPr>
              <w:rPr>
                <w:sz w:val="2"/>
                <w:szCs w:val="2"/>
              </w:rPr>
            </w:pPr>
          </w:p>
        </w:tc>
        <w:tc>
          <w:tcPr>
            <w:tcW w:w="1180" w:type="dxa"/>
            <w:vAlign w:val="bottom"/>
          </w:tcPr>
          <w:p w:rsidR="000D33F9" w:rsidRDefault="000D33F9">
            <w:pPr>
              <w:rPr>
                <w:sz w:val="2"/>
                <w:szCs w:val="2"/>
              </w:rPr>
            </w:pPr>
          </w:p>
        </w:tc>
        <w:tc>
          <w:tcPr>
            <w:tcW w:w="660" w:type="dxa"/>
            <w:vAlign w:val="bottom"/>
          </w:tcPr>
          <w:p w:rsidR="000D33F9" w:rsidRDefault="000D33F9">
            <w:pPr>
              <w:rPr>
                <w:sz w:val="2"/>
                <w:szCs w:val="2"/>
              </w:rPr>
            </w:pPr>
          </w:p>
        </w:tc>
        <w:tc>
          <w:tcPr>
            <w:tcW w:w="480" w:type="dxa"/>
            <w:vAlign w:val="bottom"/>
          </w:tcPr>
          <w:p w:rsidR="000D33F9" w:rsidRDefault="000D33F9">
            <w:pPr>
              <w:rPr>
                <w:sz w:val="2"/>
                <w:szCs w:val="2"/>
              </w:rPr>
            </w:pPr>
          </w:p>
        </w:tc>
      </w:tr>
      <w:tr w:rsidR="000D33F9">
        <w:trPr>
          <w:trHeight w:val="240"/>
        </w:trPr>
        <w:tc>
          <w:tcPr>
            <w:tcW w:w="20" w:type="dxa"/>
            <w:vAlign w:val="bottom"/>
          </w:tcPr>
          <w:p w:rsidR="000D33F9" w:rsidRDefault="000D33F9">
            <w:pPr>
              <w:rPr>
                <w:sz w:val="20"/>
                <w:szCs w:val="20"/>
              </w:rPr>
            </w:pPr>
          </w:p>
        </w:tc>
        <w:tc>
          <w:tcPr>
            <w:tcW w:w="300" w:type="dxa"/>
            <w:gridSpan w:val="2"/>
            <w:vAlign w:val="bottom"/>
          </w:tcPr>
          <w:p w:rsidR="000D33F9" w:rsidRDefault="00F5114B">
            <w:pPr>
              <w:jc w:val="right"/>
              <w:rPr>
                <w:sz w:val="20"/>
                <w:szCs w:val="20"/>
              </w:rPr>
            </w:pPr>
            <w:r>
              <w:rPr>
                <w:rFonts w:ascii="Arial" w:eastAsia="Arial" w:hAnsi="Arial" w:cs="Arial"/>
                <w:b/>
                <w:bCs/>
                <w:w w:val="89"/>
                <w:sz w:val="20"/>
                <w:szCs w:val="20"/>
              </w:rPr>
              <w:t>31</w:t>
            </w:r>
          </w:p>
        </w:tc>
        <w:tc>
          <w:tcPr>
            <w:tcW w:w="5320" w:type="dxa"/>
            <w:vAlign w:val="bottom"/>
          </w:tcPr>
          <w:p w:rsidR="000D33F9" w:rsidRDefault="00F5114B">
            <w:pPr>
              <w:ind w:left="120"/>
              <w:rPr>
                <w:sz w:val="20"/>
                <w:szCs w:val="20"/>
              </w:rPr>
            </w:pPr>
            <w:r>
              <w:rPr>
                <w:rFonts w:ascii="Arial" w:eastAsia="Arial" w:hAnsi="Arial" w:cs="Arial"/>
                <w:b/>
                <w:bCs/>
                <w:sz w:val="16"/>
                <w:szCs w:val="16"/>
              </w:rPr>
              <w:t>RASHODI ZA ZAPOSLENE</w:t>
            </w:r>
          </w:p>
        </w:tc>
        <w:tc>
          <w:tcPr>
            <w:tcW w:w="1780" w:type="dxa"/>
            <w:vAlign w:val="bottom"/>
          </w:tcPr>
          <w:p w:rsidR="000D33F9" w:rsidRDefault="00F5114B">
            <w:pPr>
              <w:ind w:right="120"/>
              <w:jc w:val="right"/>
              <w:rPr>
                <w:sz w:val="20"/>
                <w:szCs w:val="20"/>
              </w:rPr>
            </w:pPr>
            <w:r>
              <w:rPr>
                <w:rFonts w:ascii="Arial" w:eastAsia="Arial" w:hAnsi="Arial" w:cs="Arial"/>
                <w:b/>
                <w:bCs/>
                <w:sz w:val="16"/>
                <w:szCs w:val="16"/>
              </w:rPr>
              <w:t>522.477,45</w:t>
            </w:r>
          </w:p>
        </w:tc>
        <w:tc>
          <w:tcPr>
            <w:tcW w:w="1280" w:type="dxa"/>
            <w:vAlign w:val="bottom"/>
          </w:tcPr>
          <w:p w:rsidR="000D33F9" w:rsidRDefault="00F5114B">
            <w:pPr>
              <w:ind w:right="240"/>
              <w:jc w:val="right"/>
              <w:rPr>
                <w:sz w:val="20"/>
                <w:szCs w:val="20"/>
              </w:rPr>
            </w:pPr>
            <w:r>
              <w:rPr>
                <w:rFonts w:ascii="Arial" w:eastAsia="Arial" w:hAnsi="Arial" w:cs="Arial"/>
                <w:b/>
                <w:bCs/>
                <w:sz w:val="16"/>
                <w:szCs w:val="16"/>
              </w:rPr>
              <w:t>590.500,00</w:t>
            </w:r>
          </w:p>
        </w:tc>
        <w:tc>
          <w:tcPr>
            <w:tcW w:w="1180" w:type="dxa"/>
            <w:vAlign w:val="bottom"/>
          </w:tcPr>
          <w:p w:rsidR="000D33F9" w:rsidRDefault="00F5114B">
            <w:pPr>
              <w:ind w:right="40"/>
              <w:jc w:val="right"/>
              <w:rPr>
                <w:sz w:val="20"/>
                <w:szCs w:val="20"/>
              </w:rPr>
            </w:pPr>
            <w:r>
              <w:rPr>
                <w:rFonts w:ascii="Arial" w:eastAsia="Arial" w:hAnsi="Arial" w:cs="Arial"/>
                <w:b/>
                <w:bCs/>
                <w:sz w:val="16"/>
                <w:szCs w:val="16"/>
              </w:rPr>
              <w:t>590.391,77</w:t>
            </w:r>
          </w:p>
        </w:tc>
        <w:tc>
          <w:tcPr>
            <w:tcW w:w="660" w:type="dxa"/>
            <w:vAlign w:val="bottom"/>
          </w:tcPr>
          <w:p w:rsidR="000D33F9" w:rsidRDefault="00F5114B">
            <w:pPr>
              <w:ind w:right="70"/>
              <w:jc w:val="right"/>
              <w:rPr>
                <w:sz w:val="20"/>
                <w:szCs w:val="20"/>
              </w:rPr>
            </w:pPr>
            <w:r>
              <w:rPr>
                <w:rFonts w:ascii="Arial" w:eastAsia="Arial" w:hAnsi="Arial" w:cs="Arial"/>
                <w:b/>
                <w:bCs/>
                <w:sz w:val="14"/>
                <w:szCs w:val="14"/>
              </w:rPr>
              <w:t>113,00</w:t>
            </w:r>
          </w:p>
        </w:tc>
        <w:tc>
          <w:tcPr>
            <w:tcW w:w="480" w:type="dxa"/>
            <w:vAlign w:val="bottom"/>
          </w:tcPr>
          <w:p w:rsidR="000D33F9" w:rsidRDefault="00F5114B">
            <w:pPr>
              <w:jc w:val="right"/>
              <w:rPr>
                <w:sz w:val="20"/>
                <w:szCs w:val="20"/>
              </w:rPr>
            </w:pPr>
            <w:r>
              <w:rPr>
                <w:rFonts w:ascii="Arial" w:eastAsia="Arial" w:hAnsi="Arial" w:cs="Arial"/>
                <w:b/>
                <w:bCs/>
                <w:sz w:val="14"/>
                <w:szCs w:val="14"/>
              </w:rPr>
              <w:t>99,98</w:t>
            </w:r>
          </w:p>
        </w:tc>
      </w:tr>
      <w:tr w:rsidR="000D33F9">
        <w:trPr>
          <w:trHeight w:val="275"/>
        </w:trPr>
        <w:tc>
          <w:tcPr>
            <w:tcW w:w="320" w:type="dxa"/>
            <w:gridSpan w:val="3"/>
            <w:vAlign w:val="bottom"/>
          </w:tcPr>
          <w:p w:rsidR="000D33F9" w:rsidRDefault="00F5114B">
            <w:pPr>
              <w:jc w:val="right"/>
              <w:rPr>
                <w:sz w:val="20"/>
                <w:szCs w:val="20"/>
              </w:rPr>
            </w:pPr>
            <w:r>
              <w:rPr>
                <w:rFonts w:ascii="Arial" w:eastAsia="Arial" w:hAnsi="Arial" w:cs="Arial"/>
                <w:b/>
                <w:bCs/>
                <w:w w:val="98"/>
                <w:sz w:val="20"/>
                <w:szCs w:val="20"/>
              </w:rPr>
              <w:t>32</w:t>
            </w:r>
          </w:p>
        </w:tc>
        <w:tc>
          <w:tcPr>
            <w:tcW w:w="5320" w:type="dxa"/>
            <w:vAlign w:val="bottom"/>
          </w:tcPr>
          <w:p w:rsidR="000D33F9" w:rsidRDefault="00F5114B">
            <w:pPr>
              <w:ind w:left="120"/>
              <w:rPr>
                <w:sz w:val="20"/>
                <w:szCs w:val="20"/>
              </w:rPr>
            </w:pPr>
            <w:r>
              <w:rPr>
                <w:rFonts w:ascii="Arial" w:eastAsia="Arial" w:hAnsi="Arial" w:cs="Arial"/>
                <w:b/>
                <w:bCs/>
                <w:sz w:val="16"/>
                <w:szCs w:val="16"/>
              </w:rPr>
              <w:t>MATERIJALNI RASHODI</w:t>
            </w:r>
          </w:p>
        </w:tc>
        <w:tc>
          <w:tcPr>
            <w:tcW w:w="1780" w:type="dxa"/>
            <w:vAlign w:val="bottom"/>
          </w:tcPr>
          <w:p w:rsidR="000D33F9" w:rsidRDefault="00F5114B">
            <w:pPr>
              <w:ind w:right="120"/>
              <w:jc w:val="right"/>
              <w:rPr>
                <w:sz w:val="20"/>
                <w:szCs w:val="20"/>
              </w:rPr>
            </w:pPr>
            <w:r>
              <w:rPr>
                <w:rFonts w:ascii="Arial" w:eastAsia="Arial" w:hAnsi="Arial" w:cs="Arial"/>
                <w:b/>
                <w:bCs/>
                <w:sz w:val="16"/>
                <w:szCs w:val="16"/>
              </w:rPr>
              <w:t>148.803,34</w:t>
            </w:r>
          </w:p>
        </w:tc>
        <w:tc>
          <w:tcPr>
            <w:tcW w:w="1280" w:type="dxa"/>
            <w:vAlign w:val="bottom"/>
          </w:tcPr>
          <w:p w:rsidR="000D33F9" w:rsidRDefault="00F5114B">
            <w:pPr>
              <w:ind w:right="240"/>
              <w:jc w:val="right"/>
              <w:rPr>
                <w:sz w:val="20"/>
                <w:szCs w:val="20"/>
              </w:rPr>
            </w:pPr>
            <w:r>
              <w:rPr>
                <w:rFonts w:ascii="Arial" w:eastAsia="Arial" w:hAnsi="Arial" w:cs="Arial"/>
                <w:b/>
                <w:bCs/>
                <w:sz w:val="16"/>
                <w:szCs w:val="16"/>
              </w:rPr>
              <w:t>192.700,00</w:t>
            </w:r>
          </w:p>
        </w:tc>
        <w:tc>
          <w:tcPr>
            <w:tcW w:w="1180" w:type="dxa"/>
            <w:vAlign w:val="bottom"/>
          </w:tcPr>
          <w:p w:rsidR="000D33F9" w:rsidRDefault="00F5114B">
            <w:pPr>
              <w:ind w:right="40"/>
              <w:jc w:val="right"/>
              <w:rPr>
                <w:sz w:val="20"/>
                <w:szCs w:val="20"/>
              </w:rPr>
            </w:pPr>
            <w:r>
              <w:rPr>
                <w:rFonts w:ascii="Arial" w:eastAsia="Arial" w:hAnsi="Arial" w:cs="Arial"/>
                <w:b/>
                <w:bCs/>
                <w:sz w:val="16"/>
                <w:szCs w:val="16"/>
              </w:rPr>
              <w:t>160.237,45</w:t>
            </w:r>
          </w:p>
        </w:tc>
        <w:tc>
          <w:tcPr>
            <w:tcW w:w="660" w:type="dxa"/>
            <w:vAlign w:val="bottom"/>
          </w:tcPr>
          <w:p w:rsidR="000D33F9" w:rsidRDefault="00F5114B">
            <w:pPr>
              <w:ind w:right="70"/>
              <w:jc w:val="right"/>
              <w:rPr>
                <w:sz w:val="20"/>
                <w:szCs w:val="20"/>
              </w:rPr>
            </w:pPr>
            <w:r>
              <w:rPr>
                <w:rFonts w:ascii="Arial" w:eastAsia="Arial" w:hAnsi="Arial" w:cs="Arial"/>
                <w:b/>
                <w:bCs/>
                <w:sz w:val="14"/>
                <w:szCs w:val="14"/>
              </w:rPr>
              <w:t>107,68</w:t>
            </w:r>
          </w:p>
        </w:tc>
        <w:tc>
          <w:tcPr>
            <w:tcW w:w="480" w:type="dxa"/>
            <w:vAlign w:val="bottom"/>
          </w:tcPr>
          <w:p w:rsidR="000D33F9" w:rsidRDefault="00F5114B">
            <w:pPr>
              <w:jc w:val="right"/>
              <w:rPr>
                <w:sz w:val="20"/>
                <w:szCs w:val="20"/>
              </w:rPr>
            </w:pPr>
            <w:r>
              <w:rPr>
                <w:rFonts w:ascii="Arial" w:eastAsia="Arial" w:hAnsi="Arial" w:cs="Arial"/>
                <w:b/>
                <w:bCs/>
                <w:sz w:val="14"/>
                <w:szCs w:val="14"/>
              </w:rPr>
              <w:t>83,15</w:t>
            </w:r>
          </w:p>
        </w:tc>
      </w:tr>
      <w:tr w:rsidR="000D33F9">
        <w:trPr>
          <w:trHeight w:val="286"/>
        </w:trPr>
        <w:tc>
          <w:tcPr>
            <w:tcW w:w="320" w:type="dxa"/>
            <w:gridSpan w:val="3"/>
            <w:vAlign w:val="bottom"/>
          </w:tcPr>
          <w:p w:rsidR="000D33F9" w:rsidRDefault="00F5114B">
            <w:pPr>
              <w:jc w:val="right"/>
              <w:rPr>
                <w:sz w:val="20"/>
                <w:szCs w:val="20"/>
              </w:rPr>
            </w:pPr>
            <w:r>
              <w:rPr>
                <w:rFonts w:ascii="Arial" w:eastAsia="Arial" w:hAnsi="Arial" w:cs="Arial"/>
                <w:b/>
                <w:bCs/>
                <w:w w:val="98"/>
                <w:sz w:val="20"/>
                <w:szCs w:val="20"/>
              </w:rPr>
              <w:t>34</w:t>
            </w:r>
          </w:p>
        </w:tc>
        <w:tc>
          <w:tcPr>
            <w:tcW w:w="5320" w:type="dxa"/>
            <w:vAlign w:val="bottom"/>
          </w:tcPr>
          <w:p w:rsidR="000D33F9" w:rsidRDefault="00F5114B">
            <w:pPr>
              <w:ind w:left="120"/>
              <w:rPr>
                <w:sz w:val="20"/>
                <w:szCs w:val="20"/>
              </w:rPr>
            </w:pPr>
            <w:r>
              <w:rPr>
                <w:rFonts w:ascii="Arial" w:eastAsia="Arial" w:hAnsi="Arial" w:cs="Arial"/>
                <w:b/>
                <w:bCs/>
                <w:sz w:val="16"/>
                <w:szCs w:val="16"/>
              </w:rPr>
              <w:t>FINANCIJSKI RASHODI</w:t>
            </w:r>
          </w:p>
        </w:tc>
        <w:tc>
          <w:tcPr>
            <w:tcW w:w="1780" w:type="dxa"/>
            <w:vAlign w:val="bottom"/>
          </w:tcPr>
          <w:p w:rsidR="000D33F9" w:rsidRDefault="00F5114B">
            <w:pPr>
              <w:ind w:right="120"/>
              <w:jc w:val="right"/>
              <w:rPr>
                <w:sz w:val="20"/>
                <w:szCs w:val="20"/>
              </w:rPr>
            </w:pPr>
            <w:r>
              <w:rPr>
                <w:rFonts w:ascii="Arial" w:eastAsia="Arial" w:hAnsi="Arial" w:cs="Arial"/>
                <w:b/>
                <w:bCs/>
                <w:sz w:val="16"/>
                <w:szCs w:val="16"/>
              </w:rPr>
              <w:t>1.595,35</w:t>
            </w:r>
          </w:p>
        </w:tc>
        <w:tc>
          <w:tcPr>
            <w:tcW w:w="1280" w:type="dxa"/>
            <w:vAlign w:val="bottom"/>
          </w:tcPr>
          <w:p w:rsidR="000D33F9" w:rsidRDefault="00F5114B">
            <w:pPr>
              <w:ind w:right="240"/>
              <w:jc w:val="right"/>
              <w:rPr>
                <w:sz w:val="20"/>
                <w:szCs w:val="20"/>
              </w:rPr>
            </w:pPr>
            <w:r>
              <w:rPr>
                <w:rFonts w:ascii="Arial" w:eastAsia="Arial" w:hAnsi="Arial" w:cs="Arial"/>
                <w:b/>
                <w:bCs/>
                <w:sz w:val="16"/>
                <w:szCs w:val="16"/>
              </w:rPr>
              <w:t>2.000,00</w:t>
            </w:r>
          </w:p>
        </w:tc>
        <w:tc>
          <w:tcPr>
            <w:tcW w:w="1180" w:type="dxa"/>
            <w:vAlign w:val="bottom"/>
          </w:tcPr>
          <w:p w:rsidR="000D33F9" w:rsidRDefault="00F5114B">
            <w:pPr>
              <w:ind w:right="40"/>
              <w:jc w:val="right"/>
              <w:rPr>
                <w:sz w:val="20"/>
                <w:szCs w:val="20"/>
              </w:rPr>
            </w:pPr>
            <w:r>
              <w:rPr>
                <w:rFonts w:ascii="Arial" w:eastAsia="Arial" w:hAnsi="Arial" w:cs="Arial"/>
                <w:b/>
                <w:bCs/>
                <w:sz w:val="16"/>
                <w:szCs w:val="16"/>
              </w:rPr>
              <w:t>1.781,50</w:t>
            </w:r>
          </w:p>
        </w:tc>
        <w:tc>
          <w:tcPr>
            <w:tcW w:w="660" w:type="dxa"/>
            <w:vAlign w:val="bottom"/>
          </w:tcPr>
          <w:p w:rsidR="000D33F9" w:rsidRDefault="00F5114B">
            <w:pPr>
              <w:ind w:right="70"/>
              <w:jc w:val="right"/>
              <w:rPr>
                <w:sz w:val="20"/>
                <w:szCs w:val="20"/>
              </w:rPr>
            </w:pPr>
            <w:r>
              <w:rPr>
                <w:rFonts w:ascii="Arial" w:eastAsia="Arial" w:hAnsi="Arial" w:cs="Arial"/>
                <w:b/>
                <w:bCs/>
                <w:sz w:val="14"/>
                <w:szCs w:val="14"/>
              </w:rPr>
              <w:t>111,67</w:t>
            </w:r>
          </w:p>
        </w:tc>
        <w:tc>
          <w:tcPr>
            <w:tcW w:w="480" w:type="dxa"/>
            <w:vAlign w:val="bottom"/>
          </w:tcPr>
          <w:p w:rsidR="000D33F9" w:rsidRDefault="00F5114B">
            <w:pPr>
              <w:jc w:val="right"/>
              <w:rPr>
                <w:sz w:val="20"/>
                <w:szCs w:val="20"/>
              </w:rPr>
            </w:pPr>
            <w:r>
              <w:rPr>
                <w:rFonts w:ascii="Arial" w:eastAsia="Arial" w:hAnsi="Arial" w:cs="Arial"/>
                <w:b/>
                <w:bCs/>
                <w:sz w:val="14"/>
                <w:szCs w:val="14"/>
              </w:rPr>
              <w:t>89,08</w:t>
            </w:r>
          </w:p>
        </w:tc>
      </w:tr>
      <w:tr w:rsidR="000D33F9">
        <w:trPr>
          <w:trHeight w:val="286"/>
        </w:trPr>
        <w:tc>
          <w:tcPr>
            <w:tcW w:w="320" w:type="dxa"/>
            <w:gridSpan w:val="3"/>
            <w:vAlign w:val="bottom"/>
          </w:tcPr>
          <w:p w:rsidR="000D33F9" w:rsidRDefault="00F5114B">
            <w:pPr>
              <w:jc w:val="right"/>
              <w:rPr>
                <w:sz w:val="20"/>
                <w:szCs w:val="20"/>
              </w:rPr>
            </w:pPr>
            <w:r>
              <w:rPr>
                <w:rFonts w:ascii="Arial" w:eastAsia="Arial" w:hAnsi="Arial" w:cs="Arial"/>
                <w:b/>
                <w:bCs/>
                <w:w w:val="98"/>
                <w:sz w:val="20"/>
                <w:szCs w:val="20"/>
              </w:rPr>
              <w:t>36</w:t>
            </w:r>
          </w:p>
        </w:tc>
        <w:tc>
          <w:tcPr>
            <w:tcW w:w="5320" w:type="dxa"/>
            <w:vAlign w:val="bottom"/>
          </w:tcPr>
          <w:p w:rsidR="000D33F9" w:rsidRDefault="00F5114B">
            <w:pPr>
              <w:ind w:left="120"/>
              <w:rPr>
                <w:sz w:val="20"/>
                <w:szCs w:val="20"/>
              </w:rPr>
            </w:pPr>
            <w:r>
              <w:rPr>
                <w:rFonts w:ascii="Arial" w:eastAsia="Arial" w:hAnsi="Arial" w:cs="Arial"/>
                <w:b/>
                <w:bCs/>
                <w:sz w:val="16"/>
                <w:szCs w:val="16"/>
              </w:rPr>
              <w:t>POMOĆI DANE U INOZEMSTVO I UNUTAR OPĆEG PRORAČ</w:t>
            </w:r>
          </w:p>
        </w:tc>
        <w:tc>
          <w:tcPr>
            <w:tcW w:w="1780" w:type="dxa"/>
            <w:vAlign w:val="bottom"/>
          </w:tcPr>
          <w:p w:rsidR="000D33F9" w:rsidRDefault="00F5114B">
            <w:pPr>
              <w:ind w:right="120"/>
              <w:jc w:val="right"/>
              <w:rPr>
                <w:sz w:val="20"/>
                <w:szCs w:val="20"/>
              </w:rPr>
            </w:pPr>
            <w:r>
              <w:rPr>
                <w:rFonts w:ascii="Arial" w:eastAsia="Arial" w:hAnsi="Arial" w:cs="Arial"/>
                <w:b/>
                <w:bCs/>
                <w:sz w:val="16"/>
                <w:szCs w:val="16"/>
              </w:rPr>
              <w:t>56.619,61</w:t>
            </w:r>
          </w:p>
        </w:tc>
        <w:tc>
          <w:tcPr>
            <w:tcW w:w="1280" w:type="dxa"/>
            <w:vAlign w:val="bottom"/>
          </w:tcPr>
          <w:p w:rsidR="000D33F9" w:rsidRDefault="00F5114B">
            <w:pPr>
              <w:ind w:right="240"/>
              <w:jc w:val="right"/>
              <w:rPr>
                <w:sz w:val="20"/>
                <w:szCs w:val="20"/>
              </w:rPr>
            </w:pPr>
            <w:r>
              <w:rPr>
                <w:rFonts w:ascii="Arial" w:eastAsia="Arial" w:hAnsi="Arial" w:cs="Arial"/>
                <w:b/>
                <w:bCs/>
                <w:sz w:val="16"/>
                <w:szCs w:val="16"/>
              </w:rPr>
              <w:t>20.000,00</w:t>
            </w:r>
          </w:p>
        </w:tc>
        <w:tc>
          <w:tcPr>
            <w:tcW w:w="1180" w:type="dxa"/>
            <w:vAlign w:val="bottom"/>
          </w:tcPr>
          <w:p w:rsidR="000D33F9" w:rsidRDefault="00F5114B">
            <w:pPr>
              <w:ind w:right="40"/>
              <w:jc w:val="right"/>
              <w:rPr>
                <w:sz w:val="20"/>
                <w:szCs w:val="20"/>
              </w:rPr>
            </w:pPr>
            <w:r>
              <w:rPr>
                <w:rFonts w:ascii="Arial" w:eastAsia="Arial" w:hAnsi="Arial" w:cs="Arial"/>
                <w:b/>
                <w:bCs/>
                <w:sz w:val="16"/>
                <w:szCs w:val="16"/>
              </w:rPr>
              <w:t>3.361,41</w:t>
            </w:r>
          </w:p>
        </w:tc>
        <w:tc>
          <w:tcPr>
            <w:tcW w:w="660" w:type="dxa"/>
            <w:vAlign w:val="bottom"/>
          </w:tcPr>
          <w:p w:rsidR="000D33F9" w:rsidRDefault="00F5114B">
            <w:pPr>
              <w:ind w:right="70"/>
              <w:jc w:val="right"/>
              <w:rPr>
                <w:sz w:val="20"/>
                <w:szCs w:val="20"/>
              </w:rPr>
            </w:pPr>
            <w:r>
              <w:rPr>
                <w:rFonts w:ascii="Arial" w:eastAsia="Arial" w:hAnsi="Arial" w:cs="Arial"/>
                <w:b/>
                <w:bCs/>
                <w:sz w:val="14"/>
                <w:szCs w:val="14"/>
              </w:rPr>
              <w:t>5,94</w:t>
            </w:r>
          </w:p>
        </w:tc>
        <w:tc>
          <w:tcPr>
            <w:tcW w:w="480" w:type="dxa"/>
            <w:vAlign w:val="bottom"/>
          </w:tcPr>
          <w:p w:rsidR="000D33F9" w:rsidRDefault="00F5114B">
            <w:pPr>
              <w:jc w:val="right"/>
              <w:rPr>
                <w:sz w:val="20"/>
                <w:szCs w:val="20"/>
              </w:rPr>
            </w:pPr>
            <w:r>
              <w:rPr>
                <w:rFonts w:ascii="Arial" w:eastAsia="Arial" w:hAnsi="Arial" w:cs="Arial"/>
                <w:b/>
                <w:bCs/>
                <w:sz w:val="14"/>
                <w:szCs w:val="14"/>
              </w:rPr>
              <w:t>16,81</w:t>
            </w:r>
          </w:p>
        </w:tc>
      </w:tr>
      <w:tr w:rsidR="000D33F9">
        <w:trPr>
          <w:trHeight w:val="88"/>
        </w:trPr>
        <w:tc>
          <w:tcPr>
            <w:tcW w:w="280" w:type="dxa"/>
            <w:gridSpan w:val="2"/>
            <w:vAlign w:val="bottom"/>
          </w:tcPr>
          <w:p w:rsidR="000D33F9" w:rsidRDefault="000D33F9">
            <w:pPr>
              <w:rPr>
                <w:sz w:val="7"/>
                <w:szCs w:val="7"/>
              </w:rPr>
            </w:pPr>
          </w:p>
        </w:tc>
        <w:tc>
          <w:tcPr>
            <w:tcW w:w="5360" w:type="dxa"/>
            <w:gridSpan w:val="2"/>
            <w:vAlign w:val="bottom"/>
          </w:tcPr>
          <w:p w:rsidR="000D33F9" w:rsidRDefault="000D33F9">
            <w:pPr>
              <w:rPr>
                <w:sz w:val="7"/>
                <w:szCs w:val="7"/>
              </w:rPr>
            </w:pPr>
          </w:p>
        </w:tc>
        <w:tc>
          <w:tcPr>
            <w:tcW w:w="1780" w:type="dxa"/>
            <w:vAlign w:val="bottom"/>
          </w:tcPr>
          <w:p w:rsidR="000D33F9" w:rsidRDefault="000D33F9">
            <w:pPr>
              <w:rPr>
                <w:sz w:val="7"/>
                <w:szCs w:val="7"/>
              </w:rPr>
            </w:pPr>
          </w:p>
        </w:tc>
        <w:tc>
          <w:tcPr>
            <w:tcW w:w="1280" w:type="dxa"/>
            <w:vAlign w:val="bottom"/>
          </w:tcPr>
          <w:p w:rsidR="000D33F9" w:rsidRDefault="000D33F9">
            <w:pPr>
              <w:rPr>
                <w:sz w:val="7"/>
                <w:szCs w:val="7"/>
              </w:rPr>
            </w:pPr>
          </w:p>
        </w:tc>
        <w:tc>
          <w:tcPr>
            <w:tcW w:w="1180" w:type="dxa"/>
            <w:vAlign w:val="bottom"/>
          </w:tcPr>
          <w:p w:rsidR="000D33F9" w:rsidRDefault="000D33F9">
            <w:pPr>
              <w:rPr>
                <w:sz w:val="7"/>
                <w:szCs w:val="7"/>
              </w:rPr>
            </w:pPr>
          </w:p>
        </w:tc>
        <w:tc>
          <w:tcPr>
            <w:tcW w:w="660" w:type="dxa"/>
            <w:vAlign w:val="bottom"/>
          </w:tcPr>
          <w:p w:rsidR="000D33F9" w:rsidRDefault="000D33F9">
            <w:pPr>
              <w:rPr>
                <w:sz w:val="7"/>
                <w:szCs w:val="7"/>
              </w:rPr>
            </w:pPr>
          </w:p>
        </w:tc>
        <w:tc>
          <w:tcPr>
            <w:tcW w:w="480" w:type="dxa"/>
            <w:vAlign w:val="bottom"/>
          </w:tcPr>
          <w:p w:rsidR="000D33F9" w:rsidRDefault="000D33F9">
            <w:pPr>
              <w:rPr>
                <w:sz w:val="7"/>
                <w:szCs w:val="7"/>
              </w:rPr>
            </w:pPr>
          </w:p>
        </w:tc>
      </w:tr>
      <w:tr w:rsidR="000D33F9">
        <w:trPr>
          <w:trHeight w:val="240"/>
        </w:trPr>
        <w:tc>
          <w:tcPr>
            <w:tcW w:w="280" w:type="dxa"/>
            <w:gridSpan w:val="2"/>
            <w:shd w:val="clear" w:color="auto" w:fill="DDFFEB"/>
            <w:vAlign w:val="bottom"/>
          </w:tcPr>
          <w:p w:rsidR="000D33F9" w:rsidRDefault="00F5114B">
            <w:pPr>
              <w:ind w:right="80"/>
              <w:jc w:val="right"/>
              <w:rPr>
                <w:sz w:val="20"/>
                <w:szCs w:val="20"/>
              </w:rPr>
            </w:pPr>
            <w:r>
              <w:rPr>
                <w:rFonts w:ascii="Arial" w:eastAsia="Arial" w:hAnsi="Arial" w:cs="Arial"/>
                <w:b/>
                <w:bCs/>
                <w:w w:val="71"/>
                <w:sz w:val="20"/>
                <w:szCs w:val="20"/>
              </w:rPr>
              <w:t>4</w:t>
            </w:r>
          </w:p>
        </w:tc>
        <w:tc>
          <w:tcPr>
            <w:tcW w:w="5360" w:type="dxa"/>
            <w:gridSpan w:val="2"/>
            <w:vAlign w:val="bottom"/>
          </w:tcPr>
          <w:p w:rsidR="000D33F9" w:rsidRDefault="00F5114B">
            <w:pPr>
              <w:ind w:left="100"/>
              <w:rPr>
                <w:sz w:val="20"/>
                <w:szCs w:val="20"/>
              </w:rPr>
            </w:pPr>
            <w:r>
              <w:rPr>
                <w:rFonts w:ascii="Arial" w:eastAsia="Arial" w:hAnsi="Arial" w:cs="Arial"/>
                <w:b/>
                <w:bCs/>
                <w:sz w:val="16"/>
                <w:szCs w:val="16"/>
              </w:rPr>
              <w:t>RASHODI ZA NABAVU NEFINANCIJSKE IMOVINE</w:t>
            </w:r>
          </w:p>
        </w:tc>
        <w:tc>
          <w:tcPr>
            <w:tcW w:w="1780" w:type="dxa"/>
            <w:vAlign w:val="bottom"/>
          </w:tcPr>
          <w:p w:rsidR="000D33F9" w:rsidRDefault="00F5114B">
            <w:pPr>
              <w:ind w:right="120"/>
              <w:jc w:val="right"/>
              <w:rPr>
                <w:sz w:val="20"/>
                <w:szCs w:val="20"/>
              </w:rPr>
            </w:pPr>
            <w:r>
              <w:rPr>
                <w:rFonts w:ascii="Arial" w:eastAsia="Arial" w:hAnsi="Arial" w:cs="Arial"/>
                <w:b/>
                <w:bCs/>
                <w:sz w:val="16"/>
                <w:szCs w:val="16"/>
              </w:rPr>
              <w:t>0,00</w:t>
            </w:r>
          </w:p>
        </w:tc>
        <w:tc>
          <w:tcPr>
            <w:tcW w:w="1280" w:type="dxa"/>
            <w:vAlign w:val="bottom"/>
          </w:tcPr>
          <w:p w:rsidR="000D33F9" w:rsidRDefault="00F5114B">
            <w:pPr>
              <w:ind w:right="240"/>
              <w:jc w:val="right"/>
              <w:rPr>
                <w:sz w:val="20"/>
                <w:szCs w:val="20"/>
              </w:rPr>
            </w:pPr>
            <w:r>
              <w:rPr>
                <w:rFonts w:ascii="Arial" w:eastAsia="Arial" w:hAnsi="Arial" w:cs="Arial"/>
                <w:b/>
                <w:bCs/>
                <w:sz w:val="16"/>
                <w:szCs w:val="16"/>
              </w:rPr>
              <w:t>1.500,00</w:t>
            </w:r>
          </w:p>
        </w:tc>
        <w:tc>
          <w:tcPr>
            <w:tcW w:w="1180" w:type="dxa"/>
            <w:vAlign w:val="bottom"/>
          </w:tcPr>
          <w:p w:rsidR="000D33F9" w:rsidRDefault="00F5114B">
            <w:pPr>
              <w:ind w:right="40"/>
              <w:jc w:val="right"/>
              <w:rPr>
                <w:sz w:val="20"/>
                <w:szCs w:val="20"/>
              </w:rPr>
            </w:pPr>
            <w:r>
              <w:rPr>
                <w:rFonts w:ascii="Arial" w:eastAsia="Arial" w:hAnsi="Arial" w:cs="Arial"/>
                <w:b/>
                <w:bCs/>
                <w:sz w:val="16"/>
                <w:szCs w:val="16"/>
              </w:rPr>
              <w:t>1.149,99</w:t>
            </w:r>
          </w:p>
        </w:tc>
        <w:tc>
          <w:tcPr>
            <w:tcW w:w="660" w:type="dxa"/>
            <w:vAlign w:val="bottom"/>
          </w:tcPr>
          <w:p w:rsidR="000D33F9" w:rsidRDefault="000D33F9">
            <w:pPr>
              <w:rPr>
                <w:sz w:val="20"/>
                <w:szCs w:val="20"/>
              </w:rPr>
            </w:pPr>
          </w:p>
        </w:tc>
        <w:tc>
          <w:tcPr>
            <w:tcW w:w="480" w:type="dxa"/>
            <w:vAlign w:val="bottom"/>
          </w:tcPr>
          <w:p w:rsidR="000D33F9" w:rsidRDefault="00F5114B">
            <w:pPr>
              <w:jc w:val="right"/>
              <w:rPr>
                <w:sz w:val="20"/>
                <w:szCs w:val="20"/>
              </w:rPr>
            </w:pPr>
            <w:r>
              <w:rPr>
                <w:rFonts w:ascii="Arial" w:eastAsia="Arial" w:hAnsi="Arial" w:cs="Arial"/>
                <w:b/>
                <w:bCs/>
                <w:sz w:val="14"/>
                <w:szCs w:val="14"/>
              </w:rPr>
              <w:t>76,67</w:t>
            </w:r>
          </w:p>
        </w:tc>
      </w:tr>
      <w:tr w:rsidR="000D33F9">
        <w:trPr>
          <w:trHeight w:val="29"/>
        </w:trPr>
        <w:tc>
          <w:tcPr>
            <w:tcW w:w="320" w:type="dxa"/>
            <w:gridSpan w:val="3"/>
            <w:vAlign w:val="bottom"/>
          </w:tcPr>
          <w:p w:rsidR="000D33F9" w:rsidRDefault="000D33F9">
            <w:pPr>
              <w:rPr>
                <w:sz w:val="2"/>
                <w:szCs w:val="2"/>
              </w:rPr>
            </w:pPr>
          </w:p>
        </w:tc>
        <w:tc>
          <w:tcPr>
            <w:tcW w:w="5320" w:type="dxa"/>
            <w:vAlign w:val="bottom"/>
          </w:tcPr>
          <w:p w:rsidR="000D33F9" w:rsidRDefault="000D33F9">
            <w:pPr>
              <w:rPr>
                <w:sz w:val="2"/>
                <w:szCs w:val="2"/>
              </w:rPr>
            </w:pPr>
          </w:p>
        </w:tc>
        <w:tc>
          <w:tcPr>
            <w:tcW w:w="1780" w:type="dxa"/>
            <w:vAlign w:val="bottom"/>
          </w:tcPr>
          <w:p w:rsidR="000D33F9" w:rsidRDefault="000D33F9">
            <w:pPr>
              <w:rPr>
                <w:sz w:val="2"/>
                <w:szCs w:val="2"/>
              </w:rPr>
            </w:pPr>
          </w:p>
        </w:tc>
        <w:tc>
          <w:tcPr>
            <w:tcW w:w="1280" w:type="dxa"/>
            <w:vAlign w:val="bottom"/>
          </w:tcPr>
          <w:p w:rsidR="000D33F9" w:rsidRDefault="000D33F9">
            <w:pPr>
              <w:rPr>
                <w:sz w:val="2"/>
                <w:szCs w:val="2"/>
              </w:rPr>
            </w:pPr>
          </w:p>
        </w:tc>
        <w:tc>
          <w:tcPr>
            <w:tcW w:w="1180" w:type="dxa"/>
            <w:vAlign w:val="bottom"/>
          </w:tcPr>
          <w:p w:rsidR="000D33F9" w:rsidRDefault="000D33F9">
            <w:pPr>
              <w:rPr>
                <w:sz w:val="2"/>
                <w:szCs w:val="2"/>
              </w:rPr>
            </w:pPr>
          </w:p>
        </w:tc>
        <w:tc>
          <w:tcPr>
            <w:tcW w:w="660" w:type="dxa"/>
            <w:vAlign w:val="bottom"/>
          </w:tcPr>
          <w:p w:rsidR="000D33F9" w:rsidRDefault="000D33F9">
            <w:pPr>
              <w:rPr>
                <w:sz w:val="2"/>
                <w:szCs w:val="2"/>
              </w:rPr>
            </w:pPr>
          </w:p>
        </w:tc>
        <w:tc>
          <w:tcPr>
            <w:tcW w:w="480" w:type="dxa"/>
            <w:vAlign w:val="bottom"/>
          </w:tcPr>
          <w:p w:rsidR="000D33F9" w:rsidRDefault="000D33F9">
            <w:pPr>
              <w:rPr>
                <w:sz w:val="2"/>
                <w:szCs w:val="2"/>
              </w:rPr>
            </w:pPr>
          </w:p>
        </w:tc>
      </w:tr>
      <w:tr w:rsidR="000D33F9">
        <w:trPr>
          <w:trHeight w:val="240"/>
        </w:trPr>
        <w:tc>
          <w:tcPr>
            <w:tcW w:w="20" w:type="dxa"/>
            <w:vAlign w:val="bottom"/>
          </w:tcPr>
          <w:p w:rsidR="000D33F9" w:rsidRDefault="000D33F9">
            <w:pPr>
              <w:rPr>
                <w:sz w:val="20"/>
                <w:szCs w:val="20"/>
              </w:rPr>
            </w:pPr>
          </w:p>
        </w:tc>
        <w:tc>
          <w:tcPr>
            <w:tcW w:w="300" w:type="dxa"/>
            <w:gridSpan w:val="2"/>
            <w:vAlign w:val="bottom"/>
          </w:tcPr>
          <w:p w:rsidR="000D33F9" w:rsidRDefault="00F5114B">
            <w:pPr>
              <w:jc w:val="right"/>
              <w:rPr>
                <w:sz w:val="20"/>
                <w:szCs w:val="20"/>
              </w:rPr>
            </w:pPr>
            <w:r>
              <w:rPr>
                <w:rFonts w:ascii="Arial" w:eastAsia="Arial" w:hAnsi="Arial" w:cs="Arial"/>
                <w:b/>
                <w:bCs/>
                <w:w w:val="89"/>
                <w:sz w:val="20"/>
                <w:szCs w:val="20"/>
              </w:rPr>
              <w:t>42</w:t>
            </w:r>
          </w:p>
        </w:tc>
        <w:tc>
          <w:tcPr>
            <w:tcW w:w="5320" w:type="dxa"/>
            <w:vAlign w:val="bottom"/>
          </w:tcPr>
          <w:p w:rsidR="000D33F9" w:rsidRDefault="00F5114B">
            <w:pPr>
              <w:ind w:left="120"/>
              <w:rPr>
                <w:sz w:val="20"/>
                <w:szCs w:val="20"/>
              </w:rPr>
            </w:pPr>
            <w:r>
              <w:rPr>
                <w:rFonts w:ascii="Arial" w:eastAsia="Arial" w:hAnsi="Arial" w:cs="Arial"/>
                <w:b/>
                <w:bCs/>
                <w:sz w:val="16"/>
                <w:szCs w:val="16"/>
              </w:rPr>
              <w:t>RASHODI ZA NABAVU PROIZVEDENE DUGOTRAJ.IMOVINE</w:t>
            </w:r>
          </w:p>
        </w:tc>
        <w:tc>
          <w:tcPr>
            <w:tcW w:w="1780" w:type="dxa"/>
            <w:vAlign w:val="bottom"/>
          </w:tcPr>
          <w:p w:rsidR="000D33F9" w:rsidRDefault="00F5114B">
            <w:pPr>
              <w:ind w:right="120"/>
              <w:jc w:val="right"/>
              <w:rPr>
                <w:sz w:val="20"/>
                <w:szCs w:val="20"/>
              </w:rPr>
            </w:pPr>
            <w:r>
              <w:rPr>
                <w:rFonts w:ascii="Arial" w:eastAsia="Arial" w:hAnsi="Arial" w:cs="Arial"/>
                <w:b/>
                <w:bCs/>
                <w:sz w:val="16"/>
                <w:szCs w:val="16"/>
              </w:rPr>
              <w:t>0,00</w:t>
            </w:r>
          </w:p>
        </w:tc>
        <w:tc>
          <w:tcPr>
            <w:tcW w:w="1280" w:type="dxa"/>
            <w:vAlign w:val="bottom"/>
          </w:tcPr>
          <w:p w:rsidR="000D33F9" w:rsidRDefault="00F5114B">
            <w:pPr>
              <w:ind w:right="240"/>
              <w:jc w:val="right"/>
              <w:rPr>
                <w:sz w:val="20"/>
                <w:szCs w:val="20"/>
              </w:rPr>
            </w:pPr>
            <w:r>
              <w:rPr>
                <w:rFonts w:ascii="Arial" w:eastAsia="Arial" w:hAnsi="Arial" w:cs="Arial"/>
                <w:b/>
                <w:bCs/>
                <w:sz w:val="16"/>
                <w:szCs w:val="16"/>
              </w:rPr>
              <w:t>1.500,00</w:t>
            </w:r>
          </w:p>
        </w:tc>
        <w:tc>
          <w:tcPr>
            <w:tcW w:w="1180" w:type="dxa"/>
            <w:vAlign w:val="bottom"/>
          </w:tcPr>
          <w:p w:rsidR="000D33F9" w:rsidRDefault="00F5114B">
            <w:pPr>
              <w:ind w:right="40"/>
              <w:jc w:val="right"/>
              <w:rPr>
                <w:sz w:val="20"/>
                <w:szCs w:val="20"/>
              </w:rPr>
            </w:pPr>
            <w:r>
              <w:rPr>
                <w:rFonts w:ascii="Arial" w:eastAsia="Arial" w:hAnsi="Arial" w:cs="Arial"/>
                <w:b/>
                <w:bCs/>
                <w:sz w:val="16"/>
                <w:szCs w:val="16"/>
              </w:rPr>
              <w:t>1.149,99</w:t>
            </w:r>
          </w:p>
        </w:tc>
        <w:tc>
          <w:tcPr>
            <w:tcW w:w="660" w:type="dxa"/>
            <w:vAlign w:val="bottom"/>
          </w:tcPr>
          <w:p w:rsidR="000D33F9" w:rsidRDefault="000D33F9">
            <w:pPr>
              <w:rPr>
                <w:sz w:val="20"/>
                <w:szCs w:val="20"/>
              </w:rPr>
            </w:pPr>
          </w:p>
        </w:tc>
        <w:tc>
          <w:tcPr>
            <w:tcW w:w="480" w:type="dxa"/>
            <w:vAlign w:val="bottom"/>
          </w:tcPr>
          <w:p w:rsidR="000D33F9" w:rsidRDefault="00F5114B">
            <w:pPr>
              <w:jc w:val="right"/>
              <w:rPr>
                <w:sz w:val="20"/>
                <w:szCs w:val="20"/>
              </w:rPr>
            </w:pPr>
            <w:r>
              <w:rPr>
                <w:rFonts w:ascii="Arial" w:eastAsia="Arial" w:hAnsi="Arial" w:cs="Arial"/>
                <w:b/>
                <w:bCs/>
                <w:sz w:val="14"/>
                <w:szCs w:val="14"/>
              </w:rPr>
              <w:t>76,67</w:t>
            </w:r>
          </w:p>
        </w:tc>
      </w:tr>
    </w:tbl>
    <w:p w:rsidR="000D33F9" w:rsidRDefault="00F5114B">
      <w:pPr>
        <w:numPr>
          <w:ilvl w:val="0"/>
          <w:numId w:val="56"/>
        </w:numPr>
        <w:tabs>
          <w:tab w:val="left" w:pos="540"/>
        </w:tabs>
        <w:spacing w:line="183" w:lineRule="auto"/>
        <w:ind w:left="540" w:hanging="537"/>
        <w:rPr>
          <w:rFonts w:ascii="Arial" w:eastAsia="Arial" w:hAnsi="Arial" w:cs="Arial"/>
          <w:b/>
          <w:bCs/>
          <w:sz w:val="37"/>
          <w:szCs w:val="37"/>
          <w:vertAlign w:val="subscript"/>
        </w:rPr>
      </w:pPr>
      <w:r>
        <w:rPr>
          <w:rFonts w:ascii="Arial" w:eastAsia="Arial" w:hAnsi="Arial" w:cs="Arial"/>
          <w:b/>
          <w:bCs/>
          <w:sz w:val="19"/>
          <w:szCs w:val="19"/>
        </w:rPr>
        <w:t>SREDNJOŠKOLSKO OBRAZOVANJE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26304" behindDoc="1" locked="0" layoutInCell="0" allowOverlap="1">
                <wp:simplePos x="0" y="0"/>
                <wp:positionH relativeFrom="column">
                  <wp:posOffset>1905</wp:posOffset>
                </wp:positionH>
                <wp:positionV relativeFrom="paragraph">
                  <wp:posOffset>-138430</wp:posOffset>
                </wp:positionV>
                <wp:extent cx="313690" cy="189865"/>
                <wp:effectExtent l="0" t="0" r="0" b="0"/>
                <wp:wrapNone/>
                <wp:docPr id="92" name="Shape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690" cy="189865"/>
                        </a:xfrm>
                        <a:prstGeom prst="rect">
                          <a:avLst/>
                        </a:prstGeom>
                        <a:solidFill>
                          <a:srgbClr val="FCFED6"/>
                        </a:solidFill>
                      </wps:spPr>
                      <wps:bodyPr/>
                    </wps:wsp>
                  </a:graphicData>
                </a:graphic>
              </wp:anchor>
            </w:drawing>
          </mc:Choice>
          <mc:Fallback>
            <w:pict>
              <v:rect w14:anchorId="62D246A5" id="Shape 92" o:spid="_x0000_s1026" style="position:absolute;margin-left:.15pt;margin-top:-10.9pt;width:24.7pt;height:14.95pt;z-index:-251890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" o:allowincell="f" fillcolor="#fcfed6" stroked="f">
                <v:path arrowok="t"/>
              </v:rect>
            </w:pict>
          </mc:Fallback>
        </mc:AlternateContent>
      </w:r>
      <w:r>
        <w:rPr>
          <w:noProof/>
          <w:sz w:val="20"/>
          <w:szCs w:val="20"/>
        </w:rPr>
        <mc:AlternateContent>
          <mc:Choice Requires="wps">
            <w:drawing>
              <wp:anchor distT="0" distB="0" distL="114300" distR="114300" simplePos="0" relativeHeight="251427328" behindDoc="1" locked="0" layoutInCell="0" allowOverlap="1">
                <wp:simplePos x="0" y="0"/>
                <wp:positionH relativeFrom="column">
                  <wp:posOffset>344805</wp:posOffset>
                </wp:positionH>
                <wp:positionV relativeFrom="paragraph">
                  <wp:posOffset>-138430</wp:posOffset>
                </wp:positionV>
                <wp:extent cx="3447415" cy="283845"/>
                <wp:effectExtent l="0" t="0" r="0" b="0"/>
                <wp:wrapNone/>
                <wp:docPr id="93" name="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47415" cy="283845"/>
                        </a:xfrm>
                        <a:prstGeom prst="rect">
                          <a:avLst/>
                        </a:prstGeom>
                        <a:solidFill>
                          <a:srgbClr val="FCFED6"/>
                        </a:solidFill>
                      </wps:spPr>
                      <wps:bodyPr/>
                    </wps:wsp>
                  </a:graphicData>
                </a:graphic>
              </wp:anchor>
            </w:drawing>
          </mc:Choice>
          <mc:Fallback>
            <w:pict>
              <v:rect w14:anchorId="2386F582" id="Shape 93" o:spid="_x0000_s1026" style="position:absolute;margin-left:27.15pt;margin-top:-10.9pt;width:271.45pt;height:22.35pt;z-index:-251889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" o:allowincell="f" fillcolor="#fcfed6" stroked="f">
                <v:path arrowok="t"/>
              </v:rect>
            </w:pict>
          </mc:Fallback>
        </mc:AlternateContent>
      </w:r>
    </w:p>
    <w:p w:rsidR="000D33F9" w:rsidRDefault="000D33F9">
      <w:pPr>
        <w:spacing w:line="7"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0"/>
        <w:gridCol w:w="40"/>
        <w:gridCol w:w="240"/>
        <w:gridCol w:w="40"/>
        <w:gridCol w:w="80"/>
        <w:gridCol w:w="80"/>
        <w:gridCol w:w="40"/>
        <w:gridCol w:w="4680"/>
        <w:gridCol w:w="760"/>
        <w:gridCol w:w="140"/>
        <w:gridCol w:w="1120"/>
        <w:gridCol w:w="60"/>
        <w:gridCol w:w="1100"/>
        <w:gridCol w:w="60"/>
        <w:gridCol w:w="1320"/>
        <w:gridCol w:w="80"/>
        <w:gridCol w:w="560"/>
        <w:gridCol w:w="60"/>
        <w:gridCol w:w="560"/>
        <w:gridCol w:w="20"/>
      </w:tblGrid>
      <w:tr w:rsidR="000D33F9">
        <w:trPr>
          <w:trHeight w:val="186"/>
        </w:trPr>
        <w:tc>
          <w:tcPr>
            <w:tcW w:w="20" w:type="dxa"/>
            <w:vAlign w:val="bottom"/>
          </w:tcPr>
          <w:p w:rsidR="000D33F9" w:rsidRDefault="000D33F9">
            <w:pPr>
              <w:rPr>
                <w:sz w:val="16"/>
                <w:szCs w:val="16"/>
              </w:rPr>
            </w:pPr>
          </w:p>
        </w:tc>
        <w:tc>
          <w:tcPr>
            <w:tcW w:w="40" w:type="dxa"/>
            <w:vAlign w:val="bottom"/>
          </w:tcPr>
          <w:p w:rsidR="000D33F9" w:rsidRDefault="000D33F9">
            <w:pPr>
              <w:rPr>
                <w:sz w:val="16"/>
                <w:szCs w:val="16"/>
              </w:rPr>
            </w:pPr>
          </w:p>
        </w:tc>
        <w:tc>
          <w:tcPr>
            <w:tcW w:w="240" w:type="dxa"/>
            <w:vAlign w:val="bottom"/>
          </w:tcPr>
          <w:p w:rsidR="000D33F9" w:rsidRDefault="000D33F9">
            <w:pPr>
              <w:rPr>
                <w:sz w:val="16"/>
                <w:szCs w:val="16"/>
              </w:rPr>
            </w:pPr>
          </w:p>
        </w:tc>
        <w:tc>
          <w:tcPr>
            <w:tcW w:w="40" w:type="dxa"/>
            <w:vAlign w:val="bottom"/>
          </w:tcPr>
          <w:p w:rsidR="000D33F9" w:rsidRDefault="000D33F9">
            <w:pPr>
              <w:rPr>
                <w:sz w:val="16"/>
                <w:szCs w:val="16"/>
              </w:rPr>
            </w:pPr>
          </w:p>
        </w:tc>
        <w:tc>
          <w:tcPr>
            <w:tcW w:w="80" w:type="dxa"/>
            <w:vAlign w:val="bottom"/>
          </w:tcPr>
          <w:p w:rsidR="000D33F9" w:rsidRDefault="000D33F9">
            <w:pPr>
              <w:rPr>
                <w:sz w:val="16"/>
                <w:szCs w:val="16"/>
              </w:rPr>
            </w:pPr>
          </w:p>
        </w:tc>
        <w:tc>
          <w:tcPr>
            <w:tcW w:w="80" w:type="dxa"/>
            <w:vAlign w:val="bottom"/>
          </w:tcPr>
          <w:p w:rsidR="000D33F9" w:rsidRDefault="000D33F9">
            <w:pPr>
              <w:rPr>
                <w:sz w:val="16"/>
                <w:szCs w:val="16"/>
              </w:rPr>
            </w:pPr>
          </w:p>
        </w:tc>
        <w:tc>
          <w:tcPr>
            <w:tcW w:w="40" w:type="dxa"/>
            <w:vAlign w:val="bottom"/>
          </w:tcPr>
          <w:p w:rsidR="000D33F9" w:rsidRDefault="000D33F9">
            <w:pPr>
              <w:rPr>
                <w:sz w:val="16"/>
                <w:szCs w:val="16"/>
              </w:rPr>
            </w:pPr>
          </w:p>
        </w:tc>
        <w:tc>
          <w:tcPr>
            <w:tcW w:w="4680" w:type="dxa"/>
            <w:vAlign w:val="bottom"/>
          </w:tcPr>
          <w:p w:rsidR="000D33F9" w:rsidRDefault="000D33F9">
            <w:pPr>
              <w:rPr>
                <w:sz w:val="16"/>
                <w:szCs w:val="16"/>
              </w:rPr>
            </w:pPr>
          </w:p>
        </w:tc>
        <w:tc>
          <w:tcPr>
            <w:tcW w:w="760" w:type="dxa"/>
            <w:vAlign w:val="bottom"/>
          </w:tcPr>
          <w:p w:rsidR="000D33F9" w:rsidRDefault="000D33F9">
            <w:pPr>
              <w:rPr>
                <w:sz w:val="16"/>
                <w:szCs w:val="16"/>
              </w:rPr>
            </w:pPr>
          </w:p>
        </w:tc>
        <w:tc>
          <w:tcPr>
            <w:tcW w:w="140" w:type="dxa"/>
            <w:vAlign w:val="bottom"/>
          </w:tcPr>
          <w:p w:rsidR="000D33F9" w:rsidRDefault="000D33F9">
            <w:pPr>
              <w:rPr>
                <w:sz w:val="16"/>
                <w:szCs w:val="16"/>
              </w:rPr>
            </w:pPr>
          </w:p>
        </w:tc>
        <w:tc>
          <w:tcPr>
            <w:tcW w:w="1120" w:type="dxa"/>
            <w:vAlign w:val="bottom"/>
          </w:tcPr>
          <w:p w:rsidR="000D33F9" w:rsidRDefault="00F5114B">
            <w:pPr>
              <w:jc w:val="right"/>
              <w:rPr>
                <w:sz w:val="20"/>
                <w:szCs w:val="20"/>
              </w:rPr>
            </w:pPr>
            <w:r>
              <w:rPr>
                <w:rFonts w:ascii="Arial" w:eastAsia="Arial" w:hAnsi="Arial" w:cs="Arial"/>
                <w:b/>
                <w:bCs/>
                <w:sz w:val="16"/>
                <w:szCs w:val="16"/>
              </w:rPr>
              <w:t>19.959,80</w:t>
            </w:r>
          </w:p>
        </w:tc>
        <w:tc>
          <w:tcPr>
            <w:tcW w:w="1160" w:type="dxa"/>
            <w:gridSpan w:val="2"/>
            <w:vAlign w:val="bottom"/>
          </w:tcPr>
          <w:p w:rsidR="000D33F9" w:rsidRDefault="00F5114B">
            <w:pPr>
              <w:jc w:val="right"/>
              <w:rPr>
                <w:sz w:val="20"/>
                <w:szCs w:val="20"/>
              </w:rPr>
            </w:pPr>
            <w:r>
              <w:rPr>
                <w:rFonts w:ascii="Arial" w:eastAsia="Arial" w:hAnsi="Arial" w:cs="Arial"/>
                <w:b/>
                <w:bCs/>
                <w:sz w:val="16"/>
                <w:szCs w:val="16"/>
              </w:rPr>
              <w:t>25.000,00</w:t>
            </w:r>
          </w:p>
        </w:tc>
        <w:tc>
          <w:tcPr>
            <w:tcW w:w="1380" w:type="dxa"/>
            <w:gridSpan w:val="2"/>
            <w:vAlign w:val="bottom"/>
          </w:tcPr>
          <w:p w:rsidR="000D33F9" w:rsidRDefault="00F5114B">
            <w:pPr>
              <w:jc w:val="right"/>
              <w:rPr>
                <w:sz w:val="20"/>
                <w:szCs w:val="20"/>
              </w:rPr>
            </w:pPr>
            <w:r>
              <w:rPr>
                <w:rFonts w:ascii="Arial" w:eastAsia="Arial" w:hAnsi="Arial" w:cs="Arial"/>
                <w:b/>
                <w:bCs/>
                <w:sz w:val="16"/>
                <w:szCs w:val="16"/>
              </w:rPr>
              <w:t>21.769,00</w:t>
            </w:r>
          </w:p>
        </w:tc>
        <w:tc>
          <w:tcPr>
            <w:tcW w:w="640" w:type="dxa"/>
            <w:gridSpan w:val="2"/>
            <w:vAlign w:val="bottom"/>
          </w:tcPr>
          <w:p w:rsidR="000D33F9" w:rsidRDefault="00F5114B">
            <w:pPr>
              <w:jc w:val="right"/>
              <w:rPr>
                <w:sz w:val="20"/>
                <w:szCs w:val="20"/>
              </w:rPr>
            </w:pPr>
            <w:r>
              <w:rPr>
                <w:rFonts w:ascii="Arial" w:eastAsia="Arial" w:hAnsi="Arial" w:cs="Arial"/>
                <w:b/>
                <w:bCs/>
                <w:sz w:val="14"/>
                <w:szCs w:val="14"/>
              </w:rPr>
              <w:t>109,06</w:t>
            </w:r>
          </w:p>
        </w:tc>
        <w:tc>
          <w:tcPr>
            <w:tcW w:w="60" w:type="dxa"/>
            <w:vAlign w:val="bottom"/>
          </w:tcPr>
          <w:p w:rsidR="000D33F9" w:rsidRDefault="000D33F9">
            <w:pPr>
              <w:rPr>
                <w:sz w:val="16"/>
                <w:szCs w:val="16"/>
              </w:rPr>
            </w:pPr>
          </w:p>
        </w:tc>
        <w:tc>
          <w:tcPr>
            <w:tcW w:w="560" w:type="dxa"/>
            <w:vAlign w:val="bottom"/>
          </w:tcPr>
          <w:p w:rsidR="000D33F9" w:rsidRDefault="00F5114B">
            <w:pPr>
              <w:jc w:val="right"/>
              <w:rPr>
                <w:sz w:val="20"/>
                <w:szCs w:val="20"/>
              </w:rPr>
            </w:pPr>
            <w:r>
              <w:rPr>
                <w:rFonts w:ascii="Arial" w:eastAsia="Arial" w:hAnsi="Arial" w:cs="Arial"/>
                <w:b/>
                <w:bCs/>
                <w:sz w:val="14"/>
                <w:szCs w:val="14"/>
              </w:rPr>
              <w:t>87,08</w:t>
            </w:r>
          </w:p>
        </w:tc>
        <w:tc>
          <w:tcPr>
            <w:tcW w:w="0" w:type="dxa"/>
            <w:vAlign w:val="bottom"/>
          </w:tcPr>
          <w:p w:rsidR="000D33F9" w:rsidRDefault="000D33F9">
            <w:pPr>
              <w:rPr>
                <w:sz w:val="1"/>
                <w:szCs w:val="1"/>
              </w:rPr>
            </w:pPr>
          </w:p>
        </w:tc>
      </w:tr>
      <w:tr w:rsidR="000D33F9">
        <w:trPr>
          <w:trHeight w:val="93"/>
        </w:trPr>
        <w:tc>
          <w:tcPr>
            <w:tcW w:w="60" w:type="dxa"/>
            <w:gridSpan w:val="2"/>
            <w:vAlign w:val="bottom"/>
          </w:tcPr>
          <w:p w:rsidR="000D33F9" w:rsidRDefault="000D33F9">
            <w:pPr>
              <w:rPr>
                <w:sz w:val="8"/>
                <w:szCs w:val="8"/>
              </w:rPr>
            </w:pPr>
          </w:p>
        </w:tc>
        <w:tc>
          <w:tcPr>
            <w:tcW w:w="240" w:type="dxa"/>
            <w:vAlign w:val="bottom"/>
          </w:tcPr>
          <w:p w:rsidR="000D33F9" w:rsidRDefault="000D33F9">
            <w:pPr>
              <w:rPr>
                <w:sz w:val="8"/>
                <w:szCs w:val="8"/>
              </w:rPr>
            </w:pPr>
          </w:p>
        </w:tc>
        <w:tc>
          <w:tcPr>
            <w:tcW w:w="40" w:type="dxa"/>
            <w:vAlign w:val="bottom"/>
          </w:tcPr>
          <w:p w:rsidR="000D33F9" w:rsidRDefault="000D33F9">
            <w:pPr>
              <w:rPr>
                <w:sz w:val="8"/>
                <w:szCs w:val="8"/>
              </w:rPr>
            </w:pPr>
          </w:p>
        </w:tc>
        <w:tc>
          <w:tcPr>
            <w:tcW w:w="80" w:type="dxa"/>
            <w:vAlign w:val="bottom"/>
          </w:tcPr>
          <w:p w:rsidR="000D33F9" w:rsidRDefault="000D33F9">
            <w:pPr>
              <w:rPr>
                <w:sz w:val="8"/>
                <w:szCs w:val="8"/>
              </w:rPr>
            </w:pPr>
          </w:p>
        </w:tc>
        <w:tc>
          <w:tcPr>
            <w:tcW w:w="80" w:type="dxa"/>
            <w:vAlign w:val="bottom"/>
          </w:tcPr>
          <w:p w:rsidR="000D33F9" w:rsidRDefault="000D33F9">
            <w:pPr>
              <w:rPr>
                <w:sz w:val="8"/>
                <w:szCs w:val="8"/>
              </w:rPr>
            </w:pPr>
          </w:p>
        </w:tc>
        <w:tc>
          <w:tcPr>
            <w:tcW w:w="40" w:type="dxa"/>
            <w:vAlign w:val="bottom"/>
          </w:tcPr>
          <w:p w:rsidR="000D33F9" w:rsidRDefault="000D33F9">
            <w:pPr>
              <w:rPr>
                <w:sz w:val="8"/>
                <w:szCs w:val="8"/>
              </w:rPr>
            </w:pPr>
          </w:p>
        </w:tc>
        <w:tc>
          <w:tcPr>
            <w:tcW w:w="4680" w:type="dxa"/>
            <w:vAlign w:val="bottom"/>
          </w:tcPr>
          <w:p w:rsidR="000D33F9" w:rsidRDefault="000D33F9">
            <w:pPr>
              <w:rPr>
                <w:sz w:val="8"/>
                <w:szCs w:val="8"/>
              </w:rPr>
            </w:pPr>
          </w:p>
        </w:tc>
        <w:tc>
          <w:tcPr>
            <w:tcW w:w="760" w:type="dxa"/>
            <w:vAlign w:val="bottom"/>
          </w:tcPr>
          <w:p w:rsidR="000D33F9" w:rsidRDefault="000D33F9">
            <w:pPr>
              <w:rPr>
                <w:sz w:val="8"/>
                <w:szCs w:val="8"/>
              </w:rPr>
            </w:pPr>
          </w:p>
        </w:tc>
        <w:tc>
          <w:tcPr>
            <w:tcW w:w="140" w:type="dxa"/>
            <w:vAlign w:val="bottom"/>
          </w:tcPr>
          <w:p w:rsidR="000D33F9" w:rsidRDefault="000D33F9">
            <w:pPr>
              <w:rPr>
                <w:sz w:val="8"/>
                <w:szCs w:val="8"/>
              </w:rPr>
            </w:pPr>
          </w:p>
        </w:tc>
        <w:tc>
          <w:tcPr>
            <w:tcW w:w="1120" w:type="dxa"/>
            <w:vAlign w:val="bottom"/>
          </w:tcPr>
          <w:p w:rsidR="000D33F9" w:rsidRDefault="000D33F9">
            <w:pPr>
              <w:rPr>
                <w:sz w:val="8"/>
                <w:szCs w:val="8"/>
              </w:rPr>
            </w:pPr>
          </w:p>
        </w:tc>
        <w:tc>
          <w:tcPr>
            <w:tcW w:w="60" w:type="dxa"/>
            <w:vAlign w:val="bottom"/>
          </w:tcPr>
          <w:p w:rsidR="000D33F9" w:rsidRDefault="000D33F9">
            <w:pPr>
              <w:rPr>
                <w:sz w:val="8"/>
                <w:szCs w:val="8"/>
              </w:rPr>
            </w:pPr>
          </w:p>
        </w:tc>
        <w:tc>
          <w:tcPr>
            <w:tcW w:w="1100" w:type="dxa"/>
            <w:vAlign w:val="bottom"/>
          </w:tcPr>
          <w:p w:rsidR="000D33F9" w:rsidRDefault="000D33F9">
            <w:pPr>
              <w:rPr>
                <w:sz w:val="8"/>
                <w:szCs w:val="8"/>
              </w:rPr>
            </w:pPr>
          </w:p>
        </w:tc>
        <w:tc>
          <w:tcPr>
            <w:tcW w:w="60" w:type="dxa"/>
            <w:vAlign w:val="bottom"/>
          </w:tcPr>
          <w:p w:rsidR="000D33F9" w:rsidRDefault="000D33F9">
            <w:pPr>
              <w:rPr>
                <w:sz w:val="8"/>
                <w:szCs w:val="8"/>
              </w:rPr>
            </w:pPr>
          </w:p>
        </w:tc>
        <w:tc>
          <w:tcPr>
            <w:tcW w:w="1320" w:type="dxa"/>
            <w:vAlign w:val="bottom"/>
          </w:tcPr>
          <w:p w:rsidR="000D33F9" w:rsidRDefault="000D33F9">
            <w:pPr>
              <w:rPr>
                <w:sz w:val="8"/>
                <w:szCs w:val="8"/>
              </w:rPr>
            </w:pPr>
          </w:p>
        </w:tc>
        <w:tc>
          <w:tcPr>
            <w:tcW w:w="80" w:type="dxa"/>
            <w:vAlign w:val="bottom"/>
          </w:tcPr>
          <w:p w:rsidR="000D33F9" w:rsidRDefault="000D33F9">
            <w:pPr>
              <w:rPr>
                <w:sz w:val="8"/>
                <w:szCs w:val="8"/>
              </w:rPr>
            </w:pPr>
          </w:p>
        </w:tc>
        <w:tc>
          <w:tcPr>
            <w:tcW w:w="560" w:type="dxa"/>
            <w:vAlign w:val="bottom"/>
          </w:tcPr>
          <w:p w:rsidR="000D33F9" w:rsidRDefault="000D33F9">
            <w:pPr>
              <w:rPr>
                <w:sz w:val="8"/>
                <w:szCs w:val="8"/>
              </w:rPr>
            </w:pPr>
          </w:p>
        </w:tc>
        <w:tc>
          <w:tcPr>
            <w:tcW w:w="60" w:type="dxa"/>
            <w:vAlign w:val="bottom"/>
          </w:tcPr>
          <w:p w:rsidR="000D33F9" w:rsidRDefault="000D33F9">
            <w:pPr>
              <w:rPr>
                <w:sz w:val="8"/>
                <w:szCs w:val="8"/>
              </w:rPr>
            </w:pPr>
          </w:p>
        </w:tc>
        <w:tc>
          <w:tcPr>
            <w:tcW w:w="560" w:type="dxa"/>
            <w:vAlign w:val="bottom"/>
          </w:tcPr>
          <w:p w:rsidR="000D33F9" w:rsidRDefault="000D33F9">
            <w:pPr>
              <w:rPr>
                <w:sz w:val="8"/>
                <w:szCs w:val="8"/>
              </w:rPr>
            </w:pPr>
          </w:p>
        </w:tc>
        <w:tc>
          <w:tcPr>
            <w:tcW w:w="0" w:type="dxa"/>
            <w:vAlign w:val="bottom"/>
          </w:tcPr>
          <w:p w:rsidR="000D33F9" w:rsidRDefault="000D33F9">
            <w:pPr>
              <w:rPr>
                <w:sz w:val="1"/>
                <w:szCs w:val="1"/>
              </w:rPr>
            </w:pPr>
          </w:p>
        </w:tc>
      </w:tr>
      <w:tr w:rsidR="000D33F9">
        <w:trPr>
          <w:trHeight w:val="240"/>
        </w:trPr>
        <w:tc>
          <w:tcPr>
            <w:tcW w:w="20" w:type="dxa"/>
            <w:vAlign w:val="bottom"/>
          </w:tcPr>
          <w:p w:rsidR="000D33F9" w:rsidRDefault="000D33F9">
            <w:pPr>
              <w:rPr>
                <w:sz w:val="20"/>
                <w:szCs w:val="20"/>
              </w:rPr>
            </w:pPr>
          </w:p>
        </w:tc>
        <w:tc>
          <w:tcPr>
            <w:tcW w:w="280" w:type="dxa"/>
            <w:gridSpan w:val="2"/>
            <w:shd w:val="clear" w:color="auto" w:fill="DDFFEB"/>
            <w:vAlign w:val="bottom"/>
          </w:tcPr>
          <w:p w:rsidR="000D33F9" w:rsidRDefault="00F5114B">
            <w:pPr>
              <w:ind w:right="74"/>
              <w:jc w:val="right"/>
              <w:rPr>
                <w:sz w:val="20"/>
                <w:szCs w:val="20"/>
              </w:rPr>
            </w:pPr>
            <w:r>
              <w:rPr>
                <w:rFonts w:ascii="Arial" w:eastAsia="Arial" w:hAnsi="Arial" w:cs="Arial"/>
                <w:b/>
                <w:bCs/>
                <w:w w:val="71"/>
                <w:sz w:val="20"/>
                <w:szCs w:val="20"/>
              </w:rPr>
              <w:t>3</w:t>
            </w:r>
          </w:p>
        </w:tc>
        <w:tc>
          <w:tcPr>
            <w:tcW w:w="40" w:type="dxa"/>
            <w:vAlign w:val="bottom"/>
          </w:tcPr>
          <w:p w:rsidR="000D33F9" w:rsidRDefault="000D33F9">
            <w:pPr>
              <w:rPr>
                <w:sz w:val="20"/>
                <w:szCs w:val="20"/>
              </w:rPr>
            </w:pPr>
          </w:p>
        </w:tc>
        <w:tc>
          <w:tcPr>
            <w:tcW w:w="5780" w:type="dxa"/>
            <w:gridSpan w:val="6"/>
            <w:vAlign w:val="bottom"/>
          </w:tcPr>
          <w:p w:rsidR="000D33F9" w:rsidRDefault="00F5114B">
            <w:pPr>
              <w:ind w:left="60"/>
              <w:rPr>
                <w:sz w:val="20"/>
                <w:szCs w:val="20"/>
              </w:rPr>
            </w:pPr>
            <w:r>
              <w:rPr>
                <w:rFonts w:ascii="Arial" w:eastAsia="Arial" w:hAnsi="Arial" w:cs="Arial"/>
                <w:b/>
                <w:bCs/>
                <w:sz w:val="16"/>
                <w:szCs w:val="16"/>
              </w:rPr>
              <w:t>RASHODI POSLOVANJA</w:t>
            </w:r>
          </w:p>
        </w:tc>
        <w:tc>
          <w:tcPr>
            <w:tcW w:w="1120" w:type="dxa"/>
            <w:vAlign w:val="bottom"/>
          </w:tcPr>
          <w:p w:rsidR="000D33F9" w:rsidRDefault="00F5114B">
            <w:pPr>
              <w:jc w:val="right"/>
              <w:rPr>
                <w:sz w:val="20"/>
                <w:szCs w:val="20"/>
              </w:rPr>
            </w:pPr>
            <w:r>
              <w:rPr>
                <w:rFonts w:ascii="Arial" w:eastAsia="Arial" w:hAnsi="Arial" w:cs="Arial"/>
                <w:b/>
                <w:bCs/>
                <w:sz w:val="16"/>
                <w:szCs w:val="16"/>
              </w:rPr>
              <w:t>19.959,80</w:t>
            </w:r>
          </w:p>
        </w:tc>
        <w:tc>
          <w:tcPr>
            <w:tcW w:w="1160" w:type="dxa"/>
            <w:gridSpan w:val="2"/>
            <w:vAlign w:val="bottom"/>
          </w:tcPr>
          <w:p w:rsidR="000D33F9" w:rsidRDefault="00F5114B">
            <w:pPr>
              <w:jc w:val="right"/>
              <w:rPr>
                <w:sz w:val="20"/>
                <w:szCs w:val="20"/>
              </w:rPr>
            </w:pPr>
            <w:r>
              <w:rPr>
                <w:rFonts w:ascii="Arial" w:eastAsia="Arial" w:hAnsi="Arial" w:cs="Arial"/>
                <w:b/>
                <w:bCs/>
                <w:sz w:val="16"/>
                <w:szCs w:val="16"/>
              </w:rPr>
              <w:t>25.000,00</w:t>
            </w:r>
          </w:p>
        </w:tc>
        <w:tc>
          <w:tcPr>
            <w:tcW w:w="1380" w:type="dxa"/>
            <w:gridSpan w:val="2"/>
            <w:vAlign w:val="bottom"/>
          </w:tcPr>
          <w:p w:rsidR="000D33F9" w:rsidRDefault="00F5114B">
            <w:pPr>
              <w:jc w:val="right"/>
              <w:rPr>
                <w:sz w:val="20"/>
                <w:szCs w:val="20"/>
              </w:rPr>
            </w:pPr>
            <w:r>
              <w:rPr>
                <w:rFonts w:ascii="Arial" w:eastAsia="Arial" w:hAnsi="Arial" w:cs="Arial"/>
                <w:b/>
                <w:bCs/>
                <w:sz w:val="16"/>
                <w:szCs w:val="16"/>
              </w:rPr>
              <w:t>21.769,00</w:t>
            </w:r>
          </w:p>
        </w:tc>
        <w:tc>
          <w:tcPr>
            <w:tcW w:w="700" w:type="dxa"/>
            <w:gridSpan w:val="3"/>
            <w:vAlign w:val="bottom"/>
          </w:tcPr>
          <w:p w:rsidR="000D33F9" w:rsidRDefault="00F5114B">
            <w:pPr>
              <w:ind w:left="260"/>
              <w:rPr>
                <w:sz w:val="20"/>
                <w:szCs w:val="20"/>
              </w:rPr>
            </w:pPr>
            <w:r>
              <w:rPr>
                <w:rFonts w:ascii="Arial" w:eastAsia="Arial" w:hAnsi="Arial" w:cs="Arial"/>
                <w:b/>
                <w:bCs/>
                <w:w w:val="97"/>
                <w:sz w:val="14"/>
                <w:szCs w:val="14"/>
              </w:rPr>
              <w:t>109,06</w:t>
            </w:r>
          </w:p>
        </w:tc>
        <w:tc>
          <w:tcPr>
            <w:tcW w:w="560" w:type="dxa"/>
            <w:vAlign w:val="bottom"/>
          </w:tcPr>
          <w:p w:rsidR="000D33F9" w:rsidRDefault="00F5114B">
            <w:pPr>
              <w:jc w:val="right"/>
              <w:rPr>
                <w:sz w:val="20"/>
                <w:szCs w:val="20"/>
              </w:rPr>
            </w:pPr>
            <w:r>
              <w:rPr>
                <w:rFonts w:ascii="Arial" w:eastAsia="Arial" w:hAnsi="Arial" w:cs="Arial"/>
                <w:b/>
                <w:bCs/>
                <w:sz w:val="14"/>
                <w:szCs w:val="14"/>
              </w:rPr>
              <w:t>87,08</w:t>
            </w:r>
          </w:p>
        </w:tc>
        <w:tc>
          <w:tcPr>
            <w:tcW w:w="0" w:type="dxa"/>
            <w:vAlign w:val="bottom"/>
          </w:tcPr>
          <w:p w:rsidR="000D33F9" w:rsidRDefault="000D33F9">
            <w:pPr>
              <w:rPr>
                <w:sz w:val="1"/>
                <w:szCs w:val="1"/>
              </w:rPr>
            </w:pPr>
          </w:p>
        </w:tc>
      </w:tr>
      <w:tr w:rsidR="000D33F9">
        <w:trPr>
          <w:trHeight w:val="29"/>
        </w:trPr>
        <w:tc>
          <w:tcPr>
            <w:tcW w:w="60" w:type="dxa"/>
            <w:gridSpan w:val="2"/>
            <w:vAlign w:val="bottom"/>
          </w:tcPr>
          <w:p w:rsidR="000D33F9" w:rsidRDefault="000D33F9">
            <w:pPr>
              <w:rPr>
                <w:sz w:val="2"/>
                <w:szCs w:val="2"/>
              </w:rPr>
            </w:pPr>
          </w:p>
        </w:tc>
        <w:tc>
          <w:tcPr>
            <w:tcW w:w="24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4680" w:type="dxa"/>
            <w:vAlign w:val="bottom"/>
          </w:tcPr>
          <w:p w:rsidR="000D33F9" w:rsidRDefault="000D33F9">
            <w:pPr>
              <w:rPr>
                <w:sz w:val="2"/>
                <w:szCs w:val="2"/>
              </w:rPr>
            </w:pPr>
          </w:p>
        </w:tc>
        <w:tc>
          <w:tcPr>
            <w:tcW w:w="760" w:type="dxa"/>
            <w:vAlign w:val="bottom"/>
          </w:tcPr>
          <w:p w:rsidR="000D33F9" w:rsidRDefault="000D33F9">
            <w:pPr>
              <w:rPr>
                <w:sz w:val="2"/>
                <w:szCs w:val="2"/>
              </w:rPr>
            </w:pPr>
          </w:p>
        </w:tc>
        <w:tc>
          <w:tcPr>
            <w:tcW w:w="140" w:type="dxa"/>
            <w:vAlign w:val="bottom"/>
          </w:tcPr>
          <w:p w:rsidR="000D33F9" w:rsidRDefault="000D33F9">
            <w:pPr>
              <w:rPr>
                <w:sz w:val="2"/>
                <w:szCs w:val="2"/>
              </w:rPr>
            </w:pPr>
          </w:p>
        </w:tc>
        <w:tc>
          <w:tcPr>
            <w:tcW w:w="1120" w:type="dxa"/>
            <w:vAlign w:val="bottom"/>
          </w:tcPr>
          <w:p w:rsidR="000D33F9" w:rsidRDefault="000D33F9">
            <w:pPr>
              <w:rPr>
                <w:sz w:val="2"/>
                <w:szCs w:val="2"/>
              </w:rPr>
            </w:pPr>
          </w:p>
        </w:tc>
        <w:tc>
          <w:tcPr>
            <w:tcW w:w="60" w:type="dxa"/>
            <w:vAlign w:val="bottom"/>
          </w:tcPr>
          <w:p w:rsidR="000D33F9" w:rsidRDefault="000D33F9">
            <w:pPr>
              <w:rPr>
                <w:sz w:val="2"/>
                <w:szCs w:val="2"/>
              </w:rPr>
            </w:pPr>
          </w:p>
        </w:tc>
        <w:tc>
          <w:tcPr>
            <w:tcW w:w="1100" w:type="dxa"/>
            <w:vAlign w:val="bottom"/>
          </w:tcPr>
          <w:p w:rsidR="000D33F9" w:rsidRDefault="000D33F9">
            <w:pPr>
              <w:rPr>
                <w:sz w:val="2"/>
                <w:szCs w:val="2"/>
              </w:rPr>
            </w:pPr>
          </w:p>
        </w:tc>
        <w:tc>
          <w:tcPr>
            <w:tcW w:w="60" w:type="dxa"/>
            <w:vAlign w:val="bottom"/>
          </w:tcPr>
          <w:p w:rsidR="000D33F9" w:rsidRDefault="000D33F9">
            <w:pPr>
              <w:rPr>
                <w:sz w:val="2"/>
                <w:szCs w:val="2"/>
              </w:rPr>
            </w:pPr>
          </w:p>
        </w:tc>
        <w:tc>
          <w:tcPr>
            <w:tcW w:w="132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560" w:type="dxa"/>
            <w:vAlign w:val="bottom"/>
          </w:tcPr>
          <w:p w:rsidR="000D33F9" w:rsidRDefault="000D33F9">
            <w:pPr>
              <w:rPr>
                <w:sz w:val="2"/>
                <w:szCs w:val="2"/>
              </w:rPr>
            </w:pPr>
          </w:p>
        </w:tc>
        <w:tc>
          <w:tcPr>
            <w:tcW w:w="60" w:type="dxa"/>
            <w:vAlign w:val="bottom"/>
          </w:tcPr>
          <w:p w:rsidR="000D33F9" w:rsidRDefault="000D33F9">
            <w:pPr>
              <w:rPr>
                <w:sz w:val="2"/>
                <w:szCs w:val="2"/>
              </w:rPr>
            </w:pPr>
          </w:p>
        </w:tc>
        <w:tc>
          <w:tcPr>
            <w:tcW w:w="560" w:type="dxa"/>
            <w:vAlign w:val="bottom"/>
          </w:tcPr>
          <w:p w:rsidR="000D33F9" w:rsidRDefault="000D33F9">
            <w:pPr>
              <w:rPr>
                <w:sz w:val="2"/>
                <w:szCs w:val="2"/>
              </w:rPr>
            </w:pPr>
          </w:p>
        </w:tc>
        <w:tc>
          <w:tcPr>
            <w:tcW w:w="0" w:type="dxa"/>
            <w:vAlign w:val="bottom"/>
          </w:tcPr>
          <w:p w:rsidR="000D33F9" w:rsidRDefault="000D33F9">
            <w:pPr>
              <w:spacing w:line="20" w:lineRule="exact"/>
              <w:rPr>
                <w:sz w:val="1"/>
                <w:szCs w:val="1"/>
              </w:rPr>
            </w:pPr>
          </w:p>
        </w:tc>
      </w:tr>
      <w:tr w:rsidR="000D33F9">
        <w:trPr>
          <w:trHeight w:val="240"/>
        </w:trPr>
        <w:tc>
          <w:tcPr>
            <w:tcW w:w="60" w:type="dxa"/>
            <w:gridSpan w:val="2"/>
            <w:vAlign w:val="bottom"/>
          </w:tcPr>
          <w:p w:rsidR="000D33F9" w:rsidRDefault="000D33F9">
            <w:pPr>
              <w:rPr>
                <w:sz w:val="20"/>
                <w:szCs w:val="20"/>
              </w:rPr>
            </w:pPr>
          </w:p>
        </w:tc>
        <w:tc>
          <w:tcPr>
            <w:tcW w:w="240" w:type="dxa"/>
            <w:vAlign w:val="bottom"/>
          </w:tcPr>
          <w:p w:rsidR="000D33F9" w:rsidRDefault="00F5114B">
            <w:pPr>
              <w:jc w:val="center"/>
              <w:rPr>
                <w:sz w:val="20"/>
                <w:szCs w:val="20"/>
              </w:rPr>
            </w:pPr>
            <w:r>
              <w:rPr>
                <w:rFonts w:ascii="Arial" w:eastAsia="Arial" w:hAnsi="Arial" w:cs="Arial"/>
                <w:b/>
                <w:bCs/>
                <w:w w:val="89"/>
                <w:sz w:val="20"/>
                <w:szCs w:val="20"/>
              </w:rPr>
              <w:t>37</w:t>
            </w:r>
          </w:p>
        </w:tc>
        <w:tc>
          <w:tcPr>
            <w:tcW w:w="40" w:type="dxa"/>
            <w:vAlign w:val="bottom"/>
          </w:tcPr>
          <w:p w:rsidR="000D33F9" w:rsidRDefault="000D33F9">
            <w:pPr>
              <w:rPr>
                <w:sz w:val="20"/>
                <w:szCs w:val="20"/>
              </w:rPr>
            </w:pPr>
          </w:p>
        </w:tc>
        <w:tc>
          <w:tcPr>
            <w:tcW w:w="80" w:type="dxa"/>
            <w:vAlign w:val="bottom"/>
          </w:tcPr>
          <w:p w:rsidR="000D33F9" w:rsidRDefault="000D33F9">
            <w:pPr>
              <w:rPr>
                <w:sz w:val="20"/>
                <w:szCs w:val="20"/>
              </w:rPr>
            </w:pPr>
          </w:p>
        </w:tc>
        <w:tc>
          <w:tcPr>
            <w:tcW w:w="80" w:type="dxa"/>
            <w:vAlign w:val="bottom"/>
          </w:tcPr>
          <w:p w:rsidR="000D33F9" w:rsidRDefault="000D33F9">
            <w:pPr>
              <w:rPr>
                <w:sz w:val="20"/>
                <w:szCs w:val="20"/>
              </w:rPr>
            </w:pPr>
          </w:p>
        </w:tc>
        <w:tc>
          <w:tcPr>
            <w:tcW w:w="5620" w:type="dxa"/>
            <w:gridSpan w:val="4"/>
            <w:vAlign w:val="bottom"/>
          </w:tcPr>
          <w:p w:rsidR="000D33F9" w:rsidRDefault="00F5114B">
            <w:pPr>
              <w:rPr>
                <w:sz w:val="20"/>
                <w:szCs w:val="20"/>
              </w:rPr>
            </w:pPr>
            <w:r>
              <w:rPr>
                <w:rFonts w:ascii="Arial" w:eastAsia="Arial" w:hAnsi="Arial" w:cs="Arial"/>
                <w:b/>
                <w:bCs/>
                <w:sz w:val="16"/>
                <w:szCs w:val="16"/>
              </w:rPr>
              <w:t xml:space="preserve">NAKNADE GRAĐA.I </w:t>
            </w:r>
            <w:r>
              <w:rPr>
                <w:rFonts w:ascii="Arial" w:eastAsia="Arial" w:hAnsi="Arial" w:cs="Arial"/>
                <w:b/>
                <w:bCs/>
                <w:sz w:val="16"/>
                <w:szCs w:val="16"/>
              </w:rPr>
              <w:t>KUĆAN.OD OSIGURA. I DR.NAKNADE</w:t>
            </w:r>
          </w:p>
        </w:tc>
        <w:tc>
          <w:tcPr>
            <w:tcW w:w="1120" w:type="dxa"/>
            <w:vAlign w:val="bottom"/>
          </w:tcPr>
          <w:p w:rsidR="000D33F9" w:rsidRDefault="00F5114B">
            <w:pPr>
              <w:jc w:val="right"/>
              <w:rPr>
                <w:sz w:val="20"/>
                <w:szCs w:val="20"/>
              </w:rPr>
            </w:pPr>
            <w:r>
              <w:rPr>
                <w:rFonts w:ascii="Arial" w:eastAsia="Arial" w:hAnsi="Arial" w:cs="Arial"/>
                <w:b/>
                <w:bCs/>
                <w:sz w:val="16"/>
                <w:szCs w:val="16"/>
              </w:rPr>
              <w:t>19.959,80</w:t>
            </w:r>
          </w:p>
        </w:tc>
        <w:tc>
          <w:tcPr>
            <w:tcW w:w="1160" w:type="dxa"/>
            <w:gridSpan w:val="2"/>
            <w:vAlign w:val="bottom"/>
          </w:tcPr>
          <w:p w:rsidR="000D33F9" w:rsidRDefault="00F5114B">
            <w:pPr>
              <w:jc w:val="right"/>
              <w:rPr>
                <w:sz w:val="20"/>
                <w:szCs w:val="20"/>
              </w:rPr>
            </w:pPr>
            <w:r>
              <w:rPr>
                <w:rFonts w:ascii="Arial" w:eastAsia="Arial" w:hAnsi="Arial" w:cs="Arial"/>
                <w:b/>
                <w:bCs/>
                <w:sz w:val="16"/>
                <w:szCs w:val="16"/>
              </w:rPr>
              <w:t>25.000,00</w:t>
            </w:r>
          </w:p>
        </w:tc>
        <w:tc>
          <w:tcPr>
            <w:tcW w:w="1380" w:type="dxa"/>
            <w:gridSpan w:val="2"/>
            <w:vAlign w:val="bottom"/>
          </w:tcPr>
          <w:p w:rsidR="000D33F9" w:rsidRDefault="00F5114B">
            <w:pPr>
              <w:jc w:val="right"/>
              <w:rPr>
                <w:sz w:val="20"/>
                <w:szCs w:val="20"/>
              </w:rPr>
            </w:pPr>
            <w:r>
              <w:rPr>
                <w:rFonts w:ascii="Arial" w:eastAsia="Arial" w:hAnsi="Arial" w:cs="Arial"/>
                <w:b/>
                <w:bCs/>
                <w:sz w:val="16"/>
                <w:szCs w:val="16"/>
              </w:rPr>
              <w:t>21.769,00</w:t>
            </w:r>
          </w:p>
        </w:tc>
        <w:tc>
          <w:tcPr>
            <w:tcW w:w="700" w:type="dxa"/>
            <w:gridSpan w:val="3"/>
            <w:vAlign w:val="bottom"/>
          </w:tcPr>
          <w:p w:rsidR="000D33F9" w:rsidRDefault="00F5114B">
            <w:pPr>
              <w:ind w:left="260"/>
              <w:rPr>
                <w:sz w:val="20"/>
                <w:szCs w:val="20"/>
              </w:rPr>
            </w:pPr>
            <w:r>
              <w:rPr>
                <w:rFonts w:ascii="Arial" w:eastAsia="Arial" w:hAnsi="Arial" w:cs="Arial"/>
                <w:b/>
                <w:bCs/>
                <w:w w:val="97"/>
                <w:sz w:val="14"/>
                <w:szCs w:val="14"/>
              </w:rPr>
              <w:t>109,06</w:t>
            </w:r>
          </w:p>
        </w:tc>
        <w:tc>
          <w:tcPr>
            <w:tcW w:w="560" w:type="dxa"/>
            <w:vAlign w:val="bottom"/>
          </w:tcPr>
          <w:p w:rsidR="000D33F9" w:rsidRDefault="00F5114B">
            <w:pPr>
              <w:jc w:val="right"/>
              <w:rPr>
                <w:sz w:val="20"/>
                <w:szCs w:val="20"/>
              </w:rPr>
            </w:pPr>
            <w:r>
              <w:rPr>
                <w:rFonts w:ascii="Arial" w:eastAsia="Arial" w:hAnsi="Arial" w:cs="Arial"/>
                <w:b/>
                <w:bCs/>
                <w:sz w:val="14"/>
                <w:szCs w:val="14"/>
              </w:rPr>
              <w:t>87,08</w:t>
            </w:r>
          </w:p>
        </w:tc>
        <w:tc>
          <w:tcPr>
            <w:tcW w:w="0" w:type="dxa"/>
            <w:vAlign w:val="bottom"/>
          </w:tcPr>
          <w:p w:rsidR="000D33F9" w:rsidRDefault="000D33F9">
            <w:pPr>
              <w:rPr>
                <w:sz w:val="1"/>
                <w:szCs w:val="1"/>
              </w:rPr>
            </w:pPr>
          </w:p>
        </w:tc>
      </w:tr>
      <w:tr w:rsidR="000D33F9">
        <w:trPr>
          <w:trHeight w:val="77"/>
        </w:trPr>
        <w:tc>
          <w:tcPr>
            <w:tcW w:w="300" w:type="dxa"/>
            <w:gridSpan w:val="3"/>
            <w:vAlign w:val="bottom"/>
          </w:tcPr>
          <w:p w:rsidR="000D33F9" w:rsidRDefault="000D33F9">
            <w:pPr>
              <w:rPr>
                <w:sz w:val="6"/>
                <w:szCs w:val="6"/>
              </w:rPr>
            </w:pPr>
          </w:p>
        </w:tc>
        <w:tc>
          <w:tcPr>
            <w:tcW w:w="40" w:type="dxa"/>
            <w:vAlign w:val="bottom"/>
          </w:tcPr>
          <w:p w:rsidR="000D33F9" w:rsidRDefault="000D33F9">
            <w:pPr>
              <w:rPr>
                <w:sz w:val="6"/>
                <w:szCs w:val="6"/>
              </w:rPr>
            </w:pPr>
          </w:p>
        </w:tc>
        <w:tc>
          <w:tcPr>
            <w:tcW w:w="80" w:type="dxa"/>
            <w:vAlign w:val="bottom"/>
          </w:tcPr>
          <w:p w:rsidR="000D33F9" w:rsidRDefault="000D33F9">
            <w:pPr>
              <w:rPr>
                <w:sz w:val="6"/>
                <w:szCs w:val="6"/>
              </w:rPr>
            </w:pPr>
          </w:p>
        </w:tc>
        <w:tc>
          <w:tcPr>
            <w:tcW w:w="80" w:type="dxa"/>
            <w:vAlign w:val="bottom"/>
          </w:tcPr>
          <w:p w:rsidR="000D33F9" w:rsidRDefault="000D33F9">
            <w:pPr>
              <w:rPr>
                <w:sz w:val="6"/>
                <w:szCs w:val="6"/>
              </w:rPr>
            </w:pPr>
          </w:p>
        </w:tc>
        <w:tc>
          <w:tcPr>
            <w:tcW w:w="40" w:type="dxa"/>
            <w:vAlign w:val="bottom"/>
          </w:tcPr>
          <w:p w:rsidR="000D33F9" w:rsidRDefault="000D33F9">
            <w:pPr>
              <w:rPr>
                <w:sz w:val="6"/>
                <w:szCs w:val="6"/>
              </w:rPr>
            </w:pPr>
          </w:p>
        </w:tc>
        <w:tc>
          <w:tcPr>
            <w:tcW w:w="4680" w:type="dxa"/>
            <w:vAlign w:val="bottom"/>
          </w:tcPr>
          <w:p w:rsidR="000D33F9" w:rsidRDefault="000D33F9">
            <w:pPr>
              <w:rPr>
                <w:sz w:val="6"/>
                <w:szCs w:val="6"/>
              </w:rPr>
            </w:pPr>
          </w:p>
        </w:tc>
        <w:tc>
          <w:tcPr>
            <w:tcW w:w="760" w:type="dxa"/>
            <w:vAlign w:val="bottom"/>
          </w:tcPr>
          <w:p w:rsidR="000D33F9" w:rsidRDefault="000D33F9">
            <w:pPr>
              <w:rPr>
                <w:sz w:val="6"/>
                <w:szCs w:val="6"/>
              </w:rPr>
            </w:pPr>
          </w:p>
        </w:tc>
        <w:tc>
          <w:tcPr>
            <w:tcW w:w="140" w:type="dxa"/>
            <w:vAlign w:val="bottom"/>
          </w:tcPr>
          <w:p w:rsidR="000D33F9" w:rsidRDefault="000D33F9">
            <w:pPr>
              <w:rPr>
                <w:sz w:val="6"/>
                <w:szCs w:val="6"/>
              </w:rPr>
            </w:pPr>
          </w:p>
        </w:tc>
        <w:tc>
          <w:tcPr>
            <w:tcW w:w="1120" w:type="dxa"/>
            <w:vAlign w:val="bottom"/>
          </w:tcPr>
          <w:p w:rsidR="000D33F9" w:rsidRDefault="000D33F9">
            <w:pPr>
              <w:rPr>
                <w:sz w:val="6"/>
                <w:szCs w:val="6"/>
              </w:rPr>
            </w:pPr>
          </w:p>
        </w:tc>
        <w:tc>
          <w:tcPr>
            <w:tcW w:w="60" w:type="dxa"/>
            <w:vAlign w:val="bottom"/>
          </w:tcPr>
          <w:p w:rsidR="000D33F9" w:rsidRDefault="000D33F9">
            <w:pPr>
              <w:rPr>
                <w:sz w:val="6"/>
                <w:szCs w:val="6"/>
              </w:rPr>
            </w:pPr>
          </w:p>
        </w:tc>
        <w:tc>
          <w:tcPr>
            <w:tcW w:w="1100" w:type="dxa"/>
            <w:vAlign w:val="bottom"/>
          </w:tcPr>
          <w:p w:rsidR="000D33F9" w:rsidRDefault="000D33F9">
            <w:pPr>
              <w:rPr>
                <w:sz w:val="6"/>
                <w:szCs w:val="6"/>
              </w:rPr>
            </w:pPr>
          </w:p>
        </w:tc>
        <w:tc>
          <w:tcPr>
            <w:tcW w:w="60" w:type="dxa"/>
            <w:vAlign w:val="bottom"/>
          </w:tcPr>
          <w:p w:rsidR="000D33F9" w:rsidRDefault="000D33F9">
            <w:pPr>
              <w:rPr>
                <w:sz w:val="6"/>
                <w:szCs w:val="6"/>
              </w:rPr>
            </w:pPr>
          </w:p>
        </w:tc>
        <w:tc>
          <w:tcPr>
            <w:tcW w:w="1320" w:type="dxa"/>
            <w:vAlign w:val="bottom"/>
          </w:tcPr>
          <w:p w:rsidR="000D33F9" w:rsidRDefault="000D33F9">
            <w:pPr>
              <w:rPr>
                <w:sz w:val="6"/>
                <w:szCs w:val="6"/>
              </w:rPr>
            </w:pPr>
          </w:p>
        </w:tc>
        <w:tc>
          <w:tcPr>
            <w:tcW w:w="80" w:type="dxa"/>
            <w:vAlign w:val="bottom"/>
          </w:tcPr>
          <w:p w:rsidR="000D33F9" w:rsidRDefault="000D33F9">
            <w:pPr>
              <w:rPr>
                <w:sz w:val="6"/>
                <w:szCs w:val="6"/>
              </w:rPr>
            </w:pPr>
          </w:p>
        </w:tc>
        <w:tc>
          <w:tcPr>
            <w:tcW w:w="560" w:type="dxa"/>
            <w:vAlign w:val="bottom"/>
          </w:tcPr>
          <w:p w:rsidR="000D33F9" w:rsidRDefault="000D33F9">
            <w:pPr>
              <w:rPr>
                <w:sz w:val="6"/>
                <w:szCs w:val="6"/>
              </w:rPr>
            </w:pPr>
          </w:p>
        </w:tc>
        <w:tc>
          <w:tcPr>
            <w:tcW w:w="60" w:type="dxa"/>
            <w:vAlign w:val="bottom"/>
          </w:tcPr>
          <w:p w:rsidR="000D33F9" w:rsidRDefault="000D33F9">
            <w:pPr>
              <w:rPr>
                <w:sz w:val="6"/>
                <w:szCs w:val="6"/>
              </w:rPr>
            </w:pPr>
          </w:p>
        </w:tc>
        <w:tc>
          <w:tcPr>
            <w:tcW w:w="560" w:type="dxa"/>
            <w:vAlign w:val="bottom"/>
          </w:tcPr>
          <w:p w:rsidR="000D33F9" w:rsidRDefault="000D33F9">
            <w:pPr>
              <w:rPr>
                <w:sz w:val="6"/>
                <w:szCs w:val="6"/>
              </w:rPr>
            </w:pPr>
          </w:p>
        </w:tc>
        <w:tc>
          <w:tcPr>
            <w:tcW w:w="0" w:type="dxa"/>
            <w:vAlign w:val="bottom"/>
          </w:tcPr>
          <w:p w:rsidR="000D33F9" w:rsidRDefault="000D33F9">
            <w:pPr>
              <w:rPr>
                <w:sz w:val="1"/>
                <w:szCs w:val="1"/>
              </w:rPr>
            </w:pPr>
          </w:p>
        </w:tc>
      </w:tr>
      <w:tr w:rsidR="000D33F9">
        <w:trPr>
          <w:trHeight w:val="328"/>
        </w:trPr>
        <w:tc>
          <w:tcPr>
            <w:tcW w:w="60" w:type="dxa"/>
            <w:gridSpan w:val="2"/>
            <w:tcBorders>
              <w:right w:val="single" w:sz="8" w:space="0" w:color="FCFED6"/>
            </w:tcBorders>
            <w:vAlign w:val="bottom"/>
          </w:tcPr>
          <w:p w:rsidR="000D33F9" w:rsidRDefault="000D33F9">
            <w:pPr>
              <w:rPr>
                <w:sz w:val="24"/>
                <w:szCs w:val="24"/>
              </w:rPr>
            </w:pPr>
          </w:p>
        </w:tc>
        <w:tc>
          <w:tcPr>
            <w:tcW w:w="240" w:type="dxa"/>
            <w:shd w:val="clear" w:color="auto" w:fill="FCFED6"/>
            <w:vAlign w:val="bottom"/>
          </w:tcPr>
          <w:p w:rsidR="000D33F9" w:rsidRDefault="00F5114B">
            <w:pPr>
              <w:jc w:val="center"/>
              <w:rPr>
                <w:sz w:val="20"/>
                <w:szCs w:val="20"/>
              </w:rPr>
            </w:pPr>
            <w:r>
              <w:rPr>
                <w:rFonts w:ascii="Arial" w:eastAsia="Arial" w:hAnsi="Arial" w:cs="Arial"/>
                <w:b/>
                <w:bCs/>
                <w:w w:val="82"/>
                <w:sz w:val="24"/>
                <w:szCs w:val="24"/>
              </w:rPr>
              <w:t>10</w:t>
            </w:r>
          </w:p>
        </w:tc>
        <w:tc>
          <w:tcPr>
            <w:tcW w:w="40" w:type="dxa"/>
            <w:shd w:val="clear" w:color="auto" w:fill="FCFED6"/>
            <w:vAlign w:val="bottom"/>
          </w:tcPr>
          <w:p w:rsidR="000D33F9" w:rsidRDefault="000D33F9">
            <w:pPr>
              <w:rPr>
                <w:sz w:val="24"/>
                <w:szCs w:val="24"/>
              </w:rPr>
            </w:pPr>
          </w:p>
        </w:tc>
        <w:tc>
          <w:tcPr>
            <w:tcW w:w="80" w:type="dxa"/>
            <w:shd w:val="clear" w:color="auto" w:fill="FCFED6"/>
            <w:vAlign w:val="bottom"/>
          </w:tcPr>
          <w:p w:rsidR="000D33F9" w:rsidRDefault="000D33F9">
            <w:pPr>
              <w:rPr>
                <w:sz w:val="24"/>
                <w:szCs w:val="24"/>
              </w:rPr>
            </w:pPr>
          </w:p>
        </w:tc>
        <w:tc>
          <w:tcPr>
            <w:tcW w:w="80" w:type="dxa"/>
            <w:tcBorders>
              <w:right w:val="single" w:sz="8" w:space="0" w:color="FCFED6"/>
            </w:tcBorders>
            <w:vAlign w:val="bottom"/>
          </w:tcPr>
          <w:p w:rsidR="000D33F9" w:rsidRDefault="000D33F9">
            <w:pPr>
              <w:rPr>
                <w:sz w:val="24"/>
                <w:szCs w:val="24"/>
              </w:rPr>
            </w:pPr>
          </w:p>
        </w:tc>
        <w:tc>
          <w:tcPr>
            <w:tcW w:w="5480" w:type="dxa"/>
            <w:gridSpan w:val="3"/>
            <w:shd w:val="clear" w:color="auto" w:fill="FCFED6"/>
            <w:vAlign w:val="bottom"/>
          </w:tcPr>
          <w:p w:rsidR="000D33F9" w:rsidRDefault="00F5114B">
            <w:pPr>
              <w:spacing w:line="220" w:lineRule="exact"/>
              <w:rPr>
                <w:sz w:val="20"/>
                <w:szCs w:val="20"/>
              </w:rPr>
            </w:pPr>
            <w:r>
              <w:rPr>
                <w:rFonts w:ascii="Arial" w:eastAsia="Arial" w:hAnsi="Arial" w:cs="Arial"/>
                <w:b/>
                <w:bCs/>
                <w:sz w:val="20"/>
                <w:szCs w:val="20"/>
              </w:rPr>
              <w:t>SOCIJALNA ZAŠTITA</w:t>
            </w:r>
          </w:p>
        </w:tc>
        <w:tc>
          <w:tcPr>
            <w:tcW w:w="140" w:type="dxa"/>
            <w:tcBorders>
              <w:left w:val="single" w:sz="8" w:space="0" w:color="FCFED6"/>
            </w:tcBorders>
            <w:vAlign w:val="bottom"/>
          </w:tcPr>
          <w:p w:rsidR="000D33F9" w:rsidRDefault="000D33F9">
            <w:pPr>
              <w:rPr>
                <w:sz w:val="24"/>
                <w:szCs w:val="24"/>
              </w:rPr>
            </w:pPr>
          </w:p>
        </w:tc>
        <w:tc>
          <w:tcPr>
            <w:tcW w:w="1120" w:type="dxa"/>
            <w:vMerge w:val="restart"/>
            <w:vAlign w:val="bottom"/>
          </w:tcPr>
          <w:p w:rsidR="000D33F9" w:rsidRDefault="00F5114B">
            <w:pPr>
              <w:jc w:val="right"/>
              <w:rPr>
                <w:sz w:val="20"/>
                <w:szCs w:val="20"/>
              </w:rPr>
            </w:pPr>
            <w:r>
              <w:rPr>
                <w:rFonts w:ascii="Arial" w:eastAsia="Arial" w:hAnsi="Arial" w:cs="Arial"/>
                <w:b/>
                <w:bCs/>
                <w:sz w:val="16"/>
                <w:szCs w:val="16"/>
              </w:rPr>
              <w:t>315.721,62</w:t>
            </w:r>
          </w:p>
        </w:tc>
        <w:tc>
          <w:tcPr>
            <w:tcW w:w="1160" w:type="dxa"/>
            <w:gridSpan w:val="2"/>
            <w:vMerge w:val="restart"/>
            <w:vAlign w:val="bottom"/>
          </w:tcPr>
          <w:p w:rsidR="000D33F9" w:rsidRDefault="00F5114B">
            <w:pPr>
              <w:jc w:val="right"/>
              <w:rPr>
                <w:sz w:val="20"/>
                <w:szCs w:val="20"/>
              </w:rPr>
            </w:pPr>
            <w:r>
              <w:rPr>
                <w:rFonts w:ascii="Arial" w:eastAsia="Arial" w:hAnsi="Arial" w:cs="Arial"/>
                <w:b/>
                <w:bCs/>
                <w:sz w:val="16"/>
                <w:szCs w:val="16"/>
              </w:rPr>
              <w:t>507.300,00</w:t>
            </w:r>
          </w:p>
        </w:tc>
        <w:tc>
          <w:tcPr>
            <w:tcW w:w="1380" w:type="dxa"/>
            <w:gridSpan w:val="2"/>
            <w:vMerge w:val="restart"/>
            <w:vAlign w:val="bottom"/>
          </w:tcPr>
          <w:p w:rsidR="000D33F9" w:rsidRDefault="00F5114B">
            <w:pPr>
              <w:jc w:val="right"/>
              <w:rPr>
                <w:sz w:val="20"/>
                <w:szCs w:val="20"/>
              </w:rPr>
            </w:pPr>
            <w:r>
              <w:rPr>
                <w:rFonts w:ascii="Arial" w:eastAsia="Arial" w:hAnsi="Arial" w:cs="Arial"/>
                <w:b/>
                <w:bCs/>
                <w:sz w:val="16"/>
                <w:szCs w:val="16"/>
              </w:rPr>
              <w:t>349.063,74</w:t>
            </w:r>
          </w:p>
        </w:tc>
        <w:tc>
          <w:tcPr>
            <w:tcW w:w="640" w:type="dxa"/>
            <w:gridSpan w:val="2"/>
            <w:vMerge w:val="restart"/>
            <w:vAlign w:val="bottom"/>
          </w:tcPr>
          <w:p w:rsidR="000D33F9" w:rsidRDefault="00F5114B">
            <w:pPr>
              <w:ind w:left="260"/>
              <w:rPr>
                <w:sz w:val="20"/>
                <w:szCs w:val="20"/>
              </w:rPr>
            </w:pPr>
            <w:r>
              <w:rPr>
                <w:rFonts w:ascii="Arial" w:eastAsia="Arial" w:hAnsi="Arial" w:cs="Arial"/>
                <w:b/>
                <w:bCs/>
                <w:w w:val="83"/>
                <w:sz w:val="14"/>
                <w:szCs w:val="14"/>
              </w:rPr>
              <w:t>110,56</w:t>
            </w:r>
          </w:p>
        </w:tc>
        <w:tc>
          <w:tcPr>
            <w:tcW w:w="60" w:type="dxa"/>
            <w:vAlign w:val="bottom"/>
          </w:tcPr>
          <w:p w:rsidR="000D33F9" w:rsidRDefault="000D33F9">
            <w:pPr>
              <w:rPr>
                <w:sz w:val="24"/>
                <w:szCs w:val="24"/>
              </w:rPr>
            </w:pPr>
          </w:p>
        </w:tc>
        <w:tc>
          <w:tcPr>
            <w:tcW w:w="560" w:type="dxa"/>
            <w:vMerge w:val="restart"/>
            <w:vAlign w:val="bottom"/>
          </w:tcPr>
          <w:p w:rsidR="000D33F9" w:rsidRDefault="00F5114B">
            <w:pPr>
              <w:jc w:val="right"/>
              <w:rPr>
                <w:sz w:val="20"/>
                <w:szCs w:val="20"/>
              </w:rPr>
            </w:pPr>
            <w:r>
              <w:rPr>
                <w:rFonts w:ascii="Arial" w:eastAsia="Arial" w:hAnsi="Arial" w:cs="Arial"/>
                <w:b/>
                <w:bCs/>
                <w:sz w:val="14"/>
                <w:szCs w:val="14"/>
              </w:rPr>
              <w:t>68,81</w:t>
            </w:r>
          </w:p>
        </w:tc>
        <w:tc>
          <w:tcPr>
            <w:tcW w:w="0" w:type="dxa"/>
            <w:vAlign w:val="bottom"/>
          </w:tcPr>
          <w:p w:rsidR="000D33F9" w:rsidRDefault="000D33F9">
            <w:pPr>
              <w:rPr>
                <w:sz w:val="1"/>
                <w:szCs w:val="1"/>
              </w:rPr>
            </w:pPr>
          </w:p>
        </w:tc>
      </w:tr>
      <w:tr w:rsidR="000D33F9">
        <w:trPr>
          <w:trHeight w:val="60"/>
        </w:trPr>
        <w:tc>
          <w:tcPr>
            <w:tcW w:w="20" w:type="dxa"/>
            <w:vAlign w:val="bottom"/>
          </w:tcPr>
          <w:p w:rsidR="000D33F9" w:rsidRDefault="000D33F9">
            <w:pPr>
              <w:rPr>
                <w:sz w:val="5"/>
                <w:szCs w:val="5"/>
              </w:rPr>
            </w:pPr>
          </w:p>
        </w:tc>
        <w:tc>
          <w:tcPr>
            <w:tcW w:w="40" w:type="dxa"/>
            <w:tcBorders>
              <w:right w:val="single" w:sz="8" w:space="0" w:color="FCFED6"/>
            </w:tcBorders>
            <w:vAlign w:val="bottom"/>
          </w:tcPr>
          <w:p w:rsidR="000D33F9" w:rsidRDefault="000D33F9">
            <w:pPr>
              <w:rPr>
                <w:sz w:val="5"/>
                <w:szCs w:val="5"/>
              </w:rPr>
            </w:pPr>
          </w:p>
        </w:tc>
        <w:tc>
          <w:tcPr>
            <w:tcW w:w="240" w:type="dxa"/>
            <w:shd w:val="clear" w:color="auto" w:fill="FCFED6"/>
            <w:vAlign w:val="bottom"/>
          </w:tcPr>
          <w:p w:rsidR="000D33F9" w:rsidRDefault="000D33F9">
            <w:pPr>
              <w:rPr>
                <w:sz w:val="5"/>
                <w:szCs w:val="5"/>
              </w:rPr>
            </w:pPr>
          </w:p>
        </w:tc>
        <w:tc>
          <w:tcPr>
            <w:tcW w:w="40" w:type="dxa"/>
            <w:shd w:val="clear" w:color="auto" w:fill="FCFED6"/>
            <w:vAlign w:val="bottom"/>
          </w:tcPr>
          <w:p w:rsidR="000D33F9" w:rsidRDefault="000D33F9">
            <w:pPr>
              <w:rPr>
                <w:sz w:val="5"/>
                <w:szCs w:val="5"/>
              </w:rPr>
            </w:pPr>
          </w:p>
        </w:tc>
        <w:tc>
          <w:tcPr>
            <w:tcW w:w="80" w:type="dxa"/>
            <w:shd w:val="clear" w:color="auto" w:fill="FCFED6"/>
            <w:vAlign w:val="bottom"/>
          </w:tcPr>
          <w:p w:rsidR="000D33F9" w:rsidRDefault="000D33F9">
            <w:pPr>
              <w:rPr>
                <w:sz w:val="5"/>
                <w:szCs w:val="5"/>
              </w:rPr>
            </w:pPr>
          </w:p>
        </w:tc>
        <w:tc>
          <w:tcPr>
            <w:tcW w:w="80" w:type="dxa"/>
            <w:tcBorders>
              <w:right w:val="single" w:sz="8" w:space="0" w:color="FCFED6"/>
            </w:tcBorders>
            <w:vAlign w:val="bottom"/>
          </w:tcPr>
          <w:p w:rsidR="000D33F9" w:rsidRDefault="000D33F9">
            <w:pPr>
              <w:rPr>
                <w:sz w:val="5"/>
                <w:szCs w:val="5"/>
              </w:rPr>
            </w:pPr>
          </w:p>
        </w:tc>
        <w:tc>
          <w:tcPr>
            <w:tcW w:w="40" w:type="dxa"/>
            <w:shd w:val="clear" w:color="auto" w:fill="FCFED6"/>
            <w:vAlign w:val="bottom"/>
          </w:tcPr>
          <w:p w:rsidR="000D33F9" w:rsidRDefault="000D33F9">
            <w:pPr>
              <w:rPr>
                <w:sz w:val="5"/>
                <w:szCs w:val="5"/>
              </w:rPr>
            </w:pPr>
          </w:p>
        </w:tc>
        <w:tc>
          <w:tcPr>
            <w:tcW w:w="4680" w:type="dxa"/>
            <w:shd w:val="clear" w:color="auto" w:fill="FCFED6"/>
            <w:vAlign w:val="bottom"/>
          </w:tcPr>
          <w:p w:rsidR="000D33F9" w:rsidRDefault="000D33F9">
            <w:pPr>
              <w:rPr>
                <w:sz w:val="5"/>
                <w:szCs w:val="5"/>
              </w:rPr>
            </w:pPr>
          </w:p>
        </w:tc>
        <w:tc>
          <w:tcPr>
            <w:tcW w:w="760" w:type="dxa"/>
            <w:shd w:val="clear" w:color="auto" w:fill="FCFED6"/>
            <w:vAlign w:val="bottom"/>
          </w:tcPr>
          <w:p w:rsidR="000D33F9" w:rsidRDefault="000D33F9">
            <w:pPr>
              <w:rPr>
                <w:sz w:val="5"/>
                <w:szCs w:val="5"/>
              </w:rPr>
            </w:pPr>
          </w:p>
        </w:tc>
        <w:tc>
          <w:tcPr>
            <w:tcW w:w="140" w:type="dxa"/>
            <w:tcBorders>
              <w:left w:val="single" w:sz="8" w:space="0" w:color="FCFED6"/>
            </w:tcBorders>
            <w:vAlign w:val="bottom"/>
          </w:tcPr>
          <w:p w:rsidR="000D33F9" w:rsidRDefault="000D33F9">
            <w:pPr>
              <w:rPr>
                <w:sz w:val="5"/>
                <w:szCs w:val="5"/>
              </w:rPr>
            </w:pPr>
          </w:p>
        </w:tc>
        <w:tc>
          <w:tcPr>
            <w:tcW w:w="1120" w:type="dxa"/>
            <w:vMerge/>
            <w:vAlign w:val="bottom"/>
          </w:tcPr>
          <w:p w:rsidR="000D33F9" w:rsidRDefault="000D33F9">
            <w:pPr>
              <w:rPr>
                <w:sz w:val="5"/>
                <w:szCs w:val="5"/>
              </w:rPr>
            </w:pPr>
          </w:p>
        </w:tc>
        <w:tc>
          <w:tcPr>
            <w:tcW w:w="1160" w:type="dxa"/>
            <w:gridSpan w:val="2"/>
            <w:vMerge/>
            <w:vAlign w:val="bottom"/>
          </w:tcPr>
          <w:p w:rsidR="000D33F9" w:rsidRDefault="000D33F9">
            <w:pPr>
              <w:rPr>
                <w:sz w:val="5"/>
                <w:szCs w:val="5"/>
              </w:rPr>
            </w:pPr>
          </w:p>
        </w:tc>
        <w:tc>
          <w:tcPr>
            <w:tcW w:w="1380" w:type="dxa"/>
            <w:gridSpan w:val="2"/>
            <w:vMerge/>
            <w:vAlign w:val="bottom"/>
          </w:tcPr>
          <w:p w:rsidR="000D33F9" w:rsidRDefault="000D33F9">
            <w:pPr>
              <w:rPr>
                <w:sz w:val="5"/>
                <w:szCs w:val="5"/>
              </w:rPr>
            </w:pPr>
          </w:p>
        </w:tc>
        <w:tc>
          <w:tcPr>
            <w:tcW w:w="640" w:type="dxa"/>
            <w:gridSpan w:val="2"/>
            <w:vMerge/>
            <w:vAlign w:val="bottom"/>
          </w:tcPr>
          <w:p w:rsidR="000D33F9" w:rsidRDefault="000D33F9">
            <w:pPr>
              <w:rPr>
                <w:sz w:val="5"/>
                <w:szCs w:val="5"/>
              </w:rPr>
            </w:pPr>
          </w:p>
        </w:tc>
        <w:tc>
          <w:tcPr>
            <w:tcW w:w="60" w:type="dxa"/>
            <w:vMerge w:val="restart"/>
            <w:vAlign w:val="bottom"/>
          </w:tcPr>
          <w:p w:rsidR="000D33F9" w:rsidRDefault="000D33F9">
            <w:pPr>
              <w:rPr>
                <w:sz w:val="5"/>
                <w:szCs w:val="5"/>
              </w:rPr>
            </w:pPr>
          </w:p>
        </w:tc>
        <w:tc>
          <w:tcPr>
            <w:tcW w:w="560" w:type="dxa"/>
            <w:vMerge/>
            <w:vAlign w:val="bottom"/>
          </w:tcPr>
          <w:p w:rsidR="000D33F9" w:rsidRDefault="000D33F9">
            <w:pPr>
              <w:rPr>
                <w:sz w:val="5"/>
                <w:szCs w:val="5"/>
              </w:rPr>
            </w:pPr>
          </w:p>
        </w:tc>
        <w:tc>
          <w:tcPr>
            <w:tcW w:w="0" w:type="dxa"/>
            <w:vAlign w:val="bottom"/>
          </w:tcPr>
          <w:p w:rsidR="000D33F9" w:rsidRDefault="000D33F9">
            <w:pPr>
              <w:rPr>
                <w:sz w:val="1"/>
                <w:szCs w:val="1"/>
              </w:rPr>
            </w:pPr>
          </w:p>
        </w:tc>
      </w:tr>
      <w:tr w:rsidR="000D33F9">
        <w:trPr>
          <w:trHeight w:val="106"/>
        </w:trPr>
        <w:tc>
          <w:tcPr>
            <w:tcW w:w="20" w:type="dxa"/>
            <w:vAlign w:val="bottom"/>
          </w:tcPr>
          <w:p w:rsidR="000D33F9" w:rsidRDefault="000D33F9">
            <w:pPr>
              <w:rPr>
                <w:sz w:val="9"/>
                <w:szCs w:val="9"/>
              </w:rPr>
            </w:pPr>
          </w:p>
        </w:tc>
        <w:tc>
          <w:tcPr>
            <w:tcW w:w="40" w:type="dxa"/>
            <w:vAlign w:val="bottom"/>
          </w:tcPr>
          <w:p w:rsidR="000D33F9" w:rsidRDefault="000D33F9">
            <w:pPr>
              <w:rPr>
                <w:sz w:val="9"/>
                <w:szCs w:val="9"/>
              </w:rPr>
            </w:pPr>
          </w:p>
        </w:tc>
        <w:tc>
          <w:tcPr>
            <w:tcW w:w="240" w:type="dxa"/>
            <w:vAlign w:val="bottom"/>
          </w:tcPr>
          <w:p w:rsidR="000D33F9" w:rsidRDefault="000D33F9">
            <w:pPr>
              <w:rPr>
                <w:sz w:val="9"/>
                <w:szCs w:val="9"/>
              </w:rPr>
            </w:pPr>
          </w:p>
        </w:tc>
        <w:tc>
          <w:tcPr>
            <w:tcW w:w="40" w:type="dxa"/>
            <w:vAlign w:val="bottom"/>
          </w:tcPr>
          <w:p w:rsidR="000D33F9" w:rsidRDefault="000D33F9">
            <w:pPr>
              <w:rPr>
                <w:sz w:val="9"/>
                <w:szCs w:val="9"/>
              </w:rPr>
            </w:pPr>
          </w:p>
        </w:tc>
        <w:tc>
          <w:tcPr>
            <w:tcW w:w="80" w:type="dxa"/>
            <w:vAlign w:val="bottom"/>
          </w:tcPr>
          <w:p w:rsidR="000D33F9" w:rsidRDefault="000D33F9">
            <w:pPr>
              <w:rPr>
                <w:sz w:val="9"/>
                <w:szCs w:val="9"/>
              </w:rPr>
            </w:pPr>
          </w:p>
        </w:tc>
        <w:tc>
          <w:tcPr>
            <w:tcW w:w="80" w:type="dxa"/>
            <w:tcBorders>
              <w:right w:val="single" w:sz="8" w:space="0" w:color="FCFED6"/>
            </w:tcBorders>
            <w:vAlign w:val="bottom"/>
          </w:tcPr>
          <w:p w:rsidR="000D33F9" w:rsidRDefault="000D33F9">
            <w:pPr>
              <w:rPr>
                <w:sz w:val="9"/>
                <w:szCs w:val="9"/>
              </w:rPr>
            </w:pPr>
          </w:p>
        </w:tc>
        <w:tc>
          <w:tcPr>
            <w:tcW w:w="40" w:type="dxa"/>
            <w:shd w:val="clear" w:color="auto" w:fill="FCFED6"/>
            <w:vAlign w:val="bottom"/>
          </w:tcPr>
          <w:p w:rsidR="000D33F9" w:rsidRDefault="000D33F9">
            <w:pPr>
              <w:rPr>
                <w:sz w:val="9"/>
                <w:szCs w:val="9"/>
              </w:rPr>
            </w:pPr>
          </w:p>
        </w:tc>
        <w:tc>
          <w:tcPr>
            <w:tcW w:w="4680" w:type="dxa"/>
            <w:shd w:val="clear" w:color="auto" w:fill="FCFED6"/>
            <w:vAlign w:val="bottom"/>
          </w:tcPr>
          <w:p w:rsidR="000D33F9" w:rsidRDefault="000D33F9">
            <w:pPr>
              <w:rPr>
                <w:sz w:val="9"/>
                <w:szCs w:val="9"/>
              </w:rPr>
            </w:pPr>
          </w:p>
        </w:tc>
        <w:tc>
          <w:tcPr>
            <w:tcW w:w="760" w:type="dxa"/>
            <w:shd w:val="clear" w:color="auto" w:fill="FCFED6"/>
            <w:vAlign w:val="bottom"/>
          </w:tcPr>
          <w:p w:rsidR="000D33F9" w:rsidRDefault="000D33F9">
            <w:pPr>
              <w:rPr>
                <w:sz w:val="9"/>
                <w:szCs w:val="9"/>
              </w:rPr>
            </w:pPr>
          </w:p>
        </w:tc>
        <w:tc>
          <w:tcPr>
            <w:tcW w:w="140" w:type="dxa"/>
            <w:tcBorders>
              <w:left w:val="single" w:sz="8" w:space="0" w:color="FCFED6"/>
            </w:tcBorders>
            <w:vAlign w:val="bottom"/>
          </w:tcPr>
          <w:p w:rsidR="000D33F9" w:rsidRDefault="000D33F9">
            <w:pPr>
              <w:rPr>
                <w:sz w:val="9"/>
                <w:szCs w:val="9"/>
              </w:rPr>
            </w:pPr>
          </w:p>
        </w:tc>
        <w:tc>
          <w:tcPr>
            <w:tcW w:w="1120" w:type="dxa"/>
            <w:vMerge/>
            <w:vAlign w:val="bottom"/>
          </w:tcPr>
          <w:p w:rsidR="000D33F9" w:rsidRDefault="000D33F9">
            <w:pPr>
              <w:rPr>
                <w:sz w:val="9"/>
                <w:szCs w:val="9"/>
              </w:rPr>
            </w:pPr>
          </w:p>
        </w:tc>
        <w:tc>
          <w:tcPr>
            <w:tcW w:w="1160" w:type="dxa"/>
            <w:gridSpan w:val="2"/>
            <w:vMerge/>
            <w:vAlign w:val="bottom"/>
          </w:tcPr>
          <w:p w:rsidR="000D33F9" w:rsidRDefault="000D33F9">
            <w:pPr>
              <w:rPr>
                <w:sz w:val="9"/>
                <w:szCs w:val="9"/>
              </w:rPr>
            </w:pPr>
          </w:p>
        </w:tc>
        <w:tc>
          <w:tcPr>
            <w:tcW w:w="1380" w:type="dxa"/>
            <w:gridSpan w:val="2"/>
            <w:vMerge/>
            <w:vAlign w:val="bottom"/>
          </w:tcPr>
          <w:p w:rsidR="000D33F9" w:rsidRDefault="000D33F9">
            <w:pPr>
              <w:rPr>
                <w:sz w:val="9"/>
                <w:szCs w:val="9"/>
              </w:rPr>
            </w:pPr>
          </w:p>
        </w:tc>
        <w:tc>
          <w:tcPr>
            <w:tcW w:w="640" w:type="dxa"/>
            <w:gridSpan w:val="2"/>
            <w:vMerge/>
            <w:vAlign w:val="bottom"/>
          </w:tcPr>
          <w:p w:rsidR="000D33F9" w:rsidRDefault="000D33F9">
            <w:pPr>
              <w:rPr>
                <w:sz w:val="9"/>
                <w:szCs w:val="9"/>
              </w:rPr>
            </w:pPr>
          </w:p>
        </w:tc>
        <w:tc>
          <w:tcPr>
            <w:tcW w:w="60" w:type="dxa"/>
            <w:vMerge/>
            <w:vAlign w:val="bottom"/>
          </w:tcPr>
          <w:p w:rsidR="000D33F9" w:rsidRDefault="000D33F9">
            <w:pPr>
              <w:rPr>
                <w:sz w:val="9"/>
                <w:szCs w:val="9"/>
              </w:rPr>
            </w:pPr>
          </w:p>
        </w:tc>
        <w:tc>
          <w:tcPr>
            <w:tcW w:w="560" w:type="dxa"/>
            <w:vMerge/>
            <w:vAlign w:val="bottom"/>
          </w:tcPr>
          <w:p w:rsidR="000D33F9" w:rsidRDefault="000D33F9">
            <w:pPr>
              <w:rPr>
                <w:sz w:val="9"/>
                <w:szCs w:val="9"/>
              </w:rPr>
            </w:pPr>
          </w:p>
        </w:tc>
        <w:tc>
          <w:tcPr>
            <w:tcW w:w="0" w:type="dxa"/>
            <w:vAlign w:val="bottom"/>
          </w:tcPr>
          <w:p w:rsidR="000D33F9" w:rsidRDefault="000D33F9">
            <w:pPr>
              <w:rPr>
                <w:sz w:val="1"/>
                <w:szCs w:val="1"/>
              </w:rPr>
            </w:pPr>
          </w:p>
        </w:tc>
      </w:tr>
      <w:tr w:rsidR="000D33F9">
        <w:trPr>
          <w:trHeight w:val="103"/>
        </w:trPr>
        <w:tc>
          <w:tcPr>
            <w:tcW w:w="340" w:type="dxa"/>
            <w:gridSpan w:val="4"/>
            <w:vAlign w:val="bottom"/>
          </w:tcPr>
          <w:p w:rsidR="000D33F9" w:rsidRDefault="000D33F9">
            <w:pPr>
              <w:rPr>
                <w:sz w:val="8"/>
                <w:szCs w:val="8"/>
              </w:rPr>
            </w:pPr>
          </w:p>
        </w:tc>
        <w:tc>
          <w:tcPr>
            <w:tcW w:w="80" w:type="dxa"/>
            <w:vAlign w:val="bottom"/>
          </w:tcPr>
          <w:p w:rsidR="000D33F9" w:rsidRDefault="000D33F9">
            <w:pPr>
              <w:rPr>
                <w:sz w:val="8"/>
                <w:szCs w:val="8"/>
              </w:rPr>
            </w:pPr>
          </w:p>
        </w:tc>
        <w:tc>
          <w:tcPr>
            <w:tcW w:w="80" w:type="dxa"/>
            <w:vAlign w:val="bottom"/>
          </w:tcPr>
          <w:p w:rsidR="000D33F9" w:rsidRDefault="000D33F9">
            <w:pPr>
              <w:rPr>
                <w:sz w:val="8"/>
                <w:szCs w:val="8"/>
              </w:rPr>
            </w:pPr>
          </w:p>
        </w:tc>
        <w:tc>
          <w:tcPr>
            <w:tcW w:w="40" w:type="dxa"/>
            <w:vAlign w:val="bottom"/>
          </w:tcPr>
          <w:p w:rsidR="000D33F9" w:rsidRDefault="000D33F9">
            <w:pPr>
              <w:rPr>
                <w:sz w:val="8"/>
                <w:szCs w:val="8"/>
              </w:rPr>
            </w:pPr>
          </w:p>
        </w:tc>
        <w:tc>
          <w:tcPr>
            <w:tcW w:w="4680" w:type="dxa"/>
            <w:vAlign w:val="bottom"/>
          </w:tcPr>
          <w:p w:rsidR="000D33F9" w:rsidRDefault="000D33F9">
            <w:pPr>
              <w:rPr>
                <w:sz w:val="8"/>
                <w:szCs w:val="8"/>
              </w:rPr>
            </w:pPr>
          </w:p>
        </w:tc>
        <w:tc>
          <w:tcPr>
            <w:tcW w:w="760" w:type="dxa"/>
            <w:vAlign w:val="bottom"/>
          </w:tcPr>
          <w:p w:rsidR="000D33F9" w:rsidRDefault="000D33F9">
            <w:pPr>
              <w:rPr>
                <w:sz w:val="8"/>
                <w:szCs w:val="8"/>
              </w:rPr>
            </w:pPr>
          </w:p>
        </w:tc>
        <w:tc>
          <w:tcPr>
            <w:tcW w:w="140" w:type="dxa"/>
            <w:vAlign w:val="bottom"/>
          </w:tcPr>
          <w:p w:rsidR="000D33F9" w:rsidRDefault="000D33F9">
            <w:pPr>
              <w:rPr>
                <w:sz w:val="8"/>
                <w:szCs w:val="8"/>
              </w:rPr>
            </w:pPr>
          </w:p>
        </w:tc>
        <w:tc>
          <w:tcPr>
            <w:tcW w:w="1120" w:type="dxa"/>
            <w:vAlign w:val="bottom"/>
          </w:tcPr>
          <w:p w:rsidR="000D33F9" w:rsidRDefault="000D33F9">
            <w:pPr>
              <w:rPr>
                <w:sz w:val="8"/>
                <w:szCs w:val="8"/>
              </w:rPr>
            </w:pPr>
          </w:p>
        </w:tc>
        <w:tc>
          <w:tcPr>
            <w:tcW w:w="60" w:type="dxa"/>
            <w:vAlign w:val="bottom"/>
          </w:tcPr>
          <w:p w:rsidR="000D33F9" w:rsidRDefault="000D33F9">
            <w:pPr>
              <w:rPr>
                <w:sz w:val="8"/>
                <w:szCs w:val="8"/>
              </w:rPr>
            </w:pPr>
          </w:p>
        </w:tc>
        <w:tc>
          <w:tcPr>
            <w:tcW w:w="1100" w:type="dxa"/>
            <w:vAlign w:val="bottom"/>
          </w:tcPr>
          <w:p w:rsidR="000D33F9" w:rsidRDefault="000D33F9">
            <w:pPr>
              <w:rPr>
                <w:sz w:val="8"/>
                <w:szCs w:val="8"/>
              </w:rPr>
            </w:pPr>
          </w:p>
        </w:tc>
        <w:tc>
          <w:tcPr>
            <w:tcW w:w="60" w:type="dxa"/>
            <w:vAlign w:val="bottom"/>
          </w:tcPr>
          <w:p w:rsidR="000D33F9" w:rsidRDefault="000D33F9">
            <w:pPr>
              <w:rPr>
                <w:sz w:val="8"/>
                <w:szCs w:val="8"/>
              </w:rPr>
            </w:pPr>
          </w:p>
        </w:tc>
        <w:tc>
          <w:tcPr>
            <w:tcW w:w="1320" w:type="dxa"/>
            <w:vAlign w:val="bottom"/>
          </w:tcPr>
          <w:p w:rsidR="000D33F9" w:rsidRDefault="000D33F9">
            <w:pPr>
              <w:rPr>
                <w:sz w:val="8"/>
                <w:szCs w:val="8"/>
              </w:rPr>
            </w:pPr>
          </w:p>
        </w:tc>
        <w:tc>
          <w:tcPr>
            <w:tcW w:w="80" w:type="dxa"/>
            <w:vAlign w:val="bottom"/>
          </w:tcPr>
          <w:p w:rsidR="000D33F9" w:rsidRDefault="000D33F9">
            <w:pPr>
              <w:rPr>
                <w:sz w:val="8"/>
                <w:szCs w:val="8"/>
              </w:rPr>
            </w:pPr>
          </w:p>
        </w:tc>
        <w:tc>
          <w:tcPr>
            <w:tcW w:w="560" w:type="dxa"/>
            <w:vAlign w:val="bottom"/>
          </w:tcPr>
          <w:p w:rsidR="000D33F9" w:rsidRDefault="000D33F9">
            <w:pPr>
              <w:rPr>
                <w:sz w:val="8"/>
                <w:szCs w:val="8"/>
              </w:rPr>
            </w:pPr>
          </w:p>
        </w:tc>
        <w:tc>
          <w:tcPr>
            <w:tcW w:w="60" w:type="dxa"/>
            <w:vAlign w:val="bottom"/>
          </w:tcPr>
          <w:p w:rsidR="000D33F9" w:rsidRDefault="000D33F9">
            <w:pPr>
              <w:rPr>
                <w:sz w:val="8"/>
                <w:szCs w:val="8"/>
              </w:rPr>
            </w:pPr>
          </w:p>
        </w:tc>
        <w:tc>
          <w:tcPr>
            <w:tcW w:w="560" w:type="dxa"/>
            <w:vAlign w:val="bottom"/>
          </w:tcPr>
          <w:p w:rsidR="000D33F9" w:rsidRDefault="000D33F9">
            <w:pPr>
              <w:rPr>
                <w:sz w:val="8"/>
                <w:szCs w:val="8"/>
              </w:rPr>
            </w:pPr>
          </w:p>
        </w:tc>
        <w:tc>
          <w:tcPr>
            <w:tcW w:w="0" w:type="dxa"/>
            <w:vAlign w:val="bottom"/>
          </w:tcPr>
          <w:p w:rsidR="000D33F9" w:rsidRDefault="000D33F9">
            <w:pPr>
              <w:rPr>
                <w:sz w:val="1"/>
                <w:szCs w:val="1"/>
              </w:rPr>
            </w:pPr>
          </w:p>
        </w:tc>
      </w:tr>
      <w:tr w:rsidR="000D33F9">
        <w:trPr>
          <w:trHeight w:val="280"/>
        </w:trPr>
        <w:tc>
          <w:tcPr>
            <w:tcW w:w="340" w:type="dxa"/>
            <w:gridSpan w:val="4"/>
            <w:tcBorders>
              <w:bottom w:val="single" w:sz="8" w:space="0" w:color="FCFED6"/>
            </w:tcBorders>
            <w:shd w:val="clear" w:color="auto" w:fill="FCFED6"/>
            <w:vAlign w:val="bottom"/>
          </w:tcPr>
          <w:p w:rsidR="000D33F9" w:rsidRDefault="00F5114B">
            <w:pPr>
              <w:ind w:right="40"/>
              <w:jc w:val="center"/>
              <w:rPr>
                <w:sz w:val="20"/>
                <w:szCs w:val="20"/>
              </w:rPr>
            </w:pPr>
            <w:r>
              <w:rPr>
                <w:rFonts w:ascii="Arial" w:eastAsia="Arial" w:hAnsi="Arial" w:cs="Arial"/>
                <w:b/>
                <w:bCs/>
                <w:w w:val="89"/>
                <w:sz w:val="20"/>
                <w:szCs w:val="20"/>
              </w:rPr>
              <w:t>104</w:t>
            </w:r>
          </w:p>
        </w:tc>
        <w:tc>
          <w:tcPr>
            <w:tcW w:w="80" w:type="dxa"/>
            <w:tcBorders>
              <w:bottom w:val="single" w:sz="8" w:space="0" w:color="FCFED6"/>
            </w:tcBorders>
            <w:shd w:val="clear" w:color="auto" w:fill="FCFED6"/>
            <w:vAlign w:val="bottom"/>
          </w:tcPr>
          <w:p w:rsidR="000D33F9" w:rsidRDefault="000D33F9">
            <w:pPr>
              <w:rPr>
                <w:sz w:val="24"/>
                <w:szCs w:val="24"/>
              </w:rPr>
            </w:pPr>
          </w:p>
        </w:tc>
        <w:tc>
          <w:tcPr>
            <w:tcW w:w="80" w:type="dxa"/>
            <w:tcBorders>
              <w:bottom w:val="single" w:sz="8" w:space="0" w:color="FCFED6"/>
              <w:right w:val="single" w:sz="8" w:space="0" w:color="FCFED6"/>
            </w:tcBorders>
            <w:shd w:val="clear" w:color="auto" w:fill="FCFED6"/>
            <w:vAlign w:val="bottom"/>
          </w:tcPr>
          <w:p w:rsidR="000D33F9" w:rsidRDefault="000D33F9">
            <w:pPr>
              <w:rPr>
                <w:sz w:val="24"/>
                <w:szCs w:val="24"/>
              </w:rPr>
            </w:pPr>
          </w:p>
        </w:tc>
        <w:tc>
          <w:tcPr>
            <w:tcW w:w="40" w:type="dxa"/>
            <w:vAlign w:val="bottom"/>
          </w:tcPr>
          <w:p w:rsidR="000D33F9" w:rsidRDefault="000D33F9">
            <w:pPr>
              <w:rPr>
                <w:sz w:val="24"/>
                <w:szCs w:val="24"/>
              </w:rPr>
            </w:pPr>
          </w:p>
        </w:tc>
        <w:tc>
          <w:tcPr>
            <w:tcW w:w="5440" w:type="dxa"/>
            <w:gridSpan w:val="2"/>
            <w:tcBorders>
              <w:bottom w:val="single" w:sz="8" w:space="0" w:color="FCFED6"/>
            </w:tcBorders>
            <w:shd w:val="clear" w:color="auto" w:fill="FCFED6"/>
            <w:vAlign w:val="bottom"/>
          </w:tcPr>
          <w:p w:rsidR="000D33F9" w:rsidRDefault="00F5114B">
            <w:pPr>
              <w:spacing w:line="220" w:lineRule="exact"/>
              <w:rPr>
                <w:sz w:val="20"/>
                <w:szCs w:val="20"/>
              </w:rPr>
            </w:pPr>
            <w:r>
              <w:rPr>
                <w:rFonts w:ascii="Arial" w:eastAsia="Arial" w:hAnsi="Arial" w:cs="Arial"/>
                <w:b/>
                <w:bCs/>
                <w:sz w:val="20"/>
                <w:szCs w:val="20"/>
              </w:rPr>
              <w:t>OBITELJ I DJECA</w:t>
            </w:r>
          </w:p>
        </w:tc>
        <w:tc>
          <w:tcPr>
            <w:tcW w:w="140" w:type="dxa"/>
            <w:vAlign w:val="bottom"/>
          </w:tcPr>
          <w:p w:rsidR="000D33F9" w:rsidRDefault="000D33F9">
            <w:pPr>
              <w:rPr>
                <w:sz w:val="24"/>
                <w:szCs w:val="24"/>
              </w:rPr>
            </w:pPr>
          </w:p>
        </w:tc>
        <w:tc>
          <w:tcPr>
            <w:tcW w:w="1120" w:type="dxa"/>
            <w:vMerge w:val="restart"/>
            <w:vAlign w:val="bottom"/>
          </w:tcPr>
          <w:p w:rsidR="000D33F9" w:rsidRDefault="00F5114B">
            <w:pPr>
              <w:jc w:val="right"/>
              <w:rPr>
                <w:sz w:val="20"/>
                <w:szCs w:val="20"/>
              </w:rPr>
            </w:pPr>
            <w:r>
              <w:rPr>
                <w:rFonts w:ascii="Arial" w:eastAsia="Arial" w:hAnsi="Arial" w:cs="Arial"/>
                <w:b/>
                <w:bCs/>
                <w:sz w:val="16"/>
                <w:szCs w:val="16"/>
              </w:rPr>
              <w:t>315.721,62</w:t>
            </w:r>
          </w:p>
        </w:tc>
        <w:tc>
          <w:tcPr>
            <w:tcW w:w="1160" w:type="dxa"/>
            <w:gridSpan w:val="2"/>
            <w:vMerge w:val="restart"/>
            <w:vAlign w:val="bottom"/>
          </w:tcPr>
          <w:p w:rsidR="000D33F9" w:rsidRDefault="00F5114B">
            <w:pPr>
              <w:jc w:val="right"/>
              <w:rPr>
                <w:sz w:val="20"/>
                <w:szCs w:val="20"/>
              </w:rPr>
            </w:pPr>
            <w:r>
              <w:rPr>
                <w:rFonts w:ascii="Arial" w:eastAsia="Arial" w:hAnsi="Arial" w:cs="Arial"/>
                <w:b/>
                <w:bCs/>
                <w:sz w:val="16"/>
                <w:szCs w:val="16"/>
              </w:rPr>
              <w:t>507.300,00</w:t>
            </w:r>
          </w:p>
        </w:tc>
        <w:tc>
          <w:tcPr>
            <w:tcW w:w="1380" w:type="dxa"/>
            <w:gridSpan w:val="2"/>
            <w:vMerge w:val="restart"/>
            <w:vAlign w:val="bottom"/>
          </w:tcPr>
          <w:p w:rsidR="000D33F9" w:rsidRDefault="00F5114B">
            <w:pPr>
              <w:jc w:val="right"/>
              <w:rPr>
                <w:sz w:val="20"/>
                <w:szCs w:val="20"/>
              </w:rPr>
            </w:pPr>
            <w:r>
              <w:rPr>
                <w:rFonts w:ascii="Arial" w:eastAsia="Arial" w:hAnsi="Arial" w:cs="Arial"/>
                <w:b/>
                <w:bCs/>
                <w:sz w:val="16"/>
                <w:szCs w:val="16"/>
              </w:rPr>
              <w:t>349.063,74</w:t>
            </w:r>
          </w:p>
        </w:tc>
        <w:tc>
          <w:tcPr>
            <w:tcW w:w="80" w:type="dxa"/>
            <w:vAlign w:val="bottom"/>
          </w:tcPr>
          <w:p w:rsidR="000D33F9" w:rsidRDefault="000D33F9">
            <w:pPr>
              <w:rPr>
                <w:sz w:val="24"/>
                <w:szCs w:val="24"/>
              </w:rPr>
            </w:pPr>
          </w:p>
        </w:tc>
        <w:tc>
          <w:tcPr>
            <w:tcW w:w="56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560" w:type="dxa"/>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149"/>
        </w:trPr>
        <w:tc>
          <w:tcPr>
            <w:tcW w:w="20" w:type="dxa"/>
            <w:vAlign w:val="bottom"/>
          </w:tcPr>
          <w:p w:rsidR="000D33F9" w:rsidRDefault="000D33F9">
            <w:pPr>
              <w:rPr>
                <w:sz w:val="12"/>
                <w:szCs w:val="12"/>
              </w:rPr>
            </w:pPr>
          </w:p>
        </w:tc>
        <w:tc>
          <w:tcPr>
            <w:tcW w:w="40" w:type="dxa"/>
            <w:vAlign w:val="bottom"/>
          </w:tcPr>
          <w:p w:rsidR="000D33F9" w:rsidRDefault="000D33F9">
            <w:pPr>
              <w:rPr>
                <w:sz w:val="12"/>
                <w:szCs w:val="12"/>
              </w:rPr>
            </w:pPr>
          </w:p>
        </w:tc>
        <w:tc>
          <w:tcPr>
            <w:tcW w:w="240" w:type="dxa"/>
            <w:vAlign w:val="bottom"/>
          </w:tcPr>
          <w:p w:rsidR="000D33F9" w:rsidRDefault="000D33F9">
            <w:pPr>
              <w:rPr>
                <w:sz w:val="12"/>
                <w:szCs w:val="12"/>
              </w:rPr>
            </w:pPr>
          </w:p>
        </w:tc>
        <w:tc>
          <w:tcPr>
            <w:tcW w:w="40" w:type="dxa"/>
            <w:vAlign w:val="bottom"/>
          </w:tcPr>
          <w:p w:rsidR="000D33F9" w:rsidRDefault="000D33F9">
            <w:pPr>
              <w:rPr>
                <w:sz w:val="12"/>
                <w:szCs w:val="12"/>
              </w:rPr>
            </w:pPr>
          </w:p>
        </w:tc>
        <w:tc>
          <w:tcPr>
            <w:tcW w:w="80" w:type="dxa"/>
            <w:vAlign w:val="bottom"/>
          </w:tcPr>
          <w:p w:rsidR="000D33F9" w:rsidRDefault="000D33F9">
            <w:pPr>
              <w:rPr>
                <w:sz w:val="12"/>
                <w:szCs w:val="12"/>
              </w:rPr>
            </w:pPr>
          </w:p>
        </w:tc>
        <w:tc>
          <w:tcPr>
            <w:tcW w:w="80" w:type="dxa"/>
            <w:vAlign w:val="bottom"/>
          </w:tcPr>
          <w:p w:rsidR="000D33F9" w:rsidRDefault="000D33F9">
            <w:pPr>
              <w:rPr>
                <w:sz w:val="12"/>
                <w:szCs w:val="12"/>
              </w:rPr>
            </w:pPr>
          </w:p>
        </w:tc>
        <w:tc>
          <w:tcPr>
            <w:tcW w:w="40" w:type="dxa"/>
            <w:vAlign w:val="bottom"/>
          </w:tcPr>
          <w:p w:rsidR="000D33F9" w:rsidRDefault="000D33F9">
            <w:pPr>
              <w:rPr>
                <w:sz w:val="12"/>
                <w:szCs w:val="12"/>
              </w:rPr>
            </w:pPr>
          </w:p>
        </w:tc>
        <w:tc>
          <w:tcPr>
            <w:tcW w:w="4680" w:type="dxa"/>
            <w:shd w:val="clear" w:color="auto" w:fill="FCFED6"/>
            <w:vAlign w:val="bottom"/>
          </w:tcPr>
          <w:p w:rsidR="000D33F9" w:rsidRDefault="000D33F9">
            <w:pPr>
              <w:rPr>
                <w:sz w:val="12"/>
                <w:szCs w:val="12"/>
              </w:rPr>
            </w:pPr>
          </w:p>
        </w:tc>
        <w:tc>
          <w:tcPr>
            <w:tcW w:w="760" w:type="dxa"/>
            <w:shd w:val="clear" w:color="auto" w:fill="FCFED6"/>
            <w:vAlign w:val="bottom"/>
          </w:tcPr>
          <w:p w:rsidR="000D33F9" w:rsidRDefault="000D33F9">
            <w:pPr>
              <w:rPr>
                <w:sz w:val="12"/>
                <w:szCs w:val="12"/>
              </w:rPr>
            </w:pPr>
          </w:p>
        </w:tc>
        <w:tc>
          <w:tcPr>
            <w:tcW w:w="140" w:type="dxa"/>
            <w:vAlign w:val="bottom"/>
          </w:tcPr>
          <w:p w:rsidR="000D33F9" w:rsidRDefault="000D33F9">
            <w:pPr>
              <w:rPr>
                <w:sz w:val="12"/>
                <w:szCs w:val="12"/>
              </w:rPr>
            </w:pPr>
          </w:p>
        </w:tc>
        <w:tc>
          <w:tcPr>
            <w:tcW w:w="1120" w:type="dxa"/>
            <w:vMerge/>
            <w:vAlign w:val="bottom"/>
          </w:tcPr>
          <w:p w:rsidR="000D33F9" w:rsidRDefault="000D33F9">
            <w:pPr>
              <w:rPr>
                <w:sz w:val="12"/>
                <w:szCs w:val="12"/>
              </w:rPr>
            </w:pPr>
          </w:p>
        </w:tc>
        <w:tc>
          <w:tcPr>
            <w:tcW w:w="1160" w:type="dxa"/>
            <w:gridSpan w:val="2"/>
            <w:vMerge/>
            <w:vAlign w:val="bottom"/>
          </w:tcPr>
          <w:p w:rsidR="000D33F9" w:rsidRDefault="000D33F9">
            <w:pPr>
              <w:rPr>
                <w:sz w:val="12"/>
                <w:szCs w:val="12"/>
              </w:rPr>
            </w:pPr>
          </w:p>
        </w:tc>
        <w:tc>
          <w:tcPr>
            <w:tcW w:w="1380" w:type="dxa"/>
            <w:gridSpan w:val="2"/>
            <w:vMerge/>
            <w:vAlign w:val="bottom"/>
          </w:tcPr>
          <w:p w:rsidR="000D33F9" w:rsidRDefault="000D33F9">
            <w:pPr>
              <w:rPr>
                <w:sz w:val="12"/>
                <w:szCs w:val="12"/>
              </w:rPr>
            </w:pPr>
          </w:p>
        </w:tc>
        <w:tc>
          <w:tcPr>
            <w:tcW w:w="640" w:type="dxa"/>
            <w:gridSpan w:val="2"/>
            <w:vAlign w:val="bottom"/>
          </w:tcPr>
          <w:p w:rsidR="000D33F9" w:rsidRDefault="00F5114B">
            <w:pPr>
              <w:spacing w:line="121" w:lineRule="exact"/>
              <w:ind w:left="240"/>
              <w:rPr>
                <w:sz w:val="20"/>
                <w:szCs w:val="20"/>
              </w:rPr>
            </w:pPr>
            <w:r>
              <w:rPr>
                <w:rFonts w:ascii="Arial" w:eastAsia="Arial" w:hAnsi="Arial" w:cs="Arial"/>
                <w:b/>
                <w:bCs/>
                <w:w w:val="88"/>
                <w:sz w:val="14"/>
                <w:szCs w:val="14"/>
              </w:rPr>
              <w:t>110,56</w:t>
            </w:r>
          </w:p>
        </w:tc>
        <w:tc>
          <w:tcPr>
            <w:tcW w:w="60" w:type="dxa"/>
            <w:vAlign w:val="bottom"/>
          </w:tcPr>
          <w:p w:rsidR="000D33F9" w:rsidRDefault="000D33F9">
            <w:pPr>
              <w:rPr>
                <w:sz w:val="12"/>
                <w:szCs w:val="12"/>
              </w:rPr>
            </w:pPr>
          </w:p>
        </w:tc>
        <w:tc>
          <w:tcPr>
            <w:tcW w:w="560" w:type="dxa"/>
            <w:vAlign w:val="bottom"/>
          </w:tcPr>
          <w:p w:rsidR="000D33F9" w:rsidRDefault="00F5114B">
            <w:pPr>
              <w:spacing w:line="121" w:lineRule="exact"/>
              <w:jc w:val="right"/>
              <w:rPr>
                <w:sz w:val="20"/>
                <w:szCs w:val="20"/>
              </w:rPr>
            </w:pPr>
            <w:r>
              <w:rPr>
                <w:rFonts w:ascii="Arial" w:eastAsia="Arial" w:hAnsi="Arial" w:cs="Arial"/>
                <w:b/>
                <w:bCs/>
                <w:sz w:val="14"/>
                <w:szCs w:val="14"/>
              </w:rPr>
              <w:t>68,81</w:t>
            </w:r>
          </w:p>
        </w:tc>
        <w:tc>
          <w:tcPr>
            <w:tcW w:w="0" w:type="dxa"/>
            <w:vAlign w:val="bottom"/>
          </w:tcPr>
          <w:p w:rsidR="000D33F9" w:rsidRDefault="000D33F9">
            <w:pPr>
              <w:rPr>
                <w:sz w:val="1"/>
                <w:szCs w:val="1"/>
              </w:rPr>
            </w:pPr>
          </w:p>
        </w:tc>
      </w:tr>
      <w:tr w:rsidR="000D33F9">
        <w:trPr>
          <w:trHeight w:val="77"/>
        </w:trPr>
        <w:tc>
          <w:tcPr>
            <w:tcW w:w="300" w:type="dxa"/>
            <w:gridSpan w:val="3"/>
            <w:vAlign w:val="bottom"/>
          </w:tcPr>
          <w:p w:rsidR="000D33F9" w:rsidRDefault="000D33F9">
            <w:pPr>
              <w:rPr>
                <w:sz w:val="6"/>
                <w:szCs w:val="6"/>
              </w:rPr>
            </w:pPr>
          </w:p>
        </w:tc>
        <w:tc>
          <w:tcPr>
            <w:tcW w:w="40" w:type="dxa"/>
            <w:vAlign w:val="bottom"/>
          </w:tcPr>
          <w:p w:rsidR="000D33F9" w:rsidRDefault="000D33F9">
            <w:pPr>
              <w:rPr>
                <w:sz w:val="6"/>
                <w:szCs w:val="6"/>
              </w:rPr>
            </w:pPr>
          </w:p>
        </w:tc>
        <w:tc>
          <w:tcPr>
            <w:tcW w:w="4880" w:type="dxa"/>
            <w:gridSpan w:val="4"/>
            <w:vAlign w:val="bottom"/>
          </w:tcPr>
          <w:p w:rsidR="000D33F9" w:rsidRDefault="000D33F9">
            <w:pPr>
              <w:rPr>
                <w:sz w:val="6"/>
                <w:szCs w:val="6"/>
              </w:rPr>
            </w:pPr>
          </w:p>
        </w:tc>
        <w:tc>
          <w:tcPr>
            <w:tcW w:w="900" w:type="dxa"/>
            <w:gridSpan w:val="2"/>
            <w:vAlign w:val="bottom"/>
          </w:tcPr>
          <w:p w:rsidR="000D33F9" w:rsidRDefault="000D33F9">
            <w:pPr>
              <w:rPr>
                <w:sz w:val="6"/>
                <w:szCs w:val="6"/>
              </w:rPr>
            </w:pPr>
          </w:p>
        </w:tc>
        <w:tc>
          <w:tcPr>
            <w:tcW w:w="1120" w:type="dxa"/>
            <w:vAlign w:val="bottom"/>
          </w:tcPr>
          <w:p w:rsidR="000D33F9" w:rsidRDefault="000D33F9">
            <w:pPr>
              <w:rPr>
                <w:sz w:val="6"/>
                <w:szCs w:val="6"/>
              </w:rPr>
            </w:pPr>
          </w:p>
        </w:tc>
        <w:tc>
          <w:tcPr>
            <w:tcW w:w="60" w:type="dxa"/>
            <w:vAlign w:val="bottom"/>
          </w:tcPr>
          <w:p w:rsidR="000D33F9" w:rsidRDefault="000D33F9">
            <w:pPr>
              <w:rPr>
                <w:sz w:val="6"/>
                <w:szCs w:val="6"/>
              </w:rPr>
            </w:pPr>
          </w:p>
        </w:tc>
        <w:tc>
          <w:tcPr>
            <w:tcW w:w="1100" w:type="dxa"/>
            <w:vAlign w:val="bottom"/>
          </w:tcPr>
          <w:p w:rsidR="000D33F9" w:rsidRDefault="000D33F9">
            <w:pPr>
              <w:rPr>
                <w:sz w:val="6"/>
                <w:szCs w:val="6"/>
              </w:rPr>
            </w:pPr>
          </w:p>
        </w:tc>
        <w:tc>
          <w:tcPr>
            <w:tcW w:w="60" w:type="dxa"/>
            <w:vAlign w:val="bottom"/>
          </w:tcPr>
          <w:p w:rsidR="000D33F9" w:rsidRDefault="000D33F9">
            <w:pPr>
              <w:rPr>
                <w:sz w:val="6"/>
                <w:szCs w:val="6"/>
              </w:rPr>
            </w:pPr>
          </w:p>
        </w:tc>
        <w:tc>
          <w:tcPr>
            <w:tcW w:w="1320" w:type="dxa"/>
            <w:vAlign w:val="bottom"/>
          </w:tcPr>
          <w:p w:rsidR="000D33F9" w:rsidRDefault="000D33F9">
            <w:pPr>
              <w:rPr>
                <w:sz w:val="6"/>
                <w:szCs w:val="6"/>
              </w:rPr>
            </w:pPr>
          </w:p>
        </w:tc>
        <w:tc>
          <w:tcPr>
            <w:tcW w:w="80" w:type="dxa"/>
            <w:vAlign w:val="bottom"/>
          </w:tcPr>
          <w:p w:rsidR="000D33F9" w:rsidRDefault="000D33F9">
            <w:pPr>
              <w:rPr>
                <w:sz w:val="6"/>
                <w:szCs w:val="6"/>
              </w:rPr>
            </w:pPr>
          </w:p>
        </w:tc>
        <w:tc>
          <w:tcPr>
            <w:tcW w:w="560" w:type="dxa"/>
            <w:vAlign w:val="bottom"/>
          </w:tcPr>
          <w:p w:rsidR="000D33F9" w:rsidRDefault="000D33F9">
            <w:pPr>
              <w:rPr>
                <w:sz w:val="6"/>
                <w:szCs w:val="6"/>
              </w:rPr>
            </w:pPr>
          </w:p>
        </w:tc>
        <w:tc>
          <w:tcPr>
            <w:tcW w:w="60" w:type="dxa"/>
            <w:vAlign w:val="bottom"/>
          </w:tcPr>
          <w:p w:rsidR="000D33F9" w:rsidRDefault="000D33F9">
            <w:pPr>
              <w:rPr>
                <w:sz w:val="6"/>
                <w:szCs w:val="6"/>
              </w:rPr>
            </w:pPr>
          </w:p>
        </w:tc>
        <w:tc>
          <w:tcPr>
            <w:tcW w:w="560" w:type="dxa"/>
            <w:vAlign w:val="bottom"/>
          </w:tcPr>
          <w:p w:rsidR="000D33F9" w:rsidRDefault="000D33F9">
            <w:pPr>
              <w:rPr>
                <w:sz w:val="6"/>
                <w:szCs w:val="6"/>
              </w:rPr>
            </w:pPr>
          </w:p>
        </w:tc>
        <w:tc>
          <w:tcPr>
            <w:tcW w:w="0" w:type="dxa"/>
            <w:vAlign w:val="bottom"/>
          </w:tcPr>
          <w:p w:rsidR="000D33F9" w:rsidRDefault="000D33F9">
            <w:pPr>
              <w:rPr>
                <w:sz w:val="1"/>
                <w:szCs w:val="1"/>
              </w:rPr>
            </w:pPr>
          </w:p>
        </w:tc>
      </w:tr>
      <w:tr w:rsidR="000D33F9">
        <w:trPr>
          <w:trHeight w:val="240"/>
        </w:trPr>
        <w:tc>
          <w:tcPr>
            <w:tcW w:w="20" w:type="dxa"/>
            <w:vAlign w:val="bottom"/>
          </w:tcPr>
          <w:p w:rsidR="000D33F9" w:rsidRDefault="000D33F9">
            <w:pPr>
              <w:rPr>
                <w:sz w:val="20"/>
                <w:szCs w:val="20"/>
              </w:rPr>
            </w:pPr>
          </w:p>
        </w:tc>
        <w:tc>
          <w:tcPr>
            <w:tcW w:w="280" w:type="dxa"/>
            <w:gridSpan w:val="2"/>
            <w:shd w:val="clear" w:color="auto" w:fill="DDFFEB"/>
            <w:vAlign w:val="bottom"/>
          </w:tcPr>
          <w:p w:rsidR="000D33F9" w:rsidRDefault="00F5114B">
            <w:pPr>
              <w:ind w:right="74"/>
              <w:jc w:val="right"/>
              <w:rPr>
                <w:sz w:val="20"/>
                <w:szCs w:val="20"/>
              </w:rPr>
            </w:pPr>
            <w:r>
              <w:rPr>
                <w:rFonts w:ascii="Arial" w:eastAsia="Arial" w:hAnsi="Arial" w:cs="Arial"/>
                <w:b/>
                <w:bCs/>
                <w:w w:val="71"/>
                <w:sz w:val="20"/>
                <w:szCs w:val="20"/>
              </w:rPr>
              <w:t>3</w:t>
            </w:r>
          </w:p>
        </w:tc>
        <w:tc>
          <w:tcPr>
            <w:tcW w:w="40" w:type="dxa"/>
            <w:vAlign w:val="bottom"/>
          </w:tcPr>
          <w:p w:rsidR="000D33F9" w:rsidRDefault="000D33F9">
            <w:pPr>
              <w:rPr>
                <w:sz w:val="20"/>
                <w:szCs w:val="20"/>
              </w:rPr>
            </w:pPr>
          </w:p>
        </w:tc>
        <w:tc>
          <w:tcPr>
            <w:tcW w:w="5780" w:type="dxa"/>
            <w:gridSpan w:val="6"/>
            <w:vAlign w:val="bottom"/>
          </w:tcPr>
          <w:p w:rsidR="000D33F9" w:rsidRDefault="00F5114B">
            <w:pPr>
              <w:ind w:left="60"/>
              <w:rPr>
                <w:sz w:val="20"/>
                <w:szCs w:val="20"/>
              </w:rPr>
            </w:pPr>
            <w:r>
              <w:rPr>
                <w:rFonts w:ascii="Arial" w:eastAsia="Arial" w:hAnsi="Arial" w:cs="Arial"/>
                <w:b/>
                <w:bCs/>
                <w:sz w:val="16"/>
                <w:szCs w:val="16"/>
              </w:rPr>
              <w:t>RASHODI POSLOVANJA</w:t>
            </w:r>
          </w:p>
        </w:tc>
        <w:tc>
          <w:tcPr>
            <w:tcW w:w="1120" w:type="dxa"/>
            <w:vAlign w:val="bottom"/>
          </w:tcPr>
          <w:p w:rsidR="000D33F9" w:rsidRDefault="00F5114B">
            <w:pPr>
              <w:jc w:val="right"/>
              <w:rPr>
                <w:sz w:val="20"/>
                <w:szCs w:val="20"/>
              </w:rPr>
            </w:pPr>
            <w:r>
              <w:rPr>
                <w:rFonts w:ascii="Arial" w:eastAsia="Arial" w:hAnsi="Arial" w:cs="Arial"/>
                <w:b/>
                <w:bCs/>
                <w:sz w:val="16"/>
                <w:szCs w:val="16"/>
              </w:rPr>
              <w:t>315.721,62</w:t>
            </w:r>
          </w:p>
        </w:tc>
        <w:tc>
          <w:tcPr>
            <w:tcW w:w="1160" w:type="dxa"/>
            <w:gridSpan w:val="2"/>
            <w:vAlign w:val="bottom"/>
          </w:tcPr>
          <w:p w:rsidR="000D33F9" w:rsidRDefault="00F5114B">
            <w:pPr>
              <w:jc w:val="right"/>
              <w:rPr>
                <w:sz w:val="20"/>
                <w:szCs w:val="20"/>
              </w:rPr>
            </w:pPr>
            <w:r>
              <w:rPr>
                <w:rFonts w:ascii="Arial" w:eastAsia="Arial" w:hAnsi="Arial" w:cs="Arial"/>
                <w:b/>
                <w:bCs/>
                <w:sz w:val="16"/>
                <w:szCs w:val="16"/>
              </w:rPr>
              <w:t>507.300,00</w:t>
            </w:r>
          </w:p>
        </w:tc>
        <w:tc>
          <w:tcPr>
            <w:tcW w:w="1380" w:type="dxa"/>
            <w:gridSpan w:val="2"/>
            <w:vAlign w:val="bottom"/>
          </w:tcPr>
          <w:p w:rsidR="000D33F9" w:rsidRDefault="00F5114B">
            <w:pPr>
              <w:jc w:val="right"/>
              <w:rPr>
                <w:sz w:val="20"/>
                <w:szCs w:val="20"/>
              </w:rPr>
            </w:pPr>
            <w:r>
              <w:rPr>
                <w:rFonts w:ascii="Arial" w:eastAsia="Arial" w:hAnsi="Arial" w:cs="Arial"/>
                <w:b/>
                <w:bCs/>
                <w:sz w:val="16"/>
                <w:szCs w:val="16"/>
              </w:rPr>
              <w:t>349.063,74</w:t>
            </w:r>
          </w:p>
        </w:tc>
        <w:tc>
          <w:tcPr>
            <w:tcW w:w="640" w:type="dxa"/>
            <w:gridSpan w:val="2"/>
            <w:vAlign w:val="bottom"/>
          </w:tcPr>
          <w:p w:rsidR="000D33F9" w:rsidRDefault="00F5114B">
            <w:pPr>
              <w:ind w:left="260"/>
              <w:rPr>
                <w:sz w:val="20"/>
                <w:szCs w:val="20"/>
              </w:rPr>
            </w:pPr>
            <w:r>
              <w:rPr>
                <w:rFonts w:ascii="Arial" w:eastAsia="Arial" w:hAnsi="Arial" w:cs="Arial"/>
                <w:b/>
                <w:bCs/>
                <w:w w:val="83"/>
                <w:sz w:val="14"/>
                <w:szCs w:val="14"/>
              </w:rPr>
              <w:t>110,56</w:t>
            </w:r>
          </w:p>
        </w:tc>
        <w:tc>
          <w:tcPr>
            <w:tcW w:w="60" w:type="dxa"/>
            <w:vAlign w:val="bottom"/>
          </w:tcPr>
          <w:p w:rsidR="000D33F9" w:rsidRDefault="000D33F9">
            <w:pPr>
              <w:rPr>
                <w:sz w:val="20"/>
                <w:szCs w:val="20"/>
              </w:rPr>
            </w:pPr>
          </w:p>
        </w:tc>
        <w:tc>
          <w:tcPr>
            <w:tcW w:w="560" w:type="dxa"/>
            <w:vAlign w:val="bottom"/>
          </w:tcPr>
          <w:p w:rsidR="000D33F9" w:rsidRDefault="00F5114B">
            <w:pPr>
              <w:jc w:val="right"/>
              <w:rPr>
                <w:sz w:val="20"/>
                <w:szCs w:val="20"/>
              </w:rPr>
            </w:pPr>
            <w:r>
              <w:rPr>
                <w:rFonts w:ascii="Arial" w:eastAsia="Arial" w:hAnsi="Arial" w:cs="Arial"/>
                <w:b/>
                <w:bCs/>
                <w:sz w:val="14"/>
                <w:szCs w:val="14"/>
              </w:rPr>
              <w:t>68,81</w:t>
            </w:r>
          </w:p>
        </w:tc>
        <w:tc>
          <w:tcPr>
            <w:tcW w:w="0" w:type="dxa"/>
            <w:vAlign w:val="bottom"/>
          </w:tcPr>
          <w:p w:rsidR="000D33F9" w:rsidRDefault="000D33F9">
            <w:pPr>
              <w:rPr>
                <w:sz w:val="1"/>
                <w:szCs w:val="1"/>
              </w:rPr>
            </w:pPr>
          </w:p>
        </w:tc>
      </w:tr>
      <w:tr w:rsidR="000D33F9">
        <w:trPr>
          <w:trHeight w:val="29"/>
        </w:trPr>
        <w:tc>
          <w:tcPr>
            <w:tcW w:w="300" w:type="dxa"/>
            <w:gridSpan w:val="3"/>
            <w:vAlign w:val="bottom"/>
          </w:tcPr>
          <w:p w:rsidR="000D33F9" w:rsidRDefault="000D33F9">
            <w:pPr>
              <w:rPr>
                <w:sz w:val="2"/>
                <w:szCs w:val="2"/>
              </w:rPr>
            </w:pPr>
          </w:p>
        </w:tc>
        <w:tc>
          <w:tcPr>
            <w:tcW w:w="4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4720" w:type="dxa"/>
            <w:gridSpan w:val="2"/>
            <w:vAlign w:val="bottom"/>
          </w:tcPr>
          <w:p w:rsidR="000D33F9" w:rsidRDefault="000D33F9">
            <w:pPr>
              <w:rPr>
                <w:sz w:val="2"/>
                <w:szCs w:val="2"/>
              </w:rPr>
            </w:pPr>
          </w:p>
        </w:tc>
        <w:tc>
          <w:tcPr>
            <w:tcW w:w="900" w:type="dxa"/>
            <w:gridSpan w:val="2"/>
            <w:vAlign w:val="bottom"/>
          </w:tcPr>
          <w:p w:rsidR="000D33F9" w:rsidRDefault="000D33F9">
            <w:pPr>
              <w:rPr>
                <w:sz w:val="2"/>
                <w:szCs w:val="2"/>
              </w:rPr>
            </w:pPr>
          </w:p>
        </w:tc>
        <w:tc>
          <w:tcPr>
            <w:tcW w:w="1120" w:type="dxa"/>
            <w:vAlign w:val="bottom"/>
          </w:tcPr>
          <w:p w:rsidR="000D33F9" w:rsidRDefault="000D33F9">
            <w:pPr>
              <w:rPr>
                <w:sz w:val="2"/>
                <w:szCs w:val="2"/>
              </w:rPr>
            </w:pPr>
          </w:p>
        </w:tc>
        <w:tc>
          <w:tcPr>
            <w:tcW w:w="60" w:type="dxa"/>
            <w:vAlign w:val="bottom"/>
          </w:tcPr>
          <w:p w:rsidR="000D33F9" w:rsidRDefault="000D33F9">
            <w:pPr>
              <w:rPr>
                <w:sz w:val="2"/>
                <w:szCs w:val="2"/>
              </w:rPr>
            </w:pPr>
          </w:p>
        </w:tc>
        <w:tc>
          <w:tcPr>
            <w:tcW w:w="1100" w:type="dxa"/>
            <w:vAlign w:val="bottom"/>
          </w:tcPr>
          <w:p w:rsidR="000D33F9" w:rsidRDefault="000D33F9">
            <w:pPr>
              <w:rPr>
                <w:sz w:val="2"/>
                <w:szCs w:val="2"/>
              </w:rPr>
            </w:pPr>
          </w:p>
        </w:tc>
        <w:tc>
          <w:tcPr>
            <w:tcW w:w="60" w:type="dxa"/>
            <w:vAlign w:val="bottom"/>
          </w:tcPr>
          <w:p w:rsidR="000D33F9" w:rsidRDefault="000D33F9">
            <w:pPr>
              <w:rPr>
                <w:sz w:val="2"/>
                <w:szCs w:val="2"/>
              </w:rPr>
            </w:pPr>
          </w:p>
        </w:tc>
        <w:tc>
          <w:tcPr>
            <w:tcW w:w="132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560" w:type="dxa"/>
            <w:vAlign w:val="bottom"/>
          </w:tcPr>
          <w:p w:rsidR="000D33F9" w:rsidRDefault="000D33F9">
            <w:pPr>
              <w:rPr>
                <w:sz w:val="2"/>
                <w:szCs w:val="2"/>
              </w:rPr>
            </w:pPr>
          </w:p>
        </w:tc>
        <w:tc>
          <w:tcPr>
            <w:tcW w:w="60" w:type="dxa"/>
            <w:vAlign w:val="bottom"/>
          </w:tcPr>
          <w:p w:rsidR="000D33F9" w:rsidRDefault="000D33F9">
            <w:pPr>
              <w:rPr>
                <w:sz w:val="2"/>
                <w:szCs w:val="2"/>
              </w:rPr>
            </w:pPr>
          </w:p>
        </w:tc>
        <w:tc>
          <w:tcPr>
            <w:tcW w:w="560" w:type="dxa"/>
            <w:vAlign w:val="bottom"/>
          </w:tcPr>
          <w:p w:rsidR="000D33F9" w:rsidRDefault="000D33F9">
            <w:pPr>
              <w:rPr>
                <w:sz w:val="2"/>
                <w:szCs w:val="2"/>
              </w:rPr>
            </w:pPr>
          </w:p>
        </w:tc>
        <w:tc>
          <w:tcPr>
            <w:tcW w:w="0" w:type="dxa"/>
            <w:vAlign w:val="bottom"/>
          </w:tcPr>
          <w:p w:rsidR="000D33F9" w:rsidRDefault="000D33F9">
            <w:pPr>
              <w:spacing w:line="20" w:lineRule="exact"/>
              <w:rPr>
                <w:sz w:val="1"/>
                <w:szCs w:val="1"/>
              </w:rPr>
            </w:pPr>
          </w:p>
        </w:tc>
      </w:tr>
      <w:tr w:rsidR="000D33F9">
        <w:trPr>
          <w:trHeight w:val="240"/>
        </w:trPr>
        <w:tc>
          <w:tcPr>
            <w:tcW w:w="60" w:type="dxa"/>
            <w:gridSpan w:val="2"/>
            <w:vAlign w:val="bottom"/>
          </w:tcPr>
          <w:p w:rsidR="000D33F9" w:rsidRDefault="000D33F9">
            <w:pPr>
              <w:rPr>
                <w:sz w:val="20"/>
                <w:szCs w:val="20"/>
              </w:rPr>
            </w:pPr>
          </w:p>
        </w:tc>
        <w:tc>
          <w:tcPr>
            <w:tcW w:w="240" w:type="dxa"/>
            <w:vAlign w:val="bottom"/>
          </w:tcPr>
          <w:p w:rsidR="000D33F9" w:rsidRDefault="00F5114B">
            <w:pPr>
              <w:jc w:val="center"/>
              <w:rPr>
                <w:sz w:val="20"/>
                <w:szCs w:val="20"/>
              </w:rPr>
            </w:pPr>
            <w:r>
              <w:rPr>
                <w:rFonts w:ascii="Arial" w:eastAsia="Arial" w:hAnsi="Arial" w:cs="Arial"/>
                <w:b/>
                <w:bCs/>
                <w:w w:val="89"/>
                <w:sz w:val="20"/>
                <w:szCs w:val="20"/>
              </w:rPr>
              <w:t>37</w:t>
            </w:r>
          </w:p>
        </w:tc>
        <w:tc>
          <w:tcPr>
            <w:tcW w:w="40" w:type="dxa"/>
            <w:vAlign w:val="bottom"/>
          </w:tcPr>
          <w:p w:rsidR="000D33F9" w:rsidRDefault="000D33F9">
            <w:pPr>
              <w:rPr>
                <w:sz w:val="20"/>
                <w:szCs w:val="20"/>
              </w:rPr>
            </w:pPr>
          </w:p>
        </w:tc>
        <w:tc>
          <w:tcPr>
            <w:tcW w:w="80" w:type="dxa"/>
            <w:vAlign w:val="bottom"/>
          </w:tcPr>
          <w:p w:rsidR="000D33F9" w:rsidRDefault="000D33F9">
            <w:pPr>
              <w:rPr>
                <w:sz w:val="20"/>
                <w:szCs w:val="20"/>
              </w:rPr>
            </w:pPr>
          </w:p>
        </w:tc>
        <w:tc>
          <w:tcPr>
            <w:tcW w:w="80" w:type="dxa"/>
            <w:vAlign w:val="bottom"/>
          </w:tcPr>
          <w:p w:rsidR="000D33F9" w:rsidRDefault="000D33F9">
            <w:pPr>
              <w:rPr>
                <w:sz w:val="20"/>
                <w:szCs w:val="20"/>
              </w:rPr>
            </w:pPr>
          </w:p>
        </w:tc>
        <w:tc>
          <w:tcPr>
            <w:tcW w:w="5620" w:type="dxa"/>
            <w:gridSpan w:val="4"/>
            <w:vAlign w:val="bottom"/>
          </w:tcPr>
          <w:p w:rsidR="000D33F9" w:rsidRDefault="00F5114B">
            <w:pPr>
              <w:rPr>
                <w:sz w:val="20"/>
                <w:szCs w:val="20"/>
              </w:rPr>
            </w:pPr>
            <w:r>
              <w:rPr>
                <w:rFonts w:ascii="Arial" w:eastAsia="Arial" w:hAnsi="Arial" w:cs="Arial"/>
                <w:b/>
                <w:bCs/>
                <w:sz w:val="16"/>
                <w:szCs w:val="16"/>
              </w:rPr>
              <w:t>NAKNADE GRAĐA.I KUĆAN.OD OSIGURA. I DR.NAKNADE</w:t>
            </w:r>
          </w:p>
        </w:tc>
        <w:tc>
          <w:tcPr>
            <w:tcW w:w="1120" w:type="dxa"/>
            <w:vAlign w:val="bottom"/>
          </w:tcPr>
          <w:p w:rsidR="000D33F9" w:rsidRDefault="00F5114B">
            <w:pPr>
              <w:jc w:val="right"/>
              <w:rPr>
                <w:sz w:val="20"/>
                <w:szCs w:val="20"/>
              </w:rPr>
            </w:pPr>
            <w:r>
              <w:rPr>
                <w:rFonts w:ascii="Arial" w:eastAsia="Arial" w:hAnsi="Arial" w:cs="Arial"/>
                <w:b/>
                <w:bCs/>
                <w:sz w:val="16"/>
                <w:szCs w:val="16"/>
              </w:rPr>
              <w:t>315.721,62</w:t>
            </w:r>
          </w:p>
        </w:tc>
        <w:tc>
          <w:tcPr>
            <w:tcW w:w="1160" w:type="dxa"/>
            <w:gridSpan w:val="2"/>
            <w:vAlign w:val="bottom"/>
          </w:tcPr>
          <w:p w:rsidR="000D33F9" w:rsidRDefault="00F5114B">
            <w:pPr>
              <w:jc w:val="right"/>
              <w:rPr>
                <w:sz w:val="20"/>
                <w:szCs w:val="20"/>
              </w:rPr>
            </w:pPr>
            <w:r>
              <w:rPr>
                <w:rFonts w:ascii="Arial" w:eastAsia="Arial" w:hAnsi="Arial" w:cs="Arial"/>
                <w:b/>
                <w:bCs/>
                <w:sz w:val="16"/>
                <w:szCs w:val="16"/>
              </w:rPr>
              <w:t>507.300,00</w:t>
            </w:r>
          </w:p>
        </w:tc>
        <w:tc>
          <w:tcPr>
            <w:tcW w:w="1380" w:type="dxa"/>
            <w:gridSpan w:val="2"/>
            <w:vAlign w:val="bottom"/>
          </w:tcPr>
          <w:p w:rsidR="000D33F9" w:rsidRDefault="00F5114B">
            <w:pPr>
              <w:jc w:val="right"/>
              <w:rPr>
                <w:sz w:val="20"/>
                <w:szCs w:val="20"/>
              </w:rPr>
            </w:pPr>
            <w:r>
              <w:rPr>
                <w:rFonts w:ascii="Arial" w:eastAsia="Arial" w:hAnsi="Arial" w:cs="Arial"/>
                <w:b/>
                <w:bCs/>
                <w:sz w:val="16"/>
                <w:szCs w:val="16"/>
              </w:rPr>
              <w:t>349.063,74</w:t>
            </w:r>
          </w:p>
        </w:tc>
        <w:tc>
          <w:tcPr>
            <w:tcW w:w="640" w:type="dxa"/>
            <w:gridSpan w:val="2"/>
            <w:vAlign w:val="bottom"/>
          </w:tcPr>
          <w:p w:rsidR="000D33F9" w:rsidRDefault="00F5114B">
            <w:pPr>
              <w:ind w:left="260"/>
              <w:rPr>
                <w:sz w:val="20"/>
                <w:szCs w:val="20"/>
              </w:rPr>
            </w:pPr>
            <w:r>
              <w:rPr>
                <w:rFonts w:ascii="Arial" w:eastAsia="Arial" w:hAnsi="Arial" w:cs="Arial"/>
                <w:b/>
                <w:bCs/>
                <w:w w:val="83"/>
                <w:sz w:val="14"/>
                <w:szCs w:val="14"/>
              </w:rPr>
              <w:t>110,56</w:t>
            </w:r>
          </w:p>
        </w:tc>
        <w:tc>
          <w:tcPr>
            <w:tcW w:w="60" w:type="dxa"/>
            <w:vAlign w:val="bottom"/>
          </w:tcPr>
          <w:p w:rsidR="000D33F9" w:rsidRDefault="000D33F9">
            <w:pPr>
              <w:rPr>
                <w:sz w:val="20"/>
                <w:szCs w:val="20"/>
              </w:rPr>
            </w:pPr>
          </w:p>
        </w:tc>
        <w:tc>
          <w:tcPr>
            <w:tcW w:w="560" w:type="dxa"/>
            <w:vAlign w:val="bottom"/>
          </w:tcPr>
          <w:p w:rsidR="000D33F9" w:rsidRDefault="00F5114B">
            <w:pPr>
              <w:jc w:val="right"/>
              <w:rPr>
                <w:sz w:val="20"/>
                <w:szCs w:val="20"/>
              </w:rPr>
            </w:pPr>
            <w:r>
              <w:rPr>
                <w:rFonts w:ascii="Arial" w:eastAsia="Arial" w:hAnsi="Arial" w:cs="Arial"/>
                <w:b/>
                <w:bCs/>
                <w:sz w:val="14"/>
                <w:szCs w:val="14"/>
              </w:rPr>
              <w:t>68,81</w:t>
            </w:r>
          </w:p>
        </w:tc>
        <w:tc>
          <w:tcPr>
            <w:tcW w:w="0" w:type="dxa"/>
            <w:vAlign w:val="bottom"/>
          </w:tcPr>
          <w:p w:rsidR="000D33F9" w:rsidRDefault="000D33F9">
            <w:pPr>
              <w:rPr>
                <w:sz w:val="1"/>
                <w:szCs w:val="1"/>
              </w:rPr>
            </w:pPr>
          </w:p>
        </w:tc>
      </w:tr>
      <w:tr w:rsidR="000D33F9">
        <w:trPr>
          <w:trHeight w:val="91"/>
        </w:trPr>
        <w:tc>
          <w:tcPr>
            <w:tcW w:w="20" w:type="dxa"/>
            <w:vAlign w:val="bottom"/>
          </w:tcPr>
          <w:p w:rsidR="000D33F9" w:rsidRDefault="000D33F9">
            <w:pPr>
              <w:rPr>
                <w:sz w:val="7"/>
                <w:szCs w:val="7"/>
              </w:rPr>
            </w:pPr>
          </w:p>
        </w:tc>
        <w:tc>
          <w:tcPr>
            <w:tcW w:w="40" w:type="dxa"/>
            <w:vAlign w:val="bottom"/>
          </w:tcPr>
          <w:p w:rsidR="000D33F9" w:rsidRDefault="000D33F9">
            <w:pPr>
              <w:rPr>
                <w:sz w:val="7"/>
                <w:szCs w:val="7"/>
              </w:rPr>
            </w:pPr>
          </w:p>
        </w:tc>
        <w:tc>
          <w:tcPr>
            <w:tcW w:w="240" w:type="dxa"/>
            <w:vAlign w:val="bottom"/>
          </w:tcPr>
          <w:p w:rsidR="000D33F9" w:rsidRDefault="000D33F9">
            <w:pPr>
              <w:rPr>
                <w:sz w:val="7"/>
                <w:szCs w:val="7"/>
              </w:rPr>
            </w:pPr>
          </w:p>
        </w:tc>
        <w:tc>
          <w:tcPr>
            <w:tcW w:w="40" w:type="dxa"/>
            <w:vAlign w:val="bottom"/>
          </w:tcPr>
          <w:p w:rsidR="000D33F9" w:rsidRDefault="000D33F9">
            <w:pPr>
              <w:rPr>
                <w:sz w:val="7"/>
                <w:szCs w:val="7"/>
              </w:rPr>
            </w:pPr>
          </w:p>
        </w:tc>
        <w:tc>
          <w:tcPr>
            <w:tcW w:w="80" w:type="dxa"/>
            <w:vAlign w:val="bottom"/>
          </w:tcPr>
          <w:p w:rsidR="000D33F9" w:rsidRDefault="000D33F9">
            <w:pPr>
              <w:rPr>
                <w:sz w:val="7"/>
                <w:szCs w:val="7"/>
              </w:rPr>
            </w:pPr>
          </w:p>
        </w:tc>
        <w:tc>
          <w:tcPr>
            <w:tcW w:w="80" w:type="dxa"/>
            <w:vAlign w:val="bottom"/>
          </w:tcPr>
          <w:p w:rsidR="000D33F9" w:rsidRDefault="000D33F9">
            <w:pPr>
              <w:rPr>
                <w:sz w:val="7"/>
                <w:szCs w:val="7"/>
              </w:rPr>
            </w:pPr>
          </w:p>
        </w:tc>
        <w:tc>
          <w:tcPr>
            <w:tcW w:w="40" w:type="dxa"/>
            <w:vAlign w:val="bottom"/>
          </w:tcPr>
          <w:p w:rsidR="000D33F9" w:rsidRDefault="000D33F9">
            <w:pPr>
              <w:rPr>
                <w:sz w:val="7"/>
                <w:szCs w:val="7"/>
              </w:rPr>
            </w:pPr>
          </w:p>
        </w:tc>
        <w:tc>
          <w:tcPr>
            <w:tcW w:w="4680" w:type="dxa"/>
            <w:vAlign w:val="bottom"/>
          </w:tcPr>
          <w:p w:rsidR="000D33F9" w:rsidRDefault="000D33F9">
            <w:pPr>
              <w:rPr>
                <w:sz w:val="7"/>
                <w:szCs w:val="7"/>
              </w:rPr>
            </w:pPr>
          </w:p>
        </w:tc>
        <w:tc>
          <w:tcPr>
            <w:tcW w:w="900" w:type="dxa"/>
            <w:gridSpan w:val="2"/>
            <w:vAlign w:val="bottom"/>
          </w:tcPr>
          <w:p w:rsidR="000D33F9" w:rsidRDefault="000D33F9">
            <w:pPr>
              <w:rPr>
                <w:sz w:val="7"/>
                <w:szCs w:val="7"/>
              </w:rPr>
            </w:pPr>
          </w:p>
        </w:tc>
        <w:tc>
          <w:tcPr>
            <w:tcW w:w="1120" w:type="dxa"/>
            <w:vAlign w:val="bottom"/>
          </w:tcPr>
          <w:p w:rsidR="000D33F9" w:rsidRDefault="000D33F9">
            <w:pPr>
              <w:rPr>
                <w:sz w:val="7"/>
                <w:szCs w:val="7"/>
              </w:rPr>
            </w:pPr>
          </w:p>
        </w:tc>
        <w:tc>
          <w:tcPr>
            <w:tcW w:w="60" w:type="dxa"/>
            <w:vAlign w:val="bottom"/>
          </w:tcPr>
          <w:p w:rsidR="000D33F9" w:rsidRDefault="000D33F9">
            <w:pPr>
              <w:rPr>
                <w:sz w:val="7"/>
                <w:szCs w:val="7"/>
              </w:rPr>
            </w:pPr>
          </w:p>
        </w:tc>
        <w:tc>
          <w:tcPr>
            <w:tcW w:w="1100" w:type="dxa"/>
            <w:vAlign w:val="bottom"/>
          </w:tcPr>
          <w:p w:rsidR="000D33F9" w:rsidRDefault="000D33F9">
            <w:pPr>
              <w:rPr>
                <w:sz w:val="7"/>
                <w:szCs w:val="7"/>
              </w:rPr>
            </w:pPr>
          </w:p>
        </w:tc>
        <w:tc>
          <w:tcPr>
            <w:tcW w:w="60" w:type="dxa"/>
            <w:vAlign w:val="bottom"/>
          </w:tcPr>
          <w:p w:rsidR="000D33F9" w:rsidRDefault="000D33F9">
            <w:pPr>
              <w:rPr>
                <w:sz w:val="7"/>
                <w:szCs w:val="7"/>
              </w:rPr>
            </w:pPr>
          </w:p>
        </w:tc>
        <w:tc>
          <w:tcPr>
            <w:tcW w:w="1320" w:type="dxa"/>
            <w:vAlign w:val="bottom"/>
          </w:tcPr>
          <w:p w:rsidR="000D33F9" w:rsidRDefault="000D33F9">
            <w:pPr>
              <w:rPr>
                <w:sz w:val="7"/>
                <w:szCs w:val="7"/>
              </w:rPr>
            </w:pPr>
          </w:p>
        </w:tc>
        <w:tc>
          <w:tcPr>
            <w:tcW w:w="80" w:type="dxa"/>
            <w:vAlign w:val="bottom"/>
          </w:tcPr>
          <w:p w:rsidR="000D33F9" w:rsidRDefault="000D33F9">
            <w:pPr>
              <w:rPr>
                <w:sz w:val="7"/>
                <w:szCs w:val="7"/>
              </w:rPr>
            </w:pPr>
          </w:p>
        </w:tc>
        <w:tc>
          <w:tcPr>
            <w:tcW w:w="560" w:type="dxa"/>
            <w:vAlign w:val="bottom"/>
          </w:tcPr>
          <w:p w:rsidR="000D33F9" w:rsidRDefault="000D33F9">
            <w:pPr>
              <w:rPr>
                <w:sz w:val="7"/>
                <w:szCs w:val="7"/>
              </w:rPr>
            </w:pPr>
          </w:p>
        </w:tc>
        <w:tc>
          <w:tcPr>
            <w:tcW w:w="60" w:type="dxa"/>
            <w:vAlign w:val="bottom"/>
          </w:tcPr>
          <w:p w:rsidR="000D33F9" w:rsidRDefault="000D33F9">
            <w:pPr>
              <w:rPr>
                <w:sz w:val="7"/>
                <w:szCs w:val="7"/>
              </w:rPr>
            </w:pPr>
          </w:p>
        </w:tc>
        <w:tc>
          <w:tcPr>
            <w:tcW w:w="560" w:type="dxa"/>
            <w:vAlign w:val="bottom"/>
          </w:tcPr>
          <w:p w:rsidR="000D33F9" w:rsidRDefault="000D33F9">
            <w:pPr>
              <w:rPr>
                <w:sz w:val="7"/>
                <w:szCs w:val="7"/>
              </w:rPr>
            </w:pPr>
          </w:p>
        </w:tc>
        <w:tc>
          <w:tcPr>
            <w:tcW w:w="0" w:type="dxa"/>
            <w:vAlign w:val="bottom"/>
          </w:tcPr>
          <w:p w:rsidR="000D33F9" w:rsidRDefault="000D33F9">
            <w:pPr>
              <w:rPr>
                <w:sz w:val="1"/>
                <w:szCs w:val="1"/>
              </w:rPr>
            </w:pPr>
          </w:p>
        </w:tc>
      </w:tr>
      <w:tr w:rsidR="000D33F9">
        <w:trPr>
          <w:trHeight w:val="223"/>
        </w:trPr>
        <w:tc>
          <w:tcPr>
            <w:tcW w:w="20" w:type="dxa"/>
            <w:vAlign w:val="bottom"/>
          </w:tcPr>
          <w:p w:rsidR="000D33F9" w:rsidRDefault="000D33F9">
            <w:pPr>
              <w:rPr>
                <w:sz w:val="19"/>
                <w:szCs w:val="19"/>
              </w:rPr>
            </w:pPr>
          </w:p>
        </w:tc>
        <w:tc>
          <w:tcPr>
            <w:tcW w:w="40" w:type="dxa"/>
            <w:vAlign w:val="bottom"/>
          </w:tcPr>
          <w:p w:rsidR="000D33F9" w:rsidRDefault="000D33F9">
            <w:pPr>
              <w:rPr>
                <w:sz w:val="19"/>
                <w:szCs w:val="19"/>
              </w:rPr>
            </w:pPr>
          </w:p>
        </w:tc>
        <w:tc>
          <w:tcPr>
            <w:tcW w:w="240" w:type="dxa"/>
            <w:vAlign w:val="bottom"/>
          </w:tcPr>
          <w:p w:rsidR="000D33F9" w:rsidRDefault="000D33F9">
            <w:pPr>
              <w:rPr>
                <w:sz w:val="19"/>
                <w:szCs w:val="19"/>
              </w:rPr>
            </w:pPr>
          </w:p>
        </w:tc>
        <w:tc>
          <w:tcPr>
            <w:tcW w:w="40" w:type="dxa"/>
            <w:vAlign w:val="bottom"/>
          </w:tcPr>
          <w:p w:rsidR="000D33F9" w:rsidRDefault="000D33F9">
            <w:pPr>
              <w:rPr>
                <w:sz w:val="19"/>
                <w:szCs w:val="19"/>
              </w:rPr>
            </w:pPr>
          </w:p>
        </w:tc>
        <w:tc>
          <w:tcPr>
            <w:tcW w:w="80" w:type="dxa"/>
            <w:vAlign w:val="bottom"/>
          </w:tcPr>
          <w:p w:rsidR="000D33F9" w:rsidRDefault="000D33F9">
            <w:pPr>
              <w:rPr>
                <w:sz w:val="19"/>
                <w:szCs w:val="19"/>
              </w:rPr>
            </w:pPr>
          </w:p>
        </w:tc>
        <w:tc>
          <w:tcPr>
            <w:tcW w:w="80" w:type="dxa"/>
            <w:vAlign w:val="bottom"/>
          </w:tcPr>
          <w:p w:rsidR="000D33F9" w:rsidRDefault="000D33F9">
            <w:pPr>
              <w:rPr>
                <w:sz w:val="19"/>
                <w:szCs w:val="19"/>
              </w:rPr>
            </w:pPr>
          </w:p>
        </w:tc>
        <w:tc>
          <w:tcPr>
            <w:tcW w:w="40" w:type="dxa"/>
            <w:vAlign w:val="bottom"/>
          </w:tcPr>
          <w:p w:rsidR="000D33F9" w:rsidRDefault="000D33F9">
            <w:pPr>
              <w:rPr>
                <w:sz w:val="19"/>
                <w:szCs w:val="19"/>
              </w:rPr>
            </w:pPr>
          </w:p>
        </w:tc>
        <w:tc>
          <w:tcPr>
            <w:tcW w:w="4680" w:type="dxa"/>
            <w:vAlign w:val="bottom"/>
          </w:tcPr>
          <w:p w:rsidR="000D33F9" w:rsidRDefault="000D33F9">
            <w:pPr>
              <w:rPr>
                <w:sz w:val="19"/>
                <w:szCs w:val="19"/>
              </w:rPr>
            </w:pPr>
          </w:p>
        </w:tc>
        <w:tc>
          <w:tcPr>
            <w:tcW w:w="760" w:type="dxa"/>
            <w:shd w:val="clear" w:color="auto" w:fill="EEFDB0"/>
            <w:vAlign w:val="bottom"/>
          </w:tcPr>
          <w:p w:rsidR="000D33F9" w:rsidRDefault="00F5114B">
            <w:pPr>
              <w:ind w:left="240"/>
              <w:rPr>
                <w:sz w:val="20"/>
                <w:szCs w:val="20"/>
              </w:rPr>
            </w:pPr>
            <w:r>
              <w:rPr>
                <w:rFonts w:ascii="Arial" w:eastAsia="Arial" w:hAnsi="Arial" w:cs="Arial"/>
                <w:b/>
                <w:bCs/>
                <w:w w:val="75"/>
                <w:sz w:val="16"/>
                <w:szCs w:val="16"/>
              </w:rPr>
              <w:t>ukupno:</w:t>
            </w:r>
          </w:p>
        </w:tc>
        <w:tc>
          <w:tcPr>
            <w:tcW w:w="140" w:type="dxa"/>
            <w:tcBorders>
              <w:left w:val="single" w:sz="8" w:space="0" w:color="EEFDB0"/>
            </w:tcBorders>
            <w:vAlign w:val="bottom"/>
          </w:tcPr>
          <w:p w:rsidR="000D33F9" w:rsidRDefault="000D33F9">
            <w:pPr>
              <w:rPr>
                <w:sz w:val="19"/>
                <w:szCs w:val="19"/>
              </w:rPr>
            </w:pPr>
          </w:p>
        </w:tc>
        <w:tc>
          <w:tcPr>
            <w:tcW w:w="1120" w:type="dxa"/>
            <w:shd w:val="clear" w:color="auto" w:fill="EEFDB0"/>
            <w:vAlign w:val="bottom"/>
          </w:tcPr>
          <w:p w:rsidR="000D33F9" w:rsidRDefault="00F5114B">
            <w:pPr>
              <w:jc w:val="right"/>
              <w:rPr>
                <w:sz w:val="20"/>
                <w:szCs w:val="20"/>
              </w:rPr>
            </w:pPr>
            <w:r>
              <w:rPr>
                <w:rFonts w:ascii="Arial" w:eastAsia="Arial" w:hAnsi="Arial" w:cs="Arial"/>
                <w:b/>
                <w:bCs/>
                <w:sz w:val="16"/>
                <w:szCs w:val="16"/>
              </w:rPr>
              <w:t>16.093.121,73</w:t>
            </w:r>
          </w:p>
        </w:tc>
        <w:tc>
          <w:tcPr>
            <w:tcW w:w="60" w:type="dxa"/>
            <w:vAlign w:val="bottom"/>
          </w:tcPr>
          <w:p w:rsidR="000D33F9" w:rsidRDefault="000D33F9">
            <w:pPr>
              <w:rPr>
                <w:sz w:val="19"/>
                <w:szCs w:val="19"/>
              </w:rPr>
            </w:pPr>
          </w:p>
        </w:tc>
        <w:tc>
          <w:tcPr>
            <w:tcW w:w="1100" w:type="dxa"/>
            <w:shd w:val="clear" w:color="auto" w:fill="EEFDB0"/>
            <w:vAlign w:val="bottom"/>
          </w:tcPr>
          <w:p w:rsidR="000D33F9" w:rsidRDefault="00F5114B">
            <w:pPr>
              <w:jc w:val="right"/>
              <w:rPr>
                <w:sz w:val="20"/>
                <w:szCs w:val="20"/>
              </w:rPr>
            </w:pPr>
            <w:r>
              <w:rPr>
                <w:rFonts w:ascii="Arial" w:eastAsia="Arial" w:hAnsi="Arial" w:cs="Arial"/>
                <w:b/>
                <w:bCs/>
                <w:sz w:val="16"/>
                <w:szCs w:val="16"/>
              </w:rPr>
              <w:t>38.733.304,84</w:t>
            </w:r>
          </w:p>
        </w:tc>
        <w:tc>
          <w:tcPr>
            <w:tcW w:w="60" w:type="dxa"/>
            <w:vAlign w:val="bottom"/>
          </w:tcPr>
          <w:p w:rsidR="000D33F9" w:rsidRDefault="000D33F9">
            <w:pPr>
              <w:rPr>
                <w:sz w:val="19"/>
                <w:szCs w:val="19"/>
              </w:rPr>
            </w:pPr>
          </w:p>
        </w:tc>
        <w:tc>
          <w:tcPr>
            <w:tcW w:w="1320" w:type="dxa"/>
            <w:shd w:val="clear" w:color="auto" w:fill="EEFDB0"/>
            <w:vAlign w:val="bottom"/>
          </w:tcPr>
          <w:p w:rsidR="000D33F9" w:rsidRDefault="00F5114B">
            <w:pPr>
              <w:jc w:val="right"/>
              <w:rPr>
                <w:sz w:val="20"/>
                <w:szCs w:val="20"/>
              </w:rPr>
            </w:pPr>
            <w:r>
              <w:rPr>
                <w:rFonts w:ascii="Arial" w:eastAsia="Arial" w:hAnsi="Arial" w:cs="Arial"/>
                <w:b/>
                <w:bCs/>
                <w:sz w:val="16"/>
                <w:szCs w:val="16"/>
              </w:rPr>
              <w:t>19.933.462,07</w:t>
            </w:r>
          </w:p>
        </w:tc>
        <w:tc>
          <w:tcPr>
            <w:tcW w:w="80" w:type="dxa"/>
            <w:vAlign w:val="bottom"/>
          </w:tcPr>
          <w:p w:rsidR="000D33F9" w:rsidRDefault="000D33F9">
            <w:pPr>
              <w:rPr>
                <w:sz w:val="19"/>
                <w:szCs w:val="19"/>
              </w:rPr>
            </w:pPr>
          </w:p>
        </w:tc>
        <w:tc>
          <w:tcPr>
            <w:tcW w:w="560" w:type="dxa"/>
            <w:shd w:val="clear" w:color="auto" w:fill="EEFDB0"/>
            <w:vAlign w:val="bottom"/>
          </w:tcPr>
          <w:p w:rsidR="000D33F9" w:rsidRDefault="00F5114B">
            <w:pPr>
              <w:ind w:left="180"/>
              <w:rPr>
                <w:sz w:val="20"/>
                <w:szCs w:val="20"/>
              </w:rPr>
            </w:pPr>
            <w:r>
              <w:rPr>
                <w:rFonts w:ascii="Arial" w:eastAsia="Arial" w:hAnsi="Arial" w:cs="Arial"/>
                <w:b/>
                <w:bCs/>
                <w:w w:val="83"/>
                <w:sz w:val="14"/>
                <w:szCs w:val="14"/>
              </w:rPr>
              <w:t>123,86</w:t>
            </w:r>
          </w:p>
        </w:tc>
        <w:tc>
          <w:tcPr>
            <w:tcW w:w="60" w:type="dxa"/>
            <w:vAlign w:val="bottom"/>
          </w:tcPr>
          <w:p w:rsidR="000D33F9" w:rsidRDefault="000D33F9">
            <w:pPr>
              <w:rPr>
                <w:sz w:val="19"/>
                <w:szCs w:val="19"/>
              </w:rPr>
            </w:pPr>
          </w:p>
        </w:tc>
        <w:tc>
          <w:tcPr>
            <w:tcW w:w="560" w:type="dxa"/>
            <w:shd w:val="clear" w:color="auto" w:fill="EEFDB0"/>
            <w:vAlign w:val="bottom"/>
          </w:tcPr>
          <w:p w:rsidR="000D33F9" w:rsidRDefault="00F5114B">
            <w:pPr>
              <w:jc w:val="right"/>
              <w:rPr>
                <w:sz w:val="20"/>
                <w:szCs w:val="20"/>
              </w:rPr>
            </w:pPr>
            <w:r>
              <w:rPr>
                <w:rFonts w:ascii="Arial" w:eastAsia="Arial" w:hAnsi="Arial" w:cs="Arial"/>
                <w:b/>
                <w:bCs/>
                <w:sz w:val="14"/>
                <w:szCs w:val="14"/>
              </w:rPr>
              <w:t>51,46</w:t>
            </w:r>
          </w:p>
        </w:tc>
        <w:tc>
          <w:tcPr>
            <w:tcW w:w="0" w:type="dxa"/>
            <w:vAlign w:val="bottom"/>
          </w:tcPr>
          <w:p w:rsidR="000D33F9" w:rsidRDefault="000D33F9">
            <w:pPr>
              <w:rPr>
                <w:sz w:val="1"/>
                <w:szCs w:val="1"/>
              </w:rPr>
            </w:pPr>
          </w:p>
        </w:tc>
      </w:tr>
    </w:tbl>
    <w:p w:rsidR="000D33F9" w:rsidRDefault="000D33F9">
      <w:pPr>
        <w:spacing w:line="200" w:lineRule="exact"/>
        <w:rPr>
          <w:sz w:val="20"/>
          <w:szCs w:val="20"/>
        </w:rPr>
      </w:pPr>
    </w:p>
    <w:p w:rsidR="000D33F9" w:rsidRDefault="000D33F9">
      <w:pPr>
        <w:sectPr w:rsidR="000D33F9">
          <w:pgSz w:w="11900" w:h="16838"/>
          <w:pgMar w:top="404" w:right="826" w:bottom="0" w:left="40" w:header="0" w:footer="0" w:gutter="0"/>
          <w:cols w:space="720" w:equalWidth="0">
            <w:col w:w="11040"/>
          </w:cols>
        </w:sect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342" w:lineRule="exact"/>
        <w:rPr>
          <w:sz w:val="20"/>
          <w:szCs w:val="20"/>
        </w:rPr>
      </w:pPr>
    </w:p>
    <w:p w:rsidR="000D33F9" w:rsidRDefault="00F5114B">
      <w:pPr>
        <w:ind w:right="40"/>
        <w:jc w:val="center"/>
        <w:rPr>
          <w:sz w:val="20"/>
          <w:szCs w:val="20"/>
        </w:rPr>
      </w:pPr>
      <w:r>
        <w:rPr>
          <w:rFonts w:ascii="Arial" w:eastAsia="Arial" w:hAnsi="Arial" w:cs="Arial"/>
          <w:b/>
          <w:bCs/>
          <w:sz w:val="14"/>
          <w:szCs w:val="14"/>
        </w:rPr>
        <w:t>45</w:t>
      </w:r>
    </w:p>
    <w:p w:rsidR="000D33F9" w:rsidRDefault="000D33F9">
      <w:pPr>
        <w:sectPr w:rsidR="000D33F9">
          <w:type w:val="continuous"/>
          <w:pgSz w:w="11900" w:h="16838"/>
          <w:pgMar w:top="404" w:right="826" w:bottom="0" w:left="40" w:header="0" w:footer="0" w:gutter="0"/>
          <w:cols w:space="720" w:equalWidth="0">
            <w:col w:w="11040"/>
          </w:cols>
        </w:sectPr>
      </w:pPr>
    </w:p>
    <w:p w:rsidR="000D33F9" w:rsidRDefault="00F5114B">
      <w:pPr>
        <w:rPr>
          <w:sz w:val="20"/>
          <w:szCs w:val="20"/>
        </w:rPr>
      </w:pPr>
      <w:bookmarkStart w:id="47" w:name="page47"/>
      <w:bookmarkEnd w:id="47"/>
      <w:r>
        <w:rPr>
          <w:rFonts w:ascii="Arial" w:eastAsia="Arial" w:hAnsi="Arial" w:cs="Arial"/>
          <w:b/>
          <w:bCs/>
          <w:noProof/>
          <w:sz w:val="20"/>
          <w:szCs w:val="20"/>
        </w:rPr>
        <mc:AlternateContent>
          <mc:Choice Requires="wps">
            <w:drawing>
              <wp:anchor distT="0" distB="0" distL="114300" distR="114300" simplePos="0" relativeHeight="251428352" behindDoc="1" locked="0" layoutInCell="0" allowOverlap="1">
                <wp:simplePos x="0" y="0"/>
                <wp:positionH relativeFrom="page">
                  <wp:posOffset>27305</wp:posOffset>
                </wp:positionH>
                <wp:positionV relativeFrom="page">
                  <wp:posOffset>257175</wp:posOffset>
                </wp:positionV>
                <wp:extent cx="7028815" cy="152400"/>
                <wp:effectExtent l="0" t="0" r="0" b="0"/>
                <wp:wrapNone/>
                <wp:docPr id="94" name="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815" cy="152400"/>
                        </a:xfrm>
                        <a:prstGeom prst="rect">
                          <a:avLst/>
                        </a:prstGeom>
                        <a:solidFill>
                          <a:srgbClr val="A6CAF0"/>
                        </a:solidFill>
                      </wps:spPr>
                      <wps:bodyPr/>
                    </wps:wsp>
                  </a:graphicData>
                </a:graphic>
              </wp:anchor>
            </w:drawing>
          </mc:Choice>
          <mc:Fallback>
            <w:pict>
              <v:rect w14:anchorId="1350775A" id="Shape 94" o:spid="_x0000_s1026" style="position:absolute;margin-left:2.15pt;margin-top:20.25pt;width:553.45pt;height:12pt;z-index:-25188812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" o:allowincell="f" fillcolor="#a6caf0" stroked="f">
                <v:path arrowok="t"/>
                <w10:wrap anchorx="page" anchory="page"/>
              </v:rect>
            </w:pict>
          </mc:Fallback>
        </mc:AlternateContent>
      </w:r>
      <w:r>
        <w:rPr>
          <w:rFonts w:ascii="Arial" w:eastAsia="Arial" w:hAnsi="Arial" w:cs="Arial"/>
          <w:b/>
          <w:bCs/>
          <w:sz w:val="20"/>
          <w:szCs w:val="20"/>
        </w:rPr>
        <w:t>OPĆI DIO</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29376" behindDoc="1" locked="0" layoutInCell="0" allowOverlap="1">
                <wp:simplePos x="0" y="0"/>
                <wp:positionH relativeFrom="column">
                  <wp:posOffset>1905</wp:posOffset>
                </wp:positionH>
                <wp:positionV relativeFrom="paragraph">
                  <wp:posOffset>15875</wp:posOffset>
                </wp:positionV>
                <wp:extent cx="7028815" cy="152400"/>
                <wp:effectExtent l="0" t="0" r="0" b="0"/>
                <wp:wrapNone/>
                <wp:docPr id="95" name="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815" cy="152400"/>
                        </a:xfrm>
                        <a:prstGeom prst="rect">
                          <a:avLst/>
                        </a:prstGeom>
                        <a:solidFill>
                          <a:srgbClr val="DAFAFA"/>
                        </a:solidFill>
                      </wps:spPr>
                      <wps:bodyPr/>
                    </wps:wsp>
                  </a:graphicData>
                </a:graphic>
              </wp:anchor>
            </w:drawing>
          </mc:Choice>
          <mc:Fallback>
            <w:pict>
              <v:rect w14:anchorId="19F706FC" id="Shape 95" o:spid="_x0000_s1026" style="position:absolute;margin-left:.15pt;margin-top:1.25pt;width:553.45pt;height:12pt;z-index:-251887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" o:allowincell="f" fillcolor="#dafafa" stroked="f">
                <v:path arrowok="t"/>
              </v:rect>
            </w:pict>
          </mc:Fallback>
        </mc:AlternateContent>
      </w:r>
    </w:p>
    <w:p w:rsidR="000D33F9" w:rsidRDefault="000D33F9">
      <w:pPr>
        <w:spacing w:line="2" w:lineRule="exact"/>
        <w:rPr>
          <w:sz w:val="20"/>
          <w:szCs w:val="20"/>
        </w:rPr>
      </w:pPr>
    </w:p>
    <w:p w:rsidR="000D33F9" w:rsidRDefault="00F5114B">
      <w:pPr>
        <w:rPr>
          <w:sz w:val="20"/>
          <w:szCs w:val="20"/>
        </w:rPr>
      </w:pPr>
      <w:r>
        <w:rPr>
          <w:rFonts w:ascii="Arial" w:eastAsia="Arial" w:hAnsi="Arial" w:cs="Arial"/>
          <w:b/>
          <w:bCs/>
          <w:sz w:val="20"/>
          <w:szCs w:val="20"/>
        </w:rPr>
        <w:t>B. RAČUN FINANCIRANJA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30400" behindDoc="1" locked="0" layoutInCell="0" allowOverlap="1">
                <wp:simplePos x="0" y="0"/>
                <wp:positionH relativeFrom="column">
                  <wp:posOffset>1905</wp:posOffset>
                </wp:positionH>
                <wp:positionV relativeFrom="paragraph">
                  <wp:posOffset>17145</wp:posOffset>
                </wp:positionV>
                <wp:extent cx="7028815" cy="152400"/>
                <wp:effectExtent l="0" t="0" r="0" b="0"/>
                <wp:wrapNone/>
                <wp:docPr id="96" name="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815" cy="152400"/>
                        </a:xfrm>
                        <a:prstGeom prst="rect">
                          <a:avLst/>
                        </a:prstGeom>
                        <a:solidFill>
                          <a:srgbClr val="CAFFCB"/>
                        </a:solidFill>
                      </wps:spPr>
                      <wps:bodyPr/>
                    </wps:wsp>
                  </a:graphicData>
                </a:graphic>
              </wp:anchor>
            </w:drawing>
          </mc:Choice>
          <mc:Fallback>
            <w:pict>
              <v:rect w14:anchorId="5692CBE8" id="Shape 96" o:spid="_x0000_s1026" style="position:absolute;margin-left:.15pt;margin-top:1.35pt;width:553.45pt;height:12pt;z-index:-251886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" o:allowincell="f" fillcolor="#caffcb" stroked="f">
                <v:path arrowok="t"/>
              </v:rect>
            </w:pict>
          </mc:Fallback>
        </mc:AlternateContent>
      </w:r>
    </w:p>
    <w:p w:rsidR="000D33F9" w:rsidRDefault="000D33F9">
      <w:pPr>
        <w:spacing w:line="4" w:lineRule="exact"/>
        <w:rPr>
          <w:sz w:val="20"/>
          <w:szCs w:val="20"/>
        </w:rPr>
      </w:pPr>
    </w:p>
    <w:p w:rsidR="000D33F9" w:rsidRDefault="00F5114B">
      <w:pPr>
        <w:rPr>
          <w:sz w:val="20"/>
          <w:szCs w:val="20"/>
        </w:rPr>
      </w:pPr>
      <w:r>
        <w:rPr>
          <w:rFonts w:ascii="Arial" w:eastAsia="Arial" w:hAnsi="Arial" w:cs="Arial"/>
          <w:b/>
          <w:bCs/>
          <w:sz w:val="20"/>
          <w:szCs w:val="20"/>
        </w:rPr>
        <w:t xml:space="preserve">PREMA EKONOMSKOJ </w:t>
      </w:r>
      <w:r>
        <w:rPr>
          <w:rFonts w:ascii="Arial" w:eastAsia="Arial" w:hAnsi="Arial" w:cs="Arial"/>
          <w:b/>
          <w:bCs/>
          <w:sz w:val="20"/>
          <w:szCs w:val="20"/>
        </w:rPr>
        <w:t>KLASIFIKACIJI</w:t>
      </w:r>
    </w:p>
    <w:p w:rsidR="000D33F9" w:rsidRDefault="000D33F9">
      <w:pPr>
        <w:spacing w:line="69" w:lineRule="exact"/>
        <w:rPr>
          <w:sz w:val="20"/>
          <w:szCs w:val="20"/>
        </w:rPr>
      </w:pPr>
    </w:p>
    <w:tbl>
      <w:tblPr>
        <w:tblW w:w="0" w:type="auto"/>
        <w:tblInd w:w="40" w:type="dxa"/>
        <w:tblLayout w:type="fixed"/>
        <w:tblCellMar>
          <w:left w:w="0" w:type="dxa"/>
          <w:right w:w="0" w:type="dxa"/>
        </w:tblCellMar>
        <w:tblLook w:val="04A0" w:firstRow="1" w:lastRow="0" w:firstColumn="1" w:lastColumn="0" w:noHBand="0" w:noVBand="1"/>
      </w:tblPr>
      <w:tblGrid>
        <w:gridCol w:w="20"/>
        <w:gridCol w:w="260"/>
        <w:gridCol w:w="40"/>
        <w:gridCol w:w="30"/>
        <w:gridCol w:w="120"/>
        <w:gridCol w:w="5560"/>
        <w:gridCol w:w="1280"/>
        <w:gridCol w:w="1280"/>
        <w:gridCol w:w="1200"/>
        <w:gridCol w:w="660"/>
        <w:gridCol w:w="560"/>
        <w:gridCol w:w="20"/>
      </w:tblGrid>
      <w:tr w:rsidR="000D33F9">
        <w:trPr>
          <w:trHeight w:val="168"/>
        </w:trPr>
        <w:tc>
          <w:tcPr>
            <w:tcW w:w="20" w:type="dxa"/>
            <w:vAlign w:val="bottom"/>
          </w:tcPr>
          <w:p w:rsidR="000D33F9" w:rsidRDefault="000D33F9">
            <w:pPr>
              <w:rPr>
                <w:sz w:val="14"/>
                <w:szCs w:val="14"/>
              </w:rPr>
            </w:pPr>
          </w:p>
        </w:tc>
        <w:tc>
          <w:tcPr>
            <w:tcW w:w="260" w:type="dxa"/>
            <w:vAlign w:val="bottom"/>
          </w:tcPr>
          <w:p w:rsidR="000D33F9" w:rsidRDefault="000D33F9">
            <w:pPr>
              <w:rPr>
                <w:sz w:val="14"/>
                <w:szCs w:val="14"/>
              </w:rPr>
            </w:pPr>
          </w:p>
        </w:tc>
        <w:tc>
          <w:tcPr>
            <w:tcW w:w="40" w:type="dxa"/>
            <w:vAlign w:val="bottom"/>
          </w:tcPr>
          <w:p w:rsidR="000D33F9" w:rsidRDefault="000D33F9">
            <w:pPr>
              <w:rPr>
                <w:sz w:val="14"/>
                <w:szCs w:val="14"/>
              </w:rPr>
            </w:pPr>
          </w:p>
        </w:tc>
        <w:tc>
          <w:tcPr>
            <w:tcW w:w="20" w:type="dxa"/>
            <w:vAlign w:val="bottom"/>
          </w:tcPr>
          <w:p w:rsidR="000D33F9" w:rsidRDefault="000D33F9">
            <w:pPr>
              <w:rPr>
                <w:sz w:val="14"/>
                <w:szCs w:val="14"/>
              </w:rPr>
            </w:pPr>
          </w:p>
        </w:tc>
        <w:tc>
          <w:tcPr>
            <w:tcW w:w="120" w:type="dxa"/>
            <w:vAlign w:val="bottom"/>
          </w:tcPr>
          <w:p w:rsidR="000D33F9" w:rsidRDefault="000D33F9">
            <w:pPr>
              <w:rPr>
                <w:sz w:val="14"/>
                <w:szCs w:val="14"/>
              </w:rPr>
            </w:pPr>
          </w:p>
        </w:tc>
        <w:tc>
          <w:tcPr>
            <w:tcW w:w="5560" w:type="dxa"/>
            <w:vAlign w:val="bottom"/>
          </w:tcPr>
          <w:p w:rsidR="000D33F9" w:rsidRDefault="000D33F9">
            <w:pPr>
              <w:rPr>
                <w:sz w:val="14"/>
                <w:szCs w:val="14"/>
              </w:rPr>
            </w:pPr>
          </w:p>
        </w:tc>
        <w:tc>
          <w:tcPr>
            <w:tcW w:w="1280" w:type="dxa"/>
            <w:vAlign w:val="bottom"/>
          </w:tcPr>
          <w:p w:rsidR="000D33F9" w:rsidRDefault="000D33F9">
            <w:pPr>
              <w:rPr>
                <w:sz w:val="14"/>
                <w:szCs w:val="14"/>
              </w:rPr>
            </w:pPr>
          </w:p>
        </w:tc>
        <w:tc>
          <w:tcPr>
            <w:tcW w:w="1280" w:type="dxa"/>
            <w:vAlign w:val="bottom"/>
          </w:tcPr>
          <w:p w:rsidR="000D33F9" w:rsidRDefault="000D33F9">
            <w:pPr>
              <w:rPr>
                <w:sz w:val="14"/>
                <w:szCs w:val="14"/>
              </w:rPr>
            </w:pPr>
          </w:p>
        </w:tc>
        <w:tc>
          <w:tcPr>
            <w:tcW w:w="1200" w:type="dxa"/>
            <w:vAlign w:val="bottom"/>
          </w:tcPr>
          <w:p w:rsidR="000D33F9" w:rsidRDefault="000D33F9">
            <w:pPr>
              <w:rPr>
                <w:sz w:val="14"/>
                <w:szCs w:val="14"/>
              </w:rPr>
            </w:pPr>
          </w:p>
        </w:tc>
        <w:tc>
          <w:tcPr>
            <w:tcW w:w="660" w:type="dxa"/>
            <w:vAlign w:val="bottom"/>
          </w:tcPr>
          <w:p w:rsidR="000D33F9" w:rsidRDefault="00F5114B">
            <w:pPr>
              <w:jc w:val="right"/>
              <w:rPr>
                <w:sz w:val="20"/>
                <w:szCs w:val="20"/>
              </w:rPr>
            </w:pPr>
            <w:r>
              <w:rPr>
                <w:rFonts w:ascii="Arial" w:eastAsia="Arial" w:hAnsi="Arial" w:cs="Arial"/>
                <w:b/>
                <w:bCs/>
                <w:w w:val="96"/>
                <w:sz w:val="14"/>
                <w:szCs w:val="14"/>
              </w:rPr>
              <w:t>Izvršenje</w:t>
            </w:r>
          </w:p>
        </w:tc>
        <w:tc>
          <w:tcPr>
            <w:tcW w:w="560" w:type="dxa"/>
            <w:vAlign w:val="bottom"/>
          </w:tcPr>
          <w:p w:rsidR="000D33F9" w:rsidRDefault="00F5114B">
            <w:pPr>
              <w:jc w:val="right"/>
              <w:rPr>
                <w:sz w:val="20"/>
                <w:szCs w:val="20"/>
              </w:rPr>
            </w:pPr>
            <w:r>
              <w:rPr>
                <w:rFonts w:ascii="Arial" w:eastAsia="Arial" w:hAnsi="Arial" w:cs="Arial"/>
                <w:b/>
                <w:bCs/>
                <w:w w:val="90"/>
                <w:sz w:val="14"/>
                <w:szCs w:val="14"/>
              </w:rPr>
              <w:t>Izvršenje</w:t>
            </w:r>
          </w:p>
        </w:tc>
        <w:tc>
          <w:tcPr>
            <w:tcW w:w="0" w:type="dxa"/>
            <w:vAlign w:val="bottom"/>
          </w:tcPr>
          <w:p w:rsidR="000D33F9" w:rsidRDefault="000D33F9">
            <w:pPr>
              <w:rPr>
                <w:sz w:val="1"/>
                <w:szCs w:val="1"/>
              </w:rPr>
            </w:pPr>
          </w:p>
        </w:tc>
      </w:tr>
      <w:tr w:rsidR="000D33F9">
        <w:trPr>
          <w:trHeight w:val="161"/>
        </w:trPr>
        <w:tc>
          <w:tcPr>
            <w:tcW w:w="20" w:type="dxa"/>
            <w:vAlign w:val="bottom"/>
          </w:tcPr>
          <w:p w:rsidR="000D33F9" w:rsidRDefault="000D33F9">
            <w:pPr>
              <w:rPr>
                <w:sz w:val="13"/>
                <w:szCs w:val="13"/>
              </w:rPr>
            </w:pPr>
          </w:p>
        </w:tc>
        <w:tc>
          <w:tcPr>
            <w:tcW w:w="260" w:type="dxa"/>
            <w:vAlign w:val="bottom"/>
          </w:tcPr>
          <w:p w:rsidR="000D33F9" w:rsidRDefault="000D33F9">
            <w:pPr>
              <w:rPr>
                <w:sz w:val="13"/>
                <w:szCs w:val="13"/>
              </w:rPr>
            </w:pPr>
          </w:p>
        </w:tc>
        <w:tc>
          <w:tcPr>
            <w:tcW w:w="40" w:type="dxa"/>
            <w:vAlign w:val="bottom"/>
          </w:tcPr>
          <w:p w:rsidR="000D33F9" w:rsidRDefault="000D33F9">
            <w:pPr>
              <w:rPr>
                <w:sz w:val="13"/>
                <w:szCs w:val="13"/>
              </w:rPr>
            </w:pPr>
          </w:p>
        </w:tc>
        <w:tc>
          <w:tcPr>
            <w:tcW w:w="20" w:type="dxa"/>
            <w:vAlign w:val="bottom"/>
          </w:tcPr>
          <w:p w:rsidR="000D33F9" w:rsidRDefault="000D33F9">
            <w:pPr>
              <w:rPr>
                <w:sz w:val="13"/>
                <w:szCs w:val="13"/>
              </w:rPr>
            </w:pPr>
          </w:p>
        </w:tc>
        <w:tc>
          <w:tcPr>
            <w:tcW w:w="120" w:type="dxa"/>
            <w:vAlign w:val="bottom"/>
          </w:tcPr>
          <w:p w:rsidR="000D33F9" w:rsidRDefault="000D33F9">
            <w:pPr>
              <w:rPr>
                <w:sz w:val="13"/>
                <w:szCs w:val="13"/>
              </w:rPr>
            </w:pPr>
          </w:p>
        </w:tc>
        <w:tc>
          <w:tcPr>
            <w:tcW w:w="5560" w:type="dxa"/>
            <w:vAlign w:val="bottom"/>
          </w:tcPr>
          <w:p w:rsidR="000D33F9" w:rsidRDefault="000D33F9">
            <w:pPr>
              <w:rPr>
                <w:sz w:val="13"/>
                <w:szCs w:val="13"/>
              </w:rPr>
            </w:pPr>
          </w:p>
        </w:tc>
        <w:tc>
          <w:tcPr>
            <w:tcW w:w="1280" w:type="dxa"/>
            <w:vMerge w:val="restart"/>
            <w:vAlign w:val="bottom"/>
          </w:tcPr>
          <w:p w:rsidR="000D33F9" w:rsidRDefault="00F5114B">
            <w:pPr>
              <w:ind w:right="20"/>
              <w:jc w:val="right"/>
              <w:rPr>
                <w:sz w:val="20"/>
                <w:szCs w:val="20"/>
              </w:rPr>
            </w:pPr>
            <w:r>
              <w:rPr>
                <w:rFonts w:ascii="Arial" w:eastAsia="Arial" w:hAnsi="Arial" w:cs="Arial"/>
                <w:b/>
                <w:bCs/>
                <w:sz w:val="16"/>
                <w:szCs w:val="16"/>
              </w:rPr>
              <w:t>Izvršenje</w:t>
            </w:r>
          </w:p>
        </w:tc>
        <w:tc>
          <w:tcPr>
            <w:tcW w:w="1280" w:type="dxa"/>
            <w:vAlign w:val="bottom"/>
          </w:tcPr>
          <w:p w:rsidR="000D33F9" w:rsidRDefault="00F5114B">
            <w:pPr>
              <w:spacing w:line="161" w:lineRule="exact"/>
              <w:ind w:right="140"/>
              <w:jc w:val="right"/>
              <w:rPr>
                <w:sz w:val="20"/>
                <w:szCs w:val="20"/>
              </w:rPr>
            </w:pPr>
            <w:r>
              <w:rPr>
                <w:rFonts w:ascii="Arial" w:eastAsia="Arial" w:hAnsi="Arial" w:cs="Arial"/>
                <w:b/>
                <w:bCs/>
                <w:sz w:val="16"/>
                <w:szCs w:val="16"/>
              </w:rPr>
              <w:t>Izvorni plan</w:t>
            </w:r>
          </w:p>
        </w:tc>
        <w:tc>
          <w:tcPr>
            <w:tcW w:w="1200" w:type="dxa"/>
            <w:vAlign w:val="bottom"/>
          </w:tcPr>
          <w:p w:rsidR="000D33F9" w:rsidRDefault="00F5114B">
            <w:pPr>
              <w:spacing w:line="161" w:lineRule="exact"/>
              <w:jc w:val="right"/>
              <w:rPr>
                <w:sz w:val="20"/>
                <w:szCs w:val="20"/>
              </w:rPr>
            </w:pPr>
            <w:r>
              <w:rPr>
                <w:rFonts w:ascii="Arial" w:eastAsia="Arial" w:hAnsi="Arial" w:cs="Arial"/>
                <w:b/>
                <w:bCs/>
                <w:sz w:val="16"/>
                <w:szCs w:val="16"/>
              </w:rPr>
              <w:t>Izvršenje</w:t>
            </w:r>
          </w:p>
        </w:tc>
        <w:tc>
          <w:tcPr>
            <w:tcW w:w="660" w:type="dxa"/>
            <w:vAlign w:val="bottom"/>
          </w:tcPr>
          <w:p w:rsidR="000D33F9" w:rsidRDefault="00F5114B">
            <w:pPr>
              <w:spacing w:line="154" w:lineRule="exact"/>
              <w:ind w:right="10"/>
              <w:jc w:val="right"/>
              <w:rPr>
                <w:sz w:val="20"/>
                <w:szCs w:val="20"/>
              </w:rPr>
            </w:pPr>
            <w:r>
              <w:rPr>
                <w:rFonts w:ascii="Arial" w:eastAsia="Arial" w:hAnsi="Arial" w:cs="Arial"/>
                <w:b/>
                <w:bCs/>
                <w:sz w:val="14"/>
                <w:szCs w:val="14"/>
              </w:rPr>
              <w:t>2021./</w:t>
            </w:r>
          </w:p>
        </w:tc>
        <w:tc>
          <w:tcPr>
            <w:tcW w:w="560" w:type="dxa"/>
            <w:vAlign w:val="bottom"/>
          </w:tcPr>
          <w:p w:rsidR="000D33F9" w:rsidRDefault="00F5114B">
            <w:pPr>
              <w:jc w:val="right"/>
              <w:rPr>
                <w:sz w:val="20"/>
                <w:szCs w:val="20"/>
              </w:rPr>
            </w:pPr>
            <w:r>
              <w:rPr>
                <w:rFonts w:ascii="Arial" w:eastAsia="Arial" w:hAnsi="Arial" w:cs="Arial"/>
                <w:b/>
                <w:bCs/>
                <w:sz w:val="14"/>
                <w:szCs w:val="14"/>
              </w:rPr>
              <w:t>/ Plan</w:t>
            </w:r>
          </w:p>
        </w:tc>
        <w:tc>
          <w:tcPr>
            <w:tcW w:w="0" w:type="dxa"/>
            <w:vAlign w:val="bottom"/>
          </w:tcPr>
          <w:p w:rsidR="000D33F9" w:rsidRDefault="000D33F9">
            <w:pPr>
              <w:rPr>
                <w:sz w:val="1"/>
                <w:szCs w:val="1"/>
              </w:rPr>
            </w:pPr>
          </w:p>
        </w:tc>
      </w:tr>
      <w:tr w:rsidR="000D33F9">
        <w:trPr>
          <w:trHeight w:val="64"/>
        </w:trPr>
        <w:tc>
          <w:tcPr>
            <w:tcW w:w="20" w:type="dxa"/>
            <w:vAlign w:val="bottom"/>
          </w:tcPr>
          <w:p w:rsidR="000D33F9" w:rsidRDefault="000D33F9">
            <w:pPr>
              <w:rPr>
                <w:sz w:val="5"/>
                <w:szCs w:val="5"/>
              </w:rPr>
            </w:pPr>
          </w:p>
        </w:tc>
        <w:tc>
          <w:tcPr>
            <w:tcW w:w="260" w:type="dxa"/>
            <w:vAlign w:val="bottom"/>
          </w:tcPr>
          <w:p w:rsidR="000D33F9" w:rsidRDefault="000D33F9">
            <w:pPr>
              <w:rPr>
                <w:sz w:val="5"/>
                <w:szCs w:val="5"/>
              </w:rPr>
            </w:pPr>
          </w:p>
        </w:tc>
        <w:tc>
          <w:tcPr>
            <w:tcW w:w="40" w:type="dxa"/>
            <w:vAlign w:val="bottom"/>
          </w:tcPr>
          <w:p w:rsidR="000D33F9" w:rsidRDefault="000D33F9">
            <w:pPr>
              <w:rPr>
                <w:sz w:val="5"/>
                <w:szCs w:val="5"/>
              </w:rPr>
            </w:pPr>
          </w:p>
        </w:tc>
        <w:tc>
          <w:tcPr>
            <w:tcW w:w="20" w:type="dxa"/>
            <w:vAlign w:val="bottom"/>
          </w:tcPr>
          <w:p w:rsidR="000D33F9" w:rsidRDefault="000D33F9">
            <w:pPr>
              <w:rPr>
                <w:sz w:val="5"/>
                <w:szCs w:val="5"/>
              </w:rPr>
            </w:pPr>
          </w:p>
        </w:tc>
        <w:tc>
          <w:tcPr>
            <w:tcW w:w="120" w:type="dxa"/>
            <w:vAlign w:val="bottom"/>
          </w:tcPr>
          <w:p w:rsidR="000D33F9" w:rsidRDefault="000D33F9">
            <w:pPr>
              <w:rPr>
                <w:sz w:val="5"/>
                <w:szCs w:val="5"/>
              </w:rPr>
            </w:pPr>
          </w:p>
        </w:tc>
        <w:tc>
          <w:tcPr>
            <w:tcW w:w="5560" w:type="dxa"/>
            <w:vAlign w:val="bottom"/>
          </w:tcPr>
          <w:p w:rsidR="000D33F9" w:rsidRDefault="000D33F9">
            <w:pPr>
              <w:rPr>
                <w:sz w:val="5"/>
                <w:szCs w:val="5"/>
              </w:rPr>
            </w:pPr>
          </w:p>
        </w:tc>
        <w:tc>
          <w:tcPr>
            <w:tcW w:w="1280" w:type="dxa"/>
            <w:vMerge/>
            <w:vAlign w:val="bottom"/>
          </w:tcPr>
          <w:p w:rsidR="000D33F9" w:rsidRDefault="000D33F9">
            <w:pPr>
              <w:rPr>
                <w:sz w:val="5"/>
                <w:szCs w:val="5"/>
              </w:rPr>
            </w:pPr>
          </w:p>
        </w:tc>
        <w:tc>
          <w:tcPr>
            <w:tcW w:w="1280" w:type="dxa"/>
            <w:vMerge w:val="restart"/>
            <w:vAlign w:val="bottom"/>
          </w:tcPr>
          <w:p w:rsidR="000D33F9" w:rsidRDefault="00F5114B">
            <w:pPr>
              <w:ind w:right="140"/>
              <w:jc w:val="right"/>
              <w:rPr>
                <w:sz w:val="20"/>
                <w:szCs w:val="20"/>
              </w:rPr>
            </w:pPr>
            <w:r>
              <w:rPr>
                <w:rFonts w:ascii="Arial" w:eastAsia="Arial" w:hAnsi="Arial" w:cs="Arial"/>
                <w:b/>
                <w:bCs/>
                <w:sz w:val="16"/>
                <w:szCs w:val="16"/>
              </w:rPr>
              <w:t>2021.</w:t>
            </w:r>
          </w:p>
        </w:tc>
        <w:tc>
          <w:tcPr>
            <w:tcW w:w="1200" w:type="dxa"/>
            <w:vMerge w:val="restart"/>
            <w:vAlign w:val="bottom"/>
          </w:tcPr>
          <w:p w:rsidR="000D33F9" w:rsidRDefault="00F5114B">
            <w:pPr>
              <w:jc w:val="right"/>
              <w:rPr>
                <w:sz w:val="20"/>
                <w:szCs w:val="20"/>
              </w:rPr>
            </w:pPr>
            <w:r>
              <w:rPr>
                <w:rFonts w:ascii="Arial" w:eastAsia="Arial" w:hAnsi="Arial" w:cs="Arial"/>
                <w:b/>
                <w:bCs/>
                <w:sz w:val="16"/>
                <w:szCs w:val="16"/>
              </w:rPr>
              <w:t>I-XII 2021.</w:t>
            </w:r>
          </w:p>
        </w:tc>
        <w:tc>
          <w:tcPr>
            <w:tcW w:w="660" w:type="dxa"/>
            <w:vMerge w:val="restart"/>
            <w:vAlign w:val="bottom"/>
          </w:tcPr>
          <w:p w:rsidR="000D33F9" w:rsidRDefault="00F5114B">
            <w:pPr>
              <w:spacing w:line="154" w:lineRule="exact"/>
              <w:jc w:val="right"/>
              <w:rPr>
                <w:sz w:val="20"/>
                <w:szCs w:val="20"/>
              </w:rPr>
            </w:pPr>
            <w:r>
              <w:rPr>
                <w:rFonts w:ascii="Arial" w:eastAsia="Arial" w:hAnsi="Arial" w:cs="Arial"/>
                <w:b/>
                <w:bCs/>
                <w:sz w:val="14"/>
                <w:szCs w:val="14"/>
              </w:rPr>
              <w:t>2020.</w:t>
            </w:r>
          </w:p>
        </w:tc>
        <w:tc>
          <w:tcPr>
            <w:tcW w:w="560" w:type="dxa"/>
            <w:vMerge w:val="restart"/>
            <w:vAlign w:val="bottom"/>
          </w:tcPr>
          <w:p w:rsidR="000D33F9" w:rsidRDefault="00F5114B">
            <w:pPr>
              <w:jc w:val="right"/>
              <w:rPr>
                <w:sz w:val="20"/>
                <w:szCs w:val="20"/>
              </w:rPr>
            </w:pPr>
            <w:r>
              <w:rPr>
                <w:rFonts w:ascii="Arial" w:eastAsia="Arial" w:hAnsi="Arial" w:cs="Arial"/>
                <w:b/>
                <w:bCs/>
                <w:sz w:val="14"/>
                <w:szCs w:val="14"/>
              </w:rPr>
              <w:t>2021.</w:t>
            </w:r>
          </w:p>
        </w:tc>
        <w:tc>
          <w:tcPr>
            <w:tcW w:w="0" w:type="dxa"/>
            <w:vAlign w:val="bottom"/>
          </w:tcPr>
          <w:p w:rsidR="000D33F9" w:rsidRDefault="000D33F9">
            <w:pPr>
              <w:rPr>
                <w:sz w:val="1"/>
                <w:szCs w:val="1"/>
              </w:rPr>
            </w:pPr>
          </w:p>
        </w:tc>
      </w:tr>
      <w:tr w:rsidR="000D33F9">
        <w:trPr>
          <w:trHeight w:val="137"/>
        </w:trPr>
        <w:tc>
          <w:tcPr>
            <w:tcW w:w="20" w:type="dxa"/>
            <w:vAlign w:val="bottom"/>
          </w:tcPr>
          <w:p w:rsidR="000D33F9" w:rsidRDefault="000D33F9">
            <w:pPr>
              <w:rPr>
                <w:sz w:val="11"/>
                <w:szCs w:val="11"/>
              </w:rPr>
            </w:pPr>
          </w:p>
        </w:tc>
        <w:tc>
          <w:tcPr>
            <w:tcW w:w="260" w:type="dxa"/>
            <w:vAlign w:val="bottom"/>
          </w:tcPr>
          <w:p w:rsidR="000D33F9" w:rsidRDefault="000D33F9">
            <w:pPr>
              <w:rPr>
                <w:sz w:val="11"/>
                <w:szCs w:val="11"/>
              </w:rPr>
            </w:pPr>
          </w:p>
        </w:tc>
        <w:tc>
          <w:tcPr>
            <w:tcW w:w="40" w:type="dxa"/>
            <w:vAlign w:val="bottom"/>
          </w:tcPr>
          <w:p w:rsidR="000D33F9" w:rsidRDefault="000D33F9">
            <w:pPr>
              <w:rPr>
                <w:sz w:val="11"/>
                <w:szCs w:val="11"/>
              </w:rPr>
            </w:pPr>
          </w:p>
        </w:tc>
        <w:tc>
          <w:tcPr>
            <w:tcW w:w="20" w:type="dxa"/>
            <w:vAlign w:val="bottom"/>
          </w:tcPr>
          <w:p w:rsidR="000D33F9" w:rsidRDefault="000D33F9">
            <w:pPr>
              <w:rPr>
                <w:sz w:val="11"/>
                <w:szCs w:val="11"/>
              </w:rPr>
            </w:pPr>
          </w:p>
        </w:tc>
        <w:tc>
          <w:tcPr>
            <w:tcW w:w="120" w:type="dxa"/>
            <w:vAlign w:val="bottom"/>
          </w:tcPr>
          <w:p w:rsidR="000D33F9" w:rsidRDefault="000D33F9">
            <w:pPr>
              <w:rPr>
                <w:sz w:val="11"/>
                <w:szCs w:val="11"/>
              </w:rPr>
            </w:pPr>
          </w:p>
        </w:tc>
        <w:tc>
          <w:tcPr>
            <w:tcW w:w="5560" w:type="dxa"/>
            <w:vAlign w:val="bottom"/>
          </w:tcPr>
          <w:p w:rsidR="000D33F9" w:rsidRDefault="000D33F9">
            <w:pPr>
              <w:rPr>
                <w:sz w:val="11"/>
                <w:szCs w:val="11"/>
              </w:rPr>
            </w:pPr>
          </w:p>
        </w:tc>
        <w:tc>
          <w:tcPr>
            <w:tcW w:w="1280" w:type="dxa"/>
            <w:vMerge w:val="restart"/>
            <w:vAlign w:val="bottom"/>
          </w:tcPr>
          <w:p w:rsidR="000D33F9" w:rsidRDefault="00F5114B">
            <w:pPr>
              <w:spacing w:line="182" w:lineRule="exact"/>
              <w:ind w:right="20"/>
              <w:jc w:val="right"/>
              <w:rPr>
                <w:sz w:val="20"/>
                <w:szCs w:val="20"/>
              </w:rPr>
            </w:pPr>
            <w:r>
              <w:rPr>
                <w:rFonts w:ascii="Arial" w:eastAsia="Arial" w:hAnsi="Arial" w:cs="Arial"/>
                <w:b/>
                <w:bCs/>
                <w:sz w:val="16"/>
                <w:szCs w:val="16"/>
              </w:rPr>
              <w:t>I-XII 2020.</w:t>
            </w:r>
          </w:p>
        </w:tc>
        <w:tc>
          <w:tcPr>
            <w:tcW w:w="1280" w:type="dxa"/>
            <w:vMerge/>
            <w:vAlign w:val="bottom"/>
          </w:tcPr>
          <w:p w:rsidR="000D33F9" w:rsidRDefault="000D33F9">
            <w:pPr>
              <w:rPr>
                <w:sz w:val="11"/>
                <w:szCs w:val="11"/>
              </w:rPr>
            </w:pPr>
          </w:p>
        </w:tc>
        <w:tc>
          <w:tcPr>
            <w:tcW w:w="1200" w:type="dxa"/>
            <w:vMerge/>
            <w:vAlign w:val="bottom"/>
          </w:tcPr>
          <w:p w:rsidR="000D33F9" w:rsidRDefault="000D33F9">
            <w:pPr>
              <w:rPr>
                <w:sz w:val="11"/>
                <w:szCs w:val="11"/>
              </w:rPr>
            </w:pPr>
          </w:p>
        </w:tc>
        <w:tc>
          <w:tcPr>
            <w:tcW w:w="660" w:type="dxa"/>
            <w:vMerge/>
            <w:vAlign w:val="bottom"/>
          </w:tcPr>
          <w:p w:rsidR="000D33F9" w:rsidRDefault="000D33F9">
            <w:pPr>
              <w:rPr>
                <w:sz w:val="11"/>
                <w:szCs w:val="11"/>
              </w:rPr>
            </w:pPr>
          </w:p>
        </w:tc>
        <w:tc>
          <w:tcPr>
            <w:tcW w:w="560" w:type="dxa"/>
            <w:vMerge/>
            <w:vAlign w:val="bottom"/>
          </w:tcPr>
          <w:p w:rsidR="000D33F9" w:rsidRDefault="000D33F9">
            <w:pPr>
              <w:rPr>
                <w:sz w:val="11"/>
                <w:szCs w:val="11"/>
              </w:rPr>
            </w:pPr>
          </w:p>
        </w:tc>
        <w:tc>
          <w:tcPr>
            <w:tcW w:w="0" w:type="dxa"/>
            <w:vAlign w:val="bottom"/>
          </w:tcPr>
          <w:p w:rsidR="000D33F9" w:rsidRDefault="000D33F9">
            <w:pPr>
              <w:rPr>
                <w:sz w:val="1"/>
                <w:szCs w:val="1"/>
              </w:rPr>
            </w:pPr>
          </w:p>
        </w:tc>
      </w:tr>
      <w:tr w:rsidR="000D33F9">
        <w:trPr>
          <w:trHeight w:val="46"/>
        </w:trPr>
        <w:tc>
          <w:tcPr>
            <w:tcW w:w="20" w:type="dxa"/>
            <w:vAlign w:val="bottom"/>
          </w:tcPr>
          <w:p w:rsidR="000D33F9" w:rsidRDefault="000D33F9">
            <w:pPr>
              <w:rPr>
                <w:sz w:val="3"/>
                <w:szCs w:val="3"/>
              </w:rPr>
            </w:pPr>
          </w:p>
        </w:tc>
        <w:tc>
          <w:tcPr>
            <w:tcW w:w="260" w:type="dxa"/>
            <w:vAlign w:val="bottom"/>
          </w:tcPr>
          <w:p w:rsidR="000D33F9" w:rsidRDefault="000D33F9">
            <w:pPr>
              <w:rPr>
                <w:sz w:val="3"/>
                <w:szCs w:val="3"/>
              </w:rPr>
            </w:pPr>
          </w:p>
        </w:tc>
        <w:tc>
          <w:tcPr>
            <w:tcW w:w="40" w:type="dxa"/>
            <w:vAlign w:val="bottom"/>
          </w:tcPr>
          <w:p w:rsidR="000D33F9" w:rsidRDefault="000D33F9">
            <w:pPr>
              <w:rPr>
                <w:sz w:val="3"/>
                <w:szCs w:val="3"/>
              </w:rPr>
            </w:pPr>
          </w:p>
        </w:tc>
        <w:tc>
          <w:tcPr>
            <w:tcW w:w="20" w:type="dxa"/>
            <w:vAlign w:val="bottom"/>
          </w:tcPr>
          <w:p w:rsidR="000D33F9" w:rsidRDefault="000D33F9">
            <w:pPr>
              <w:rPr>
                <w:sz w:val="3"/>
                <w:szCs w:val="3"/>
              </w:rPr>
            </w:pPr>
          </w:p>
        </w:tc>
        <w:tc>
          <w:tcPr>
            <w:tcW w:w="120" w:type="dxa"/>
            <w:vAlign w:val="bottom"/>
          </w:tcPr>
          <w:p w:rsidR="000D33F9" w:rsidRDefault="000D33F9">
            <w:pPr>
              <w:rPr>
                <w:sz w:val="3"/>
                <w:szCs w:val="3"/>
              </w:rPr>
            </w:pPr>
          </w:p>
        </w:tc>
        <w:tc>
          <w:tcPr>
            <w:tcW w:w="5560" w:type="dxa"/>
            <w:vAlign w:val="bottom"/>
          </w:tcPr>
          <w:p w:rsidR="000D33F9" w:rsidRDefault="000D33F9">
            <w:pPr>
              <w:rPr>
                <w:sz w:val="3"/>
                <w:szCs w:val="3"/>
              </w:rPr>
            </w:pPr>
          </w:p>
        </w:tc>
        <w:tc>
          <w:tcPr>
            <w:tcW w:w="1280" w:type="dxa"/>
            <w:vMerge/>
            <w:vAlign w:val="bottom"/>
          </w:tcPr>
          <w:p w:rsidR="000D33F9" w:rsidRDefault="000D33F9">
            <w:pPr>
              <w:rPr>
                <w:sz w:val="3"/>
                <w:szCs w:val="3"/>
              </w:rPr>
            </w:pPr>
          </w:p>
        </w:tc>
        <w:tc>
          <w:tcPr>
            <w:tcW w:w="1280" w:type="dxa"/>
            <w:vAlign w:val="bottom"/>
          </w:tcPr>
          <w:p w:rsidR="000D33F9" w:rsidRDefault="000D33F9">
            <w:pPr>
              <w:rPr>
                <w:sz w:val="3"/>
                <w:szCs w:val="3"/>
              </w:rPr>
            </w:pPr>
          </w:p>
        </w:tc>
        <w:tc>
          <w:tcPr>
            <w:tcW w:w="1200" w:type="dxa"/>
            <w:vAlign w:val="bottom"/>
          </w:tcPr>
          <w:p w:rsidR="000D33F9" w:rsidRDefault="000D33F9">
            <w:pPr>
              <w:rPr>
                <w:sz w:val="3"/>
                <w:szCs w:val="3"/>
              </w:rPr>
            </w:pPr>
          </w:p>
        </w:tc>
        <w:tc>
          <w:tcPr>
            <w:tcW w:w="660" w:type="dxa"/>
            <w:vAlign w:val="bottom"/>
          </w:tcPr>
          <w:p w:rsidR="000D33F9" w:rsidRDefault="000D33F9">
            <w:pPr>
              <w:rPr>
                <w:sz w:val="3"/>
                <w:szCs w:val="3"/>
              </w:rPr>
            </w:pPr>
          </w:p>
        </w:tc>
        <w:tc>
          <w:tcPr>
            <w:tcW w:w="560" w:type="dxa"/>
            <w:vAlign w:val="bottom"/>
          </w:tcPr>
          <w:p w:rsidR="000D33F9" w:rsidRDefault="000D33F9">
            <w:pPr>
              <w:rPr>
                <w:sz w:val="3"/>
                <w:szCs w:val="3"/>
              </w:rPr>
            </w:pPr>
          </w:p>
        </w:tc>
        <w:tc>
          <w:tcPr>
            <w:tcW w:w="0" w:type="dxa"/>
            <w:vAlign w:val="bottom"/>
          </w:tcPr>
          <w:p w:rsidR="000D33F9" w:rsidRDefault="000D33F9">
            <w:pPr>
              <w:rPr>
                <w:sz w:val="1"/>
                <w:szCs w:val="1"/>
              </w:rPr>
            </w:pPr>
          </w:p>
        </w:tc>
      </w:tr>
      <w:tr w:rsidR="000D33F9">
        <w:trPr>
          <w:trHeight w:val="271"/>
        </w:trPr>
        <w:tc>
          <w:tcPr>
            <w:tcW w:w="20" w:type="dxa"/>
            <w:vAlign w:val="bottom"/>
          </w:tcPr>
          <w:p w:rsidR="000D33F9" w:rsidRDefault="000D33F9">
            <w:pPr>
              <w:rPr>
                <w:sz w:val="23"/>
                <w:szCs w:val="23"/>
              </w:rPr>
            </w:pPr>
          </w:p>
        </w:tc>
        <w:tc>
          <w:tcPr>
            <w:tcW w:w="260" w:type="dxa"/>
            <w:vAlign w:val="bottom"/>
          </w:tcPr>
          <w:p w:rsidR="000D33F9" w:rsidRDefault="000D33F9">
            <w:pPr>
              <w:rPr>
                <w:sz w:val="23"/>
                <w:szCs w:val="23"/>
              </w:rPr>
            </w:pPr>
          </w:p>
        </w:tc>
        <w:tc>
          <w:tcPr>
            <w:tcW w:w="40" w:type="dxa"/>
            <w:vAlign w:val="bottom"/>
          </w:tcPr>
          <w:p w:rsidR="000D33F9" w:rsidRDefault="000D33F9">
            <w:pPr>
              <w:rPr>
                <w:sz w:val="23"/>
                <w:szCs w:val="23"/>
              </w:rPr>
            </w:pPr>
          </w:p>
        </w:tc>
        <w:tc>
          <w:tcPr>
            <w:tcW w:w="140" w:type="dxa"/>
            <w:gridSpan w:val="2"/>
            <w:vAlign w:val="bottom"/>
          </w:tcPr>
          <w:p w:rsidR="000D33F9" w:rsidRDefault="000D33F9">
            <w:pPr>
              <w:rPr>
                <w:sz w:val="23"/>
                <w:szCs w:val="23"/>
              </w:rPr>
            </w:pPr>
          </w:p>
        </w:tc>
        <w:tc>
          <w:tcPr>
            <w:tcW w:w="5560" w:type="dxa"/>
            <w:vAlign w:val="bottom"/>
          </w:tcPr>
          <w:p w:rsidR="000D33F9" w:rsidRDefault="000D33F9">
            <w:pPr>
              <w:rPr>
                <w:sz w:val="23"/>
                <w:szCs w:val="23"/>
              </w:rPr>
            </w:pPr>
          </w:p>
        </w:tc>
        <w:tc>
          <w:tcPr>
            <w:tcW w:w="1280" w:type="dxa"/>
            <w:vAlign w:val="bottom"/>
          </w:tcPr>
          <w:p w:rsidR="000D33F9" w:rsidRDefault="000D33F9">
            <w:pPr>
              <w:rPr>
                <w:sz w:val="23"/>
                <w:szCs w:val="23"/>
              </w:rPr>
            </w:pPr>
          </w:p>
        </w:tc>
        <w:tc>
          <w:tcPr>
            <w:tcW w:w="1280" w:type="dxa"/>
            <w:vAlign w:val="bottom"/>
          </w:tcPr>
          <w:p w:rsidR="000D33F9" w:rsidRDefault="000D33F9">
            <w:pPr>
              <w:rPr>
                <w:sz w:val="23"/>
                <w:szCs w:val="23"/>
              </w:rPr>
            </w:pPr>
          </w:p>
        </w:tc>
        <w:tc>
          <w:tcPr>
            <w:tcW w:w="1200" w:type="dxa"/>
            <w:vAlign w:val="bottom"/>
          </w:tcPr>
          <w:p w:rsidR="000D33F9" w:rsidRDefault="000D33F9">
            <w:pPr>
              <w:rPr>
                <w:sz w:val="23"/>
                <w:szCs w:val="23"/>
              </w:rPr>
            </w:pPr>
          </w:p>
        </w:tc>
        <w:tc>
          <w:tcPr>
            <w:tcW w:w="660" w:type="dxa"/>
            <w:vAlign w:val="bottom"/>
          </w:tcPr>
          <w:p w:rsidR="000D33F9" w:rsidRDefault="000D33F9">
            <w:pPr>
              <w:rPr>
                <w:sz w:val="23"/>
                <w:szCs w:val="23"/>
              </w:rPr>
            </w:pPr>
          </w:p>
        </w:tc>
        <w:tc>
          <w:tcPr>
            <w:tcW w:w="560" w:type="dxa"/>
            <w:vAlign w:val="bottom"/>
          </w:tcPr>
          <w:p w:rsidR="000D33F9" w:rsidRDefault="000D33F9">
            <w:pPr>
              <w:rPr>
                <w:sz w:val="23"/>
                <w:szCs w:val="23"/>
              </w:rPr>
            </w:pPr>
          </w:p>
        </w:tc>
        <w:tc>
          <w:tcPr>
            <w:tcW w:w="0" w:type="dxa"/>
            <w:vAlign w:val="bottom"/>
          </w:tcPr>
          <w:p w:rsidR="000D33F9" w:rsidRDefault="000D33F9">
            <w:pPr>
              <w:rPr>
                <w:sz w:val="1"/>
                <w:szCs w:val="1"/>
              </w:rPr>
            </w:pPr>
          </w:p>
        </w:tc>
      </w:tr>
      <w:tr w:rsidR="000D33F9">
        <w:trPr>
          <w:trHeight w:val="209"/>
        </w:trPr>
        <w:tc>
          <w:tcPr>
            <w:tcW w:w="20" w:type="dxa"/>
            <w:vAlign w:val="bottom"/>
          </w:tcPr>
          <w:p w:rsidR="000D33F9" w:rsidRDefault="000D33F9">
            <w:pPr>
              <w:rPr>
                <w:sz w:val="18"/>
                <w:szCs w:val="18"/>
              </w:rPr>
            </w:pPr>
          </w:p>
        </w:tc>
        <w:tc>
          <w:tcPr>
            <w:tcW w:w="260" w:type="dxa"/>
            <w:shd w:val="clear" w:color="auto" w:fill="FCFED6"/>
            <w:vAlign w:val="bottom"/>
          </w:tcPr>
          <w:p w:rsidR="000D33F9" w:rsidRDefault="00F5114B">
            <w:pPr>
              <w:rPr>
                <w:sz w:val="20"/>
                <w:szCs w:val="20"/>
              </w:rPr>
            </w:pPr>
            <w:r>
              <w:rPr>
                <w:rFonts w:ascii="Arial" w:eastAsia="Arial" w:hAnsi="Arial" w:cs="Arial"/>
                <w:b/>
                <w:bCs/>
                <w:sz w:val="16"/>
                <w:szCs w:val="16"/>
              </w:rPr>
              <w:t>8</w:t>
            </w:r>
          </w:p>
        </w:tc>
        <w:tc>
          <w:tcPr>
            <w:tcW w:w="40" w:type="dxa"/>
            <w:tcBorders>
              <w:right w:val="single" w:sz="8" w:space="0" w:color="FCFED6"/>
            </w:tcBorders>
            <w:shd w:val="clear" w:color="auto" w:fill="FCFED6"/>
            <w:vAlign w:val="bottom"/>
          </w:tcPr>
          <w:p w:rsidR="000D33F9" w:rsidRDefault="000D33F9">
            <w:pPr>
              <w:rPr>
                <w:sz w:val="18"/>
                <w:szCs w:val="18"/>
              </w:rPr>
            </w:pPr>
          </w:p>
        </w:tc>
        <w:tc>
          <w:tcPr>
            <w:tcW w:w="20" w:type="dxa"/>
            <w:vAlign w:val="bottom"/>
          </w:tcPr>
          <w:p w:rsidR="000D33F9" w:rsidRDefault="000D33F9">
            <w:pPr>
              <w:rPr>
                <w:sz w:val="18"/>
                <w:szCs w:val="18"/>
              </w:rPr>
            </w:pPr>
          </w:p>
        </w:tc>
        <w:tc>
          <w:tcPr>
            <w:tcW w:w="5680" w:type="dxa"/>
            <w:gridSpan w:val="2"/>
            <w:shd w:val="clear" w:color="auto" w:fill="FCFED6"/>
            <w:vAlign w:val="bottom"/>
          </w:tcPr>
          <w:p w:rsidR="000D33F9" w:rsidRDefault="00F5114B">
            <w:pPr>
              <w:rPr>
                <w:sz w:val="20"/>
                <w:szCs w:val="20"/>
              </w:rPr>
            </w:pPr>
            <w:r>
              <w:rPr>
                <w:rFonts w:ascii="Arial" w:eastAsia="Arial" w:hAnsi="Arial" w:cs="Arial"/>
                <w:b/>
                <w:bCs/>
                <w:sz w:val="16"/>
                <w:szCs w:val="16"/>
              </w:rPr>
              <w:t>PRIMICI OD FINANCIJSKE IMOVINE I ZADUŽIVANJA</w:t>
            </w:r>
          </w:p>
        </w:tc>
        <w:tc>
          <w:tcPr>
            <w:tcW w:w="1280" w:type="dxa"/>
            <w:vAlign w:val="bottom"/>
          </w:tcPr>
          <w:p w:rsidR="000D33F9" w:rsidRDefault="00F5114B">
            <w:pPr>
              <w:ind w:right="20"/>
              <w:jc w:val="right"/>
              <w:rPr>
                <w:sz w:val="20"/>
                <w:szCs w:val="20"/>
              </w:rPr>
            </w:pPr>
            <w:r>
              <w:rPr>
                <w:rFonts w:ascii="Arial" w:eastAsia="Arial" w:hAnsi="Arial" w:cs="Arial"/>
                <w:b/>
                <w:bCs/>
                <w:sz w:val="16"/>
                <w:szCs w:val="16"/>
              </w:rPr>
              <w:t>0,00</w:t>
            </w:r>
          </w:p>
        </w:tc>
        <w:tc>
          <w:tcPr>
            <w:tcW w:w="1280" w:type="dxa"/>
            <w:vAlign w:val="bottom"/>
          </w:tcPr>
          <w:p w:rsidR="000D33F9" w:rsidRDefault="00F5114B">
            <w:pPr>
              <w:ind w:right="140"/>
              <w:jc w:val="right"/>
              <w:rPr>
                <w:sz w:val="20"/>
                <w:szCs w:val="20"/>
              </w:rPr>
            </w:pPr>
            <w:r>
              <w:rPr>
                <w:rFonts w:ascii="Arial" w:eastAsia="Arial" w:hAnsi="Arial" w:cs="Arial"/>
                <w:b/>
                <w:bCs/>
                <w:sz w:val="16"/>
                <w:szCs w:val="16"/>
              </w:rPr>
              <w:t>10.293.710,84</w:t>
            </w:r>
          </w:p>
        </w:tc>
        <w:tc>
          <w:tcPr>
            <w:tcW w:w="1200" w:type="dxa"/>
            <w:vAlign w:val="bottom"/>
          </w:tcPr>
          <w:p w:rsidR="000D33F9" w:rsidRDefault="00F5114B">
            <w:pPr>
              <w:ind w:right="60"/>
              <w:jc w:val="right"/>
              <w:rPr>
                <w:sz w:val="20"/>
                <w:szCs w:val="20"/>
              </w:rPr>
            </w:pPr>
            <w:r>
              <w:rPr>
                <w:rFonts w:ascii="Arial" w:eastAsia="Arial" w:hAnsi="Arial" w:cs="Arial"/>
                <w:b/>
                <w:bCs/>
                <w:sz w:val="16"/>
                <w:szCs w:val="16"/>
              </w:rPr>
              <w:t>1.131.956,29</w:t>
            </w:r>
          </w:p>
        </w:tc>
        <w:tc>
          <w:tcPr>
            <w:tcW w:w="660" w:type="dxa"/>
            <w:vAlign w:val="bottom"/>
          </w:tcPr>
          <w:p w:rsidR="000D33F9" w:rsidRDefault="000D33F9">
            <w:pPr>
              <w:rPr>
                <w:sz w:val="18"/>
                <w:szCs w:val="18"/>
              </w:rPr>
            </w:pPr>
          </w:p>
        </w:tc>
        <w:tc>
          <w:tcPr>
            <w:tcW w:w="560" w:type="dxa"/>
            <w:vAlign w:val="bottom"/>
          </w:tcPr>
          <w:p w:rsidR="000D33F9" w:rsidRDefault="00F5114B">
            <w:pPr>
              <w:jc w:val="right"/>
              <w:rPr>
                <w:sz w:val="20"/>
                <w:szCs w:val="20"/>
              </w:rPr>
            </w:pPr>
            <w:r>
              <w:rPr>
                <w:rFonts w:ascii="Arial" w:eastAsia="Arial" w:hAnsi="Arial" w:cs="Arial"/>
                <w:b/>
                <w:bCs/>
                <w:sz w:val="16"/>
                <w:szCs w:val="16"/>
              </w:rPr>
              <w:t>11,00</w:t>
            </w:r>
          </w:p>
        </w:tc>
        <w:tc>
          <w:tcPr>
            <w:tcW w:w="0" w:type="dxa"/>
            <w:vAlign w:val="bottom"/>
          </w:tcPr>
          <w:p w:rsidR="000D33F9" w:rsidRDefault="000D33F9">
            <w:pPr>
              <w:rPr>
                <w:sz w:val="1"/>
                <w:szCs w:val="1"/>
              </w:rPr>
            </w:pPr>
          </w:p>
        </w:tc>
      </w:tr>
      <w:tr w:rsidR="000D33F9">
        <w:trPr>
          <w:trHeight w:val="211"/>
        </w:trPr>
        <w:tc>
          <w:tcPr>
            <w:tcW w:w="320" w:type="dxa"/>
            <w:gridSpan w:val="3"/>
            <w:vAlign w:val="bottom"/>
          </w:tcPr>
          <w:p w:rsidR="000D33F9" w:rsidRDefault="000D33F9">
            <w:pPr>
              <w:rPr>
                <w:sz w:val="18"/>
                <w:szCs w:val="18"/>
              </w:rPr>
            </w:pPr>
          </w:p>
        </w:tc>
        <w:tc>
          <w:tcPr>
            <w:tcW w:w="140" w:type="dxa"/>
            <w:gridSpan w:val="2"/>
            <w:vAlign w:val="bottom"/>
          </w:tcPr>
          <w:p w:rsidR="000D33F9" w:rsidRDefault="000D33F9">
            <w:pPr>
              <w:rPr>
                <w:sz w:val="18"/>
                <w:szCs w:val="18"/>
              </w:rPr>
            </w:pPr>
          </w:p>
        </w:tc>
        <w:tc>
          <w:tcPr>
            <w:tcW w:w="5560" w:type="dxa"/>
            <w:vAlign w:val="bottom"/>
          </w:tcPr>
          <w:p w:rsidR="000D33F9" w:rsidRDefault="000D33F9">
            <w:pPr>
              <w:rPr>
                <w:sz w:val="18"/>
                <w:szCs w:val="18"/>
              </w:rPr>
            </w:pPr>
          </w:p>
        </w:tc>
        <w:tc>
          <w:tcPr>
            <w:tcW w:w="1280" w:type="dxa"/>
            <w:vAlign w:val="bottom"/>
          </w:tcPr>
          <w:p w:rsidR="000D33F9" w:rsidRDefault="000D33F9">
            <w:pPr>
              <w:rPr>
                <w:sz w:val="18"/>
                <w:szCs w:val="18"/>
              </w:rPr>
            </w:pPr>
          </w:p>
        </w:tc>
        <w:tc>
          <w:tcPr>
            <w:tcW w:w="1280" w:type="dxa"/>
            <w:vAlign w:val="bottom"/>
          </w:tcPr>
          <w:p w:rsidR="000D33F9" w:rsidRDefault="000D33F9">
            <w:pPr>
              <w:rPr>
                <w:sz w:val="18"/>
                <w:szCs w:val="18"/>
              </w:rPr>
            </w:pPr>
          </w:p>
        </w:tc>
        <w:tc>
          <w:tcPr>
            <w:tcW w:w="1200" w:type="dxa"/>
            <w:vAlign w:val="bottom"/>
          </w:tcPr>
          <w:p w:rsidR="000D33F9" w:rsidRDefault="000D33F9">
            <w:pPr>
              <w:rPr>
                <w:sz w:val="18"/>
                <w:szCs w:val="18"/>
              </w:rPr>
            </w:pPr>
          </w:p>
        </w:tc>
        <w:tc>
          <w:tcPr>
            <w:tcW w:w="660" w:type="dxa"/>
            <w:vAlign w:val="bottom"/>
          </w:tcPr>
          <w:p w:rsidR="000D33F9" w:rsidRDefault="000D33F9">
            <w:pPr>
              <w:rPr>
                <w:sz w:val="18"/>
                <w:szCs w:val="18"/>
              </w:rPr>
            </w:pPr>
          </w:p>
        </w:tc>
        <w:tc>
          <w:tcPr>
            <w:tcW w:w="560" w:type="dxa"/>
            <w:vAlign w:val="bottom"/>
          </w:tcPr>
          <w:p w:rsidR="000D33F9" w:rsidRDefault="000D33F9">
            <w:pPr>
              <w:rPr>
                <w:sz w:val="18"/>
                <w:szCs w:val="18"/>
              </w:rPr>
            </w:pPr>
          </w:p>
        </w:tc>
        <w:tc>
          <w:tcPr>
            <w:tcW w:w="0" w:type="dxa"/>
            <w:vAlign w:val="bottom"/>
          </w:tcPr>
          <w:p w:rsidR="000D33F9" w:rsidRDefault="000D33F9">
            <w:pPr>
              <w:rPr>
                <w:sz w:val="1"/>
                <w:szCs w:val="1"/>
              </w:rPr>
            </w:pPr>
          </w:p>
        </w:tc>
      </w:tr>
      <w:tr w:rsidR="000D33F9">
        <w:trPr>
          <w:trHeight w:val="209"/>
        </w:trPr>
        <w:tc>
          <w:tcPr>
            <w:tcW w:w="280" w:type="dxa"/>
            <w:gridSpan w:val="2"/>
            <w:shd w:val="clear" w:color="auto" w:fill="DCFECD"/>
            <w:vAlign w:val="bottom"/>
          </w:tcPr>
          <w:p w:rsidR="000D33F9" w:rsidRDefault="00F5114B">
            <w:pPr>
              <w:rPr>
                <w:sz w:val="20"/>
                <w:szCs w:val="20"/>
              </w:rPr>
            </w:pPr>
            <w:r>
              <w:rPr>
                <w:rFonts w:ascii="Arial" w:eastAsia="Arial" w:hAnsi="Arial" w:cs="Arial"/>
                <w:b/>
                <w:bCs/>
                <w:sz w:val="16"/>
                <w:szCs w:val="16"/>
              </w:rPr>
              <w:t>84</w:t>
            </w:r>
          </w:p>
        </w:tc>
        <w:tc>
          <w:tcPr>
            <w:tcW w:w="40" w:type="dxa"/>
            <w:tcBorders>
              <w:right w:val="single" w:sz="8" w:space="0" w:color="CAFFCB"/>
            </w:tcBorders>
            <w:vAlign w:val="bottom"/>
          </w:tcPr>
          <w:p w:rsidR="000D33F9" w:rsidRDefault="000D33F9">
            <w:pPr>
              <w:rPr>
                <w:sz w:val="18"/>
                <w:szCs w:val="18"/>
              </w:rPr>
            </w:pPr>
          </w:p>
        </w:tc>
        <w:tc>
          <w:tcPr>
            <w:tcW w:w="5700" w:type="dxa"/>
            <w:gridSpan w:val="3"/>
            <w:shd w:val="clear" w:color="auto" w:fill="CAFFCB"/>
            <w:vAlign w:val="bottom"/>
          </w:tcPr>
          <w:p w:rsidR="000D33F9" w:rsidRDefault="00F5114B">
            <w:pPr>
              <w:rPr>
                <w:sz w:val="20"/>
                <w:szCs w:val="20"/>
              </w:rPr>
            </w:pPr>
            <w:r>
              <w:rPr>
                <w:rFonts w:ascii="Arial" w:eastAsia="Arial" w:hAnsi="Arial" w:cs="Arial"/>
                <w:b/>
                <w:bCs/>
                <w:sz w:val="16"/>
                <w:szCs w:val="16"/>
              </w:rPr>
              <w:t>PRIMICI OD ZADUŽIVANJA</w:t>
            </w:r>
          </w:p>
        </w:tc>
        <w:tc>
          <w:tcPr>
            <w:tcW w:w="1280" w:type="dxa"/>
            <w:tcBorders>
              <w:left w:val="single" w:sz="8" w:space="0" w:color="CAFFCB"/>
            </w:tcBorders>
            <w:vAlign w:val="bottom"/>
          </w:tcPr>
          <w:p w:rsidR="000D33F9" w:rsidRDefault="00F5114B">
            <w:pPr>
              <w:ind w:right="20"/>
              <w:jc w:val="right"/>
              <w:rPr>
                <w:sz w:val="20"/>
                <w:szCs w:val="20"/>
              </w:rPr>
            </w:pPr>
            <w:r>
              <w:rPr>
                <w:rFonts w:ascii="Arial" w:eastAsia="Arial" w:hAnsi="Arial" w:cs="Arial"/>
                <w:b/>
                <w:bCs/>
                <w:sz w:val="16"/>
                <w:szCs w:val="16"/>
              </w:rPr>
              <w:t>0,00</w:t>
            </w:r>
          </w:p>
        </w:tc>
        <w:tc>
          <w:tcPr>
            <w:tcW w:w="1280" w:type="dxa"/>
            <w:vAlign w:val="bottom"/>
          </w:tcPr>
          <w:p w:rsidR="000D33F9" w:rsidRDefault="00F5114B">
            <w:pPr>
              <w:ind w:right="140"/>
              <w:jc w:val="right"/>
              <w:rPr>
                <w:sz w:val="20"/>
                <w:szCs w:val="20"/>
              </w:rPr>
            </w:pPr>
            <w:r>
              <w:rPr>
                <w:rFonts w:ascii="Arial" w:eastAsia="Arial" w:hAnsi="Arial" w:cs="Arial"/>
                <w:b/>
                <w:bCs/>
                <w:sz w:val="16"/>
                <w:szCs w:val="16"/>
              </w:rPr>
              <w:t>10.293.710,84</w:t>
            </w:r>
          </w:p>
        </w:tc>
        <w:tc>
          <w:tcPr>
            <w:tcW w:w="1200" w:type="dxa"/>
            <w:vAlign w:val="bottom"/>
          </w:tcPr>
          <w:p w:rsidR="000D33F9" w:rsidRDefault="00F5114B">
            <w:pPr>
              <w:ind w:right="60"/>
              <w:jc w:val="right"/>
              <w:rPr>
                <w:sz w:val="20"/>
                <w:szCs w:val="20"/>
              </w:rPr>
            </w:pPr>
            <w:r>
              <w:rPr>
                <w:rFonts w:ascii="Arial" w:eastAsia="Arial" w:hAnsi="Arial" w:cs="Arial"/>
                <w:b/>
                <w:bCs/>
                <w:sz w:val="16"/>
                <w:szCs w:val="16"/>
              </w:rPr>
              <w:t>1.131.956,29</w:t>
            </w:r>
          </w:p>
        </w:tc>
        <w:tc>
          <w:tcPr>
            <w:tcW w:w="660" w:type="dxa"/>
            <w:vAlign w:val="bottom"/>
          </w:tcPr>
          <w:p w:rsidR="000D33F9" w:rsidRDefault="000D33F9">
            <w:pPr>
              <w:rPr>
                <w:sz w:val="18"/>
                <w:szCs w:val="18"/>
              </w:rPr>
            </w:pPr>
          </w:p>
        </w:tc>
        <w:tc>
          <w:tcPr>
            <w:tcW w:w="560" w:type="dxa"/>
            <w:vAlign w:val="bottom"/>
          </w:tcPr>
          <w:p w:rsidR="000D33F9" w:rsidRDefault="00F5114B">
            <w:pPr>
              <w:jc w:val="right"/>
              <w:rPr>
                <w:sz w:val="20"/>
                <w:szCs w:val="20"/>
              </w:rPr>
            </w:pPr>
            <w:r>
              <w:rPr>
                <w:rFonts w:ascii="Arial" w:eastAsia="Arial" w:hAnsi="Arial" w:cs="Arial"/>
                <w:b/>
                <w:bCs/>
                <w:sz w:val="16"/>
                <w:szCs w:val="16"/>
              </w:rPr>
              <w:t>11,00</w:t>
            </w:r>
          </w:p>
        </w:tc>
        <w:tc>
          <w:tcPr>
            <w:tcW w:w="0" w:type="dxa"/>
            <w:vAlign w:val="bottom"/>
          </w:tcPr>
          <w:p w:rsidR="000D33F9" w:rsidRDefault="000D33F9">
            <w:pPr>
              <w:rPr>
                <w:sz w:val="1"/>
                <w:szCs w:val="1"/>
              </w:rPr>
            </w:pPr>
          </w:p>
        </w:tc>
      </w:tr>
      <w:tr w:rsidR="000D33F9">
        <w:trPr>
          <w:trHeight w:val="91"/>
        </w:trPr>
        <w:tc>
          <w:tcPr>
            <w:tcW w:w="20" w:type="dxa"/>
            <w:vAlign w:val="bottom"/>
          </w:tcPr>
          <w:p w:rsidR="000D33F9" w:rsidRDefault="000D33F9">
            <w:pPr>
              <w:rPr>
                <w:sz w:val="7"/>
                <w:szCs w:val="7"/>
              </w:rPr>
            </w:pPr>
          </w:p>
        </w:tc>
        <w:tc>
          <w:tcPr>
            <w:tcW w:w="6000" w:type="dxa"/>
            <w:gridSpan w:val="5"/>
            <w:vAlign w:val="bottom"/>
          </w:tcPr>
          <w:p w:rsidR="000D33F9" w:rsidRDefault="000D33F9">
            <w:pPr>
              <w:rPr>
                <w:sz w:val="7"/>
                <w:szCs w:val="7"/>
              </w:rPr>
            </w:pPr>
          </w:p>
        </w:tc>
        <w:tc>
          <w:tcPr>
            <w:tcW w:w="1280" w:type="dxa"/>
            <w:vMerge w:val="restart"/>
            <w:vAlign w:val="bottom"/>
          </w:tcPr>
          <w:p w:rsidR="000D33F9" w:rsidRDefault="00F5114B">
            <w:pPr>
              <w:ind w:right="20"/>
              <w:jc w:val="right"/>
              <w:rPr>
                <w:sz w:val="20"/>
                <w:szCs w:val="20"/>
              </w:rPr>
            </w:pPr>
            <w:r>
              <w:rPr>
                <w:rFonts w:ascii="Arial" w:eastAsia="Arial" w:hAnsi="Arial" w:cs="Arial"/>
                <w:b/>
                <w:bCs/>
                <w:sz w:val="16"/>
                <w:szCs w:val="16"/>
              </w:rPr>
              <w:t>0,00</w:t>
            </w:r>
          </w:p>
        </w:tc>
        <w:tc>
          <w:tcPr>
            <w:tcW w:w="1280" w:type="dxa"/>
            <w:vMerge w:val="restart"/>
            <w:vAlign w:val="bottom"/>
          </w:tcPr>
          <w:p w:rsidR="000D33F9" w:rsidRDefault="00F5114B">
            <w:pPr>
              <w:ind w:right="140"/>
              <w:jc w:val="right"/>
              <w:rPr>
                <w:sz w:val="20"/>
                <w:szCs w:val="20"/>
              </w:rPr>
            </w:pPr>
            <w:r>
              <w:rPr>
                <w:rFonts w:ascii="Arial" w:eastAsia="Arial" w:hAnsi="Arial" w:cs="Arial"/>
                <w:b/>
                <w:bCs/>
                <w:sz w:val="16"/>
                <w:szCs w:val="16"/>
              </w:rPr>
              <w:t>10.293.710,84</w:t>
            </w:r>
          </w:p>
        </w:tc>
        <w:tc>
          <w:tcPr>
            <w:tcW w:w="1200" w:type="dxa"/>
            <w:vAlign w:val="bottom"/>
          </w:tcPr>
          <w:p w:rsidR="000D33F9" w:rsidRDefault="000D33F9">
            <w:pPr>
              <w:rPr>
                <w:sz w:val="7"/>
                <w:szCs w:val="7"/>
              </w:rPr>
            </w:pPr>
          </w:p>
        </w:tc>
        <w:tc>
          <w:tcPr>
            <w:tcW w:w="660" w:type="dxa"/>
            <w:vAlign w:val="bottom"/>
          </w:tcPr>
          <w:p w:rsidR="000D33F9" w:rsidRDefault="000D33F9">
            <w:pPr>
              <w:rPr>
                <w:sz w:val="7"/>
                <w:szCs w:val="7"/>
              </w:rPr>
            </w:pPr>
          </w:p>
        </w:tc>
        <w:tc>
          <w:tcPr>
            <w:tcW w:w="560" w:type="dxa"/>
            <w:vMerge w:val="restart"/>
            <w:vAlign w:val="bottom"/>
          </w:tcPr>
          <w:p w:rsidR="000D33F9" w:rsidRDefault="00F5114B">
            <w:pPr>
              <w:jc w:val="right"/>
              <w:rPr>
                <w:sz w:val="20"/>
                <w:szCs w:val="20"/>
              </w:rPr>
            </w:pPr>
            <w:r>
              <w:rPr>
                <w:rFonts w:ascii="Arial" w:eastAsia="Arial" w:hAnsi="Arial" w:cs="Arial"/>
                <w:b/>
                <w:bCs/>
                <w:sz w:val="16"/>
                <w:szCs w:val="16"/>
              </w:rPr>
              <w:t>11,00</w:t>
            </w:r>
          </w:p>
        </w:tc>
        <w:tc>
          <w:tcPr>
            <w:tcW w:w="0" w:type="dxa"/>
            <w:vAlign w:val="bottom"/>
          </w:tcPr>
          <w:p w:rsidR="000D33F9" w:rsidRDefault="000D33F9">
            <w:pPr>
              <w:rPr>
                <w:sz w:val="1"/>
                <w:szCs w:val="1"/>
              </w:rPr>
            </w:pPr>
          </w:p>
        </w:tc>
      </w:tr>
      <w:tr w:rsidR="000D33F9">
        <w:trPr>
          <w:trHeight w:val="209"/>
        </w:trPr>
        <w:tc>
          <w:tcPr>
            <w:tcW w:w="20" w:type="dxa"/>
            <w:vAlign w:val="bottom"/>
          </w:tcPr>
          <w:p w:rsidR="000D33F9" w:rsidRDefault="000D33F9">
            <w:pPr>
              <w:rPr>
                <w:sz w:val="18"/>
                <w:szCs w:val="18"/>
              </w:rPr>
            </w:pPr>
          </w:p>
        </w:tc>
        <w:tc>
          <w:tcPr>
            <w:tcW w:w="440" w:type="dxa"/>
            <w:gridSpan w:val="4"/>
            <w:shd w:val="clear" w:color="auto" w:fill="C7F0FC"/>
            <w:vAlign w:val="bottom"/>
          </w:tcPr>
          <w:p w:rsidR="000D33F9" w:rsidRDefault="00F5114B">
            <w:pPr>
              <w:rPr>
                <w:sz w:val="20"/>
                <w:szCs w:val="20"/>
              </w:rPr>
            </w:pPr>
            <w:r>
              <w:rPr>
                <w:rFonts w:ascii="Arial" w:eastAsia="Arial" w:hAnsi="Arial" w:cs="Arial"/>
                <w:b/>
                <w:bCs/>
                <w:sz w:val="16"/>
                <w:szCs w:val="16"/>
              </w:rPr>
              <w:t>844</w:t>
            </w:r>
          </w:p>
        </w:tc>
        <w:tc>
          <w:tcPr>
            <w:tcW w:w="5560" w:type="dxa"/>
            <w:vAlign w:val="bottom"/>
          </w:tcPr>
          <w:p w:rsidR="000D33F9" w:rsidRDefault="00F5114B">
            <w:pPr>
              <w:ind w:left="20"/>
              <w:rPr>
                <w:sz w:val="20"/>
                <w:szCs w:val="20"/>
              </w:rPr>
            </w:pPr>
            <w:r>
              <w:rPr>
                <w:rFonts w:ascii="Arial" w:eastAsia="Arial" w:hAnsi="Arial" w:cs="Arial"/>
                <w:b/>
                <w:bCs/>
                <w:sz w:val="16"/>
                <w:szCs w:val="16"/>
              </w:rPr>
              <w:t>Prim.kred.i zajm.od kred. i ost.fin.inst.izvan</w:t>
            </w:r>
          </w:p>
        </w:tc>
        <w:tc>
          <w:tcPr>
            <w:tcW w:w="1280" w:type="dxa"/>
            <w:vMerge/>
            <w:vAlign w:val="bottom"/>
          </w:tcPr>
          <w:p w:rsidR="000D33F9" w:rsidRDefault="000D33F9">
            <w:pPr>
              <w:rPr>
                <w:sz w:val="18"/>
                <w:szCs w:val="18"/>
              </w:rPr>
            </w:pPr>
          </w:p>
        </w:tc>
        <w:tc>
          <w:tcPr>
            <w:tcW w:w="1280" w:type="dxa"/>
            <w:vMerge/>
            <w:vAlign w:val="bottom"/>
          </w:tcPr>
          <w:p w:rsidR="000D33F9" w:rsidRDefault="000D33F9">
            <w:pPr>
              <w:rPr>
                <w:sz w:val="18"/>
                <w:szCs w:val="18"/>
              </w:rPr>
            </w:pPr>
          </w:p>
        </w:tc>
        <w:tc>
          <w:tcPr>
            <w:tcW w:w="1200" w:type="dxa"/>
            <w:vAlign w:val="bottom"/>
          </w:tcPr>
          <w:p w:rsidR="000D33F9" w:rsidRDefault="00F5114B">
            <w:pPr>
              <w:ind w:right="60"/>
              <w:jc w:val="right"/>
              <w:rPr>
                <w:sz w:val="20"/>
                <w:szCs w:val="20"/>
              </w:rPr>
            </w:pPr>
            <w:r>
              <w:rPr>
                <w:rFonts w:ascii="Arial" w:eastAsia="Arial" w:hAnsi="Arial" w:cs="Arial"/>
                <w:b/>
                <w:bCs/>
                <w:sz w:val="16"/>
                <w:szCs w:val="16"/>
              </w:rPr>
              <w:t>1.131.956,29</w:t>
            </w:r>
          </w:p>
        </w:tc>
        <w:tc>
          <w:tcPr>
            <w:tcW w:w="660" w:type="dxa"/>
            <w:vAlign w:val="bottom"/>
          </w:tcPr>
          <w:p w:rsidR="000D33F9" w:rsidRDefault="000D33F9">
            <w:pPr>
              <w:rPr>
                <w:sz w:val="18"/>
                <w:szCs w:val="18"/>
              </w:rPr>
            </w:pPr>
          </w:p>
        </w:tc>
        <w:tc>
          <w:tcPr>
            <w:tcW w:w="560" w:type="dxa"/>
            <w:vMerge/>
            <w:vAlign w:val="bottom"/>
          </w:tcPr>
          <w:p w:rsidR="000D33F9" w:rsidRDefault="000D33F9">
            <w:pPr>
              <w:rPr>
                <w:sz w:val="18"/>
                <w:szCs w:val="18"/>
              </w:rPr>
            </w:pPr>
          </w:p>
        </w:tc>
        <w:tc>
          <w:tcPr>
            <w:tcW w:w="0" w:type="dxa"/>
            <w:vAlign w:val="bottom"/>
          </w:tcPr>
          <w:p w:rsidR="000D33F9" w:rsidRDefault="000D33F9">
            <w:pPr>
              <w:rPr>
                <w:sz w:val="1"/>
                <w:szCs w:val="1"/>
              </w:rPr>
            </w:pPr>
          </w:p>
        </w:tc>
      </w:tr>
      <w:tr w:rsidR="000D33F9">
        <w:trPr>
          <w:trHeight w:val="224"/>
        </w:trPr>
        <w:tc>
          <w:tcPr>
            <w:tcW w:w="340" w:type="dxa"/>
            <w:gridSpan w:val="4"/>
            <w:vAlign w:val="bottom"/>
          </w:tcPr>
          <w:p w:rsidR="000D33F9" w:rsidRDefault="00F5114B">
            <w:pPr>
              <w:rPr>
                <w:sz w:val="20"/>
                <w:szCs w:val="20"/>
              </w:rPr>
            </w:pPr>
            <w:r>
              <w:rPr>
                <w:rFonts w:ascii="Arial" w:eastAsia="Arial" w:hAnsi="Arial" w:cs="Arial"/>
                <w:b/>
                <w:bCs/>
                <w:w w:val="89"/>
                <w:sz w:val="16"/>
                <w:szCs w:val="16"/>
              </w:rPr>
              <w:t>8443</w:t>
            </w:r>
          </w:p>
        </w:tc>
        <w:tc>
          <w:tcPr>
            <w:tcW w:w="120" w:type="dxa"/>
            <w:vAlign w:val="bottom"/>
          </w:tcPr>
          <w:p w:rsidR="000D33F9" w:rsidRDefault="000D33F9">
            <w:pPr>
              <w:rPr>
                <w:sz w:val="19"/>
                <w:szCs w:val="19"/>
              </w:rPr>
            </w:pPr>
          </w:p>
        </w:tc>
        <w:tc>
          <w:tcPr>
            <w:tcW w:w="5560" w:type="dxa"/>
            <w:vAlign w:val="bottom"/>
          </w:tcPr>
          <w:p w:rsidR="000D33F9" w:rsidRDefault="00F5114B">
            <w:pPr>
              <w:ind w:left="220"/>
              <w:rPr>
                <w:sz w:val="20"/>
                <w:szCs w:val="20"/>
              </w:rPr>
            </w:pPr>
            <w:r>
              <w:rPr>
                <w:rFonts w:ascii="Arial" w:eastAsia="Arial" w:hAnsi="Arial" w:cs="Arial"/>
                <w:b/>
                <w:bCs/>
                <w:sz w:val="16"/>
                <w:szCs w:val="16"/>
              </w:rPr>
              <w:t xml:space="preserve">Prim.krediti od </w:t>
            </w:r>
            <w:r>
              <w:rPr>
                <w:rFonts w:ascii="Arial" w:eastAsia="Arial" w:hAnsi="Arial" w:cs="Arial"/>
                <w:b/>
                <w:bCs/>
                <w:sz w:val="16"/>
                <w:szCs w:val="16"/>
              </w:rPr>
              <w:t>tuz.kred.instituc.izvan j.sekt</w:t>
            </w:r>
          </w:p>
        </w:tc>
        <w:tc>
          <w:tcPr>
            <w:tcW w:w="1280" w:type="dxa"/>
            <w:vAlign w:val="bottom"/>
          </w:tcPr>
          <w:p w:rsidR="000D33F9" w:rsidRDefault="00F5114B">
            <w:pPr>
              <w:ind w:right="20"/>
              <w:jc w:val="right"/>
              <w:rPr>
                <w:sz w:val="20"/>
                <w:szCs w:val="20"/>
              </w:rPr>
            </w:pPr>
            <w:r>
              <w:rPr>
                <w:rFonts w:ascii="Arial" w:eastAsia="Arial" w:hAnsi="Arial" w:cs="Arial"/>
                <w:b/>
                <w:bCs/>
                <w:sz w:val="16"/>
                <w:szCs w:val="16"/>
              </w:rPr>
              <w:t>0,00</w:t>
            </w:r>
          </w:p>
        </w:tc>
        <w:tc>
          <w:tcPr>
            <w:tcW w:w="1280" w:type="dxa"/>
            <w:vAlign w:val="bottom"/>
          </w:tcPr>
          <w:p w:rsidR="000D33F9" w:rsidRDefault="000D33F9">
            <w:pPr>
              <w:rPr>
                <w:sz w:val="19"/>
                <w:szCs w:val="19"/>
              </w:rPr>
            </w:pPr>
          </w:p>
        </w:tc>
        <w:tc>
          <w:tcPr>
            <w:tcW w:w="1200" w:type="dxa"/>
            <w:vAlign w:val="bottom"/>
          </w:tcPr>
          <w:p w:rsidR="000D33F9" w:rsidRDefault="00F5114B">
            <w:pPr>
              <w:ind w:right="60"/>
              <w:jc w:val="right"/>
              <w:rPr>
                <w:sz w:val="20"/>
                <w:szCs w:val="20"/>
              </w:rPr>
            </w:pPr>
            <w:r>
              <w:rPr>
                <w:rFonts w:ascii="Arial" w:eastAsia="Arial" w:hAnsi="Arial" w:cs="Arial"/>
                <w:b/>
                <w:bCs/>
                <w:sz w:val="16"/>
                <w:szCs w:val="16"/>
              </w:rPr>
              <w:t>1.131.956,29</w:t>
            </w:r>
          </w:p>
        </w:tc>
        <w:tc>
          <w:tcPr>
            <w:tcW w:w="660" w:type="dxa"/>
            <w:vAlign w:val="bottom"/>
          </w:tcPr>
          <w:p w:rsidR="000D33F9" w:rsidRDefault="000D33F9">
            <w:pPr>
              <w:rPr>
                <w:sz w:val="19"/>
                <w:szCs w:val="19"/>
              </w:rPr>
            </w:pPr>
          </w:p>
        </w:tc>
        <w:tc>
          <w:tcPr>
            <w:tcW w:w="560" w:type="dxa"/>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211"/>
        </w:trPr>
        <w:tc>
          <w:tcPr>
            <w:tcW w:w="20" w:type="dxa"/>
            <w:vAlign w:val="bottom"/>
          </w:tcPr>
          <w:p w:rsidR="000D33F9" w:rsidRDefault="000D33F9">
            <w:pPr>
              <w:rPr>
                <w:sz w:val="18"/>
                <w:szCs w:val="18"/>
              </w:rPr>
            </w:pPr>
          </w:p>
        </w:tc>
        <w:tc>
          <w:tcPr>
            <w:tcW w:w="6000" w:type="dxa"/>
            <w:gridSpan w:val="5"/>
            <w:vAlign w:val="bottom"/>
          </w:tcPr>
          <w:p w:rsidR="000D33F9" w:rsidRDefault="000D33F9">
            <w:pPr>
              <w:rPr>
                <w:sz w:val="18"/>
                <w:szCs w:val="18"/>
              </w:rPr>
            </w:pPr>
          </w:p>
        </w:tc>
        <w:tc>
          <w:tcPr>
            <w:tcW w:w="1280" w:type="dxa"/>
            <w:vAlign w:val="bottom"/>
          </w:tcPr>
          <w:p w:rsidR="000D33F9" w:rsidRDefault="000D33F9">
            <w:pPr>
              <w:rPr>
                <w:sz w:val="18"/>
                <w:szCs w:val="18"/>
              </w:rPr>
            </w:pPr>
          </w:p>
        </w:tc>
        <w:tc>
          <w:tcPr>
            <w:tcW w:w="1280" w:type="dxa"/>
            <w:vAlign w:val="bottom"/>
          </w:tcPr>
          <w:p w:rsidR="000D33F9" w:rsidRDefault="000D33F9">
            <w:pPr>
              <w:rPr>
                <w:sz w:val="18"/>
                <w:szCs w:val="18"/>
              </w:rPr>
            </w:pPr>
          </w:p>
        </w:tc>
        <w:tc>
          <w:tcPr>
            <w:tcW w:w="1200" w:type="dxa"/>
            <w:vAlign w:val="bottom"/>
          </w:tcPr>
          <w:p w:rsidR="000D33F9" w:rsidRDefault="000D33F9">
            <w:pPr>
              <w:rPr>
                <w:sz w:val="18"/>
                <w:szCs w:val="18"/>
              </w:rPr>
            </w:pPr>
          </w:p>
        </w:tc>
        <w:tc>
          <w:tcPr>
            <w:tcW w:w="660" w:type="dxa"/>
            <w:vAlign w:val="bottom"/>
          </w:tcPr>
          <w:p w:rsidR="000D33F9" w:rsidRDefault="000D33F9">
            <w:pPr>
              <w:rPr>
                <w:sz w:val="18"/>
                <w:szCs w:val="18"/>
              </w:rPr>
            </w:pPr>
          </w:p>
        </w:tc>
        <w:tc>
          <w:tcPr>
            <w:tcW w:w="560" w:type="dxa"/>
            <w:vAlign w:val="bottom"/>
          </w:tcPr>
          <w:p w:rsidR="000D33F9" w:rsidRDefault="000D33F9">
            <w:pPr>
              <w:rPr>
                <w:sz w:val="18"/>
                <w:szCs w:val="18"/>
              </w:rPr>
            </w:pPr>
          </w:p>
        </w:tc>
        <w:tc>
          <w:tcPr>
            <w:tcW w:w="0" w:type="dxa"/>
            <w:vAlign w:val="bottom"/>
          </w:tcPr>
          <w:p w:rsidR="000D33F9" w:rsidRDefault="000D33F9">
            <w:pPr>
              <w:rPr>
                <w:sz w:val="1"/>
                <w:szCs w:val="1"/>
              </w:rPr>
            </w:pPr>
          </w:p>
        </w:tc>
      </w:tr>
      <w:tr w:rsidR="000D33F9">
        <w:trPr>
          <w:trHeight w:val="209"/>
        </w:trPr>
        <w:tc>
          <w:tcPr>
            <w:tcW w:w="20" w:type="dxa"/>
            <w:vAlign w:val="bottom"/>
          </w:tcPr>
          <w:p w:rsidR="000D33F9" w:rsidRDefault="000D33F9">
            <w:pPr>
              <w:rPr>
                <w:sz w:val="18"/>
                <w:szCs w:val="18"/>
              </w:rPr>
            </w:pPr>
          </w:p>
        </w:tc>
        <w:tc>
          <w:tcPr>
            <w:tcW w:w="300" w:type="dxa"/>
            <w:gridSpan w:val="2"/>
            <w:tcBorders>
              <w:right w:val="single" w:sz="8" w:space="0" w:color="FCFED6"/>
            </w:tcBorders>
            <w:shd w:val="clear" w:color="auto" w:fill="FCFED6"/>
            <w:vAlign w:val="bottom"/>
          </w:tcPr>
          <w:p w:rsidR="000D33F9" w:rsidRDefault="00F5114B">
            <w:pPr>
              <w:rPr>
                <w:sz w:val="20"/>
                <w:szCs w:val="20"/>
              </w:rPr>
            </w:pPr>
            <w:r>
              <w:rPr>
                <w:rFonts w:ascii="Arial" w:eastAsia="Arial" w:hAnsi="Arial" w:cs="Arial"/>
                <w:b/>
                <w:bCs/>
                <w:sz w:val="16"/>
                <w:szCs w:val="16"/>
              </w:rPr>
              <w:t>5</w:t>
            </w:r>
          </w:p>
        </w:tc>
        <w:tc>
          <w:tcPr>
            <w:tcW w:w="20" w:type="dxa"/>
            <w:vAlign w:val="bottom"/>
          </w:tcPr>
          <w:p w:rsidR="000D33F9" w:rsidRDefault="000D33F9">
            <w:pPr>
              <w:rPr>
                <w:sz w:val="18"/>
                <w:szCs w:val="18"/>
              </w:rPr>
            </w:pPr>
          </w:p>
        </w:tc>
        <w:tc>
          <w:tcPr>
            <w:tcW w:w="5680" w:type="dxa"/>
            <w:gridSpan w:val="2"/>
            <w:shd w:val="clear" w:color="auto" w:fill="FCFED6"/>
            <w:vAlign w:val="bottom"/>
          </w:tcPr>
          <w:p w:rsidR="000D33F9" w:rsidRDefault="00F5114B">
            <w:pPr>
              <w:rPr>
                <w:sz w:val="20"/>
                <w:szCs w:val="20"/>
              </w:rPr>
            </w:pPr>
            <w:r>
              <w:rPr>
                <w:rFonts w:ascii="Arial" w:eastAsia="Arial" w:hAnsi="Arial" w:cs="Arial"/>
                <w:b/>
                <w:bCs/>
                <w:sz w:val="16"/>
                <w:szCs w:val="16"/>
              </w:rPr>
              <w:t>IZDACI ZA FINANCIJSKU IMOVINU I OTPLATE ZAJMOV</w:t>
            </w:r>
          </w:p>
        </w:tc>
        <w:tc>
          <w:tcPr>
            <w:tcW w:w="1280" w:type="dxa"/>
            <w:vAlign w:val="bottom"/>
          </w:tcPr>
          <w:p w:rsidR="000D33F9" w:rsidRDefault="00F5114B">
            <w:pPr>
              <w:ind w:right="20"/>
              <w:jc w:val="right"/>
              <w:rPr>
                <w:sz w:val="20"/>
                <w:szCs w:val="20"/>
              </w:rPr>
            </w:pPr>
            <w:r>
              <w:rPr>
                <w:rFonts w:ascii="Arial" w:eastAsia="Arial" w:hAnsi="Arial" w:cs="Arial"/>
                <w:b/>
                <w:bCs/>
                <w:sz w:val="16"/>
                <w:szCs w:val="16"/>
              </w:rPr>
              <w:t>0,00</w:t>
            </w:r>
          </w:p>
        </w:tc>
        <w:tc>
          <w:tcPr>
            <w:tcW w:w="1280" w:type="dxa"/>
            <w:vAlign w:val="bottom"/>
          </w:tcPr>
          <w:p w:rsidR="000D33F9" w:rsidRDefault="00F5114B">
            <w:pPr>
              <w:ind w:right="140"/>
              <w:jc w:val="right"/>
              <w:rPr>
                <w:sz w:val="20"/>
                <w:szCs w:val="20"/>
              </w:rPr>
            </w:pPr>
            <w:r>
              <w:rPr>
                <w:rFonts w:ascii="Arial" w:eastAsia="Arial" w:hAnsi="Arial" w:cs="Arial"/>
                <w:b/>
                <w:bCs/>
                <w:sz w:val="16"/>
                <w:szCs w:val="16"/>
              </w:rPr>
              <w:t>520.000,00</w:t>
            </w:r>
          </w:p>
        </w:tc>
        <w:tc>
          <w:tcPr>
            <w:tcW w:w="1200" w:type="dxa"/>
            <w:vAlign w:val="bottom"/>
          </w:tcPr>
          <w:p w:rsidR="000D33F9" w:rsidRDefault="00F5114B">
            <w:pPr>
              <w:ind w:right="60"/>
              <w:jc w:val="right"/>
              <w:rPr>
                <w:sz w:val="20"/>
                <w:szCs w:val="20"/>
              </w:rPr>
            </w:pPr>
            <w:r>
              <w:rPr>
                <w:rFonts w:ascii="Arial" w:eastAsia="Arial" w:hAnsi="Arial" w:cs="Arial"/>
                <w:b/>
                <w:bCs/>
                <w:sz w:val="16"/>
                <w:szCs w:val="16"/>
              </w:rPr>
              <w:t>500.000,00</w:t>
            </w:r>
          </w:p>
        </w:tc>
        <w:tc>
          <w:tcPr>
            <w:tcW w:w="660" w:type="dxa"/>
            <w:vAlign w:val="bottom"/>
          </w:tcPr>
          <w:p w:rsidR="000D33F9" w:rsidRDefault="000D33F9">
            <w:pPr>
              <w:rPr>
                <w:sz w:val="18"/>
                <w:szCs w:val="18"/>
              </w:rPr>
            </w:pPr>
          </w:p>
        </w:tc>
        <w:tc>
          <w:tcPr>
            <w:tcW w:w="560" w:type="dxa"/>
            <w:vAlign w:val="bottom"/>
          </w:tcPr>
          <w:p w:rsidR="000D33F9" w:rsidRDefault="00F5114B">
            <w:pPr>
              <w:jc w:val="right"/>
              <w:rPr>
                <w:sz w:val="20"/>
                <w:szCs w:val="20"/>
              </w:rPr>
            </w:pPr>
            <w:r>
              <w:rPr>
                <w:rFonts w:ascii="Arial" w:eastAsia="Arial" w:hAnsi="Arial" w:cs="Arial"/>
                <w:b/>
                <w:bCs/>
                <w:sz w:val="16"/>
                <w:szCs w:val="16"/>
              </w:rPr>
              <w:t>96,15</w:t>
            </w:r>
          </w:p>
        </w:tc>
        <w:tc>
          <w:tcPr>
            <w:tcW w:w="0" w:type="dxa"/>
            <w:vAlign w:val="bottom"/>
          </w:tcPr>
          <w:p w:rsidR="000D33F9" w:rsidRDefault="000D33F9">
            <w:pPr>
              <w:rPr>
                <w:sz w:val="1"/>
                <w:szCs w:val="1"/>
              </w:rPr>
            </w:pPr>
          </w:p>
        </w:tc>
      </w:tr>
      <w:tr w:rsidR="000D33F9">
        <w:trPr>
          <w:trHeight w:val="211"/>
        </w:trPr>
        <w:tc>
          <w:tcPr>
            <w:tcW w:w="6020" w:type="dxa"/>
            <w:gridSpan w:val="6"/>
            <w:vAlign w:val="bottom"/>
          </w:tcPr>
          <w:p w:rsidR="000D33F9" w:rsidRDefault="000D33F9">
            <w:pPr>
              <w:rPr>
                <w:sz w:val="18"/>
                <w:szCs w:val="18"/>
              </w:rPr>
            </w:pPr>
          </w:p>
        </w:tc>
        <w:tc>
          <w:tcPr>
            <w:tcW w:w="1280" w:type="dxa"/>
            <w:vAlign w:val="bottom"/>
          </w:tcPr>
          <w:p w:rsidR="000D33F9" w:rsidRDefault="000D33F9">
            <w:pPr>
              <w:rPr>
                <w:sz w:val="18"/>
                <w:szCs w:val="18"/>
              </w:rPr>
            </w:pPr>
          </w:p>
        </w:tc>
        <w:tc>
          <w:tcPr>
            <w:tcW w:w="1280" w:type="dxa"/>
            <w:vAlign w:val="bottom"/>
          </w:tcPr>
          <w:p w:rsidR="000D33F9" w:rsidRDefault="000D33F9">
            <w:pPr>
              <w:rPr>
                <w:sz w:val="18"/>
                <w:szCs w:val="18"/>
              </w:rPr>
            </w:pPr>
          </w:p>
        </w:tc>
        <w:tc>
          <w:tcPr>
            <w:tcW w:w="1200" w:type="dxa"/>
            <w:vAlign w:val="bottom"/>
          </w:tcPr>
          <w:p w:rsidR="000D33F9" w:rsidRDefault="000D33F9">
            <w:pPr>
              <w:rPr>
                <w:sz w:val="18"/>
                <w:szCs w:val="18"/>
              </w:rPr>
            </w:pPr>
          </w:p>
        </w:tc>
        <w:tc>
          <w:tcPr>
            <w:tcW w:w="660" w:type="dxa"/>
            <w:vAlign w:val="bottom"/>
          </w:tcPr>
          <w:p w:rsidR="000D33F9" w:rsidRDefault="000D33F9">
            <w:pPr>
              <w:rPr>
                <w:sz w:val="18"/>
                <w:szCs w:val="18"/>
              </w:rPr>
            </w:pPr>
          </w:p>
        </w:tc>
        <w:tc>
          <w:tcPr>
            <w:tcW w:w="560" w:type="dxa"/>
            <w:vAlign w:val="bottom"/>
          </w:tcPr>
          <w:p w:rsidR="000D33F9" w:rsidRDefault="000D33F9">
            <w:pPr>
              <w:rPr>
                <w:sz w:val="18"/>
                <w:szCs w:val="18"/>
              </w:rPr>
            </w:pPr>
          </w:p>
        </w:tc>
        <w:tc>
          <w:tcPr>
            <w:tcW w:w="0" w:type="dxa"/>
            <w:vAlign w:val="bottom"/>
          </w:tcPr>
          <w:p w:rsidR="000D33F9" w:rsidRDefault="000D33F9">
            <w:pPr>
              <w:rPr>
                <w:sz w:val="1"/>
                <w:szCs w:val="1"/>
              </w:rPr>
            </w:pPr>
          </w:p>
        </w:tc>
      </w:tr>
      <w:tr w:rsidR="000D33F9">
        <w:trPr>
          <w:trHeight w:val="209"/>
        </w:trPr>
        <w:tc>
          <w:tcPr>
            <w:tcW w:w="280" w:type="dxa"/>
            <w:gridSpan w:val="2"/>
            <w:shd w:val="clear" w:color="auto" w:fill="DCFECD"/>
            <w:vAlign w:val="bottom"/>
          </w:tcPr>
          <w:p w:rsidR="000D33F9" w:rsidRDefault="00F5114B">
            <w:pPr>
              <w:rPr>
                <w:sz w:val="20"/>
                <w:szCs w:val="20"/>
              </w:rPr>
            </w:pPr>
            <w:r>
              <w:rPr>
                <w:rFonts w:ascii="Arial" w:eastAsia="Arial" w:hAnsi="Arial" w:cs="Arial"/>
                <w:b/>
                <w:bCs/>
                <w:sz w:val="16"/>
                <w:szCs w:val="16"/>
              </w:rPr>
              <w:t>53</w:t>
            </w:r>
          </w:p>
        </w:tc>
        <w:tc>
          <w:tcPr>
            <w:tcW w:w="40" w:type="dxa"/>
            <w:tcBorders>
              <w:right w:val="single" w:sz="8" w:space="0" w:color="CAFFCB"/>
            </w:tcBorders>
            <w:vAlign w:val="bottom"/>
          </w:tcPr>
          <w:p w:rsidR="000D33F9" w:rsidRDefault="000D33F9">
            <w:pPr>
              <w:rPr>
                <w:sz w:val="18"/>
                <w:szCs w:val="18"/>
              </w:rPr>
            </w:pPr>
          </w:p>
        </w:tc>
        <w:tc>
          <w:tcPr>
            <w:tcW w:w="5700" w:type="dxa"/>
            <w:gridSpan w:val="3"/>
            <w:shd w:val="clear" w:color="auto" w:fill="CAFFCB"/>
            <w:vAlign w:val="bottom"/>
          </w:tcPr>
          <w:p w:rsidR="000D33F9" w:rsidRDefault="00F5114B">
            <w:pPr>
              <w:rPr>
                <w:sz w:val="20"/>
                <w:szCs w:val="20"/>
              </w:rPr>
            </w:pPr>
            <w:r>
              <w:rPr>
                <w:rFonts w:ascii="Arial" w:eastAsia="Arial" w:hAnsi="Arial" w:cs="Arial"/>
                <w:b/>
                <w:bCs/>
                <w:sz w:val="16"/>
                <w:szCs w:val="16"/>
              </w:rPr>
              <w:t>IZDACI ZA DIONICE I UDJELE U GLAVNICI</w:t>
            </w:r>
          </w:p>
        </w:tc>
        <w:tc>
          <w:tcPr>
            <w:tcW w:w="1280" w:type="dxa"/>
            <w:tcBorders>
              <w:left w:val="single" w:sz="8" w:space="0" w:color="CAFFCB"/>
            </w:tcBorders>
            <w:vAlign w:val="bottom"/>
          </w:tcPr>
          <w:p w:rsidR="000D33F9" w:rsidRDefault="00F5114B">
            <w:pPr>
              <w:ind w:right="20"/>
              <w:jc w:val="right"/>
              <w:rPr>
                <w:sz w:val="20"/>
                <w:szCs w:val="20"/>
              </w:rPr>
            </w:pPr>
            <w:r>
              <w:rPr>
                <w:rFonts w:ascii="Arial" w:eastAsia="Arial" w:hAnsi="Arial" w:cs="Arial"/>
                <w:b/>
                <w:bCs/>
                <w:sz w:val="16"/>
                <w:szCs w:val="16"/>
              </w:rPr>
              <w:t>0,00</w:t>
            </w:r>
          </w:p>
        </w:tc>
        <w:tc>
          <w:tcPr>
            <w:tcW w:w="1280" w:type="dxa"/>
            <w:vAlign w:val="bottom"/>
          </w:tcPr>
          <w:p w:rsidR="000D33F9" w:rsidRDefault="00F5114B">
            <w:pPr>
              <w:ind w:right="140"/>
              <w:jc w:val="right"/>
              <w:rPr>
                <w:sz w:val="20"/>
                <w:szCs w:val="20"/>
              </w:rPr>
            </w:pPr>
            <w:r>
              <w:rPr>
                <w:rFonts w:ascii="Arial" w:eastAsia="Arial" w:hAnsi="Arial" w:cs="Arial"/>
                <w:b/>
                <w:bCs/>
                <w:sz w:val="16"/>
                <w:szCs w:val="16"/>
              </w:rPr>
              <w:t>520.000,00</w:t>
            </w:r>
          </w:p>
        </w:tc>
        <w:tc>
          <w:tcPr>
            <w:tcW w:w="1200" w:type="dxa"/>
            <w:vAlign w:val="bottom"/>
          </w:tcPr>
          <w:p w:rsidR="000D33F9" w:rsidRDefault="00F5114B">
            <w:pPr>
              <w:ind w:right="60"/>
              <w:jc w:val="right"/>
              <w:rPr>
                <w:sz w:val="20"/>
                <w:szCs w:val="20"/>
              </w:rPr>
            </w:pPr>
            <w:r>
              <w:rPr>
                <w:rFonts w:ascii="Arial" w:eastAsia="Arial" w:hAnsi="Arial" w:cs="Arial"/>
                <w:b/>
                <w:bCs/>
                <w:sz w:val="16"/>
                <w:szCs w:val="16"/>
              </w:rPr>
              <w:t>500.000,00</w:t>
            </w:r>
          </w:p>
        </w:tc>
        <w:tc>
          <w:tcPr>
            <w:tcW w:w="660" w:type="dxa"/>
            <w:vAlign w:val="bottom"/>
          </w:tcPr>
          <w:p w:rsidR="000D33F9" w:rsidRDefault="000D33F9">
            <w:pPr>
              <w:rPr>
                <w:sz w:val="18"/>
                <w:szCs w:val="18"/>
              </w:rPr>
            </w:pPr>
          </w:p>
        </w:tc>
        <w:tc>
          <w:tcPr>
            <w:tcW w:w="560" w:type="dxa"/>
            <w:vAlign w:val="bottom"/>
          </w:tcPr>
          <w:p w:rsidR="000D33F9" w:rsidRDefault="00F5114B">
            <w:pPr>
              <w:jc w:val="right"/>
              <w:rPr>
                <w:sz w:val="20"/>
                <w:szCs w:val="20"/>
              </w:rPr>
            </w:pPr>
            <w:r>
              <w:rPr>
                <w:rFonts w:ascii="Arial" w:eastAsia="Arial" w:hAnsi="Arial" w:cs="Arial"/>
                <w:b/>
                <w:bCs/>
                <w:sz w:val="16"/>
                <w:szCs w:val="16"/>
              </w:rPr>
              <w:t>96,15</w:t>
            </w:r>
          </w:p>
        </w:tc>
        <w:tc>
          <w:tcPr>
            <w:tcW w:w="0" w:type="dxa"/>
            <w:vAlign w:val="bottom"/>
          </w:tcPr>
          <w:p w:rsidR="000D33F9" w:rsidRDefault="000D33F9">
            <w:pPr>
              <w:rPr>
                <w:sz w:val="1"/>
                <w:szCs w:val="1"/>
              </w:rPr>
            </w:pPr>
          </w:p>
        </w:tc>
      </w:tr>
      <w:tr w:rsidR="000D33F9">
        <w:trPr>
          <w:trHeight w:val="91"/>
        </w:trPr>
        <w:tc>
          <w:tcPr>
            <w:tcW w:w="20" w:type="dxa"/>
            <w:vAlign w:val="bottom"/>
          </w:tcPr>
          <w:p w:rsidR="000D33F9" w:rsidRDefault="000D33F9">
            <w:pPr>
              <w:rPr>
                <w:sz w:val="7"/>
                <w:szCs w:val="7"/>
              </w:rPr>
            </w:pPr>
          </w:p>
        </w:tc>
        <w:tc>
          <w:tcPr>
            <w:tcW w:w="6000" w:type="dxa"/>
            <w:gridSpan w:val="5"/>
            <w:vAlign w:val="bottom"/>
          </w:tcPr>
          <w:p w:rsidR="000D33F9" w:rsidRDefault="000D33F9">
            <w:pPr>
              <w:rPr>
                <w:sz w:val="7"/>
                <w:szCs w:val="7"/>
              </w:rPr>
            </w:pPr>
          </w:p>
        </w:tc>
        <w:tc>
          <w:tcPr>
            <w:tcW w:w="1280" w:type="dxa"/>
            <w:vMerge w:val="restart"/>
            <w:vAlign w:val="bottom"/>
          </w:tcPr>
          <w:p w:rsidR="000D33F9" w:rsidRDefault="00F5114B">
            <w:pPr>
              <w:ind w:right="20"/>
              <w:jc w:val="right"/>
              <w:rPr>
                <w:sz w:val="20"/>
                <w:szCs w:val="20"/>
              </w:rPr>
            </w:pPr>
            <w:r>
              <w:rPr>
                <w:rFonts w:ascii="Arial" w:eastAsia="Arial" w:hAnsi="Arial" w:cs="Arial"/>
                <w:b/>
                <w:bCs/>
                <w:sz w:val="16"/>
                <w:szCs w:val="16"/>
              </w:rPr>
              <w:t>0,00</w:t>
            </w:r>
          </w:p>
        </w:tc>
        <w:tc>
          <w:tcPr>
            <w:tcW w:w="1280" w:type="dxa"/>
            <w:vMerge w:val="restart"/>
            <w:vAlign w:val="bottom"/>
          </w:tcPr>
          <w:p w:rsidR="000D33F9" w:rsidRDefault="00F5114B">
            <w:pPr>
              <w:ind w:right="140"/>
              <w:jc w:val="right"/>
              <w:rPr>
                <w:sz w:val="20"/>
                <w:szCs w:val="20"/>
              </w:rPr>
            </w:pPr>
            <w:r>
              <w:rPr>
                <w:rFonts w:ascii="Arial" w:eastAsia="Arial" w:hAnsi="Arial" w:cs="Arial"/>
                <w:b/>
                <w:bCs/>
                <w:sz w:val="16"/>
                <w:szCs w:val="16"/>
              </w:rPr>
              <w:t>500.000,00</w:t>
            </w:r>
          </w:p>
        </w:tc>
        <w:tc>
          <w:tcPr>
            <w:tcW w:w="1200" w:type="dxa"/>
            <w:vAlign w:val="bottom"/>
          </w:tcPr>
          <w:p w:rsidR="000D33F9" w:rsidRDefault="000D33F9">
            <w:pPr>
              <w:rPr>
                <w:sz w:val="7"/>
                <w:szCs w:val="7"/>
              </w:rPr>
            </w:pPr>
          </w:p>
        </w:tc>
        <w:tc>
          <w:tcPr>
            <w:tcW w:w="660" w:type="dxa"/>
            <w:vAlign w:val="bottom"/>
          </w:tcPr>
          <w:p w:rsidR="000D33F9" w:rsidRDefault="000D33F9">
            <w:pPr>
              <w:rPr>
                <w:sz w:val="7"/>
                <w:szCs w:val="7"/>
              </w:rPr>
            </w:pPr>
          </w:p>
        </w:tc>
        <w:tc>
          <w:tcPr>
            <w:tcW w:w="560" w:type="dxa"/>
            <w:vMerge w:val="restart"/>
            <w:vAlign w:val="bottom"/>
          </w:tcPr>
          <w:p w:rsidR="000D33F9" w:rsidRDefault="00F5114B">
            <w:pPr>
              <w:jc w:val="right"/>
              <w:rPr>
                <w:sz w:val="20"/>
                <w:szCs w:val="20"/>
              </w:rPr>
            </w:pPr>
            <w:r>
              <w:rPr>
                <w:rFonts w:ascii="Arial" w:eastAsia="Arial" w:hAnsi="Arial" w:cs="Arial"/>
                <w:b/>
                <w:bCs/>
                <w:sz w:val="16"/>
                <w:szCs w:val="16"/>
              </w:rPr>
              <w:t>100,00</w:t>
            </w:r>
          </w:p>
        </w:tc>
        <w:tc>
          <w:tcPr>
            <w:tcW w:w="0" w:type="dxa"/>
            <w:vAlign w:val="bottom"/>
          </w:tcPr>
          <w:p w:rsidR="000D33F9" w:rsidRDefault="000D33F9">
            <w:pPr>
              <w:rPr>
                <w:sz w:val="1"/>
                <w:szCs w:val="1"/>
              </w:rPr>
            </w:pPr>
          </w:p>
        </w:tc>
      </w:tr>
      <w:tr w:rsidR="000D33F9">
        <w:trPr>
          <w:trHeight w:val="209"/>
        </w:trPr>
        <w:tc>
          <w:tcPr>
            <w:tcW w:w="20" w:type="dxa"/>
            <w:vAlign w:val="bottom"/>
          </w:tcPr>
          <w:p w:rsidR="000D33F9" w:rsidRDefault="000D33F9">
            <w:pPr>
              <w:rPr>
                <w:sz w:val="18"/>
                <w:szCs w:val="18"/>
              </w:rPr>
            </w:pPr>
          </w:p>
        </w:tc>
        <w:tc>
          <w:tcPr>
            <w:tcW w:w="440" w:type="dxa"/>
            <w:gridSpan w:val="4"/>
            <w:shd w:val="clear" w:color="auto" w:fill="C7F0FC"/>
            <w:vAlign w:val="bottom"/>
          </w:tcPr>
          <w:p w:rsidR="000D33F9" w:rsidRDefault="00F5114B">
            <w:pPr>
              <w:rPr>
                <w:sz w:val="20"/>
                <w:szCs w:val="20"/>
              </w:rPr>
            </w:pPr>
            <w:r>
              <w:rPr>
                <w:rFonts w:ascii="Arial" w:eastAsia="Arial" w:hAnsi="Arial" w:cs="Arial"/>
                <w:b/>
                <w:bCs/>
                <w:sz w:val="16"/>
                <w:szCs w:val="16"/>
              </w:rPr>
              <w:t>532</w:t>
            </w:r>
          </w:p>
        </w:tc>
        <w:tc>
          <w:tcPr>
            <w:tcW w:w="5560" w:type="dxa"/>
            <w:vAlign w:val="bottom"/>
          </w:tcPr>
          <w:p w:rsidR="000D33F9" w:rsidRDefault="00F5114B">
            <w:pPr>
              <w:ind w:left="20"/>
              <w:rPr>
                <w:sz w:val="20"/>
                <w:szCs w:val="20"/>
              </w:rPr>
            </w:pPr>
            <w:r>
              <w:rPr>
                <w:rFonts w:ascii="Arial" w:eastAsia="Arial" w:hAnsi="Arial" w:cs="Arial"/>
                <w:b/>
                <w:bCs/>
                <w:sz w:val="16"/>
                <w:szCs w:val="16"/>
              </w:rPr>
              <w:t>DIONICE I UDJELI U GLAVNICI TRGO.DRU.U JS</w:t>
            </w:r>
          </w:p>
        </w:tc>
        <w:tc>
          <w:tcPr>
            <w:tcW w:w="1280" w:type="dxa"/>
            <w:vMerge/>
            <w:vAlign w:val="bottom"/>
          </w:tcPr>
          <w:p w:rsidR="000D33F9" w:rsidRDefault="000D33F9">
            <w:pPr>
              <w:rPr>
                <w:sz w:val="18"/>
                <w:szCs w:val="18"/>
              </w:rPr>
            </w:pPr>
          </w:p>
        </w:tc>
        <w:tc>
          <w:tcPr>
            <w:tcW w:w="1280" w:type="dxa"/>
            <w:vMerge/>
            <w:vAlign w:val="bottom"/>
          </w:tcPr>
          <w:p w:rsidR="000D33F9" w:rsidRDefault="000D33F9">
            <w:pPr>
              <w:rPr>
                <w:sz w:val="18"/>
                <w:szCs w:val="18"/>
              </w:rPr>
            </w:pPr>
          </w:p>
        </w:tc>
        <w:tc>
          <w:tcPr>
            <w:tcW w:w="1200" w:type="dxa"/>
            <w:vAlign w:val="bottom"/>
          </w:tcPr>
          <w:p w:rsidR="000D33F9" w:rsidRDefault="00F5114B">
            <w:pPr>
              <w:ind w:right="60"/>
              <w:jc w:val="right"/>
              <w:rPr>
                <w:sz w:val="20"/>
                <w:szCs w:val="20"/>
              </w:rPr>
            </w:pPr>
            <w:r>
              <w:rPr>
                <w:rFonts w:ascii="Arial" w:eastAsia="Arial" w:hAnsi="Arial" w:cs="Arial"/>
                <w:b/>
                <w:bCs/>
                <w:sz w:val="16"/>
                <w:szCs w:val="16"/>
              </w:rPr>
              <w:t>500.000,00</w:t>
            </w:r>
          </w:p>
        </w:tc>
        <w:tc>
          <w:tcPr>
            <w:tcW w:w="660" w:type="dxa"/>
            <w:vAlign w:val="bottom"/>
          </w:tcPr>
          <w:p w:rsidR="000D33F9" w:rsidRDefault="000D33F9">
            <w:pPr>
              <w:rPr>
                <w:sz w:val="18"/>
                <w:szCs w:val="18"/>
              </w:rPr>
            </w:pPr>
          </w:p>
        </w:tc>
        <w:tc>
          <w:tcPr>
            <w:tcW w:w="560" w:type="dxa"/>
            <w:vMerge/>
            <w:vAlign w:val="bottom"/>
          </w:tcPr>
          <w:p w:rsidR="000D33F9" w:rsidRDefault="000D33F9">
            <w:pPr>
              <w:rPr>
                <w:sz w:val="18"/>
                <w:szCs w:val="18"/>
              </w:rPr>
            </w:pPr>
          </w:p>
        </w:tc>
        <w:tc>
          <w:tcPr>
            <w:tcW w:w="0" w:type="dxa"/>
            <w:vAlign w:val="bottom"/>
          </w:tcPr>
          <w:p w:rsidR="000D33F9" w:rsidRDefault="000D33F9">
            <w:pPr>
              <w:rPr>
                <w:sz w:val="1"/>
                <w:szCs w:val="1"/>
              </w:rPr>
            </w:pPr>
          </w:p>
        </w:tc>
      </w:tr>
      <w:tr w:rsidR="000D33F9">
        <w:trPr>
          <w:trHeight w:val="224"/>
        </w:trPr>
        <w:tc>
          <w:tcPr>
            <w:tcW w:w="340" w:type="dxa"/>
            <w:gridSpan w:val="4"/>
            <w:vAlign w:val="bottom"/>
          </w:tcPr>
          <w:p w:rsidR="000D33F9" w:rsidRDefault="00F5114B">
            <w:pPr>
              <w:rPr>
                <w:sz w:val="20"/>
                <w:szCs w:val="20"/>
              </w:rPr>
            </w:pPr>
            <w:r>
              <w:rPr>
                <w:rFonts w:ascii="Arial" w:eastAsia="Arial" w:hAnsi="Arial" w:cs="Arial"/>
                <w:b/>
                <w:bCs/>
                <w:w w:val="89"/>
                <w:sz w:val="16"/>
                <w:szCs w:val="16"/>
              </w:rPr>
              <w:t>5321</w:t>
            </w:r>
          </w:p>
        </w:tc>
        <w:tc>
          <w:tcPr>
            <w:tcW w:w="120" w:type="dxa"/>
            <w:vAlign w:val="bottom"/>
          </w:tcPr>
          <w:p w:rsidR="000D33F9" w:rsidRDefault="000D33F9">
            <w:pPr>
              <w:rPr>
                <w:sz w:val="19"/>
                <w:szCs w:val="19"/>
              </w:rPr>
            </w:pPr>
          </w:p>
        </w:tc>
        <w:tc>
          <w:tcPr>
            <w:tcW w:w="5560" w:type="dxa"/>
            <w:vAlign w:val="bottom"/>
          </w:tcPr>
          <w:p w:rsidR="000D33F9" w:rsidRDefault="00F5114B">
            <w:pPr>
              <w:ind w:left="220"/>
              <w:rPr>
                <w:sz w:val="20"/>
                <w:szCs w:val="20"/>
              </w:rPr>
            </w:pPr>
            <w:r>
              <w:rPr>
                <w:rFonts w:ascii="Arial" w:eastAsia="Arial" w:hAnsi="Arial" w:cs="Arial"/>
                <w:b/>
                <w:bCs/>
                <w:sz w:val="16"/>
                <w:szCs w:val="16"/>
              </w:rPr>
              <w:t>DIONICE I UDJELI U GLAVNICI TRGO.DRU.U JS</w:t>
            </w:r>
          </w:p>
        </w:tc>
        <w:tc>
          <w:tcPr>
            <w:tcW w:w="1280" w:type="dxa"/>
            <w:vAlign w:val="bottom"/>
          </w:tcPr>
          <w:p w:rsidR="000D33F9" w:rsidRDefault="00F5114B">
            <w:pPr>
              <w:ind w:right="20"/>
              <w:jc w:val="right"/>
              <w:rPr>
                <w:sz w:val="20"/>
                <w:szCs w:val="20"/>
              </w:rPr>
            </w:pPr>
            <w:r>
              <w:rPr>
                <w:rFonts w:ascii="Arial" w:eastAsia="Arial" w:hAnsi="Arial" w:cs="Arial"/>
                <w:b/>
                <w:bCs/>
                <w:sz w:val="16"/>
                <w:szCs w:val="16"/>
              </w:rPr>
              <w:t>0,00</w:t>
            </w:r>
          </w:p>
        </w:tc>
        <w:tc>
          <w:tcPr>
            <w:tcW w:w="1280" w:type="dxa"/>
            <w:vAlign w:val="bottom"/>
          </w:tcPr>
          <w:p w:rsidR="000D33F9" w:rsidRDefault="000D33F9">
            <w:pPr>
              <w:rPr>
                <w:sz w:val="19"/>
                <w:szCs w:val="19"/>
              </w:rPr>
            </w:pPr>
          </w:p>
        </w:tc>
        <w:tc>
          <w:tcPr>
            <w:tcW w:w="1200" w:type="dxa"/>
            <w:vAlign w:val="bottom"/>
          </w:tcPr>
          <w:p w:rsidR="000D33F9" w:rsidRDefault="00F5114B">
            <w:pPr>
              <w:ind w:right="60"/>
              <w:jc w:val="right"/>
              <w:rPr>
                <w:sz w:val="20"/>
                <w:szCs w:val="20"/>
              </w:rPr>
            </w:pPr>
            <w:r>
              <w:rPr>
                <w:rFonts w:ascii="Arial" w:eastAsia="Arial" w:hAnsi="Arial" w:cs="Arial"/>
                <w:b/>
                <w:bCs/>
                <w:sz w:val="16"/>
                <w:szCs w:val="16"/>
              </w:rPr>
              <w:t>500.000,00</w:t>
            </w:r>
          </w:p>
        </w:tc>
        <w:tc>
          <w:tcPr>
            <w:tcW w:w="660" w:type="dxa"/>
            <w:vAlign w:val="bottom"/>
          </w:tcPr>
          <w:p w:rsidR="000D33F9" w:rsidRDefault="000D33F9">
            <w:pPr>
              <w:rPr>
                <w:sz w:val="19"/>
                <w:szCs w:val="19"/>
              </w:rPr>
            </w:pPr>
          </w:p>
        </w:tc>
        <w:tc>
          <w:tcPr>
            <w:tcW w:w="560" w:type="dxa"/>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122"/>
        </w:trPr>
        <w:tc>
          <w:tcPr>
            <w:tcW w:w="20" w:type="dxa"/>
            <w:vAlign w:val="bottom"/>
          </w:tcPr>
          <w:p w:rsidR="000D33F9" w:rsidRDefault="000D33F9">
            <w:pPr>
              <w:rPr>
                <w:sz w:val="10"/>
                <w:szCs w:val="10"/>
              </w:rPr>
            </w:pPr>
          </w:p>
        </w:tc>
        <w:tc>
          <w:tcPr>
            <w:tcW w:w="6000" w:type="dxa"/>
            <w:gridSpan w:val="5"/>
            <w:vAlign w:val="bottom"/>
          </w:tcPr>
          <w:p w:rsidR="000D33F9" w:rsidRDefault="000D33F9">
            <w:pPr>
              <w:rPr>
                <w:sz w:val="10"/>
                <w:szCs w:val="10"/>
              </w:rPr>
            </w:pPr>
          </w:p>
        </w:tc>
        <w:tc>
          <w:tcPr>
            <w:tcW w:w="1280" w:type="dxa"/>
            <w:vMerge w:val="restart"/>
            <w:vAlign w:val="bottom"/>
          </w:tcPr>
          <w:p w:rsidR="000D33F9" w:rsidRDefault="00F5114B">
            <w:pPr>
              <w:ind w:right="20"/>
              <w:jc w:val="right"/>
              <w:rPr>
                <w:sz w:val="20"/>
                <w:szCs w:val="20"/>
              </w:rPr>
            </w:pPr>
            <w:r>
              <w:rPr>
                <w:rFonts w:ascii="Arial" w:eastAsia="Arial" w:hAnsi="Arial" w:cs="Arial"/>
                <w:b/>
                <w:bCs/>
                <w:sz w:val="16"/>
                <w:szCs w:val="16"/>
              </w:rPr>
              <w:t>0,00</w:t>
            </w:r>
          </w:p>
        </w:tc>
        <w:tc>
          <w:tcPr>
            <w:tcW w:w="1280" w:type="dxa"/>
            <w:vMerge w:val="restart"/>
            <w:vAlign w:val="bottom"/>
          </w:tcPr>
          <w:p w:rsidR="000D33F9" w:rsidRDefault="00F5114B">
            <w:pPr>
              <w:ind w:right="140"/>
              <w:jc w:val="right"/>
              <w:rPr>
                <w:sz w:val="20"/>
                <w:szCs w:val="20"/>
              </w:rPr>
            </w:pPr>
            <w:r>
              <w:rPr>
                <w:rFonts w:ascii="Arial" w:eastAsia="Arial" w:hAnsi="Arial" w:cs="Arial"/>
                <w:b/>
                <w:bCs/>
                <w:sz w:val="16"/>
                <w:szCs w:val="16"/>
              </w:rPr>
              <w:t>20.000,00</w:t>
            </w:r>
          </w:p>
        </w:tc>
        <w:tc>
          <w:tcPr>
            <w:tcW w:w="1200" w:type="dxa"/>
            <w:vAlign w:val="bottom"/>
          </w:tcPr>
          <w:p w:rsidR="000D33F9" w:rsidRDefault="000D33F9">
            <w:pPr>
              <w:rPr>
                <w:sz w:val="10"/>
                <w:szCs w:val="10"/>
              </w:rPr>
            </w:pPr>
          </w:p>
        </w:tc>
        <w:tc>
          <w:tcPr>
            <w:tcW w:w="660" w:type="dxa"/>
            <w:vAlign w:val="bottom"/>
          </w:tcPr>
          <w:p w:rsidR="000D33F9" w:rsidRDefault="000D33F9">
            <w:pPr>
              <w:rPr>
                <w:sz w:val="10"/>
                <w:szCs w:val="10"/>
              </w:rPr>
            </w:pPr>
          </w:p>
        </w:tc>
        <w:tc>
          <w:tcPr>
            <w:tcW w:w="560" w:type="dxa"/>
            <w:vMerge w:val="restart"/>
            <w:vAlign w:val="bottom"/>
          </w:tcPr>
          <w:p w:rsidR="000D33F9" w:rsidRDefault="00F5114B">
            <w:pPr>
              <w:jc w:val="right"/>
              <w:rPr>
                <w:sz w:val="20"/>
                <w:szCs w:val="20"/>
              </w:rPr>
            </w:pPr>
            <w:r>
              <w:rPr>
                <w:rFonts w:ascii="Arial" w:eastAsia="Arial" w:hAnsi="Arial" w:cs="Arial"/>
                <w:b/>
                <w:bCs/>
                <w:sz w:val="16"/>
                <w:szCs w:val="16"/>
              </w:rPr>
              <w:t>0,00</w:t>
            </w:r>
          </w:p>
        </w:tc>
        <w:tc>
          <w:tcPr>
            <w:tcW w:w="0" w:type="dxa"/>
            <w:vAlign w:val="bottom"/>
          </w:tcPr>
          <w:p w:rsidR="000D33F9" w:rsidRDefault="000D33F9">
            <w:pPr>
              <w:rPr>
                <w:sz w:val="1"/>
                <w:szCs w:val="1"/>
              </w:rPr>
            </w:pPr>
          </w:p>
        </w:tc>
      </w:tr>
      <w:tr w:rsidR="000D33F9">
        <w:trPr>
          <w:trHeight w:val="209"/>
        </w:trPr>
        <w:tc>
          <w:tcPr>
            <w:tcW w:w="20" w:type="dxa"/>
            <w:vAlign w:val="bottom"/>
          </w:tcPr>
          <w:p w:rsidR="000D33F9" w:rsidRDefault="000D33F9">
            <w:pPr>
              <w:rPr>
                <w:sz w:val="18"/>
                <w:szCs w:val="18"/>
              </w:rPr>
            </w:pPr>
          </w:p>
        </w:tc>
        <w:tc>
          <w:tcPr>
            <w:tcW w:w="440" w:type="dxa"/>
            <w:gridSpan w:val="4"/>
            <w:shd w:val="clear" w:color="auto" w:fill="C7F0FC"/>
            <w:vAlign w:val="bottom"/>
          </w:tcPr>
          <w:p w:rsidR="000D33F9" w:rsidRDefault="00F5114B">
            <w:pPr>
              <w:rPr>
                <w:sz w:val="20"/>
                <w:szCs w:val="20"/>
              </w:rPr>
            </w:pPr>
            <w:r>
              <w:rPr>
                <w:rFonts w:ascii="Arial" w:eastAsia="Arial" w:hAnsi="Arial" w:cs="Arial"/>
                <w:b/>
                <w:bCs/>
                <w:sz w:val="16"/>
                <w:szCs w:val="16"/>
              </w:rPr>
              <w:t>534</w:t>
            </w:r>
          </w:p>
        </w:tc>
        <w:tc>
          <w:tcPr>
            <w:tcW w:w="5560" w:type="dxa"/>
            <w:vAlign w:val="bottom"/>
          </w:tcPr>
          <w:p w:rsidR="000D33F9" w:rsidRDefault="00F5114B">
            <w:pPr>
              <w:ind w:left="20"/>
              <w:rPr>
                <w:sz w:val="20"/>
                <w:szCs w:val="20"/>
              </w:rPr>
            </w:pPr>
            <w:r>
              <w:rPr>
                <w:rFonts w:ascii="Arial" w:eastAsia="Arial" w:hAnsi="Arial" w:cs="Arial"/>
                <w:b/>
                <w:bCs/>
                <w:sz w:val="16"/>
                <w:szCs w:val="16"/>
              </w:rPr>
              <w:t>Dionice i udjeli u glav.tuzem.trg.društava</w:t>
            </w:r>
          </w:p>
        </w:tc>
        <w:tc>
          <w:tcPr>
            <w:tcW w:w="1280" w:type="dxa"/>
            <w:vMerge/>
            <w:vAlign w:val="bottom"/>
          </w:tcPr>
          <w:p w:rsidR="000D33F9" w:rsidRDefault="000D33F9">
            <w:pPr>
              <w:rPr>
                <w:sz w:val="18"/>
                <w:szCs w:val="18"/>
              </w:rPr>
            </w:pPr>
          </w:p>
        </w:tc>
        <w:tc>
          <w:tcPr>
            <w:tcW w:w="1280" w:type="dxa"/>
            <w:vMerge/>
            <w:vAlign w:val="bottom"/>
          </w:tcPr>
          <w:p w:rsidR="000D33F9" w:rsidRDefault="000D33F9">
            <w:pPr>
              <w:rPr>
                <w:sz w:val="18"/>
                <w:szCs w:val="18"/>
              </w:rPr>
            </w:pPr>
          </w:p>
        </w:tc>
        <w:tc>
          <w:tcPr>
            <w:tcW w:w="1200" w:type="dxa"/>
            <w:vAlign w:val="bottom"/>
          </w:tcPr>
          <w:p w:rsidR="000D33F9" w:rsidRDefault="00F5114B">
            <w:pPr>
              <w:ind w:right="60"/>
              <w:jc w:val="right"/>
              <w:rPr>
                <w:sz w:val="20"/>
                <w:szCs w:val="20"/>
              </w:rPr>
            </w:pPr>
            <w:r>
              <w:rPr>
                <w:rFonts w:ascii="Arial" w:eastAsia="Arial" w:hAnsi="Arial" w:cs="Arial"/>
                <w:b/>
                <w:bCs/>
                <w:sz w:val="16"/>
                <w:szCs w:val="16"/>
              </w:rPr>
              <w:t>0,00</w:t>
            </w:r>
          </w:p>
        </w:tc>
        <w:tc>
          <w:tcPr>
            <w:tcW w:w="660" w:type="dxa"/>
            <w:vAlign w:val="bottom"/>
          </w:tcPr>
          <w:p w:rsidR="000D33F9" w:rsidRDefault="000D33F9">
            <w:pPr>
              <w:rPr>
                <w:sz w:val="18"/>
                <w:szCs w:val="18"/>
              </w:rPr>
            </w:pPr>
          </w:p>
        </w:tc>
        <w:tc>
          <w:tcPr>
            <w:tcW w:w="560" w:type="dxa"/>
            <w:vMerge/>
            <w:vAlign w:val="bottom"/>
          </w:tcPr>
          <w:p w:rsidR="000D33F9" w:rsidRDefault="000D33F9">
            <w:pPr>
              <w:rPr>
                <w:sz w:val="18"/>
                <w:szCs w:val="18"/>
              </w:rPr>
            </w:pPr>
          </w:p>
        </w:tc>
        <w:tc>
          <w:tcPr>
            <w:tcW w:w="0" w:type="dxa"/>
            <w:vAlign w:val="bottom"/>
          </w:tcPr>
          <w:p w:rsidR="000D33F9" w:rsidRDefault="000D33F9">
            <w:pPr>
              <w:rPr>
                <w:sz w:val="1"/>
                <w:szCs w:val="1"/>
              </w:rPr>
            </w:pPr>
          </w:p>
        </w:tc>
      </w:tr>
      <w:tr w:rsidR="000D33F9">
        <w:trPr>
          <w:trHeight w:val="224"/>
        </w:trPr>
        <w:tc>
          <w:tcPr>
            <w:tcW w:w="340" w:type="dxa"/>
            <w:gridSpan w:val="4"/>
            <w:vAlign w:val="bottom"/>
          </w:tcPr>
          <w:p w:rsidR="000D33F9" w:rsidRDefault="00F5114B">
            <w:pPr>
              <w:rPr>
                <w:sz w:val="20"/>
                <w:szCs w:val="20"/>
              </w:rPr>
            </w:pPr>
            <w:r>
              <w:rPr>
                <w:rFonts w:ascii="Arial" w:eastAsia="Arial" w:hAnsi="Arial" w:cs="Arial"/>
                <w:b/>
                <w:bCs/>
                <w:w w:val="89"/>
                <w:sz w:val="16"/>
                <w:szCs w:val="16"/>
              </w:rPr>
              <w:t>5341</w:t>
            </w:r>
          </w:p>
        </w:tc>
        <w:tc>
          <w:tcPr>
            <w:tcW w:w="120" w:type="dxa"/>
            <w:vAlign w:val="bottom"/>
          </w:tcPr>
          <w:p w:rsidR="000D33F9" w:rsidRDefault="000D33F9">
            <w:pPr>
              <w:rPr>
                <w:sz w:val="19"/>
                <w:szCs w:val="19"/>
              </w:rPr>
            </w:pPr>
          </w:p>
        </w:tc>
        <w:tc>
          <w:tcPr>
            <w:tcW w:w="5560" w:type="dxa"/>
            <w:vAlign w:val="bottom"/>
          </w:tcPr>
          <w:p w:rsidR="000D33F9" w:rsidRDefault="00F5114B">
            <w:pPr>
              <w:ind w:left="220"/>
              <w:rPr>
                <w:sz w:val="20"/>
                <w:szCs w:val="20"/>
              </w:rPr>
            </w:pPr>
            <w:r>
              <w:rPr>
                <w:rFonts w:ascii="Arial" w:eastAsia="Arial" w:hAnsi="Arial" w:cs="Arial"/>
                <w:b/>
                <w:bCs/>
                <w:sz w:val="16"/>
                <w:szCs w:val="16"/>
              </w:rPr>
              <w:t xml:space="preserve">Dionice i udjeli u </w:t>
            </w:r>
            <w:r>
              <w:rPr>
                <w:rFonts w:ascii="Arial" w:eastAsia="Arial" w:hAnsi="Arial" w:cs="Arial"/>
                <w:b/>
                <w:bCs/>
                <w:sz w:val="16"/>
                <w:szCs w:val="16"/>
              </w:rPr>
              <w:t>glav.tuzem.trg.društava izv</w:t>
            </w:r>
          </w:p>
        </w:tc>
        <w:tc>
          <w:tcPr>
            <w:tcW w:w="1280" w:type="dxa"/>
            <w:vAlign w:val="bottom"/>
          </w:tcPr>
          <w:p w:rsidR="000D33F9" w:rsidRDefault="00F5114B">
            <w:pPr>
              <w:ind w:right="20"/>
              <w:jc w:val="right"/>
              <w:rPr>
                <w:sz w:val="20"/>
                <w:szCs w:val="20"/>
              </w:rPr>
            </w:pPr>
            <w:r>
              <w:rPr>
                <w:rFonts w:ascii="Arial" w:eastAsia="Arial" w:hAnsi="Arial" w:cs="Arial"/>
                <w:b/>
                <w:bCs/>
                <w:sz w:val="16"/>
                <w:szCs w:val="16"/>
              </w:rPr>
              <w:t>0,00</w:t>
            </w:r>
          </w:p>
        </w:tc>
        <w:tc>
          <w:tcPr>
            <w:tcW w:w="1280" w:type="dxa"/>
            <w:vAlign w:val="bottom"/>
          </w:tcPr>
          <w:p w:rsidR="000D33F9" w:rsidRDefault="000D33F9">
            <w:pPr>
              <w:rPr>
                <w:sz w:val="19"/>
                <w:szCs w:val="19"/>
              </w:rPr>
            </w:pPr>
          </w:p>
        </w:tc>
        <w:tc>
          <w:tcPr>
            <w:tcW w:w="1200" w:type="dxa"/>
            <w:vAlign w:val="bottom"/>
          </w:tcPr>
          <w:p w:rsidR="000D33F9" w:rsidRDefault="00F5114B">
            <w:pPr>
              <w:ind w:right="60"/>
              <w:jc w:val="right"/>
              <w:rPr>
                <w:sz w:val="20"/>
                <w:szCs w:val="20"/>
              </w:rPr>
            </w:pPr>
            <w:r>
              <w:rPr>
                <w:rFonts w:ascii="Arial" w:eastAsia="Arial" w:hAnsi="Arial" w:cs="Arial"/>
                <w:b/>
                <w:bCs/>
                <w:sz w:val="16"/>
                <w:szCs w:val="16"/>
              </w:rPr>
              <w:t>0,00</w:t>
            </w:r>
          </w:p>
        </w:tc>
        <w:tc>
          <w:tcPr>
            <w:tcW w:w="660" w:type="dxa"/>
            <w:vAlign w:val="bottom"/>
          </w:tcPr>
          <w:p w:rsidR="000D33F9" w:rsidRDefault="000D33F9">
            <w:pPr>
              <w:rPr>
                <w:sz w:val="19"/>
                <w:szCs w:val="19"/>
              </w:rPr>
            </w:pPr>
          </w:p>
        </w:tc>
        <w:tc>
          <w:tcPr>
            <w:tcW w:w="560" w:type="dxa"/>
            <w:vAlign w:val="bottom"/>
          </w:tcPr>
          <w:p w:rsidR="000D33F9" w:rsidRDefault="000D33F9">
            <w:pPr>
              <w:rPr>
                <w:sz w:val="19"/>
                <w:szCs w:val="19"/>
              </w:rPr>
            </w:pPr>
          </w:p>
        </w:tc>
        <w:tc>
          <w:tcPr>
            <w:tcW w:w="0" w:type="dxa"/>
            <w:vAlign w:val="bottom"/>
          </w:tcPr>
          <w:p w:rsidR="000D33F9" w:rsidRDefault="000D33F9">
            <w:pPr>
              <w:rPr>
                <w:sz w:val="1"/>
                <w:szCs w:val="1"/>
              </w:rPr>
            </w:pPr>
          </w:p>
        </w:tc>
      </w:tr>
    </w:tbl>
    <w:p w:rsidR="000D33F9" w:rsidRDefault="000D33F9">
      <w:pPr>
        <w:spacing w:line="200" w:lineRule="exact"/>
        <w:rPr>
          <w:sz w:val="20"/>
          <w:szCs w:val="20"/>
        </w:rPr>
      </w:pPr>
    </w:p>
    <w:p w:rsidR="000D33F9" w:rsidRDefault="000D33F9">
      <w:pPr>
        <w:sectPr w:rsidR="000D33F9">
          <w:pgSz w:w="11900" w:h="16838"/>
          <w:pgMar w:top="404" w:right="826" w:bottom="0" w:left="40" w:header="0" w:footer="0" w:gutter="0"/>
          <w:cols w:space="720" w:equalWidth="0">
            <w:col w:w="11040"/>
          </w:cols>
        </w:sect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96" w:lineRule="exact"/>
        <w:rPr>
          <w:sz w:val="20"/>
          <w:szCs w:val="20"/>
        </w:rPr>
      </w:pPr>
    </w:p>
    <w:p w:rsidR="000D33F9" w:rsidRDefault="00F5114B">
      <w:pPr>
        <w:ind w:right="80"/>
        <w:jc w:val="center"/>
        <w:rPr>
          <w:sz w:val="20"/>
          <w:szCs w:val="20"/>
        </w:rPr>
      </w:pPr>
      <w:r>
        <w:rPr>
          <w:rFonts w:ascii="Arial" w:eastAsia="Arial" w:hAnsi="Arial" w:cs="Arial"/>
          <w:b/>
          <w:bCs/>
          <w:sz w:val="14"/>
          <w:szCs w:val="14"/>
        </w:rPr>
        <w:t>46</w:t>
      </w:r>
    </w:p>
    <w:p w:rsidR="000D33F9" w:rsidRDefault="000D33F9">
      <w:pPr>
        <w:sectPr w:rsidR="000D33F9">
          <w:type w:val="continuous"/>
          <w:pgSz w:w="11900" w:h="16838"/>
          <w:pgMar w:top="404" w:right="826" w:bottom="0" w:left="40" w:header="0" w:footer="0" w:gutter="0"/>
          <w:cols w:space="720" w:equalWidth="0">
            <w:col w:w="11040"/>
          </w:cols>
        </w:sectPr>
      </w:pPr>
    </w:p>
    <w:p w:rsidR="000D33F9" w:rsidRDefault="00F5114B">
      <w:pPr>
        <w:rPr>
          <w:sz w:val="20"/>
          <w:szCs w:val="20"/>
        </w:rPr>
      </w:pPr>
      <w:bookmarkStart w:id="48" w:name="page48"/>
      <w:bookmarkEnd w:id="48"/>
      <w:r>
        <w:rPr>
          <w:rFonts w:ascii="Arial" w:eastAsia="Arial" w:hAnsi="Arial" w:cs="Arial"/>
          <w:b/>
          <w:bCs/>
          <w:noProof/>
          <w:sz w:val="20"/>
          <w:szCs w:val="20"/>
        </w:rPr>
        <mc:AlternateContent>
          <mc:Choice Requires="wps">
            <w:drawing>
              <wp:anchor distT="0" distB="0" distL="114300" distR="114300" simplePos="0" relativeHeight="251431424" behindDoc="1" locked="0" layoutInCell="0" allowOverlap="1">
                <wp:simplePos x="0" y="0"/>
                <wp:positionH relativeFrom="page">
                  <wp:posOffset>27305</wp:posOffset>
                </wp:positionH>
                <wp:positionV relativeFrom="page">
                  <wp:posOffset>257175</wp:posOffset>
                </wp:positionV>
                <wp:extent cx="7028815" cy="152400"/>
                <wp:effectExtent l="0" t="0" r="0" b="0"/>
                <wp:wrapNone/>
                <wp:docPr id="97" name="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815" cy="152400"/>
                        </a:xfrm>
                        <a:prstGeom prst="rect">
                          <a:avLst/>
                        </a:prstGeom>
                        <a:solidFill>
                          <a:srgbClr val="A6CAF0"/>
                        </a:solidFill>
                      </wps:spPr>
                      <wps:bodyPr/>
                    </wps:wsp>
                  </a:graphicData>
                </a:graphic>
              </wp:anchor>
            </w:drawing>
          </mc:Choice>
          <mc:Fallback>
            <w:pict>
              <v:rect w14:anchorId="08485B3E" id="Shape 97" o:spid="_x0000_s1026" style="position:absolute;margin-left:2.15pt;margin-top:20.25pt;width:553.45pt;height:12pt;z-index:-2518850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" o:allowincell="f" fillcolor="#a6caf0" stroked="f">
                <v:path arrowok="t"/>
                <w10:wrap anchorx="page" anchory="page"/>
              </v:rect>
            </w:pict>
          </mc:Fallback>
        </mc:AlternateContent>
      </w:r>
      <w:r>
        <w:rPr>
          <w:rFonts w:ascii="Arial" w:eastAsia="Arial" w:hAnsi="Arial" w:cs="Arial"/>
          <w:b/>
          <w:bCs/>
          <w:sz w:val="20"/>
          <w:szCs w:val="20"/>
        </w:rPr>
        <w:t>OPĆI DIO</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32448" behindDoc="1" locked="0" layoutInCell="0" allowOverlap="1">
                <wp:simplePos x="0" y="0"/>
                <wp:positionH relativeFrom="column">
                  <wp:posOffset>1905</wp:posOffset>
                </wp:positionH>
                <wp:positionV relativeFrom="paragraph">
                  <wp:posOffset>15875</wp:posOffset>
                </wp:positionV>
                <wp:extent cx="7028815" cy="152400"/>
                <wp:effectExtent l="0" t="0" r="0" b="0"/>
                <wp:wrapNone/>
                <wp:docPr id="98" name="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815" cy="152400"/>
                        </a:xfrm>
                        <a:prstGeom prst="rect">
                          <a:avLst/>
                        </a:prstGeom>
                        <a:solidFill>
                          <a:srgbClr val="DAFAFA"/>
                        </a:solidFill>
                      </wps:spPr>
                      <wps:bodyPr/>
                    </wps:wsp>
                  </a:graphicData>
                </a:graphic>
              </wp:anchor>
            </w:drawing>
          </mc:Choice>
          <mc:Fallback>
            <w:pict>
              <v:rect w14:anchorId="79E13D26" id="Shape 98" o:spid="_x0000_s1026" style="position:absolute;margin-left:.15pt;margin-top:1.25pt;width:553.45pt;height:12pt;z-index:-251884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" o:allowincell="f" fillcolor="#dafafa" stroked="f">
                <v:path arrowok="t"/>
              </v:rect>
            </w:pict>
          </mc:Fallback>
        </mc:AlternateContent>
      </w:r>
    </w:p>
    <w:p w:rsidR="000D33F9" w:rsidRDefault="000D33F9">
      <w:pPr>
        <w:spacing w:line="2" w:lineRule="exact"/>
        <w:rPr>
          <w:sz w:val="20"/>
          <w:szCs w:val="20"/>
        </w:rPr>
      </w:pPr>
    </w:p>
    <w:p w:rsidR="000D33F9" w:rsidRDefault="00F5114B">
      <w:pPr>
        <w:rPr>
          <w:sz w:val="20"/>
          <w:szCs w:val="20"/>
        </w:rPr>
      </w:pPr>
      <w:r>
        <w:rPr>
          <w:rFonts w:ascii="Arial" w:eastAsia="Arial" w:hAnsi="Arial" w:cs="Arial"/>
          <w:b/>
          <w:bCs/>
          <w:sz w:val="20"/>
          <w:szCs w:val="20"/>
        </w:rPr>
        <w:t>B. RAČUN FINANCIRANJA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33472" behindDoc="1" locked="0" layoutInCell="0" allowOverlap="1">
                <wp:simplePos x="0" y="0"/>
                <wp:positionH relativeFrom="column">
                  <wp:posOffset>1905</wp:posOffset>
                </wp:positionH>
                <wp:positionV relativeFrom="paragraph">
                  <wp:posOffset>17145</wp:posOffset>
                </wp:positionV>
                <wp:extent cx="7028815" cy="152400"/>
                <wp:effectExtent l="0" t="0" r="0" b="0"/>
                <wp:wrapNone/>
                <wp:docPr id="99" name="Shape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815" cy="152400"/>
                        </a:xfrm>
                        <a:prstGeom prst="rect">
                          <a:avLst/>
                        </a:prstGeom>
                        <a:solidFill>
                          <a:srgbClr val="CAFFCB"/>
                        </a:solidFill>
                      </wps:spPr>
                      <wps:bodyPr/>
                    </wps:wsp>
                  </a:graphicData>
                </a:graphic>
              </wp:anchor>
            </w:drawing>
          </mc:Choice>
          <mc:Fallback>
            <w:pict>
              <v:rect w14:anchorId="0D62E2E1" id="Shape 99" o:spid="_x0000_s1026" style="position:absolute;margin-left:.15pt;margin-top:1.35pt;width:553.45pt;height:12pt;z-index:-251883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" o:allowincell="f" fillcolor="#caffcb" stroked="f">
                <v:path arrowok="t"/>
              </v:rect>
            </w:pict>
          </mc:Fallback>
        </mc:AlternateContent>
      </w:r>
    </w:p>
    <w:p w:rsidR="000D33F9" w:rsidRDefault="000D33F9">
      <w:pPr>
        <w:spacing w:line="4" w:lineRule="exact"/>
        <w:rPr>
          <w:sz w:val="20"/>
          <w:szCs w:val="20"/>
        </w:rPr>
      </w:pPr>
    </w:p>
    <w:p w:rsidR="000D33F9" w:rsidRDefault="00F5114B">
      <w:pPr>
        <w:rPr>
          <w:sz w:val="20"/>
          <w:szCs w:val="20"/>
        </w:rPr>
      </w:pPr>
      <w:r>
        <w:rPr>
          <w:rFonts w:ascii="Arial" w:eastAsia="Arial" w:hAnsi="Arial" w:cs="Arial"/>
          <w:b/>
          <w:bCs/>
          <w:sz w:val="20"/>
          <w:szCs w:val="20"/>
        </w:rPr>
        <w:t>PREMA IZVORIMA FINANCIRANJA</w:t>
      </w:r>
    </w:p>
    <w:p w:rsidR="000D33F9" w:rsidRDefault="000D33F9">
      <w:pPr>
        <w:spacing w:line="69"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0"/>
        <w:gridCol w:w="220"/>
        <w:gridCol w:w="5660"/>
        <w:gridCol w:w="1400"/>
        <w:gridCol w:w="1300"/>
        <w:gridCol w:w="1200"/>
        <w:gridCol w:w="660"/>
        <w:gridCol w:w="560"/>
        <w:gridCol w:w="20"/>
      </w:tblGrid>
      <w:tr w:rsidR="000D33F9">
        <w:trPr>
          <w:trHeight w:val="168"/>
        </w:trPr>
        <w:tc>
          <w:tcPr>
            <w:tcW w:w="40" w:type="dxa"/>
            <w:vAlign w:val="bottom"/>
          </w:tcPr>
          <w:p w:rsidR="000D33F9" w:rsidRDefault="000D33F9">
            <w:pPr>
              <w:rPr>
                <w:sz w:val="14"/>
                <w:szCs w:val="14"/>
              </w:rPr>
            </w:pPr>
          </w:p>
        </w:tc>
        <w:tc>
          <w:tcPr>
            <w:tcW w:w="220" w:type="dxa"/>
            <w:vAlign w:val="bottom"/>
          </w:tcPr>
          <w:p w:rsidR="000D33F9" w:rsidRDefault="000D33F9">
            <w:pPr>
              <w:rPr>
                <w:sz w:val="14"/>
                <w:szCs w:val="14"/>
              </w:rPr>
            </w:pPr>
          </w:p>
        </w:tc>
        <w:tc>
          <w:tcPr>
            <w:tcW w:w="5660" w:type="dxa"/>
            <w:vAlign w:val="bottom"/>
          </w:tcPr>
          <w:p w:rsidR="000D33F9" w:rsidRDefault="000D33F9">
            <w:pPr>
              <w:rPr>
                <w:sz w:val="14"/>
                <w:szCs w:val="14"/>
              </w:rPr>
            </w:pPr>
          </w:p>
        </w:tc>
        <w:tc>
          <w:tcPr>
            <w:tcW w:w="1400" w:type="dxa"/>
            <w:vAlign w:val="bottom"/>
          </w:tcPr>
          <w:p w:rsidR="000D33F9" w:rsidRDefault="000D33F9">
            <w:pPr>
              <w:rPr>
                <w:sz w:val="14"/>
                <w:szCs w:val="14"/>
              </w:rPr>
            </w:pPr>
          </w:p>
        </w:tc>
        <w:tc>
          <w:tcPr>
            <w:tcW w:w="1300" w:type="dxa"/>
            <w:vAlign w:val="bottom"/>
          </w:tcPr>
          <w:p w:rsidR="000D33F9" w:rsidRDefault="000D33F9">
            <w:pPr>
              <w:rPr>
                <w:sz w:val="14"/>
                <w:szCs w:val="14"/>
              </w:rPr>
            </w:pPr>
          </w:p>
        </w:tc>
        <w:tc>
          <w:tcPr>
            <w:tcW w:w="1200" w:type="dxa"/>
            <w:vAlign w:val="bottom"/>
          </w:tcPr>
          <w:p w:rsidR="000D33F9" w:rsidRDefault="000D33F9">
            <w:pPr>
              <w:rPr>
                <w:sz w:val="14"/>
                <w:szCs w:val="14"/>
              </w:rPr>
            </w:pPr>
          </w:p>
        </w:tc>
        <w:tc>
          <w:tcPr>
            <w:tcW w:w="660" w:type="dxa"/>
            <w:vAlign w:val="bottom"/>
          </w:tcPr>
          <w:p w:rsidR="000D33F9" w:rsidRDefault="00F5114B">
            <w:pPr>
              <w:jc w:val="right"/>
              <w:rPr>
                <w:sz w:val="20"/>
                <w:szCs w:val="20"/>
              </w:rPr>
            </w:pPr>
            <w:r>
              <w:rPr>
                <w:rFonts w:ascii="Arial" w:eastAsia="Arial" w:hAnsi="Arial" w:cs="Arial"/>
                <w:b/>
                <w:bCs/>
                <w:w w:val="96"/>
                <w:sz w:val="14"/>
                <w:szCs w:val="14"/>
              </w:rPr>
              <w:t>Izvršenje</w:t>
            </w:r>
          </w:p>
        </w:tc>
        <w:tc>
          <w:tcPr>
            <w:tcW w:w="560" w:type="dxa"/>
            <w:vAlign w:val="bottom"/>
          </w:tcPr>
          <w:p w:rsidR="000D33F9" w:rsidRDefault="00F5114B">
            <w:pPr>
              <w:jc w:val="right"/>
              <w:rPr>
                <w:sz w:val="20"/>
                <w:szCs w:val="20"/>
              </w:rPr>
            </w:pPr>
            <w:r>
              <w:rPr>
                <w:rFonts w:ascii="Arial" w:eastAsia="Arial" w:hAnsi="Arial" w:cs="Arial"/>
                <w:b/>
                <w:bCs/>
                <w:w w:val="90"/>
                <w:sz w:val="14"/>
                <w:szCs w:val="14"/>
              </w:rPr>
              <w:t>Izvršenje</w:t>
            </w:r>
          </w:p>
        </w:tc>
        <w:tc>
          <w:tcPr>
            <w:tcW w:w="0" w:type="dxa"/>
            <w:vAlign w:val="bottom"/>
          </w:tcPr>
          <w:p w:rsidR="000D33F9" w:rsidRDefault="000D33F9">
            <w:pPr>
              <w:rPr>
                <w:sz w:val="1"/>
                <w:szCs w:val="1"/>
              </w:rPr>
            </w:pPr>
          </w:p>
        </w:tc>
      </w:tr>
      <w:tr w:rsidR="000D33F9">
        <w:trPr>
          <w:trHeight w:val="161"/>
        </w:trPr>
        <w:tc>
          <w:tcPr>
            <w:tcW w:w="40" w:type="dxa"/>
            <w:vAlign w:val="bottom"/>
          </w:tcPr>
          <w:p w:rsidR="000D33F9" w:rsidRDefault="000D33F9">
            <w:pPr>
              <w:rPr>
                <w:sz w:val="13"/>
                <w:szCs w:val="13"/>
              </w:rPr>
            </w:pPr>
          </w:p>
        </w:tc>
        <w:tc>
          <w:tcPr>
            <w:tcW w:w="220" w:type="dxa"/>
            <w:vAlign w:val="bottom"/>
          </w:tcPr>
          <w:p w:rsidR="000D33F9" w:rsidRDefault="000D33F9">
            <w:pPr>
              <w:rPr>
                <w:sz w:val="13"/>
                <w:szCs w:val="13"/>
              </w:rPr>
            </w:pPr>
          </w:p>
        </w:tc>
        <w:tc>
          <w:tcPr>
            <w:tcW w:w="5660" w:type="dxa"/>
            <w:vAlign w:val="bottom"/>
          </w:tcPr>
          <w:p w:rsidR="000D33F9" w:rsidRDefault="000D33F9">
            <w:pPr>
              <w:rPr>
                <w:sz w:val="13"/>
                <w:szCs w:val="13"/>
              </w:rPr>
            </w:pPr>
          </w:p>
        </w:tc>
        <w:tc>
          <w:tcPr>
            <w:tcW w:w="1400" w:type="dxa"/>
            <w:vMerge w:val="restart"/>
            <w:vAlign w:val="bottom"/>
          </w:tcPr>
          <w:p w:rsidR="000D33F9" w:rsidRDefault="00F5114B">
            <w:pPr>
              <w:jc w:val="right"/>
              <w:rPr>
                <w:sz w:val="20"/>
                <w:szCs w:val="20"/>
              </w:rPr>
            </w:pPr>
            <w:r>
              <w:rPr>
                <w:rFonts w:ascii="Arial" w:eastAsia="Arial" w:hAnsi="Arial" w:cs="Arial"/>
                <w:b/>
                <w:bCs/>
                <w:sz w:val="16"/>
                <w:szCs w:val="16"/>
              </w:rPr>
              <w:t>Izvršenje</w:t>
            </w:r>
          </w:p>
        </w:tc>
        <w:tc>
          <w:tcPr>
            <w:tcW w:w="1300" w:type="dxa"/>
            <w:vAlign w:val="bottom"/>
          </w:tcPr>
          <w:p w:rsidR="000D33F9" w:rsidRDefault="00F5114B">
            <w:pPr>
              <w:spacing w:line="161" w:lineRule="exact"/>
              <w:ind w:right="140"/>
              <w:jc w:val="right"/>
              <w:rPr>
                <w:sz w:val="20"/>
                <w:szCs w:val="20"/>
              </w:rPr>
            </w:pPr>
            <w:r>
              <w:rPr>
                <w:rFonts w:ascii="Arial" w:eastAsia="Arial" w:hAnsi="Arial" w:cs="Arial"/>
                <w:b/>
                <w:bCs/>
                <w:sz w:val="16"/>
                <w:szCs w:val="16"/>
              </w:rPr>
              <w:t>Izvorni plan</w:t>
            </w:r>
          </w:p>
        </w:tc>
        <w:tc>
          <w:tcPr>
            <w:tcW w:w="1200" w:type="dxa"/>
            <w:vAlign w:val="bottom"/>
          </w:tcPr>
          <w:p w:rsidR="000D33F9" w:rsidRDefault="00F5114B">
            <w:pPr>
              <w:spacing w:line="161" w:lineRule="exact"/>
              <w:jc w:val="right"/>
              <w:rPr>
                <w:sz w:val="20"/>
                <w:szCs w:val="20"/>
              </w:rPr>
            </w:pPr>
            <w:r>
              <w:rPr>
                <w:rFonts w:ascii="Arial" w:eastAsia="Arial" w:hAnsi="Arial" w:cs="Arial"/>
                <w:b/>
                <w:bCs/>
                <w:sz w:val="16"/>
                <w:szCs w:val="16"/>
              </w:rPr>
              <w:t>Izvršenje</w:t>
            </w:r>
          </w:p>
        </w:tc>
        <w:tc>
          <w:tcPr>
            <w:tcW w:w="660" w:type="dxa"/>
            <w:vAlign w:val="bottom"/>
          </w:tcPr>
          <w:p w:rsidR="000D33F9" w:rsidRDefault="00F5114B">
            <w:pPr>
              <w:spacing w:line="154" w:lineRule="exact"/>
              <w:ind w:right="10"/>
              <w:jc w:val="right"/>
              <w:rPr>
                <w:sz w:val="20"/>
                <w:szCs w:val="20"/>
              </w:rPr>
            </w:pPr>
            <w:r>
              <w:rPr>
                <w:rFonts w:ascii="Arial" w:eastAsia="Arial" w:hAnsi="Arial" w:cs="Arial"/>
                <w:b/>
                <w:bCs/>
                <w:sz w:val="14"/>
                <w:szCs w:val="14"/>
              </w:rPr>
              <w:t>2021./</w:t>
            </w:r>
          </w:p>
        </w:tc>
        <w:tc>
          <w:tcPr>
            <w:tcW w:w="560" w:type="dxa"/>
            <w:vAlign w:val="bottom"/>
          </w:tcPr>
          <w:p w:rsidR="000D33F9" w:rsidRDefault="00F5114B">
            <w:pPr>
              <w:jc w:val="right"/>
              <w:rPr>
                <w:sz w:val="20"/>
                <w:szCs w:val="20"/>
              </w:rPr>
            </w:pPr>
            <w:r>
              <w:rPr>
                <w:rFonts w:ascii="Arial" w:eastAsia="Arial" w:hAnsi="Arial" w:cs="Arial"/>
                <w:b/>
                <w:bCs/>
                <w:sz w:val="14"/>
                <w:szCs w:val="14"/>
              </w:rPr>
              <w:t>/ Plan</w:t>
            </w:r>
          </w:p>
        </w:tc>
        <w:tc>
          <w:tcPr>
            <w:tcW w:w="0" w:type="dxa"/>
            <w:vAlign w:val="bottom"/>
          </w:tcPr>
          <w:p w:rsidR="000D33F9" w:rsidRDefault="000D33F9">
            <w:pPr>
              <w:rPr>
                <w:sz w:val="1"/>
                <w:szCs w:val="1"/>
              </w:rPr>
            </w:pPr>
          </w:p>
        </w:tc>
      </w:tr>
      <w:tr w:rsidR="000D33F9">
        <w:trPr>
          <w:trHeight w:val="64"/>
        </w:trPr>
        <w:tc>
          <w:tcPr>
            <w:tcW w:w="40" w:type="dxa"/>
            <w:vAlign w:val="bottom"/>
          </w:tcPr>
          <w:p w:rsidR="000D33F9" w:rsidRDefault="000D33F9">
            <w:pPr>
              <w:rPr>
                <w:sz w:val="5"/>
                <w:szCs w:val="5"/>
              </w:rPr>
            </w:pPr>
          </w:p>
        </w:tc>
        <w:tc>
          <w:tcPr>
            <w:tcW w:w="220" w:type="dxa"/>
            <w:vAlign w:val="bottom"/>
          </w:tcPr>
          <w:p w:rsidR="000D33F9" w:rsidRDefault="000D33F9">
            <w:pPr>
              <w:rPr>
                <w:sz w:val="5"/>
                <w:szCs w:val="5"/>
              </w:rPr>
            </w:pPr>
          </w:p>
        </w:tc>
        <w:tc>
          <w:tcPr>
            <w:tcW w:w="5660" w:type="dxa"/>
            <w:vAlign w:val="bottom"/>
          </w:tcPr>
          <w:p w:rsidR="000D33F9" w:rsidRDefault="000D33F9">
            <w:pPr>
              <w:rPr>
                <w:sz w:val="5"/>
                <w:szCs w:val="5"/>
              </w:rPr>
            </w:pPr>
          </w:p>
        </w:tc>
        <w:tc>
          <w:tcPr>
            <w:tcW w:w="1400" w:type="dxa"/>
            <w:vMerge/>
            <w:vAlign w:val="bottom"/>
          </w:tcPr>
          <w:p w:rsidR="000D33F9" w:rsidRDefault="000D33F9">
            <w:pPr>
              <w:rPr>
                <w:sz w:val="5"/>
                <w:szCs w:val="5"/>
              </w:rPr>
            </w:pPr>
          </w:p>
        </w:tc>
        <w:tc>
          <w:tcPr>
            <w:tcW w:w="1300" w:type="dxa"/>
            <w:vMerge w:val="restart"/>
            <w:vAlign w:val="bottom"/>
          </w:tcPr>
          <w:p w:rsidR="000D33F9" w:rsidRDefault="00F5114B">
            <w:pPr>
              <w:ind w:right="140"/>
              <w:jc w:val="right"/>
              <w:rPr>
                <w:sz w:val="20"/>
                <w:szCs w:val="20"/>
              </w:rPr>
            </w:pPr>
            <w:r>
              <w:rPr>
                <w:rFonts w:ascii="Arial" w:eastAsia="Arial" w:hAnsi="Arial" w:cs="Arial"/>
                <w:b/>
                <w:bCs/>
                <w:sz w:val="16"/>
                <w:szCs w:val="16"/>
              </w:rPr>
              <w:t>2021.</w:t>
            </w:r>
          </w:p>
        </w:tc>
        <w:tc>
          <w:tcPr>
            <w:tcW w:w="1200" w:type="dxa"/>
            <w:vMerge w:val="restart"/>
            <w:vAlign w:val="bottom"/>
          </w:tcPr>
          <w:p w:rsidR="000D33F9" w:rsidRDefault="00F5114B">
            <w:pPr>
              <w:jc w:val="right"/>
              <w:rPr>
                <w:sz w:val="20"/>
                <w:szCs w:val="20"/>
              </w:rPr>
            </w:pPr>
            <w:r>
              <w:rPr>
                <w:rFonts w:ascii="Arial" w:eastAsia="Arial" w:hAnsi="Arial" w:cs="Arial"/>
                <w:b/>
                <w:bCs/>
                <w:sz w:val="16"/>
                <w:szCs w:val="16"/>
              </w:rPr>
              <w:t>I-XII 2021.</w:t>
            </w:r>
          </w:p>
        </w:tc>
        <w:tc>
          <w:tcPr>
            <w:tcW w:w="660" w:type="dxa"/>
            <w:vMerge w:val="restart"/>
            <w:vAlign w:val="bottom"/>
          </w:tcPr>
          <w:p w:rsidR="000D33F9" w:rsidRDefault="00F5114B">
            <w:pPr>
              <w:spacing w:line="154" w:lineRule="exact"/>
              <w:jc w:val="right"/>
              <w:rPr>
                <w:sz w:val="20"/>
                <w:szCs w:val="20"/>
              </w:rPr>
            </w:pPr>
            <w:r>
              <w:rPr>
                <w:rFonts w:ascii="Arial" w:eastAsia="Arial" w:hAnsi="Arial" w:cs="Arial"/>
                <w:b/>
                <w:bCs/>
                <w:sz w:val="14"/>
                <w:szCs w:val="14"/>
              </w:rPr>
              <w:t>2020.</w:t>
            </w:r>
          </w:p>
        </w:tc>
        <w:tc>
          <w:tcPr>
            <w:tcW w:w="560" w:type="dxa"/>
            <w:vMerge w:val="restart"/>
            <w:vAlign w:val="bottom"/>
          </w:tcPr>
          <w:p w:rsidR="000D33F9" w:rsidRDefault="00F5114B">
            <w:pPr>
              <w:jc w:val="right"/>
              <w:rPr>
                <w:sz w:val="20"/>
                <w:szCs w:val="20"/>
              </w:rPr>
            </w:pPr>
            <w:r>
              <w:rPr>
                <w:rFonts w:ascii="Arial" w:eastAsia="Arial" w:hAnsi="Arial" w:cs="Arial"/>
                <w:b/>
                <w:bCs/>
                <w:sz w:val="14"/>
                <w:szCs w:val="14"/>
              </w:rPr>
              <w:t>2021.</w:t>
            </w:r>
          </w:p>
        </w:tc>
        <w:tc>
          <w:tcPr>
            <w:tcW w:w="0" w:type="dxa"/>
            <w:vAlign w:val="bottom"/>
          </w:tcPr>
          <w:p w:rsidR="000D33F9" w:rsidRDefault="000D33F9">
            <w:pPr>
              <w:rPr>
                <w:sz w:val="1"/>
                <w:szCs w:val="1"/>
              </w:rPr>
            </w:pPr>
          </w:p>
        </w:tc>
      </w:tr>
      <w:tr w:rsidR="000D33F9">
        <w:trPr>
          <w:trHeight w:val="137"/>
        </w:trPr>
        <w:tc>
          <w:tcPr>
            <w:tcW w:w="40" w:type="dxa"/>
            <w:vAlign w:val="bottom"/>
          </w:tcPr>
          <w:p w:rsidR="000D33F9" w:rsidRDefault="000D33F9">
            <w:pPr>
              <w:rPr>
                <w:sz w:val="11"/>
                <w:szCs w:val="11"/>
              </w:rPr>
            </w:pPr>
          </w:p>
        </w:tc>
        <w:tc>
          <w:tcPr>
            <w:tcW w:w="220" w:type="dxa"/>
            <w:vAlign w:val="bottom"/>
          </w:tcPr>
          <w:p w:rsidR="000D33F9" w:rsidRDefault="000D33F9">
            <w:pPr>
              <w:rPr>
                <w:sz w:val="11"/>
                <w:szCs w:val="11"/>
              </w:rPr>
            </w:pPr>
          </w:p>
        </w:tc>
        <w:tc>
          <w:tcPr>
            <w:tcW w:w="5660" w:type="dxa"/>
            <w:vAlign w:val="bottom"/>
          </w:tcPr>
          <w:p w:rsidR="000D33F9" w:rsidRDefault="000D33F9">
            <w:pPr>
              <w:rPr>
                <w:sz w:val="11"/>
                <w:szCs w:val="11"/>
              </w:rPr>
            </w:pPr>
          </w:p>
        </w:tc>
        <w:tc>
          <w:tcPr>
            <w:tcW w:w="1400" w:type="dxa"/>
            <w:vMerge w:val="restart"/>
            <w:vAlign w:val="bottom"/>
          </w:tcPr>
          <w:p w:rsidR="000D33F9" w:rsidRDefault="00F5114B">
            <w:pPr>
              <w:spacing w:line="182" w:lineRule="exact"/>
              <w:jc w:val="right"/>
              <w:rPr>
                <w:sz w:val="20"/>
                <w:szCs w:val="20"/>
              </w:rPr>
            </w:pPr>
            <w:r>
              <w:rPr>
                <w:rFonts w:ascii="Arial" w:eastAsia="Arial" w:hAnsi="Arial" w:cs="Arial"/>
                <w:b/>
                <w:bCs/>
                <w:sz w:val="16"/>
                <w:szCs w:val="16"/>
              </w:rPr>
              <w:t>I-XII 2020.</w:t>
            </w:r>
          </w:p>
        </w:tc>
        <w:tc>
          <w:tcPr>
            <w:tcW w:w="1300" w:type="dxa"/>
            <w:vMerge/>
            <w:vAlign w:val="bottom"/>
          </w:tcPr>
          <w:p w:rsidR="000D33F9" w:rsidRDefault="000D33F9">
            <w:pPr>
              <w:rPr>
                <w:sz w:val="11"/>
                <w:szCs w:val="11"/>
              </w:rPr>
            </w:pPr>
          </w:p>
        </w:tc>
        <w:tc>
          <w:tcPr>
            <w:tcW w:w="1200" w:type="dxa"/>
            <w:vMerge/>
            <w:vAlign w:val="bottom"/>
          </w:tcPr>
          <w:p w:rsidR="000D33F9" w:rsidRDefault="000D33F9">
            <w:pPr>
              <w:rPr>
                <w:sz w:val="11"/>
                <w:szCs w:val="11"/>
              </w:rPr>
            </w:pPr>
          </w:p>
        </w:tc>
        <w:tc>
          <w:tcPr>
            <w:tcW w:w="660" w:type="dxa"/>
            <w:vMerge/>
            <w:vAlign w:val="bottom"/>
          </w:tcPr>
          <w:p w:rsidR="000D33F9" w:rsidRDefault="000D33F9">
            <w:pPr>
              <w:rPr>
                <w:sz w:val="11"/>
                <w:szCs w:val="11"/>
              </w:rPr>
            </w:pPr>
          </w:p>
        </w:tc>
        <w:tc>
          <w:tcPr>
            <w:tcW w:w="560" w:type="dxa"/>
            <w:vMerge/>
            <w:vAlign w:val="bottom"/>
          </w:tcPr>
          <w:p w:rsidR="000D33F9" w:rsidRDefault="000D33F9">
            <w:pPr>
              <w:rPr>
                <w:sz w:val="11"/>
                <w:szCs w:val="11"/>
              </w:rPr>
            </w:pPr>
          </w:p>
        </w:tc>
        <w:tc>
          <w:tcPr>
            <w:tcW w:w="0" w:type="dxa"/>
            <w:vAlign w:val="bottom"/>
          </w:tcPr>
          <w:p w:rsidR="000D33F9" w:rsidRDefault="000D33F9">
            <w:pPr>
              <w:rPr>
                <w:sz w:val="1"/>
                <w:szCs w:val="1"/>
              </w:rPr>
            </w:pPr>
          </w:p>
        </w:tc>
      </w:tr>
      <w:tr w:rsidR="000D33F9">
        <w:trPr>
          <w:trHeight w:val="46"/>
        </w:trPr>
        <w:tc>
          <w:tcPr>
            <w:tcW w:w="40" w:type="dxa"/>
            <w:vAlign w:val="bottom"/>
          </w:tcPr>
          <w:p w:rsidR="000D33F9" w:rsidRDefault="000D33F9">
            <w:pPr>
              <w:rPr>
                <w:sz w:val="3"/>
                <w:szCs w:val="3"/>
              </w:rPr>
            </w:pPr>
          </w:p>
        </w:tc>
        <w:tc>
          <w:tcPr>
            <w:tcW w:w="220" w:type="dxa"/>
            <w:vAlign w:val="bottom"/>
          </w:tcPr>
          <w:p w:rsidR="000D33F9" w:rsidRDefault="000D33F9">
            <w:pPr>
              <w:rPr>
                <w:sz w:val="3"/>
                <w:szCs w:val="3"/>
              </w:rPr>
            </w:pPr>
          </w:p>
        </w:tc>
        <w:tc>
          <w:tcPr>
            <w:tcW w:w="5660" w:type="dxa"/>
            <w:vAlign w:val="bottom"/>
          </w:tcPr>
          <w:p w:rsidR="000D33F9" w:rsidRDefault="000D33F9">
            <w:pPr>
              <w:rPr>
                <w:sz w:val="3"/>
                <w:szCs w:val="3"/>
              </w:rPr>
            </w:pPr>
          </w:p>
        </w:tc>
        <w:tc>
          <w:tcPr>
            <w:tcW w:w="1400" w:type="dxa"/>
            <w:vMerge/>
            <w:vAlign w:val="bottom"/>
          </w:tcPr>
          <w:p w:rsidR="000D33F9" w:rsidRDefault="000D33F9">
            <w:pPr>
              <w:rPr>
                <w:sz w:val="3"/>
                <w:szCs w:val="3"/>
              </w:rPr>
            </w:pPr>
          </w:p>
        </w:tc>
        <w:tc>
          <w:tcPr>
            <w:tcW w:w="1300" w:type="dxa"/>
            <w:vAlign w:val="bottom"/>
          </w:tcPr>
          <w:p w:rsidR="000D33F9" w:rsidRDefault="000D33F9">
            <w:pPr>
              <w:rPr>
                <w:sz w:val="3"/>
                <w:szCs w:val="3"/>
              </w:rPr>
            </w:pPr>
          </w:p>
        </w:tc>
        <w:tc>
          <w:tcPr>
            <w:tcW w:w="1200" w:type="dxa"/>
            <w:vAlign w:val="bottom"/>
          </w:tcPr>
          <w:p w:rsidR="000D33F9" w:rsidRDefault="000D33F9">
            <w:pPr>
              <w:rPr>
                <w:sz w:val="3"/>
                <w:szCs w:val="3"/>
              </w:rPr>
            </w:pPr>
          </w:p>
        </w:tc>
        <w:tc>
          <w:tcPr>
            <w:tcW w:w="660" w:type="dxa"/>
            <w:vAlign w:val="bottom"/>
          </w:tcPr>
          <w:p w:rsidR="000D33F9" w:rsidRDefault="000D33F9">
            <w:pPr>
              <w:rPr>
                <w:sz w:val="3"/>
                <w:szCs w:val="3"/>
              </w:rPr>
            </w:pPr>
          </w:p>
        </w:tc>
        <w:tc>
          <w:tcPr>
            <w:tcW w:w="560" w:type="dxa"/>
            <w:vAlign w:val="bottom"/>
          </w:tcPr>
          <w:p w:rsidR="000D33F9" w:rsidRDefault="000D33F9">
            <w:pPr>
              <w:rPr>
                <w:sz w:val="3"/>
                <w:szCs w:val="3"/>
              </w:rPr>
            </w:pPr>
          </w:p>
        </w:tc>
        <w:tc>
          <w:tcPr>
            <w:tcW w:w="0" w:type="dxa"/>
            <w:vAlign w:val="bottom"/>
          </w:tcPr>
          <w:p w:rsidR="000D33F9" w:rsidRDefault="000D33F9">
            <w:pPr>
              <w:rPr>
                <w:sz w:val="1"/>
                <w:szCs w:val="1"/>
              </w:rPr>
            </w:pPr>
          </w:p>
        </w:tc>
      </w:tr>
      <w:tr w:rsidR="000D33F9">
        <w:trPr>
          <w:trHeight w:val="211"/>
        </w:trPr>
        <w:tc>
          <w:tcPr>
            <w:tcW w:w="40" w:type="dxa"/>
            <w:vAlign w:val="bottom"/>
          </w:tcPr>
          <w:p w:rsidR="000D33F9" w:rsidRDefault="000D33F9">
            <w:pPr>
              <w:rPr>
                <w:sz w:val="18"/>
                <w:szCs w:val="18"/>
              </w:rPr>
            </w:pPr>
          </w:p>
        </w:tc>
        <w:tc>
          <w:tcPr>
            <w:tcW w:w="5880" w:type="dxa"/>
            <w:gridSpan w:val="2"/>
            <w:vAlign w:val="bottom"/>
          </w:tcPr>
          <w:p w:rsidR="000D33F9" w:rsidRDefault="000D33F9">
            <w:pPr>
              <w:rPr>
                <w:sz w:val="18"/>
                <w:szCs w:val="18"/>
              </w:rPr>
            </w:pPr>
          </w:p>
        </w:tc>
        <w:tc>
          <w:tcPr>
            <w:tcW w:w="1400" w:type="dxa"/>
            <w:vAlign w:val="bottom"/>
          </w:tcPr>
          <w:p w:rsidR="000D33F9" w:rsidRDefault="000D33F9">
            <w:pPr>
              <w:rPr>
                <w:sz w:val="18"/>
                <w:szCs w:val="18"/>
              </w:rPr>
            </w:pPr>
          </w:p>
        </w:tc>
        <w:tc>
          <w:tcPr>
            <w:tcW w:w="1300" w:type="dxa"/>
            <w:vAlign w:val="bottom"/>
          </w:tcPr>
          <w:p w:rsidR="000D33F9" w:rsidRDefault="000D33F9">
            <w:pPr>
              <w:rPr>
                <w:sz w:val="18"/>
                <w:szCs w:val="18"/>
              </w:rPr>
            </w:pPr>
          </w:p>
        </w:tc>
        <w:tc>
          <w:tcPr>
            <w:tcW w:w="1200" w:type="dxa"/>
            <w:vAlign w:val="bottom"/>
          </w:tcPr>
          <w:p w:rsidR="000D33F9" w:rsidRDefault="000D33F9">
            <w:pPr>
              <w:rPr>
                <w:sz w:val="18"/>
                <w:szCs w:val="18"/>
              </w:rPr>
            </w:pPr>
          </w:p>
        </w:tc>
        <w:tc>
          <w:tcPr>
            <w:tcW w:w="660" w:type="dxa"/>
            <w:vAlign w:val="bottom"/>
          </w:tcPr>
          <w:p w:rsidR="000D33F9" w:rsidRDefault="000D33F9">
            <w:pPr>
              <w:rPr>
                <w:sz w:val="18"/>
                <w:szCs w:val="18"/>
              </w:rPr>
            </w:pPr>
          </w:p>
        </w:tc>
        <w:tc>
          <w:tcPr>
            <w:tcW w:w="560" w:type="dxa"/>
            <w:vAlign w:val="bottom"/>
          </w:tcPr>
          <w:p w:rsidR="000D33F9" w:rsidRDefault="000D33F9">
            <w:pPr>
              <w:rPr>
                <w:sz w:val="18"/>
                <w:szCs w:val="18"/>
              </w:rPr>
            </w:pPr>
          </w:p>
        </w:tc>
        <w:tc>
          <w:tcPr>
            <w:tcW w:w="0" w:type="dxa"/>
            <w:vAlign w:val="bottom"/>
          </w:tcPr>
          <w:p w:rsidR="000D33F9" w:rsidRDefault="000D33F9">
            <w:pPr>
              <w:rPr>
                <w:sz w:val="1"/>
                <w:szCs w:val="1"/>
              </w:rPr>
            </w:pPr>
          </w:p>
        </w:tc>
      </w:tr>
      <w:tr w:rsidR="000D33F9">
        <w:trPr>
          <w:trHeight w:val="240"/>
        </w:trPr>
        <w:tc>
          <w:tcPr>
            <w:tcW w:w="40" w:type="dxa"/>
            <w:vAlign w:val="bottom"/>
          </w:tcPr>
          <w:p w:rsidR="000D33F9" w:rsidRDefault="000D33F9">
            <w:pPr>
              <w:rPr>
                <w:sz w:val="20"/>
                <w:szCs w:val="20"/>
              </w:rPr>
            </w:pPr>
          </w:p>
        </w:tc>
        <w:tc>
          <w:tcPr>
            <w:tcW w:w="5880" w:type="dxa"/>
            <w:gridSpan w:val="2"/>
            <w:shd w:val="clear" w:color="auto" w:fill="F0FEFF"/>
            <w:vAlign w:val="bottom"/>
          </w:tcPr>
          <w:p w:rsidR="000D33F9" w:rsidRDefault="00F5114B">
            <w:pPr>
              <w:spacing w:line="227" w:lineRule="exact"/>
              <w:rPr>
                <w:sz w:val="20"/>
                <w:szCs w:val="20"/>
              </w:rPr>
            </w:pPr>
            <w:r>
              <w:rPr>
                <w:rFonts w:ascii="Arial" w:eastAsia="Arial" w:hAnsi="Arial" w:cs="Arial"/>
                <w:b/>
                <w:bCs/>
                <w:sz w:val="20"/>
                <w:szCs w:val="20"/>
              </w:rPr>
              <w:t>PRIMICI PO IZVORIMA FINANCIRANJA</w:t>
            </w:r>
          </w:p>
        </w:tc>
        <w:tc>
          <w:tcPr>
            <w:tcW w:w="1400" w:type="dxa"/>
            <w:vAlign w:val="bottom"/>
          </w:tcPr>
          <w:p w:rsidR="000D33F9" w:rsidRDefault="00F5114B">
            <w:pPr>
              <w:ind w:right="60"/>
              <w:jc w:val="right"/>
              <w:rPr>
                <w:sz w:val="20"/>
                <w:szCs w:val="20"/>
              </w:rPr>
            </w:pPr>
            <w:r>
              <w:rPr>
                <w:rFonts w:ascii="Arial" w:eastAsia="Arial" w:hAnsi="Arial" w:cs="Arial"/>
                <w:b/>
                <w:bCs/>
                <w:sz w:val="16"/>
                <w:szCs w:val="16"/>
              </w:rPr>
              <w:t>0,00</w:t>
            </w:r>
          </w:p>
        </w:tc>
        <w:tc>
          <w:tcPr>
            <w:tcW w:w="1300" w:type="dxa"/>
            <w:vAlign w:val="bottom"/>
          </w:tcPr>
          <w:p w:rsidR="000D33F9" w:rsidRDefault="00F5114B">
            <w:pPr>
              <w:ind w:right="180"/>
              <w:jc w:val="right"/>
              <w:rPr>
                <w:sz w:val="20"/>
                <w:szCs w:val="20"/>
              </w:rPr>
            </w:pPr>
            <w:r>
              <w:rPr>
                <w:rFonts w:ascii="Arial" w:eastAsia="Arial" w:hAnsi="Arial" w:cs="Arial"/>
                <w:b/>
                <w:bCs/>
                <w:w w:val="99"/>
                <w:sz w:val="16"/>
                <w:szCs w:val="16"/>
              </w:rPr>
              <w:t>10.293.710,84</w:t>
            </w:r>
          </w:p>
        </w:tc>
        <w:tc>
          <w:tcPr>
            <w:tcW w:w="1200" w:type="dxa"/>
            <w:vAlign w:val="bottom"/>
          </w:tcPr>
          <w:p w:rsidR="000D33F9" w:rsidRDefault="00F5114B">
            <w:pPr>
              <w:jc w:val="right"/>
              <w:rPr>
                <w:sz w:val="20"/>
                <w:szCs w:val="20"/>
              </w:rPr>
            </w:pPr>
            <w:r>
              <w:rPr>
                <w:rFonts w:ascii="Arial" w:eastAsia="Arial" w:hAnsi="Arial" w:cs="Arial"/>
                <w:b/>
                <w:bCs/>
                <w:sz w:val="16"/>
                <w:szCs w:val="16"/>
              </w:rPr>
              <w:t>1.131.956,29</w:t>
            </w:r>
          </w:p>
        </w:tc>
        <w:tc>
          <w:tcPr>
            <w:tcW w:w="660" w:type="dxa"/>
            <w:vAlign w:val="bottom"/>
          </w:tcPr>
          <w:p w:rsidR="000D33F9" w:rsidRDefault="000D33F9">
            <w:pPr>
              <w:rPr>
                <w:sz w:val="20"/>
                <w:szCs w:val="20"/>
              </w:rPr>
            </w:pPr>
          </w:p>
        </w:tc>
        <w:tc>
          <w:tcPr>
            <w:tcW w:w="560" w:type="dxa"/>
            <w:vAlign w:val="bottom"/>
          </w:tcPr>
          <w:p w:rsidR="000D33F9" w:rsidRDefault="00F5114B">
            <w:pPr>
              <w:jc w:val="right"/>
              <w:rPr>
                <w:sz w:val="20"/>
                <w:szCs w:val="20"/>
              </w:rPr>
            </w:pPr>
            <w:r>
              <w:rPr>
                <w:rFonts w:ascii="Arial" w:eastAsia="Arial" w:hAnsi="Arial" w:cs="Arial"/>
                <w:b/>
                <w:bCs/>
                <w:sz w:val="14"/>
                <w:szCs w:val="14"/>
              </w:rPr>
              <w:t>11,00</w:t>
            </w:r>
          </w:p>
        </w:tc>
        <w:tc>
          <w:tcPr>
            <w:tcW w:w="0" w:type="dxa"/>
            <w:vAlign w:val="bottom"/>
          </w:tcPr>
          <w:p w:rsidR="000D33F9" w:rsidRDefault="000D33F9">
            <w:pPr>
              <w:rPr>
                <w:sz w:val="1"/>
                <w:szCs w:val="1"/>
              </w:rPr>
            </w:pPr>
          </w:p>
        </w:tc>
      </w:tr>
      <w:tr w:rsidR="000D33F9">
        <w:trPr>
          <w:trHeight w:val="403"/>
        </w:trPr>
        <w:tc>
          <w:tcPr>
            <w:tcW w:w="260" w:type="dxa"/>
            <w:gridSpan w:val="2"/>
            <w:vAlign w:val="bottom"/>
          </w:tcPr>
          <w:p w:rsidR="000D33F9" w:rsidRDefault="00F5114B">
            <w:pPr>
              <w:jc w:val="center"/>
              <w:rPr>
                <w:sz w:val="20"/>
                <w:szCs w:val="20"/>
              </w:rPr>
            </w:pPr>
            <w:r>
              <w:rPr>
                <w:rFonts w:ascii="Arial" w:eastAsia="Arial" w:hAnsi="Arial" w:cs="Arial"/>
                <w:b/>
                <w:bCs/>
                <w:w w:val="89"/>
                <w:sz w:val="24"/>
                <w:szCs w:val="24"/>
              </w:rPr>
              <w:t>8</w:t>
            </w:r>
          </w:p>
        </w:tc>
        <w:tc>
          <w:tcPr>
            <w:tcW w:w="5660" w:type="dxa"/>
            <w:vAlign w:val="bottom"/>
          </w:tcPr>
          <w:p w:rsidR="000D33F9" w:rsidRDefault="00F5114B">
            <w:pPr>
              <w:ind w:left="80"/>
              <w:rPr>
                <w:sz w:val="20"/>
                <w:szCs w:val="20"/>
              </w:rPr>
            </w:pPr>
            <w:r>
              <w:rPr>
                <w:rFonts w:ascii="Arial" w:eastAsia="Arial" w:hAnsi="Arial" w:cs="Arial"/>
                <w:b/>
                <w:bCs/>
                <w:sz w:val="20"/>
                <w:szCs w:val="20"/>
              </w:rPr>
              <w:t>Namjenski primici</w:t>
            </w:r>
          </w:p>
        </w:tc>
        <w:tc>
          <w:tcPr>
            <w:tcW w:w="1400" w:type="dxa"/>
            <w:vAlign w:val="bottom"/>
          </w:tcPr>
          <w:p w:rsidR="000D33F9" w:rsidRDefault="00F5114B">
            <w:pPr>
              <w:ind w:right="60"/>
              <w:jc w:val="right"/>
              <w:rPr>
                <w:sz w:val="20"/>
                <w:szCs w:val="20"/>
              </w:rPr>
            </w:pPr>
            <w:r>
              <w:rPr>
                <w:rFonts w:ascii="Arial" w:eastAsia="Arial" w:hAnsi="Arial" w:cs="Arial"/>
                <w:b/>
                <w:bCs/>
                <w:sz w:val="16"/>
                <w:szCs w:val="16"/>
              </w:rPr>
              <w:t>0,00</w:t>
            </w:r>
          </w:p>
        </w:tc>
        <w:tc>
          <w:tcPr>
            <w:tcW w:w="1300" w:type="dxa"/>
            <w:vAlign w:val="bottom"/>
          </w:tcPr>
          <w:p w:rsidR="000D33F9" w:rsidRDefault="00F5114B">
            <w:pPr>
              <w:ind w:right="180"/>
              <w:jc w:val="right"/>
              <w:rPr>
                <w:sz w:val="20"/>
                <w:szCs w:val="20"/>
              </w:rPr>
            </w:pPr>
            <w:r>
              <w:rPr>
                <w:rFonts w:ascii="Arial" w:eastAsia="Arial" w:hAnsi="Arial" w:cs="Arial"/>
                <w:b/>
                <w:bCs/>
                <w:w w:val="99"/>
                <w:sz w:val="16"/>
                <w:szCs w:val="16"/>
              </w:rPr>
              <w:t>10.293.710,84</w:t>
            </w:r>
          </w:p>
        </w:tc>
        <w:tc>
          <w:tcPr>
            <w:tcW w:w="1200" w:type="dxa"/>
            <w:vAlign w:val="bottom"/>
          </w:tcPr>
          <w:p w:rsidR="000D33F9" w:rsidRDefault="00F5114B">
            <w:pPr>
              <w:jc w:val="right"/>
              <w:rPr>
                <w:sz w:val="20"/>
                <w:szCs w:val="20"/>
              </w:rPr>
            </w:pPr>
            <w:r>
              <w:rPr>
                <w:rFonts w:ascii="Arial" w:eastAsia="Arial" w:hAnsi="Arial" w:cs="Arial"/>
                <w:b/>
                <w:bCs/>
                <w:sz w:val="16"/>
                <w:szCs w:val="16"/>
              </w:rPr>
              <w:t>1.131.956,29</w:t>
            </w:r>
          </w:p>
        </w:tc>
        <w:tc>
          <w:tcPr>
            <w:tcW w:w="660" w:type="dxa"/>
            <w:vAlign w:val="bottom"/>
          </w:tcPr>
          <w:p w:rsidR="000D33F9" w:rsidRDefault="000D33F9">
            <w:pPr>
              <w:rPr>
                <w:sz w:val="24"/>
                <w:szCs w:val="24"/>
              </w:rPr>
            </w:pPr>
          </w:p>
        </w:tc>
        <w:tc>
          <w:tcPr>
            <w:tcW w:w="560" w:type="dxa"/>
            <w:vAlign w:val="bottom"/>
          </w:tcPr>
          <w:p w:rsidR="000D33F9" w:rsidRDefault="00F5114B">
            <w:pPr>
              <w:jc w:val="right"/>
              <w:rPr>
                <w:sz w:val="20"/>
                <w:szCs w:val="20"/>
              </w:rPr>
            </w:pPr>
            <w:r>
              <w:rPr>
                <w:rFonts w:ascii="Arial" w:eastAsia="Arial" w:hAnsi="Arial" w:cs="Arial"/>
                <w:b/>
                <w:bCs/>
                <w:sz w:val="14"/>
                <w:szCs w:val="14"/>
              </w:rPr>
              <w:t>11,00</w:t>
            </w:r>
          </w:p>
        </w:tc>
        <w:tc>
          <w:tcPr>
            <w:tcW w:w="0" w:type="dxa"/>
            <w:vAlign w:val="bottom"/>
          </w:tcPr>
          <w:p w:rsidR="000D33F9" w:rsidRDefault="000D33F9">
            <w:pPr>
              <w:rPr>
                <w:sz w:val="1"/>
                <w:szCs w:val="1"/>
              </w:rPr>
            </w:pPr>
          </w:p>
        </w:tc>
      </w:tr>
      <w:tr w:rsidR="000D33F9">
        <w:trPr>
          <w:trHeight w:val="333"/>
        </w:trPr>
        <w:tc>
          <w:tcPr>
            <w:tcW w:w="5920" w:type="dxa"/>
            <w:gridSpan w:val="3"/>
            <w:vAlign w:val="bottom"/>
          </w:tcPr>
          <w:p w:rsidR="000D33F9" w:rsidRDefault="00F5114B">
            <w:pPr>
              <w:rPr>
                <w:sz w:val="20"/>
                <w:szCs w:val="20"/>
              </w:rPr>
            </w:pPr>
            <w:r>
              <w:rPr>
                <w:rFonts w:ascii="Arial" w:eastAsia="Arial" w:hAnsi="Arial" w:cs="Arial"/>
                <w:b/>
                <w:bCs/>
                <w:sz w:val="20"/>
                <w:szCs w:val="20"/>
              </w:rPr>
              <w:t xml:space="preserve">81 </w:t>
            </w:r>
            <w:r>
              <w:rPr>
                <w:rFonts w:ascii="Arial" w:eastAsia="Arial" w:hAnsi="Arial" w:cs="Arial"/>
                <w:b/>
                <w:bCs/>
                <w:sz w:val="20"/>
                <w:szCs w:val="20"/>
              </w:rPr>
              <w:t>Namjenski primici</w:t>
            </w:r>
          </w:p>
        </w:tc>
        <w:tc>
          <w:tcPr>
            <w:tcW w:w="1400" w:type="dxa"/>
            <w:vAlign w:val="bottom"/>
          </w:tcPr>
          <w:p w:rsidR="000D33F9" w:rsidRDefault="00F5114B">
            <w:pPr>
              <w:ind w:right="80"/>
              <w:jc w:val="right"/>
              <w:rPr>
                <w:sz w:val="20"/>
                <w:szCs w:val="20"/>
              </w:rPr>
            </w:pPr>
            <w:r>
              <w:rPr>
                <w:rFonts w:ascii="Arial" w:eastAsia="Arial" w:hAnsi="Arial" w:cs="Arial"/>
                <w:b/>
                <w:bCs/>
                <w:sz w:val="16"/>
                <w:szCs w:val="16"/>
              </w:rPr>
              <w:t>0,00</w:t>
            </w:r>
          </w:p>
        </w:tc>
        <w:tc>
          <w:tcPr>
            <w:tcW w:w="1300" w:type="dxa"/>
            <w:vAlign w:val="bottom"/>
          </w:tcPr>
          <w:p w:rsidR="000D33F9" w:rsidRDefault="00F5114B">
            <w:pPr>
              <w:ind w:right="220"/>
              <w:jc w:val="right"/>
              <w:rPr>
                <w:sz w:val="20"/>
                <w:szCs w:val="20"/>
              </w:rPr>
            </w:pPr>
            <w:r>
              <w:rPr>
                <w:rFonts w:ascii="Arial" w:eastAsia="Arial" w:hAnsi="Arial" w:cs="Arial"/>
                <w:b/>
                <w:bCs/>
                <w:w w:val="95"/>
                <w:sz w:val="16"/>
                <w:szCs w:val="16"/>
              </w:rPr>
              <w:t>10.293.710,84</w:t>
            </w:r>
          </w:p>
        </w:tc>
        <w:tc>
          <w:tcPr>
            <w:tcW w:w="1200" w:type="dxa"/>
            <w:vAlign w:val="bottom"/>
          </w:tcPr>
          <w:p w:rsidR="000D33F9" w:rsidRDefault="00F5114B">
            <w:pPr>
              <w:ind w:right="40"/>
              <w:jc w:val="right"/>
              <w:rPr>
                <w:sz w:val="20"/>
                <w:szCs w:val="20"/>
              </w:rPr>
            </w:pPr>
            <w:r>
              <w:rPr>
                <w:rFonts w:ascii="Arial" w:eastAsia="Arial" w:hAnsi="Arial" w:cs="Arial"/>
                <w:b/>
                <w:bCs/>
                <w:sz w:val="16"/>
                <w:szCs w:val="16"/>
              </w:rPr>
              <w:t>1.131.956,29</w:t>
            </w:r>
          </w:p>
        </w:tc>
        <w:tc>
          <w:tcPr>
            <w:tcW w:w="660" w:type="dxa"/>
            <w:vAlign w:val="bottom"/>
          </w:tcPr>
          <w:p w:rsidR="000D33F9" w:rsidRDefault="000D33F9">
            <w:pPr>
              <w:rPr>
                <w:sz w:val="24"/>
                <w:szCs w:val="24"/>
              </w:rPr>
            </w:pPr>
          </w:p>
        </w:tc>
        <w:tc>
          <w:tcPr>
            <w:tcW w:w="560" w:type="dxa"/>
            <w:vAlign w:val="bottom"/>
          </w:tcPr>
          <w:p w:rsidR="000D33F9" w:rsidRDefault="00F5114B">
            <w:pPr>
              <w:ind w:right="10"/>
              <w:jc w:val="right"/>
              <w:rPr>
                <w:sz w:val="20"/>
                <w:szCs w:val="20"/>
              </w:rPr>
            </w:pPr>
            <w:r>
              <w:rPr>
                <w:rFonts w:ascii="Arial" w:eastAsia="Arial" w:hAnsi="Arial" w:cs="Arial"/>
                <w:b/>
                <w:bCs/>
                <w:sz w:val="14"/>
                <w:szCs w:val="14"/>
              </w:rPr>
              <w:t>11,00</w:t>
            </w:r>
          </w:p>
        </w:tc>
        <w:tc>
          <w:tcPr>
            <w:tcW w:w="0" w:type="dxa"/>
            <w:vAlign w:val="bottom"/>
          </w:tcPr>
          <w:p w:rsidR="000D33F9" w:rsidRDefault="000D33F9">
            <w:pPr>
              <w:rPr>
                <w:sz w:val="1"/>
                <w:szCs w:val="1"/>
              </w:rPr>
            </w:pPr>
          </w:p>
        </w:tc>
      </w:tr>
      <w:tr w:rsidR="000D33F9">
        <w:trPr>
          <w:trHeight w:val="148"/>
        </w:trPr>
        <w:tc>
          <w:tcPr>
            <w:tcW w:w="40" w:type="dxa"/>
            <w:vAlign w:val="bottom"/>
          </w:tcPr>
          <w:p w:rsidR="000D33F9" w:rsidRDefault="000D33F9">
            <w:pPr>
              <w:rPr>
                <w:sz w:val="12"/>
                <w:szCs w:val="12"/>
              </w:rPr>
            </w:pPr>
          </w:p>
        </w:tc>
        <w:tc>
          <w:tcPr>
            <w:tcW w:w="5880" w:type="dxa"/>
            <w:gridSpan w:val="2"/>
            <w:vAlign w:val="bottom"/>
          </w:tcPr>
          <w:p w:rsidR="000D33F9" w:rsidRDefault="000D33F9">
            <w:pPr>
              <w:rPr>
                <w:sz w:val="12"/>
                <w:szCs w:val="12"/>
              </w:rPr>
            </w:pPr>
          </w:p>
        </w:tc>
        <w:tc>
          <w:tcPr>
            <w:tcW w:w="1400" w:type="dxa"/>
            <w:vAlign w:val="bottom"/>
          </w:tcPr>
          <w:p w:rsidR="000D33F9" w:rsidRDefault="000D33F9">
            <w:pPr>
              <w:rPr>
                <w:sz w:val="12"/>
                <w:szCs w:val="12"/>
              </w:rPr>
            </w:pPr>
          </w:p>
        </w:tc>
        <w:tc>
          <w:tcPr>
            <w:tcW w:w="1300" w:type="dxa"/>
            <w:vAlign w:val="bottom"/>
          </w:tcPr>
          <w:p w:rsidR="000D33F9" w:rsidRDefault="000D33F9">
            <w:pPr>
              <w:rPr>
                <w:sz w:val="12"/>
                <w:szCs w:val="12"/>
              </w:rPr>
            </w:pPr>
          </w:p>
        </w:tc>
        <w:tc>
          <w:tcPr>
            <w:tcW w:w="1200" w:type="dxa"/>
            <w:vAlign w:val="bottom"/>
          </w:tcPr>
          <w:p w:rsidR="000D33F9" w:rsidRDefault="000D33F9">
            <w:pPr>
              <w:rPr>
                <w:sz w:val="12"/>
                <w:szCs w:val="12"/>
              </w:rPr>
            </w:pPr>
          </w:p>
        </w:tc>
        <w:tc>
          <w:tcPr>
            <w:tcW w:w="660" w:type="dxa"/>
            <w:vAlign w:val="bottom"/>
          </w:tcPr>
          <w:p w:rsidR="000D33F9" w:rsidRDefault="000D33F9">
            <w:pPr>
              <w:rPr>
                <w:sz w:val="12"/>
                <w:szCs w:val="12"/>
              </w:rPr>
            </w:pPr>
          </w:p>
        </w:tc>
        <w:tc>
          <w:tcPr>
            <w:tcW w:w="560" w:type="dxa"/>
            <w:vAlign w:val="bottom"/>
          </w:tcPr>
          <w:p w:rsidR="000D33F9" w:rsidRDefault="000D33F9">
            <w:pPr>
              <w:rPr>
                <w:sz w:val="12"/>
                <w:szCs w:val="12"/>
              </w:rPr>
            </w:pPr>
          </w:p>
        </w:tc>
        <w:tc>
          <w:tcPr>
            <w:tcW w:w="0" w:type="dxa"/>
            <w:vAlign w:val="bottom"/>
          </w:tcPr>
          <w:p w:rsidR="000D33F9" w:rsidRDefault="000D33F9">
            <w:pPr>
              <w:rPr>
                <w:sz w:val="1"/>
                <w:szCs w:val="1"/>
              </w:rPr>
            </w:pPr>
          </w:p>
        </w:tc>
      </w:tr>
      <w:tr w:rsidR="000D33F9">
        <w:trPr>
          <w:trHeight w:val="240"/>
        </w:trPr>
        <w:tc>
          <w:tcPr>
            <w:tcW w:w="40" w:type="dxa"/>
            <w:vAlign w:val="bottom"/>
          </w:tcPr>
          <w:p w:rsidR="000D33F9" w:rsidRDefault="000D33F9">
            <w:pPr>
              <w:rPr>
                <w:sz w:val="20"/>
                <w:szCs w:val="20"/>
              </w:rPr>
            </w:pPr>
          </w:p>
        </w:tc>
        <w:tc>
          <w:tcPr>
            <w:tcW w:w="5880" w:type="dxa"/>
            <w:gridSpan w:val="2"/>
            <w:shd w:val="clear" w:color="auto" w:fill="F0FEFF"/>
            <w:vAlign w:val="bottom"/>
          </w:tcPr>
          <w:p w:rsidR="000D33F9" w:rsidRDefault="00F5114B">
            <w:pPr>
              <w:spacing w:line="227" w:lineRule="exact"/>
              <w:rPr>
                <w:sz w:val="20"/>
                <w:szCs w:val="20"/>
              </w:rPr>
            </w:pPr>
            <w:r>
              <w:rPr>
                <w:rFonts w:ascii="Arial" w:eastAsia="Arial" w:hAnsi="Arial" w:cs="Arial"/>
                <w:b/>
                <w:bCs/>
                <w:sz w:val="20"/>
                <w:szCs w:val="20"/>
              </w:rPr>
              <w:t>IZDACI PO IZVORIMA FINANCIRANJA</w:t>
            </w:r>
          </w:p>
        </w:tc>
        <w:tc>
          <w:tcPr>
            <w:tcW w:w="1400" w:type="dxa"/>
            <w:vAlign w:val="bottom"/>
          </w:tcPr>
          <w:p w:rsidR="000D33F9" w:rsidRDefault="00F5114B">
            <w:pPr>
              <w:ind w:right="60"/>
              <w:jc w:val="right"/>
              <w:rPr>
                <w:sz w:val="20"/>
                <w:szCs w:val="20"/>
              </w:rPr>
            </w:pPr>
            <w:r>
              <w:rPr>
                <w:rFonts w:ascii="Arial" w:eastAsia="Arial" w:hAnsi="Arial" w:cs="Arial"/>
                <w:b/>
                <w:bCs/>
                <w:sz w:val="16"/>
                <w:szCs w:val="16"/>
              </w:rPr>
              <w:t>0,00</w:t>
            </w:r>
          </w:p>
        </w:tc>
        <w:tc>
          <w:tcPr>
            <w:tcW w:w="1300" w:type="dxa"/>
            <w:vAlign w:val="bottom"/>
          </w:tcPr>
          <w:p w:rsidR="000D33F9" w:rsidRDefault="00F5114B">
            <w:pPr>
              <w:ind w:right="180"/>
              <w:jc w:val="right"/>
              <w:rPr>
                <w:sz w:val="20"/>
                <w:szCs w:val="20"/>
              </w:rPr>
            </w:pPr>
            <w:r>
              <w:rPr>
                <w:rFonts w:ascii="Arial" w:eastAsia="Arial" w:hAnsi="Arial" w:cs="Arial"/>
                <w:b/>
                <w:bCs/>
                <w:sz w:val="16"/>
                <w:szCs w:val="16"/>
              </w:rPr>
              <w:t>520.000,00</w:t>
            </w:r>
          </w:p>
        </w:tc>
        <w:tc>
          <w:tcPr>
            <w:tcW w:w="1200" w:type="dxa"/>
            <w:vAlign w:val="bottom"/>
          </w:tcPr>
          <w:p w:rsidR="000D33F9" w:rsidRDefault="00F5114B">
            <w:pPr>
              <w:jc w:val="right"/>
              <w:rPr>
                <w:sz w:val="20"/>
                <w:szCs w:val="20"/>
              </w:rPr>
            </w:pPr>
            <w:r>
              <w:rPr>
                <w:rFonts w:ascii="Arial" w:eastAsia="Arial" w:hAnsi="Arial" w:cs="Arial"/>
                <w:b/>
                <w:bCs/>
                <w:sz w:val="16"/>
                <w:szCs w:val="16"/>
              </w:rPr>
              <w:t>500.000,00</w:t>
            </w:r>
          </w:p>
        </w:tc>
        <w:tc>
          <w:tcPr>
            <w:tcW w:w="660" w:type="dxa"/>
            <w:vAlign w:val="bottom"/>
          </w:tcPr>
          <w:p w:rsidR="000D33F9" w:rsidRDefault="000D33F9">
            <w:pPr>
              <w:rPr>
                <w:sz w:val="20"/>
                <w:szCs w:val="20"/>
              </w:rPr>
            </w:pPr>
          </w:p>
        </w:tc>
        <w:tc>
          <w:tcPr>
            <w:tcW w:w="560" w:type="dxa"/>
            <w:vAlign w:val="bottom"/>
          </w:tcPr>
          <w:p w:rsidR="000D33F9" w:rsidRDefault="00F5114B">
            <w:pPr>
              <w:jc w:val="right"/>
              <w:rPr>
                <w:sz w:val="20"/>
                <w:szCs w:val="20"/>
              </w:rPr>
            </w:pPr>
            <w:r>
              <w:rPr>
                <w:rFonts w:ascii="Arial" w:eastAsia="Arial" w:hAnsi="Arial" w:cs="Arial"/>
                <w:b/>
                <w:bCs/>
                <w:sz w:val="14"/>
                <w:szCs w:val="14"/>
              </w:rPr>
              <w:t>96,15</w:t>
            </w:r>
          </w:p>
        </w:tc>
        <w:tc>
          <w:tcPr>
            <w:tcW w:w="0" w:type="dxa"/>
            <w:vAlign w:val="bottom"/>
          </w:tcPr>
          <w:p w:rsidR="000D33F9" w:rsidRDefault="000D33F9">
            <w:pPr>
              <w:rPr>
                <w:sz w:val="1"/>
                <w:szCs w:val="1"/>
              </w:rPr>
            </w:pPr>
          </w:p>
        </w:tc>
      </w:tr>
      <w:tr w:rsidR="000D33F9">
        <w:trPr>
          <w:trHeight w:val="403"/>
        </w:trPr>
        <w:tc>
          <w:tcPr>
            <w:tcW w:w="260" w:type="dxa"/>
            <w:gridSpan w:val="2"/>
            <w:vAlign w:val="bottom"/>
          </w:tcPr>
          <w:p w:rsidR="000D33F9" w:rsidRDefault="00F5114B">
            <w:pPr>
              <w:jc w:val="center"/>
              <w:rPr>
                <w:sz w:val="20"/>
                <w:szCs w:val="20"/>
              </w:rPr>
            </w:pPr>
            <w:r>
              <w:rPr>
                <w:rFonts w:ascii="Arial" w:eastAsia="Arial" w:hAnsi="Arial" w:cs="Arial"/>
                <w:b/>
                <w:bCs/>
                <w:w w:val="89"/>
                <w:sz w:val="24"/>
                <w:szCs w:val="24"/>
              </w:rPr>
              <w:t>1</w:t>
            </w:r>
          </w:p>
        </w:tc>
        <w:tc>
          <w:tcPr>
            <w:tcW w:w="5660" w:type="dxa"/>
            <w:vAlign w:val="bottom"/>
          </w:tcPr>
          <w:p w:rsidR="000D33F9" w:rsidRDefault="00F5114B">
            <w:pPr>
              <w:ind w:left="80"/>
              <w:rPr>
                <w:sz w:val="20"/>
                <w:szCs w:val="20"/>
              </w:rPr>
            </w:pPr>
            <w:r>
              <w:rPr>
                <w:rFonts w:ascii="Arial" w:eastAsia="Arial" w:hAnsi="Arial" w:cs="Arial"/>
                <w:b/>
                <w:bCs/>
                <w:sz w:val="20"/>
                <w:szCs w:val="20"/>
              </w:rPr>
              <w:t>Opći prihodi i primici</w:t>
            </w:r>
          </w:p>
        </w:tc>
        <w:tc>
          <w:tcPr>
            <w:tcW w:w="1400" w:type="dxa"/>
            <w:vAlign w:val="bottom"/>
          </w:tcPr>
          <w:p w:rsidR="000D33F9" w:rsidRDefault="00F5114B">
            <w:pPr>
              <w:ind w:right="60"/>
              <w:jc w:val="right"/>
              <w:rPr>
                <w:sz w:val="20"/>
                <w:szCs w:val="20"/>
              </w:rPr>
            </w:pPr>
            <w:r>
              <w:rPr>
                <w:rFonts w:ascii="Arial" w:eastAsia="Arial" w:hAnsi="Arial" w:cs="Arial"/>
                <w:b/>
                <w:bCs/>
                <w:sz w:val="16"/>
                <w:szCs w:val="16"/>
              </w:rPr>
              <w:t>0,00</w:t>
            </w:r>
          </w:p>
        </w:tc>
        <w:tc>
          <w:tcPr>
            <w:tcW w:w="1300" w:type="dxa"/>
            <w:vAlign w:val="bottom"/>
          </w:tcPr>
          <w:p w:rsidR="000D33F9" w:rsidRDefault="00F5114B">
            <w:pPr>
              <w:ind w:right="180"/>
              <w:jc w:val="right"/>
              <w:rPr>
                <w:sz w:val="20"/>
                <w:szCs w:val="20"/>
              </w:rPr>
            </w:pPr>
            <w:r>
              <w:rPr>
                <w:rFonts w:ascii="Arial" w:eastAsia="Arial" w:hAnsi="Arial" w:cs="Arial"/>
                <w:b/>
                <w:bCs/>
                <w:sz w:val="16"/>
                <w:szCs w:val="16"/>
              </w:rPr>
              <w:t>20.000,00</w:t>
            </w:r>
          </w:p>
        </w:tc>
        <w:tc>
          <w:tcPr>
            <w:tcW w:w="1200" w:type="dxa"/>
            <w:vAlign w:val="bottom"/>
          </w:tcPr>
          <w:p w:rsidR="000D33F9" w:rsidRDefault="00F5114B">
            <w:pPr>
              <w:jc w:val="right"/>
              <w:rPr>
                <w:sz w:val="20"/>
                <w:szCs w:val="20"/>
              </w:rPr>
            </w:pPr>
            <w:r>
              <w:rPr>
                <w:rFonts w:ascii="Arial" w:eastAsia="Arial" w:hAnsi="Arial" w:cs="Arial"/>
                <w:b/>
                <w:bCs/>
                <w:sz w:val="16"/>
                <w:szCs w:val="16"/>
              </w:rPr>
              <w:t>0,00</w:t>
            </w:r>
          </w:p>
        </w:tc>
        <w:tc>
          <w:tcPr>
            <w:tcW w:w="660" w:type="dxa"/>
            <w:vAlign w:val="bottom"/>
          </w:tcPr>
          <w:p w:rsidR="000D33F9" w:rsidRDefault="000D33F9">
            <w:pPr>
              <w:rPr>
                <w:sz w:val="24"/>
                <w:szCs w:val="24"/>
              </w:rPr>
            </w:pPr>
          </w:p>
        </w:tc>
        <w:tc>
          <w:tcPr>
            <w:tcW w:w="560" w:type="dxa"/>
            <w:vAlign w:val="bottom"/>
          </w:tcPr>
          <w:p w:rsidR="000D33F9" w:rsidRDefault="00F5114B">
            <w:pPr>
              <w:jc w:val="right"/>
              <w:rPr>
                <w:sz w:val="20"/>
                <w:szCs w:val="20"/>
              </w:rPr>
            </w:pPr>
            <w:r>
              <w:rPr>
                <w:rFonts w:ascii="Arial" w:eastAsia="Arial" w:hAnsi="Arial" w:cs="Arial"/>
                <w:b/>
                <w:bCs/>
                <w:sz w:val="14"/>
                <w:szCs w:val="14"/>
              </w:rPr>
              <w:t>0,00</w:t>
            </w:r>
          </w:p>
        </w:tc>
        <w:tc>
          <w:tcPr>
            <w:tcW w:w="0" w:type="dxa"/>
            <w:vAlign w:val="bottom"/>
          </w:tcPr>
          <w:p w:rsidR="000D33F9" w:rsidRDefault="000D33F9">
            <w:pPr>
              <w:rPr>
                <w:sz w:val="1"/>
                <w:szCs w:val="1"/>
              </w:rPr>
            </w:pPr>
          </w:p>
        </w:tc>
      </w:tr>
      <w:tr w:rsidR="000D33F9">
        <w:trPr>
          <w:trHeight w:val="333"/>
        </w:trPr>
        <w:tc>
          <w:tcPr>
            <w:tcW w:w="260" w:type="dxa"/>
            <w:gridSpan w:val="2"/>
            <w:vAlign w:val="bottom"/>
          </w:tcPr>
          <w:p w:rsidR="000D33F9" w:rsidRDefault="00F5114B">
            <w:pPr>
              <w:jc w:val="center"/>
              <w:rPr>
                <w:sz w:val="20"/>
                <w:szCs w:val="20"/>
              </w:rPr>
            </w:pPr>
            <w:r>
              <w:rPr>
                <w:rFonts w:ascii="Arial" w:eastAsia="Arial" w:hAnsi="Arial" w:cs="Arial"/>
                <w:b/>
                <w:bCs/>
                <w:w w:val="80"/>
                <w:sz w:val="20"/>
                <w:szCs w:val="20"/>
              </w:rPr>
              <w:t>11</w:t>
            </w:r>
          </w:p>
        </w:tc>
        <w:tc>
          <w:tcPr>
            <w:tcW w:w="5660" w:type="dxa"/>
            <w:vAlign w:val="bottom"/>
          </w:tcPr>
          <w:p w:rsidR="000D33F9" w:rsidRDefault="00F5114B">
            <w:pPr>
              <w:ind w:left="40"/>
              <w:rPr>
                <w:sz w:val="20"/>
                <w:szCs w:val="20"/>
              </w:rPr>
            </w:pPr>
            <w:r>
              <w:rPr>
                <w:rFonts w:ascii="Arial" w:eastAsia="Arial" w:hAnsi="Arial" w:cs="Arial"/>
                <w:b/>
                <w:bCs/>
                <w:sz w:val="20"/>
                <w:szCs w:val="20"/>
              </w:rPr>
              <w:t>Opći prihodi i primici</w:t>
            </w:r>
          </w:p>
        </w:tc>
        <w:tc>
          <w:tcPr>
            <w:tcW w:w="1400" w:type="dxa"/>
            <w:vAlign w:val="bottom"/>
          </w:tcPr>
          <w:p w:rsidR="000D33F9" w:rsidRDefault="00F5114B">
            <w:pPr>
              <w:ind w:right="80"/>
              <w:jc w:val="right"/>
              <w:rPr>
                <w:sz w:val="20"/>
                <w:szCs w:val="20"/>
              </w:rPr>
            </w:pPr>
            <w:r>
              <w:rPr>
                <w:rFonts w:ascii="Arial" w:eastAsia="Arial" w:hAnsi="Arial" w:cs="Arial"/>
                <w:b/>
                <w:bCs/>
                <w:sz w:val="16"/>
                <w:szCs w:val="16"/>
              </w:rPr>
              <w:t>0,00</w:t>
            </w:r>
          </w:p>
        </w:tc>
        <w:tc>
          <w:tcPr>
            <w:tcW w:w="1300" w:type="dxa"/>
            <w:vAlign w:val="bottom"/>
          </w:tcPr>
          <w:p w:rsidR="000D33F9" w:rsidRDefault="00F5114B">
            <w:pPr>
              <w:ind w:right="220"/>
              <w:jc w:val="right"/>
              <w:rPr>
                <w:sz w:val="20"/>
                <w:szCs w:val="20"/>
              </w:rPr>
            </w:pPr>
            <w:r>
              <w:rPr>
                <w:rFonts w:ascii="Arial" w:eastAsia="Arial" w:hAnsi="Arial" w:cs="Arial"/>
                <w:b/>
                <w:bCs/>
                <w:sz w:val="16"/>
                <w:szCs w:val="16"/>
              </w:rPr>
              <w:t>20.000,00</w:t>
            </w:r>
          </w:p>
        </w:tc>
        <w:tc>
          <w:tcPr>
            <w:tcW w:w="1200" w:type="dxa"/>
            <w:vAlign w:val="bottom"/>
          </w:tcPr>
          <w:p w:rsidR="000D33F9" w:rsidRDefault="00F5114B">
            <w:pPr>
              <w:ind w:right="40"/>
              <w:jc w:val="right"/>
              <w:rPr>
                <w:sz w:val="20"/>
                <w:szCs w:val="20"/>
              </w:rPr>
            </w:pPr>
            <w:r>
              <w:rPr>
                <w:rFonts w:ascii="Arial" w:eastAsia="Arial" w:hAnsi="Arial" w:cs="Arial"/>
                <w:b/>
                <w:bCs/>
                <w:sz w:val="16"/>
                <w:szCs w:val="16"/>
              </w:rPr>
              <w:t>0,00</w:t>
            </w:r>
          </w:p>
        </w:tc>
        <w:tc>
          <w:tcPr>
            <w:tcW w:w="660" w:type="dxa"/>
            <w:vAlign w:val="bottom"/>
          </w:tcPr>
          <w:p w:rsidR="000D33F9" w:rsidRDefault="000D33F9">
            <w:pPr>
              <w:rPr>
                <w:sz w:val="24"/>
                <w:szCs w:val="24"/>
              </w:rPr>
            </w:pPr>
          </w:p>
        </w:tc>
        <w:tc>
          <w:tcPr>
            <w:tcW w:w="560" w:type="dxa"/>
            <w:vAlign w:val="bottom"/>
          </w:tcPr>
          <w:p w:rsidR="000D33F9" w:rsidRDefault="00F5114B">
            <w:pPr>
              <w:ind w:right="10"/>
              <w:jc w:val="right"/>
              <w:rPr>
                <w:sz w:val="20"/>
                <w:szCs w:val="20"/>
              </w:rPr>
            </w:pPr>
            <w:r>
              <w:rPr>
                <w:rFonts w:ascii="Arial" w:eastAsia="Arial" w:hAnsi="Arial" w:cs="Arial"/>
                <w:b/>
                <w:bCs/>
                <w:sz w:val="14"/>
                <w:szCs w:val="14"/>
              </w:rPr>
              <w:t>0,00</w:t>
            </w:r>
          </w:p>
        </w:tc>
        <w:tc>
          <w:tcPr>
            <w:tcW w:w="0" w:type="dxa"/>
            <w:vAlign w:val="bottom"/>
          </w:tcPr>
          <w:p w:rsidR="000D33F9" w:rsidRDefault="000D33F9">
            <w:pPr>
              <w:rPr>
                <w:sz w:val="1"/>
                <w:szCs w:val="1"/>
              </w:rPr>
            </w:pPr>
          </w:p>
        </w:tc>
      </w:tr>
      <w:tr w:rsidR="000D33F9">
        <w:trPr>
          <w:trHeight w:val="416"/>
        </w:trPr>
        <w:tc>
          <w:tcPr>
            <w:tcW w:w="260" w:type="dxa"/>
            <w:gridSpan w:val="2"/>
            <w:vAlign w:val="bottom"/>
          </w:tcPr>
          <w:p w:rsidR="000D33F9" w:rsidRDefault="00F5114B">
            <w:pPr>
              <w:jc w:val="center"/>
              <w:rPr>
                <w:sz w:val="20"/>
                <w:szCs w:val="20"/>
              </w:rPr>
            </w:pPr>
            <w:r>
              <w:rPr>
                <w:rFonts w:ascii="Arial" w:eastAsia="Arial" w:hAnsi="Arial" w:cs="Arial"/>
                <w:b/>
                <w:bCs/>
                <w:w w:val="89"/>
                <w:sz w:val="24"/>
                <w:szCs w:val="24"/>
              </w:rPr>
              <w:t>4</w:t>
            </w:r>
          </w:p>
        </w:tc>
        <w:tc>
          <w:tcPr>
            <w:tcW w:w="5660" w:type="dxa"/>
            <w:vAlign w:val="bottom"/>
          </w:tcPr>
          <w:p w:rsidR="000D33F9" w:rsidRDefault="00F5114B">
            <w:pPr>
              <w:ind w:left="80"/>
              <w:rPr>
                <w:sz w:val="20"/>
                <w:szCs w:val="20"/>
              </w:rPr>
            </w:pPr>
            <w:r>
              <w:rPr>
                <w:rFonts w:ascii="Arial" w:eastAsia="Arial" w:hAnsi="Arial" w:cs="Arial"/>
                <w:b/>
                <w:bCs/>
                <w:sz w:val="20"/>
                <w:szCs w:val="20"/>
              </w:rPr>
              <w:t>Prihodi za</w:t>
            </w:r>
            <w:r>
              <w:rPr>
                <w:rFonts w:ascii="Arial" w:eastAsia="Arial" w:hAnsi="Arial" w:cs="Arial"/>
                <w:b/>
                <w:bCs/>
                <w:sz w:val="20"/>
                <w:szCs w:val="20"/>
              </w:rPr>
              <w:t xml:space="preserve"> posebne namjene</w:t>
            </w:r>
          </w:p>
        </w:tc>
        <w:tc>
          <w:tcPr>
            <w:tcW w:w="1400" w:type="dxa"/>
            <w:vAlign w:val="bottom"/>
          </w:tcPr>
          <w:p w:rsidR="000D33F9" w:rsidRDefault="00F5114B">
            <w:pPr>
              <w:ind w:right="60"/>
              <w:jc w:val="right"/>
              <w:rPr>
                <w:sz w:val="20"/>
                <w:szCs w:val="20"/>
              </w:rPr>
            </w:pPr>
            <w:r>
              <w:rPr>
                <w:rFonts w:ascii="Arial" w:eastAsia="Arial" w:hAnsi="Arial" w:cs="Arial"/>
                <w:b/>
                <w:bCs/>
                <w:sz w:val="16"/>
                <w:szCs w:val="16"/>
              </w:rPr>
              <w:t>0,00</w:t>
            </w:r>
          </w:p>
        </w:tc>
        <w:tc>
          <w:tcPr>
            <w:tcW w:w="1300" w:type="dxa"/>
            <w:vAlign w:val="bottom"/>
          </w:tcPr>
          <w:p w:rsidR="000D33F9" w:rsidRDefault="00F5114B">
            <w:pPr>
              <w:ind w:right="180"/>
              <w:jc w:val="right"/>
              <w:rPr>
                <w:sz w:val="20"/>
                <w:szCs w:val="20"/>
              </w:rPr>
            </w:pPr>
            <w:r>
              <w:rPr>
                <w:rFonts w:ascii="Arial" w:eastAsia="Arial" w:hAnsi="Arial" w:cs="Arial"/>
                <w:b/>
                <w:bCs/>
                <w:sz w:val="16"/>
                <w:szCs w:val="16"/>
              </w:rPr>
              <w:t>500.000,00</w:t>
            </w:r>
          </w:p>
        </w:tc>
        <w:tc>
          <w:tcPr>
            <w:tcW w:w="1200" w:type="dxa"/>
            <w:vAlign w:val="bottom"/>
          </w:tcPr>
          <w:p w:rsidR="000D33F9" w:rsidRDefault="00F5114B">
            <w:pPr>
              <w:jc w:val="right"/>
              <w:rPr>
                <w:sz w:val="20"/>
                <w:szCs w:val="20"/>
              </w:rPr>
            </w:pPr>
            <w:r>
              <w:rPr>
                <w:rFonts w:ascii="Arial" w:eastAsia="Arial" w:hAnsi="Arial" w:cs="Arial"/>
                <w:b/>
                <w:bCs/>
                <w:sz w:val="16"/>
                <w:szCs w:val="16"/>
              </w:rPr>
              <w:t>500.000,00</w:t>
            </w:r>
          </w:p>
        </w:tc>
        <w:tc>
          <w:tcPr>
            <w:tcW w:w="660" w:type="dxa"/>
            <w:vAlign w:val="bottom"/>
          </w:tcPr>
          <w:p w:rsidR="000D33F9" w:rsidRDefault="000D33F9">
            <w:pPr>
              <w:rPr>
                <w:sz w:val="24"/>
                <w:szCs w:val="24"/>
              </w:rPr>
            </w:pPr>
          </w:p>
        </w:tc>
        <w:tc>
          <w:tcPr>
            <w:tcW w:w="560" w:type="dxa"/>
            <w:vAlign w:val="bottom"/>
          </w:tcPr>
          <w:p w:rsidR="000D33F9" w:rsidRDefault="00F5114B">
            <w:pPr>
              <w:jc w:val="right"/>
              <w:rPr>
                <w:sz w:val="20"/>
                <w:szCs w:val="20"/>
              </w:rPr>
            </w:pPr>
            <w:r>
              <w:rPr>
                <w:rFonts w:ascii="Arial" w:eastAsia="Arial" w:hAnsi="Arial" w:cs="Arial"/>
                <w:b/>
                <w:bCs/>
                <w:sz w:val="14"/>
                <w:szCs w:val="14"/>
              </w:rPr>
              <w:t>100,00</w:t>
            </w:r>
          </w:p>
        </w:tc>
        <w:tc>
          <w:tcPr>
            <w:tcW w:w="0" w:type="dxa"/>
            <w:vAlign w:val="bottom"/>
          </w:tcPr>
          <w:p w:rsidR="000D33F9" w:rsidRDefault="000D33F9">
            <w:pPr>
              <w:rPr>
                <w:sz w:val="1"/>
                <w:szCs w:val="1"/>
              </w:rPr>
            </w:pPr>
          </w:p>
        </w:tc>
      </w:tr>
      <w:tr w:rsidR="000D33F9">
        <w:trPr>
          <w:trHeight w:val="333"/>
        </w:trPr>
        <w:tc>
          <w:tcPr>
            <w:tcW w:w="5920" w:type="dxa"/>
            <w:gridSpan w:val="3"/>
            <w:vAlign w:val="bottom"/>
          </w:tcPr>
          <w:p w:rsidR="000D33F9" w:rsidRDefault="00F5114B">
            <w:pPr>
              <w:rPr>
                <w:sz w:val="20"/>
                <w:szCs w:val="20"/>
              </w:rPr>
            </w:pPr>
            <w:r>
              <w:rPr>
                <w:rFonts w:ascii="Arial" w:eastAsia="Arial" w:hAnsi="Arial" w:cs="Arial"/>
                <w:b/>
                <w:bCs/>
                <w:sz w:val="20"/>
                <w:szCs w:val="20"/>
              </w:rPr>
              <w:t>41 Prihodi za posebne namjene</w:t>
            </w:r>
          </w:p>
        </w:tc>
        <w:tc>
          <w:tcPr>
            <w:tcW w:w="1400" w:type="dxa"/>
            <w:vAlign w:val="bottom"/>
          </w:tcPr>
          <w:p w:rsidR="000D33F9" w:rsidRDefault="00F5114B">
            <w:pPr>
              <w:ind w:right="80"/>
              <w:jc w:val="right"/>
              <w:rPr>
                <w:sz w:val="20"/>
                <w:szCs w:val="20"/>
              </w:rPr>
            </w:pPr>
            <w:r>
              <w:rPr>
                <w:rFonts w:ascii="Arial" w:eastAsia="Arial" w:hAnsi="Arial" w:cs="Arial"/>
                <w:b/>
                <w:bCs/>
                <w:sz w:val="16"/>
                <w:szCs w:val="16"/>
              </w:rPr>
              <w:t>0,00</w:t>
            </w:r>
          </w:p>
        </w:tc>
        <w:tc>
          <w:tcPr>
            <w:tcW w:w="1300" w:type="dxa"/>
            <w:vAlign w:val="bottom"/>
          </w:tcPr>
          <w:p w:rsidR="000D33F9" w:rsidRDefault="00F5114B">
            <w:pPr>
              <w:ind w:right="220"/>
              <w:jc w:val="right"/>
              <w:rPr>
                <w:sz w:val="20"/>
                <w:szCs w:val="20"/>
              </w:rPr>
            </w:pPr>
            <w:r>
              <w:rPr>
                <w:rFonts w:ascii="Arial" w:eastAsia="Arial" w:hAnsi="Arial" w:cs="Arial"/>
                <w:b/>
                <w:bCs/>
                <w:sz w:val="16"/>
                <w:szCs w:val="16"/>
              </w:rPr>
              <w:t>500.000,00</w:t>
            </w:r>
          </w:p>
        </w:tc>
        <w:tc>
          <w:tcPr>
            <w:tcW w:w="1200" w:type="dxa"/>
            <w:vAlign w:val="bottom"/>
          </w:tcPr>
          <w:p w:rsidR="000D33F9" w:rsidRDefault="00F5114B">
            <w:pPr>
              <w:ind w:right="40"/>
              <w:jc w:val="right"/>
              <w:rPr>
                <w:sz w:val="20"/>
                <w:szCs w:val="20"/>
              </w:rPr>
            </w:pPr>
            <w:r>
              <w:rPr>
                <w:rFonts w:ascii="Arial" w:eastAsia="Arial" w:hAnsi="Arial" w:cs="Arial"/>
                <w:b/>
                <w:bCs/>
                <w:sz w:val="16"/>
                <w:szCs w:val="16"/>
              </w:rPr>
              <w:t>500.000,00</w:t>
            </w:r>
          </w:p>
        </w:tc>
        <w:tc>
          <w:tcPr>
            <w:tcW w:w="660" w:type="dxa"/>
            <w:vAlign w:val="bottom"/>
          </w:tcPr>
          <w:p w:rsidR="000D33F9" w:rsidRDefault="000D33F9">
            <w:pPr>
              <w:rPr>
                <w:sz w:val="24"/>
                <w:szCs w:val="24"/>
              </w:rPr>
            </w:pPr>
          </w:p>
        </w:tc>
        <w:tc>
          <w:tcPr>
            <w:tcW w:w="560" w:type="dxa"/>
            <w:vAlign w:val="bottom"/>
          </w:tcPr>
          <w:p w:rsidR="000D33F9" w:rsidRDefault="00F5114B">
            <w:pPr>
              <w:ind w:right="10"/>
              <w:jc w:val="right"/>
              <w:rPr>
                <w:sz w:val="20"/>
                <w:szCs w:val="20"/>
              </w:rPr>
            </w:pPr>
            <w:r>
              <w:rPr>
                <w:rFonts w:ascii="Arial" w:eastAsia="Arial" w:hAnsi="Arial" w:cs="Arial"/>
                <w:b/>
                <w:bCs/>
                <w:sz w:val="14"/>
                <w:szCs w:val="14"/>
              </w:rPr>
              <w:t>100,00</w:t>
            </w:r>
          </w:p>
        </w:tc>
        <w:tc>
          <w:tcPr>
            <w:tcW w:w="0" w:type="dxa"/>
            <w:vAlign w:val="bottom"/>
          </w:tcPr>
          <w:p w:rsidR="000D33F9" w:rsidRDefault="000D33F9">
            <w:pPr>
              <w:rPr>
                <w:sz w:val="1"/>
                <w:szCs w:val="1"/>
              </w:rPr>
            </w:pPr>
          </w:p>
        </w:tc>
      </w:tr>
    </w:tbl>
    <w:p w:rsidR="000D33F9" w:rsidRDefault="000D33F9">
      <w:pPr>
        <w:spacing w:line="200" w:lineRule="exact"/>
        <w:rPr>
          <w:sz w:val="20"/>
          <w:szCs w:val="20"/>
        </w:rPr>
      </w:pPr>
    </w:p>
    <w:p w:rsidR="000D33F9" w:rsidRDefault="000D33F9">
      <w:pPr>
        <w:sectPr w:rsidR="000D33F9">
          <w:pgSz w:w="11900" w:h="16838"/>
          <w:pgMar w:top="404" w:right="826" w:bottom="0" w:left="40" w:header="0" w:footer="0" w:gutter="0"/>
          <w:cols w:space="720" w:equalWidth="0">
            <w:col w:w="11040"/>
          </w:cols>
        </w:sect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364" w:lineRule="exact"/>
        <w:rPr>
          <w:sz w:val="20"/>
          <w:szCs w:val="20"/>
        </w:rPr>
      </w:pPr>
    </w:p>
    <w:p w:rsidR="000D33F9" w:rsidRDefault="00F5114B">
      <w:pPr>
        <w:ind w:right="40"/>
        <w:jc w:val="center"/>
        <w:rPr>
          <w:sz w:val="20"/>
          <w:szCs w:val="20"/>
        </w:rPr>
      </w:pPr>
      <w:r>
        <w:rPr>
          <w:rFonts w:ascii="Arial" w:eastAsia="Arial" w:hAnsi="Arial" w:cs="Arial"/>
          <w:b/>
          <w:bCs/>
          <w:sz w:val="14"/>
          <w:szCs w:val="14"/>
        </w:rPr>
        <w:t>47</w:t>
      </w:r>
    </w:p>
    <w:p w:rsidR="000D33F9" w:rsidRDefault="000D33F9">
      <w:pPr>
        <w:sectPr w:rsidR="000D33F9">
          <w:type w:val="continuous"/>
          <w:pgSz w:w="11900" w:h="16838"/>
          <w:pgMar w:top="404" w:right="826" w:bottom="0" w:left="40" w:header="0" w:footer="0" w:gutter="0"/>
          <w:cols w:space="720" w:equalWidth="0">
            <w:col w:w="11040"/>
          </w:cols>
        </w:sectPr>
      </w:pPr>
    </w:p>
    <w:p w:rsidR="000D33F9" w:rsidRDefault="00F5114B">
      <w:pPr>
        <w:rPr>
          <w:sz w:val="20"/>
          <w:szCs w:val="20"/>
        </w:rPr>
      </w:pPr>
      <w:bookmarkStart w:id="49" w:name="page49"/>
      <w:bookmarkEnd w:id="49"/>
      <w:r>
        <w:rPr>
          <w:rFonts w:ascii="Arial" w:eastAsia="Arial" w:hAnsi="Arial" w:cs="Arial"/>
          <w:b/>
          <w:bCs/>
          <w:noProof/>
          <w:sz w:val="20"/>
          <w:szCs w:val="20"/>
        </w:rPr>
        <mc:AlternateContent>
          <mc:Choice Requires="wps">
            <w:drawing>
              <wp:anchor distT="0" distB="0" distL="114300" distR="114300" simplePos="0" relativeHeight="251434496" behindDoc="1" locked="0" layoutInCell="0" allowOverlap="1">
                <wp:simplePos x="0" y="0"/>
                <wp:positionH relativeFrom="page">
                  <wp:posOffset>228600</wp:posOffset>
                </wp:positionH>
                <wp:positionV relativeFrom="page">
                  <wp:posOffset>246380</wp:posOffset>
                </wp:positionV>
                <wp:extent cx="7028180" cy="152400"/>
                <wp:effectExtent l="0" t="0" r="0" b="0"/>
                <wp:wrapNone/>
                <wp:docPr id="100" name="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180" cy="152400"/>
                        </a:xfrm>
                        <a:prstGeom prst="rect">
                          <a:avLst/>
                        </a:prstGeom>
                        <a:solidFill>
                          <a:srgbClr val="DAFAFA"/>
                        </a:solidFill>
                      </wps:spPr>
                      <wps:bodyPr/>
                    </wps:wsp>
                  </a:graphicData>
                </a:graphic>
              </wp:anchor>
            </w:drawing>
          </mc:Choice>
          <mc:Fallback>
            <w:pict>
              <v:rect w14:anchorId="3B875F42" id="Shape 100" o:spid="_x0000_s1026" style="position:absolute;margin-left:18pt;margin-top:19.4pt;width:553.4pt;height:12pt;z-index:-2518819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" o:allowincell="f" fillcolor="#dafafa" stroked="f">
                <v:path arrowok="t"/>
                <w10:wrap anchorx="page" anchory="page"/>
              </v:rect>
            </w:pict>
          </mc:Fallback>
        </mc:AlternateContent>
      </w:r>
      <w:r>
        <w:rPr>
          <w:rFonts w:ascii="Arial" w:eastAsia="Arial" w:hAnsi="Arial" w:cs="Arial"/>
          <w:b/>
          <w:bCs/>
          <w:sz w:val="20"/>
          <w:szCs w:val="20"/>
        </w:rPr>
        <w:t>POSEBNI DIO</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35520" behindDoc="1" locked="0" layoutInCell="0" allowOverlap="1">
                <wp:simplePos x="0" y="0"/>
                <wp:positionH relativeFrom="column">
                  <wp:posOffset>0</wp:posOffset>
                </wp:positionH>
                <wp:positionV relativeFrom="paragraph">
                  <wp:posOffset>15875</wp:posOffset>
                </wp:positionV>
                <wp:extent cx="7037705" cy="152400"/>
                <wp:effectExtent l="0" t="0" r="0" b="0"/>
                <wp:wrapNone/>
                <wp:docPr id="101" name="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37705" cy="152400"/>
                        </a:xfrm>
                        <a:prstGeom prst="rect">
                          <a:avLst/>
                        </a:prstGeom>
                        <a:solidFill>
                          <a:srgbClr val="CAFFCB"/>
                        </a:solidFill>
                      </wps:spPr>
                      <wps:bodyPr/>
                    </wps:wsp>
                  </a:graphicData>
                </a:graphic>
              </wp:anchor>
            </w:drawing>
          </mc:Choice>
          <mc:Fallback>
            <w:pict>
              <v:rect w14:anchorId="0CF50F1A" id="Shape 101" o:spid="_x0000_s1026" style="position:absolute;margin-left:0;margin-top:1.25pt;width:554.15pt;height:12pt;z-index:-251880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" o:allowincell="f" fillcolor="#caffcb" stroked="f">
                <v:path arrowok="t"/>
              </v:rect>
            </w:pict>
          </mc:Fallback>
        </mc:AlternateContent>
      </w:r>
    </w:p>
    <w:p w:rsidR="000D33F9" w:rsidRDefault="000D33F9">
      <w:pPr>
        <w:spacing w:line="2" w:lineRule="exact"/>
        <w:rPr>
          <w:sz w:val="20"/>
          <w:szCs w:val="20"/>
        </w:rPr>
      </w:pPr>
    </w:p>
    <w:p w:rsidR="000D33F9" w:rsidRDefault="00F5114B">
      <w:pPr>
        <w:rPr>
          <w:sz w:val="20"/>
          <w:szCs w:val="20"/>
        </w:rPr>
      </w:pPr>
      <w:r>
        <w:rPr>
          <w:rFonts w:ascii="Arial" w:eastAsia="Arial" w:hAnsi="Arial" w:cs="Arial"/>
          <w:b/>
          <w:bCs/>
          <w:sz w:val="20"/>
          <w:szCs w:val="20"/>
        </w:rPr>
        <w:t xml:space="preserve">IZVRŠENJE PO </w:t>
      </w:r>
      <w:r>
        <w:rPr>
          <w:rFonts w:ascii="Arial" w:eastAsia="Arial" w:hAnsi="Arial" w:cs="Arial"/>
          <w:b/>
          <w:bCs/>
          <w:sz w:val="20"/>
          <w:szCs w:val="20"/>
        </w:rPr>
        <w:t>ORGANIZACIJSKOJ KLASIFIKACIJI</w:t>
      </w:r>
    </w:p>
    <w:p w:rsidR="000D33F9" w:rsidRDefault="000D33F9">
      <w:pPr>
        <w:spacing w:line="307" w:lineRule="exact"/>
        <w:rPr>
          <w:sz w:val="20"/>
          <w:szCs w:val="20"/>
        </w:rPr>
      </w:pPr>
    </w:p>
    <w:p w:rsidR="000D33F9" w:rsidRDefault="00F5114B">
      <w:pPr>
        <w:jc w:val="right"/>
        <w:rPr>
          <w:sz w:val="20"/>
          <w:szCs w:val="20"/>
        </w:rPr>
      </w:pPr>
      <w:r>
        <w:rPr>
          <w:rFonts w:ascii="Arial" w:eastAsia="Arial" w:hAnsi="Arial" w:cs="Arial"/>
          <w:b/>
          <w:bCs/>
          <w:sz w:val="16"/>
          <w:szCs w:val="16"/>
        </w:rPr>
        <w:t>Izvorni plan</w:t>
      </w:r>
    </w:p>
    <w:p w:rsidR="000D33F9" w:rsidRDefault="00F5114B">
      <w:pPr>
        <w:spacing w:line="237" w:lineRule="auto"/>
        <w:jc w:val="right"/>
        <w:rPr>
          <w:sz w:val="20"/>
          <w:szCs w:val="20"/>
        </w:rPr>
      </w:pPr>
      <w:r>
        <w:rPr>
          <w:rFonts w:ascii="Arial" w:eastAsia="Arial" w:hAnsi="Arial" w:cs="Arial"/>
          <w:b/>
          <w:bCs/>
          <w:sz w:val="16"/>
          <w:szCs w:val="16"/>
        </w:rPr>
        <w:t>2021.</w:t>
      </w:r>
    </w:p>
    <w:p w:rsidR="000D33F9" w:rsidRDefault="000D33F9">
      <w:pPr>
        <w:spacing w:line="105" w:lineRule="exact"/>
        <w:rPr>
          <w:sz w:val="20"/>
          <w:szCs w:val="20"/>
        </w:rPr>
      </w:pPr>
    </w:p>
    <w:tbl>
      <w:tblPr>
        <w:tblW w:w="0" w:type="auto"/>
        <w:tblInd w:w="80" w:type="dxa"/>
        <w:tblLayout w:type="fixed"/>
        <w:tblCellMar>
          <w:left w:w="0" w:type="dxa"/>
          <w:right w:w="0" w:type="dxa"/>
        </w:tblCellMar>
        <w:tblLook w:val="04A0" w:firstRow="1" w:lastRow="0" w:firstColumn="1" w:lastColumn="0" w:noHBand="0" w:noVBand="1"/>
      </w:tblPr>
      <w:tblGrid>
        <w:gridCol w:w="560"/>
        <w:gridCol w:w="500"/>
        <w:gridCol w:w="6920"/>
        <w:gridCol w:w="1140"/>
        <w:gridCol w:w="20"/>
      </w:tblGrid>
      <w:tr w:rsidR="000D33F9">
        <w:trPr>
          <w:trHeight w:val="196"/>
        </w:trPr>
        <w:tc>
          <w:tcPr>
            <w:tcW w:w="560" w:type="dxa"/>
            <w:vAlign w:val="bottom"/>
          </w:tcPr>
          <w:p w:rsidR="000D33F9" w:rsidRDefault="00F5114B">
            <w:pPr>
              <w:rPr>
                <w:sz w:val="20"/>
                <w:szCs w:val="20"/>
              </w:rPr>
            </w:pPr>
            <w:r>
              <w:rPr>
                <w:rFonts w:ascii="Arial" w:eastAsia="Arial" w:hAnsi="Arial" w:cs="Arial"/>
                <w:b/>
                <w:bCs/>
                <w:w w:val="87"/>
                <w:sz w:val="16"/>
                <w:szCs w:val="16"/>
              </w:rPr>
              <w:t>Razdjel:</w:t>
            </w:r>
          </w:p>
        </w:tc>
        <w:tc>
          <w:tcPr>
            <w:tcW w:w="500" w:type="dxa"/>
            <w:vAlign w:val="bottom"/>
          </w:tcPr>
          <w:p w:rsidR="000D33F9" w:rsidRDefault="00F5114B">
            <w:pPr>
              <w:ind w:right="120"/>
              <w:jc w:val="right"/>
              <w:rPr>
                <w:sz w:val="20"/>
                <w:szCs w:val="20"/>
              </w:rPr>
            </w:pPr>
            <w:r>
              <w:rPr>
                <w:rFonts w:ascii="Arial" w:eastAsia="Arial" w:hAnsi="Arial" w:cs="Arial"/>
                <w:b/>
                <w:bCs/>
                <w:sz w:val="16"/>
                <w:szCs w:val="16"/>
              </w:rPr>
              <w:t>001</w:t>
            </w:r>
          </w:p>
        </w:tc>
        <w:tc>
          <w:tcPr>
            <w:tcW w:w="6920" w:type="dxa"/>
            <w:vAlign w:val="bottom"/>
          </w:tcPr>
          <w:p w:rsidR="000D33F9" w:rsidRDefault="00F5114B">
            <w:pPr>
              <w:ind w:left="20"/>
              <w:rPr>
                <w:sz w:val="20"/>
                <w:szCs w:val="20"/>
              </w:rPr>
            </w:pPr>
            <w:r>
              <w:rPr>
                <w:rFonts w:ascii="Arial" w:eastAsia="Arial" w:hAnsi="Arial" w:cs="Arial"/>
                <w:b/>
                <w:bCs/>
                <w:sz w:val="16"/>
                <w:szCs w:val="16"/>
              </w:rPr>
              <w:t>OPĆINSKO VIJEĆE</w:t>
            </w:r>
          </w:p>
        </w:tc>
        <w:tc>
          <w:tcPr>
            <w:tcW w:w="1140" w:type="dxa"/>
            <w:vAlign w:val="bottom"/>
          </w:tcPr>
          <w:p w:rsidR="000D33F9" w:rsidRDefault="000D33F9">
            <w:pPr>
              <w:rPr>
                <w:sz w:val="17"/>
                <w:szCs w:val="17"/>
              </w:rPr>
            </w:pPr>
          </w:p>
        </w:tc>
        <w:tc>
          <w:tcPr>
            <w:tcW w:w="0" w:type="dxa"/>
            <w:vAlign w:val="bottom"/>
          </w:tcPr>
          <w:p w:rsidR="000D33F9" w:rsidRDefault="000D33F9">
            <w:pPr>
              <w:rPr>
                <w:sz w:val="1"/>
                <w:szCs w:val="1"/>
              </w:rPr>
            </w:pPr>
          </w:p>
        </w:tc>
      </w:tr>
      <w:tr w:rsidR="000D33F9">
        <w:trPr>
          <w:trHeight w:val="192"/>
        </w:trPr>
        <w:tc>
          <w:tcPr>
            <w:tcW w:w="560" w:type="dxa"/>
            <w:vAlign w:val="bottom"/>
          </w:tcPr>
          <w:p w:rsidR="000D33F9" w:rsidRDefault="000D33F9">
            <w:pPr>
              <w:rPr>
                <w:sz w:val="16"/>
                <w:szCs w:val="16"/>
              </w:rPr>
            </w:pPr>
          </w:p>
        </w:tc>
        <w:tc>
          <w:tcPr>
            <w:tcW w:w="500" w:type="dxa"/>
            <w:vAlign w:val="bottom"/>
          </w:tcPr>
          <w:p w:rsidR="000D33F9" w:rsidRDefault="000D33F9">
            <w:pPr>
              <w:rPr>
                <w:sz w:val="16"/>
                <w:szCs w:val="16"/>
              </w:rPr>
            </w:pPr>
          </w:p>
        </w:tc>
        <w:tc>
          <w:tcPr>
            <w:tcW w:w="6920" w:type="dxa"/>
            <w:vAlign w:val="bottom"/>
          </w:tcPr>
          <w:p w:rsidR="000D33F9" w:rsidRDefault="000D33F9">
            <w:pPr>
              <w:rPr>
                <w:sz w:val="16"/>
                <w:szCs w:val="16"/>
              </w:rPr>
            </w:pPr>
          </w:p>
        </w:tc>
        <w:tc>
          <w:tcPr>
            <w:tcW w:w="1140" w:type="dxa"/>
            <w:vAlign w:val="bottom"/>
          </w:tcPr>
          <w:p w:rsidR="000D33F9" w:rsidRDefault="00F5114B">
            <w:pPr>
              <w:jc w:val="right"/>
              <w:rPr>
                <w:sz w:val="20"/>
                <w:szCs w:val="20"/>
              </w:rPr>
            </w:pPr>
            <w:r>
              <w:rPr>
                <w:rFonts w:ascii="Arial" w:eastAsia="Arial" w:hAnsi="Arial" w:cs="Arial"/>
                <w:b/>
                <w:bCs/>
                <w:sz w:val="16"/>
                <w:szCs w:val="16"/>
              </w:rPr>
              <w:t>751.000,00</w:t>
            </w:r>
          </w:p>
        </w:tc>
        <w:tc>
          <w:tcPr>
            <w:tcW w:w="0" w:type="dxa"/>
            <w:vAlign w:val="bottom"/>
          </w:tcPr>
          <w:p w:rsidR="000D33F9" w:rsidRDefault="000D33F9">
            <w:pPr>
              <w:rPr>
                <w:sz w:val="1"/>
                <w:szCs w:val="1"/>
              </w:rPr>
            </w:pPr>
          </w:p>
        </w:tc>
      </w:tr>
      <w:tr w:rsidR="000D33F9">
        <w:trPr>
          <w:trHeight w:val="362"/>
        </w:trPr>
        <w:tc>
          <w:tcPr>
            <w:tcW w:w="560" w:type="dxa"/>
            <w:vAlign w:val="bottom"/>
          </w:tcPr>
          <w:p w:rsidR="000D33F9" w:rsidRDefault="00F5114B">
            <w:pPr>
              <w:ind w:left="80"/>
              <w:rPr>
                <w:sz w:val="20"/>
                <w:szCs w:val="20"/>
              </w:rPr>
            </w:pPr>
            <w:r>
              <w:rPr>
                <w:rFonts w:ascii="Arial" w:eastAsia="Arial" w:hAnsi="Arial" w:cs="Arial"/>
                <w:b/>
                <w:bCs/>
                <w:w w:val="93"/>
                <w:sz w:val="16"/>
                <w:szCs w:val="16"/>
              </w:rPr>
              <w:t>Glava:</w:t>
            </w:r>
          </w:p>
        </w:tc>
        <w:tc>
          <w:tcPr>
            <w:tcW w:w="500" w:type="dxa"/>
            <w:vAlign w:val="bottom"/>
          </w:tcPr>
          <w:p w:rsidR="000D33F9" w:rsidRDefault="00F5114B">
            <w:pPr>
              <w:jc w:val="right"/>
              <w:rPr>
                <w:sz w:val="20"/>
                <w:szCs w:val="20"/>
              </w:rPr>
            </w:pPr>
            <w:r>
              <w:rPr>
                <w:rFonts w:ascii="Arial" w:eastAsia="Arial" w:hAnsi="Arial" w:cs="Arial"/>
                <w:b/>
                <w:bCs/>
                <w:w w:val="96"/>
                <w:sz w:val="16"/>
                <w:szCs w:val="16"/>
              </w:rPr>
              <w:t>001-01</w:t>
            </w:r>
          </w:p>
        </w:tc>
        <w:tc>
          <w:tcPr>
            <w:tcW w:w="6920" w:type="dxa"/>
            <w:vAlign w:val="bottom"/>
          </w:tcPr>
          <w:p w:rsidR="000D33F9" w:rsidRDefault="00F5114B">
            <w:pPr>
              <w:ind w:left="260"/>
              <w:rPr>
                <w:sz w:val="20"/>
                <w:szCs w:val="20"/>
              </w:rPr>
            </w:pPr>
            <w:r>
              <w:rPr>
                <w:rFonts w:ascii="Arial" w:eastAsia="Arial" w:hAnsi="Arial" w:cs="Arial"/>
                <w:b/>
                <w:bCs/>
                <w:sz w:val="16"/>
                <w:szCs w:val="16"/>
              </w:rPr>
              <w:t>Općinsko vijeće</w:t>
            </w:r>
          </w:p>
        </w:tc>
        <w:tc>
          <w:tcPr>
            <w:tcW w:w="1140" w:type="dxa"/>
            <w:vMerge w:val="restart"/>
            <w:vAlign w:val="bottom"/>
          </w:tcPr>
          <w:p w:rsidR="000D33F9" w:rsidRDefault="00F5114B">
            <w:pPr>
              <w:jc w:val="right"/>
              <w:rPr>
                <w:sz w:val="20"/>
                <w:szCs w:val="20"/>
              </w:rPr>
            </w:pPr>
            <w:r>
              <w:rPr>
                <w:rFonts w:ascii="Arial" w:eastAsia="Arial" w:hAnsi="Arial" w:cs="Arial"/>
                <w:b/>
                <w:bCs/>
                <w:sz w:val="16"/>
                <w:szCs w:val="16"/>
              </w:rPr>
              <w:t>751.000,00</w:t>
            </w:r>
          </w:p>
        </w:tc>
        <w:tc>
          <w:tcPr>
            <w:tcW w:w="0" w:type="dxa"/>
            <w:vAlign w:val="bottom"/>
          </w:tcPr>
          <w:p w:rsidR="000D33F9" w:rsidRDefault="000D33F9">
            <w:pPr>
              <w:rPr>
                <w:sz w:val="1"/>
                <w:szCs w:val="1"/>
              </w:rPr>
            </w:pPr>
          </w:p>
        </w:tc>
      </w:tr>
      <w:tr w:rsidR="000D33F9">
        <w:trPr>
          <w:trHeight w:val="149"/>
        </w:trPr>
        <w:tc>
          <w:tcPr>
            <w:tcW w:w="560" w:type="dxa"/>
            <w:vAlign w:val="bottom"/>
          </w:tcPr>
          <w:p w:rsidR="000D33F9" w:rsidRDefault="000D33F9">
            <w:pPr>
              <w:rPr>
                <w:sz w:val="12"/>
                <w:szCs w:val="12"/>
              </w:rPr>
            </w:pPr>
          </w:p>
        </w:tc>
        <w:tc>
          <w:tcPr>
            <w:tcW w:w="500" w:type="dxa"/>
            <w:vAlign w:val="bottom"/>
          </w:tcPr>
          <w:p w:rsidR="000D33F9" w:rsidRDefault="000D33F9">
            <w:pPr>
              <w:rPr>
                <w:sz w:val="12"/>
                <w:szCs w:val="12"/>
              </w:rPr>
            </w:pPr>
          </w:p>
        </w:tc>
        <w:tc>
          <w:tcPr>
            <w:tcW w:w="6920" w:type="dxa"/>
            <w:vAlign w:val="bottom"/>
          </w:tcPr>
          <w:p w:rsidR="000D33F9" w:rsidRDefault="000D33F9">
            <w:pPr>
              <w:rPr>
                <w:sz w:val="12"/>
                <w:szCs w:val="12"/>
              </w:rPr>
            </w:pPr>
          </w:p>
        </w:tc>
        <w:tc>
          <w:tcPr>
            <w:tcW w:w="1140" w:type="dxa"/>
            <w:vMerge/>
            <w:vAlign w:val="bottom"/>
          </w:tcPr>
          <w:p w:rsidR="000D33F9" w:rsidRDefault="000D33F9">
            <w:pPr>
              <w:rPr>
                <w:sz w:val="12"/>
                <w:szCs w:val="12"/>
              </w:rPr>
            </w:pPr>
          </w:p>
        </w:tc>
        <w:tc>
          <w:tcPr>
            <w:tcW w:w="0" w:type="dxa"/>
            <w:vAlign w:val="bottom"/>
          </w:tcPr>
          <w:p w:rsidR="000D33F9" w:rsidRDefault="000D33F9">
            <w:pPr>
              <w:rPr>
                <w:sz w:val="1"/>
                <w:szCs w:val="1"/>
              </w:rPr>
            </w:pPr>
          </w:p>
        </w:tc>
      </w:tr>
      <w:tr w:rsidR="000D33F9">
        <w:trPr>
          <w:trHeight w:val="286"/>
        </w:trPr>
        <w:tc>
          <w:tcPr>
            <w:tcW w:w="560" w:type="dxa"/>
            <w:vAlign w:val="bottom"/>
          </w:tcPr>
          <w:p w:rsidR="000D33F9" w:rsidRDefault="00F5114B">
            <w:pPr>
              <w:rPr>
                <w:sz w:val="20"/>
                <w:szCs w:val="20"/>
              </w:rPr>
            </w:pPr>
            <w:r>
              <w:rPr>
                <w:rFonts w:ascii="Arial" w:eastAsia="Arial" w:hAnsi="Arial" w:cs="Arial"/>
                <w:b/>
                <w:bCs/>
                <w:w w:val="87"/>
                <w:sz w:val="16"/>
                <w:szCs w:val="16"/>
              </w:rPr>
              <w:t>Razdjel:</w:t>
            </w:r>
          </w:p>
        </w:tc>
        <w:tc>
          <w:tcPr>
            <w:tcW w:w="500" w:type="dxa"/>
            <w:vAlign w:val="bottom"/>
          </w:tcPr>
          <w:p w:rsidR="000D33F9" w:rsidRDefault="00F5114B">
            <w:pPr>
              <w:ind w:right="120"/>
              <w:jc w:val="right"/>
              <w:rPr>
                <w:sz w:val="20"/>
                <w:szCs w:val="20"/>
              </w:rPr>
            </w:pPr>
            <w:r>
              <w:rPr>
                <w:rFonts w:ascii="Arial" w:eastAsia="Arial" w:hAnsi="Arial" w:cs="Arial"/>
                <w:b/>
                <w:bCs/>
                <w:sz w:val="16"/>
                <w:szCs w:val="16"/>
              </w:rPr>
              <w:t>002</w:t>
            </w:r>
          </w:p>
        </w:tc>
        <w:tc>
          <w:tcPr>
            <w:tcW w:w="6920" w:type="dxa"/>
            <w:vAlign w:val="bottom"/>
          </w:tcPr>
          <w:p w:rsidR="000D33F9" w:rsidRDefault="00F5114B">
            <w:pPr>
              <w:ind w:left="20"/>
              <w:rPr>
                <w:sz w:val="20"/>
                <w:szCs w:val="20"/>
              </w:rPr>
            </w:pPr>
            <w:r>
              <w:rPr>
                <w:rFonts w:ascii="Arial" w:eastAsia="Arial" w:hAnsi="Arial" w:cs="Arial"/>
                <w:b/>
                <w:bCs/>
                <w:sz w:val="16"/>
                <w:szCs w:val="16"/>
              </w:rPr>
              <w:t>URED NAČELNIKA</w:t>
            </w:r>
          </w:p>
        </w:tc>
        <w:tc>
          <w:tcPr>
            <w:tcW w:w="1140" w:type="dxa"/>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192"/>
        </w:trPr>
        <w:tc>
          <w:tcPr>
            <w:tcW w:w="560" w:type="dxa"/>
            <w:vAlign w:val="bottom"/>
          </w:tcPr>
          <w:p w:rsidR="000D33F9" w:rsidRDefault="000D33F9">
            <w:pPr>
              <w:rPr>
                <w:sz w:val="16"/>
                <w:szCs w:val="16"/>
              </w:rPr>
            </w:pPr>
          </w:p>
        </w:tc>
        <w:tc>
          <w:tcPr>
            <w:tcW w:w="500" w:type="dxa"/>
            <w:vAlign w:val="bottom"/>
          </w:tcPr>
          <w:p w:rsidR="000D33F9" w:rsidRDefault="000D33F9">
            <w:pPr>
              <w:rPr>
                <w:sz w:val="16"/>
                <w:szCs w:val="16"/>
              </w:rPr>
            </w:pPr>
          </w:p>
        </w:tc>
        <w:tc>
          <w:tcPr>
            <w:tcW w:w="6920" w:type="dxa"/>
            <w:vAlign w:val="bottom"/>
          </w:tcPr>
          <w:p w:rsidR="000D33F9" w:rsidRDefault="000D33F9">
            <w:pPr>
              <w:rPr>
                <w:sz w:val="16"/>
                <w:szCs w:val="16"/>
              </w:rPr>
            </w:pPr>
          </w:p>
        </w:tc>
        <w:tc>
          <w:tcPr>
            <w:tcW w:w="1140" w:type="dxa"/>
            <w:vAlign w:val="bottom"/>
          </w:tcPr>
          <w:p w:rsidR="000D33F9" w:rsidRDefault="00F5114B">
            <w:pPr>
              <w:jc w:val="right"/>
              <w:rPr>
                <w:sz w:val="20"/>
                <w:szCs w:val="20"/>
              </w:rPr>
            </w:pPr>
            <w:r>
              <w:rPr>
                <w:rFonts w:ascii="Arial" w:eastAsia="Arial" w:hAnsi="Arial" w:cs="Arial"/>
                <w:b/>
                <w:bCs/>
                <w:sz w:val="16"/>
                <w:szCs w:val="16"/>
              </w:rPr>
              <w:t>553.374,97</w:t>
            </w:r>
          </w:p>
        </w:tc>
        <w:tc>
          <w:tcPr>
            <w:tcW w:w="0" w:type="dxa"/>
            <w:vAlign w:val="bottom"/>
          </w:tcPr>
          <w:p w:rsidR="000D33F9" w:rsidRDefault="000D33F9">
            <w:pPr>
              <w:rPr>
                <w:sz w:val="1"/>
                <w:szCs w:val="1"/>
              </w:rPr>
            </w:pPr>
          </w:p>
        </w:tc>
      </w:tr>
      <w:tr w:rsidR="000D33F9">
        <w:trPr>
          <w:trHeight w:val="362"/>
        </w:trPr>
        <w:tc>
          <w:tcPr>
            <w:tcW w:w="560" w:type="dxa"/>
            <w:vAlign w:val="bottom"/>
          </w:tcPr>
          <w:p w:rsidR="000D33F9" w:rsidRDefault="00F5114B">
            <w:pPr>
              <w:ind w:left="80"/>
              <w:rPr>
                <w:sz w:val="20"/>
                <w:szCs w:val="20"/>
              </w:rPr>
            </w:pPr>
            <w:r>
              <w:rPr>
                <w:rFonts w:ascii="Arial" w:eastAsia="Arial" w:hAnsi="Arial" w:cs="Arial"/>
                <w:b/>
                <w:bCs/>
                <w:w w:val="93"/>
                <w:sz w:val="16"/>
                <w:szCs w:val="16"/>
              </w:rPr>
              <w:t>Glava:</w:t>
            </w:r>
          </w:p>
        </w:tc>
        <w:tc>
          <w:tcPr>
            <w:tcW w:w="500" w:type="dxa"/>
            <w:vAlign w:val="bottom"/>
          </w:tcPr>
          <w:p w:rsidR="000D33F9" w:rsidRDefault="00F5114B">
            <w:pPr>
              <w:jc w:val="right"/>
              <w:rPr>
                <w:sz w:val="20"/>
                <w:szCs w:val="20"/>
              </w:rPr>
            </w:pPr>
            <w:r>
              <w:rPr>
                <w:rFonts w:ascii="Arial" w:eastAsia="Arial" w:hAnsi="Arial" w:cs="Arial"/>
                <w:b/>
                <w:bCs/>
                <w:w w:val="96"/>
                <w:sz w:val="16"/>
                <w:szCs w:val="16"/>
              </w:rPr>
              <w:t>002-01</w:t>
            </w:r>
          </w:p>
        </w:tc>
        <w:tc>
          <w:tcPr>
            <w:tcW w:w="6920" w:type="dxa"/>
            <w:vAlign w:val="bottom"/>
          </w:tcPr>
          <w:p w:rsidR="000D33F9" w:rsidRDefault="00F5114B">
            <w:pPr>
              <w:ind w:left="260"/>
              <w:rPr>
                <w:sz w:val="20"/>
                <w:szCs w:val="20"/>
              </w:rPr>
            </w:pPr>
            <w:r>
              <w:rPr>
                <w:rFonts w:ascii="Arial" w:eastAsia="Arial" w:hAnsi="Arial" w:cs="Arial"/>
                <w:b/>
                <w:bCs/>
                <w:sz w:val="16"/>
                <w:szCs w:val="16"/>
              </w:rPr>
              <w:t>Izvršna vlast</w:t>
            </w:r>
          </w:p>
        </w:tc>
        <w:tc>
          <w:tcPr>
            <w:tcW w:w="1140" w:type="dxa"/>
            <w:vMerge w:val="restart"/>
            <w:vAlign w:val="bottom"/>
          </w:tcPr>
          <w:p w:rsidR="000D33F9" w:rsidRDefault="00F5114B">
            <w:pPr>
              <w:jc w:val="right"/>
              <w:rPr>
                <w:sz w:val="20"/>
                <w:szCs w:val="20"/>
              </w:rPr>
            </w:pPr>
            <w:r>
              <w:rPr>
                <w:rFonts w:ascii="Arial" w:eastAsia="Arial" w:hAnsi="Arial" w:cs="Arial"/>
                <w:b/>
                <w:bCs/>
                <w:sz w:val="16"/>
                <w:szCs w:val="16"/>
              </w:rPr>
              <w:t>553.374,97</w:t>
            </w:r>
          </w:p>
        </w:tc>
        <w:tc>
          <w:tcPr>
            <w:tcW w:w="0" w:type="dxa"/>
            <w:vAlign w:val="bottom"/>
          </w:tcPr>
          <w:p w:rsidR="000D33F9" w:rsidRDefault="000D33F9">
            <w:pPr>
              <w:rPr>
                <w:sz w:val="1"/>
                <w:szCs w:val="1"/>
              </w:rPr>
            </w:pPr>
          </w:p>
        </w:tc>
      </w:tr>
      <w:tr w:rsidR="000D33F9">
        <w:trPr>
          <w:trHeight w:val="149"/>
        </w:trPr>
        <w:tc>
          <w:tcPr>
            <w:tcW w:w="560" w:type="dxa"/>
            <w:vAlign w:val="bottom"/>
          </w:tcPr>
          <w:p w:rsidR="000D33F9" w:rsidRDefault="000D33F9">
            <w:pPr>
              <w:rPr>
                <w:sz w:val="12"/>
                <w:szCs w:val="12"/>
              </w:rPr>
            </w:pPr>
          </w:p>
        </w:tc>
        <w:tc>
          <w:tcPr>
            <w:tcW w:w="500" w:type="dxa"/>
            <w:vAlign w:val="bottom"/>
          </w:tcPr>
          <w:p w:rsidR="000D33F9" w:rsidRDefault="000D33F9">
            <w:pPr>
              <w:rPr>
                <w:sz w:val="12"/>
                <w:szCs w:val="12"/>
              </w:rPr>
            </w:pPr>
          </w:p>
        </w:tc>
        <w:tc>
          <w:tcPr>
            <w:tcW w:w="6920" w:type="dxa"/>
            <w:vAlign w:val="bottom"/>
          </w:tcPr>
          <w:p w:rsidR="000D33F9" w:rsidRDefault="000D33F9">
            <w:pPr>
              <w:rPr>
                <w:sz w:val="12"/>
                <w:szCs w:val="12"/>
              </w:rPr>
            </w:pPr>
          </w:p>
        </w:tc>
        <w:tc>
          <w:tcPr>
            <w:tcW w:w="1140" w:type="dxa"/>
            <w:vMerge/>
            <w:vAlign w:val="bottom"/>
          </w:tcPr>
          <w:p w:rsidR="000D33F9" w:rsidRDefault="000D33F9">
            <w:pPr>
              <w:rPr>
                <w:sz w:val="12"/>
                <w:szCs w:val="12"/>
              </w:rPr>
            </w:pPr>
          </w:p>
        </w:tc>
        <w:tc>
          <w:tcPr>
            <w:tcW w:w="0" w:type="dxa"/>
            <w:vAlign w:val="bottom"/>
          </w:tcPr>
          <w:p w:rsidR="000D33F9" w:rsidRDefault="000D33F9">
            <w:pPr>
              <w:rPr>
                <w:sz w:val="1"/>
                <w:szCs w:val="1"/>
              </w:rPr>
            </w:pPr>
          </w:p>
        </w:tc>
      </w:tr>
      <w:tr w:rsidR="000D33F9">
        <w:trPr>
          <w:trHeight w:val="286"/>
        </w:trPr>
        <w:tc>
          <w:tcPr>
            <w:tcW w:w="7980" w:type="dxa"/>
            <w:gridSpan w:val="3"/>
            <w:vAlign w:val="bottom"/>
          </w:tcPr>
          <w:p w:rsidR="000D33F9" w:rsidRDefault="00F5114B">
            <w:pPr>
              <w:rPr>
                <w:sz w:val="20"/>
                <w:szCs w:val="20"/>
              </w:rPr>
            </w:pPr>
            <w:r>
              <w:rPr>
                <w:rFonts w:ascii="Arial" w:eastAsia="Arial" w:hAnsi="Arial" w:cs="Arial"/>
                <w:b/>
                <w:bCs/>
                <w:sz w:val="16"/>
                <w:szCs w:val="16"/>
              </w:rPr>
              <w:t xml:space="preserve">Razdjel: 003  </w:t>
            </w:r>
            <w:r>
              <w:rPr>
                <w:rFonts w:ascii="Arial" w:eastAsia="Arial" w:hAnsi="Arial" w:cs="Arial"/>
                <w:b/>
                <w:bCs/>
                <w:sz w:val="16"/>
                <w:szCs w:val="16"/>
              </w:rPr>
              <w:t xml:space="preserve"> JEDINSTVENI UPRAVNI ODJEL</w:t>
            </w:r>
          </w:p>
        </w:tc>
        <w:tc>
          <w:tcPr>
            <w:tcW w:w="1140" w:type="dxa"/>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192"/>
        </w:trPr>
        <w:tc>
          <w:tcPr>
            <w:tcW w:w="560" w:type="dxa"/>
            <w:vAlign w:val="bottom"/>
          </w:tcPr>
          <w:p w:rsidR="000D33F9" w:rsidRDefault="000D33F9">
            <w:pPr>
              <w:rPr>
                <w:sz w:val="16"/>
                <w:szCs w:val="16"/>
              </w:rPr>
            </w:pPr>
          </w:p>
        </w:tc>
        <w:tc>
          <w:tcPr>
            <w:tcW w:w="500" w:type="dxa"/>
            <w:vAlign w:val="bottom"/>
          </w:tcPr>
          <w:p w:rsidR="000D33F9" w:rsidRDefault="000D33F9">
            <w:pPr>
              <w:rPr>
                <w:sz w:val="16"/>
                <w:szCs w:val="16"/>
              </w:rPr>
            </w:pPr>
          </w:p>
        </w:tc>
        <w:tc>
          <w:tcPr>
            <w:tcW w:w="6920" w:type="dxa"/>
            <w:vAlign w:val="bottom"/>
          </w:tcPr>
          <w:p w:rsidR="000D33F9" w:rsidRDefault="000D33F9">
            <w:pPr>
              <w:rPr>
                <w:sz w:val="16"/>
                <w:szCs w:val="16"/>
              </w:rPr>
            </w:pPr>
          </w:p>
        </w:tc>
        <w:tc>
          <w:tcPr>
            <w:tcW w:w="1140" w:type="dxa"/>
            <w:vAlign w:val="bottom"/>
          </w:tcPr>
          <w:p w:rsidR="000D33F9" w:rsidRDefault="00F5114B">
            <w:pPr>
              <w:jc w:val="right"/>
              <w:rPr>
                <w:sz w:val="20"/>
                <w:szCs w:val="20"/>
              </w:rPr>
            </w:pPr>
            <w:r>
              <w:rPr>
                <w:rFonts w:ascii="Arial" w:eastAsia="Arial" w:hAnsi="Arial" w:cs="Arial"/>
                <w:b/>
                <w:bCs/>
                <w:sz w:val="16"/>
                <w:szCs w:val="16"/>
              </w:rPr>
              <w:t>37.147.229,87</w:t>
            </w:r>
          </w:p>
        </w:tc>
        <w:tc>
          <w:tcPr>
            <w:tcW w:w="0" w:type="dxa"/>
            <w:vAlign w:val="bottom"/>
          </w:tcPr>
          <w:p w:rsidR="000D33F9" w:rsidRDefault="000D33F9">
            <w:pPr>
              <w:rPr>
                <w:sz w:val="1"/>
                <w:szCs w:val="1"/>
              </w:rPr>
            </w:pPr>
          </w:p>
        </w:tc>
      </w:tr>
      <w:tr w:rsidR="000D33F9">
        <w:trPr>
          <w:trHeight w:val="362"/>
        </w:trPr>
        <w:tc>
          <w:tcPr>
            <w:tcW w:w="560" w:type="dxa"/>
            <w:vAlign w:val="bottom"/>
          </w:tcPr>
          <w:p w:rsidR="000D33F9" w:rsidRDefault="00F5114B">
            <w:pPr>
              <w:ind w:left="80"/>
              <w:rPr>
                <w:sz w:val="20"/>
                <w:szCs w:val="20"/>
              </w:rPr>
            </w:pPr>
            <w:r>
              <w:rPr>
                <w:rFonts w:ascii="Arial" w:eastAsia="Arial" w:hAnsi="Arial" w:cs="Arial"/>
                <w:b/>
                <w:bCs/>
                <w:w w:val="93"/>
                <w:sz w:val="16"/>
                <w:szCs w:val="16"/>
              </w:rPr>
              <w:t>Glava:</w:t>
            </w:r>
          </w:p>
        </w:tc>
        <w:tc>
          <w:tcPr>
            <w:tcW w:w="500" w:type="dxa"/>
            <w:vAlign w:val="bottom"/>
          </w:tcPr>
          <w:p w:rsidR="000D33F9" w:rsidRDefault="00F5114B">
            <w:pPr>
              <w:jc w:val="right"/>
              <w:rPr>
                <w:sz w:val="20"/>
                <w:szCs w:val="20"/>
              </w:rPr>
            </w:pPr>
            <w:r>
              <w:rPr>
                <w:rFonts w:ascii="Arial" w:eastAsia="Arial" w:hAnsi="Arial" w:cs="Arial"/>
                <w:b/>
                <w:bCs/>
                <w:w w:val="96"/>
                <w:sz w:val="16"/>
                <w:szCs w:val="16"/>
              </w:rPr>
              <w:t>003-01</w:t>
            </w:r>
          </w:p>
        </w:tc>
        <w:tc>
          <w:tcPr>
            <w:tcW w:w="6920" w:type="dxa"/>
            <w:vAlign w:val="bottom"/>
          </w:tcPr>
          <w:p w:rsidR="000D33F9" w:rsidRDefault="00F5114B">
            <w:pPr>
              <w:ind w:left="260"/>
              <w:rPr>
                <w:sz w:val="20"/>
                <w:szCs w:val="20"/>
              </w:rPr>
            </w:pPr>
            <w:r>
              <w:rPr>
                <w:rFonts w:ascii="Arial" w:eastAsia="Arial" w:hAnsi="Arial" w:cs="Arial"/>
                <w:b/>
                <w:bCs/>
                <w:sz w:val="16"/>
                <w:szCs w:val="16"/>
              </w:rPr>
              <w:t>Zajednički poslovi upravnog odjela</w:t>
            </w:r>
          </w:p>
        </w:tc>
        <w:tc>
          <w:tcPr>
            <w:tcW w:w="1140" w:type="dxa"/>
            <w:vMerge w:val="restart"/>
            <w:vAlign w:val="bottom"/>
          </w:tcPr>
          <w:p w:rsidR="000D33F9" w:rsidRDefault="00F5114B">
            <w:pPr>
              <w:jc w:val="right"/>
              <w:rPr>
                <w:sz w:val="20"/>
                <w:szCs w:val="20"/>
              </w:rPr>
            </w:pPr>
            <w:r>
              <w:rPr>
                <w:rFonts w:ascii="Arial" w:eastAsia="Arial" w:hAnsi="Arial" w:cs="Arial"/>
                <w:b/>
                <w:bCs/>
                <w:sz w:val="16"/>
                <w:szCs w:val="16"/>
              </w:rPr>
              <w:t>6.433.103,03</w:t>
            </w:r>
          </w:p>
        </w:tc>
        <w:tc>
          <w:tcPr>
            <w:tcW w:w="0" w:type="dxa"/>
            <w:vAlign w:val="bottom"/>
          </w:tcPr>
          <w:p w:rsidR="000D33F9" w:rsidRDefault="000D33F9">
            <w:pPr>
              <w:rPr>
                <w:sz w:val="1"/>
                <w:szCs w:val="1"/>
              </w:rPr>
            </w:pPr>
          </w:p>
        </w:tc>
      </w:tr>
      <w:tr w:rsidR="000D33F9">
        <w:trPr>
          <w:trHeight w:val="149"/>
        </w:trPr>
        <w:tc>
          <w:tcPr>
            <w:tcW w:w="560" w:type="dxa"/>
            <w:vAlign w:val="bottom"/>
          </w:tcPr>
          <w:p w:rsidR="000D33F9" w:rsidRDefault="000D33F9">
            <w:pPr>
              <w:rPr>
                <w:sz w:val="12"/>
                <w:szCs w:val="12"/>
              </w:rPr>
            </w:pPr>
          </w:p>
        </w:tc>
        <w:tc>
          <w:tcPr>
            <w:tcW w:w="500" w:type="dxa"/>
            <w:vAlign w:val="bottom"/>
          </w:tcPr>
          <w:p w:rsidR="000D33F9" w:rsidRDefault="000D33F9">
            <w:pPr>
              <w:rPr>
                <w:sz w:val="12"/>
                <w:szCs w:val="12"/>
              </w:rPr>
            </w:pPr>
          </w:p>
        </w:tc>
        <w:tc>
          <w:tcPr>
            <w:tcW w:w="6920" w:type="dxa"/>
            <w:vAlign w:val="bottom"/>
          </w:tcPr>
          <w:p w:rsidR="000D33F9" w:rsidRDefault="000D33F9">
            <w:pPr>
              <w:rPr>
                <w:sz w:val="12"/>
                <w:szCs w:val="12"/>
              </w:rPr>
            </w:pPr>
          </w:p>
        </w:tc>
        <w:tc>
          <w:tcPr>
            <w:tcW w:w="1140" w:type="dxa"/>
            <w:vMerge/>
            <w:vAlign w:val="bottom"/>
          </w:tcPr>
          <w:p w:rsidR="000D33F9" w:rsidRDefault="000D33F9">
            <w:pPr>
              <w:rPr>
                <w:sz w:val="12"/>
                <w:szCs w:val="12"/>
              </w:rPr>
            </w:pPr>
          </w:p>
        </w:tc>
        <w:tc>
          <w:tcPr>
            <w:tcW w:w="0" w:type="dxa"/>
            <w:vAlign w:val="bottom"/>
          </w:tcPr>
          <w:p w:rsidR="000D33F9" w:rsidRDefault="000D33F9">
            <w:pPr>
              <w:rPr>
                <w:sz w:val="1"/>
                <w:szCs w:val="1"/>
              </w:rPr>
            </w:pPr>
          </w:p>
        </w:tc>
      </w:tr>
      <w:tr w:rsidR="000D33F9">
        <w:trPr>
          <w:trHeight w:val="317"/>
        </w:trPr>
        <w:tc>
          <w:tcPr>
            <w:tcW w:w="560" w:type="dxa"/>
            <w:vAlign w:val="bottom"/>
          </w:tcPr>
          <w:p w:rsidR="000D33F9" w:rsidRDefault="00F5114B">
            <w:pPr>
              <w:ind w:left="80"/>
              <w:rPr>
                <w:sz w:val="20"/>
                <w:szCs w:val="20"/>
              </w:rPr>
            </w:pPr>
            <w:r>
              <w:rPr>
                <w:rFonts w:ascii="Arial" w:eastAsia="Arial" w:hAnsi="Arial" w:cs="Arial"/>
                <w:b/>
                <w:bCs/>
                <w:w w:val="93"/>
                <w:sz w:val="16"/>
                <w:szCs w:val="16"/>
              </w:rPr>
              <w:t>Glava:</w:t>
            </w:r>
          </w:p>
        </w:tc>
        <w:tc>
          <w:tcPr>
            <w:tcW w:w="500" w:type="dxa"/>
            <w:vAlign w:val="bottom"/>
          </w:tcPr>
          <w:p w:rsidR="000D33F9" w:rsidRDefault="00F5114B">
            <w:pPr>
              <w:jc w:val="right"/>
              <w:rPr>
                <w:sz w:val="20"/>
                <w:szCs w:val="20"/>
              </w:rPr>
            </w:pPr>
            <w:r>
              <w:rPr>
                <w:rFonts w:ascii="Arial" w:eastAsia="Arial" w:hAnsi="Arial" w:cs="Arial"/>
                <w:b/>
                <w:bCs/>
                <w:w w:val="96"/>
                <w:sz w:val="16"/>
                <w:szCs w:val="16"/>
              </w:rPr>
              <w:t>003-02</w:t>
            </w:r>
          </w:p>
        </w:tc>
        <w:tc>
          <w:tcPr>
            <w:tcW w:w="6920" w:type="dxa"/>
            <w:vAlign w:val="bottom"/>
          </w:tcPr>
          <w:p w:rsidR="000D33F9" w:rsidRDefault="00F5114B">
            <w:pPr>
              <w:ind w:left="260"/>
              <w:rPr>
                <w:sz w:val="20"/>
                <w:szCs w:val="20"/>
              </w:rPr>
            </w:pPr>
            <w:r>
              <w:rPr>
                <w:rFonts w:ascii="Arial" w:eastAsia="Arial" w:hAnsi="Arial" w:cs="Arial"/>
                <w:b/>
                <w:bCs/>
                <w:sz w:val="16"/>
                <w:szCs w:val="16"/>
              </w:rPr>
              <w:t>Javne usluge</w:t>
            </w:r>
          </w:p>
        </w:tc>
        <w:tc>
          <w:tcPr>
            <w:tcW w:w="1140" w:type="dxa"/>
            <w:vMerge w:val="restart"/>
            <w:vAlign w:val="bottom"/>
          </w:tcPr>
          <w:p w:rsidR="000D33F9" w:rsidRDefault="00F5114B">
            <w:pPr>
              <w:jc w:val="right"/>
              <w:rPr>
                <w:sz w:val="20"/>
                <w:szCs w:val="20"/>
              </w:rPr>
            </w:pPr>
            <w:r>
              <w:rPr>
                <w:rFonts w:ascii="Arial" w:eastAsia="Arial" w:hAnsi="Arial" w:cs="Arial"/>
                <w:b/>
                <w:bCs/>
                <w:sz w:val="16"/>
                <w:szCs w:val="16"/>
              </w:rPr>
              <w:t>448.000,00</w:t>
            </w:r>
          </w:p>
        </w:tc>
        <w:tc>
          <w:tcPr>
            <w:tcW w:w="0" w:type="dxa"/>
            <w:vAlign w:val="bottom"/>
          </w:tcPr>
          <w:p w:rsidR="000D33F9" w:rsidRDefault="000D33F9">
            <w:pPr>
              <w:rPr>
                <w:sz w:val="1"/>
                <w:szCs w:val="1"/>
              </w:rPr>
            </w:pPr>
          </w:p>
        </w:tc>
      </w:tr>
      <w:tr w:rsidR="000D33F9">
        <w:trPr>
          <w:trHeight w:val="149"/>
        </w:trPr>
        <w:tc>
          <w:tcPr>
            <w:tcW w:w="560" w:type="dxa"/>
            <w:vAlign w:val="bottom"/>
          </w:tcPr>
          <w:p w:rsidR="000D33F9" w:rsidRDefault="000D33F9">
            <w:pPr>
              <w:rPr>
                <w:sz w:val="12"/>
                <w:szCs w:val="12"/>
              </w:rPr>
            </w:pPr>
          </w:p>
        </w:tc>
        <w:tc>
          <w:tcPr>
            <w:tcW w:w="500" w:type="dxa"/>
            <w:vAlign w:val="bottom"/>
          </w:tcPr>
          <w:p w:rsidR="000D33F9" w:rsidRDefault="000D33F9">
            <w:pPr>
              <w:rPr>
                <w:sz w:val="12"/>
                <w:szCs w:val="12"/>
              </w:rPr>
            </w:pPr>
          </w:p>
        </w:tc>
        <w:tc>
          <w:tcPr>
            <w:tcW w:w="6920" w:type="dxa"/>
            <w:vAlign w:val="bottom"/>
          </w:tcPr>
          <w:p w:rsidR="000D33F9" w:rsidRDefault="000D33F9">
            <w:pPr>
              <w:rPr>
                <w:sz w:val="12"/>
                <w:szCs w:val="12"/>
              </w:rPr>
            </w:pPr>
          </w:p>
        </w:tc>
        <w:tc>
          <w:tcPr>
            <w:tcW w:w="1140" w:type="dxa"/>
            <w:vMerge/>
            <w:vAlign w:val="bottom"/>
          </w:tcPr>
          <w:p w:rsidR="000D33F9" w:rsidRDefault="000D33F9">
            <w:pPr>
              <w:rPr>
                <w:sz w:val="12"/>
                <w:szCs w:val="12"/>
              </w:rPr>
            </w:pPr>
          </w:p>
        </w:tc>
        <w:tc>
          <w:tcPr>
            <w:tcW w:w="0" w:type="dxa"/>
            <w:vAlign w:val="bottom"/>
          </w:tcPr>
          <w:p w:rsidR="000D33F9" w:rsidRDefault="000D33F9">
            <w:pPr>
              <w:rPr>
                <w:sz w:val="1"/>
                <w:szCs w:val="1"/>
              </w:rPr>
            </w:pPr>
          </w:p>
        </w:tc>
      </w:tr>
      <w:tr w:rsidR="000D33F9">
        <w:trPr>
          <w:trHeight w:val="314"/>
        </w:trPr>
        <w:tc>
          <w:tcPr>
            <w:tcW w:w="560" w:type="dxa"/>
            <w:vAlign w:val="bottom"/>
          </w:tcPr>
          <w:p w:rsidR="000D33F9" w:rsidRDefault="00F5114B">
            <w:pPr>
              <w:ind w:left="80"/>
              <w:rPr>
                <w:sz w:val="20"/>
                <w:szCs w:val="20"/>
              </w:rPr>
            </w:pPr>
            <w:r>
              <w:rPr>
                <w:rFonts w:ascii="Arial" w:eastAsia="Arial" w:hAnsi="Arial" w:cs="Arial"/>
                <w:b/>
                <w:bCs/>
                <w:w w:val="93"/>
                <w:sz w:val="16"/>
                <w:szCs w:val="16"/>
              </w:rPr>
              <w:t>Glava:</w:t>
            </w:r>
          </w:p>
        </w:tc>
        <w:tc>
          <w:tcPr>
            <w:tcW w:w="500" w:type="dxa"/>
            <w:vAlign w:val="bottom"/>
          </w:tcPr>
          <w:p w:rsidR="000D33F9" w:rsidRDefault="00F5114B">
            <w:pPr>
              <w:jc w:val="right"/>
              <w:rPr>
                <w:sz w:val="20"/>
                <w:szCs w:val="20"/>
              </w:rPr>
            </w:pPr>
            <w:r>
              <w:rPr>
                <w:rFonts w:ascii="Arial" w:eastAsia="Arial" w:hAnsi="Arial" w:cs="Arial"/>
                <w:b/>
                <w:bCs/>
                <w:w w:val="96"/>
                <w:sz w:val="16"/>
                <w:szCs w:val="16"/>
              </w:rPr>
              <w:t>003-04</w:t>
            </w:r>
          </w:p>
        </w:tc>
        <w:tc>
          <w:tcPr>
            <w:tcW w:w="6920" w:type="dxa"/>
            <w:vAlign w:val="bottom"/>
          </w:tcPr>
          <w:p w:rsidR="000D33F9" w:rsidRDefault="00F5114B">
            <w:pPr>
              <w:ind w:left="260"/>
              <w:rPr>
                <w:sz w:val="20"/>
                <w:szCs w:val="20"/>
              </w:rPr>
            </w:pPr>
            <w:r>
              <w:rPr>
                <w:rFonts w:ascii="Arial" w:eastAsia="Arial" w:hAnsi="Arial" w:cs="Arial"/>
                <w:b/>
                <w:bCs/>
                <w:sz w:val="16"/>
                <w:szCs w:val="16"/>
              </w:rPr>
              <w:t>Poticanje razvoja</w:t>
            </w:r>
          </w:p>
        </w:tc>
        <w:tc>
          <w:tcPr>
            <w:tcW w:w="1140" w:type="dxa"/>
            <w:vMerge w:val="restart"/>
            <w:vAlign w:val="bottom"/>
          </w:tcPr>
          <w:p w:rsidR="000D33F9" w:rsidRDefault="00F5114B">
            <w:pPr>
              <w:jc w:val="right"/>
              <w:rPr>
                <w:sz w:val="20"/>
                <w:szCs w:val="20"/>
              </w:rPr>
            </w:pPr>
            <w:r>
              <w:rPr>
                <w:rFonts w:ascii="Arial" w:eastAsia="Arial" w:hAnsi="Arial" w:cs="Arial"/>
                <w:b/>
                <w:bCs/>
                <w:sz w:val="16"/>
                <w:szCs w:val="16"/>
              </w:rPr>
              <w:t>5.000,00</w:t>
            </w:r>
          </w:p>
        </w:tc>
        <w:tc>
          <w:tcPr>
            <w:tcW w:w="0" w:type="dxa"/>
            <w:vAlign w:val="bottom"/>
          </w:tcPr>
          <w:p w:rsidR="000D33F9" w:rsidRDefault="000D33F9">
            <w:pPr>
              <w:rPr>
                <w:sz w:val="1"/>
                <w:szCs w:val="1"/>
              </w:rPr>
            </w:pPr>
          </w:p>
        </w:tc>
      </w:tr>
      <w:tr w:rsidR="000D33F9">
        <w:trPr>
          <w:trHeight w:val="149"/>
        </w:trPr>
        <w:tc>
          <w:tcPr>
            <w:tcW w:w="560" w:type="dxa"/>
            <w:vAlign w:val="bottom"/>
          </w:tcPr>
          <w:p w:rsidR="000D33F9" w:rsidRDefault="000D33F9">
            <w:pPr>
              <w:rPr>
                <w:sz w:val="12"/>
                <w:szCs w:val="12"/>
              </w:rPr>
            </w:pPr>
          </w:p>
        </w:tc>
        <w:tc>
          <w:tcPr>
            <w:tcW w:w="500" w:type="dxa"/>
            <w:vAlign w:val="bottom"/>
          </w:tcPr>
          <w:p w:rsidR="000D33F9" w:rsidRDefault="000D33F9">
            <w:pPr>
              <w:rPr>
                <w:sz w:val="12"/>
                <w:szCs w:val="12"/>
              </w:rPr>
            </w:pPr>
          </w:p>
        </w:tc>
        <w:tc>
          <w:tcPr>
            <w:tcW w:w="6920" w:type="dxa"/>
            <w:vAlign w:val="bottom"/>
          </w:tcPr>
          <w:p w:rsidR="000D33F9" w:rsidRDefault="000D33F9">
            <w:pPr>
              <w:rPr>
                <w:sz w:val="12"/>
                <w:szCs w:val="12"/>
              </w:rPr>
            </w:pPr>
          </w:p>
        </w:tc>
        <w:tc>
          <w:tcPr>
            <w:tcW w:w="1140" w:type="dxa"/>
            <w:vMerge/>
            <w:vAlign w:val="bottom"/>
          </w:tcPr>
          <w:p w:rsidR="000D33F9" w:rsidRDefault="000D33F9">
            <w:pPr>
              <w:rPr>
                <w:sz w:val="12"/>
                <w:szCs w:val="12"/>
              </w:rPr>
            </w:pPr>
          </w:p>
        </w:tc>
        <w:tc>
          <w:tcPr>
            <w:tcW w:w="0" w:type="dxa"/>
            <w:vAlign w:val="bottom"/>
          </w:tcPr>
          <w:p w:rsidR="000D33F9" w:rsidRDefault="000D33F9">
            <w:pPr>
              <w:rPr>
                <w:sz w:val="1"/>
                <w:szCs w:val="1"/>
              </w:rPr>
            </w:pPr>
          </w:p>
        </w:tc>
      </w:tr>
      <w:tr w:rsidR="000D33F9">
        <w:trPr>
          <w:trHeight w:val="314"/>
        </w:trPr>
        <w:tc>
          <w:tcPr>
            <w:tcW w:w="560" w:type="dxa"/>
            <w:vAlign w:val="bottom"/>
          </w:tcPr>
          <w:p w:rsidR="000D33F9" w:rsidRDefault="00F5114B">
            <w:pPr>
              <w:ind w:left="80"/>
              <w:rPr>
                <w:sz w:val="20"/>
                <w:szCs w:val="20"/>
              </w:rPr>
            </w:pPr>
            <w:r>
              <w:rPr>
                <w:rFonts w:ascii="Arial" w:eastAsia="Arial" w:hAnsi="Arial" w:cs="Arial"/>
                <w:b/>
                <w:bCs/>
                <w:w w:val="93"/>
                <w:sz w:val="16"/>
                <w:szCs w:val="16"/>
              </w:rPr>
              <w:t>Glava:</w:t>
            </w:r>
          </w:p>
        </w:tc>
        <w:tc>
          <w:tcPr>
            <w:tcW w:w="500" w:type="dxa"/>
            <w:vAlign w:val="bottom"/>
          </w:tcPr>
          <w:p w:rsidR="000D33F9" w:rsidRDefault="00F5114B">
            <w:pPr>
              <w:jc w:val="right"/>
              <w:rPr>
                <w:sz w:val="20"/>
                <w:szCs w:val="20"/>
              </w:rPr>
            </w:pPr>
            <w:r>
              <w:rPr>
                <w:rFonts w:ascii="Arial" w:eastAsia="Arial" w:hAnsi="Arial" w:cs="Arial"/>
                <w:b/>
                <w:bCs/>
                <w:w w:val="96"/>
                <w:sz w:val="16"/>
                <w:szCs w:val="16"/>
              </w:rPr>
              <w:t>003-05</w:t>
            </w:r>
          </w:p>
        </w:tc>
        <w:tc>
          <w:tcPr>
            <w:tcW w:w="6920" w:type="dxa"/>
            <w:vAlign w:val="bottom"/>
          </w:tcPr>
          <w:p w:rsidR="000D33F9" w:rsidRDefault="00F5114B">
            <w:pPr>
              <w:ind w:left="260"/>
              <w:rPr>
                <w:sz w:val="20"/>
                <w:szCs w:val="20"/>
              </w:rPr>
            </w:pPr>
            <w:r>
              <w:rPr>
                <w:rFonts w:ascii="Arial" w:eastAsia="Arial" w:hAnsi="Arial" w:cs="Arial"/>
                <w:b/>
                <w:bCs/>
                <w:sz w:val="16"/>
                <w:szCs w:val="16"/>
              </w:rPr>
              <w:t xml:space="preserve">Program pripreme i </w:t>
            </w:r>
            <w:r>
              <w:rPr>
                <w:rFonts w:ascii="Arial" w:eastAsia="Arial" w:hAnsi="Arial" w:cs="Arial"/>
                <w:b/>
                <w:bCs/>
                <w:sz w:val="16"/>
                <w:szCs w:val="16"/>
              </w:rPr>
              <w:t>planiranja</w:t>
            </w:r>
          </w:p>
        </w:tc>
        <w:tc>
          <w:tcPr>
            <w:tcW w:w="1140" w:type="dxa"/>
            <w:vMerge w:val="restart"/>
            <w:vAlign w:val="bottom"/>
          </w:tcPr>
          <w:p w:rsidR="000D33F9" w:rsidRDefault="00F5114B">
            <w:pPr>
              <w:jc w:val="right"/>
              <w:rPr>
                <w:sz w:val="20"/>
                <w:szCs w:val="20"/>
              </w:rPr>
            </w:pPr>
            <w:r>
              <w:rPr>
                <w:rFonts w:ascii="Arial" w:eastAsia="Arial" w:hAnsi="Arial" w:cs="Arial"/>
                <w:b/>
                <w:bCs/>
                <w:sz w:val="16"/>
                <w:szCs w:val="16"/>
              </w:rPr>
              <w:t>1.031.250,00</w:t>
            </w:r>
          </w:p>
        </w:tc>
        <w:tc>
          <w:tcPr>
            <w:tcW w:w="0" w:type="dxa"/>
            <w:vAlign w:val="bottom"/>
          </w:tcPr>
          <w:p w:rsidR="000D33F9" w:rsidRDefault="000D33F9">
            <w:pPr>
              <w:rPr>
                <w:sz w:val="1"/>
                <w:szCs w:val="1"/>
              </w:rPr>
            </w:pPr>
          </w:p>
        </w:tc>
      </w:tr>
      <w:tr w:rsidR="000D33F9">
        <w:trPr>
          <w:trHeight w:val="149"/>
        </w:trPr>
        <w:tc>
          <w:tcPr>
            <w:tcW w:w="560" w:type="dxa"/>
            <w:vAlign w:val="bottom"/>
          </w:tcPr>
          <w:p w:rsidR="000D33F9" w:rsidRDefault="000D33F9">
            <w:pPr>
              <w:rPr>
                <w:sz w:val="12"/>
                <w:szCs w:val="12"/>
              </w:rPr>
            </w:pPr>
          </w:p>
        </w:tc>
        <w:tc>
          <w:tcPr>
            <w:tcW w:w="500" w:type="dxa"/>
            <w:vAlign w:val="bottom"/>
          </w:tcPr>
          <w:p w:rsidR="000D33F9" w:rsidRDefault="000D33F9">
            <w:pPr>
              <w:rPr>
                <w:sz w:val="12"/>
                <w:szCs w:val="12"/>
              </w:rPr>
            </w:pPr>
          </w:p>
        </w:tc>
        <w:tc>
          <w:tcPr>
            <w:tcW w:w="6920" w:type="dxa"/>
            <w:vAlign w:val="bottom"/>
          </w:tcPr>
          <w:p w:rsidR="000D33F9" w:rsidRDefault="000D33F9">
            <w:pPr>
              <w:rPr>
                <w:sz w:val="12"/>
                <w:szCs w:val="12"/>
              </w:rPr>
            </w:pPr>
          </w:p>
        </w:tc>
        <w:tc>
          <w:tcPr>
            <w:tcW w:w="1140" w:type="dxa"/>
            <w:vMerge/>
            <w:vAlign w:val="bottom"/>
          </w:tcPr>
          <w:p w:rsidR="000D33F9" w:rsidRDefault="000D33F9">
            <w:pPr>
              <w:rPr>
                <w:sz w:val="12"/>
                <w:szCs w:val="12"/>
              </w:rPr>
            </w:pPr>
          </w:p>
        </w:tc>
        <w:tc>
          <w:tcPr>
            <w:tcW w:w="0" w:type="dxa"/>
            <w:vAlign w:val="bottom"/>
          </w:tcPr>
          <w:p w:rsidR="000D33F9" w:rsidRDefault="000D33F9">
            <w:pPr>
              <w:rPr>
                <w:sz w:val="1"/>
                <w:szCs w:val="1"/>
              </w:rPr>
            </w:pPr>
          </w:p>
        </w:tc>
      </w:tr>
      <w:tr w:rsidR="000D33F9">
        <w:trPr>
          <w:trHeight w:val="314"/>
        </w:trPr>
        <w:tc>
          <w:tcPr>
            <w:tcW w:w="560" w:type="dxa"/>
            <w:vAlign w:val="bottom"/>
          </w:tcPr>
          <w:p w:rsidR="000D33F9" w:rsidRDefault="00F5114B">
            <w:pPr>
              <w:ind w:left="80"/>
              <w:rPr>
                <w:sz w:val="20"/>
                <w:szCs w:val="20"/>
              </w:rPr>
            </w:pPr>
            <w:r>
              <w:rPr>
                <w:rFonts w:ascii="Arial" w:eastAsia="Arial" w:hAnsi="Arial" w:cs="Arial"/>
                <w:b/>
                <w:bCs/>
                <w:w w:val="93"/>
                <w:sz w:val="16"/>
                <w:szCs w:val="16"/>
              </w:rPr>
              <w:t>Glava:</w:t>
            </w:r>
          </w:p>
        </w:tc>
        <w:tc>
          <w:tcPr>
            <w:tcW w:w="500" w:type="dxa"/>
            <w:vAlign w:val="bottom"/>
          </w:tcPr>
          <w:p w:rsidR="000D33F9" w:rsidRDefault="00F5114B">
            <w:pPr>
              <w:jc w:val="right"/>
              <w:rPr>
                <w:sz w:val="20"/>
                <w:szCs w:val="20"/>
              </w:rPr>
            </w:pPr>
            <w:r>
              <w:rPr>
                <w:rFonts w:ascii="Arial" w:eastAsia="Arial" w:hAnsi="Arial" w:cs="Arial"/>
                <w:b/>
                <w:bCs/>
                <w:w w:val="96"/>
                <w:sz w:val="16"/>
                <w:szCs w:val="16"/>
              </w:rPr>
              <w:t>003-06</w:t>
            </w:r>
          </w:p>
        </w:tc>
        <w:tc>
          <w:tcPr>
            <w:tcW w:w="6920" w:type="dxa"/>
            <w:vAlign w:val="bottom"/>
          </w:tcPr>
          <w:p w:rsidR="000D33F9" w:rsidRDefault="00F5114B">
            <w:pPr>
              <w:ind w:left="260"/>
              <w:rPr>
                <w:sz w:val="20"/>
                <w:szCs w:val="20"/>
              </w:rPr>
            </w:pPr>
            <w:r>
              <w:rPr>
                <w:rFonts w:ascii="Arial" w:eastAsia="Arial" w:hAnsi="Arial" w:cs="Arial"/>
                <w:b/>
                <w:bCs/>
                <w:sz w:val="16"/>
                <w:szCs w:val="16"/>
              </w:rPr>
              <w:t>Program komunalne infrastrukture</w:t>
            </w:r>
          </w:p>
        </w:tc>
        <w:tc>
          <w:tcPr>
            <w:tcW w:w="1140" w:type="dxa"/>
            <w:vMerge w:val="restart"/>
            <w:vAlign w:val="bottom"/>
          </w:tcPr>
          <w:p w:rsidR="000D33F9" w:rsidRDefault="00F5114B">
            <w:pPr>
              <w:jc w:val="right"/>
              <w:rPr>
                <w:sz w:val="20"/>
                <w:szCs w:val="20"/>
              </w:rPr>
            </w:pPr>
            <w:r>
              <w:rPr>
                <w:rFonts w:ascii="Arial" w:eastAsia="Arial" w:hAnsi="Arial" w:cs="Arial"/>
                <w:b/>
                <w:bCs/>
                <w:sz w:val="16"/>
                <w:szCs w:val="16"/>
              </w:rPr>
              <w:t>27.881.576,84</w:t>
            </w:r>
          </w:p>
        </w:tc>
        <w:tc>
          <w:tcPr>
            <w:tcW w:w="0" w:type="dxa"/>
            <w:vAlign w:val="bottom"/>
          </w:tcPr>
          <w:p w:rsidR="000D33F9" w:rsidRDefault="000D33F9">
            <w:pPr>
              <w:rPr>
                <w:sz w:val="1"/>
                <w:szCs w:val="1"/>
              </w:rPr>
            </w:pPr>
          </w:p>
        </w:tc>
      </w:tr>
      <w:tr w:rsidR="000D33F9">
        <w:trPr>
          <w:trHeight w:val="149"/>
        </w:trPr>
        <w:tc>
          <w:tcPr>
            <w:tcW w:w="560" w:type="dxa"/>
            <w:vAlign w:val="bottom"/>
          </w:tcPr>
          <w:p w:rsidR="000D33F9" w:rsidRDefault="000D33F9">
            <w:pPr>
              <w:rPr>
                <w:sz w:val="12"/>
                <w:szCs w:val="12"/>
              </w:rPr>
            </w:pPr>
          </w:p>
        </w:tc>
        <w:tc>
          <w:tcPr>
            <w:tcW w:w="500" w:type="dxa"/>
            <w:vAlign w:val="bottom"/>
          </w:tcPr>
          <w:p w:rsidR="000D33F9" w:rsidRDefault="000D33F9">
            <w:pPr>
              <w:rPr>
                <w:sz w:val="12"/>
                <w:szCs w:val="12"/>
              </w:rPr>
            </w:pPr>
          </w:p>
        </w:tc>
        <w:tc>
          <w:tcPr>
            <w:tcW w:w="6920" w:type="dxa"/>
            <w:vAlign w:val="bottom"/>
          </w:tcPr>
          <w:p w:rsidR="000D33F9" w:rsidRDefault="000D33F9">
            <w:pPr>
              <w:rPr>
                <w:sz w:val="12"/>
                <w:szCs w:val="12"/>
              </w:rPr>
            </w:pPr>
          </w:p>
        </w:tc>
        <w:tc>
          <w:tcPr>
            <w:tcW w:w="1140" w:type="dxa"/>
            <w:vMerge/>
            <w:vAlign w:val="bottom"/>
          </w:tcPr>
          <w:p w:rsidR="000D33F9" w:rsidRDefault="000D33F9">
            <w:pPr>
              <w:rPr>
                <w:sz w:val="12"/>
                <w:szCs w:val="12"/>
              </w:rPr>
            </w:pPr>
          </w:p>
        </w:tc>
        <w:tc>
          <w:tcPr>
            <w:tcW w:w="0" w:type="dxa"/>
            <w:vAlign w:val="bottom"/>
          </w:tcPr>
          <w:p w:rsidR="000D33F9" w:rsidRDefault="000D33F9">
            <w:pPr>
              <w:rPr>
                <w:sz w:val="1"/>
                <w:szCs w:val="1"/>
              </w:rPr>
            </w:pPr>
          </w:p>
        </w:tc>
      </w:tr>
      <w:tr w:rsidR="000D33F9">
        <w:trPr>
          <w:trHeight w:val="314"/>
        </w:trPr>
        <w:tc>
          <w:tcPr>
            <w:tcW w:w="560" w:type="dxa"/>
            <w:vAlign w:val="bottom"/>
          </w:tcPr>
          <w:p w:rsidR="000D33F9" w:rsidRDefault="00F5114B">
            <w:pPr>
              <w:ind w:left="80"/>
              <w:rPr>
                <w:sz w:val="20"/>
                <w:szCs w:val="20"/>
              </w:rPr>
            </w:pPr>
            <w:r>
              <w:rPr>
                <w:rFonts w:ascii="Arial" w:eastAsia="Arial" w:hAnsi="Arial" w:cs="Arial"/>
                <w:b/>
                <w:bCs/>
                <w:w w:val="93"/>
                <w:sz w:val="16"/>
                <w:szCs w:val="16"/>
              </w:rPr>
              <w:t>Glava:</w:t>
            </w:r>
          </w:p>
        </w:tc>
        <w:tc>
          <w:tcPr>
            <w:tcW w:w="500" w:type="dxa"/>
            <w:vAlign w:val="bottom"/>
          </w:tcPr>
          <w:p w:rsidR="000D33F9" w:rsidRDefault="00F5114B">
            <w:pPr>
              <w:jc w:val="right"/>
              <w:rPr>
                <w:sz w:val="20"/>
                <w:szCs w:val="20"/>
              </w:rPr>
            </w:pPr>
            <w:r>
              <w:rPr>
                <w:rFonts w:ascii="Arial" w:eastAsia="Arial" w:hAnsi="Arial" w:cs="Arial"/>
                <w:b/>
                <w:bCs/>
                <w:w w:val="96"/>
                <w:sz w:val="16"/>
                <w:szCs w:val="16"/>
              </w:rPr>
              <w:t>003-07</w:t>
            </w:r>
          </w:p>
        </w:tc>
        <w:tc>
          <w:tcPr>
            <w:tcW w:w="6920" w:type="dxa"/>
            <w:vAlign w:val="bottom"/>
          </w:tcPr>
          <w:p w:rsidR="000D33F9" w:rsidRDefault="00F5114B">
            <w:pPr>
              <w:ind w:left="260"/>
              <w:rPr>
                <w:sz w:val="20"/>
                <w:szCs w:val="20"/>
              </w:rPr>
            </w:pPr>
            <w:r>
              <w:rPr>
                <w:rFonts w:ascii="Arial" w:eastAsia="Arial" w:hAnsi="Arial" w:cs="Arial"/>
                <w:b/>
                <w:bCs/>
                <w:sz w:val="16"/>
                <w:szCs w:val="16"/>
              </w:rPr>
              <w:t>Društvene i socijalne djelatnosti</w:t>
            </w:r>
          </w:p>
        </w:tc>
        <w:tc>
          <w:tcPr>
            <w:tcW w:w="1140" w:type="dxa"/>
            <w:vMerge w:val="restart"/>
            <w:vAlign w:val="bottom"/>
          </w:tcPr>
          <w:p w:rsidR="000D33F9" w:rsidRDefault="00F5114B">
            <w:pPr>
              <w:jc w:val="right"/>
              <w:rPr>
                <w:sz w:val="20"/>
                <w:szCs w:val="20"/>
              </w:rPr>
            </w:pPr>
            <w:r>
              <w:rPr>
                <w:rFonts w:ascii="Arial" w:eastAsia="Arial" w:hAnsi="Arial" w:cs="Arial"/>
                <w:b/>
                <w:bCs/>
                <w:sz w:val="16"/>
                <w:szCs w:val="16"/>
              </w:rPr>
              <w:t>1.348.300,00</w:t>
            </w:r>
          </w:p>
        </w:tc>
        <w:tc>
          <w:tcPr>
            <w:tcW w:w="0" w:type="dxa"/>
            <w:vAlign w:val="bottom"/>
          </w:tcPr>
          <w:p w:rsidR="000D33F9" w:rsidRDefault="000D33F9">
            <w:pPr>
              <w:rPr>
                <w:sz w:val="1"/>
                <w:szCs w:val="1"/>
              </w:rPr>
            </w:pPr>
          </w:p>
        </w:tc>
      </w:tr>
      <w:tr w:rsidR="000D33F9">
        <w:trPr>
          <w:trHeight w:val="149"/>
        </w:trPr>
        <w:tc>
          <w:tcPr>
            <w:tcW w:w="560" w:type="dxa"/>
            <w:vAlign w:val="bottom"/>
          </w:tcPr>
          <w:p w:rsidR="000D33F9" w:rsidRDefault="000D33F9">
            <w:pPr>
              <w:rPr>
                <w:sz w:val="12"/>
                <w:szCs w:val="12"/>
              </w:rPr>
            </w:pPr>
          </w:p>
        </w:tc>
        <w:tc>
          <w:tcPr>
            <w:tcW w:w="500" w:type="dxa"/>
            <w:vAlign w:val="bottom"/>
          </w:tcPr>
          <w:p w:rsidR="000D33F9" w:rsidRDefault="000D33F9">
            <w:pPr>
              <w:rPr>
                <w:sz w:val="12"/>
                <w:szCs w:val="12"/>
              </w:rPr>
            </w:pPr>
          </w:p>
        </w:tc>
        <w:tc>
          <w:tcPr>
            <w:tcW w:w="6920" w:type="dxa"/>
            <w:vAlign w:val="bottom"/>
          </w:tcPr>
          <w:p w:rsidR="000D33F9" w:rsidRDefault="000D33F9">
            <w:pPr>
              <w:rPr>
                <w:sz w:val="12"/>
                <w:szCs w:val="12"/>
              </w:rPr>
            </w:pPr>
          </w:p>
        </w:tc>
        <w:tc>
          <w:tcPr>
            <w:tcW w:w="1140" w:type="dxa"/>
            <w:vMerge/>
            <w:vAlign w:val="bottom"/>
          </w:tcPr>
          <w:p w:rsidR="000D33F9" w:rsidRDefault="000D33F9">
            <w:pPr>
              <w:rPr>
                <w:sz w:val="12"/>
                <w:szCs w:val="12"/>
              </w:rPr>
            </w:pPr>
          </w:p>
        </w:tc>
        <w:tc>
          <w:tcPr>
            <w:tcW w:w="0" w:type="dxa"/>
            <w:vAlign w:val="bottom"/>
          </w:tcPr>
          <w:p w:rsidR="000D33F9" w:rsidRDefault="000D33F9">
            <w:pPr>
              <w:rPr>
                <w:sz w:val="1"/>
                <w:szCs w:val="1"/>
              </w:rPr>
            </w:pPr>
          </w:p>
        </w:tc>
      </w:tr>
      <w:tr w:rsidR="000D33F9">
        <w:trPr>
          <w:trHeight w:val="283"/>
        </w:trPr>
        <w:tc>
          <w:tcPr>
            <w:tcW w:w="560" w:type="dxa"/>
            <w:vAlign w:val="bottom"/>
          </w:tcPr>
          <w:p w:rsidR="000D33F9" w:rsidRDefault="00F5114B">
            <w:pPr>
              <w:rPr>
                <w:sz w:val="20"/>
                <w:szCs w:val="20"/>
              </w:rPr>
            </w:pPr>
            <w:r>
              <w:rPr>
                <w:rFonts w:ascii="Arial" w:eastAsia="Arial" w:hAnsi="Arial" w:cs="Arial"/>
                <w:b/>
                <w:bCs/>
                <w:w w:val="87"/>
                <w:sz w:val="16"/>
                <w:szCs w:val="16"/>
              </w:rPr>
              <w:t>Razdjel:</w:t>
            </w:r>
          </w:p>
        </w:tc>
        <w:tc>
          <w:tcPr>
            <w:tcW w:w="500" w:type="dxa"/>
            <w:vAlign w:val="bottom"/>
          </w:tcPr>
          <w:p w:rsidR="000D33F9" w:rsidRDefault="00F5114B">
            <w:pPr>
              <w:ind w:right="120"/>
              <w:jc w:val="right"/>
              <w:rPr>
                <w:sz w:val="20"/>
                <w:szCs w:val="20"/>
              </w:rPr>
            </w:pPr>
            <w:r>
              <w:rPr>
                <w:rFonts w:ascii="Arial" w:eastAsia="Arial" w:hAnsi="Arial" w:cs="Arial"/>
                <w:b/>
                <w:bCs/>
                <w:sz w:val="16"/>
                <w:szCs w:val="16"/>
              </w:rPr>
              <w:t>004</w:t>
            </w:r>
          </w:p>
        </w:tc>
        <w:tc>
          <w:tcPr>
            <w:tcW w:w="6920" w:type="dxa"/>
            <w:vAlign w:val="bottom"/>
          </w:tcPr>
          <w:p w:rsidR="000D33F9" w:rsidRDefault="00F5114B">
            <w:pPr>
              <w:ind w:left="20"/>
              <w:rPr>
                <w:sz w:val="20"/>
                <w:szCs w:val="20"/>
              </w:rPr>
            </w:pPr>
            <w:r>
              <w:rPr>
                <w:rFonts w:ascii="Arial" w:eastAsia="Arial" w:hAnsi="Arial" w:cs="Arial"/>
                <w:b/>
                <w:bCs/>
                <w:sz w:val="16"/>
                <w:szCs w:val="16"/>
              </w:rPr>
              <w:t>PREDŠKOLSKO OBRAZOVANJE</w:t>
            </w:r>
          </w:p>
        </w:tc>
        <w:tc>
          <w:tcPr>
            <w:tcW w:w="1140" w:type="dxa"/>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192"/>
        </w:trPr>
        <w:tc>
          <w:tcPr>
            <w:tcW w:w="560" w:type="dxa"/>
            <w:vAlign w:val="bottom"/>
          </w:tcPr>
          <w:p w:rsidR="000D33F9" w:rsidRDefault="000D33F9">
            <w:pPr>
              <w:rPr>
                <w:sz w:val="16"/>
                <w:szCs w:val="16"/>
              </w:rPr>
            </w:pPr>
          </w:p>
        </w:tc>
        <w:tc>
          <w:tcPr>
            <w:tcW w:w="500" w:type="dxa"/>
            <w:vAlign w:val="bottom"/>
          </w:tcPr>
          <w:p w:rsidR="000D33F9" w:rsidRDefault="000D33F9">
            <w:pPr>
              <w:rPr>
                <w:sz w:val="16"/>
                <w:szCs w:val="16"/>
              </w:rPr>
            </w:pPr>
          </w:p>
        </w:tc>
        <w:tc>
          <w:tcPr>
            <w:tcW w:w="6920" w:type="dxa"/>
            <w:vAlign w:val="bottom"/>
          </w:tcPr>
          <w:p w:rsidR="000D33F9" w:rsidRDefault="000D33F9">
            <w:pPr>
              <w:rPr>
                <w:sz w:val="16"/>
                <w:szCs w:val="16"/>
              </w:rPr>
            </w:pPr>
          </w:p>
        </w:tc>
        <w:tc>
          <w:tcPr>
            <w:tcW w:w="1140" w:type="dxa"/>
            <w:vAlign w:val="bottom"/>
          </w:tcPr>
          <w:p w:rsidR="000D33F9" w:rsidRDefault="00F5114B">
            <w:pPr>
              <w:jc w:val="right"/>
              <w:rPr>
                <w:sz w:val="20"/>
                <w:szCs w:val="20"/>
              </w:rPr>
            </w:pPr>
            <w:r>
              <w:rPr>
                <w:rFonts w:ascii="Arial" w:eastAsia="Arial" w:hAnsi="Arial" w:cs="Arial"/>
                <w:b/>
                <w:bCs/>
                <w:sz w:val="16"/>
                <w:szCs w:val="16"/>
              </w:rPr>
              <w:t>650.100,00</w:t>
            </w:r>
          </w:p>
        </w:tc>
        <w:tc>
          <w:tcPr>
            <w:tcW w:w="0" w:type="dxa"/>
            <w:vAlign w:val="bottom"/>
          </w:tcPr>
          <w:p w:rsidR="000D33F9" w:rsidRDefault="000D33F9">
            <w:pPr>
              <w:rPr>
                <w:sz w:val="1"/>
                <w:szCs w:val="1"/>
              </w:rPr>
            </w:pPr>
          </w:p>
        </w:tc>
      </w:tr>
      <w:tr w:rsidR="000D33F9">
        <w:trPr>
          <w:trHeight w:val="362"/>
        </w:trPr>
        <w:tc>
          <w:tcPr>
            <w:tcW w:w="560" w:type="dxa"/>
            <w:vAlign w:val="bottom"/>
          </w:tcPr>
          <w:p w:rsidR="000D33F9" w:rsidRDefault="00F5114B">
            <w:pPr>
              <w:ind w:left="80"/>
              <w:rPr>
                <w:sz w:val="20"/>
                <w:szCs w:val="20"/>
              </w:rPr>
            </w:pPr>
            <w:r>
              <w:rPr>
                <w:rFonts w:ascii="Arial" w:eastAsia="Arial" w:hAnsi="Arial" w:cs="Arial"/>
                <w:b/>
                <w:bCs/>
                <w:w w:val="93"/>
                <w:sz w:val="16"/>
                <w:szCs w:val="16"/>
              </w:rPr>
              <w:t>Glava:</w:t>
            </w:r>
          </w:p>
        </w:tc>
        <w:tc>
          <w:tcPr>
            <w:tcW w:w="500" w:type="dxa"/>
            <w:vAlign w:val="bottom"/>
          </w:tcPr>
          <w:p w:rsidR="000D33F9" w:rsidRDefault="00F5114B">
            <w:pPr>
              <w:jc w:val="right"/>
              <w:rPr>
                <w:sz w:val="20"/>
                <w:szCs w:val="20"/>
              </w:rPr>
            </w:pPr>
            <w:r>
              <w:rPr>
                <w:rFonts w:ascii="Arial" w:eastAsia="Arial" w:hAnsi="Arial" w:cs="Arial"/>
                <w:b/>
                <w:bCs/>
                <w:w w:val="96"/>
                <w:sz w:val="16"/>
                <w:szCs w:val="16"/>
              </w:rPr>
              <w:t>004-01</w:t>
            </w:r>
          </w:p>
        </w:tc>
        <w:tc>
          <w:tcPr>
            <w:tcW w:w="6920" w:type="dxa"/>
            <w:vAlign w:val="bottom"/>
          </w:tcPr>
          <w:p w:rsidR="000D33F9" w:rsidRDefault="00F5114B">
            <w:pPr>
              <w:ind w:left="260"/>
              <w:rPr>
                <w:sz w:val="20"/>
                <w:szCs w:val="20"/>
              </w:rPr>
            </w:pPr>
            <w:r>
              <w:rPr>
                <w:rFonts w:ascii="Arial" w:eastAsia="Arial" w:hAnsi="Arial" w:cs="Arial"/>
                <w:b/>
                <w:bCs/>
                <w:sz w:val="16"/>
                <w:szCs w:val="16"/>
              </w:rPr>
              <w:t xml:space="preserve">Rashodi za </w:t>
            </w:r>
            <w:r>
              <w:rPr>
                <w:rFonts w:ascii="Arial" w:eastAsia="Arial" w:hAnsi="Arial" w:cs="Arial"/>
                <w:b/>
                <w:bCs/>
                <w:sz w:val="16"/>
                <w:szCs w:val="16"/>
              </w:rPr>
              <w:t>zaposlene</w:t>
            </w:r>
          </w:p>
        </w:tc>
        <w:tc>
          <w:tcPr>
            <w:tcW w:w="1140" w:type="dxa"/>
            <w:vMerge w:val="restart"/>
            <w:vAlign w:val="bottom"/>
          </w:tcPr>
          <w:p w:rsidR="000D33F9" w:rsidRDefault="00F5114B">
            <w:pPr>
              <w:jc w:val="right"/>
              <w:rPr>
                <w:sz w:val="20"/>
                <w:szCs w:val="20"/>
              </w:rPr>
            </w:pPr>
            <w:r>
              <w:rPr>
                <w:rFonts w:ascii="Arial" w:eastAsia="Arial" w:hAnsi="Arial" w:cs="Arial"/>
                <w:b/>
                <w:bCs/>
                <w:sz w:val="16"/>
                <w:szCs w:val="16"/>
              </w:rPr>
              <w:t>650.100,00</w:t>
            </w:r>
          </w:p>
        </w:tc>
        <w:tc>
          <w:tcPr>
            <w:tcW w:w="0" w:type="dxa"/>
            <w:vAlign w:val="bottom"/>
          </w:tcPr>
          <w:p w:rsidR="000D33F9" w:rsidRDefault="000D33F9">
            <w:pPr>
              <w:rPr>
                <w:sz w:val="1"/>
                <w:szCs w:val="1"/>
              </w:rPr>
            </w:pPr>
          </w:p>
        </w:tc>
      </w:tr>
      <w:tr w:rsidR="000D33F9">
        <w:trPr>
          <w:trHeight w:val="149"/>
        </w:trPr>
        <w:tc>
          <w:tcPr>
            <w:tcW w:w="560" w:type="dxa"/>
            <w:vAlign w:val="bottom"/>
          </w:tcPr>
          <w:p w:rsidR="000D33F9" w:rsidRDefault="000D33F9">
            <w:pPr>
              <w:rPr>
                <w:sz w:val="12"/>
                <w:szCs w:val="12"/>
              </w:rPr>
            </w:pPr>
          </w:p>
        </w:tc>
        <w:tc>
          <w:tcPr>
            <w:tcW w:w="500" w:type="dxa"/>
            <w:vAlign w:val="bottom"/>
          </w:tcPr>
          <w:p w:rsidR="000D33F9" w:rsidRDefault="000D33F9">
            <w:pPr>
              <w:rPr>
                <w:sz w:val="12"/>
                <w:szCs w:val="12"/>
              </w:rPr>
            </w:pPr>
          </w:p>
        </w:tc>
        <w:tc>
          <w:tcPr>
            <w:tcW w:w="6920" w:type="dxa"/>
            <w:vAlign w:val="bottom"/>
          </w:tcPr>
          <w:p w:rsidR="000D33F9" w:rsidRDefault="000D33F9">
            <w:pPr>
              <w:rPr>
                <w:sz w:val="12"/>
                <w:szCs w:val="12"/>
              </w:rPr>
            </w:pPr>
          </w:p>
        </w:tc>
        <w:tc>
          <w:tcPr>
            <w:tcW w:w="1140" w:type="dxa"/>
            <w:vMerge/>
            <w:vAlign w:val="bottom"/>
          </w:tcPr>
          <w:p w:rsidR="000D33F9" w:rsidRDefault="000D33F9">
            <w:pPr>
              <w:rPr>
                <w:sz w:val="12"/>
                <w:szCs w:val="12"/>
              </w:rPr>
            </w:pPr>
          </w:p>
        </w:tc>
        <w:tc>
          <w:tcPr>
            <w:tcW w:w="0" w:type="dxa"/>
            <w:vAlign w:val="bottom"/>
          </w:tcPr>
          <w:p w:rsidR="000D33F9" w:rsidRDefault="000D33F9">
            <w:pPr>
              <w:rPr>
                <w:sz w:val="1"/>
                <w:szCs w:val="1"/>
              </w:rPr>
            </w:pPr>
          </w:p>
        </w:tc>
      </w:tr>
      <w:tr w:rsidR="000D33F9">
        <w:trPr>
          <w:trHeight w:val="286"/>
        </w:trPr>
        <w:tc>
          <w:tcPr>
            <w:tcW w:w="560" w:type="dxa"/>
            <w:vAlign w:val="bottom"/>
          </w:tcPr>
          <w:p w:rsidR="000D33F9" w:rsidRDefault="00F5114B">
            <w:pPr>
              <w:rPr>
                <w:sz w:val="20"/>
                <w:szCs w:val="20"/>
              </w:rPr>
            </w:pPr>
            <w:r>
              <w:rPr>
                <w:rFonts w:ascii="Arial" w:eastAsia="Arial" w:hAnsi="Arial" w:cs="Arial"/>
                <w:b/>
                <w:bCs/>
                <w:w w:val="87"/>
                <w:sz w:val="16"/>
                <w:szCs w:val="16"/>
              </w:rPr>
              <w:t>Razdjel:</w:t>
            </w:r>
          </w:p>
        </w:tc>
        <w:tc>
          <w:tcPr>
            <w:tcW w:w="500" w:type="dxa"/>
            <w:vAlign w:val="bottom"/>
          </w:tcPr>
          <w:p w:rsidR="000D33F9" w:rsidRDefault="00F5114B">
            <w:pPr>
              <w:ind w:right="120"/>
              <w:jc w:val="right"/>
              <w:rPr>
                <w:sz w:val="20"/>
                <w:szCs w:val="20"/>
              </w:rPr>
            </w:pPr>
            <w:r>
              <w:rPr>
                <w:rFonts w:ascii="Arial" w:eastAsia="Arial" w:hAnsi="Arial" w:cs="Arial"/>
                <w:b/>
                <w:bCs/>
                <w:sz w:val="16"/>
                <w:szCs w:val="16"/>
              </w:rPr>
              <w:t>005</w:t>
            </w:r>
          </w:p>
        </w:tc>
        <w:tc>
          <w:tcPr>
            <w:tcW w:w="6920" w:type="dxa"/>
            <w:vAlign w:val="bottom"/>
          </w:tcPr>
          <w:p w:rsidR="000D33F9" w:rsidRDefault="00F5114B">
            <w:pPr>
              <w:ind w:left="20"/>
              <w:rPr>
                <w:sz w:val="20"/>
                <w:szCs w:val="20"/>
              </w:rPr>
            </w:pPr>
            <w:r>
              <w:rPr>
                <w:rFonts w:ascii="Arial" w:eastAsia="Arial" w:hAnsi="Arial" w:cs="Arial"/>
                <w:b/>
                <w:bCs/>
                <w:sz w:val="16"/>
                <w:szCs w:val="16"/>
              </w:rPr>
              <w:t>HRVATSKE VODE</w:t>
            </w:r>
          </w:p>
        </w:tc>
        <w:tc>
          <w:tcPr>
            <w:tcW w:w="1140" w:type="dxa"/>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192"/>
        </w:trPr>
        <w:tc>
          <w:tcPr>
            <w:tcW w:w="560" w:type="dxa"/>
            <w:vAlign w:val="bottom"/>
          </w:tcPr>
          <w:p w:rsidR="000D33F9" w:rsidRDefault="000D33F9">
            <w:pPr>
              <w:rPr>
                <w:sz w:val="16"/>
                <w:szCs w:val="16"/>
              </w:rPr>
            </w:pPr>
          </w:p>
        </w:tc>
        <w:tc>
          <w:tcPr>
            <w:tcW w:w="500" w:type="dxa"/>
            <w:vAlign w:val="bottom"/>
          </w:tcPr>
          <w:p w:rsidR="000D33F9" w:rsidRDefault="000D33F9">
            <w:pPr>
              <w:rPr>
                <w:sz w:val="16"/>
                <w:szCs w:val="16"/>
              </w:rPr>
            </w:pPr>
          </w:p>
        </w:tc>
        <w:tc>
          <w:tcPr>
            <w:tcW w:w="6920" w:type="dxa"/>
            <w:vAlign w:val="bottom"/>
          </w:tcPr>
          <w:p w:rsidR="000D33F9" w:rsidRDefault="000D33F9">
            <w:pPr>
              <w:rPr>
                <w:sz w:val="16"/>
                <w:szCs w:val="16"/>
              </w:rPr>
            </w:pPr>
          </w:p>
        </w:tc>
        <w:tc>
          <w:tcPr>
            <w:tcW w:w="1140" w:type="dxa"/>
            <w:vAlign w:val="bottom"/>
          </w:tcPr>
          <w:p w:rsidR="000D33F9" w:rsidRDefault="00F5114B">
            <w:pPr>
              <w:jc w:val="right"/>
              <w:rPr>
                <w:sz w:val="20"/>
                <w:szCs w:val="20"/>
              </w:rPr>
            </w:pPr>
            <w:r>
              <w:rPr>
                <w:rFonts w:ascii="Arial" w:eastAsia="Arial" w:hAnsi="Arial" w:cs="Arial"/>
                <w:b/>
                <w:bCs/>
                <w:sz w:val="16"/>
                <w:szCs w:val="16"/>
              </w:rPr>
              <w:t>15.000,00</w:t>
            </w:r>
          </w:p>
        </w:tc>
        <w:tc>
          <w:tcPr>
            <w:tcW w:w="0" w:type="dxa"/>
            <w:vAlign w:val="bottom"/>
          </w:tcPr>
          <w:p w:rsidR="000D33F9" w:rsidRDefault="000D33F9">
            <w:pPr>
              <w:rPr>
                <w:sz w:val="1"/>
                <w:szCs w:val="1"/>
              </w:rPr>
            </w:pPr>
          </w:p>
        </w:tc>
      </w:tr>
      <w:tr w:rsidR="000D33F9">
        <w:trPr>
          <w:trHeight w:val="362"/>
        </w:trPr>
        <w:tc>
          <w:tcPr>
            <w:tcW w:w="560" w:type="dxa"/>
            <w:vAlign w:val="bottom"/>
          </w:tcPr>
          <w:p w:rsidR="000D33F9" w:rsidRDefault="00F5114B">
            <w:pPr>
              <w:ind w:left="80"/>
              <w:rPr>
                <w:sz w:val="20"/>
                <w:szCs w:val="20"/>
              </w:rPr>
            </w:pPr>
            <w:r>
              <w:rPr>
                <w:rFonts w:ascii="Arial" w:eastAsia="Arial" w:hAnsi="Arial" w:cs="Arial"/>
                <w:b/>
                <w:bCs/>
                <w:w w:val="93"/>
                <w:sz w:val="16"/>
                <w:szCs w:val="16"/>
              </w:rPr>
              <w:t>Glava:</w:t>
            </w:r>
          </w:p>
        </w:tc>
        <w:tc>
          <w:tcPr>
            <w:tcW w:w="500" w:type="dxa"/>
            <w:vAlign w:val="bottom"/>
          </w:tcPr>
          <w:p w:rsidR="000D33F9" w:rsidRDefault="00F5114B">
            <w:pPr>
              <w:jc w:val="right"/>
              <w:rPr>
                <w:sz w:val="20"/>
                <w:szCs w:val="20"/>
              </w:rPr>
            </w:pPr>
            <w:r>
              <w:rPr>
                <w:rFonts w:ascii="Arial" w:eastAsia="Arial" w:hAnsi="Arial" w:cs="Arial"/>
                <w:b/>
                <w:bCs/>
                <w:w w:val="96"/>
                <w:sz w:val="16"/>
                <w:szCs w:val="16"/>
              </w:rPr>
              <w:t>005-01</w:t>
            </w:r>
          </w:p>
        </w:tc>
        <w:tc>
          <w:tcPr>
            <w:tcW w:w="6920" w:type="dxa"/>
            <w:vAlign w:val="bottom"/>
          </w:tcPr>
          <w:p w:rsidR="000D33F9" w:rsidRDefault="00F5114B">
            <w:pPr>
              <w:ind w:left="260"/>
              <w:rPr>
                <w:sz w:val="20"/>
                <w:szCs w:val="20"/>
              </w:rPr>
            </w:pPr>
            <w:r>
              <w:rPr>
                <w:rFonts w:ascii="Arial" w:eastAsia="Arial" w:hAnsi="Arial" w:cs="Arial"/>
                <w:b/>
                <w:bCs/>
                <w:sz w:val="16"/>
                <w:szCs w:val="16"/>
              </w:rPr>
              <w:t>Program rada naknade za uređenje voda</w:t>
            </w:r>
          </w:p>
        </w:tc>
        <w:tc>
          <w:tcPr>
            <w:tcW w:w="1140" w:type="dxa"/>
            <w:vMerge w:val="restart"/>
            <w:vAlign w:val="bottom"/>
          </w:tcPr>
          <w:p w:rsidR="000D33F9" w:rsidRDefault="00F5114B">
            <w:pPr>
              <w:jc w:val="right"/>
              <w:rPr>
                <w:sz w:val="20"/>
                <w:szCs w:val="20"/>
              </w:rPr>
            </w:pPr>
            <w:r>
              <w:rPr>
                <w:rFonts w:ascii="Arial" w:eastAsia="Arial" w:hAnsi="Arial" w:cs="Arial"/>
                <w:b/>
                <w:bCs/>
                <w:sz w:val="16"/>
                <w:szCs w:val="16"/>
              </w:rPr>
              <w:t>15.000,00</w:t>
            </w:r>
          </w:p>
        </w:tc>
        <w:tc>
          <w:tcPr>
            <w:tcW w:w="0" w:type="dxa"/>
            <w:vAlign w:val="bottom"/>
          </w:tcPr>
          <w:p w:rsidR="000D33F9" w:rsidRDefault="000D33F9">
            <w:pPr>
              <w:rPr>
                <w:sz w:val="1"/>
                <w:szCs w:val="1"/>
              </w:rPr>
            </w:pPr>
          </w:p>
        </w:tc>
      </w:tr>
      <w:tr w:rsidR="000D33F9">
        <w:trPr>
          <w:trHeight w:val="149"/>
        </w:trPr>
        <w:tc>
          <w:tcPr>
            <w:tcW w:w="560" w:type="dxa"/>
            <w:vAlign w:val="bottom"/>
          </w:tcPr>
          <w:p w:rsidR="000D33F9" w:rsidRDefault="000D33F9">
            <w:pPr>
              <w:rPr>
                <w:sz w:val="12"/>
                <w:szCs w:val="12"/>
              </w:rPr>
            </w:pPr>
          </w:p>
        </w:tc>
        <w:tc>
          <w:tcPr>
            <w:tcW w:w="500" w:type="dxa"/>
            <w:vAlign w:val="bottom"/>
          </w:tcPr>
          <w:p w:rsidR="000D33F9" w:rsidRDefault="000D33F9">
            <w:pPr>
              <w:rPr>
                <w:sz w:val="12"/>
                <w:szCs w:val="12"/>
              </w:rPr>
            </w:pPr>
          </w:p>
        </w:tc>
        <w:tc>
          <w:tcPr>
            <w:tcW w:w="6920" w:type="dxa"/>
            <w:vAlign w:val="bottom"/>
          </w:tcPr>
          <w:p w:rsidR="000D33F9" w:rsidRDefault="000D33F9">
            <w:pPr>
              <w:rPr>
                <w:sz w:val="12"/>
                <w:szCs w:val="12"/>
              </w:rPr>
            </w:pPr>
          </w:p>
        </w:tc>
        <w:tc>
          <w:tcPr>
            <w:tcW w:w="1140" w:type="dxa"/>
            <w:vMerge/>
            <w:vAlign w:val="bottom"/>
          </w:tcPr>
          <w:p w:rsidR="000D33F9" w:rsidRDefault="000D33F9">
            <w:pPr>
              <w:rPr>
                <w:sz w:val="12"/>
                <w:szCs w:val="12"/>
              </w:rPr>
            </w:pPr>
          </w:p>
        </w:tc>
        <w:tc>
          <w:tcPr>
            <w:tcW w:w="0" w:type="dxa"/>
            <w:vAlign w:val="bottom"/>
          </w:tcPr>
          <w:p w:rsidR="000D33F9" w:rsidRDefault="000D33F9">
            <w:pPr>
              <w:rPr>
                <w:sz w:val="1"/>
                <w:szCs w:val="1"/>
              </w:rPr>
            </w:pPr>
          </w:p>
        </w:tc>
      </w:tr>
      <w:tr w:rsidR="000D33F9">
        <w:trPr>
          <w:trHeight w:val="286"/>
        </w:trPr>
        <w:tc>
          <w:tcPr>
            <w:tcW w:w="560" w:type="dxa"/>
            <w:vAlign w:val="bottom"/>
          </w:tcPr>
          <w:p w:rsidR="000D33F9" w:rsidRDefault="00F5114B">
            <w:pPr>
              <w:rPr>
                <w:sz w:val="20"/>
                <w:szCs w:val="20"/>
              </w:rPr>
            </w:pPr>
            <w:r>
              <w:rPr>
                <w:rFonts w:ascii="Arial" w:eastAsia="Arial" w:hAnsi="Arial" w:cs="Arial"/>
                <w:b/>
                <w:bCs/>
                <w:w w:val="87"/>
                <w:sz w:val="16"/>
                <w:szCs w:val="16"/>
              </w:rPr>
              <w:t>Razdjel:</w:t>
            </w:r>
          </w:p>
        </w:tc>
        <w:tc>
          <w:tcPr>
            <w:tcW w:w="500" w:type="dxa"/>
            <w:vAlign w:val="bottom"/>
          </w:tcPr>
          <w:p w:rsidR="000D33F9" w:rsidRDefault="00F5114B">
            <w:pPr>
              <w:ind w:right="120"/>
              <w:jc w:val="right"/>
              <w:rPr>
                <w:sz w:val="20"/>
                <w:szCs w:val="20"/>
              </w:rPr>
            </w:pPr>
            <w:r>
              <w:rPr>
                <w:rFonts w:ascii="Arial" w:eastAsia="Arial" w:hAnsi="Arial" w:cs="Arial"/>
                <w:b/>
                <w:bCs/>
                <w:sz w:val="16"/>
                <w:szCs w:val="16"/>
              </w:rPr>
              <w:t>007</w:t>
            </w:r>
          </w:p>
        </w:tc>
        <w:tc>
          <w:tcPr>
            <w:tcW w:w="6920" w:type="dxa"/>
            <w:vAlign w:val="bottom"/>
          </w:tcPr>
          <w:p w:rsidR="000D33F9" w:rsidRDefault="00F5114B">
            <w:pPr>
              <w:ind w:left="20"/>
              <w:rPr>
                <w:sz w:val="20"/>
                <w:szCs w:val="20"/>
              </w:rPr>
            </w:pPr>
            <w:r>
              <w:rPr>
                <w:rFonts w:ascii="Arial" w:eastAsia="Arial" w:hAnsi="Arial" w:cs="Arial"/>
                <w:b/>
                <w:bCs/>
                <w:sz w:val="16"/>
                <w:szCs w:val="16"/>
              </w:rPr>
              <w:t>DJEČJI VRTIĆ SABUNIĆ</w:t>
            </w:r>
          </w:p>
        </w:tc>
        <w:tc>
          <w:tcPr>
            <w:tcW w:w="1140" w:type="dxa"/>
            <w:vAlign w:val="bottom"/>
          </w:tcPr>
          <w:p w:rsidR="000D33F9" w:rsidRDefault="000D33F9">
            <w:pPr>
              <w:rPr>
                <w:sz w:val="24"/>
                <w:szCs w:val="24"/>
              </w:rPr>
            </w:pPr>
          </w:p>
        </w:tc>
        <w:tc>
          <w:tcPr>
            <w:tcW w:w="0" w:type="dxa"/>
            <w:vAlign w:val="bottom"/>
          </w:tcPr>
          <w:p w:rsidR="000D33F9" w:rsidRDefault="000D33F9">
            <w:pPr>
              <w:rPr>
                <w:sz w:val="1"/>
                <w:szCs w:val="1"/>
              </w:rPr>
            </w:pPr>
          </w:p>
        </w:tc>
      </w:tr>
      <w:tr w:rsidR="000D33F9">
        <w:trPr>
          <w:trHeight w:val="192"/>
        </w:trPr>
        <w:tc>
          <w:tcPr>
            <w:tcW w:w="560" w:type="dxa"/>
            <w:vAlign w:val="bottom"/>
          </w:tcPr>
          <w:p w:rsidR="000D33F9" w:rsidRDefault="000D33F9">
            <w:pPr>
              <w:rPr>
                <w:sz w:val="16"/>
                <w:szCs w:val="16"/>
              </w:rPr>
            </w:pPr>
          </w:p>
        </w:tc>
        <w:tc>
          <w:tcPr>
            <w:tcW w:w="500" w:type="dxa"/>
            <w:vAlign w:val="bottom"/>
          </w:tcPr>
          <w:p w:rsidR="000D33F9" w:rsidRDefault="000D33F9">
            <w:pPr>
              <w:rPr>
                <w:sz w:val="16"/>
                <w:szCs w:val="16"/>
              </w:rPr>
            </w:pPr>
          </w:p>
        </w:tc>
        <w:tc>
          <w:tcPr>
            <w:tcW w:w="6920" w:type="dxa"/>
            <w:vAlign w:val="bottom"/>
          </w:tcPr>
          <w:p w:rsidR="000D33F9" w:rsidRDefault="000D33F9">
            <w:pPr>
              <w:rPr>
                <w:sz w:val="16"/>
                <w:szCs w:val="16"/>
              </w:rPr>
            </w:pPr>
          </w:p>
        </w:tc>
        <w:tc>
          <w:tcPr>
            <w:tcW w:w="1140" w:type="dxa"/>
            <w:vAlign w:val="bottom"/>
          </w:tcPr>
          <w:p w:rsidR="000D33F9" w:rsidRDefault="00F5114B">
            <w:pPr>
              <w:jc w:val="right"/>
              <w:rPr>
                <w:sz w:val="20"/>
                <w:szCs w:val="20"/>
              </w:rPr>
            </w:pPr>
            <w:r>
              <w:rPr>
                <w:rFonts w:ascii="Arial" w:eastAsia="Arial" w:hAnsi="Arial" w:cs="Arial"/>
                <w:b/>
                <w:bCs/>
                <w:sz w:val="16"/>
                <w:szCs w:val="16"/>
              </w:rPr>
              <w:t>136.600,00</w:t>
            </w:r>
          </w:p>
        </w:tc>
        <w:tc>
          <w:tcPr>
            <w:tcW w:w="0" w:type="dxa"/>
            <w:vAlign w:val="bottom"/>
          </w:tcPr>
          <w:p w:rsidR="000D33F9" w:rsidRDefault="000D33F9">
            <w:pPr>
              <w:rPr>
                <w:sz w:val="1"/>
                <w:szCs w:val="1"/>
              </w:rPr>
            </w:pPr>
          </w:p>
        </w:tc>
      </w:tr>
      <w:tr w:rsidR="000D33F9">
        <w:trPr>
          <w:trHeight w:val="362"/>
        </w:trPr>
        <w:tc>
          <w:tcPr>
            <w:tcW w:w="1060" w:type="dxa"/>
            <w:gridSpan w:val="2"/>
            <w:vAlign w:val="bottom"/>
          </w:tcPr>
          <w:p w:rsidR="000D33F9" w:rsidRDefault="00F5114B">
            <w:pPr>
              <w:ind w:left="80"/>
              <w:rPr>
                <w:sz w:val="20"/>
                <w:szCs w:val="20"/>
              </w:rPr>
            </w:pPr>
            <w:r>
              <w:rPr>
                <w:rFonts w:ascii="Arial" w:eastAsia="Arial" w:hAnsi="Arial" w:cs="Arial"/>
                <w:b/>
                <w:bCs/>
                <w:w w:val="92"/>
                <w:sz w:val="16"/>
                <w:szCs w:val="16"/>
              </w:rPr>
              <w:t>Glava: 007-01</w:t>
            </w:r>
          </w:p>
        </w:tc>
        <w:tc>
          <w:tcPr>
            <w:tcW w:w="6920" w:type="dxa"/>
            <w:vAlign w:val="bottom"/>
          </w:tcPr>
          <w:p w:rsidR="000D33F9" w:rsidRDefault="00F5114B">
            <w:pPr>
              <w:ind w:left="260"/>
              <w:rPr>
                <w:sz w:val="20"/>
                <w:szCs w:val="20"/>
              </w:rPr>
            </w:pPr>
            <w:r>
              <w:rPr>
                <w:rFonts w:ascii="Arial" w:eastAsia="Arial" w:hAnsi="Arial" w:cs="Arial"/>
                <w:b/>
                <w:bCs/>
                <w:sz w:val="16"/>
                <w:szCs w:val="16"/>
              </w:rPr>
              <w:t>PROGRAM DJEČJEG VRTIĆA</w:t>
            </w:r>
          </w:p>
        </w:tc>
        <w:tc>
          <w:tcPr>
            <w:tcW w:w="1140" w:type="dxa"/>
            <w:vMerge w:val="restart"/>
            <w:vAlign w:val="bottom"/>
          </w:tcPr>
          <w:p w:rsidR="000D33F9" w:rsidRDefault="00F5114B">
            <w:pPr>
              <w:jc w:val="right"/>
              <w:rPr>
                <w:sz w:val="20"/>
                <w:szCs w:val="20"/>
              </w:rPr>
            </w:pPr>
            <w:r>
              <w:rPr>
                <w:rFonts w:ascii="Arial" w:eastAsia="Arial" w:hAnsi="Arial" w:cs="Arial"/>
                <w:b/>
                <w:bCs/>
                <w:sz w:val="16"/>
                <w:szCs w:val="16"/>
              </w:rPr>
              <w:t>136.600,00</w:t>
            </w:r>
          </w:p>
        </w:tc>
        <w:tc>
          <w:tcPr>
            <w:tcW w:w="0" w:type="dxa"/>
            <w:vAlign w:val="bottom"/>
          </w:tcPr>
          <w:p w:rsidR="000D33F9" w:rsidRDefault="000D33F9">
            <w:pPr>
              <w:rPr>
                <w:sz w:val="1"/>
                <w:szCs w:val="1"/>
              </w:rPr>
            </w:pPr>
          </w:p>
        </w:tc>
      </w:tr>
      <w:tr w:rsidR="000D33F9">
        <w:trPr>
          <w:trHeight w:val="149"/>
        </w:trPr>
        <w:tc>
          <w:tcPr>
            <w:tcW w:w="560" w:type="dxa"/>
            <w:vAlign w:val="bottom"/>
          </w:tcPr>
          <w:p w:rsidR="000D33F9" w:rsidRDefault="000D33F9">
            <w:pPr>
              <w:rPr>
                <w:sz w:val="12"/>
                <w:szCs w:val="12"/>
              </w:rPr>
            </w:pPr>
          </w:p>
        </w:tc>
        <w:tc>
          <w:tcPr>
            <w:tcW w:w="500" w:type="dxa"/>
            <w:vAlign w:val="bottom"/>
          </w:tcPr>
          <w:p w:rsidR="000D33F9" w:rsidRDefault="000D33F9">
            <w:pPr>
              <w:rPr>
                <w:sz w:val="12"/>
                <w:szCs w:val="12"/>
              </w:rPr>
            </w:pPr>
          </w:p>
        </w:tc>
        <w:tc>
          <w:tcPr>
            <w:tcW w:w="6920" w:type="dxa"/>
            <w:vAlign w:val="bottom"/>
          </w:tcPr>
          <w:p w:rsidR="000D33F9" w:rsidRDefault="000D33F9">
            <w:pPr>
              <w:rPr>
                <w:sz w:val="12"/>
                <w:szCs w:val="12"/>
              </w:rPr>
            </w:pPr>
          </w:p>
        </w:tc>
        <w:tc>
          <w:tcPr>
            <w:tcW w:w="1140" w:type="dxa"/>
            <w:vMerge/>
            <w:vAlign w:val="bottom"/>
          </w:tcPr>
          <w:p w:rsidR="000D33F9" w:rsidRDefault="000D33F9">
            <w:pPr>
              <w:rPr>
                <w:sz w:val="12"/>
                <w:szCs w:val="12"/>
              </w:rPr>
            </w:pPr>
          </w:p>
        </w:tc>
        <w:tc>
          <w:tcPr>
            <w:tcW w:w="0" w:type="dxa"/>
            <w:vAlign w:val="bottom"/>
          </w:tcPr>
          <w:p w:rsidR="000D33F9" w:rsidRDefault="000D33F9">
            <w:pPr>
              <w:rPr>
                <w:sz w:val="1"/>
                <w:szCs w:val="1"/>
              </w:rPr>
            </w:pPr>
          </w:p>
        </w:tc>
      </w:tr>
      <w:tr w:rsidR="000D33F9">
        <w:trPr>
          <w:trHeight w:val="360"/>
        </w:trPr>
        <w:tc>
          <w:tcPr>
            <w:tcW w:w="560" w:type="dxa"/>
            <w:vAlign w:val="bottom"/>
          </w:tcPr>
          <w:p w:rsidR="000D33F9" w:rsidRDefault="000D33F9">
            <w:pPr>
              <w:rPr>
                <w:sz w:val="24"/>
                <w:szCs w:val="24"/>
              </w:rPr>
            </w:pPr>
          </w:p>
        </w:tc>
        <w:tc>
          <w:tcPr>
            <w:tcW w:w="500" w:type="dxa"/>
            <w:vAlign w:val="bottom"/>
          </w:tcPr>
          <w:p w:rsidR="000D33F9" w:rsidRDefault="000D33F9">
            <w:pPr>
              <w:rPr>
                <w:sz w:val="24"/>
                <w:szCs w:val="24"/>
              </w:rPr>
            </w:pPr>
          </w:p>
        </w:tc>
        <w:tc>
          <w:tcPr>
            <w:tcW w:w="6920" w:type="dxa"/>
            <w:vAlign w:val="bottom"/>
          </w:tcPr>
          <w:p w:rsidR="000D33F9" w:rsidRDefault="00F5114B">
            <w:pPr>
              <w:ind w:left="5560"/>
              <w:rPr>
                <w:sz w:val="20"/>
                <w:szCs w:val="20"/>
              </w:rPr>
            </w:pPr>
            <w:r>
              <w:rPr>
                <w:rFonts w:ascii="Arial" w:eastAsia="Arial" w:hAnsi="Arial" w:cs="Arial"/>
                <w:b/>
                <w:bCs/>
                <w:w w:val="97"/>
                <w:sz w:val="16"/>
                <w:szCs w:val="16"/>
              </w:rPr>
              <w:t>Proračun ukupno:</w:t>
            </w:r>
          </w:p>
        </w:tc>
        <w:tc>
          <w:tcPr>
            <w:tcW w:w="1140" w:type="dxa"/>
            <w:vAlign w:val="bottom"/>
          </w:tcPr>
          <w:p w:rsidR="000D33F9" w:rsidRDefault="00F5114B">
            <w:pPr>
              <w:jc w:val="right"/>
              <w:rPr>
                <w:sz w:val="20"/>
                <w:szCs w:val="20"/>
              </w:rPr>
            </w:pPr>
            <w:r>
              <w:rPr>
                <w:rFonts w:ascii="Arial" w:eastAsia="Arial" w:hAnsi="Arial" w:cs="Arial"/>
                <w:b/>
                <w:bCs/>
                <w:sz w:val="16"/>
                <w:szCs w:val="16"/>
              </w:rPr>
              <w:t>39.253.304,84</w:t>
            </w:r>
          </w:p>
        </w:tc>
        <w:tc>
          <w:tcPr>
            <w:tcW w:w="0" w:type="dxa"/>
            <w:vAlign w:val="bottom"/>
          </w:tcPr>
          <w:p w:rsidR="000D33F9" w:rsidRDefault="000D33F9">
            <w:pPr>
              <w:rPr>
                <w:sz w:val="1"/>
                <w:szCs w:val="1"/>
              </w:rPr>
            </w:pPr>
          </w:p>
        </w:tc>
      </w:tr>
    </w:tbl>
    <w:p w:rsidR="000D33F9" w:rsidRDefault="00F5114B">
      <w:pPr>
        <w:spacing w:line="20" w:lineRule="exact"/>
        <w:rPr>
          <w:sz w:val="20"/>
          <w:szCs w:val="20"/>
        </w:rPr>
      </w:pPr>
      <w:r>
        <w:rPr>
          <w:sz w:val="20"/>
          <w:szCs w:val="20"/>
        </w:rPr>
        <w:br w:type="column"/>
      </w:r>
    </w:p>
    <w:p w:rsidR="000D33F9" w:rsidRDefault="000D33F9">
      <w:pPr>
        <w:spacing w:line="200" w:lineRule="exact"/>
        <w:rPr>
          <w:sz w:val="20"/>
          <w:szCs w:val="20"/>
        </w:rPr>
      </w:pPr>
    </w:p>
    <w:p w:rsidR="000D33F9" w:rsidRDefault="000D33F9">
      <w:pPr>
        <w:spacing w:line="348" w:lineRule="exact"/>
        <w:rPr>
          <w:sz w:val="20"/>
          <w:szCs w:val="20"/>
        </w:rPr>
      </w:pPr>
    </w:p>
    <w:p w:rsidR="000D33F9" w:rsidRDefault="000D33F9">
      <w:pPr>
        <w:spacing w:line="1" w:lineRule="exact"/>
        <w:rPr>
          <w:sz w:val="1"/>
          <w:szCs w:val="1"/>
        </w:rPr>
      </w:pPr>
    </w:p>
    <w:tbl>
      <w:tblPr>
        <w:tblW w:w="0" w:type="auto"/>
        <w:tblInd w:w="100" w:type="dxa"/>
        <w:tblLayout w:type="fixed"/>
        <w:tblCellMar>
          <w:left w:w="0" w:type="dxa"/>
          <w:right w:w="0" w:type="dxa"/>
        </w:tblCellMar>
        <w:tblLook w:val="04A0" w:firstRow="1" w:lastRow="0" w:firstColumn="1" w:lastColumn="0" w:noHBand="0" w:noVBand="1"/>
      </w:tblPr>
      <w:tblGrid>
        <w:gridCol w:w="800"/>
        <w:gridCol w:w="580"/>
        <w:gridCol w:w="20"/>
      </w:tblGrid>
      <w:tr w:rsidR="000D33F9">
        <w:trPr>
          <w:trHeight w:val="161"/>
        </w:trPr>
        <w:tc>
          <w:tcPr>
            <w:tcW w:w="800" w:type="dxa"/>
            <w:vMerge w:val="restart"/>
            <w:vAlign w:val="bottom"/>
          </w:tcPr>
          <w:p w:rsidR="000D33F9" w:rsidRDefault="00F5114B">
            <w:pPr>
              <w:jc w:val="right"/>
              <w:rPr>
                <w:sz w:val="20"/>
                <w:szCs w:val="20"/>
              </w:rPr>
            </w:pPr>
            <w:r>
              <w:rPr>
                <w:rFonts w:ascii="Arial" w:eastAsia="Arial" w:hAnsi="Arial" w:cs="Arial"/>
                <w:b/>
                <w:bCs/>
                <w:sz w:val="16"/>
                <w:szCs w:val="16"/>
              </w:rPr>
              <w:t>Izvršenje</w:t>
            </w:r>
          </w:p>
        </w:tc>
        <w:tc>
          <w:tcPr>
            <w:tcW w:w="580" w:type="dxa"/>
            <w:vAlign w:val="bottom"/>
          </w:tcPr>
          <w:p w:rsidR="000D33F9" w:rsidRDefault="00F5114B">
            <w:pPr>
              <w:jc w:val="right"/>
              <w:rPr>
                <w:sz w:val="20"/>
                <w:szCs w:val="20"/>
              </w:rPr>
            </w:pPr>
            <w:r>
              <w:rPr>
                <w:rFonts w:ascii="Arial" w:eastAsia="Arial" w:hAnsi="Arial" w:cs="Arial"/>
                <w:b/>
                <w:bCs/>
                <w:w w:val="93"/>
                <w:sz w:val="14"/>
                <w:szCs w:val="14"/>
              </w:rPr>
              <w:t>Izvršenje</w:t>
            </w:r>
          </w:p>
        </w:tc>
        <w:tc>
          <w:tcPr>
            <w:tcW w:w="0" w:type="dxa"/>
            <w:vAlign w:val="bottom"/>
          </w:tcPr>
          <w:p w:rsidR="000D33F9" w:rsidRDefault="000D33F9">
            <w:pPr>
              <w:rPr>
                <w:sz w:val="1"/>
                <w:szCs w:val="1"/>
              </w:rPr>
            </w:pPr>
          </w:p>
        </w:tc>
      </w:tr>
      <w:tr w:rsidR="000D33F9">
        <w:trPr>
          <w:trHeight w:val="168"/>
        </w:trPr>
        <w:tc>
          <w:tcPr>
            <w:tcW w:w="800" w:type="dxa"/>
            <w:vMerge/>
            <w:vAlign w:val="bottom"/>
          </w:tcPr>
          <w:p w:rsidR="000D33F9" w:rsidRDefault="000D33F9">
            <w:pPr>
              <w:rPr>
                <w:sz w:val="14"/>
                <w:szCs w:val="14"/>
              </w:rPr>
            </w:pPr>
          </w:p>
        </w:tc>
        <w:tc>
          <w:tcPr>
            <w:tcW w:w="580" w:type="dxa"/>
            <w:vAlign w:val="bottom"/>
          </w:tcPr>
          <w:p w:rsidR="000D33F9" w:rsidRDefault="00F5114B">
            <w:pPr>
              <w:jc w:val="right"/>
              <w:rPr>
                <w:sz w:val="20"/>
                <w:szCs w:val="20"/>
              </w:rPr>
            </w:pPr>
            <w:r>
              <w:rPr>
                <w:rFonts w:ascii="Arial" w:eastAsia="Arial" w:hAnsi="Arial" w:cs="Arial"/>
                <w:b/>
                <w:bCs/>
                <w:sz w:val="14"/>
                <w:szCs w:val="14"/>
              </w:rPr>
              <w:t>/ Plan</w:t>
            </w:r>
          </w:p>
        </w:tc>
        <w:tc>
          <w:tcPr>
            <w:tcW w:w="0" w:type="dxa"/>
            <w:vAlign w:val="bottom"/>
          </w:tcPr>
          <w:p w:rsidR="000D33F9" w:rsidRDefault="000D33F9">
            <w:pPr>
              <w:rPr>
                <w:sz w:val="1"/>
                <w:szCs w:val="1"/>
              </w:rPr>
            </w:pPr>
          </w:p>
        </w:tc>
      </w:tr>
      <w:tr w:rsidR="000D33F9">
        <w:trPr>
          <w:trHeight w:val="184"/>
        </w:trPr>
        <w:tc>
          <w:tcPr>
            <w:tcW w:w="800" w:type="dxa"/>
            <w:vAlign w:val="bottom"/>
          </w:tcPr>
          <w:p w:rsidR="000D33F9" w:rsidRDefault="00F5114B">
            <w:pPr>
              <w:jc w:val="right"/>
              <w:rPr>
                <w:sz w:val="20"/>
                <w:szCs w:val="20"/>
              </w:rPr>
            </w:pPr>
            <w:r>
              <w:rPr>
                <w:rFonts w:ascii="Arial" w:eastAsia="Arial" w:hAnsi="Arial" w:cs="Arial"/>
                <w:b/>
                <w:bCs/>
                <w:w w:val="94"/>
                <w:sz w:val="16"/>
                <w:szCs w:val="16"/>
              </w:rPr>
              <w:t>I-XII 2021.</w:t>
            </w:r>
          </w:p>
        </w:tc>
        <w:tc>
          <w:tcPr>
            <w:tcW w:w="580" w:type="dxa"/>
            <w:vAlign w:val="bottom"/>
          </w:tcPr>
          <w:p w:rsidR="000D33F9" w:rsidRDefault="00F5114B">
            <w:pPr>
              <w:spacing w:line="154" w:lineRule="exact"/>
              <w:jc w:val="right"/>
              <w:rPr>
                <w:sz w:val="20"/>
                <w:szCs w:val="20"/>
              </w:rPr>
            </w:pPr>
            <w:r>
              <w:rPr>
                <w:rFonts w:ascii="Arial" w:eastAsia="Arial" w:hAnsi="Arial" w:cs="Arial"/>
                <w:b/>
                <w:bCs/>
                <w:sz w:val="14"/>
                <w:szCs w:val="14"/>
              </w:rPr>
              <w:t>2021.</w:t>
            </w:r>
          </w:p>
        </w:tc>
        <w:tc>
          <w:tcPr>
            <w:tcW w:w="0" w:type="dxa"/>
            <w:vAlign w:val="bottom"/>
          </w:tcPr>
          <w:p w:rsidR="000D33F9" w:rsidRDefault="000D33F9">
            <w:pPr>
              <w:rPr>
                <w:sz w:val="1"/>
                <w:szCs w:val="1"/>
              </w:rPr>
            </w:pPr>
          </w:p>
        </w:tc>
      </w:tr>
    </w:tbl>
    <w:p w:rsidR="000D33F9" w:rsidRDefault="000D33F9">
      <w:pPr>
        <w:spacing w:line="370" w:lineRule="exact"/>
        <w:rPr>
          <w:sz w:val="20"/>
          <w:szCs w:val="20"/>
        </w:rPr>
      </w:pPr>
    </w:p>
    <w:p w:rsidR="000D33F9" w:rsidRDefault="00F5114B">
      <w:pPr>
        <w:tabs>
          <w:tab w:val="left" w:pos="360"/>
        </w:tabs>
        <w:jc w:val="right"/>
        <w:rPr>
          <w:sz w:val="20"/>
          <w:szCs w:val="20"/>
        </w:rPr>
      </w:pPr>
      <w:r>
        <w:rPr>
          <w:rFonts w:ascii="Arial" w:eastAsia="Arial" w:hAnsi="Arial" w:cs="Arial"/>
          <w:b/>
          <w:bCs/>
          <w:sz w:val="16"/>
          <w:szCs w:val="16"/>
        </w:rPr>
        <w:t>612.251,57</w:t>
      </w:r>
      <w:r>
        <w:rPr>
          <w:sz w:val="20"/>
          <w:szCs w:val="20"/>
        </w:rPr>
        <w:tab/>
      </w:r>
      <w:r>
        <w:rPr>
          <w:rFonts w:ascii="Arial" w:eastAsia="Arial" w:hAnsi="Arial" w:cs="Arial"/>
          <w:b/>
          <w:bCs/>
          <w:sz w:val="15"/>
          <w:szCs w:val="15"/>
        </w:rPr>
        <w:t>81,52</w:t>
      </w:r>
    </w:p>
    <w:p w:rsidR="000D33F9" w:rsidRDefault="000D33F9">
      <w:pPr>
        <w:spacing w:line="339" w:lineRule="exact"/>
        <w:rPr>
          <w:sz w:val="20"/>
          <w:szCs w:val="20"/>
        </w:rPr>
      </w:pPr>
    </w:p>
    <w:p w:rsidR="000D33F9" w:rsidRDefault="00F5114B">
      <w:pPr>
        <w:tabs>
          <w:tab w:val="left" w:pos="1080"/>
        </w:tabs>
        <w:ind w:left="200"/>
        <w:rPr>
          <w:sz w:val="20"/>
          <w:szCs w:val="20"/>
        </w:rPr>
      </w:pPr>
      <w:r>
        <w:rPr>
          <w:rFonts w:ascii="Arial" w:eastAsia="Arial" w:hAnsi="Arial" w:cs="Arial"/>
          <w:b/>
          <w:bCs/>
          <w:sz w:val="16"/>
          <w:szCs w:val="16"/>
        </w:rPr>
        <w:t>612.251,57</w:t>
      </w:r>
      <w:r>
        <w:rPr>
          <w:sz w:val="20"/>
          <w:szCs w:val="20"/>
        </w:rPr>
        <w:tab/>
      </w:r>
      <w:r>
        <w:rPr>
          <w:rFonts w:ascii="Arial" w:eastAsia="Arial" w:hAnsi="Arial" w:cs="Arial"/>
          <w:b/>
          <w:bCs/>
          <w:sz w:val="15"/>
          <w:szCs w:val="15"/>
        </w:rPr>
        <w:t>81,52</w:t>
      </w:r>
    </w:p>
    <w:p w:rsidR="000D33F9" w:rsidRDefault="000D33F9">
      <w:pPr>
        <w:spacing w:line="282" w:lineRule="exact"/>
        <w:rPr>
          <w:sz w:val="20"/>
          <w:szCs w:val="20"/>
        </w:rPr>
      </w:pPr>
    </w:p>
    <w:p w:rsidR="000D33F9" w:rsidRDefault="00F5114B">
      <w:pPr>
        <w:tabs>
          <w:tab w:val="left" w:pos="360"/>
        </w:tabs>
        <w:jc w:val="right"/>
        <w:rPr>
          <w:sz w:val="20"/>
          <w:szCs w:val="20"/>
        </w:rPr>
      </w:pPr>
      <w:r>
        <w:rPr>
          <w:rFonts w:ascii="Arial" w:eastAsia="Arial" w:hAnsi="Arial" w:cs="Arial"/>
          <w:b/>
          <w:bCs/>
          <w:sz w:val="16"/>
          <w:szCs w:val="16"/>
        </w:rPr>
        <w:t>257.174,45</w:t>
      </w:r>
      <w:r>
        <w:rPr>
          <w:sz w:val="20"/>
          <w:szCs w:val="20"/>
        </w:rPr>
        <w:tab/>
      </w:r>
      <w:r>
        <w:rPr>
          <w:rFonts w:ascii="Arial" w:eastAsia="Arial" w:hAnsi="Arial" w:cs="Arial"/>
          <w:b/>
          <w:bCs/>
          <w:sz w:val="15"/>
          <w:szCs w:val="15"/>
        </w:rPr>
        <w:t>46,47</w:t>
      </w:r>
    </w:p>
    <w:p w:rsidR="000D33F9" w:rsidRDefault="000D33F9">
      <w:pPr>
        <w:spacing w:line="339" w:lineRule="exact"/>
        <w:rPr>
          <w:sz w:val="20"/>
          <w:szCs w:val="20"/>
        </w:rPr>
      </w:pPr>
    </w:p>
    <w:p w:rsidR="000D33F9" w:rsidRDefault="00F5114B">
      <w:pPr>
        <w:tabs>
          <w:tab w:val="left" w:pos="1080"/>
        </w:tabs>
        <w:ind w:left="200"/>
        <w:rPr>
          <w:sz w:val="20"/>
          <w:szCs w:val="20"/>
        </w:rPr>
      </w:pPr>
      <w:r>
        <w:rPr>
          <w:rFonts w:ascii="Arial" w:eastAsia="Arial" w:hAnsi="Arial" w:cs="Arial"/>
          <w:b/>
          <w:bCs/>
          <w:sz w:val="16"/>
          <w:szCs w:val="16"/>
        </w:rPr>
        <w:t>257.174,45</w:t>
      </w:r>
      <w:r>
        <w:rPr>
          <w:sz w:val="20"/>
          <w:szCs w:val="20"/>
        </w:rPr>
        <w:tab/>
      </w:r>
      <w:r>
        <w:rPr>
          <w:rFonts w:ascii="Arial" w:eastAsia="Arial" w:hAnsi="Arial" w:cs="Arial"/>
          <w:b/>
          <w:bCs/>
          <w:sz w:val="15"/>
          <w:szCs w:val="15"/>
        </w:rPr>
        <w:t>46,47</w:t>
      </w:r>
    </w:p>
    <w:p w:rsidR="000D33F9" w:rsidRDefault="000D33F9">
      <w:pPr>
        <w:spacing w:line="282" w:lineRule="exact"/>
        <w:rPr>
          <w:sz w:val="20"/>
          <w:szCs w:val="20"/>
        </w:rPr>
      </w:pPr>
    </w:p>
    <w:p w:rsidR="000D33F9" w:rsidRDefault="00F5114B">
      <w:pPr>
        <w:tabs>
          <w:tab w:val="left" w:pos="1080"/>
        </w:tabs>
        <w:rPr>
          <w:sz w:val="20"/>
          <w:szCs w:val="20"/>
        </w:rPr>
      </w:pPr>
      <w:r>
        <w:rPr>
          <w:rFonts w:ascii="Arial" w:eastAsia="Arial" w:hAnsi="Arial" w:cs="Arial"/>
          <w:b/>
          <w:bCs/>
          <w:sz w:val="16"/>
          <w:szCs w:val="16"/>
        </w:rPr>
        <w:t>18.804.855,14</w:t>
      </w:r>
      <w:r>
        <w:rPr>
          <w:sz w:val="20"/>
          <w:szCs w:val="20"/>
        </w:rPr>
        <w:tab/>
      </w:r>
      <w:r>
        <w:rPr>
          <w:rFonts w:ascii="Arial" w:eastAsia="Arial" w:hAnsi="Arial" w:cs="Arial"/>
          <w:b/>
          <w:bCs/>
          <w:sz w:val="15"/>
          <w:szCs w:val="15"/>
        </w:rPr>
        <w:t>50,62</w:t>
      </w:r>
    </w:p>
    <w:p w:rsidR="000D33F9" w:rsidRDefault="000D33F9">
      <w:pPr>
        <w:spacing w:line="339" w:lineRule="exact"/>
        <w:rPr>
          <w:sz w:val="20"/>
          <w:szCs w:val="20"/>
        </w:rPr>
      </w:pPr>
    </w:p>
    <w:p w:rsidR="000D33F9" w:rsidRDefault="00F5114B">
      <w:pPr>
        <w:tabs>
          <w:tab w:val="left" w:pos="1080"/>
        </w:tabs>
        <w:ind w:left="80"/>
        <w:rPr>
          <w:sz w:val="20"/>
          <w:szCs w:val="20"/>
        </w:rPr>
      </w:pPr>
      <w:r>
        <w:rPr>
          <w:rFonts w:ascii="Arial" w:eastAsia="Arial" w:hAnsi="Arial" w:cs="Arial"/>
          <w:b/>
          <w:bCs/>
          <w:sz w:val="16"/>
          <w:szCs w:val="16"/>
        </w:rPr>
        <w:t>4.566.333,97</w:t>
      </w:r>
      <w:r>
        <w:rPr>
          <w:sz w:val="20"/>
          <w:szCs w:val="20"/>
        </w:rPr>
        <w:tab/>
      </w:r>
      <w:r>
        <w:rPr>
          <w:rFonts w:ascii="Arial" w:eastAsia="Arial" w:hAnsi="Arial" w:cs="Arial"/>
          <w:b/>
          <w:bCs/>
          <w:sz w:val="15"/>
          <w:szCs w:val="15"/>
        </w:rPr>
        <w:t>70,98</w:t>
      </w:r>
    </w:p>
    <w:p w:rsidR="000D33F9" w:rsidRDefault="000D33F9">
      <w:pPr>
        <w:spacing w:line="282" w:lineRule="exact"/>
        <w:rPr>
          <w:sz w:val="20"/>
          <w:szCs w:val="20"/>
        </w:rPr>
      </w:pPr>
    </w:p>
    <w:p w:rsidR="000D33F9" w:rsidRDefault="00F5114B">
      <w:pPr>
        <w:tabs>
          <w:tab w:val="left" w:pos="1080"/>
        </w:tabs>
        <w:ind w:left="200"/>
        <w:rPr>
          <w:sz w:val="20"/>
          <w:szCs w:val="20"/>
        </w:rPr>
      </w:pPr>
      <w:r>
        <w:rPr>
          <w:rFonts w:ascii="Arial" w:eastAsia="Arial" w:hAnsi="Arial" w:cs="Arial"/>
          <w:b/>
          <w:bCs/>
          <w:sz w:val="16"/>
          <w:szCs w:val="16"/>
        </w:rPr>
        <w:t>437.341,54</w:t>
      </w:r>
      <w:r>
        <w:rPr>
          <w:sz w:val="20"/>
          <w:szCs w:val="20"/>
        </w:rPr>
        <w:tab/>
      </w:r>
      <w:r>
        <w:rPr>
          <w:rFonts w:ascii="Arial" w:eastAsia="Arial" w:hAnsi="Arial" w:cs="Arial"/>
          <w:b/>
          <w:bCs/>
          <w:sz w:val="15"/>
          <w:szCs w:val="15"/>
        </w:rPr>
        <w:t>97,62</w:t>
      </w:r>
    </w:p>
    <w:p w:rsidR="000D33F9" w:rsidRDefault="000D33F9">
      <w:pPr>
        <w:spacing w:line="286" w:lineRule="exact"/>
        <w:rPr>
          <w:sz w:val="20"/>
          <w:szCs w:val="20"/>
        </w:rPr>
      </w:pPr>
    </w:p>
    <w:p w:rsidR="000D33F9" w:rsidRDefault="00F5114B">
      <w:pPr>
        <w:tabs>
          <w:tab w:val="left" w:pos="1160"/>
        </w:tabs>
        <w:ind w:left="640"/>
        <w:rPr>
          <w:sz w:val="20"/>
          <w:szCs w:val="20"/>
        </w:rPr>
      </w:pPr>
      <w:r>
        <w:rPr>
          <w:rFonts w:ascii="Arial" w:eastAsia="Arial" w:hAnsi="Arial" w:cs="Arial"/>
          <w:b/>
          <w:bCs/>
          <w:sz w:val="15"/>
          <w:szCs w:val="15"/>
        </w:rPr>
        <w:t>0,00</w:t>
      </w:r>
      <w:r>
        <w:rPr>
          <w:sz w:val="20"/>
          <w:szCs w:val="20"/>
        </w:rPr>
        <w:tab/>
      </w:r>
      <w:r>
        <w:rPr>
          <w:rFonts w:ascii="Arial" w:eastAsia="Arial" w:hAnsi="Arial" w:cs="Arial"/>
          <w:b/>
          <w:bCs/>
          <w:sz w:val="15"/>
          <w:szCs w:val="15"/>
        </w:rPr>
        <w:t>0,00</w:t>
      </w:r>
    </w:p>
    <w:p w:rsidR="000D33F9" w:rsidRDefault="000D33F9">
      <w:pPr>
        <w:spacing w:line="284" w:lineRule="exact"/>
        <w:rPr>
          <w:sz w:val="20"/>
          <w:szCs w:val="20"/>
        </w:rPr>
      </w:pPr>
    </w:p>
    <w:p w:rsidR="000D33F9" w:rsidRDefault="00F5114B">
      <w:pPr>
        <w:tabs>
          <w:tab w:val="left" w:pos="1080"/>
        </w:tabs>
        <w:ind w:left="200"/>
        <w:rPr>
          <w:sz w:val="20"/>
          <w:szCs w:val="20"/>
        </w:rPr>
      </w:pPr>
      <w:r>
        <w:rPr>
          <w:rFonts w:ascii="Arial" w:eastAsia="Arial" w:hAnsi="Arial" w:cs="Arial"/>
          <w:b/>
          <w:bCs/>
          <w:sz w:val="16"/>
          <w:szCs w:val="16"/>
        </w:rPr>
        <w:t>690.184,25</w:t>
      </w:r>
      <w:r>
        <w:rPr>
          <w:sz w:val="20"/>
          <w:szCs w:val="20"/>
        </w:rPr>
        <w:tab/>
      </w:r>
      <w:r>
        <w:rPr>
          <w:rFonts w:ascii="Arial" w:eastAsia="Arial" w:hAnsi="Arial" w:cs="Arial"/>
          <w:b/>
          <w:bCs/>
          <w:sz w:val="15"/>
          <w:szCs w:val="15"/>
        </w:rPr>
        <w:t>66,93</w:t>
      </w:r>
    </w:p>
    <w:p w:rsidR="000D33F9" w:rsidRDefault="000D33F9">
      <w:pPr>
        <w:spacing w:line="279" w:lineRule="exact"/>
        <w:rPr>
          <w:sz w:val="20"/>
          <w:szCs w:val="20"/>
        </w:rPr>
      </w:pPr>
    </w:p>
    <w:p w:rsidR="000D33F9" w:rsidRDefault="00F5114B">
      <w:pPr>
        <w:tabs>
          <w:tab w:val="left" w:pos="1080"/>
        </w:tabs>
        <w:rPr>
          <w:sz w:val="20"/>
          <w:szCs w:val="20"/>
        </w:rPr>
      </w:pPr>
      <w:r>
        <w:rPr>
          <w:rFonts w:ascii="Arial" w:eastAsia="Arial" w:hAnsi="Arial" w:cs="Arial"/>
          <w:b/>
          <w:bCs/>
          <w:sz w:val="16"/>
          <w:szCs w:val="16"/>
        </w:rPr>
        <w:t>12.128.793,46</w:t>
      </w:r>
      <w:r>
        <w:rPr>
          <w:sz w:val="20"/>
          <w:szCs w:val="20"/>
        </w:rPr>
        <w:tab/>
      </w:r>
      <w:r>
        <w:rPr>
          <w:rFonts w:ascii="Arial" w:eastAsia="Arial" w:hAnsi="Arial" w:cs="Arial"/>
          <w:b/>
          <w:bCs/>
          <w:sz w:val="15"/>
          <w:szCs w:val="15"/>
        </w:rPr>
        <w:t>43,50</w:t>
      </w:r>
    </w:p>
    <w:p w:rsidR="000D33F9" w:rsidRDefault="000D33F9">
      <w:pPr>
        <w:spacing w:line="279" w:lineRule="exact"/>
        <w:rPr>
          <w:sz w:val="20"/>
          <w:szCs w:val="20"/>
        </w:rPr>
      </w:pPr>
    </w:p>
    <w:p w:rsidR="000D33F9" w:rsidRDefault="00F5114B">
      <w:pPr>
        <w:tabs>
          <w:tab w:val="left" w:pos="1080"/>
        </w:tabs>
        <w:ind w:left="200"/>
        <w:rPr>
          <w:sz w:val="20"/>
          <w:szCs w:val="20"/>
        </w:rPr>
      </w:pPr>
      <w:r>
        <w:rPr>
          <w:rFonts w:ascii="Arial" w:eastAsia="Arial" w:hAnsi="Arial" w:cs="Arial"/>
          <w:b/>
          <w:bCs/>
          <w:sz w:val="16"/>
          <w:szCs w:val="16"/>
        </w:rPr>
        <w:t>982.201,92</w:t>
      </w:r>
      <w:r>
        <w:rPr>
          <w:sz w:val="20"/>
          <w:szCs w:val="20"/>
        </w:rPr>
        <w:tab/>
      </w:r>
      <w:r>
        <w:rPr>
          <w:rFonts w:ascii="Arial" w:eastAsia="Arial" w:hAnsi="Arial" w:cs="Arial"/>
          <w:b/>
          <w:bCs/>
          <w:sz w:val="15"/>
          <w:szCs w:val="15"/>
        </w:rPr>
        <w:t>72,85</w:t>
      </w:r>
    </w:p>
    <w:p w:rsidR="000D33F9" w:rsidRDefault="000D33F9">
      <w:pPr>
        <w:spacing w:line="279" w:lineRule="exact"/>
        <w:rPr>
          <w:sz w:val="20"/>
          <w:szCs w:val="20"/>
        </w:rPr>
      </w:pPr>
    </w:p>
    <w:p w:rsidR="000D33F9" w:rsidRDefault="00F5114B">
      <w:pPr>
        <w:tabs>
          <w:tab w:val="left" w:pos="360"/>
        </w:tabs>
        <w:jc w:val="right"/>
        <w:rPr>
          <w:sz w:val="20"/>
          <w:szCs w:val="20"/>
        </w:rPr>
      </w:pPr>
      <w:r>
        <w:rPr>
          <w:rFonts w:ascii="Arial" w:eastAsia="Arial" w:hAnsi="Arial" w:cs="Arial"/>
          <w:b/>
          <w:bCs/>
          <w:sz w:val="16"/>
          <w:szCs w:val="16"/>
        </w:rPr>
        <w:t>639.000,69</w:t>
      </w:r>
      <w:r>
        <w:rPr>
          <w:sz w:val="20"/>
          <w:szCs w:val="20"/>
        </w:rPr>
        <w:tab/>
      </w:r>
      <w:r>
        <w:rPr>
          <w:rFonts w:ascii="Arial" w:eastAsia="Arial" w:hAnsi="Arial" w:cs="Arial"/>
          <w:b/>
          <w:bCs/>
          <w:sz w:val="15"/>
          <w:szCs w:val="15"/>
        </w:rPr>
        <w:t>98,29</w:t>
      </w:r>
    </w:p>
    <w:p w:rsidR="000D33F9" w:rsidRDefault="000D33F9">
      <w:pPr>
        <w:spacing w:line="339" w:lineRule="exact"/>
        <w:rPr>
          <w:sz w:val="20"/>
          <w:szCs w:val="20"/>
        </w:rPr>
      </w:pPr>
    </w:p>
    <w:p w:rsidR="000D33F9" w:rsidRDefault="00F5114B">
      <w:pPr>
        <w:tabs>
          <w:tab w:val="left" w:pos="1080"/>
        </w:tabs>
        <w:ind w:left="200"/>
        <w:rPr>
          <w:sz w:val="20"/>
          <w:szCs w:val="20"/>
        </w:rPr>
      </w:pPr>
      <w:r>
        <w:rPr>
          <w:rFonts w:ascii="Arial" w:eastAsia="Arial" w:hAnsi="Arial" w:cs="Arial"/>
          <w:b/>
          <w:bCs/>
          <w:sz w:val="16"/>
          <w:szCs w:val="16"/>
        </w:rPr>
        <w:t>639.000,69</w:t>
      </w:r>
      <w:r>
        <w:rPr>
          <w:sz w:val="20"/>
          <w:szCs w:val="20"/>
        </w:rPr>
        <w:tab/>
      </w:r>
      <w:r>
        <w:rPr>
          <w:rFonts w:ascii="Arial" w:eastAsia="Arial" w:hAnsi="Arial" w:cs="Arial"/>
          <w:b/>
          <w:bCs/>
          <w:sz w:val="15"/>
          <w:szCs w:val="15"/>
        </w:rPr>
        <w:t>98,29</w:t>
      </w:r>
    </w:p>
    <w:p w:rsidR="000D33F9" w:rsidRDefault="000D33F9">
      <w:pPr>
        <w:spacing w:line="282" w:lineRule="exact"/>
        <w:rPr>
          <w:sz w:val="20"/>
          <w:szCs w:val="20"/>
        </w:rPr>
      </w:pPr>
    </w:p>
    <w:p w:rsidR="000D33F9" w:rsidRDefault="00F5114B">
      <w:pPr>
        <w:tabs>
          <w:tab w:val="left" w:pos="360"/>
        </w:tabs>
        <w:jc w:val="right"/>
        <w:rPr>
          <w:sz w:val="20"/>
          <w:szCs w:val="20"/>
        </w:rPr>
      </w:pPr>
      <w:r>
        <w:rPr>
          <w:rFonts w:ascii="Arial" w:eastAsia="Arial" w:hAnsi="Arial" w:cs="Arial"/>
          <w:b/>
          <w:bCs/>
          <w:sz w:val="16"/>
          <w:szCs w:val="16"/>
        </w:rPr>
        <w:t>5.620,20</w:t>
      </w:r>
      <w:r>
        <w:rPr>
          <w:sz w:val="20"/>
          <w:szCs w:val="20"/>
        </w:rPr>
        <w:tab/>
      </w:r>
      <w:r>
        <w:rPr>
          <w:rFonts w:ascii="Arial" w:eastAsia="Arial" w:hAnsi="Arial" w:cs="Arial"/>
          <w:b/>
          <w:bCs/>
          <w:sz w:val="15"/>
          <w:szCs w:val="15"/>
        </w:rPr>
        <w:t>37,47</w:t>
      </w:r>
    </w:p>
    <w:p w:rsidR="000D33F9" w:rsidRDefault="000D33F9">
      <w:pPr>
        <w:spacing w:line="339" w:lineRule="exact"/>
        <w:rPr>
          <w:sz w:val="20"/>
          <w:szCs w:val="20"/>
        </w:rPr>
      </w:pPr>
    </w:p>
    <w:p w:rsidR="000D33F9" w:rsidRDefault="00F5114B">
      <w:pPr>
        <w:tabs>
          <w:tab w:val="left" w:pos="360"/>
        </w:tabs>
        <w:jc w:val="right"/>
        <w:rPr>
          <w:sz w:val="20"/>
          <w:szCs w:val="20"/>
        </w:rPr>
      </w:pPr>
      <w:r>
        <w:rPr>
          <w:rFonts w:ascii="Arial" w:eastAsia="Arial" w:hAnsi="Arial" w:cs="Arial"/>
          <w:b/>
          <w:bCs/>
          <w:sz w:val="16"/>
          <w:szCs w:val="16"/>
        </w:rPr>
        <w:t>5.620,20</w:t>
      </w:r>
      <w:r>
        <w:rPr>
          <w:sz w:val="20"/>
          <w:szCs w:val="20"/>
        </w:rPr>
        <w:tab/>
      </w:r>
      <w:r>
        <w:rPr>
          <w:rFonts w:ascii="Arial" w:eastAsia="Arial" w:hAnsi="Arial" w:cs="Arial"/>
          <w:b/>
          <w:bCs/>
          <w:sz w:val="15"/>
          <w:szCs w:val="15"/>
        </w:rPr>
        <w:t>37,47</w:t>
      </w:r>
    </w:p>
    <w:p w:rsidR="000D33F9" w:rsidRDefault="000D33F9">
      <w:pPr>
        <w:spacing w:line="282" w:lineRule="exact"/>
        <w:rPr>
          <w:sz w:val="20"/>
          <w:szCs w:val="20"/>
        </w:rPr>
      </w:pPr>
    </w:p>
    <w:p w:rsidR="000D33F9" w:rsidRDefault="00F5114B">
      <w:pPr>
        <w:tabs>
          <w:tab w:val="left" w:pos="360"/>
        </w:tabs>
        <w:jc w:val="right"/>
        <w:rPr>
          <w:sz w:val="20"/>
          <w:szCs w:val="20"/>
        </w:rPr>
      </w:pPr>
      <w:r>
        <w:rPr>
          <w:rFonts w:ascii="Arial" w:eastAsia="Arial" w:hAnsi="Arial" w:cs="Arial"/>
          <w:b/>
          <w:bCs/>
          <w:sz w:val="16"/>
          <w:szCs w:val="16"/>
        </w:rPr>
        <w:t>114.560,02</w:t>
      </w:r>
      <w:r>
        <w:rPr>
          <w:sz w:val="20"/>
          <w:szCs w:val="20"/>
        </w:rPr>
        <w:tab/>
      </w:r>
      <w:r>
        <w:rPr>
          <w:rFonts w:ascii="Arial" w:eastAsia="Arial" w:hAnsi="Arial" w:cs="Arial"/>
          <w:b/>
          <w:bCs/>
          <w:sz w:val="15"/>
          <w:szCs w:val="15"/>
        </w:rPr>
        <w:t>83,87</w:t>
      </w:r>
    </w:p>
    <w:p w:rsidR="000D33F9" w:rsidRDefault="000D33F9">
      <w:pPr>
        <w:spacing w:line="339" w:lineRule="exact"/>
        <w:rPr>
          <w:sz w:val="20"/>
          <w:szCs w:val="20"/>
        </w:rPr>
      </w:pPr>
    </w:p>
    <w:p w:rsidR="000D33F9" w:rsidRDefault="00F5114B">
      <w:pPr>
        <w:tabs>
          <w:tab w:val="left" w:pos="1080"/>
        </w:tabs>
        <w:ind w:left="200"/>
        <w:rPr>
          <w:sz w:val="20"/>
          <w:szCs w:val="20"/>
        </w:rPr>
      </w:pPr>
      <w:r>
        <w:rPr>
          <w:rFonts w:ascii="Arial" w:eastAsia="Arial" w:hAnsi="Arial" w:cs="Arial"/>
          <w:b/>
          <w:bCs/>
          <w:sz w:val="16"/>
          <w:szCs w:val="16"/>
        </w:rPr>
        <w:t>114.560,02</w:t>
      </w:r>
      <w:r>
        <w:rPr>
          <w:sz w:val="20"/>
          <w:szCs w:val="20"/>
        </w:rPr>
        <w:tab/>
      </w:r>
      <w:r>
        <w:rPr>
          <w:rFonts w:ascii="Arial" w:eastAsia="Arial" w:hAnsi="Arial" w:cs="Arial"/>
          <w:b/>
          <w:bCs/>
          <w:sz w:val="15"/>
          <w:szCs w:val="15"/>
        </w:rPr>
        <w:t>83,87</w:t>
      </w:r>
    </w:p>
    <w:p w:rsidR="000D33F9" w:rsidRDefault="000D33F9">
      <w:pPr>
        <w:spacing w:line="176" w:lineRule="exact"/>
        <w:rPr>
          <w:sz w:val="20"/>
          <w:szCs w:val="20"/>
        </w:rPr>
      </w:pPr>
    </w:p>
    <w:p w:rsidR="000D33F9" w:rsidRDefault="00F5114B">
      <w:pPr>
        <w:tabs>
          <w:tab w:val="left" w:pos="1080"/>
        </w:tabs>
        <w:rPr>
          <w:sz w:val="20"/>
          <w:szCs w:val="20"/>
        </w:rPr>
      </w:pPr>
      <w:r>
        <w:rPr>
          <w:rFonts w:ascii="Arial" w:eastAsia="Arial" w:hAnsi="Arial" w:cs="Arial"/>
          <w:b/>
          <w:bCs/>
          <w:sz w:val="16"/>
          <w:szCs w:val="16"/>
        </w:rPr>
        <w:t>20.433.462,07</w:t>
      </w:r>
      <w:r>
        <w:rPr>
          <w:sz w:val="20"/>
          <w:szCs w:val="20"/>
        </w:rPr>
        <w:tab/>
      </w:r>
      <w:r>
        <w:rPr>
          <w:rFonts w:ascii="Arial" w:eastAsia="Arial" w:hAnsi="Arial" w:cs="Arial"/>
          <w:b/>
          <w:bCs/>
          <w:sz w:val="15"/>
          <w:szCs w:val="15"/>
        </w:rPr>
        <w:t>52,06</w:t>
      </w:r>
    </w:p>
    <w:p w:rsidR="000D33F9" w:rsidRDefault="000D33F9">
      <w:pPr>
        <w:spacing w:line="200" w:lineRule="exact"/>
        <w:rPr>
          <w:sz w:val="20"/>
          <w:szCs w:val="20"/>
        </w:rPr>
      </w:pPr>
    </w:p>
    <w:p w:rsidR="000D33F9" w:rsidRDefault="000D33F9">
      <w:pPr>
        <w:sectPr w:rsidR="000D33F9">
          <w:pgSz w:w="11900" w:h="16838"/>
          <w:pgMar w:top="388" w:right="546" w:bottom="0" w:left="360" w:header="0" w:footer="0" w:gutter="0"/>
          <w:cols w:num="2" w:space="720" w:equalWidth="0">
            <w:col w:w="9200" w:space="320"/>
            <w:col w:w="1480"/>
          </w:cols>
        </w:sect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27" w:lineRule="exact"/>
        <w:rPr>
          <w:sz w:val="20"/>
          <w:szCs w:val="20"/>
        </w:rPr>
      </w:pPr>
    </w:p>
    <w:p w:rsidR="000D33F9" w:rsidRDefault="00F5114B">
      <w:pPr>
        <w:ind w:right="-39"/>
        <w:jc w:val="center"/>
        <w:rPr>
          <w:sz w:val="20"/>
          <w:szCs w:val="20"/>
        </w:rPr>
      </w:pPr>
      <w:r>
        <w:rPr>
          <w:rFonts w:ascii="Arial" w:eastAsia="Arial" w:hAnsi="Arial" w:cs="Arial"/>
          <w:b/>
          <w:bCs/>
          <w:sz w:val="14"/>
          <w:szCs w:val="14"/>
        </w:rPr>
        <w:t>48</w:t>
      </w:r>
    </w:p>
    <w:p w:rsidR="000D33F9" w:rsidRDefault="000D33F9">
      <w:pPr>
        <w:sectPr w:rsidR="000D33F9">
          <w:type w:val="continuous"/>
          <w:pgSz w:w="11900" w:h="16838"/>
          <w:pgMar w:top="388" w:right="546" w:bottom="0" w:left="360" w:header="0" w:footer="0" w:gutter="0"/>
          <w:cols w:space="720" w:equalWidth="0">
            <w:col w:w="11000"/>
          </w:cols>
        </w:sectPr>
      </w:pPr>
    </w:p>
    <w:p w:rsidR="000D33F9" w:rsidRDefault="00F5114B">
      <w:pPr>
        <w:rPr>
          <w:sz w:val="20"/>
          <w:szCs w:val="20"/>
        </w:rPr>
      </w:pPr>
      <w:bookmarkStart w:id="50" w:name="page50"/>
      <w:bookmarkEnd w:id="50"/>
      <w:r>
        <w:rPr>
          <w:rFonts w:ascii="Arial" w:eastAsia="Arial" w:hAnsi="Arial" w:cs="Arial"/>
          <w:b/>
          <w:bCs/>
          <w:noProof/>
          <w:sz w:val="20"/>
          <w:szCs w:val="20"/>
        </w:rPr>
        <mc:AlternateContent>
          <mc:Choice Requires="wps">
            <w:drawing>
              <wp:anchor distT="0" distB="0" distL="114300" distR="114300" simplePos="0" relativeHeight="251436544" behindDoc="1" locked="0" layoutInCell="0" allowOverlap="1">
                <wp:simplePos x="0" y="0"/>
                <wp:positionH relativeFrom="page">
                  <wp:posOffset>228600</wp:posOffset>
                </wp:positionH>
                <wp:positionV relativeFrom="page">
                  <wp:posOffset>246380</wp:posOffset>
                </wp:positionV>
                <wp:extent cx="7028180" cy="152400"/>
                <wp:effectExtent l="0" t="0" r="0" b="0"/>
                <wp:wrapNone/>
                <wp:docPr id="102" name="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180" cy="152400"/>
                        </a:xfrm>
                        <a:prstGeom prst="rect">
                          <a:avLst/>
                        </a:prstGeom>
                        <a:solidFill>
                          <a:srgbClr val="DAFAFA"/>
                        </a:solidFill>
                      </wps:spPr>
                      <wps:bodyPr/>
                    </wps:wsp>
                  </a:graphicData>
                </a:graphic>
              </wp:anchor>
            </w:drawing>
          </mc:Choice>
          <mc:Fallback>
            <w:pict>
              <v:rect w14:anchorId="5FC64183" id="Shape 102" o:spid="_x0000_s1026" style="position:absolute;margin-left:18pt;margin-top:19.4pt;width:553.4pt;height:12pt;z-index:-2518799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" o:allowincell="f" fillcolor="#dafafa" stroked="f">
                <v:path arrowok="t"/>
                <w10:wrap anchorx="page" anchory="page"/>
              </v:rect>
            </w:pict>
          </mc:Fallback>
        </mc:AlternateContent>
      </w:r>
      <w:r>
        <w:rPr>
          <w:rFonts w:ascii="Arial" w:eastAsia="Arial" w:hAnsi="Arial" w:cs="Arial"/>
          <w:b/>
          <w:bCs/>
          <w:sz w:val="20"/>
          <w:szCs w:val="20"/>
        </w:rPr>
        <w:t>POSEBNI DIO</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37568" behindDoc="1" locked="0" layoutInCell="0" allowOverlap="1">
                <wp:simplePos x="0" y="0"/>
                <wp:positionH relativeFrom="column">
                  <wp:posOffset>0</wp:posOffset>
                </wp:positionH>
                <wp:positionV relativeFrom="paragraph">
                  <wp:posOffset>15875</wp:posOffset>
                </wp:positionV>
                <wp:extent cx="7028180" cy="152400"/>
                <wp:effectExtent l="0" t="0" r="0" b="0"/>
                <wp:wrapNone/>
                <wp:docPr id="103" name="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180" cy="152400"/>
                        </a:xfrm>
                        <a:prstGeom prst="rect">
                          <a:avLst/>
                        </a:prstGeom>
                        <a:solidFill>
                          <a:srgbClr val="CAFFCB"/>
                        </a:solidFill>
                      </wps:spPr>
                      <wps:bodyPr/>
                    </wps:wsp>
                  </a:graphicData>
                </a:graphic>
              </wp:anchor>
            </w:drawing>
          </mc:Choice>
          <mc:Fallback>
            <w:pict>
              <v:rect w14:anchorId="2B0F957A" id="Shape 103" o:spid="_x0000_s1026" style="position:absolute;margin-left:0;margin-top:1.25pt;width:553.4pt;height:12pt;z-index:-251878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" o:allowincell="f" fillcolor="#caffcb" stroked="f">
                <v:path arrowok="t"/>
              </v:rect>
            </w:pict>
          </mc:Fallback>
        </mc:AlternateContent>
      </w:r>
    </w:p>
    <w:p w:rsidR="000D33F9" w:rsidRDefault="000D33F9">
      <w:pPr>
        <w:spacing w:line="2" w:lineRule="exact"/>
        <w:rPr>
          <w:sz w:val="20"/>
          <w:szCs w:val="20"/>
        </w:rPr>
      </w:pPr>
    </w:p>
    <w:p w:rsidR="000D33F9" w:rsidRDefault="00F5114B">
      <w:pPr>
        <w:rPr>
          <w:sz w:val="20"/>
          <w:szCs w:val="20"/>
        </w:rPr>
      </w:pPr>
      <w:r>
        <w:rPr>
          <w:rFonts w:ascii="Arial" w:eastAsia="Arial" w:hAnsi="Arial" w:cs="Arial"/>
          <w:b/>
          <w:bCs/>
          <w:sz w:val="20"/>
          <w:szCs w:val="20"/>
        </w:rPr>
        <w:t>IZVRŠENJE PO ORGANIZACIJSKOJ KLASIFIKACIJI</w:t>
      </w: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69"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0"/>
        <w:gridCol w:w="540"/>
        <w:gridCol w:w="60"/>
        <w:gridCol w:w="40"/>
        <w:gridCol w:w="20"/>
        <w:gridCol w:w="420"/>
        <w:gridCol w:w="40"/>
        <w:gridCol w:w="440"/>
        <w:gridCol w:w="60"/>
        <w:gridCol w:w="6220"/>
        <w:gridCol w:w="20"/>
      </w:tblGrid>
      <w:tr w:rsidR="000D33F9">
        <w:trPr>
          <w:trHeight w:val="230"/>
        </w:trPr>
        <w:tc>
          <w:tcPr>
            <w:tcW w:w="40" w:type="dxa"/>
            <w:vAlign w:val="bottom"/>
          </w:tcPr>
          <w:p w:rsidR="000D33F9" w:rsidRDefault="000D33F9">
            <w:pPr>
              <w:rPr>
                <w:sz w:val="19"/>
                <w:szCs w:val="19"/>
              </w:rPr>
            </w:pPr>
          </w:p>
        </w:tc>
        <w:tc>
          <w:tcPr>
            <w:tcW w:w="600" w:type="dxa"/>
            <w:gridSpan w:val="2"/>
            <w:shd w:val="clear" w:color="auto" w:fill="DDF2FF"/>
            <w:vAlign w:val="bottom"/>
          </w:tcPr>
          <w:p w:rsidR="000D33F9" w:rsidRDefault="00F5114B">
            <w:pPr>
              <w:ind w:left="40"/>
              <w:rPr>
                <w:sz w:val="20"/>
                <w:szCs w:val="20"/>
              </w:rPr>
            </w:pPr>
            <w:r>
              <w:rPr>
                <w:rFonts w:ascii="Arial" w:eastAsia="Arial" w:hAnsi="Arial" w:cs="Arial"/>
                <w:b/>
                <w:bCs/>
                <w:w w:val="87"/>
                <w:sz w:val="16"/>
                <w:szCs w:val="16"/>
                <w:shd w:val="clear" w:color="auto" w:fill="DDF2FF"/>
              </w:rPr>
              <w:t>Razdjel:</w:t>
            </w:r>
          </w:p>
        </w:tc>
        <w:tc>
          <w:tcPr>
            <w:tcW w:w="40" w:type="dxa"/>
            <w:vAlign w:val="bottom"/>
          </w:tcPr>
          <w:p w:rsidR="000D33F9" w:rsidRDefault="000D33F9">
            <w:pPr>
              <w:rPr>
                <w:sz w:val="19"/>
                <w:szCs w:val="19"/>
              </w:rPr>
            </w:pPr>
          </w:p>
        </w:tc>
        <w:tc>
          <w:tcPr>
            <w:tcW w:w="20" w:type="dxa"/>
            <w:vAlign w:val="bottom"/>
          </w:tcPr>
          <w:p w:rsidR="000D33F9" w:rsidRDefault="000D33F9">
            <w:pPr>
              <w:rPr>
                <w:sz w:val="19"/>
                <w:szCs w:val="19"/>
              </w:rPr>
            </w:pPr>
          </w:p>
        </w:tc>
        <w:tc>
          <w:tcPr>
            <w:tcW w:w="420" w:type="dxa"/>
            <w:shd w:val="clear" w:color="auto" w:fill="DDF2FF"/>
            <w:vAlign w:val="bottom"/>
          </w:tcPr>
          <w:p w:rsidR="000D33F9" w:rsidRDefault="00F5114B">
            <w:pPr>
              <w:rPr>
                <w:sz w:val="20"/>
                <w:szCs w:val="20"/>
              </w:rPr>
            </w:pPr>
            <w:r>
              <w:rPr>
                <w:rFonts w:ascii="Arial" w:eastAsia="Arial" w:hAnsi="Arial" w:cs="Arial"/>
                <w:b/>
                <w:bCs/>
                <w:sz w:val="20"/>
                <w:szCs w:val="20"/>
              </w:rPr>
              <w:t>001</w:t>
            </w:r>
          </w:p>
        </w:tc>
        <w:tc>
          <w:tcPr>
            <w:tcW w:w="40" w:type="dxa"/>
            <w:vAlign w:val="bottom"/>
          </w:tcPr>
          <w:p w:rsidR="000D33F9" w:rsidRDefault="000D33F9">
            <w:pPr>
              <w:rPr>
                <w:sz w:val="19"/>
                <w:szCs w:val="19"/>
              </w:rPr>
            </w:pPr>
          </w:p>
        </w:tc>
        <w:tc>
          <w:tcPr>
            <w:tcW w:w="6720" w:type="dxa"/>
            <w:gridSpan w:val="3"/>
            <w:shd w:val="clear" w:color="auto" w:fill="DDF2FF"/>
            <w:vAlign w:val="bottom"/>
          </w:tcPr>
          <w:p w:rsidR="000D33F9" w:rsidRDefault="00F5114B">
            <w:pPr>
              <w:rPr>
                <w:sz w:val="20"/>
                <w:szCs w:val="20"/>
              </w:rPr>
            </w:pPr>
            <w:r>
              <w:rPr>
                <w:rFonts w:ascii="Arial" w:eastAsia="Arial" w:hAnsi="Arial" w:cs="Arial"/>
                <w:b/>
                <w:bCs/>
                <w:sz w:val="16"/>
                <w:szCs w:val="16"/>
              </w:rPr>
              <w:t>OPĆINSKO VIJEĆE</w:t>
            </w:r>
          </w:p>
        </w:tc>
        <w:tc>
          <w:tcPr>
            <w:tcW w:w="20" w:type="dxa"/>
            <w:vAlign w:val="bottom"/>
          </w:tcPr>
          <w:p w:rsidR="000D33F9" w:rsidRDefault="000D33F9">
            <w:pPr>
              <w:rPr>
                <w:sz w:val="19"/>
                <w:szCs w:val="19"/>
              </w:rPr>
            </w:pPr>
          </w:p>
        </w:tc>
      </w:tr>
      <w:tr w:rsidR="000D33F9">
        <w:trPr>
          <w:trHeight w:val="194"/>
        </w:trPr>
        <w:tc>
          <w:tcPr>
            <w:tcW w:w="40" w:type="dxa"/>
            <w:vAlign w:val="bottom"/>
          </w:tcPr>
          <w:p w:rsidR="000D33F9" w:rsidRDefault="000D33F9">
            <w:pPr>
              <w:rPr>
                <w:sz w:val="16"/>
                <w:szCs w:val="16"/>
              </w:rPr>
            </w:pPr>
          </w:p>
        </w:tc>
        <w:tc>
          <w:tcPr>
            <w:tcW w:w="540" w:type="dxa"/>
            <w:vAlign w:val="bottom"/>
          </w:tcPr>
          <w:p w:rsidR="000D33F9" w:rsidRDefault="000D33F9">
            <w:pPr>
              <w:rPr>
                <w:sz w:val="16"/>
                <w:szCs w:val="16"/>
              </w:rPr>
            </w:pPr>
          </w:p>
        </w:tc>
        <w:tc>
          <w:tcPr>
            <w:tcW w:w="60" w:type="dxa"/>
            <w:vAlign w:val="bottom"/>
          </w:tcPr>
          <w:p w:rsidR="000D33F9" w:rsidRDefault="000D33F9">
            <w:pPr>
              <w:rPr>
                <w:sz w:val="16"/>
                <w:szCs w:val="16"/>
              </w:rPr>
            </w:pPr>
          </w:p>
        </w:tc>
        <w:tc>
          <w:tcPr>
            <w:tcW w:w="40" w:type="dxa"/>
            <w:vAlign w:val="bottom"/>
          </w:tcPr>
          <w:p w:rsidR="000D33F9" w:rsidRDefault="000D33F9">
            <w:pPr>
              <w:rPr>
                <w:sz w:val="16"/>
                <w:szCs w:val="16"/>
              </w:rPr>
            </w:pPr>
          </w:p>
        </w:tc>
        <w:tc>
          <w:tcPr>
            <w:tcW w:w="480" w:type="dxa"/>
            <w:gridSpan w:val="3"/>
            <w:vAlign w:val="bottom"/>
          </w:tcPr>
          <w:p w:rsidR="000D33F9" w:rsidRDefault="000D33F9">
            <w:pPr>
              <w:rPr>
                <w:sz w:val="16"/>
                <w:szCs w:val="16"/>
              </w:rPr>
            </w:pPr>
          </w:p>
        </w:tc>
        <w:tc>
          <w:tcPr>
            <w:tcW w:w="440" w:type="dxa"/>
            <w:shd w:val="clear" w:color="auto" w:fill="DDF2FF"/>
            <w:vAlign w:val="bottom"/>
          </w:tcPr>
          <w:p w:rsidR="000D33F9" w:rsidRDefault="000D33F9">
            <w:pPr>
              <w:rPr>
                <w:sz w:val="16"/>
                <w:szCs w:val="16"/>
              </w:rPr>
            </w:pPr>
          </w:p>
        </w:tc>
        <w:tc>
          <w:tcPr>
            <w:tcW w:w="60" w:type="dxa"/>
            <w:shd w:val="clear" w:color="auto" w:fill="DDF2FF"/>
            <w:vAlign w:val="bottom"/>
          </w:tcPr>
          <w:p w:rsidR="000D33F9" w:rsidRDefault="000D33F9">
            <w:pPr>
              <w:rPr>
                <w:sz w:val="16"/>
                <w:szCs w:val="16"/>
              </w:rPr>
            </w:pPr>
          </w:p>
        </w:tc>
        <w:tc>
          <w:tcPr>
            <w:tcW w:w="6220" w:type="dxa"/>
            <w:shd w:val="clear" w:color="auto" w:fill="DDF2FF"/>
            <w:vAlign w:val="bottom"/>
          </w:tcPr>
          <w:p w:rsidR="000D33F9" w:rsidRDefault="000D33F9">
            <w:pPr>
              <w:rPr>
                <w:sz w:val="16"/>
                <w:szCs w:val="16"/>
              </w:rPr>
            </w:pPr>
          </w:p>
        </w:tc>
        <w:tc>
          <w:tcPr>
            <w:tcW w:w="20" w:type="dxa"/>
            <w:vAlign w:val="bottom"/>
          </w:tcPr>
          <w:p w:rsidR="000D33F9" w:rsidRDefault="000D33F9">
            <w:pPr>
              <w:rPr>
                <w:sz w:val="16"/>
                <w:szCs w:val="16"/>
              </w:rPr>
            </w:pPr>
          </w:p>
        </w:tc>
      </w:tr>
      <w:tr w:rsidR="000D33F9">
        <w:trPr>
          <w:trHeight w:val="60"/>
        </w:trPr>
        <w:tc>
          <w:tcPr>
            <w:tcW w:w="40" w:type="dxa"/>
            <w:vAlign w:val="bottom"/>
          </w:tcPr>
          <w:p w:rsidR="000D33F9" w:rsidRDefault="000D33F9">
            <w:pPr>
              <w:rPr>
                <w:sz w:val="5"/>
                <w:szCs w:val="5"/>
              </w:rPr>
            </w:pPr>
          </w:p>
        </w:tc>
        <w:tc>
          <w:tcPr>
            <w:tcW w:w="600" w:type="dxa"/>
            <w:gridSpan w:val="2"/>
            <w:vAlign w:val="bottom"/>
          </w:tcPr>
          <w:p w:rsidR="000D33F9" w:rsidRDefault="000D33F9">
            <w:pPr>
              <w:rPr>
                <w:sz w:val="5"/>
                <w:szCs w:val="5"/>
              </w:rPr>
            </w:pPr>
          </w:p>
        </w:tc>
        <w:tc>
          <w:tcPr>
            <w:tcW w:w="40" w:type="dxa"/>
            <w:vAlign w:val="bottom"/>
          </w:tcPr>
          <w:p w:rsidR="000D33F9" w:rsidRDefault="000D33F9">
            <w:pPr>
              <w:rPr>
                <w:sz w:val="5"/>
                <w:szCs w:val="5"/>
              </w:rPr>
            </w:pPr>
          </w:p>
        </w:tc>
        <w:tc>
          <w:tcPr>
            <w:tcW w:w="480" w:type="dxa"/>
            <w:gridSpan w:val="3"/>
            <w:vAlign w:val="bottom"/>
          </w:tcPr>
          <w:p w:rsidR="000D33F9" w:rsidRDefault="000D33F9">
            <w:pPr>
              <w:rPr>
                <w:sz w:val="5"/>
                <w:szCs w:val="5"/>
              </w:rPr>
            </w:pPr>
          </w:p>
        </w:tc>
        <w:tc>
          <w:tcPr>
            <w:tcW w:w="440" w:type="dxa"/>
            <w:vAlign w:val="bottom"/>
          </w:tcPr>
          <w:p w:rsidR="000D33F9" w:rsidRDefault="000D33F9">
            <w:pPr>
              <w:rPr>
                <w:sz w:val="5"/>
                <w:szCs w:val="5"/>
              </w:rPr>
            </w:pPr>
          </w:p>
        </w:tc>
        <w:tc>
          <w:tcPr>
            <w:tcW w:w="60" w:type="dxa"/>
            <w:vAlign w:val="bottom"/>
          </w:tcPr>
          <w:p w:rsidR="000D33F9" w:rsidRDefault="000D33F9">
            <w:pPr>
              <w:rPr>
                <w:sz w:val="5"/>
                <w:szCs w:val="5"/>
              </w:rPr>
            </w:pPr>
          </w:p>
        </w:tc>
        <w:tc>
          <w:tcPr>
            <w:tcW w:w="6220" w:type="dxa"/>
            <w:vAlign w:val="bottom"/>
          </w:tcPr>
          <w:p w:rsidR="000D33F9" w:rsidRDefault="000D33F9">
            <w:pPr>
              <w:rPr>
                <w:sz w:val="5"/>
                <w:szCs w:val="5"/>
              </w:rPr>
            </w:pPr>
          </w:p>
        </w:tc>
        <w:tc>
          <w:tcPr>
            <w:tcW w:w="20" w:type="dxa"/>
            <w:vAlign w:val="bottom"/>
          </w:tcPr>
          <w:p w:rsidR="000D33F9" w:rsidRDefault="000D33F9">
            <w:pPr>
              <w:rPr>
                <w:sz w:val="5"/>
                <w:szCs w:val="5"/>
              </w:rPr>
            </w:pPr>
          </w:p>
        </w:tc>
      </w:tr>
      <w:tr w:rsidR="000D33F9">
        <w:trPr>
          <w:trHeight w:val="220"/>
        </w:trPr>
        <w:tc>
          <w:tcPr>
            <w:tcW w:w="40" w:type="dxa"/>
            <w:tcBorders>
              <w:bottom w:val="single" w:sz="8" w:space="0" w:color="FBF9DB"/>
            </w:tcBorders>
            <w:shd w:val="clear" w:color="auto" w:fill="FBF9DB"/>
            <w:vAlign w:val="bottom"/>
          </w:tcPr>
          <w:p w:rsidR="000D33F9" w:rsidRDefault="000D33F9">
            <w:pPr>
              <w:rPr>
                <w:sz w:val="19"/>
                <w:szCs w:val="19"/>
              </w:rPr>
            </w:pPr>
          </w:p>
        </w:tc>
        <w:tc>
          <w:tcPr>
            <w:tcW w:w="540" w:type="dxa"/>
            <w:tcBorders>
              <w:bottom w:val="single" w:sz="8" w:space="0" w:color="FBF9DB"/>
            </w:tcBorders>
            <w:shd w:val="clear" w:color="auto" w:fill="FBF9DB"/>
            <w:vAlign w:val="bottom"/>
          </w:tcPr>
          <w:p w:rsidR="000D33F9" w:rsidRDefault="00F5114B">
            <w:pPr>
              <w:ind w:left="120"/>
              <w:rPr>
                <w:sz w:val="20"/>
                <w:szCs w:val="20"/>
              </w:rPr>
            </w:pPr>
            <w:r>
              <w:rPr>
                <w:rFonts w:ascii="Arial" w:eastAsia="Arial" w:hAnsi="Arial" w:cs="Arial"/>
                <w:b/>
                <w:bCs/>
                <w:w w:val="81"/>
                <w:sz w:val="16"/>
                <w:szCs w:val="16"/>
              </w:rPr>
              <w:t>Glava:</w:t>
            </w:r>
          </w:p>
        </w:tc>
        <w:tc>
          <w:tcPr>
            <w:tcW w:w="60" w:type="dxa"/>
            <w:vAlign w:val="bottom"/>
          </w:tcPr>
          <w:p w:rsidR="000D33F9" w:rsidRDefault="000D33F9">
            <w:pPr>
              <w:rPr>
                <w:sz w:val="19"/>
                <w:szCs w:val="19"/>
              </w:rPr>
            </w:pPr>
          </w:p>
        </w:tc>
        <w:tc>
          <w:tcPr>
            <w:tcW w:w="40" w:type="dxa"/>
            <w:vAlign w:val="bottom"/>
          </w:tcPr>
          <w:p w:rsidR="000D33F9" w:rsidRDefault="000D33F9">
            <w:pPr>
              <w:rPr>
                <w:sz w:val="19"/>
                <w:szCs w:val="19"/>
              </w:rPr>
            </w:pPr>
          </w:p>
        </w:tc>
        <w:tc>
          <w:tcPr>
            <w:tcW w:w="480" w:type="dxa"/>
            <w:gridSpan w:val="3"/>
            <w:tcBorders>
              <w:bottom w:val="single" w:sz="8" w:space="0" w:color="FBF9DB"/>
            </w:tcBorders>
            <w:shd w:val="clear" w:color="auto" w:fill="FBF9DB"/>
            <w:vAlign w:val="bottom"/>
          </w:tcPr>
          <w:p w:rsidR="000D33F9" w:rsidRDefault="00F5114B">
            <w:pPr>
              <w:rPr>
                <w:sz w:val="20"/>
                <w:szCs w:val="20"/>
              </w:rPr>
            </w:pPr>
            <w:r>
              <w:rPr>
                <w:rFonts w:ascii="Arial" w:eastAsia="Arial" w:hAnsi="Arial" w:cs="Arial"/>
                <w:b/>
                <w:bCs/>
                <w:w w:val="92"/>
                <w:sz w:val="16"/>
                <w:szCs w:val="16"/>
              </w:rPr>
              <w:t>001-01</w:t>
            </w:r>
          </w:p>
        </w:tc>
        <w:tc>
          <w:tcPr>
            <w:tcW w:w="440" w:type="dxa"/>
            <w:tcBorders>
              <w:bottom w:val="single" w:sz="8" w:space="0" w:color="FBF9DB"/>
            </w:tcBorders>
            <w:shd w:val="clear" w:color="auto" w:fill="FBF9DB"/>
            <w:vAlign w:val="bottom"/>
          </w:tcPr>
          <w:p w:rsidR="000D33F9" w:rsidRDefault="000D33F9">
            <w:pPr>
              <w:rPr>
                <w:sz w:val="19"/>
                <w:szCs w:val="19"/>
              </w:rPr>
            </w:pPr>
          </w:p>
        </w:tc>
        <w:tc>
          <w:tcPr>
            <w:tcW w:w="60" w:type="dxa"/>
            <w:vAlign w:val="bottom"/>
          </w:tcPr>
          <w:p w:rsidR="000D33F9" w:rsidRDefault="000D33F9">
            <w:pPr>
              <w:rPr>
                <w:sz w:val="19"/>
                <w:szCs w:val="19"/>
              </w:rPr>
            </w:pPr>
          </w:p>
        </w:tc>
        <w:tc>
          <w:tcPr>
            <w:tcW w:w="6220" w:type="dxa"/>
            <w:tcBorders>
              <w:bottom w:val="single" w:sz="8" w:space="0" w:color="FBF9DB"/>
            </w:tcBorders>
            <w:shd w:val="clear" w:color="auto" w:fill="FBF9DB"/>
            <w:vAlign w:val="bottom"/>
          </w:tcPr>
          <w:p w:rsidR="000D33F9" w:rsidRDefault="00F5114B">
            <w:pPr>
              <w:spacing w:line="181" w:lineRule="exact"/>
              <w:rPr>
                <w:sz w:val="20"/>
                <w:szCs w:val="20"/>
              </w:rPr>
            </w:pPr>
            <w:r>
              <w:rPr>
                <w:rFonts w:ascii="Arial" w:eastAsia="Arial" w:hAnsi="Arial" w:cs="Arial"/>
                <w:b/>
                <w:bCs/>
                <w:sz w:val="16"/>
                <w:szCs w:val="16"/>
              </w:rPr>
              <w:t>Općinsko vijeće</w:t>
            </w:r>
          </w:p>
        </w:tc>
        <w:tc>
          <w:tcPr>
            <w:tcW w:w="20" w:type="dxa"/>
            <w:tcBorders>
              <w:bottom w:val="single" w:sz="8" w:space="0" w:color="FBF9DB"/>
            </w:tcBorders>
            <w:shd w:val="clear" w:color="auto" w:fill="FBF9DB"/>
            <w:vAlign w:val="bottom"/>
          </w:tcPr>
          <w:p w:rsidR="000D33F9" w:rsidRDefault="000D33F9">
            <w:pPr>
              <w:rPr>
                <w:sz w:val="19"/>
                <w:szCs w:val="19"/>
              </w:rPr>
            </w:pPr>
          </w:p>
        </w:tc>
      </w:tr>
      <w:tr w:rsidR="000D33F9">
        <w:trPr>
          <w:trHeight w:val="163"/>
        </w:trPr>
        <w:tc>
          <w:tcPr>
            <w:tcW w:w="40" w:type="dxa"/>
            <w:vAlign w:val="bottom"/>
          </w:tcPr>
          <w:p w:rsidR="000D33F9" w:rsidRDefault="000D33F9">
            <w:pPr>
              <w:rPr>
                <w:sz w:val="14"/>
                <w:szCs w:val="14"/>
              </w:rPr>
            </w:pPr>
          </w:p>
        </w:tc>
        <w:tc>
          <w:tcPr>
            <w:tcW w:w="540" w:type="dxa"/>
            <w:vAlign w:val="bottom"/>
          </w:tcPr>
          <w:p w:rsidR="000D33F9" w:rsidRDefault="000D33F9">
            <w:pPr>
              <w:rPr>
                <w:sz w:val="14"/>
                <w:szCs w:val="14"/>
              </w:rPr>
            </w:pPr>
          </w:p>
        </w:tc>
        <w:tc>
          <w:tcPr>
            <w:tcW w:w="60" w:type="dxa"/>
            <w:vAlign w:val="bottom"/>
          </w:tcPr>
          <w:p w:rsidR="000D33F9" w:rsidRDefault="000D33F9">
            <w:pPr>
              <w:rPr>
                <w:sz w:val="14"/>
                <w:szCs w:val="14"/>
              </w:rPr>
            </w:pPr>
          </w:p>
        </w:tc>
        <w:tc>
          <w:tcPr>
            <w:tcW w:w="40" w:type="dxa"/>
            <w:vAlign w:val="bottom"/>
          </w:tcPr>
          <w:p w:rsidR="000D33F9" w:rsidRDefault="000D33F9">
            <w:pPr>
              <w:rPr>
                <w:sz w:val="14"/>
                <w:szCs w:val="14"/>
              </w:rPr>
            </w:pPr>
          </w:p>
        </w:tc>
        <w:tc>
          <w:tcPr>
            <w:tcW w:w="20" w:type="dxa"/>
            <w:vAlign w:val="bottom"/>
          </w:tcPr>
          <w:p w:rsidR="000D33F9" w:rsidRDefault="000D33F9">
            <w:pPr>
              <w:rPr>
                <w:sz w:val="14"/>
                <w:szCs w:val="14"/>
              </w:rPr>
            </w:pPr>
          </w:p>
        </w:tc>
        <w:tc>
          <w:tcPr>
            <w:tcW w:w="420" w:type="dxa"/>
            <w:vAlign w:val="bottom"/>
          </w:tcPr>
          <w:p w:rsidR="000D33F9" w:rsidRDefault="000D33F9">
            <w:pPr>
              <w:rPr>
                <w:sz w:val="14"/>
                <w:szCs w:val="14"/>
              </w:rPr>
            </w:pPr>
          </w:p>
        </w:tc>
        <w:tc>
          <w:tcPr>
            <w:tcW w:w="40" w:type="dxa"/>
            <w:vAlign w:val="bottom"/>
          </w:tcPr>
          <w:p w:rsidR="000D33F9" w:rsidRDefault="000D33F9">
            <w:pPr>
              <w:rPr>
                <w:sz w:val="14"/>
                <w:szCs w:val="14"/>
              </w:rPr>
            </w:pPr>
          </w:p>
        </w:tc>
        <w:tc>
          <w:tcPr>
            <w:tcW w:w="440" w:type="dxa"/>
            <w:vAlign w:val="bottom"/>
          </w:tcPr>
          <w:p w:rsidR="000D33F9" w:rsidRDefault="000D33F9">
            <w:pPr>
              <w:rPr>
                <w:sz w:val="14"/>
                <w:szCs w:val="14"/>
              </w:rPr>
            </w:pPr>
          </w:p>
        </w:tc>
        <w:tc>
          <w:tcPr>
            <w:tcW w:w="60" w:type="dxa"/>
            <w:vAlign w:val="bottom"/>
          </w:tcPr>
          <w:p w:rsidR="000D33F9" w:rsidRDefault="000D33F9">
            <w:pPr>
              <w:rPr>
                <w:sz w:val="14"/>
                <w:szCs w:val="14"/>
              </w:rPr>
            </w:pPr>
          </w:p>
        </w:tc>
        <w:tc>
          <w:tcPr>
            <w:tcW w:w="6220" w:type="dxa"/>
            <w:shd w:val="clear" w:color="auto" w:fill="FBF9DB"/>
            <w:vAlign w:val="bottom"/>
          </w:tcPr>
          <w:p w:rsidR="000D33F9" w:rsidRDefault="000D33F9">
            <w:pPr>
              <w:rPr>
                <w:sz w:val="14"/>
                <w:szCs w:val="14"/>
              </w:rPr>
            </w:pPr>
          </w:p>
        </w:tc>
        <w:tc>
          <w:tcPr>
            <w:tcW w:w="20" w:type="dxa"/>
            <w:shd w:val="clear" w:color="auto" w:fill="FBF9DB"/>
            <w:vAlign w:val="bottom"/>
          </w:tcPr>
          <w:p w:rsidR="000D33F9" w:rsidRDefault="000D33F9">
            <w:pPr>
              <w:rPr>
                <w:sz w:val="14"/>
                <w:szCs w:val="14"/>
              </w:rPr>
            </w:pPr>
          </w:p>
        </w:tc>
      </w:tr>
    </w:tbl>
    <w:p w:rsidR="000D33F9" w:rsidRDefault="000D33F9">
      <w:pPr>
        <w:spacing w:line="104" w:lineRule="exact"/>
        <w:rPr>
          <w:sz w:val="20"/>
          <w:szCs w:val="20"/>
        </w:rPr>
      </w:pPr>
    </w:p>
    <w:p w:rsidR="000D33F9" w:rsidRDefault="00F5114B">
      <w:pPr>
        <w:ind w:left="140"/>
        <w:rPr>
          <w:sz w:val="20"/>
          <w:szCs w:val="20"/>
        </w:rPr>
      </w:pPr>
      <w:r>
        <w:rPr>
          <w:rFonts w:ascii="Arial" w:eastAsia="Arial" w:hAnsi="Arial" w:cs="Arial"/>
          <w:b/>
          <w:bCs/>
          <w:sz w:val="16"/>
          <w:szCs w:val="16"/>
          <w:shd w:val="clear" w:color="auto" w:fill="EEFDB0"/>
        </w:rPr>
        <w:t>izvori financiranja:</w:t>
      </w:r>
    </w:p>
    <w:p w:rsidR="000D33F9" w:rsidRDefault="00F5114B">
      <w:pPr>
        <w:numPr>
          <w:ilvl w:val="0"/>
          <w:numId w:val="57"/>
        </w:numPr>
        <w:tabs>
          <w:tab w:val="left" w:pos="820"/>
        </w:tabs>
        <w:spacing w:line="212" w:lineRule="auto"/>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38592" behindDoc="1" locked="0" layoutInCell="0" allowOverlap="1">
                <wp:simplePos x="0" y="0"/>
                <wp:positionH relativeFrom="column">
                  <wp:posOffset>27305</wp:posOffset>
                </wp:positionH>
                <wp:positionV relativeFrom="paragraph">
                  <wp:posOffset>-120015</wp:posOffset>
                </wp:positionV>
                <wp:extent cx="466090" cy="132080"/>
                <wp:effectExtent l="0" t="0" r="0" b="0"/>
                <wp:wrapNone/>
                <wp:docPr id="104" name="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0363F743" id="Shape 104" o:spid="_x0000_s1026" style="position:absolute;margin-left:2.15pt;margin-top:-9.45pt;width:36.7pt;height:10.4pt;z-index:-251877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" o:allowincell="f" stroked="f">
                <v:path arrowok="t"/>
              </v:rect>
            </w:pict>
          </mc:Fallback>
        </mc:AlternateContent>
      </w:r>
      <w:r>
        <w:rPr>
          <w:noProof/>
          <w:sz w:val="20"/>
          <w:szCs w:val="20"/>
        </w:rPr>
        <mc:AlternateContent>
          <mc:Choice Requires="wps">
            <w:drawing>
              <wp:anchor distT="0" distB="0" distL="114300" distR="114300" simplePos="0" relativeHeight="251439616" behindDoc="1" locked="0" layoutInCell="0" allowOverlap="1">
                <wp:simplePos x="0" y="0"/>
                <wp:positionH relativeFrom="column">
                  <wp:posOffset>522605</wp:posOffset>
                </wp:positionH>
                <wp:positionV relativeFrom="paragraph">
                  <wp:posOffset>-120015</wp:posOffset>
                </wp:positionV>
                <wp:extent cx="4476115" cy="132080"/>
                <wp:effectExtent l="0" t="0" r="0" b="0"/>
                <wp:wrapNone/>
                <wp:docPr id="105" name="Shape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2A60C905" id="Shape 105" o:spid="_x0000_s1026" style="position:absolute;margin-left:41.15pt;margin-top:-9.45pt;width:352.45pt;height:10.4pt;z-index:-251876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" o:allowincell="f" stroked="f">
                <v:path arrowok="t"/>
              </v:rect>
            </w:pict>
          </mc:Fallback>
        </mc:AlternateContent>
      </w:r>
    </w:p>
    <w:p w:rsidR="000D33F9" w:rsidRDefault="000D33F9">
      <w:pPr>
        <w:spacing w:line="20" w:lineRule="exact"/>
        <w:rPr>
          <w:sz w:val="20"/>
          <w:szCs w:val="20"/>
        </w:rPr>
      </w:pPr>
    </w:p>
    <w:p w:rsidR="000D33F9" w:rsidRDefault="00F5114B">
      <w:pPr>
        <w:numPr>
          <w:ilvl w:val="0"/>
          <w:numId w:val="58"/>
        </w:numPr>
        <w:tabs>
          <w:tab w:val="left" w:pos="820"/>
        </w:tabs>
        <w:ind w:left="820" w:hanging="777"/>
        <w:rPr>
          <w:rFonts w:ascii="Arial" w:eastAsia="Arial" w:hAnsi="Arial" w:cs="Arial"/>
          <w:b/>
          <w:bCs/>
          <w:sz w:val="20"/>
          <w:szCs w:val="20"/>
        </w:rPr>
      </w:pPr>
      <w:r>
        <w:rPr>
          <w:rFonts w:ascii="Arial" w:eastAsia="Arial" w:hAnsi="Arial" w:cs="Arial"/>
          <w:b/>
          <w:bCs/>
          <w:sz w:val="16"/>
          <w:szCs w:val="16"/>
        </w:rPr>
        <w:t>Prihodi za posebne namjene</w:t>
      </w:r>
    </w:p>
    <w:p w:rsidR="000D33F9" w:rsidRDefault="000D33F9">
      <w:pPr>
        <w:spacing w:line="81" w:lineRule="exact"/>
        <w:rPr>
          <w:sz w:val="20"/>
          <w:szCs w:val="20"/>
        </w:rPr>
      </w:pPr>
    </w:p>
    <w:tbl>
      <w:tblPr>
        <w:tblW w:w="0" w:type="auto"/>
        <w:tblInd w:w="60" w:type="dxa"/>
        <w:tblLayout w:type="fixed"/>
        <w:tblCellMar>
          <w:left w:w="0" w:type="dxa"/>
          <w:right w:w="0" w:type="dxa"/>
        </w:tblCellMar>
        <w:tblLook w:val="04A0" w:firstRow="1" w:lastRow="0" w:firstColumn="1" w:lastColumn="0" w:noHBand="0" w:noVBand="1"/>
      </w:tblPr>
      <w:tblGrid>
        <w:gridCol w:w="80"/>
        <w:gridCol w:w="820"/>
        <w:gridCol w:w="400"/>
        <w:gridCol w:w="60"/>
        <w:gridCol w:w="240"/>
        <w:gridCol w:w="40"/>
        <w:gridCol w:w="940"/>
        <w:gridCol w:w="80"/>
        <w:gridCol w:w="5140"/>
      </w:tblGrid>
      <w:tr w:rsidR="000D33F9">
        <w:trPr>
          <w:trHeight w:val="220"/>
        </w:trPr>
        <w:tc>
          <w:tcPr>
            <w:tcW w:w="80" w:type="dxa"/>
            <w:tcBorders>
              <w:right w:val="single" w:sz="8" w:space="0" w:color="DDFFEB"/>
            </w:tcBorders>
            <w:vAlign w:val="bottom"/>
          </w:tcPr>
          <w:p w:rsidR="000D33F9" w:rsidRDefault="000D33F9">
            <w:pPr>
              <w:rPr>
                <w:sz w:val="19"/>
                <w:szCs w:val="19"/>
              </w:rPr>
            </w:pPr>
          </w:p>
        </w:tc>
        <w:tc>
          <w:tcPr>
            <w:tcW w:w="820" w:type="dxa"/>
            <w:shd w:val="clear" w:color="auto" w:fill="DDFFEB"/>
            <w:vAlign w:val="bottom"/>
          </w:tcPr>
          <w:p w:rsidR="000D33F9" w:rsidRDefault="00F5114B">
            <w:pPr>
              <w:ind w:left="80"/>
              <w:rPr>
                <w:sz w:val="20"/>
                <w:szCs w:val="20"/>
              </w:rPr>
            </w:pPr>
            <w:r>
              <w:rPr>
                <w:rFonts w:ascii="Arial" w:eastAsia="Arial" w:hAnsi="Arial" w:cs="Arial"/>
                <w:b/>
                <w:bCs/>
                <w:sz w:val="16"/>
                <w:szCs w:val="16"/>
              </w:rPr>
              <w:t>Program:</w:t>
            </w:r>
          </w:p>
        </w:tc>
        <w:tc>
          <w:tcPr>
            <w:tcW w:w="4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w w:val="84"/>
                <w:sz w:val="16"/>
                <w:szCs w:val="16"/>
              </w:rPr>
              <w:t>1001</w:t>
            </w:r>
          </w:p>
        </w:tc>
        <w:tc>
          <w:tcPr>
            <w:tcW w:w="60" w:type="dxa"/>
            <w:tcBorders>
              <w:bottom w:val="single" w:sz="8" w:space="0" w:color="DDFFEB"/>
            </w:tcBorders>
            <w:shd w:val="clear" w:color="auto" w:fill="DDFFEB"/>
            <w:vAlign w:val="bottom"/>
          </w:tcPr>
          <w:p w:rsidR="000D33F9" w:rsidRDefault="000D33F9">
            <w:pPr>
              <w:rPr>
                <w:sz w:val="19"/>
                <w:szCs w:val="19"/>
              </w:rPr>
            </w:pPr>
          </w:p>
        </w:tc>
        <w:tc>
          <w:tcPr>
            <w:tcW w:w="240" w:type="dxa"/>
            <w:tcBorders>
              <w:bottom w:val="single" w:sz="8" w:space="0" w:color="DDFFEB"/>
            </w:tcBorders>
            <w:shd w:val="clear" w:color="auto" w:fill="DDFFEB"/>
            <w:vAlign w:val="bottom"/>
          </w:tcPr>
          <w:p w:rsidR="000D33F9" w:rsidRDefault="000D33F9">
            <w:pPr>
              <w:rPr>
                <w:sz w:val="19"/>
                <w:szCs w:val="19"/>
              </w:rPr>
            </w:pPr>
          </w:p>
        </w:tc>
        <w:tc>
          <w:tcPr>
            <w:tcW w:w="40" w:type="dxa"/>
            <w:vAlign w:val="bottom"/>
          </w:tcPr>
          <w:p w:rsidR="000D33F9" w:rsidRDefault="000D33F9">
            <w:pPr>
              <w:rPr>
                <w:sz w:val="19"/>
                <w:szCs w:val="19"/>
              </w:rPr>
            </w:pPr>
          </w:p>
        </w:tc>
        <w:tc>
          <w:tcPr>
            <w:tcW w:w="6160" w:type="dxa"/>
            <w:gridSpan w:val="3"/>
            <w:tcBorders>
              <w:bottom w:val="single" w:sz="8" w:space="0" w:color="DDFFEB"/>
            </w:tcBorders>
            <w:shd w:val="clear" w:color="auto" w:fill="DDFFEB"/>
            <w:vAlign w:val="bottom"/>
          </w:tcPr>
          <w:p w:rsidR="000D33F9" w:rsidRDefault="00F5114B">
            <w:pPr>
              <w:rPr>
                <w:sz w:val="20"/>
                <w:szCs w:val="20"/>
              </w:rPr>
            </w:pPr>
            <w:r>
              <w:rPr>
                <w:rFonts w:ascii="Arial" w:eastAsia="Arial" w:hAnsi="Arial" w:cs="Arial"/>
                <w:b/>
                <w:bCs/>
                <w:sz w:val="16"/>
                <w:szCs w:val="16"/>
              </w:rPr>
              <w:t>Djelovanje zakonodavne vlasti</w:t>
            </w:r>
          </w:p>
        </w:tc>
      </w:tr>
      <w:tr w:rsidR="000D33F9">
        <w:trPr>
          <w:trHeight w:val="149"/>
        </w:trPr>
        <w:tc>
          <w:tcPr>
            <w:tcW w:w="80" w:type="dxa"/>
            <w:vAlign w:val="bottom"/>
          </w:tcPr>
          <w:p w:rsidR="000D33F9" w:rsidRDefault="000D33F9">
            <w:pPr>
              <w:rPr>
                <w:sz w:val="12"/>
                <w:szCs w:val="12"/>
              </w:rPr>
            </w:pPr>
          </w:p>
        </w:tc>
        <w:tc>
          <w:tcPr>
            <w:tcW w:w="1220" w:type="dxa"/>
            <w:gridSpan w:val="2"/>
            <w:vAlign w:val="bottom"/>
          </w:tcPr>
          <w:p w:rsidR="000D33F9" w:rsidRDefault="000D33F9">
            <w:pPr>
              <w:rPr>
                <w:sz w:val="12"/>
                <w:szCs w:val="12"/>
              </w:rPr>
            </w:pPr>
          </w:p>
        </w:tc>
        <w:tc>
          <w:tcPr>
            <w:tcW w:w="60" w:type="dxa"/>
            <w:vAlign w:val="bottom"/>
          </w:tcPr>
          <w:p w:rsidR="000D33F9" w:rsidRDefault="000D33F9">
            <w:pPr>
              <w:rPr>
                <w:sz w:val="12"/>
                <w:szCs w:val="12"/>
              </w:rPr>
            </w:pPr>
          </w:p>
        </w:tc>
        <w:tc>
          <w:tcPr>
            <w:tcW w:w="280" w:type="dxa"/>
            <w:gridSpan w:val="2"/>
            <w:vAlign w:val="bottom"/>
          </w:tcPr>
          <w:p w:rsidR="000D33F9" w:rsidRDefault="000D33F9">
            <w:pPr>
              <w:rPr>
                <w:sz w:val="12"/>
                <w:szCs w:val="12"/>
              </w:rPr>
            </w:pPr>
          </w:p>
        </w:tc>
        <w:tc>
          <w:tcPr>
            <w:tcW w:w="940" w:type="dxa"/>
            <w:shd w:val="clear" w:color="auto" w:fill="DDFFEB"/>
            <w:vAlign w:val="bottom"/>
          </w:tcPr>
          <w:p w:rsidR="000D33F9" w:rsidRDefault="000D33F9">
            <w:pPr>
              <w:rPr>
                <w:sz w:val="12"/>
                <w:szCs w:val="12"/>
              </w:rPr>
            </w:pPr>
          </w:p>
        </w:tc>
        <w:tc>
          <w:tcPr>
            <w:tcW w:w="80" w:type="dxa"/>
            <w:shd w:val="clear" w:color="auto" w:fill="DDFFEB"/>
            <w:vAlign w:val="bottom"/>
          </w:tcPr>
          <w:p w:rsidR="000D33F9" w:rsidRDefault="000D33F9">
            <w:pPr>
              <w:rPr>
                <w:sz w:val="12"/>
                <w:szCs w:val="12"/>
              </w:rPr>
            </w:pPr>
          </w:p>
        </w:tc>
        <w:tc>
          <w:tcPr>
            <w:tcW w:w="5140" w:type="dxa"/>
            <w:shd w:val="clear" w:color="auto" w:fill="DDFFEB"/>
            <w:vAlign w:val="bottom"/>
          </w:tcPr>
          <w:p w:rsidR="000D33F9" w:rsidRDefault="000D33F9">
            <w:pPr>
              <w:rPr>
                <w:sz w:val="12"/>
                <w:szCs w:val="12"/>
              </w:rPr>
            </w:pPr>
          </w:p>
        </w:tc>
      </w:tr>
      <w:tr w:rsidR="000D33F9">
        <w:trPr>
          <w:trHeight w:val="31"/>
        </w:trPr>
        <w:tc>
          <w:tcPr>
            <w:tcW w:w="80" w:type="dxa"/>
            <w:vAlign w:val="bottom"/>
          </w:tcPr>
          <w:p w:rsidR="000D33F9" w:rsidRDefault="000D33F9">
            <w:pPr>
              <w:rPr>
                <w:sz w:val="2"/>
                <w:szCs w:val="2"/>
              </w:rPr>
            </w:pPr>
          </w:p>
        </w:tc>
        <w:tc>
          <w:tcPr>
            <w:tcW w:w="1280" w:type="dxa"/>
            <w:gridSpan w:val="3"/>
            <w:vAlign w:val="bottom"/>
          </w:tcPr>
          <w:p w:rsidR="000D33F9" w:rsidRDefault="000D33F9">
            <w:pPr>
              <w:rPr>
                <w:sz w:val="2"/>
                <w:szCs w:val="2"/>
              </w:rPr>
            </w:pPr>
          </w:p>
        </w:tc>
        <w:tc>
          <w:tcPr>
            <w:tcW w:w="1220" w:type="dxa"/>
            <w:gridSpan w:val="3"/>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r w:rsidR="000D33F9">
        <w:trPr>
          <w:trHeight w:val="220"/>
        </w:trPr>
        <w:tc>
          <w:tcPr>
            <w:tcW w:w="80" w:type="dxa"/>
            <w:tcBorders>
              <w:bottom w:val="single" w:sz="8" w:space="0" w:color="F0FEFF"/>
              <w:right w:val="single" w:sz="8" w:space="0" w:color="F0FEFF"/>
            </w:tcBorders>
            <w:shd w:val="clear" w:color="auto" w:fill="F0FEFF"/>
            <w:vAlign w:val="bottom"/>
          </w:tcPr>
          <w:p w:rsidR="000D33F9" w:rsidRDefault="000D33F9">
            <w:pPr>
              <w:rPr>
                <w:sz w:val="19"/>
                <w:szCs w:val="19"/>
              </w:rPr>
            </w:pPr>
          </w:p>
        </w:tc>
        <w:tc>
          <w:tcPr>
            <w:tcW w:w="1220" w:type="dxa"/>
            <w:gridSpan w:val="2"/>
            <w:tcBorders>
              <w:bottom w:val="single" w:sz="8" w:space="0" w:color="F9FFDD"/>
            </w:tcBorders>
            <w:shd w:val="clear" w:color="auto" w:fill="F0FEFF"/>
            <w:vAlign w:val="bottom"/>
          </w:tcPr>
          <w:p w:rsidR="000D33F9" w:rsidRDefault="00F5114B">
            <w:pPr>
              <w:ind w:left="540"/>
              <w:rPr>
                <w:sz w:val="20"/>
                <w:szCs w:val="20"/>
              </w:rPr>
            </w:pPr>
            <w:r>
              <w:rPr>
                <w:rFonts w:ascii="Arial" w:eastAsia="Arial" w:hAnsi="Arial" w:cs="Arial"/>
                <w:b/>
                <w:bCs/>
                <w:w w:val="87"/>
                <w:sz w:val="16"/>
                <w:szCs w:val="16"/>
              </w:rPr>
              <w:t>aktivnost:</w:t>
            </w:r>
          </w:p>
        </w:tc>
        <w:tc>
          <w:tcPr>
            <w:tcW w:w="60" w:type="dxa"/>
            <w:tcBorders>
              <w:bottom w:val="single" w:sz="8" w:space="0" w:color="F9FFDD"/>
            </w:tcBorders>
            <w:vAlign w:val="bottom"/>
          </w:tcPr>
          <w:p w:rsidR="000D33F9" w:rsidRDefault="000D33F9">
            <w:pPr>
              <w:rPr>
                <w:sz w:val="19"/>
                <w:szCs w:val="19"/>
              </w:rPr>
            </w:pPr>
          </w:p>
        </w:tc>
        <w:tc>
          <w:tcPr>
            <w:tcW w:w="1220" w:type="dxa"/>
            <w:gridSpan w:val="3"/>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A1001-01</w:t>
            </w:r>
          </w:p>
        </w:tc>
        <w:tc>
          <w:tcPr>
            <w:tcW w:w="80" w:type="dxa"/>
            <w:vAlign w:val="bottom"/>
          </w:tcPr>
          <w:p w:rsidR="000D33F9" w:rsidRDefault="000D33F9">
            <w:pPr>
              <w:rPr>
                <w:sz w:val="19"/>
                <w:szCs w:val="19"/>
              </w:rPr>
            </w:pPr>
          </w:p>
        </w:tc>
        <w:tc>
          <w:tcPr>
            <w:tcW w:w="5140" w:type="dxa"/>
            <w:tcBorders>
              <w:bottom w:val="single" w:sz="8" w:space="0" w:color="F0FEFF"/>
            </w:tcBorders>
            <w:shd w:val="clear" w:color="auto" w:fill="F0FEFF"/>
            <w:vAlign w:val="bottom"/>
          </w:tcPr>
          <w:p w:rsidR="000D33F9" w:rsidRDefault="00F5114B">
            <w:pPr>
              <w:spacing w:line="181" w:lineRule="exact"/>
              <w:rPr>
                <w:sz w:val="20"/>
                <w:szCs w:val="20"/>
              </w:rPr>
            </w:pPr>
            <w:r>
              <w:rPr>
                <w:rFonts w:ascii="Arial" w:eastAsia="Arial" w:hAnsi="Arial" w:cs="Arial"/>
                <w:b/>
                <w:bCs/>
                <w:sz w:val="16"/>
                <w:szCs w:val="16"/>
              </w:rPr>
              <w:t>Poslovanje predstavničkog tijela</w:t>
            </w:r>
          </w:p>
        </w:tc>
      </w:tr>
      <w:tr w:rsidR="000D33F9">
        <w:trPr>
          <w:trHeight w:val="149"/>
        </w:trPr>
        <w:tc>
          <w:tcPr>
            <w:tcW w:w="80" w:type="dxa"/>
            <w:vAlign w:val="bottom"/>
          </w:tcPr>
          <w:p w:rsidR="000D33F9" w:rsidRDefault="000D33F9">
            <w:pPr>
              <w:rPr>
                <w:sz w:val="12"/>
                <w:szCs w:val="12"/>
              </w:rPr>
            </w:pPr>
          </w:p>
        </w:tc>
        <w:tc>
          <w:tcPr>
            <w:tcW w:w="1220" w:type="dxa"/>
            <w:gridSpan w:val="2"/>
            <w:shd w:val="clear" w:color="auto" w:fill="F9FFDD"/>
            <w:vAlign w:val="bottom"/>
          </w:tcPr>
          <w:p w:rsidR="000D33F9" w:rsidRDefault="00F5114B">
            <w:pPr>
              <w:spacing w:line="149" w:lineRule="exact"/>
              <w:ind w:left="100"/>
              <w:rPr>
                <w:sz w:val="20"/>
                <w:szCs w:val="20"/>
              </w:rPr>
            </w:pPr>
            <w:r>
              <w:rPr>
                <w:rFonts w:ascii="Arial" w:eastAsia="Arial" w:hAnsi="Arial" w:cs="Arial"/>
                <w:b/>
                <w:bCs/>
                <w:w w:val="80"/>
                <w:sz w:val="16"/>
                <w:szCs w:val="16"/>
              </w:rPr>
              <w:t>izvori financiranja</w:t>
            </w:r>
          </w:p>
        </w:tc>
        <w:tc>
          <w:tcPr>
            <w:tcW w:w="60" w:type="dxa"/>
            <w:shd w:val="clear" w:color="auto" w:fill="F9FFDD"/>
            <w:vAlign w:val="bottom"/>
          </w:tcPr>
          <w:p w:rsidR="000D33F9" w:rsidRDefault="000D33F9">
            <w:pPr>
              <w:rPr>
                <w:sz w:val="12"/>
                <w:szCs w:val="12"/>
              </w:rPr>
            </w:pPr>
          </w:p>
        </w:tc>
        <w:tc>
          <w:tcPr>
            <w:tcW w:w="240" w:type="dxa"/>
            <w:vAlign w:val="bottom"/>
          </w:tcPr>
          <w:p w:rsidR="000D33F9" w:rsidRDefault="000D33F9">
            <w:pPr>
              <w:rPr>
                <w:sz w:val="12"/>
                <w:szCs w:val="12"/>
              </w:rPr>
            </w:pPr>
          </w:p>
        </w:tc>
        <w:tc>
          <w:tcPr>
            <w:tcW w:w="40" w:type="dxa"/>
            <w:vAlign w:val="bottom"/>
          </w:tcPr>
          <w:p w:rsidR="000D33F9" w:rsidRDefault="000D33F9">
            <w:pPr>
              <w:rPr>
                <w:sz w:val="12"/>
                <w:szCs w:val="12"/>
              </w:rPr>
            </w:pPr>
          </w:p>
        </w:tc>
        <w:tc>
          <w:tcPr>
            <w:tcW w:w="940" w:type="dxa"/>
            <w:vAlign w:val="bottom"/>
          </w:tcPr>
          <w:p w:rsidR="000D33F9" w:rsidRDefault="000D33F9">
            <w:pPr>
              <w:rPr>
                <w:sz w:val="12"/>
                <w:szCs w:val="12"/>
              </w:rPr>
            </w:pPr>
          </w:p>
        </w:tc>
        <w:tc>
          <w:tcPr>
            <w:tcW w:w="80" w:type="dxa"/>
            <w:vAlign w:val="bottom"/>
          </w:tcPr>
          <w:p w:rsidR="000D33F9" w:rsidRDefault="000D33F9">
            <w:pPr>
              <w:rPr>
                <w:sz w:val="12"/>
                <w:szCs w:val="12"/>
              </w:rPr>
            </w:pPr>
          </w:p>
        </w:tc>
        <w:tc>
          <w:tcPr>
            <w:tcW w:w="5140" w:type="dxa"/>
            <w:shd w:val="clear" w:color="auto" w:fill="F0FEFF"/>
            <w:vAlign w:val="bottom"/>
          </w:tcPr>
          <w:p w:rsidR="000D33F9" w:rsidRDefault="000D33F9">
            <w:pPr>
              <w:rPr>
                <w:sz w:val="12"/>
                <w:szCs w:val="12"/>
              </w:rPr>
            </w:pPr>
          </w:p>
        </w:tc>
      </w:tr>
      <w:tr w:rsidR="000D33F9">
        <w:trPr>
          <w:trHeight w:val="29"/>
        </w:trPr>
        <w:tc>
          <w:tcPr>
            <w:tcW w:w="80" w:type="dxa"/>
            <w:vAlign w:val="bottom"/>
          </w:tcPr>
          <w:p w:rsidR="000D33F9" w:rsidRDefault="000D33F9">
            <w:pPr>
              <w:rPr>
                <w:sz w:val="2"/>
                <w:szCs w:val="2"/>
              </w:rPr>
            </w:pPr>
          </w:p>
        </w:tc>
        <w:tc>
          <w:tcPr>
            <w:tcW w:w="820" w:type="dxa"/>
            <w:shd w:val="clear" w:color="auto" w:fill="F9FFDD"/>
            <w:vAlign w:val="bottom"/>
          </w:tcPr>
          <w:p w:rsidR="000D33F9" w:rsidRDefault="000D33F9">
            <w:pPr>
              <w:rPr>
                <w:sz w:val="2"/>
                <w:szCs w:val="2"/>
              </w:rPr>
            </w:pPr>
          </w:p>
        </w:tc>
        <w:tc>
          <w:tcPr>
            <w:tcW w:w="400" w:type="dxa"/>
            <w:shd w:val="clear" w:color="auto" w:fill="F9FFDD"/>
            <w:vAlign w:val="bottom"/>
          </w:tcPr>
          <w:p w:rsidR="000D33F9" w:rsidRDefault="000D33F9">
            <w:pPr>
              <w:rPr>
                <w:sz w:val="2"/>
                <w:szCs w:val="2"/>
              </w:rPr>
            </w:pPr>
          </w:p>
        </w:tc>
        <w:tc>
          <w:tcPr>
            <w:tcW w:w="60" w:type="dxa"/>
            <w:shd w:val="clear" w:color="auto" w:fill="F9FFDD"/>
            <w:vAlign w:val="bottom"/>
          </w:tcPr>
          <w:p w:rsidR="000D33F9" w:rsidRDefault="000D33F9">
            <w:pPr>
              <w:rPr>
                <w:sz w:val="2"/>
                <w:szCs w:val="2"/>
              </w:rPr>
            </w:pPr>
          </w:p>
        </w:tc>
        <w:tc>
          <w:tcPr>
            <w:tcW w:w="24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94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bl>
    <w:p w:rsidR="000D33F9" w:rsidRDefault="00F5114B">
      <w:pPr>
        <w:numPr>
          <w:ilvl w:val="0"/>
          <w:numId w:val="59"/>
        </w:numPr>
        <w:tabs>
          <w:tab w:val="left" w:pos="820"/>
        </w:tabs>
        <w:spacing w:line="233" w:lineRule="auto"/>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40640" behindDoc="1" locked="0" layoutInCell="0" allowOverlap="1">
                <wp:simplePos x="0" y="0"/>
                <wp:positionH relativeFrom="column">
                  <wp:posOffset>27305</wp:posOffset>
                </wp:positionH>
                <wp:positionV relativeFrom="paragraph">
                  <wp:posOffset>-120015</wp:posOffset>
                </wp:positionV>
                <wp:extent cx="466090" cy="132080"/>
                <wp:effectExtent l="0" t="0" r="0" b="0"/>
                <wp:wrapNone/>
                <wp:docPr id="106" name="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026662A0" id="Shape 106" o:spid="_x0000_s1026" style="position:absolute;margin-left:2.15pt;margin-top:-9.45pt;width:36.7pt;height:10.4pt;z-index:-251875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" o:allowincell="f" stroked="f">
                <v:path arrowok="t"/>
              </v:rect>
            </w:pict>
          </mc:Fallback>
        </mc:AlternateContent>
      </w:r>
      <w:r>
        <w:rPr>
          <w:noProof/>
          <w:sz w:val="20"/>
          <w:szCs w:val="20"/>
        </w:rPr>
        <mc:AlternateContent>
          <mc:Choice Requires="wps">
            <w:drawing>
              <wp:anchor distT="0" distB="0" distL="114300" distR="114300" simplePos="0" relativeHeight="251441664" behindDoc="1" locked="0" layoutInCell="0" allowOverlap="1">
                <wp:simplePos x="0" y="0"/>
                <wp:positionH relativeFrom="column">
                  <wp:posOffset>522605</wp:posOffset>
                </wp:positionH>
                <wp:positionV relativeFrom="paragraph">
                  <wp:posOffset>-120015</wp:posOffset>
                </wp:positionV>
                <wp:extent cx="4476115" cy="132080"/>
                <wp:effectExtent l="0" t="0" r="0" b="0"/>
                <wp:wrapNone/>
                <wp:docPr id="107" name="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5D4DCAB9" id="Shape 107" o:spid="_x0000_s1026" style="position:absolute;margin-left:41.15pt;margin-top:-9.45pt;width:352.45pt;height:10.4pt;z-index:-251874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" o:allowincell="f" stroked="f">
                <v:path arrowok="t"/>
              </v:rect>
            </w:pict>
          </mc:Fallback>
        </mc:AlternateContent>
      </w:r>
    </w:p>
    <w:p w:rsidR="000D33F9" w:rsidRDefault="00F5114B">
      <w:pPr>
        <w:numPr>
          <w:ilvl w:val="0"/>
          <w:numId w:val="60"/>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NAKNADE TROŠKOVA ZAPOSLENIMA</w:t>
      </w:r>
    </w:p>
    <w:p w:rsidR="000D33F9" w:rsidRDefault="000D33F9">
      <w:pPr>
        <w:spacing w:line="32" w:lineRule="exact"/>
        <w:rPr>
          <w:rFonts w:ascii="Arial" w:eastAsia="Arial" w:hAnsi="Arial" w:cs="Arial"/>
          <w:b/>
          <w:bCs/>
          <w:sz w:val="32"/>
          <w:szCs w:val="32"/>
          <w:vertAlign w:val="subscript"/>
        </w:rPr>
      </w:pPr>
    </w:p>
    <w:p w:rsidR="000D33F9" w:rsidRDefault="00F5114B">
      <w:pPr>
        <w:spacing w:line="184" w:lineRule="auto"/>
        <w:ind w:left="20"/>
        <w:rPr>
          <w:rFonts w:ascii="Arial" w:eastAsia="Arial" w:hAnsi="Arial" w:cs="Arial"/>
          <w:b/>
          <w:bCs/>
          <w:sz w:val="32"/>
          <w:szCs w:val="32"/>
          <w:vertAlign w:val="subscript"/>
        </w:rPr>
      </w:pPr>
      <w:r>
        <w:rPr>
          <w:rFonts w:ascii="Arial" w:eastAsia="Arial" w:hAnsi="Arial" w:cs="Arial"/>
          <w:b/>
          <w:bCs/>
          <w:sz w:val="32"/>
          <w:szCs w:val="32"/>
          <w:vertAlign w:val="subscript"/>
        </w:rPr>
        <w:t>3211</w:t>
      </w:r>
      <w:r>
        <w:rPr>
          <w:rFonts w:ascii="Arial" w:eastAsia="Arial" w:hAnsi="Arial" w:cs="Arial"/>
          <w:b/>
          <w:bCs/>
          <w:sz w:val="16"/>
          <w:szCs w:val="16"/>
        </w:rPr>
        <w:t xml:space="preserve">  SLUŽBENA PUTOVANJA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42688" behindDoc="1" locked="0" layoutInCell="0" allowOverlap="1">
                <wp:simplePos x="0" y="0"/>
                <wp:positionH relativeFrom="column">
                  <wp:posOffset>38100</wp:posOffset>
                </wp:positionH>
                <wp:positionV relativeFrom="paragraph">
                  <wp:posOffset>-311785</wp:posOffset>
                </wp:positionV>
                <wp:extent cx="217805" cy="152400"/>
                <wp:effectExtent l="0" t="0" r="0" b="0"/>
                <wp:wrapNone/>
                <wp:docPr id="108" name="Shape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2400"/>
                        </a:xfrm>
                        <a:prstGeom prst="rect">
                          <a:avLst/>
                        </a:prstGeom>
                        <a:solidFill>
                          <a:srgbClr val="F0FEFF"/>
                        </a:solidFill>
                      </wps:spPr>
                      <wps:bodyPr/>
                    </wps:wsp>
                  </a:graphicData>
                </a:graphic>
              </wp:anchor>
            </w:drawing>
          </mc:Choice>
          <mc:Fallback>
            <w:pict>
              <v:rect w14:anchorId="67D4AC5C" id="Shape 108" o:spid="_x0000_s1026" style="position:absolute;margin-left:3pt;margin-top:-24.55pt;width:17.15pt;height:12pt;z-index:-251873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" o:allowincell="f" fillcolor="#f0feff" stroked="f">
                <v:path arrowok="t"/>
              </v:rect>
            </w:pict>
          </mc:Fallback>
        </mc:AlternateContent>
      </w:r>
    </w:p>
    <w:p w:rsidR="000D33F9" w:rsidRDefault="00F5114B">
      <w:pPr>
        <w:numPr>
          <w:ilvl w:val="0"/>
          <w:numId w:val="61"/>
        </w:numPr>
        <w:tabs>
          <w:tab w:val="left" w:pos="460"/>
        </w:tabs>
        <w:spacing w:line="183" w:lineRule="auto"/>
        <w:ind w:left="460" w:hanging="400"/>
        <w:rPr>
          <w:rFonts w:ascii="Arial" w:eastAsia="Arial" w:hAnsi="Arial" w:cs="Arial"/>
          <w:b/>
          <w:bCs/>
          <w:sz w:val="29"/>
          <w:szCs w:val="29"/>
          <w:vertAlign w:val="subscript"/>
        </w:rPr>
      </w:pPr>
      <w:r>
        <w:rPr>
          <w:rFonts w:ascii="Arial" w:eastAsia="Arial" w:hAnsi="Arial" w:cs="Arial"/>
          <w:b/>
          <w:bCs/>
          <w:sz w:val="15"/>
          <w:szCs w:val="15"/>
        </w:rPr>
        <w:t xml:space="preserve">OSTALI NESPOMENUTI RASHODI </w:t>
      </w:r>
      <w:r>
        <w:rPr>
          <w:rFonts w:ascii="Arial" w:eastAsia="Arial" w:hAnsi="Arial" w:cs="Arial"/>
          <w:b/>
          <w:bCs/>
          <w:sz w:val="15"/>
          <w:szCs w:val="15"/>
        </w:rPr>
        <w:t>POSLOVANJA</w:t>
      </w:r>
    </w:p>
    <w:p w:rsidR="000D33F9" w:rsidRDefault="000D33F9">
      <w:pPr>
        <w:spacing w:line="32" w:lineRule="exact"/>
        <w:rPr>
          <w:rFonts w:ascii="Arial" w:eastAsia="Arial" w:hAnsi="Arial" w:cs="Arial"/>
          <w:b/>
          <w:bCs/>
          <w:sz w:val="29"/>
          <w:szCs w:val="29"/>
          <w:vertAlign w:val="subscript"/>
        </w:rPr>
      </w:pPr>
    </w:p>
    <w:p w:rsidR="000D33F9" w:rsidRDefault="00F5114B">
      <w:pPr>
        <w:spacing w:line="184" w:lineRule="auto"/>
        <w:ind w:left="20"/>
        <w:rPr>
          <w:rFonts w:ascii="Arial" w:eastAsia="Arial" w:hAnsi="Arial" w:cs="Arial"/>
          <w:b/>
          <w:bCs/>
          <w:sz w:val="29"/>
          <w:szCs w:val="29"/>
          <w:vertAlign w:val="subscript"/>
        </w:rPr>
      </w:pPr>
      <w:r>
        <w:rPr>
          <w:rFonts w:ascii="Arial" w:eastAsia="Arial" w:hAnsi="Arial" w:cs="Arial"/>
          <w:b/>
          <w:bCs/>
          <w:sz w:val="32"/>
          <w:szCs w:val="32"/>
          <w:vertAlign w:val="subscript"/>
        </w:rPr>
        <w:t>3293</w:t>
      </w:r>
      <w:r>
        <w:rPr>
          <w:rFonts w:ascii="Arial" w:eastAsia="Arial" w:hAnsi="Arial" w:cs="Arial"/>
          <w:b/>
          <w:bCs/>
          <w:sz w:val="16"/>
          <w:szCs w:val="16"/>
        </w:rPr>
        <w:t xml:space="preserve">  REPREZENTACIJA</w:t>
      </w:r>
    </w:p>
    <w:p w:rsidR="000D33F9" w:rsidRDefault="000D33F9">
      <w:pPr>
        <w:spacing w:line="1" w:lineRule="exact"/>
        <w:rPr>
          <w:rFonts w:ascii="Arial" w:eastAsia="Arial" w:hAnsi="Arial" w:cs="Arial"/>
          <w:b/>
          <w:bCs/>
          <w:sz w:val="29"/>
          <w:szCs w:val="29"/>
          <w:vertAlign w:val="subscript"/>
        </w:rPr>
      </w:pPr>
    </w:p>
    <w:p w:rsidR="000D33F9" w:rsidRDefault="00F5114B">
      <w:pPr>
        <w:spacing w:line="180" w:lineRule="auto"/>
        <w:ind w:left="20"/>
        <w:rPr>
          <w:rFonts w:ascii="Arial" w:eastAsia="Arial" w:hAnsi="Arial" w:cs="Arial"/>
          <w:b/>
          <w:bCs/>
          <w:sz w:val="29"/>
          <w:szCs w:val="29"/>
          <w:vertAlign w:val="subscript"/>
        </w:rPr>
      </w:pPr>
      <w:r>
        <w:rPr>
          <w:rFonts w:ascii="Arial" w:eastAsia="Arial" w:hAnsi="Arial" w:cs="Arial"/>
          <w:b/>
          <w:bCs/>
          <w:sz w:val="31"/>
          <w:szCs w:val="31"/>
          <w:vertAlign w:val="subscript"/>
        </w:rPr>
        <w:t>3299</w:t>
      </w:r>
      <w:r>
        <w:rPr>
          <w:rFonts w:ascii="Arial" w:eastAsia="Arial" w:hAnsi="Arial" w:cs="Arial"/>
          <w:b/>
          <w:bCs/>
          <w:sz w:val="16"/>
          <w:szCs w:val="16"/>
        </w:rPr>
        <w:t xml:space="preserve">  OSTALI NESPOMENUTI RASHODI POSLOVANJA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43712" behindDoc="1" locked="0" layoutInCell="0" allowOverlap="1">
                <wp:simplePos x="0" y="0"/>
                <wp:positionH relativeFrom="column">
                  <wp:posOffset>38100</wp:posOffset>
                </wp:positionH>
                <wp:positionV relativeFrom="paragraph">
                  <wp:posOffset>-481965</wp:posOffset>
                </wp:positionV>
                <wp:extent cx="217805" cy="152400"/>
                <wp:effectExtent l="0" t="0" r="0" b="0"/>
                <wp:wrapNone/>
                <wp:docPr id="109" name="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2400"/>
                        </a:xfrm>
                        <a:prstGeom prst="rect">
                          <a:avLst/>
                        </a:prstGeom>
                        <a:solidFill>
                          <a:srgbClr val="F0FEFF"/>
                        </a:solidFill>
                      </wps:spPr>
                      <wps:bodyPr/>
                    </wps:wsp>
                  </a:graphicData>
                </a:graphic>
              </wp:anchor>
            </w:drawing>
          </mc:Choice>
          <mc:Fallback>
            <w:pict>
              <v:rect w14:anchorId="00E336B1" id="Shape 109" o:spid="_x0000_s1026" style="position:absolute;margin-left:3pt;margin-top:-37.95pt;width:17.15pt;height:12pt;z-index:-251872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" o:allowincell="f" fillcolor="#f0feff" stroked="f">
                <v:path arrowok="t"/>
              </v:rect>
            </w:pict>
          </mc:Fallback>
        </mc:AlternateContent>
      </w:r>
      <w:r>
        <w:rPr>
          <w:noProof/>
          <w:sz w:val="20"/>
          <w:szCs w:val="20"/>
        </w:rPr>
        <mc:AlternateContent>
          <mc:Choice Requires="wps">
            <w:drawing>
              <wp:anchor distT="0" distB="0" distL="114300" distR="114300" simplePos="0" relativeHeight="251444736" behindDoc="1" locked="0" layoutInCell="0" allowOverlap="1">
                <wp:simplePos x="0" y="0"/>
                <wp:positionH relativeFrom="column">
                  <wp:posOffset>903605</wp:posOffset>
                </wp:positionH>
                <wp:positionV relativeFrom="paragraph">
                  <wp:posOffset>48895</wp:posOffset>
                </wp:positionV>
                <wp:extent cx="770890" cy="152400"/>
                <wp:effectExtent l="0" t="0" r="0" b="0"/>
                <wp:wrapNone/>
                <wp:docPr id="110" name="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2400"/>
                        </a:xfrm>
                        <a:prstGeom prst="rect">
                          <a:avLst/>
                        </a:prstGeom>
                        <a:solidFill>
                          <a:srgbClr val="F0FEFF"/>
                        </a:solidFill>
                      </wps:spPr>
                      <wps:bodyPr/>
                    </wps:wsp>
                  </a:graphicData>
                </a:graphic>
              </wp:anchor>
            </w:drawing>
          </mc:Choice>
          <mc:Fallback>
            <w:pict>
              <v:rect w14:anchorId="4CE43682" id="Shape 110" o:spid="_x0000_s1026" style="position:absolute;margin-left:71.15pt;margin-top:3.85pt;width:60.7pt;height:12pt;z-index:-251871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" o:allowincell="f" fillcolor="#f0feff" stroked="f">
                <v:path arrowok="t"/>
              </v:rect>
            </w:pict>
          </mc:Fallback>
        </mc:AlternateContent>
      </w:r>
      <w:r>
        <w:rPr>
          <w:noProof/>
          <w:sz w:val="20"/>
          <w:szCs w:val="20"/>
        </w:rPr>
        <mc:AlternateContent>
          <mc:Choice Requires="wps">
            <w:drawing>
              <wp:anchor distT="0" distB="0" distL="114300" distR="114300" simplePos="0" relativeHeight="251445760" behindDoc="1" locked="0" layoutInCell="0" allowOverlap="1">
                <wp:simplePos x="0" y="0"/>
                <wp:positionH relativeFrom="column">
                  <wp:posOffset>1723390</wp:posOffset>
                </wp:positionH>
                <wp:positionV relativeFrom="paragraph">
                  <wp:posOffset>48895</wp:posOffset>
                </wp:positionV>
                <wp:extent cx="3265805" cy="247015"/>
                <wp:effectExtent l="0" t="0" r="0" b="0"/>
                <wp:wrapNone/>
                <wp:docPr id="111" name="Shape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7015"/>
                        </a:xfrm>
                        <a:prstGeom prst="rect">
                          <a:avLst/>
                        </a:prstGeom>
                        <a:solidFill>
                          <a:srgbClr val="F0FEFF"/>
                        </a:solidFill>
                      </wps:spPr>
                      <wps:bodyPr/>
                    </wps:wsp>
                  </a:graphicData>
                </a:graphic>
              </wp:anchor>
            </w:drawing>
          </mc:Choice>
          <mc:Fallback>
            <w:pict>
              <v:rect w14:anchorId="486EAEE5" id="Shape 111" o:spid="_x0000_s1026" style="position:absolute;margin-left:135.7pt;margin-top:3.85pt;width:257.15pt;height:19.45pt;z-index:-251870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" o:allowincell="f" fillcolor="#f0feff" stroked="f">
                <v:path arrowok="t"/>
              </v:rect>
            </w:pict>
          </mc:Fallback>
        </mc:AlternateContent>
      </w:r>
      <w:r>
        <w:rPr>
          <w:noProof/>
          <w:sz w:val="20"/>
          <w:szCs w:val="20"/>
        </w:rPr>
        <mc:AlternateContent>
          <mc:Choice Requires="wps">
            <w:drawing>
              <wp:anchor distT="0" distB="0" distL="114300" distR="114300" simplePos="0" relativeHeight="251446784" behindDoc="1" locked="0" layoutInCell="0" allowOverlap="1">
                <wp:simplePos x="0" y="0"/>
                <wp:positionH relativeFrom="column">
                  <wp:posOffset>38100</wp:posOffset>
                </wp:positionH>
                <wp:positionV relativeFrom="paragraph">
                  <wp:posOffset>48895</wp:posOffset>
                </wp:positionV>
                <wp:extent cx="827405" cy="152400"/>
                <wp:effectExtent l="0" t="0" r="0" b="0"/>
                <wp:wrapNone/>
                <wp:docPr id="112" name="Shape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2400"/>
                        </a:xfrm>
                        <a:prstGeom prst="rect">
                          <a:avLst/>
                        </a:prstGeom>
                        <a:solidFill>
                          <a:srgbClr val="F0FEFF"/>
                        </a:solidFill>
                      </wps:spPr>
                      <wps:bodyPr/>
                    </wps:wsp>
                  </a:graphicData>
                </a:graphic>
              </wp:anchor>
            </w:drawing>
          </mc:Choice>
          <mc:Fallback>
            <w:pict>
              <v:rect w14:anchorId="2F3A0C13" id="Shape 112" o:spid="_x0000_s1026" style="position:absolute;margin-left:3pt;margin-top:3.85pt;width:65.15pt;height:12pt;z-index:-251869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" o:allowincell="f" fillcolor="#f0feff" stroked="f">
                <v:path arrowok="t"/>
              </v:rect>
            </w:pict>
          </mc:Fallback>
        </mc:AlternateContent>
      </w:r>
      <w:r>
        <w:rPr>
          <w:noProof/>
          <w:sz w:val="20"/>
          <w:szCs w:val="20"/>
        </w:rPr>
        <mc:AlternateContent>
          <mc:Choice Requires="wps">
            <w:drawing>
              <wp:anchor distT="0" distB="0" distL="114300" distR="114300" simplePos="0" relativeHeight="251447808" behindDoc="1" locked="0" layoutInCell="0" allowOverlap="1">
                <wp:simplePos x="0" y="0"/>
                <wp:positionH relativeFrom="column">
                  <wp:posOffset>93980</wp:posOffset>
                </wp:positionH>
                <wp:positionV relativeFrom="paragraph">
                  <wp:posOffset>191135</wp:posOffset>
                </wp:positionV>
                <wp:extent cx="809625" cy="123190"/>
                <wp:effectExtent l="0" t="0" r="0" b="0"/>
                <wp:wrapNone/>
                <wp:docPr id="113" name="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190"/>
                        </a:xfrm>
                        <a:prstGeom prst="rect">
                          <a:avLst/>
                        </a:prstGeom>
                        <a:solidFill>
                          <a:srgbClr val="F9FFDD"/>
                        </a:solidFill>
                      </wps:spPr>
                      <wps:bodyPr/>
                    </wps:wsp>
                  </a:graphicData>
                </a:graphic>
              </wp:anchor>
            </w:drawing>
          </mc:Choice>
          <mc:Fallback>
            <w:pict>
              <v:rect w14:anchorId="543843C1" id="Shape 113" o:spid="_x0000_s1026" style="position:absolute;margin-left:7.4pt;margin-top:15.05pt;width:63.75pt;height:9.7pt;z-index:-251868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" o:allowincell="f" fillcolor="#f9ffdd" stroked="f">
                <v:path arrowok="t"/>
              </v:rect>
            </w:pict>
          </mc:Fallback>
        </mc:AlternateContent>
      </w:r>
    </w:p>
    <w:p w:rsidR="000D33F9" w:rsidRDefault="000D33F9">
      <w:pPr>
        <w:spacing w:line="57" w:lineRule="exact"/>
        <w:rPr>
          <w:sz w:val="20"/>
          <w:szCs w:val="20"/>
        </w:rPr>
      </w:pPr>
    </w:p>
    <w:p w:rsidR="000D33F9" w:rsidRDefault="00F5114B">
      <w:pPr>
        <w:tabs>
          <w:tab w:val="left" w:pos="2700"/>
        </w:tabs>
        <w:ind w:left="680"/>
        <w:rPr>
          <w:sz w:val="20"/>
          <w:szCs w:val="20"/>
        </w:rPr>
      </w:pPr>
      <w:r>
        <w:rPr>
          <w:rFonts w:ascii="Arial" w:eastAsia="Arial" w:hAnsi="Arial" w:cs="Arial"/>
          <w:b/>
          <w:bCs/>
          <w:sz w:val="16"/>
          <w:szCs w:val="16"/>
        </w:rPr>
        <w:t>aktivnost: A1001-03</w:t>
      </w:r>
      <w:r>
        <w:rPr>
          <w:sz w:val="20"/>
          <w:szCs w:val="20"/>
        </w:rPr>
        <w:tab/>
      </w:r>
      <w:r>
        <w:rPr>
          <w:rFonts w:ascii="Arial" w:eastAsia="Arial" w:hAnsi="Arial" w:cs="Arial"/>
          <w:b/>
          <w:bCs/>
          <w:sz w:val="15"/>
          <w:szCs w:val="15"/>
        </w:rPr>
        <w:t>Lokalni izbori</w:t>
      </w:r>
    </w:p>
    <w:p w:rsidR="000D33F9" w:rsidRDefault="000D33F9">
      <w:pPr>
        <w:spacing w:line="53" w:lineRule="exact"/>
        <w:rPr>
          <w:sz w:val="20"/>
          <w:szCs w:val="20"/>
        </w:rPr>
      </w:pPr>
    </w:p>
    <w:p w:rsidR="000D33F9" w:rsidRDefault="00F5114B">
      <w:pPr>
        <w:ind w:left="240"/>
        <w:rPr>
          <w:sz w:val="20"/>
          <w:szCs w:val="20"/>
        </w:rPr>
      </w:pPr>
      <w:r>
        <w:rPr>
          <w:rFonts w:ascii="Arial" w:eastAsia="Arial" w:hAnsi="Arial" w:cs="Arial"/>
          <w:b/>
          <w:bCs/>
          <w:sz w:val="13"/>
          <w:szCs w:val="13"/>
        </w:rPr>
        <w:t>izvori financiranja</w:t>
      </w:r>
    </w:p>
    <w:p w:rsidR="000D33F9" w:rsidRDefault="000D33F9">
      <w:pPr>
        <w:spacing w:line="26" w:lineRule="exact"/>
        <w:rPr>
          <w:sz w:val="20"/>
          <w:szCs w:val="20"/>
        </w:rPr>
      </w:pPr>
    </w:p>
    <w:p w:rsidR="000D33F9" w:rsidRDefault="00F5114B">
      <w:pPr>
        <w:numPr>
          <w:ilvl w:val="0"/>
          <w:numId w:val="62"/>
        </w:numPr>
        <w:tabs>
          <w:tab w:val="left" w:pos="820"/>
        </w:tabs>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48832" behindDoc="1" locked="0" layoutInCell="0" allowOverlap="1">
                <wp:simplePos x="0" y="0"/>
                <wp:positionH relativeFrom="column">
                  <wp:posOffset>27305</wp:posOffset>
                </wp:positionH>
                <wp:positionV relativeFrom="paragraph">
                  <wp:posOffset>-120650</wp:posOffset>
                </wp:positionV>
                <wp:extent cx="466090" cy="132080"/>
                <wp:effectExtent l="0" t="0" r="0" b="0"/>
                <wp:wrapNone/>
                <wp:docPr id="114" name="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7FEB013F" id="Shape 114" o:spid="_x0000_s1026" style="position:absolute;margin-left:2.15pt;margin-top:-9.5pt;width:36.7pt;height:10.4pt;z-index:-251867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" o:allowincell="f" stroked="f">
                <v:path arrowok="t"/>
              </v:rect>
            </w:pict>
          </mc:Fallback>
        </mc:AlternateContent>
      </w:r>
      <w:r>
        <w:rPr>
          <w:noProof/>
          <w:sz w:val="20"/>
          <w:szCs w:val="20"/>
        </w:rPr>
        <mc:AlternateContent>
          <mc:Choice Requires="wps">
            <w:drawing>
              <wp:anchor distT="0" distB="0" distL="114300" distR="114300" simplePos="0" relativeHeight="251449856" behindDoc="1" locked="0" layoutInCell="0" allowOverlap="1">
                <wp:simplePos x="0" y="0"/>
                <wp:positionH relativeFrom="column">
                  <wp:posOffset>522605</wp:posOffset>
                </wp:positionH>
                <wp:positionV relativeFrom="paragraph">
                  <wp:posOffset>-120650</wp:posOffset>
                </wp:positionV>
                <wp:extent cx="4476115" cy="132080"/>
                <wp:effectExtent l="0" t="0" r="0" b="0"/>
                <wp:wrapNone/>
                <wp:docPr id="115" name="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2717932E" id="Shape 115" o:spid="_x0000_s1026" style="position:absolute;margin-left:41.15pt;margin-top:-9.5pt;width:352.45pt;height:10.4pt;z-index:-251866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" o:allowincell="f" stroked="f">
                <v:path arrowok="t"/>
              </v:rect>
            </w:pict>
          </mc:Fallback>
        </mc:AlternateContent>
      </w:r>
    </w:p>
    <w:p w:rsidR="000D33F9" w:rsidRDefault="00F5114B">
      <w:pPr>
        <w:numPr>
          <w:ilvl w:val="0"/>
          <w:numId w:val="63"/>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OSTALI NESPOMENUTI RASHODI POSLOVANJA</w:t>
      </w:r>
    </w:p>
    <w:p w:rsidR="000D33F9" w:rsidRDefault="000D33F9">
      <w:pPr>
        <w:spacing w:line="31" w:lineRule="exact"/>
        <w:rPr>
          <w:rFonts w:ascii="Arial" w:eastAsia="Arial" w:hAnsi="Arial" w:cs="Arial"/>
          <w:b/>
          <w:bCs/>
          <w:sz w:val="32"/>
          <w:szCs w:val="32"/>
          <w:vertAlign w:val="subscript"/>
        </w:rPr>
      </w:pPr>
    </w:p>
    <w:p w:rsidR="000D33F9" w:rsidRDefault="00F5114B">
      <w:pPr>
        <w:spacing w:line="184" w:lineRule="auto"/>
        <w:ind w:left="20"/>
        <w:rPr>
          <w:rFonts w:ascii="Arial" w:eastAsia="Arial" w:hAnsi="Arial" w:cs="Arial"/>
          <w:b/>
          <w:bCs/>
          <w:sz w:val="32"/>
          <w:szCs w:val="32"/>
          <w:vertAlign w:val="subscript"/>
        </w:rPr>
      </w:pPr>
      <w:r>
        <w:rPr>
          <w:rFonts w:ascii="Arial" w:eastAsia="Arial" w:hAnsi="Arial" w:cs="Arial"/>
          <w:b/>
          <w:bCs/>
          <w:sz w:val="32"/>
          <w:szCs w:val="32"/>
          <w:vertAlign w:val="subscript"/>
        </w:rPr>
        <w:t>3299</w:t>
      </w:r>
      <w:r>
        <w:rPr>
          <w:rFonts w:ascii="Arial" w:eastAsia="Arial" w:hAnsi="Arial" w:cs="Arial"/>
          <w:b/>
          <w:bCs/>
          <w:sz w:val="16"/>
          <w:szCs w:val="16"/>
        </w:rPr>
        <w:t xml:space="preserve">  OSTALI NESPOMENUTI RASHODI POSLOVANJA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50880" behindDoc="1" locked="0" layoutInCell="0" allowOverlap="1">
                <wp:simplePos x="0" y="0"/>
                <wp:positionH relativeFrom="column">
                  <wp:posOffset>38100</wp:posOffset>
                </wp:positionH>
                <wp:positionV relativeFrom="paragraph">
                  <wp:posOffset>-311785</wp:posOffset>
                </wp:positionV>
                <wp:extent cx="217805" cy="152400"/>
                <wp:effectExtent l="0" t="0" r="0" b="0"/>
                <wp:wrapNone/>
                <wp:docPr id="116" name="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2400"/>
                        </a:xfrm>
                        <a:prstGeom prst="rect">
                          <a:avLst/>
                        </a:prstGeom>
                        <a:solidFill>
                          <a:srgbClr val="F0FEFF"/>
                        </a:solidFill>
                      </wps:spPr>
                      <wps:bodyPr/>
                    </wps:wsp>
                  </a:graphicData>
                </a:graphic>
              </wp:anchor>
            </w:drawing>
          </mc:Choice>
          <mc:Fallback>
            <w:pict>
              <v:rect w14:anchorId="4AA46397" id="Shape 116" o:spid="_x0000_s1026" style="position:absolute;margin-left:3pt;margin-top:-24.55pt;width:17.15pt;height:12pt;z-index:-251865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" o:allowincell="f" fillcolor="#f0feff" stroked="f">
                <v:path arrowok="t"/>
              </v:rect>
            </w:pict>
          </mc:Fallback>
        </mc:AlternateContent>
      </w:r>
    </w:p>
    <w:p w:rsidR="000D33F9" w:rsidRDefault="00F5114B">
      <w:pPr>
        <w:tabs>
          <w:tab w:val="left" w:pos="5160"/>
        </w:tabs>
        <w:ind w:right="3060"/>
        <w:jc w:val="right"/>
        <w:rPr>
          <w:sz w:val="20"/>
          <w:szCs w:val="20"/>
        </w:rPr>
      </w:pPr>
      <w:r>
        <w:rPr>
          <w:rFonts w:ascii="Arial" w:eastAsia="Arial" w:hAnsi="Arial" w:cs="Arial"/>
          <w:b/>
          <w:bCs/>
          <w:sz w:val="16"/>
          <w:szCs w:val="16"/>
        </w:rPr>
        <w:t xml:space="preserve">aktivnost: </w:t>
      </w:r>
      <w:r>
        <w:rPr>
          <w:rFonts w:ascii="Arial" w:eastAsia="Arial" w:hAnsi="Arial" w:cs="Arial"/>
          <w:b/>
          <w:bCs/>
          <w:sz w:val="32"/>
          <w:szCs w:val="32"/>
          <w:vertAlign w:val="subscript"/>
        </w:rPr>
        <w:t>A1001-04</w:t>
      </w:r>
      <w:r>
        <w:rPr>
          <w:sz w:val="20"/>
          <w:szCs w:val="20"/>
        </w:rPr>
        <w:tab/>
      </w:r>
      <w:r>
        <w:rPr>
          <w:rFonts w:ascii="Arial" w:eastAsia="Arial" w:hAnsi="Arial" w:cs="Arial"/>
          <w:b/>
          <w:bCs/>
          <w:sz w:val="14"/>
          <w:szCs w:val="14"/>
        </w:rPr>
        <w:t>Donacije političkim strankama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51904" behindDoc="1" locked="0" layoutInCell="0" allowOverlap="1">
                <wp:simplePos x="0" y="0"/>
                <wp:positionH relativeFrom="column">
                  <wp:posOffset>903605</wp:posOffset>
                </wp:positionH>
                <wp:positionV relativeFrom="paragraph">
                  <wp:posOffset>-131445</wp:posOffset>
                </wp:positionV>
                <wp:extent cx="770890" cy="151765"/>
                <wp:effectExtent l="0" t="0" r="0" b="0"/>
                <wp:wrapNone/>
                <wp:docPr id="117" name="Shape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1765"/>
                        </a:xfrm>
                        <a:prstGeom prst="rect">
                          <a:avLst/>
                        </a:prstGeom>
                        <a:solidFill>
                          <a:srgbClr val="F0FEFF"/>
                        </a:solidFill>
                      </wps:spPr>
                      <wps:bodyPr/>
                    </wps:wsp>
                  </a:graphicData>
                </a:graphic>
              </wp:anchor>
            </w:drawing>
          </mc:Choice>
          <mc:Fallback>
            <w:pict>
              <v:rect w14:anchorId="3D075E15" id="Shape 117" o:spid="_x0000_s1026" style="position:absolute;margin-left:71.15pt;margin-top:-10.35pt;width:60.7pt;height:11.95pt;z-index:-251864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" o:allowincell="f" fillcolor="#f0feff" stroked="f">
                <v:path arrowok="t"/>
              </v:rect>
            </w:pict>
          </mc:Fallback>
        </mc:AlternateContent>
      </w:r>
      <w:r>
        <w:rPr>
          <w:noProof/>
          <w:sz w:val="20"/>
          <w:szCs w:val="20"/>
        </w:rPr>
        <mc:AlternateContent>
          <mc:Choice Requires="wps">
            <w:drawing>
              <wp:anchor distT="0" distB="0" distL="114300" distR="114300" simplePos="0" relativeHeight="251452928" behindDoc="1" locked="0" layoutInCell="0" allowOverlap="1">
                <wp:simplePos x="0" y="0"/>
                <wp:positionH relativeFrom="column">
                  <wp:posOffset>1723390</wp:posOffset>
                </wp:positionH>
                <wp:positionV relativeFrom="paragraph">
                  <wp:posOffset>-131445</wp:posOffset>
                </wp:positionV>
                <wp:extent cx="3265805" cy="246380"/>
                <wp:effectExtent l="0" t="0" r="0" b="0"/>
                <wp:wrapNone/>
                <wp:docPr id="118" name="Shape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6380"/>
                        </a:xfrm>
                        <a:prstGeom prst="rect">
                          <a:avLst/>
                        </a:prstGeom>
                        <a:solidFill>
                          <a:srgbClr val="F0FEFF"/>
                        </a:solidFill>
                      </wps:spPr>
                      <wps:bodyPr/>
                    </wps:wsp>
                  </a:graphicData>
                </a:graphic>
              </wp:anchor>
            </w:drawing>
          </mc:Choice>
          <mc:Fallback>
            <w:pict>
              <v:rect w14:anchorId="4A535FEF" id="Shape 118" o:spid="_x0000_s1026" style="position:absolute;margin-left:135.7pt;margin-top:-10.35pt;width:257.15pt;height:19.4pt;z-index:-251863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" o:allowincell="f" fillcolor="#f0feff" stroked="f">
                <v:path arrowok="t"/>
              </v:rect>
            </w:pict>
          </mc:Fallback>
        </mc:AlternateContent>
      </w:r>
      <w:r>
        <w:rPr>
          <w:noProof/>
          <w:sz w:val="20"/>
          <w:szCs w:val="20"/>
        </w:rPr>
        <mc:AlternateContent>
          <mc:Choice Requires="wps">
            <w:drawing>
              <wp:anchor distT="0" distB="0" distL="114300" distR="114300" simplePos="0" relativeHeight="251453952" behindDoc="1" locked="0" layoutInCell="0" allowOverlap="1">
                <wp:simplePos x="0" y="0"/>
                <wp:positionH relativeFrom="column">
                  <wp:posOffset>38100</wp:posOffset>
                </wp:positionH>
                <wp:positionV relativeFrom="paragraph">
                  <wp:posOffset>-131445</wp:posOffset>
                </wp:positionV>
                <wp:extent cx="827405" cy="151765"/>
                <wp:effectExtent l="0" t="0" r="0" b="0"/>
                <wp:wrapNone/>
                <wp:docPr id="119" name="Shape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1765"/>
                        </a:xfrm>
                        <a:prstGeom prst="rect">
                          <a:avLst/>
                        </a:prstGeom>
                        <a:solidFill>
                          <a:srgbClr val="F0FEFF"/>
                        </a:solidFill>
                      </wps:spPr>
                      <wps:bodyPr/>
                    </wps:wsp>
                  </a:graphicData>
                </a:graphic>
              </wp:anchor>
            </w:drawing>
          </mc:Choice>
          <mc:Fallback>
            <w:pict>
              <v:rect w14:anchorId="53687501" id="Shape 119" o:spid="_x0000_s1026" style="position:absolute;margin-left:3pt;margin-top:-10.35pt;width:65.15pt;height:11.95pt;z-index:-251862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" o:allowincell="f" fillcolor="#f0feff" stroked="f">
                <v:path arrowok="t"/>
              </v:rect>
            </w:pict>
          </mc:Fallback>
        </mc:AlternateContent>
      </w:r>
      <w:r>
        <w:rPr>
          <w:noProof/>
          <w:sz w:val="20"/>
          <w:szCs w:val="20"/>
        </w:rPr>
        <mc:AlternateContent>
          <mc:Choice Requires="wps">
            <w:drawing>
              <wp:anchor distT="0" distB="0" distL="114300" distR="114300" simplePos="0" relativeHeight="251454976" behindDoc="1" locked="0" layoutInCell="0" allowOverlap="1">
                <wp:simplePos x="0" y="0"/>
                <wp:positionH relativeFrom="column">
                  <wp:posOffset>93980</wp:posOffset>
                </wp:positionH>
                <wp:positionV relativeFrom="paragraph">
                  <wp:posOffset>9525</wp:posOffset>
                </wp:positionV>
                <wp:extent cx="809625" cy="123190"/>
                <wp:effectExtent l="0" t="0" r="0" b="0"/>
                <wp:wrapNone/>
                <wp:docPr id="120" name="Shape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190"/>
                        </a:xfrm>
                        <a:prstGeom prst="rect">
                          <a:avLst/>
                        </a:prstGeom>
                        <a:solidFill>
                          <a:srgbClr val="F9FFDD"/>
                        </a:solidFill>
                      </wps:spPr>
                      <wps:bodyPr/>
                    </wps:wsp>
                  </a:graphicData>
                </a:graphic>
              </wp:anchor>
            </w:drawing>
          </mc:Choice>
          <mc:Fallback>
            <w:pict>
              <v:rect w14:anchorId="1F154C8C" id="Shape 120" o:spid="_x0000_s1026" style="position:absolute;margin-left:7.4pt;margin-top:.75pt;width:63.75pt;height:9.7pt;z-index:-251861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" o:allowincell="f" fillcolor="#f9ffdd" stroked="f">
                <v:path arrowok="t"/>
              </v:rect>
            </w:pict>
          </mc:Fallback>
        </mc:AlternateContent>
      </w:r>
    </w:p>
    <w:p w:rsidR="000D33F9" w:rsidRDefault="000D33F9">
      <w:pPr>
        <w:spacing w:line="8" w:lineRule="exact"/>
        <w:rPr>
          <w:sz w:val="20"/>
          <w:szCs w:val="20"/>
        </w:rPr>
      </w:pPr>
    </w:p>
    <w:p w:rsidR="000D33F9" w:rsidRDefault="00F5114B">
      <w:pPr>
        <w:ind w:left="240"/>
        <w:rPr>
          <w:sz w:val="20"/>
          <w:szCs w:val="20"/>
        </w:rPr>
      </w:pPr>
      <w:r>
        <w:rPr>
          <w:rFonts w:ascii="Arial" w:eastAsia="Arial" w:hAnsi="Arial" w:cs="Arial"/>
          <w:b/>
          <w:bCs/>
          <w:sz w:val="13"/>
          <w:szCs w:val="13"/>
        </w:rPr>
        <w:t>izvori financiranja</w:t>
      </w:r>
    </w:p>
    <w:p w:rsidR="000D33F9" w:rsidRDefault="000D33F9">
      <w:pPr>
        <w:spacing w:line="26" w:lineRule="exact"/>
        <w:rPr>
          <w:sz w:val="20"/>
          <w:szCs w:val="20"/>
        </w:rPr>
      </w:pPr>
    </w:p>
    <w:p w:rsidR="000D33F9" w:rsidRDefault="00F5114B">
      <w:pPr>
        <w:numPr>
          <w:ilvl w:val="0"/>
          <w:numId w:val="64"/>
        </w:numPr>
        <w:tabs>
          <w:tab w:val="left" w:pos="820"/>
        </w:tabs>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56000" behindDoc="1" locked="0" layoutInCell="0" allowOverlap="1">
                <wp:simplePos x="0" y="0"/>
                <wp:positionH relativeFrom="column">
                  <wp:posOffset>27305</wp:posOffset>
                </wp:positionH>
                <wp:positionV relativeFrom="paragraph">
                  <wp:posOffset>-120650</wp:posOffset>
                </wp:positionV>
                <wp:extent cx="466090" cy="132080"/>
                <wp:effectExtent l="0" t="0" r="0" b="0"/>
                <wp:wrapNone/>
                <wp:docPr id="121" name="Shape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056A87ED" id="Shape 121" o:spid="_x0000_s1026" style="position:absolute;margin-left:2.15pt;margin-top:-9.5pt;width:36.7pt;height:10.4pt;z-index:-251860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" o:allowincell="f" stroked="f">
                <v:path arrowok="t"/>
              </v:rect>
            </w:pict>
          </mc:Fallback>
        </mc:AlternateContent>
      </w:r>
      <w:r>
        <w:rPr>
          <w:noProof/>
          <w:sz w:val="20"/>
          <w:szCs w:val="20"/>
        </w:rPr>
        <mc:AlternateContent>
          <mc:Choice Requires="wps">
            <w:drawing>
              <wp:anchor distT="0" distB="0" distL="114300" distR="114300" simplePos="0" relativeHeight="251457024" behindDoc="1" locked="0" layoutInCell="0" allowOverlap="1">
                <wp:simplePos x="0" y="0"/>
                <wp:positionH relativeFrom="column">
                  <wp:posOffset>522605</wp:posOffset>
                </wp:positionH>
                <wp:positionV relativeFrom="paragraph">
                  <wp:posOffset>-120650</wp:posOffset>
                </wp:positionV>
                <wp:extent cx="4476115" cy="132080"/>
                <wp:effectExtent l="0" t="0" r="0" b="0"/>
                <wp:wrapNone/>
                <wp:docPr id="122" name="Shape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58C0BB92" id="Shape 122" o:spid="_x0000_s1026" style="position:absolute;margin-left:41.15pt;margin-top:-9.5pt;width:352.45pt;height:10.4pt;z-index:-251859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" o:allowincell="f" stroked="f">
                <v:path arrowok="t"/>
              </v:rect>
            </w:pict>
          </mc:Fallback>
        </mc:AlternateContent>
      </w:r>
    </w:p>
    <w:p w:rsidR="000D33F9" w:rsidRDefault="00F5114B">
      <w:pPr>
        <w:numPr>
          <w:ilvl w:val="0"/>
          <w:numId w:val="65"/>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TEKUĆE DONACIJE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58048"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123" name="Shape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012B41B1" id="Shape 123" o:spid="_x0000_s1026" style="position:absolute;margin-left:3pt;margin-top:-8.85pt;width:17.15pt;height:11.95pt;z-index:-251858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" o:allowincell="f" fillcolor="#f0feff" stroked="f">
                <v:path arrowok="t"/>
              </v:rect>
            </w:pict>
          </mc:Fallback>
        </mc:AlternateContent>
      </w:r>
    </w:p>
    <w:p w:rsidR="000D33F9" w:rsidRDefault="000D33F9">
      <w:pPr>
        <w:spacing w:line="82" w:lineRule="exact"/>
        <w:rPr>
          <w:sz w:val="20"/>
          <w:szCs w:val="20"/>
        </w:rPr>
      </w:pPr>
    </w:p>
    <w:tbl>
      <w:tblPr>
        <w:tblW w:w="0" w:type="auto"/>
        <w:tblInd w:w="20" w:type="dxa"/>
        <w:tblLayout w:type="fixed"/>
        <w:tblCellMar>
          <w:left w:w="0" w:type="dxa"/>
          <w:right w:w="0" w:type="dxa"/>
        </w:tblCellMar>
        <w:tblLook w:val="04A0" w:firstRow="1" w:lastRow="0" w:firstColumn="1" w:lastColumn="0" w:noHBand="0" w:noVBand="1"/>
      </w:tblPr>
      <w:tblGrid>
        <w:gridCol w:w="20"/>
        <w:gridCol w:w="20"/>
        <w:gridCol w:w="80"/>
        <w:gridCol w:w="260"/>
        <w:gridCol w:w="380"/>
        <w:gridCol w:w="40"/>
        <w:gridCol w:w="540"/>
        <w:gridCol w:w="60"/>
        <w:gridCol w:w="1220"/>
        <w:gridCol w:w="80"/>
        <w:gridCol w:w="5140"/>
        <w:gridCol w:w="20"/>
        <w:gridCol w:w="20"/>
      </w:tblGrid>
      <w:tr w:rsidR="000D33F9">
        <w:trPr>
          <w:trHeight w:val="213"/>
        </w:trPr>
        <w:tc>
          <w:tcPr>
            <w:tcW w:w="380" w:type="dxa"/>
            <w:gridSpan w:val="4"/>
            <w:vAlign w:val="bottom"/>
          </w:tcPr>
          <w:p w:rsidR="000D33F9" w:rsidRDefault="00F5114B">
            <w:pPr>
              <w:rPr>
                <w:sz w:val="20"/>
                <w:szCs w:val="20"/>
              </w:rPr>
            </w:pPr>
            <w:r>
              <w:rPr>
                <w:rFonts w:ascii="Arial" w:eastAsia="Arial" w:hAnsi="Arial" w:cs="Arial"/>
                <w:b/>
                <w:bCs/>
                <w:sz w:val="16"/>
                <w:szCs w:val="16"/>
              </w:rPr>
              <w:t>3811</w:t>
            </w:r>
          </w:p>
        </w:tc>
        <w:tc>
          <w:tcPr>
            <w:tcW w:w="2320" w:type="dxa"/>
            <w:gridSpan w:val="6"/>
            <w:vAlign w:val="bottom"/>
          </w:tcPr>
          <w:p w:rsidR="000D33F9" w:rsidRDefault="00F5114B">
            <w:pPr>
              <w:ind w:left="60"/>
              <w:rPr>
                <w:sz w:val="20"/>
                <w:szCs w:val="20"/>
              </w:rPr>
            </w:pPr>
            <w:r>
              <w:rPr>
                <w:rFonts w:ascii="Arial" w:eastAsia="Arial" w:hAnsi="Arial" w:cs="Arial"/>
                <w:b/>
                <w:bCs/>
                <w:w w:val="96"/>
                <w:sz w:val="16"/>
                <w:szCs w:val="16"/>
              </w:rPr>
              <w:t>TEKUĆE DONACIJE U NOVCU</w:t>
            </w:r>
          </w:p>
        </w:tc>
        <w:tc>
          <w:tcPr>
            <w:tcW w:w="5140" w:type="dxa"/>
            <w:vAlign w:val="bottom"/>
          </w:tcPr>
          <w:p w:rsidR="000D33F9" w:rsidRDefault="000D33F9">
            <w:pPr>
              <w:rPr>
                <w:sz w:val="18"/>
                <w:szCs w:val="18"/>
              </w:rPr>
            </w:pPr>
          </w:p>
        </w:tc>
        <w:tc>
          <w:tcPr>
            <w:tcW w:w="20" w:type="dxa"/>
            <w:vAlign w:val="bottom"/>
          </w:tcPr>
          <w:p w:rsidR="000D33F9" w:rsidRDefault="000D33F9">
            <w:pPr>
              <w:rPr>
                <w:sz w:val="18"/>
                <w:szCs w:val="18"/>
              </w:rPr>
            </w:pPr>
          </w:p>
        </w:tc>
        <w:tc>
          <w:tcPr>
            <w:tcW w:w="0" w:type="dxa"/>
            <w:vAlign w:val="bottom"/>
          </w:tcPr>
          <w:p w:rsidR="000D33F9" w:rsidRDefault="000D33F9">
            <w:pPr>
              <w:rPr>
                <w:sz w:val="1"/>
                <w:szCs w:val="1"/>
              </w:rPr>
            </w:pPr>
          </w:p>
        </w:tc>
      </w:tr>
      <w:tr w:rsidR="000D33F9">
        <w:trPr>
          <w:trHeight w:val="76"/>
        </w:trPr>
        <w:tc>
          <w:tcPr>
            <w:tcW w:w="20" w:type="dxa"/>
            <w:vAlign w:val="bottom"/>
          </w:tcPr>
          <w:p w:rsidR="000D33F9" w:rsidRDefault="000D33F9">
            <w:pPr>
              <w:rPr>
                <w:sz w:val="6"/>
                <w:szCs w:val="6"/>
              </w:rPr>
            </w:pPr>
          </w:p>
        </w:tc>
        <w:tc>
          <w:tcPr>
            <w:tcW w:w="20" w:type="dxa"/>
            <w:vAlign w:val="bottom"/>
          </w:tcPr>
          <w:p w:rsidR="000D33F9" w:rsidRDefault="000D33F9">
            <w:pPr>
              <w:rPr>
                <w:sz w:val="6"/>
                <w:szCs w:val="6"/>
              </w:rPr>
            </w:pPr>
          </w:p>
        </w:tc>
        <w:tc>
          <w:tcPr>
            <w:tcW w:w="80" w:type="dxa"/>
            <w:vAlign w:val="bottom"/>
          </w:tcPr>
          <w:p w:rsidR="000D33F9" w:rsidRDefault="000D33F9">
            <w:pPr>
              <w:rPr>
                <w:sz w:val="6"/>
                <w:szCs w:val="6"/>
              </w:rPr>
            </w:pPr>
          </w:p>
        </w:tc>
        <w:tc>
          <w:tcPr>
            <w:tcW w:w="260" w:type="dxa"/>
            <w:vAlign w:val="bottom"/>
          </w:tcPr>
          <w:p w:rsidR="000D33F9" w:rsidRDefault="000D33F9">
            <w:pPr>
              <w:rPr>
                <w:sz w:val="6"/>
                <w:szCs w:val="6"/>
              </w:rPr>
            </w:pPr>
          </w:p>
        </w:tc>
        <w:tc>
          <w:tcPr>
            <w:tcW w:w="380" w:type="dxa"/>
            <w:vAlign w:val="bottom"/>
          </w:tcPr>
          <w:p w:rsidR="000D33F9" w:rsidRDefault="000D33F9">
            <w:pPr>
              <w:rPr>
                <w:sz w:val="6"/>
                <w:szCs w:val="6"/>
              </w:rPr>
            </w:pPr>
          </w:p>
        </w:tc>
        <w:tc>
          <w:tcPr>
            <w:tcW w:w="40" w:type="dxa"/>
            <w:vAlign w:val="bottom"/>
          </w:tcPr>
          <w:p w:rsidR="000D33F9" w:rsidRDefault="000D33F9">
            <w:pPr>
              <w:rPr>
                <w:sz w:val="6"/>
                <w:szCs w:val="6"/>
              </w:rPr>
            </w:pPr>
          </w:p>
        </w:tc>
        <w:tc>
          <w:tcPr>
            <w:tcW w:w="600" w:type="dxa"/>
            <w:gridSpan w:val="2"/>
            <w:vAlign w:val="bottom"/>
          </w:tcPr>
          <w:p w:rsidR="000D33F9" w:rsidRDefault="000D33F9">
            <w:pPr>
              <w:rPr>
                <w:sz w:val="6"/>
                <w:szCs w:val="6"/>
              </w:rPr>
            </w:pPr>
          </w:p>
        </w:tc>
        <w:tc>
          <w:tcPr>
            <w:tcW w:w="1220" w:type="dxa"/>
            <w:vAlign w:val="bottom"/>
          </w:tcPr>
          <w:p w:rsidR="000D33F9" w:rsidRDefault="000D33F9">
            <w:pPr>
              <w:rPr>
                <w:sz w:val="6"/>
                <w:szCs w:val="6"/>
              </w:rPr>
            </w:pPr>
          </w:p>
        </w:tc>
        <w:tc>
          <w:tcPr>
            <w:tcW w:w="80" w:type="dxa"/>
            <w:vAlign w:val="bottom"/>
          </w:tcPr>
          <w:p w:rsidR="000D33F9" w:rsidRDefault="000D33F9">
            <w:pPr>
              <w:rPr>
                <w:sz w:val="6"/>
                <w:szCs w:val="6"/>
              </w:rPr>
            </w:pPr>
          </w:p>
        </w:tc>
        <w:tc>
          <w:tcPr>
            <w:tcW w:w="5140" w:type="dxa"/>
            <w:vAlign w:val="bottom"/>
          </w:tcPr>
          <w:p w:rsidR="000D33F9" w:rsidRDefault="000D33F9">
            <w:pPr>
              <w:rPr>
                <w:sz w:val="6"/>
                <w:szCs w:val="6"/>
              </w:rPr>
            </w:pPr>
          </w:p>
        </w:tc>
        <w:tc>
          <w:tcPr>
            <w:tcW w:w="20" w:type="dxa"/>
            <w:vAlign w:val="bottom"/>
          </w:tcPr>
          <w:p w:rsidR="000D33F9" w:rsidRDefault="000D33F9">
            <w:pPr>
              <w:rPr>
                <w:sz w:val="6"/>
                <w:szCs w:val="6"/>
              </w:rPr>
            </w:pPr>
          </w:p>
        </w:tc>
        <w:tc>
          <w:tcPr>
            <w:tcW w:w="0" w:type="dxa"/>
            <w:vAlign w:val="bottom"/>
          </w:tcPr>
          <w:p w:rsidR="000D33F9" w:rsidRDefault="000D33F9">
            <w:pPr>
              <w:rPr>
                <w:sz w:val="1"/>
                <w:szCs w:val="1"/>
              </w:rPr>
            </w:pPr>
          </w:p>
        </w:tc>
      </w:tr>
      <w:tr w:rsidR="000D33F9">
        <w:trPr>
          <w:trHeight w:val="220"/>
        </w:trPr>
        <w:tc>
          <w:tcPr>
            <w:tcW w:w="20" w:type="dxa"/>
            <w:vAlign w:val="bottom"/>
          </w:tcPr>
          <w:p w:rsidR="000D33F9" w:rsidRDefault="000D33F9">
            <w:pPr>
              <w:rPr>
                <w:sz w:val="19"/>
                <w:szCs w:val="19"/>
              </w:rPr>
            </w:pPr>
          </w:p>
        </w:tc>
        <w:tc>
          <w:tcPr>
            <w:tcW w:w="20" w:type="dxa"/>
            <w:vAlign w:val="bottom"/>
          </w:tcPr>
          <w:p w:rsidR="000D33F9" w:rsidRDefault="000D33F9">
            <w:pPr>
              <w:rPr>
                <w:sz w:val="19"/>
                <w:szCs w:val="19"/>
              </w:rPr>
            </w:pPr>
          </w:p>
        </w:tc>
        <w:tc>
          <w:tcPr>
            <w:tcW w:w="80" w:type="dxa"/>
            <w:tcBorders>
              <w:bottom w:val="single" w:sz="8" w:space="0" w:color="F0FEFF"/>
            </w:tcBorders>
            <w:shd w:val="clear" w:color="auto" w:fill="F0FEFF"/>
            <w:vAlign w:val="bottom"/>
          </w:tcPr>
          <w:p w:rsidR="000D33F9" w:rsidRDefault="000D33F9">
            <w:pPr>
              <w:rPr>
                <w:sz w:val="19"/>
                <w:szCs w:val="19"/>
              </w:rPr>
            </w:pPr>
          </w:p>
        </w:tc>
        <w:tc>
          <w:tcPr>
            <w:tcW w:w="260" w:type="dxa"/>
            <w:tcBorders>
              <w:bottom w:val="single" w:sz="8" w:space="0" w:color="F9FFDD"/>
            </w:tcBorders>
            <w:shd w:val="clear" w:color="auto" w:fill="F0FEFF"/>
            <w:vAlign w:val="bottom"/>
          </w:tcPr>
          <w:p w:rsidR="000D33F9" w:rsidRDefault="000D33F9">
            <w:pPr>
              <w:rPr>
                <w:sz w:val="19"/>
                <w:szCs w:val="19"/>
              </w:rPr>
            </w:pPr>
          </w:p>
        </w:tc>
        <w:tc>
          <w:tcPr>
            <w:tcW w:w="960" w:type="dxa"/>
            <w:gridSpan w:val="3"/>
            <w:tcBorders>
              <w:bottom w:val="single" w:sz="8" w:space="0" w:color="F9FFDD"/>
            </w:tcBorders>
            <w:shd w:val="clear" w:color="auto" w:fill="F0FEFF"/>
            <w:vAlign w:val="bottom"/>
          </w:tcPr>
          <w:p w:rsidR="000D33F9" w:rsidRDefault="00F5114B">
            <w:pPr>
              <w:ind w:left="280"/>
              <w:rPr>
                <w:sz w:val="20"/>
                <w:szCs w:val="20"/>
              </w:rPr>
            </w:pPr>
            <w:r>
              <w:rPr>
                <w:rFonts w:ascii="Arial" w:eastAsia="Arial" w:hAnsi="Arial" w:cs="Arial"/>
                <w:b/>
                <w:bCs/>
                <w:w w:val="87"/>
                <w:sz w:val="16"/>
                <w:szCs w:val="16"/>
              </w:rPr>
              <w:t>aktivnost:</w:t>
            </w:r>
          </w:p>
        </w:tc>
        <w:tc>
          <w:tcPr>
            <w:tcW w:w="60" w:type="dxa"/>
            <w:tcBorders>
              <w:bottom w:val="single" w:sz="8" w:space="0" w:color="F9FFDD"/>
            </w:tcBorders>
            <w:vAlign w:val="bottom"/>
          </w:tcPr>
          <w:p w:rsidR="000D33F9" w:rsidRDefault="000D33F9">
            <w:pPr>
              <w:rPr>
                <w:sz w:val="19"/>
                <w:szCs w:val="19"/>
              </w:rPr>
            </w:pPr>
          </w:p>
        </w:tc>
        <w:tc>
          <w:tcPr>
            <w:tcW w:w="1220" w:type="dxa"/>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A1001-05</w:t>
            </w:r>
          </w:p>
        </w:tc>
        <w:tc>
          <w:tcPr>
            <w:tcW w:w="80" w:type="dxa"/>
            <w:vAlign w:val="bottom"/>
          </w:tcPr>
          <w:p w:rsidR="000D33F9" w:rsidRDefault="000D33F9">
            <w:pPr>
              <w:rPr>
                <w:sz w:val="19"/>
                <w:szCs w:val="19"/>
              </w:rPr>
            </w:pPr>
          </w:p>
        </w:tc>
        <w:tc>
          <w:tcPr>
            <w:tcW w:w="5140" w:type="dxa"/>
            <w:tcBorders>
              <w:bottom w:val="single" w:sz="8" w:space="0" w:color="F0FEFF"/>
            </w:tcBorders>
            <w:shd w:val="clear" w:color="auto" w:fill="F0FEFF"/>
            <w:vAlign w:val="bottom"/>
          </w:tcPr>
          <w:p w:rsidR="000D33F9" w:rsidRDefault="00F5114B">
            <w:pPr>
              <w:spacing w:line="181" w:lineRule="exact"/>
              <w:rPr>
                <w:sz w:val="20"/>
                <w:szCs w:val="20"/>
              </w:rPr>
            </w:pPr>
            <w:r>
              <w:rPr>
                <w:rFonts w:ascii="Arial" w:eastAsia="Arial" w:hAnsi="Arial" w:cs="Arial"/>
                <w:b/>
                <w:bCs/>
                <w:sz w:val="16"/>
                <w:szCs w:val="16"/>
              </w:rPr>
              <w:t>Naknade vijećnicima</w:t>
            </w:r>
          </w:p>
        </w:tc>
        <w:tc>
          <w:tcPr>
            <w:tcW w:w="20" w:type="dxa"/>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158"/>
        </w:trPr>
        <w:tc>
          <w:tcPr>
            <w:tcW w:w="20" w:type="dxa"/>
            <w:vAlign w:val="bottom"/>
          </w:tcPr>
          <w:p w:rsidR="000D33F9" w:rsidRDefault="000D33F9">
            <w:pPr>
              <w:rPr>
                <w:sz w:val="13"/>
                <w:szCs w:val="13"/>
              </w:rPr>
            </w:pPr>
          </w:p>
        </w:tc>
        <w:tc>
          <w:tcPr>
            <w:tcW w:w="20" w:type="dxa"/>
            <w:vAlign w:val="bottom"/>
          </w:tcPr>
          <w:p w:rsidR="000D33F9" w:rsidRDefault="000D33F9">
            <w:pPr>
              <w:rPr>
                <w:sz w:val="13"/>
                <w:szCs w:val="13"/>
              </w:rPr>
            </w:pPr>
          </w:p>
        </w:tc>
        <w:tc>
          <w:tcPr>
            <w:tcW w:w="80" w:type="dxa"/>
            <w:vAlign w:val="bottom"/>
          </w:tcPr>
          <w:p w:rsidR="000D33F9" w:rsidRDefault="000D33F9">
            <w:pPr>
              <w:rPr>
                <w:sz w:val="13"/>
                <w:szCs w:val="13"/>
              </w:rPr>
            </w:pPr>
          </w:p>
        </w:tc>
        <w:tc>
          <w:tcPr>
            <w:tcW w:w="1220" w:type="dxa"/>
            <w:gridSpan w:val="4"/>
            <w:tcBorders>
              <w:bottom w:val="single" w:sz="8" w:space="0" w:color="F9FFDD"/>
            </w:tcBorders>
            <w:shd w:val="clear" w:color="auto" w:fill="F9FFDD"/>
            <w:vAlign w:val="bottom"/>
          </w:tcPr>
          <w:p w:rsidR="000D33F9" w:rsidRDefault="00F5114B">
            <w:pPr>
              <w:spacing w:line="149" w:lineRule="exact"/>
              <w:ind w:left="100"/>
              <w:rPr>
                <w:sz w:val="20"/>
                <w:szCs w:val="20"/>
              </w:rPr>
            </w:pPr>
            <w:r>
              <w:rPr>
                <w:rFonts w:ascii="Arial" w:eastAsia="Arial" w:hAnsi="Arial" w:cs="Arial"/>
                <w:b/>
                <w:bCs/>
                <w:w w:val="80"/>
                <w:sz w:val="16"/>
                <w:szCs w:val="16"/>
              </w:rPr>
              <w:t>izvori financiranja</w:t>
            </w:r>
          </w:p>
        </w:tc>
        <w:tc>
          <w:tcPr>
            <w:tcW w:w="60" w:type="dxa"/>
            <w:tcBorders>
              <w:bottom w:val="single" w:sz="8" w:space="0" w:color="F9FFDD"/>
            </w:tcBorders>
            <w:shd w:val="clear" w:color="auto" w:fill="F9FFDD"/>
            <w:vAlign w:val="bottom"/>
          </w:tcPr>
          <w:p w:rsidR="000D33F9" w:rsidRDefault="000D33F9">
            <w:pPr>
              <w:rPr>
                <w:sz w:val="13"/>
                <w:szCs w:val="13"/>
              </w:rPr>
            </w:pPr>
          </w:p>
        </w:tc>
        <w:tc>
          <w:tcPr>
            <w:tcW w:w="1220" w:type="dxa"/>
            <w:vAlign w:val="bottom"/>
          </w:tcPr>
          <w:p w:rsidR="000D33F9" w:rsidRDefault="000D33F9">
            <w:pPr>
              <w:rPr>
                <w:sz w:val="13"/>
                <w:szCs w:val="13"/>
              </w:rPr>
            </w:pPr>
          </w:p>
        </w:tc>
        <w:tc>
          <w:tcPr>
            <w:tcW w:w="80" w:type="dxa"/>
            <w:vAlign w:val="bottom"/>
          </w:tcPr>
          <w:p w:rsidR="000D33F9" w:rsidRDefault="000D33F9">
            <w:pPr>
              <w:rPr>
                <w:sz w:val="13"/>
                <w:szCs w:val="13"/>
              </w:rPr>
            </w:pPr>
          </w:p>
        </w:tc>
        <w:tc>
          <w:tcPr>
            <w:tcW w:w="5140" w:type="dxa"/>
            <w:shd w:val="clear" w:color="auto" w:fill="F0FEFF"/>
            <w:vAlign w:val="bottom"/>
          </w:tcPr>
          <w:p w:rsidR="000D33F9" w:rsidRDefault="000D33F9">
            <w:pPr>
              <w:rPr>
                <w:sz w:val="13"/>
                <w:szCs w:val="13"/>
              </w:rPr>
            </w:pPr>
          </w:p>
        </w:tc>
        <w:tc>
          <w:tcPr>
            <w:tcW w:w="20" w:type="dxa"/>
            <w:vAlign w:val="bottom"/>
          </w:tcPr>
          <w:p w:rsidR="000D33F9" w:rsidRDefault="000D33F9">
            <w:pPr>
              <w:rPr>
                <w:sz w:val="13"/>
                <w:szCs w:val="13"/>
              </w:rPr>
            </w:pPr>
          </w:p>
        </w:tc>
        <w:tc>
          <w:tcPr>
            <w:tcW w:w="0" w:type="dxa"/>
            <w:vAlign w:val="bottom"/>
          </w:tcPr>
          <w:p w:rsidR="000D33F9" w:rsidRDefault="000D33F9">
            <w:pPr>
              <w:rPr>
                <w:sz w:val="1"/>
                <w:szCs w:val="1"/>
              </w:rPr>
            </w:pPr>
          </w:p>
        </w:tc>
      </w:tr>
      <w:tr w:rsidR="000D33F9">
        <w:trPr>
          <w:trHeight w:val="34"/>
        </w:trPr>
        <w:tc>
          <w:tcPr>
            <w:tcW w:w="20" w:type="dxa"/>
            <w:vMerge w:val="restart"/>
            <w:vAlign w:val="bottom"/>
          </w:tcPr>
          <w:p w:rsidR="000D33F9" w:rsidRDefault="000D33F9">
            <w:pPr>
              <w:rPr>
                <w:sz w:val="2"/>
                <w:szCs w:val="2"/>
              </w:rPr>
            </w:pPr>
          </w:p>
        </w:tc>
        <w:tc>
          <w:tcPr>
            <w:tcW w:w="360" w:type="dxa"/>
            <w:gridSpan w:val="3"/>
            <w:vAlign w:val="bottom"/>
          </w:tcPr>
          <w:p w:rsidR="000D33F9" w:rsidRDefault="000D33F9">
            <w:pPr>
              <w:rPr>
                <w:sz w:val="2"/>
                <w:szCs w:val="2"/>
              </w:rPr>
            </w:pPr>
          </w:p>
        </w:tc>
        <w:tc>
          <w:tcPr>
            <w:tcW w:w="38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1900" w:type="dxa"/>
            <w:gridSpan w:val="4"/>
            <w:vAlign w:val="bottom"/>
          </w:tcPr>
          <w:p w:rsidR="000D33F9" w:rsidRDefault="000D33F9">
            <w:pPr>
              <w:rPr>
                <w:sz w:val="2"/>
                <w:szCs w:val="2"/>
              </w:rPr>
            </w:pPr>
          </w:p>
        </w:tc>
        <w:tc>
          <w:tcPr>
            <w:tcW w:w="5140" w:type="dxa"/>
            <w:vAlign w:val="bottom"/>
          </w:tcPr>
          <w:p w:rsidR="000D33F9" w:rsidRDefault="000D33F9">
            <w:pPr>
              <w:rPr>
                <w:sz w:val="2"/>
                <w:szCs w:val="2"/>
              </w:rPr>
            </w:pPr>
          </w:p>
        </w:tc>
        <w:tc>
          <w:tcPr>
            <w:tcW w:w="20" w:type="dxa"/>
            <w:vAlign w:val="bottom"/>
          </w:tcPr>
          <w:p w:rsidR="000D33F9" w:rsidRDefault="000D33F9">
            <w:pPr>
              <w:rPr>
                <w:sz w:val="2"/>
                <w:szCs w:val="2"/>
              </w:rPr>
            </w:pPr>
          </w:p>
        </w:tc>
        <w:tc>
          <w:tcPr>
            <w:tcW w:w="0" w:type="dxa"/>
            <w:vAlign w:val="bottom"/>
          </w:tcPr>
          <w:p w:rsidR="000D33F9" w:rsidRDefault="000D33F9">
            <w:pPr>
              <w:spacing w:line="20" w:lineRule="exact"/>
              <w:rPr>
                <w:sz w:val="1"/>
                <w:szCs w:val="1"/>
              </w:rPr>
            </w:pPr>
          </w:p>
        </w:tc>
      </w:tr>
      <w:tr w:rsidR="000D33F9">
        <w:trPr>
          <w:trHeight w:val="209"/>
        </w:trPr>
        <w:tc>
          <w:tcPr>
            <w:tcW w:w="20" w:type="dxa"/>
            <w:vMerge/>
            <w:vAlign w:val="bottom"/>
          </w:tcPr>
          <w:p w:rsidR="000D33F9" w:rsidRDefault="000D33F9">
            <w:pPr>
              <w:rPr>
                <w:sz w:val="18"/>
                <w:szCs w:val="18"/>
              </w:rPr>
            </w:pPr>
          </w:p>
        </w:tc>
        <w:tc>
          <w:tcPr>
            <w:tcW w:w="360" w:type="dxa"/>
            <w:gridSpan w:val="3"/>
            <w:vAlign w:val="bottom"/>
          </w:tcPr>
          <w:p w:rsidR="000D33F9" w:rsidRDefault="00F5114B">
            <w:pPr>
              <w:spacing w:line="208" w:lineRule="exact"/>
              <w:rPr>
                <w:sz w:val="20"/>
                <w:szCs w:val="20"/>
              </w:rPr>
            </w:pPr>
            <w:r>
              <w:rPr>
                <w:rFonts w:ascii="Arial" w:eastAsia="Arial" w:hAnsi="Arial" w:cs="Arial"/>
                <w:b/>
                <w:bCs/>
                <w:sz w:val="20"/>
                <w:szCs w:val="20"/>
              </w:rPr>
              <w:t>11</w:t>
            </w:r>
          </w:p>
        </w:tc>
        <w:tc>
          <w:tcPr>
            <w:tcW w:w="380" w:type="dxa"/>
            <w:vAlign w:val="bottom"/>
          </w:tcPr>
          <w:p w:rsidR="000D33F9" w:rsidRDefault="000D33F9">
            <w:pPr>
              <w:rPr>
                <w:sz w:val="18"/>
                <w:szCs w:val="18"/>
              </w:rPr>
            </w:pPr>
          </w:p>
        </w:tc>
        <w:tc>
          <w:tcPr>
            <w:tcW w:w="40" w:type="dxa"/>
            <w:vAlign w:val="bottom"/>
          </w:tcPr>
          <w:p w:rsidR="000D33F9" w:rsidRDefault="000D33F9">
            <w:pPr>
              <w:rPr>
                <w:sz w:val="18"/>
                <w:szCs w:val="18"/>
              </w:rPr>
            </w:pPr>
          </w:p>
        </w:tc>
        <w:tc>
          <w:tcPr>
            <w:tcW w:w="1900" w:type="dxa"/>
            <w:gridSpan w:val="4"/>
            <w:vAlign w:val="bottom"/>
          </w:tcPr>
          <w:p w:rsidR="000D33F9" w:rsidRDefault="00F5114B">
            <w:pPr>
              <w:rPr>
                <w:sz w:val="20"/>
                <w:szCs w:val="20"/>
              </w:rPr>
            </w:pPr>
            <w:r>
              <w:rPr>
                <w:rFonts w:ascii="Arial" w:eastAsia="Arial" w:hAnsi="Arial" w:cs="Arial"/>
                <w:b/>
                <w:bCs/>
                <w:sz w:val="16"/>
                <w:szCs w:val="16"/>
              </w:rPr>
              <w:t>Opći prihodi i primici</w:t>
            </w:r>
          </w:p>
        </w:tc>
        <w:tc>
          <w:tcPr>
            <w:tcW w:w="5140" w:type="dxa"/>
            <w:vAlign w:val="bottom"/>
          </w:tcPr>
          <w:p w:rsidR="000D33F9" w:rsidRDefault="000D33F9">
            <w:pPr>
              <w:rPr>
                <w:sz w:val="18"/>
                <w:szCs w:val="18"/>
              </w:rPr>
            </w:pPr>
          </w:p>
        </w:tc>
        <w:tc>
          <w:tcPr>
            <w:tcW w:w="20" w:type="dxa"/>
            <w:vAlign w:val="bottom"/>
          </w:tcPr>
          <w:p w:rsidR="000D33F9" w:rsidRDefault="000D33F9">
            <w:pPr>
              <w:rPr>
                <w:sz w:val="18"/>
                <w:szCs w:val="18"/>
              </w:rPr>
            </w:pPr>
          </w:p>
        </w:tc>
        <w:tc>
          <w:tcPr>
            <w:tcW w:w="0" w:type="dxa"/>
            <w:vAlign w:val="bottom"/>
          </w:tcPr>
          <w:p w:rsidR="000D33F9" w:rsidRDefault="000D33F9">
            <w:pPr>
              <w:rPr>
                <w:sz w:val="1"/>
                <w:szCs w:val="1"/>
              </w:rPr>
            </w:pPr>
          </w:p>
        </w:tc>
      </w:tr>
    </w:tbl>
    <w:p w:rsidR="000D33F9" w:rsidRDefault="00F5114B">
      <w:pPr>
        <w:numPr>
          <w:ilvl w:val="0"/>
          <w:numId w:val="66"/>
        </w:numPr>
        <w:tabs>
          <w:tab w:val="left" w:pos="460"/>
        </w:tabs>
        <w:spacing w:line="182" w:lineRule="auto"/>
        <w:ind w:left="460" w:hanging="400"/>
        <w:rPr>
          <w:rFonts w:ascii="Arial" w:eastAsia="Arial" w:hAnsi="Arial" w:cs="Arial"/>
          <w:b/>
          <w:bCs/>
          <w:sz w:val="31"/>
          <w:szCs w:val="31"/>
          <w:vertAlign w:val="subscript"/>
        </w:rPr>
      </w:pPr>
      <w:r>
        <w:rPr>
          <w:rFonts w:ascii="Arial" w:eastAsia="Arial" w:hAnsi="Arial" w:cs="Arial"/>
          <w:b/>
          <w:bCs/>
          <w:sz w:val="16"/>
          <w:szCs w:val="16"/>
        </w:rPr>
        <w:t>OSTALI NESPOMENUTI RASHODI POSLOVANJA</w:t>
      </w:r>
    </w:p>
    <w:p w:rsidR="000D33F9" w:rsidRDefault="000D33F9">
      <w:pPr>
        <w:spacing w:line="32" w:lineRule="exact"/>
        <w:rPr>
          <w:rFonts w:ascii="Arial" w:eastAsia="Arial" w:hAnsi="Arial" w:cs="Arial"/>
          <w:b/>
          <w:bCs/>
          <w:sz w:val="31"/>
          <w:szCs w:val="31"/>
          <w:vertAlign w:val="subscript"/>
        </w:rPr>
      </w:pPr>
    </w:p>
    <w:p w:rsidR="000D33F9" w:rsidRDefault="00F5114B">
      <w:pPr>
        <w:spacing w:line="184" w:lineRule="auto"/>
        <w:ind w:left="20"/>
        <w:rPr>
          <w:rFonts w:ascii="Arial" w:eastAsia="Arial" w:hAnsi="Arial" w:cs="Arial"/>
          <w:b/>
          <w:bCs/>
          <w:sz w:val="31"/>
          <w:szCs w:val="31"/>
          <w:vertAlign w:val="subscript"/>
        </w:rPr>
      </w:pPr>
      <w:r>
        <w:rPr>
          <w:rFonts w:ascii="Arial" w:eastAsia="Arial" w:hAnsi="Arial" w:cs="Arial"/>
          <w:b/>
          <w:bCs/>
          <w:sz w:val="32"/>
          <w:szCs w:val="32"/>
          <w:vertAlign w:val="subscript"/>
        </w:rPr>
        <w:t>3291</w:t>
      </w:r>
      <w:r>
        <w:rPr>
          <w:rFonts w:ascii="Arial" w:eastAsia="Arial" w:hAnsi="Arial" w:cs="Arial"/>
          <w:b/>
          <w:bCs/>
          <w:sz w:val="16"/>
          <w:szCs w:val="16"/>
        </w:rPr>
        <w:t xml:space="preserve">  NAK.PREDSTA.I IZVRŠ.TIJELA,POVJER.I SL.</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59072" behindDoc="1" locked="0" layoutInCell="0" allowOverlap="1">
                <wp:simplePos x="0" y="0"/>
                <wp:positionH relativeFrom="column">
                  <wp:posOffset>38100</wp:posOffset>
                </wp:positionH>
                <wp:positionV relativeFrom="paragraph">
                  <wp:posOffset>-311785</wp:posOffset>
                </wp:positionV>
                <wp:extent cx="217805" cy="152400"/>
                <wp:effectExtent l="0" t="0" r="0" b="0"/>
                <wp:wrapNone/>
                <wp:docPr id="124" name="Shape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2400"/>
                        </a:xfrm>
                        <a:prstGeom prst="rect">
                          <a:avLst/>
                        </a:prstGeom>
                        <a:solidFill>
                          <a:srgbClr val="F0FEFF"/>
                        </a:solidFill>
                      </wps:spPr>
                      <wps:bodyPr/>
                    </wps:wsp>
                  </a:graphicData>
                </a:graphic>
              </wp:anchor>
            </w:drawing>
          </mc:Choice>
          <mc:Fallback>
            <w:pict>
              <v:rect w14:anchorId="185A553E" id="Shape 124" o:spid="_x0000_s1026" style="position:absolute;margin-left:3pt;margin-top:-24.55pt;width:17.15pt;height:12pt;z-index:-251857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" o:allowincell="f" fillcolor="#f0feff" stroked="f">
                <v:path arrowok="t"/>
              </v:rect>
            </w:pict>
          </mc:Fallback>
        </mc:AlternateContent>
      </w:r>
    </w:p>
    <w:p w:rsidR="000D33F9" w:rsidRDefault="00F5114B">
      <w:pPr>
        <w:tabs>
          <w:tab w:val="left" w:pos="2700"/>
        </w:tabs>
        <w:ind w:left="680"/>
        <w:rPr>
          <w:sz w:val="20"/>
          <w:szCs w:val="20"/>
        </w:rPr>
      </w:pPr>
      <w:r>
        <w:rPr>
          <w:rFonts w:ascii="Arial" w:eastAsia="Arial" w:hAnsi="Arial" w:cs="Arial"/>
          <w:b/>
          <w:bCs/>
          <w:sz w:val="16"/>
          <w:szCs w:val="16"/>
        </w:rPr>
        <w:t xml:space="preserve">aktivnost: </w:t>
      </w:r>
      <w:r>
        <w:rPr>
          <w:rFonts w:ascii="Arial" w:eastAsia="Arial" w:hAnsi="Arial" w:cs="Arial"/>
          <w:b/>
          <w:bCs/>
          <w:sz w:val="32"/>
          <w:szCs w:val="32"/>
          <w:vertAlign w:val="subscript"/>
        </w:rPr>
        <w:t>A1001-06</w:t>
      </w:r>
      <w:r>
        <w:rPr>
          <w:sz w:val="20"/>
          <w:szCs w:val="20"/>
        </w:rPr>
        <w:tab/>
      </w:r>
      <w:r>
        <w:rPr>
          <w:rFonts w:ascii="Arial" w:eastAsia="Arial" w:hAnsi="Arial" w:cs="Arial"/>
          <w:b/>
          <w:bCs/>
          <w:sz w:val="14"/>
          <w:szCs w:val="14"/>
        </w:rPr>
        <w:t>Pokroviteljstva i donacije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60096" behindDoc="1" locked="0" layoutInCell="0" allowOverlap="1">
                <wp:simplePos x="0" y="0"/>
                <wp:positionH relativeFrom="column">
                  <wp:posOffset>903605</wp:posOffset>
                </wp:positionH>
                <wp:positionV relativeFrom="paragraph">
                  <wp:posOffset>-131445</wp:posOffset>
                </wp:positionV>
                <wp:extent cx="770890" cy="151765"/>
                <wp:effectExtent l="0" t="0" r="0" b="0"/>
                <wp:wrapNone/>
                <wp:docPr id="125" name="Shape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1765"/>
                        </a:xfrm>
                        <a:prstGeom prst="rect">
                          <a:avLst/>
                        </a:prstGeom>
                        <a:solidFill>
                          <a:srgbClr val="F0FEFF"/>
                        </a:solidFill>
                      </wps:spPr>
                      <wps:bodyPr/>
                    </wps:wsp>
                  </a:graphicData>
                </a:graphic>
              </wp:anchor>
            </w:drawing>
          </mc:Choice>
          <mc:Fallback>
            <w:pict>
              <v:rect w14:anchorId="0552E7D9" id="Shape 125" o:spid="_x0000_s1026" style="position:absolute;margin-left:71.15pt;margin-top:-10.35pt;width:60.7pt;height:11.95pt;z-index:-251856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" o:allowincell="f" fillcolor="#f0feff" stroked="f">
                <v:path arrowok="t"/>
              </v:rect>
            </w:pict>
          </mc:Fallback>
        </mc:AlternateContent>
      </w:r>
      <w:r>
        <w:rPr>
          <w:noProof/>
          <w:sz w:val="20"/>
          <w:szCs w:val="20"/>
        </w:rPr>
        <mc:AlternateContent>
          <mc:Choice Requires="wps">
            <w:drawing>
              <wp:anchor distT="0" distB="0" distL="114300" distR="114300" simplePos="0" relativeHeight="251461120" behindDoc="1" locked="0" layoutInCell="0" allowOverlap="1">
                <wp:simplePos x="0" y="0"/>
                <wp:positionH relativeFrom="column">
                  <wp:posOffset>1723390</wp:posOffset>
                </wp:positionH>
                <wp:positionV relativeFrom="paragraph">
                  <wp:posOffset>-131445</wp:posOffset>
                </wp:positionV>
                <wp:extent cx="3265805" cy="246380"/>
                <wp:effectExtent l="0" t="0" r="0" b="0"/>
                <wp:wrapNone/>
                <wp:docPr id="126" name="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6380"/>
                        </a:xfrm>
                        <a:prstGeom prst="rect">
                          <a:avLst/>
                        </a:prstGeom>
                        <a:solidFill>
                          <a:srgbClr val="F0FEFF"/>
                        </a:solidFill>
                      </wps:spPr>
                      <wps:bodyPr/>
                    </wps:wsp>
                  </a:graphicData>
                </a:graphic>
              </wp:anchor>
            </w:drawing>
          </mc:Choice>
          <mc:Fallback>
            <w:pict>
              <v:rect w14:anchorId="264D6A2F" id="Shape 126" o:spid="_x0000_s1026" style="position:absolute;margin-left:135.7pt;margin-top:-10.35pt;width:257.15pt;height:19.4pt;z-index:-251855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" o:allowincell="f" fillcolor="#f0feff" stroked="f">
                <v:path arrowok="t"/>
              </v:rect>
            </w:pict>
          </mc:Fallback>
        </mc:AlternateContent>
      </w:r>
      <w:r>
        <w:rPr>
          <w:noProof/>
          <w:sz w:val="20"/>
          <w:szCs w:val="20"/>
        </w:rPr>
        <mc:AlternateContent>
          <mc:Choice Requires="wps">
            <w:drawing>
              <wp:anchor distT="0" distB="0" distL="114300" distR="114300" simplePos="0" relativeHeight="251462144" behindDoc="1" locked="0" layoutInCell="0" allowOverlap="1">
                <wp:simplePos x="0" y="0"/>
                <wp:positionH relativeFrom="column">
                  <wp:posOffset>38100</wp:posOffset>
                </wp:positionH>
                <wp:positionV relativeFrom="paragraph">
                  <wp:posOffset>-131445</wp:posOffset>
                </wp:positionV>
                <wp:extent cx="827405" cy="151765"/>
                <wp:effectExtent l="0" t="0" r="0" b="0"/>
                <wp:wrapNone/>
                <wp:docPr id="127" name="Shape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1765"/>
                        </a:xfrm>
                        <a:prstGeom prst="rect">
                          <a:avLst/>
                        </a:prstGeom>
                        <a:solidFill>
                          <a:srgbClr val="F0FEFF"/>
                        </a:solidFill>
                      </wps:spPr>
                      <wps:bodyPr/>
                    </wps:wsp>
                  </a:graphicData>
                </a:graphic>
              </wp:anchor>
            </w:drawing>
          </mc:Choice>
          <mc:Fallback>
            <w:pict>
              <v:rect w14:anchorId="25EF65DC" id="Shape 127" o:spid="_x0000_s1026" style="position:absolute;margin-left:3pt;margin-top:-10.35pt;width:65.15pt;height:11.95pt;z-index:-251854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" o:allowincell="f" fillcolor="#f0feff" stroked="f">
                <v:path arrowok="t"/>
              </v:rect>
            </w:pict>
          </mc:Fallback>
        </mc:AlternateContent>
      </w:r>
      <w:r>
        <w:rPr>
          <w:noProof/>
          <w:sz w:val="20"/>
          <w:szCs w:val="20"/>
        </w:rPr>
        <mc:AlternateContent>
          <mc:Choice Requires="wps">
            <w:drawing>
              <wp:anchor distT="0" distB="0" distL="114300" distR="114300" simplePos="0" relativeHeight="251463168" behindDoc="1" locked="0" layoutInCell="0" allowOverlap="1">
                <wp:simplePos x="0" y="0"/>
                <wp:positionH relativeFrom="column">
                  <wp:posOffset>93980</wp:posOffset>
                </wp:positionH>
                <wp:positionV relativeFrom="paragraph">
                  <wp:posOffset>9525</wp:posOffset>
                </wp:positionV>
                <wp:extent cx="809625" cy="123190"/>
                <wp:effectExtent l="0" t="0" r="0" b="0"/>
                <wp:wrapNone/>
                <wp:docPr id="128" name="Shape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190"/>
                        </a:xfrm>
                        <a:prstGeom prst="rect">
                          <a:avLst/>
                        </a:prstGeom>
                        <a:solidFill>
                          <a:srgbClr val="F9FFDD"/>
                        </a:solidFill>
                      </wps:spPr>
                      <wps:bodyPr/>
                    </wps:wsp>
                  </a:graphicData>
                </a:graphic>
              </wp:anchor>
            </w:drawing>
          </mc:Choice>
          <mc:Fallback>
            <w:pict>
              <v:rect w14:anchorId="0829EBCC" id="Shape 128" o:spid="_x0000_s1026" style="position:absolute;margin-left:7.4pt;margin-top:.75pt;width:63.75pt;height:9.7pt;z-index:-251853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" o:allowincell="f" fillcolor="#f9ffdd" stroked="f">
                <v:path arrowok="t"/>
              </v:rect>
            </w:pict>
          </mc:Fallback>
        </mc:AlternateContent>
      </w:r>
    </w:p>
    <w:p w:rsidR="000D33F9" w:rsidRDefault="000D33F9">
      <w:pPr>
        <w:spacing w:line="8" w:lineRule="exact"/>
        <w:rPr>
          <w:sz w:val="20"/>
          <w:szCs w:val="20"/>
        </w:rPr>
      </w:pPr>
    </w:p>
    <w:p w:rsidR="000D33F9" w:rsidRDefault="00F5114B">
      <w:pPr>
        <w:ind w:left="240"/>
        <w:rPr>
          <w:sz w:val="20"/>
          <w:szCs w:val="20"/>
        </w:rPr>
      </w:pPr>
      <w:r>
        <w:rPr>
          <w:rFonts w:ascii="Arial" w:eastAsia="Arial" w:hAnsi="Arial" w:cs="Arial"/>
          <w:b/>
          <w:bCs/>
          <w:sz w:val="13"/>
          <w:szCs w:val="13"/>
        </w:rPr>
        <w:t>izvori financiranja</w:t>
      </w:r>
    </w:p>
    <w:p w:rsidR="000D33F9" w:rsidRDefault="000D33F9">
      <w:pPr>
        <w:spacing w:line="26" w:lineRule="exact"/>
        <w:rPr>
          <w:sz w:val="20"/>
          <w:szCs w:val="20"/>
        </w:rPr>
      </w:pPr>
    </w:p>
    <w:p w:rsidR="000D33F9" w:rsidRDefault="00F5114B">
      <w:pPr>
        <w:numPr>
          <w:ilvl w:val="0"/>
          <w:numId w:val="67"/>
        </w:numPr>
        <w:tabs>
          <w:tab w:val="left" w:pos="820"/>
        </w:tabs>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64192" behindDoc="1" locked="0" layoutInCell="0" allowOverlap="1">
                <wp:simplePos x="0" y="0"/>
                <wp:positionH relativeFrom="column">
                  <wp:posOffset>27305</wp:posOffset>
                </wp:positionH>
                <wp:positionV relativeFrom="paragraph">
                  <wp:posOffset>-120650</wp:posOffset>
                </wp:positionV>
                <wp:extent cx="466090" cy="132080"/>
                <wp:effectExtent l="0" t="0" r="0" b="0"/>
                <wp:wrapNone/>
                <wp:docPr id="129" name="Shape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540E5C97" id="Shape 129" o:spid="_x0000_s1026" style="position:absolute;margin-left:2.15pt;margin-top:-9.5pt;width:36.7pt;height:10.4pt;z-index:-251852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" o:allowincell="f" stroked="f">
                <v:path arrowok="t"/>
              </v:rect>
            </w:pict>
          </mc:Fallback>
        </mc:AlternateContent>
      </w:r>
      <w:r>
        <w:rPr>
          <w:noProof/>
          <w:sz w:val="20"/>
          <w:szCs w:val="20"/>
        </w:rPr>
        <mc:AlternateContent>
          <mc:Choice Requires="wps">
            <w:drawing>
              <wp:anchor distT="0" distB="0" distL="114300" distR="114300" simplePos="0" relativeHeight="251465216" behindDoc="1" locked="0" layoutInCell="0" allowOverlap="1">
                <wp:simplePos x="0" y="0"/>
                <wp:positionH relativeFrom="column">
                  <wp:posOffset>522605</wp:posOffset>
                </wp:positionH>
                <wp:positionV relativeFrom="paragraph">
                  <wp:posOffset>-120650</wp:posOffset>
                </wp:positionV>
                <wp:extent cx="4476115" cy="132080"/>
                <wp:effectExtent l="0" t="0" r="0" b="0"/>
                <wp:wrapNone/>
                <wp:docPr id="130" name="Shape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292041E4" id="Shape 130" o:spid="_x0000_s1026" style="position:absolute;margin-left:41.15pt;margin-top:-9.5pt;width:352.45pt;height:10.4pt;z-index:-251851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" o:allowincell="f" stroked="f">
                <v:path arrowok="t"/>
              </v:rect>
            </w:pict>
          </mc:Fallback>
        </mc:AlternateContent>
      </w:r>
    </w:p>
    <w:p w:rsidR="000D33F9" w:rsidRDefault="00F5114B">
      <w:pPr>
        <w:numPr>
          <w:ilvl w:val="0"/>
          <w:numId w:val="68"/>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TEKUĆE DONACIJE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66240"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131" name="Shape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4445619A" id="Shape 131" o:spid="_x0000_s1026" style="position:absolute;margin-left:3pt;margin-top:-8.85pt;width:17.15pt;height:11.95pt;z-index:-251850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" o:allowincell="f" fillcolor="#f0feff" stroked="f">
                <v:path arrowok="t"/>
              </v:rect>
            </w:pict>
          </mc:Fallback>
        </mc:AlternateContent>
      </w:r>
    </w:p>
    <w:p w:rsidR="000D33F9" w:rsidRDefault="000D33F9">
      <w:pPr>
        <w:spacing w:line="82" w:lineRule="exact"/>
        <w:rPr>
          <w:sz w:val="20"/>
          <w:szCs w:val="20"/>
        </w:rPr>
      </w:pPr>
    </w:p>
    <w:tbl>
      <w:tblPr>
        <w:tblW w:w="0" w:type="auto"/>
        <w:tblInd w:w="20" w:type="dxa"/>
        <w:tblLayout w:type="fixed"/>
        <w:tblCellMar>
          <w:left w:w="0" w:type="dxa"/>
          <w:right w:w="0" w:type="dxa"/>
        </w:tblCellMar>
        <w:tblLook w:val="04A0" w:firstRow="1" w:lastRow="0" w:firstColumn="1" w:lastColumn="0" w:noHBand="0" w:noVBand="1"/>
      </w:tblPr>
      <w:tblGrid>
        <w:gridCol w:w="20"/>
        <w:gridCol w:w="20"/>
        <w:gridCol w:w="80"/>
        <w:gridCol w:w="260"/>
        <w:gridCol w:w="380"/>
        <w:gridCol w:w="40"/>
        <w:gridCol w:w="540"/>
        <w:gridCol w:w="60"/>
        <w:gridCol w:w="1220"/>
        <w:gridCol w:w="80"/>
        <w:gridCol w:w="5140"/>
        <w:gridCol w:w="20"/>
        <w:gridCol w:w="20"/>
      </w:tblGrid>
      <w:tr w:rsidR="000D33F9">
        <w:trPr>
          <w:trHeight w:val="213"/>
        </w:trPr>
        <w:tc>
          <w:tcPr>
            <w:tcW w:w="380" w:type="dxa"/>
            <w:gridSpan w:val="4"/>
            <w:vAlign w:val="bottom"/>
          </w:tcPr>
          <w:p w:rsidR="000D33F9" w:rsidRDefault="00F5114B">
            <w:pPr>
              <w:rPr>
                <w:sz w:val="20"/>
                <w:szCs w:val="20"/>
              </w:rPr>
            </w:pPr>
            <w:r>
              <w:rPr>
                <w:rFonts w:ascii="Arial" w:eastAsia="Arial" w:hAnsi="Arial" w:cs="Arial"/>
                <w:b/>
                <w:bCs/>
                <w:sz w:val="16"/>
                <w:szCs w:val="16"/>
              </w:rPr>
              <w:t>3811</w:t>
            </w:r>
          </w:p>
        </w:tc>
        <w:tc>
          <w:tcPr>
            <w:tcW w:w="2320" w:type="dxa"/>
            <w:gridSpan w:val="6"/>
            <w:vAlign w:val="bottom"/>
          </w:tcPr>
          <w:p w:rsidR="000D33F9" w:rsidRDefault="00F5114B">
            <w:pPr>
              <w:ind w:left="60"/>
              <w:rPr>
                <w:sz w:val="20"/>
                <w:szCs w:val="20"/>
              </w:rPr>
            </w:pPr>
            <w:r>
              <w:rPr>
                <w:rFonts w:ascii="Arial" w:eastAsia="Arial" w:hAnsi="Arial" w:cs="Arial"/>
                <w:b/>
                <w:bCs/>
                <w:w w:val="96"/>
                <w:sz w:val="16"/>
                <w:szCs w:val="16"/>
              </w:rPr>
              <w:t xml:space="preserve">TEKUĆE </w:t>
            </w:r>
            <w:r>
              <w:rPr>
                <w:rFonts w:ascii="Arial" w:eastAsia="Arial" w:hAnsi="Arial" w:cs="Arial"/>
                <w:b/>
                <w:bCs/>
                <w:w w:val="96"/>
                <w:sz w:val="16"/>
                <w:szCs w:val="16"/>
              </w:rPr>
              <w:t>DONACIJE U NOVCU</w:t>
            </w:r>
          </w:p>
        </w:tc>
        <w:tc>
          <w:tcPr>
            <w:tcW w:w="5140" w:type="dxa"/>
            <w:vAlign w:val="bottom"/>
          </w:tcPr>
          <w:p w:rsidR="000D33F9" w:rsidRDefault="000D33F9">
            <w:pPr>
              <w:rPr>
                <w:sz w:val="18"/>
                <w:szCs w:val="18"/>
              </w:rPr>
            </w:pPr>
          </w:p>
        </w:tc>
        <w:tc>
          <w:tcPr>
            <w:tcW w:w="20" w:type="dxa"/>
            <w:vAlign w:val="bottom"/>
          </w:tcPr>
          <w:p w:rsidR="000D33F9" w:rsidRDefault="000D33F9">
            <w:pPr>
              <w:rPr>
                <w:sz w:val="18"/>
                <w:szCs w:val="18"/>
              </w:rPr>
            </w:pPr>
          </w:p>
        </w:tc>
        <w:tc>
          <w:tcPr>
            <w:tcW w:w="0" w:type="dxa"/>
            <w:vAlign w:val="bottom"/>
          </w:tcPr>
          <w:p w:rsidR="000D33F9" w:rsidRDefault="000D33F9">
            <w:pPr>
              <w:rPr>
                <w:sz w:val="1"/>
                <w:szCs w:val="1"/>
              </w:rPr>
            </w:pPr>
          </w:p>
        </w:tc>
      </w:tr>
      <w:tr w:rsidR="000D33F9">
        <w:trPr>
          <w:trHeight w:val="76"/>
        </w:trPr>
        <w:tc>
          <w:tcPr>
            <w:tcW w:w="20" w:type="dxa"/>
            <w:vAlign w:val="bottom"/>
          </w:tcPr>
          <w:p w:rsidR="000D33F9" w:rsidRDefault="000D33F9">
            <w:pPr>
              <w:rPr>
                <w:sz w:val="6"/>
                <w:szCs w:val="6"/>
              </w:rPr>
            </w:pPr>
          </w:p>
        </w:tc>
        <w:tc>
          <w:tcPr>
            <w:tcW w:w="20" w:type="dxa"/>
            <w:vAlign w:val="bottom"/>
          </w:tcPr>
          <w:p w:rsidR="000D33F9" w:rsidRDefault="000D33F9">
            <w:pPr>
              <w:rPr>
                <w:sz w:val="6"/>
                <w:szCs w:val="6"/>
              </w:rPr>
            </w:pPr>
          </w:p>
        </w:tc>
        <w:tc>
          <w:tcPr>
            <w:tcW w:w="80" w:type="dxa"/>
            <w:vAlign w:val="bottom"/>
          </w:tcPr>
          <w:p w:rsidR="000D33F9" w:rsidRDefault="000D33F9">
            <w:pPr>
              <w:rPr>
                <w:sz w:val="6"/>
                <w:szCs w:val="6"/>
              </w:rPr>
            </w:pPr>
          </w:p>
        </w:tc>
        <w:tc>
          <w:tcPr>
            <w:tcW w:w="260" w:type="dxa"/>
            <w:vAlign w:val="bottom"/>
          </w:tcPr>
          <w:p w:rsidR="000D33F9" w:rsidRDefault="000D33F9">
            <w:pPr>
              <w:rPr>
                <w:sz w:val="6"/>
                <w:szCs w:val="6"/>
              </w:rPr>
            </w:pPr>
          </w:p>
        </w:tc>
        <w:tc>
          <w:tcPr>
            <w:tcW w:w="380" w:type="dxa"/>
            <w:vAlign w:val="bottom"/>
          </w:tcPr>
          <w:p w:rsidR="000D33F9" w:rsidRDefault="000D33F9">
            <w:pPr>
              <w:rPr>
                <w:sz w:val="6"/>
                <w:szCs w:val="6"/>
              </w:rPr>
            </w:pPr>
          </w:p>
        </w:tc>
        <w:tc>
          <w:tcPr>
            <w:tcW w:w="40" w:type="dxa"/>
            <w:vAlign w:val="bottom"/>
          </w:tcPr>
          <w:p w:rsidR="000D33F9" w:rsidRDefault="000D33F9">
            <w:pPr>
              <w:rPr>
                <w:sz w:val="6"/>
                <w:szCs w:val="6"/>
              </w:rPr>
            </w:pPr>
          </w:p>
        </w:tc>
        <w:tc>
          <w:tcPr>
            <w:tcW w:w="600" w:type="dxa"/>
            <w:gridSpan w:val="2"/>
            <w:vAlign w:val="bottom"/>
          </w:tcPr>
          <w:p w:rsidR="000D33F9" w:rsidRDefault="000D33F9">
            <w:pPr>
              <w:rPr>
                <w:sz w:val="6"/>
                <w:szCs w:val="6"/>
              </w:rPr>
            </w:pPr>
          </w:p>
        </w:tc>
        <w:tc>
          <w:tcPr>
            <w:tcW w:w="1220" w:type="dxa"/>
            <w:vAlign w:val="bottom"/>
          </w:tcPr>
          <w:p w:rsidR="000D33F9" w:rsidRDefault="000D33F9">
            <w:pPr>
              <w:rPr>
                <w:sz w:val="6"/>
                <w:szCs w:val="6"/>
              </w:rPr>
            </w:pPr>
          </w:p>
        </w:tc>
        <w:tc>
          <w:tcPr>
            <w:tcW w:w="80" w:type="dxa"/>
            <w:vAlign w:val="bottom"/>
          </w:tcPr>
          <w:p w:rsidR="000D33F9" w:rsidRDefault="000D33F9">
            <w:pPr>
              <w:rPr>
                <w:sz w:val="6"/>
                <w:szCs w:val="6"/>
              </w:rPr>
            </w:pPr>
          </w:p>
        </w:tc>
        <w:tc>
          <w:tcPr>
            <w:tcW w:w="5140" w:type="dxa"/>
            <w:vAlign w:val="bottom"/>
          </w:tcPr>
          <w:p w:rsidR="000D33F9" w:rsidRDefault="000D33F9">
            <w:pPr>
              <w:rPr>
                <w:sz w:val="6"/>
                <w:szCs w:val="6"/>
              </w:rPr>
            </w:pPr>
          </w:p>
        </w:tc>
        <w:tc>
          <w:tcPr>
            <w:tcW w:w="20" w:type="dxa"/>
            <w:vAlign w:val="bottom"/>
          </w:tcPr>
          <w:p w:rsidR="000D33F9" w:rsidRDefault="000D33F9">
            <w:pPr>
              <w:rPr>
                <w:sz w:val="6"/>
                <w:szCs w:val="6"/>
              </w:rPr>
            </w:pPr>
          </w:p>
        </w:tc>
        <w:tc>
          <w:tcPr>
            <w:tcW w:w="0" w:type="dxa"/>
            <w:vAlign w:val="bottom"/>
          </w:tcPr>
          <w:p w:rsidR="000D33F9" w:rsidRDefault="000D33F9">
            <w:pPr>
              <w:rPr>
                <w:sz w:val="1"/>
                <w:szCs w:val="1"/>
              </w:rPr>
            </w:pPr>
          </w:p>
        </w:tc>
      </w:tr>
      <w:tr w:rsidR="000D33F9">
        <w:trPr>
          <w:trHeight w:val="220"/>
        </w:trPr>
        <w:tc>
          <w:tcPr>
            <w:tcW w:w="20" w:type="dxa"/>
            <w:vAlign w:val="bottom"/>
          </w:tcPr>
          <w:p w:rsidR="000D33F9" w:rsidRDefault="000D33F9">
            <w:pPr>
              <w:rPr>
                <w:sz w:val="19"/>
                <w:szCs w:val="19"/>
              </w:rPr>
            </w:pPr>
          </w:p>
        </w:tc>
        <w:tc>
          <w:tcPr>
            <w:tcW w:w="20" w:type="dxa"/>
            <w:vAlign w:val="bottom"/>
          </w:tcPr>
          <w:p w:rsidR="000D33F9" w:rsidRDefault="000D33F9">
            <w:pPr>
              <w:rPr>
                <w:sz w:val="19"/>
                <w:szCs w:val="19"/>
              </w:rPr>
            </w:pPr>
          </w:p>
        </w:tc>
        <w:tc>
          <w:tcPr>
            <w:tcW w:w="80" w:type="dxa"/>
            <w:tcBorders>
              <w:bottom w:val="single" w:sz="8" w:space="0" w:color="F0FEFF"/>
            </w:tcBorders>
            <w:shd w:val="clear" w:color="auto" w:fill="F0FEFF"/>
            <w:vAlign w:val="bottom"/>
          </w:tcPr>
          <w:p w:rsidR="000D33F9" w:rsidRDefault="000D33F9">
            <w:pPr>
              <w:rPr>
                <w:sz w:val="19"/>
                <w:szCs w:val="19"/>
              </w:rPr>
            </w:pPr>
          </w:p>
        </w:tc>
        <w:tc>
          <w:tcPr>
            <w:tcW w:w="260" w:type="dxa"/>
            <w:tcBorders>
              <w:bottom w:val="single" w:sz="8" w:space="0" w:color="F9FFDD"/>
            </w:tcBorders>
            <w:shd w:val="clear" w:color="auto" w:fill="F0FEFF"/>
            <w:vAlign w:val="bottom"/>
          </w:tcPr>
          <w:p w:rsidR="000D33F9" w:rsidRDefault="000D33F9">
            <w:pPr>
              <w:rPr>
                <w:sz w:val="19"/>
                <w:szCs w:val="19"/>
              </w:rPr>
            </w:pPr>
          </w:p>
        </w:tc>
        <w:tc>
          <w:tcPr>
            <w:tcW w:w="960" w:type="dxa"/>
            <w:gridSpan w:val="3"/>
            <w:tcBorders>
              <w:bottom w:val="single" w:sz="8" w:space="0" w:color="F9FFDD"/>
            </w:tcBorders>
            <w:shd w:val="clear" w:color="auto" w:fill="F0FEFF"/>
            <w:vAlign w:val="bottom"/>
          </w:tcPr>
          <w:p w:rsidR="000D33F9" w:rsidRDefault="00F5114B">
            <w:pPr>
              <w:ind w:left="280"/>
              <w:rPr>
                <w:sz w:val="20"/>
                <w:szCs w:val="20"/>
              </w:rPr>
            </w:pPr>
            <w:r>
              <w:rPr>
                <w:rFonts w:ascii="Arial" w:eastAsia="Arial" w:hAnsi="Arial" w:cs="Arial"/>
                <w:b/>
                <w:bCs/>
                <w:w w:val="87"/>
                <w:sz w:val="16"/>
                <w:szCs w:val="16"/>
              </w:rPr>
              <w:t>aktivnost:</w:t>
            </w:r>
          </w:p>
        </w:tc>
        <w:tc>
          <w:tcPr>
            <w:tcW w:w="60" w:type="dxa"/>
            <w:tcBorders>
              <w:bottom w:val="single" w:sz="8" w:space="0" w:color="F9FFDD"/>
            </w:tcBorders>
            <w:vAlign w:val="bottom"/>
          </w:tcPr>
          <w:p w:rsidR="000D33F9" w:rsidRDefault="000D33F9">
            <w:pPr>
              <w:rPr>
                <w:sz w:val="19"/>
                <w:szCs w:val="19"/>
              </w:rPr>
            </w:pPr>
          </w:p>
        </w:tc>
        <w:tc>
          <w:tcPr>
            <w:tcW w:w="1220" w:type="dxa"/>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A1001-07</w:t>
            </w:r>
          </w:p>
        </w:tc>
        <w:tc>
          <w:tcPr>
            <w:tcW w:w="80" w:type="dxa"/>
            <w:vAlign w:val="bottom"/>
          </w:tcPr>
          <w:p w:rsidR="000D33F9" w:rsidRDefault="000D33F9">
            <w:pPr>
              <w:rPr>
                <w:sz w:val="19"/>
                <w:szCs w:val="19"/>
              </w:rPr>
            </w:pPr>
          </w:p>
        </w:tc>
        <w:tc>
          <w:tcPr>
            <w:tcW w:w="5140" w:type="dxa"/>
            <w:tcBorders>
              <w:bottom w:val="single" w:sz="8" w:space="0" w:color="F0FEFF"/>
            </w:tcBorders>
            <w:shd w:val="clear" w:color="auto" w:fill="F0FEFF"/>
            <w:vAlign w:val="bottom"/>
          </w:tcPr>
          <w:p w:rsidR="000D33F9" w:rsidRDefault="00F5114B">
            <w:pPr>
              <w:spacing w:line="181" w:lineRule="exact"/>
              <w:rPr>
                <w:sz w:val="20"/>
                <w:szCs w:val="20"/>
              </w:rPr>
            </w:pPr>
            <w:r>
              <w:rPr>
                <w:rFonts w:ascii="Arial" w:eastAsia="Arial" w:hAnsi="Arial" w:cs="Arial"/>
                <w:b/>
                <w:bCs/>
                <w:sz w:val="16"/>
                <w:szCs w:val="16"/>
              </w:rPr>
              <w:t>Osnivački polozi-udjeli u glavnici</w:t>
            </w:r>
          </w:p>
        </w:tc>
        <w:tc>
          <w:tcPr>
            <w:tcW w:w="20" w:type="dxa"/>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158"/>
        </w:trPr>
        <w:tc>
          <w:tcPr>
            <w:tcW w:w="20" w:type="dxa"/>
            <w:vAlign w:val="bottom"/>
          </w:tcPr>
          <w:p w:rsidR="000D33F9" w:rsidRDefault="000D33F9">
            <w:pPr>
              <w:rPr>
                <w:sz w:val="13"/>
                <w:szCs w:val="13"/>
              </w:rPr>
            </w:pPr>
          </w:p>
        </w:tc>
        <w:tc>
          <w:tcPr>
            <w:tcW w:w="20" w:type="dxa"/>
            <w:vAlign w:val="bottom"/>
          </w:tcPr>
          <w:p w:rsidR="000D33F9" w:rsidRDefault="000D33F9">
            <w:pPr>
              <w:rPr>
                <w:sz w:val="13"/>
                <w:szCs w:val="13"/>
              </w:rPr>
            </w:pPr>
          </w:p>
        </w:tc>
        <w:tc>
          <w:tcPr>
            <w:tcW w:w="80" w:type="dxa"/>
            <w:vAlign w:val="bottom"/>
          </w:tcPr>
          <w:p w:rsidR="000D33F9" w:rsidRDefault="000D33F9">
            <w:pPr>
              <w:rPr>
                <w:sz w:val="13"/>
                <w:szCs w:val="13"/>
              </w:rPr>
            </w:pPr>
          </w:p>
        </w:tc>
        <w:tc>
          <w:tcPr>
            <w:tcW w:w="1220" w:type="dxa"/>
            <w:gridSpan w:val="4"/>
            <w:tcBorders>
              <w:bottom w:val="single" w:sz="8" w:space="0" w:color="F9FFDD"/>
            </w:tcBorders>
            <w:shd w:val="clear" w:color="auto" w:fill="F9FFDD"/>
            <w:vAlign w:val="bottom"/>
          </w:tcPr>
          <w:p w:rsidR="000D33F9" w:rsidRDefault="00F5114B">
            <w:pPr>
              <w:spacing w:line="149" w:lineRule="exact"/>
              <w:ind w:left="100"/>
              <w:rPr>
                <w:sz w:val="20"/>
                <w:szCs w:val="20"/>
              </w:rPr>
            </w:pPr>
            <w:r>
              <w:rPr>
                <w:rFonts w:ascii="Arial" w:eastAsia="Arial" w:hAnsi="Arial" w:cs="Arial"/>
                <w:b/>
                <w:bCs/>
                <w:w w:val="80"/>
                <w:sz w:val="16"/>
                <w:szCs w:val="16"/>
              </w:rPr>
              <w:t>izvori financiranja</w:t>
            </w:r>
          </w:p>
        </w:tc>
        <w:tc>
          <w:tcPr>
            <w:tcW w:w="60" w:type="dxa"/>
            <w:tcBorders>
              <w:bottom w:val="single" w:sz="8" w:space="0" w:color="F9FFDD"/>
            </w:tcBorders>
            <w:shd w:val="clear" w:color="auto" w:fill="F9FFDD"/>
            <w:vAlign w:val="bottom"/>
          </w:tcPr>
          <w:p w:rsidR="000D33F9" w:rsidRDefault="000D33F9">
            <w:pPr>
              <w:rPr>
                <w:sz w:val="13"/>
                <w:szCs w:val="13"/>
              </w:rPr>
            </w:pPr>
          </w:p>
        </w:tc>
        <w:tc>
          <w:tcPr>
            <w:tcW w:w="1220" w:type="dxa"/>
            <w:vAlign w:val="bottom"/>
          </w:tcPr>
          <w:p w:rsidR="000D33F9" w:rsidRDefault="000D33F9">
            <w:pPr>
              <w:rPr>
                <w:sz w:val="13"/>
                <w:szCs w:val="13"/>
              </w:rPr>
            </w:pPr>
          </w:p>
        </w:tc>
        <w:tc>
          <w:tcPr>
            <w:tcW w:w="80" w:type="dxa"/>
            <w:vAlign w:val="bottom"/>
          </w:tcPr>
          <w:p w:rsidR="000D33F9" w:rsidRDefault="000D33F9">
            <w:pPr>
              <w:rPr>
                <w:sz w:val="13"/>
                <w:szCs w:val="13"/>
              </w:rPr>
            </w:pPr>
          </w:p>
        </w:tc>
        <w:tc>
          <w:tcPr>
            <w:tcW w:w="5140" w:type="dxa"/>
            <w:shd w:val="clear" w:color="auto" w:fill="F0FEFF"/>
            <w:vAlign w:val="bottom"/>
          </w:tcPr>
          <w:p w:rsidR="000D33F9" w:rsidRDefault="000D33F9">
            <w:pPr>
              <w:rPr>
                <w:sz w:val="13"/>
                <w:szCs w:val="13"/>
              </w:rPr>
            </w:pPr>
          </w:p>
        </w:tc>
        <w:tc>
          <w:tcPr>
            <w:tcW w:w="20" w:type="dxa"/>
            <w:vAlign w:val="bottom"/>
          </w:tcPr>
          <w:p w:rsidR="000D33F9" w:rsidRDefault="000D33F9">
            <w:pPr>
              <w:rPr>
                <w:sz w:val="13"/>
                <w:szCs w:val="13"/>
              </w:rPr>
            </w:pPr>
          </w:p>
        </w:tc>
        <w:tc>
          <w:tcPr>
            <w:tcW w:w="0" w:type="dxa"/>
            <w:vAlign w:val="bottom"/>
          </w:tcPr>
          <w:p w:rsidR="000D33F9" w:rsidRDefault="000D33F9">
            <w:pPr>
              <w:rPr>
                <w:sz w:val="1"/>
                <w:szCs w:val="1"/>
              </w:rPr>
            </w:pPr>
          </w:p>
        </w:tc>
      </w:tr>
      <w:tr w:rsidR="000D33F9">
        <w:trPr>
          <w:trHeight w:val="34"/>
        </w:trPr>
        <w:tc>
          <w:tcPr>
            <w:tcW w:w="20" w:type="dxa"/>
            <w:vMerge w:val="restart"/>
            <w:vAlign w:val="bottom"/>
          </w:tcPr>
          <w:p w:rsidR="000D33F9" w:rsidRDefault="000D33F9">
            <w:pPr>
              <w:rPr>
                <w:sz w:val="2"/>
                <w:szCs w:val="2"/>
              </w:rPr>
            </w:pPr>
          </w:p>
        </w:tc>
        <w:tc>
          <w:tcPr>
            <w:tcW w:w="360" w:type="dxa"/>
            <w:gridSpan w:val="3"/>
            <w:vAlign w:val="bottom"/>
          </w:tcPr>
          <w:p w:rsidR="000D33F9" w:rsidRDefault="000D33F9">
            <w:pPr>
              <w:rPr>
                <w:sz w:val="2"/>
                <w:szCs w:val="2"/>
              </w:rPr>
            </w:pPr>
          </w:p>
        </w:tc>
        <w:tc>
          <w:tcPr>
            <w:tcW w:w="38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1900" w:type="dxa"/>
            <w:gridSpan w:val="4"/>
            <w:vAlign w:val="bottom"/>
          </w:tcPr>
          <w:p w:rsidR="000D33F9" w:rsidRDefault="000D33F9">
            <w:pPr>
              <w:rPr>
                <w:sz w:val="2"/>
                <w:szCs w:val="2"/>
              </w:rPr>
            </w:pPr>
          </w:p>
        </w:tc>
        <w:tc>
          <w:tcPr>
            <w:tcW w:w="5140" w:type="dxa"/>
            <w:vAlign w:val="bottom"/>
          </w:tcPr>
          <w:p w:rsidR="000D33F9" w:rsidRDefault="000D33F9">
            <w:pPr>
              <w:rPr>
                <w:sz w:val="2"/>
                <w:szCs w:val="2"/>
              </w:rPr>
            </w:pPr>
          </w:p>
        </w:tc>
        <w:tc>
          <w:tcPr>
            <w:tcW w:w="20" w:type="dxa"/>
            <w:vAlign w:val="bottom"/>
          </w:tcPr>
          <w:p w:rsidR="000D33F9" w:rsidRDefault="000D33F9">
            <w:pPr>
              <w:rPr>
                <w:sz w:val="2"/>
                <w:szCs w:val="2"/>
              </w:rPr>
            </w:pPr>
          </w:p>
        </w:tc>
        <w:tc>
          <w:tcPr>
            <w:tcW w:w="0" w:type="dxa"/>
            <w:vAlign w:val="bottom"/>
          </w:tcPr>
          <w:p w:rsidR="000D33F9" w:rsidRDefault="000D33F9">
            <w:pPr>
              <w:spacing w:line="20" w:lineRule="exact"/>
              <w:rPr>
                <w:sz w:val="1"/>
                <w:szCs w:val="1"/>
              </w:rPr>
            </w:pPr>
          </w:p>
        </w:tc>
      </w:tr>
      <w:tr w:rsidR="000D33F9">
        <w:trPr>
          <w:trHeight w:val="209"/>
        </w:trPr>
        <w:tc>
          <w:tcPr>
            <w:tcW w:w="20" w:type="dxa"/>
            <w:vMerge/>
            <w:vAlign w:val="bottom"/>
          </w:tcPr>
          <w:p w:rsidR="000D33F9" w:rsidRDefault="000D33F9">
            <w:pPr>
              <w:rPr>
                <w:sz w:val="18"/>
                <w:szCs w:val="18"/>
              </w:rPr>
            </w:pPr>
          </w:p>
        </w:tc>
        <w:tc>
          <w:tcPr>
            <w:tcW w:w="360" w:type="dxa"/>
            <w:gridSpan w:val="3"/>
            <w:vAlign w:val="bottom"/>
          </w:tcPr>
          <w:p w:rsidR="000D33F9" w:rsidRDefault="00F5114B">
            <w:pPr>
              <w:spacing w:line="208" w:lineRule="exact"/>
              <w:rPr>
                <w:sz w:val="20"/>
                <w:szCs w:val="20"/>
              </w:rPr>
            </w:pPr>
            <w:r>
              <w:rPr>
                <w:rFonts w:ascii="Arial" w:eastAsia="Arial" w:hAnsi="Arial" w:cs="Arial"/>
                <w:b/>
                <w:bCs/>
                <w:sz w:val="20"/>
                <w:szCs w:val="20"/>
              </w:rPr>
              <w:t>11</w:t>
            </w:r>
          </w:p>
        </w:tc>
        <w:tc>
          <w:tcPr>
            <w:tcW w:w="380" w:type="dxa"/>
            <w:vAlign w:val="bottom"/>
          </w:tcPr>
          <w:p w:rsidR="000D33F9" w:rsidRDefault="000D33F9">
            <w:pPr>
              <w:rPr>
                <w:sz w:val="18"/>
                <w:szCs w:val="18"/>
              </w:rPr>
            </w:pPr>
          </w:p>
        </w:tc>
        <w:tc>
          <w:tcPr>
            <w:tcW w:w="40" w:type="dxa"/>
            <w:vAlign w:val="bottom"/>
          </w:tcPr>
          <w:p w:rsidR="000D33F9" w:rsidRDefault="000D33F9">
            <w:pPr>
              <w:rPr>
                <w:sz w:val="18"/>
                <w:szCs w:val="18"/>
              </w:rPr>
            </w:pPr>
          </w:p>
        </w:tc>
        <w:tc>
          <w:tcPr>
            <w:tcW w:w="1900" w:type="dxa"/>
            <w:gridSpan w:val="4"/>
            <w:vAlign w:val="bottom"/>
          </w:tcPr>
          <w:p w:rsidR="000D33F9" w:rsidRDefault="00F5114B">
            <w:pPr>
              <w:rPr>
                <w:sz w:val="20"/>
                <w:szCs w:val="20"/>
              </w:rPr>
            </w:pPr>
            <w:r>
              <w:rPr>
                <w:rFonts w:ascii="Arial" w:eastAsia="Arial" w:hAnsi="Arial" w:cs="Arial"/>
                <w:b/>
                <w:bCs/>
                <w:sz w:val="16"/>
                <w:szCs w:val="16"/>
              </w:rPr>
              <w:t>Opći prihodi i primici</w:t>
            </w:r>
          </w:p>
        </w:tc>
        <w:tc>
          <w:tcPr>
            <w:tcW w:w="5140" w:type="dxa"/>
            <w:vAlign w:val="bottom"/>
          </w:tcPr>
          <w:p w:rsidR="000D33F9" w:rsidRDefault="000D33F9">
            <w:pPr>
              <w:rPr>
                <w:sz w:val="18"/>
                <w:szCs w:val="18"/>
              </w:rPr>
            </w:pPr>
          </w:p>
        </w:tc>
        <w:tc>
          <w:tcPr>
            <w:tcW w:w="20" w:type="dxa"/>
            <w:vAlign w:val="bottom"/>
          </w:tcPr>
          <w:p w:rsidR="000D33F9" w:rsidRDefault="000D33F9">
            <w:pPr>
              <w:rPr>
                <w:sz w:val="18"/>
                <w:szCs w:val="18"/>
              </w:rPr>
            </w:pPr>
          </w:p>
        </w:tc>
        <w:tc>
          <w:tcPr>
            <w:tcW w:w="0" w:type="dxa"/>
            <w:vAlign w:val="bottom"/>
          </w:tcPr>
          <w:p w:rsidR="000D33F9" w:rsidRDefault="000D33F9">
            <w:pPr>
              <w:rPr>
                <w:sz w:val="1"/>
                <w:szCs w:val="1"/>
              </w:rPr>
            </w:pPr>
          </w:p>
        </w:tc>
      </w:tr>
    </w:tbl>
    <w:p w:rsidR="000D33F9" w:rsidRDefault="000D33F9">
      <w:pPr>
        <w:spacing w:line="20" w:lineRule="exact"/>
        <w:rPr>
          <w:sz w:val="20"/>
          <w:szCs w:val="20"/>
        </w:rPr>
      </w:pPr>
    </w:p>
    <w:p w:rsidR="000D33F9" w:rsidRDefault="00F5114B">
      <w:pPr>
        <w:numPr>
          <w:ilvl w:val="0"/>
          <w:numId w:val="69"/>
        </w:numPr>
        <w:tabs>
          <w:tab w:val="left" w:pos="820"/>
        </w:tabs>
        <w:ind w:left="820" w:hanging="777"/>
        <w:rPr>
          <w:rFonts w:ascii="Arial" w:eastAsia="Arial" w:hAnsi="Arial" w:cs="Arial"/>
          <w:b/>
          <w:bCs/>
          <w:sz w:val="20"/>
          <w:szCs w:val="20"/>
        </w:rPr>
      </w:pPr>
      <w:r>
        <w:rPr>
          <w:rFonts w:ascii="Arial" w:eastAsia="Arial" w:hAnsi="Arial" w:cs="Arial"/>
          <w:b/>
          <w:bCs/>
          <w:sz w:val="16"/>
          <w:szCs w:val="16"/>
        </w:rPr>
        <w:t>Prihodi za posebne namjene</w:t>
      </w:r>
    </w:p>
    <w:p w:rsidR="000D33F9" w:rsidRDefault="00F5114B">
      <w:pPr>
        <w:numPr>
          <w:ilvl w:val="0"/>
          <w:numId w:val="70"/>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DIONICE I UDJELI U GLAVNICI TRGO.DRU.U JS</w:t>
      </w:r>
    </w:p>
    <w:p w:rsidR="000D33F9" w:rsidRDefault="000D33F9">
      <w:pPr>
        <w:spacing w:line="31" w:lineRule="exact"/>
        <w:rPr>
          <w:rFonts w:ascii="Arial" w:eastAsia="Arial" w:hAnsi="Arial" w:cs="Arial"/>
          <w:b/>
          <w:bCs/>
          <w:sz w:val="32"/>
          <w:szCs w:val="32"/>
          <w:vertAlign w:val="subscript"/>
        </w:rPr>
      </w:pPr>
    </w:p>
    <w:p w:rsidR="000D33F9" w:rsidRDefault="00F5114B">
      <w:pPr>
        <w:spacing w:line="184" w:lineRule="auto"/>
        <w:ind w:left="20"/>
        <w:rPr>
          <w:rFonts w:ascii="Arial" w:eastAsia="Arial" w:hAnsi="Arial" w:cs="Arial"/>
          <w:b/>
          <w:bCs/>
          <w:sz w:val="32"/>
          <w:szCs w:val="32"/>
          <w:vertAlign w:val="subscript"/>
        </w:rPr>
      </w:pPr>
      <w:r>
        <w:rPr>
          <w:rFonts w:ascii="Arial" w:eastAsia="Arial" w:hAnsi="Arial" w:cs="Arial"/>
          <w:b/>
          <w:bCs/>
          <w:sz w:val="32"/>
          <w:szCs w:val="32"/>
          <w:vertAlign w:val="subscript"/>
        </w:rPr>
        <w:t>5321</w:t>
      </w:r>
      <w:r>
        <w:rPr>
          <w:rFonts w:ascii="Arial" w:eastAsia="Arial" w:hAnsi="Arial" w:cs="Arial"/>
          <w:b/>
          <w:bCs/>
          <w:sz w:val="16"/>
          <w:szCs w:val="16"/>
        </w:rPr>
        <w:t xml:space="preserve">  DIONICE I UDJELI U GLAVNICI TRGO.DRU.U JS</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67264" behindDoc="1" locked="0" layoutInCell="0" allowOverlap="1">
                <wp:simplePos x="0" y="0"/>
                <wp:positionH relativeFrom="column">
                  <wp:posOffset>38100</wp:posOffset>
                </wp:positionH>
                <wp:positionV relativeFrom="paragraph">
                  <wp:posOffset>-311785</wp:posOffset>
                </wp:positionV>
                <wp:extent cx="217805" cy="152400"/>
                <wp:effectExtent l="0" t="0" r="0" b="0"/>
                <wp:wrapNone/>
                <wp:docPr id="132" name="Shape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2400"/>
                        </a:xfrm>
                        <a:prstGeom prst="rect">
                          <a:avLst/>
                        </a:prstGeom>
                        <a:solidFill>
                          <a:srgbClr val="F0FEFF"/>
                        </a:solidFill>
                      </wps:spPr>
                      <wps:bodyPr/>
                    </wps:wsp>
                  </a:graphicData>
                </a:graphic>
              </wp:anchor>
            </w:drawing>
          </mc:Choice>
          <mc:Fallback>
            <w:pict>
              <v:rect w14:anchorId="5884C565" id="Shape 132" o:spid="_x0000_s1026" style="position:absolute;margin-left:3pt;margin-top:-24.55pt;width:17.15pt;height:12pt;z-index:-251849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" o:allowincell="f" fillcolor="#f0feff" stroked="f">
                <v:path arrowok="t"/>
              </v:rect>
            </w:pict>
          </mc:Fallback>
        </mc:AlternateContent>
      </w:r>
    </w:p>
    <w:p w:rsidR="000D33F9" w:rsidRDefault="00F5114B">
      <w:pPr>
        <w:numPr>
          <w:ilvl w:val="0"/>
          <w:numId w:val="71"/>
        </w:numPr>
        <w:tabs>
          <w:tab w:val="left" w:pos="460"/>
        </w:tabs>
        <w:spacing w:line="183" w:lineRule="auto"/>
        <w:ind w:left="460" w:hanging="400"/>
        <w:rPr>
          <w:rFonts w:ascii="Arial" w:eastAsia="Arial" w:hAnsi="Arial" w:cs="Arial"/>
          <w:b/>
          <w:bCs/>
          <w:sz w:val="29"/>
          <w:szCs w:val="29"/>
          <w:vertAlign w:val="subscript"/>
        </w:rPr>
      </w:pPr>
      <w:r>
        <w:rPr>
          <w:rFonts w:ascii="Arial" w:eastAsia="Arial" w:hAnsi="Arial" w:cs="Arial"/>
          <w:b/>
          <w:bCs/>
          <w:sz w:val="15"/>
          <w:szCs w:val="15"/>
        </w:rPr>
        <w:t>Dionice i udjeli u glav.tuzem.trg.društava</w:t>
      </w:r>
    </w:p>
    <w:p w:rsidR="000D33F9" w:rsidRDefault="000D33F9">
      <w:pPr>
        <w:spacing w:line="32" w:lineRule="exact"/>
        <w:rPr>
          <w:rFonts w:ascii="Arial" w:eastAsia="Arial" w:hAnsi="Arial" w:cs="Arial"/>
          <w:b/>
          <w:bCs/>
          <w:sz w:val="29"/>
          <w:szCs w:val="29"/>
          <w:vertAlign w:val="subscript"/>
        </w:rPr>
      </w:pPr>
    </w:p>
    <w:p w:rsidR="000D33F9" w:rsidRDefault="00F5114B">
      <w:pPr>
        <w:spacing w:line="184" w:lineRule="auto"/>
        <w:ind w:left="20"/>
        <w:rPr>
          <w:rFonts w:ascii="Arial" w:eastAsia="Arial" w:hAnsi="Arial" w:cs="Arial"/>
          <w:b/>
          <w:bCs/>
          <w:sz w:val="29"/>
          <w:szCs w:val="29"/>
          <w:vertAlign w:val="subscript"/>
        </w:rPr>
      </w:pPr>
      <w:r>
        <w:rPr>
          <w:rFonts w:ascii="Arial" w:eastAsia="Arial" w:hAnsi="Arial" w:cs="Arial"/>
          <w:b/>
          <w:bCs/>
          <w:sz w:val="32"/>
          <w:szCs w:val="32"/>
          <w:vertAlign w:val="subscript"/>
        </w:rPr>
        <w:t>5341</w:t>
      </w:r>
      <w:r>
        <w:rPr>
          <w:rFonts w:ascii="Arial" w:eastAsia="Arial" w:hAnsi="Arial" w:cs="Arial"/>
          <w:b/>
          <w:bCs/>
          <w:sz w:val="16"/>
          <w:szCs w:val="16"/>
        </w:rPr>
        <w:t xml:space="preserve">  Dionice i udjeli u glav.tuzem.trg.društava izv</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68288" behindDoc="1" locked="0" layoutInCell="0" allowOverlap="1">
                <wp:simplePos x="0" y="0"/>
                <wp:positionH relativeFrom="column">
                  <wp:posOffset>38100</wp:posOffset>
                </wp:positionH>
                <wp:positionV relativeFrom="paragraph">
                  <wp:posOffset>-311785</wp:posOffset>
                </wp:positionV>
                <wp:extent cx="217805" cy="152400"/>
                <wp:effectExtent l="0" t="0" r="0" b="0"/>
                <wp:wrapNone/>
                <wp:docPr id="133" name="Shape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2400"/>
                        </a:xfrm>
                        <a:prstGeom prst="rect">
                          <a:avLst/>
                        </a:prstGeom>
                        <a:solidFill>
                          <a:srgbClr val="F0FEFF"/>
                        </a:solidFill>
                      </wps:spPr>
                      <wps:bodyPr/>
                    </wps:wsp>
                  </a:graphicData>
                </a:graphic>
              </wp:anchor>
            </w:drawing>
          </mc:Choice>
          <mc:Fallback>
            <w:pict>
              <v:rect w14:anchorId="37D9AEF4" id="Shape 133" o:spid="_x0000_s1026" style="position:absolute;margin-left:3pt;margin-top:-24.55pt;width:17.15pt;height:12pt;z-index:-251848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" o:allowincell="f" fillcolor="#f0feff" stroked="f">
                <v:path arrowok="t"/>
              </v:rect>
            </w:pict>
          </mc:Fallback>
        </mc:AlternateContent>
      </w:r>
    </w:p>
    <w:p w:rsidR="000D33F9" w:rsidRDefault="00F5114B">
      <w:pPr>
        <w:spacing w:line="20" w:lineRule="exact"/>
        <w:rPr>
          <w:sz w:val="20"/>
          <w:szCs w:val="20"/>
        </w:rPr>
      </w:pPr>
      <w:r>
        <w:rPr>
          <w:sz w:val="20"/>
          <w:szCs w:val="20"/>
        </w:rPr>
        <w:br w:type="column"/>
      </w:r>
    </w:p>
    <w:p w:rsidR="000D33F9" w:rsidRDefault="000D33F9">
      <w:pPr>
        <w:spacing w:line="200" w:lineRule="exact"/>
        <w:rPr>
          <w:sz w:val="20"/>
          <w:szCs w:val="20"/>
        </w:rPr>
      </w:pPr>
    </w:p>
    <w:p w:rsidR="000D33F9" w:rsidRDefault="000D33F9">
      <w:pPr>
        <w:spacing w:line="347" w:lineRule="exact"/>
        <w:rPr>
          <w:sz w:val="20"/>
          <w:szCs w:val="20"/>
        </w:rPr>
      </w:pPr>
    </w:p>
    <w:p w:rsidR="000D33F9" w:rsidRDefault="000D33F9">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1220"/>
        <w:gridCol w:w="60"/>
        <w:gridCol w:w="220"/>
        <w:gridCol w:w="1000"/>
        <w:gridCol w:w="60"/>
        <w:gridCol w:w="500"/>
        <w:gridCol w:w="40"/>
      </w:tblGrid>
      <w:tr w:rsidR="000D33F9">
        <w:trPr>
          <w:trHeight w:val="161"/>
        </w:trPr>
        <w:tc>
          <w:tcPr>
            <w:tcW w:w="1220" w:type="dxa"/>
            <w:vAlign w:val="bottom"/>
          </w:tcPr>
          <w:p w:rsidR="000D33F9" w:rsidRDefault="000D33F9">
            <w:pPr>
              <w:rPr>
                <w:sz w:val="14"/>
                <w:szCs w:val="14"/>
              </w:rPr>
            </w:pPr>
          </w:p>
        </w:tc>
        <w:tc>
          <w:tcPr>
            <w:tcW w:w="60" w:type="dxa"/>
            <w:vAlign w:val="bottom"/>
          </w:tcPr>
          <w:p w:rsidR="000D33F9" w:rsidRDefault="000D33F9">
            <w:pPr>
              <w:rPr>
                <w:sz w:val="14"/>
                <w:szCs w:val="14"/>
              </w:rPr>
            </w:pPr>
          </w:p>
        </w:tc>
        <w:tc>
          <w:tcPr>
            <w:tcW w:w="220" w:type="dxa"/>
            <w:vAlign w:val="bottom"/>
          </w:tcPr>
          <w:p w:rsidR="000D33F9" w:rsidRDefault="000D33F9">
            <w:pPr>
              <w:rPr>
                <w:sz w:val="14"/>
                <w:szCs w:val="14"/>
              </w:rPr>
            </w:pPr>
          </w:p>
        </w:tc>
        <w:tc>
          <w:tcPr>
            <w:tcW w:w="1000" w:type="dxa"/>
            <w:vAlign w:val="bottom"/>
          </w:tcPr>
          <w:p w:rsidR="000D33F9" w:rsidRDefault="000D33F9">
            <w:pPr>
              <w:rPr>
                <w:sz w:val="14"/>
                <w:szCs w:val="14"/>
              </w:rPr>
            </w:pPr>
          </w:p>
        </w:tc>
        <w:tc>
          <w:tcPr>
            <w:tcW w:w="600" w:type="dxa"/>
            <w:gridSpan w:val="3"/>
            <w:vAlign w:val="bottom"/>
          </w:tcPr>
          <w:p w:rsidR="000D33F9" w:rsidRDefault="00F5114B">
            <w:pPr>
              <w:jc w:val="right"/>
              <w:rPr>
                <w:sz w:val="20"/>
                <w:szCs w:val="20"/>
              </w:rPr>
            </w:pPr>
            <w:r>
              <w:rPr>
                <w:rFonts w:ascii="Arial" w:eastAsia="Arial" w:hAnsi="Arial" w:cs="Arial"/>
                <w:b/>
                <w:bCs/>
                <w:w w:val="85"/>
                <w:sz w:val="14"/>
                <w:szCs w:val="14"/>
              </w:rPr>
              <w:t>Izvršenje /</w:t>
            </w:r>
          </w:p>
        </w:tc>
      </w:tr>
      <w:tr w:rsidR="000D33F9">
        <w:trPr>
          <w:trHeight w:val="176"/>
        </w:trPr>
        <w:tc>
          <w:tcPr>
            <w:tcW w:w="1500" w:type="dxa"/>
            <w:gridSpan w:val="3"/>
            <w:vAlign w:val="bottom"/>
          </w:tcPr>
          <w:p w:rsidR="000D33F9" w:rsidRDefault="00F5114B">
            <w:pPr>
              <w:spacing w:line="176" w:lineRule="exact"/>
              <w:ind w:right="200"/>
              <w:jc w:val="right"/>
              <w:rPr>
                <w:sz w:val="20"/>
                <w:szCs w:val="20"/>
              </w:rPr>
            </w:pPr>
            <w:r>
              <w:rPr>
                <w:rFonts w:ascii="Arial" w:eastAsia="Arial" w:hAnsi="Arial" w:cs="Arial"/>
                <w:b/>
                <w:bCs/>
                <w:sz w:val="16"/>
                <w:szCs w:val="16"/>
              </w:rPr>
              <w:t>Izvorni plan</w:t>
            </w:r>
          </w:p>
        </w:tc>
        <w:tc>
          <w:tcPr>
            <w:tcW w:w="1060" w:type="dxa"/>
            <w:gridSpan w:val="2"/>
            <w:vAlign w:val="bottom"/>
          </w:tcPr>
          <w:p w:rsidR="000D33F9" w:rsidRDefault="00F5114B">
            <w:pPr>
              <w:spacing w:line="176" w:lineRule="exact"/>
              <w:ind w:right="70"/>
              <w:jc w:val="right"/>
              <w:rPr>
                <w:sz w:val="20"/>
                <w:szCs w:val="20"/>
              </w:rPr>
            </w:pPr>
            <w:r>
              <w:rPr>
                <w:rFonts w:ascii="Arial" w:eastAsia="Arial" w:hAnsi="Arial" w:cs="Arial"/>
                <w:b/>
                <w:bCs/>
                <w:sz w:val="16"/>
                <w:szCs w:val="16"/>
              </w:rPr>
              <w:t>Izvršenje</w:t>
            </w:r>
          </w:p>
        </w:tc>
        <w:tc>
          <w:tcPr>
            <w:tcW w:w="540" w:type="dxa"/>
            <w:gridSpan w:val="2"/>
            <w:vAlign w:val="bottom"/>
          </w:tcPr>
          <w:p w:rsidR="000D33F9" w:rsidRDefault="00F5114B">
            <w:pPr>
              <w:jc w:val="right"/>
              <w:rPr>
                <w:sz w:val="20"/>
                <w:szCs w:val="20"/>
              </w:rPr>
            </w:pPr>
            <w:r>
              <w:rPr>
                <w:rFonts w:ascii="Arial" w:eastAsia="Arial" w:hAnsi="Arial" w:cs="Arial"/>
                <w:b/>
                <w:bCs/>
                <w:sz w:val="14"/>
                <w:szCs w:val="14"/>
              </w:rPr>
              <w:t>Plan</w:t>
            </w:r>
          </w:p>
        </w:tc>
      </w:tr>
      <w:tr w:rsidR="000D33F9">
        <w:trPr>
          <w:trHeight w:val="177"/>
        </w:trPr>
        <w:tc>
          <w:tcPr>
            <w:tcW w:w="1500" w:type="dxa"/>
            <w:gridSpan w:val="3"/>
            <w:vAlign w:val="bottom"/>
          </w:tcPr>
          <w:p w:rsidR="000D33F9" w:rsidRDefault="00F5114B">
            <w:pPr>
              <w:spacing w:line="178" w:lineRule="exact"/>
              <w:ind w:right="200"/>
              <w:jc w:val="right"/>
              <w:rPr>
                <w:sz w:val="20"/>
                <w:szCs w:val="20"/>
              </w:rPr>
            </w:pPr>
            <w:r>
              <w:rPr>
                <w:rFonts w:ascii="Arial" w:eastAsia="Arial" w:hAnsi="Arial" w:cs="Arial"/>
                <w:b/>
                <w:bCs/>
                <w:sz w:val="16"/>
                <w:szCs w:val="16"/>
              </w:rPr>
              <w:t>2021.</w:t>
            </w:r>
          </w:p>
        </w:tc>
        <w:tc>
          <w:tcPr>
            <w:tcW w:w="1060" w:type="dxa"/>
            <w:gridSpan w:val="2"/>
            <w:vAlign w:val="bottom"/>
          </w:tcPr>
          <w:p w:rsidR="000D33F9" w:rsidRDefault="00F5114B">
            <w:pPr>
              <w:spacing w:line="178" w:lineRule="exact"/>
              <w:ind w:right="70"/>
              <w:jc w:val="right"/>
              <w:rPr>
                <w:sz w:val="20"/>
                <w:szCs w:val="20"/>
              </w:rPr>
            </w:pPr>
            <w:r>
              <w:rPr>
                <w:rFonts w:ascii="Arial" w:eastAsia="Arial" w:hAnsi="Arial" w:cs="Arial"/>
                <w:b/>
                <w:bCs/>
                <w:sz w:val="16"/>
                <w:szCs w:val="16"/>
              </w:rPr>
              <w:t>I-XII 2021.</w:t>
            </w:r>
          </w:p>
        </w:tc>
        <w:tc>
          <w:tcPr>
            <w:tcW w:w="540" w:type="dxa"/>
            <w:gridSpan w:val="2"/>
            <w:vAlign w:val="bottom"/>
          </w:tcPr>
          <w:p w:rsidR="000D33F9" w:rsidRDefault="00F5114B">
            <w:pPr>
              <w:jc w:val="right"/>
              <w:rPr>
                <w:sz w:val="20"/>
                <w:szCs w:val="20"/>
              </w:rPr>
            </w:pPr>
            <w:r>
              <w:rPr>
                <w:rFonts w:ascii="Arial" w:eastAsia="Arial" w:hAnsi="Arial" w:cs="Arial"/>
                <w:b/>
                <w:bCs/>
                <w:sz w:val="14"/>
                <w:szCs w:val="14"/>
              </w:rPr>
              <w:t>2021.</w:t>
            </w:r>
          </w:p>
        </w:tc>
      </w:tr>
      <w:tr w:rsidR="000D33F9">
        <w:trPr>
          <w:trHeight w:val="475"/>
        </w:trPr>
        <w:tc>
          <w:tcPr>
            <w:tcW w:w="1500" w:type="dxa"/>
            <w:gridSpan w:val="3"/>
            <w:vAlign w:val="bottom"/>
          </w:tcPr>
          <w:p w:rsidR="000D33F9" w:rsidRDefault="00F5114B">
            <w:pPr>
              <w:ind w:right="200"/>
              <w:jc w:val="right"/>
              <w:rPr>
                <w:sz w:val="20"/>
                <w:szCs w:val="20"/>
              </w:rPr>
            </w:pPr>
            <w:r>
              <w:rPr>
                <w:rFonts w:ascii="Arial" w:eastAsia="Arial" w:hAnsi="Arial" w:cs="Arial"/>
                <w:b/>
                <w:bCs/>
                <w:sz w:val="16"/>
                <w:szCs w:val="16"/>
              </w:rPr>
              <w:t>751.000,00</w:t>
            </w: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612.251,57</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81,52</w:t>
            </w:r>
          </w:p>
        </w:tc>
      </w:tr>
      <w:tr w:rsidR="000D33F9">
        <w:trPr>
          <w:trHeight w:val="451"/>
        </w:trPr>
        <w:tc>
          <w:tcPr>
            <w:tcW w:w="1500" w:type="dxa"/>
            <w:gridSpan w:val="3"/>
            <w:vAlign w:val="bottom"/>
          </w:tcPr>
          <w:p w:rsidR="000D33F9" w:rsidRDefault="00F5114B">
            <w:pPr>
              <w:ind w:right="200"/>
              <w:jc w:val="right"/>
              <w:rPr>
                <w:sz w:val="20"/>
                <w:szCs w:val="20"/>
              </w:rPr>
            </w:pPr>
            <w:r>
              <w:rPr>
                <w:rFonts w:ascii="Arial" w:eastAsia="Arial" w:hAnsi="Arial" w:cs="Arial"/>
                <w:b/>
                <w:bCs/>
                <w:sz w:val="16"/>
                <w:szCs w:val="16"/>
              </w:rPr>
              <w:t>751.000,00</w:t>
            </w: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612.251,57</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81,52</w:t>
            </w:r>
          </w:p>
        </w:tc>
      </w:tr>
      <w:tr w:rsidR="000D33F9">
        <w:trPr>
          <w:trHeight w:val="538"/>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251.000,00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112.251,57</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44,72</w:t>
            </w:r>
          </w:p>
        </w:tc>
      </w:tr>
      <w:tr w:rsidR="000D33F9">
        <w:trPr>
          <w:trHeight w:val="269"/>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500.000,00</w:t>
            </w:r>
          </w:p>
        </w:tc>
        <w:tc>
          <w:tcPr>
            <w:tcW w:w="220" w:type="dxa"/>
            <w:vAlign w:val="bottom"/>
          </w:tcPr>
          <w:p w:rsidR="000D33F9" w:rsidRDefault="000D33F9">
            <w:pPr>
              <w:rPr>
                <w:sz w:val="23"/>
                <w:szCs w:val="23"/>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500.000,00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100,00</w:t>
            </w:r>
          </w:p>
        </w:tc>
      </w:tr>
      <w:tr w:rsidR="000D33F9">
        <w:trPr>
          <w:trHeight w:val="201"/>
        </w:trPr>
        <w:tc>
          <w:tcPr>
            <w:tcW w:w="1220" w:type="dxa"/>
            <w:vAlign w:val="bottom"/>
          </w:tcPr>
          <w:p w:rsidR="000D33F9" w:rsidRDefault="000D33F9">
            <w:pPr>
              <w:rPr>
                <w:sz w:val="17"/>
                <w:szCs w:val="17"/>
              </w:rPr>
            </w:pPr>
          </w:p>
        </w:tc>
        <w:tc>
          <w:tcPr>
            <w:tcW w:w="60" w:type="dxa"/>
            <w:vAlign w:val="bottom"/>
          </w:tcPr>
          <w:p w:rsidR="000D33F9" w:rsidRDefault="000D33F9">
            <w:pPr>
              <w:rPr>
                <w:sz w:val="17"/>
                <w:szCs w:val="17"/>
              </w:rPr>
            </w:pPr>
          </w:p>
        </w:tc>
        <w:tc>
          <w:tcPr>
            <w:tcW w:w="220" w:type="dxa"/>
            <w:vAlign w:val="bottom"/>
          </w:tcPr>
          <w:p w:rsidR="000D33F9" w:rsidRDefault="000D33F9">
            <w:pPr>
              <w:rPr>
                <w:sz w:val="17"/>
                <w:szCs w:val="17"/>
              </w:rPr>
            </w:pPr>
          </w:p>
        </w:tc>
        <w:tc>
          <w:tcPr>
            <w:tcW w:w="1000" w:type="dxa"/>
            <w:vAlign w:val="bottom"/>
          </w:tcPr>
          <w:p w:rsidR="000D33F9" w:rsidRDefault="000D33F9">
            <w:pPr>
              <w:rPr>
                <w:sz w:val="17"/>
                <w:szCs w:val="17"/>
              </w:rPr>
            </w:pPr>
          </w:p>
        </w:tc>
        <w:tc>
          <w:tcPr>
            <w:tcW w:w="60" w:type="dxa"/>
            <w:vAlign w:val="bottom"/>
          </w:tcPr>
          <w:p w:rsidR="000D33F9" w:rsidRDefault="000D33F9">
            <w:pPr>
              <w:rPr>
                <w:sz w:val="17"/>
                <w:szCs w:val="17"/>
              </w:rPr>
            </w:pPr>
          </w:p>
        </w:tc>
        <w:tc>
          <w:tcPr>
            <w:tcW w:w="500" w:type="dxa"/>
            <w:vAlign w:val="bottom"/>
          </w:tcPr>
          <w:p w:rsidR="000D33F9" w:rsidRDefault="000D33F9">
            <w:pPr>
              <w:rPr>
                <w:sz w:val="17"/>
                <w:szCs w:val="17"/>
              </w:rPr>
            </w:pPr>
          </w:p>
        </w:tc>
        <w:tc>
          <w:tcPr>
            <w:tcW w:w="40" w:type="dxa"/>
            <w:vAlign w:val="bottom"/>
          </w:tcPr>
          <w:p w:rsidR="000D33F9" w:rsidRDefault="000D33F9">
            <w:pPr>
              <w:rPr>
                <w:sz w:val="17"/>
                <w:szCs w:val="17"/>
              </w:rPr>
            </w:pPr>
          </w:p>
        </w:tc>
      </w:tr>
      <w:tr w:rsidR="000D33F9">
        <w:trPr>
          <w:trHeight w:val="220"/>
        </w:trPr>
        <w:tc>
          <w:tcPr>
            <w:tcW w:w="122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751.000,00</w:t>
            </w:r>
          </w:p>
        </w:tc>
        <w:tc>
          <w:tcPr>
            <w:tcW w:w="60" w:type="dxa"/>
            <w:vAlign w:val="bottom"/>
          </w:tcPr>
          <w:p w:rsidR="000D33F9" w:rsidRDefault="000D33F9">
            <w:pPr>
              <w:rPr>
                <w:sz w:val="19"/>
                <w:szCs w:val="19"/>
              </w:rPr>
            </w:pPr>
          </w:p>
        </w:tc>
        <w:tc>
          <w:tcPr>
            <w:tcW w:w="220" w:type="dxa"/>
            <w:tcBorders>
              <w:bottom w:val="single" w:sz="8" w:space="0" w:color="DDFFEB"/>
            </w:tcBorders>
            <w:shd w:val="clear" w:color="auto" w:fill="DDFFEB"/>
            <w:vAlign w:val="bottom"/>
          </w:tcPr>
          <w:p w:rsidR="000D33F9" w:rsidRDefault="000D33F9">
            <w:pPr>
              <w:rPr>
                <w:sz w:val="19"/>
                <w:szCs w:val="19"/>
              </w:rPr>
            </w:pPr>
          </w:p>
        </w:tc>
        <w:tc>
          <w:tcPr>
            <w:tcW w:w="10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612.251,57</w:t>
            </w:r>
          </w:p>
        </w:tc>
        <w:tc>
          <w:tcPr>
            <w:tcW w:w="60" w:type="dxa"/>
            <w:vAlign w:val="bottom"/>
          </w:tcPr>
          <w:p w:rsidR="000D33F9" w:rsidRDefault="000D33F9">
            <w:pPr>
              <w:rPr>
                <w:sz w:val="19"/>
                <w:szCs w:val="19"/>
              </w:rPr>
            </w:pPr>
          </w:p>
        </w:tc>
        <w:tc>
          <w:tcPr>
            <w:tcW w:w="5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81,52</w:t>
            </w:r>
          </w:p>
        </w:tc>
        <w:tc>
          <w:tcPr>
            <w:tcW w:w="40" w:type="dxa"/>
            <w:vAlign w:val="bottom"/>
          </w:tcPr>
          <w:p w:rsidR="000D33F9" w:rsidRDefault="000D33F9">
            <w:pPr>
              <w:rPr>
                <w:sz w:val="19"/>
                <w:szCs w:val="19"/>
              </w:rPr>
            </w:pPr>
          </w:p>
        </w:tc>
      </w:tr>
      <w:tr w:rsidR="000D33F9">
        <w:trPr>
          <w:trHeight w:val="401"/>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84.000,00</w:t>
            </w:r>
          </w:p>
        </w:tc>
        <w:tc>
          <w:tcPr>
            <w:tcW w:w="220" w:type="dxa"/>
            <w:vAlign w:val="bottom"/>
          </w:tcPr>
          <w:p w:rsidR="000D33F9" w:rsidRDefault="000D33F9">
            <w:pPr>
              <w:rPr>
                <w:sz w:val="24"/>
                <w:szCs w:val="24"/>
              </w:rPr>
            </w:pPr>
          </w:p>
        </w:tc>
        <w:tc>
          <w:tcPr>
            <w:tcW w:w="1000" w:type="dxa"/>
            <w:vAlign w:val="bottom"/>
          </w:tcPr>
          <w:p w:rsidR="000D33F9" w:rsidRDefault="00F5114B">
            <w:pPr>
              <w:jc w:val="right"/>
              <w:rPr>
                <w:sz w:val="20"/>
                <w:szCs w:val="20"/>
              </w:rPr>
            </w:pPr>
            <w:r>
              <w:rPr>
                <w:rFonts w:ascii="Arial" w:eastAsia="Arial" w:hAnsi="Arial" w:cs="Arial"/>
                <w:b/>
                <w:bCs/>
                <w:sz w:val="16"/>
                <w:szCs w:val="16"/>
              </w:rPr>
              <w:t>30.654,50</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36,49</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84.000,00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30.654,50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36,49</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4.000,00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0,00</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83"/>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80.000,00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30.654,50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38,32</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26.194,50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69"/>
        </w:trPr>
        <w:tc>
          <w:tcPr>
            <w:tcW w:w="1220" w:type="dxa"/>
            <w:vAlign w:val="bottom"/>
          </w:tcPr>
          <w:p w:rsidR="000D33F9" w:rsidRDefault="000D33F9">
            <w:pPr>
              <w:rPr>
                <w:sz w:val="23"/>
                <w:szCs w:val="23"/>
              </w:rPr>
            </w:pPr>
          </w:p>
        </w:tc>
        <w:tc>
          <w:tcPr>
            <w:tcW w:w="60" w:type="dxa"/>
            <w:vAlign w:val="bottom"/>
          </w:tcPr>
          <w:p w:rsidR="000D33F9" w:rsidRDefault="000D33F9">
            <w:pPr>
              <w:rPr>
                <w:sz w:val="23"/>
                <w:szCs w:val="23"/>
              </w:rPr>
            </w:pPr>
          </w:p>
        </w:tc>
        <w:tc>
          <w:tcPr>
            <w:tcW w:w="220" w:type="dxa"/>
            <w:vAlign w:val="bottom"/>
          </w:tcPr>
          <w:p w:rsidR="000D33F9" w:rsidRDefault="000D33F9">
            <w:pPr>
              <w:rPr>
                <w:sz w:val="23"/>
                <w:szCs w:val="23"/>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4.460,00</w:t>
            </w:r>
          </w:p>
        </w:tc>
        <w:tc>
          <w:tcPr>
            <w:tcW w:w="500" w:type="dxa"/>
            <w:vAlign w:val="bottom"/>
          </w:tcPr>
          <w:p w:rsidR="000D33F9" w:rsidRDefault="000D33F9">
            <w:pPr>
              <w:rPr>
                <w:sz w:val="23"/>
                <w:szCs w:val="23"/>
              </w:rPr>
            </w:pPr>
          </w:p>
        </w:tc>
        <w:tc>
          <w:tcPr>
            <w:tcW w:w="40" w:type="dxa"/>
            <w:vAlign w:val="bottom"/>
          </w:tcPr>
          <w:p w:rsidR="000D33F9" w:rsidRDefault="000D33F9">
            <w:pPr>
              <w:rPr>
                <w:sz w:val="23"/>
                <w:szCs w:val="23"/>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50.000,00</w:t>
            </w:r>
          </w:p>
        </w:tc>
        <w:tc>
          <w:tcPr>
            <w:tcW w:w="220" w:type="dxa"/>
            <w:vAlign w:val="bottom"/>
          </w:tcPr>
          <w:p w:rsidR="000D33F9" w:rsidRDefault="000D33F9">
            <w:pPr>
              <w:rPr>
                <w:sz w:val="24"/>
                <w:szCs w:val="24"/>
              </w:rPr>
            </w:pPr>
          </w:p>
        </w:tc>
        <w:tc>
          <w:tcPr>
            <w:tcW w:w="1000" w:type="dxa"/>
            <w:vAlign w:val="bottom"/>
          </w:tcPr>
          <w:p w:rsidR="000D33F9" w:rsidRDefault="00F5114B">
            <w:pPr>
              <w:jc w:val="right"/>
              <w:rPr>
                <w:sz w:val="20"/>
                <w:szCs w:val="20"/>
              </w:rPr>
            </w:pPr>
            <w:r>
              <w:rPr>
                <w:rFonts w:ascii="Arial" w:eastAsia="Arial" w:hAnsi="Arial" w:cs="Arial"/>
                <w:b/>
                <w:bCs/>
                <w:sz w:val="16"/>
                <w:szCs w:val="16"/>
              </w:rPr>
              <w:t>41.489,70</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82,98</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50.000,00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41.489,70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82,98</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50.000,00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41.489,70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82,98</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41.489,70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22.000,00</w:t>
            </w:r>
          </w:p>
        </w:tc>
        <w:tc>
          <w:tcPr>
            <w:tcW w:w="220" w:type="dxa"/>
            <w:vAlign w:val="bottom"/>
          </w:tcPr>
          <w:p w:rsidR="000D33F9" w:rsidRDefault="000D33F9">
            <w:pPr>
              <w:rPr>
                <w:sz w:val="24"/>
                <w:szCs w:val="24"/>
              </w:rPr>
            </w:pPr>
          </w:p>
        </w:tc>
        <w:tc>
          <w:tcPr>
            <w:tcW w:w="1000" w:type="dxa"/>
            <w:vAlign w:val="bottom"/>
          </w:tcPr>
          <w:p w:rsidR="000D33F9" w:rsidRDefault="00F5114B">
            <w:pPr>
              <w:jc w:val="right"/>
              <w:rPr>
                <w:sz w:val="20"/>
                <w:szCs w:val="20"/>
              </w:rPr>
            </w:pPr>
            <w:r>
              <w:rPr>
                <w:rFonts w:ascii="Arial" w:eastAsia="Arial" w:hAnsi="Arial" w:cs="Arial"/>
                <w:b/>
                <w:bCs/>
                <w:sz w:val="16"/>
                <w:szCs w:val="16"/>
              </w:rPr>
              <w:t>19.144,89</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87,02</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22.000,00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19.144,89</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87,02</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22.000,00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19.144,89</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87,02</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19.144,89</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25.000,00</w:t>
            </w:r>
          </w:p>
        </w:tc>
        <w:tc>
          <w:tcPr>
            <w:tcW w:w="220" w:type="dxa"/>
            <w:vAlign w:val="bottom"/>
          </w:tcPr>
          <w:p w:rsidR="000D33F9" w:rsidRDefault="000D33F9">
            <w:pPr>
              <w:rPr>
                <w:sz w:val="24"/>
                <w:szCs w:val="24"/>
              </w:rPr>
            </w:pPr>
          </w:p>
        </w:tc>
        <w:tc>
          <w:tcPr>
            <w:tcW w:w="1000" w:type="dxa"/>
            <w:vAlign w:val="bottom"/>
          </w:tcPr>
          <w:p w:rsidR="000D33F9" w:rsidRDefault="00F5114B">
            <w:pPr>
              <w:jc w:val="right"/>
              <w:rPr>
                <w:sz w:val="20"/>
                <w:szCs w:val="20"/>
              </w:rPr>
            </w:pPr>
            <w:r>
              <w:rPr>
                <w:rFonts w:ascii="Arial" w:eastAsia="Arial" w:hAnsi="Arial" w:cs="Arial"/>
                <w:b/>
                <w:bCs/>
                <w:sz w:val="16"/>
                <w:szCs w:val="16"/>
              </w:rPr>
              <w:t>20.962,48</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83,85</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25.000,00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20.962,48</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83,85</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25.000,00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20.962,48</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83,85</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20.962,48</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50.000,00</w:t>
            </w:r>
          </w:p>
        </w:tc>
        <w:tc>
          <w:tcPr>
            <w:tcW w:w="220" w:type="dxa"/>
            <w:vAlign w:val="bottom"/>
          </w:tcPr>
          <w:p w:rsidR="000D33F9" w:rsidRDefault="000D33F9">
            <w:pPr>
              <w:rPr>
                <w:sz w:val="24"/>
                <w:szCs w:val="24"/>
              </w:rPr>
            </w:pPr>
          </w:p>
        </w:tc>
        <w:tc>
          <w:tcPr>
            <w:tcW w:w="1000" w:type="dxa"/>
            <w:vAlign w:val="bottom"/>
          </w:tcPr>
          <w:p w:rsidR="000D33F9" w:rsidRDefault="00F5114B">
            <w:pPr>
              <w:jc w:val="right"/>
              <w:rPr>
                <w:sz w:val="20"/>
                <w:szCs w:val="20"/>
              </w:rPr>
            </w:pPr>
            <w:r>
              <w:rPr>
                <w:rFonts w:ascii="Arial" w:eastAsia="Arial" w:hAnsi="Arial" w:cs="Arial"/>
                <w:b/>
                <w:bCs/>
                <w:sz w:val="16"/>
                <w:szCs w:val="16"/>
              </w:rPr>
              <w:t>0,00</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0,00</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50.000,00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0,00</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50.000,00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0,00</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520.000,00</w:t>
            </w:r>
          </w:p>
        </w:tc>
        <w:tc>
          <w:tcPr>
            <w:tcW w:w="220" w:type="dxa"/>
            <w:vAlign w:val="bottom"/>
          </w:tcPr>
          <w:p w:rsidR="000D33F9" w:rsidRDefault="000D33F9">
            <w:pPr>
              <w:rPr>
                <w:sz w:val="24"/>
                <w:szCs w:val="24"/>
              </w:rPr>
            </w:pPr>
          </w:p>
        </w:tc>
        <w:tc>
          <w:tcPr>
            <w:tcW w:w="1000" w:type="dxa"/>
            <w:vAlign w:val="bottom"/>
          </w:tcPr>
          <w:p w:rsidR="000D33F9" w:rsidRDefault="00F5114B">
            <w:pPr>
              <w:jc w:val="right"/>
              <w:rPr>
                <w:sz w:val="20"/>
                <w:szCs w:val="20"/>
              </w:rPr>
            </w:pPr>
            <w:r>
              <w:rPr>
                <w:rFonts w:ascii="Arial" w:eastAsia="Arial" w:hAnsi="Arial" w:cs="Arial"/>
                <w:b/>
                <w:bCs/>
                <w:sz w:val="16"/>
                <w:szCs w:val="16"/>
              </w:rPr>
              <w:t>500.000,00</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96,15</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20.000,00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0,00</w:t>
            </w:r>
          </w:p>
        </w:tc>
      </w:tr>
      <w:tr w:rsidR="000D33F9">
        <w:trPr>
          <w:trHeight w:val="269"/>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500.000,00</w:t>
            </w:r>
          </w:p>
        </w:tc>
        <w:tc>
          <w:tcPr>
            <w:tcW w:w="220" w:type="dxa"/>
            <w:vAlign w:val="bottom"/>
          </w:tcPr>
          <w:p w:rsidR="000D33F9" w:rsidRDefault="000D33F9">
            <w:pPr>
              <w:rPr>
                <w:sz w:val="23"/>
                <w:szCs w:val="23"/>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500.000,00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100,00</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500.000,00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500.000,00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100,00</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500.000,00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83"/>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20.000,00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0,00</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bl>
    <w:p w:rsidR="000D33F9" w:rsidRDefault="000D33F9">
      <w:pPr>
        <w:spacing w:line="200" w:lineRule="exact"/>
        <w:rPr>
          <w:sz w:val="20"/>
          <w:szCs w:val="20"/>
        </w:rPr>
      </w:pPr>
    </w:p>
    <w:p w:rsidR="000D33F9" w:rsidRDefault="000D33F9">
      <w:pPr>
        <w:sectPr w:rsidR="000D33F9">
          <w:pgSz w:w="11900" w:h="16838"/>
          <w:pgMar w:top="388" w:right="546" w:bottom="0" w:left="360" w:header="0" w:footer="0" w:gutter="0"/>
          <w:cols w:num="2" w:space="720" w:equalWidth="0">
            <w:col w:w="7900" w:space="0"/>
            <w:col w:w="3100"/>
          </w:cols>
        </w:sect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369" w:lineRule="exact"/>
        <w:rPr>
          <w:sz w:val="20"/>
          <w:szCs w:val="20"/>
        </w:rPr>
      </w:pPr>
    </w:p>
    <w:p w:rsidR="000D33F9" w:rsidRDefault="00F5114B">
      <w:pPr>
        <w:ind w:right="40"/>
        <w:jc w:val="center"/>
        <w:rPr>
          <w:sz w:val="20"/>
          <w:szCs w:val="20"/>
        </w:rPr>
      </w:pPr>
      <w:r>
        <w:rPr>
          <w:rFonts w:ascii="Arial" w:eastAsia="Arial" w:hAnsi="Arial" w:cs="Arial"/>
          <w:b/>
          <w:bCs/>
          <w:sz w:val="14"/>
          <w:szCs w:val="14"/>
        </w:rPr>
        <w:t>49</w:t>
      </w:r>
    </w:p>
    <w:p w:rsidR="000D33F9" w:rsidRDefault="000D33F9">
      <w:pPr>
        <w:sectPr w:rsidR="000D33F9">
          <w:type w:val="continuous"/>
          <w:pgSz w:w="11900" w:h="16838"/>
          <w:pgMar w:top="388" w:right="546" w:bottom="0" w:left="360" w:header="0" w:footer="0" w:gutter="0"/>
          <w:cols w:space="720" w:equalWidth="0">
            <w:col w:w="11000"/>
          </w:cols>
        </w:sectPr>
      </w:pPr>
    </w:p>
    <w:p w:rsidR="000D33F9" w:rsidRDefault="00F5114B">
      <w:pPr>
        <w:rPr>
          <w:sz w:val="20"/>
          <w:szCs w:val="20"/>
        </w:rPr>
      </w:pPr>
      <w:bookmarkStart w:id="51" w:name="page51"/>
      <w:bookmarkEnd w:id="51"/>
      <w:r>
        <w:rPr>
          <w:rFonts w:ascii="Arial" w:eastAsia="Arial" w:hAnsi="Arial" w:cs="Arial"/>
          <w:b/>
          <w:bCs/>
          <w:noProof/>
          <w:sz w:val="20"/>
          <w:szCs w:val="20"/>
        </w:rPr>
        <mc:AlternateContent>
          <mc:Choice Requires="wps">
            <w:drawing>
              <wp:anchor distT="0" distB="0" distL="114300" distR="114300" simplePos="0" relativeHeight="251469312" behindDoc="1" locked="0" layoutInCell="0" allowOverlap="1">
                <wp:simplePos x="0" y="0"/>
                <wp:positionH relativeFrom="page">
                  <wp:posOffset>228600</wp:posOffset>
                </wp:positionH>
                <wp:positionV relativeFrom="page">
                  <wp:posOffset>246380</wp:posOffset>
                </wp:positionV>
                <wp:extent cx="7028180" cy="152400"/>
                <wp:effectExtent l="0" t="0" r="0" b="0"/>
                <wp:wrapNone/>
                <wp:docPr id="134" name="Shape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180" cy="152400"/>
                        </a:xfrm>
                        <a:prstGeom prst="rect">
                          <a:avLst/>
                        </a:prstGeom>
                        <a:solidFill>
                          <a:srgbClr val="DAFAFA"/>
                        </a:solidFill>
                      </wps:spPr>
                      <wps:bodyPr/>
                    </wps:wsp>
                  </a:graphicData>
                </a:graphic>
              </wp:anchor>
            </w:drawing>
          </mc:Choice>
          <mc:Fallback>
            <w:pict>
              <v:rect w14:anchorId="2BAA5AA4" id="Shape 134" o:spid="_x0000_s1026" style="position:absolute;margin-left:18pt;margin-top:19.4pt;width:553.4pt;height:12pt;z-index:-2518471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" o:allowincell="f" fillcolor="#dafafa" stroked="f">
                <v:path arrowok="t"/>
                <w10:wrap anchorx="page" anchory="page"/>
              </v:rect>
            </w:pict>
          </mc:Fallback>
        </mc:AlternateContent>
      </w:r>
      <w:r>
        <w:rPr>
          <w:rFonts w:ascii="Arial" w:eastAsia="Arial" w:hAnsi="Arial" w:cs="Arial"/>
          <w:b/>
          <w:bCs/>
          <w:sz w:val="20"/>
          <w:szCs w:val="20"/>
        </w:rPr>
        <w:t>POSEBNI DIO</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70336" behindDoc="1" locked="0" layoutInCell="0" allowOverlap="1">
                <wp:simplePos x="0" y="0"/>
                <wp:positionH relativeFrom="column">
                  <wp:posOffset>0</wp:posOffset>
                </wp:positionH>
                <wp:positionV relativeFrom="paragraph">
                  <wp:posOffset>15875</wp:posOffset>
                </wp:positionV>
                <wp:extent cx="7028180" cy="152400"/>
                <wp:effectExtent l="0" t="0" r="0" b="0"/>
                <wp:wrapNone/>
                <wp:docPr id="135" name="Shape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180" cy="152400"/>
                        </a:xfrm>
                        <a:prstGeom prst="rect">
                          <a:avLst/>
                        </a:prstGeom>
                        <a:solidFill>
                          <a:srgbClr val="CAFFCB"/>
                        </a:solidFill>
                      </wps:spPr>
                      <wps:bodyPr/>
                    </wps:wsp>
                  </a:graphicData>
                </a:graphic>
              </wp:anchor>
            </w:drawing>
          </mc:Choice>
          <mc:Fallback>
            <w:pict>
              <v:rect w14:anchorId="3AC21090" id="Shape 135" o:spid="_x0000_s1026" style="position:absolute;margin-left:0;margin-top:1.25pt;width:553.4pt;height:12pt;z-index:-251846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" o:allowincell="f" fillcolor="#caffcb" stroked="f">
                <v:path arrowok="t"/>
              </v:rect>
            </w:pict>
          </mc:Fallback>
        </mc:AlternateContent>
      </w:r>
    </w:p>
    <w:p w:rsidR="000D33F9" w:rsidRDefault="000D33F9">
      <w:pPr>
        <w:spacing w:line="2" w:lineRule="exact"/>
        <w:rPr>
          <w:sz w:val="20"/>
          <w:szCs w:val="20"/>
        </w:rPr>
      </w:pPr>
    </w:p>
    <w:p w:rsidR="000D33F9" w:rsidRDefault="00F5114B">
      <w:pPr>
        <w:rPr>
          <w:sz w:val="20"/>
          <w:szCs w:val="20"/>
        </w:rPr>
      </w:pPr>
      <w:r>
        <w:rPr>
          <w:rFonts w:ascii="Arial" w:eastAsia="Arial" w:hAnsi="Arial" w:cs="Arial"/>
          <w:b/>
          <w:bCs/>
          <w:sz w:val="20"/>
          <w:szCs w:val="20"/>
        </w:rPr>
        <w:t>IZVRŠENJE PO ORGANIZACIJSKOJ KLASIFIKACIJI</w:t>
      </w: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79" w:lineRule="exact"/>
        <w:rPr>
          <w:sz w:val="20"/>
          <w:szCs w:val="20"/>
        </w:rPr>
      </w:pPr>
    </w:p>
    <w:p w:rsidR="000D33F9" w:rsidRDefault="00F5114B">
      <w:pPr>
        <w:tabs>
          <w:tab w:val="left" w:pos="1140"/>
        </w:tabs>
        <w:ind w:left="80"/>
        <w:rPr>
          <w:sz w:val="20"/>
          <w:szCs w:val="20"/>
        </w:rPr>
      </w:pPr>
      <w:r>
        <w:rPr>
          <w:rFonts w:ascii="Arial" w:eastAsia="Arial" w:hAnsi="Arial" w:cs="Arial"/>
          <w:b/>
          <w:bCs/>
          <w:sz w:val="16"/>
          <w:szCs w:val="16"/>
          <w:shd w:val="clear" w:color="auto" w:fill="DDF2FF"/>
        </w:rPr>
        <w:t xml:space="preserve">Razdjel: </w:t>
      </w:r>
      <w:r>
        <w:rPr>
          <w:rFonts w:ascii="Arial" w:eastAsia="Arial" w:hAnsi="Arial" w:cs="Arial"/>
          <w:b/>
          <w:bCs/>
          <w:sz w:val="19"/>
          <w:szCs w:val="19"/>
        </w:rPr>
        <w:t>002</w:t>
      </w:r>
      <w:r>
        <w:rPr>
          <w:sz w:val="20"/>
          <w:szCs w:val="20"/>
        </w:rPr>
        <w:tab/>
      </w:r>
      <w:r>
        <w:rPr>
          <w:rFonts w:ascii="Arial" w:eastAsia="Arial" w:hAnsi="Arial" w:cs="Arial"/>
          <w:b/>
          <w:bCs/>
          <w:sz w:val="16"/>
          <w:szCs w:val="16"/>
        </w:rPr>
        <w:t>URED NAČELNIKA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71360" behindDoc="1" locked="0" layoutInCell="0" allowOverlap="1">
                <wp:simplePos x="0" y="0"/>
                <wp:positionH relativeFrom="column">
                  <wp:posOffset>446405</wp:posOffset>
                </wp:positionH>
                <wp:positionV relativeFrom="paragraph">
                  <wp:posOffset>-135890</wp:posOffset>
                </wp:positionV>
                <wp:extent cx="266700" cy="132715"/>
                <wp:effectExtent l="0" t="0" r="0" b="0"/>
                <wp:wrapNone/>
                <wp:docPr id="136" name="Shape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132715"/>
                        </a:xfrm>
                        <a:prstGeom prst="rect">
                          <a:avLst/>
                        </a:prstGeom>
                        <a:solidFill>
                          <a:srgbClr val="DDF2FF"/>
                        </a:solidFill>
                      </wps:spPr>
                      <wps:bodyPr/>
                    </wps:wsp>
                  </a:graphicData>
                </a:graphic>
              </wp:anchor>
            </w:drawing>
          </mc:Choice>
          <mc:Fallback>
            <w:pict>
              <v:rect w14:anchorId="4402D343" id="Shape 136" o:spid="_x0000_s1026" style="position:absolute;margin-left:35.15pt;margin-top:-10.7pt;width:21pt;height:10.45pt;z-index:-251845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" o:allowincell="f" fillcolor="#ddf2ff" stroked="f">
                <v:path arrowok="t"/>
              </v:rect>
            </w:pict>
          </mc:Fallback>
        </mc:AlternateContent>
      </w:r>
      <w:r>
        <w:rPr>
          <w:noProof/>
          <w:sz w:val="20"/>
          <w:szCs w:val="20"/>
        </w:rPr>
        <mc:AlternateContent>
          <mc:Choice Requires="wps">
            <w:drawing>
              <wp:anchor distT="0" distB="0" distL="114300" distR="114300" simplePos="0" relativeHeight="251472384" behindDoc="1" locked="0" layoutInCell="0" allowOverlap="1">
                <wp:simplePos x="0" y="0"/>
                <wp:positionH relativeFrom="column">
                  <wp:posOffset>732790</wp:posOffset>
                </wp:positionH>
                <wp:positionV relativeFrom="paragraph">
                  <wp:posOffset>-135890</wp:posOffset>
                </wp:positionV>
                <wp:extent cx="4276090" cy="255270"/>
                <wp:effectExtent l="0" t="0" r="0" b="0"/>
                <wp:wrapNone/>
                <wp:docPr id="137" name="Shape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76090" cy="255270"/>
                        </a:xfrm>
                        <a:prstGeom prst="rect">
                          <a:avLst/>
                        </a:prstGeom>
                        <a:solidFill>
                          <a:srgbClr val="DDF2FF"/>
                        </a:solidFill>
                      </wps:spPr>
                      <wps:bodyPr/>
                    </wps:wsp>
                  </a:graphicData>
                </a:graphic>
              </wp:anchor>
            </w:drawing>
          </mc:Choice>
          <mc:Fallback>
            <w:pict>
              <v:rect w14:anchorId="08BE072D" id="Shape 137" o:spid="_x0000_s1026" style="position:absolute;margin-left:57.7pt;margin-top:-10.7pt;width:336.7pt;height:20.1pt;z-index:-251844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" o:allowincell="f" fillcolor="#ddf2ff" stroked="f">
                <v:path arrowok="t"/>
              </v:rect>
            </w:pict>
          </mc:Fallback>
        </mc:AlternateContent>
      </w:r>
    </w:p>
    <w:p w:rsidR="000D33F9" w:rsidRDefault="000D33F9">
      <w:pPr>
        <w:spacing w:line="229"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580"/>
        <w:gridCol w:w="100"/>
        <w:gridCol w:w="920"/>
        <w:gridCol w:w="60"/>
        <w:gridCol w:w="6240"/>
      </w:tblGrid>
      <w:tr w:rsidR="000D33F9">
        <w:trPr>
          <w:trHeight w:val="220"/>
        </w:trPr>
        <w:tc>
          <w:tcPr>
            <w:tcW w:w="580" w:type="dxa"/>
            <w:tcBorders>
              <w:bottom w:val="single" w:sz="8" w:space="0" w:color="FBF9DB"/>
            </w:tcBorders>
            <w:shd w:val="clear" w:color="auto" w:fill="FBF9DB"/>
            <w:vAlign w:val="bottom"/>
          </w:tcPr>
          <w:p w:rsidR="000D33F9" w:rsidRDefault="00F5114B">
            <w:pPr>
              <w:ind w:left="160"/>
              <w:rPr>
                <w:sz w:val="20"/>
                <w:szCs w:val="20"/>
              </w:rPr>
            </w:pPr>
            <w:r>
              <w:rPr>
                <w:rFonts w:ascii="Arial" w:eastAsia="Arial" w:hAnsi="Arial" w:cs="Arial"/>
                <w:b/>
                <w:bCs/>
                <w:w w:val="81"/>
                <w:sz w:val="16"/>
                <w:szCs w:val="16"/>
              </w:rPr>
              <w:t>Glava:</w:t>
            </w:r>
          </w:p>
        </w:tc>
        <w:tc>
          <w:tcPr>
            <w:tcW w:w="100" w:type="dxa"/>
            <w:vAlign w:val="bottom"/>
          </w:tcPr>
          <w:p w:rsidR="000D33F9" w:rsidRDefault="000D33F9">
            <w:pPr>
              <w:rPr>
                <w:sz w:val="19"/>
                <w:szCs w:val="19"/>
              </w:rPr>
            </w:pPr>
          </w:p>
        </w:tc>
        <w:tc>
          <w:tcPr>
            <w:tcW w:w="920" w:type="dxa"/>
            <w:tcBorders>
              <w:bottom w:val="single" w:sz="8" w:space="0" w:color="FBF9DB"/>
            </w:tcBorders>
            <w:shd w:val="clear" w:color="auto" w:fill="FBF9DB"/>
            <w:vAlign w:val="bottom"/>
          </w:tcPr>
          <w:p w:rsidR="000D33F9" w:rsidRDefault="00F5114B">
            <w:pPr>
              <w:ind w:right="380"/>
              <w:jc w:val="right"/>
              <w:rPr>
                <w:sz w:val="20"/>
                <w:szCs w:val="20"/>
              </w:rPr>
            </w:pPr>
            <w:r>
              <w:rPr>
                <w:rFonts w:ascii="Arial" w:eastAsia="Arial" w:hAnsi="Arial" w:cs="Arial"/>
                <w:b/>
                <w:bCs/>
                <w:w w:val="88"/>
                <w:sz w:val="16"/>
                <w:szCs w:val="16"/>
              </w:rPr>
              <w:t>002-01</w:t>
            </w:r>
          </w:p>
        </w:tc>
        <w:tc>
          <w:tcPr>
            <w:tcW w:w="60" w:type="dxa"/>
            <w:vAlign w:val="bottom"/>
          </w:tcPr>
          <w:p w:rsidR="000D33F9" w:rsidRDefault="000D33F9">
            <w:pPr>
              <w:rPr>
                <w:sz w:val="19"/>
                <w:szCs w:val="19"/>
              </w:rPr>
            </w:pPr>
          </w:p>
        </w:tc>
        <w:tc>
          <w:tcPr>
            <w:tcW w:w="6240" w:type="dxa"/>
            <w:tcBorders>
              <w:bottom w:val="single" w:sz="8" w:space="0" w:color="FBF9DB"/>
            </w:tcBorders>
            <w:shd w:val="clear" w:color="auto" w:fill="FBF9DB"/>
            <w:vAlign w:val="bottom"/>
          </w:tcPr>
          <w:p w:rsidR="000D33F9" w:rsidRDefault="00F5114B">
            <w:pPr>
              <w:rPr>
                <w:sz w:val="20"/>
                <w:szCs w:val="20"/>
              </w:rPr>
            </w:pPr>
            <w:r>
              <w:rPr>
                <w:rFonts w:ascii="Arial" w:eastAsia="Arial" w:hAnsi="Arial" w:cs="Arial"/>
                <w:b/>
                <w:bCs/>
                <w:sz w:val="16"/>
                <w:szCs w:val="16"/>
              </w:rPr>
              <w:t>Izvršna</w:t>
            </w:r>
            <w:r>
              <w:rPr>
                <w:rFonts w:ascii="Arial" w:eastAsia="Arial" w:hAnsi="Arial" w:cs="Arial"/>
                <w:b/>
                <w:bCs/>
                <w:sz w:val="16"/>
                <w:szCs w:val="16"/>
              </w:rPr>
              <w:t xml:space="preserve"> vlast</w:t>
            </w:r>
          </w:p>
        </w:tc>
      </w:tr>
      <w:tr w:rsidR="000D33F9">
        <w:trPr>
          <w:trHeight w:val="163"/>
        </w:trPr>
        <w:tc>
          <w:tcPr>
            <w:tcW w:w="580" w:type="dxa"/>
            <w:vAlign w:val="bottom"/>
          </w:tcPr>
          <w:p w:rsidR="000D33F9" w:rsidRDefault="000D33F9">
            <w:pPr>
              <w:rPr>
                <w:sz w:val="14"/>
                <w:szCs w:val="14"/>
              </w:rPr>
            </w:pPr>
          </w:p>
        </w:tc>
        <w:tc>
          <w:tcPr>
            <w:tcW w:w="100" w:type="dxa"/>
            <w:vAlign w:val="bottom"/>
          </w:tcPr>
          <w:p w:rsidR="000D33F9" w:rsidRDefault="000D33F9">
            <w:pPr>
              <w:rPr>
                <w:sz w:val="14"/>
                <w:szCs w:val="14"/>
              </w:rPr>
            </w:pPr>
          </w:p>
        </w:tc>
        <w:tc>
          <w:tcPr>
            <w:tcW w:w="920" w:type="dxa"/>
            <w:vAlign w:val="bottom"/>
          </w:tcPr>
          <w:p w:rsidR="000D33F9" w:rsidRDefault="000D33F9">
            <w:pPr>
              <w:rPr>
                <w:sz w:val="14"/>
                <w:szCs w:val="14"/>
              </w:rPr>
            </w:pPr>
          </w:p>
        </w:tc>
        <w:tc>
          <w:tcPr>
            <w:tcW w:w="60" w:type="dxa"/>
            <w:vAlign w:val="bottom"/>
          </w:tcPr>
          <w:p w:rsidR="000D33F9" w:rsidRDefault="000D33F9">
            <w:pPr>
              <w:rPr>
                <w:sz w:val="14"/>
                <w:szCs w:val="14"/>
              </w:rPr>
            </w:pPr>
          </w:p>
        </w:tc>
        <w:tc>
          <w:tcPr>
            <w:tcW w:w="6240" w:type="dxa"/>
            <w:shd w:val="clear" w:color="auto" w:fill="FBF9DB"/>
            <w:vAlign w:val="bottom"/>
          </w:tcPr>
          <w:p w:rsidR="000D33F9" w:rsidRDefault="000D33F9">
            <w:pPr>
              <w:rPr>
                <w:sz w:val="14"/>
                <w:szCs w:val="14"/>
              </w:rPr>
            </w:pPr>
          </w:p>
        </w:tc>
      </w:tr>
    </w:tbl>
    <w:p w:rsidR="000D33F9" w:rsidRDefault="000D33F9">
      <w:pPr>
        <w:spacing w:line="104" w:lineRule="exact"/>
        <w:rPr>
          <w:sz w:val="20"/>
          <w:szCs w:val="20"/>
        </w:rPr>
      </w:pPr>
    </w:p>
    <w:p w:rsidR="000D33F9" w:rsidRDefault="00F5114B">
      <w:pPr>
        <w:ind w:left="140"/>
        <w:rPr>
          <w:sz w:val="20"/>
          <w:szCs w:val="20"/>
        </w:rPr>
      </w:pPr>
      <w:r>
        <w:rPr>
          <w:rFonts w:ascii="Arial" w:eastAsia="Arial" w:hAnsi="Arial" w:cs="Arial"/>
          <w:b/>
          <w:bCs/>
          <w:sz w:val="16"/>
          <w:szCs w:val="16"/>
          <w:shd w:val="clear" w:color="auto" w:fill="EEFDB0"/>
        </w:rPr>
        <w:t>izvori financiranja:</w:t>
      </w:r>
    </w:p>
    <w:p w:rsidR="000D33F9" w:rsidRDefault="00F5114B">
      <w:pPr>
        <w:numPr>
          <w:ilvl w:val="0"/>
          <w:numId w:val="72"/>
        </w:numPr>
        <w:tabs>
          <w:tab w:val="left" w:pos="820"/>
        </w:tabs>
        <w:spacing w:line="212" w:lineRule="auto"/>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73408" behindDoc="1" locked="0" layoutInCell="0" allowOverlap="1">
                <wp:simplePos x="0" y="0"/>
                <wp:positionH relativeFrom="column">
                  <wp:posOffset>27305</wp:posOffset>
                </wp:positionH>
                <wp:positionV relativeFrom="paragraph">
                  <wp:posOffset>-120015</wp:posOffset>
                </wp:positionV>
                <wp:extent cx="466090" cy="132080"/>
                <wp:effectExtent l="0" t="0" r="0" b="0"/>
                <wp:wrapNone/>
                <wp:docPr id="138" name="Shape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2DC95A67" id="Shape 138" o:spid="_x0000_s1026" style="position:absolute;margin-left:2.15pt;margin-top:-9.45pt;width:36.7pt;height:10.4pt;z-index:-251843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" o:allowincell="f" stroked="f">
                <v:path arrowok="t"/>
              </v:rect>
            </w:pict>
          </mc:Fallback>
        </mc:AlternateContent>
      </w:r>
      <w:r>
        <w:rPr>
          <w:noProof/>
          <w:sz w:val="20"/>
          <w:szCs w:val="20"/>
        </w:rPr>
        <mc:AlternateContent>
          <mc:Choice Requires="wps">
            <w:drawing>
              <wp:anchor distT="0" distB="0" distL="114300" distR="114300" simplePos="0" relativeHeight="251474432" behindDoc="1" locked="0" layoutInCell="0" allowOverlap="1">
                <wp:simplePos x="0" y="0"/>
                <wp:positionH relativeFrom="column">
                  <wp:posOffset>522605</wp:posOffset>
                </wp:positionH>
                <wp:positionV relativeFrom="paragraph">
                  <wp:posOffset>-120015</wp:posOffset>
                </wp:positionV>
                <wp:extent cx="4476115" cy="132080"/>
                <wp:effectExtent l="0" t="0" r="0" b="0"/>
                <wp:wrapNone/>
                <wp:docPr id="139" name="Shape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537E0D4C" id="Shape 139" o:spid="_x0000_s1026" style="position:absolute;margin-left:41.15pt;margin-top:-9.45pt;width:352.45pt;height:10.4pt;z-index:-251842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" o:allowincell="f" stroked="f">
                <v:path arrowok="t"/>
              </v:rect>
            </w:pict>
          </mc:Fallback>
        </mc:AlternateContent>
      </w:r>
    </w:p>
    <w:p w:rsidR="000D33F9" w:rsidRDefault="000D33F9">
      <w:pPr>
        <w:spacing w:line="20" w:lineRule="exact"/>
        <w:rPr>
          <w:sz w:val="20"/>
          <w:szCs w:val="20"/>
        </w:rPr>
      </w:pPr>
    </w:p>
    <w:p w:rsidR="000D33F9" w:rsidRDefault="00F5114B">
      <w:pPr>
        <w:numPr>
          <w:ilvl w:val="0"/>
          <w:numId w:val="73"/>
        </w:numPr>
        <w:tabs>
          <w:tab w:val="left" w:pos="820"/>
        </w:tabs>
        <w:ind w:left="820" w:hanging="777"/>
        <w:rPr>
          <w:rFonts w:ascii="Arial" w:eastAsia="Arial" w:hAnsi="Arial" w:cs="Arial"/>
          <w:b/>
          <w:bCs/>
          <w:sz w:val="20"/>
          <w:szCs w:val="20"/>
        </w:rPr>
      </w:pPr>
      <w:r>
        <w:rPr>
          <w:rFonts w:ascii="Arial" w:eastAsia="Arial" w:hAnsi="Arial" w:cs="Arial"/>
          <w:b/>
          <w:bCs/>
          <w:sz w:val="16"/>
          <w:szCs w:val="16"/>
        </w:rPr>
        <w:t>Višak prihoda poslovanja</w:t>
      </w:r>
    </w:p>
    <w:p w:rsidR="000D33F9" w:rsidRDefault="000D33F9">
      <w:pPr>
        <w:spacing w:line="81" w:lineRule="exact"/>
        <w:rPr>
          <w:sz w:val="20"/>
          <w:szCs w:val="20"/>
        </w:rPr>
      </w:pPr>
    </w:p>
    <w:tbl>
      <w:tblPr>
        <w:tblW w:w="0" w:type="auto"/>
        <w:tblInd w:w="60" w:type="dxa"/>
        <w:tblLayout w:type="fixed"/>
        <w:tblCellMar>
          <w:left w:w="0" w:type="dxa"/>
          <w:right w:w="0" w:type="dxa"/>
        </w:tblCellMar>
        <w:tblLook w:val="04A0" w:firstRow="1" w:lastRow="0" w:firstColumn="1" w:lastColumn="0" w:noHBand="0" w:noVBand="1"/>
      </w:tblPr>
      <w:tblGrid>
        <w:gridCol w:w="80"/>
        <w:gridCol w:w="820"/>
        <w:gridCol w:w="400"/>
        <w:gridCol w:w="60"/>
        <w:gridCol w:w="240"/>
        <w:gridCol w:w="40"/>
        <w:gridCol w:w="940"/>
        <w:gridCol w:w="80"/>
        <w:gridCol w:w="5140"/>
      </w:tblGrid>
      <w:tr w:rsidR="000D33F9">
        <w:trPr>
          <w:trHeight w:val="220"/>
        </w:trPr>
        <w:tc>
          <w:tcPr>
            <w:tcW w:w="80" w:type="dxa"/>
            <w:tcBorders>
              <w:right w:val="single" w:sz="8" w:space="0" w:color="DDFFEB"/>
            </w:tcBorders>
            <w:vAlign w:val="bottom"/>
          </w:tcPr>
          <w:p w:rsidR="000D33F9" w:rsidRDefault="000D33F9">
            <w:pPr>
              <w:rPr>
                <w:sz w:val="19"/>
                <w:szCs w:val="19"/>
              </w:rPr>
            </w:pPr>
          </w:p>
        </w:tc>
        <w:tc>
          <w:tcPr>
            <w:tcW w:w="820" w:type="dxa"/>
            <w:shd w:val="clear" w:color="auto" w:fill="DDFFEB"/>
            <w:vAlign w:val="bottom"/>
          </w:tcPr>
          <w:p w:rsidR="000D33F9" w:rsidRDefault="00F5114B">
            <w:pPr>
              <w:ind w:left="80"/>
              <w:rPr>
                <w:sz w:val="20"/>
                <w:szCs w:val="20"/>
              </w:rPr>
            </w:pPr>
            <w:r>
              <w:rPr>
                <w:rFonts w:ascii="Arial" w:eastAsia="Arial" w:hAnsi="Arial" w:cs="Arial"/>
                <w:b/>
                <w:bCs/>
                <w:sz w:val="16"/>
                <w:szCs w:val="16"/>
              </w:rPr>
              <w:t>Program:</w:t>
            </w:r>
          </w:p>
        </w:tc>
        <w:tc>
          <w:tcPr>
            <w:tcW w:w="4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w w:val="84"/>
                <w:sz w:val="16"/>
                <w:szCs w:val="16"/>
              </w:rPr>
              <w:t>2001</w:t>
            </w:r>
          </w:p>
        </w:tc>
        <w:tc>
          <w:tcPr>
            <w:tcW w:w="60" w:type="dxa"/>
            <w:tcBorders>
              <w:bottom w:val="single" w:sz="8" w:space="0" w:color="DDFFEB"/>
            </w:tcBorders>
            <w:shd w:val="clear" w:color="auto" w:fill="DDFFEB"/>
            <w:vAlign w:val="bottom"/>
          </w:tcPr>
          <w:p w:rsidR="000D33F9" w:rsidRDefault="000D33F9">
            <w:pPr>
              <w:rPr>
                <w:sz w:val="19"/>
                <w:szCs w:val="19"/>
              </w:rPr>
            </w:pPr>
          </w:p>
        </w:tc>
        <w:tc>
          <w:tcPr>
            <w:tcW w:w="240" w:type="dxa"/>
            <w:tcBorders>
              <w:bottom w:val="single" w:sz="8" w:space="0" w:color="DDFFEB"/>
            </w:tcBorders>
            <w:shd w:val="clear" w:color="auto" w:fill="DDFFEB"/>
            <w:vAlign w:val="bottom"/>
          </w:tcPr>
          <w:p w:rsidR="000D33F9" w:rsidRDefault="000D33F9">
            <w:pPr>
              <w:rPr>
                <w:sz w:val="19"/>
                <w:szCs w:val="19"/>
              </w:rPr>
            </w:pPr>
          </w:p>
        </w:tc>
        <w:tc>
          <w:tcPr>
            <w:tcW w:w="40" w:type="dxa"/>
            <w:vAlign w:val="bottom"/>
          </w:tcPr>
          <w:p w:rsidR="000D33F9" w:rsidRDefault="000D33F9">
            <w:pPr>
              <w:rPr>
                <w:sz w:val="19"/>
                <w:szCs w:val="19"/>
              </w:rPr>
            </w:pPr>
          </w:p>
        </w:tc>
        <w:tc>
          <w:tcPr>
            <w:tcW w:w="6160" w:type="dxa"/>
            <w:gridSpan w:val="3"/>
            <w:tcBorders>
              <w:bottom w:val="single" w:sz="8" w:space="0" w:color="DDFFEB"/>
            </w:tcBorders>
            <w:shd w:val="clear" w:color="auto" w:fill="DDFFEB"/>
            <w:vAlign w:val="bottom"/>
          </w:tcPr>
          <w:p w:rsidR="000D33F9" w:rsidRDefault="00F5114B">
            <w:pPr>
              <w:rPr>
                <w:sz w:val="20"/>
                <w:szCs w:val="20"/>
              </w:rPr>
            </w:pPr>
            <w:r>
              <w:rPr>
                <w:rFonts w:ascii="Arial" w:eastAsia="Arial" w:hAnsi="Arial" w:cs="Arial"/>
                <w:b/>
                <w:bCs/>
                <w:sz w:val="16"/>
                <w:szCs w:val="16"/>
              </w:rPr>
              <w:t>Djelovanje izvršne vlasti</w:t>
            </w:r>
          </w:p>
        </w:tc>
      </w:tr>
      <w:tr w:rsidR="000D33F9">
        <w:trPr>
          <w:trHeight w:val="149"/>
        </w:trPr>
        <w:tc>
          <w:tcPr>
            <w:tcW w:w="80" w:type="dxa"/>
            <w:vAlign w:val="bottom"/>
          </w:tcPr>
          <w:p w:rsidR="000D33F9" w:rsidRDefault="000D33F9">
            <w:pPr>
              <w:rPr>
                <w:sz w:val="12"/>
                <w:szCs w:val="12"/>
              </w:rPr>
            </w:pPr>
          </w:p>
        </w:tc>
        <w:tc>
          <w:tcPr>
            <w:tcW w:w="1220" w:type="dxa"/>
            <w:gridSpan w:val="2"/>
            <w:vAlign w:val="bottom"/>
          </w:tcPr>
          <w:p w:rsidR="000D33F9" w:rsidRDefault="000D33F9">
            <w:pPr>
              <w:rPr>
                <w:sz w:val="12"/>
                <w:szCs w:val="12"/>
              </w:rPr>
            </w:pPr>
          </w:p>
        </w:tc>
        <w:tc>
          <w:tcPr>
            <w:tcW w:w="60" w:type="dxa"/>
            <w:vAlign w:val="bottom"/>
          </w:tcPr>
          <w:p w:rsidR="000D33F9" w:rsidRDefault="000D33F9">
            <w:pPr>
              <w:rPr>
                <w:sz w:val="12"/>
                <w:szCs w:val="12"/>
              </w:rPr>
            </w:pPr>
          </w:p>
        </w:tc>
        <w:tc>
          <w:tcPr>
            <w:tcW w:w="280" w:type="dxa"/>
            <w:gridSpan w:val="2"/>
            <w:vAlign w:val="bottom"/>
          </w:tcPr>
          <w:p w:rsidR="000D33F9" w:rsidRDefault="000D33F9">
            <w:pPr>
              <w:rPr>
                <w:sz w:val="12"/>
                <w:szCs w:val="12"/>
              </w:rPr>
            </w:pPr>
          </w:p>
        </w:tc>
        <w:tc>
          <w:tcPr>
            <w:tcW w:w="940" w:type="dxa"/>
            <w:shd w:val="clear" w:color="auto" w:fill="DDFFEB"/>
            <w:vAlign w:val="bottom"/>
          </w:tcPr>
          <w:p w:rsidR="000D33F9" w:rsidRDefault="000D33F9">
            <w:pPr>
              <w:rPr>
                <w:sz w:val="12"/>
                <w:szCs w:val="12"/>
              </w:rPr>
            </w:pPr>
          </w:p>
        </w:tc>
        <w:tc>
          <w:tcPr>
            <w:tcW w:w="80" w:type="dxa"/>
            <w:shd w:val="clear" w:color="auto" w:fill="DDFFEB"/>
            <w:vAlign w:val="bottom"/>
          </w:tcPr>
          <w:p w:rsidR="000D33F9" w:rsidRDefault="000D33F9">
            <w:pPr>
              <w:rPr>
                <w:sz w:val="12"/>
                <w:szCs w:val="12"/>
              </w:rPr>
            </w:pPr>
          </w:p>
        </w:tc>
        <w:tc>
          <w:tcPr>
            <w:tcW w:w="5140" w:type="dxa"/>
            <w:shd w:val="clear" w:color="auto" w:fill="DDFFEB"/>
            <w:vAlign w:val="bottom"/>
          </w:tcPr>
          <w:p w:rsidR="000D33F9" w:rsidRDefault="000D33F9">
            <w:pPr>
              <w:rPr>
                <w:sz w:val="12"/>
                <w:szCs w:val="12"/>
              </w:rPr>
            </w:pPr>
          </w:p>
        </w:tc>
      </w:tr>
      <w:tr w:rsidR="000D33F9">
        <w:trPr>
          <w:trHeight w:val="31"/>
        </w:trPr>
        <w:tc>
          <w:tcPr>
            <w:tcW w:w="80" w:type="dxa"/>
            <w:vAlign w:val="bottom"/>
          </w:tcPr>
          <w:p w:rsidR="000D33F9" w:rsidRDefault="000D33F9">
            <w:pPr>
              <w:rPr>
                <w:sz w:val="2"/>
                <w:szCs w:val="2"/>
              </w:rPr>
            </w:pPr>
          </w:p>
        </w:tc>
        <w:tc>
          <w:tcPr>
            <w:tcW w:w="1280" w:type="dxa"/>
            <w:gridSpan w:val="3"/>
            <w:vAlign w:val="bottom"/>
          </w:tcPr>
          <w:p w:rsidR="000D33F9" w:rsidRDefault="000D33F9">
            <w:pPr>
              <w:rPr>
                <w:sz w:val="2"/>
                <w:szCs w:val="2"/>
              </w:rPr>
            </w:pPr>
          </w:p>
        </w:tc>
        <w:tc>
          <w:tcPr>
            <w:tcW w:w="1220" w:type="dxa"/>
            <w:gridSpan w:val="3"/>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r w:rsidR="000D33F9">
        <w:trPr>
          <w:trHeight w:val="220"/>
        </w:trPr>
        <w:tc>
          <w:tcPr>
            <w:tcW w:w="80" w:type="dxa"/>
            <w:tcBorders>
              <w:bottom w:val="single" w:sz="8" w:space="0" w:color="F0FEFF"/>
              <w:right w:val="single" w:sz="8" w:space="0" w:color="F0FEFF"/>
            </w:tcBorders>
            <w:shd w:val="clear" w:color="auto" w:fill="F0FEFF"/>
            <w:vAlign w:val="bottom"/>
          </w:tcPr>
          <w:p w:rsidR="000D33F9" w:rsidRDefault="000D33F9">
            <w:pPr>
              <w:rPr>
                <w:sz w:val="19"/>
                <w:szCs w:val="19"/>
              </w:rPr>
            </w:pPr>
          </w:p>
        </w:tc>
        <w:tc>
          <w:tcPr>
            <w:tcW w:w="1220" w:type="dxa"/>
            <w:gridSpan w:val="2"/>
            <w:tcBorders>
              <w:bottom w:val="single" w:sz="8" w:space="0" w:color="F9FFDD"/>
            </w:tcBorders>
            <w:shd w:val="clear" w:color="auto" w:fill="F0FEFF"/>
            <w:vAlign w:val="bottom"/>
          </w:tcPr>
          <w:p w:rsidR="000D33F9" w:rsidRDefault="00F5114B">
            <w:pPr>
              <w:ind w:left="540"/>
              <w:rPr>
                <w:sz w:val="20"/>
                <w:szCs w:val="20"/>
              </w:rPr>
            </w:pPr>
            <w:r>
              <w:rPr>
                <w:rFonts w:ascii="Arial" w:eastAsia="Arial" w:hAnsi="Arial" w:cs="Arial"/>
                <w:b/>
                <w:bCs/>
                <w:w w:val="87"/>
                <w:sz w:val="16"/>
                <w:szCs w:val="16"/>
              </w:rPr>
              <w:t>aktivnost:</w:t>
            </w:r>
          </w:p>
        </w:tc>
        <w:tc>
          <w:tcPr>
            <w:tcW w:w="60" w:type="dxa"/>
            <w:tcBorders>
              <w:bottom w:val="single" w:sz="8" w:space="0" w:color="F9FFDD"/>
            </w:tcBorders>
            <w:vAlign w:val="bottom"/>
          </w:tcPr>
          <w:p w:rsidR="000D33F9" w:rsidRDefault="000D33F9">
            <w:pPr>
              <w:rPr>
                <w:sz w:val="19"/>
                <w:szCs w:val="19"/>
              </w:rPr>
            </w:pPr>
          </w:p>
        </w:tc>
        <w:tc>
          <w:tcPr>
            <w:tcW w:w="1220" w:type="dxa"/>
            <w:gridSpan w:val="3"/>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A2001-01</w:t>
            </w:r>
          </w:p>
        </w:tc>
        <w:tc>
          <w:tcPr>
            <w:tcW w:w="80" w:type="dxa"/>
            <w:vAlign w:val="bottom"/>
          </w:tcPr>
          <w:p w:rsidR="000D33F9" w:rsidRDefault="000D33F9">
            <w:pPr>
              <w:rPr>
                <w:sz w:val="19"/>
                <w:szCs w:val="19"/>
              </w:rPr>
            </w:pPr>
          </w:p>
        </w:tc>
        <w:tc>
          <w:tcPr>
            <w:tcW w:w="5140" w:type="dxa"/>
            <w:tcBorders>
              <w:bottom w:val="single" w:sz="8" w:space="0" w:color="F0FEFF"/>
            </w:tcBorders>
            <w:shd w:val="clear" w:color="auto" w:fill="F0FEFF"/>
            <w:vAlign w:val="bottom"/>
          </w:tcPr>
          <w:p w:rsidR="000D33F9" w:rsidRDefault="00F5114B">
            <w:pPr>
              <w:spacing w:line="181" w:lineRule="exact"/>
              <w:rPr>
                <w:sz w:val="20"/>
                <w:szCs w:val="20"/>
              </w:rPr>
            </w:pPr>
            <w:r>
              <w:rPr>
                <w:rFonts w:ascii="Arial" w:eastAsia="Arial" w:hAnsi="Arial" w:cs="Arial"/>
                <w:b/>
                <w:bCs/>
                <w:sz w:val="16"/>
                <w:szCs w:val="16"/>
              </w:rPr>
              <w:t>Poslovanje ureda načelnika</w:t>
            </w:r>
          </w:p>
        </w:tc>
      </w:tr>
      <w:tr w:rsidR="000D33F9">
        <w:trPr>
          <w:trHeight w:val="149"/>
        </w:trPr>
        <w:tc>
          <w:tcPr>
            <w:tcW w:w="80" w:type="dxa"/>
            <w:vAlign w:val="bottom"/>
          </w:tcPr>
          <w:p w:rsidR="000D33F9" w:rsidRDefault="000D33F9">
            <w:pPr>
              <w:rPr>
                <w:sz w:val="12"/>
                <w:szCs w:val="12"/>
              </w:rPr>
            </w:pPr>
          </w:p>
        </w:tc>
        <w:tc>
          <w:tcPr>
            <w:tcW w:w="1220" w:type="dxa"/>
            <w:gridSpan w:val="2"/>
            <w:shd w:val="clear" w:color="auto" w:fill="F9FFDD"/>
            <w:vAlign w:val="bottom"/>
          </w:tcPr>
          <w:p w:rsidR="000D33F9" w:rsidRDefault="00F5114B">
            <w:pPr>
              <w:spacing w:line="149" w:lineRule="exact"/>
              <w:ind w:left="100"/>
              <w:rPr>
                <w:sz w:val="20"/>
                <w:szCs w:val="20"/>
              </w:rPr>
            </w:pPr>
            <w:r>
              <w:rPr>
                <w:rFonts w:ascii="Arial" w:eastAsia="Arial" w:hAnsi="Arial" w:cs="Arial"/>
                <w:b/>
                <w:bCs/>
                <w:w w:val="80"/>
                <w:sz w:val="16"/>
                <w:szCs w:val="16"/>
              </w:rPr>
              <w:t>izvori financiranja</w:t>
            </w:r>
          </w:p>
        </w:tc>
        <w:tc>
          <w:tcPr>
            <w:tcW w:w="60" w:type="dxa"/>
            <w:shd w:val="clear" w:color="auto" w:fill="F9FFDD"/>
            <w:vAlign w:val="bottom"/>
          </w:tcPr>
          <w:p w:rsidR="000D33F9" w:rsidRDefault="000D33F9">
            <w:pPr>
              <w:rPr>
                <w:sz w:val="12"/>
                <w:szCs w:val="12"/>
              </w:rPr>
            </w:pPr>
          </w:p>
        </w:tc>
        <w:tc>
          <w:tcPr>
            <w:tcW w:w="240" w:type="dxa"/>
            <w:vAlign w:val="bottom"/>
          </w:tcPr>
          <w:p w:rsidR="000D33F9" w:rsidRDefault="000D33F9">
            <w:pPr>
              <w:rPr>
                <w:sz w:val="12"/>
                <w:szCs w:val="12"/>
              </w:rPr>
            </w:pPr>
          </w:p>
        </w:tc>
        <w:tc>
          <w:tcPr>
            <w:tcW w:w="40" w:type="dxa"/>
            <w:vAlign w:val="bottom"/>
          </w:tcPr>
          <w:p w:rsidR="000D33F9" w:rsidRDefault="000D33F9">
            <w:pPr>
              <w:rPr>
                <w:sz w:val="12"/>
                <w:szCs w:val="12"/>
              </w:rPr>
            </w:pPr>
          </w:p>
        </w:tc>
        <w:tc>
          <w:tcPr>
            <w:tcW w:w="940" w:type="dxa"/>
            <w:vAlign w:val="bottom"/>
          </w:tcPr>
          <w:p w:rsidR="000D33F9" w:rsidRDefault="000D33F9">
            <w:pPr>
              <w:rPr>
                <w:sz w:val="12"/>
                <w:szCs w:val="12"/>
              </w:rPr>
            </w:pPr>
          </w:p>
        </w:tc>
        <w:tc>
          <w:tcPr>
            <w:tcW w:w="80" w:type="dxa"/>
            <w:vAlign w:val="bottom"/>
          </w:tcPr>
          <w:p w:rsidR="000D33F9" w:rsidRDefault="000D33F9">
            <w:pPr>
              <w:rPr>
                <w:sz w:val="12"/>
                <w:szCs w:val="12"/>
              </w:rPr>
            </w:pPr>
          </w:p>
        </w:tc>
        <w:tc>
          <w:tcPr>
            <w:tcW w:w="5140" w:type="dxa"/>
            <w:shd w:val="clear" w:color="auto" w:fill="F0FEFF"/>
            <w:vAlign w:val="bottom"/>
          </w:tcPr>
          <w:p w:rsidR="000D33F9" w:rsidRDefault="000D33F9">
            <w:pPr>
              <w:rPr>
                <w:sz w:val="12"/>
                <w:szCs w:val="12"/>
              </w:rPr>
            </w:pPr>
          </w:p>
        </w:tc>
      </w:tr>
      <w:tr w:rsidR="000D33F9">
        <w:trPr>
          <w:trHeight w:val="29"/>
        </w:trPr>
        <w:tc>
          <w:tcPr>
            <w:tcW w:w="80" w:type="dxa"/>
            <w:vAlign w:val="bottom"/>
          </w:tcPr>
          <w:p w:rsidR="000D33F9" w:rsidRDefault="000D33F9">
            <w:pPr>
              <w:rPr>
                <w:sz w:val="2"/>
                <w:szCs w:val="2"/>
              </w:rPr>
            </w:pPr>
          </w:p>
        </w:tc>
        <w:tc>
          <w:tcPr>
            <w:tcW w:w="820" w:type="dxa"/>
            <w:shd w:val="clear" w:color="auto" w:fill="F9FFDD"/>
            <w:vAlign w:val="bottom"/>
          </w:tcPr>
          <w:p w:rsidR="000D33F9" w:rsidRDefault="000D33F9">
            <w:pPr>
              <w:rPr>
                <w:sz w:val="2"/>
                <w:szCs w:val="2"/>
              </w:rPr>
            </w:pPr>
          </w:p>
        </w:tc>
        <w:tc>
          <w:tcPr>
            <w:tcW w:w="400" w:type="dxa"/>
            <w:shd w:val="clear" w:color="auto" w:fill="F9FFDD"/>
            <w:vAlign w:val="bottom"/>
          </w:tcPr>
          <w:p w:rsidR="000D33F9" w:rsidRDefault="000D33F9">
            <w:pPr>
              <w:rPr>
                <w:sz w:val="2"/>
                <w:szCs w:val="2"/>
              </w:rPr>
            </w:pPr>
          </w:p>
        </w:tc>
        <w:tc>
          <w:tcPr>
            <w:tcW w:w="60" w:type="dxa"/>
            <w:shd w:val="clear" w:color="auto" w:fill="F9FFDD"/>
            <w:vAlign w:val="bottom"/>
          </w:tcPr>
          <w:p w:rsidR="000D33F9" w:rsidRDefault="000D33F9">
            <w:pPr>
              <w:rPr>
                <w:sz w:val="2"/>
                <w:szCs w:val="2"/>
              </w:rPr>
            </w:pPr>
          </w:p>
        </w:tc>
        <w:tc>
          <w:tcPr>
            <w:tcW w:w="24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94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bl>
    <w:p w:rsidR="000D33F9" w:rsidRDefault="00F5114B">
      <w:pPr>
        <w:numPr>
          <w:ilvl w:val="0"/>
          <w:numId w:val="74"/>
        </w:numPr>
        <w:tabs>
          <w:tab w:val="left" w:pos="820"/>
        </w:tabs>
        <w:spacing w:line="233" w:lineRule="auto"/>
        <w:ind w:left="820" w:hanging="777"/>
        <w:rPr>
          <w:rFonts w:ascii="Arial" w:eastAsia="Arial" w:hAnsi="Arial" w:cs="Arial"/>
          <w:b/>
          <w:bCs/>
          <w:sz w:val="20"/>
          <w:szCs w:val="20"/>
        </w:rPr>
      </w:pPr>
      <w:r>
        <w:rPr>
          <w:rFonts w:ascii="Arial" w:eastAsia="Arial" w:hAnsi="Arial" w:cs="Arial"/>
          <w:b/>
          <w:bCs/>
          <w:sz w:val="16"/>
          <w:szCs w:val="16"/>
        </w:rPr>
        <w:t xml:space="preserve">Opći prihodi i </w:t>
      </w:r>
      <w:r>
        <w:rPr>
          <w:rFonts w:ascii="Arial" w:eastAsia="Arial" w:hAnsi="Arial" w:cs="Arial"/>
          <w:b/>
          <w:bCs/>
          <w:sz w:val="16"/>
          <w:szCs w:val="16"/>
        </w:rPr>
        <w:t>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75456" behindDoc="1" locked="0" layoutInCell="0" allowOverlap="1">
                <wp:simplePos x="0" y="0"/>
                <wp:positionH relativeFrom="column">
                  <wp:posOffset>27305</wp:posOffset>
                </wp:positionH>
                <wp:positionV relativeFrom="paragraph">
                  <wp:posOffset>-120015</wp:posOffset>
                </wp:positionV>
                <wp:extent cx="466090" cy="132080"/>
                <wp:effectExtent l="0" t="0" r="0" b="0"/>
                <wp:wrapNone/>
                <wp:docPr id="140" name="Shape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433C8554" id="Shape 140" o:spid="_x0000_s1026" style="position:absolute;margin-left:2.15pt;margin-top:-9.45pt;width:36.7pt;height:10.4pt;z-index:-251841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" o:allowincell="f" stroked="f">
                <v:path arrowok="t"/>
              </v:rect>
            </w:pict>
          </mc:Fallback>
        </mc:AlternateContent>
      </w:r>
      <w:r>
        <w:rPr>
          <w:noProof/>
          <w:sz w:val="20"/>
          <w:szCs w:val="20"/>
        </w:rPr>
        <mc:AlternateContent>
          <mc:Choice Requires="wps">
            <w:drawing>
              <wp:anchor distT="0" distB="0" distL="114300" distR="114300" simplePos="0" relativeHeight="251476480" behindDoc="1" locked="0" layoutInCell="0" allowOverlap="1">
                <wp:simplePos x="0" y="0"/>
                <wp:positionH relativeFrom="column">
                  <wp:posOffset>522605</wp:posOffset>
                </wp:positionH>
                <wp:positionV relativeFrom="paragraph">
                  <wp:posOffset>-120015</wp:posOffset>
                </wp:positionV>
                <wp:extent cx="4476115" cy="132080"/>
                <wp:effectExtent l="0" t="0" r="0" b="0"/>
                <wp:wrapNone/>
                <wp:docPr id="141" name="Shape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5EB06571" id="Shape 141" o:spid="_x0000_s1026" style="position:absolute;margin-left:41.15pt;margin-top:-9.45pt;width:352.45pt;height:10.4pt;z-index:-251840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" o:allowincell="f" stroked="f">
                <v:path arrowok="t"/>
              </v:rect>
            </w:pict>
          </mc:Fallback>
        </mc:AlternateContent>
      </w:r>
    </w:p>
    <w:p w:rsidR="000D33F9" w:rsidRDefault="00F5114B">
      <w:pPr>
        <w:numPr>
          <w:ilvl w:val="0"/>
          <w:numId w:val="75"/>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NAKNADE TROŠKOVA ZAPOSLENIMA</w:t>
      </w:r>
    </w:p>
    <w:p w:rsidR="000D33F9" w:rsidRDefault="000D33F9">
      <w:pPr>
        <w:spacing w:line="32" w:lineRule="exact"/>
        <w:rPr>
          <w:rFonts w:ascii="Arial" w:eastAsia="Arial" w:hAnsi="Arial" w:cs="Arial"/>
          <w:b/>
          <w:bCs/>
          <w:sz w:val="32"/>
          <w:szCs w:val="32"/>
          <w:vertAlign w:val="subscript"/>
        </w:rPr>
      </w:pPr>
    </w:p>
    <w:p w:rsidR="000D33F9" w:rsidRDefault="00F5114B">
      <w:pPr>
        <w:spacing w:line="184" w:lineRule="auto"/>
        <w:ind w:left="20"/>
        <w:rPr>
          <w:rFonts w:ascii="Arial" w:eastAsia="Arial" w:hAnsi="Arial" w:cs="Arial"/>
          <w:b/>
          <w:bCs/>
          <w:sz w:val="32"/>
          <w:szCs w:val="32"/>
          <w:vertAlign w:val="subscript"/>
        </w:rPr>
      </w:pPr>
      <w:r>
        <w:rPr>
          <w:rFonts w:ascii="Arial" w:eastAsia="Arial" w:hAnsi="Arial" w:cs="Arial"/>
          <w:b/>
          <w:bCs/>
          <w:sz w:val="32"/>
          <w:szCs w:val="32"/>
          <w:vertAlign w:val="subscript"/>
        </w:rPr>
        <w:t>3211</w:t>
      </w:r>
      <w:r>
        <w:rPr>
          <w:rFonts w:ascii="Arial" w:eastAsia="Arial" w:hAnsi="Arial" w:cs="Arial"/>
          <w:b/>
          <w:bCs/>
          <w:sz w:val="16"/>
          <w:szCs w:val="16"/>
        </w:rPr>
        <w:t xml:space="preserve">  SLUŽBENA PUTOVANJA</w:t>
      </w:r>
    </w:p>
    <w:p w:rsidR="000D33F9" w:rsidRDefault="000D33F9">
      <w:pPr>
        <w:spacing w:line="1" w:lineRule="exact"/>
        <w:rPr>
          <w:rFonts w:ascii="Arial" w:eastAsia="Arial" w:hAnsi="Arial" w:cs="Arial"/>
          <w:b/>
          <w:bCs/>
          <w:sz w:val="32"/>
          <w:szCs w:val="32"/>
          <w:vertAlign w:val="subscript"/>
        </w:rPr>
      </w:pPr>
    </w:p>
    <w:p w:rsidR="000D33F9" w:rsidRDefault="00F5114B">
      <w:pPr>
        <w:numPr>
          <w:ilvl w:val="0"/>
          <w:numId w:val="75"/>
        </w:numPr>
        <w:tabs>
          <w:tab w:val="left" w:pos="460"/>
        </w:tabs>
        <w:spacing w:line="183" w:lineRule="auto"/>
        <w:ind w:left="460" w:hanging="400"/>
        <w:rPr>
          <w:rFonts w:ascii="Arial" w:eastAsia="Arial" w:hAnsi="Arial" w:cs="Arial"/>
          <w:b/>
          <w:bCs/>
          <w:sz w:val="29"/>
          <w:szCs w:val="29"/>
          <w:vertAlign w:val="subscript"/>
        </w:rPr>
      </w:pPr>
      <w:r>
        <w:rPr>
          <w:rFonts w:ascii="Arial" w:eastAsia="Arial" w:hAnsi="Arial" w:cs="Arial"/>
          <w:b/>
          <w:bCs/>
          <w:sz w:val="15"/>
          <w:szCs w:val="15"/>
        </w:rPr>
        <w:t>RASHODI ZA MATERIJAL I ENERGIJU</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77504" behindDoc="1" locked="0" layoutInCell="0" allowOverlap="1">
                <wp:simplePos x="0" y="0"/>
                <wp:positionH relativeFrom="column">
                  <wp:posOffset>38100</wp:posOffset>
                </wp:positionH>
                <wp:positionV relativeFrom="paragraph">
                  <wp:posOffset>-473710</wp:posOffset>
                </wp:positionV>
                <wp:extent cx="217805" cy="152400"/>
                <wp:effectExtent l="0" t="0" r="0" b="0"/>
                <wp:wrapNone/>
                <wp:docPr id="142" name="Shape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2400"/>
                        </a:xfrm>
                        <a:prstGeom prst="rect">
                          <a:avLst/>
                        </a:prstGeom>
                        <a:solidFill>
                          <a:srgbClr val="F0FEFF"/>
                        </a:solidFill>
                      </wps:spPr>
                      <wps:bodyPr/>
                    </wps:wsp>
                  </a:graphicData>
                </a:graphic>
              </wp:anchor>
            </w:drawing>
          </mc:Choice>
          <mc:Fallback>
            <w:pict>
              <v:rect w14:anchorId="770E2F8B" id="Shape 142" o:spid="_x0000_s1026" style="position:absolute;margin-left:3pt;margin-top:-37.3pt;width:17.15pt;height:12pt;z-index:-251838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" o:allowincell="f" fillcolor="#f0feff" stroked="f">
                <v:path arrowok="t"/>
              </v:rect>
            </w:pict>
          </mc:Fallback>
        </mc:AlternateContent>
      </w:r>
      <w:r>
        <w:rPr>
          <w:noProof/>
          <w:sz w:val="20"/>
          <w:szCs w:val="20"/>
        </w:rPr>
        <mc:AlternateContent>
          <mc:Choice Requires="wps">
            <w:drawing>
              <wp:anchor distT="0" distB="0" distL="114300" distR="114300" simplePos="0" relativeHeight="251478528"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143" name="Shape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1751FB13" id="Shape 143" o:spid="_x0000_s1026" style="position:absolute;margin-left:3pt;margin-top:-8.85pt;width:17.15pt;height:11.95pt;z-index:-251837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3223</w:t>
      </w:r>
      <w:r>
        <w:rPr>
          <w:rFonts w:ascii="Arial" w:eastAsia="Arial" w:hAnsi="Arial" w:cs="Arial"/>
          <w:b/>
          <w:bCs/>
          <w:sz w:val="16"/>
          <w:szCs w:val="16"/>
        </w:rPr>
        <w:t xml:space="preserve">  ENERGIJA</w:t>
      </w:r>
    </w:p>
    <w:p w:rsidR="000D33F9" w:rsidRDefault="00F5114B">
      <w:pPr>
        <w:numPr>
          <w:ilvl w:val="0"/>
          <w:numId w:val="76"/>
        </w:numPr>
        <w:tabs>
          <w:tab w:val="left" w:pos="460"/>
        </w:tabs>
        <w:spacing w:line="183" w:lineRule="auto"/>
        <w:ind w:left="460" w:hanging="400"/>
        <w:rPr>
          <w:rFonts w:ascii="Arial" w:eastAsia="Arial" w:hAnsi="Arial" w:cs="Arial"/>
          <w:b/>
          <w:bCs/>
          <w:sz w:val="29"/>
          <w:szCs w:val="29"/>
          <w:vertAlign w:val="subscript"/>
        </w:rPr>
      </w:pPr>
      <w:r>
        <w:rPr>
          <w:rFonts w:ascii="Arial" w:eastAsia="Arial" w:hAnsi="Arial" w:cs="Arial"/>
          <w:b/>
          <w:bCs/>
          <w:sz w:val="15"/>
          <w:szCs w:val="15"/>
        </w:rPr>
        <w:t>RASHODI ZA USLUGE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79552"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144" name="Shape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59FC793F" id="Shape 144" o:spid="_x0000_s1026" style="position:absolute;margin-left:3pt;margin-top:-8.85pt;width:17.15pt;height:11.95pt;z-index:-251836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3233</w:t>
      </w:r>
      <w:r>
        <w:rPr>
          <w:rFonts w:ascii="Arial" w:eastAsia="Arial" w:hAnsi="Arial" w:cs="Arial"/>
          <w:b/>
          <w:bCs/>
          <w:sz w:val="16"/>
          <w:szCs w:val="16"/>
        </w:rPr>
        <w:t xml:space="preserve">  USLUGE PROMIDŽBE I INFORMIRANJA</w:t>
      </w:r>
    </w:p>
    <w:p w:rsidR="000D33F9" w:rsidRDefault="00F5114B">
      <w:pPr>
        <w:numPr>
          <w:ilvl w:val="0"/>
          <w:numId w:val="77"/>
        </w:numPr>
        <w:tabs>
          <w:tab w:val="left" w:pos="460"/>
        </w:tabs>
        <w:spacing w:line="183" w:lineRule="auto"/>
        <w:ind w:left="460" w:hanging="400"/>
        <w:rPr>
          <w:rFonts w:ascii="Arial" w:eastAsia="Arial" w:hAnsi="Arial" w:cs="Arial"/>
          <w:b/>
          <w:bCs/>
          <w:sz w:val="29"/>
          <w:szCs w:val="29"/>
          <w:vertAlign w:val="subscript"/>
        </w:rPr>
      </w:pPr>
      <w:r>
        <w:rPr>
          <w:rFonts w:ascii="Arial" w:eastAsia="Arial" w:hAnsi="Arial" w:cs="Arial"/>
          <w:b/>
          <w:bCs/>
          <w:sz w:val="15"/>
          <w:szCs w:val="15"/>
        </w:rPr>
        <w:t>OSTALI NESPOMENUTI RASHODI POSLOVANJA</w:t>
      </w:r>
    </w:p>
    <w:p w:rsidR="000D33F9" w:rsidRDefault="000D33F9">
      <w:pPr>
        <w:spacing w:line="31" w:lineRule="exact"/>
        <w:rPr>
          <w:rFonts w:ascii="Arial" w:eastAsia="Arial" w:hAnsi="Arial" w:cs="Arial"/>
          <w:b/>
          <w:bCs/>
          <w:sz w:val="29"/>
          <w:szCs w:val="29"/>
          <w:vertAlign w:val="subscript"/>
        </w:rPr>
      </w:pPr>
    </w:p>
    <w:p w:rsidR="000D33F9" w:rsidRDefault="00F5114B">
      <w:pPr>
        <w:spacing w:line="184" w:lineRule="auto"/>
        <w:ind w:left="20"/>
        <w:rPr>
          <w:rFonts w:ascii="Arial" w:eastAsia="Arial" w:hAnsi="Arial" w:cs="Arial"/>
          <w:b/>
          <w:bCs/>
          <w:sz w:val="29"/>
          <w:szCs w:val="29"/>
          <w:vertAlign w:val="subscript"/>
        </w:rPr>
      </w:pPr>
      <w:r>
        <w:rPr>
          <w:rFonts w:ascii="Arial" w:eastAsia="Arial" w:hAnsi="Arial" w:cs="Arial"/>
          <w:b/>
          <w:bCs/>
          <w:sz w:val="32"/>
          <w:szCs w:val="32"/>
          <w:vertAlign w:val="subscript"/>
        </w:rPr>
        <w:t>3292</w:t>
      </w:r>
      <w:r>
        <w:rPr>
          <w:rFonts w:ascii="Arial" w:eastAsia="Arial" w:hAnsi="Arial" w:cs="Arial"/>
          <w:b/>
          <w:bCs/>
          <w:sz w:val="16"/>
          <w:szCs w:val="16"/>
        </w:rPr>
        <w:t xml:space="preserve">  PREMIJE OSIGURANJA</w:t>
      </w:r>
    </w:p>
    <w:p w:rsidR="000D33F9" w:rsidRDefault="000D33F9">
      <w:pPr>
        <w:spacing w:line="1" w:lineRule="exact"/>
        <w:rPr>
          <w:rFonts w:ascii="Arial" w:eastAsia="Arial" w:hAnsi="Arial" w:cs="Arial"/>
          <w:b/>
          <w:bCs/>
          <w:sz w:val="29"/>
          <w:szCs w:val="29"/>
          <w:vertAlign w:val="subscript"/>
        </w:rPr>
      </w:pPr>
    </w:p>
    <w:p w:rsidR="000D33F9" w:rsidRDefault="00F5114B">
      <w:pPr>
        <w:spacing w:line="180" w:lineRule="auto"/>
        <w:ind w:left="20"/>
        <w:rPr>
          <w:rFonts w:ascii="Arial" w:eastAsia="Arial" w:hAnsi="Arial" w:cs="Arial"/>
          <w:b/>
          <w:bCs/>
          <w:sz w:val="29"/>
          <w:szCs w:val="29"/>
          <w:vertAlign w:val="subscript"/>
        </w:rPr>
      </w:pPr>
      <w:r>
        <w:rPr>
          <w:rFonts w:ascii="Arial" w:eastAsia="Arial" w:hAnsi="Arial" w:cs="Arial"/>
          <w:b/>
          <w:bCs/>
          <w:sz w:val="31"/>
          <w:szCs w:val="31"/>
          <w:vertAlign w:val="subscript"/>
        </w:rPr>
        <w:t>3293</w:t>
      </w:r>
      <w:r>
        <w:rPr>
          <w:rFonts w:ascii="Arial" w:eastAsia="Arial" w:hAnsi="Arial" w:cs="Arial"/>
          <w:b/>
          <w:bCs/>
          <w:sz w:val="16"/>
          <w:szCs w:val="16"/>
        </w:rPr>
        <w:t xml:space="preserve">  REPREZENTACIJA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80576" behindDoc="1" locked="0" layoutInCell="0" allowOverlap="1">
                <wp:simplePos x="0" y="0"/>
                <wp:positionH relativeFrom="column">
                  <wp:posOffset>38100</wp:posOffset>
                </wp:positionH>
                <wp:positionV relativeFrom="paragraph">
                  <wp:posOffset>-481965</wp:posOffset>
                </wp:positionV>
                <wp:extent cx="217805" cy="152400"/>
                <wp:effectExtent l="0" t="0" r="0" b="0"/>
                <wp:wrapNone/>
                <wp:docPr id="145" name="Shape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2400"/>
                        </a:xfrm>
                        <a:prstGeom prst="rect">
                          <a:avLst/>
                        </a:prstGeom>
                        <a:solidFill>
                          <a:srgbClr val="F0FEFF"/>
                        </a:solidFill>
                      </wps:spPr>
                      <wps:bodyPr/>
                    </wps:wsp>
                  </a:graphicData>
                </a:graphic>
              </wp:anchor>
            </w:drawing>
          </mc:Choice>
          <mc:Fallback>
            <w:pict>
              <v:rect w14:anchorId="050636DA" id="Shape 145" o:spid="_x0000_s1026" style="position:absolute;margin-left:3pt;margin-top:-37.95pt;width:17.15pt;height:12pt;z-index:-251835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" o:allowincell="f" fillcolor="#f0feff" stroked="f">
                <v:path arrowok="t"/>
              </v:rect>
            </w:pict>
          </mc:Fallback>
        </mc:AlternateContent>
      </w:r>
    </w:p>
    <w:p w:rsidR="000D33F9" w:rsidRDefault="00F5114B">
      <w:pPr>
        <w:tabs>
          <w:tab w:val="left" w:pos="2700"/>
        </w:tabs>
        <w:ind w:left="680"/>
        <w:rPr>
          <w:sz w:val="20"/>
          <w:szCs w:val="20"/>
        </w:rPr>
      </w:pPr>
      <w:r>
        <w:rPr>
          <w:rFonts w:ascii="Arial" w:eastAsia="Arial" w:hAnsi="Arial" w:cs="Arial"/>
          <w:b/>
          <w:bCs/>
          <w:sz w:val="16"/>
          <w:szCs w:val="16"/>
        </w:rPr>
        <w:t xml:space="preserve">aktivnost: </w:t>
      </w:r>
      <w:r>
        <w:rPr>
          <w:rFonts w:ascii="Arial" w:eastAsia="Arial" w:hAnsi="Arial" w:cs="Arial"/>
          <w:b/>
          <w:bCs/>
          <w:sz w:val="32"/>
          <w:szCs w:val="32"/>
          <w:vertAlign w:val="subscript"/>
        </w:rPr>
        <w:t>A2001-02</w:t>
      </w:r>
      <w:r>
        <w:rPr>
          <w:sz w:val="20"/>
          <w:szCs w:val="20"/>
        </w:rPr>
        <w:tab/>
      </w:r>
      <w:r>
        <w:rPr>
          <w:rFonts w:ascii="Arial" w:eastAsia="Arial" w:hAnsi="Arial" w:cs="Arial"/>
          <w:b/>
          <w:bCs/>
          <w:sz w:val="14"/>
          <w:szCs w:val="14"/>
        </w:rPr>
        <w:t>Pokroviteljstva i donacije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81600" behindDoc="1" locked="0" layoutInCell="0" allowOverlap="1">
                <wp:simplePos x="0" y="0"/>
                <wp:positionH relativeFrom="column">
                  <wp:posOffset>903605</wp:posOffset>
                </wp:positionH>
                <wp:positionV relativeFrom="paragraph">
                  <wp:posOffset>-132080</wp:posOffset>
                </wp:positionV>
                <wp:extent cx="770890" cy="151765"/>
                <wp:effectExtent l="0" t="0" r="0" b="0"/>
                <wp:wrapNone/>
                <wp:docPr id="146" name="Shape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1765"/>
                        </a:xfrm>
                        <a:prstGeom prst="rect">
                          <a:avLst/>
                        </a:prstGeom>
                        <a:solidFill>
                          <a:srgbClr val="F0FEFF"/>
                        </a:solidFill>
                      </wps:spPr>
                      <wps:bodyPr/>
                    </wps:wsp>
                  </a:graphicData>
                </a:graphic>
              </wp:anchor>
            </w:drawing>
          </mc:Choice>
          <mc:Fallback>
            <w:pict>
              <v:rect w14:anchorId="3B17B5B0" id="Shape 146" o:spid="_x0000_s1026" style="position:absolute;margin-left:71.15pt;margin-top:-10.4pt;width:60.7pt;height:11.95pt;z-index:-251834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" o:allowincell="f" fillcolor="#f0feff" stroked="f">
                <v:path arrowok="t"/>
              </v:rect>
            </w:pict>
          </mc:Fallback>
        </mc:AlternateContent>
      </w:r>
      <w:r>
        <w:rPr>
          <w:noProof/>
          <w:sz w:val="20"/>
          <w:szCs w:val="20"/>
        </w:rPr>
        <mc:AlternateContent>
          <mc:Choice Requires="wps">
            <w:drawing>
              <wp:anchor distT="0" distB="0" distL="114300" distR="114300" simplePos="0" relativeHeight="251482624" behindDoc="1" locked="0" layoutInCell="0" allowOverlap="1">
                <wp:simplePos x="0" y="0"/>
                <wp:positionH relativeFrom="column">
                  <wp:posOffset>1723390</wp:posOffset>
                </wp:positionH>
                <wp:positionV relativeFrom="paragraph">
                  <wp:posOffset>-132080</wp:posOffset>
                </wp:positionV>
                <wp:extent cx="3265805" cy="245745"/>
                <wp:effectExtent l="0" t="0" r="0" b="0"/>
                <wp:wrapNone/>
                <wp:docPr id="147" name="Shape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5745"/>
                        </a:xfrm>
                        <a:prstGeom prst="rect">
                          <a:avLst/>
                        </a:prstGeom>
                        <a:solidFill>
                          <a:srgbClr val="F0FEFF"/>
                        </a:solidFill>
                      </wps:spPr>
                      <wps:bodyPr/>
                    </wps:wsp>
                  </a:graphicData>
                </a:graphic>
              </wp:anchor>
            </w:drawing>
          </mc:Choice>
          <mc:Fallback>
            <w:pict>
              <v:rect w14:anchorId="2BA8D3A1" id="Shape 147" o:spid="_x0000_s1026" style="position:absolute;margin-left:135.7pt;margin-top:-10.4pt;width:257.15pt;height:19.35pt;z-index:-251833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" o:allowincell="f" fillcolor="#f0feff" stroked="f">
                <v:path arrowok="t"/>
              </v:rect>
            </w:pict>
          </mc:Fallback>
        </mc:AlternateContent>
      </w:r>
      <w:r>
        <w:rPr>
          <w:noProof/>
          <w:sz w:val="20"/>
          <w:szCs w:val="20"/>
        </w:rPr>
        <mc:AlternateContent>
          <mc:Choice Requires="wps">
            <w:drawing>
              <wp:anchor distT="0" distB="0" distL="114300" distR="114300" simplePos="0" relativeHeight="251483648" behindDoc="1" locked="0" layoutInCell="0" allowOverlap="1">
                <wp:simplePos x="0" y="0"/>
                <wp:positionH relativeFrom="column">
                  <wp:posOffset>38100</wp:posOffset>
                </wp:positionH>
                <wp:positionV relativeFrom="paragraph">
                  <wp:posOffset>-132080</wp:posOffset>
                </wp:positionV>
                <wp:extent cx="827405" cy="151765"/>
                <wp:effectExtent l="0" t="0" r="0" b="0"/>
                <wp:wrapNone/>
                <wp:docPr id="148" name="Shape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1765"/>
                        </a:xfrm>
                        <a:prstGeom prst="rect">
                          <a:avLst/>
                        </a:prstGeom>
                        <a:solidFill>
                          <a:srgbClr val="F0FEFF"/>
                        </a:solidFill>
                      </wps:spPr>
                      <wps:bodyPr/>
                    </wps:wsp>
                  </a:graphicData>
                </a:graphic>
              </wp:anchor>
            </w:drawing>
          </mc:Choice>
          <mc:Fallback>
            <w:pict>
              <v:rect w14:anchorId="31CE8164" id="Shape 148" o:spid="_x0000_s1026" style="position:absolute;margin-left:3pt;margin-top:-10.4pt;width:65.15pt;height:11.95pt;z-index:-251832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" o:allowincell="f" fillcolor="#f0feff" stroked="f">
                <v:path arrowok="t"/>
              </v:rect>
            </w:pict>
          </mc:Fallback>
        </mc:AlternateContent>
      </w:r>
      <w:r>
        <w:rPr>
          <w:noProof/>
          <w:sz w:val="20"/>
          <w:szCs w:val="20"/>
        </w:rPr>
        <mc:AlternateContent>
          <mc:Choice Requires="wps">
            <w:drawing>
              <wp:anchor distT="0" distB="0" distL="114300" distR="114300" simplePos="0" relativeHeight="251484672" behindDoc="1" locked="0" layoutInCell="0" allowOverlap="1">
                <wp:simplePos x="0" y="0"/>
                <wp:positionH relativeFrom="column">
                  <wp:posOffset>93980</wp:posOffset>
                </wp:positionH>
                <wp:positionV relativeFrom="paragraph">
                  <wp:posOffset>8890</wp:posOffset>
                </wp:positionV>
                <wp:extent cx="809625" cy="123190"/>
                <wp:effectExtent l="0" t="0" r="0" b="0"/>
                <wp:wrapNone/>
                <wp:docPr id="149" name="Shape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190"/>
                        </a:xfrm>
                        <a:prstGeom prst="rect">
                          <a:avLst/>
                        </a:prstGeom>
                        <a:solidFill>
                          <a:srgbClr val="F9FFDD"/>
                        </a:solidFill>
                      </wps:spPr>
                      <wps:bodyPr/>
                    </wps:wsp>
                  </a:graphicData>
                </a:graphic>
              </wp:anchor>
            </w:drawing>
          </mc:Choice>
          <mc:Fallback>
            <w:pict>
              <v:rect w14:anchorId="6DB43F90" id="Shape 149" o:spid="_x0000_s1026" style="position:absolute;margin-left:7.4pt;margin-top:.7pt;width:63.75pt;height:9.7pt;z-index:-251831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" o:allowincell="f" fillcolor="#f9ffdd" stroked="f">
                <v:path arrowok="t"/>
              </v:rect>
            </w:pict>
          </mc:Fallback>
        </mc:AlternateContent>
      </w:r>
    </w:p>
    <w:p w:rsidR="000D33F9" w:rsidRDefault="000D33F9">
      <w:pPr>
        <w:spacing w:line="7" w:lineRule="exact"/>
        <w:rPr>
          <w:sz w:val="20"/>
          <w:szCs w:val="20"/>
        </w:rPr>
      </w:pPr>
    </w:p>
    <w:p w:rsidR="000D33F9" w:rsidRDefault="00F5114B">
      <w:pPr>
        <w:ind w:left="240"/>
        <w:rPr>
          <w:sz w:val="20"/>
          <w:szCs w:val="20"/>
        </w:rPr>
      </w:pPr>
      <w:r>
        <w:rPr>
          <w:rFonts w:ascii="Arial" w:eastAsia="Arial" w:hAnsi="Arial" w:cs="Arial"/>
          <w:b/>
          <w:bCs/>
          <w:sz w:val="13"/>
          <w:szCs w:val="13"/>
        </w:rPr>
        <w:t>izvori financiranja</w:t>
      </w:r>
    </w:p>
    <w:p w:rsidR="000D33F9" w:rsidRDefault="000D33F9">
      <w:pPr>
        <w:spacing w:line="26" w:lineRule="exact"/>
        <w:rPr>
          <w:sz w:val="20"/>
          <w:szCs w:val="20"/>
        </w:rPr>
      </w:pPr>
    </w:p>
    <w:p w:rsidR="000D33F9" w:rsidRDefault="00F5114B">
      <w:pPr>
        <w:numPr>
          <w:ilvl w:val="0"/>
          <w:numId w:val="78"/>
        </w:numPr>
        <w:tabs>
          <w:tab w:val="left" w:pos="820"/>
        </w:tabs>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85696" behindDoc="1" locked="0" layoutInCell="0" allowOverlap="1">
                <wp:simplePos x="0" y="0"/>
                <wp:positionH relativeFrom="column">
                  <wp:posOffset>27305</wp:posOffset>
                </wp:positionH>
                <wp:positionV relativeFrom="paragraph">
                  <wp:posOffset>-120650</wp:posOffset>
                </wp:positionV>
                <wp:extent cx="466090" cy="132080"/>
                <wp:effectExtent l="0" t="0" r="0" b="0"/>
                <wp:wrapNone/>
                <wp:docPr id="150" name="Shape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22A988B1" id="Shape 150" o:spid="_x0000_s1026" style="position:absolute;margin-left:2.15pt;margin-top:-9.5pt;width:36.7pt;height:10.4pt;z-index:-251830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" o:allowincell="f" stroked="f">
                <v:path arrowok="t"/>
              </v:rect>
            </w:pict>
          </mc:Fallback>
        </mc:AlternateContent>
      </w:r>
      <w:r>
        <w:rPr>
          <w:noProof/>
          <w:sz w:val="20"/>
          <w:szCs w:val="20"/>
        </w:rPr>
        <mc:AlternateContent>
          <mc:Choice Requires="wps">
            <w:drawing>
              <wp:anchor distT="0" distB="0" distL="114300" distR="114300" simplePos="0" relativeHeight="251486720" behindDoc="1" locked="0" layoutInCell="0" allowOverlap="1">
                <wp:simplePos x="0" y="0"/>
                <wp:positionH relativeFrom="column">
                  <wp:posOffset>522605</wp:posOffset>
                </wp:positionH>
                <wp:positionV relativeFrom="paragraph">
                  <wp:posOffset>-120650</wp:posOffset>
                </wp:positionV>
                <wp:extent cx="4476115" cy="132080"/>
                <wp:effectExtent l="0" t="0" r="0" b="0"/>
                <wp:wrapNone/>
                <wp:docPr id="151" name="Shape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7CE142E5" id="Shape 151" o:spid="_x0000_s1026" style="position:absolute;margin-left:41.15pt;margin-top:-9.5pt;width:352.45pt;height:10.4pt;z-index:-251829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" o:allowincell="f" stroked="f">
                <v:path arrowok="t"/>
              </v:rect>
            </w:pict>
          </mc:Fallback>
        </mc:AlternateContent>
      </w:r>
    </w:p>
    <w:p w:rsidR="000D33F9" w:rsidRDefault="00F5114B">
      <w:pPr>
        <w:numPr>
          <w:ilvl w:val="0"/>
          <w:numId w:val="79"/>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RASHODI ZA USLUGE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87744"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152" name="Shape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0CE9F7A1" id="Shape 152" o:spid="_x0000_s1026" style="position:absolute;margin-left:3pt;margin-top:-8.85pt;width:17.15pt;height:11.95pt;z-index:-251828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3233</w:t>
      </w:r>
      <w:r>
        <w:rPr>
          <w:rFonts w:ascii="Arial" w:eastAsia="Arial" w:hAnsi="Arial" w:cs="Arial"/>
          <w:b/>
          <w:bCs/>
          <w:sz w:val="16"/>
          <w:szCs w:val="16"/>
        </w:rPr>
        <w:t xml:space="preserve">  USLUGE PROMIDŽBE I INFORMIRANJA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88768" behindDoc="1" locked="0" layoutInCell="0" allowOverlap="1">
                <wp:simplePos x="0" y="0"/>
                <wp:positionH relativeFrom="column">
                  <wp:posOffset>903605</wp:posOffset>
                </wp:positionH>
                <wp:positionV relativeFrom="paragraph">
                  <wp:posOffset>48895</wp:posOffset>
                </wp:positionV>
                <wp:extent cx="770890" cy="152400"/>
                <wp:effectExtent l="0" t="0" r="0" b="0"/>
                <wp:wrapNone/>
                <wp:docPr id="153" name="Shape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2400"/>
                        </a:xfrm>
                        <a:prstGeom prst="rect">
                          <a:avLst/>
                        </a:prstGeom>
                        <a:solidFill>
                          <a:srgbClr val="F0FEFF"/>
                        </a:solidFill>
                      </wps:spPr>
                      <wps:bodyPr/>
                    </wps:wsp>
                  </a:graphicData>
                </a:graphic>
              </wp:anchor>
            </w:drawing>
          </mc:Choice>
          <mc:Fallback>
            <w:pict>
              <v:rect w14:anchorId="5F37B3B2" id="Shape 153" o:spid="_x0000_s1026" style="position:absolute;margin-left:71.15pt;margin-top:3.85pt;width:60.7pt;height:12pt;z-index:-251827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" o:allowincell="f" fillcolor="#f0feff" stroked="f">
                <v:path arrowok="t"/>
              </v:rect>
            </w:pict>
          </mc:Fallback>
        </mc:AlternateContent>
      </w:r>
      <w:r>
        <w:rPr>
          <w:noProof/>
          <w:sz w:val="20"/>
          <w:szCs w:val="20"/>
        </w:rPr>
        <mc:AlternateContent>
          <mc:Choice Requires="wps">
            <w:drawing>
              <wp:anchor distT="0" distB="0" distL="114300" distR="114300" simplePos="0" relativeHeight="251489792" behindDoc="1" locked="0" layoutInCell="0" allowOverlap="1">
                <wp:simplePos x="0" y="0"/>
                <wp:positionH relativeFrom="column">
                  <wp:posOffset>1723390</wp:posOffset>
                </wp:positionH>
                <wp:positionV relativeFrom="paragraph">
                  <wp:posOffset>48895</wp:posOffset>
                </wp:positionV>
                <wp:extent cx="3265805" cy="246380"/>
                <wp:effectExtent l="0" t="0" r="0" b="0"/>
                <wp:wrapNone/>
                <wp:docPr id="154" name="Shape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6380"/>
                        </a:xfrm>
                        <a:prstGeom prst="rect">
                          <a:avLst/>
                        </a:prstGeom>
                        <a:solidFill>
                          <a:srgbClr val="F0FEFF"/>
                        </a:solidFill>
                      </wps:spPr>
                      <wps:bodyPr/>
                    </wps:wsp>
                  </a:graphicData>
                </a:graphic>
              </wp:anchor>
            </w:drawing>
          </mc:Choice>
          <mc:Fallback>
            <w:pict>
              <v:rect w14:anchorId="3551ACAE" id="Shape 154" o:spid="_x0000_s1026" style="position:absolute;margin-left:135.7pt;margin-top:3.85pt;width:257.15pt;height:19.4pt;z-index:-251826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" o:allowincell="f" fillcolor="#f0feff" stroked="f">
                <v:path arrowok="t"/>
              </v:rect>
            </w:pict>
          </mc:Fallback>
        </mc:AlternateContent>
      </w:r>
      <w:r>
        <w:rPr>
          <w:noProof/>
          <w:sz w:val="20"/>
          <w:szCs w:val="20"/>
        </w:rPr>
        <mc:AlternateContent>
          <mc:Choice Requires="wps">
            <w:drawing>
              <wp:anchor distT="0" distB="0" distL="114300" distR="114300" simplePos="0" relativeHeight="251490816" behindDoc="1" locked="0" layoutInCell="0" allowOverlap="1">
                <wp:simplePos x="0" y="0"/>
                <wp:positionH relativeFrom="column">
                  <wp:posOffset>38100</wp:posOffset>
                </wp:positionH>
                <wp:positionV relativeFrom="paragraph">
                  <wp:posOffset>48895</wp:posOffset>
                </wp:positionV>
                <wp:extent cx="827405" cy="152400"/>
                <wp:effectExtent l="0" t="0" r="0" b="0"/>
                <wp:wrapNone/>
                <wp:docPr id="155" name="Shape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2400"/>
                        </a:xfrm>
                        <a:prstGeom prst="rect">
                          <a:avLst/>
                        </a:prstGeom>
                        <a:solidFill>
                          <a:srgbClr val="F0FEFF"/>
                        </a:solidFill>
                      </wps:spPr>
                      <wps:bodyPr/>
                    </wps:wsp>
                  </a:graphicData>
                </a:graphic>
              </wp:anchor>
            </w:drawing>
          </mc:Choice>
          <mc:Fallback>
            <w:pict>
              <v:rect w14:anchorId="2362979A" id="Shape 155" o:spid="_x0000_s1026" style="position:absolute;margin-left:3pt;margin-top:3.85pt;width:65.15pt;height:12pt;z-index:-251825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" o:allowincell="f" fillcolor="#f0feff" stroked="f">
                <v:path arrowok="t"/>
              </v:rect>
            </w:pict>
          </mc:Fallback>
        </mc:AlternateContent>
      </w:r>
      <w:r>
        <w:rPr>
          <w:noProof/>
          <w:sz w:val="20"/>
          <w:szCs w:val="20"/>
        </w:rPr>
        <mc:AlternateContent>
          <mc:Choice Requires="wps">
            <w:drawing>
              <wp:anchor distT="0" distB="0" distL="114300" distR="114300" simplePos="0" relativeHeight="251491840" behindDoc="1" locked="0" layoutInCell="0" allowOverlap="1">
                <wp:simplePos x="0" y="0"/>
                <wp:positionH relativeFrom="column">
                  <wp:posOffset>93980</wp:posOffset>
                </wp:positionH>
                <wp:positionV relativeFrom="paragraph">
                  <wp:posOffset>190500</wp:posOffset>
                </wp:positionV>
                <wp:extent cx="809625" cy="123190"/>
                <wp:effectExtent l="0" t="0" r="0" b="0"/>
                <wp:wrapNone/>
                <wp:docPr id="156" name="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190"/>
                        </a:xfrm>
                        <a:prstGeom prst="rect">
                          <a:avLst/>
                        </a:prstGeom>
                        <a:solidFill>
                          <a:srgbClr val="F9FFDD"/>
                        </a:solidFill>
                      </wps:spPr>
                      <wps:bodyPr/>
                    </wps:wsp>
                  </a:graphicData>
                </a:graphic>
              </wp:anchor>
            </w:drawing>
          </mc:Choice>
          <mc:Fallback>
            <w:pict>
              <v:rect w14:anchorId="5CF4D242" id="Shape 156" o:spid="_x0000_s1026" style="position:absolute;margin-left:7.4pt;margin-top:15pt;width:63.75pt;height:9.7pt;z-index:-251824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" o:allowincell="f" fillcolor="#f9ffdd" stroked="f">
                <v:path arrowok="t"/>
              </v:rect>
            </w:pict>
          </mc:Fallback>
        </mc:AlternateContent>
      </w:r>
    </w:p>
    <w:p w:rsidR="000D33F9" w:rsidRDefault="000D33F9">
      <w:pPr>
        <w:spacing w:line="56" w:lineRule="exact"/>
        <w:rPr>
          <w:sz w:val="20"/>
          <w:szCs w:val="20"/>
        </w:rPr>
      </w:pPr>
    </w:p>
    <w:p w:rsidR="000D33F9" w:rsidRDefault="00F5114B">
      <w:pPr>
        <w:tabs>
          <w:tab w:val="left" w:pos="2700"/>
        </w:tabs>
        <w:ind w:left="680"/>
        <w:rPr>
          <w:sz w:val="20"/>
          <w:szCs w:val="20"/>
        </w:rPr>
      </w:pPr>
      <w:r>
        <w:rPr>
          <w:rFonts w:ascii="Arial" w:eastAsia="Arial" w:hAnsi="Arial" w:cs="Arial"/>
          <w:b/>
          <w:bCs/>
          <w:sz w:val="16"/>
          <w:szCs w:val="16"/>
        </w:rPr>
        <w:t>aktivnost: A2001-03</w:t>
      </w:r>
      <w:r>
        <w:rPr>
          <w:sz w:val="20"/>
          <w:szCs w:val="20"/>
        </w:rPr>
        <w:tab/>
      </w:r>
      <w:r>
        <w:rPr>
          <w:rFonts w:ascii="Arial" w:eastAsia="Arial" w:hAnsi="Arial" w:cs="Arial"/>
          <w:b/>
          <w:bCs/>
          <w:sz w:val="14"/>
          <w:szCs w:val="14"/>
        </w:rPr>
        <w:t>Obljetnice</w:t>
      </w:r>
    </w:p>
    <w:p w:rsidR="000D33F9" w:rsidRDefault="000D33F9">
      <w:pPr>
        <w:spacing w:line="53" w:lineRule="exact"/>
        <w:rPr>
          <w:sz w:val="20"/>
          <w:szCs w:val="20"/>
        </w:rPr>
      </w:pPr>
    </w:p>
    <w:p w:rsidR="000D33F9" w:rsidRDefault="00F5114B">
      <w:pPr>
        <w:ind w:left="240"/>
        <w:rPr>
          <w:sz w:val="20"/>
          <w:szCs w:val="20"/>
        </w:rPr>
      </w:pPr>
      <w:r>
        <w:rPr>
          <w:rFonts w:ascii="Arial" w:eastAsia="Arial" w:hAnsi="Arial" w:cs="Arial"/>
          <w:b/>
          <w:bCs/>
          <w:sz w:val="13"/>
          <w:szCs w:val="13"/>
        </w:rPr>
        <w:t>izvori financiranja</w:t>
      </w:r>
    </w:p>
    <w:p w:rsidR="000D33F9" w:rsidRDefault="000D33F9">
      <w:pPr>
        <w:spacing w:line="26" w:lineRule="exact"/>
        <w:rPr>
          <w:sz w:val="20"/>
          <w:szCs w:val="20"/>
        </w:rPr>
      </w:pPr>
    </w:p>
    <w:p w:rsidR="000D33F9" w:rsidRDefault="00F5114B">
      <w:pPr>
        <w:numPr>
          <w:ilvl w:val="0"/>
          <w:numId w:val="80"/>
        </w:numPr>
        <w:tabs>
          <w:tab w:val="left" w:pos="820"/>
        </w:tabs>
        <w:ind w:left="820" w:hanging="777"/>
        <w:rPr>
          <w:rFonts w:ascii="Arial" w:eastAsia="Arial" w:hAnsi="Arial" w:cs="Arial"/>
          <w:b/>
          <w:bCs/>
          <w:sz w:val="20"/>
          <w:szCs w:val="20"/>
        </w:rPr>
      </w:pPr>
      <w:r>
        <w:rPr>
          <w:rFonts w:ascii="Arial" w:eastAsia="Arial" w:hAnsi="Arial" w:cs="Arial"/>
          <w:b/>
          <w:bCs/>
          <w:sz w:val="16"/>
          <w:szCs w:val="16"/>
        </w:rPr>
        <w:t xml:space="preserve">Opći prihodi i </w:t>
      </w:r>
      <w:r>
        <w:rPr>
          <w:rFonts w:ascii="Arial" w:eastAsia="Arial" w:hAnsi="Arial" w:cs="Arial"/>
          <w:b/>
          <w:bCs/>
          <w:sz w:val="16"/>
          <w:szCs w:val="16"/>
        </w:rPr>
        <w:t>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92864" behindDoc="1" locked="0" layoutInCell="0" allowOverlap="1">
                <wp:simplePos x="0" y="0"/>
                <wp:positionH relativeFrom="column">
                  <wp:posOffset>27305</wp:posOffset>
                </wp:positionH>
                <wp:positionV relativeFrom="paragraph">
                  <wp:posOffset>-120650</wp:posOffset>
                </wp:positionV>
                <wp:extent cx="466090" cy="132080"/>
                <wp:effectExtent l="0" t="0" r="0" b="0"/>
                <wp:wrapNone/>
                <wp:docPr id="157" name="Shape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52359EB3" id="Shape 157" o:spid="_x0000_s1026" style="position:absolute;margin-left:2.15pt;margin-top:-9.5pt;width:36.7pt;height:10.4pt;z-index:-251823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" o:allowincell="f" stroked="f">
                <v:path arrowok="t"/>
              </v:rect>
            </w:pict>
          </mc:Fallback>
        </mc:AlternateContent>
      </w:r>
      <w:r>
        <w:rPr>
          <w:noProof/>
          <w:sz w:val="20"/>
          <w:szCs w:val="20"/>
        </w:rPr>
        <mc:AlternateContent>
          <mc:Choice Requires="wps">
            <w:drawing>
              <wp:anchor distT="0" distB="0" distL="114300" distR="114300" simplePos="0" relativeHeight="251493888" behindDoc="1" locked="0" layoutInCell="0" allowOverlap="1">
                <wp:simplePos x="0" y="0"/>
                <wp:positionH relativeFrom="column">
                  <wp:posOffset>522605</wp:posOffset>
                </wp:positionH>
                <wp:positionV relativeFrom="paragraph">
                  <wp:posOffset>-120650</wp:posOffset>
                </wp:positionV>
                <wp:extent cx="4476115" cy="132080"/>
                <wp:effectExtent l="0" t="0" r="0" b="0"/>
                <wp:wrapNone/>
                <wp:docPr id="158" name="Shape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64DCA718" id="Shape 158" o:spid="_x0000_s1026" style="position:absolute;margin-left:41.15pt;margin-top:-9.5pt;width:352.45pt;height:10.4pt;z-index:-251822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" o:allowincell="f" stroked="f">
                <v:path arrowok="t"/>
              </v:rect>
            </w:pict>
          </mc:Fallback>
        </mc:AlternateContent>
      </w:r>
    </w:p>
    <w:p w:rsidR="000D33F9" w:rsidRDefault="00F5114B">
      <w:pPr>
        <w:numPr>
          <w:ilvl w:val="0"/>
          <w:numId w:val="81"/>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RASHODI ZA USLUGE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94912"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159" name="Shape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5D9E3AE4" id="Shape 159" o:spid="_x0000_s1026" style="position:absolute;margin-left:3pt;margin-top:-8.85pt;width:17.15pt;height:11.95pt;z-index:-251821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3233</w:t>
      </w:r>
      <w:r>
        <w:rPr>
          <w:rFonts w:ascii="Arial" w:eastAsia="Arial" w:hAnsi="Arial" w:cs="Arial"/>
          <w:b/>
          <w:bCs/>
          <w:sz w:val="16"/>
          <w:szCs w:val="16"/>
        </w:rPr>
        <w:t xml:space="preserve">  USLUGE PROMIDŽBE I INFORMIRANJA</w:t>
      </w:r>
    </w:p>
    <w:p w:rsidR="000D33F9" w:rsidRDefault="00F5114B">
      <w:pPr>
        <w:tabs>
          <w:tab w:val="left" w:pos="5160"/>
        </w:tabs>
        <w:ind w:right="2460"/>
        <w:jc w:val="right"/>
        <w:rPr>
          <w:sz w:val="20"/>
          <w:szCs w:val="20"/>
        </w:rPr>
      </w:pPr>
      <w:r>
        <w:rPr>
          <w:rFonts w:ascii="Arial" w:eastAsia="Arial" w:hAnsi="Arial" w:cs="Arial"/>
          <w:b/>
          <w:bCs/>
          <w:sz w:val="16"/>
          <w:szCs w:val="16"/>
        </w:rPr>
        <w:t xml:space="preserve">aktivnost: </w:t>
      </w:r>
      <w:r>
        <w:rPr>
          <w:rFonts w:ascii="Arial" w:eastAsia="Arial" w:hAnsi="Arial" w:cs="Arial"/>
          <w:b/>
          <w:bCs/>
          <w:sz w:val="32"/>
          <w:szCs w:val="32"/>
          <w:vertAlign w:val="subscript"/>
        </w:rPr>
        <w:t>A2001-05</w:t>
      </w:r>
      <w:r>
        <w:rPr>
          <w:sz w:val="20"/>
          <w:szCs w:val="20"/>
        </w:rPr>
        <w:tab/>
      </w:r>
      <w:r>
        <w:rPr>
          <w:rFonts w:ascii="Arial" w:eastAsia="Arial" w:hAnsi="Arial" w:cs="Arial"/>
          <w:b/>
          <w:bCs/>
          <w:sz w:val="14"/>
          <w:szCs w:val="14"/>
        </w:rPr>
        <w:t>Naknade osobama izvan radnog odnosa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495936" behindDoc="1" locked="0" layoutInCell="0" allowOverlap="1">
                <wp:simplePos x="0" y="0"/>
                <wp:positionH relativeFrom="column">
                  <wp:posOffset>903605</wp:posOffset>
                </wp:positionH>
                <wp:positionV relativeFrom="paragraph">
                  <wp:posOffset>-132080</wp:posOffset>
                </wp:positionV>
                <wp:extent cx="770890" cy="151765"/>
                <wp:effectExtent l="0" t="0" r="0" b="0"/>
                <wp:wrapNone/>
                <wp:docPr id="160" name="Shape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1765"/>
                        </a:xfrm>
                        <a:prstGeom prst="rect">
                          <a:avLst/>
                        </a:prstGeom>
                        <a:solidFill>
                          <a:srgbClr val="F0FEFF"/>
                        </a:solidFill>
                      </wps:spPr>
                      <wps:bodyPr/>
                    </wps:wsp>
                  </a:graphicData>
                </a:graphic>
              </wp:anchor>
            </w:drawing>
          </mc:Choice>
          <mc:Fallback>
            <w:pict>
              <v:rect w14:anchorId="785D0B15" id="Shape 160" o:spid="_x0000_s1026" style="position:absolute;margin-left:71.15pt;margin-top:-10.4pt;width:60.7pt;height:11.95pt;z-index:-251820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" o:allowincell="f" fillcolor="#f0feff" stroked="f">
                <v:path arrowok="t"/>
              </v:rect>
            </w:pict>
          </mc:Fallback>
        </mc:AlternateContent>
      </w:r>
      <w:r>
        <w:rPr>
          <w:noProof/>
          <w:sz w:val="20"/>
          <w:szCs w:val="20"/>
        </w:rPr>
        <mc:AlternateContent>
          <mc:Choice Requires="wps">
            <w:drawing>
              <wp:anchor distT="0" distB="0" distL="114300" distR="114300" simplePos="0" relativeHeight="251496960" behindDoc="1" locked="0" layoutInCell="0" allowOverlap="1">
                <wp:simplePos x="0" y="0"/>
                <wp:positionH relativeFrom="column">
                  <wp:posOffset>1723390</wp:posOffset>
                </wp:positionH>
                <wp:positionV relativeFrom="paragraph">
                  <wp:posOffset>-132080</wp:posOffset>
                </wp:positionV>
                <wp:extent cx="3265805" cy="246380"/>
                <wp:effectExtent l="0" t="0" r="0" b="0"/>
                <wp:wrapNone/>
                <wp:docPr id="161" name="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6380"/>
                        </a:xfrm>
                        <a:prstGeom prst="rect">
                          <a:avLst/>
                        </a:prstGeom>
                        <a:solidFill>
                          <a:srgbClr val="F0FEFF"/>
                        </a:solidFill>
                      </wps:spPr>
                      <wps:bodyPr/>
                    </wps:wsp>
                  </a:graphicData>
                </a:graphic>
              </wp:anchor>
            </w:drawing>
          </mc:Choice>
          <mc:Fallback>
            <w:pict>
              <v:rect w14:anchorId="138FF9B5" id="Shape 161" o:spid="_x0000_s1026" style="position:absolute;margin-left:135.7pt;margin-top:-10.4pt;width:257.15pt;height:19.4pt;z-index:-251819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" o:allowincell="f" fillcolor="#f0feff" stroked="f">
                <v:path arrowok="t"/>
              </v:rect>
            </w:pict>
          </mc:Fallback>
        </mc:AlternateContent>
      </w:r>
      <w:r>
        <w:rPr>
          <w:noProof/>
          <w:sz w:val="20"/>
          <w:szCs w:val="20"/>
        </w:rPr>
        <mc:AlternateContent>
          <mc:Choice Requires="wps">
            <w:drawing>
              <wp:anchor distT="0" distB="0" distL="114300" distR="114300" simplePos="0" relativeHeight="251497984" behindDoc="1" locked="0" layoutInCell="0" allowOverlap="1">
                <wp:simplePos x="0" y="0"/>
                <wp:positionH relativeFrom="column">
                  <wp:posOffset>38100</wp:posOffset>
                </wp:positionH>
                <wp:positionV relativeFrom="paragraph">
                  <wp:posOffset>-132080</wp:posOffset>
                </wp:positionV>
                <wp:extent cx="827405" cy="151765"/>
                <wp:effectExtent l="0" t="0" r="0" b="0"/>
                <wp:wrapNone/>
                <wp:docPr id="162" name="Shape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1765"/>
                        </a:xfrm>
                        <a:prstGeom prst="rect">
                          <a:avLst/>
                        </a:prstGeom>
                        <a:solidFill>
                          <a:srgbClr val="F0FEFF"/>
                        </a:solidFill>
                      </wps:spPr>
                      <wps:bodyPr/>
                    </wps:wsp>
                  </a:graphicData>
                </a:graphic>
              </wp:anchor>
            </w:drawing>
          </mc:Choice>
          <mc:Fallback>
            <w:pict>
              <v:rect w14:anchorId="2D66B28E" id="Shape 162" o:spid="_x0000_s1026" style="position:absolute;margin-left:3pt;margin-top:-10.4pt;width:65.15pt;height:11.95pt;z-index:-251818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" o:allowincell="f" fillcolor="#f0feff" stroked="f">
                <v:path arrowok="t"/>
              </v:rect>
            </w:pict>
          </mc:Fallback>
        </mc:AlternateContent>
      </w:r>
      <w:r>
        <w:rPr>
          <w:noProof/>
          <w:sz w:val="20"/>
          <w:szCs w:val="20"/>
        </w:rPr>
        <mc:AlternateContent>
          <mc:Choice Requires="wps">
            <w:drawing>
              <wp:anchor distT="0" distB="0" distL="114300" distR="114300" simplePos="0" relativeHeight="251499008" behindDoc="1" locked="0" layoutInCell="0" allowOverlap="1">
                <wp:simplePos x="0" y="0"/>
                <wp:positionH relativeFrom="column">
                  <wp:posOffset>93980</wp:posOffset>
                </wp:positionH>
                <wp:positionV relativeFrom="paragraph">
                  <wp:posOffset>9525</wp:posOffset>
                </wp:positionV>
                <wp:extent cx="809625" cy="123190"/>
                <wp:effectExtent l="0" t="0" r="0" b="0"/>
                <wp:wrapNone/>
                <wp:docPr id="163" name="Shape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190"/>
                        </a:xfrm>
                        <a:prstGeom prst="rect">
                          <a:avLst/>
                        </a:prstGeom>
                        <a:solidFill>
                          <a:srgbClr val="F9FFDD"/>
                        </a:solidFill>
                      </wps:spPr>
                      <wps:bodyPr/>
                    </wps:wsp>
                  </a:graphicData>
                </a:graphic>
              </wp:anchor>
            </w:drawing>
          </mc:Choice>
          <mc:Fallback>
            <w:pict>
              <v:rect w14:anchorId="32960BEE" id="Shape 163" o:spid="_x0000_s1026" style="position:absolute;margin-left:7.4pt;margin-top:.75pt;width:63.75pt;height:9.7pt;z-index:-251817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" o:allowincell="f" fillcolor="#f9ffdd" stroked="f">
                <v:path arrowok="t"/>
              </v:rect>
            </w:pict>
          </mc:Fallback>
        </mc:AlternateContent>
      </w:r>
    </w:p>
    <w:p w:rsidR="000D33F9" w:rsidRDefault="000D33F9">
      <w:pPr>
        <w:spacing w:line="8" w:lineRule="exact"/>
        <w:rPr>
          <w:sz w:val="20"/>
          <w:szCs w:val="20"/>
        </w:rPr>
      </w:pPr>
    </w:p>
    <w:p w:rsidR="000D33F9" w:rsidRDefault="00F5114B">
      <w:pPr>
        <w:ind w:left="240"/>
        <w:rPr>
          <w:sz w:val="20"/>
          <w:szCs w:val="20"/>
        </w:rPr>
      </w:pPr>
      <w:r>
        <w:rPr>
          <w:rFonts w:ascii="Arial" w:eastAsia="Arial" w:hAnsi="Arial" w:cs="Arial"/>
          <w:b/>
          <w:bCs/>
          <w:sz w:val="13"/>
          <w:szCs w:val="13"/>
        </w:rPr>
        <w:t>izvori financiranja</w:t>
      </w:r>
    </w:p>
    <w:p w:rsidR="000D33F9" w:rsidRDefault="000D33F9">
      <w:pPr>
        <w:spacing w:line="26" w:lineRule="exact"/>
        <w:rPr>
          <w:sz w:val="20"/>
          <w:szCs w:val="20"/>
        </w:rPr>
      </w:pPr>
    </w:p>
    <w:p w:rsidR="000D33F9" w:rsidRDefault="00F5114B">
      <w:pPr>
        <w:numPr>
          <w:ilvl w:val="0"/>
          <w:numId w:val="82"/>
        </w:numPr>
        <w:tabs>
          <w:tab w:val="left" w:pos="820"/>
        </w:tabs>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500032" behindDoc="1" locked="0" layoutInCell="0" allowOverlap="1">
                <wp:simplePos x="0" y="0"/>
                <wp:positionH relativeFrom="column">
                  <wp:posOffset>27305</wp:posOffset>
                </wp:positionH>
                <wp:positionV relativeFrom="paragraph">
                  <wp:posOffset>-120650</wp:posOffset>
                </wp:positionV>
                <wp:extent cx="466090" cy="132080"/>
                <wp:effectExtent l="0" t="0" r="0" b="0"/>
                <wp:wrapNone/>
                <wp:docPr id="164" name="Shape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0D7EA0CC" id="Shape 164" o:spid="_x0000_s1026" style="position:absolute;margin-left:2.15pt;margin-top:-9.5pt;width:36.7pt;height:10.4pt;z-index:-251816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" o:allowincell="f" stroked="f">
                <v:path arrowok="t"/>
              </v:rect>
            </w:pict>
          </mc:Fallback>
        </mc:AlternateContent>
      </w:r>
      <w:r>
        <w:rPr>
          <w:noProof/>
          <w:sz w:val="20"/>
          <w:szCs w:val="20"/>
        </w:rPr>
        <mc:AlternateContent>
          <mc:Choice Requires="wps">
            <w:drawing>
              <wp:anchor distT="0" distB="0" distL="114300" distR="114300" simplePos="0" relativeHeight="251501056" behindDoc="1" locked="0" layoutInCell="0" allowOverlap="1">
                <wp:simplePos x="0" y="0"/>
                <wp:positionH relativeFrom="column">
                  <wp:posOffset>522605</wp:posOffset>
                </wp:positionH>
                <wp:positionV relativeFrom="paragraph">
                  <wp:posOffset>-120650</wp:posOffset>
                </wp:positionV>
                <wp:extent cx="4476115" cy="132080"/>
                <wp:effectExtent l="0" t="0" r="0" b="0"/>
                <wp:wrapNone/>
                <wp:docPr id="165" name="Shape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0562C6D1" id="Shape 165" o:spid="_x0000_s1026" style="position:absolute;margin-left:41.15pt;margin-top:-9.5pt;width:352.45pt;height:10.4pt;z-index:-251815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" o:allowincell="f" stroked="f">
                <v:path arrowok="t"/>
              </v:rect>
            </w:pict>
          </mc:Fallback>
        </mc:AlternateContent>
      </w:r>
    </w:p>
    <w:p w:rsidR="000D33F9" w:rsidRDefault="00F5114B">
      <w:pPr>
        <w:numPr>
          <w:ilvl w:val="0"/>
          <w:numId w:val="83"/>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OSTALI NESPOMENUTI RASHODI POSLOVANJA</w:t>
      </w:r>
    </w:p>
    <w:p w:rsidR="000D33F9" w:rsidRDefault="000D33F9">
      <w:pPr>
        <w:spacing w:line="31" w:lineRule="exact"/>
        <w:rPr>
          <w:rFonts w:ascii="Arial" w:eastAsia="Arial" w:hAnsi="Arial" w:cs="Arial"/>
          <w:b/>
          <w:bCs/>
          <w:sz w:val="32"/>
          <w:szCs w:val="32"/>
          <w:vertAlign w:val="subscript"/>
        </w:rPr>
      </w:pPr>
    </w:p>
    <w:p w:rsidR="000D33F9" w:rsidRDefault="00F5114B">
      <w:pPr>
        <w:spacing w:line="184" w:lineRule="auto"/>
        <w:ind w:left="20"/>
        <w:rPr>
          <w:rFonts w:ascii="Arial" w:eastAsia="Arial" w:hAnsi="Arial" w:cs="Arial"/>
          <w:b/>
          <w:bCs/>
          <w:sz w:val="32"/>
          <w:szCs w:val="32"/>
          <w:vertAlign w:val="subscript"/>
        </w:rPr>
      </w:pPr>
      <w:r>
        <w:rPr>
          <w:rFonts w:ascii="Arial" w:eastAsia="Arial" w:hAnsi="Arial" w:cs="Arial"/>
          <w:b/>
          <w:bCs/>
          <w:sz w:val="32"/>
          <w:szCs w:val="32"/>
          <w:vertAlign w:val="subscript"/>
        </w:rPr>
        <w:t>3291</w:t>
      </w:r>
      <w:r>
        <w:rPr>
          <w:rFonts w:ascii="Arial" w:eastAsia="Arial" w:hAnsi="Arial" w:cs="Arial"/>
          <w:b/>
          <w:bCs/>
          <w:sz w:val="16"/>
          <w:szCs w:val="16"/>
        </w:rPr>
        <w:t xml:space="preserve">  NAK.PREDSTA.I IZVRŠ.TIJELA,POVJER.I SL.</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502080" behindDoc="1" locked="0" layoutInCell="0" allowOverlap="1">
                <wp:simplePos x="0" y="0"/>
                <wp:positionH relativeFrom="column">
                  <wp:posOffset>38100</wp:posOffset>
                </wp:positionH>
                <wp:positionV relativeFrom="paragraph">
                  <wp:posOffset>-311785</wp:posOffset>
                </wp:positionV>
                <wp:extent cx="217805" cy="152400"/>
                <wp:effectExtent l="0" t="0" r="0" b="0"/>
                <wp:wrapNone/>
                <wp:docPr id="166" name="Shape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2400"/>
                        </a:xfrm>
                        <a:prstGeom prst="rect">
                          <a:avLst/>
                        </a:prstGeom>
                        <a:solidFill>
                          <a:srgbClr val="F0FEFF"/>
                        </a:solidFill>
                      </wps:spPr>
                      <wps:bodyPr/>
                    </wps:wsp>
                  </a:graphicData>
                </a:graphic>
              </wp:anchor>
            </w:drawing>
          </mc:Choice>
          <mc:Fallback>
            <w:pict>
              <v:rect w14:anchorId="7AE6D187" id="Shape 166" o:spid="_x0000_s1026" style="position:absolute;margin-left:3pt;margin-top:-24.55pt;width:17.15pt;height:12pt;z-index:-251814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" o:allowincell="f" fillcolor="#f0feff" stroked="f">
                <v:path arrowok="t"/>
              </v:rect>
            </w:pict>
          </mc:Fallback>
        </mc:AlternateContent>
      </w:r>
    </w:p>
    <w:p w:rsidR="000D33F9" w:rsidRDefault="000D33F9">
      <w:pPr>
        <w:spacing w:line="57" w:lineRule="exact"/>
        <w:rPr>
          <w:sz w:val="20"/>
          <w:szCs w:val="20"/>
        </w:rPr>
      </w:pPr>
    </w:p>
    <w:tbl>
      <w:tblPr>
        <w:tblW w:w="0" w:type="auto"/>
        <w:tblInd w:w="60" w:type="dxa"/>
        <w:tblLayout w:type="fixed"/>
        <w:tblCellMar>
          <w:left w:w="0" w:type="dxa"/>
          <w:right w:w="0" w:type="dxa"/>
        </w:tblCellMar>
        <w:tblLook w:val="04A0" w:firstRow="1" w:lastRow="0" w:firstColumn="1" w:lastColumn="0" w:noHBand="0" w:noVBand="1"/>
      </w:tblPr>
      <w:tblGrid>
        <w:gridCol w:w="80"/>
        <w:gridCol w:w="820"/>
        <w:gridCol w:w="400"/>
        <w:gridCol w:w="60"/>
        <w:gridCol w:w="240"/>
        <w:gridCol w:w="40"/>
        <w:gridCol w:w="940"/>
        <w:gridCol w:w="80"/>
        <w:gridCol w:w="5140"/>
      </w:tblGrid>
      <w:tr w:rsidR="000D33F9">
        <w:trPr>
          <w:trHeight w:val="220"/>
        </w:trPr>
        <w:tc>
          <w:tcPr>
            <w:tcW w:w="80" w:type="dxa"/>
            <w:tcBorders>
              <w:right w:val="single" w:sz="8" w:space="0" w:color="DDFFEB"/>
            </w:tcBorders>
            <w:vAlign w:val="bottom"/>
          </w:tcPr>
          <w:p w:rsidR="000D33F9" w:rsidRDefault="000D33F9">
            <w:pPr>
              <w:rPr>
                <w:sz w:val="19"/>
                <w:szCs w:val="19"/>
              </w:rPr>
            </w:pPr>
          </w:p>
        </w:tc>
        <w:tc>
          <w:tcPr>
            <w:tcW w:w="820" w:type="dxa"/>
            <w:shd w:val="clear" w:color="auto" w:fill="DDFFEB"/>
            <w:vAlign w:val="bottom"/>
          </w:tcPr>
          <w:p w:rsidR="000D33F9" w:rsidRDefault="00F5114B">
            <w:pPr>
              <w:ind w:left="80"/>
              <w:rPr>
                <w:sz w:val="20"/>
                <w:szCs w:val="20"/>
              </w:rPr>
            </w:pPr>
            <w:r>
              <w:rPr>
                <w:rFonts w:ascii="Arial" w:eastAsia="Arial" w:hAnsi="Arial" w:cs="Arial"/>
                <w:b/>
                <w:bCs/>
                <w:sz w:val="16"/>
                <w:szCs w:val="16"/>
              </w:rPr>
              <w:t>Program:</w:t>
            </w:r>
          </w:p>
        </w:tc>
        <w:tc>
          <w:tcPr>
            <w:tcW w:w="4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w w:val="84"/>
                <w:sz w:val="16"/>
                <w:szCs w:val="16"/>
              </w:rPr>
              <w:t>2002</w:t>
            </w:r>
          </w:p>
        </w:tc>
        <w:tc>
          <w:tcPr>
            <w:tcW w:w="60" w:type="dxa"/>
            <w:tcBorders>
              <w:bottom w:val="single" w:sz="8" w:space="0" w:color="DDFFEB"/>
            </w:tcBorders>
            <w:shd w:val="clear" w:color="auto" w:fill="DDFFEB"/>
            <w:vAlign w:val="bottom"/>
          </w:tcPr>
          <w:p w:rsidR="000D33F9" w:rsidRDefault="000D33F9">
            <w:pPr>
              <w:rPr>
                <w:sz w:val="19"/>
                <w:szCs w:val="19"/>
              </w:rPr>
            </w:pPr>
          </w:p>
        </w:tc>
        <w:tc>
          <w:tcPr>
            <w:tcW w:w="240" w:type="dxa"/>
            <w:tcBorders>
              <w:bottom w:val="single" w:sz="8" w:space="0" w:color="DDFFEB"/>
            </w:tcBorders>
            <w:shd w:val="clear" w:color="auto" w:fill="DDFFEB"/>
            <w:vAlign w:val="bottom"/>
          </w:tcPr>
          <w:p w:rsidR="000D33F9" w:rsidRDefault="000D33F9">
            <w:pPr>
              <w:rPr>
                <w:sz w:val="19"/>
                <w:szCs w:val="19"/>
              </w:rPr>
            </w:pPr>
          </w:p>
        </w:tc>
        <w:tc>
          <w:tcPr>
            <w:tcW w:w="40" w:type="dxa"/>
            <w:vAlign w:val="bottom"/>
          </w:tcPr>
          <w:p w:rsidR="000D33F9" w:rsidRDefault="000D33F9">
            <w:pPr>
              <w:rPr>
                <w:sz w:val="19"/>
                <w:szCs w:val="19"/>
              </w:rPr>
            </w:pPr>
          </w:p>
        </w:tc>
        <w:tc>
          <w:tcPr>
            <w:tcW w:w="6160" w:type="dxa"/>
            <w:gridSpan w:val="3"/>
            <w:tcBorders>
              <w:bottom w:val="single" w:sz="8" w:space="0" w:color="DDFFEB"/>
            </w:tcBorders>
            <w:shd w:val="clear" w:color="auto" w:fill="DDFFEB"/>
            <w:vAlign w:val="bottom"/>
          </w:tcPr>
          <w:p w:rsidR="000D33F9" w:rsidRDefault="00F5114B">
            <w:pPr>
              <w:rPr>
                <w:sz w:val="20"/>
                <w:szCs w:val="20"/>
              </w:rPr>
            </w:pPr>
            <w:r>
              <w:rPr>
                <w:rFonts w:ascii="Arial" w:eastAsia="Arial" w:hAnsi="Arial" w:cs="Arial"/>
                <w:b/>
                <w:bCs/>
                <w:sz w:val="16"/>
                <w:szCs w:val="16"/>
              </w:rPr>
              <w:t>Proračunska zaliha</w:t>
            </w:r>
          </w:p>
        </w:tc>
      </w:tr>
      <w:tr w:rsidR="000D33F9">
        <w:trPr>
          <w:trHeight w:val="149"/>
        </w:trPr>
        <w:tc>
          <w:tcPr>
            <w:tcW w:w="80" w:type="dxa"/>
            <w:vAlign w:val="bottom"/>
          </w:tcPr>
          <w:p w:rsidR="000D33F9" w:rsidRDefault="000D33F9">
            <w:pPr>
              <w:rPr>
                <w:sz w:val="12"/>
                <w:szCs w:val="12"/>
              </w:rPr>
            </w:pPr>
          </w:p>
        </w:tc>
        <w:tc>
          <w:tcPr>
            <w:tcW w:w="1220" w:type="dxa"/>
            <w:gridSpan w:val="2"/>
            <w:vAlign w:val="bottom"/>
          </w:tcPr>
          <w:p w:rsidR="000D33F9" w:rsidRDefault="000D33F9">
            <w:pPr>
              <w:rPr>
                <w:sz w:val="12"/>
                <w:szCs w:val="12"/>
              </w:rPr>
            </w:pPr>
          </w:p>
        </w:tc>
        <w:tc>
          <w:tcPr>
            <w:tcW w:w="60" w:type="dxa"/>
            <w:vAlign w:val="bottom"/>
          </w:tcPr>
          <w:p w:rsidR="000D33F9" w:rsidRDefault="000D33F9">
            <w:pPr>
              <w:rPr>
                <w:sz w:val="12"/>
                <w:szCs w:val="12"/>
              </w:rPr>
            </w:pPr>
          </w:p>
        </w:tc>
        <w:tc>
          <w:tcPr>
            <w:tcW w:w="280" w:type="dxa"/>
            <w:gridSpan w:val="2"/>
            <w:vAlign w:val="bottom"/>
          </w:tcPr>
          <w:p w:rsidR="000D33F9" w:rsidRDefault="000D33F9">
            <w:pPr>
              <w:rPr>
                <w:sz w:val="12"/>
                <w:szCs w:val="12"/>
              </w:rPr>
            </w:pPr>
          </w:p>
        </w:tc>
        <w:tc>
          <w:tcPr>
            <w:tcW w:w="940" w:type="dxa"/>
            <w:shd w:val="clear" w:color="auto" w:fill="DDFFEB"/>
            <w:vAlign w:val="bottom"/>
          </w:tcPr>
          <w:p w:rsidR="000D33F9" w:rsidRDefault="000D33F9">
            <w:pPr>
              <w:rPr>
                <w:sz w:val="12"/>
                <w:szCs w:val="12"/>
              </w:rPr>
            </w:pPr>
          </w:p>
        </w:tc>
        <w:tc>
          <w:tcPr>
            <w:tcW w:w="80" w:type="dxa"/>
            <w:shd w:val="clear" w:color="auto" w:fill="DDFFEB"/>
            <w:vAlign w:val="bottom"/>
          </w:tcPr>
          <w:p w:rsidR="000D33F9" w:rsidRDefault="000D33F9">
            <w:pPr>
              <w:rPr>
                <w:sz w:val="12"/>
                <w:szCs w:val="12"/>
              </w:rPr>
            </w:pPr>
          </w:p>
        </w:tc>
        <w:tc>
          <w:tcPr>
            <w:tcW w:w="5140" w:type="dxa"/>
            <w:shd w:val="clear" w:color="auto" w:fill="DDFFEB"/>
            <w:vAlign w:val="bottom"/>
          </w:tcPr>
          <w:p w:rsidR="000D33F9" w:rsidRDefault="000D33F9">
            <w:pPr>
              <w:rPr>
                <w:sz w:val="12"/>
                <w:szCs w:val="12"/>
              </w:rPr>
            </w:pPr>
          </w:p>
        </w:tc>
      </w:tr>
      <w:tr w:rsidR="000D33F9">
        <w:trPr>
          <w:trHeight w:val="31"/>
        </w:trPr>
        <w:tc>
          <w:tcPr>
            <w:tcW w:w="80" w:type="dxa"/>
            <w:vAlign w:val="bottom"/>
          </w:tcPr>
          <w:p w:rsidR="000D33F9" w:rsidRDefault="000D33F9">
            <w:pPr>
              <w:rPr>
                <w:sz w:val="2"/>
                <w:szCs w:val="2"/>
              </w:rPr>
            </w:pPr>
          </w:p>
        </w:tc>
        <w:tc>
          <w:tcPr>
            <w:tcW w:w="1280" w:type="dxa"/>
            <w:gridSpan w:val="3"/>
            <w:vAlign w:val="bottom"/>
          </w:tcPr>
          <w:p w:rsidR="000D33F9" w:rsidRDefault="000D33F9">
            <w:pPr>
              <w:rPr>
                <w:sz w:val="2"/>
                <w:szCs w:val="2"/>
              </w:rPr>
            </w:pPr>
          </w:p>
        </w:tc>
        <w:tc>
          <w:tcPr>
            <w:tcW w:w="1220" w:type="dxa"/>
            <w:gridSpan w:val="3"/>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r w:rsidR="000D33F9">
        <w:trPr>
          <w:trHeight w:val="220"/>
        </w:trPr>
        <w:tc>
          <w:tcPr>
            <w:tcW w:w="80" w:type="dxa"/>
            <w:tcBorders>
              <w:bottom w:val="single" w:sz="8" w:space="0" w:color="F0FEFF"/>
              <w:right w:val="single" w:sz="8" w:space="0" w:color="F0FEFF"/>
            </w:tcBorders>
            <w:shd w:val="clear" w:color="auto" w:fill="F0FEFF"/>
            <w:vAlign w:val="bottom"/>
          </w:tcPr>
          <w:p w:rsidR="000D33F9" w:rsidRDefault="000D33F9">
            <w:pPr>
              <w:rPr>
                <w:sz w:val="19"/>
                <w:szCs w:val="19"/>
              </w:rPr>
            </w:pPr>
          </w:p>
        </w:tc>
        <w:tc>
          <w:tcPr>
            <w:tcW w:w="1220" w:type="dxa"/>
            <w:gridSpan w:val="2"/>
            <w:tcBorders>
              <w:bottom w:val="single" w:sz="8" w:space="0" w:color="F9FFDD"/>
            </w:tcBorders>
            <w:shd w:val="clear" w:color="auto" w:fill="F0FEFF"/>
            <w:vAlign w:val="bottom"/>
          </w:tcPr>
          <w:p w:rsidR="000D33F9" w:rsidRDefault="00F5114B">
            <w:pPr>
              <w:ind w:left="540"/>
              <w:rPr>
                <w:sz w:val="20"/>
                <w:szCs w:val="20"/>
              </w:rPr>
            </w:pPr>
            <w:r>
              <w:rPr>
                <w:rFonts w:ascii="Arial" w:eastAsia="Arial" w:hAnsi="Arial" w:cs="Arial"/>
                <w:b/>
                <w:bCs/>
                <w:w w:val="87"/>
                <w:sz w:val="16"/>
                <w:szCs w:val="16"/>
              </w:rPr>
              <w:t>aktivnost:</w:t>
            </w:r>
          </w:p>
        </w:tc>
        <w:tc>
          <w:tcPr>
            <w:tcW w:w="60" w:type="dxa"/>
            <w:tcBorders>
              <w:bottom w:val="single" w:sz="8" w:space="0" w:color="F9FFDD"/>
            </w:tcBorders>
            <w:vAlign w:val="bottom"/>
          </w:tcPr>
          <w:p w:rsidR="000D33F9" w:rsidRDefault="000D33F9">
            <w:pPr>
              <w:rPr>
                <w:sz w:val="19"/>
                <w:szCs w:val="19"/>
              </w:rPr>
            </w:pPr>
          </w:p>
        </w:tc>
        <w:tc>
          <w:tcPr>
            <w:tcW w:w="1220" w:type="dxa"/>
            <w:gridSpan w:val="3"/>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A2002-01</w:t>
            </w:r>
          </w:p>
        </w:tc>
        <w:tc>
          <w:tcPr>
            <w:tcW w:w="80" w:type="dxa"/>
            <w:vAlign w:val="bottom"/>
          </w:tcPr>
          <w:p w:rsidR="000D33F9" w:rsidRDefault="000D33F9">
            <w:pPr>
              <w:rPr>
                <w:sz w:val="19"/>
                <w:szCs w:val="19"/>
              </w:rPr>
            </w:pPr>
          </w:p>
        </w:tc>
        <w:tc>
          <w:tcPr>
            <w:tcW w:w="5140" w:type="dxa"/>
            <w:tcBorders>
              <w:bottom w:val="single" w:sz="8" w:space="0" w:color="F0FEFF"/>
            </w:tcBorders>
            <w:shd w:val="clear" w:color="auto" w:fill="F0FEFF"/>
            <w:vAlign w:val="bottom"/>
          </w:tcPr>
          <w:p w:rsidR="000D33F9" w:rsidRDefault="00F5114B">
            <w:pPr>
              <w:spacing w:line="181" w:lineRule="exact"/>
              <w:rPr>
                <w:sz w:val="20"/>
                <w:szCs w:val="20"/>
              </w:rPr>
            </w:pPr>
            <w:r>
              <w:rPr>
                <w:rFonts w:ascii="Arial" w:eastAsia="Arial" w:hAnsi="Arial" w:cs="Arial"/>
                <w:b/>
                <w:bCs/>
                <w:sz w:val="16"/>
                <w:szCs w:val="16"/>
              </w:rPr>
              <w:t>Proračunska zaliha</w:t>
            </w:r>
          </w:p>
        </w:tc>
      </w:tr>
      <w:tr w:rsidR="000D33F9">
        <w:trPr>
          <w:trHeight w:val="149"/>
        </w:trPr>
        <w:tc>
          <w:tcPr>
            <w:tcW w:w="80" w:type="dxa"/>
            <w:vAlign w:val="bottom"/>
          </w:tcPr>
          <w:p w:rsidR="000D33F9" w:rsidRDefault="000D33F9">
            <w:pPr>
              <w:rPr>
                <w:sz w:val="12"/>
                <w:szCs w:val="12"/>
              </w:rPr>
            </w:pPr>
          </w:p>
        </w:tc>
        <w:tc>
          <w:tcPr>
            <w:tcW w:w="1220" w:type="dxa"/>
            <w:gridSpan w:val="2"/>
            <w:shd w:val="clear" w:color="auto" w:fill="F9FFDD"/>
            <w:vAlign w:val="bottom"/>
          </w:tcPr>
          <w:p w:rsidR="000D33F9" w:rsidRDefault="00F5114B">
            <w:pPr>
              <w:spacing w:line="149" w:lineRule="exact"/>
              <w:ind w:left="100"/>
              <w:rPr>
                <w:sz w:val="20"/>
                <w:szCs w:val="20"/>
              </w:rPr>
            </w:pPr>
            <w:r>
              <w:rPr>
                <w:rFonts w:ascii="Arial" w:eastAsia="Arial" w:hAnsi="Arial" w:cs="Arial"/>
                <w:b/>
                <w:bCs/>
                <w:w w:val="80"/>
                <w:sz w:val="16"/>
                <w:szCs w:val="16"/>
              </w:rPr>
              <w:t>izvori financiranja</w:t>
            </w:r>
          </w:p>
        </w:tc>
        <w:tc>
          <w:tcPr>
            <w:tcW w:w="60" w:type="dxa"/>
            <w:shd w:val="clear" w:color="auto" w:fill="F9FFDD"/>
            <w:vAlign w:val="bottom"/>
          </w:tcPr>
          <w:p w:rsidR="000D33F9" w:rsidRDefault="000D33F9">
            <w:pPr>
              <w:rPr>
                <w:sz w:val="12"/>
                <w:szCs w:val="12"/>
              </w:rPr>
            </w:pPr>
          </w:p>
        </w:tc>
        <w:tc>
          <w:tcPr>
            <w:tcW w:w="240" w:type="dxa"/>
            <w:vAlign w:val="bottom"/>
          </w:tcPr>
          <w:p w:rsidR="000D33F9" w:rsidRDefault="000D33F9">
            <w:pPr>
              <w:rPr>
                <w:sz w:val="12"/>
                <w:szCs w:val="12"/>
              </w:rPr>
            </w:pPr>
          </w:p>
        </w:tc>
        <w:tc>
          <w:tcPr>
            <w:tcW w:w="40" w:type="dxa"/>
            <w:vAlign w:val="bottom"/>
          </w:tcPr>
          <w:p w:rsidR="000D33F9" w:rsidRDefault="000D33F9">
            <w:pPr>
              <w:rPr>
                <w:sz w:val="12"/>
                <w:szCs w:val="12"/>
              </w:rPr>
            </w:pPr>
          </w:p>
        </w:tc>
        <w:tc>
          <w:tcPr>
            <w:tcW w:w="940" w:type="dxa"/>
            <w:vAlign w:val="bottom"/>
          </w:tcPr>
          <w:p w:rsidR="000D33F9" w:rsidRDefault="000D33F9">
            <w:pPr>
              <w:rPr>
                <w:sz w:val="12"/>
                <w:szCs w:val="12"/>
              </w:rPr>
            </w:pPr>
          </w:p>
        </w:tc>
        <w:tc>
          <w:tcPr>
            <w:tcW w:w="80" w:type="dxa"/>
            <w:vAlign w:val="bottom"/>
          </w:tcPr>
          <w:p w:rsidR="000D33F9" w:rsidRDefault="000D33F9">
            <w:pPr>
              <w:rPr>
                <w:sz w:val="12"/>
                <w:szCs w:val="12"/>
              </w:rPr>
            </w:pPr>
          </w:p>
        </w:tc>
        <w:tc>
          <w:tcPr>
            <w:tcW w:w="5140" w:type="dxa"/>
            <w:shd w:val="clear" w:color="auto" w:fill="F0FEFF"/>
            <w:vAlign w:val="bottom"/>
          </w:tcPr>
          <w:p w:rsidR="000D33F9" w:rsidRDefault="000D33F9">
            <w:pPr>
              <w:rPr>
                <w:sz w:val="12"/>
                <w:szCs w:val="12"/>
              </w:rPr>
            </w:pPr>
          </w:p>
        </w:tc>
      </w:tr>
      <w:tr w:rsidR="000D33F9">
        <w:trPr>
          <w:trHeight w:val="29"/>
        </w:trPr>
        <w:tc>
          <w:tcPr>
            <w:tcW w:w="80" w:type="dxa"/>
            <w:vAlign w:val="bottom"/>
          </w:tcPr>
          <w:p w:rsidR="000D33F9" w:rsidRDefault="000D33F9">
            <w:pPr>
              <w:rPr>
                <w:sz w:val="2"/>
                <w:szCs w:val="2"/>
              </w:rPr>
            </w:pPr>
          </w:p>
        </w:tc>
        <w:tc>
          <w:tcPr>
            <w:tcW w:w="820" w:type="dxa"/>
            <w:shd w:val="clear" w:color="auto" w:fill="F9FFDD"/>
            <w:vAlign w:val="bottom"/>
          </w:tcPr>
          <w:p w:rsidR="000D33F9" w:rsidRDefault="000D33F9">
            <w:pPr>
              <w:rPr>
                <w:sz w:val="2"/>
                <w:szCs w:val="2"/>
              </w:rPr>
            </w:pPr>
          </w:p>
        </w:tc>
        <w:tc>
          <w:tcPr>
            <w:tcW w:w="400" w:type="dxa"/>
            <w:shd w:val="clear" w:color="auto" w:fill="F9FFDD"/>
            <w:vAlign w:val="bottom"/>
          </w:tcPr>
          <w:p w:rsidR="000D33F9" w:rsidRDefault="000D33F9">
            <w:pPr>
              <w:rPr>
                <w:sz w:val="2"/>
                <w:szCs w:val="2"/>
              </w:rPr>
            </w:pPr>
          </w:p>
        </w:tc>
        <w:tc>
          <w:tcPr>
            <w:tcW w:w="60" w:type="dxa"/>
            <w:shd w:val="clear" w:color="auto" w:fill="F9FFDD"/>
            <w:vAlign w:val="bottom"/>
          </w:tcPr>
          <w:p w:rsidR="000D33F9" w:rsidRDefault="000D33F9">
            <w:pPr>
              <w:rPr>
                <w:sz w:val="2"/>
                <w:szCs w:val="2"/>
              </w:rPr>
            </w:pPr>
          </w:p>
        </w:tc>
        <w:tc>
          <w:tcPr>
            <w:tcW w:w="24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94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bl>
    <w:p w:rsidR="000D33F9" w:rsidRDefault="00F5114B">
      <w:pPr>
        <w:numPr>
          <w:ilvl w:val="0"/>
          <w:numId w:val="84"/>
        </w:numPr>
        <w:tabs>
          <w:tab w:val="left" w:pos="820"/>
        </w:tabs>
        <w:spacing w:line="233" w:lineRule="auto"/>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503104" behindDoc="1" locked="0" layoutInCell="0" allowOverlap="1">
                <wp:simplePos x="0" y="0"/>
                <wp:positionH relativeFrom="column">
                  <wp:posOffset>27305</wp:posOffset>
                </wp:positionH>
                <wp:positionV relativeFrom="paragraph">
                  <wp:posOffset>-120015</wp:posOffset>
                </wp:positionV>
                <wp:extent cx="466090" cy="132080"/>
                <wp:effectExtent l="0" t="0" r="0" b="0"/>
                <wp:wrapNone/>
                <wp:docPr id="167" name="Shape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57D2DD79" id="Shape 167" o:spid="_x0000_s1026" style="position:absolute;margin-left:2.15pt;margin-top:-9.45pt;width:36.7pt;height:10.4pt;z-index:-251813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" o:allowincell="f" stroked="f">
                <v:path arrowok="t"/>
              </v:rect>
            </w:pict>
          </mc:Fallback>
        </mc:AlternateContent>
      </w:r>
      <w:r>
        <w:rPr>
          <w:noProof/>
          <w:sz w:val="20"/>
          <w:szCs w:val="20"/>
        </w:rPr>
        <mc:AlternateContent>
          <mc:Choice Requires="wps">
            <w:drawing>
              <wp:anchor distT="0" distB="0" distL="114300" distR="114300" simplePos="0" relativeHeight="251504128" behindDoc="1" locked="0" layoutInCell="0" allowOverlap="1">
                <wp:simplePos x="0" y="0"/>
                <wp:positionH relativeFrom="column">
                  <wp:posOffset>522605</wp:posOffset>
                </wp:positionH>
                <wp:positionV relativeFrom="paragraph">
                  <wp:posOffset>-120015</wp:posOffset>
                </wp:positionV>
                <wp:extent cx="4476115" cy="132080"/>
                <wp:effectExtent l="0" t="0" r="0" b="0"/>
                <wp:wrapNone/>
                <wp:docPr id="168" name="Shape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4B6AE4BF" id="Shape 168" o:spid="_x0000_s1026" style="position:absolute;margin-left:41.15pt;margin-top:-9.45pt;width:352.45pt;height:10.4pt;z-index:-251812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" o:allowincell="f" stroked="f">
                <v:path arrowok="t"/>
              </v:rect>
            </w:pict>
          </mc:Fallback>
        </mc:AlternateContent>
      </w:r>
    </w:p>
    <w:p w:rsidR="000D33F9" w:rsidRDefault="000D33F9">
      <w:pPr>
        <w:spacing w:line="19" w:lineRule="exact"/>
        <w:rPr>
          <w:sz w:val="20"/>
          <w:szCs w:val="20"/>
        </w:rPr>
      </w:pPr>
    </w:p>
    <w:p w:rsidR="000D33F9" w:rsidRDefault="00F5114B">
      <w:pPr>
        <w:numPr>
          <w:ilvl w:val="0"/>
          <w:numId w:val="85"/>
        </w:numPr>
        <w:tabs>
          <w:tab w:val="left" w:pos="820"/>
        </w:tabs>
        <w:ind w:left="820" w:hanging="777"/>
        <w:rPr>
          <w:rFonts w:ascii="Arial" w:eastAsia="Arial" w:hAnsi="Arial" w:cs="Arial"/>
          <w:b/>
          <w:bCs/>
          <w:sz w:val="20"/>
          <w:szCs w:val="20"/>
        </w:rPr>
      </w:pPr>
      <w:r>
        <w:rPr>
          <w:rFonts w:ascii="Arial" w:eastAsia="Arial" w:hAnsi="Arial" w:cs="Arial"/>
          <w:b/>
          <w:bCs/>
          <w:sz w:val="16"/>
          <w:szCs w:val="16"/>
        </w:rPr>
        <w:t>Višak prihoda poslovanja</w:t>
      </w:r>
    </w:p>
    <w:p w:rsidR="000D33F9" w:rsidRDefault="00F5114B">
      <w:pPr>
        <w:numPr>
          <w:ilvl w:val="0"/>
          <w:numId w:val="86"/>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OSTALI NESPOMENUTI RASHODI</w:t>
      </w:r>
      <w:r>
        <w:rPr>
          <w:rFonts w:ascii="Arial" w:eastAsia="Arial" w:hAnsi="Arial" w:cs="Arial"/>
          <w:b/>
          <w:bCs/>
          <w:sz w:val="16"/>
          <w:szCs w:val="16"/>
        </w:rPr>
        <w:t xml:space="preserve"> POSLOVANJA</w:t>
      </w:r>
    </w:p>
    <w:p w:rsidR="000D33F9" w:rsidRDefault="000D33F9">
      <w:pPr>
        <w:spacing w:line="31" w:lineRule="exact"/>
        <w:rPr>
          <w:rFonts w:ascii="Arial" w:eastAsia="Arial" w:hAnsi="Arial" w:cs="Arial"/>
          <w:b/>
          <w:bCs/>
          <w:sz w:val="32"/>
          <w:szCs w:val="32"/>
          <w:vertAlign w:val="subscript"/>
        </w:rPr>
      </w:pPr>
    </w:p>
    <w:p w:rsidR="000D33F9" w:rsidRDefault="00F5114B">
      <w:pPr>
        <w:spacing w:line="184" w:lineRule="auto"/>
        <w:ind w:left="20"/>
        <w:rPr>
          <w:rFonts w:ascii="Arial" w:eastAsia="Arial" w:hAnsi="Arial" w:cs="Arial"/>
          <w:b/>
          <w:bCs/>
          <w:sz w:val="32"/>
          <w:szCs w:val="32"/>
          <w:vertAlign w:val="subscript"/>
        </w:rPr>
      </w:pPr>
      <w:r>
        <w:rPr>
          <w:rFonts w:ascii="Arial" w:eastAsia="Arial" w:hAnsi="Arial" w:cs="Arial"/>
          <w:b/>
          <w:bCs/>
          <w:sz w:val="32"/>
          <w:szCs w:val="32"/>
          <w:vertAlign w:val="subscript"/>
        </w:rPr>
        <w:t>3299</w:t>
      </w:r>
      <w:r>
        <w:rPr>
          <w:rFonts w:ascii="Arial" w:eastAsia="Arial" w:hAnsi="Arial" w:cs="Arial"/>
          <w:b/>
          <w:bCs/>
          <w:sz w:val="16"/>
          <w:szCs w:val="16"/>
        </w:rPr>
        <w:t xml:space="preserve">  OSTALI NESPOMENUTI RASHODI POSLOVANJA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505152" behindDoc="1" locked="0" layoutInCell="0" allowOverlap="1">
                <wp:simplePos x="0" y="0"/>
                <wp:positionH relativeFrom="column">
                  <wp:posOffset>38100</wp:posOffset>
                </wp:positionH>
                <wp:positionV relativeFrom="paragraph">
                  <wp:posOffset>-311785</wp:posOffset>
                </wp:positionV>
                <wp:extent cx="217805" cy="152400"/>
                <wp:effectExtent l="0" t="0" r="0" b="0"/>
                <wp:wrapNone/>
                <wp:docPr id="169" name="Shape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2400"/>
                        </a:xfrm>
                        <a:prstGeom prst="rect">
                          <a:avLst/>
                        </a:prstGeom>
                        <a:solidFill>
                          <a:srgbClr val="F0FEFF"/>
                        </a:solidFill>
                      </wps:spPr>
                      <wps:bodyPr/>
                    </wps:wsp>
                  </a:graphicData>
                </a:graphic>
              </wp:anchor>
            </w:drawing>
          </mc:Choice>
          <mc:Fallback>
            <w:pict>
              <v:rect w14:anchorId="5FFDF3B2" id="Shape 169" o:spid="_x0000_s1026" style="position:absolute;margin-left:3pt;margin-top:-24.55pt;width:17.15pt;height:12pt;z-index:-251811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" o:allowincell="f" fillcolor="#f0feff" stroked="f">
                <v:path arrowok="t"/>
              </v:rect>
            </w:pict>
          </mc:Fallback>
        </mc:AlternateContent>
      </w:r>
    </w:p>
    <w:p w:rsidR="000D33F9" w:rsidRDefault="00F5114B">
      <w:pPr>
        <w:spacing w:line="20" w:lineRule="exact"/>
        <w:rPr>
          <w:sz w:val="20"/>
          <w:szCs w:val="20"/>
        </w:rPr>
      </w:pPr>
      <w:r>
        <w:rPr>
          <w:sz w:val="20"/>
          <w:szCs w:val="20"/>
        </w:rPr>
        <w:br w:type="column"/>
      </w:r>
    </w:p>
    <w:p w:rsidR="000D33F9" w:rsidRDefault="000D33F9">
      <w:pPr>
        <w:spacing w:line="200" w:lineRule="exact"/>
        <w:rPr>
          <w:sz w:val="20"/>
          <w:szCs w:val="20"/>
        </w:rPr>
      </w:pPr>
    </w:p>
    <w:p w:rsidR="000D33F9" w:rsidRDefault="000D33F9">
      <w:pPr>
        <w:spacing w:line="347" w:lineRule="exact"/>
        <w:rPr>
          <w:sz w:val="20"/>
          <w:szCs w:val="20"/>
        </w:rPr>
      </w:pPr>
    </w:p>
    <w:p w:rsidR="000D33F9" w:rsidRDefault="000D33F9">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1220"/>
        <w:gridCol w:w="60"/>
        <w:gridCol w:w="220"/>
        <w:gridCol w:w="1000"/>
        <w:gridCol w:w="60"/>
        <w:gridCol w:w="500"/>
        <w:gridCol w:w="40"/>
      </w:tblGrid>
      <w:tr w:rsidR="000D33F9">
        <w:trPr>
          <w:trHeight w:val="161"/>
        </w:trPr>
        <w:tc>
          <w:tcPr>
            <w:tcW w:w="1220" w:type="dxa"/>
            <w:vAlign w:val="bottom"/>
          </w:tcPr>
          <w:p w:rsidR="000D33F9" w:rsidRDefault="000D33F9">
            <w:pPr>
              <w:rPr>
                <w:sz w:val="14"/>
                <w:szCs w:val="14"/>
              </w:rPr>
            </w:pPr>
          </w:p>
        </w:tc>
        <w:tc>
          <w:tcPr>
            <w:tcW w:w="60" w:type="dxa"/>
            <w:vAlign w:val="bottom"/>
          </w:tcPr>
          <w:p w:rsidR="000D33F9" w:rsidRDefault="000D33F9">
            <w:pPr>
              <w:rPr>
                <w:sz w:val="14"/>
                <w:szCs w:val="14"/>
              </w:rPr>
            </w:pPr>
          </w:p>
        </w:tc>
        <w:tc>
          <w:tcPr>
            <w:tcW w:w="220" w:type="dxa"/>
            <w:vAlign w:val="bottom"/>
          </w:tcPr>
          <w:p w:rsidR="000D33F9" w:rsidRDefault="000D33F9">
            <w:pPr>
              <w:rPr>
                <w:sz w:val="14"/>
                <w:szCs w:val="14"/>
              </w:rPr>
            </w:pPr>
          </w:p>
        </w:tc>
        <w:tc>
          <w:tcPr>
            <w:tcW w:w="1000" w:type="dxa"/>
            <w:vAlign w:val="bottom"/>
          </w:tcPr>
          <w:p w:rsidR="000D33F9" w:rsidRDefault="000D33F9">
            <w:pPr>
              <w:rPr>
                <w:sz w:val="14"/>
                <w:szCs w:val="14"/>
              </w:rPr>
            </w:pPr>
          </w:p>
        </w:tc>
        <w:tc>
          <w:tcPr>
            <w:tcW w:w="600" w:type="dxa"/>
            <w:gridSpan w:val="3"/>
            <w:vAlign w:val="bottom"/>
          </w:tcPr>
          <w:p w:rsidR="000D33F9" w:rsidRDefault="00F5114B">
            <w:pPr>
              <w:jc w:val="right"/>
              <w:rPr>
                <w:sz w:val="20"/>
                <w:szCs w:val="20"/>
              </w:rPr>
            </w:pPr>
            <w:r>
              <w:rPr>
                <w:rFonts w:ascii="Arial" w:eastAsia="Arial" w:hAnsi="Arial" w:cs="Arial"/>
                <w:b/>
                <w:bCs/>
                <w:w w:val="85"/>
                <w:sz w:val="14"/>
                <w:szCs w:val="14"/>
              </w:rPr>
              <w:t>Izvršenje /</w:t>
            </w:r>
          </w:p>
        </w:tc>
      </w:tr>
      <w:tr w:rsidR="000D33F9">
        <w:trPr>
          <w:trHeight w:val="176"/>
        </w:trPr>
        <w:tc>
          <w:tcPr>
            <w:tcW w:w="1500" w:type="dxa"/>
            <w:gridSpan w:val="3"/>
            <w:vAlign w:val="bottom"/>
          </w:tcPr>
          <w:p w:rsidR="000D33F9" w:rsidRDefault="00F5114B">
            <w:pPr>
              <w:spacing w:line="176" w:lineRule="exact"/>
              <w:ind w:right="200"/>
              <w:jc w:val="right"/>
              <w:rPr>
                <w:sz w:val="20"/>
                <w:szCs w:val="20"/>
              </w:rPr>
            </w:pPr>
            <w:r>
              <w:rPr>
                <w:rFonts w:ascii="Arial" w:eastAsia="Arial" w:hAnsi="Arial" w:cs="Arial"/>
                <w:b/>
                <w:bCs/>
                <w:sz w:val="16"/>
                <w:szCs w:val="16"/>
              </w:rPr>
              <w:t>Izvorni plan</w:t>
            </w:r>
          </w:p>
        </w:tc>
        <w:tc>
          <w:tcPr>
            <w:tcW w:w="1060" w:type="dxa"/>
            <w:gridSpan w:val="2"/>
            <w:vAlign w:val="bottom"/>
          </w:tcPr>
          <w:p w:rsidR="000D33F9" w:rsidRDefault="00F5114B">
            <w:pPr>
              <w:spacing w:line="176" w:lineRule="exact"/>
              <w:ind w:right="70"/>
              <w:jc w:val="right"/>
              <w:rPr>
                <w:sz w:val="20"/>
                <w:szCs w:val="20"/>
              </w:rPr>
            </w:pPr>
            <w:r>
              <w:rPr>
                <w:rFonts w:ascii="Arial" w:eastAsia="Arial" w:hAnsi="Arial" w:cs="Arial"/>
                <w:b/>
                <w:bCs/>
                <w:sz w:val="16"/>
                <w:szCs w:val="16"/>
              </w:rPr>
              <w:t>Izvršenje</w:t>
            </w:r>
          </w:p>
        </w:tc>
        <w:tc>
          <w:tcPr>
            <w:tcW w:w="540" w:type="dxa"/>
            <w:gridSpan w:val="2"/>
            <w:vAlign w:val="bottom"/>
          </w:tcPr>
          <w:p w:rsidR="000D33F9" w:rsidRDefault="00F5114B">
            <w:pPr>
              <w:jc w:val="right"/>
              <w:rPr>
                <w:sz w:val="20"/>
                <w:szCs w:val="20"/>
              </w:rPr>
            </w:pPr>
            <w:r>
              <w:rPr>
                <w:rFonts w:ascii="Arial" w:eastAsia="Arial" w:hAnsi="Arial" w:cs="Arial"/>
                <w:b/>
                <w:bCs/>
                <w:sz w:val="14"/>
                <w:szCs w:val="14"/>
              </w:rPr>
              <w:t>Plan</w:t>
            </w:r>
          </w:p>
        </w:tc>
      </w:tr>
      <w:tr w:rsidR="000D33F9">
        <w:trPr>
          <w:trHeight w:val="177"/>
        </w:trPr>
        <w:tc>
          <w:tcPr>
            <w:tcW w:w="1500" w:type="dxa"/>
            <w:gridSpan w:val="3"/>
            <w:vAlign w:val="bottom"/>
          </w:tcPr>
          <w:p w:rsidR="000D33F9" w:rsidRDefault="00F5114B">
            <w:pPr>
              <w:spacing w:line="178" w:lineRule="exact"/>
              <w:ind w:right="200"/>
              <w:jc w:val="right"/>
              <w:rPr>
                <w:sz w:val="20"/>
                <w:szCs w:val="20"/>
              </w:rPr>
            </w:pPr>
            <w:r>
              <w:rPr>
                <w:rFonts w:ascii="Arial" w:eastAsia="Arial" w:hAnsi="Arial" w:cs="Arial"/>
                <w:b/>
                <w:bCs/>
                <w:sz w:val="16"/>
                <w:szCs w:val="16"/>
              </w:rPr>
              <w:t>2021.</w:t>
            </w:r>
          </w:p>
        </w:tc>
        <w:tc>
          <w:tcPr>
            <w:tcW w:w="1060" w:type="dxa"/>
            <w:gridSpan w:val="2"/>
            <w:vAlign w:val="bottom"/>
          </w:tcPr>
          <w:p w:rsidR="000D33F9" w:rsidRDefault="00F5114B">
            <w:pPr>
              <w:spacing w:line="178" w:lineRule="exact"/>
              <w:ind w:right="70"/>
              <w:jc w:val="right"/>
              <w:rPr>
                <w:sz w:val="20"/>
                <w:szCs w:val="20"/>
              </w:rPr>
            </w:pPr>
            <w:r>
              <w:rPr>
                <w:rFonts w:ascii="Arial" w:eastAsia="Arial" w:hAnsi="Arial" w:cs="Arial"/>
                <w:b/>
                <w:bCs/>
                <w:sz w:val="16"/>
                <w:szCs w:val="16"/>
              </w:rPr>
              <w:t>I-XII 2021.</w:t>
            </w:r>
          </w:p>
        </w:tc>
        <w:tc>
          <w:tcPr>
            <w:tcW w:w="540" w:type="dxa"/>
            <w:gridSpan w:val="2"/>
            <w:vAlign w:val="bottom"/>
          </w:tcPr>
          <w:p w:rsidR="000D33F9" w:rsidRDefault="00F5114B">
            <w:pPr>
              <w:jc w:val="right"/>
              <w:rPr>
                <w:sz w:val="20"/>
                <w:szCs w:val="20"/>
              </w:rPr>
            </w:pPr>
            <w:r>
              <w:rPr>
                <w:rFonts w:ascii="Arial" w:eastAsia="Arial" w:hAnsi="Arial" w:cs="Arial"/>
                <w:b/>
                <w:bCs/>
                <w:sz w:val="14"/>
                <w:szCs w:val="14"/>
              </w:rPr>
              <w:t>2021.</w:t>
            </w:r>
          </w:p>
        </w:tc>
      </w:tr>
      <w:tr w:rsidR="000D33F9">
        <w:trPr>
          <w:trHeight w:val="475"/>
        </w:trPr>
        <w:tc>
          <w:tcPr>
            <w:tcW w:w="1500" w:type="dxa"/>
            <w:gridSpan w:val="3"/>
            <w:vAlign w:val="bottom"/>
          </w:tcPr>
          <w:p w:rsidR="000D33F9" w:rsidRDefault="00F5114B">
            <w:pPr>
              <w:ind w:right="200"/>
              <w:jc w:val="right"/>
              <w:rPr>
                <w:sz w:val="20"/>
                <w:szCs w:val="20"/>
              </w:rPr>
            </w:pPr>
            <w:r>
              <w:rPr>
                <w:rFonts w:ascii="Arial" w:eastAsia="Arial" w:hAnsi="Arial" w:cs="Arial"/>
                <w:b/>
                <w:bCs/>
                <w:sz w:val="16"/>
                <w:szCs w:val="16"/>
              </w:rPr>
              <w:t>553.374,97</w:t>
            </w: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257.174,45</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46,47</w:t>
            </w:r>
          </w:p>
        </w:tc>
      </w:tr>
      <w:tr w:rsidR="000D33F9">
        <w:trPr>
          <w:trHeight w:val="451"/>
        </w:trPr>
        <w:tc>
          <w:tcPr>
            <w:tcW w:w="1500" w:type="dxa"/>
            <w:gridSpan w:val="3"/>
            <w:vAlign w:val="bottom"/>
          </w:tcPr>
          <w:p w:rsidR="000D33F9" w:rsidRDefault="00F5114B">
            <w:pPr>
              <w:ind w:right="200"/>
              <w:jc w:val="right"/>
              <w:rPr>
                <w:sz w:val="20"/>
                <w:szCs w:val="20"/>
              </w:rPr>
            </w:pPr>
            <w:r>
              <w:rPr>
                <w:rFonts w:ascii="Arial" w:eastAsia="Arial" w:hAnsi="Arial" w:cs="Arial"/>
                <w:b/>
                <w:bCs/>
                <w:sz w:val="16"/>
                <w:szCs w:val="16"/>
              </w:rPr>
              <w:t>553.374,97</w:t>
            </w: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257.174,45</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46,47</w:t>
            </w:r>
          </w:p>
        </w:tc>
      </w:tr>
      <w:tr w:rsidR="000D33F9">
        <w:trPr>
          <w:trHeight w:val="538"/>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343.374,97</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257.174,45</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74,90</w:t>
            </w:r>
          </w:p>
        </w:tc>
      </w:tr>
      <w:tr w:rsidR="000D33F9">
        <w:trPr>
          <w:trHeight w:val="269"/>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210.000,00</w:t>
            </w:r>
          </w:p>
        </w:tc>
        <w:tc>
          <w:tcPr>
            <w:tcW w:w="220" w:type="dxa"/>
            <w:vAlign w:val="bottom"/>
          </w:tcPr>
          <w:p w:rsidR="000D33F9" w:rsidRDefault="000D33F9">
            <w:pPr>
              <w:rPr>
                <w:sz w:val="23"/>
                <w:szCs w:val="23"/>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0,00</w:t>
            </w:r>
          </w:p>
        </w:tc>
      </w:tr>
      <w:tr w:rsidR="000D33F9">
        <w:trPr>
          <w:trHeight w:val="201"/>
        </w:trPr>
        <w:tc>
          <w:tcPr>
            <w:tcW w:w="1220" w:type="dxa"/>
            <w:vAlign w:val="bottom"/>
          </w:tcPr>
          <w:p w:rsidR="000D33F9" w:rsidRDefault="000D33F9">
            <w:pPr>
              <w:rPr>
                <w:sz w:val="17"/>
                <w:szCs w:val="17"/>
              </w:rPr>
            </w:pPr>
          </w:p>
        </w:tc>
        <w:tc>
          <w:tcPr>
            <w:tcW w:w="60" w:type="dxa"/>
            <w:vAlign w:val="bottom"/>
          </w:tcPr>
          <w:p w:rsidR="000D33F9" w:rsidRDefault="000D33F9">
            <w:pPr>
              <w:rPr>
                <w:sz w:val="17"/>
                <w:szCs w:val="17"/>
              </w:rPr>
            </w:pPr>
          </w:p>
        </w:tc>
        <w:tc>
          <w:tcPr>
            <w:tcW w:w="220" w:type="dxa"/>
            <w:vAlign w:val="bottom"/>
          </w:tcPr>
          <w:p w:rsidR="000D33F9" w:rsidRDefault="000D33F9">
            <w:pPr>
              <w:rPr>
                <w:sz w:val="17"/>
                <w:szCs w:val="17"/>
              </w:rPr>
            </w:pPr>
          </w:p>
        </w:tc>
        <w:tc>
          <w:tcPr>
            <w:tcW w:w="1000" w:type="dxa"/>
            <w:vAlign w:val="bottom"/>
          </w:tcPr>
          <w:p w:rsidR="000D33F9" w:rsidRDefault="000D33F9">
            <w:pPr>
              <w:rPr>
                <w:sz w:val="17"/>
                <w:szCs w:val="17"/>
              </w:rPr>
            </w:pPr>
          </w:p>
        </w:tc>
        <w:tc>
          <w:tcPr>
            <w:tcW w:w="60" w:type="dxa"/>
            <w:vAlign w:val="bottom"/>
          </w:tcPr>
          <w:p w:rsidR="000D33F9" w:rsidRDefault="000D33F9">
            <w:pPr>
              <w:rPr>
                <w:sz w:val="17"/>
                <w:szCs w:val="17"/>
              </w:rPr>
            </w:pPr>
          </w:p>
        </w:tc>
        <w:tc>
          <w:tcPr>
            <w:tcW w:w="500" w:type="dxa"/>
            <w:vAlign w:val="bottom"/>
          </w:tcPr>
          <w:p w:rsidR="000D33F9" w:rsidRDefault="000D33F9">
            <w:pPr>
              <w:rPr>
                <w:sz w:val="17"/>
                <w:szCs w:val="17"/>
              </w:rPr>
            </w:pPr>
          </w:p>
        </w:tc>
        <w:tc>
          <w:tcPr>
            <w:tcW w:w="40" w:type="dxa"/>
            <w:vAlign w:val="bottom"/>
          </w:tcPr>
          <w:p w:rsidR="000D33F9" w:rsidRDefault="000D33F9">
            <w:pPr>
              <w:rPr>
                <w:sz w:val="17"/>
                <w:szCs w:val="17"/>
              </w:rPr>
            </w:pPr>
          </w:p>
        </w:tc>
      </w:tr>
      <w:tr w:rsidR="000D33F9">
        <w:trPr>
          <w:trHeight w:val="220"/>
        </w:trPr>
        <w:tc>
          <w:tcPr>
            <w:tcW w:w="122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333.000,00</w:t>
            </w:r>
          </w:p>
        </w:tc>
        <w:tc>
          <w:tcPr>
            <w:tcW w:w="60" w:type="dxa"/>
            <w:vAlign w:val="bottom"/>
          </w:tcPr>
          <w:p w:rsidR="000D33F9" w:rsidRDefault="000D33F9">
            <w:pPr>
              <w:rPr>
                <w:sz w:val="19"/>
                <w:szCs w:val="19"/>
              </w:rPr>
            </w:pPr>
          </w:p>
        </w:tc>
        <w:tc>
          <w:tcPr>
            <w:tcW w:w="220" w:type="dxa"/>
            <w:tcBorders>
              <w:bottom w:val="single" w:sz="8" w:space="0" w:color="DDFFEB"/>
            </w:tcBorders>
            <w:shd w:val="clear" w:color="auto" w:fill="DDFFEB"/>
            <w:vAlign w:val="bottom"/>
          </w:tcPr>
          <w:p w:rsidR="000D33F9" w:rsidRDefault="000D33F9">
            <w:pPr>
              <w:rPr>
                <w:sz w:val="19"/>
                <w:szCs w:val="19"/>
              </w:rPr>
            </w:pPr>
          </w:p>
        </w:tc>
        <w:tc>
          <w:tcPr>
            <w:tcW w:w="10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253.174,45</w:t>
            </w:r>
          </w:p>
        </w:tc>
        <w:tc>
          <w:tcPr>
            <w:tcW w:w="60" w:type="dxa"/>
            <w:vAlign w:val="bottom"/>
          </w:tcPr>
          <w:p w:rsidR="000D33F9" w:rsidRDefault="000D33F9">
            <w:pPr>
              <w:rPr>
                <w:sz w:val="19"/>
                <w:szCs w:val="19"/>
              </w:rPr>
            </w:pPr>
          </w:p>
        </w:tc>
        <w:tc>
          <w:tcPr>
            <w:tcW w:w="5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76,03</w:t>
            </w:r>
          </w:p>
        </w:tc>
        <w:tc>
          <w:tcPr>
            <w:tcW w:w="40" w:type="dxa"/>
            <w:vAlign w:val="bottom"/>
          </w:tcPr>
          <w:p w:rsidR="000D33F9" w:rsidRDefault="000D33F9">
            <w:pPr>
              <w:rPr>
                <w:sz w:val="19"/>
                <w:szCs w:val="19"/>
              </w:rPr>
            </w:pPr>
          </w:p>
        </w:tc>
      </w:tr>
      <w:tr w:rsidR="000D33F9">
        <w:trPr>
          <w:trHeight w:val="401"/>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238.000,00</w:t>
            </w:r>
          </w:p>
        </w:tc>
        <w:tc>
          <w:tcPr>
            <w:tcW w:w="220" w:type="dxa"/>
            <w:vAlign w:val="bottom"/>
          </w:tcPr>
          <w:p w:rsidR="000D33F9" w:rsidRDefault="000D33F9">
            <w:pPr>
              <w:rPr>
                <w:sz w:val="24"/>
                <w:szCs w:val="24"/>
              </w:rPr>
            </w:pPr>
          </w:p>
        </w:tc>
        <w:tc>
          <w:tcPr>
            <w:tcW w:w="1000" w:type="dxa"/>
            <w:vAlign w:val="bottom"/>
          </w:tcPr>
          <w:p w:rsidR="000D33F9" w:rsidRDefault="00F5114B">
            <w:pPr>
              <w:jc w:val="right"/>
              <w:rPr>
                <w:sz w:val="20"/>
                <w:szCs w:val="20"/>
              </w:rPr>
            </w:pPr>
            <w:r>
              <w:rPr>
                <w:rFonts w:ascii="Arial" w:eastAsia="Arial" w:hAnsi="Arial" w:cs="Arial"/>
                <w:b/>
                <w:bCs/>
                <w:sz w:val="16"/>
                <w:szCs w:val="16"/>
              </w:rPr>
              <w:t>220.451,81</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92,63</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238.000,00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220.451,81</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92,63</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24.500,00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11.188,39</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45,67</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11.188,39</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83"/>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19.500,00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19.198,56</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98,45</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19.198,56</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83"/>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30.000,00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28.825,63</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96,09</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28.825,63</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83"/>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164.000,00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161.239,23</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98,32</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12.586,77</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69"/>
        </w:trPr>
        <w:tc>
          <w:tcPr>
            <w:tcW w:w="1220" w:type="dxa"/>
            <w:vAlign w:val="bottom"/>
          </w:tcPr>
          <w:p w:rsidR="000D33F9" w:rsidRDefault="000D33F9">
            <w:pPr>
              <w:rPr>
                <w:sz w:val="23"/>
                <w:szCs w:val="23"/>
              </w:rPr>
            </w:pPr>
          </w:p>
        </w:tc>
        <w:tc>
          <w:tcPr>
            <w:tcW w:w="60" w:type="dxa"/>
            <w:vAlign w:val="bottom"/>
          </w:tcPr>
          <w:p w:rsidR="000D33F9" w:rsidRDefault="000D33F9">
            <w:pPr>
              <w:rPr>
                <w:sz w:val="23"/>
                <w:szCs w:val="23"/>
              </w:rPr>
            </w:pPr>
          </w:p>
        </w:tc>
        <w:tc>
          <w:tcPr>
            <w:tcW w:w="220" w:type="dxa"/>
            <w:vAlign w:val="bottom"/>
          </w:tcPr>
          <w:p w:rsidR="000D33F9" w:rsidRDefault="000D33F9">
            <w:pPr>
              <w:rPr>
                <w:sz w:val="23"/>
                <w:szCs w:val="23"/>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148.652,46</w:t>
            </w:r>
          </w:p>
        </w:tc>
        <w:tc>
          <w:tcPr>
            <w:tcW w:w="500" w:type="dxa"/>
            <w:vAlign w:val="bottom"/>
          </w:tcPr>
          <w:p w:rsidR="000D33F9" w:rsidRDefault="000D33F9">
            <w:pPr>
              <w:rPr>
                <w:sz w:val="23"/>
                <w:szCs w:val="23"/>
              </w:rPr>
            </w:pPr>
          </w:p>
        </w:tc>
        <w:tc>
          <w:tcPr>
            <w:tcW w:w="40" w:type="dxa"/>
            <w:vAlign w:val="bottom"/>
          </w:tcPr>
          <w:p w:rsidR="000D33F9" w:rsidRDefault="000D33F9">
            <w:pPr>
              <w:rPr>
                <w:sz w:val="23"/>
                <w:szCs w:val="23"/>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70.000,00</w:t>
            </w:r>
          </w:p>
        </w:tc>
        <w:tc>
          <w:tcPr>
            <w:tcW w:w="220" w:type="dxa"/>
            <w:vAlign w:val="bottom"/>
          </w:tcPr>
          <w:p w:rsidR="000D33F9" w:rsidRDefault="000D33F9">
            <w:pPr>
              <w:rPr>
                <w:sz w:val="24"/>
                <w:szCs w:val="24"/>
              </w:rPr>
            </w:pPr>
          </w:p>
        </w:tc>
        <w:tc>
          <w:tcPr>
            <w:tcW w:w="1000" w:type="dxa"/>
            <w:vAlign w:val="bottom"/>
          </w:tcPr>
          <w:p w:rsidR="000D33F9" w:rsidRDefault="00F5114B">
            <w:pPr>
              <w:jc w:val="right"/>
              <w:rPr>
                <w:sz w:val="20"/>
                <w:szCs w:val="20"/>
              </w:rPr>
            </w:pPr>
            <w:r>
              <w:rPr>
                <w:rFonts w:ascii="Arial" w:eastAsia="Arial" w:hAnsi="Arial" w:cs="Arial"/>
                <w:b/>
                <w:bCs/>
                <w:sz w:val="16"/>
                <w:szCs w:val="16"/>
              </w:rPr>
              <w:t>31.540,14</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45,06</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70.000,00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31.540,14</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45,06</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70.000,00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31.540,14</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45,06</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31.540,14</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20.000,00</w:t>
            </w:r>
          </w:p>
        </w:tc>
        <w:tc>
          <w:tcPr>
            <w:tcW w:w="220" w:type="dxa"/>
            <w:vAlign w:val="bottom"/>
          </w:tcPr>
          <w:p w:rsidR="000D33F9" w:rsidRDefault="000D33F9">
            <w:pPr>
              <w:rPr>
                <w:sz w:val="24"/>
                <w:szCs w:val="24"/>
              </w:rPr>
            </w:pPr>
          </w:p>
        </w:tc>
        <w:tc>
          <w:tcPr>
            <w:tcW w:w="1000" w:type="dxa"/>
            <w:vAlign w:val="bottom"/>
          </w:tcPr>
          <w:p w:rsidR="000D33F9" w:rsidRDefault="00F5114B">
            <w:pPr>
              <w:jc w:val="right"/>
              <w:rPr>
                <w:sz w:val="20"/>
                <w:szCs w:val="20"/>
              </w:rPr>
            </w:pPr>
            <w:r>
              <w:rPr>
                <w:rFonts w:ascii="Arial" w:eastAsia="Arial" w:hAnsi="Arial" w:cs="Arial"/>
                <w:b/>
                <w:bCs/>
                <w:sz w:val="16"/>
                <w:szCs w:val="16"/>
              </w:rPr>
              <w:t>0,00</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0,00</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20.000,00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0,00</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20.000,00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0,00</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5.000,00</w:t>
            </w:r>
          </w:p>
        </w:tc>
        <w:tc>
          <w:tcPr>
            <w:tcW w:w="220" w:type="dxa"/>
            <w:vAlign w:val="bottom"/>
          </w:tcPr>
          <w:p w:rsidR="000D33F9" w:rsidRDefault="000D33F9">
            <w:pPr>
              <w:rPr>
                <w:sz w:val="24"/>
                <w:szCs w:val="24"/>
              </w:rPr>
            </w:pPr>
          </w:p>
        </w:tc>
        <w:tc>
          <w:tcPr>
            <w:tcW w:w="1000" w:type="dxa"/>
            <w:vAlign w:val="bottom"/>
          </w:tcPr>
          <w:p w:rsidR="000D33F9" w:rsidRDefault="00F5114B">
            <w:pPr>
              <w:jc w:val="right"/>
              <w:rPr>
                <w:sz w:val="20"/>
                <w:szCs w:val="20"/>
              </w:rPr>
            </w:pPr>
            <w:r>
              <w:rPr>
                <w:rFonts w:ascii="Arial" w:eastAsia="Arial" w:hAnsi="Arial" w:cs="Arial"/>
                <w:b/>
                <w:bCs/>
                <w:sz w:val="16"/>
                <w:szCs w:val="16"/>
              </w:rPr>
              <w:t>1.182,50</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23,65</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5.000,00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1.182,50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23,65</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5.000,00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1.182,50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23,65</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1.182,50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11"/>
        </w:trPr>
        <w:tc>
          <w:tcPr>
            <w:tcW w:w="1220" w:type="dxa"/>
            <w:vAlign w:val="bottom"/>
          </w:tcPr>
          <w:p w:rsidR="000D33F9" w:rsidRDefault="000D33F9">
            <w:pPr>
              <w:rPr>
                <w:sz w:val="18"/>
                <w:szCs w:val="18"/>
              </w:rPr>
            </w:pPr>
          </w:p>
        </w:tc>
        <w:tc>
          <w:tcPr>
            <w:tcW w:w="60" w:type="dxa"/>
            <w:vAlign w:val="bottom"/>
          </w:tcPr>
          <w:p w:rsidR="000D33F9" w:rsidRDefault="000D33F9">
            <w:pPr>
              <w:rPr>
                <w:sz w:val="18"/>
                <w:szCs w:val="18"/>
              </w:rPr>
            </w:pPr>
          </w:p>
        </w:tc>
        <w:tc>
          <w:tcPr>
            <w:tcW w:w="220" w:type="dxa"/>
            <w:vAlign w:val="bottom"/>
          </w:tcPr>
          <w:p w:rsidR="000D33F9" w:rsidRDefault="000D33F9">
            <w:pPr>
              <w:rPr>
                <w:sz w:val="18"/>
                <w:szCs w:val="18"/>
              </w:rPr>
            </w:pPr>
          </w:p>
        </w:tc>
        <w:tc>
          <w:tcPr>
            <w:tcW w:w="1000" w:type="dxa"/>
            <w:vAlign w:val="bottom"/>
          </w:tcPr>
          <w:p w:rsidR="000D33F9" w:rsidRDefault="000D33F9">
            <w:pPr>
              <w:rPr>
                <w:sz w:val="18"/>
                <w:szCs w:val="18"/>
              </w:rPr>
            </w:pPr>
          </w:p>
        </w:tc>
        <w:tc>
          <w:tcPr>
            <w:tcW w:w="60" w:type="dxa"/>
            <w:vAlign w:val="bottom"/>
          </w:tcPr>
          <w:p w:rsidR="000D33F9" w:rsidRDefault="000D33F9">
            <w:pPr>
              <w:rPr>
                <w:sz w:val="18"/>
                <w:szCs w:val="18"/>
              </w:rPr>
            </w:pPr>
          </w:p>
        </w:tc>
        <w:tc>
          <w:tcPr>
            <w:tcW w:w="500" w:type="dxa"/>
            <w:vAlign w:val="bottom"/>
          </w:tcPr>
          <w:p w:rsidR="000D33F9" w:rsidRDefault="000D33F9">
            <w:pPr>
              <w:rPr>
                <w:sz w:val="18"/>
                <w:szCs w:val="18"/>
              </w:rPr>
            </w:pPr>
          </w:p>
        </w:tc>
        <w:tc>
          <w:tcPr>
            <w:tcW w:w="40" w:type="dxa"/>
            <w:vAlign w:val="bottom"/>
          </w:tcPr>
          <w:p w:rsidR="000D33F9" w:rsidRDefault="000D33F9">
            <w:pPr>
              <w:rPr>
                <w:sz w:val="18"/>
                <w:szCs w:val="18"/>
              </w:rPr>
            </w:pPr>
          </w:p>
        </w:tc>
      </w:tr>
      <w:tr w:rsidR="000D33F9">
        <w:trPr>
          <w:trHeight w:val="220"/>
        </w:trPr>
        <w:tc>
          <w:tcPr>
            <w:tcW w:w="122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220.374,97</w:t>
            </w:r>
          </w:p>
        </w:tc>
        <w:tc>
          <w:tcPr>
            <w:tcW w:w="60" w:type="dxa"/>
            <w:vAlign w:val="bottom"/>
          </w:tcPr>
          <w:p w:rsidR="000D33F9" w:rsidRDefault="000D33F9">
            <w:pPr>
              <w:rPr>
                <w:sz w:val="19"/>
                <w:szCs w:val="19"/>
              </w:rPr>
            </w:pPr>
          </w:p>
        </w:tc>
        <w:tc>
          <w:tcPr>
            <w:tcW w:w="220" w:type="dxa"/>
            <w:tcBorders>
              <w:bottom w:val="single" w:sz="8" w:space="0" w:color="DDFFEB"/>
            </w:tcBorders>
            <w:shd w:val="clear" w:color="auto" w:fill="DDFFEB"/>
            <w:vAlign w:val="bottom"/>
          </w:tcPr>
          <w:p w:rsidR="000D33F9" w:rsidRDefault="000D33F9">
            <w:pPr>
              <w:rPr>
                <w:sz w:val="19"/>
                <w:szCs w:val="19"/>
              </w:rPr>
            </w:pPr>
          </w:p>
        </w:tc>
        <w:tc>
          <w:tcPr>
            <w:tcW w:w="10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4.000,00</w:t>
            </w:r>
          </w:p>
        </w:tc>
        <w:tc>
          <w:tcPr>
            <w:tcW w:w="60" w:type="dxa"/>
            <w:vAlign w:val="bottom"/>
          </w:tcPr>
          <w:p w:rsidR="000D33F9" w:rsidRDefault="000D33F9">
            <w:pPr>
              <w:rPr>
                <w:sz w:val="19"/>
                <w:szCs w:val="19"/>
              </w:rPr>
            </w:pPr>
          </w:p>
        </w:tc>
        <w:tc>
          <w:tcPr>
            <w:tcW w:w="5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1,82</w:t>
            </w:r>
          </w:p>
        </w:tc>
        <w:tc>
          <w:tcPr>
            <w:tcW w:w="40" w:type="dxa"/>
            <w:vAlign w:val="bottom"/>
          </w:tcPr>
          <w:p w:rsidR="000D33F9" w:rsidRDefault="000D33F9">
            <w:pPr>
              <w:rPr>
                <w:sz w:val="19"/>
                <w:szCs w:val="19"/>
              </w:rPr>
            </w:pPr>
          </w:p>
        </w:tc>
      </w:tr>
      <w:tr w:rsidR="000D33F9">
        <w:trPr>
          <w:trHeight w:val="401"/>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220.374,97</w:t>
            </w:r>
          </w:p>
        </w:tc>
        <w:tc>
          <w:tcPr>
            <w:tcW w:w="220" w:type="dxa"/>
            <w:vAlign w:val="bottom"/>
          </w:tcPr>
          <w:p w:rsidR="000D33F9" w:rsidRDefault="000D33F9">
            <w:pPr>
              <w:rPr>
                <w:sz w:val="24"/>
                <w:szCs w:val="24"/>
              </w:rPr>
            </w:pPr>
          </w:p>
        </w:tc>
        <w:tc>
          <w:tcPr>
            <w:tcW w:w="1000" w:type="dxa"/>
            <w:vAlign w:val="bottom"/>
          </w:tcPr>
          <w:p w:rsidR="000D33F9" w:rsidRDefault="00F5114B">
            <w:pPr>
              <w:jc w:val="right"/>
              <w:rPr>
                <w:sz w:val="20"/>
                <w:szCs w:val="20"/>
              </w:rPr>
            </w:pPr>
            <w:r>
              <w:rPr>
                <w:rFonts w:ascii="Arial" w:eastAsia="Arial" w:hAnsi="Arial" w:cs="Arial"/>
                <w:b/>
                <w:bCs/>
                <w:sz w:val="16"/>
                <w:szCs w:val="16"/>
              </w:rPr>
              <w:t>4.000,00</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1,82</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10.374,97</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4.000,00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38,55</w:t>
            </w:r>
          </w:p>
        </w:tc>
      </w:tr>
      <w:tr w:rsidR="000D33F9">
        <w:trPr>
          <w:trHeight w:val="269"/>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210.000,00</w:t>
            </w:r>
          </w:p>
        </w:tc>
        <w:tc>
          <w:tcPr>
            <w:tcW w:w="220" w:type="dxa"/>
            <w:vAlign w:val="bottom"/>
          </w:tcPr>
          <w:p w:rsidR="000D33F9" w:rsidRDefault="000D33F9">
            <w:pPr>
              <w:rPr>
                <w:sz w:val="23"/>
                <w:szCs w:val="23"/>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0,00</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220.374,97</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4.000,00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1,82</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4.000,00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bl>
    <w:p w:rsidR="000D33F9" w:rsidRDefault="000D33F9">
      <w:pPr>
        <w:spacing w:line="200" w:lineRule="exact"/>
        <w:rPr>
          <w:sz w:val="20"/>
          <w:szCs w:val="20"/>
        </w:rPr>
      </w:pPr>
    </w:p>
    <w:p w:rsidR="000D33F9" w:rsidRDefault="000D33F9">
      <w:pPr>
        <w:sectPr w:rsidR="000D33F9">
          <w:pgSz w:w="11900" w:h="16838"/>
          <w:pgMar w:top="388" w:right="546" w:bottom="0" w:left="360" w:header="0" w:footer="0" w:gutter="0"/>
          <w:cols w:num="2" w:space="720" w:equalWidth="0">
            <w:col w:w="7900" w:space="0"/>
            <w:col w:w="3100"/>
          </w:cols>
        </w:sect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303" w:lineRule="exact"/>
        <w:rPr>
          <w:sz w:val="20"/>
          <w:szCs w:val="20"/>
        </w:rPr>
      </w:pPr>
    </w:p>
    <w:p w:rsidR="000D33F9" w:rsidRDefault="00F5114B">
      <w:pPr>
        <w:ind w:right="40"/>
        <w:jc w:val="center"/>
        <w:rPr>
          <w:sz w:val="20"/>
          <w:szCs w:val="20"/>
        </w:rPr>
      </w:pPr>
      <w:r>
        <w:rPr>
          <w:rFonts w:ascii="Arial" w:eastAsia="Arial" w:hAnsi="Arial" w:cs="Arial"/>
          <w:b/>
          <w:bCs/>
          <w:sz w:val="14"/>
          <w:szCs w:val="14"/>
        </w:rPr>
        <w:t>50</w:t>
      </w:r>
    </w:p>
    <w:p w:rsidR="000D33F9" w:rsidRDefault="000D33F9">
      <w:pPr>
        <w:sectPr w:rsidR="000D33F9">
          <w:type w:val="continuous"/>
          <w:pgSz w:w="11900" w:h="16838"/>
          <w:pgMar w:top="388" w:right="546" w:bottom="0" w:left="360" w:header="0" w:footer="0" w:gutter="0"/>
          <w:cols w:space="720" w:equalWidth="0">
            <w:col w:w="11000"/>
          </w:cols>
        </w:sectPr>
      </w:pPr>
    </w:p>
    <w:p w:rsidR="000D33F9" w:rsidRDefault="00F5114B">
      <w:pPr>
        <w:rPr>
          <w:sz w:val="20"/>
          <w:szCs w:val="20"/>
        </w:rPr>
      </w:pPr>
      <w:bookmarkStart w:id="52" w:name="page52"/>
      <w:bookmarkEnd w:id="52"/>
      <w:r>
        <w:rPr>
          <w:rFonts w:ascii="Arial" w:eastAsia="Arial" w:hAnsi="Arial" w:cs="Arial"/>
          <w:b/>
          <w:bCs/>
          <w:noProof/>
          <w:sz w:val="20"/>
          <w:szCs w:val="20"/>
        </w:rPr>
        <mc:AlternateContent>
          <mc:Choice Requires="wps">
            <w:drawing>
              <wp:anchor distT="0" distB="0" distL="114300" distR="114300" simplePos="0" relativeHeight="251506176" behindDoc="1" locked="0" layoutInCell="0" allowOverlap="1">
                <wp:simplePos x="0" y="0"/>
                <wp:positionH relativeFrom="page">
                  <wp:posOffset>228600</wp:posOffset>
                </wp:positionH>
                <wp:positionV relativeFrom="page">
                  <wp:posOffset>246380</wp:posOffset>
                </wp:positionV>
                <wp:extent cx="7028180" cy="152400"/>
                <wp:effectExtent l="0" t="0" r="0" b="0"/>
                <wp:wrapNone/>
                <wp:docPr id="170" name="Shape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180" cy="152400"/>
                        </a:xfrm>
                        <a:prstGeom prst="rect">
                          <a:avLst/>
                        </a:prstGeom>
                        <a:solidFill>
                          <a:srgbClr val="DAFAFA"/>
                        </a:solidFill>
                      </wps:spPr>
                      <wps:bodyPr/>
                    </wps:wsp>
                  </a:graphicData>
                </a:graphic>
              </wp:anchor>
            </w:drawing>
          </mc:Choice>
          <mc:Fallback>
            <w:pict>
              <v:rect w14:anchorId="18A48AC1" id="Shape 170" o:spid="_x0000_s1026" style="position:absolute;margin-left:18pt;margin-top:19.4pt;width:553.4pt;height:12pt;z-index:-25181030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" o:allowincell="f" fillcolor="#dafafa" stroked="f">
                <v:path arrowok="t"/>
                <w10:wrap anchorx="page" anchory="page"/>
              </v:rect>
            </w:pict>
          </mc:Fallback>
        </mc:AlternateContent>
      </w:r>
      <w:r>
        <w:rPr>
          <w:rFonts w:ascii="Arial" w:eastAsia="Arial" w:hAnsi="Arial" w:cs="Arial"/>
          <w:b/>
          <w:bCs/>
          <w:sz w:val="20"/>
          <w:szCs w:val="20"/>
        </w:rPr>
        <w:t>POSEBNI DIO</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507200" behindDoc="1" locked="0" layoutInCell="0" allowOverlap="1">
                <wp:simplePos x="0" y="0"/>
                <wp:positionH relativeFrom="column">
                  <wp:posOffset>0</wp:posOffset>
                </wp:positionH>
                <wp:positionV relativeFrom="paragraph">
                  <wp:posOffset>15875</wp:posOffset>
                </wp:positionV>
                <wp:extent cx="7028180" cy="152400"/>
                <wp:effectExtent l="0" t="0" r="0" b="0"/>
                <wp:wrapNone/>
                <wp:docPr id="171" name="Shape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180" cy="152400"/>
                        </a:xfrm>
                        <a:prstGeom prst="rect">
                          <a:avLst/>
                        </a:prstGeom>
                        <a:solidFill>
                          <a:srgbClr val="CAFFCB"/>
                        </a:solidFill>
                      </wps:spPr>
                      <wps:bodyPr/>
                    </wps:wsp>
                  </a:graphicData>
                </a:graphic>
              </wp:anchor>
            </w:drawing>
          </mc:Choice>
          <mc:Fallback>
            <w:pict>
              <v:rect w14:anchorId="513A61DE" id="Shape 171" o:spid="_x0000_s1026" style="position:absolute;margin-left:0;margin-top:1.25pt;width:553.4pt;height:12pt;z-index:-251809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" o:allowincell="f" fillcolor="#caffcb" stroked="f">
                <v:path arrowok="t"/>
              </v:rect>
            </w:pict>
          </mc:Fallback>
        </mc:AlternateContent>
      </w:r>
    </w:p>
    <w:p w:rsidR="000D33F9" w:rsidRDefault="000D33F9">
      <w:pPr>
        <w:spacing w:line="2" w:lineRule="exact"/>
        <w:rPr>
          <w:sz w:val="20"/>
          <w:szCs w:val="20"/>
        </w:rPr>
      </w:pPr>
    </w:p>
    <w:p w:rsidR="000D33F9" w:rsidRDefault="00F5114B">
      <w:pPr>
        <w:rPr>
          <w:sz w:val="20"/>
          <w:szCs w:val="20"/>
        </w:rPr>
      </w:pPr>
      <w:r>
        <w:rPr>
          <w:rFonts w:ascii="Arial" w:eastAsia="Arial" w:hAnsi="Arial" w:cs="Arial"/>
          <w:b/>
          <w:bCs/>
          <w:sz w:val="20"/>
          <w:szCs w:val="20"/>
        </w:rPr>
        <w:t>IZVRŠENJE PO ORGANIZACIJSKOJ KLASIFIKACIJI</w:t>
      </w: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69"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0"/>
        <w:gridCol w:w="540"/>
        <w:gridCol w:w="60"/>
        <w:gridCol w:w="40"/>
        <w:gridCol w:w="20"/>
        <w:gridCol w:w="420"/>
        <w:gridCol w:w="40"/>
        <w:gridCol w:w="440"/>
        <w:gridCol w:w="60"/>
        <w:gridCol w:w="6220"/>
        <w:gridCol w:w="20"/>
      </w:tblGrid>
      <w:tr w:rsidR="000D33F9">
        <w:trPr>
          <w:trHeight w:val="230"/>
        </w:trPr>
        <w:tc>
          <w:tcPr>
            <w:tcW w:w="40" w:type="dxa"/>
            <w:vAlign w:val="bottom"/>
          </w:tcPr>
          <w:p w:rsidR="000D33F9" w:rsidRDefault="000D33F9">
            <w:pPr>
              <w:rPr>
                <w:sz w:val="19"/>
                <w:szCs w:val="19"/>
              </w:rPr>
            </w:pPr>
          </w:p>
        </w:tc>
        <w:tc>
          <w:tcPr>
            <w:tcW w:w="600" w:type="dxa"/>
            <w:gridSpan w:val="2"/>
            <w:shd w:val="clear" w:color="auto" w:fill="DDF2FF"/>
            <w:vAlign w:val="bottom"/>
          </w:tcPr>
          <w:p w:rsidR="000D33F9" w:rsidRDefault="00F5114B">
            <w:pPr>
              <w:ind w:left="40"/>
              <w:rPr>
                <w:sz w:val="20"/>
                <w:szCs w:val="20"/>
              </w:rPr>
            </w:pPr>
            <w:r>
              <w:rPr>
                <w:rFonts w:ascii="Arial" w:eastAsia="Arial" w:hAnsi="Arial" w:cs="Arial"/>
                <w:b/>
                <w:bCs/>
                <w:w w:val="87"/>
                <w:sz w:val="16"/>
                <w:szCs w:val="16"/>
                <w:shd w:val="clear" w:color="auto" w:fill="DDF2FF"/>
              </w:rPr>
              <w:t>Razdjel:</w:t>
            </w:r>
          </w:p>
        </w:tc>
        <w:tc>
          <w:tcPr>
            <w:tcW w:w="40" w:type="dxa"/>
            <w:vAlign w:val="bottom"/>
          </w:tcPr>
          <w:p w:rsidR="000D33F9" w:rsidRDefault="000D33F9">
            <w:pPr>
              <w:rPr>
                <w:sz w:val="19"/>
                <w:szCs w:val="19"/>
              </w:rPr>
            </w:pPr>
          </w:p>
        </w:tc>
        <w:tc>
          <w:tcPr>
            <w:tcW w:w="20" w:type="dxa"/>
            <w:vAlign w:val="bottom"/>
          </w:tcPr>
          <w:p w:rsidR="000D33F9" w:rsidRDefault="000D33F9">
            <w:pPr>
              <w:rPr>
                <w:sz w:val="19"/>
                <w:szCs w:val="19"/>
              </w:rPr>
            </w:pPr>
          </w:p>
        </w:tc>
        <w:tc>
          <w:tcPr>
            <w:tcW w:w="420" w:type="dxa"/>
            <w:shd w:val="clear" w:color="auto" w:fill="DDF2FF"/>
            <w:vAlign w:val="bottom"/>
          </w:tcPr>
          <w:p w:rsidR="000D33F9" w:rsidRDefault="00F5114B">
            <w:pPr>
              <w:rPr>
                <w:sz w:val="20"/>
                <w:szCs w:val="20"/>
              </w:rPr>
            </w:pPr>
            <w:r>
              <w:rPr>
                <w:rFonts w:ascii="Arial" w:eastAsia="Arial" w:hAnsi="Arial" w:cs="Arial"/>
                <w:b/>
                <w:bCs/>
                <w:sz w:val="20"/>
                <w:szCs w:val="20"/>
              </w:rPr>
              <w:t>003</w:t>
            </w:r>
          </w:p>
        </w:tc>
        <w:tc>
          <w:tcPr>
            <w:tcW w:w="40" w:type="dxa"/>
            <w:vAlign w:val="bottom"/>
          </w:tcPr>
          <w:p w:rsidR="000D33F9" w:rsidRDefault="000D33F9">
            <w:pPr>
              <w:rPr>
                <w:sz w:val="19"/>
                <w:szCs w:val="19"/>
              </w:rPr>
            </w:pPr>
          </w:p>
        </w:tc>
        <w:tc>
          <w:tcPr>
            <w:tcW w:w="6720" w:type="dxa"/>
            <w:gridSpan w:val="3"/>
            <w:shd w:val="clear" w:color="auto" w:fill="DDF2FF"/>
            <w:vAlign w:val="bottom"/>
          </w:tcPr>
          <w:p w:rsidR="000D33F9" w:rsidRDefault="00F5114B">
            <w:pPr>
              <w:rPr>
                <w:sz w:val="20"/>
                <w:szCs w:val="20"/>
              </w:rPr>
            </w:pPr>
            <w:r>
              <w:rPr>
                <w:rFonts w:ascii="Arial" w:eastAsia="Arial" w:hAnsi="Arial" w:cs="Arial"/>
                <w:b/>
                <w:bCs/>
                <w:sz w:val="16"/>
                <w:szCs w:val="16"/>
              </w:rPr>
              <w:t>JEDINSTVENI UPRAVNI ODJEL</w:t>
            </w:r>
          </w:p>
        </w:tc>
        <w:tc>
          <w:tcPr>
            <w:tcW w:w="20" w:type="dxa"/>
            <w:vAlign w:val="bottom"/>
          </w:tcPr>
          <w:p w:rsidR="000D33F9" w:rsidRDefault="000D33F9">
            <w:pPr>
              <w:rPr>
                <w:sz w:val="19"/>
                <w:szCs w:val="19"/>
              </w:rPr>
            </w:pPr>
          </w:p>
        </w:tc>
      </w:tr>
      <w:tr w:rsidR="000D33F9">
        <w:trPr>
          <w:trHeight w:val="194"/>
        </w:trPr>
        <w:tc>
          <w:tcPr>
            <w:tcW w:w="40" w:type="dxa"/>
            <w:vAlign w:val="bottom"/>
          </w:tcPr>
          <w:p w:rsidR="000D33F9" w:rsidRDefault="000D33F9">
            <w:pPr>
              <w:rPr>
                <w:sz w:val="16"/>
                <w:szCs w:val="16"/>
              </w:rPr>
            </w:pPr>
          </w:p>
        </w:tc>
        <w:tc>
          <w:tcPr>
            <w:tcW w:w="540" w:type="dxa"/>
            <w:vAlign w:val="bottom"/>
          </w:tcPr>
          <w:p w:rsidR="000D33F9" w:rsidRDefault="000D33F9">
            <w:pPr>
              <w:rPr>
                <w:sz w:val="16"/>
                <w:szCs w:val="16"/>
              </w:rPr>
            </w:pPr>
          </w:p>
        </w:tc>
        <w:tc>
          <w:tcPr>
            <w:tcW w:w="60" w:type="dxa"/>
            <w:vAlign w:val="bottom"/>
          </w:tcPr>
          <w:p w:rsidR="000D33F9" w:rsidRDefault="000D33F9">
            <w:pPr>
              <w:rPr>
                <w:sz w:val="16"/>
                <w:szCs w:val="16"/>
              </w:rPr>
            </w:pPr>
          </w:p>
        </w:tc>
        <w:tc>
          <w:tcPr>
            <w:tcW w:w="40" w:type="dxa"/>
            <w:vAlign w:val="bottom"/>
          </w:tcPr>
          <w:p w:rsidR="000D33F9" w:rsidRDefault="000D33F9">
            <w:pPr>
              <w:rPr>
                <w:sz w:val="16"/>
                <w:szCs w:val="16"/>
              </w:rPr>
            </w:pPr>
          </w:p>
        </w:tc>
        <w:tc>
          <w:tcPr>
            <w:tcW w:w="480" w:type="dxa"/>
            <w:gridSpan w:val="3"/>
            <w:vAlign w:val="bottom"/>
          </w:tcPr>
          <w:p w:rsidR="000D33F9" w:rsidRDefault="000D33F9">
            <w:pPr>
              <w:rPr>
                <w:sz w:val="16"/>
                <w:szCs w:val="16"/>
              </w:rPr>
            </w:pPr>
          </w:p>
        </w:tc>
        <w:tc>
          <w:tcPr>
            <w:tcW w:w="440" w:type="dxa"/>
            <w:shd w:val="clear" w:color="auto" w:fill="DDF2FF"/>
            <w:vAlign w:val="bottom"/>
          </w:tcPr>
          <w:p w:rsidR="000D33F9" w:rsidRDefault="000D33F9">
            <w:pPr>
              <w:rPr>
                <w:sz w:val="16"/>
                <w:szCs w:val="16"/>
              </w:rPr>
            </w:pPr>
          </w:p>
        </w:tc>
        <w:tc>
          <w:tcPr>
            <w:tcW w:w="60" w:type="dxa"/>
            <w:shd w:val="clear" w:color="auto" w:fill="DDF2FF"/>
            <w:vAlign w:val="bottom"/>
          </w:tcPr>
          <w:p w:rsidR="000D33F9" w:rsidRDefault="000D33F9">
            <w:pPr>
              <w:rPr>
                <w:sz w:val="16"/>
                <w:szCs w:val="16"/>
              </w:rPr>
            </w:pPr>
          </w:p>
        </w:tc>
        <w:tc>
          <w:tcPr>
            <w:tcW w:w="6220" w:type="dxa"/>
            <w:shd w:val="clear" w:color="auto" w:fill="DDF2FF"/>
            <w:vAlign w:val="bottom"/>
          </w:tcPr>
          <w:p w:rsidR="000D33F9" w:rsidRDefault="000D33F9">
            <w:pPr>
              <w:rPr>
                <w:sz w:val="16"/>
                <w:szCs w:val="16"/>
              </w:rPr>
            </w:pPr>
          </w:p>
        </w:tc>
        <w:tc>
          <w:tcPr>
            <w:tcW w:w="20" w:type="dxa"/>
            <w:vAlign w:val="bottom"/>
          </w:tcPr>
          <w:p w:rsidR="000D33F9" w:rsidRDefault="000D33F9">
            <w:pPr>
              <w:rPr>
                <w:sz w:val="16"/>
                <w:szCs w:val="16"/>
              </w:rPr>
            </w:pPr>
          </w:p>
        </w:tc>
      </w:tr>
      <w:tr w:rsidR="000D33F9">
        <w:trPr>
          <w:trHeight w:val="60"/>
        </w:trPr>
        <w:tc>
          <w:tcPr>
            <w:tcW w:w="40" w:type="dxa"/>
            <w:vAlign w:val="bottom"/>
          </w:tcPr>
          <w:p w:rsidR="000D33F9" w:rsidRDefault="000D33F9">
            <w:pPr>
              <w:rPr>
                <w:sz w:val="5"/>
                <w:szCs w:val="5"/>
              </w:rPr>
            </w:pPr>
          </w:p>
        </w:tc>
        <w:tc>
          <w:tcPr>
            <w:tcW w:w="600" w:type="dxa"/>
            <w:gridSpan w:val="2"/>
            <w:vAlign w:val="bottom"/>
          </w:tcPr>
          <w:p w:rsidR="000D33F9" w:rsidRDefault="000D33F9">
            <w:pPr>
              <w:rPr>
                <w:sz w:val="5"/>
                <w:szCs w:val="5"/>
              </w:rPr>
            </w:pPr>
          </w:p>
        </w:tc>
        <w:tc>
          <w:tcPr>
            <w:tcW w:w="40" w:type="dxa"/>
            <w:vAlign w:val="bottom"/>
          </w:tcPr>
          <w:p w:rsidR="000D33F9" w:rsidRDefault="000D33F9">
            <w:pPr>
              <w:rPr>
                <w:sz w:val="5"/>
                <w:szCs w:val="5"/>
              </w:rPr>
            </w:pPr>
          </w:p>
        </w:tc>
        <w:tc>
          <w:tcPr>
            <w:tcW w:w="480" w:type="dxa"/>
            <w:gridSpan w:val="3"/>
            <w:vAlign w:val="bottom"/>
          </w:tcPr>
          <w:p w:rsidR="000D33F9" w:rsidRDefault="000D33F9">
            <w:pPr>
              <w:rPr>
                <w:sz w:val="5"/>
                <w:szCs w:val="5"/>
              </w:rPr>
            </w:pPr>
          </w:p>
        </w:tc>
        <w:tc>
          <w:tcPr>
            <w:tcW w:w="440" w:type="dxa"/>
            <w:vAlign w:val="bottom"/>
          </w:tcPr>
          <w:p w:rsidR="000D33F9" w:rsidRDefault="000D33F9">
            <w:pPr>
              <w:rPr>
                <w:sz w:val="5"/>
                <w:szCs w:val="5"/>
              </w:rPr>
            </w:pPr>
          </w:p>
        </w:tc>
        <w:tc>
          <w:tcPr>
            <w:tcW w:w="60" w:type="dxa"/>
            <w:vAlign w:val="bottom"/>
          </w:tcPr>
          <w:p w:rsidR="000D33F9" w:rsidRDefault="000D33F9">
            <w:pPr>
              <w:rPr>
                <w:sz w:val="5"/>
                <w:szCs w:val="5"/>
              </w:rPr>
            </w:pPr>
          </w:p>
        </w:tc>
        <w:tc>
          <w:tcPr>
            <w:tcW w:w="6220" w:type="dxa"/>
            <w:vAlign w:val="bottom"/>
          </w:tcPr>
          <w:p w:rsidR="000D33F9" w:rsidRDefault="000D33F9">
            <w:pPr>
              <w:rPr>
                <w:sz w:val="5"/>
                <w:szCs w:val="5"/>
              </w:rPr>
            </w:pPr>
          </w:p>
        </w:tc>
        <w:tc>
          <w:tcPr>
            <w:tcW w:w="20" w:type="dxa"/>
            <w:vAlign w:val="bottom"/>
          </w:tcPr>
          <w:p w:rsidR="000D33F9" w:rsidRDefault="000D33F9">
            <w:pPr>
              <w:rPr>
                <w:sz w:val="5"/>
                <w:szCs w:val="5"/>
              </w:rPr>
            </w:pPr>
          </w:p>
        </w:tc>
      </w:tr>
      <w:tr w:rsidR="000D33F9">
        <w:trPr>
          <w:trHeight w:val="220"/>
        </w:trPr>
        <w:tc>
          <w:tcPr>
            <w:tcW w:w="40" w:type="dxa"/>
            <w:tcBorders>
              <w:bottom w:val="single" w:sz="8" w:space="0" w:color="FBF9DB"/>
            </w:tcBorders>
            <w:shd w:val="clear" w:color="auto" w:fill="FBF9DB"/>
            <w:vAlign w:val="bottom"/>
          </w:tcPr>
          <w:p w:rsidR="000D33F9" w:rsidRDefault="000D33F9">
            <w:pPr>
              <w:rPr>
                <w:sz w:val="19"/>
                <w:szCs w:val="19"/>
              </w:rPr>
            </w:pPr>
          </w:p>
        </w:tc>
        <w:tc>
          <w:tcPr>
            <w:tcW w:w="540" w:type="dxa"/>
            <w:tcBorders>
              <w:bottom w:val="single" w:sz="8" w:space="0" w:color="FBF9DB"/>
            </w:tcBorders>
            <w:shd w:val="clear" w:color="auto" w:fill="FBF9DB"/>
            <w:vAlign w:val="bottom"/>
          </w:tcPr>
          <w:p w:rsidR="000D33F9" w:rsidRDefault="00F5114B">
            <w:pPr>
              <w:ind w:left="120"/>
              <w:rPr>
                <w:sz w:val="20"/>
                <w:szCs w:val="20"/>
              </w:rPr>
            </w:pPr>
            <w:r>
              <w:rPr>
                <w:rFonts w:ascii="Arial" w:eastAsia="Arial" w:hAnsi="Arial" w:cs="Arial"/>
                <w:b/>
                <w:bCs/>
                <w:w w:val="81"/>
                <w:sz w:val="16"/>
                <w:szCs w:val="16"/>
              </w:rPr>
              <w:t>Glava:</w:t>
            </w:r>
          </w:p>
        </w:tc>
        <w:tc>
          <w:tcPr>
            <w:tcW w:w="60" w:type="dxa"/>
            <w:vAlign w:val="bottom"/>
          </w:tcPr>
          <w:p w:rsidR="000D33F9" w:rsidRDefault="000D33F9">
            <w:pPr>
              <w:rPr>
                <w:sz w:val="19"/>
                <w:szCs w:val="19"/>
              </w:rPr>
            </w:pPr>
          </w:p>
        </w:tc>
        <w:tc>
          <w:tcPr>
            <w:tcW w:w="40" w:type="dxa"/>
            <w:vAlign w:val="bottom"/>
          </w:tcPr>
          <w:p w:rsidR="000D33F9" w:rsidRDefault="000D33F9">
            <w:pPr>
              <w:rPr>
                <w:sz w:val="19"/>
                <w:szCs w:val="19"/>
              </w:rPr>
            </w:pPr>
          </w:p>
        </w:tc>
        <w:tc>
          <w:tcPr>
            <w:tcW w:w="480" w:type="dxa"/>
            <w:gridSpan w:val="3"/>
            <w:tcBorders>
              <w:bottom w:val="single" w:sz="8" w:space="0" w:color="FBF9DB"/>
            </w:tcBorders>
            <w:shd w:val="clear" w:color="auto" w:fill="FBF9DB"/>
            <w:vAlign w:val="bottom"/>
          </w:tcPr>
          <w:p w:rsidR="000D33F9" w:rsidRDefault="00F5114B">
            <w:pPr>
              <w:rPr>
                <w:sz w:val="20"/>
                <w:szCs w:val="20"/>
              </w:rPr>
            </w:pPr>
            <w:r>
              <w:rPr>
                <w:rFonts w:ascii="Arial" w:eastAsia="Arial" w:hAnsi="Arial" w:cs="Arial"/>
                <w:b/>
                <w:bCs/>
                <w:w w:val="92"/>
                <w:sz w:val="16"/>
                <w:szCs w:val="16"/>
              </w:rPr>
              <w:t>003-01</w:t>
            </w:r>
          </w:p>
        </w:tc>
        <w:tc>
          <w:tcPr>
            <w:tcW w:w="440" w:type="dxa"/>
            <w:tcBorders>
              <w:bottom w:val="single" w:sz="8" w:space="0" w:color="FBF9DB"/>
            </w:tcBorders>
            <w:shd w:val="clear" w:color="auto" w:fill="FBF9DB"/>
            <w:vAlign w:val="bottom"/>
          </w:tcPr>
          <w:p w:rsidR="000D33F9" w:rsidRDefault="000D33F9">
            <w:pPr>
              <w:rPr>
                <w:sz w:val="19"/>
                <w:szCs w:val="19"/>
              </w:rPr>
            </w:pPr>
          </w:p>
        </w:tc>
        <w:tc>
          <w:tcPr>
            <w:tcW w:w="60" w:type="dxa"/>
            <w:vAlign w:val="bottom"/>
          </w:tcPr>
          <w:p w:rsidR="000D33F9" w:rsidRDefault="000D33F9">
            <w:pPr>
              <w:rPr>
                <w:sz w:val="19"/>
                <w:szCs w:val="19"/>
              </w:rPr>
            </w:pPr>
          </w:p>
        </w:tc>
        <w:tc>
          <w:tcPr>
            <w:tcW w:w="6220" w:type="dxa"/>
            <w:tcBorders>
              <w:bottom w:val="single" w:sz="8" w:space="0" w:color="FBF9DB"/>
            </w:tcBorders>
            <w:shd w:val="clear" w:color="auto" w:fill="FBF9DB"/>
            <w:vAlign w:val="bottom"/>
          </w:tcPr>
          <w:p w:rsidR="000D33F9" w:rsidRDefault="00F5114B">
            <w:pPr>
              <w:spacing w:line="181" w:lineRule="exact"/>
              <w:rPr>
                <w:sz w:val="20"/>
                <w:szCs w:val="20"/>
              </w:rPr>
            </w:pPr>
            <w:r>
              <w:rPr>
                <w:rFonts w:ascii="Arial" w:eastAsia="Arial" w:hAnsi="Arial" w:cs="Arial"/>
                <w:b/>
                <w:bCs/>
                <w:sz w:val="16"/>
                <w:szCs w:val="16"/>
              </w:rPr>
              <w:t>Zajednički poslovi upravnog odjela</w:t>
            </w:r>
          </w:p>
        </w:tc>
        <w:tc>
          <w:tcPr>
            <w:tcW w:w="20" w:type="dxa"/>
            <w:tcBorders>
              <w:bottom w:val="single" w:sz="8" w:space="0" w:color="FBF9DB"/>
            </w:tcBorders>
            <w:shd w:val="clear" w:color="auto" w:fill="FBF9DB"/>
            <w:vAlign w:val="bottom"/>
          </w:tcPr>
          <w:p w:rsidR="000D33F9" w:rsidRDefault="000D33F9">
            <w:pPr>
              <w:rPr>
                <w:sz w:val="19"/>
                <w:szCs w:val="19"/>
              </w:rPr>
            </w:pPr>
          </w:p>
        </w:tc>
      </w:tr>
      <w:tr w:rsidR="000D33F9">
        <w:trPr>
          <w:trHeight w:val="163"/>
        </w:trPr>
        <w:tc>
          <w:tcPr>
            <w:tcW w:w="40" w:type="dxa"/>
            <w:vAlign w:val="bottom"/>
          </w:tcPr>
          <w:p w:rsidR="000D33F9" w:rsidRDefault="000D33F9">
            <w:pPr>
              <w:rPr>
                <w:sz w:val="14"/>
                <w:szCs w:val="14"/>
              </w:rPr>
            </w:pPr>
          </w:p>
        </w:tc>
        <w:tc>
          <w:tcPr>
            <w:tcW w:w="540" w:type="dxa"/>
            <w:vAlign w:val="bottom"/>
          </w:tcPr>
          <w:p w:rsidR="000D33F9" w:rsidRDefault="000D33F9">
            <w:pPr>
              <w:rPr>
                <w:sz w:val="14"/>
                <w:szCs w:val="14"/>
              </w:rPr>
            </w:pPr>
          </w:p>
        </w:tc>
        <w:tc>
          <w:tcPr>
            <w:tcW w:w="60" w:type="dxa"/>
            <w:vAlign w:val="bottom"/>
          </w:tcPr>
          <w:p w:rsidR="000D33F9" w:rsidRDefault="000D33F9">
            <w:pPr>
              <w:rPr>
                <w:sz w:val="14"/>
                <w:szCs w:val="14"/>
              </w:rPr>
            </w:pPr>
          </w:p>
        </w:tc>
        <w:tc>
          <w:tcPr>
            <w:tcW w:w="40" w:type="dxa"/>
            <w:vAlign w:val="bottom"/>
          </w:tcPr>
          <w:p w:rsidR="000D33F9" w:rsidRDefault="000D33F9">
            <w:pPr>
              <w:rPr>
                <w:sz w:val="14"/>
                <w:szCs w:val="14"/>
              </w:rPr>
            </w:pPr>
          </w:p>
        </w:tc>
        <w:tc>
          <w:tcPr>
            <w:tcW w:w="20" w:type="dxa"/>
            <w:vAlign w:val="bottom"/>
          </w:tcPr>
          <w:p w:rsidR="000D33F9" w:rsidRDefault="000D33F9">
            <w:pPr>
              <w:rPr>
                <w:sz w:val="14"/>
                <w:szCs w:val="14"/>
              </w:rPr>
            </w:pPr>
          </w:p>
        </w:tc>
        <w:tc>
          <w:tcPr>
            <w:tcW w:w="420" w:type="dxa"/>
            <w:vAlign w:val="bottom"/>
          </w:tcPr>
          <w:p w:rsidR="000D33F9" w:rsidRDefault="000D33F9">
            <w:pPr>
              <w:rPr>
                <w:sz w:val="14"/>
                <w:szCs w:val="14"/>
              </w:rPr>
            </w:pPr>
          </w:p>
        </w:tc>
        <w:tc>
          <w:tcPr>
            <w:tcW w:w="40" w:type="dxa"/>
            <w:vAlign w:val="bottom"/>
          </w:tcPr>
          <w:p w:rsidR="000D33F9" w:rsidRDefault="000D33F9">
            <w:pPr>
              <w:rPr>
                <w:sz w:val="14"/>
                <w:szCs w:val="14"/>
              </w:rPr>
            </w:pPr>
          </w:p>
        </w:tc>
        <w:tc>
          <w:tcPr>
            <w:tcW w:w="440" w:type="dxa"/>
            <w:vAlign w:val="bottom"/>
          </w:tcPr>
          <w:p w:rsidR="000D33F9" w:rsidRDefault="000D33F9">
            <w:pPr>
              <w:rPr>
                <w:sz w:val="14"/>
                <w:szCs w:val="14"/>
              </w:rPr>
            </w:pPr>
          </w:p>
        </w:tc>
        <w:tc>
          <w:tcPr>
            <w:tcW w:w="60" w:type="dxa"/>
            <w:vAlign w:val="bottom"/>
          </w:tcPr>
          <w:p w:rsidR="000D33F9" w:rsidRDefault="000D33F9">
            <w:pPr>
              <w:rPr>
                <w:sz w:val="14"/>
                <w:szCs w:val="14"/>
              </w:rPr>
            </w:pPr>
          </w:p>
        </w:tc>
        <w:tc>
          <w:tcPr>
            <w:tcW w:w="6220" w:type="dxa"/>
            <w:shd w:val="clear" w:color="auto" w:fill="FBF9DB"/>
            <w:vAlign w:val="bottom"/>
          </w:tcPr>
          <w:p w:rsidR="000D33F9" w:rsidRDefault="000D33F9">
            <w:pPr>
              <w:rPr>
                <w:sz w:val="14"/>
                <w:szCs w:val="14"/>
              </w:rPr>
            </w:pPr>
          </w:p>
        </w:tc>
        <w:tc>
          <w:tcPr>
            <w:tcW w:w="20" w:type="dxa"/>
            <w:shd w:val="clear" w:color="auto" w:fill="FBF9DB"/>
            <w:vAlign w:val="bottom"/>
          </w:tcPr>
          <w:p w:rsidR="000D33F9" w:rsidRDefault="000D33F9">
            <w:pPr>
              <w:rPr>
                <w:sz w:val="14"/>
                <w:szCs w:val="14"/>
              </w:rPr>
            </w:pPr>
          </w:p>
        </w:tc>
      </w:tr>
    </w:tbl>
    <w:p w:rsidR="000D33F9" w:rsidRDefault="000D33F9">
      <w:pPr>
        <w:spacing w:line="104" w:lineRule="exact"/>
        <w:rPr>
          <w:sz w:val="20"/>
          <w:szCs w:val="20"/>
        </w:rPr>
      </w:pPr>
    </w:p>
    <w:p w:rsidR="000D33F9" w:rsidRDefault="00F5114B">
      <w:pPr>
        <w:ind w:left="140"/>
        <w:rPr>
          <w:sz w:val="20"/>
          <w:szCs w:val="20"/>
        </w:rPr>
      </w:pPr>
      <w:r>
        <w:rPr>
          <w:rFonts w:ascii="Arial" w:eastAsia="Arial" w:hAnsi="Arial" w:cs="Arial"/>
          <w:b/>
          <w:bCs/>
          <w:sz w:val="16"/>
          <w:szCs w:val="16"/>
          <w:shd w:val="clear" w:color="auto" w:fill="EEFDB0"/>
        </w:rPr>
        <w:t>izvori financiranja:</w:t>
      </w:r>
    </w:p>
    <w:p w:rsidR="000D33F9" w:rsidRDefault="00F5114B">
      <w:pPr>
        <w:numPr>
          <w:ilvl w:val="0"/>
          <w:numId w:val="87"/>
        </w:numPr>
        <w:tabs>
          <w:tab w:val="left" w:pos="820"/>
        </w:tabs>
        <w:spacing w:line="212" w:lineRule="auto"/>
        <w:ind w:left="820" w:hanging="777"/>
        <w:rPr>
          <w:rFonts w:ascii="Arial" w:eastAsia="Arial" w:hAnsi="Arial" w:cs="Arial"/>
          <w:b/>
          <w:bCs/>
          <w:sz w:val="20"/>
          <w:szCs w:val="20"/>
        </w:rPr>
      </w:pPr>
      <w:r>
        <w:rPr>
          <w:rFonts w:ascii="Arial" w:eastAsia="Arial" w:hAnsi="Arial" w:cs="Arial"/>
          <w:b/>
          <w:bCs/>
          <w:sz w:val="16"/>
          <w:szCs w:val="16"/>
        </w:rPr>
        <w:t xml:space="preserve">Opći </w:t>
      </w:r>
      <w:r>
        <w:rPr>
          <w:rFonts w:ascii="Arial" w:eastAsia="Arial" w:hAnsi="Arial" w:cs="Arial"/>
          <w:b/>
          <w:bCs/>
          <w:sz w:val="16"/>
          <w:szCs w:val="16"/>
        </w:rPr>
        <w:t>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508224" behindDoc="1" locked="0" layoutInCell="0" allowOverlap="1">
                <wp:simplePos x="0" y="0"/>
                <wp:positionH relativeFrom="column">
                  <wp:posOffset>27305</wp:posOffset>
                </wp:positionH>
                <wp:positionV relativeFrom="paragraph">
                  <wp:posOffset>-120015</wp:posOffset>
                </wp:positionV>
                <wp:extent cx="466090" cy="132080"/>
                <wp:effectExtent l="0" t="0" r="0" b="0"/>
                <wp:wrapNone/>
                <wp:docPr id="172" name="Shape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105F95D5" id="Shape 172" o:spid="_x0000_s1026" style="position:absolute;margin-left:2.15pt;margin-top:-9.45pt;width:36.7pt;height:10.4pt;z-index:-251808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" o:allowincell="f" stroked="f">
                <v:path arrowok="t"/>
              </v:rect>
            </w:pict>
          </mc:Fallback>
        </mc:AlternateContent>
      </w:r>
      <w:r>
        <w:rPr>
          <w:noProof/>
          <w:sz w:val="20"/>
          <w:szCs w:val="20"/>
        </w:rPr>
        <mc:AlternateContent>
          <mc:Choice Requires="wps">
            <w:drawing>
              <wp:anchor distT="0" distB="0" distL="114300" distR="114300" simplePos="0" relativeHeight="251509248" behindDoc="1" locked="0" layoutInCell="0" allowOverlap="1">
                <wp:simplePos x="0" y="0"/>
                <wp:positionH relativeFrom="column">
                  <wp:posOffset>522605</wp:posOffset>
                </wp:positionH>
                <wp:positionV relativeFrom="paragraph">
                  <wp:posOffset>-120015</wp:posOffset>
                </wp:positionV>
                <wp:extent cx="4476115" cy="132080"/>
                <wp:effectExtent l="0" t="0" r="0" b="0"/>
                <wp:wrapNone/>
                <wp:docPr id="173" name="Shape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5844122E" id="Shape 173" o:spid="_x0000_s1026" style="position:absolute;margin-left:41.15pt;margin-top:-9.45pt;width:352.45pt;height:10.4pt;z-index:-251807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" o:allowincell="f" stroked="f">
                <v:path arrowok="t"/>
              </v:rect>
            </w:pict>
          </mc:Fallback>
        </mc:AlternateContent>
      </w:r>
    </w:p>
    <w:p w:rsidR="000D33F9" w:rsidRDefault="000D33F9">
      <w:pPr>
        <w:spacing w:line="20" w:lineRule="exact"/>
        <w:rPr>
          <w:sz w:val="20"/>
          <w:szCs w:val="20"/>
        </w:rPr>
      </w:pPr>
    </w:p>
    <w:p w:rsidR="000D33F9" w:rsidRDefault="00F5114B">
      <w:pPr>
        <w:numPr>
          <w:ilvl w:val="0"/>
          <w:numId w:val="88"/>
        </w:numPr>
        <w:tabs>
          <w:tab w:val="left" w:pos="820"/>
        </w:tabs>
        <w:ind w:left="820" w:hanging="777"/>
        <w:rPr>
          <w:rFonts w:ascii="Arial" w:eastAsia="Arial" w:hAnsi="Arial" w:cs="Arial"/>
          <w:b/>
          <w:bCs/>
          <w:sz w:val="20"/>
          <w:szCs w:val="20"/>
        </w:rPr>
      </w:pPr>
      <w:r>
        <w:rPr>
          <w:rFonts w:ascii="Arial" w:eastAsia="Arial" w:hAnsi="Arial" w:cs="Arial"/>
          <w:b/>
          <w:bCs/>
          <w:sz w:val="16"/>
          <w:szCs w:val="16"/>
        </w:rPr>
        <w:t>Prihodi za posebne namjene</w:t>
      </w:r>
    </w:p>
    <w:p w:rsidR="000D33F9" w:rsidRDefault="000D33F9">
      <w:pPr>
        <w:spacing w:line="38" w:lineRule="exact"/>
        <w:rPr>
          <w:rFonts w:ascii="Arial" w:eastAsia="Arial" w:hAnsi="Arial" w:cs="Arial"/>
          <w:b/>
          <w:bCs/>
          <w:sz w:val="20"/>
          <w:szCs w:val="20"/>
        </w:rPr>
      </w:pPr>
    </w:p>
    <w:p w:rsidR="000D33F9" w:rsidRDefault="00F5114B">
      <w:pPr>
        <w:numPr>
          <w:ilvl w:val="0"/>
          <w:numId w:val="89"/>
        </w:numPr>
        <w:tabs>
          <w:tab w:val="left" w:pos="820"/>
        </w:tabs>
        <w:ind w:left="820" w:hanging="777"/>
        <w:rPr>
          <w:rFonts w:ascii="Arial" w:eastAsia="Arial" w:hAnsi="Arial" w:cs="Arial"/>
          <w:b/>
          <w:bCs/>
          <w:sz w:val="20"/>
          <w:szCs w:val="20"/>
        </w:rPr>
      </w:pPr>
      <w:r>
        <w:rPr>
          <w:rFonts w:ascii="Arial" w:eastAsia="Arial" w:hAnsi="Arial" w:cs="Arial"/>
          <w:b/>
          <w:bCs/>
          <w:sz w:val="16"/>
          <w:szCs w:val="16"/>
        </w:rPr>
        <w:t>Pomoći</w:t>
      </w:r>
    </w:p>
    <w:p w:rsidR="000D33F9" w:rsidRDefault="000D33F9">
      <w:pPr>
        <w:spacing w:line="81" w:lineRule="exact"/>
        <w:rPr>
          <w:sz w:val="20"/>
          <w:szCs w:val="20"/>
        </w:rPr>
      </w:pPr>
    </w:p>
    <w:tbl>
      <w:tblPr>
        <w:tblW w:w="0" w:type="auto"/>
        <w:tblInd w:w="60" w:type="dxa"/>
        <w:tblLayout w:type="fixed"/>
        <w:tblCellMar>
          <w:left w:w="0" w:type="dxa"/>
          <w:right w:w="0" w:type="dxa"/>
        </w:tblCellMar>
        <w:tblLook w:val="04A0" w:firstRow="1" w:lastRow="0" w:firstColumn="1" w:lastColumn="0" w:noHBand="0" w:noVBand="1"/>
      </w:tblPr>
      <w:tblGrid>
        <w:gridCol w:w="80"/>
        <w:gridCol w:w="820"/>
        <w:gridCol w:w="400"/>
        <w:gridCol w:w="60"/>
        <w:gridCol w:w="240"/>
        <w:gridCol w:w="40"/>
        <w:gridCol w:w="940"/>
        <w:gridCol w:w="80"/>
        <w:gridCol w:w="5140"/>
      </w:tblGrid>
      <w:tr w:rsidR="000D33F9">
        <w:trPr>
          <w:trHeight w:val="220"/>
        </w:trPr>
        <w:tc>
          <w:tcPr>
            <w:tcW w:w="80" w:type="dxa"/>
            <w:tcBorders>
              <w:right w:val="single" w:sz="8" w:space="0" w:color="DDFFEB"/>
            </w:tcBorders>
            <w:vAlign w:val="bottom"/>
          </w:tcPr>
          <w:p w:rsidR="000D33F9" w:rsidRDefault="000D33F9">
            <w:pPr>
              <w:rPr>
                <w:sz w:val="19"/>
                <w:szCs w:val="19"/>
              </w:rPr>
            </w:pPr>
          </w:p>
        </w:tc>
        <w:tc>
          <w:tcPr>
            <w:tcW w:w="820" w:type="dxa"/>
            <w:shd w:val="clear" w:color="auto" w:fill="DDFFEB"/>
            <w:vAlign w:val="bottom"/>
          </w:tcPr>
          <w:p w:rsidR="000D33F9" w:rsidRDefault="00F5114B">
            <w:pPr>
              <w:ind w:left="80"/>
              <w:rPr>
                <w:sz w:val="20"/>
                <w:szCs w:val="20"/>
              </w:rPr>
            </w:pPr>
            <w:r>
              <w:rPr>
                <w:rFonts w:ascii="Arial" w:eastAsia="Arial" w:hAnsi="Arial" w:cs="Arial"/>
                <w:b/>
                <w:bCs/>
                <w:sz w:val="16"/>
                <w:szCs w:val="16"/>
              </w:rPr>
              <w:t>Program:</w:t>
            </w:r>
          </w:p>
        </w:tc>
        <w:tc>
          <w:tcPr>
            <w:tcW w:w="4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w w:val="84"/>
                <w:sz w:val="16"/>
                <w:szCs w:val="16"/>
              </w:rPr>
              <w:t>3001</w:t>
            </w:r>
          </w:p>
        </w:tc>
        <w:tc>
          <w:tcPr>
            <w:tcW w:w="60" w:type="dxa"/>
            <w:tcBorders>
              <w:bottom w:val="single" w:sz="8" w:space="0" w:color="DDFFEB"/>
            </w:tcBorders>
            <w:shd w:val="clear" w:color="auto" w:fill="DDFFEB"/>
            <w:vAlign w:val="bottom"/>
          </w:tcPr>
          <w:p w:rsidR="000D33F9" w:rsidRDefault="000D33F9">
            <w:pPr>
              <w:rPr>
                <w:sz w:val="19"/>
                <w:szCs w:val="19"/>
              </w:rPr>
            </w:pPr>
          </w:p>
        </w:tc>
        <w:tc>
          <w:tcPr>
            <w:tcW w:w="240" w:type="dxa"/>
            <w:tcBorders>
              <w:bottom w:val="single" w:sz="8" w:space="0" w:color="DDFFEB"/>
            </w:tcBorders>
            <w:shd w:val="clear" w:color="auto" w:fill="DDFFEB"/>
            <w:vAlign w:val="bottom"/>
          </w:tcPr>
          <w:p w:rsidR="000D33F9" w:rsidRDefault="000D33F9">
            <w:pPr>
              <w:rPr>
                <w:sz w:val="19"/>
                <w:szCs w:val="19"/>
              </w:rPr>
            </w:pPr>
          </w:p>
        </w:tc>
        <w:tc>
          <w:tcPr>
            <w:tcW w:w="40" w:type="dxa"/>
            <w:vAlign w:val="bottom"/>
          </w:tcPr>
          <w:p w:rsidR="000D33F9" w:rsidRDefault="000D33F9">
            <w:pPr>
              <w:rPr>
                <w:sz w:val="19"/>
                <w:szCs w:val="19"/>
              </w:rPr>
            </w:pPr>
          </w:p>
        </w:tc>
        <w:tc>
          <w:tcPr>
            <w:tcW w:w="6160" w:type="dxa"/>
            <w:gridSpan w:val="3"/>
            <w:tcBorders>
              <w:bottom w:val="single" w:sz="8" w:space="0" w:color="DDFFEB"/>
            </w:tcBorders>
            <w:shd w:val="clear" w:color="auto" w:fill="DDFFEB"/>
            <w:vAlign w:val="bottom"/>
          </w:tcPr>
          <w:p w:rsidR="000D33F9" w:rsidRDefault="00F5114B">
            <w:pPr>
              <w:rPr>
                <w:sz w:val="20"/>
                <w:szCs w:val="20"/>
              </w:rPr>
            </w:pPr>
            <w:r>
              <w:rPr>
                <w:rFonts w:ascii="Arial" w:eastAsia="Arial" w:hAnsi="Arial" w:cs="Arial"/>
                <w:b/>
                <w:bCs/>
                <w:sz w:val="16"/>
                <w:szCs w:val="16"/>
              </w:rPr>
              <w:t>Administracija i upravljanje</w:t>
            </w:r>
          </w:p>
        </w:tc>
      </w:tr>
      <w:tr w:rsidR="000D33F9">
        <w:trPr>
          <w:trHeight w:val="149"/>
        </w:trPr>
        <w:tc>
          <w:tcPr>
            <w:tcW w:w="80" w:type="dxa"/>
            <w:vAlign w:val="bottom"/>
          </w:tcPr>
          <w:p w:rsidR="000D33F9" w:rsidRDefault="000D33F9">
            <w:pPr>
              <w:rPr>
                <w:sz w:val="12"/>
                <w:szCs w:val="12"/>
              </w:rPr>
            </w:pPr>
          </w:p>
        </w:tc>
        <w:tc>
          <w:tcPr>
            <w:tcW w:w="1220" w:type="dxa"/>
            <w:gridSpan w:val="2"/>
            <w:vAlign w:val="bottom"/>
          </w:tcPr>
          <w:p w:rsidR="000D33F9" w:rsidRDefault="000D33F9">
            <w:pPr>
              <w:rPr>
                <w:sz w:val="12"/>
                <w:szCs w:val="12"/>
              </w:rPr>
            </w:pPr>
          </w:p>
        </w:tc>
        <w:tc>
          <w:tcPr>
            <w:tcW w:w="60" w:type="dxa"/>
            <w:vAlign w:val="bottom"/>
          </w:tcPr>
          <w:p w:rsidR="000D33F9" w:rsidRDefault="000D33F9">
            <w:pPr>
              <w:rPr>
                <w:sz w:val="12"/>
                <w:szCs w:val="12"/>
              </w:rPr>
            </w:pPr>
          </w:p>
        </w:tc>
        <w:tc>
          <w:tcPr>
            <w:tcW w:w="280" w:type="dxa"/>
            <w:gridSpan w:val="2"/>
            <w:vAlign w:val="bottom"/>
          </w:tcPr>
          <w:p w:rsidR="000D33F9" w:rsidRDefault="000D33F9">
            <w:pPr>
              <w:rPr>
                <w:sz w:val="12"/>
                <w:szCs w:val="12"/>
              </w:rPr>
            </w:pPr>
          </w:p>
        </w:tc>
        <w:tc>
          <w:tcPr>
            <w:tcW w:w="940" w:type="dxa"/>
            <w:shd w:val="clear" w:color="auto" w:fill="DDFFEB"/>
            <w:vAlign w:val="bottom"/>
          </w:tcPr>
          <w:p w:rsidR="000D33F9" w:rsidRDefault="000D33F9">
            <w:pPr>
              <w:rPr>
                <w:sz w:val="12"/>
                <w:szCs w:val="12"/>
              </w:rPr>
            </w:pPr>
          </w:p>
        </w:tc>
        <w:tc>
          <w:tcPr>
            <w:tcW w:w="80" w:type="dxa"/>
            <w:shd w:val="clear" w:color="auto" w:fill="DDFFEB"/>
            <w:vAlign w:val="bottom"/>
          </w:tcPr>
          <w:p w:rsidR="000D33F9" w:rsidRDefault="000D33F9">
            <w:pPr>
              <w:rPr>
                <w:sz w:val="12"/>
                <w:szCs w:val="12"/>
              </w:rPr>
            </w:pPr>
          </w:p>
        </w:tc>
        <w:tc>
          <w:tcPr>
            <w:tcW w:w="5140" w:type="dxa"/>
            <w:shd w:val="clear" w:color="auto" w:fill="DDFFEB"/>
            <w:vAlign w:val="bottom"/>
          </w:tcPr>
          <w:p w:rsidR="000D33F9" w:rsidRDefault="000D33F9">
            <w:pPr>
              <w:rPr>
                <w:sz w:val="12"/>
                <w:szCs w:val="12"/>
              </w:rPr>
            </w:pPr>
          </w:p>
        </w:tc>
      </w:tr>
      <w:tr w:rsidR="000D33F9">
        <w:trPr>
          <w:trHeight w:val="31"/>
        </w:trPr>
        <w:tc>
          <w:tcPr>
            <w:tcW w:w="80" w:type="dxa"/>
            <w:vAlign w:val="bottom"/>
          </w:tcPr>
          <w:p w:rsidR="000D33F9" w:rsidRDefault="000D33F9">
            <w:pPr>
              <w:rPr>
                <w:sz w:val="2"/>
                <w:szCs w:val="2"/>
              </w:rPr>
            </w:pPr>
          </w:p>
        </w:tc>
        <w:tc>
          <w:tcPr>
            <w:tcW w:w="1280" w:type="dxa"/>
            <w:gridSpan w:val="3"/>
            <w:vAlign w:val="bottom"/>
          </w:tcPr>
          <w:p w:rsidR="000D33F9" w:rsidRDefault="000D33F9">
            <w:pPr>
              <w:rPr>
                <w:sz w:val="2"/>
                <w:szCs w:val="2"/>
              </w:rPr>
            </w:pPr>
          </w:p>
        </w:tc>
        <w:tc>
          <w:tcPr>
            <w:tcW w:w="1220" w:type="dxa"/>
            <w:gridSpan w:val="3"/>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r w:rsidR="000D33F9">
        <w:trPr>
          <w:trHeight w:val="220"/>
        </w:trPr>
        <w:tc>
          <w:tcPr>
            <w:tcW w:w="80" w:type="dxa"/>
            <w:tcBorders>
              <w:bottom w:val="single" w:sz="8" w:space="0" w:color="F0FEFF"/>
              <w:right w:val="single" w:sz="8" w:space="0" w:color="F0FEFF"/>
            </w:tcBorders>
            <w:shd w:val="clear" w:color="auto" w:fill="F0FEFF"/>
            <w:vAlign w:val="bottom"/>
          </w:tcPr>
          <w:p w:rsidR="000D33F9" w:rsidRDefault="000D33F9">
            <w:pPr>
              <w:rPr>
                <w:sz w:val="19"/>
                <w:szCs w:val="19"/>
              </w:rPr>
            </w:pPr>
          </w:p>
        </w:tc>
        <w:tc>
          <w:tcPr>
            <w:tcW w:w="1220" w:type="dxa"/>
            <w:gridSpan w:val="2"/>
            <w:tcBorders>
              <w:bottom w:val="single" w:sz="8" w:space="0" w:color="F9FFDD"/>
            </w:tcBorders>
            <w:shd w:val="clear" w:color="auto" w:fill="F0FEFF"/>
            <w:vAlign w:val="bottom"/>
          </w:tcPr>
          <w:p w:rsidR="000D33F9" w:rsidRDefault="00F5114B">
            <w:pPr>
              <w:ind w:left="540"/>
              <w:rPr>
                <w:sz w:val="20"/>
                <w:szCs w:val="20"/>
              </w:rPr>
            </w:pPr>
            <w:r>
              <w:rPr>
                <w:rFonts w:ascii="Arial" w:eastAsia="Arial" w:hAnsi="Arial" w:cs="Arial"/>
                <w:b/>
                <w:bCs/>
                <w:w w:val="87"/>
                <w:sz w:val="16"/>
                <w:szCs w:val="16"/>
              </w:rPr>
              <w:t>aktivnost:</w:t>
            </w:r>
          </w:p>
        </w:tc>
        <w:tc>
          <w:tcPr>
            <w:tcW w:w="60" w:type="dxa"/>
            <w:tcBorders>
              <w:bottom w:val="single" w:sz="8" w:space="0" w:color="F9FFDD"/>
            </w:tcBorders>
            <w:vAlign w:val="bottom"/>
          </w:tcPr>
          <w:p w:rsidR="000D33F9" w:rsidRDefault="000D33F9">
            <w:pPr>
              <w:rPr>
                <w:sz w:val="19"/>
                <w:szCs w:val="19"/>
              </w:rPr>
            </w:pPr>
          </w:p>
        </w:tc>
        <w:tc>
          <w:tcPr>
            <w:tcW w:w="1220" w:type="dxa"/>
            <w:gridSpan w:val="3"/>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A3001-01</w:t>
            </w:r>
          </w:p>
        </w:tc>
        <w:tc>
          <w:tcPr>
            <w:tcW w:w="80" w:type="dxa"/>
            <w:vAlign w:val="bottom"/>
          </w:tcPr>
          <w:p w:rsidR="000D33F9" w:rsidRDefault="000D33F9">
            <w:pPr>
              <w:rPr>
                <w:sz w:val="19"/>
                <w:szCs w:val="19"/>
              </w:rPr>
            </w:pPr>
          </w:p>
        </w:tc>
        <w:tc>
          <w:tcPr>
            <w:tcW w:w="5140" w:type="dxa"/>
            <w:tcBorders>
              <w:bottom w:val="single" w:sz="8" w:space="0" w:color="F0FEFF"/>
            </w:tcBorders>
            <w:shd w:val="clear" w:color="auto" w:fill="F0FEFF"/>
            <w:vAlign w:val="bottom"/>
          </w:tcPr>
          <w:p w:rsidR="000D33F9" w:rsidRDefault="00F5114B">
            <w:pPr>
              <w:spacing w:line="181" w:lineRule="exact"/>
              <w:rPr>
                <w:sz w:val="20"/>
                <w:szCs w:val="20"/>
              </w:rPr>
            </w:pPr>
            <w:r>
              <w:rPr>
                <w:rFonts w:ascii="Arial" w:eastAsia="Arial" w:hAnsi="Arial" w:cs="Arial"/>
                <w:b/>
                <w:bCs/>
                <w:sz w:val="16"/>
                <w:szCs w:val="16"/>
              </w:rPr>
              <w:t>Rashodi za zaposlene</w:t>
            </w:r>
          </w:p>
        </w:tc>
      </w:tr>
      <w:tr w:rsidR="000D33F9">
        <w:trPr>
          <w:trHeight w:val="149"/>
        </w:trPr>
        <w:tc>
          <w:tcPr>
            <w:tcW w:w="80" w:type="dxa"/>
            <w:vAlign w:val="bottom"/>
          </w:tcPr>
          <w:p w:rsidR="000D33F9" w:rsidRDefault="000D33F9">
            <w:pPr>
              <w:rPr>
                <w:sz w:val="12"/>
                <w:szCs w:val="12"/>
              </w:rPr>
            </w:pPr>
          </w:p>
        </w:tc>
        <w:tc>
          <w:tcPr>
            <w:tcW w:w="1220" w:type="dxa"/>
            <w:gridSpan w:val="2"/>
            <w:shd w:val="clear" w:color="auto" w:fill="F9FFDD"/>
            <w:vAlign w:val="bottom"/>
          </w:tcPr>
          <w:p w:rsidR="000D33F9" w:rsidRDefault="00F5114B">
            <w:pPr>
              <w:spacing w:line="149" w:lineRule="exact"/>
              <w:ind w:left="100"/>
              <w:rPr>
                <w:sz w:val="20"/>
                <w:szCs w:val="20"/>
              </w:rPr>
            </w:pPr>
            <w:r>
              <w:rPr>
                <w:rFonts w:ascii="Arial" w:eastAsia="Arial" w:hAnsi="Arial" w:cs="Arial"/>
                <w:b/>
                <w:bCs/>
                <w:w w:val="80"/>
                <w:sz w:val="16"/>
                <w:szCs w:val="16"/>
              </w:rPr>
              <w:t>izvori financiranja</w:t>
            </w:r>
          </w:p>
        </w:tc>
        <w:tc>
          <w:tcPr>
            <w:tcW w:w="60" w:type="dxa"/>
            <w:shd w:val="clear" w:color="auto" w:fill="F9FFDD"/>
            <w:vAlign w:val="bottom"/>
          </w:tcPr>
          <w:p w:rsidR="000D33F9" w:rsidRDefault="000D33F9">
            <w:pPr>
              <w:rPr>
                <w:sz w:val="12"/>
                <w:szCs w:val="12"/>
              </w:rPr>
            </w:pPr>
          </w:p>
        </w:tc>
        <w:tc>
          <w:tcPr>
            <w:tcW w:w="240" w:type="dxa"/>
            <w:vAlign w:val="bottom"/>
          </w:tcPr>
          <w:p w:rsidR="000D33F9" w:rsidRDefault="000D33F9">
            <w:pPr>
              <w:rPr>
                <w:sz w:val="12"/>
                <w:szCs w:val="12"/>
              </w:rPr>
            </w:pPr>
          </w:p>
        </w:tc>
        <w:tc>
          <w:tcPr>
            <w:tcW w:w="40" w:type="dxa"/>
            <w:vAlign w:val="bottom"/>
          </w:tcPr>
          <w:p w:rsidR="000D33F9" w:rsidRDefault="000D33F9">
            <w:pPr>
              <w:rPr>
                <w:sz w:val="12"/>
                <w:szCs w:val="12"/>
              </w:rPr>
            </w:pPr>
          </w:p>
        </w:tc>
        <w:tc>
          <w:tcPr>
            <w:tcW w:w="940" w:type="dxa"/>
            <w:vAlign w:val="bottom"/>
          </w:tcPr>
          <w:p w:rsidR="000D33F9" w:rsidRDefault="000D33F9">
            <w:pPr>
              <w:rPr>
                <w:sz w:val="12"/>
                <w:szCs w:val="12"/>
              </w:rPr>
            </w:pPr>
          </w:p>
        </w:tc>
        <w:tc>
          <w:tcPr>
            <w:tcW w:w="80" w:type="dxa"/>
            <w:vAlign w:val="bottom"/>
          </w:tcPr>
          <w:p w:rsidR="000D33F9" w:rsidRDefault="000D33F9">
            <w:pPr>
              <w:rPr>
                <w:sz w:val="12"/>
                <w:szCs w:val="12"/>
              </w:rPr>
            </w:pPr>
          </w:p>
        </w:tc>
        <w:tc>
          <w:tcPr>
            <w:tcW w:w="5140" w:type="dxa"/>
            <w:shd w:val="clear" w:color="auto" w:fill="F0FEFF"/>
            <w:vAlign w:val="bottom"/>
          </w:tcPr>
          <w:p w:rsidR="000D33F9" w:rsidRDefault="000D33F9">
            <w:pPr>
              <w:rPr>
                <w:sz w:val="12"/>
                <w:szCs w:val="12"/>
              </w:rPr>
            </w:pPr>
          </w:p>
        </w:tc>
      </w:tr>
      <w:tr w:rsidR="000D33F9">
        <w:trPr>
          <w:trHeight w:val="29"/>
        </w:trPr>
        <w:tc>
          <w:tcPr>
            <w:tcW w:w="80" w:type="dxa"/>
            <w:vAlign w:val="bottom"/>
          </w:tcPr>
          <w:p w:rsidR="000D33F9" w:rsidRDefault="000D33F9">
            <w:pPr>
              <w:rPr>
                <w:sz w:val="2"/>
                <w:szCs w:val="2"/>
              </w:rPr>
            </w:pPr>
          </w:p>
        </w:tc>
        <w:tc>
          <w:tcPr>
            <w:tcW w:w="820" w:type="dxa"/>
            <w:shd w:val="clear" w:color="auto" w:fill="F9FFDD"/>
            <w:vAlign w:val="bottom"/>
          </w:tcPr>
          <w:p w:rsidR="000D33F9" w:rsidRDefault="000D33F9">
            <w:pPr>
              <w:rPr>
                <w:sz w:val="2"/>
                <w:szCs w:val="2"/>
              </w:rPr>
            </w:pPr>
          </w:p>
        </w:tc>
        <w:tc>
          <w:tcPr>
            <w:tcW w:w="400" w:type="dxa"/>
            <w:shd w:val="clear" w:color="auto" w:fill="F9FFDD"/>
            <w:vAlign w:val="bottom"/>
          </w:tcPr>
          <w:p w:rsidR="000D33F9" w:rsidRDefault="000D33F9">
            <w:pPr>
              <w:rPr>
                <w:sz w:val="2"/>
                <w:szCs w:val="2"/>
              </w:rPr>
            </w:pPr>
          </w:p>
        </w:tc>
        <w:tc>
          <w:tcPr>
            <w:tcW w:w="60" w:type="dxa"/>
            <w:shd w:val="clear" w:color="auto" w:fill="F9FFDD"/>
            <w:vAlign w:val="bottom"/>
          </w:tcPr>
          <w:p w:rsidR="000D33F9" w:rsidRDefault="000D33F9">
            <w:pPr>
              <w:rPr>
                <w:sz w:val="2"/>
                <w:szCs w:val="2"/>
              </w:rPr>
            </w:pPr>
          </w:p>
        </w:tc>
        <w:tc>
          <w:tcPr>
            <w:tcW w:w="24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94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bl>
    <w:p w:rsidR="000D33F9" w:rsidRDefault="00F5114B">
      <w:pPr>
        <w:numPr>
          <w:ilvl w:val="0"/>
          <w:numId w:val="90"/>
        </w:numPr>
        <w:tabs>
          <w:tab w:val="left" w:pos="820"/>
        </w:tabs>
        <w:spacing w:line="233" w:lineRule="auto"/>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510272" behindDoc="1" locked="0" layoutInCell="0" allowOverlap="1">
                <wp:simplePos x="0" y="0"/>
                <wp:positionH relativeFrom="column">
                  <wp:posOffset>27305</wp:posOffset>
                </wp:positionH>
                <wp:positionV relativeFrom="paragraph">
                  <wp:posOffset>-120015</wp:posOffset>
                </wp:positionV>
                <wp:extent cx="466090" cy="132080"/>
                <wp:effectExtent l="0" t="0" r="0" b="0"/>
                <wp:wrapNone/>
                <wp:docPr id="174" name="Shape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3A9F957C" id="Shape 174" o:spid="_x0000_s1026" style="position:absolute;margin-left:2.15pt;margin-top:-9.45pt;width:36.7pt;height:10.4pt;z-index:-251806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" o:allowincell="f" stroked="f">
                <v:path arrowok="t"/>
              </v:rect>
            </w:pict>
          </mc:Fallback>
        </mc:AlternateContent>
      </w:r>
      <w:r>
        <w:rPr>
          <w:noProof/>
          <w:sz w:val="20"/>
          <w:szCs w:val="20"/>
        </w:rPr>
        <mc:AlternateContent>
          <mc:Choice Requires="wps">
            <w:drawing>
              <wp:anchor distT="0" distB="0" distL="114300" distR="114300" simplePos="0" relativeHeight="251511296" behindDoc="1" locked="0" layoutInCell="0" allowOverlap="1">
                <wp:simplePos x="0" y="0"/>
                <wp:positionH relativeFrom="column">
                  <wp:posOffset>522605</wp:posOffset>
                </wp:positionH>
                <wp:positionV relativeFrom="paragraph">
                  <wp:posOffset>-120015</wp:posOffset>
                </wp:positionV>
                <wp:extent cx="4476115" cy="132080"/>
                <wp:effectExtent l="0" t="0" r="0" b="0"/>
                <wp:wrapNone/>
                <wp:docPr id="175" name="Shape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416AD91B" id="Shape 175" o:spid="_x0000_s1026" style="position:absolute;margin-left:41.15pt;margin-top:-9.45pt;width:352.45pt;height:10.4pt;z-index:-251805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" o:allowincell="f" stroked="f">
                <v:path arrowok="t"/>
              </v:rect>
            </w:pict>
          </mc:Fallback>
        </mc:AlternateContent>
      </w:r>
    </w:p>
    <w:p w:rsidR="000D33F9" w:rsidRDefault="00F5114B">
      <w:pPr>
        <w:numPr>
          <w:ilvl w:val="0"/>
          <w:numId w:val="91"/>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PLAĆE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512320"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176" name="Shape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51F861A9" id="Shape 176" o:spid="_x0000_s1026" style="position:absolute;margin-left:3pt;margin-top:-8.85pt;width:17.15pt;height:11.95pt;z-index:-251804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3111</w:t>
      </w:r>
      <w:r>
        <w:rPr>
          <w:rFonts w:ascii="Arial" w:eastAsia="Arial" w:hAnsi="Arial" w:cs="Arial"/>
          <w:b/>
          <w:bCs/>
          <w:sz w:val="16"/>
          <w:szCs w:val="16"/>
        </w:rPr>
        <w:t xml:space="preserve">  PLAĆE ZA REDOVAN RAD</w:t>
      </w:r>
    </w:p>
    <w:p w:rsidR="000D33F9" w:rsidRDefault="00F5114B">
      <w:pPr>
        <w:numPr>
          <w:ilvl w:val="0"/>
          <w:numId w:val="92"/>
        </w:numPr>
        <w:tabs>
          <w:tab w:val="left" w:pos="460"/>
        </w:tabs>
        <w:spacing w:line="183" w:lineRule="auto"/>
        <w:ind w:left="460" w:hanging="400"/>
        <w:rPr>
          <w:rFonts w:ascii="Arial" w:eastAsia="Arial" w:hAnsi="Arial" w:cs="Arial"/>
          <w:b/>
          <w:bCs/>
          <w:sz w:val="29"/>
          <w:szCs w:val="29"/>
          <w:vertAlign w:val="subscript"/>
        </w:rPr>
      </w:pPr>
      <w:r>
        <w:rPr>
          <w:rFonts w:ascii="Arial" w:eastAsia="Arial" w:hAnsi="Arial" w:cs="Arial"/>
          <w:b/>
          <w:bCs/>
          <w:sz w:val="15"/>
          <w:szCs w:val="15"/>
        </w:rPr>
        <w:t>OSTALI RASHODI ZA ZAPOSLENE</w:t>
      </w:r>
    </w:p>
    <w:p w:rsidR="000D33F9" w:rsidRDefault="000D33F9">
      <w:pPr>
        <w:spacing w:line="32" w:lineRule="exact"/>
        <w:rPr>
          <w:rFonts w:ascii="Arial" w:eastAsia="Arial" w:hAnsi="Arial" w:cs="Arial"/>
          <w:b/>
          <w:bCs/>
          <w:sz w:val="29"/>
          <w:szCs w:val="29"/>
          <w:vertAlign w:val="subscript"/>
        </w:rPr>
      </w:pPr>
    </w:p>
    <w:p w:rsidR="000D33F9" w:rsidRDefault="00F5114B">
      <w:pPr>
        <w:spacing w:line="184" w:lineRule="auto"/>
        <w:ind w:left="20"/>
        <w:rPr>
          <w:rFonts w:ascii="Arial" w:eastAsia="Arial" w:hAnsi="Arial" w:cs="Arial"/>
          <w:b/>
          <w:bCs/>
          <w:sz w:val="29"/>
          <w:szCs w:val="29"/>
          <w:vertAlign w:val="subscript"/>
        </w:rPr>
      </w:pPr>
      <w:r>
        <w:rPr>
          <w:rFonts w:ascii="Arial" w:eastAsia="Arial" w:hAnsi="Arial" w:cs="Arial"/>
          <w:b/>
          <w:bCs/>
          <w:sz w:val="32"/>
          <w:szCs w:val="32"/>
          <w:vertAlign w:val="subscript"/>
        </w:rPr>
        <w:t>3121</w:t>
      </w:r>
      <w:r>
        <w:rPr>
          <w:rFonts w:ascii="Arial" w:eastAsia="Arial" w:hAnsi="Arial" w:cs="Arial"/>
          <w:b/>
          <w:bCs/>
          <w:sz w:val="16"/>
          <w:szCs w:val="16"/>
        </w:rPr>
        <w:t xml:space="preserve">  OSTALI RASHODI ZA ZAPOSLENE</w:t>
      </w:r>
    </w:p>
    <w:p w:rsidR="000D33F9" w:rsidRDefault="000D33F9">
      <w:pPr>
        <w:spacing w:line="1" w:lineRule="exact"/>
        <w:rPr>
          <w:rFonts w:ascii="Arial" w:eastAsia="Arial" w:hAnsi="Arial" w:cs="Arial"/>
          <w:b/>
          <w:bCs/>
          <w:sz w:val="29"/>
          <w:szCs w:val="29"/>
          <w:vertAlign w:val="subscript"/>
        </w:rPr>
      </w:pPr>
    </w:p>
    <w:p w:rsidR="000D33F9" w:rsidRDefault="00F5114B">
      <w:pPr>
        <w:numPr>
          <w:ilvl w:val="0"/>
          <w:numId w:val="92"/>
        </w:numPr>
        <w:tabs>
          <w:tab w:val="left" w:pos="460"/>
        </w:tabs>
        <w:spacing w:line="183" w:lineRule="auto"/>
        <w:ind w:left="460" w:hanging="400"/>
        <w:rPr>
          <w:rFonts w:ascii="Arial" w:eastAsia="Arial" w:hAnsi="Arial" w:cs="Arial"/>
          <w:b/>
          <w:bCs/>
          <w:sz w:val="29"/>
          <w:szCs w:val="29"/>
          <w:vertAlign w:val="subscript"/>
        </w:rPr>
      </w:pPr>
      <w:r>
        <w:rPr>
          <w:rFonts w:ascii="Arial" w:eastAsia="Arial" w:hAnsi="Arial" w:cs="Arial"/>
          <w:b/>
          <w:bCs/>
          <w:sz w:val="15"/>
          <w:szCs w:val="15"/>
        </w:rPr>
        <w:t>DOPRINOSI NA PLAĆE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513344" behindDoc="1" locked="0" layoutInCell="0" allowOverlap="1">
                <wp:simplePos x="0" y="0"/>
                <wp:positionH relativeFrom="column">
                  <wp:posOffset>38100</wp:posOffset>
                </wp:positionH>
                <wp:positionV relativeFrom="paragraph">
                  <wp:posOffset>-473710</wp:posOffset>
                </wp:positionV>
                <wp:extent cx="217805" cy="152400"/>
                <wp:effectExtent l="0" t="0" r="0" b="0"/>
                <wp:wrapNone/>
                <wp:docPr id="177" name="Shape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2400"/>
                        </a:xfrm>
                        <a:prstGeom prst="rect">
                          <a:avLst/>
                        </a:prstGeom>
                        <a:solidFill>
                          <a:srgbClr val="F0FEFF"/>
                        </a:solidFill>
                      </wps:spPr>
                      <wps:bodyPr/>
                    </wps:wsp>
                  </a:graphicData>
                </a:graphic>
              </wp:anchor>
            </w:drawing>
          </mc:Choice>
          <mc:Fallback>
            <w:pict>
              <v:rect w14:anchorId="3E752385" id="Shape 177" o:spid="_x0000_s1026" style="position:absolute;margin-left:3pt;margin-top:-37.3pt;width:17.15pt;height:12pt;z-index:-251803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" o:allowincell="f" fillcolor="#f0feff" stroked="f">
                <v:path arrowok="t"/>
              </v:rect>
            </w:pict>
          </mc:Fallback>
        </mc:AlternateContent>
      </w:r>
      <w:r>
        <w:rPr>
          <w:noProof/>
          <w:sz w:val="20"/>
          <w:szCs w:val="20"/>
        </w:rPr>
        <mc:AlternateContent>
          <mc:Choice Requires="wps">
            <w:drawing>
              <wp:anchor distT="0" distB="0" distL="114300" distR="114300" simplePos="0" relativeHeight="251514368"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178" name="Shape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798ED6F3" id="Shape 178" o:spid="_x0000_s1026" style="position:absolute;margin-left:3pt;margin-top:-8.85pt;width:17.15pt;height:11.95pt;z-index:-251802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3132</w:t>
      </w:r>
      <w:r>
        <w:rPr>
          <w:rFonts w:ascii="Arial" w:eastAsia="Arial" w:hAnsi="Arial" w:cs="Arial"/>
          <w:b/>
          <w:bCs/>
          <w:sz w:val="16"/>
          <w:szCs w:val="16"/>
        </w:rPr>
        <w:t xml:space="preserve">  DOPRINOSI ZA ZDRAVSTVENO OSIGURANJE</w:t>
      </w:r>
    </w:p>
    <w:p w:rsidR="000D33F9" w:rsidRDefault="00F5114B">
      <w:pPr>
        <w:tabs>
          <w:tab w:val="left" w:pos="5160"/>
        </w:tabs>
        <w:ind w:right="3060"/>
        <w:jc w:val="right"/>
        <w:rPr>
          <w:sz w:val="20"/>
          <w:szCs w:val="20"/>
        </w:rPr>
      </w:pPr>
      <w:r>
        <w:rPr>
          <w:rFonts w:ascii="Arial" w:eastAsia="Arial" w:hAnsi="Arial" w:cs="Arial"/>
          <w:b/>
          <w:bCs/>
          <w:sz w:val="16"/>
          <w:szCs w:val="16"/>
        </w:rPr>
        <w:t xml:space="preserve">aktivnost: </w:t>
      </w:r>
      <w:r>
        <w:rPr>
          <w:rFonts w:ascii="Arial" w:eastAsia="Arial" w:hAnsi="Arial" w:cs="Arial"/>
          <w:b/>
          <w:bCs/>
          <w:sz w:val="32"/>
          <w:szCs w:val="32"/>
          <w:vertAlign w:val="subscript"/>
        </w:rPr>
        <w:t>A3001-02</w:t>
      </w:r>
      <w:r>
        <w:rPr>
          <w:sz w:val="20"/>
          <w:szCs w:val="20"/>
        </w:rPr>
        <w:tab/>
      </w:r>
      <w:r>
        <w:rPr>
          <w:rFonts w:ascii="Arial" w:eastAsia="Arial" w:hAnsi="Arial" w:cs="Arial"/>
          <w:b/>
          <w:bCs/>
          <w:sz w:val="14"/>
          <w:szCs w:val="14"/>
        </w:rPr>
        <w:t>Naknade troškova zaposlenima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515392" behindDoc="1" locked="0" layoutInCell="0" allowOverlap="1">
                <wp:simplePos x="0" y="0"/>
                <wp:positionH relativeFrom="column">
                  <wp:posOffset>903605</wp:posOffset>
                </wp:positionH>
                <wp:positionV relativeFrom="paragraph">
                  <wp:posOffset>-132080</wp:posOffset>
                </wp:positionV>
                <wp:extent cx="770890" cy="151765"/>
                <wp:effectExtent l="0" t="0" r="0" b="0"/>
                <wp:wrapNone/>
                <wp:docPr id="179" name="Shape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1765"/>
                        </a:xfrm>
                        <a:prstGeom prst="rect">
                          <a:avLst/>
                        </a:prstGeom>
                        <a:solidFill>
                          <a:srgbClr val="F0FEFF"/>
                        </a:solidFill>
                      </wps:spPr>
                      <wps:bodyPr/>
                    </wps:wsp>
                  </a:graphicData>
                </a:graphic>
              </wp:anchor>
            </w:drawing>
          </mc:Choice>
          <mc:Fallback>
            <w:pict>
              <v:rect w14:anchorId="4F766B0D" id="Shape 179" o:spid="_x0000_s1026" style="position:absolute;margin-left:71.15pt;margin-top:-10.4pt;width:60.7pt;height:11.95pt;z-index:-251801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" o:allowincell="f" fillcolor="#f0feff" stroked="f">
                <v:path arrowok="t"/>
              </v:rect>
            </w:pict>
          </mc:Fallback>
        </mc:AlternateContent>
      </w:r>
      <w:r>
        <w:rPr>
          <w:noProof/>
          <w:sz w:val="20"/>
          <w:szCs w:val="20"/>
        </w:rPr>
        <mc:AlternateContent>
          <mc:Choice Requires="wps">
            <w:drawing>
              <wp:anchor distT="0" distB="0" distL="114300" distR="114300" simplePos="0" relativeHeight="251516416" behindDoc="1" locked="0" layoutInCell="0" allowOverlap="1">
                <wp:simplePos x="0" y="0"/>
                <wp:positionH relativeFrom="column">
                  <wp:posOffset>1723390</wp:posOffset>
                </wp:positionH>
                <wp:positionV relativeFrom="paragraph">
                  <wp:posOffset>-132080</wp:posOffset>
                </wp:positionV>
                <wp:extent cx="3265805" cy="246380"/>
                <wp:effectExtent l="0" t="0" r="0" b="0"/>
                <wp:wrapNone/>
                <wp:docPr id="180" name="Shape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6380"/>
                        </a:xfrm>
                        <a:prstGeom prst="rect">
                          <a:avLst/>
                        </a:prstGeom>
                        <a:solidFill>
                          <a:srgbClr val="F0FEFF"/>
                        </a:solidFill>
                      </wps:spPr>
                      <wps:bodyPr/>
                    </wps:wsp>
                  </a:graphicData>
                </a:graphic>
              </wp:anchor>
            </w:drawing>
          </mc:Choice>
          <mc:Fallback>
            <w:pict>
              <v:rect w14:anchorId="03780574" id="Shape 180" o:spid="_x0000_s1026" style="position:absolute;margin-left:135.7pt;margin-top:-10.4pt;width:257.15pt;height:19.4pt;z-index:-251800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" o:allowincell="f" fillcolor="#f0feff" stroked="f">
                <v:path arrowok="t"/>
              </v:rect>
            </w:pict>
          </mc:Fallback>
        </mc:AlternateContent>
      </w:r>
      <w:r>
        <w:rPr>
          <w:noProof/>
          <w:sz w:val="20"/>
          <w:szCs w:val="20"/>
        </w:rPr>
        <mc:AlternateContent>
          <mc:Choice Requires="wps">
            <w:drawing>
              <wp:anchor distT="0" distB="0" distL="114300" distR="114300" simplePos="0" relativeHeight="251517440" behindDoc="1" locked="0" layoutInCell="0" allowOverlap="1">
                <wp:simplePos x="0" y="0"/>
                <wp:positionH relativeFrom="column">
                  <wp:posOffset>38100</wp:posOffset>
                </wp:positionH>
                <wp:positionV relativeFrom="paragraph">
                  <wp:posOffset>-132080</wp:posOffset>
                </wp:positionV>
                <wp:extent cx="827405" cy="151765"/>
                <wp:effectExtent l="0" t="0" r="0" b="0"/>
                <wp:wrapNone/>
                <wp:docPr id="181" name="Shape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1765"/>
                        </a:xfrm>
                        <a:prstGeom prst="rect">
                          <a:avLst/>
                        </a:prstGeom>
                        <a:solidFill>
                          <a:srgbClr val="F0FEFF"/>
                        </a:solidFill>
                      </wps:spPr>
                      <wps:bodyPr/>
                    </wps:wsp>
                  </a:graphicData>
                </a:graphic>
              </wp:anchor>
            </w:drawing>
          </mc:Choice>
          <mc:Fallback>
            <w:pict>
              <v:rect w14:anchorId="6EC1ED38" id="Shape 181" o:spid="_x0000_s1026" style="position:absolute;margin-left:3pt;margin-top:-10.4pt;width:65.15pt;height:11.95pt;z-index:-251799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" o:allowincell="f" fillcolor="#f0feff" stroked="f">
                <v:path arrowok="t"/>
              </v:rect>
            </w:pict>
          </mc:Fallback>
        </mc:AlternateContent>
      </w:r>
      <w:r>
        <w:rPr>
          <w:noProof/>
          <w:sz w:val="20"/>
          <w:szCs w:val="20"/>
        </w:rPr>
        <mc:AlternateContent>
          <mc:Choice Requires="wps">
            <w:drawing>
              <wp:anchor distT="0" distB="0" distL="114300" distR="114300" simplePos="0" relativeHeight="251518464" behindDoc="1" locked="0" layoutInCell="0" allowOverlap="1">
                <wp:simplePos x="0" y="0"/>
                <wp:positionH relativeFrom="column">
                  <wp:posOffset>93980</wp:posOffset>
                </wp:positionH>
                <wp:positionV relativeFrom="paragraph">
                  <wp:posOffset>8890</wp:posOffset>
                </wp:positionV>
                <wp:extent cx="809625" cy="123825"/>
                <wp:effectExtent l="0" t="0" r="0" b="0"/>
                <wp:wrapNone/>
                <wp:docPr id="182" name="Shape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825"/>
                        </a:xfrm>
                        <a:prstGeom prst="rect">
                          <a:avLst/>
                        </a:prstGeom>
                        <a:solidFill>
                          <a:srgbClr val="F9FFDD"/>
                        </a:solidFill>
                      </wps:spPr>
                      <wps:bodyPr/>
                    </wps:wsp>
                  </a:graphicData>
                </a:graphic>
              </wp:anchor>
            </w:drawing>
          </mc:Choice>
          <mc:Fallback>
            <w:pict>
              <v:rect w14:anchorId="437A2DFF" id="Shape 182" o:spid="_x0000_s1026" style="position:absolute;margin-left:7.4pt;margin-top:.7pt;width:63.75pt;height:9.75pt;z-index:-251798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" o:allowincell="f" fillcolor="#f9ffdd" stroked="f">
                <v:path arrowok="t"/>
              </v:rect>
            </w:pict>
          </mc:Fallback>
        </mc:AlternateContent>
      </w:r>
    </w:p>
    <w:p w:rsidR="000D33F9" w:rsidRDefault="000D33F9">
      <w:pPr>
        <w:spacing w:line="7" w:lineRule="exact"/>
        <w:rPr>
          <w:sz w:val="20"/>
          <w:szCs w:val="20"/>
        </w:rPr>
      </w:pPr>
    </w:p>
    <w:p w:rsidR="000D33F9" w:rsidRDefault="00F5114B">
      <w:pPr>
        <w:ind w:left="240"/>
        <w:rPr>
          <w:sz w:val="20"/>
          <w:szCs w:val="20"/>
        </w:rPr>
      </w:pPr>
      <w:r>
        <w:rPr>
          <w:rFonts w:ascii="Arial" w:eastAsia="Arial" w:hAnsi="Arial" w:cs="Arial"/>
          <w:b/>
          <w:bCs/>
          <w:sz w:val="13"/>
          <w:szCs w:val="13"/>
        </w:rPr>
        <w:t>izvori financiranja</w:t>
      </w:r>
    </w:p>
    <w:p w:rsidR="000D33F9" w:rsidRDefault="000D33F9">
      <w:pPr>
        <w:spacing w:line="26" w:lineRule="exact"/>
        <w:rPr>
          <w:sz w:val="20"/>
          <w:szCs w:val="20"/>
        </w:rPr>
      </w:pPr>
    </w:p>
    <w:p w:rsidR="000D33F9" w:rsidRDefault="00F5114B">
      <w:pPr>
        <w:numPr>
          <w:ilvl w:val="0"/>
          <w:numId w:val="93"/>
        </w:numPr>
        <w:tabs>
          <w:tab w:val="left" w:pos="820"/>
        </w:tabs>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519488" behindDoc="1" locked="0" layoutInCell="0" allowOverlap="1">
                <wp:simplePos x="0" y="0"/>
                <wp:positionH relativeFrom="column">
                  <wp:posOffset>27305</wp:posOffset>
                </wp:positionH>
                <wp:positionV relativeFrom="paragraph">
                  <wp:posOffset>-120650</wp:posOffset>
                </wp:positionV>
                <wp:extent cx="466090" cy="132080"/>
                <wp:effectExtent l="0" t="0" r="0" b="0"/>
                <wp:wrapNone/>
                <wp:docPr id="183" name="Shape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1FFB8280" id="Shape 183" o:spid="_x0000_s1026" style="position:absolute;margin-left:2.15pt;margin-top:-9.5pt;width:36.7pt;height:10.4pt;z-index:-251796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" o:allowincell="f" stroked="f">
                <v:path arrowok="t"/>
              </v:rect>
            </w:pict>
          </mc:Fallback>
        </mc:AlternateContent>
      </w:r>
      <w:r>
        <w:rPr>
          <w:noProof/>
          <w:sz w:val="20"/>
          <w:szCs w:val="20"/>
        </w:rPr>
        <mc:AlternateContent>
          <mc:Choice Requires="wps">
            <w:drawing>
              <wp:anchor distT="0" distB="0" distL="114300" distR="114300" simplePos="0" relativeHeight="251520512" behindDoc="1" locked="0" layoutInCell="0" allowOverlap="1">
                <wp:simplePos x="0" y="0"/>
                <wp:positionH relativeFrom="column">
                  <wp:posOffset>522605</wp:posOffset>
                </wp:positionH>
                <wp:positionV relativeFrom="paragraph">
                  <wp:posOffset>-120650</wp:posOffset>
                </wp:positionV>
                <wp:extent cx="4476115" cy="132080"/>
                <wp:effectExtent l="0" t="0" r="0" b="0"/>
                <wp:wrapNone/>
                <wp:docPr id="184" name="Shape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76D96E91" id="Shape 184" o:spid="_x0000_s1026" style="position:absolute;margin-left:41.15pt;margin-top:-9.5pt;width:352.45pt;height:10.4pt;z-index:-251795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" o:allowincell="f" stroked="f">
                <v:path arrowok="t"/>
              </v:rect>
            </w:pict>
          </mc:Fallback>
        </mc:AlternateContent>
      </w:r>
    </w:p>
    <w:p w:rsidR="000D33F9" w:rsidRDefault="00F5114B">
      <w:pPr>
        <w:numPr>
          <w:ilvl w:val="0"/>
          <w:numId w:val="94"/>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NAKNADE TROŠKOVA ZAPOSLENIMA</w:t>
      </w:r>
    </w:p>
    <w:p w:rsidR="000D33F9" w:rsidRDefault="000D33F9">
      <w:pPr>
        <w:spacing w:line="31" w:lineRule="exact"/>
        <w:rPr>
          <w:rFonts w:ascii="Arial" w:eastAsia="Arial" w:hAnsi="Arial" w:cs="Arial"/>
          <w:b/>
          <w:bCs/>
          <w:sz w:val="32"/>
          <w:szCs w:val="32"/>
          <w:vertAlign w:val="subscript"/>
        </w:rPr>
      </w:pPr>
    </w:p>
    <w:p w:rsidR="000D33F9" w:rsidRDefault="00F5114B">
      <w:pPr>
        <w:spacing w:line="184" w:lineRule="auto"/>
        <w:ind w:left="20"/>
        <w:rPr>
          <w:rFonts w:ascii="Arial" w:eastAsia="Arial" w:hAnsi="Arial" w:cs="Arial"/>
          <w:b/>
          <w:bCs/>
          <w:sz w:val="32"/>
          <w:szCs w:val="32"/>
          <w:vertAlign w:val="subscript"/>
        </w:rPr>
      </w:pPr>
      <w:r>
        <w:rPr>
          <w:rFonts w:ascii="Arial" w:eastAsia="Arial" w:hAnsi="Arial" w:cs="Arial"/>
          <w:b/>
          <w:bCs/>
          <w:sz w:val="32"/>
          <w:szCs w:val="32"/>
          <w:vertAlign w:val="subscript"/>
        </w:rPr>
        <w:t>3211</w:t>
      </w:r>
      <w:r>
        <w:rPr>
          <w:rFonts w:ascii="Arial" w:eastAsia="Arial" w:hAnsi="Arial" w:cs="Arial"/>
          <w:b/>
          <w:bCs/>
          <w:sz w:val="16"/>
          <w:szCs w:val="16"/>
        </w:rPr>
        <w:t xml:space="preserve">  SLUŽBENA PUTOVANJA</w:t>
      </w:r>
    </w:p>
    <w:p w:rsidR="000D33F9" w:rsidRDefault="000D33F9">
      <w:pPr>
        <w:spacing w:line="1" w:lineRule="exact"/>
        <w:rPr>
          <w:rFonts w:ascii="Arial" w:eastAsia="Arial" w:hAnsi="Arial" w:cs="Arial"/>
          <w:b/>
          <w:bCs/>
          <w:sz w:val="32"/>
          <w:szCs w:val="32"/>
          <w:vertAlign w:val="subscript"/>
        </w:rPr>
      </w:pPr>
    </w:p>
    <w:p w:rsidR="000D33F9" w:rsidRDefault="00F5114B">
      <w:pPr>
        <w:spacing w:line="180" w:lineRule="auto"/>
        <w:ind w:left="20"/>
        <w:rPr>
          <w:rFonts w:ascii="Arial" w:eastAsia="Arial" w:hAnsi="Arial" w:cs="Arial"/>
          <w:b/>
          <w:bCs/>
          <w:sz w:val="32"/>
          <w:szCs w:val="32"/>
          <w:vertAlign w:val="subscript"/>
        </w:rPr>
      </w:pPr>
      <w:r>
        <w:rPr>
          <w:rFonts w:ascii="Arial" w:eastAsia="Arial" w:hAnsi="Arial" w:cs="Arial"/>
          <w:b/>
          <w:bCs/>
          <w:sz w:val="31"/>
          <w:szCs w:val="31"/>
          <w:vertAlign w:val="subscript"/>
        </w:rPr>
        <w:t>3212</w:t>
      </w:r>
      <w:r>
        <w:rPr>
          <w:rFonts w:ascii="Arial" w:eastAsia="Arial" w:hAnsi="Arial" w:cs="Arial"/>
          <w:b/>
          <w:bCs/>
          <w:sz w:val="16"/>
          <w:szCs w:val="16"/>
        </w:rPr>
        <w:t xml:space="preserve">  NAKNADE ZA PRIJEVOZ,RAD NA TERENU</w:t>
      </w:r>
    </w:p>
    <w:p w:rsidR="000D33F9" w:rsidRDefault="000D33F9">
      <w:pPr>
        <w:spacing w:line="1" w:lineRule="exact"/>
        <w:rPr>
          <w:rFonts w:ascii="Arial" w:eastAsia="Arial" w:hAnsi="Arial" w:cs="Arial"/>
          <w:b/>
          <w:bCs/>
          <w:sz w:val="32"/>
          <w:szCs w:val="32"/>
          <w:vertAlign w:val="subscript"/>
        </w:rPr>
      </w:pPr>
    </w:p>
    <w:p w:rsidR="000D33F9" w:rsidRDefault="00F5114B">
      <w:pPr>
        <w:spacing w:line="180" w:lineRule="auto"/>
        <w:ind w:left="20"/>
        <w:rPr>
          <w:rFonts w:ascii="Arial" w:eastAsia="Arial" w:hAnsi="Arial" w:cs="Arial"/>
          <w:b/>
          <w:bCs/>
          <w:sz w:val="32"/>
          <w:szCs w:val="32"/>
          <w:vertAlign w:val="subscript"/>
        </w:rPr>
      </w:pPr>
      <w:r>
        <w:rPr>
          <w:rFonts w:ascii="Arial" w:eastAsia="Arial" w:hAnsi="Arial" w:cs="Arial"/>
          <w:b/>
          <w:bCs/>
          <w:sz w:val="31"/>
          <w:szCs w:val="31"/>
          <w:vertAlign w:val="subscript"/>
        </w:rPr>
        <w:t>3213</w:t>
      </w:r>
      <w:r>
        <w:rPr>
          <w:rFonts w:ascii="Arial" w:eastAsia="Arial" w:hAnsi="Arial" w:cs="Arial"/>
          <w:b/>
          <w:bCs/>
          <w:sz w:val="16"/>
          <w:szCs w:val="16"/>
        </w:rPr>
        <w:t xml:space="preserve">  STRUČNO USAVRŠAVANJE ZAPOSLENIKA</w:t>
      </w:r>
    </w:p>
    <w:p w:rsidR="000D33F9" w:rsidRDefault="000D33F9">
      <w:pPr>
        <w:spacing w:line="1" w:lineRule="exact"/>
        <w:rPr>
          <w:rFonts w:ascii="Arial" w:eastAsia="Arial" w:hAnsi="Arial" w:cs="Arial"/>
          <w:b/>
          <w:bCs/>
          <w:sz w:val="32"/>
          <w:szCs w:val="32"/>
          <w:vertAlign w:val="subscript"/>
        </w:rPr>
      </w:pPr>
    </w:p>
    <w:p w:rsidR="000D33F9" w:rsidRDefault="00F5114B">
      <w:pPr>
        <w:spacing w:line="180" w:lineRule="auto"/>
        <w:ind w:left="20"/>
        <w:rPr>
          <w:rFonts w:ascii="Arial" w:eastAsia="Arial" w:hAnsi="Arial" w:cs="Arial"/>
          <w:b/>
          <w:bCs/>
          <w:sz w:val="32"/>
          <w:szCs w:val="32"/>
          <w:vertAlign w:val="subscript"/>
        </w:rPr>
      </w:pPr>
      <w:r>
        <w:rPr>
          <w:rFonts w:ascii="Arial" w:eastAsia="Arial" w:hAnsi="Arial" w:cs="Arial"/>
          <w:b/>
          <w:bCs/>
          <w:sz w:val="31"/>
          <w:szCs w:val="31"/>
          <w:vertAlign w:val="subscript"/>
        </w:rPr>
        <w:t>3214</w:t>
      </w:r>
      <w:r>
        <w:rPr>
          <w:rFonts w:ascii="Arial" w:eastAsia="Arial" w:hAnsi="Arial" w:cs="Arial"/>
          <w:b/>
          <w:bCs/>
          <w:sz w:val="16"/>
          <w:szCs w:val="16"/>
        </w:rPr>
        <w:t xml:space="preserve">  OSTALE NAKNADE TROŠKOVA ZAPOSLENIMA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521536" behindDoc="1" locked="0" layoutInCell="0" allowOverlap="1">
                <wp:simplePos x="0" y="0"/>
                <wp:positionH relativeFrom="column">
                  <wp:posOffset>38100</wp:posOffset>
                </wp:positionH>
                <wp:positionV relativeFrom="paragraph">
                  <wp:posOffset>-823595</wp:posOffset>
                </wp:positionV>
                <wp:extent cx="217805" cy="152400"/>
                <wp:effectExtent l="0" t="0" r="0" b="0"/>
                <wp:wrapNone/>
                <wp:docPr id="185" name="Shape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2400"/>
                        </a:xfrm>
                        <a:prstGeom prst="rect">
                          <a:avLst/>
                        </a:prstGeom>
                        <a:solidFill>
                          <a:srgbClr val="F0FEFF"/>
                        </a:solidFill>
                      </wps:spPr>
                      <wps:bodyPr/>
                    </wps:wsp>
                  </a:graphicData>
                </a:graphic>
              </wp:anchor>
            </w:drawing>
          </mc:Choice>
          <mc:Fallback>
            <w:pict>
              <v:rect w14:anchorId="2E8B3AC5" id="Shape 185" o:spid="_x0000_s1026" style="position:absolute;margin-left:3pt;margin-top:-64.85pt;width:17.15pt;height:12pt;z-index:-251794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" o:allowincell="f" fillcolor="#f0feff" stroked="f">
                <v:path arrowok="t"/>
              </v:rect>
            </w:pict>
          </mc:Fallback>
        </mc:AlternateContent>
      </w:r>
    </w:p>
    <w:p w:rsidR="000D33F9" w:rsidRDefault="000D33F9">
      <w:pPr>
        <w:spacing w:line="58" w:lineRule="exact"/>
        <w:rPr>
          <w:sz w:val="20"/>
          <w:szCs w:val="20"/>
        </w:rPr>
      </w:pPr>
    </w:p>
    <w:tbl>
      <w:tblPr>
        <w:tblW w:w="0" w:type="auto"/>
        <w:tblInd w:w="60" w:type="dxa"/>
        <w:tblLayout w:type="fixed"/>
        <w:tblCellMar>
          <w:left w:w="0" w:type="dxa"/>
          <w:right w:w="0" w:type="dxa"/>
        </w:tblCellMar>
        <w:tblLook w:val="04A0" w:firstRow="1" w:lastRow="0" w:firstColumn="1" w:lastColumn="0" w:noHBand="0" w:noVBand="1"/>
      </w:tblPr>
      <w:tblGrid>
        <w:gridCol w:w="80"/>
        <w:gridCol w:w="820"/>
        <w:gridCol w:w="400"/>
        <w:gridCol w:w="60"/>
        <w:gridCol w:w="240"/>
        <w:gridCol w:w="40"/>
        <w:gridCol w:w="940"/>
        <w:gridCol w:w="80"/>
        <w:gridCol w:w="5140"/>
      </w:tblGrid>
      <w:tr w:rsidR="000D33F9">
        <w:trPr>
          <w:trHeight w:val="220"/>
        </w:trPr>
        <w:tc>
          <w:tcPr>
            <w:tcW w:w="80" w:type="dxa"/>
            <w:tcBorders>
              <w:right w:val="single" w:sz="8" w:space="0" w:color="DDFFEB"/>
            </w:tcBorders>
            <w:vAlign w:val="bottom"/>
          </w:tcPr>
          <w:p w:rsidR="000D33F9" w:rsidRDefault="000D33F9">
            <w:pPr>
              <w:rPr>
                <w:sz w:val="19"/>
                <w:szCs w:val="19"/>
              </w:rPr>
            </w:pPr>
          </w:p>
        </w:tc>
        <w:tc>
          <w:tcPr>
            <w:tcW w:w="820" w:type="dxa"/>
            <w:shd w:val="clear" w:color="auto" w:fill="DDFFEB"/>
            <w:vAlign w:val="bottom"/>
          </w:tcPr>
          <w:p w:rsidR="000D33F9" w:rsidRDefault="00F5114B">
            <w:pPr>
              <w:ind w:left="80"/>
              <w:rPr>
                <w:sz w:val="20"/>
                <w:szCs w:val="20"/>
              </w:rPr>
            </w:pPr>
            <w:r>
              <w:rPr>
                <w:rFonts w:ascii="Arial" w:eastAsia="Arial" w:hAnsi="Arial" w:cs="Arial"/>
                <w:b/>
                <w:bCs/>
                <w:sz w:val="16"/>
                <w:szCs w:val="16"/>
              </w:rPr>
              <w:t>Program:</w:t>
            </w:r>
          </w:p>
        </w:tc>
        <w:tc>
          <w:tcPr>
            <w:tcW w:w="4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w w:val="84"/>
                <w:sz w:val="16"/>
                <w:szCs w:val="16"/>
              </w:rPr>
              <w:t>3002</w:t>
            </w:r>
          </w:p>
        </w:tc>
        <w:tc>
          <w:tcPr>
            <w:tcW w:w="60" w:type="dxa"/>
            <w:tcBorders>
              <w:bottom w:val="single" w:sz="8" w:space="0" w:color="DDFFEB"/>
            </w:tcBorders>
            <w:shd w:val="clear" w:color="auto" w:fill="DDFFEB"/>
            <w:vAlign w:val="bottom"/>
          </w:tcPr>
          <w:p w:rsidR="000D33F9" w:rsidRDefault="000D33F9">
            <w:pPr>
              <w:rPr>
                <w:sz w:val="19"/>
                <w:szCs w:val="19"/>
              </w:rPr>
            </w:pPr>
          </w:p>
        </w:tc>
        <w:tc>
          <w:tcPr>
            <w:tcW w:w="240" w:type="dxa"/>
            <w:tcBorders>
              <w:bottom w:val="single" w:sz="8" w:space="0" w:color="DDFFEB"/>
            </w:tcBorders>
            <w:shd w:val="clear" w:color="auto" w:fill="DDFFEB"/>
            <w:vAlign w:val="bottom"/>
          </w:tcPr>
          <w:p w:rsidR="000D33F9" w:rsidRDefault="000D33F9">
            <w:pPr>
              <w:rPr>
                <w:sz w:val="19"/>
                <w:szCs w:val="19"/>
              </w:rPr>
            </w:pPr>
          </w:p>
        </w:tc>
        <w:tc>
          <w:tcPr>
            <w:tcW w:w="40" w:type="dxa"/>
            <w:vAlign w:val="bottom"/>
          </w:tcPr>
          <w:p w:rsidR="000D33F9" w:rsidRDefault="000D33F9">
            <w:pPr>
              <w:rPr>
                <w:sz w:val="19"/>
                <w:szCs w:val="19"/>
              </w:rPr>
            </w:pPr>
          </w:p>
        </w:tc>
        <w:tc>
          <w:tcPr>
            <w:tcW w:w="6160" w:type="dxa"/>
            <w:gridSpan w:val="3"/>
            <w:tcBorders>
              <w:bottom w:val="single" w:sz="8" w:space="0" w:color="DDFFEB"/>
            </w:tcBorders>
            <w:shd w:val="clear" w:color="auto" w:fill="DDFFEB"/>
            <w:vAlign w:val="bottom"/>
          </w:tcPr>
          <w:p w:rsidR="000D33F9" w:rsidRDefault="00F5114B">
            <w:pPr>
              <w:rPr>
                <w:sz w:val="20"/>
                <w:szCs w:val="20"/>
              </w:rPr>
            </w:pPr>
            <w:r>
              <w:rPr>
                <w:rFonts w:ascii="Arial" w:eastAsia="Arial" w:hAnsi="Arial" w:cs="Arial"/>
                <w:b/>
                <w:bCs/>
                <w:sz w:val="16"/>
                <w:szCs w:val="16"/>
              </w:rPr>
              <w:t>Materijalni rashodi</w:t>
            </w:r>
          </w:p>
        </w:tc>
      </w:tr>
      <w:tr w:rsidR="000D33F9">
        <w:trPr>
          <w:trHeight w:val="149"/>
        </w:trPr>
        <w:tc>
          <w:tcPr>
            <w:tcW w:w="80" w:type="dxa"/>
            <w:vAlign w:val="bottom"/>
          </w:tcPr>
          <w:p w:rsidR="000D33F9" w:rsidRDefault="000D33F9">
            <w:pPr>
              <w:rPr>
                <w:sz w:val="12"/>
                <w:szCs w:val="12"/>
              </w:rPr>
            </w:pPr>
          </w:p>
        </w:tc>
        <w:tc>
          <w:tcPr>
            <w:tcW w:w="1220" w:type="dxa"/>
            <w:gridSpan w:val="2"/>
            <w:vAlign w:val="bottom"/>
          </w:tcPr>
          <w:p w:rsidR="000D33F9" w:rsidRDefault="000D33F9">
            <w:pPr>
              <w:rPr>
                <w:sz w:val="12"/>
                <w:szCs w:val="12"/>
              </w:rPr>
            </w:pPr>
          </w:p>
        </w:tc>
        <w:tc>
          <w:tcPr>
            <w:tcW w:w="60" w:type="dxa"/>
            <w:vAlign w:val="bottom"/>
          </w:tcPr>
          <w:p w:rsidR="000D33F9" w:rsidRDefault="000D33F9">
            <w:pPr>
              <w:rPr>
                <w:sz w:val="12"/>
                <w:szCs w:val="12"/>
              </w:rPr>
            </w:pPr>
          </w:p>
        </w:tc>
        <w:tc>
          <w:tcPr>
            <w:tcW w:w="280" w:type="dxa"/>
            <w:gridSpan w:val="2"/>
            <w:vAlign w:val="bottom"/>
          </w:tcPr>
          <w:p w:rsidR="000D33F9" w:rsidRDefault="000D33F9">
            <w:pPr>
              <w:rPr>
                <w:sz w:val="12"/>
                <w:szCs w:val="12"/>
              </w:rPr>
            </w:pPr>
          </w:p>
        </w:tc>
        <w:tc>
          <w:tcPr>
            <w:tcW w:w="940" w:type="dxa"/>
            <w:shd w:val="clear" w:color="auto" w:fill="DDFFEB"/>
            <w:vAlign w:val="bottom"/>
          </w:tcPr>
          <w:p w:rsidR="000D33F9" w:rsidRDefault="000D33F9">
            <w:pPr>
              <w:rPr>
                <w:sz w:val="12"/>
                <w:szCs w:val="12"/>
              </w:rPr>
            </w:pPr>
          </w:p>
        </w:tc>
        <w:tc>
          <w:tcPr>
            <w:tcW w:w="80" w:type="dxa"/>
            <w:shd w:val="clear" w:color="auto" w:fill="DDFFEB"/>
            <w:vAlign w:val="bottom"/>
          </w:tcPr>
          <w:p w:rsidR="000D33F9" w:rsidRDefault="000D33F9">
            <w:pPr>
              <w:rPr>
                <w:sz w:val="12"/>
                <w:szCs w:val="12"/>
              </w:rPr>
            </w:pPr>
          </w:p>
        </w:tc>
        <w:tc>
          <w:tcPr>
            <w:tcW w:w="5140" w:type="dxa"/>
            <w:shd w:val="clear" w:color="auto" w:fill="DDFFEB"/>
            <w:vAlign w:val="bottom"/>
          </w:tcPr>
          <w:p w:rsidR="000D33F9" w:rsidRDefault="000D33F9">
            <w:pPr>
              <w:rPr>
                <w:sz w:val="12"/>
                <w:szCs w:val="12"/>
              </w:rPr>
            </w:pPr>
          </w:p>
        </w:tc>
      </w:tr>
      <w:tr w:rsidR="000D33F9">
        <w:trPr>
          <w:trHeight w:val="31"/>
        </w:trPr>
        <w:tc>
          <w:tcPr>
            <w:tcW w:w="80" w:type="dxa"/>
            <w:vAlign w:val="bottom"/>
          </w:tcPr>
          <w:p w:rsidR="000D33F9" w:rsidRDefault="000D33F9">
            <w:pPr>
              <w:rPr>
                <w:sz w:val="2"/>
                <w:szCs w:val="2"/>
              </w:rPr>
            </w:pPr>
          </w:p>
        </w:tc>
        <w:tc>
          <w:tcPr>
            <w:tcW w:w="1280" w:type="dxa"/>
            <w:gridSpan w:val="3"/>
            <w:vAlign w:val="bottom"/>
          </w:tcPr>
          <w:p w:rsidR="000D33F9" w:rsidRDefault="000D33F9">
            <w:pPr>
              <w:rPr>
                <w:sz w:val="2"/>
                <w:szCs w:val="2"/>
              </w:rPr>
            </w:pPr>
          </w:p>
        </w:tc>
        <w:tc>
          <w:tcPr>
            <w:tcW w:w="1220" w:type="dxa"/>
            <w:gridSpan w:val="3"/>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r w:rsidR="000D33F9">
        <w:trPr>
          <w:trHeight w:val="220"/>
        </w:trPr>
        <w:tc>
          <w:tcPr>
            <w:tcW w:w="80" w:type="dxa"/>
            <w:tcBorders>
              <w:bottom w:val="single" w:sz="8" w:space="0" w:color="F0FEFF"/>
              <w:right w:val="single" w:sz="8" w:space="0" w:color="F0FEFF"/>
            </w:tcBorders>
            <w:shd w:val="clear" w:color="auto" w:fill="F0FEFF"/>
            <w:vAlign w:val="bottom"/>
          </w:tcPr>
          <w:p w:rsidR="000D33F9" w:rsidRDefault="000D33F9">
            <w:pPr>
              <w:rPr>
                <w:sz w:val="19"/>
                <w:szCs w:val="19"/>
              </w:rPr>
            </w:pPr>
          </w:p>
        </w:tc>
        <w:tc>
          <w:tcPr>
            <w:tcW w:w="1220" w:type="dxa"/>
            <w:gridSpan w:val="2"/>
            <w:tcBorders>
              <w:bottom w:val="single" w:sz="8" w:space="0" w:color="F9FFDD"/>
            </w:tcBorders>
            <w:shd w:val="clear" w:color="auto" w:fill="F0FEFF"/>
            <w:vAlign w:val="bottom"/>
          </w:tcPr>
          <w:p w:rsidR="000D33F9" w:rsidRDefault="00F5114B">
            <w:pPr>
              <w:ind w:left="540"/>
              <w:rPr>
                <w:sz w:val="20"/>
                <w:szCs w:val="20"/>
              </w:rPr>
            </w:pPr>
            <w:r>
              <w:rPr>
                <w:rFonts w:ascii="Arial" w:eastAsia="Arial" w:hAnsi="Arial" w:cs="Arial"/>
                <w:b/>
                <w:bCs/>
                <w:w w:val="87"/>
                <w:sz w:val="16"/>
                <w:szCs w:val="16"/>
              </w:rPr>
              <w:t>aktivnost:</w:t>
            </w:r>
          </w:p>
        </w:tc>
        <w:tc>
          <w:tcPr>
            <w:tcW w:w="60" w:type="dxa"/>
            <w:tcBorders>
              <w:bottom w:val="single" w:sz="8" w:space="0" w:color="F9FFDD"/>
            </w:tcBorders>
            <w:vAlign w:val="bottom"/>
          </w:tcPr>
          <w:p w:rsidR="000D33F9" w:rsidRDefault="000D33F9">
            <w:pPr>
              <w:rPr>
                <w:sz w:val="19"/>
                <w:szCs w:val="19"/>
              </w:rPr>
            </w:pPr>
          </w:p>
        </w:tc>
        <w:tc>
          <w:tcPr>
            <w:tcW w:w="1220" w:type="dxa"/>
            <w:gridSpan w:val="3"/>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A3002-01</w:t>
            </w:r>
          </w:p>
        </w:tc>
        <w:tc>
          <w:tcPr>
            <w:tcW w:w="80" w:type="dxa"/>
            <w:vAlign w:val="bottom"/>
          </w:tcPr>
          <w:p w:rsidR="000D33F9" w:rsidRDefault="000D33F9">
            <w:pPr>
              <w:rPr>
                <w:sz w:val="19"/>
                <w:szCs w:val="19"/>
              </w:rPr>
            </w:pPr>
          </w:p>
        </w:tc>
        <w:tc>
          <w:tcPr>
            <w:tcW w:w="5140" w:type="dxa"/>
            <w:tcBorders>
              <w:bottom w:val="single" w:sz="8" w:space="0" w:color="F0FEFF"/>
            </w:tcBorders>
            <w:shd w:val="clear" w:color="auto" w:fill="F0FEFF"/>
            <w:vAlign w:val="bottom"/>
          </w:tcPr>
          <w:p w:rsidR="000D33F9" w:rsidRDefault="00F5114B">
            <w:pPr>
              <w:spacing w:line="181" w:lineRule="exact"/>
              <w:rPr>
                <w:sz w:val="20"/>
                <w:szCs w:val="20"/>
              </w:rPr>
            </w:pPr>
            <w:r>
              <w:rPr>
                <w:rFonts w:ascii="Arial" w:eastAsia="Arial" w:hAnsi="Arial" w:cs="Arial"/>
                <w:b/>
                <w:bCs/>
                <w:sz w:val="16"/>
                <w:szCs w:val="16"/>
              </w:rPr>
              <w:t>Rashodi za materijal</w:t>
            </w:r>
          </w:p>
        </w:tc>
      </w:tr>
      <w:tr w:rsidR="000D33F9">
        <w:trPr>
          <w:trHeight w:val="149"/>
        </w:trPr>
        <w:tc>
          <w:tcPr>
            <w:tcW w:w="80" w:type="dxa"/>
            <w:vAlign w:val="bottom"/>
          </w:tcPr>
          <w:p w:rsidR="000D33F9" w:rsidRDefault="000D33F9">
            <w:pPr>
              <w:rPr>
                <w:sz w:val="12"/>
                <w:szCs w:val="12"/>
              </w:rPr>
            </w:pPr>
          </w:p>
        </w:tc>
        <w:tc>
          <w:tcPr>
            <w:tcW w:w="1220" w:type="dxa"/>
            <w:gridSpan w:val="2"/>
            <w:shd w:val="clear" w:color="auto" w:fill="F9FFDD"/>
            <w:vAlign w:val="bottom"/>
          </w:tcPr>
          <w:p w:rsidR="000D33F9" w:rsidRDefault="00F5114B">
            <w:pPr>
              <w:spacing w:line="149" w:lineRule="exact"/>
              <w:ind w:left="100"/>
              <w:rPr>
                <w:sz w:val="20"/>
                <w:szCs w:val="20"/>
              </w:rPr>
            </w:pPr>
            <w:r>
              <w:rPr>
                <w:rFonts w:ascii="Arial" w:eastAsia="Arial" w:hAnsi="Arial" w:cs="Arial"/>
                <w:b/>
                <w:bCs/>
                <w:w w:val="80"/>
                <w:sz w:val="16"/>
                <w:szCs w:val="16"/>
              </w:rPr>
              <w:t>izvori financiranja</w:t>
            </w:r>
          </w:p>
        </w:tc>
        <w:tc>
          <w:tcPr>
            <w:tcW w:w="60" w:type="dxa"/>
            <w:shd w:val="clear" w:color="auto" w:fill="F9FFDD"/>
            <w:vAlign w:val="bottom"/>
          </w:tcPr>
          <w:p w:rsidR="000D33F9" w:rsidRDefault="000D33F9">
            <w:pPr>
              <w:rPr>
                <w:sz w:val="12"/>
                <w:szCs w:val="12"/>
              </w:rPr>
            </w:pPr>
          </w:p>
        </w:tc>
        <w:tc>
          <w:tcPr>
            <w:tcW w:w="240" w:type="dxa"/>
            <w:vAlign w:val="bottom"/>
          </w:tcPr>
          <w:p w:rsidR="000D33F9" w:rsidRDefault="000D33F9">
            <w:pPr>
              <w:rPr>
                <w:sz w:val="12"/>
                <w:szCs w:val="12"/>
              </w:rPr>
            </w:pPr>
          </w:p>
        </w:tc>
        <w:tc>
          <w:tcPr>
            <w:tcW w:w="40" w:type="dxa"/>
            <w:vAlign w:val="bottom"/>
          </w:tcPr>
          <w:p w:rsidR="000D33F9" w:rsidRDefault="000D33F9">
            <w:pPr>
              <w:rPr>
                <w:sz w:val="12"/>
                <w:szCs w:val="12"/>
              </w:rPr>
            </w:pPr>
          </w:p>
        </w:tc>
        <w:tc>
          <w:tcPr>
            <w:tcW w:w="940" w:type="dxa"/>
            <w:vAlign w:val="bottom"/>
          </w:tcPr>
          <w:p w:rsidR="000D33F9" w:rsidRDefault="000D33F9">
            <w:pPr>
              <w:rPr>
                <w:sz w:val="12"/>
                <w:szCs w:val="12"/>
              </w:rPr>
            </w:pPr>
          </w:p>
        </w:tc>
        <w:tc>
          <w:tcPr>
            <w:tcW w:w="80" w:type="dxa"/>
            <w:vAlign w:val="bottom"/>
          </w:tcPr>
          <w:p w:rsidR="000D33F9" w:rsidRDefault="000D33F9">
            <w:pPr>
              <w:rPr>
                <w:sz w:val="12"/>
                <w:szCs w:val="12"/>
              </w:rPr>
            </w:pPr>
          </w:p>
        </w:tc>
        <w:tc>
          <w:tcPr>
            <w:tcW w:w="5140" w:type="dxa"/>
            <w:shd w:val="clear" w:color="auto" w:fill="F0FEFF"/>
            <w:vAlign w:val="bottom"/>
          </w:tcPr>
          <w:p w:rsidR="000D33F9" w:rsidRDefault="000D33F9">
            <w:pPr>
              <w:rPr>
                <w:sz w:val="12"/>
                <w:szCs w:val="12"/>
              </w:rPr>
            </w:pPr>
          </w:p>
        </w:tc>
      </w:tr>
      <w:tr w:rsidR="000D33F9">
        <w:trPr>
          <w:trHeight w:val="29"/>
        </w:trPr>
        <w:tc>
          <w:tcPr>
            <w:tcW w:w="80" w:type="dxa"/>
            <w:vAlign w:val="bottom"/>
          </w:tcPr>
          <w:p w:rsidR="000D33F9" w:rsidRDefault="000D33F9">
            <w:pPr>
              <w:rPr>
                <w:sz w:val="2"/>
                <w:szCs w:val="2"/>
              </w:rPr>
            </w:pPr>
          </w:p>
        </w:tc>
        <w:tc>
          <w:tcPr>
            <w:tcW w:w="820" w:type="dxa"/>
            <w:shd w:val="clear" w:color="auto" w:fill="F9FFDD"/>
            <w:vAlign w:val="bottom"/>
          </w:tcPr>
          <w:p w:rsidR="000D33F9" w:rsidRDefault="000D33F9">
            <w:pPr>
              <w:rPr>
                <w:sz w:val="2"/>
                <w:szCs w:val="2"/>
              </w:rPr>
            </w:pPr>
          </w:p>
        </w:tc>
        <w:tc>
          <w:tcPr>
            <w:tcW w:w="400" w:type="dxa"/>
            <w:shd w:val="clear" w:color="auto" w:fill="F9FFDD"/>
            <w:vAlign w:val="bottom"/>
          </w:tcPr>
          <w:p w:rsidR="000D33F9" w:rsidRDefault="000D33F9">
            <w:pPr>
              <w:rPr>
                <w:sz w:val="2"/>
                <w:szCs w:val="2"/>
              </w:rPr>
            </w:pPr>
          </w:p>
        </w:tc>
        <w:tc>
          <w:tcPr>
            <w:tcW w:w="60" w:type="dxa"/>
            <w:shd w:val="clear" w:color="auto" w:fill="F9FFDD"/>
            <w:vAlign w:val="bottom"/>
          </w:tcPr>
          <w:p w:rsidR="000D33F9" w:rsidRDefault="000D33F9">
            <w:pPr>
              <w:rPr>
                <w:sz w:val="2"/>
                <w:szCs w:val="2"/>
              </w:rPr>
            </w:pPr>
          </w:p>
        </w:tc>
        <w:tc>
          <w:tcPr>
            <w:tcW w:w="24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94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bl>
    <w:p w:rsidR="000D33F9" w:rsidRDefault="00F5114B">
      <w:pPr>
        <w:numPr>
          <w:ilvl w:val="0"/>
          <w:numId w:val="95"/>
        </w:numPr>
        <w:tabs>
          <w:tab w:val="left" w:pos="820"/>
        </w:tabs>
        <w:spacing w:line="233" w:lineRule="auto"/>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522560" behindDoc="1" locked="0" layoutInCell="0" allowOverlap="1">
                <wp:simplePos x="0" y="0"/>
                <wp:positionH relativeFrom="column">
                  <wp:posOffset>27305</wp:posOffset>
                </wp:positionH>
                <wp:positionV relativeFrom="paragraph">
                  <wp:posOffset>-120015</wp:posOffset>
                </wp:positionV>
                <wp:extent cx="466090" cy="132080"/>
                <wp:effectExtent l="0" t="0" r="0" b="0"/>
                <wp:wrapNone/>
                <wp:docPr id="186" name="Shap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4EF4E738" id="Shape 186" o:spid="_x0000_s1026" style="position:absolute;margin-left:2.15pt;margin-top:-9.45pt;width:36.7pt;height:10.4pt;z-index:-251793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" o:allowincell="f" stroked="f">
                <v:path arrowok="t"/>
              </v:rect>
            </w:pict>
          </mc:Fallback>
        </mc:AlternateContent>
      </w:r>
      <w:r>
        <w:rPr>
          <w:noProof/>
          <w:sz w:val="20"/>
          <w:szCs w:val="20"/>
        </w:rPr>
        <mc:AlternateContent>
          <mc:Choice Requires="wps">
            <w:drawing>
              <wp:anchor distT="0" distB="0" distL="114300" distR="114300" simplePos="0" relativeHeight="251523584" behindDoc="1" locked="0" layoutInCell="0" allowOverlap="1">
                <wp:simplePos x="0" y="0"/>
                <wp:positionH relativeFrom="column">
                  <wp:posOffset>522605</wp:posOffset>
                </wp:positionH>
                <wp:positionV relativeFrom="paragraph">
                  <wp:posOffset>-120015</wp:posOffset>
                </wp:positionV>
                <wp:extent cx="4476115" cy="132080"/>
                <wp:effectExtent l="0" t="0" r="0" b="0"/>
                <wp:wrapNone/>
                <wp:docPr id="187" name="Shape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271F68E8" id="Shape 187" o:spid="_x0000_s1026" style="position:absolute;margin-left:41.15pt;margin-top:-9.45pt;width:352.45pt;height:10.4pt;z-index:-251792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" o:allowincell="f" stroked="f">
                <v:path arrowok="t"/>
              </v:rect>
            </w:pict>
          </mc:Fallback>
        </mc:AlternateContent>
      </w:r>
    </w:p>
    <w:p w:rsidR="000D33F9" w:rsidRDefault="000D33F9">
      <w:pPr>
        <w:spacing w:line="19" w:lineRule="exact"/>
        <w:rPr>
          <w:sz w:val="20"/>
          <w:szCs w:val="20"/>
        </w:rPr>
      </w:pPr>
    </w:p>
    <w:p w:rsidR="000D33F9" w:rsidRDefault="00F5114B">
      <w:pPr>
        <w:numPr>
          <w:ilvl w:val="0"/>
          <w:numId w:val="96"/>
        </w:numPr>
        <w:tabs>
          <w:tab w:val="left" w:pos="820"/>
        </w:tabs>
        <w:ind w:left="820" w:hanging="777"/>
        <w:rPr>
          <w:rFonts w:ascii="Arial" w:eastAsia="Arial" w:hAnsi="Arial" w:cs="Arial"/>
          <w:b/>
          <w:bCs/>
          <w:sz w:val="20"/>
          <w:szCs w:val="20"/>
        </w:rPr>
      </w:pPr>
      <w:r>
        <w:rPr>
          <w:rFonts w:ascii="Arial" w:eastAsia="Arial" w:hAnsi="Arial" w:cs="Arial"/>
          <w:b/>
          <w:bCs/>
          <w:sz w:val="16"/>
          <w:szCs w:val="16"/>
        </w:rPr>
        <w:t>Pomoći</w:t>
      </w:r>
    </w:p>
    <w:p w:rsidR="000D33F9" w:rsidRDefault="00F5114B">
      <w:pPr>
        <w:numPr>
          <w:ilvl w:val="0"/>
          <w:numId w:val="97"/>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RASHODI ZA MATERIJAL I ENERGIJU</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524608"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188" name="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22D030FC" id="Shape 188" o:spid="_x0000_s1026" style="position:absolute;margin-left:3pt;margin-top:-8.85pt;width:17.15pt;height:11.95pt;z-index:-251791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" o:allowincell="f" fillcolor="#f0feff" stroked="f">
                <v:path arrowok="t"/>
              </v:rect>
            </w:pict>
          </mc:Fallback>
        </mc:AlternateContent>
      </w:r>
    </w:p>
    <w:p w:rsidR="000D33F9" w:rsidRDefault="000D33F9">
      <w:pPr>
        <w:spacing w:line="82" w:lineRule="exact"/>
        <w:rPr>
          <w:sz w:val="20"/>
          <w:szCs w:val="20"/>
        </w:rPr>
      </w:pPr>
    </w:p>
    <w:tbl>
      <w:tblPr>
        <w:tblW w:w="0" w:type="auto"/>
        <w:tblInd w:w="20" w:type="dxa"/>
        <w:tblLayout w:type="fixed"/>
        <w:tblCellMar>
          <w:left w:w="0" w:type="dxa"/>
          <w:right w:w="0" w:type="dxa"/>
        </w:tblCellMar>
        <w:tblLook w:val="04A0" w:firstRow="1" w:lastRow="0" w:firstColumn="1" w:lastColumn="0" w:noHBand="0" w:noVBand="1"/>
      </w:tblPr>
      <w:tblGrid>
        <w:gridCol w:w="380"/>
        <w:gridCol w:w="2000"/>
        <w:gridCol w:w="2140"/>
      </w:tblGrid>
      <w:tr w:rsidR="000D33F9">
        <w:trPr>
          <w:trHeight w:val="213"/>
        </w:trPr>
        <w:tc>
          <w:tcPr>
            <w:tcW w:w="380" w:type="dxa"/>
            <w:vAlign w:val="bottom"/>
          </w:tcPr>
          <w:p w:rsidR="000D33F9" w:rsidRDefault="00F5114B">
            <w:pPr>
              <w:jc w:val="right"/>
              <w:rPr>
                <w:sz w:val="20"/>
                <w:szCs w:val="20"/>
              </w:rPr>
            </w:pPr>
            <w:r>
              <w:rPr>
                <w:rFonts w:ascii="Arial" w:eastAsia="Arial" w:hAnsi="Arial" w:cs="Arial"/>
                <w:b/>
                <w:bCs/>
                <w:w w:val="89"/>
                <w:sz w:val="16"/>
                <w:szCs w:val="16"/>
              </w:rPr>
              <w:t>3221</w:t>
            </w:r>
          </w:p>
        </w:tc>
        <w:tc>
          <w:tcPr>
            <w:tcW w:w="4140" w:type="dxa"/>
            <w:gridSpan w:val="2"/>
            <w:vAlign w:val="bottom"/>
          </w:tcPr>
          <w:p w:rsidR="000D33F9" w:rsidRDefault="00F5114B">
            <w:pPr>
              <w:ind w:left="60"/>
              <w:rPr>
                <w:sz w:val="20"/>
                <w:szCs w:val="20"/>
              </w:rPr>
            </w:pPr>
            <w:r>
              <w:rPr>
                <w:rFonts w:ascii="Arial" w:eastAsia="Arial" w:hAnsi="Arial" w:cs="Arial"/>
                <w:b/>
                <w:bCs/>
                <w:sz w:val="16"/>
                <w:szCs w:val="16"/>
              </w:rPr>
              <w:t>UREDSKI MATERIJAL I OSTALI MAT.RASHODI</w:t>
            </w:r>
          </w:p>
        </w:tc>
      </w:tr>
      <w:tr w:rsidR="000D33F9">
        <w:trPr>
          <w:trHeight w:val="269"/>
        </w:trPr>
        <w:tc>
          <w:tcPr>
            <w:tcW w:w="380" w:type="dxa"/>
            <w:vAlign w:val="bottom"/>
          </w:tcPr>
          <w:p w:rsidR="000D33F9" w:rsidRDefault="00F5114B">
            <w:pPr>
              <w:jc w:val="right"/>
              <w:rPr>
                <w:sz w:val="20"/>
                <w:szCs w:val="20"/>
              </w:rPr>
            </w:pPr>
            <w:r>
              <w:rPr>
                <w:rFonts w:ascii="Arial" w:eastAsia="Arial" w:hAnsi="Arial" w:cs="Arial"/>
                <w:b/>
                <w:bCs/>
                <w:w w:val="89"/>
                <w:sz w:val="16"/>
                <w:szCs w:val="16"/>
              </w:rPr>
              <w:t>3224</w:t>
            </w:r>
          </w:p>
        </w:tc>
        <w:tc>
          <w:tcPr>
            <w:tcW w:w="4140" w:type="dxa"/>
            <w:gridSpan w:val="2"/>
            <w:vAlign w:val="bottom"/>
          </w:tcPr>
          <w:p w:rsidR="000D33F9" w:rsidRDefault="00F5114B">
            <w:pPr>
              <w:ind w:left="60"/>
              <w:rPr>
                <w:sz w:val="20"/>
                <w:szCs w:val="20"/>
              </w:rPr>
            </w:pPr>
            <w:r>
              <w:rPr>
                <w:rFonts w:ascii="Arial" w:eastAsia="Arial" w:hAnsi="Arial" w:cs="Arial"/>
                <w:b/>
                <w:bCs/>
                <w:w w:val="95"/>
                <w:sz w:val="16"/>
                <w:szCs w:val="16"/>
              </w:rPr>
              <w:t>MATERIJAL I DJELOVI ZA TEKUĆE I INV.ODRŽAVANJE</w:t>
            </w:r>
          </w:p>
        </w:tc>
      </w:tr>
      <w:tr w:rsidR="000D33F9">
        <w:trPr>
          <w:trHeight w:val="269"/>
        </w:trPr>
        <w:tc>
          <w:tcPr>
            <w:tcW w:w="380" w:type="dxa"/>
            <w:vAlign w:val="bottom"/>
          </w:tcPr>
          <w:p w:rsidR="000D33F9" w:rsidRDefault="00F5114B">
            <w:pPr>
              <w:jc w:val="right"/>
              <w:rPr>
                <w:sz w:val="20"/>
                <w:szCs w:val="20"/>
              </w:rPr>
            </w:pPr>
            <w:r>
              <w:rPr>
                <w:rFonts w:ascii="Arial" w:eastAsia="Arial" w:hAnsi="Arial" w:cs="Arial"/>
                <w:b/>
                <w:bCs/>
                <w:w w:val="89"/>
                <w:sz w:val="16"/>
                <w:szCs w:val="16"/>
              </w:rPr>
              <w:t>3225</w:t>
            </w:r>
          </w:p>
        </w:tc>
        <w:tc>
          <w:tcPr>
            <w:tcW w:w="4140" w:type="dxa"/>
            <w:gridSpan w:val="2"/>
            <w:vAlign w:val="bottom"/>
          </w:tcPr>
          <w:p w:rsidR="000D33F9" w:rsidRDefault="00F5114B">
            <w:pPr>
              <w:ind w:left="60"/>
              <w:rPr>
                <w:sz w:val="20"/>
                <w:szCs w:val="20"/>
              </w:rPr>
            </w:pPr>
            <w:r>
              <w:rPr>
                <w:rFonts w:ascii="Arial" w:eastAsia="Arial" w:hAnsi="Arial" w:cs="Arial"/>
                <w:b/>
                <w:bCs/>
                <w:sz w:val="16"/>
                <w:szCs w:val="16"/>
              </w:rPr>
              <w:t xml:space="preserve">SITNI INVENTAR I AUTO </w:t>
            </w:r>
            <w:r>
              <w:rPr>
                <w:rFonts w:ascii="Arial" w:eastAsia="Arial" w:hAnsi="Arial" w:cs="Arial"/>
                <w:b/>
                <w:bCs/>
                <w:sz w:val="16"/>
                <w:szCs w:val="16"/>
              </w:rPr>
              <w:t>GUME</w:t>
            </w:r>
          </w:p>
        </w:tc>
      </w:tr>
      <w:tr w:rsidR="000D33F9">
        <w:trPr>
          <w:trHeight w:val="286"/>
        </w:trPr>
        <w:tc>
          <w:tcPr>
            <w:tcW w:w="380" w:type="dxa"/>
            <w:vAlign w:val="bottom"/>
          </w:tcPr>
          <w:p w:rsidR="000D33F9" w:rsidRDefault="000D33F9">
            <w:pPr>
              <w:rPr>
                <w:sz w:val="24"/>
                <w:szCs w:val="24"/>
              </w:rPr>
            </w:pPr>
          </w:p>
        </w:tc>
        <w:tc>
          <w:tcPr>
            <w:tcW w:w="2000" w:type="dxa"/>
            <w:vAlign w:val="bottom"/>
          </w:tcPr>
          <w:p w:rsidR="000D33F9" w:rsidRDefault="00F5114B">
            <w:pPr>
              <w:ind w:left="280"/>
              <w:rPr>
                <w:sz w:val="20"/>
                <w:szCs w:val="20"/>
              </w:rPr>
            </w:pPr>
            <w:r>
              <w:rPr>
                <w:rFonts w:ascii="Arial" w:eastAsia="Arial" w:hAnsi="Arial" w:cs="Arial"/>
                <w:b/>
                <w:bCs/>
                <w:sz w:val="16"/>
                <w:szCs w:val="16"/>
              </w:rPr>
              <w:t>aktivnost: A3002-02</w:t>
            </w:r>
          </w:p>
        </w:tc>
        <w:tc>
          <w:tcPr>
            <w:tcW w:w="2140" w:type="dxa"/>
            <w:vAlign w:val="bottom"/>
          </w:tcPr>
          <w:p w:rsidR="000D33F9" w:rsidRDefault="00F5114B">
            <w:pPr>
              <w:ind w:left="320"/>
              <w:rPr>
                <w:sz w:val="20"/>
                <w:szCs w:val="20"/>
              </w:rPr>
            </w:pPr>
            <w:r>
              <w:rPr>
                <w:rFonts w:ascii="Arial" w:eastAsia="Arial" w:hAnsi="Arial" w:cs="Arial"/>
                <w:b/>
                <w:bCs/>
                <w:sz w:val="16"/>
                <w:szCs w:val="16"/>
              </w:rPr>
              <w:t>Rashodi za energiju</w:t>
            </w:r>
          </w:p>
        </w:tc>
      </w:tr>
    </w:tbl>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525632" behindDoc="1" locked="0" layoutInCell="0" allowOverlap="1">
                <wp:simplePos x="0" y="0"/>
                <wp:positionH relativeFrom="column">
                  <wp:posOffset>903605</wp:posOffset>
                </wp:positionH>
                <wp:positionV relativeFrom="paragraph">
                  <wp:posOffset>-132715</wp:posOffset>
                </wp:positionV>
                <wp:extent cx="770890" cy="151765"/>
                <wp:effectExtent l="0" t="0" r="0" b="0"/>
                <wp:wrapNone/>
                <wp:docPr id="189" name="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1765"/>
                        </a:xfrm>
                        <a:prstGeom prst="rect">
                          <a:avLst/>
                        </a:prstGeom>
                        <a:solidFill>
                          <a:srgbClr val="F0FEFF"/>
                        </a:solidFill>
                      </wps:spPr>
                      <wps:bodyPr/>
                    </wps:wsp>
                  </a:graphicData>
                </a:graphic>
              </wp:anchor>
            </w:drawing>
          </mc:Choice>
          <mc:Fallback>
            <w:pict>
              <v:rect w14:anchorId="6AC05863" id="Shape 189" o:spid="_x0000_s1026" style="position:absolute;margin-left:71.15pt;margin-top:-10.45pt;width:60.7pt;height:11.95pt;z-index:-251790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" o:allowincell="f" fillcolor="#f0feff" stroked="f">
                <v:path arrowok="t"/>
              </v:rect>
            </w:pict>
          </mc:Fallback>
        </mc:AlternateContent>
      </w:r>
      <w:r>
        <w:rPr>
          <w:noProof/>
          <w:sz w:val="20"/>
          <w:szCs w:val="20"/>
        </w:rPr>
        <mc:AlternateContent>
          <mc:Choice Requires="wps">
            <w:drawing>
              <wp:anchor distT="0" distB="0" distL="114300" distR="114300" simplePos="0" relativeHeight="251526656" behindDoc="1" locked="0" layoutInCell="0" allowOverlap="1">
                <wp:simplePos x="0" y="0"/>
                <wp:positionH relativeFrom="column">
                  <wp:posOffset>1723390</wp:posOffset>
                </wp:positionH>
                <wp:positionV relativeFrom="paragraph">
                  <wp:posOffset>-132715</wp:posOffset>
                </wp:positionV>
                <wp:extent cx="3265805" cy="246380"/>
                <wp:effectExtent l="0" t="0" r="0" b="0"/>
                <wp:wrapNone/>
                <wp:docPr id="190" name="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6380"/>
                        </a:xfrm>
                        <a:prstGeom prst="rect">
                          <a:avLst/>
                        </a:prstGeom>
                        <a:solidFill>
                          <a:srgbClr val="F0FEFF"/>
                        </a:solidFill>
                      </wps:spPr>
                      <wps:bodyPr/>
                    </wps:wsp>
                  </a:graphicData>
                </a:graphic>
              </wp:anchor>
            </w:drawing>
          </mc:Choice>
          <mc:Fallback>
            <w:pict>
              <v:rect w14:anchorId="12A1914F" id="Shape 190" o:spid="_x0000_s1026" style="position:absolute;margin-left:135.7pt;margin-top:-10.45pt;width:257.15pt;height:19.4pt;z-index:-251789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" o:allowincell="f" fillcolor="#f0feff" stroked="f">
                <v:path arrowok="t"/>
              </v:rect>
            </w:pict>
          </mc:Fallback>
        </mc:AlternateContent>
      </w:r>
      <w:r>
        <w:rPr>
          <w:noProof/>
          <w:sz w:val="20"/>
          <w:szCs w:val="20"/>
        </w:rPr>
        <mc:AlternateContent>
          <mc:Choice Requires="wps">
            <w:drawing>
              <wp:anchor distT="0" distB="0" distL="114300" distR="114300" simplePos="0" relativeHeight="251527680" behindDoc="1" locked="0" layoutInCell="0" allowOverlap="1">
                <wp:simplePos x="0" y="0"/>
                <wp:positionH relativeFrom="column">
                  <wp:posOffset>38100</wp:posOffset>
                </wp:positionH>
                <wp:positionV relativeFrom="paragraph">
                  <wp:posOffset>-132715</wp:posOffset>
                </wp:positionV>
                <wp:extent cx="827405" cy="151765"/>
                <wp:effectExtent l="0" t="0" r="0" b="0"/>
                <wp:wrapNone/>
                <wp:docPr id="191" name="Shape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1765"/>
                        </a:xfrm>
                        <a:prstGeom prst="rect">
                          <a:avLst/>
                        </a:prstGeom>
                        <a:solidFill>
                          <a:srgbClr val="F0FEFF"/>
                        </a:solidFill>
                      </wps:spPr>
                      <wps:bodyPr/>
                    </wps:wsp>
                  </a:graphicData>
                </a:graphic>
              </wp:anchor>
            </w:drawing>
          </mc:Choice>
          <mc:Fallback>
            <w:pict>
              <v:rect w14:anchorId="47C9CE57" id="Shape 191" o:spid="_x0000_s1026" style="position:absolute;margin-left:3pt;margin-top:-10.45pt;width:65.15pt;height:11.95pt;z-index:-251788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" o:allowincell="f" fillcolor="#f0feff" stroked="f">
                <v:path arrowok="t"/>
              </v:rect>
            </w:pict>
          </mc:Fallback>
        </mc:AlternateContent>
      </w:r>
      <w:r>
        <w:rPr>
          <w:noProof/>
          <w:sz w:val="20"/>
          <w:szCs w:val="20"/>
        </w:rPr>
        <mc:AlternateContent>
          <mc:Choice Requires="wps">
            <w:drawing>
              <wp:anchor distT="0" distB="0" distL="114300" distR="114300" simplePos="0" relativeHeight="251528704" behindDoc="1" locked="0" layoutInCell="0" allowOverlap="1">
                <wp:simplePos x="0" y="0"/>
                <wp:positionH relativeFrom="column">
                  <wp:posOffset>93980</wp:posOffset>
                </wp:positionH>
                <wp:positionV relativeFrom="paragraph">
                  <wp:posOffset>8890</wp:posOffset>
                </wp:positionV>
                <wp:extent cx="809625" cy="123190"/>
                <wp:effectExtent l="0" t="0" r="0" b="0"/>
                <wp:wrapNone/>
                <wp:docPr id="192" name="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190"/>
                        </a:xfrm>
                        <a:prstGeom prst="rect">
                          <a:avLst/>
                        </a:prstGeom>
                        <a:solidFill>
                          <a:srgbClr val="F9FFDD"/>
                        </a:solidFill>
                      </wps:spPr>
                      <wps:bodyPr/>
                    </wps:wsp>
                  </a:graphicData>
                </a:graphic>
              </wp:anchor>
            </w:drawing>
          </mc:Choice>
          <mc:Fallback>
            <w:pict>
              <v:rect w14:anchorId="046D0DD0" id="Shape 192" o:spid="_x0000_s1026" style="position:absolute;margin-left:7.4pt;margin-top:.7pt;width:63.75pt;height:9.7pt;z-index:-251787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" o:allowincell="f" fillcolor="#f9ffdd" stroked="f">
                <v:path arrowok="t"/>
              </v:rect>
            </w:pict>
          </mc:Fallback>
        </mc:AlternateContent>
      </w:r>
    </w:p>
    <w:p w:rsidR="000D33F9" w:rsidRDefault="000D33F9">
      <w:pPr>
        <w:spacing w:line="7" w:lineRule="exact"/>
        <w:rPr>
          <w:sz w:val="20"/>
          <w:szCs w:val="20"/>
        </w:rPr>
      </w:pPr>
    </w:p>
    <w:p w:rsidR="000D33F9" w:rsidRDefault="00F5114B">
      <w:pPr>
        <w:ind w:left="240"/>
        <w:rPr>
          <w:sz w:val="20"/>
          <w:szCs w:val="20"/>
        </w:rPr>
      </w:pPr>
      <w:r>
        <w:rPr>
          <w:rFonts w:ascii="Arial" w:eastAsia="Arial" w:hAnsi="Arial" w:cs="Arial"/>
          <w:b/>
          <w:bCs/>
          <w:sz w:val="13"/>
          <w:szCs w:val="13"/>
        </w:rPr>
        <w:t>izvori financiranja</w:t>
      </w:r>
    </w:p>
    <w:p w:rsidR="000D33F9" w:rsidRDefault="000D33F9">
      <w:pPr>
        <w:spacing w:line="26" w:lineRule="exact"/>
        <w:rPr>
          <w:sz w:val="20"/>
          <w:szCs w:val="20"/>
        </w:rPr>
      </w:pPr>
    </w:p>
    <w:p w:rsidR="000D33F9" w:rsidRDefault="00F5114B">
      <w:pPr>
        <w:numPr>
          <w:ilvl w:val="0"/>
          <w:numId w:val="98"/>
        </w:numPr>
        <w:tabs>
          <w:tab w:val="left" w:pos="820"/>
        </w:tabs>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529728" behindDoc="1" locked="0" layoutInCell="0" allowOverlap="1">
                <wp:simplePos x="0" y="0"/>
                <wp:positionH relativeFrom="column">
                  <wp:posOffset>27305</wp:posOffset>
                </wp:positionH>
                <wp:positionV relativeFrom="paragraph">
                  <wp:posOffset>-120015</wp:posOffset>
                </wp:positionV>
                <wp:extent cx="466090" cy="131445"/>
                <wp:effectExtent l="0" t="0" r="0" b="0"/>
                <wp:wrapNone/>
                <wp:docPr id="193" name="Shape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1445"/>
                        </a:xfrm>
                        <a:prstGeom prst="rect">
                          <a:avLst/>
                        </a:prstGeom>
                        <a:solidFill>
                          <a:srgbClr val="FFFFFF"/>
                        </a:solidFill>
                      </wps:spPr>
                      <wps:bodyPr/>
                    </wps:wsp>
                  </a:graphicData>
                </a:graphic>
              </wp:anchor>
            </w:drawing>
          </mc:Choice>
          <mc:Fallback>
            <w:pict>
              <v:rect w14:anchorId="16E947F9" id="Shape 193" o:spid="_x0000_s1026" style="position:absolute;margin-left:2.15pt;margin-top:-9.45pt;width:36.7pt;height:10.35pt;z-index:-251786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" o:allowincell="f" stroked="f">
                <v:path arrowok="t"/>
              </v:rect>
            </w:pict>
          </mc:Fallback>
        </mc:AlternateContent>
      </w:r>
      <w:r>
        <w:rPr>
          <w:noProof/>
          <w:sz w:val="20"/>
          <w:szCs w:val="20"/>
        </w:rPr>
        <mc:AlternateContent>
          <mc:Choice Requires="wps">
            <w:drawing>
              <wp:anchor distT="0" distB="0" distL="114300" distR="114300" simplePos="0" relativeHeight="251530752" behindDoc="1" locked="0" layoutInCell="0" allowOverlap="1">
                <wp:simplePos x="0" y="0"/>
                <wp:positionH relativeFrom="column">
                  <wp:posOffset>522605</wp:posOffset>
                </wp:positionH>
                <wp:positionV relativeFrom="paragraph">
                  <wp:posOffset>-120015</wp:posOffset>
                </wp:positionV>
                <wp:extent cx="4476115" cy="131445"/>
                <wp:effectExtent l="0" t="0" r="0" b="0"/>
                <wp:wrapNone/>
                <wp:docPr id="194" name="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1445"/>
                        </a:xfrm>
                        <a:prstGeom prst="rect">
                          <a:avLst/>
                        </a:prstGeom>
                        <a:solidFill>
                          <a:srgbClr val="FFFFFF"/>
                        </a:solidFill>
                      </wps:spPr>
                      <wps:bodyPr/>
                    </wps:wsp>
                  </a:graphicData>
                </a:graphic>
              </wp:anchor>
            </w:drawing>
          </mc:Choice>
          <mc:Fallback>
            <w:pict>
              <v:rect w14:anchorId="3A6DC650" id="Shape 194" o:spid="_x0000_s1026" style="position:absolute;margin-left:41.15pt;margin-top:-9.45pt;width:352.45pt;height:10.35pt;z-index:-251785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" o:allowincell="f" stroked="f">
                <v:path arrowok="t"/>
              </v:rect>
            </w:pict>
          </mc:Fallback>
        </mc:AlternateContent>
      </w:r>
    </w:p>
    <w:p w:rsidR="000D33F9" w:rsidRDefault="00F5114B">
      <w:pPr>
        <w:numPr>
          <w:ilvl w:val="0"/>
          <w:numId w:val="99"/>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RASHODI ZA MATERIJAL I ENERGIJU</w:t>
      </w:r>
    </w:p>
    <w:p w:rsidR="000D33F9" w:rsidRDefault="000D33F9">
      <w:pPr>
        <w:spacing w:line="31" w:lineRule="exact"/>
        <w:rPr>
          <w:rFonts w:ascii="Arial" w:eastAsia="Arial" w:hAnsi="Arial" w:cs="Arial"/>
          <w:b/>
          <w:bCs/>
          <w:sz w:val="32"/>
          <w:szCs w:val="32"/>
          <w:vertAlign w:val="subscript"/>
        </w:rPr>
      </w:pPr>
    </w:p>
    <w:p w:rsidR="000D33F9" w:rsidRDefault="00F5114B">
      <w:pPr>
        <w:spacing w:line="184" w:lineRule="auto"/>
        <w:ind w:left="20"/>
        <w:rPr>
          <w:rFonts w:ascii="Arial" w:eastAsia="Arial" w:hAnsi="Arial" w:cs="Arial"/>
          <w:b/>
          <w:bCs/>
          <w:sz w:val="32"/>
          <w:szCs w:val="32"/>
          <w:vertAlign w:val="subscript"/>
        </w:rPr>
      </w:pPr>
      <w:r>
        <w:rPr>
          <w:rFonts w:ascii="Arial" w:eastAsia="Arial" w:hAnsi="Arial" w:cs="Arial"/>
          <w:b/>
          <w:bCs/>
          <w:sz w:val="32"/>
          <w:szCs w:val="32"/>
          <w:vertAlign w:val="subscript"/>
        </w:rPr>
        <w:t>3223</w:t>
      </w:r>
      <w:r>
        <w:rPr>
          <w:rFonts w:ascii="Arial" w:eastAsia="Arial" w:hAnsi="Arial" w:cs="Arial"/>
          <w:b/>
          <w:bCs/>
          <w:sz w:val="16"/>
          <w:szCs w:val="16"/>
        </w:rPr>
        <w:t xml:space="preserve">  ENERGIJA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531776" behindDoc="1" locked="0" layoutInCell="0" allowOverlap="1">
                <wp:simplePos x="0" y="0"/>
                <wp:positionH relativeFrom="column">
                  <wp:posOffset>38100</wp:posOffset>
                </wp:positionH>
                <wp:positionV relativeFrom="paragraph">
                  <wp:posOffset>-311785</wp:posOffset>
                </wp:positionV>
                <wp:extent cx="217805" cy="152400"/>
                <wp:effectExtent l="0" t="0" r="0" b="0"/>
                <wp:wrapNone/>
                <wp:docPr id="195" name="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2400"/>
                        </a:xfrm>
                        <a:prstGeom prst="rect">
                          <a:avLst/>
                        </a:prstGeom>
                        <a:solidFill>
                          <a:srgbClr val="F0FEFF"/>
                        </a:solidFill>
                      </wps:spPr>
                      <wps:bodyPr/>
                    </wps:wsp>
                  </a:graphicData>
                </a:graphic>
              </wp:anchor>
            </w:drawing>
          </mc:Choice>
          <mc:Fallback>
            <w:pict>
              <v:rect w14:anchorId="1A2E0F87" id="Shape 195" o:spid="_x0000_s1026" style="position:absolute;margin-left:3pt;margin-top:-24.55pt;width:17.15pt;height:12pt;z-index:-251784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" o:allowincell="f" fillcolor="#f0feff" stroked="f">
                <v:path arrowok="t"/>
              </v:rect>
            </w:pict>
          </mc:Fallback>
        </mc:AlternateContent>
      </w:r>
      <w:r>
        <w:rPr>
          <w:noProof/>
          <w:sz w:val="20"/>
          <w:szCs w:val="20"/>
        </w:rPr>
        <mc:AlternateContent>
          <mc:Choice Requires="wps">
            <w:drawing>
              <wp:anchor distT="0" distB="0" distL="114300" distR="114300" simplePos="0" relativeHeight="251532800" behindDoc="1" locked="0" layoutInCell="0" allowOverlap="1">
                <wp:simplePos x="0" y="0"/>
                <wp:positionH relativeFrom="column">
                  <wp:posOffset>903605</wp:posOffset>
                </wp:positionH>
                <wp:positionV relativeFrom="paragraph">
                  <wp:posOffset>48895</wp:posOffset>
                </wp:positionV>
                <wp:extent cx="770890" cy="152400"/>
                <wp:effectExtent l="0" t="0" r="0" b="0"/>
                <wp:wrapNone/>
                <wp:docPr id="196" name="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2400"/>
                        </a:xfrm>
                        <a:prstGeom prst="rect">
                          <a:avLst/>
                        </a:prstGeom>
                        <a:solidFill>
                          <a:srgbClr val="F0FEFF"/>
                        </a:solidFill>
                      </wps:spPr>
                      <wps:bodyPr/>
                    </wps:wsp>
                  </a:graphicData>
                </a:graphic>
              </wp:anchor>
            </w:drawing>
          </mc:Choice>
          <mc:Fallback>
            <w:pict>
              <v:rect w14:anchorId="1422A637" id="Shape 196" o:spid="_x0000_s1026" style="position:absolute;margin-left:71.15pt;margin-top:3.85pt;width:60.7pt;height:12pt;z-index:-251783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" o:allowincell="f" fillcolor="#f0feff" stroked="f">
                <v:path arrowok="t"/>
              </v:rect>
            </w:pict>
          </mc:Fallback>
        </mc:AlternateContent>
      </w:r>
      <w:r>
        <w:rPr>
          <w:noProof/>
          <w:sz w:val="20"/>
          <w:szCs w:val="20"/>
        </w:rPr>
        <mc:AlternateContent>
          <mc:Choice Requires="wps">
            <w:drawing>
              <wp:anchor distT="0" distB="0" distL="114300" distR="114300" simplePos="0" relativeHeight="251533824" behindDoc="1" locked="0" layoutInCell="0" allowOverlap="1">
                <wp:simplePos x="0" y="0"/>
                <wp:positionH relativeFrom="column">
                  <wp:posOffset>1723390</wp:posOffset>
                </wp:positionH>
                <wp:positionV relativeFrom="paragraph">
                  <wp:posOffset>48895</wp:posOffset>
                </wp:positionV>
                <wp:extent cx="3265805" cy="247015"/>
                <wp:effectExtent l="0" t="0" r="0" b="0"/>
                <wp:wrapNone/>
                <wp:docPr id="197" name="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7015"/>
                        </a:xfrm>
                        <a:prstGeom prst="rect">
                          <a:avLst/>
                        </a:prstGeom>
                        <a:solidFill>
                          <a:srgbClr val="F0FEFF"/>
                        </a:solidFill>
                      </wps:spPr>
                      <wps:bodyPr/>
                    </wps:wsp>
                  </a:graphicData>
                </a:graphic>
              </wp:anchor>
            </w:drawing>
          </mc:Choice>
          <mc:Fallback>
            <w:pict>
              <v:rect w14:anchorId="6F014FA3" id="Shape 197" o:spid="_x0000_s1026" style="position:absolute;margin-left:135.7pt;margin-top:3.85pt;width:257.15pt;height:19.45pt;z-index:-251782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" o:allowincell="f" fillcolor="#f0feff" stroked="f">
                <v:path arrowok="t"/>
              </v:rect>
            </w:pict>
          </mc:Fallback>
        </mc:AlternateContent>
      </w:r>
      <w:r>
        <w:rPr>
          <w:noProof/>
          <w:sz w:val="20"/>
          <w:szCs w:val="20"/>
        </w:rPr>
        <mc:AlternateContent>
          <mc:Choice Requires="wps">
            <w:drawing>
              <wp:anchor distT="0" distB="0" distL="114300" distR="114300" simplePos="0" relativeHeight="251534848" behindDoc="1" locked="0" layoutInCell="0" allowOverlap="1">
                <wp:simplePos x="0" y="0"/>
                <wp:positionH relativeFrom="column">
                  <wp:posOffset>38100</wp:posOffset>
                </wp:positionH>
                <wp:positionV relativeFrom="paragraph">
                  <wp:posOffset>48895</wp:posOffset>
                </wp:positionV>
                <wp:extent cx="827405" cy="152400"/>
                <wp:effectExtent l="0" t="0" r="0" b="0"/>
                <wp:wrapNone/>
                <wp:docPr id="198" name="Shape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2400"/>
                        </a:xfrm>
                        <a:prstGeom prst="rect">
                          <a:avLst/>
                        </a:prstGeom>
                        <a:solidFill>
                          <a:srgbClr val="F0FEFF"/>
                        </a:solidFill>
                      </wps:spPr>
                      <wps:bodyPr/>
                    </wps:wsp>
                  </a:graphicData>
                </a:graphic>
              </wp:anchor>
            </w:drawing>
          </mc:Choice>
          <mc:Fallback>
            <w:pict>
              <v:rect w14:anchorId="48458067" id="Shape 198" o:spid="_x0000_s1026" style="position:absolute;margin-left:3pt;margin-top:3.85pt;width:65.15pt;height:12pt;z-index:-251781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" o:allowincell="f" fillcolor="#f0feff" stroked="f">
                <v:path arrowok="t"/>
              </v:rect>
            </w:pict>
          </mc:Fallback>
        </mc:AlternateContent>
      </w:r>
      <w:r>
        <w:rPr>
          <w:noProof/>
          <w:sz w:val="20"/>
          <w:szCs w:val="20"/>
        </w:rPr>
        <mc:AlternateContent>
          <mc:Choice Requires="wps">
            <w:drawing>
              <wp:anchor distT="0" distB="0" distL="114300" distR="114300" simplePos="0" relativeHeight="251535872" behindDoc="1" locked="0" layoutInCell="0" allowOverlap="1">
                <wp:simplePos x="0" y="0"/>
                <wp:positionH relativeFrom="column">
                  <wp:posOffset>93980</wp:posOffset>
                </wp:positionH>
                <wp:positionV relativeFrom="paragraph">
                  <wp:posOffset>190500</wp:posOffset>
                </wp:positionV>
                <wp:extent cx="809625" cy="123825"/>
                <wp:effectExtent l="0" t="0" r="0" b="0"/>
                <wp:wrapNone/>
                <wp:docPr id="199" name="Shape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825"/>
                        </a:xfrm>
                        <a:prstGeom prst="rect">
                          <a:avLst/>
                        </a:prstGeom>
                        <a:solidFill>
                          <a:srgbClr val="F9FFDD"/>
                        </a:solidFill>
                      </wps:spPr>
                      <wps:bodyPr/>
                    </wps:wsp>
                  </a:graphicData>
                </a:graphic>
              </wp:anchor>
            </w:drawing>
          </mc:Choice>
          <mc:Fallback>
            <w:pict>
              <v:rect w14:anchorId="466F51AA" id="Shape 199" o:spid="_x0000_s1026" style="position:absolute;margin-left:7.4pt;margin-top:15pt;width:63.75pt;height:9.75pt;z-index:-251780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" o:allowincell="f" fillcolor="#f9ffdd" stroked="f">
                <v:path arrowok="t"/>
              </v:rect>
            </w:pict>
          </mc:Fallback>
        </mc:AlternateContent>
      </w:r>
    </w:p>
    <w:p w:rsidR="000D33F9" w:rsidRDefault="000D33F9">
      <w:pPr>
        <w:spacing w:line="56" w:lineRule="exact"/>
        <w:rPr>
          <w:sz w:val="20"/>
          <w:szCs w:val="20"/>
        </w:rPr>
      </w:pPr>
    </w:p>
    <w:p w:rsidR="000D33F9" w:rsidRDefault="00F5114B">
      <w:pPr>
        <w:tabs>
          <w:tab w:val="left" w:pos="2700"/>
        </w:tabs>
        <w:ind w:left="680"/>
        <w:rPr>
          <w:sz w:val="20"/>
          <w:szCs w:val="20"/>
        </w:rPr>
      </w:pPr>
      <w:r>
        <w:rPr>
          <w:rFonts w:ascii="Arial" w:eastAsia="Arial" w:hAnsi="Arial" w:cs="Arial"/>
          <w:b/>
          <w:bCs/>
          <w:sz w:val="16"/>
          <w:szCs w:val="16"/>
        </w:rPr>
        <w:t>aktivnost: A3002-03</w:t>
      </w:r>
      <w:r>
        <w:rPr>
          <w:sz w:val="20"/>
          <w:szCs w:val="20"/>
        </w:rPr>
        <w:tab/>
      </w:r>
      <w:r>
        <w:rPr>
          <w:rFonts w:ascii="Arial" w:eastAsia="Arial" w:hAnsi="Arial" w:cs="Arial"/>
          <w:b/>
          <w:bCs/>
          <w:sz w:val="14"/>
          <w:szCs w:val="14"/>
        </w:rPr>
        <w:t>Rashodi za usluge</w:t>
      </w:r>
    </w:p>
    <w:p w:rsidR="000D33F9" w:rsidRDefault="000D33F9">
      <w:pPr>
        <w:spacing w:line="53" w:lineRule="exact"/>
        <w:rPr>
          <w:sz w:val="20"/>
          <w:szCs w:val="20"/>
        </w:rPr>
      </w:pPr>
    </w:p>
    <w:p w:rsidR="000D33F9" w:rsidRDefault="00F5114B">
      <w:pPr>
        <w:ind w:left="240"/>
        <w:rPr>
          <w:sz w:val="20"/>
          <w:szCs w:val="20"/>
        </w:rPr>
      </w:pPr>
      <w:r>
        <w:rPr>
          <w:rFonts w:ascii="Arial" w:eastAsia="Arial" w:hAnsi="Arial" w:cs="Arial"/>
          <w:b/>
          <w:bCs/>
          <w:sz w:val="13"/>
          <w:szCs w:val="13"/>
        </w:rPr>
        <w:t>izvori financiranja</w:t>
      </w:r>
    </w:p>
    <w:p w:rsidR="000D33F9" w:rsidRDefault="000D33F9">
      <w:pPr>
        <w:spacing w:line="26" w:lineRule="exact"/>
        <w:rPr>
          <w:sz w:val="20"/>
          <w:szCs w:val="20"/>
        </w:rPr>
      </w:pPr>
    </w:p>
    <w:p w:rsidR="000D33F9" w:rsidRDefault="00F5114B">
      <w:pPr>
        <w:numPr>
          <w:ilvl w:val="0"/>
          <w:numId w:val="100"/>
        </w:numPr>
        <w:tabs>
          <w:tab w:val="left" w:pos="820"/>
        </w:tabs>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536896" behindDoc="1" locked="0" layoutInCell="0" allowOverlap="1">
                <wp:simplePos x="0" y="0"/>
                <wp:positionH relativeFrom="column">
                  <wp:posOffset>27305</wp:posOffset>
                </wp:positionH>
                <wp:positionV relativeFrom="paragraph">
                  <wp:posOffset>-120650</wp:posOffset>
                </wp:positionV>
                <wp:extent cx="466090" cy="132080"/>
                <wp:effectExtent l="0" t="0" r="0" b="0"/>
                <wp:wrapNone/>
                <wp:docPr id="200" name="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59AD5A68" id="Shape 200" o:spid="_x0000_s1026" style="position:absolute;margin-left:2.15pt;margin-top:-9.5pt;width:36.7pt;height:10.4pt;z-index:-251779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" o:allowincell="f" stroked="f">
                <v:path arrowok="t"/>
              </v:rect>
            </w:pict>
          </mc:Fallback>
        </mc:AlternateContent>
      </w:r>
      <w:r>
        <w:rPr>
          <w:noProof/>
          <w:sz w:val="20"/>
          <w:szCs w:val="20"/>
        </w:rPr>
        <mc:AlternateContent>
          <mc:Choice Requires="wps">
            <w:drawing>
              <wp:anchor distT="0" distB="0" distL="114300" distR="114300" simplePos="0" relativeHeight="251537920" behindDoc="1" locked="0" layoutInCell="0" allowOverlap="1">
                <wp:simplePos x="0" y="0"/>
                <wp:positionH relativeFrom="column">
                  <wp:posOffset>522605</wp:posOffset>
                </wp:positionH>
                <wp:positionV relativeFrom="paragraph">
                  <wp:posOffset>-120650</wp:posOffset>
                </wp:positionV>
                <wp:extent cx="4476115" cy="132080"/>
                <wp:effectExtent l="0" t="0" r="0" b="0"/>
                <wp:wrapNone/>
                <wp:docPr id="201" name="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06E9BEC4" id="Shape 201" o:spid="_x0000_s1026" style="position:absolute;margin-left:41.15pt;margin-top:-9.5pt;width:352.45pt;height:10.4pt;z-index:-251778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" o:allowincell="f" stroked="f">
                <v:path arrowok="t"/>
              </v:rect>
            </w:pict>
          </mc:Fallback>
        </mc:AlternateContent>
      </w:r>
    </w:p>
    <w:p w:rsidR="000D33F9" w:rsidRDefault="00F5114B">
      <w:pPr>
        <w:numPr>
          <w:ilvl w:val="0"/>
          <w:numId w:val="101"/>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 xml:space="preserve">RASHODI ZA </w:t>
      </w:r>
      <w:r>
        <w:rPr>
          <w:rFonts w:ascii="Arial" w:eastAsia="Arial" w:hAnsi="Arial" w:cs="Arial"/>
          <w:b/>
          <w:bCs/>
          <w:sz w:val="16"/>
          <w:szCs w:val="16"/>
        </w:rPr>
        <w:t>USLUGE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538944"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202" name="Shape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1E598350" id="Shape 202" o:spid="_x0000_s1026" style="position:absolute;margin-left:3pt;margin-top:-8.85pt;width:17.15pt;height:11.95pt;z-index:-251777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" o:allowincell="f" fillcolor="#f0feff" stroked="f">
                <v:path arrowok="t"/>
              </v:rect>
            </w:pict>
          </mc:Fallback>
        </mc:AlternateContent>
      </w:r>
    </w:p>
    <w:p w:rsidR="000D33F9" w:rsidRDefault="000D33F9">
      <w:pPr>
        <w:spacing w:line="82" w:lineRule="exact"/>
        <w:rPr>
          <w:sz w:val="20"/>
          <w:szCs w:val="20"/>
        </w:rPr>
      </w:pPr>
    </w:p>
    <w:tbl>
      <w:tblPr>
        <w:tblW w:w="0" w:type="auto"/>
        <w:tblInd w:w="20" w:type="dxa"/>
        <w:tblLayout w:type="fixed"/>
        <w:tblCellMar>
          <w:left w:w="0" w:type="dxa"/>
          <w:right w:w="0" w:type="dxa"/>
        </w:tblCellMar>
        <w:tblLook w:val="04A0" w:firstRow="1" w:lastRow="0" w:firstColumn="1" w:lastColumn="0" w:noHBand="0" w:noVBand="1"/>
      </w:tblPr>
      <w:tblGrid>
        <w:gridCol w:w="380"/>
        <w:gridCol w:w="2000"/>
        <w:gridCol w:w="1880"/>
      </w:tblGrid>
      <w:tr w:rsidR="000D33F9">
        <w:trPr>
          <w:trHeight w:val="213"/>
        </w:trPr>
        <w:tc>
          <w:tcPr>
            <w:tcW w:w="380" w:type="dxa"/>
            <w:vAlign w:val="bottom"/>
          </w:tcPr>
          <w:p w:rsidR="000D33F9" w:rsidRDefault="00F5114B">
            <w:pPr>
              <w:jc w:val="right"/>
              <w:rPr>
                <w:sz w:val="20"/>
                <w:szCs w:val="20"/>
              </w:rPr>
            </w:pPr>
            <w:r>
              <w:rPr>
                <w:rFonts w:ascii="Arial" w:eastAsia="Arial" w:hAnsi="Arial" w:cs="Arial"/>
                <w:b/>
                <w:bCs/>
                <w:w w:val="89"/>
                <w:sz w:val="16"/>
                <w:szCs w:val="16"/>
              </w:rPr>
              <w:t>3231</w:t>
            </w:r>
          </w:p>
        </w:tc>
        <w:tc>
          <w:tcPr>
            <w:tcW w:w="3880" w:type="dxa"/>
            <w:gridSpan w:val="2"/>
            <w:vAlign w:val="bottom"/>
          </w:tcPr>
          <w:p w:rsidR="000D33F9" w:rsidRDefault="00F5114B">
            <w:pPr>
              <w:ind w:left="60"/>
              <w:rPr>
                <w:sz w:val="20"/>
                <w:szCs w:val="20"/>
              </w:rPr>
            </w:pPr>
            <w:r>
              <w:rPr>
                <w:rFonts w:ascii="Arial" w:eastAsia="Arial" w:hAnsi="Arial" w:cs="Arial"/>
                <w:b/>
                <w:bCs/>
                <w:sz w:val="16"/>
                <w:szCs w:val="16"/>
              </w:rPr>
              <w:t>USLUGE TELEFONA, POŠTE I PRIJEVOZA</w:t>
            </w:r>
          </w:p>
        </w:tc>
      </w:tr>
      <w:tr w:rsidR="000D33F9">
        <w:trPr>
          <w:trHeight w:val="269"/>
        </w:trPr>
        <w:tc>
          <w:tcPr>
            <w:tcW w:w="380" w:type="dxa"/>
            <w:vAlign w:val="bottom"/>
          </w:tcPr>
          <w:p w:rsidR="000D33F9" w:rsidRDefault="00F5114B">
            <w:pPr>
              <w:jc w:val="right"/>
              <w:rPr>
                <w:sz w:val="20"/>
                <w:szCs w:val="20"/>
              </w:rPr>
            </w:pPr>
            <w:r>
              <w:rPr>
                <w:rFonts w:ascii="Arial" w:eastAsia="Arial" w:hAnsi="Arial" w:cs="Arial"/>
                <w:b/>
                <w:bCs/>
                <w:w w:val="89"/>
                <w:sz w:val="16"/>
                <w:szCs w:val="16"/>
              </w:rPr>
              <w:t>3233</w:t>
            </w:r>
          </w:p>
        </w:tc>
        <w:tc>
          <w:tcPr>
            <w:tcW w:w="3880" w:type="dxa"/>
            <w:gridSpan w:val="2"/>
            <w:vAlign w:val="bottom"/>
          </w:tcPr>
          <w:p w:rsidR="000D33F9" w:rsidRDefault="00F5114B">
            <w:pPr>
              <w:ind w:left="60"/>
              <w:rPr>
                <w:sz w:val="20"/>
                <w:szCs w:val="20"/>
              </w:rPr>
            </w:pPr>
            <w:r>
              <w:rPr>
                <w:rFonts w:ascii="Arial" w:eastAsia="Arial" w:hAnsi="Arial" w:cs="Arial"/>
                <w:b/>
                <w:bCs/>
                <w:sz w:val="16"/>
                <w:szCs w:val="16"/>
              </w:rPr>
              <w:t>USLUGE PROMIDŽBE I INFORMIRANJA</w:t>
            </w:r>
          </w:p>
        </w:tc>
      </w:tr>
      <w:tr w:rsidR="000D33F9">
        <w:trPr>
          <w:trHeight w:val="286"/>
        </w:trPr>
        <w:tc>
          <w:tcPr>
            <w:tcW w:w="380" w:type="dxa"/>
            <w:vAlign w:val="bottom"/>
          </w:tcPr>
          <w:p w:rsidR="000D33F9" w:rsidRDefault="000D33F9">
            <w:pPr>
              <w:rPr>
                <w:sz w:val="24"/>
                <w:szCs w:val="24"/>
              </w:rPr>
            </w:pPr>
          </w:p>
        </w:tc>
        <w:tc>
          <w:tcPr>
            <w:tcW w:w="2000" w:type="dxa"/>
            <w:vAlign w:val="bottom"/>
          </w:tcPr>
          <w:p w:rsidR="000D33F9" w:rsidRDefault="00F5114B">
            <w:pPr>
              <w:ind w:left="280"/>
              <w:rPr>
                <w:sz w:val="20"/>
                <w:szCs w:val="20"/>
              </w:rPr>
            </w:pPr>
            <w:r>
              <w:rPr>
                <w:rFonts w:ascii="Arial" w:eastAsia="Arial" w:hAnsi="Arial" w:cs="Arial"/>
                <w:b/>
                <w:bCs/>
                <w:sz w:val="16"/>
                <w:szCs w:val="16"/>
              </w:rPr>
              <w:t>aktivnost: A3002-04</w:t>
            </w:r>
          </w:p>
        </w:tc>
        <w:tc>
          <w:tcPr>
            <w:tcW w:w="1880" w:type="dxa"/>
            <w:vAlign w:val="bottom"/>
          </w:tcPr>
          <w:p w:rsidR="000D33F9" w:rsidRDefault="00F5114B">
            <w:pPr>
              <w:ind w:left="320"/>
              <w:rPr>
                <w:sz w:val="20"/>
                <w:szCs w:val="20"/>
              </w:rPr>
            </w:pPr>
            <w:r>
              <w:rPr>
                <w:rFonts w:ascii="Arial" w:eastAsia="Arial" w:hAnsi="Arial" w:cs="Arial"/>
                <w:b/>
                <w:bCs/>
                <w:w w:val="89"/>
                <w:sz w:val="16"/>
                <w:szCs w:val="16"/>
              </w:rPr>
              <w:t>Rashodi za održavanje</w:t>
            </w:r>
          </w:p>
        </w:tc>
      </w:tr>
    </w:tbl>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539968" behindDoc="1" locked="0" layoutInCell="0" allowOverlap="1">
                <wp:simplePos x="0" y="0"/>
                <wp:positionH relativeFrom="column">
                  <wp:posOffset>903605</wp:posOffset>
                </wp:positionH>
                <wp:positionV relativeFrom="paragraph">
                  <wp:posOffset>-132715</wp:posOffset>
                </wp:positionV>
                <wp:extent cx="770890" cy="151765"/>
                <wp:effectExtent l="0" t="0" r="0" b="0"/>
                <wp:wrapNone/>
                <wp:docPr id="203" name="Shape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1765"/>
                        </a:xfrm>
                        <a:prstGeom prst="rect">
                          <a:avLst/>
                        </a:prstGeom>
                        <a:solidFill>
                          <a:srgbClr val="F0FEFF"/>
                        </a:solidFill>
                      </wps:spPr>
                      <wps:bodyPr/>
                    </wps:wsp>
                  </a:graphicData>
                </a:graphic>
              </wp:anchor>
            </w:drawing>
          </mc:Choice>
          <mc:Fallback>
            <w:pict>
              <v:rect w14:anchorId="649B762E" id="Shape 203" o:spid="_x0000_s1026" style="position:absolute;margin-left:71.15pt;margin-top:-10.45pt;width:60.7pt;height:11.95pt;z-index:-251776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" o:allowincell="f" fillcolor="#f0feff" stroked="f">
                <v:path arrowok="t"/>
              </v:rect>
            </w:pict>
          </mc:Fallback>
        </mc:AlternateContent>
      </w:r>
      <w:r>
        <w:rPr>
          <w:noProof/>
          <w:sz w:val="20"/>
          <w:szCs w:val="20"/>
        </w:rPr>
        <mc:AlternateContent>
          <mc:Choice Requires="wps">
            <w:drawing>
              <wp:anchor distT="0" distB="0" distL="114300" distR="114300" simplePos="0" relativeHeight="251540992" behindDoc="1" locked="0" layoutInCell="0" allowOverlap="1">
                <wp:simplePos x="0" y="0"/>
                <wp:positionH relativeFrom="column">
                  <wp:posOffset>1723390</wp:posOffset>
                </wp:positionH>
                <wp:positionV relativeFrom="paragraph">
                  <wp:posOffset>-132715</wp:posOffset>
                </wp:positionV>
                <wp:extent cx="3265805" cy="246380"/>
                <wp:effectExtent l="0" t="0" r="0" b="0"/>
                <wp:wrapNone/>
                <wp:docPr id="204" name="Shape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6380"/>
                        </a:xfrm>
                        <a:prstGeom prst="rect">
                          <a:avLst/>
                        </a:prstGeom>
                        <a:solidFill>
                          <a:srgbClr val="F0FEFF"/>
                        </a:solidFill>
                      </wps:spPr>
                      <wps:bodyPr/>
                    </wps:wsp>
                  </a:graphicData>
                </a:graphic>
              </wp:anchor>
            </w:drawing>
          </mc:Choice>
          <mc:Fallback>
            <w:pict>
              <v:rect w14:anchorId="3358F230" id="Shape 204" o:spid="_x0000_s1026" style="position:absolute;margin-left:135.7pt;margin-top:-10.45pt;width:257.15pt;height:19.4pt;z-index:-251775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" o:allowincell="f" fillcolor="#f0feff" stroked="f">
                <v:path arrowok="t"/>
              </v:rect>
            </w:pict>
          </mc:Fallback>
        </mc:AlternateContent>
      </w:r>
      <w:r>
        <w:rPr>
          <w:noProof/>
          <w:sz w:val="20"/>
          <w:szCs w:val="20"/>
        </w:rPr>
        <mc:AlternateContent>
          <mc:Choice Requires="wps">
            <w:drawing>
              <wp:anchor distT="0" distB="0" distL="114300" distR="114300" simplePos="0" relativeHeight="251542016" behindDoc="1" locked="0" layoutInCell="0" allowOverlap="1">
                <wp:simplePos x="0" y="0"/>
                <wp:positionH relativeFrom="column">
                  <wp:posOffset>38100</wp:posOffset>
                </wp:positionH>
                <wp:positionV relativeFrom="paragraph">
                  <wp:posOffset>-132715</wp:posOffset>
                </wp:positionV>
                <wp:extent cx="827405" cy="151765"/>
                <wp:effectExtent l="0" t="0" r="0" b="0"/>
                <wp:wrapNone/>
                <wp:docPr id="205" name="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1765"/>
                        </a:xfrm>
                        <a:prstGeom prst="rect">
                          <a:avLst/>
                        </a:prstGeom>
                        <a:solidFill>
                          <a:srgbClr val="F0FEFF"/>
                        </a:solidFill>
                      </wps:spPr>
                      <wps:bodyPr/>
                    </wps:wsp>
                  </a:graphicData>
                </a:graphic>
              </wp:anchor>
            </w:drawing>
          </mc:Choice>
          <mc:Fallback>
            <w:pict>
              <v:rect w14:anchorId="449B3BE1" id="Shape 205" o:spid="_x0000_s1026" style="position:absolute;margin-left:3pt;margin-top:-10.45pt;width:65.15pt;height:11.95pt;z-index:-251774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" o:allowincell="f" fillcolor="#f0feff" stroked="f">
                <v:path arrowok="t"/>
              </v:rect>
            </w:pict>
          </mc:Fallback>
        </mc:AlternateContent>
      </w:r>
      <w:r>
        <w:rPr>
          <w:noProof/>
          <w:sz w:val="20"/>
          <w:szCs w:val="20"/>
        </w:rPr>
        <mc:AlternateContent>
          <mc:Choice Requires="wps">
            <w:drawing>
              <wp:anchor distT="0" distB="0" distL="114300" distR="114300" simplePos="0" relativeHeight="251543040" behindDoc="1" locked="0" layoutInCell="0" allowOverlap="1">
                <wp:simplePos x="0" y="0"/>
                <wp:positionH relativeFrom="column">
                  <wp:posOffset>93980</wp:posOffset>
                </wp:positionH>
                <wp:positionV relativeFrom="paragraph">
                  <wp:posOffset>8890</wp:posOffset>
                </wp:positionV>
                <wp:extent cx="809625" cy="123190"/>
                <wp:effectExtent l="0" t="0" r="0" b="0"/>
                <wp:wrapNone/>
                <wp:docPr id="206" name="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190"/>
                        </a:xfrm>
                        <a:prstGeom prst="rect">
                          <a:avLst/>
                        </a:prstGeom>
                        <a:solidFill>
                          <a:srgbClr val="F9FFDD"/>
                        </a:solidFill>
                      </wps:spPr>
                      <wps:bodyPr/>
                    </wps:wsp>
                  </a:graphicData>
                </a:graphic>
              </wp:anchor>
            </w:drawing>
          </mc:Choice>
          <mc:Fallback>
            <w:pict>
              <v:rect w14:anchorId="2BC45C32" id="Shape 206" o:spid="_x0000_s1026" style="position:absolute;margin-left:7.4pt;margin-top:.7pt;width:63.75pt;height:9.7pt;z-index:-251773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" o:allowincell="f" fillcolor="#f9ffdd" stroked="f">
                <v:path arrowok="t"/>
              </v:rect>
            </w:pict>
          </mc:Fallback>
        </mc:AlternateContent>
      </w:r>
    </w:p>
    <w:p w:rsidR="000D33F9" w:rsidRDefault="000D33F9">
      <w:pPr>
        <w:spacing w:line="7" w:lineRule="exact"/>
        <w:rPr>
          <w:sz w:val="20"/>
          <w:szCs w:val="20"/>
        </w:rPr>
      </w:pPr>
    </w:p>
    <w:p w:rsidR="000D33F9" w:rsidRDefault="00F5114B">
      <w:pPr>
        <w:ind w:left="240"/>
        <w:rPr>
          <w:sz w:val="20"/>
          <w:szCs w:val="20"/>
        </w:rPr>
      </w:pPr>
      <w:r>
        <w:rPr>
          <w:rFonts w:ascii="Arial" w:eastAsia="Arial" w:hAnsi="Arial" w:cs="Arial"/>
          <w:b/>
          <w:bCs/>
          <w:sz w:val="13"/>
          <w:szCs w:val="13"/>
        </w:rPr>
        <w:t>izvori financiranja</w:t>
      </w:r>
    </w:p>
    <w:p w:rsidR="000D33F9" w:rsidRDefault="000D33F9">
      <w:pPr>
        <w:spacing w:line="26" w:lineRule="exact"/>
        <w:rPr>
          <w:sz w:val="20"/>
          <w:szCs w:val="20"/>
        </w:rPr>
      </w:pPr>
    </w:p>
    <w:p w:rsidR="000D33F9" w:rsidRDefault="00F5114B">
      <w:pPr>
        <w:numPr>
          <w:ilvl w:val="0"/>
          <w:numId w:val="102"/>
        </w:numPr>
        <w:tabs>
          <w:tab w:val="left" w:pos="820"/>
        </w:tabs>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544064" behindDoc="1" locked="0" layoutInCell="0" allowOverlap="1">
                <wp:simplePos x="0" y="0"/>
                <wp:positionH relativeFrom="column">
                  <wp:posOffset>27305</wp:posOffset>
                </wp:positionH>
                <wp:positionV relativeFrom="paragraph">
                  <wp:posOffset>-120650</wp:posOffset>
                </wp:positionV>
                <wp:extent cx="466090" cy="132080"/>
                <wp:effectExtent l="0" t="0" r="0" b="0"/>
                <wp:wrapNone/>
                <wp:docPr id="207" name="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6712753E" id="Shape 207" o:spid="_x0000_s1026" style="position:absolute;margin-left:2.15pt;margin-top:-9.5pt;width:36.7pt;height:10.4pt;z-index:-251772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" o:allowincell="f" stroked="f">
                <v:path arrowok="t"/>
              </v:rect>
            </w:pict>
          </mc:Fallback>
        </mc:AlternateContent>
      </w:r>
      <w:r>
        <w:rPr>
          <w:noProof/>
          <w:sz w:val="20"/>
          <w:szCs w:val="20"/>
        </w:rPr>
        <mc:AlternateContent>
          <mc:Choice Requires="wps">
            <w:drawing>
              <wp:anchor distT="0" distB="0" distL="114300" distR="114300" simplePos="0" relativeHeight="251545088" behindDoc="1" locked="0" layoutInCell="0" allowOverlap="1">
                <wp:simplePos x="0" y="0"/>
                <wp:positionH relativeFrom="column">
                  <wp:posOffset>522605</wp:posOffset>
                </wp:positionH>
                <wp:positionV relativeFrom="paragraph">
                  <wp:posOffset>-120650</wp:posOffset>
                </wp:positionV>
                <wp:extent cx="4476115" cy="132080"/>
                <wp:effectExtent l="0" t="0" r="0" b="0"/>
                <wp:wrapNone/>
                <wp:docPr id="208" name="Shape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67EF05D2" id="Shape 208" o:spid="_x0000_s1026" style="position:absolute;margin-left:41.15pt;margin-top:-9.5pt;width:352.45pt;height:10.4pt;z-index:-251771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" o:allowincell="f" stroked="f">
                <v:path arrowok="t"/>
              </v:rect>
            </w:pict>
          </mc:Fallback>
        </mc:AlternateContent>
      </w:r>
    </w:p>
    <w:p w:rsidR="000D33F9" w:rsidRDefault="00F5114B">
      <w:pPr>
        <w:numPr>
          <w:ilvl w:val="0"/>
          <w:numId w:val="103"/>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RASHODI ZA USLUGE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546112"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209" name="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6754A2C7" id="Shape 209" o:spid="_x0000_s1026" style="position:absolute;margin-left:3pt;margin-top:-8.85pt;width:17.15pt;height:11.95pt;z-index:-251770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3232</w:t>
      </w:r>
      <w:r>
        <w:rPr>
          <w:rFonts w:ascii="Arial" w:eastAsia="Arial" w:hAnsi="Arial" w:cs="Arial"/>
          <w:b/>
          <w:bCs/>
          <w:sz w:val="16"/>
          <w:szCs w:val="16"/>
        </w:rPr>
        <w:t xml:space="preserve">  USLUGE TEKUĆEG I INVESTICIJSKOG ODRŽAVANJA</w:t>
      </w:r>
    </w:p>
    <w:p w:rsidR="000D33F9" w:rsidRDefault="00F5114B">
      <w:pPr>
        <w:spacing w:line="20" w:lineRule="exact"/>
        <w:rPr>
          <w:sz w:val="20"/>
          <w:szCs w:val="20"/>
        </w:rPr>
      </w:pPr>
      <w:r>
        <w:rPr>
          <w:sz w:val="20"/>
          <w:szCs w:val="20"/>
        </w:rPr>
        <w:br w:type="column"/>
      </w:r>
    </w:p>
    <w:p w:rsidR="000D33F9" w:rsidRDefault="000D33F9">
      <w:pPr>
        <w:spacing w:line="200" w:lineRule="exact"/>
        <w:rPr>
          <w:sz w:val="20"/>
          <w:szCs w:val="20"/>
        </w:rPr>
      </w:pPr>
    </w:p>
    <w:p w:rsidR="000D33F9" w:rsidRDefault="000D33F9">
      <w:pPr>
        <w:spacing w:line="347" w:lineRule="exact"/>
        <w:rPr>
          <w:sz w:val="20"/>
          <w:szCs w:val="20"/>
        </w:rPr>
      </w:pPr>
    </w:p>
    <w:p w:rsidR="000D33F9" w:rsidRDefault="000D33F9">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1220"/>
        <w:gridCol w:w="60"/>
        <w:gridCol w:w="180"/>
        <w:gridCol w:w="1040"/>
        <w:gridCol w:w="60"/>
        <w:gridCol w:w="500"/>
        <w:gridCol w:w="40"/>
      </w:tblGrid>
      <w:tr w:rsidR="000D33F9">
        <w:trPr>
          <w:trHeight w:val="161"/>
        </w:trPr>
        <w:tc>
          <w:tcPr>
            <w:tcW w:w="1220" w:type="dxa"/>
            <w:vAlign w:val="bottom"/>
          </w:tcPr>
          <w:p w:rsidR="000D33F9" w:rsidRDefault="000D33F9">
            <w:pPr>
              <w:rPr>
                <w:sz w:val="14"/>
                <w:szCs w:val="14"/>
              </w:rPr>
            </w:pPr>
          </w:p>
        </w:tc>
        <w:tc>
          <w:tcPr>
            <w:tcW w:w="60" w:type="dxa"/>
            <w:vAlign w:val="bottom"/>
          </w:tcPr>
          <w:p w:rsidR="000D33F9" w:rsidRDefault="000D33F9">
            <w:pPr>
              <w:rPr>
                <w:sz w:val="14"/>
                <w:szCs w:val="14"/>
              </w:rPr>
            </w:pPr>
          </w:p>
        </w:tc>
        <w:tc>
          <w:tcPr>
            <w:tcW w:w="180" w:type="dxa"/>
            <w:vAlign w:val="bottom"/>
          </w:tcPr>
          <w:p w:rsidR="000D33F9" w:rsidRDefault="000D33F9">
            <w:pPr>
              <w:rPr>
                <w:sz w:val="14"/>
                <w:szCs w:val="14"/>
              </w:rPr>
            </w:pPr>
          </w:p>
        </w:tc>
        <w:tc>
          <w:tcPr>
            <w:tcW w:w="1040" w:type="dxa"/>
            <w:vAlign w:val="bottom"/>
          </w:tcPr>
          <w:p w:rsidR="000D33F9" w:rsidRDefault="000D33F9">
            <w:pPr>
              <w:rPr>
                <w:sz w:val="14"/>
                <w:szCs w:val="14"/>
              </w:rPr>
            </w:pPr>
          </w:p>
        </w:tc>
        <w:tc>
          <w:tcPr>
            <w:tcW w:w="600" w:type="dxa"/>
            <w:gridSpan w:val="3"/>
            <w:vAlign w:val="bottom"/>
          </w:tcPr>
          <w:p w:rsidR="000D33F9" w:rsidRDefault="00F5114B">
            <w:pPr>
              <w:jc w:val="right"/>
              <w:rPr>
                <w:sz w:val="20"/>
                <w:szCs w:val="20"/>
              </w:rPr>
            </w:pPr>
            <w:r>
              <w:rPr>
                <w:rFonts w:ascii="Arial" w:eastAsia="Arial" w:hAnsi="Arial" w:cs="Arial"/>
                <w:b/>
                <w:bCs/>
                <w:w w:val="85"/>
                <w:sz w:val="14"/>
                <w:szCs w:val="14"/>
              </w:rPr>
              <w:t>Izvršenje /</w:t>
            </w:r>
          </w:p>
        </w:tc>
      </w:tr>
      <w:tr w:rsidR="000D33F9">
        <w:trPr>
          <w:trHeight w:val="176"/>
        </w:trPr>
        <w:tc>
          <w:tcPr>
            <w:tcW w:w="1460" w:type="dxa"/>
            <w:gridSpan w:val="3"/>
            <w:vAlign w:val="bottom"/>
          </w:tcPr>
          <w:p w:rsidR="000D33F9" w:rsidRDefault="00F5114B">
            <w:pPr>
              <w:spacing w:line="176" w:lineRule="exact"/>
              <w:ind w:right="160"/>
              <w:jc w:val="right"/>
              <w:rPr>
                <w:sz w:val="20"/>
                <w:szCs w:val="20"/>
              </w:rPr>
            </w:pPr>
            <w:r>
              <w:rPr>
                <w:rFonts w:ascii="Arial" w:eastAsia="Arial" w:hAnsi="Arial" w:cs="Arial"/>
                <w:b/>
                <w:bCs/>
                <w:sz w:val="16"/>
                <w:szCs w:val="16"/>
              </w:rPr>
              <w:t>Izvorni plan</w:t>
            </w:r>
          </w:p>
        </w:tc>
        <w:tc>
          <w:tcPr>
            <w:tcW w:w="1100" w:type="dxa"/>
            <w:gridSpan w:val="2"/>
            <w:vAlign w:val="bottom"/>
          </w:tcPr>
          <w:p w:rsidR="000D33F9" w:rsidRDefault="00F5114B">
            <w:pPr>
              <w:spacing w:line="176" w:lineRule="exact"/>
              <w:ind w:right="70"/>
              <w:jc w:val="right"/>
              <w:rPr>
                <w:sz w:val="20"/>
                <w:szCs w:val="20"/>
              </w:rPr>
            </w:pPr>
            <w:r>
              <w:rPr>
                <w:rFonts w:ascii="Arial" w:eastAsia="Arial" w:hAnsi="Arial" w:cs="Arial"/>
                <w:b/>
                <w:bCs/>
                <w:sz w:val="16"/>
                <w:szCs w:val="16"/>
              </w:rPr>
              <w:t>Izvršenje</w:t>
            </w:r>
          </w:p>
        </w:tc>
        <w:tc>
          <w:tcPr>
            <w:tcW w:w="540" w:type="dxa"/>
            <w:gridSpan w:val="2"/>
            <w:vAlign w:val="bottom"/>
          </w:tcPr>
          <w:p w:rsidR="000D33F9" w:rsidRDefault="00F5114B">
            <w:pPr>
              <w:jc w:val="right"/>
              <w:rPr>
                <w:sz w:val="20"/>
                <w:szCs w:val="20"/>
              </w:rPr>
            </w:pPr>
            <w:r>
              <w:rPr>
                <w:rFonts w:ascii="Arial" w:eastAsia="Arial" w:hAnsi="Arial" w:cs="Arial"/>
                <w:b/>
                <w:bCs/>
                <w:sz w:val="14"/>
                <w:szCs w:val="14"/>
              </w:rPr>
              <w:t>Plan</w:t>
            </w:r>
          </w:p>
        </w:tc>
      </w:tr>
      <w:tr w:rsidR="000D33F9">
        <w:trPr>
          <w:trHeight w:val="177"/>
        </w:trPr>
        <w:tc>
          <w:tcPr>
            <w:tcW w:w="1460" w:type="dxa"/>
            <w:gridSpan w:val="3"/>
            <w:vAlign w:val="bottom"/>
          </w:tcPr>
          <w:p w:rsidR="000D33F9" w:rsidRDefault="00F5114B">
            <w:pPr>
              <w:spacing w:line="178" w:lineRule="exact"/>
              <w:ind w:right="160"/>
              <w:jc w:val="right"/>
              <w:rPr>
                <w:sz w:val="20"/>
                <w:szCs w:val="20"/>
              </w:rPr>
            </w:pPr>
            <w:r>
              <w:rPr>
                <w:rFonts w:ascii="Arial" w:eastAsia="Arial" w:hAnsi="Arial" w:cs="Arial"/>
                <w:b/>
                <w:bCs/>
                <w:sz w:val="16"/>
                <w:szCs w:val="16"/>
              </w:rPr>
              <w:t>2021.</w:t>
            </w:r>
          </w:p>
        </w:tc>
        <w:tc>
          <w:tcPr>
            <w:tcW w:w="1100" w:type="dxa"/>
            <w:gridSpan w:val="2"/>
            <w:vAlign w:val="bottom"/>
          </w:tcPr>
          <w:p w:rsidR="000D33F9" w:rsidRDefault="00F5114B">
            <w:pPr>
              <w:spacing w:line="178" w:lineRule="exact"/>
              <w:ind w:right="70"/>
              <w:jc w:val="right"/>
              <w:rPr>
                <w:sz w:val="20"/>
                <w:szCs w:val="20"/>
              </w:rPr>
            </w:pPr>
            <w:r>
              <w:rPr>
                <w:rFonts w:ascii="Arial" w:eastAsia="Arial" w:hAnsi="Arial" w:cs="Arial"/>
                <w:b/>
                <w:bCs/>
                <w:sz w:val="16"/>
                <w:szCs w:val="16"/>
              </w:rPr>
              <w:t>I-XII 2021.</w:t>
            </w:r>
          </w:p>
        </w:tc>
        <w:tc>
          <w:tcPr>
            <w:tcW w:w="540" w:type="dxa"/>
            <w:gridSpan w:val="2"/>
            <w:vAlign w:val="bottom"/>
          </w:tcPr>
          <w:p w:rsidR="000D33F9" w:rsidRDefault="00F5114B">
            <w:pPr>
              <w:jc w:val="right"/>
              <w:rPr>
                <w:sz w:val="20"/>
                <w:szCs w:val="20"/>
              </w:rPr>
            </w:pPr>
            <w:r>
              <w:rPr>
                <w:rFonts w:ascii="Arial" w:eastAsia="Arial" w:hAnsi="Arial" w:cs="Arial"/>
                <w:b/>
                <w:bCs/>
                <w:sz w:val="14"/>
                <w:szCs w:val="14"/>
              </w:rPr>
              <w:t>2021.</w:t>
            </w:r>
          </w:p>
        </w:tc>
      </w:tr>
      <w:tr w:rsidR="000D33F9">
        <w:trPr>
          <w:trHeight w:val="475"/>
        </w:trPr>
        <w:tc>
          <w:tcPr>
            <w:tcW w:w="1460" w:type="dxa"/>
            <w:gridSpan w:val="3"/>
            <w:vAlign w:val="bottom"/>
          </w:tcPr>
          <w:p w:rsidR="000D33F9" w:rsidRDefault="00F5114B">
            <w:pPr>
              <w:ind w:right="160"/>
              <w:jc w:val="right"/>
              <w:rPr>
                <w:sz w:val="20"/>
                <w:szCs w:val="20"/>
              </w:rPr>
            </w:pPr>
            <w:r>
              <w:rPr>
                <w:rFonts w:ascii="Arial" w:eastAsia="Arial" w:hAnsi="Arial" w:cs="Arial"/>
                <w:b/>
                <w:bCs/>
                <w:sz w:val="16"/>
                <w:szCs w:val="16"/>
              </w:rPr>
              <w:t>37.147.229,87</w:t>
            </w: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18.804.855,14</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50,62</w:t>
            </w:r>
          </w:p>
        </w:tc>
      </w:tr>
      <w:tr w:rsidR="000D33F9">
        <w:trPr>
          <w:trHeight w:val="451"/>
        </w:trPr>
        <w:tc>
          <w:tcPr>
            <w:tcW w:w="1460" w:type="dxa"/>
            <w:gridSpan w:val="3"/>
            <w:vAlign w:val="bottom"/>
          </w:tcPr>
          <w:p w:rsidR="000D33F9" w:rsidRDefault="00F5114B">
            <w:pPr>
              <w:ind w:right="160"/>
              <w:jc w:val="right"/>
              <w:rPr>
                <w:sz w:val="20"/>
                <w:szCs w:val="20"/>
              </w:rPr>
            </w:pPr>
            <w:r>
              <w:rPr>
                <w:rFonts w:ascii="Arial" w:eastAsia="Arial" w:hAnsi="Arial" w:cs="Arial"/>
                <w:b/>
                <w:bCs/>
                <w:sz w:val="16"/>
                <w:szCs w:val="16"/>
              </w:rPr>
              <w:t>6.433.103,03</w:t>
            </w: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4.566.333,97</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70,98</w:t>
            </w:r>
          </w:p>
        </w:tc>
      </w:tr>
      <w:tr w:rsidR="000D33F9">
        <w:trPr>
          <w:trHeight w:val="538"/>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6.368.103,03</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4.521.686,44</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71,01</w:t>
            </w:r>
          </w:p>
        </w:tc>
      </w:tr>
      <w:tr w:rsidR="000D33F9">
        <w:trPr>
          <w:trHeight w:val="269"/>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10.000,00</w:t>
            </w: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8.531,58</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85,32</w:t>
            </w:r>
          </w:p>
        </w:tc>
      </w:tr>
      <w:tr w:rsidR="000D33F9">
        <w:trPr>
          <w:trHeight w:val="269"/>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55.000,00</w:t>
            </w: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36.115,95</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65,67</w:t>
            </w:r>
          </w:p>
        </w:tc>
      </w:tr>
      <w:tr w:rsidR="000D33F9">
        <w:trPr>
          <w:trHeight w:val="201"/>
        </w:trPr>
        <w:tc>
          <w:tcPr>
            <w:tcW w:w="1220" w:type="dxa"/>
            <w:vAlign w:val="bottom"/>
          </w:tcPr>
          <w:p w:rsidR="000D33F9" w:rsidRDefault="000D33F9">
            <w:pPr>
              <w:rPr>
                <w:sz w:val="17"/>
                <w:szCs w:val="17"/>
              </w:rPr>
            </w:pPr>
          </w:p>
        </w:tc>
        <w:tc>
          <w:tcPr>
            <w:tcW w:w="60" w:type="dxa"/>
            <w:vAlign w:val="bottom"/>
          </w:tcPr>
          <w:p w:rsidR="000D33F9" w:rsidRDefault="000D33F9">
            <w:pPr>
              <w:rPr>
                <w:sz w:val="17"/>
                <w:szCs w:val="17"/>
              </w:rPr>
            </w:pPr>
          </w:p>
        </w:tc>
        <w:tc>
          <w:tcPr>
            <w:tcW w:w="180" w:type="dxa"/>
            <w:vAlign w:val="bottom"/>
          </w:tcPr>
          <w:p w:rsidR="000D33F9" w:rsidRDefault="000D33F9">
            <w:pPr>
              <w:rPr>
                <w:sz w:val="17"/>
                <w:szCs w:val="17"/>
              </w:rPr>
            </w:pPr>
          </w:p>
        </w:tc>
        <w:tc>
          <w:tcPr>
            <w:tcW w:w="1040" w:type="dxa"/>
            <w:vAlign w:val="bottom"/>
          </w:tcPr>
          <w:p w:rsidR="000D33F9" w:rsidRDefault="000D33F9">
            <w:pPr>
              <w:rPr>
                <w:sz w:val="17"/>
                <w:szCs w:val="17"/>
              </w:rPr>
            </w:pPr>
          </w:p>
        </w:tc>
        <w:tc>
          <w:tcPr>
            <w:tcW w:w="60" w:type="dxa"/>
            <w:vAlign w:val="bottom"/>
          </w:tcPr>
          <w:p w:rsidR="000D33F9" w:rsidRDefault="000D33F9">
            <w:pPr>
              <w:rPr>
                <w:sz w:val="17"/>
                <w:szCs w:val="17"/>
              </w:rPr>
            </w:pPr>
          </w:p>
        </w:tc>
        <w:tc>
          <w:tcPr>
            <w:tcW w:w="500" w:type="dxa"/>
            <w:vAlign w:val="bottom"/>
          </w:tcPr>
          <w:p w:rsidR="000D33F9" w:rsidRDefault="000D33F9">
            <w:pPr>
              <w:rPr>
                <w:sz w:val="17"/>
                <w:szCs w:val="17"/>
              </w:rPr>
            </w:pPr>
          </w:p>
        </w:tc>
        <w:tc>
          <w:tcPr>
            <w:tcW w:w="40" w:type="dxa"/>
            <w:vAlign w:val="bottom"/>
          </w:tcPr>
          <w:p w:rsidR="000D33F9" w:rsidRDefault="000D33F9">
            <w:pPr>
              <w:rPr>
                <w:sz w:val="17"/>
                <w:szCs w:val="17"/>
              </w:rPr>
            </w:pPr>
          </w:p>
        </w:tc>
      </w:tr>
      <w:tr w:rsidR="000D33F9">
        <w:trPr>
          <w:trHeight w:val="220"/>
        </w:trPr>
        <w:tc>
          <w:tcPr>
            <w:tcW w:w="122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1.765.360,00</w:t>
            </w:r>
          </w:p>
        </w:tc>
        <w:tc>
          <w:tcPr>
            <w:tcW w:w="60" w:type="dxa"/>
            <w:vAlign w:val="bottom"/>
          </w:tcPr>
          <w:p w:rsidR="000D33F9" w:rsidRDefault="000D33F9">
            <w:pPr>
              <w:rPr>
                <w:sz w:val="19"/>
                <w:szCs w:val="19"/>
              </w:rPr>
            </w:pPr>
          </w:p>
        </w:tc>
        <w:tc>
          <w:tcPr>
            <w:tcW w:w="180" w:type="dxa"/>
            <w:tcBorders>
              <w:bottom w:val="single" w:sz="8" w:space="0" w:color="DDFFEB"/>
            </w:tcBorders>
            <w:shd w:val="clear" w:color="auto" w:fill="DDFFEB"/>
            <w:vAlign w:val="bottom"/>
          </w:tcPr>
          <w:p w:rsidR="000D33F9" w:rsidRDefault="000D33F9">
            <w:pPr>
              <w:rPr>
                <w:sz w:val="19"/>
                <w:szCs w:val="19"/>
              </w:rPr>
            </w:pPr>
          </w:p>
        </w:tc>
        <w:tc>
          <w:tcPr>
            <w:tcW w:w="104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1.708.057,62</w:t>
            </w:r>
          </w:p>
        </w:tc>
        <w:tc>
          <w:tcPr>
            <w:tcW w:w="60" w:type="dxa"/>
            <w:vAlign w:val="bottom"/>
          </w:tcPr>
          <w:p w:rsidR="000D33F9" w:rsidRDefault="000D33F9">
            <w:pPr>
              <w:rPr>
                <w:sz w:val="19"/>
                <w:szCs w:val="19"/>
              </w:rPr>
            </w:pPr>
          </w:p>
        </w:tc>
        <w:tc>
          <w:tcPr>
            <w:tcW w:w="5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96,75</w:t>
            </w:r>
          </w:p>
        </w:tc>
        <w:tc>
          <w:tcPr>
            <w:tcW w:w="40" w:type="dxa"/>
            <w:vAlign w:val="bottom"/>
          </w:tcPr>
          <w:p w:rsidR="000D33F9" w:rsidRDefault="000D33F9">
            <w:pPr>
              <w:rPr>
                <w:sz w:val="19"/>
                <w:szCs w:val="19"/>
              </w:rPr>
            </w:pPr>
          </w:p>
        </w:tc>
      </w:tr>
      <w:tr w:rsidR="000D33F9">
        <w:trPr>
          <w:trHeight w:val="401"/>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1.723.350,00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1.680.753,68</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97,53</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1.723.350,00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1.680.753,68</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97,53</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1.381.700,00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1.351.274,93</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97,80</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1.351.274,93</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83"/>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116.500,00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106.611,11</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91,51</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106.611,11</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83"/>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225.150,00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222.867,64</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98,99</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222.867,64</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42.010,00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27.303,94</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64,99</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42.010,00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27.303,94</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64,99</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42.010,00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27.303,94</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64,99</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7.991,44</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69"/>
        </w:trPr>
        <w:tc>
          <w:tcPr>
            <w:tcW w:w="1220" w:type="dxa"/>
            <w:vAlign w:val="bottom"/>
          </w:tcPr>
          <w:p w:rsidR="000D33F9" w:rsidRDefault="000D33F9">
            <w:pPr>
              <w:rPr>
                <w:sz w:val="23"/>
                <w:szCs w:val="23"/>
              </w:rPr>
            </w:pPr>
          </w:p>
        </w:tc>
        <w:tc>
          <w:tcPr>
            <w:tcW w:w="60" w:type="dxa"/>
            <w:vAlign w:val="bottom"/>
          </w:tcPr>
          <w:p w:rsidR="000D33F9" w:rsidRDefault="000D33F9">
            <w:pPr>
              <w:rPr>
                <w:sz w:val="23"/>
                <w:szCs w:val="23"/>
              </w:rPr>
            </w:pP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7.320,00</w:t>
            </w:r>
          </w:p>
        </w:tc>
        <w:tc>
          <w:tcPr>
            <w:tcW w:w="500" w:type="dxa"/>
            <w:vAlign w:val="bottom"/>
          </w:tcPr>
          <w:p w:rsidR="000D33F9" w:rsidRDefault="000D33F9">
            <w:pPr>
              <w:rPr>
                <w:sz w:val="23"/>
                <w:szCs w:val="23"/>
              </w:rPr>
            </w:pPr>
          </w:p>
        </w:tc>
        <w:tc>
          <w:tcPr>
            <w:tcW w:w="40" w:type="dxa"/>
            <w:vAlign w:val="bottom"/>
          </w:tcPr>
          <w:p w:rsidR="000D33F9" w:rsidRDefault="000D33F9">
            <w:pPr>
              <w:rPr>
                <w:sz w:val="23"/>
                <w:szCs w:val="23"/>
              </w:rPr>
            </w:pPr>
          </w:p>
        </w:tc>
      </w:tr>
      <w:tr w:rsidR="000D33F9">
        <w:trPr>
          <w:trHeight w:val="269"/>
        </w:trPr>
        <w:tc>
          <w:tcPr>
            <w:tcW w:w="1220" w:type="dxa"/>
            <w:vAlign w:val="bottom"/>
          </w:tcPr>
          <w:p w:rsidR="000D33F9" w:rsidRDefault="000D33F9">
            <w:pPr>
              <w:rPr>
                <w:sz w:val="23"/>
                <w:szCs w:val="23"/>
              </w:rPr>
            </w:pPr>
          </w:p>
        </w:tc>
        <w:tc>
          <w:tcPr>
            <w:tcW w:w="60" w:type="dxa"/>
            <w:vAlign w:val="bottom"/>
          </w:tcPr>
          <w:p w:rsidR="000D33F9" w:rsidRDefault="000D33F9">
            <w:pPr>
              <w:rPr>
                <w:sz w:val="23"/>
                <w:szCs w:val="23"/>
              </w:rPr>
            </w:pP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11.792,50</w:t>
            </w:r>
          </w:p>
        </w:tc>
        <w:tc>
          <w:tcPr>
            <w:tcW w:w="500" w:type="dxa"/>
            <w:vAlign w:val="bottom"/>
          </w:tcPr>
          <w:p w:rsidR="000D33F9" w:rsidRDefault="000D33F9">
            <w:pPr>
              <w:rPr>
                <w:sz w:val="23"/>
                <w:szCs w:val="23"/>
              </w:rPr>
            </w:pPr>
          </w:p>
        </w:tc>
        <w:tc>
          <w:tcPr>
            <w:tcW w:w="40" w:type="dxa"/>
            <w:vAlign w:val="bottom"/>
          </w:tcPr>
          <w:p w:rsidR="000D33F9" w:rsidRDefault="000D33F9">
            <w:pPr>
              <w:rPr>
                <w:sz w:val="23"/>
                <w:szCs w:val="23"/>
              </w:rPr>
            </w:pPr>
          </w:p>
        </w:tc>
      </w:tr>
      <w:tr w:rsidR="000D33F9">
        <w:trPr>
          <w:trHeight w:val="269"/>
        </w:trPr>
        <w:tc>
          <w:tcPr>
            <w:tcW w:w="1220" w:type="dxa"/>
            <w:vAlign w:val="bottom"/>
          </w:tcPr>
          <w:p w:rsidR="000D33F9" w:rsidRDefault="000D33F9">
            <w:pPr>
              <w:rPr>
                <w:sz w:val="23"/>
                <w:szCs w:val="23"/>
              </w:rPr>
            </w:pPr>
          </w:p>
        </w:tc>
        <w:tc>
          <w:tcPr>
            <w:tcW w:w="60" w:type="dxa"/>
            <w:vAlign w:val="bottom"/>
          </w:tcPr>
          <w:p w:rsidR="000D33F9" w:rsidRDefault="000D33F9">
            <w:pPr>
              <w:rPr>
                <w:sz w:val="23"/>
                <w:szCs w:val="23"/>
              </w:rPr>
            </w:pP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200,00</w:t>
            </w:r>
          </w:p>
        </w:tc>
        <w:tc>
          <w:tcPr>
            <w:tcW w:w="500" w:type="dxa"/>
            <w:vAlign w:val="bottom"/>
          </w:tcPr>
          <w:p w:rsidR="000D33F9" w:rsidRDefault="000D33F9">
            <w:pPr>
              <w:rPr>
                <w:sz w:val="23"/>
                <w:szCs w:val="23"/>
              </w:rPr>
            </w:pPr>
          </w:p>
        </w:tc>
        <w:tc>
          <w:tcPr>
            <w:tcW w:w="40" w:type="dxa"/>
            <w:vAlign w:val="bottom"/>
          </w:tcPr>
          <w:p w:rsidR="000D33F9" w:rsidRDefault="000D33F9">
            <w:pPr>
              <w:rPr>
                <w:sz w:val="23"/>
                <w:szCs w:val="23"/>
              </w:rPr>
            </w:pPr>
          </w:p>
        </w:tc>
      </w:tr>
      <w:tr w:rsidR="000D33F9">
        <w:trPr>
          <w:trHeight w:val="211"/>
        </w:trPr>
        <w:tc>
          <w:tcPr>
            <w:tcW w:w="1220" w:type="dxa"/>
            <w:vAlign w:val="bottom"/>
          </w:tcPr>
          <w:p w:rsidR="000D33F9" w:rsidRDefault="000D33F9">
            <w:pPr>
              <w:rPr>
                <w:sz w:val="18"/>
                <w:szCs w:val="18"/>
              </w:rPr>
            </w:pPr>
          </w:p>
        </w:tc>
        <w:tc>
          <w:tcPr>
            <w:tcW w:w="60" w:type="dxa"/>
            <w:vAlign w:val="bottom"/>
          </w:tcPr>
          <w:p w:rsidR="000D33F9" w:rsidRDefault="000D33F9">
            <w:pPr>
              <w:rPr>
                <w:sz w:val="18"/>
                <w:szCs w:val="18"/>
              </w:rPr>
            </w:pPr>
          </w:p>
        </w:tc>
        <w:tc>
          <w:tcPr>
            <w:tcW w:w="180" w:type="dxa"/>
            <w:vAlign w:val="bottom"/>
          </w:tcPr>
          <w:p w:rsidR="000D33F9" w:rsidRDefault="000D33F9">
            <w:pPr>
              <w:rPr>
                <w:sz w:val="18"/>
                <w:szCs w:val="18"/>
              </w:rPr>
            </w:pPr>
          </w:p>
        </w:tc>
        <w:tc>
          <w:tcPr>
            <w:tcW w:w="1040" w:type="dxa"/>
            <w:vAlign w:val="bottom"/>
          </w:tcPr>
          <w:p w:rsidR="000D33F9" w:rsidRDefault="000D33F9">
            <w:pPr>
              <w:rPr>
                <w:sz w:val="18"/>
                <w:szCs w:val="18"/>
              </w:rPr>
            </w:pPr>
          </w:p>
        </w:tc>
        <w:tc>
          <w:tcPr>
            <w:tcW w:w="60" w:type="dxa"/>
            <w:vAlign w:val="bottom"/>
          </w:tcPr>
          <w:p w:rsidR="000D33F9" w:rsidRDefault="000D33F9">
            <w:pPr>
              <w:rPr>
                <w:sz w:val="18"/>
                <w:szCs w:val="18"/>
              </w:rPr>
            </w:pPr>
          </w:p>
        </w:tc>
        <w:tc>
          <w:tcPr>
            <w:tcW w:w="500" w:type="dxa"/>
            <w:vAlign w:val="bottom"/>
          </w:tcPr>
          <w:p w:rsidR="000D33F9" w:rsidRDefault="000D33F9">
            <w:pPr>
              <w:rPr>
                <w:sz w:val="18"/>
                <w:szCs w:val="18"/>
              </w:rPr>
            </w:pPr>
          </w:p>
        </w:tc>
        <w:tc>
          <w:tcPr>
            <w:tcW w:w="40" w:type="dxa"/>
            <w:vAlign w:val="bottom"/>
          </w:tcPr>
          <w:p w:rsidR="000D33F9" w:rsidRDefault="000D33F9">
            <w:pPr>
              <w:rPr>
                <w:sz w:val="18"/>
                <w:szCs w:val="18"/>
              </w:rPr>
            </w:pPr>
          </w:p>
        </w:tc>
      </w:tr>
      <w:tr w:rsidR="000D33F9">
        <w:trPr>
          <w:trHeight w:val="220"/>
        </w:trPr>
        <w:tc>
          <w:tcPr>
            <w:tcW w:w="122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4.561.200,00</w:t>
            </w:r>
          </w:p>
        </w:tc>
        <w:tc>
          <w:tcPr>
            <w:tcW w:w="60" w:type="dxa"/>
            <w:vAlign w:val="bottom"/>
          </w:tcPr>
          <w:p w:rsidR="000D33F9" w:rsidRDefault="000D33F9">
            <w:pPr>
              <w:rPr>
                <w:sz w:val="19"/>
                <w:szCs w:val="19"/>
              </w:rPr>
            </w:pPr>
          </w:p>
        </w:tc>
        <w:tc>
          <w:tcPr>
            <w:tcW w:w="180" w:type="dxa"/>
            <w:tcBorders>
              <w:bottom w:val="single" w:sz="8" w:space="0" w:color="DDFFEB"/>
            </w:tcBorders>
            <w:shd w:val="clear" w:color="auto" w:fill="DDFFEB"/>
            <w:vAlign w:val="bottom"/>
          </w:tcPr>
          <w:p w:rsidR="000D33F9" w:rsidRDefault="000D33F9">
            <w:pPr>
              <w:rPr>
                <w:sz w:val="19"/>
                <w:szCs w:val="19"/>
              </w:rPr>
            </w:pPr>
          </w:p>
        </w:tc>
        <w:tc>
          <w:tcPr>
            <w:tcW w:w="104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2.776.716,17</w:t>
            </w:r>
          </w:p>
        </w:tc>
        <w:tc>
          <w:tcPr>
            <w:tcW w:w="60" w:type="dxa"/>
            <w:vAlign w:val="bottom"/>
          </w:tcPr>
          <w:p w:rsidR="000D33F9" w:rsidRDefault="000D33F9">
            <w:pPr>
              <w:rPr>
                <w:sz w:val="19"/>
                <w:szCs w:val="19"/>
              </w:rPr>
            </w:pPr>
          </w:p>
        </w:tc>
        <w:tc>
          <w:tcPr>
            <w:tcW w:w="5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60,88</w:t>
            </w:r>
          </w:p>
        </w:tc>
        <w:tc>
          <w:tcPr>
            <w:tcW w:w="40" w:type="dxa"/>
            <w:vAlign w:val="bottom"/>
          </w:tcPr>
          <w:p w:rsidR="000D33F9" w:rsidRDefault="000D33F9">
            <w:pPr>
              <w:rPr>
                <w:sz w:val="19"/>
                <w:szCs w:val="19"/>
              </w:rPr>
            </w:pPr>
          </w:p>
        </w:tc>
      </w:tr>
      <w:tr w:rsidR="000D33F9">
        <w:trPr>
          <w:trHeight w:val="401"/>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69.000,00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46.307,42</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67,11</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14.000,00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10.191,47</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72,80</w:t>
            </w:r>
          </w:p>
        </w:tc>
      </w:tr>
      <w:tr w:rsidR="000D33F9">
        <w:trPr>
          <w:trHeight w:val="269"/>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55.000,00</w:t>
            </w: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36.115,95</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65,67</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69.000,00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46.307,42</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67,11</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35.845,90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69"/>
        </w:trPr>
        <w:tc>
          <w:tcPr>
            <w:tcW w:w="1220" w:type="dxa"/>
            <w:vAlign w:val="bottom"/>
          </w:tcPr>
          <w:p w:rsidR="000D33F9" w:rsidRDefault="000D33F9">
            <w:pPr>
              <w:rPr>
                <w:sz w:val="23"/>
                <w:szCs w:val="23"/>
              </w:rPr>
            </w:pPr>
          </w:p>
        </w:tc>
        <w:tc>
          <w:tcPr>
            <w:tcW w:w="60" w:type="dxa"/>
            <w:vAlign w:val="bottom"/>
          </w:tcPr>
          <w:p w:rsidR="000D33F9" w:rsidRDefault="000D33F9">
            <w:pPr>
              <w:rPr>
                <w:sz w:val="23"/>
                <w:szCs w:val="23"/>
              </w:rPr>
            </w:pP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2.358,20</w:t>
            </w:r>
          </w:p>
        </w:tc>
        <w:tc>
          <w:tcPr>
            <w:tcW w:w="500" w:type="dxa"/>
            <w:vAlign w:val="bottom"/>
          </w:tcPr>
          <w:p w:rsidR="000D33F9" w:rsidRDefault="000D33F9">
            <w:pPr>
              <w:rPr>
                <w:sz w:val="23"/>
                <w:szCs w:val="23"/>
              </w:rPr>
            </w:pPr>
          </w:p>
        </w:tc>
        <w:tc>
          <w:tcPr>
            <w:tcW w:w="40" w:type="dxa"/>
            <w:vAlign w:val="bottom"/>
          </w:tcPr>
          <w:p w:rsidR="000D33F9" w:rsidRDefault="000D33F9">
            <w:pPr>
              <w:rPr>
                <w:sz w:val="23"/>
                <w:szCs w:val="23"/>
              </w:rPr>
            </w:pPr>
          </w:p>
        </w:tc>
      </w:tr>
      <w:tr w:rsidR="000D33F9">
        <w:trPr>
          <w:trHeight w:val="269"/>
        </w:trPr>
        <w:tc>
          <w:tcPr>
            <w:tcW w:w="1220" w:type="dxa"/>
            <w:vAlign w:val="bottom"/>
          </w:tcPr>
          <w:p w:rsidR="000D33F9" w:rsidRDefault="000D33F9">
            <w:pPr>
              <w:rPr>
                <w:sz w:val="23"/>
                <w:szCs w:val="23"/>
              </w:rPr>
            </w:pPr>
          </w:p>
        </w:tc>
        <w:tc>
          <w:tcPr>
            <w:tcW w:w="60" w:type="dxa"/>
            <w:vAlign w:val="bottom"/>
          </w:tcPr>
          <w:p w:rsidR="000D33F9" w:rsidRDefault="000D33F9">
            <w:pPr>
              <w:rPr>
                <w:sz w:val="23"/>
                <w:szCs w:val="23"/>
              </w:rPr>
            </w:pP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8.103,32</w:t>
            </w:r>
          </w:p>
        </w:tc>
        <w:tc>
          <w:tcPr>
            <w:tcW w:w="500" w:type="dxa"/>
            <w:vAlign w:val="bottom"/>
          </w:tcPr>
          <w:p w:rsidR="000D33F9" w:rsidRDefault="000D33F9">
            <w:pPr>
              <w:rPr>
                <w:sz w:val="23"/>
                <w:szCs w:val="23"/>
              </w:rPr>
            </w:pPr>
          </w:p>
        </w:tc>
        <w:tc>
          <w:tcPr>
            <w:tcW w:w="40" w:type="dxa"/>
            <w:vAlign w:val="bottom"/>
          </w:tcPr>
          <w:p w:rsidR="000D33F9" w:rsidRDefault="000D33F9">
            <w:pPr>
              <w:rPr>
                <w:sz w:val="23"/>
                <w:szCs w:val="23"/>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30.000,00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18.381,70</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61,27</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30.000,00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18.381,70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61,27</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30.000,00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18.381,70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61,27</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18.381,70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132.000,00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85.743,71</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64,96</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132.000,00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85.743,71</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64,96</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132.000,00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85.743,71</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64,96</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63.743,71</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69"/>
        </w:trPr>
        <w:tc>
          <w:tcPr>
            <w:tcW w:w="1220" w:type="dxa"/>
            <w:vAlign w:val="bottom"/>
          </w:tcPr>
          <w:p w:rsidR="000D33F9" w:rsidRDefault="000D33F9">
            <w:pPr>
              <w:rPr>
                <w:sz w:val="23"/>
                <w:szCs w:val="23"/>
              </w:rPr>
            </w:pPr>
          </w:p>
        </w:tc>
        <w:tc>
          <w:tcPr>
            <w:tcW w:w="60" w:type="dxa"/>
            <w:vAlign w:val="bottom"/>
          </w:tcPr>
          <w:p w:rsidR="000D33F9" w:rsidRDefault="000D33F9">
            <w:pPr>
              <w:rPr>
                <w:sz w:val="23"/>
                <w:szCs w:val="23"/>
              </w:rPr>
            </w:pP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22.000,00</w:t>
            </w:r>
          </w:p>
        </w:tc>
        <w:tc>
          <w:tcPr>
            <w:tcW w:w="500" w:type="dxa"/>
            <w:vAlign w:val="bottom"/>
          </w:tcPr>
          <w:p w:rsidR="000D33F9" w:rsidRDefault="000D33F9">
            <w:pPr>
              <w:rPr>
                <w:sz w:val="23"/>
                <w:szCs w:val="23"/>
              </w:rPr>
            </w:pPr>
          </w:p>
        </w:tc>
        <w:tc>
          <w:tcPr>
            <w:tcW w:w="40" w:type="dxa"/>
            <w:vAlign w:val="bottom"/>
          </w:tcPr>
          <w:p w:rsidR="000D33F9" w:rsidRDefault="000D33F9">
            <w:pPr>
              <w:rPr>
                <w:sz w:val="23"/>
                <w:szCs w:val="23"/>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95.000,00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78.912,45</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83,07</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95.000,00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78.912,45</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83,07</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95.000,00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78.912,45</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83,07</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78.912,45</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bl>
    <w:p w:rsidR="000D33F9" w:rsidRDefault="000D33F9">
      <w:pPr>
        <w:spacing w:line="200" w:lineRule="exact"/>
        <w:rPr>
          <w:sz w:val="20"/>
          <w:szCs w:val="20"/>
        </w:rPr>
      </w:pPr>
    </w:p>
    <w:p w:rsidR="000D33F9" w:rsidRDefault="000D33F9">
      <w:pPr>
        <w:sectPr w:rsidR="000D33F9">
          <w:pgSz w:w="11900" w:h="16838"/>
          <w:pgMar w:top="388" w:right="546" w:bottom="0" w:left="360" w:header="0" w:footer="0" w:gutter="0"/>
          <w:cols w:num="2" w:space="720" w:equalWidth="0">
            <w:col w:w="7900" w:space="0"/>
            <w:col w:w="3100"/>
          </w:cols>
        </w:sect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336" w:lineRule="exact"/>
        <w:rPr>
          <w:sz w:val="20"/>
          <w:szCs w:val="20"/>
        </w:rPr>
      </w:pPr>
    </w:p>
    <w:p w:rsidR="000D33F9" w:rsidRDefault="00F5114B">
      <w:pPr>
        <w:ind w:right="40"/>
        <w:jc w:val="center"/>
        <w:rPr>
          <w:sz w:val="20"/>
          <w:szCs w:val="20"/>
        </w:rPr>
      </w:pPr>
      <w:r>
        <w:rPr>
          <w:rFonts w:ascii="Arial" w:eastAsia="Arial" w:hAnsi="Arial" w:cs="Arial"/>
          <w:b/>
          <w:bCs/>
          <w:sz w:val="14"/>
          <w:szCs w:val="14"/>
        </w:rPr>
        <w:t>51</w:t>
      </w:r>
    </w:p>
    <w:p w:rsidR="000D33F9" w:rsidRDefault="000D33F9">
      <w:pPr>
        <w:sectPr w:rsidR="000D33F9">
          <w:type w:val="continuous"/>
          <w:pgSz w:w="11900" w:h="16838"/>
          <w:pgMar w:top="388" w:right="546" w:bottom="0" w:left="360" w:header="0" w:footer="0" w:gutter="0"/>
          <w:cols w:space="720" w:equalWidth="0">
            <w:col w:w="11000"/>
          </w:cols>
        </w:sectPr>
      </w:pPr>
    </w:p>
    <w:p w:rsidR="000D33F9" w:rsidRDefault="00F5114B">
      <w:pPr>
        <w:rPr>
          <w:sz w:val="20"/>
          <w:szCs w:val="20"/>
        </w:rPr>
      </w:pPr>
      <w:bookmarkStart w:id="53" w:name="page53"/>
      <w:bookmarkEnd w:id="53"/>
      <w:r>
        <w:rPr>
          <w:rFonts w:ascii="Arial" w:eastAsia="Arial" w:hAnsi="Arial" w:cs="Arial"/>
          <w:b/>
          <w:bCs/>
          <w:noProof/>
          <w:sz w:val="20"/>
          <w:szCs w:val="20"/>
        </w:rPr>
        <mc:AlternateContent>
          <mc:Choice Requires="wps">
            <w:drawing>
              <wp:anchor distT="0" distB="0" distL="114300" distR="114300" simplePos="0" relativeHeight="251547136" behindDoc="1" locked="0" layoutInCell="0" allowOverlap="1">
                <wp:simplePos x="0" y="0"/>
                <wp:positionH relativeFrom="page">
                  <wp:posOffset>228600</wp:posOffset>
                </wp:positionH>
                <wp:positionV relativeFrom="page">
                  <wp:posOffset>246380</wp:posOffset>
                </wp:positionV>
                <wp:extent cx="7028180" cy="152400"/>
                <wp:effectExtent l="0" t="0" r="0" b="0"/>
                <wp:wrapNone/>
                <wp:docPr id="210" name="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180" cy="152400"/>
                        </a:xfrm>
                        <a:prstGeom prst="rect">
                          <a:avLst/>
                        </a:prstGeom>
                        <a:solidFill>
                          <a:srgbClr val="DAFAFA"/>
                        </a:solidFill>
                      </wps:spPr>
                      <wps:bodyPr/>
                    </wps:wsp>
                  </a:graphicData>
                </a:graphic>
              </wp:anchor>
            </w:drawing>
          </mc:Choice>
          <mc:Fallback>
            <w:pict>
              <v:rect w14:anchorId="00CE6EA0" id="Shape 210" o:spid="_x0000_s1026" style="position:absolute;margin-left:18pt;margin-top:19.4pt;width:553.4pt;height:12pt;z-index:-2517693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" o:allowincell="f" fillcolor="#dafafa" stroked="f">
                <v:path arrowok="t"/>
                <w10:wrap anchorx="page" anchory="page"/>
              </v:rect>
            </w:pict>
          </mc:Fallback>
        </mc:AlternateContent>
      </w:r>
      <w:r>
        <w:rPr>
          <w:rFonts w:ascii="Arial" w:eastAsia="Arial" w:hAnsi="Arial" w:cs="Arial"/>
          <w:b/>
          <w:bCs/>
          <w:sz w:val="20"/>
          <w:szCs w:val="20"/>
        </w:rPr>
        <w:t>POSEBNI DIO</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548160" behindDoc="1" locked="0" layoutInCell="0" allowOverlap="1">
                <wp:simplePos x="0" y="0"/>
                <wp:positionH relativeFrom="column">
                  <wp:posOffset>0</wp:posOffset>
                </wp:positionH>
                <wp:positionV relativeFrom="paragraph">
                  <wp:posOffset>15875</wp:posOffset>
                </wp:positionV>
                <wp:extent cx="7028180" cy="152400"/>
                <wp:effectExtent l="0" t="0" r="0" b="0"/>
                <wp:wrapNone/>
                <wp:docPr id="211" name="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180" cy="152400"/>
                        </a:xfrm>
                        <a:prstGeom prst="rect">
                          <a:avLst/>
                        </a:prstGeom>
                        <a:solidFill>
                          <a:srgbClr val="CAFFCB"/>
                        </a:solidFill>
                      </wps:spPr>
                      <wps:bodyPr/>
                    </wps:wsp>
                  </a:graphicData>
                </a:graphic>
              </wp:anchor>
            </w:drawing>
          </mc:Choice>
          <mc:Fallback>
            <w:pict>
              <v:rect w14:anchorId="27256FBD" id="Shape 211" o:spid="_x0000_s1026" style="position:absolute;margin-left:0;margin-top:1.25pt;width:553.4pt;height:12pt;z-index:-251768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" o:allowincell="f" fillcolor="#caffcb" stroked="f">
                <v:path arrowok="t"/>
              </v:rect>
            </w:pict>
          </mc:Fallback>
        </mc:AlternateContent>
      </w:r>
    </w:p>
    <w:p w:rsidR="000D33F9" w:rsidRDefault="000D33F9">
      <w:pPr>
        <w:spacing w:line="2" w:lineRule="exact"/>
        <w:rPr>
          <w:sz w:val="20"/>
          <w:szCs w:val="20"/>
        </w:rPr>
      </w:pPr>
    </w:p>
    <w:p w:rsidR="000D33F9" w:rsidRDefault="00F5114B">
      <w:pPr>
        <w:rPr>
          <w:sz w:val="20"/>
          <w:szCs w:val="20"/>
        </w:rPr>
      </w:pPr>
      <w:r>
        <w:rPr>
          <w:rFonts w:ascii="Arial" w:eastAsia="Arial" w:hAnsi="Arial" w:cs="Arial"/>
          <w:b/>
          <w:bCs/>
          <w:sz w:val="20"/>
          <w:szCs w:val="20"/>
        </w:rPr>
        <w:t xml:space="preserve">IZVRŠENJE PO </w:t>
      </w:r>
      <w:r>
        <w:rPr>
          <w:rFonts w:ascii="Arial" w:eastAsia="Arial" w:hAnsi="Arial" w:cs="Arial"/>
          <w:b/>
          <w:bCs/>
          <w:sz w:val="20"/>
          <w:szCs w:val="20"/>
        </w:rPr>
        <w:t>ORGANIZACIJSKOJ KLASIFIKACIJI</w:t>
      </w: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78" w:lineRule="exact"/>
        <w:rPr>
          <w:sz w:val="20"/>
          <w:szCs w:val="20"/>
        </w:rPr>
      </w:pPr>
    </w:p>
    <w:tbl>
      <w:tblPr>
        <w:tblW w:w="0" w:type="auto"/>
        <w:tblInd w:w="60" w:type="dxa"/>
        <w:tblLayout w:type="fixed"/>
        <w:tblCellMar>
          <w:left w:w="0" w:type="dxa"/>
          <w:right w:w="0" w:type="dxa"/>
        </w:tblCellMar>
        <w:tblLook w:val="04A0" w:firstRow="1" w:lastRow="0" w:firstColumn="1" w:lastColumn="0" w:noHBand="0" w:noVBand="1"/>
      </w:tblPr>
      <w:tblGrid>
        <w:gridCol w:w="80"/>
        <w:gridCol w:w="820"/>
        <w:gridCol w:w="400"/>
        <w:gridCol w:w="60"/>
        <w:gridCol w:w="240"/>
        <w:gridCol w:w="40"/>
        <w:gridCol w:w="940"/>
        <w:gridCol w:w="80"/>
        <w:gridCol w:w="5140"/>
      </w:tblGrid>
      <w:tr w:rsidR="000D33F9">
        <w:trPr>
          <w:trHeight w:val="220"/>
        </w:trPr>
        <w:tc>
          <w:tcPr>
            <w:tcW w:w="80" w:type="dxa"/>
            <w:tcBorders>
              <w:right w:val="single" w:sz="8" w:space="0" w:color="DDFFEB"/>
            </w:tcBorders>
            <w:vAlign w:val="bottom"/>
          </w:tcPr>
          <w:p w:rsidR="000D33F9" w:rsidRDefault="000D33F9">
            <w:pPr>
              <w:rPr>
                <w:sz w:val="19"/>
                <w:szCs w:val="19"/>
              </w:rPr>
            </w:pPr>
          </w:p>
        </w:tc>
        <w:tc>
          <w:tcPr>
            <w:tcW w:w="820" w:type="dxa"/>
            <w:shd w:val="clear" w:color="auto" w:fill="DDFFEB"/>
            <w:vAlign w:val="bottom"/>
          </w:tcPr>
          <w:p w:rsidR="000D33F9" w:rsidRDefault="00F5114B">
            <w:pPr>
              <w:ind w:left="80"/>
              <w:rPr>
                <w:sz w:val="20"/>
                <w:szCs w:val="20"/>
              </w:rPr>
            </w:pPr>
            <w:r>
              <w:rPr>
                <w:rFonts w:ascii="Arial" w:eastAsia="Arial" w:hAnsi="Arial" w:cs="Arial"/>
                <w:b/>
                <w:bCs/>
                <w:sz w:val="16"/>
                <w:szCs w:val="16"/>
              </w:rPr>
              <w:t>Program:</w:t>
            </w:r>
          </w:p>
        </w:tc>
        <w:tc>
          <w:tcPr>
            <w:tcW w:w="4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w w:val="84"/>
                <w:sz w:val="16"/>
                <w:szCs w:val="16"/>
              </w:rPr>
              <w:t>3002</w:t>
            </w:r>
          </w:p>
        </w:tc>
        <w:tc>
          <w:tcPr>
            <w:tcW w:w="60" w:type="dxa"/>
            <w:tcBorders>
              <w:bottom w:val="single" w:sz="8" w:space="0" w:color="DDFFEB"/>
            </w:tcBorders>
            <w:shd w:val="clear" w:color="auto" w:fill="DDFFEB"/>
            <w:vAlign w:val="bottom"/>
          </w:tcPr>
          <w:p w:rsidR="000D33F9" w:rsidRDefault="000D33F9">
            <w:pPr>
              <w:rPr>
                <w:sz w:val="19"/>
                <w:szCs w:val="19"/>
              </w:rPr>
            </w:pPr>
          </w:p>
        </w:tc>
        <w:tc>
          <w:tcPr>
            <w:tcW w:w="240" w:type="dxa"/>
            <w:tcBorders>
              <w:bottom w:val="single" w:sz="8" w:space="0" w:color="DDFFEB"/>
            </w:tcBorders>
            <w:shd w:val="clear" w:color="auto" w:fill="DDFFEB"/>
            <w:vAlign w:val="bottom"/>
          </w:tcPr>
          <w:p w:rsidR="000D33F9" w:rsidRDefault="000D33F9">
            <w:pPr>
              <w:rPr>
                <w:sz w:val="19"/>
                <w:szCs w:val="19"/>
              </w:rPr>
            </w:pPr>
          </w:p>
        </w:tc>
        <w:tc>
          <w:tcPr>
            <w:tcW w:w="40" w:type="dxa"/>
            <w:vAlign w:val="bottom"/>
          </w:tcPr>
          <w:p w:rsidR="000D33F9" w:rsidRDefault="000D33F9">
            <w:pPr>
              <w:rPr>
                <w:sz w:val="19"/>
                <w:szCs w:val="19"/>
              </w:rPr>
            </w:pPr>
          </w:p>
        </w:tc>
        <w:tc>
          <w:tcPr>
            <w:tcW w:w="6160" w:type="dxa"/>
            <w:gridSpan w:val="3"/>
            <w:tcBorders>
              <w:bottom w:val="single" w:sz="8" w:space="0" w:color="DDFFEB"/>
            </w:tcBorders>
            <w:shd w:val="clear" w:color="auto" w:fill="DDFFEB"/>
            <w:vAlign w:val="bottom"/>
          </w:tcPr>
          <w:p w:rsidR="000D33F9" w:rsidRDefault="00F5114B">
            <w:pPr>
              <w:rPr>
                <w:sz w:val="20"/>
                <w:szCs w:val="20"/>
              </w:rPr>
            </w:pPr>
            <w:r>
              <w:rPr>
                <w:rFonts w:ascii="Arial" w:eastAsia="Arial" w:hAnsi="Arial" w:cs="Arial"/>
                <w:b/>
                <w:bCs/>
                <w:sz w:val="16"/>
                <w:szCs w:val="16"/>
              </w:rPr>
              <w:t>Materijalni rashodi</w:t>
            </w:r>
          </w:p>
        </w:tc>
      </w:tr>
      <w:tr w:rsidR="000D33F9">
        <w:trPr>
          <w:trHeight w:val="149"/>
        </w:trPr>
        <w:tc>
          <w:tcPr>
            <w:tcW w:w="80" w:type="dxa"/>
            <w:vAlign w:val="bottom"/>
          </w:tcPr>
          <w:p w:rsidR="000D33F9" w:rsidRDefault="000D33F9">
            <w:pPr>
              <w:rPr>
                <w:sz w:val="12"/>
                <w:szCs w:val="12"/>
              </w:rPr>
            </w:pPr>
          </w:p>
        </w:tc>
        <w:tc>
          <w:tcPr>
            <w:tcW w:w="1220" w:type="dxa"/>
            <w:gridSpan w:val="2"/>
            <w:vAlign w:val="bottom"/>
          </w:tcPr>
          <w:p w:rsidR="000D33F9" w:rsidRDefault="000D33F9">
            <w:pPr>
              <w:rPr>
                <w:sz w:val="12"/>
                <w:szCs w:val="12"/>
              </w:rPr>
            </w:pPr>
          </w:p>
        </w:tc>
        <w:tc>
          <w:tcPr>
            <w:tcW w:w="60" w:type="dxa"/>
            <w:vAlign w:val="bottom"/>
          </w:tcPr>
          <w:p w:rsidR="000D33F9" w:rsidRDefault="000D33F9">
            <w:pPr>
              <w:rPr>
                <w:sz w:val="12"/>
                <w:szCs w:val="12"/>
              </w:rPr>
            </w:pPr>
          </w:p>
        </w:tc>
        <w:tc>
          <w:tcPr>
            <w:tcW w:w="280" w:type="dxa"/>
            <w:gridSpan w:val="2"/>
            <w:vAlign w:val="bottom"/>
          </w:tcPr>
          <w:p w:rsidR="000D33F9" w:rsidRDefault="000D33F9">
            <w:pPr>
              <w:rPr>
                <w:sz w:val="12"/>
                <w:szCs w:val="12"/>
              </w:rPr>
            </w:pPr>
          </w:p>
        </w:tc>
        <w:tc>
          <w:tcPr>
            <w:tcW w:w="940" w:type="dxa"/>
            <w:shd w:val="clear" w:color="auto" w:fill="DDFFEB"/>
            <w:vAlign w:val="bottom"/>
          </w:tcPr>
          <w:p w:rsidR="000D33F9" w:rsidRDefault="000D33F9">
            <w:pPr>
              <w:rPr>
                <w:sz w:val="12"/>
                <w:szCs w:val="12"/>
              </w:rPr>
            </w:pPr>
          </w:p>
        </w:tc>
        <w:tc>
          <w:tcPr>
            <w:tcW w:w="80" w:type="dxa"/>
            <w:shd w:val="clear" w:color="auto" w:fill="DDFFEB"/>
            <w:vAlign w:val="bottom"/>
          </w:tcPr>
          <w:p w:rsidR="000D33F9" w:rsidRDefault="000D33F9">
            <w:pPr>
              <w:rPr>
                <w:sz w:val="12"/>
                <w:szCs w:val="12"/>
              </w:rPr>
            </w:pPr>
          </w:p>
        </w:tc>
        <w:tc>
          <w:tcPr>
            <w:tcW w:w="5140" w:type="dxa"/>
            <w:shd w:val="clear" w:color="auto" w:fill="DDFFEB"/>
            <w:vAlign w:val="bottom"/>
          </w:tcPr>
          <w:p w:rsidR="000D33F9" w:rsidRDefault="000D33F9">
            <w:pPr>
              <w:rPr>
                <w:sz w:val="12"/>
                <w:szCs w:val="12"/>
              </w:rPr>
            </w:pPr>
          </w:p>
        </w:tc>
      </w:tr>
      <w:tr w:rsidR="000D33F9">
        <w:trPr>
          <w:trHeight w:val="31"/>
        </w:trPr>
        <w:tc>
          <w:tcPr>
            <w:tcW w:w="80" w:type="dxa"/>
            <w:vAlign w:val="bottom"/>
          </w:tcPr>
          <w:p w:rsidR="000D33F9" w:rsidRDefault="000D33F9">
            <w:pPr>
              <w:rPr>
                <w:sz w:val="2"/>
                <w:szCs w:val="2"/>
              </w:rPr>
            </w:pPr>
          </w:p>
        </w:tc>
        <w:tc>
          <w:tcPr>
            <w:tcW w:w="1280" w:type="dxa"/>
            <w:gridSpan w:val="3"/>
            <w:vAlign w:val="bottom"/>
          </w:tcPr>
          <w:p w:rsidR="000D33F9" w:rsidRDefault="000D33F9">
            <w:pPr>
              <w:rPr>
                <w:sz w:val="2"/>
                <w:szCs w:val="2"/>
              </w:rPr>
            </w:pPr>
          </w:p>
        </w:tc>
        <w:tc>
          <w:tcPr>
            <w:tcW w:w="1220" w:type="dxa"/>
            <w:gridSpan w:val="3"/>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r w:rsidR="000D33F9">
        <w:trPr>
          <w:trHeight w:val="220"/>
        </w:trPr>
        <w:tc>
          <w:tcPr>
            <w:tcW w:w="80" w:type="dxa"/>
            <w:tcBorders>
              <w:bottom w:val="single" w:sz="8" w:space="0" w:color="F0FEFF"/>
              <w:right w:val="single" w:sz="8" w:space="0" w:color="F0FEFF"/>
            </w:tcBorders>
            <w:shd w:val="clear" w:color="auto" w:fill="F0FEFF"/>
            <w:vAlign w:val="bottom"/>
          </w:tcPr>
          <w:p w:rsidR="000D33F9" w:rsidRDefault="000D33F9">
            <w:pPr>
              <w:rPr>
                <w:sz w:val="19"/>
                <w:szCs w:val="19"/>
              </w:rPr>
            </w:pPr>
          </w:p>
        </w:tc>
        <w:tc>
          <w:tcPr>
            <w:tcW w:w="1220" w:type="dxa"/>
            <w:gridSpan w:val="2"/>
            <w:tcBorders>
              <w:bottom w:val="single" w:sz="8" w:space="0" w:color="F9FFDD"/>
            </w:tcBorders>
            <w:shd w:val="clear" w:color="auto" w:fill="F0FEFF"/>
            <w:vAlign w:val="bottom"/>
          </w:tcPr>
          <w:p w:rsidR="000D33F9" w:rsidRDefault="00F5114B">
            <w:pPr>
              <w:ind w:left="540"/>
              <w:rPr>
                <w:sz w:val="20"/>
                <w:szCs w:val="20"/>
              </w:rPr>
            </w:pPr>
            <w:r>
              <w:rPr>
                <w:rFonts w:ascii="Arial" w:eastAsia="Arial" w:hAnsi="Arial" w:cs="Arial"/>
                <w:b/>
                <w:bCs/>
                <w:w w:val="87"/>
                <w:sz w:val="16"/>
                <w:szCs w:val="16"/>
              </w:rPr>
              <w:t>aktivnost:</w:t>
            </w:r>
          </w:p>
        </w:tc>
        <w:tc>
          <w:tcPr>
            <w:tcW w:w="60" w:type="dxa"/>
            <w:tcBorders>
              <w:bottom w:val="single" w:sz="8" w:space="0" w:color="F9FFDD"/>
            </w:tcBorders>
            <w:vAlign w:val="bottom"/>
          </w:tcPr>
          <w:p w:rsidR="000D33F9" w:rsidRDefault="000D33F9">
            <w:pPr>
              <w:rPr>
                <w:sz w:val="19"/>
                <w:szCs w:val="19"/>
              </w:rPr>
            </w:pPr>
          </w:p>
        </w:tc>
        <w:tc>
          <w:tcPr>
            <w:tcW w:w="1220" w:type="dxa"/>
            <w:gridSpan w:val="3"/>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A3002-05</w:t>
            </w:r>
          </w:p>
        </w:tc>
        <w:tc>
          <w:tcPr>
            <w:tcW w:w="80" w:type="dxa"/>
            <w:vAlign w:val="bottom"/>
          </w:tcPr>
          <w:p w:rsidR="000D33F9" w:rsidRDefault="000D33F9">
            <w:pPr>
              <w:rPr>
                <w:sz w:val="19"/>
                <w:szCs w:val="19"/>
              </w:rPr>
            </w:pPr>
          </w:p>
        </w:tc>
        <w:tc>
          <w:tcPr>
            <w:tcW w:w="5140" w:type="dxa"/>
            <w:tcBorders>
              <w:bottom w:val="single" w:sz="8" w:space="0" w:color="F0FEFF"/>
            </w:tcBorders>
            <w:shd w:val="clear" w:color="auto" w:fill="F0FEFF"/>
            <w:vAlign w:val="bottom"/>
          </w:tcPr>
          <w:p w:rsidR="000D33F9" w:rsidRDefault="00F5114B">
            <w:pPr>
              <w:spacing w:line="181" w:lineRule="exact"/>
              <w:rPr>
                <w:sz w:val="20"/>
                <w:szCs w:val="20"/>
              </w:rPr>
            </w:pPr>
            <w:r>
              <w:rPr>
                <w:rFonts w:ascii="Arial" w:eastAsia="Arial" w:hAnsi="Arial" w:cs="Arial"/>
                <w:b/>
                <w:bCs/>
                <w:sz w:val="16"/>
                <w:szCs w:val="16"/>
              </w:rPr>
              <w:t>Rashodi za komunalne usluge</w:t>
            </w:r>
          </w:p>
        </w:tc>
      </w:tr>
      <w:tr w:rsidR="000D33F9">
        <w:trPr>
          <w:trHeight w:val="149"/>
        </w:trPr>
        <w:tc>
          <w:tcPr>
            <w:tcW w:w="80" w:type="dxa"/>
            <w:vAlign w:val="bottom"/>
          </w:tcPr>
          <w:p w:rsidR="000D33F9" w:rsidRDefault="000D33F9">
            <w:pPr>
              <w:rPr>
                <w:sz w:val="12"/>
                <w:szCs w:val="12"/>
              </w:rPr>
            </w:pPr>
          </w:p>
        </w:tc>
        <w:tc>
          <w:tcPr>
            <w:tcW w:w="1220" w:type="dxa"/>
            <w:gridSpan w:val="2"/>
            <w:shd w:val="clear" w:color="auto" w:fill="F9FFDD"/>
            <w:vAlign w:val="bottom"/>
          </w:tcPr>
          <w:p w:rsidR="000D33F9" w:rsidRDefault="00F5114B">
            <w:pPr>
              <w:spacing w:line="149" w:lineRule="exact"/>
              <w:ind w:left="100"/>
              <w:rPr>
                <w:sz w:val="20"/>
                <w:szCs w:val="20"/>
              </w:rPr>
            </w:pPr>
            <w:r>
              <w:rPr>
                <w:rFonts w:ascii="Arial" w:eastAsia="Arial" w:hAnsi="Arial" w:cs="Arial"/>
                <w:b/>
                <w:bCs/>
                <w:w w:val="80"/>
                <w:sz w:val="16"/>
                <w:szCs w:val="16"/>
              </w:rPr>
              <w:t>izvori financiranja</w:t>
            </w:r>
          </w:p>
        </w:tc>
        <w:tc>
          <w:tcPr>
            <w:tcW w:w="60" w:type="dxa"/>
            <w:shd w:val="clear" w:color="auto" w:fill="F9FFDD"/>
            <w:vAlign w:val="bottom"/>
          </w:tcPr>
          <w:p w:rsidR="000D33F9" w:rsidRDefault="000D33F9">
            <w:pPr>
              <w:rPr>
                <w:sz w:val="12"/>
                <w:szCs w:val="12"/>
              </w:rPr>
            </w:pPr>
          </w:p>
        </w:tc>
        <w:tc>
          <w:tcPr>
            <w:tcW w:w="240" w:type="dxa"/>
            <w:vAlign w:val="bottom"/>
          </w:tcPr>
          <w:p w:rsidR="000D33F9" w:rsidRDefault="000D33F9">
            <w:pPr>
              <w:rPr>
                <w:sz w:val="12"/>
                <w:szCs w:val="12"/>
              </w:rPr>
            </w:pPr>
          </w:p>
        </w:tc>
        <w:tc>
          <w:tcPr>
            <w:tcW w:w="40" w:type="dxa"/>
            <w:vAlign w:val="bottom"/>
          </w:tcPr>
          <w:p w:rsidR="000D33F9" w:rsidRDefault="000D33F9">
            <w:pPr>
              <w:rPr>
                <w:sz w:val="12"/>
                <w:szCs w:val="12"/>
              </w:rPr>
            </w:pPr>
          </w:p>
        </w:tc>
        <w:tc>
          <w:tcPr>
            <w:tcW w:w="940" w:type="dxa"/>
            <w:vAlign w:val="bottom"/>
          </w:tcPr>
          <w:p w:rsidR="000D33F9" w:rsidRDefault="000D33F9">
            <w:pPr>
              <w:rPr>
                <w:sz w:val="12"/>
                <w:szCs w:val="12"/>
              </w:rPr>
            </w:pPr>
          </w:p>
        </w:tc>
        <w:tc>
          <w:tcPr>
            <w:tcW w:w="80" w:type="dxa"/>
            <w:vAlign w:val="bottom"/>
          </w:tcPr>
          <w:p w:rsidR="000D33F9" w:rsidRDefault="000D33F9">
            <w:pPr>
              <w:rPr>
                <w:sz w:val="12"/>
                <w:szCs w:val="12"/>
              </w:rPr>
            </w:pPr>
          </w:p>
        </w:tc>
        <w:tc>
          <w:tcPr>
            <w:tcW w:w="5140" w:type="dxa"/>
            <w:shd w:val="clear" w:color="auto" w:fill="F0FEFF"/>
            <w:vAlign w:val="bottom"/>
          </w:tcPr>
          <w:p w:rsidR="000D33F9" w:rsidRDefault="000D33F9">
            <w:pPr>
              <w:rPr>
                <w:sz w:val="12"/>
                <w:szCs w:val="12"/>
              </w:rPr>
            </w:pPr>
          </w:p>
        </w:tc>
      </w:tr>
      <w:tr w:rsidR="000D33F9">
        <w:trPr>
          <w:trHeight w:val="29"/>
        </w:trPr>
        <w:tc>
          <w:tcPr>
            <w:tcW w:w="80" w:type="dxa"/>
            <w:vAlign w:val="bottom"/>
          </w:tcPr>
          <w:p w:rsidR="000D33F9" w:rsidRDefault="000D33F9">
            <w:pPr>
              <w:rPr>
                <w:sz w:val="2"/>
                <w:szCs w:val="2"/>
              </w:rPr>
            </w:pPr>
          </w:p>
        </w:tc>
        <w:tc>
          <w:tcPr>
            <w:tcW w:w="820" w:type="dxa"/>
            <w:shd w:val="clear" w:color="auto" w:fill="F9FFDD"/>
            <w:vAlign w:val="bottom"/>
          </w:tcPr>
          <w:p w:rsidR="000D33F9" w:rsidRDefault="000D33F9">
            <w:pPr>
              <w:rPr>
                <w:sz w:val="2"/>
                <w:szCs w:val="2"/>
              </w:rPr>
            </w:pPr>
          </w:p>
        </w:tc>
        <w:tc>
          <w:tcPr>
            <w:tcW w:w="400" w:type="dxa"/>
            <w:shd w:val="clear" w:color="auto" w:fill="F9FFDD"/>
            <w:vAlign w:val="bottom"/>
          </w:tcPr>
          <w:p w:rsidR="000D33F9" w:rsidRDefault="000D33F9">
            <w:pPr>
              <w:rPr>
                <w:sz w:val="2"/>
                <w:szCs w:val="2"/>
              </w:rPr>
            </w:pPr>
          </w:p>
        </w:tc>
        <w:tc>
          <w:tcPr>
            <w:tcW w:w="60" w:type="dxa"/>
            <w:shd w:val="clear" w:color="auto" w:fill="F9FFDD"/>
            <w:vAlign w:val="bottom"/>
          </w:tcPr>
          <w:p w:rsidR="000D33F9" w:rsidRDefault="000D33F9">
            <w:pPr>
              <w:rPr>
                <w:sz w:val="2"/>
                <w:szCs w:val="2"/>
              </w:rPr>
            </w:pPr>
          </w:p>
        </w:tc>
        <w:tc>
          <w:tcPr>
            <w:tcW w:w="24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94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bl>
    <w:p w:rsidR="000D33F9" w:rsidRDefault="00F5114B">
      <w:pPr>
        <w:numPr>
          <w:ilvl w:val="0"/>
          <w:numId w:val="104"/>
        </w:numPr>
        <w:tabs>
          <w:tab w:val="left" w:pos="820"/>
        </w:tabs>
        <w:spacing w:line="233" w:lineRule="auto"/>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549184" behindDoc="1" locked="0" layoutInCell="0" allowOverlap="1">
                <wp:simplePos x="0" y="0"/>
                <wp:positionH relativeFrom="column">
                  <wp:posOffset>27305</wp:posOffset>
                </wp:positionH>
                <wp:positionV relativeFrom="paragraph">
                  <wp:posOffset>-120015</wp:posOffset>
                </wp:positionV>
                <wp:extent cx="466090" cy="132080"/>
                <wp:effectExtent l="0" t="0" r="0" b="0"/>
                <wp:wrapNone/>
                <wp:docPr id="212" name="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7C928940" id="Shape 212" o:spid="_x0000_s1026" style="position:absolute;margin-left:2.15pt;margin-top:-9.45pt;width:36.7pt;height:10.4pt;z-index:-251767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" o:allowincell="f" stroked="f">
                <v:path arrowok="t"/>
              </v:rect>
            </w:pict>
          </mc:Fallback>
        </mc:AlternateContent>
      </w:r>
      <w:r>
        <w:rPr>
          <w:noProof/>
          <w:sz w:val="20"/>
          <w:szCs w:val="20"/>
        </w:rPr>
        <mc:AlternateContent>
          <mc:Choice Requires="wps">
            <w:drawing>
              <wp:anchor distT="0" distB="0" distL="114300" distR="114300" simplePos="0" relativeHeight="251550208" behindDoc="1" locked="0" layoutInCell="0" allowOverlap="1">
                <wp:simplePos x="0" y="0"/>
                <wp:positionH relativeFrom="column">
                  <wp:posOffset>522605</wp:posOffset>
                </wp:positionH>
                <wp:positionV relativeFrom="paragraph">
                  <wp:posOffset>-120015</wp:posOffset>
                </wp:positionV>
                <wp:extent cx="4476115" cy="132080"/>
                <wp:effectExtent l="0" t="0" r="0" b="0"/>
                <wp:wrapNone/>
                <wp:docPr id="213" name="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2115888A" id="Shape 213" o:spid="_x0000_s1026" style="position:absolute;margin-left:41.15pt;margin-top:-9.45pt;width:352.45pt;height:10.4pt;z-index:-251766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" o:allowincell="f" stroked="f">
                <v:path arrowok="t"/>
              </v:rect>
            </w:pict>
          </mc:Fallback>
        </mc:AlternateContent>
      </w:r>
    </w:p>
    <w:p w:rsidR="000D33F9" w:rsidRDefault="00F5114B">
      <w:pPr>
        <w:numPr>
          <w:ilvl w:val="0"/>
          <w:numId w:val="105"/>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RASHODI ZA USLUGE</w:t>
      </w:r>
    </w:p>
    <w:p w:rsidR="000D33F9" w:rsidRDefault="000D33F9">
      <w:pPr>
        <w:spacing w:line="32" w:lineRule="exact"/>
        <w:rPr>
          <w:rFonts w:ascii="Arial" w:eastAsia="Arial" w:hAnsi="Arial" w:cs="Arial"/>
          <w:b/>
          <w:bCs/>
          <w:sz w:val="32"/>
          <w:szCs w:val="32"/>
          <w:vertAlign w:val="subscript"/>
        </w:rPr>
      </w:pPr>
    </w:p>
    <w:p w:rsidR="000D33F9" w:rsidRDefault="00F5114B">
      <w:pPr>
        <w:spacing w:line="184" w:lineRule="auto"/>
        <w:ind w:left="20"/>
        <w:rPr>
          <w:rFonts w:ascii="Arial" w:eastAsia="Arial" w:hAnsi="Arial" w:cs="Arial"/>
          <w:b/>
          <w:bCs/>
          <w:sz w:val="32"/>
          <w:szCs w:val="32"/>
          <w:vertAlign w:val="subscript"/>
        </w:rPr>
      </w:pPr>
      <w:r>
        <w:rPr>
          <w:rFonts w:ascii="Arial" w:eastAsia="Arial" w:hAnsi="Arial" w:cs="Arial"/>
          <w:b/>
          <w:bCs/>
          <w:sz w:val="32"/>
          <w:szCs w:val="32"/>
          <w:vertAlign w:val="subscript"/>
        </w:rPr>
        <w:t>3234</w:t>
      </w:r>
      <w:r>
        <w:rPr>
          <w:rFonts w:ascii="Arial" w:eastAsia="Arial" w:hAnsi="Arial" w:cs="Arial"/>
          <w:b/>
          <w:bCs/>
          <w:sz w:val="16"/>
          <w:szCs w:val="16"/>
        </w:rPr>
        <w:t xml:space="preserve">  KOMUNALNE USLUGE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551232" behindDoc="1" locked="0" layoutInCell="0" allowOverlap="1">
                <wp:simplePos x="0" y="0"/>
                <wp:positionH relativeFrom="column">
                  <wp:posOffset>38100</wp:posOffset>
                </wp:positionH>
                <wp:positionV relativeFrom="paragraph">
                  <wp:posOffset>-311785</wp:posOffset>
                </wp:positionV>
                <wp:extent cx="217805" cy="152400"/>
                <wp:effectExtent l="0" t="0" r="0" b="0"/>
                <wp:wrapNone/>
                <wp:docPr id="214" name="Shape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2400"/>
                        </a:xfrm>
                        <a:prstGeom prst="rect">
                          <a:avLst/>
                        </a:prstGeom>
                        <a:solidFill>
                          <a:srgbClr val="F0FEFF"/>
                        </a:solidFill>
                      </wps:spPr>
                      <wps:bodyPr/>
                    </wps:wsp>
                  </a:graphicData>
                </a:graphic>
              </wp:anchor>
            </w:drawing>
          </mc:Choice>
          <mc:Fallback>
            <w:pict>
              <v:rect w14:anchorId="1F005AFD" id="Shape 214" o:spid="_x0000_s1026" style="position:absolute;margin-left:3pt;margin-top:-24.55pt;width:17.15pt;height:12pt;z-index:-251765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" o:allowincell="f" fillcolor="#f0feff" stroked="f">
                <v:path arrowok="t"/>
              </v:rect>
            </w:pict>
          </mc:Fallback>
        </mc:AlternateContent>
      </w:r>
    </w:p>
    <w:p w:rsidR="000D33F9" w:rsidRDefault="00F5114B">
      <w:pPr>
        <w:tabs>
          <w:tab w:val="left" w:pos="2700"/>
        </w:tabs>
        <w:ind w:left="680"/>
        <w:rPr>
          <w:sz w:val="20"/>
          <w:szCs w:val="20"/>
        </w:rPr>
      </w:pPr>
      <w:r>
        <w:rPr>
          <w:rFonts w:ascii="Arial" w:eastAsia="Arial" w:hAnsi="Arial" w:cs="Arial"/>
          <w:b/>
          <w:bCs/>
          <w:sz w:val="16"/>
          <w:szCs w:val="16"/>
        </w:rPr>
        <w:t xml:space="preserve">aktivnost: </w:t>
      </w:r>
      <w:r>
        <w:rPr>
          <w:rFonts w:ascii="Arial" w:eastAsia="Arial" w:hAnsi="Arial" w:cs="Arial"/>
          <w:b/>
          <w:bCs/>
          <w:sz w:val="32"/>
          <w:szCs w:val="32"/>
          <w:vertAlign w:val="subscript"/>
        </w:rPr>
        <w:t>A3002-06</w:t>
      </w:r>
      <w:r>
        <w:rPr>
          <w:sz w:val="20"/>
          <w:szCs w:val="20"/>
        </w:rPr>
        <w:tab/>
      </w:r>
      <w:r>
        <w:rPr>
          <w:rFonts w:ascii="Arial" w:eastAsia="Arial" w:hAnsi="Arial" w:cs="Arial"/>
          <w:b/>
          <w:bCs/>
          <w:sz w:val="14"/>
          <w:szCs w:val="14"/>
        </w:rPr>
        <w:t>Rashodi za zdravstvene usluge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552256" behindDoc="1" locked="0" layoutInCell="0" allowOverlap="1">
                <wp:simplePos x="0" y="0"/>
                <wp:positionH relativeFrom="column">
                  <wp:posOffset>903605</wp:posOffset>
                </wp:positionH>
                <wp:positionV relativeFrom="paragraph">
                  <wp:posOffset>-131445</wp:posOffset>
                </wp:positionV>
                <wp:extent cx="770890" cy="151765"/>
                <wp:effectExtent l="0" t="0" r="0" b="0"/>
                <wp:wrapNone/>
                <wp:docPr id="215" name="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1765"/>
                        </a:xfrm>
                        <a:prstGeom prst="rect">
                          <a:avLst/>
                        </a:prstGeom>
                        <a:solidFill>
                          <a:srgbClr val="F0FEFF"/>
                        </a:solidFill>
                      </wps:spPr>
                      <wps:bodyPr/>
                    </wps:wsp>
                  </a:graphicData>
                </a:graphic>
              </wp:anchor>
            </w:drawing>
          </mc:Choice>
          <mc:Fallback>
            <w:pict>
              <v:rect w14:anchorId="6142F92A" id="Shape 215" o:spid="_x0000_s1026" style="position:absolute;margin-left:71.15pt;margin-top:-10.35pt;width:60.7pt;height:11.95pt;z-index:-251764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" o:allowincell="f" fillcolor="#f0feff" stroked="f">
                <v:path arrowok="t"/>
              </v:rect>
            </w:pict>
          </mc:Fallback>
        </mc:AlternateContent>
      </w:r>
      <w:r>
        <w:rPr>
          <w:noProof/>
          <w:sz w:val="20"/>
          <w:szCs w:val="20"/>
        </w:rPr>
        <mc:AlternateContent>
          <mc:Choice Requires="wps">
            <w:drawing>
              <wp:anchor distT="0" distB="0" distL="114300" distR="114300" simplePos="0" relativeHeight="251553280" behindDoc="1" locked="0" layoutInCell="0" allowOverlap="1">
                <wp:simplePos x="0" y="0"/>
                <wp:positionH relativeFrom="column">
                  <wp:posOffset>1723390</wp:posOffset>
                </wp:positionH>
                <wp:positionV relativeFrom="paragraph">
                  <wp:posOffset>-131445</wp:posOffset>
                </wp:positionV>
                <wp:extent cx="3265805" cy="246380"/>
                <wp:effectExtent l="0" t="0" r="0" b="0"/>
                <wp:wrapNone/>
                <wp:docPr id="216" name="Shape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6380"/>
                        </a:xfrm>
                        <a:prstGeom prst="rect">
                          <a:avLst/>
                        </a:prstGeom>
                        <a:solidFill>
                          <a:srgbClr val="F0FEFF"/>
                        </a:solidFill>
                      </wps:spPr>
                      <wps:bodyPr/>
                    </wps:wsp>
                  </a:graphicData>
                </a:graphic>
              </wp:anchor>
            </w:drawing>
          </mc:Choice>
          <mc:Fallback>
            <w:pict>
              <v:rect w14:anchorId="448215BD" id="Shape 216" o:spid="_x0000_s1026" style="position:absolute;margin-left:135.7pt;margin-top:-10.35pt;width:257.15pt;height:19.4pt;z-index:-251763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" o:allowincell="f" fillcolor="#f0feff" stroked="f">
                <v:path arrowok="t"/>
              </v:rect>
            </w:pict>
          </mc:Fallback>
        </mc:AlternateContent>
      </w:r>
      <w:r>
        <w:rPr>
          <w:noProof/>
          <w:sz w:val="20"/>
          <w:szCs w:val="20"/>
        </w:rPr>
        <mc:AlternateContent>
          <mc:Choice Requires="wps">
            <w:drawing>
              <wp:anchor distT="0" distB="0" distL="114300" distR="114300" simplePos="0" relativeHeight="251554304" behindDoc="1" locked="0" layoutInCell="0" allowOverlap="1">
                <wp:simplePos x="0" y="0"/>
                <wp:positionH relativeFrom="column">
                  <wp:posOffset>38100</wp:posOffset>
                </wp:positionH>
                <wp:positionV relativeFrom="paragraph">
                  <wp:posOffset>-131445</wp:posOffset>
                </wp:positionV>
                <wp:extent cx="827405" cy="151765"/>
                <wp:effectExtent l="0" t="0" r="0" b="0"/>
                <wp:wrapNone/>
                <wp:docPr id="217" name="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1765"/>
                        </a:xfrm>
                        <a:prstGeom prst="rect">
                          <a:avLst/>
                        </a:prstGeom>
                        <a:solidFill>
                          <a:srgbClr val="F0FEFF"/>
                        </a:solidFill>
                      </wps:spPr>
                      <wps:bodyPr/>
                    </wps:wsp>
                  </a:graphicData>
                </a:graphic>
              </wp:anchor>
            </w:drawing>
          </mc:Choice>
          <mc:Fallback>
            <w:pict>
              <v:rect w14:anchorId="00A228E7" id="Shape 217" o:spid="_x0000_s1026" style="position:absolute;margin-left:3pt;margin-top:-10.35pt;width:65.15pt;height:11.95pt;z-index:-251762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" o:allowincell="f" fillcolor="#f0feff" stroked="f">
                <v:path arrowok="t"/>
              </v:rect>
            </w:pict>
          </mc:Fallback>
        </mc:AlternateContent>
      </w:r>
      <w:r>
        <w:rPr>
          <w:noProof/>
          <w:sz w:val="20"/>
          <w:szCs w:val="20"/>
        </w:rPr>
        <mc:AlternateContent>
          <mc:Choice Requires="wps">
            <w:drawing>
              <wp:anchor distT="0" distB="0" distL="114300" distR="114300" simplePos="0" relativeHeight="251555328" behindDoc="1" locked="0" layoutInCell="0" allowOverlap="1">
                <wp:simplePos x="0" y="0"/>
                <wp:positionH relativeFrom="column">
                  <wp:posOffset>93980</wp:posOffset>
                </wp:positionH>
                <wp:positionV relativeFrom="paragraph">
                  <wp:posOffset>9525</wp:posOffset>
                </wp:positionV>
                <wp:extent cx="809625" cy="123190"/>
                <wp:effectExtent l="0" t="0" r="0" b="0"/>
                <wp:wrapNone/>
                <wp:docPr id="218" name="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190"/>
                        </a:xfrm>
                        <a:prstGeom prst="rect">
                          <a:avLst/>
                        </a:prstGeom>
                        <a:solidFill>
                          <a:srgbClr val="F9FFDD"/>
                        </a:solidFill>
                      </wps:spPr>
                      <wps:bodyPr/>
                    </wps:wsp>
                  </a:graphicData>
                </a:graphic>
              </wp:anchor>
            </w:drawing>
          </mc:Choice>
          <mc:Fallback>
            <w:pict>
              <v:rect w14:anchorId="11FB4A2A" id="Shape 218" o:spid="_x0000_s1026" style="position:absolute;margin-left:7.4pt;margin-top:.75pt;width:63.75pt;height:9.7pt;z-index:-251761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" o:allowincell="f" fillcolor="#f9ffdd" stroked="f">
                <v:path arrowok="t"/>
              </v:rect>
            </w:pict>
          </mc:Fallback>
        </mc:AlternateContent>
      </w:r>
    </w:p>
    <w:p w:rsidR="000D33F9" w:rsidRDefault="000D33F9">
      <w:pPr>
        <w:spacing w:line="8" w:lineRule="exact"/>
        <w:rPr>
          <w:sz w:val="20"/>
          <w:szCs w:val="20"/>
        </w:rPr>
      </w:pPr>
    </w:p>
    <w:p w:rsidR="000D33F9" w:rsidRDefault="00F5114B">
      <w:pPr>
        <w:ind w:left="240"/>
        <w:rPr>
          <w:sz w:val="20"/>
          <w:szCs w:val="20"/>
        </w:rPr>
      </w:pPr>
      <w:r>
        <w:rPr>
          <w:rFonts w:ascii="Arial" w:eastAsia="Arial" w:hAnsi="Arial" w:cs="Arial"/>
          <w:b/>
          <w:bCs/>
          <w:sz w:val="13"/>
          <w:szCs w:val="13"/>
        </w:rPr>
        <w:t>izvori financiranja</w:t>
      </w:r>
    </w:p>
    <w:p w:rsidR="000D33F9" w:rsidRDefault="000D33F9">
      <w:pPr>
        <w:spacing w:line="26" w:lineRule="exact"/>
        <w:rPr>
          <w:sz w:val="20"/>
          <w:szCs w:val="20"/>
        </w:rPr>
      </w:pPr>
    </w:p>
    <w:p w:rsidR="000D33F9" w:rsidRDefault="00F5114B">
      <w:pPr>
        <w:numPr>
          <w:ilvl w:val="0"/>
          <w:numId w:val="106"/>
        </w:numPr>
        <w:tabs>
          <w:tab w:val="left" w:pos="820"/>
        </w:tabs>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556352" behindDoc="1" locked="0" layoutInCell="0" allowOverlap="1">
                <wp:simplePos x="0" y="0"/>
                <wp:positionH relativeFrom="column">
                  <wp:posOffset>27305</wp:posOffset>
                </wp:positionH>
                <wp:positionV relativeFrom="paragraph">
                  <wp:posOffset>-120650</wp:posOffset>
                </wp:positionV>
                <wp:extent cx="466090" cy="132080"/>
                <wp:effectExtent l="0" t="0" r="0" b="0"/>
                <wp:wrapNone/>
                <wp:docPr id="219" name="Shape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2279E23E" id="Shape 219" o:spid="_x0000_s1026" style="position:absolute;margin-left:2.15pt;margin-top:-9.5pt;width:36.7pt;height:10.4pt;z-index:-251760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" o:allowincell="f" stroked="f">
                <v:path arrowok="t"/>
              </v:rect>
            </w:pict>
          </mc:Fallback>
        </mc:AlternateContent>
      </w:r>
      <w:r>
        <w:rPr>
          <w:noProof/>
          <w:sz w:val="20"/>
          <w:szCs w:val="20"/>
        </w:rPr>
        <mc:AlternateContent>
          <mc:Choice Requires="wps">
            <w:drawing>
              <wp:anchor distT="0" distB="0" distL="114300" distR="114300" simplePos="0" relativeHeight="251557376" behindDoc="1" locked="0" layoutInCell="0" allowOverlap="1">
                <wp:simplePos x="0" y="0"/>
                <wp:positionH relativeFrom="column">
                  <wp:posOffset>522605</wp:posOffset>
                </wp:positionH>
                <wp:positionV relativeFrom="paragraph">
                  <wp:posOffset>-120650</wp:posOffset>
                </wp:positionV>
                <wp:extent cx="4476115" cy="132080"/>
                <wp:effectExtent l="0" t="0" r="0" b="0"/>
                <wp:wrapNone/>
                <wp:docPr id="220" name="Shape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58994A42" id="Shape 220" o:spid="_x0000_s1026" style="position:absolute;margin-left:41.15pt;margin-top:-9.5pt;width:352.45pt;height:10.4pt;z-index:-251759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" o:allowincell="f" stroked="f">
                <v:path arrowok="t"/>
              </v:rect>
            </w:pict>
          </mc:Fallback>
        </mc:AlternateContent>
      </w:r>
    </w:p>
    <w:p w:rsidR="000D33F9" w:rsidRDefault="00F5114B">
      <w:pPr>
        <w:numPr>
          <w:ilvl w:val="0"/>
          <w:numId w:val="107"/>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RASHODI ZA USLUGE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558400"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221" name="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4BD1506B" id="Shape 221" o:spid="_x0000_s1026" style="position:absolute;margin-left:3pt;margin-top:-8.85pt;width:17.15pt;height:11.95pt;z-index:-251758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3236</w:t>
      </w:r>
      <w:r>
        <w:rPr>
          <w:rFonts w:ascii="Arial" w:eastAsia="Arial" w:hAnsi="Arial" w:cs="Arial"/>
          <w:b/>
          <w:bCs/>
          <w:sz w:val="16"/>
          <w:szCs w:val="16"/>
        </w:rPr>
        <w:t xml:space="preserve">  ZDRAVSTVENE I VETERINARSKE USLUGE</w:t>
      </w:r>
    </w:p>
    <w:p w:rsidR="000D33F9" w:rsidRDefault="00F5114B">
      <w:pPr>
        <w:numPr>
          <w:ilvl w:val="0"/>
          <w:numId w:val="108"/>
        </w:numPr>
        <w:tabs>
          <w:tab w:val="left" w:pos="460"/>
        </w:tabs>
        <w:spacing w:line="183" w:lineRule="auto"/>
        <w:ind w:left="460" w:hanging="400"/>
        <w:rPr>
          <w:rFonts w:ascii="Arial" w:eastAsia="Arial" w:hAnsi="Arial" w:cs="Arial"/>
          <w:b/>
          <w:bCs/>
          <w:sz w:val="29"/>
          <w:szCs w:val="29"/>
          <w:vertAlign w:val="subscript"/>
        </w:rPr>
      </w:pPr>
      <w:r>
        <w:rPr>
          <w:rFonts w:ascii="Arial" w:eastAsia="Arial" w:hAnsi="Arial" w:cs="Arial"/>
          <w:b/>
          <w:bCs/>
          <w:sz w:val="15"/>
          <w:szCs w:val="15"/>
        </w:rPr>
        <w:t>OSTALI NESPOMENUTI RASHODI POSLOVANJA</w:t>
      </w:r>
    </w:p>
    <w:p w:rsidR="000D33F9" w:rsidRDefault="000D33F9">
      <w:pPr>
        <w:spacing w:line="32" w:lineRule="exact"/>
        <w:rPr>
          <w:rFonts w:ascii="Arial" w:eastAsia="Arial" w:hAnsi="Arial" w:cs="Arial"/>
          <w:b/>
          <w:bCs/>
          <w:sz w:val="29"/>
          <w:szCs w:val="29"/>
          <w:vertAlign w:val="subscript"/>
        </w:rPr>
      </w:pPr>
    </w:p>
    <w:p w:rsidR="000D33F9" w:rsidRDefault="00F5114B">
      <w:pPr>
        <w:spacing w:line="184" w:lineRule="auto"/>
        <w:ind w:left="20"/>
        <w:rPr>
          <w:rFonts w:ascii="Arial" w:eastAsia="Arial" w:hAnsi="Arial" w:cs="Arial"/>
          <w:b/>
          <w:bCs/>
          <w:sz w:val="29"/>
          <w:szCs w:val="29"/>
          <w:vertAlign w:val="subscript"/>
        </w:rPr>
      </w:pPr>
      <w:r>
        <w:rPr>
          <w:rFonts w:ascii="Arial" w:eastAsia="Arial" w:hAnsi="Arial" w:cs="Arial"/>
          <w:b/>
          <w:bCs/>
          <w:sz w:val="32"/>
          <w:szCs w:val="32"/>
          <w:vertAlign w:val="subscript"/>
        </w:rPr>
        <w:t>3292</w:t>
      </w:r>
      <w:r>
        <w:rPr>
          <w:rFonts w:ascii="Arial" w:eastAsia="Arial" w:hAnsi="Arial" w:cs="Arial"/>
          <w:b/>
          <w:bCs/>
          <w:sz w:val="16"/>
          <w:szCs w:val="16"/>
        </w:rPr>
        <w:t xml:space="preserve">  PREMIJE OSIGURANJA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559424" behindDoc="1" locked="0" layoutInCell="0" allowOverlap="1">
                <wp:simplePos x="0" y="0"/>
                <wp:positionH relativeFrom="column">
                  <wp:posOffset>38100</wp:posOffset>
                </wp:positionH>
                <wp:positionV relativeFrom="paragraph">
                  <wp:posOffset>-311785</wp:posOffset>
                </wp:positionV>
                <wp:extent cx="217805" cy="152400"/>
                <wp:effectExtent l="0" t="0" r="0" b="0"/>
                <wp:wrapNone/>
                <wp:docPr id="222" name="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2400"/>
                        </a:xfrm>
                        <a:prstGeom prst="rect">
                          <a:avLst/>
                        </a:prstGeom>
                        <a:solidFill>
                          <a:srgbClr val="F0FEFF"/>
                        </a:solidFill>
                      </wps:spPr>
                      <wps:bodyPr/>
                    </wps:wsp>
                  </a:graphicData>
                </a:graphic>
              </wp:anchor>
            </w:drawing>
          </mc:Choice>
          <mc:Fallback>
            <w:pict>
              <v:rect w14:anchorId="7583BF9B" id="Shape 222" o:spid="_x0000_s1026" style="position:absolute;margin-left:3pt;margin-top:-24.55pt;width:17.15pt;height:12pt;z-index:-251757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" o:allowincell="f" fillcolor="#f0feff" stroked="f">
                <v:path arrowok="t"/>
              </v:rect>
            </w:pict>
          </mc:Fallback>
        </mc:AlternateContent>
      </w:r>
    </w:p>
    <w:p w:rsidR="000D33F9" w:rsidRDefault="00F5114B">
      <w:pPr>
        <w:tabs>
          <w:tab w:val="left" w:pos="5120"/>
        </w:tabs>
        <w:ind w:right="2980"/>
        <w:jc w:val="right"/>
        <w:rPr>
          <w:sz w:val="20"/>
          <w:szCs w:val="20"/>
        </w:rPr>
      </w:pPr>
      <w:r>
        <w:rPr>
          <w:rFonts w:ascii="Arial" w:eastAsia="Arial" w:hAnsi="Arial" w:cs="Arial"/>
          <w:b/>
          <w:bCs/>
          <w:sz w:val="16"/>
          <w:szCs w:val="16"/>
        </w:rPr>
        <w:t xml:space="preserve">aktivnost: </w:t>
      </w:r>
      <w:r>
        <w:rPr>
          <w:rFonts w:ascii="Arial" w:eastAsia="Arial" w:hAnsi="Arial" w:cs="Arial"/>
          <w:b/>
          <w:bCs/>
          <w:sz w:val="32"/>
          <w:szCs w:val="32"/>
          <w:vertAlign w:val="subscript"/>
        </w:rPr>
        <w:t>A3002-07</w:t>
      </w:r>
      <w:r>
        <w:rPr>
          <w:sz w:val="20"/>
          <w:szCs w:val="20"/>
        </w:rPr>
        <w:tab/>
      </w:r>
      <w:r>
        <w:rPr>
          <w:rFonts w:ascii="Arial" w:eastAsia="Arial" w:hAnsi="Arial" w:cs="Arial"/>
          <w:b/>
          <w:bCs/>
          <w:sz w:val="14"/>
          <w:szCs w:val="14"/>
        </w:rPr>
        <w:t>Rashodi</w:t>
      </w:r>
      <w:r>
        <w:rPr>
          <w:rFonts w:ascii="Arial" w:eastAsia="Arial" w:hAnsi="Arial" w:cs="Arial"/>
          <w:b/>
          <w:bCs/>
          <w:sz w:val="14"/>
          <w:szCs w:val="14"/>
        </w:rPr>
        <w:t xml:space="preserve"> za intelektualne usluge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560448" behindDoc="1" locked="0" layoutInCell="0" allowOverlap="1">
                <wp:simplePos x="0" y="0"/>
                <wp:positionH relativeFrom="column">
                  <wp:posOffset>903605</wp:posOffset>
                </wp:positionH>
                <wp:positionV relativeFrom="paragraph">
                  <wp:posOffset>-131445</wp:posOffset>
                </wp:positionV>
                <wp:extent cx="770890" cy="151765"/>
                <wp:effectExtent l="0" t="0" r="0" b="0"/>
                <wp:wrapNone/>
                <wp:docPr id="223" name="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1765"/>
                        </a:xfrm>
                        <a:prstGeom prst="rect">
                          <a:avLst/>
                        </a:prstGeom>
                        <a:solidFill>
                          <a:srgbClr val="F0FEFF"/>
                        </a:solidFill>
                      </wps:spPr>
                      <wps:bodyPr/>
                    </wps:wsp>
                  </a:graphicData>
                </a:graphic>
              </wp:anchor>
            </w:drawing>
          </mc:Choice>
          <mc:Fallback>
            <w:pict>
              <v:rect w14:anchorId="6AC6886F" id="Shape 223" o:spid="_x0000_s1026" style="position:absolute;margin-left:71.15pt;margin-top:-10.35pt;width:60.7pt;height:11.95pt;z-index:-251756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" o:allowincell="f" fillcolor="#f0feff" stroked="f">
                <v:path arrowok="t"/>
              </v:rect>
            </w:pict>
          </mc:Fallback>
        </mc:AlternateContent>
      </w:r>
      <w:r>
        <w:rPr>
          <w:noProof/>
          <w:sz w:val="20"/>
          <w:szCs w:val="20"/>
        </w:rPr>
        <mc:AlternateContent>
          <mc:Choice Requires="wps">
            <w:drawing>
              <wp:anchor distT="0" distB="0" distL="114300" distR="114300" simplePos="0" relativeHeight="251561472" behindDoc="1" locked="0" layoutInCell="0" allowOverlap="1">
                <wp:simplePos x="0" y="0"/>
                <wp:positionH relativeFrom="column">
                  <wp:posOffset>1723390</wp:posOffset>
                </wp:positionH>
                <wp:positionV relativeFrom="paragraph">
                  <wp:posOffset>-131445</wp:posOffset>
                </wp:positionV>
                <wp:extent cx="3265805" cy="246380"/>
                <wp:effectExtent l="0" t="0" r="0" b="0"/>
                <wp:wrapNone/>
                <wp:docPr id="224" name="Shape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6380"/>
                        </a:xfrm>
                        <a:prstGeom prst="rect">
                          <a:avLst/>
                        </a:prstGeom>
                        <a:solidFill>
                          <a:srgbClr val="F0FEFF"/>
                        </a:solidFill>
                      </wps:spPr>
                      <wps:bodyPr/>
                    </wps:wsp>
                  </a:graphicData>
                </a:graphic>
              </wp:anchor>
            </w:drawing>
          </mc:Choice>
          <mc:Fallback>
            <w:pict>
              <v:rect w14:anchorId="0352F6EB" id="Shape 224" o:spid="_x0000_s1026" style="position:absolute;margin-left:135.7pt;margin-top:-10.35pt;width:257.15pt;height:19.4pt;z-index:-251755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" o:allowincell="f" fillcolor="#f0feff" stroked="f">
                <v:path arrowok="t"/>
              </v:rect>
            </w:pict>
          </mc:Fallback>
        </mc:AlternateContent>
      </w:r>
      <w:r>
        <w:rPr>
          <w:noProof/>
          <w:sz w:val="20"/>
          <w:szCs w:val="20"/>
        </w:rPr>
        <mc:AlternateContent>
          <mc:Choice Requires="wps">
            <w:drawing>
              <wp:anchor distT="0" distB="0" distL="114300" distR="114300" simplePos="0" relativeHeight="251562496" behindDoc="1" locked="0" layoutInCell="0" allowOverlap="1">
                <wp:simplePos x="0" y="0"/>
                <wp:positionH relativeFrom="column">
                  <wp:posOffset>38100</wp:posOffset>
                </wp:positionH>
                <wp:positionV relativeFrom="paragraph">
                  <wp:posOffset>-131445</wp:posOffset>
                </wp:positionV>
                <wp:extent cx="827405" cy="151765"/>
                <wp:effectExtent l="0" t="0" r="0" b="0"/>
                <wp:wrapNone/>
                <wp:docPr id="225" name="Shape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1765"/>
                        </a:xfrm>
                        <a:prstGeom prst="rect">
                          <a:avLst/>
                        </a:prstGeom>
                        <a:solidFill>
                          <a:srgbClr val="F0FEFF"/>
                        </a:solidFill>
                      </wps:spPr>
                      <wps:bodyPr/>
                    </wps:wsp>
                  </a:graphicData>
                </a:graphic>
              </wp:anchor>
            </w:drawing>
          </mc:Choice>
          <mc:Fallback>
            <w:pict>
              <v:rect w14:anchorId="0B4A90DB" id="Shape 225" o:spid="_x0000_s1026" style="position:absolute;margin-left:3pt;margin-top:-10.35pt;width:65.15pt;height:11.95pt;z-index:-251753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" o:allowincell="f" fillcolor="#f0feff" stroked="f">
                <v:path arrowok="t"/>
              </v:rect>
            </w:pict>
          </mc:Fallback>
        </mc:AlternateContent>
      </w:r>
      <w:r>
        <w:rPr>
          <w:noProof/>
          <w:sz w:val="20"/>
          <w:szCs w:val="20"/>
        </w:rPr>
        <mc:AlternateContent>
          <mc:Choice Requires="wps">
            <w:drawing>
              <wp:anchor distT="0" distB="0" distL="114300" distR="114300" simplePos="0" relativeHeight="251563520" behindDoc="1" locked="0" layoutInCell="0" allowOverlap="1">
                <wp:simplePos x="0" y="0"/>
                <wp:positionH relativeFrom="column">
                  <wp:posOffset>93980</wp:posOffset>
                </wp:positionH>
                <wp:positionV relativeFrom="paragraph">
                  <wp:posOffset>9525</wp:posOffset>
                </wp:positionV>
                <wp:extent cx="809625" cy="123190"/>
                <wp:effectExtent l="0" t="0" r="0" b="0"/>
                <wp:wrapNone/>
                <wp:docPr id="226" name="Shape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190"/>
                        </a:xfrm>
                        <a:prstGeom prst="rect">
                          <a:avLst/>
                        </a:prstGeom>
                        <a:solidFill>
                          <a:srgbClr val="F9FFDD"/>
                        </a:solidFill>
                      </wps:spPr>
                      <wps:bodyPr/>
                    </wps:wsp>
                  </a:graphicData>
                </a:graphic>
              </wp:anchor>
            </w:drawing>
          </mc:Choice>
          <mc:Fallback>
            <w:pict>
              <v:rect w14:anchorId="32EC07DE" id="Shape 226" o:spid="_x0000_s1026" style="position:absolute;margin-left:7.4pt;margin-top:.75pt;width:63.75pt;height:9.7pt;z-index:-251752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" o:allowincell="f" fillcolor="#f9ffdd" stroked="f">
                <v:path arrowok="t"/>
              </v:rect>
            </w:pict>
          </mc:Fallback>
        </mc:AlternateContent>
      </w:r>
    </w:p>
    <w:p w:rsidR="000D33F9" w:rsidRDefault="000D33F9">
      <w:pPr>
        <w:spacing w:line="8" w:lineRule="exact"/>
        <w:rPr>
          <w:sz w:val="20"/>
          <w:szCs w:val="20"/>
        </w:rPr>
      </w:pPr>
    </w:p>
    <w:p w:rsidR="000D33F9" w:rsidRDefault="00F5114B">
      <w:pPr>
        <w:ind w:left="240"/>
        <w:rPr>
          <w:sz w:val="20"/>
          <w:szCs w:val="20"/>
        </w:rPr>
      </w:pPr>
      <w:r>
        <w:rPr>
          <w:rFonts w:ascii="Arial" w:eastAsia="Arial" w:hAnsi="Arial" w:cs="Arial"/>
          <w:b/>
          <w:bCs/>
          <w:sz w:val="13"/>
          <w:szCs w:val="13"/>
        </w:rPr>
        <w:t>izvori financiranja</w:t>
      </w:r>
    </w:p>
    <w:p w:rsidR="000D33F9" w:rsidRDefault="000D33F9">
      <w:pPr>
        <w:spacing w:line="26" w:lineRule="exact"/>
        <w:rPr>
          <w:sz w:val="20"/>
          <w:szCs w:val="20"/>
        </w:rPr>
      </w:pPr>
    </w:p>
    <w:p w:rsidR="000D33F9" w:rsidRDefault="00F5114B">
      <w:pPr>
        <w:numPr>
          <w:ilvl w:val="0"/>
          <w:numId w:val="109"/>
        </w:numPr>
        <w:tabs>
          <w:tab w:val="left" w:pos="820"/>
        </w:tabs>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564544" behindDoc="1" locked="0" layoutInCell="0" allowOverlap="1">
                <wp:simplePos x="0" y="0"/>
                <wp:positionH relativeFrom="column">
                  <wp:posOffset>27305</wp:posOffset>
                </wp:positionH>
                <wp:positionV relativeFrom="paragraph">
                  <wp:posOffset>-120650</wp:posOffset>
                </wp:positionV>
                <wp:extent cx="466090" cy="132080"/>
                <wp:effectExtent l="0" t="0" r="0" b="0"/>
                <wp:wrapNone/>
                <wp:docPr id="227" name="Shape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15EA0FD9" id="Shape 227" o:spid="_x0000_s1026" style="position:absolute;margin-left:2.15pt;margin-top:-9.5pt;width:36.7pt;height:10.4pt;z-index:-251751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" o:allowincell="f" stroked="f">
                <v:path arrowok="t"/>
              </v:rect>
            </w:pict>
          </mc:Fallback>
        </mc:AlternateContent>
      </w:r>
      <w:r>
        <w:rPr>
          <w:noProof/>
          <w:sz w:val="20"/>
          <w:szCs w:val="20"/>
        </w:rPr>
        <mc:AlternateContent>
          <mc:Choice Requires="wps">
            <w:drawing>
              <wp:anchor distT="0" distB="0" distL="114300" distR="114300" simplePos="0" relativeHeight="251565568" behindDoc="1" locked="0" layoutInCell="0" allowOverlap="1">
                <wp:simplePos x="0" y="0"/>
                <wp:positionH relativeFrom="column">
                  <wp:posOffset>522605</wp:posOffset>
                </wp:positionH>
                <wp:positionV relativeFrom="paragraph">
                  <wp:posOffset>-120650</wp:posOffset>
                </wp:positionV>
                <wp:extent cx="4476115" cy="132080"/>
                <wp:effectExtent l="0" t="0" r="0" b="0"/>
                <wp:wrapNone/>
                <wp:docPr id="228" name="Shape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054B5123" id="Shape 228" o:spid="_x0000_s1026" style="position:absolute;margin-left:41.15pt;margin-top:-9.5pt;width:352.45pt;height:10.4pt;z-index:-251750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" o:allowincell="f" stroked="f">
                <v:path arrowok="t"/>
              </v:rect>
            </w:pict>
          </mc:Fallback>
        </mc:AlternateContent>
      </w:r>
    </w:p>
    <w:p w:rsidR="000D33F9" w:rsidRDefault="00F5114B">
      <w:pPr>
        <w:numPr>
          <w:ilvl w:val="0"/>
          <w:numId w:val="110"/>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RASHODI ZA USLUGE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566592"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229" name="Shape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6C0E0791" id="Shape 229" o:spid="_x0000_s1026" style="position:absolute;margin-left:3pt;margin-top:-8.85pt;width:17.15pt;height:11.95pt;z-index:-251749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3237</w:t>
      </w:r>
      <w:r>
        <w:rPr>
          <w:rFonts w:ascii="Arial" w:eastAsia="Arial" w:hAnsi="Arial" w:cs="Arial"/>
          <w:b/>
          <w:bCs/>
          <w:sz w:val="16"/>
          <w:szCs w:val="16"/>
        </w:rPr>
        <w:t xml:space="preserve">  INTELEKTUALNE I OSOBNE USLUGE</w:t>
      </w:r>
    </w:p>
    <w:p w:rsidR="000D33F9" w:rsidRDefault="00F5114B">
      <w:pPr>
        <w:tabs>
          <w:tab w:val="left" w:pos="2700"/>
        </w:tabs>
        <w:ind w:left="680"/>
        <w:rPr>
          <w:sz w:val="20"/>
          <w:szCs w:val="20"/>
        </w:rPr>
      </w:pPr>
      <w:r>
        <w:rPr>
          <w:rFonts w:ascii="Arial" w:eastAsia="Arial" w:hAnsi="Arial" w:cs="Arial"/>
          <w:b/>
          <w:bCs/>
          <w:sz w:val="16"/>
          <w:szCs w:val="16"/>
        </w:rPr>
        <w:t xml:space="preserve">aktivnost: </w:t>
      </w:r>
      <w:r>
        <w:rPr>
          <w:rFonts w:ascii="Arial" w:eastAsia="Arial" w:hAnsi="Arial" w:cs="Arial"/>
          <w:b/>
          <w:bCs/>
          <w:sz w:val="32"/>
          <w:szCs w:val="32"/>
          <w:vertAlign w:val="subscript"/>
        </w:rPr>
        <w:t>A3002-08</w:t>
      </w:r>
      <w:r>
        <w:rPr>
          <w:sz w:val="20"/>
          <w:szCs w:val="20"/>
        </w:rPr>
        <w:tab/>
      </w:r>
      <w:r>
        <w:rPr>
          <w:rFonts w:ascii="Arial" w:eastAsia="Arial" w:hAnsi="Arial" w:cs="Arial"/>
          <w:b/>
          <w:bCs/>
          <w:sz w:val="14"/>
          <w:szCs w:val="14"/>
        </w:rPr>
        <w:t>Rashodi za računalne usluge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567616" behindDoc="1" locked="0" layoutInCell="0" allowOverlap="1">
                <wp:simplePos x="0" y="0"/>
                <wp:positionH relativeFrom="column">
                  <wp:posOffset>903605</wp:posOffset>
                </wp:positionH>
                <wp:positionV relativeFrom="paragraph">
                  <wp:posOffset>-132080</wp:posOffset>
                </wp:positionV>
                <wp:extent cx="770890" cy="151765"/>
                <wp:effectExtent l="0" t="0" r="0" b="0"/>
                <wp:wrapNone/>
                <wp:docPr id="230" name="Shape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1765"/>
                        </a:xfrm>
                        <a:prstGeom prst="rect">
                          <a:avLst/>
                        </a:prstGeom>
                        <a:solidFill>
                          <a:srgbClr val="F0FEFF"/>
                        </a:solidFill>
                      </wps:spPr>
                      <wps:bodyPr/>
                    </wps:wsp>
                  </a:graphicData>
                </a:graphic>
              </wp:anchor>
            </w:drawing>
          </mc:Choice>
          <mc:Fallback>
            <w:pict>
              <v:rect w14:anchorId="529C17E2" id="Shape 230" o:spid="_x0000_s1026" style="position:absolute;margin-left:71.15pt;margin-top:-10.4pt;width:60.7pt;height:11.95pt;z-index:-251748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" o:allowincell="f" fillcolor="#f0feff" stroked="f">
                <v:path arrowok="t"/>
              </v:rect>
            </w:pict>
          </mc:Fallback>
        </mc:AlternateContent>
      </w:r>
      <w:r>
        <w:rPr>
          <w:noProof/>
          <w:sz w:val="20"/>
          <w:szCs w:val="20"/>
        </w:rPr>
        <mc:AlternateContent>
          <mc:Choice Requires="wps">
            <w:drawing>
              <wp:anchor distT="0" distB="0" distL="114300" distR="114300" simplePos="0" relativeHeight="251568640" behindDoc="1" locked="0" layoutInCell="0" allowOverlap="1">
                <wp:simplePos x="0" y="0"/>
                <wp:positionH relativeFrom="column">
                  <wp:posOffset>1723390</wp:posOffset>
                </wp:positionH>
                <wp:positionV relativeFrom="paragraph">
                  <wp:posOffset>-132080</wp:posOffset>
                </wp:positionV>
                <wp:extent cx="3265805" cy="246380"/>
                <wp:effectExtent l="0" t="0" r="0" b="0"/>
                <wp:wrapNone/>
                <wp:docPr id="231" name="Shape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6380"/>
                        </a:xfrm>
                        <a:prstGeom prst="rect">
                          <a:avLst/>
                        </a:prstGeom>
                        <a:solidFill>
                          <a:srgbClr val="F0FEFF"/>
                        </a:solidFill>
                      </wps:spPr>
                      <wps:bodyPr/>
                    </wps:wsp>
                  </a:graphicData>
                </a:graphic>
              </wp:anchor>
            </w:drawing>
          </mc:Choice>
          <mc:Fallback>
            <w:pict>
              <v:rect w14:anchorId="23C2CB3F" id="Shape 231" o:spid="_x0000_s1026" style="position:absolute;margin-left:135.7pt;margin-top:-10.4pt;width:257.15pt;height:19.4pt;z-index:-251747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" o:allowincell="f" fillcolor="#f0feff" stroked="f">
                <v:path arrowok="t"/>
              </v:rect>
            </w:pict>
          </mc:Fallback>
        </mc:AlternateContent>
      </w:r>
      <w:r>
        <w:rPr>
          <w:noProof/>
          <w:sz w:val="20"/>
          <w:szCs w:val="20"/>
        </w:rPr>
        <mc:AlternateContent>
          <mc:Choice Requires="wps">
            <w:drawing>
              <wp:anchor distT="0" distB="0" distL="114300" distR="114300" simplePos="0" relativeHeight="251569664" behindDoc="1" locked="0" layoutInCell="0" allowOverlap="1">
                <wp:simplePos x="0" y="0"/>
                <wp:positionH relativeFrom="column">
                  <wp:posOffset>38100</wp:posOffset>
                </wp:positionH>
                <wp:positionV relativeFrom="paragraph">
                  <wp:posOffset>-132080</wp:posOffset>
                </wp:positionV>
                <wp:extent cx="827405" cy="151765"/>
                <wp:effectExtent l="0" t="0" r="0" b="0"/>
                <wp:wrapNone/>
                <wp:docPr id="232" name="Shape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1765"/>
                        </a:xfrm>
                        <a:prstGeom prst="rect">
                          <a:avLst/>
                        </a:prstGeom>
                        <a:solidFill>
                          <a:srgbClr val="F0FEFF"/>
                        </a:solidFill>
                      </wps:spPr>
                      <wps:bodyPr/>
                    </wps:wsp>
                  </a:graphicData>
                </a:graphic>
              </wp:anchor>
            </w:drawing>
          </mc:Choice>
          <mc:Fallback>
            <w:pict>
              <v:rect w14:anchorId="1EE1CCF1" id="Shape 232" o:spid="_x0000_s1026" style="position:absolute;margin-left:3pt;margin-top:-10.4pt;width:65.15pt;height:11.95pt;z-index:-251746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" o:allowincell="f" fillcolor="#f0feff" stroked="f">
                <v:path arrowok="t"/>
              </v:rect>
            </w:pict>
          </mc:Fallback>
        </mc:AlternateContent>
      </w:r>
      <w:r>
        <w:rPr>
          <w:noProof/>
          <w:sz w:val="20"/>
          <w:szCs w:val="20"/>
        </w:rPr>
        <mc:AlternateContent>
          <mc:Choice Requires="wps">
            <w:drawing>
              <wp:anchor distT="0" distB="0" distL="114300" distR="114300" simplePos="0" relativeHeight="251570688" behindDoc="1" locked="0" layoutInCell="0" allowOverlap="1">
                <wp:simplePos x="0" y="0"/>
                <wp:positionH relativeFrom="column">
                  <wp:posOffset>93980</wp:posOffset>
                </wp:positionH>
                <wp:positionV relativeFrom="paragraph">
                  <wp:posOffset>9525</wp:posOffset>
                </wp:positionV>
                <wp:extent cx="809625" cy="123190"/>
                <wp:effectExtent l="0" t="0" r="0" b="0"/>
                <wp:wrapNone/>
                <wp:docPr id="233" name="Shape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190"/>
                        </a:xfrm>
                        <a:prstGeom prst="rect">
                          <a:avLst/>
                        </a:prstGeom>
                        <a:solidFill>
                          <a:srgbClr val="F9FFDD"/>
                        </a:solidFill>
                      </wps:spPr>
                      <wps:bodyPr/>
                    </wps:wsp>
                  </a:graphicData>
                </a:graphic>
              </wp:anchor>
            </w:drawing>
          </mc:Choice>
          <mc:Fallback>
            <w:pict>
              <v:rect w14:anchorId="0E9EF4AA" id="Shape 233" o:spid="_x0000_s1026" style="position:absolute;margin-left:7.4pt;margin-top:.75pt;width:63.75pt;height:9.7pt;z-index:-251745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" o:allowincell="f" fillcolor="#f9ffdd" stroked="f">
                <v:path arrowok="t"/>
              </v:rect>
            </w:pict>
          </mc:Fallback>
        </mc:AlternateContent>
      </w:r>
    </w:p>
    <w:p w:rsidR="000D33F9" w:rsidRDefault="000D33F9">
      <w:pPr>
        <w:spacing w:line="8" w:lineRule="exact"/>
        <w:rPr>
          <w:sz w:val="20"/>
          <w:szCs w:val="20"/>
        </w:rPr>
      </w:pPr>
    </w:p>
    <w:p w:rsidR="000D33F9" w:rsidRDefault="00F5114B">
      <w:pPr>
        <w:ind w:left="240"/>
        <w:rPr>
          <w:sz w:val="20"/>
          <w:szCs w:val="20"/>
        </w:rPr>
      </w:pPr>
      <w:r>
        <w:rPr>
          <w:rFonts w:ascii="Arial" w:eastAsia="Arial" w:hAnsi="Arial" w:cs="Arial"/>
          <w:b/>
          <w:bCs/>
          <w:sz w:val="13"/>
          <w:szCs w:val="13"/>
        </w:rPr>
        <w:t>izvori financiranja</w:t>
      </w:r>
    </w:p>
    <w:p w:rsidR="000D33F9" w:rsidRDefault="000D33F9">
      <w:pPr>
        <w:spacing w:line="26" w:lineRule="exact"/>
        <w:rPr>
          <w:sz w:val="20"/>
          <w:szCs w:val="20"/>
        </w:rPr>
      </w:pPr>
    </w:p>
    <w:p w:rsidR="000D33F9" w:rsidRDefault="00F5114B">
      <w:pPr>
        <w:numPr>
          <w:ilvl w:val="0"/>
          <w:numId w:val="111"/>
        </w:numPr>
        <w:tabs>
          <w:tab w:val="left" w:pos="820"/>
        </w:tabs>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571712" behindDoc="1" locked="0" layoutInCell="0" allowOverlap="1">
                <wp:simplePos x="0" y="0"/>
                <wp:positionH relativeFrom="column">
                  <wp:posOffset>27305</wp:posOffset>
                </wp:positionH>
                <wp:positionV relativeFrom="paragraph">
                  <wp:posOffset>-120650</wp:posOffset>
                </wp:positionV>
                <wp:extent cx="466090" cy="132080"/>
                <wp:effectExtent l="0" t="0" r="0" b="0"/>
                <wp:wrapNone/>
                <wp:docPr id="234" name="Shape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2CE6509E" id="Shape 234" o:spid="_x0000_s1026" style="position:absolute;margin-left:2.15pt;margin-top:-9.5pt;width:36.7pt;height:10.4pt;z-index:-251744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" o:allowincell="f" stroked="f">
                <v:path arrowok="t"/>
              </v:rect>
            </w:pict>
          </mc:Fallback>
        </mc:AlternateContent>
      </w:r>
      <w:r>
        <w:rPr>
          <w:noProof/>
          <w:sz w:val="20"/>
          <w:szCs w:val="20"/>
        </w:rPr>
        <mc:AlternateContent>
          <mc:Choice Requires="wps">
            <w:drawing>
              <wp:anchor distT="0" distB="0" distL="114300" distR="114300" simplePos="0" relativeHeight="251572736" behindDoc="1" locked="0" layoutInCell="0" allowOverlap="1">
                <wp:simplePos x="0" y="0"/>
                <wp:positionH relativeFrom="column">
                  <wp:posOffset>522605</wp:posOffset>
                </wp:positionH>
                <wp:positionV relativeFrom="paragraph">
                  <wp:posOffset>-120650</wp:posOffset>
                </wp:positionV>
                <wp:extent cx="4476115" cy="132080"/>
                <wp:effectExtent l="0" t="0" r="0" b="0"/>
                <wp:wrapNone/>
                <wp:docPr id="235" name="Shape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0CA858A0" id="Shape 235" o:spid="_x0000_s1026" style="position:absolute;margin-left:41.15pt;margin-top:-9.5pt;width:352.45pt;height:10.4pt;z-index:-251743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" o:allowincell="f" stroked="f">
                <v:path arrowok="t"/>
              </v:rect>
            </w:pict>
          </mc:Fallback>
        </mc:AlternateContent>
      </w:r>
    </w:p>
    <w:p w:rsidR="000D33F9" w:rsidRDefault="00F5114B">
      <w:pPr>
        <w:numPr>
          <w:ilvl w:val="0"/>
          <w:numId w:val="112"/>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RASHODI ZA USLUGE</w:t>
      </w:r>
    </w:p>
    <w:p w:rsidR="000D33F9" w:rsidRDefault="000D33F9">
      <w:pPr>
        <w:spacing w:line="31" w:lineRule="exact"/>
        <w:rPr>
          <w:rFonts w:ascii="Arial" w:eastAsia="Arial" w:hAnsi="Arial" w:cs="Arial"/>
          <w:b/>
          <w:bCs/>
          <w:sz w:val="32"/>
          <w:szCs w:val="32"/>
          <w:vertAlign w:val="subscript"/>
        </w:rPr>
      </w:pPr>
    </w:p>
    <w:p w:rsidR="000D33F9" w:rsidRDefault="00F5114B">
      <w:pPr>
        <w:spacing w:line="184" w:lineRule="auto"/>
        <w:ind w:left="20"/>
        <w:rPr>
          <w:rFonts w:ascii="Arial" w:eastAsia="Arial" w:hAnsi="Arial" w:cs="Arial"/>
          <w:b/>
          <w:bCs/>
          <w:sz w:val="32"/>
          <w:szCs w:val="32"/>
          <w:vertAlign w:val="subscript"/>
        </w:rPr>
      </w:pPr>
      <w:r>
        <w:rPr>
          <w:rFonts w:ascii="Arial" w:eastAsia="Arial" w:hAnsi="Arial" w:cs="Arial"/>
          <w:b/>
          <w:bCs/>
          <w:sz w:val="32"/>
          <w:szCs w:val="32"/>
          <w:vertAlign w:val="subscript"/>
        </w:rPr>
        <w:t>3238</w:t>
      </w:r>
      <w:r>
        <w:rPr>
          <w:rFonts w:ascii="Arial" w:eastAsia="Arial" w:hAnsi="Arial" w:cs="Arial"/>
          <w:b/>
          <w:bCs/>
          <w:sz w:val="16"/>
          <w:szCs w:val="16"/>
        </w:rPr>
        <w:t xml:space="preserve">  RAČUNALNE USLUGE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573760" behindDoc="1" locked="0" layoutInCell="0" allowOverlap="1">
                <wp:simplePos x="0" y="0"/>
                <wp:positionH relativeFrom="column">
                  <wp:posOffset>38100</wp:posOffset>
                </wp:positionH>
                <wp:positionV relativeFrom="paragraph">
                  <wp:posOffset>-311785</wp:posOffset>
                </wp:positionV>
                <wp:extent cx="217805" cy="152400"/>
                <wp:effectExtent l="0" t="0" r="0" b="0"/>
                <wp:wrapNone/>
                <wp:docPr id="236" name="Shape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2400"/>
                        </a:xfrm>
                        <a:prstGeom prst="rect">
                          <a:avLst/>
                        </a:prstGeom>
                        <a:solidFill>
                          <a:srgbClr val="F0FEFF"/>
                        </a:solidFill>
                      </wps:spPr>
                      <wps:bodyPr/>
                    </wps:wsp>
                  </a:graphicData>
                </a:graphic>
              </wp:anchor>
            </w:drawing>
          </mc:Choice>
          <mc:Fallback>
            <w:pict>
              <v:rect w14:anchorId="46FCEB0D" id="Shape 236" o:spid="_x0000_s1026" style="position:absolute;margin-left:3pt;margin-top:-24.55pt;width:17.15pt;height:12pt;z-index:-251742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" o:allowincell="f" fillcolor="#f0feff" stroked="f">
                <v:path arrowok="t"/>
              </v:rect>
            </w:pict>
          </mc:Fallback>
        </mc:AlternateContent>
      </w:r>
    </w:p>
    <w:p w:rsidR="000D33F9" w:rsidRDefault="00F5114B">
      <w:pPr>
        <w:tabs>
          <w:tab w:val="left" w:pos="2700"/>
        </w:tabs>
        <w:ind w:left="680"/>
        <w:rPr>
          <w:sz w:val="20"/>
          <w:szCs w:val="20"/>
        </w:rPr>
      </w:pPr>
      <w:r>
        <w:rPr>
          <w:rFonts w:ascii="Arial" w:eastAsia="Arial" w:hAnsi="Arial" w:cs="Arial"/>
          <w:b/>
          <w:bCs/>
          <w:sz w:val="16"/>
          <w:szCs w:val="16"/>
        </w:rPr>
        <w:t xml:space="preserve">aktivnost: </w:t>
      </w:r>
      <w:r>
        <w:rPr>
          <w:rFonts w:ascii="Arial" w:eastAsia="Arial" w:hAnsi="Arial" w:cs="Arial"/>
          <w:b/>
          <w:bCs/>
          <w:sz w:val="32"/>
          <w:szCs w:val="32"/>
          <w:vertAlign w:val="subscript"/>
        </w:rPr>
        <w:t>A3002-09</w:t>
      </w:r>
      <w:r>
        <w:rPr>
          <w:sz w:val="20"/>
          <w:szCs w:val="20"/>
        </w:rPr>
        <w:tab/>
      </w:r>
      <w:r>
        <w:rPr>
          <w:rFonts w:ascii="Arial" w:eastAsia="Arial" w:hAnsi="Arial" w:cs="Arial"/>
          <w:b/>
          <w:bCs/>
          <w:sz w:val="13"/>
          <w:szCs w:val="13"/>
        </w:rPr>
        <w:t>Rashodi za ostale usluge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574784" behindDoc="1" locked="0" layoutInCell="0" allowOverlap="1">
                <wp:simplePos x="0" y="0"/>
                <wp:positionH relativeFrom="column">
                  <wp:posOffset>903605</wp:posOffset>
                </wp:positionH>
                <wp:positionV relativeFrom="paragraph">
                  <wp:posOffset>-131445</wp:posOffset>
                </wp:positionV>
                <wp:extent cx="770890" cy="151765"/>
                <wp:effectExtent l="0" t="0" r="0" b="0"/>
                <wp:wrapNone/>
                <wp:docPr id="237" name="Shape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1765"/>
                        </a:xfrm>
                        <a:prstGeom prst="rect">
                          <a:avLst/>
                        </a:prstGeom>
                        <a:solidFill>
                          <a:srgbClr val="F0FEFF"/>
                        </a:solidFill>
                      </wps:spPr>
                      <wps:bodyPr/>
                    </wps:wsp>
                  </a:graphicData>
                </a:graphic>
              </wp:anchor>
            </w:drawing>
          </mc:Choice>
          <mc:Fallback>
            <w:pict>
              <v:rect w14:anchorId="71FADF86" id="Shape 237" o:spid="_x0000_s1026" style="position:absolute;margin-left:71.15pt;margin-top:-10.35pt;width:60.7pt;height:11.95pt;z-index:-251741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" o:allowincell="f" fillcolor="#f0feff" stroked="f">
                <v:path arrowok="t"/>
              </v:rect>
            </w:pict>
          </mc:Fallback>
        </mc:AlternateContent>
      </w:r>
      <w:r>
        <w:rPr>
          <w:noProof/>
          <w:sz w:val="20"/>
          <w:szCs w:val="20"/>
        </w:rPr>
        <mc:AlternateContent>
          <mc:Choice Requires="wps">
            <w:drawing>
              <wp:anchor distT="0" distB="0" distL="114300" distR="114300" simplePos="0" relativeHeight="251575808" behindDoc="1" locked="0" layoutInCell="0" allowOverlap="1">
                <wp:simplePos x="0" y="0"/>
                <wp:positionH relativeFrom="column">
                  <wp:posOffset>1723390</wp:posOffset>
                </wp:positionH>
                <wp:positionV relativeFrom="paragraph">
                  <wp:posOffset>-131445</wp:posOffset>
                </wp:positionV>
                <wp:extent cx="3265805" cy="246380"/>
                <wp:effectExtent l="0" t="0" r="0" b="0"/>
                <wp:wrapNone/>
                <wp:docPr id="238" name="Shape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6380"/>
                        </a:xfrm>
                        <a:prstGeom prst="rect">
                          <a:avLst/>
                        </a:prstGeom>
                        <a:solidFill>
                          <a:srgbClr val="F0FEFF"/>
                        </a:solidFill>
                      </wps:spPr>
                      <wps:bodyPr/>
                    </wps:wsp>
                  </a:graphicData>
                </a:graphic>
              </wp:anchor>
            </w:drawing>
          </mc:Choice>
          <mc:Fallback>
            <w:pict>
              <v:rect w14:anchorId="4FE0FF4D" id="Shape 238" o:spid="_x0000_s1026" style="position:absolute;margin-left:135.7pt;margin-top:-10.35pt;width:257.15pt;height:19.4pt;z-index:-251740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" o:allowincell="f" fillcolor="#f0feff" stroked="f">
                <v:path arrowok="t"/>
              </v:rect>
            </w:pict>
          </mc:Fallback>
        </mc:AlternateContent>
      </w:r>
      <w:r>
        <w:rPr>
          <w:noProof/>
          <w:sz w:val="20"/>
          <w:szCs w:val="20"/>
        </w:rPr>
        <mc:AlternateContent>
          <mc:Choice Requires="wps">
            <w:drawing>
              <wp:anchor distT="0" distB="0" distL="114300" distR="114300" simplePos="0" relativeHeight="251576832" behindDoc="1" locked="0" layoutInCell="0" allowOverlap="1">
                <wp:simplePos x="0" y="0"/>
                <wp:positionH relativeFrom="column">
                  <wp:posOffset>38100</wp:posOffset>
                </wp:positionH>
                <wp:positionV relativeFrom="paragraph">
                  <wp:posOffset>-131445</wp:posOffset>
                </wp:positionV>
                <wp:extent cx="827405" cy="151765"/>
                <wp:effectExtent l="0" t="0" r="0" b="0"/>
                <wp:wrapNone/>
                <wp:docPr id="239" name="Shape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1765"/>
                        </a:xfrm>
                        <a:prstGeom prst="rect">
                          <a:avLst/>
                        </a:prstGeom>
                        <a:solidFill>
                          <a:srgbClr val="F0FEFF"/>
                        </a:solidFill>
                      </wps:spPr>
                      <wps:bodyPr/>
                    </wps:wsp>
                  </a:graphicData>
                </a:graphic>
              </wp:anchor>
            </w:drawing>
          </mc:Choice>
          <mc:Fallback>
            <w:pict>
              <v:rect w14:anchorId="20049B70" id="Shape 239" o:spid="_x0000_s1026" style="position:absolute;margin-left:3pt;margin-top:-10.35pt;width:65.15pt;height:11.95pt;z-index:-251739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" o:allowincell="f" fillcolor="#f0feff" stroked="f">
                <v:path arrowok="t"/>
              </v:rect>
            </w:pict>
          </mc:Fallback>
        </mc:AlternateContent>
      </w:r>
      <w:r>
        <w:rPr>
          <w:noProof/>
          <w:sz w:val="20"/>
          <w:szCs w:val="20"/>
        </w:rPr>
        <mc:AlternateContent>
          <mc:Choice Requires="wps">
            <w:drawing>
              <wp:anchor distT="0" distB="0" distL="114300" distR="114300" simplePos="0" relativeHeight="251577856" behindDoc="1" locked="0" layoutInCell="0" allowOverlap="1">
                <wp:simplePos x="0" y="0"/>
                <wp:positionH relativeFrom="column">
                  <wp:posOffset>93980</wp:posOffset>
                </wp:positionH>
                <wp:positionV relativeFrom="paragraph">
                  <wp:posOffset>9525</wp:posOffset>
                </wp:positionV>
                <wp:extent cx="809625" cy="123190"/>
                <wp:effectExtent l="0" t="0" r="0" b="0"/>
                <wp:wrapNone/>
                <wp:docPr id="240" name="Shape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190"/>
                        </a:xfrm>
                        <a:prstGeom prst="rect">
                          <a:avLst/>
                        </a:prstGeom>
                        <a:solidFill>
                          <a:srgbClr val="F9FFDD"/>
                        </a:solidFill>
                      </wps:spPr>
                      <wps:bodyPr/>
                    </wps:wsp>
                  </a:graphicData>
                </a:graphic>
              </wp:anchor>
            </w:drawing>
          </mc:Choice>
          <mc:Fallback>
            <w:pict>
              <v:rect w14:anchorId="3111D6E4" id="Shape 240" o:spid="_x0000_s1026" style="position:absolute;margin-left:7.4pt;margin-top:.75pt;width:63.75pt;height:9.7pt;z-index:-251738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" o:allowincell="f" fillcolor="#f9ffdd" stroked="f">
                <v:path arrowok="t"/>
              </v:rect>
            </w:pict>
          </mc:Fallback>
        </mc:AlternateContent>
      </w:r>
    </w:p>
    <w:p w:rsidR="000D33F9" w:rsidRDefault="000D33F9">
      <w:pPr>
        <w:spacing w:line="8" w:lineRule="exact"/>
        <w:rPr>
          <w:sz w:val="20"/>
          <w:szCs w:val="20"/>
        </w:rPr>
      </w:pPr>
    </w:p>
    <w:p w:rsidR="000D33F9" w:rsidRDefault="00F5114B">
      <w:pPr>
        <w:ind w:left="240"/>
        <w:rPr>
          <w:sz w:val="20"/>
          <w:szCs w:val="20"/>
        </w:rPr>
      </w:pPr>
      <w:r>
        <w:rPr>
          <w:rFonts w:ascii="Arial" w:eastAsia="Arial" w:hAnsi="Arial" w:cs="Arial"/>
          <w:b/>
          <w:bCs/>
          <w:sz w:val="13"/>
          <w:szCs w:val="13"/>
        </w:rPr>
        <w:t>izvori financiranja</w:t>
      </w:r>
    </w:p>
    <w:p w:rsidR="000D33F9" w:rsidRDefault="000D33F9">
      <w:pPr>
        <w:spacing w:line="26" w:lineRule="exact"/>
        <w:rPr>
          <w:sz w:val="20"/>
          <w:szCs w:val="20"/>
        </w:rPr>
      </w:pPr>
    </w:p>
    <w:p w:rsidR="000D33F9" w:rsidRDefault="00F5114B">
      <w:pPr>
        <w:numPr>
          <w:ilvl w:val="0"/>
          <w:numId w:val="113"/>
        </w:numPr>
        <w:tabs>
          <w:tab w:val="left" w:pos="820"/>
        </w:tabs>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578880" behindDoc="1" locked="0" layoutInCell="0" allowOverlap="1">
                <wp:simplePos x="0" y="0"/>
                <wp:positionH relativeFrom="column">
                  <wp:posOffset>27305</wp:posOffset>
                </wp:positionH>
                <wp:positionV relativeFrom="paragraph">
                  <wp:posOffset>-120015</wp:posOffset>
                </wp:positionV>
                <wp:extent cx="466090" cy="131445"/>
                <wp:effectExtent l="0" t="0" r="0" b="0"/>
                <wp:wrapNone/>
                <wp:docPr id="241" name="Shape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1445"/>
                        </a:xfrm>
                        <a:prstGeom prst="rect">
                          <a:avLst/>
                        </a:prstGeom>
                        <a:solidFill>
                          <a:srgbClr val="FFFFFF"/>
                        </a:solidFill>
                      </wps:spPr>
                      <wps:bodyPr/>
                    </wps:wsp>
                  </a:graphicData>
                </a:graphic>
              </wp:anchor>
            </w:drawing>
          </mc:Choice>
          <mc:Fallback>
            <w:pict>
              <v:rect w14:anchorId="4E1F9CF5" id="Shape 241" o:spid="_x0000_s1026" style="position:absolute;margin-left:2.15pt;margin-top:-9.45pt;width:36.7pt;height:10.35pt;z-index:-251737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" o:allowincell="f" stroked="f">
                <v:path arrowok="t"/>
              </v:rect>
            </w:pict>
          </mc:Fallback>
        </mc:AlternateContent>
      </w:r>
      <w:r>
        <w:rPr>
          <w:noProof/>
          <w:sz w:val="20"/>
          <w:szCs w:val="20"/>
        </w:rPr>
        <mc:AlternateContent>
          <mc:Choice Requires="wps">
            <w:drawing>
              <wp:anchor distT="0" distB="0" distL="114300" distR="114300" simplePos="0" relativeHeight="251579904" behindDoc="1" locked="0" layoutInCell="0" allowOverlap="1">
                <wp:simplePos x="0" y="0"/>
                <wp:positionH relativeFrom="column">
                  <wp:posOffset>522605</wp:posOffset>
                </wp:positionH>
                <wp:positionV relativeFrom="paragraph">
                  <wp:posOffset>-120015</wp:posOffset>
                </wp:positionV>
                <wp:extent cx="4476115" cy="131445"/>
                <wp:effectExtent l="0" t="0" r="0" b="0"/>
                <wp:wrapNone/>
                <wp:docPr id="242" name="Shape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1445"/>
                        </a:xfrm>
                        <a:prstGeom prst="rect">
                          <a:avLst/>
                        </a:prstGeom>
                        <a:solidFill>
                          <a:srgbClr val="FFFFFF"/>
                        </a:solidFill>
                      </wps:spPr>
                      <wps:bodyPr/>
                    </wps:wsp>
                  </a:graphicData>
                </a:graphic>
              </wp:anchor>
            </w:drawing>
          </mc:Choice>
          <mc:Fallback>
            <w:pict>
              <v:rect w14:anchorId="66178EEB" id="Shape 242" o:spid="_x0000_s1026" style="position:absolute;margin-left:41.15pt;margin-top:-9.45pt;width:352.45pt;height:10.35pt;z-index:-251736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" o:allowincell="f" stroked="f">
                <v:path arrowok="t"/>
              </v:rect>
            </w:pict>
          </mc:Fallback>
        </mc:AlternateContent>
      </w:r>
    </w:p>
    <w:p w:rsidR="000D33F9" w:rsidRDefault="000D33F9">
      <w:pPr>
        <w:spacing w:line="19" w:lineRule="exact"/>
        <w:rPr>
          <w:sz w:val="20"/>
          <w:szCs w:val="20"/>
        </w:rPr>
      </w:pPr>
    </w:p>
    <w:p w:rsidR="000D33F9" w:rsidRDefault="00F5114B">
      <w:pPr>
        <w:numPr>
          <w:ilvl w:val="0"/>
          <w:numId w:val="114"/>
        </w:numPr>
        <w:tabs>
          <w:tab w:val="left" w:pos="820"/>
        </w:tabs>
        <w:ind w:left="820" w:hanging="777"/>
        <w:rPr>
          <w:rFonts w:ascii="Arial" w:eastAsia="Arial" w:hAnsi="Arial" w:cs="Arial"/>
          <w:b/>
          <w:bCs/>
          <w:sz w:val="20"/>
          <w:szCs w:val="20"/>
        </w:rPr>
      </w:pPr>
      <w:r>
        <w:rPr>
          <w:rFonts w:ascii="Arial" w:eastAsia="Arial" w:hAnsi="Arial" w:cs="Arial"/>
          <w:b/>
          <w:bCs/>
          <w:sz w:val="16"/>
          <w:szCs w:val="16"/>
        </w:rPr>
        <w:t>Prihodi za posebne namjene</w:t>
      </w:r>
    </w:p>
    <w:p w:rsidR="000D33F9" w:rsidRDefault="00F5114B">
      <w:pPr>
        <w:numPr>
          <w:ilvl w:val="0"/>
          <w:numId w:val="115"/>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RASHODI ZA USLUGE</w:t>
      </w:r>
    </w:p>
    <w:p w:rsidR="000D33F9" w:rsidRDefault="000D33F9">
      <w:pPr>
        <w:spacing w:line="31" w:lineRule="exact"/>
        <w:rPr>
          <w:rFonts w:ascii="Arial" w:eastAsia="Arial" w:hAnsi="Arial" w:cs="Arial"/>
          <w:b/>
          <w:bCs/>
          <w:sz w:val="32"/>
          <w:szCs w:val="32"/>
          <w:vertAlign w:val="subscript"/>
        </w:rPr>
      </w:pPr>
    </w:p>
    <w:p w:rsidR="000D33F9" w:rsidRDefault="00F5114B">
      <w:pPr>
        <w:spacing w:line="184" w:lineRule="auto"/>
        <w:ind w:left="20"/>
        <w:rPr>
          <w:rFonts w:ascii="Arial" w:eastAsia="Arial" w:hAnsi="Arial" w:cs="Arial"/>
          <w:b/>
          <w:bCs/>
          <w:sz w:val="32"/>
          <w:szCs w:val="32"/>
          <w:vertAlign w:val="subscript"/>
        </w:rPr>
      </w:pPr>
      <w:r>
        <w:rPr>
          <w:rFonts w:ascii="Arial" w:eastAsia="Arial" w:hAnsi="Arial" w:cs="Arial"/>
          <w:b/>
          <w:bCs/>
          <w:sz w:val="32"/>
          <w:szCs w:val="32"/>
          <w:vertAlign w:val="subscript"/>
        </w:rPr>
        <w:t>3235</w:t>
      </w:r>
      <w:r>
        <w:rPr>
          <w:rFonts w:ascii="Arial" w:eastAsia="Arial" w:hAnsi="Arial" w:cs="Arial"/>
          <w:b/>
          <w:bCs/>
          <w:sz w:val="16"/>
          <w:szCs w:val="16"/>
        </w:rPr>
        <w:t xml:space="preserve">  ZAKUPNINE I NAJAMNINE</w:t>
      </w:r>
    </w:p>
    <w:p w:rsidR="000D33F9" w:rsidRDefault="000D33F9">
      <w:pPr>
        <w:spacing w:line="1" w:lineRule="exact"/>
        <w:rPr>
          <w:rFonts w:ascii="Arial" w:eastAsia="Arial" w:hAnsi="Arial" w:cs="Arial"/>
          <w:b/>
          <w:bCs/>
          <w:sz w:val="32"/>
          <w:szCs w:val="32"/>
          <w:vertAlign w:val="subscript"/>
        </w:rPr>
      </w:pPr>
    </w:p>
    <w:p w:rsidR="000D33F9" w:rsidRDefault="00F5114B">
      <w:pPr>
        <w:spacing w:line="180" w:lineRule="auto"/>
        <w:ind w:left="20"/>
        <w:rPr>
          <w:rFonts w:ascii="Arial" w:eastAsia="Arial" w:hAnsi="Arial" w:cs="Arial"/>
          <w:b/>
          <w:bCs/>
          <w:sz w:val="32"/>
          <w:szCs w:val="32"/>
          <w:vertAlign w:val="subscript"/>
        </w:rPr>
      </w:pPr>
      <w:r>
        <w:rPr>
          <w:rFonts w:ascii="Arial" w:eastAsia="Arial" w:hAnsi="Arial" w:cs="Arial"/>
          <w:b/>
          <w:bCs/>
          <w:sz w:val="31"/>
          <w:szCs w:val="31"/>
          <w:vertAlign w:val="subscript"/>
        </w:rPr>
        <w:t>3239</w:t>
      </w:r>
      <w:r>
        <w:rPr>
          <w:rFonts w:ascii="Arial" w:eastAsia="Arial" w:hAnsi="Arial" w:cs="Arial"/>
          <w:b/>
          <w:bCs/>
          <w:sz w:val="16"/>
          <w:szCs w:val="16"/>
        </w:rPr>
        <w:t xml:space="preserve">  OSTALE USLUGE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580928" behindDoc="1" locked="0" layoutInCell="0" allowOverlap="1">
                <wp:simplePos x="0" y="0"/>
                <wp:positionH relativeFrom="column">
                  <wp:posOffset>38100</wp:posOffset>
                </wp:positionH>
                <wp:positionV relativeFrom="paragraph">
                  <wp:posOffset>-481965</wp:posOffset>
                </wp:positionV>
                <wp:extent cx="217805" cy="152400"/>
                <wp:effectExtent l="0" t="0" r="0" b="0"/>
                <wp:wrapNone/>
                <wp:docPr id="243" name="Shape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2400"/>
                        </a:xfrm>
                        <a:prstGeom prst="rect">
                          <a:avLst/>
                        </a:prstGeom>
                        <a:solidFill>
                          <a:srgbClr val="F0FEFF"/>
                        </a:solidFill>
                      </wps:spPr>
                      <wps:bodyPr/>
                    </wps:wsp>
                  </a:graphicData>
                </a:graphic>
              </wp:anchor>
            </w:drawing>
          </mc:Choice>
          <mc:Fallback>
            <w:pict>
              <v:rect w14:anchorId="0430537D" id="Shape 243" o:spid="_x0000_s1026" style="position:absolute;margin-left:3pt;margin-top:-37.95pt;width:17.15pt;height:12pt;z-index:-251735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" o:allowincell="f" fillcolor="#f0feff" stroked="f">
                <v:path arrowok="t"/>
              </v:rect>
            </w:pict>
          </mc:Fallback>
        </mc:AlternateContent>
      </w:r>
      <w:r>
        <w:rPr>
          <w:noProof/>
          <w:sz w:val="20"/>
          <w:szCs w:val="20"/>
        </w:rPr>
        <mc:AlternateContent>
          <mc:Choice Requires="wps">
            <w:drawing>
              <wp:anchor distT="0" distB="0" distL="114300" distR="114300" simplePos="0" relativeHeight="251581952" behindDoc="1" locked="0" layoutInCell="0" allowOverlap="1">
                <wp:simplePos x="0" y="0"/>
                <wp:positionH relativeFrom="column">
                  <wp:posOffset>903605</wp:posOffset>
                </wp:positionH>
                <wp:positionV relativeFrom="paragraph">
                  <wp:posOffset>48895</wp:posOffset>
                </wp:positionV>
                <wp:extent cx="770890" cy="152400"/>
                <wp:effectExtent l="0" t="0" r="0" b="0"/>
                <wp:wrapNone/>
                <wp:docPr id="244" name="Shape 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2400"/>
                        </a:xfrm>
                        <a:prstGeom prst="rect">
                          <a:avLst/>
                        </a:prstGeom>
                        <a:solidFill>
                          <a:srgbClr val="F0FEFF"/>
                        </a:solidFill>
                      </wps:spPr>
                      <wps:bodyPr/>
                    </wps:wsp>
                  </a:graphicData>
                </a:graphic>
              </wp:anchor>
            </w:drawing>
          </mc:Choice>
          <mc:Fallback>
            <w:pict>
              <v:rect w14:anchorId="4A6ACBB3" id="Shape 244" o:spid="_x0000_s1026" style="position:absolute;margin-left:71.15pt;margin-top:3.85pt;width:60.7pt;height:12pt;z-index:-251734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" o:allowincell="f" fillcolor="#f0feff" stroked="f">
                <v:path arrowok="t"/>
              </v:rect>
            </w:pict>
          </mc:Fallback>
        </mc:AlternateContent>
      </w:r>
      <w:r>
        <w:rPr>
          <w:noProof/>
          <w:sz w:val="20"/>
          <w:szCs w:val="20"/>
        </w:rPr>
        <mc:AlternateContent>
          <mc:Choice Requires="wps">
            <w:drawing>
              <wp:anchor distT="0" distB="0" distL="114300" distR="114300" simplePos="0" relativeHeight="251582976" behindDoc="1" locked="0" layoutInCell="0" allowOverlap="1">
                <wp:simplePos x="0" y="0"/>
                <wp:positionH relativeFrom="column">
                  <wp:posOffset>1723390</wp:posOffset>
                </wp:positionH>
                <wp:positionV relativeFrom="paragraph">
                  <wp:posOffset>48895</wp:posOffset>
                </wp:positionV>
                <wp:extent cx="3265805" cy="247015"/>
                <wp:effectExtent l="0" t="0" r="0" b="0"/>
                <wp:wrapNone/>
                <wp:docPr id="245" name="Shape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7015"/>
                        </a:xfrm>
                        <a:prstGeom prst="rect">
                          <a:avLst/>
                        </a:prstGeom>
                        <a:solidFill>
                          <a:srgbClr val="F0FEFF"/>
                        </a:solidFill>
                      </wps:spPr>
                      <wps:bodyPr/>
                    </wps:wsp>
                  </a:graphicData>
                </a:graphic>
              </wp:anchor>
            </w:drawing>
          </mc:Choice>
          <mc:Fallback>
            <w:pict>
              <v:rect w14:anchorId="29381AA8" id="Shape 245" o:spid="_x0000_s1026" style="position:absolute;margin-left:135.7pt;margin-top:3.85pt;width:257.15pt;height:19.45pt;z-index:-251733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" o:allowincell="f" fillcolor="#f0feff" stroked="f">
                <v:path arrowok="t"/>
              </v:rect>
            </w:pict>
          </mc:Fallback>
        </mc:AlternateContent>
      </w:r>
      <w:r>
        <w:rPr>
          <w:noProof/>
          <w:sz w:val="20"/>
          <w:szCs w:val="20"/>
        </w:rPr>
        <mc:AlternateContent>
          <mc:Choice Requires="wps">
            <w:drawing>
              <wp:anchor distT="0" distB="0" distL="114300" distR="114300" simplePos="0" relativeHeight="251584000" behindDoc="1" locked="0" layoutInCell="0" allowOverlap="1">
                <wp:simplePos x="0" y="0"/>
                <wp:positionH relativeFrom="column">
                  <wp:posOffset>38100</wp:posOffset>
                </wp:positionH>
                <wp:positionV relativeFrom="paragraph">
                  <wp:posOffset>48895</wp:posOffset>
                </wp:positionV>
                <wp:extent cx="827405" cy="152400"/>
                <wp:effectExtent l="0" t="0" r="0" b="0"/>
                <wp:wrapNone/>
                <wp:docPr id="246" name="Shape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2400"/>
                        </a:xfrm>
                        <a:prstGeom prst="rect">
                          <a:avLst/>
                        </a:prstGeom>
                        <a:solidFill>
                          <a:srgbClr val="F0FEFF"/>
                        </a:solidFill>
                      </wps:spPr>
                      <wps:bodyPr/>
                    </wps:wsp>
                  </a:graphicData>
                </a:graphic>
              </wp:anchor>
            </w:drawing>
          </mc:Choice>
          <mc:Fallback>
            <w:pict>
              <v:rect w14:anchorId="19E6EFD2" id="Shape 246" o:spid="_x0000_s1026" style="position:absolute;margin-left:3pt;margin-top:3.85pt;width:65.15pt;height:12pt;z-index:-251732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" o:allowincell="f" fillcolor="#f0feff" stroked="f">
                <v:path arrowok="t"/>
              </v:rect>
            </w:pict>
          </mc:Fallback>
        </mc:AlternateContent>
      </w:r>
      <w:r>
        <w:rPr>
          <w:noProof/>
          <w:sz w:val="20"/>
          <w:szCs w:val="20"/>
        </w:rPr>
        <mc:AlternateContent>
          <mc:Choice Requires="wps">
            <w:drawing>
              <wp:anchor distT="0" distB="0" distL="114300" distR="114300" simplePos="0" relativeHeight="251585024" behindDoc="1" locked="0" layoutInCell="0" allowOverlap="1">
                <wp:simplePos x="0" y="0"/>
                <wp:positionH relativeFrom="column">
                  <wp:posOffset>93980</wp:posOffset>
                </wp:positionH>
                <wp:positionV relativeFrom="paragraph">
                  <wp:posOffset>191135</wp:posOffset>
                </wp:positionV>
                <wp:extent cx="809625" cy="123190"/>
                <wp:effectExtent l="0" t="0" r="0" b="0"/>
                <wp:wrapNone/>
                <wp:docPr id="247" name="Shape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190"/>
                        </a:xfrm>
                        <a:prstGeom prst="rect">
                          <a:avLst/>
                        </a:prstGeom>
                        <a:solidFill>
                          <a:srgbClr val="F9FFDD"/>
                        </a:solidFill>
                      </wps:spPr>
                      <wps:bodyPr/>
                    </wps:wsp>
                  </a:graphicData>
                </a:graphic>
              </wp:anchor>
            </w:drawing>
          </mc:Choice>
          <mc:Fallback>
            <w:pict>
              <v:rect w14:anchorId="6368B5DD" id="Shape 247" o:spid="_x0000_s1026" style="position:absolute;margin-left:7.4pt;margin-top:15.05pt;width:63.75pt;height:9.7pt;z-index:-251731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" o:allowincell="f" fillcolor="#f9ffdd" stroked="f">
                <v:path arrowok="t"/>
              </v:rect>
            </w:pict>
          </mc:Fallback>
        </mc:AlternateContent>
      </w:r>
    </w:p>
    <w:p w:rsidR="000D33F9" w:rsidRDefault="000D33F9">
      <w:pPr>
        <w:spacing w:line="57" w:lineRule="exact"/>
        <w:rPr>
          <w:sz w:val="20"/>
          <w:szCs w:val="20"/>
        </w:rPr>
      </w:pPr>
    </w:p>
    <w:p w:rsidR="000D33F9" w:rsidRDefault="00F5114B">
      <w:pPr>
        <w:tabs>
          <w:tab w:val="left" w:pos="2700"/>
        </w:tabs>
        <w:ind w:left="680"/>
        <w:rPr>
          <w:sz w:val="20"/>
          <w:szCs w:val="20"/>
        </w:rPr>
      </w:pPr>
      <w:r>
        <w:rPr>
          <w:rFonts w:ascii="Arial" w:eastAsia="Arial" w:hAnsi="Arial" w:cs="Arial"/>
          <w:b/>
          <w:bCs/>
          <w:sz w:val="16"/>
          <w:szCs w:val="16"/>
        </w:rPr>
        <w:t>aktivnost: A3002-10</w:t>
      </w:r>
      <w:r>
        <w:rPr>
          <w:sz w:val="20"/>
          <w:szCs w:val="20"/>
        </w:rPr>
        <w:tab/>
      </w:r>
      <w:r>
        <w:rPr>
          <w:rFonts w:ascii="Arial" w:eastAsia="Arial" w:hAnsi="Arial" w:cs="Arial"/>
          <w:b/>
          <w:bCs/>
          <w:sz w:val="14"/>
          <w:szCs w:val="14"/>
        </w:rPr>
        <w:t xml:space="preserve">Premije </w:t>
      </w:r>
      <w:r>
        <w:rPr>
          <w:rFonts w:ascii="Arial" w:eastAsia="Arial" w:hAnsi="Arial" w:cs="Arial"/>
          <w:b/>
          <w:bCs/>
          <w:sz w:val="14"/>
          <w:szCs w:val="14"/>
        </w:rPr>
        <w:t>osiguranja</w:t>
      </w:r>
    </w:p>
    <w:p w:rsidR="000D33F9" w:rsidRDefault="000D33F9">
      <w:pPr>
        <w:spacing w:line="53" w:lineRule="exact"/>
        <w:rPr>
          <w:sz w:val="20"/>
          <w:szCs w:val="20"/>
        </w:rPr>
      </w:pPr>
    </w:p>
    <w:p w:rsidR="000D33F9" w:rsidRDefault="00F5114B">
      <w:pPr>
        <w:ind w:left="240"/>
        <w:rPr>
          <w:sz w:val="20"/>
          <w:szCs w:val="20"/>
        </w:rPr>
      </w:pPr>
      <w:r>
        <w:rPr>
          <w:rFonts w:ascii="Arial" w:eastAsia="Arial" w:hAnsi="Arial" w:cs="Arial"/>
          <w:b/>
          <w:bCs/>
          <w:sz w:val="13"/>
          <w:szCs w:val="13"/>
        </w:rPr>
        <w:t>izvori financiranja</w:t>
      </w:r>
    </w:p>
    <w:p w:rsidR="000D33F9" w:rsidRDefault="000D33F9">
      <w:pPr>
        <w:spacing w:line="26" w:lineRule="exact"/>
        <w:rPr>
          <w:sz w:val="20"/>
          <w:szCs w:val="20"/>
        </w:rPr>
      </w:pPr>
    </w:p>
    <w:p w:rsidR="000D33F9" w:rsidRDefault="00F5114B">
      <w:pPr>
        <w:numPr>
          <w:ilvl w:val="0"/>
          <w:numId w:val="116"/>
        </w:numPr>
        <w:tabs>
          <w:tab w:val="left" w:pos="820"/>
        </w:tabs>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586048" behindDoc="1" locked="0" layoutInCell="0" allowOverlap="1">
                <wp:simplePos x="0" y="0"/>
                <wp:positionH relativeFrom="column">
                  <wp:posOffset>27305</wp:posOffset>
                </wp:positionH>
                <wp:positionV relativeFrom="paragraph">
                  <wp:posOffset>-120015</wp:posOffset>
                </wp:positionV>
                <wp:extent cx="466090" cy="131445"/>
                <wp:effectExtent l="0" t="0" r="0" b="0"/>
                <wp:wrapNone/>
                <wp:docPr id="248" name="Shape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1445"/>
                        </a:xfrm>
                        <a:prstGeom prst="rect">
                          <a:avLst/>
                        </a:prstGeom>
                        <a:solidFill>
                          <a:srgbClr val="FFFFFF"/>
                        </a:solidFill>
                      </wps:spPr>
                      <wps:bodyPr/>
                    </wps:wsp>
                  </a:graphicData>
                </a:graphic>
              </wp:anchor>
            </w:drawing>
          </mc:Choice>
          <mc:Fallback>
            <w:pict>
              <v:rect w14:anchorId="5CCA6CFB" id="Shape 248" o:spid="_x0000_s1026" style="position:absolute;margin-left:2.15pt;margin-top:-9.45pt;width:36.7pt;height:10.35pt;z-index:-251730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" o:allowincell="f" stroked="f">
                <v:path arrowok="t"/>
              </v:rect>
            </w:pict>
          </mc:Fallback>
        </mc:AlternateContent>
      </w:r>
      <w:r>
        <w:rPr>
          <w:noProof/>
          <w:sz w:val="20"/>
          <w:szCs w:val="20"/>
        </w:rPr>
        <mc:AlternateContent>
          <mc:Choice Requires="wps">
            <w:drawing>
              <wp:anchor distT="0" distB="0" distL="114300" distR="114300" simplePos="0" relativeHeight="251587072" behindDoc="1" locked="0" layoutInCell="0" allowOverlap="1">
                <wp:simplePos x="0" y="0"/>
                <wp:positionH relativeFrom="column">
                  <wp:posOffset>522605</wp:posOffset>
                </wp:positionH>
                <wp:positionV relativeFrom="paragraph">
                  <wp:posOffset>-120015</wp:posOffset>
                </wp:positionV>
                <wp:extent cx="4476115" cy="131445"/>
                <wp:effectExtent l="0" t="0" r="0" b="0"/>
                <wp:wrapNone/>
                <wp:docPr id="249" name="Shape 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1445"/>
                        </a:xfrm>
                        <a:prstGeom prst="rect">
                          <a:avLst/>
                        </a:prstGeom>
                        <a:solidFill>
                          <a:srgbClr val="FFFFFF"/>
                        </a:solidFill>
                      </wps:spPr>
                      <wps:bodyPr/>
                    </wps:wsp>
                  </a:graphicData>
                </a:graphic>
              </wp:anchor>
            </w:drawing>
          </mc:Choice>
          <mc:Fallback>
            <w:pict>
              <v:rect w14:anchorId="60DAE683" id="Shape 249" o:spid="_x0000_s1026" style="position:absolute;margin-left:41.15pt;margin-top:-9.45pt;width:352.45pt;height:10.35pt;z-index:-251729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" o:allowincell="f" stroked="f">
                <v:path arrowok="t"/>
              </v:rect>
            </w:pict>
          </mc:Fallback>
        </mc:AlternateContent>
      </w:r>
    </w:p>
    <w:p w:rsidR="000D33F9" w:rsidRDefault="00F5114B">
      <w:pPr>
        <w:numPr>
          <w:ilvl w:val="0"/>
          <w:numId w:val="117"/>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OSTALI NESPOMENUTI RASHODI POSLOVANJA</w:t>
      </w:r>
    </w:p>
    <w:p w:rsidR="000D33F9" w:rsidRDefault="000D33F9">
      <w:pPr>
        <w:spacing w:line="31" w:lineRule="exact"/>
        <w:rPr>
          <w:rFonts w:ascii="Arial" w:eastAsia="Arial" w:hAnsi="Arial" w:cs="Arial"/>
          <w:b/>
          <w:bCs/>
          <w:sz w:val="32"/>
          <w:szCs w:val="32"/>
          <w:vertAlign w:val="subscript"/>
        </w:rPr>
      </w:pPr>
    </w:p>
    <w:p w:rsidR="000D33F9" w:rsidRDefault="00F5114B">
      <w:pPr>
        <w:spacing w:line="184" w:lineRule="auto"/>
        <w:ind w:left="20"/>
        <w:rPr>
          <w:rFonts w:ascii="Arial" w:eastAsia="Arial" w:hAnsi="Arial" w:cs="Arial"/>
          <w:b/>
          <w:bCs/>
          <w:sz w:val="32"/>
          <w:szCs w:val="32"/>
          <w:vertAlign w:val="subscript"/>
        </w:rPr>
      </w:pPr>
      <w:r>
        <w:rPr>
          <w:rFonts w:ascii="Arial" w:eastAsia="Arial" w:hAnsi="Arial" w:cs="Arial"/>
          <w:b/>
          <w:bCs/>
          <w:sz w:val="32"/>
          <w:szCs w:val="32"/>
          <w:vertAlign w:val="subscript"/>
        </w:rPr>
        <w:t>3292</w:t>
      </w:r>
      <w:r>
        <w:rPr>
          <w:rFonts w:ascii="Arial" w:eastAsia="Arial" w:hAnsi="Arial" w:cs="Arial"/>
          <w:b/>
          <w:bCs/>
          <w:sz w:val="16"/>
          <w:szCs w:val="16"/>
        </w:rPr>
        <w:t xml:space="preserve">  PREMIJE OSIGURANJA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588096" behindDoc="1" locked="0" layoutInCell="0" allowOverlap="1">
                <wp:simplePos x="0" y="0"/>
                <wp:positionH relativeFrom="column">
                  <wp:posOffset>38100</wp:posOffset>
                </wp:positionH>
                <wp:positionV relativeFrom="paragraph">
                  <wp:posOffset>-311785</wp:posOffset>
                </wp:positionV>
                <wp:extent cx="217805" cy="152400"/>
                <wp:effectExtent l="0" t="0" r="0" b="0"/>
                <wp:wrapNone/>
                <wp:docPr id="250" name="Shape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2400"/>
                        </a:xfrm>
                        <a:prstGeom prst="rect">
                          <a:avLst/>
                        </a:prstGeom>
                        <a:solidFill>
                          <a:srgbClr val="F0FEFF"/>
                        </a:solidFill>
                      </wps:spPr>
                      <wps:bodyPr/>
                    </wps:wsp>
                  </a:graphicData>
                </a:graphic>
              </wp:anchor>
            </w:drawing>
          </mc:Choice>
          <mc:Fallback>
            <w:pict>
              <v:rect w14:anchorId="3E8D05E6" id="Shape 250" o:spid="_x0000_s1026" style="position:absolute;margin-left:3pt;margin-top:-24.55pt;width:17.15pt;height:12pt;z-index:-251728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" o:allowincell="f" fillcolor="#f0feff" stroked="f">
                <v:path arrowok="t"/>
              </v:rect>
            </w:pict>
          </mc:Fallback>
        </mc:AlternateContent>
      </w:r>
    </w:p>
    <w:p w:rsidR="000D33F9" w:rsidRDefault="00F5114B">
      <w:pPr>
        <w:tabs>
          <w:tab w:val="left" w:pos="2700"/>
        </w:tabs>
        <w:ind w:left="680"/>
        <w:rPr>
          <w:sz w:val="20"/>
          <w:szCs w:val="20"/>
        </w:rPr>
      </w:pPr>
      <w:r>
        <w:rPr>
          <w:rFonts w:ascii="Arial" w:eastAsia="Arial" w:hAnsi="Arial" w:cs="Arial"/>
          <w:b/>
          <w:bCs/>
          <w:sz w:val="16"/>
          <w:szCs w:val="16"/>
        </w:rPr>
        <w:t xml:space="preserve">aktivnost: </w:t>
      </w:r>
      <w:r>
        <w:rPr>
          <w:rFonts w:ascii="Arial" w:eastAsia="Arial" w:hAnsi="Arial" w:cs="Arial"/>
          <w:b/>
          <w:bCs/>
          <w:sz w:val="32"/>
          <w:szCs w:val="32"/>
          <w:vertAlign w:val="subscript"/>
        </w:rPr>
        <w:t>A3002-11</w:t>
      </w:r>
      <w:r>
        <w:rPr>
          <w:sz w:val="20"/>
          <w:szCs w:val="20"/>
        </w:rPr>
        <w:tab/>
      </w:r>
      <w:r>
        <w:rPr>
          <w:rFonts w:ascii="Arial" w:eastAsia="Arial" w:hAnsi="Arial" w:cs="Arial"/>
          <w:b/>
          <w:bCs/>
          <w:sz w:val="14"/>
          <w:szCs w:val="14"/>
        </w:rPr>
        <w:t>Ostali rashodi poslovanja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589120" behindDoc="1" locked="0" layoutInCell="0" allowOverlap="1">
                <wp:simplePos x="0" y="0"/>
                <wp:positionH relativeFrom="column">
                  <wp:posOffset>903605</wp:posOffset>
                </wp:positionH>
                <wp:positionV relativeFrom="paragraph">
                  <wp:posOffset>-131445</wp:posOffset>
                </wp:positionV>
                <wp:extent cx="770890" cy="151765"/>
                <wp:effectExtent l="0" t="0" r="0" b="0"/>
                <wp:wrapNone/>
                <wp:docPr id="251" name="Shape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1765"/>
                        </a:xfrm>
                        <a:prstGeom prst="rect">
                          <a:avLst/>
                        </a:prstGeom>
                        <a:solidFill>
                          <a:srgbClr val="F0FEFF"/>
                        </a:solidFill>
                      </wps:spPr>
                      <wps:bodyPr/>
                    </wps:wsp>
                  </a:graphicData>
                </a:graphic>
              </wp:anchor>
            </w:drawing>
          </mc:Choice>
          <mc:Fallback>
            <w:pict>
              <v:rect w14:anchorId="06899FED" id="Shape 251" o:spid="_x0000_s1026" style="position:absolute;margin-left:71.15pt;margin-top:-10.35pt;width:60.7pt;height:11.95pt;z-index:-251727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" o:allowincell="f" fillcolor="#f0feff" stroked="f">
                <v:path arrowok="t"/>
              </v:rect>
            </w:pict>
          </mc:Fallback>
        </mc:AlternateContent>
      </w:r>
      <w:r>
        <w:rPr>
          <w:noProof/>
          <w:sz w:val="20"/>
          <w:szCs w:val="20"/>
        </w:rPr>
        <mc:AlternateContent>
          <mc:Choice Requires="wps">
            <w:drawing>
              <wp:anchor distT="0" distB="0" distL="114300" distR="114300" simplePos="0" relativeHeight="251590144" behindDoc="1" locked="0" layoutInCell="0" allowOverlap="1">
                <wp:simplePos x="0" y="0"/>
                <wp:positionH relativeFrom="column">
                  <wp:posOffset>1723390</wp:posOffset>
                </wp:positionH>
                <wp:positionV relativeFrom="paragraph">
                  <wp:posOffset>-131445</wp:posOffset>
                </wp:positionV>
                <wp:extent cx="3265805" cy="246380"/>
                <wp:effectExtent l="0" t="0" r="0" b="0"/>
                <wp:wrapNone/>
                <wp:docPr id="252" name="Shape 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6380"/>
                        </a:xfrm>
                        <a:prstGeom prst="rect">
                          <a:avLst/>
                        </a:prstGeom>
                        <a:solidFill>
                          <a:srgbClr val="F0FEFF"/>
                        </a:solidFill>
                      </wps:spPr>
                      <wps:bodyPr/>
                    </wps:wsp>
                  </a:graphicData>
                </a:graphic>
              </wp:anchor>
            </w:drawing>
          </mc:Choice>
          <mc:Fallback>
            <w:pict>
              <v:rect w14:anchorId="27B4DC09" id="Shape 252" o:spid="_x0000_s1026" style="position:absolute;margin-left:135.7pt;margin-top:-10.35pt;width:257.15pt;height:19.4pt;z-index:-251726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" o:allowincell="f" fillcolor="#f0feff" stroked="f">
                <v:path arrowok="t"/>
              </v:rect>
            </w:pict>
          </mc:Fallback>
        </mc:AlternateContent>
      </w:r>
      <w:r>
        <w:rPr>
          <w:noProof/>
          <w:sz w:val="20"/>
          <w:szCs w:val="20"/>
        </w:rPr>
        <mc:AlternateContent>
          <mc:Choice Requires="wps">
            <w:drawing>
              <wp:anchor distT="0" distB="0" distL="114300" distR="114300" simplePos="0" relativeHeight="251591168" behindDoc="1" locked="0" layoutInCell="0" allowOverlap="1">
                <wp:simplePos x="0" y="0"/>
                <wp:positionH relativeFrom="column">
                  <wp:posOffset>38100</wp:posOffset>
                </wp:positionH>
                <wp:positionV relativeFrom="paragraph">
                  <wp:posOffset>-131445</wp:posOffset>
                </wp:positionV>
                <wp:extent cx="827405" cy="151765"/>
                <wp:effectExtent l="0" t="0" r="0" b="0"/>
                <wp:wrapNone/>
                <wp:docPr id="253" name="Shape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1765"/>
                        </a:xfrm>
                        <a:prstGeom prst="rect">
                          <a:avLst/>
                        </a:prstGeom>
                        <a:solidFill>
                          <a:srgbClr val="F0FEFF"/>
                        </a:solidFill>
                      </wps:spPr>
                      <wps:bodyPr/>
                    </wps:wsp>
                  </a:graphicData>
                </a:graphic>
              </wp:anchor>
            </w:drawing>
          </mc:Choice>
          <mc:Fallback>
            <w:pict>
              <v:rect w14:anchorId="39B225EB" id="Shape 253" o:spid="_x0000_s1026" style="position:absolute;margin-left:3pt;margin-top:-10.35pt;width:65.15pt;height:11.95pt;z-index:-251725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" o:allowincell="f" fillcolor="#f0feff" stroked="f">
                <v:path arrowok="t"/>
              </v:rect>
            </w:pict>
          </mc:Fallback>
        </mc:AlternateContent>
      </w:r>
      <w:r>
        <w:rPr>
          <w:noProof/>
          <w:sz w:val="20"/>
          <w:szCs w:val="20"/>
        </w:rPr>
        <mc:AlternateContent>
          <mc:Choice Requires="wps">
            <w:drawing>
              <wp:anchor distT="0" distB="0" distL="114300" distR="114300" simplePos="0" relativeHeight="251592192" behindDoc="1" locked="0" layoutInCell="0" allowOverlap="1">
                <wp:simplePos x="0" y="0"/>
                <wp:positionH relativeFrom="column">
                  <wp:posOffset>93980</wp:posOffset>
                </wp:positionH>
                <wp:positionV relativeFrom="paragraph">
                  <wp:posOffset>9525</wp:posOffset>
                </wp:positionV>
                <wp:extent cx="809625" cy="123190"/>
                <wp:effectExtent l="0" t="0" r="0" b="0"/>
                <wp:wrapNone/>
                <wp:docPr id="254" name="Shape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190"/>
                        </a:xfrm>
                        <a:prstGeom prst="rect">
                          <a:avLst/>
                        </a:prstGeom>
                        <a:solidFill>
                          <a:srgbClr val="F9FFDD"/>
                        </a:solidFill>
                      </wps:spPr>
                      <wps:bodyPr/>
                    </wps:wsp>
                  </a:graphicData>
                </a:graphic>
              </wp:anchor>
            </w:drawing>
          </mc:Choice>
          <mc:Fallback>
            <w:pict>
              <v:rect w14:anchorId="1FFB807C" id="Shape 254" o:spid="_x0000_s1026" style="position:absolute;margin-left:7.4pt;margin-top:.75pt;width:63.75pt;height:9.7pt;z-index:-251724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" o:allowincell="f" fillcolor="#f9ffdd" stroked="f">
                <v:path arrowok="t"/>
              </v:rect>
            </w:pict>
          </mc:Fallback>
        </mc:AlternateContent>
      </w:r>
    </w:p>
    <w:p w:rsidR="000D33F9" w:rsidRDefault="000D33F9">
      <w:pPr>
        <w:spacing w:line="8" w:lineRule="exact"/>
        <w:rPr>
          <w:sz w:val="20"/>
          <w:szCs w:val="20"/>
        </w:rPr>
      </w:pPr>
    </w:p>
    <w:p w:rsidR="000D33F9" w:rsidRDefault="00F5114B">
      <w:pPr>
        <w:ind w:left="240"/>
        <w:rPr>
          <w:sz w:val="20"/>
          <w:szCs w:val="20"/>
        </w:rPr>
      </w:pPr>
      <w:r>
        <w:rPr>
          <w:rFonts w:ascii="Arial" w:eastAsia="Arial" w:hAnsi="Arial" w:cs="Arial"/>
          <w:b/>
          <w:bCs/>
          <w:sz w:val="13"/>
          <w:szCs w:val="13"/>
        </w:rPr>
        <w:t>izvori financiranja</w:t>
      </w:r>
    </w:p>
    <w:p w:rsidR="000D33F9" w:rsidRDefault="000D33F9">
      <w:pPr>
        <w:spacing w:line="26" w:lineRule="exact"/>
        <w:rPr>
          <w:sz w:val="20"/>
          <w:szCs w:val="20"/>
        </w:rPr>
      </w:pPr>
    </w:p>
    <w:p w:rsidR="000D33F9" w:rsidRDefault="00F5114B">
      <w:pPr>
        <w:numPr>
          <w:ilvl w:val="0"/>
          <w:numId w:val="118"/>
        </w:numPr>
        <w:tabs>
          <w:tab w:val="left" w:pos="820"/>
        </w:tabs>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593216" behindDoc="1" locked="0" layoutInCell="0" allowOverlap="1">
                <wp:simplePos x="0" y="0"/>
                <wp:positionH relativeFrom="column">
                  <wp:posOffset>27305</wp:posOffset>
                </wp:positionH>
                <wp:positionV relativeFrom="paragraph">
                  <wp:posOffset>-120650</wp:posOffset>
                </wp:positionV>
                <wp:extent cx="466090" cy="132080"/>
                <wp:effectExtent l="0" t="0" r="0" b="0"/>
                <wp:wrapNone/>
                <wp:docPr id="255" name="Shape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141C578C" id="Shape 255" o:spid="_x0000_s1026" style="position:absolute;margin-left:2.15pt;margin-top:-9.5pt;width:36.7pt;height:10.4pt;z-index:-251723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" o:allowincell="f" stroked="f">
                <v:path arrowok="t"/>
              </v:rect>
            </w:pict>
          </mc:Fallback>
        </mc:AlternateContent>
      </w:r>
      <w:r>
        <w:rPr>
          <w:noProof/>
          <w:sz w:val="20"/>
          <w:szCs w:val="20"/>
        </w:rPr>
        <mc:AlternateContent>
          <mc:Choice Requires="wps">
            <w:drawing>
              <wp:anchor distT="0" distB="0" distL="114300" distR="114300" simplePos="0" relativeHeight="251594240" behindDoc="1" locked="0" layoutInCell="0" allowOverlap="1">
                <wp:simplePos x="0" y="0"/>
                <wp:positionH relativeFrom="column">
                  <wp:posOffset>522605</wp:posOffset>
                </wp:positionH>
                <wp:positionV relativeFrom="paragraph">
                  <wp:posOffset>-120650</wp:posOffset>
                </wp:positionV>
                <wp:extent cx="4476115" cy="132080"/>
                <wp:effectExtent l="0" t="0" r="0" b="0"/>
                <wp:wrapNone/>
                <wp:docPr id="256" name="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3AD8E90D" id="Shape 256" o:spid="_x0000_s1026" style="position:absolute;margin-left:41.15pt;margin-top:-9.5pt;width:352.45pt;height:10.4pt;z-index:-251722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" o:allowincell="f" stroked="f">
                <v:path arrowok="t"/>
              </v:rect>
            </w:pict>
          </mc:Fallback>
        </mc:AlternateContent>
      </w:r>
    </w:p>
    <w:p w:rsidR="000D33F9" w:rsidRDefault="00F5114B">
      <w:pPr>
        <w:numPr>
          <w:ilvl w:val="0"/>
          <w:numId w:val="119"/>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 xml:space="preserve">OSTALI NESPOMENUTI RASHODI </w:t>
      </w:r>
      <w:r>
        <w:rPr>
          <w:rFonts w:ascii="Arial" w:eastAsia="Arial" w:hAnsi="Arial" w:cs="Arial"/>
          <w:b/>
          <w:bCs/>
          <w:sz w:val="16"/>
          <w:szCs w:val="16"/>
        </w:rPr>
        <w:t>POSLOVANJA</w:t>
      </w:r>
    </w:p>
    <w:p w:rsidR="000D33F9" w:rsidRDefault="000D33F9">
      <w:pPr>
        <w:spacing w:line="31" w:lineRule="exact"/>
        <w:rPr>
          <w:rFonts w:ascii="Arial" w:eastAsia="Arial" w:hAnsi="Arial" w:cs="Arial"/>
          <w:b/>
          <w:bCs/>
          <w:sz w:val="32"/>
          <w:szCs w:val="32"/>
          <w:vertAlign w:val="subscript"/>
        </w:rPr>
      </w:pPr>
    </w:p>
    <w:p w:rsidR="000D33F9" w:rsidRDefault="00F5114B">
      <w:pPr>
        <w:spacing w:line="184" w:lineRule="auto"/>
        <w:ind w:left="20"/>
        <w:rPr>
          <w:rFonts w:ascii="Arial" w:eastAsia="Arial" w:hAnsi="Arial" w:cs="Arial"/>
          <w:b/>
          <w:bCs/>
          <w:sz w:val="32"/>
          <w:szCs w:val="32"/>
          <w:vertAlign w:val="subscript"/>
        </w:rPr>
      </w:pPr>
      <w:r>
        <w:rPr>
          <w:rFonts w:ascii="Arial" w:eastAsia="Arial" w:hAnsi="Arial" w:cs="Arial"/>
          <w:b/>
          <w:bCs/>
          <w:sz w:val="32"/>
          <w:szCs w:val="32"/>
          <w:vertAlign w:val="subscript"/>
        </w:rPr>
        <w:t>3293</w:t>
      </w:r>
      <w:r>
        <w:rPr>
          <w:rFonts w:ascii="Arial" w:eastAsia="Arial" w:hAnsi="Arial" w:cs="Arial"/>
          <w:b/>
          <w:bCs/>
          <w:sz w:val="16"/>
          <w:szCs w:val="16"/>
        </w:rPr>
        <w:t xml:space="preserve">  REPREZENTACIJA</w:t>
      </w:r>
    </w:p>
    <w:p w:rsidR="000D33F9" w:rsidRDefault="000D33F9">
      <w:pPr>
        <w:spacing w:line="1" w:lineRule="exact"/>
        <w:rPr>
          <w:rFonts w:ascii="Arial" w:eastAsia="Arial" w:hAnsi="Arial" w:cs="Arial"/>
          <w:b/>
          <w:bCs/>
          <w:sz w:val="32"/>
          <w:szCs w:val="32"/>
          <w:vertAlign w:val="subscript"/>
        </w:rPr>
      </w:pPr>
    </w:p>
    <w:p w:rsidR="000D33F9" w:rsidRDefault="00F5114B">
      <w:pPr>
        <w:spacing w:line="180" w:lineRule="auto"/>
        <w:ind w:left="20"/>
        <w:rPr>
          <w:rFonts w:ascii="Arial" w:eastAsia="Arial" w:hAnsi="Arial" w:cs="Arial"/>
          <w:b/>
          <w:bCs/>
          <w:sz w:val="32"/>
          <w:szCs w:val="32"/>
          <w:vertAlign w:val="subscript"/>
        </w:rPr>
      </w:pPr>
      <w:r>
        <w:rPr>
          <w:rFonts w:ascii="Arial" w:eastAsia="Arial" w:hAnsi="Arial" w:cs="Arial"/>
          <w:b/>
          <w:bCs/>
          <w:sz w:val="31"/>
          <w:szCs w:val="31"/>
          <w:vertAlign w:val="subscript"/>
        </w:rPr>
        <w:t>3294</w:t>
      </w:r>
      <w:r>
        <w:rPr>
          <w:rFonts w:ascii="Arial" w:eastAsia="Arial" w:hAnsi="Arial" w:cs="Arial"/>
          <w:b/>
          <w:bCs/>
          <w:sz w:val="16"/>
          <w:szCs w:val="16"/>
        </w:rPr>
        <w:t xml:space="preserve">  ČLANARINE</w:t>
      </w:r>
    </w:p>
    <w:p w:rsidR="000D33F9" w:rsidRDefault="000D33F9">
      <w:pPr>
        <w:spacing w:line="1" w:lineRule="exact"/>
        <w:rPr>
          <w:rFonts w:ascii="Arial" w:eastAsia="Arial" w:hAnsi="Arial" w:cs="Arial"/>
          <w:b/>
          <w:bCs/>
          <w:sz w:val="32"/>
          <w:szCs w:val="32"/>
          <w:vertAlign w:val="subscript"/>
        </w:rPr>
      </w:pPr>
    </w:p>
    <w:p w:rsidR="000D33F9" w:rsidRDefault="00F5114B">
      <w:pPr>
        <w:spacing w:line="180" w:lineRule="auto"/>
        <w:ind w:left="20"/>
        <w:rPr>
          <w:rFonts w:ascii="Arial" w:eastAsia="Arial" w:hAnsi="Arial" w:cs="Arial"/>
          <w:b/>
          <w:bCs/>
          <w:sz w:val="32"/>
          <w:szCs w:val="32"/>
          <w:vertAlign w:val="subscript"/>
        </w:rPr>
      </w:pPr>
      <w:r>
        <w:rPr>
          <w:rFonts w:ascii="Arial" w:eastAsia="Arial" w:hAnsi="Arial" w:cs="Arial"/>
          <w:b/>
          <w:bCs/>
          <w:sz w:val="31"/>
          <w:szCs w:val="31"/>
          <w:vertAlign w:val="subscript"/>
        </w:rPr>
        <w:t>3295</w:t>
      </w:r>
      <w:r>
        <w:rPr>
          <w:rFonts w:ascii="Arial" w:eastAsia="Arial" w:hAnsi="Arial" w:cs="Arial"/>
          <w:b/>
          <w:bCs/>
          <w:sz w:val="16"/>
          <w:szCs w:val="16"/>
        </w:rPr>
        <w:t xml:space="preserve">  PRISTOJBE I NAKNADE</w:t>
      </w:r>
    </w:p>
    <w:p w:rsidR="000D33F9" w:rsidRDefault="000D33F9">
      <w:pPr>
        <w:spacing w:line="1" w:lineRule="exact"/>
        <w:rPr>
          <w:rFonts w:ascii="Arial" w:eastAsia="Arial" w:hAnsi="Arial" w:cs="Arial"/>
          <w:b/>
          <w:bCs/>
          <w:sz w:val="32"/>
          <w:szCs w:val="32"/>
          <w:vertAlign w:val="subscript"/>
        </w:rPr>
      </w:pPr>
    </w:p>
    <w:p w:rsidR="000D33F9" w:rsidRDefault="00F5114B">
      <w:pPr>
        <w:spacing w:line="180" w:lineRule="auto"/>
        <w:ind w:left="20"/>
        <w:rPr>
          <w:rFonts w:ascii="Arial" w:eastAsia="Arial" w:hAnsi="Arial" w:cs="Arial"/>
          <w:b/>
          <w:bCs/>
          <w:sz w:val="32"/>
          <w:szCs w:val="32"/>
          <w:vertAlign w:val="subscript"/>
        </w:rPr>
      </w:pPr>
      <w:r>
        <w:rPr>
          <w:rFonts w:ascii="Arial" w:eastAsia="Arial" w:hAnsi="Arial" w:cs="Arial"/>
          <w:b/>
          <w:bCs/>
          <w:sz w:val="31"/>
          <w:szCs w:val="31"/>
          <w:vertAlign w:val="subscript"/>
        </w:rPr>
        <w:t>3296</w:t>
      </w:r>
      <w:r>
        <w:rPr>
          <w:rFonts w:ascii="Arial" w:eastAsia="Arial" w:hAnsi="Arial" w:cs="Arial"/>
          <w:b/>
          <w:bCs/>
          <w:sz w:val="16"/>
          <w:szCs w:val="16"/>
        </w:rPr>
        <w:t xml:space="preserve">  TROŠKOVI SUDSKIH POSTUPAKA</w:t>
      </w:r>
    </w:p>
    <w:p w:rsidR="000D33F9" w:rsidRDefault="000D33F9">
      <w:pPr>
        <w:spacing w:line="1" w:lineRule="exact"/>
        <w:rPr>
          <w:rFonts w:ascii="Arial" w:eastAsia="Arial" w:hAnsi="Arial" w:cs="Arial"/>
          <w:b/>
          <w:bCs/>
          <w:sz w:val="32"/>
          <w:szCs w:val="32"/>
          <w:vertAlign w:val="subscript"/>
        </w:rPr>
      </w:pPr>
    </w:p>
    <w:p w:rsidR="000D33F9" w:rsidRDefault="00F5114B">
      <w:pPr>
        <w:spacing w:line="180" w:lineRule="auto"/>
        <w:ind w:left="20"/>
        <w:rPr>
          <w:rFonts w:ascii="Arial" w:eastAsia="Arial" w:hAnsi="Arial" w:cs="Arial"/>
          <w:b/>
          <w:bCs/>
          <w:sz w:val="32"/>
          <w:szCs w:val="32"/>
          <w:vertAlign w:val="subscript"/>
        </w:rPr>
      </w:pPr>
      <w:r>
        <w:rPr>
          <w:rFonts w:ascii="Arial" w:eastAsia="Arial" w:hAnsi="Arial" w:cs="Arial"/>
          <w:b/>
          <w:bCs/>
          <w:sz w:val="31"/>
          <w:szCs w:val="31"/>
          <w:vertAlign w:val="subscript"/>
        </w:rPr>
        <w:t>3299</w:t>
      </w:r>
      <w:r>
        <w:rPr>
          <w:rFonts w:ascii="Arial" w:eastAsia="Arial" w:hAnsi="Arial" w:cs="Arial"/>
          <w:b/>
          <w:bCs/>
          <w:sz w:val="16"/>
          <w:szCs w:val="16"/>
        </w:rPr>
        <w:t xml:space="preserve">  OSTALI NESPOMENUTI RASHODI POSLOVANJA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595264" behindDoc="1" locked="0" layoutInCell="0" allowOverlap="1">
                <wp:simplePos x="0" y="0"/>
                <wp:positionH relativeFrom="column">
                  <wp:posOffset>38100</wp:posOffset>
                </wp:positionH>
                <wp:positionV relativeFrom="paragraph">
                  <wp:posOffset>-994410</wp:posOffset>
                </wp:positionV>
                <wp:extent cx="217805" cy="152400"/>
                <wp:effectExtent l="0" t="0" r="0" b="0"/>
                <wp:wrapNone/>
                <wp:docPr id="257" name="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2400"/>
                        </a:xfrm>
                        <a:prstGeom prst="rect">
                          <a:avLst/>
                        </a:prstGeom>
                        <a:solidFill>
                          <a:srgbClr val="F0FEFF"/>
                        </a:solidFill>
                      </wps:spPr>
                      <wps:bodyPr/>
                    </wps:wsp>
                  </a:graphicData>
                </a:graphic>
              </wp:anchor>
            </w:drawing>
          </mc:Choice>
          <mc:Fallback>
            <w:pict>
              <v:rect w14:anchorId="2C0C9136" id="Shape 257" o:spid="_x0000_s1026" style="position:absolute;margin-left:3pt;margin-top:-78.3pt;width:17.15pt;height:12pt;z-index:-251721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" o:allowincell="f" fillcolor="#f0feff" stroked="f">
                <v:path arrowok="t"/>
              </v:rect>
            </w:pict>
          </mc:Fallback>
        </mc:AlternateContent>
      </w:r>
    </w:p>
    <w:p w:rsidR="000D33F9" w:rsidRDefault="000D33F9">
      <w:pPr>
        <w:spacing w:line="58" w:lineRule="exact"/>
        <w:rPr>
          <w:sz w:val="20"/>
          <w:szCs w:val="20"/>
        </w:rPr>
      </w:pPr>
    </w:p>
    <w:tbl>
      <w:tblPr>
        <w:tblW w:w="0" w:type="auto"/>
        <w:tblInd w:w="60" w:type="dxa"/>
        <w:tblLayout w:type="fixed"/>
        <w:tblCellMar>
          <w:left w:w="0" w:type="dxa"/>
          <w:right w:w="0" w:type="dxa"/>
        </w:tblCellMar>
        <w:tblLook w:val="04A0" w:firstRow="1" w:lastRow="0" w:firstColumn="1" w:lastColumn="0" w:noHBand="0" w:noVBand="1"/>
      </w:tblPr>
      <w:tblGrid>
        <w:gridCol w:w="80"/>
        <w:gridCol w:w="1220"/>
        <w:gridCol w:w="60"/>
        <w:gridCol w:w="1220"/>
        <w:gridCol w:w="80"/>
        <w:gridCol w:w="5140"/>
      </w:tblGrid>
      <w:tr w:rsidR="000D33F9">
        <w:trPr>
          <w:trHeight w:val="220"/>
        </w:trPr>
        <w:tc>
          <w:tcPr>
            <w:tcW w:w="80" w:type="dxa"/>
            <w:tcBorders>
              <w:bottom w:val="single" w:sz="8" w:space="0" w:color="F0FEFF"/>
            </w:tcBorders>
            <w:shd w:val="clear" w:color="auto" w:fill="F0FEFF"/>
            <w:vAlign w:val="bottom"/>
          </w:tcPr>
          <w:p w:rsidR="000D33F9" w:rsidRDefault="000D33F9">
            <w:pPr>
              <w:rPr>
                <w:sz w:val="19"/>
                <w:szCs w:val="19"/>
              </w:rPr>
            </w:pPr>
          </w:p>
        </w:tc>
        <w:tc>
          <w:tcPr>
            <w:tcW w:w="1220" w:type="dxa"/>
            <w:tcBorders>
              <w:bottom w:val="single" w:sz="8" w:space="0" w:color="F9FFDD"/>
            </w:tcBorders>
            <w:shd w:val="clear" w:color="auto" w:fill="F0FEFF"/>
            <w:vAlign w:val="bottom"/>
          </w:tcPr>
          <w:p w:rsidR="000D33F9" w:rsidRDefault="00F5114B">
            <w:pPr>
              <w:ind w:left="80"/>
              <w:rPr>
                <w:sz w:val="20"/>
                <w:szCs w:val="20"/>
              </w:rPr>
            </w:pPr>
            <w:r>
              <w:rPr>
                <w:rFonts w:ascii="Arial" w:eastAsia="Arial" w:hAnsi="Arial" w:cs="Arial"/>
                <w:b/>
                <w:bCs/>
                <w:w w:val="87"/>
                <w:sz w:val="16"/>
                <w:szCs w:val="16"/>
              </w:rPr>
              <w:t>kapitalni projekt:</w:t>
            </w:r>
          </w:p>
        </w:tc>
        <w:tc>
          <w:tcPr>
            <w:tcW w:w="60" w:type="dxa"/>
            <w:tcBorders>
              <w:bottom w:val="single" w:sz="8" w:space="0" w:color="F9FFDD"/>
            </w:tcBorders>
            <w:vAlign w:val="bottom"/>
          </w:tcPr>
          <w:p w:rsidR="000D33F9" w:rsidRDefault="000D33F9">
            <w:pPr>
              <w:rPr>
                <w:sz w:val="19"/>
                <w:szCs w:val="19"/>
              </w:rPr>
            </w:pPr>
          </w:p>
        </w:tc>
        <w:tc>
          <w:tcPr>
            <w:tcW w:w="1220" w:type="dxa"/>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K3002-13</w:t>
            </w:r>
          </w:p>
        </w:tc>
        <w:tc>
          <w:tcPr>
            <w:tcW w:w="80" w:type="dxa"/>
            <w:vAlign w:val="bottom"/>
          </w:tcPr>
          <w:p w:rsidR="000D33F9" w:rsidRDefault="000D33F9">
            <w:pPr>
              <w:rPr>
                <w:sz w:val="19"/>
                <w:szCs w:val="19"/>
              </w:rPr>
            </w:pPr>
          </w:p>
        </w:tc>
        <w:tc>
          <w:tcPr>
            <w:tcW w:w="5140" w:type="dxa"/>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Nabava nefinan. imovine</w:t>
            </w:r>
          </w:p>
        </w:tc>
      </w:tr>
      <w:tr w:rsidR="000D33F9">
        <w:trPr>
          <w:trHeight w:val="149"/>
        </w:trPr>
        <w:tc>
          <w:tcPr>
            <w:tcW w:w="80" w:type="dxa"/>
            <w:vAlign w:val="bottom"/>
          </w:tcPr>
          <w:p w:rsidR="000D33F9" w:rsidRDefault="000D33F9">
            <w:pPr>
              <w:rPr>
                <w:sz w:val="12"/>
                <w:szCs w:val="12"/>
              </w:rPr>
            </w:pPr>
          </w:p>
        </w:tc>
        <w:tc>
          <w:tcPr>
            <w:tcW w:w="1220" w:type="dxa"/>
            <w:shd w:val="clear" w:color="auto" w:fill="F9FFDD"/>
            <w:vAlign w:val="bottom"/>
          </w:tcPr>
          <w:p w:rsidR="000D33F9" w:rsidRDefault="00F5114B">
            <w:pPr>
              <w:spacing w:line="149" w:lineRule="exact"/>
              <w:ind w:left="100"/>
              <w:rPr>
                <w:sz w:val="20"/>
                <w:szCs w:val="20"/>
              </w:rPr>
            </w:pPr>
            <w:r>
              <w:rPr>
                <w:rFonts w:ascii="Arial" w:eastAsia="Arial" w:hAnsi="Arial" w:cs="Arial"/>
                <w:b/>
                <w:bCs/>
                <w:w w:val="80"/>
                <w:sz w:val="16"/>
                <w:szCs w:val="16"/>
              </w:rPr>
              <w:t>izvori financiranja</w:t>
            </w:r>
          </w:p>
        </w:tc>
        <w:tc>
          <w:tcPr>
            <w:tcW w:w="60" w:type="dxa"/>
            <w:shd w:val="clear" w:color="auto" w:fill="F9FFDD"/>
            <w:vAlign w:val="bottom"/>
          </w:tcPr>
          <w:p w:rsidR="000D33F9" w:rsidRDefault="000D33F9">
            <w:pPr>
              <w:rPr>
                <w:sz w:val="12"/>
                <w:szCs w:val="12"/>
              </w:rPr>
            </w:pPr>
          </w:p>
        </w:tc>
        <w:tc>
          <w:tcPr>
            <w:tcW w:w="1220" w:type="dxa"/>
            <w:vAlign w:val="bottom"/>
          </w:tcPr>
          <w:p w:rsidR="000D33F9" w:rsidRDefault="000D33F9">
            <w:pPr>
              <w:rPr>
                <w:sz w:val="12"/>
                <w:szCs w:val="12"/>
              </w:rPr>
            </w:pPr>
          </w:p>
        </w:tc>
        <w:tc>
          <w:tcPr>
            <w:tcW w:w="80" w:type="dxa"/>
            <w:vAlign w:val="bottom"/>
          </w:tcPr>
          <w:p w:rsidR="000D33F9" w:rsidRDefault="000D33F9">
            <w:pPr>
              <w:rPr>
                <w:sz w:val="12"/>
                <w:szCs w:val="12"/>
              </w:rPr>
            </w:pPr>
          </w:p>
        </w:tc>
        <w:tc>
          <w:tcPr>
            <w:tcW w:w="5140" w:type="dxa"/>
            <w:shd w:val="clear" w:color="auto" w:fill="F0FEFF"/>
            <w:vAlign w:val="bottom"/>
          </w:tcPr>
          <w:p w:rsidR="000D33F9" w:rsidRDefault="000D33F9">
            <w:pPr>
              <w:rPr>
                <w:sz w:val="12"/>
                <w:szCs w:val="12"/>
              </w:rPr>
            </w:pPr>
          </w:p>
        </w:tc>
      </w:tr>
      <w:tr w:rsidR="000D33F9">
        <w:trPr>
          <w:trHeight w:val="29"/>
        </w:trPr>
        <w:tc>
          <w:tcPr>
            <w:tcW w:w="80" w:type="dxa"/>
            <w:vAlign w:val="bottom"/>
          </w:tcPr>
          <w:p w:rsidR="000D33F9" w:rsidRDefault="000D33F9">
            <w:pPr>
              <w:rPr>
                <w:sz w:val="2"/>
                <w:szCs w:val="2"/>
              </w:rPr>
            </w:pPr>
          </w:p>
        </w:tc>
        <w:tc>
          <w:tcPr>
            <w:tcW w:w="1220" w:type="dxa"/>
            <w:shd w:val="clear" w:color="auto" w:fill="F9FFDD"/>
            <w:vAlign w:val="bottom"/>
          </w:tcPr>
          <w:p w:rsidR="000D33F9" w:rsidRDefault="000D33F9">
            <w:pPr>
              <w:rPr>
                <w:sz w:val="2"/>
                <w:szCs w:val="2"/>
              </w:rPr>
            </w:pPr>
          </w:p>
        </w:tc>
        <w:tc>
          <w:tcPr>
            <w:tcW w:w="60" w:type="dxa"/>
            <w:shd w:val="clear" w:color="auto" w:fill="F9FFDD"/>
            <w:vAlign w:val="bottom"/>
          </w:tcPr>
          <w:p w:rsidR="000D33F9" w:rsidRDefault="000D33F9">
            <w:pPr>
              <w:rPr>
                <w:sz w:val="2"/>
                <w:szCs w:val="2"/>
              </w:rPr>
            </w:pPr>
          </w:p>
        </w:tc>
        <w:tc>
          <w:tcPr>
            <w:tcW w:w="122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bl>
    <w:p w:rsidR="000D33F9" w:rsidRDefault="00F5114B">
      <w:pPr>
        <w:numPr>
          <w:ilvl w:val="0"/>
          <w:numId w:val="120"/>
        </w:numPr>
        <w:tabs>
          <w:tab w:val="left" w:pos="820"/>
        </w:tabs>
        <w:spacing w:line="233" w:lineRule="auto"/>
        <w:ind w:left="820" w:hanging="777"/>
        <w:rPr>
          <w:rFonts w:ascii="Arial" w:eastAsia="Arial" w:hAnsi="Arial" w:cs="Arial"/>
          <w:b/>
          <w:bCs/>
          <w:sz w:val="20"/>
          <w:szCs w:val="20"/>
        </w:rPr>
      </w:pPr>
      <w:r>
        <w:rPr>
          <w:rFonts w:ascii="Arial" w:eastAsia="Arial" w:hAnsi="Arial" w:cs="Arial"/>
          <w:b/>
          <w:bCs/>
          <w:sz w:val="16"/>
          <w:szCs w:val="16"/>
        </w:rPr>
        <w:t xml:space="preserve">Opći </w:t>
      </w:r>
      <w:r>
        <w:rPr>
          <w:rFonts w:ascii="Arial" w:eastAsia="Arial" w:hAnsi="Arial" w:cs="Arial"/>
          <w:b/>
          <w:bCs/>
          <w:sz w:val="16"/>
          <w:szCs w:val="16"/>
        </w:rPr>
        <w:t>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596288" behindDoc="1" locked="0" layoutInCell="0" allowOverlap="1">
                <wp:simplePos x="0" y="0"/>
                <wp:positionH relativeFrom="column">
                  <wp:posOffset>27305</wp:posOffset>
                </wp:positionH>
                <wp:positionV relativeFrom="paragraph">
                  <wp:posOffset>-120015</wp:posOffset>
                </wp:positionV>
                <wp:extent cx="466090" cy="132080"/>
                <wp:effectExtent l="0" t="0" r="0" b="0"/>
                <wp:wrapNone/>
                <wp:docPr id="258" name="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333DDB33" id="Shape 258" o:spid="_x0000_s1026" style="position:absolute;margin-left:2.15pt;margin-top:-9.45pt;width:36.7pt;height:10.4pt;z-index:-251720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" o:allowincell="f" stroked="f">
                <v:path arrowok="t"/>
              </v:rect>
            </w:pict>
          </mc:Fallback>
        </mc:AlternateContent>
      </w:r>
      <w:r>
        <w:rPr>
          <w:noProof/>
          <w:sz w:val="20"/>
          <w:szCs w:val="20"/>
        </w:rPr>
        <mc:AlternateContent>
          <mc:Choice Requires="wps">
            <w:drawing>
              <wp:anchor distT="0" distB="0" distL="114300" distR="114300" simplePos="0" relativeHeight="251597312" behindDoc="1" locked="0" layoutInCell="0" allowOverlap="1">
                <wp:simplePos x="0" y="0"/>
                <wp:positionH relativeFrom="column">
                  <wp:posOffset>522605</wp:posOffset>
                </wp:positionH>
                <wp:positionV relativeFrom="paragraph">
                  <wp:posOffset>-120015</wp:posOffset>
                </wp:positionV>
                <wp:extent cx="4476115" cy="132080"/>
                <wp:effectExtent l="0" t="0" r="0" b="0"/>
                <wp:wrapNone/>
                <wp:docPr id="259" name="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57465806" id="Shape 259" o:spid="_x0000_s1026" style="position:absolute;margin-left:41.15pt;margin-top:-9.45pt;width:352.45pt;height:10.4pt;z-index:-251719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" o:allowincell="f" stroked="f">
                <v:path arrowok="t"/>
              </v:rect>
            </w:pict>
          </mc:Fallback>
        </mc:AlternateContent>
      </w:r>
    </w:p>
    <w:p w:rsidR="000D33F9" w:rsidRDefault="00F5114B">
      <w:pPr>
        <w:numPr>
          <w:ilvl w:val="0"/>
          <w:numId w:val="121"/>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POSTROJENJA I OPREMA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598336"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260" name="Shape 2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6B921036" id="Shape 260" o:spid="_x0000_s1026" style="position:absolute;margin-left:3pt;margin-top:-8.85pt;width:17.15pt;height:11.95pt;z-index:-251718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4221</w:t>
      </w:r>
      <w:r>
        <w:rPr>
          <w:rFonts w:ascii="Arial" w:eastAsia="Arial" w:hAnsi="Arial" w:cs="Arial"/>
          <w:b/>
          <w:bCs/>
          <w:sz w:val="16"/>
          <w:szCs w:val="16"/>
        </w:rPr>
        <w:t xml:space="preserve">  UREDSKA OPREMA I NAMJEŠTAJ</w:t>
      </w:r>
    </w:p>
    <w:p w:rsidR="000D33F9" w:rsidRDefault="00F5114B">
      <w:pPr>
        <w:spacing w:line="181" w:lineRule="auto"/>
        <w:ind w:left="20"/>
        <w:rPr>
          <w:sz w:val="20"/>
          <w:szCs w:val="20"/>
        </w:rPr>
      </w:pPr>
      <w:r>
        <w:rPr>
          <w:rFonts w:ascii="Arial" w:eastAsia="Arial" w:hAnsi="Arial" w:cs="Arial"/>
          <w:b/>
          <w:bCs/>
          <w:sz w:val="31"/>
          <w:szCs w:val="31"/>
          <w:vertAlign w:val="subscript"/>
        </w:rPr>
        <w:t>4222</w:t>
      </w:r>
      <w:r>
        <w:rPr>
          <w:rFonts w:ascii="Arial" w:eastAsia="Arial" w:hAnsi="Arial" w:cs="Arial"/>
          <w:b/>
          <w:bCs/>
          <w:sz w:val="16"/>
          <w:szCs w:val="16"/>
        </w:rPr>
        <w:t xml:space="preserve">  KOMUNIKACIJSKA OPREMA</w:t>
      </w:r>
    </w:p>
    <w:p w:rsidR="000D33F9" w:rsidRDefault="00F5114B">
      <w:pPr>
        <w:spacing w:line="181" w:lineRule="auto"/>
        <w:ind w:left="20"/>
        <w:rPr>
          <w:sz w:val="20"/>
          <w:szCs w:val="20"/>
        </w:rPr>
      </w:pPr>
      <w:r>
        <w:rPr>
          <w:rFonts w:ascii="Arial" w:eastAsia="Arial" w:hAnsi="Arial" w:cs="Arial"/>
          <w:b/>
          <w:bCs/>
          <w:sz w:val="31"/>
          <w:szCs w:val="31"/>
          <w:vertAlign w:val="subscript"/>
        </w:rPr>
        <w:t>4223</w:t>
      </w:r>
      <w:r>
        <w:rPr>
          <w:rFonts w:ascii="Arial" w:eastAsia="Arial" w:hAnsi="Arial" w:cs="Arial"/>
          <w:b/>
          <w:bCs/>
          <w:sz w:val="16"/>
          <w:szCs w:val="16"/>
        </w:rPr>
        <w:t xml:space="preserve">  OPREMA ZA ODRŽAVANJE I ZAŠTITU</w:t>
      </w:r>
    </w:p>
    <w:p w:rsidR="000D33F9" w:rsidRDefault="00F5114B">
      <w:pPr>
        <w:spacing w:line="181" w:lineRule="auto"/>
        <w:ind w:left="20"/>
        <w:rPr>
          <w:sz w:val="20"/>
          <w:szCs w:val="20"/>
        </w:rPr>
      </w:pPr>
      <w:r>
        <w:rPr>
          <w:rFonts w:ascii="Arial" w:eastAsia="Arial" w:hAnsi="Arial" w:cs="Arial"/>
          <w:b/>
          <w:bCs/>
          <w:sz w:val="31"/>
          <w:szCs w:val="31"/>
          <w:vertAlign w:val="subscript"/>
        </w:rPr>
        <w:t>4227</w:t>
      </w:r>
      <w:r>
        <w:rPr>
          <w:rFonts w:ascii="Arial" w:eastAsia="Arial" w:hAnsi="Arial" w:cs="Arial"/>
          <w:b/>
          <w:bCs/>
          <w:sz w:val="16"/>
          <w:szCs w:val="16"/>
        </w:rPr>
        <w:t xml:space="preserve">  UREĐAJI, STROJEVI I OPREMA ZA OSTALE NAMJENE</w:t>
      </w:r>
    </w:p>
    <w:p w:rsidR="000D33F9" w:rsidRDefault="00F5114B">
      <w:pPr>
        <w:spacing w:line="20" w:lineRule="exact"/>
        <w:rPr>
          <w:sz w:val="20"/>
          <w:szCs w:val="20"/>
        </w:rPr>
      </w:pPr>
      <w:r>
        <w:rPr>
          <w:sz w:val="20"/>
          <w:szCs w:val="20"/>
        </w:rPr>
        <w:br w:type="column"/>
      </w:r>
    </w:p>
    <w:p w:rsidR="000D33F9" w:rsidRDefault="000D33F9">
      <w:pPr>
        <w:spacing w:line="200" w:lineRule="exact"/>
        <w:rPr>
          <w:sz w:val="20"/>
          <w:szCs w:val="20"/>
        </w:rPr>
      </w:pPr>
    </w:p>
    <w:p w:rsidR="000D33F9" w:rsidRDefault="000D33F9">
      <w:pPr>
        <w:spacing w:line="347" w:lineRule="exact"/>
        <w:rPr>
          <w:sz w:val="20"/>
          <w:szCs w:val="20"/>
        </w:rPr>
      </w:pPr>
    </w:p>
    <w:p w:rsidR="000D33F9" w:rsidRDefault="000D33F9">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1220"/>
        <w:gridCol w:w="60"/>
        <w:gridCol w:w="180"/>
        <w:gridCol w:w="1040"/>
        <w:gridCol w:w="60"/>
        <w:gridCol w:w="500"/>
        <w:gridCol w:w="40"/>
      </w:tblGrid>
      <w:tr w:rsidR="000D33F9">
        <w:trPr>
          <w:trHeight w:val="161"/>
        </w:trPr>
        <w:tc>
          <w:tcPr>
            <w:tcW w:w="1220" w:type="dxa"/>
            <w:vAlign w:val="bottom"/>
          </w:tcPr>
          <w:p w:rsidR="000D33F9" w:rsidRDefault="000D33F9">
            <w:pPr>
              <w:rPr>
                <w:sz w:val="14"/>
                <w:szCs w:val="14"/>
              </w:rPr>
            </w:pPr>
          </w:p>
        </w:tc>
        <w:tc>
          <w:tcPr>
            <w:tcW w:w="60" w:type="dxa"/>
            <w:vAlign w:val="bottom"/>
          </w:tcPr>
          <w:p w:rsidR="000D33F9" w:rsidRDefault="000D33F9">
            <w:pPr>
              <w:rPr>
                <w:sz w:val="14"/>
                <w:szCs w:val="14"/>
              </w:rPr>
            </w:pPr>
          </w:p>
        </w:tc>
        <w:tc>
          <w:tcPr>
            <w:tcW w:w="180" w:type="dxa"/>
            <w:vAlign w:val="bottom"/>
          </w:tcPr>
          <w:p w:rsidR="000D33F9" w:rsidRDefault="000D33F9">
            <w:pPr>
              <w:rPr>
                <w:sz w:val="14"/>
                <w:szCs w:val="14"/>
              </w:rPr>
            </w:pPr>
          </w:p>
        </w:tc>
        <w:tc>
          <w:tcPr>
            <w:tcW w:w="1040" w:type="dxa"/>
            <w:vAlign w:val="bottom"/>
          </w:tcPr>
          <w:p w:rsidR="000D33F9" w:rsidRDefault="000D33F9">
            <w:pPr>
              <w:rPr>
                <w:sz w:val="14"/>
                <w:szCs w:val="14"/>
              </w:rPr>
            </w:pPr>
          </w:p>
        </w:tc>
        <w:tc>
          <w:tcPr>
            <w:tcW w:w="600" w:type="dxa"/>
            <w:gridSpan w:val="3"/>
            <w:vAlign w:val="bottom"/>
          </w:tcPr>
          <w:p w:rsidR="000D33F9" w:rsidRDefault="00F5114B">
            <w:pPr>
              <w:jc w:val="right"/>
              <w:rPr>
                <w:sz w:val="20"/>
                <w:szCs w:val="20"/>
              </w:rPr>
            </w:pPr>
            <w:r>
              <w:rPr>
                <w:rFonts w:ascii="Arial" w:eastAsia="Arial" w:hAnsi="Arial" w:cs="Arial"/>
                <w:b/>
                <w:bCs/>
                <w:w w:val="85"/>
                <w:sz w:val="14"/>
                <w:szCs w:val="14"/>
              </w:rPr>
              <w:t>Izvršenje /</w:t>
            </w:r>
          </w:p>
        </w:tc>
      </w:tr>
      <w:tr w:rsidR="000D33F9">
        <w:trPr>
          <w:trHeight w:val="176"/>
        </w:trPr>
        <w:tc>
          <w:tcPr>
            <w:tcW w:w="1460" w:type="dxa"/>
            <w:gridSpan w:val="3"/>
            <w:vAlign w:val="bottom"/>
          </w:tcPr>
          <w:p w:rsidR="000D33F9" w:rsidRDefault="00F5114B">
            <w:pPr>
              <w:spacing w:line="176" w:lineRule="exact"/>
              <w:ind w:right="160"/>
              <w:jc w:val="right"/>
              <w:rPr>
                <w:sz w:val="20"/>
                <w:szCs w:val="20"/>
              </w:rPr>
            </w:pPr>
            <w:r>
              <w:rPr>
                <w:rFonts w:ascii="Arial" w:eastAsia="Arial" w:hAnsi="Arial" w:cs="Arial"/>
                <w:b/>
                <w:bCs/>
                <w:sz w:val="16"/>
                <w:szCs w:val="16"/>
              </w:rPr>
              <w:t>Izvorni plan</w:t>
            </w:r>
          </w:p>
        </w:tc>
        <w:tc>
          <w:tcPr>
            <w:tcW w:w="1100" w:type="dxa"/>
            <w:gridSpan w:val="2"/>
            <w:vAlign w:val="bottom"/>
          </w:tcPr>
          <w:p w:rsidR="000D33F9" w:rsidRDefault="00F5114B">
            <w:pPr>
              <w:spacing w:line="176" w:lineRule="exact"/>
              <w:ind w:right="70"/>
              <w:jc w:val="right"/>
              <w:rPr>
                <w:sz w:val="20"/>
                <w:szCs w:val="20"/>
              </w:rPr>
            </w:pPr>
            <w:r>
              <w:rPr>
                <w:rFonts w:ascii="Arial" w:eastAsia="Arial" w:hAnsi="Arial" w:cs="Arial"/>
                <w:b/>
                <w:bCs/>
                <w:sz w:val="16"/>
                <w:szCs w:val="16"/>
              </w:rPr>
              <w:t>Izvršenje</w:t>
            </w:r>
          </w:p>
        </w:tc>
        <w:tc>
          <w:tcPr>
            <w:tcW w:w="540" w:type="dxa"/>
            <w:gridSpan w:val="2"/>
            <w:vAlign w:val="bottom"/>
          </w:tcPr>
          <w:p w:rsidR="000D33F9" w:rsidRDefault="00F5114B">
            <w:pPr>
              <w:jc w:val="right"/>
              <w:rPr>
                <w:sz w:val="20"/>
                <w:szCs w:val="20"/>
              </w:rPr>
            </w:pPr>
            <w:r>
              <w:rPr>
                <w:rFonts w:ascii="Arial" w:eastAsia="Arial" w:hAnsi="Arial" w:cs="Arial"/>
                <w:b/>
                <w:bCs/>
                <w:sz w:val="14"/>
                <w:szCs w:val="14"/>
              </w:rPr>
              <w:t>Plan</w:t>
            </w:r>
          </w:p>
        </w:tc>
      </w:tr>
      <w:tr w:rsidR="000D33F9">
        <w:trPr>
          <w:trHeight w:val="177"/>
        </w:trPr>
        <w:tc>
          <w:tcPr>
            <w:tcW w:w="1460" w:type="dxa"/>
            <w:gridSpan w:val="3"/>
            <w:vAlign w:val="bottom"/>
          </w:tcPr>
          <w:p w:rsidR="000D33F9" w:rsidRDefault="00F5114B">
            <w:pPr>
              <w:spacing w:line="178" w:lineRule="exact"/>
              <w:ind w:right="160"/>
              <w:jc w:val="right"/>
              <w:rPr>
                <w:sz w:val="20"/>
                <w:szCs w:val="20"/>
              </w:rPr>
            </w:pPr>
            <w:r>
              <w:rPr>
                <w:rFonts w:ascii="Arial" w:eastAsia="Arial" w:hAnsi="Arial" w:cs="Arial"/>
                <w:b/>
                <w:bCs/>
                <w:sz w:val="16"/>
                <w:szCs w:val="16"/>
              </w:rPr>
              <w:t>2021.</w:t>
            </w:r>
          </w:p>
        </w:tc>
        <w:tc>
          <w:tcPr>
            <w:tcW w:w="1100" w:type="dxa"/>
            <w:gridSpan w:val="2"/>
            <w:vAlign w:val="bottom"/>
          </w:tcPr>
          <w:p w:rsidR="000D33F9" w:rsidRDefault="00F5114B">
            <w:pPr>
              <w:spacing w:line="178" w:lineRule="exact"/>
              <w:ind w:right="70"/>
              <w:jc w:val="right"/>
              <w:rPr>
                <w:sz w:val="20"/>
                <w:szCs w:val="20"/>
              </w:rPr>
            </w:pPr>
            <w:r>
              <w:rPr>
                <w:rFonts w:ascii="Arial" w:eastAsia="Arial" w:hAnsi="Arial" w:cs="Arial"/>
                <w:b/>
                <w:bCs/>
                <w:sz w:val="16"/>
                <w:szCs w:val="16"/>
              </w:rPr>
              <w:t xml:space="preserve">I-XII </w:t>
            </w:r>
            <w:r>
              <w:rPr>
                <w:rFonts w:ascii="Arial" w:eastAsia="Arial" w:hAnsi="Arial" w:cs="Arial"/>
                <w:b/>
                <w:bCs/>
                <w:sz w:val="16"/>
                <w:szCs w:val="16"/>
              </w:rPr>
              <w:t>2021.</w:t>
            </w:r>
          </w:p>
        </w:tc>
        <w:tc>
          <w:tcPr>
            <w:tcW w:w="540" w:type="dxa"/>
            <w:gridSpan w:val="2"/>
            <w:vAlign w:val="bottom"/>
          </w:tcPr>
          <w:p w:rsidR="000D33F9" w:rsidRDefault="00F5114B">
            <w:pPr>
              <w:jc w:val="right"/>
              <w:rPr>
                <w:sz w:val="20"/>
                <w:szCs w:val="20"/>
              </w:rPr>
            </w:pPr>
            <w:r>
              <w:rPr>
                <w:rFonts w:ascii="Arial" w:eastAsia="Arial" w:hAnsi="Arial" w:cs="Arial"/>
                <w:b/>
                <w:bCs/>
                <w:sz w:val="14"/>
                <w:szCs w:val="14"/>
              </w:rPr>
              <w:t>2021.</w:t>
            </w:r>
          </w:p>
        </w:tc>
      </w:tr>
      <w:tr w:rsidR="000D33F9">
        <w:trPr>
          <w:trHeight w:val="213"/>
        </w:trPr>
        <w:tc>
          <w:tcPr>
            <w:tcW w:w="1220" w:type="dxa"/>
            <w:vAlign w:val="bottom"/>
          </w:tcPr>
          <w:p w:rsidR="000D33F9" w:rsidRDefault="000D33F9">
            <w:pPr>
              <w:rPr>
                <w:sz w:val="18"/>
                <w:szCs w:val="18"/>
              </w:rPr>
            </w:pPr>
          </w:p>
        </w:tc>
        <w:tc>
          <w:tcPr>
            <w:tcW w:w="60" w:type="dxa"/>
            <w:vAlign w:val="bottom"/>
          </w:tcPr>
          <w:p w:rsidR="000D33F9" w:rsidRDefault="000D33F9">
            <w:pPr>
              <w:rPr>
                <w:sz w:val="18"/>
                <w:szCs w:val="18"/>
              </w:rPr>
            </w:pPr>
          </w:p>
        </w:tc>
        <w:tc>
          <w:tcPr>
            <w:tcW w:w="180" w:type="dxa"/>
            <w:vAlign w:val="bottom"/>
          </w:tcPr>
          <w:p w:rsidR="000D33F9" w:rsidRDefault="000D33F9">
            <w:pPr>
              <w:rPr>
                <w:sz w:val="18"/>
                <w:szCs w:val="18"/>
              </w:rPr>
            </w:pPr>
          </w:p>
        </w:tc>
        <w:tc>
          <w:tcPr>
            <w:tcW w:w="1040" w:type="dxa"/>
            <w:vAlign w:val="bottom"/>
          </w:tcPr>
          <w:p w:rsidR="000D33F9" w:rsidRDefault="000D33F9">
            <w:pPr>
              <w:rPr>
                <w:sz w:val="18"/>
                <w:szCs w:val="18"/>
              </w:rPr>
            </w:pPr>
          </w:p>
        </w:tc>
        <w:tc>
          <w:tcPr>
            <w:tcW w:w="60" w:type="dxa"/>
            <w:vAlign w:val="bottom"/>
          </w:tcPr>
          <w:p w:rsidR="000D33F9" w:rsidRDefault="000D33F9">
            <w:pPr>
              <w:rPr>
                <w:sz w:val="18"/>
                <w:szCs w:val="18"/>
              </w:rPr>
            </w:pPr>
          </w:p>
        </w:tc>
        <w:tc>
          <w:tcPr>
            <w:tcW w:w="500" w:type="dxa"/>
            <w:vAlign w:val="bottom"/>
          </w:tcPr>
          <w:p w:rsidR="000D33F9" w:rsidRDefault="000D33F9">
            <w:pPr>
              <w:rPr>
                <w:sz w:val="18"/>
                <w:szCs w:val="18"/>
              </w:rPr>
            </w:pPr>
          </w:p>
        </w:tc>
        <w:tc>
          <w:tcPr>
            <w:tcW w:w="40" w:type="dxa"/>
            <w:vAlign w:val="bottom"/>
          </w:tcPr>
          <w:p w:rsidR="000D33F9" w:rsidRDefault="000D33F9">
            <w:pPr>
              <w:rPr>
                <w:sz w:val="18"/>
                <w:szCs w:val="18"/>
              </w:rPr>
            </w:pPr>
          </w:p>
        </w:tc>
      </w:tr>
      <w:tr w:rsidR="000D33F9">
        <w:trPr>
          <w:trHeight w:val="220"/>
        </w:trPr>
        <w:tc>
          <w:tcPr>
            <w:tcW w:w="122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4.561.200,00</w:t>
            </w:r>
          </w:p>
        </w:tc>
        <w:tc>
          <w:tcPr>
            <w:tcW w:w="60" w:type="dxa"/>
            <w:vAlign w:val="bottom"/>
          </w:tcPr>
          <w:p w:rsidR="000D33F9" w:rsidRDefault="000D33F9">
            <w:pPr>
              <w:rPr>
                <w:sz w:val="19"/>
                <w:szCs w:val="19"/>
              </w:rPr>
            </w:pPr>
          </w:p>
        </w:tc>
        <w:tc>
          <w:tcPr>
            <w:tcW w:w="180" w:type="dxa"/>
            <w:tcBorders>
              <w:bottom w:val="single" w:sz="8" w:space="0" w:color="DDFFEB"/>
            </w:tcBorders>
            <w:shd w:val="clear" w:color="auto" w:fill="DDFFEB"/>
            <w:vAlign w:val="bottom"/>
          </w:tcPr>
          <w:p w:rsidR="000D33F9" w:rsidRDefault="000D33F9">
            <w:pPr>
              <w:rPr>
                <w:sz w:val="19"/>
                <w:szCs w:val="19"/>
              </w:rPr>
            </w:pPr>
          </w:p>
        </w:tc>
        <w:tc>
          <w:tcPr>
            <w:tcW w:w="104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2.776.716,17</w:t>
            </w:r>
          </w:p>
        </w:tc>
        <w:tc>
          <w:tcPr>
            <w:tcW w:w="60" w:type="dxa"/>
            <w:vAlign w:val="bottom"/>
          </w:tcPr>
          <w:p w:rsidR="000D33F9" w:rsidRDefault="000D33F9">
            <w:pPr>
              <w:rPr>
                <w:sz w:val="19"/>
                <w:szCs w:val="19"/>
              </w:rPr>
            </w:pPr>
          </w:p>
        </w:tc>
        <w:tc>
          <w:tcPr>
            <w:tcW w:w="5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60,88</w:t>
            </w:r>
          </w:p>
        </w:tc>
        <w:tc>
          <w:tcPr>
            <w:tcW w:w="40" w:type="dxa"/>
            <w:vAlign w:val="bottom"/>
          </w:tcPr>
          <w:p w:rsidR="000D33F9" w:rsidRDefault="000D33F9">
            <w:pPr>
              <w:rPr>
                <w:sz w:val="19"/>
                <w:szCs w:val="19"/>
              </w:rPr>
            </w:pPr>
          </w:p>
        </w:tc>
      </w:tr>
      <w:tr w:rsidR="000D33F9">
        <w:trPr>
          <w:trHeight w:val="401"/>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13.700,00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7.773,56</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56,74</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13.700,00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7.773,56</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56,74</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13.700,00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7.773,56</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56,74</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7.773,56</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16.300,00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15.780,00</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96,81</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16.300,00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15.780,00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96,81</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1.000,00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480,00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48,00</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480,00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83"/>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15.300,00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15.300,00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100,00</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15.300,00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2.584.000,00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1.819.513,05</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70,41</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2.584.000,00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1.819.513,05</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70,41</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2.584.000,00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1.819.513,05</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70,41</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1.819.513,05</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117.200,00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87.757,50</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74,88</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117.200,00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87.757,50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74,88</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117.200,00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87.757,50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74,88</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87.757,50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51.000,00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41.541,71</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81,45</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41.000,00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33.010,13</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80,51</w:t>
            </w:r>
          </w:p>
        </w:tc>
      </w:tr>
      <w:tr w:rsidR="000D33F9">
        <w:trPr>
          <w:trHeight w:val="269"/>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10.000,00</w:t>
            </w: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8.531,58</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85,32</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51.000,00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41.541,71</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81,45</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8.531,58</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69"/>
        </w:trPr>
        <w:tc>
          <w:tcPr>
            <w:tcW w:w="1220" w:type="dxa"/>
            <w:vAlign w:val="bottom"/>
          </w:tcPr>
          <w:p w:rsidR="000D33F9" w:rsidRDefault="000D33F9">
            <w:pPr>
              <w:rPr>
                <w:sz w:val="23"/>
                <w:szCs w:val="23"/>
              </w:rPr>
            </w:pPr>
          </w:p>
        </w:tc>
        <w:tc>
          <w:tcPr>
            <w:tcW w:w="60" w:type="dxa"/>
            <w:vAlign w:val="bottom"/>
          </w:tcPr>
          <w:p w:rsidR="000D33F9" w:rsidRDefault="000D33F9">
            <w:pPr>
              <w:rPr>
                <w:sz w:val="23"/>
                <w:szCs w:val="23"/>
              </w:rPr>
            </w:pP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33.010,13</w:t>
            </w:r>
          </w:p>
        </w:tc>
        <w:tc>
          <w:tcPr>
            <w:tcW w:w="500" w:type="dxa"/>
            <w:vAlign w:val="bottom"/>
          </w:tcPr>
          <w:p w:rsidR="000D33F9" w:rsidRDefault="000D33F9">
            <w:pPr>
              <w:rPr>
                <w:sz w:val="23"/>
                <w:szCs w:val="23"/>
              </w:rPr>
            </w:pPr>
          </w:p>
        </w:tc>
        <w:tc>
          <w:tcPr>
            <w:tcW w:w="40" w:type="dxa"/>
            <w:vAlign w:val="bottom"/>
          </w:tcPr>
          <w:p w:rsidR="000D33F9" w:rsidRDefault="000D33F9">
            <w:pPr>
              <w:rPr>
                <w:sz w:val="23"/>
                <w:szCs w:val="23"/>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49.500,00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46.797,13</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94,54</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49.500,00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46.797,13</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94,54</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49.500,00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46.797,13</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94,54</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46.797,13</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1.343.500,00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522.194,78</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38,87</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1.343.500,00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522.194,78</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38,87</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1.343.500,00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522.194,78</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38,87</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15.607,61</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69"/>
        </w:trPr>
        <w:tc>
          <w:tcPr>
            <w:tcW w:w="1220" w:type="dxa"/>
            <w:vAlign w:val="bottom"/>
          </w:tcPr>
          <w:p w:rsidR="000D33F9" w:rsidRDefault="000D33F9">
            <w:pPr>
              <w:rPr>
                <w:sz w:val="23"/>
                <w:szCs w:val="23"/>
              </w:rPr>
            </w:pPr>
          </w:p>
        </w:tc>
        <w:tc>
          <w:tcPr>
            <w:tcW w:w="60" w:type="dxa"/>
            <w:vAlign w:val="bottom"/>
          </w:tcPr>
          <w:p w:rsidR="000D33F9" w:rsidRDefault="000D33F9">
            <w:pPr>
              <w:rPr>
                <w:sz w:val="23"/>
                <w:szCs w:val="23"/>
              </w:rPr>
            </w:pP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21.265,00</w:t>
            </w:r>
          </w:p>
        </w:tc>
        <w:tc>
          <w:tcPr>
            <w:tcW w:w="500" w:type="dxa"/>
            <w:vAlign w:val="bottom"/>
          </w:tcPr>
          <w:p w:rsidR="000D33F9" w:rsidRDefault="000D33F9">
            <w:pPr>
              <w:rPr>
                <w:sz w:val="23"/>
                <w:szCs w:val="23"/>
              </w:rPr>
            </w:pPr>
          </w:p>
        </w:tc>
        <w:tc>
          <w:tcPr>
            <w:tcW w:w="40" w:type="dxa"/>
            <w:vAlign w:val="bottom"/>
          </w:tcPr>
          <w:p w:rsidR="000D33F9" w:rsidRDefault="000D33F9">
            <w:pPr>
              <w:rPr>
                <w:sz w:val="23"/>
                <w:szCs w:val="23"/>
              </w:rPr>
            </w:pPr>
          </w:p>
        </w:tc>
      </w:tr>
      <w:tr w:rsidR="000D33F9">
        <w:trPr>
          <w:trHeight w:val="269"/>
        </w:trPr>
        <w:tc>
          <w:tcPr>
            <w:tcW w:w="1220" w:type="dxa"/>
            <w:vAlign w:val="bottom"/>
          </w:tcPr>
          <w:p w:rsidR="000D33F9" w:rsidRDefault="000D33F9">
            <w:pPr>
              <w:rPr>
                <w:sz w:val="23"/>
                <w:szCs w:val="23"/>
              </w:rPr>
            </w:pPr>
          </w:p>
        </w:tc>
        <w:tc>
          <w:tcPr>
            <w:tcW w:w="60" w:type="dxa"/>
            <w:vAlign w:val="bottom"/>
          </w:tcPr>
          <w:p w:rsidR="000D33F9" w:rsidRDefault="000D33F9">
            <w:pPr>
              <w:rPr>
                <w:sz w:val="23"/>
                <w:szCs w:val="23"/>
              </w:rPr>
            </w:pP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142.367,93</w:t>
            </w:r>
          </w:p>
        </w:tc>
        <w:tc>
          <w:tcPr>
            <w:tcW w:w="500" w:type="dxa"/>
            <w:vAlign w:val="bottom"/>
          </w:tcPr>
          <w:p w:rsidR="000D33F9" w:rsidRDefault="000D33F9">
            <w:pPr>
              <w:rPr>
                <w:sz w:val="23"/>
                <w:szCs w:val="23"/>
              </w:rPr>
            </w:pPr>
          </w:p>
        </w:tc>
        <w:tc>
          <w:tcPr>
            <w:tcW w:w="40" w:type="dxa"/>
            <w:vAlign w:val="bottom"/>
          </w:tcPr>
          <w:p w:rsidR="000D33F9" w:rsidRDefault="000D33F9">
            <w:pPr>
              <w:rPr>
                <w:sz w:val="23"/>
                <w:szCs w:val="23"/>
              </w:rPr>
            </w:pPr>
          </w:p>
        </w:tc>
      </w:tr>
      <w:tr w:rsidR="000D33F9">
        <w:trPr>
          <w:trHeight w:val="269"/>
        </w:trPr>
        <w:tc>
          <w:tcPr>
            <w:tcW w:w="1220" w:type="dxa"/>
            <w:vAlign w:val="bottom"/>
          </w:tcPr>
          <w:p w:rsidR="000D33F9" w:rsidRDefault="000D33F9">
            <w:pPr>
              <w:rPr>
                <w:sz w:val="23"/>
                <w:szCs w:val="23"/>
              </w:rPr>
            </w:pPr>
          </w:p>
        </w:tc>
        <w:tc>
          <w:tcPr>
            <w:tcW w:w="60" w:type="dxa"/>
            <w:vAlign w:val="bottom"/>
          </w:tcPr>
          <w:p w:rsidR="000D33F9" w:rsidRDefault="000D33F9">
            <w:pPr>
              <w:rPr>
                <w:sz w:val="23"/>
                <w:szCs w:val="23"/>
              </w:rPr>
            </w:pP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282.427,46</w:t>
            </w:r>
          </w:p>
        </w:tc>
        <w:tc>
          <w:tcPr>
            <w:tcW w:w="500" w:type="dxa"/>
            <w:vAlign w:val="bottom"/>
          </w:tcPr>
          <w:p w:rsidR="000D33F9" w:rsidRDefault="000D33F9">
            <w:pPr>
              <w:rPr>
                <w:sz w:val="23"/>
                <w:szCs w:val="23"/>
              </w:rPr>
            </w:pPr>
          </w:p>
        </w:tc>
        <w:tc>
          <w:tcPr>
            <w:tcW w:w="40" w:type="dxa"/>
            <w:vAlign w:val="bottom"/>
          </w:tcPr>
          <w:p w:rsidR="000D33F9" w:rsidRDefault="000D33F9">
            <w:pPr>
              <w:rPr>
                <w:sz w:val="23"/>
                <w:szCs w:val="23"/>
              </w:rPr>
            </w:pPr>
          </w:p>
        </w:tc>
      </w:tr>
      <w:tr w:rsidR="000D33F9">
        <w:trPr>
          <w:trHeight w:val="269"/>
        </w:trPr>
        <w:tc>
          <w:tcPr>
            <w:tcW w:w="1220" w:type="dxa"/>
            <w:vAlign w:val="bottom"/>
          </w:tcPr>
          <w:p w:rsidR="000D33F9" w:rsidRDefault="000D33F9">
            <w:pPr>
              <w:rPr>
                <w:sz w:val="23"/>
                <w:szCs w:val="23"/>
              </w:rPr>
            </w:pPr>
          </w:p>
        </w:tc>
        <w:tc>
          <w:tcPr>
            <w:tcW w:w="60" w:type="dxa"/>
            <w:vAlign w:val="bottom"/>
          </w:tcPr>
          <w:p w:rsidR="000D33F9" w:rsidRDefault="000D33F9">
            <w:pPr>
              <w:rPr>
                <w:sz w:val="23"/>
                <w:szCs w:val="23"/>
              </w:rPr>
            </w:pP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60.526,78</w:t>
            </w:r>
          </w:p>
        </w:tc>
        <w:tc>
          <w:tcPr>
            <w:tcW w:w="500" w:type="dxa"/>
            <w:vAlign w:val="bottom"/>
          </w:tcPr>
          <w:p w:rsidR="000D33F9" w:rsidRDefault="000D33F9">
            <w:pPr>
              <w:rPr>
                <w:sz w:val="23"/>
                <w:szCs w:val="23"/>
              </w:rPr>
            </w:pPr>
          </w:p>
        </w:tc>
        <w:tc>
          <w:tcPr>
            <w:tcW w:w="40" w:type="dxa"/>
            <w:vAlign w:val="bottom"/>
          </w:tcPr>
          <w:p w:rsidR="000D33F9" w:rsidRDefault="000D33F9">
            <w:pPr>
              <w:rPr>
                <w:sz w:val="23"/>
                <w:szCs w:val="23"/>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60.000,00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6.013,16</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10,02</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60.000,00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6.013,16</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10,02</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60.000,00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6.013,16</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10,02</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1.799,98</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69"/>
        </w:trPr>
        <w:tc>
          <w:tcPr>
            <w:tcW w:w="1220" w:type="dxa"/>
            <w:vAlign w:val="bottom"/>
          </w:tcPr>
          <w:p w:rsidR="000D33F9" w:rsidRDefault="000D33F9">
            <w:pPr>
              <w:rPr>
                <w:sz w:val="23"/>
                <w:szCs w:val="23"/>
              </w:rPr>
            </w:pPr>
          </w:p>
        </w:tc>
        <w:tc>
          <w:tcPr>
            <w:tcW w:w="60" w:type="dxa"/>
            <w:vAlign w:val="bottom"/>
          </w:tcPr>
          <w:p w:rsidR="000D33F9" w:rsidRDefault="000D33F9">
            <w:pPr>
              <w:rPr>
                <w:sz w:val="23"/>
                <w:szCs w:val="23"/>
              </w:rPr>
            </w:pP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1.104,80</w:t>
            </w:r>
          </w:p>
        </w:tc>
        <w:tc>
          <w:tcPr>
            <w:tcW w:w="500" w:type="dxa"/>
            <w:vAlign w:val="bottom"/>
          </w:tcPr>
          <w:p w:rsidR="000D33F9" w:rsidRDefault="000D33F9">
            <w:pPr>
              <w:rPr>
                <w:sz w:val="23"/>
                <w:szCs w:val="23"/>
              </w:rPr>
            </w:pPr>
          </w:p>
        </w:tc>
        <w:tc>
          <w:tcPr>
            <w:tcW w:w="40" w:type="dxa"/>
            <w:vAlign w:val="bottom"/>
          </w:tcPr>
          <w:p w:rsidR="000D33F9" w:rsidRDefault="000D33F9">
            <w:pPr>
              <w:rPr>
                <w:sz w:val="23"/>
                <w:szCs w:val="23"/>
              </w:rPr>
            </w:pPr>
          </w:p>
        </w:tc>
      </w:tr>
    </w:tbl>
    <w:p w:rsidR="000D33F9" w:rsidRDefault="000D33F9">
      <w:pPr>
        <w:spacing w:line="85" w:lineRule="exact"/>
        <w:rPr>
          <w:sz w:val="20"/>
          <w:szCs w:val="20"/>
        </w:rPr>
      </w:pPr>
    </w:p>
    <w:p w:rsidR="000D33F9" w:rsidRDefault="00F5114B">
      <w:pPr>
        <w:ind w:right="580"/>
        <w:jc w:val="right"/>
        <w:rPr>
          <w:sz w:val="20"/>
          <w:szCs w:val="20"/>
        </w:rPr>
      </w:pPr>
      <w:r>
        <w:rPr>
          <w:rFonts w:ascii="Arial" w:eastAsia="Arial" w:hAnsi="Arial" w:cs="Arial"/>
          <w:b/>
          <w:bCs/>
          <w:sz w:val="16"/>
          <w:szCs w:val="16"/>
        </w:rPr>
        <w:t>0,00</w:t>
      </w:r>
    </w:p>
    <w:p w:rsidR="000D33F9" w:rsidRDefault="000D33F9">
      <w:pPr>
        <w:spacing w:line="85" w:lineRule="exact"/>
        <w:rPr>
          <w:sz w:val="20"/>
          <w:szCs w:val="20"/>
        </w:rPr>
      </w:pPr>
    </w:p>
    <w:p w:rsidR="000D33F9" w:rsidRDefault="00F5114B">
      <w:pPr>
        <w:ind w:right="580"/>
        <w:jc w:val="right"/>
        <w:rPr>
          <w:sz w:val="20"/>
          <w:szCs w:val="20"/>
        </w:rPr>
      </w:pPr>
      <w:r>
        <w:rPr>
          <w:rFonts w:ascii="Arial" w:eastAsia="Arial" w:hAnsi="Arial" w:cs="Arial"/>
          <w:b/>
          <w:bCs/>
          <w:sz w:val="16"/>
          <w:szCs w:val="16"/>
        </w:rPr>
        <w:t>3.108,38</w:t>
      </w:r>
    </w:p>
    <w:p w:rsidR="000D33F9" w:rsidRDefault="000D33F9">
      <w:pPr>
        <w:spacing w:line="200" w:lineRule="exact"/>
        <w:rPr>
          <w:sz w:val="20"/>
          <w:szCs w:val="20"/>
        </w:rPr>
      </w:pPr>
    </w:p>
    <w:p w:rsidR="000D33F9" w:rsidRDefault="000D33F9">
      <w:pPr>
        <w:sectPr w:rsidR="000D33F9">
          <w:pgSz w:w="11900" w:h="16838"/>
          <w:pgMar w:top="388" w:right="546" w:bottom="0" w:left="360" w:header="0" w:footer="0" w:gutter="0"/>
          <w:cols w:num="2" w:space="720" w:equalWidth="0">
            <w:col w:w="7860" w:space="40"/>
            <w:col w:w="3100"/>
          </w:cols>
        </w:sectPr>
      </w:pPr>
    </w:p>
    <w:p w:rsidR="000D33F9" w:rsidRDefault="000D33F9">
      <w:pPr>
        <w:spacing w:line="200" w:lineRule="exact"/>
        <w:rPr>
          <w:sz w:val="20"/>
          <w:szCs w:val="20"/>
        </w:rPr>
      </w:pPr>
    </w:p>
    <w:p w:rsidR="000D33F9" w:rsidRDefault="000D33F9">
      <w:pPr>
        <w:spacing w:line="332" w:lineRule="exact"/>
        <w:rPr>
          <w:sz w:val="20"/>
          <w:szCs w:val="20"/>
        </w:rPr>
      </w:pPr>
    </w:p>
    <w:p w:rsidR="000D33F9" w:rsidRDefault="00F5114B">
      <w:pPr>
        <w:ind w:right="40"/>
        <w:jc w:val="center"/>
        <w:rPr>
          <w:sz w:val="20"/>
          <w:szCs w:val="20"/>
        </w:rPr>
      </w:pPr>
      <w:r>
        <w:rPr>
          <w:rFonts w:ascii="Arial" w:eastAsia="Arial" w:hAnsi="Arial" w:cs="Arial"/>
          <w:b/>
          <w:bCs/>
          <w:sz w:val="14"/>
          <w:szCs w:val="14"/>
        </w:rPr>
        <w:t>52</w:t>
      </w:r>
    </w:p>
    <w:p w:rsidR="000D33F9" w:rsidRDefault="000D33F9">
      <w:pPr>
        <w:sectPr w:rsidR="000D33F9">
          <w:type w:val="continuous"/>
          <w:pgSz w:w="11900" w:h="16838"/>
          <w:pgMar w:top="388" w:right="546" w:bottom="0" w:left="360" w:header="0" w:footer="0" w:gutter="0"/>
          <w:cols w:space="720" w:equalWidth="0">
            <w:col w:w="11000"/>
          </w:cols>
        </w:sectPr>
      </w:pPr>
    </w:p>
    <w:p w:rsidR="000D33F9" w:rsidRDefault="00F5114B">
      <w:pPr>
        <w:rPr>
          <w:sz w:val="20"/>
          <w:szCs w:val="20"/>
        </w:rPr>
      </w:pPr>
      <w:bookmarkStart w:id="54" w:name="page54"/>
      <w:bookmarkEnd w:id="54"/>
      <w:r>
        <w:rPr>
          <w:rFonts w:ascii="Arial" w:eastAsia="Arial" w:hAnsi="Arial" w:cs="Arial"/>
          <w:b/>
          <w:bCs/>
          <w:noProof/>
          <w:sz w:val="20"/>
          <w:szCs w:val="20"/>
        </w:rPr>
        <mc:AlternateContent>
          <mc:Choice Requires="wps">
            <w:drawing>
              <wp:anchor distT="0" distB="0" distL="114300" distR="114300" simplePos="0" relativeHeight="251599360" behindDoc="1" locked="0" layoutInCell="0" allowOverlap="1">
                <wp:simplePos x="0" y="0"/>
                <wp:positionH relativeFrom="page">
                  <wp:posOffset>228600</wp:posOffset>
                </wp:positionH>
                <wp:positionV relativeFrom="page">
                  <wp:posOffset>246380</wp:posOffset>
                </wp:positionV>
                <wp:extent cx="7028180" cy="152400"/>
                <wp:effectExtent l="0" t="0" r="0" b="0"/>
                <wp:wrapNone/>
                <wp:docPr id="261" name="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180" cy="152400"/>
                        </a:xfrm>
                        <a:prstGeom prst="rect">
                          <a:avLst/>
                        </a:prstGeom>
                        <a:solidFill>
                          <a:srgbClr val="DAFAFA"/>
                        </a:solidFill>
                      </wps:spPr>
                      <wps:bodyPr/>
                    </wps:wsp>
                  </a:graphicData>
                </a:graphic>
              </wp:anchor>
            </w:drawing>
          </mc:Choice>
          <mc:Fallback>
            <w:pict>
              <v:rect w14:anchorId="54B6F80E" id="Shape 261" o:spid="_x0000_s1026" style="position:absolute;margin-left:18pt;margin-top:19.4pt;width:553.4pt;height:12pt;z-index:-25171712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" o:allowincell="f" fillcolor="#dafafa" stroked="f">
                <v:path arrowok="t"/>
                <w10:wrap anchorx="page" anchory="page"/>
              </v:rect>
            </w:pict>
          </mc:Fallback>
        </mc:AlternateContent>
      </w:r>
      <w:r>
        <w:rPr>
          <w:rFonts w:ascii="Arial" w:eastAsia="Arial" w:hAnsi="Arial" w:cs="Arial"/>
          <w:b/>
          <w:bCs/>
          <w:sz w:val="20"/>
          <w:szCs w:val="20"/>
        </w:rPr>
        <w:t>POSEBNI DIO</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00384" behindDoc="1" locked="0" layoutInCell="0" allowOverlap="1">
                <wp:simplePos x="0" y="0"/>
                <wp:positionH relativeFrom="column">
                  <wp:posOffset>0</wp:posOffset>
                </wp:positionH>
                <wp:positionV relativeFrom="paragraph">
                  <wp:posOffset>15875</wp:posOffset>
                </wp:positionV>
                <wp:extent cx="7028180" cy="152400"/>
                <wp:effectExtent l="0" t="0" r="0" b="0"/>
                <wp:wrapNone/>
                <wp:docPr id="262" name="Shape 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180" cy="152400"/>
                        </a:xfrm>
                        <a:prstGeom prst="rect">
                          <a:avLst/>
                        </a:prstGeom>
                        <a:solidFill>
                          <a:srgbClr val="CAFFCB"/>
                        </a:solidFill>
                      </wps:spPr>
                      <wps:bodyPr/>
                    </wps:wsp>
                  </a:graphicData>
                </a:graphic>
              </wp:anchor>
            </w:drawing>
          </mc:Choice>
          <mc:Fallback>
            <w:pict>
              <v:rect w14:anchorId="4A09B44C" id="Shape 262" o:spid="_x0000_s1026" style="position:absolute;margin-left:0;margin-top:1.25pt;width:553.4pt;height:12pt;z-index:-251716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" o:allowincell="f" fillcolor="#caffcb" stroked="f">
                <v:path arrowok="t"/>
              </v:rect>
            </w:pict>
          </mc:Fallback>
        </mc:AlternateContent>
      </w:r>
    </w:p>
    <w:p w:rsidR="000D33F9" w:rsidRDefault="000D33F9">
      <w:pPr>
        <w:spacing w:line="2" w:lineRule="exact"/>
        <w:rPr>
          <w:sz w:val="20"/>
          <w:szCs w:val="20"/>
        </w:rPr>
      </w:pPr>
    </w:p>
    <w:p w:rsidR="000D33F9" w:rsidRDefault="00F5114B">
      <w:pPr>
        <w:rPr>
          <w:sz w:val="20"/>
          <w:szCs w:val="20"/>
        </w:rPr>
      </w:pPr>
      <w:r>
        <w:rPr>
          <w:rFonts w:ascii="Arial" w:eastAsia="Arial" w:hAnsi="Arial" w:cs="Arial"/>
          <w:b/>
          <w:bCs/>
          <w:sz w:val="20"/>
          <w:szCs w:val="20"/>
        </w:rPr>
        <w:t>IZVRŠENJE PO ORGANIZACIJSKOJ KLASIFIKACIJI</w:t>
      </w: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78" w:lineRule="exact"/>
        <w:rPr>
          <w:sz w:val="20"/>
          <w:szCs w:val="20"/>
        </w:rPr>
      </w:pPr>
    </w:p>
    <w:tbl>
      <w:tblPr>
        <w:tblW w:w="0" w:type="auto"/>
        <w:tblInd w:w="60" w:type="dxa"/>
        <w:tblLayout w:type="fixed"/>
        <w:tblCellMar>
          <w:left w:w="0" w:type="dxa"/>
          <w:right w:w="0" w:type="dxa"/>
        </w:tblCellMar>
        <w:tblLook w:val="04A0" w:firstRow="1" w:lastRow="0" w:firstColumn="1" w:lastColumn="0" w:noHBand="0" w:noVBand="1"/>
      </w:tblPr>
      <w:tblGrid>
        <w:gridCol w:w="80"/>
        <w:gridCol w:w="820"/>
        <w:gridCol w:w="400"/>
        <w:gridCol w:w="60"/>
        <w:gridCol w:w="240"/>
        <w:gridCol w:w="40"/>
        <w:gridCol w:w="940"/>
        <w:gridCol w:w="80"/>
        <w:gridCol w:w="5140"/>
      </w:tblGrid>
      <w:tr w:rsidR="000D33F9">
        <w:trPr>
          <w:trHeight w:val="220"/>
        </w:trPr>
        <w:tc>
          <w:tcPr>
            <w:tcW w:w="80" w:type="dxa"/>
            <w:tcBorders>
              <w:right w:val="single" w:sz="8" w:space="0" w:color="DDFFEB"/>
            </w:tcBorders>
            <w:vAlign w:val="bottom"/>
          </w:tcPr>
          <w:p w:rsidR="000D33F9" w:rsidRDefault="000D33F9">
            <w:pPr>
              <w:rPr>
                <w:sz w:val="19"/>
                <w:szCs w:val="19"/>
              </w:rPr>
            </w:pPr>
          </w:p>
        </w:tc>
        <w:tc>
          <w:tcPr>
            <w:tcW w:w="820" w:type="dxa"/>
            <w:shd w:val="clear" w:color="auto" w:fill="DDFFEB"/>
            <w:vAlign w:val="bottom"/>
          </w:tcPr>
          <w:p w:rsidR="000D33F9" w:rsidRDefault="00F5114B">
            <w:pPr>
              <w:ind w:left="80"/>
              <w:rPr>
                <w:sz w:val="20"/>
                <w:szCs w:val="20"/>
              </w:rPr>
            </w:pPr>
            <w:r>
              <w:rPr>
                <w:rFonts w:ascii="Arial" w:eastAsia="Arial" w:hAnsi="Arial" w:cs="Arial"/>
                <w:b/>
                <w:bCs/>
                <w:sz w:val="16"/>
                <w:szCs w:val="16"/>
              </w:rPr>
              <w:t>Program:</w:t>
            </w:r>
          </w:p>
        </w:tc>
        <w:tc>
          <w:tcPr>
            <w:tcW w:w="4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w w:val="84"/>
                <w:sz w:val="16"/>
                <w:szCs w:val="16"/>
              </w:rPr>
              <w:t>3003</w:t>
            </w:r>
          </w:p>
        </w:tc>
        <w:tc>
          <w:tcPr>
            <w:tcW w:w="60" w:type="dxa"/>
            <w:tcBorders>
              <w:bottom w:val="single" w:sz="8" w:space="0" w:color="DDFFEB"/>
            </w:tcBorders>
            <w:shd w:val="clear" w:color="auto" w:fill="DDFFEB"/>
            <w:vAlign w:val="bottom"/>
          </w:tcPr>
          <w:p w:rsidR="000D33F9" w:rsidRDefault="000D33F9">
            <w:pPr>
              <w:rPr>
                <w:sz w:val="19"/>
                <w:szCs w:val="19"/>
              </w:rPr>
            </w:pPr>
          </w:p>
        </w:tc>
        <w:tc>
          <w:tcPr>
            <w:tcW w:w="240" w:type="dxa"/>
            <w:tcBorders>
              <w:bottom w:val="single" w:sz="8" w:space="0" w:color="DDFFEB"/>
            </w:tcBorders>
            <w:shd w:val="clear" w:color="auto" w:fill="DDFFEB"/>
            <w:vAlign w:val="bottom"/>
          </w:tcPr>
          <w:p w:rsidR="000D33F9" w:rsidRDefault="000D33F9">
            <w:pPr>
              <w:rPr>
                <w:sz w:val="19"/>
                <w:szCs w:val="19"/>
              </w:rPr>
            </w:pPr>
          </w:p>
        </w:tc>
        <w:tc>
          <w:tcPr>
            <w:tcW w:w="40" w:type="dxa"/>
            <w:vAlign w:val="bottom"/>
          </w:tcPr>
          <w:p w:rsidR="000D33F9" w:rsidRDefault="000D33F9">
            <w:pPr>
              <w:rPr>
                <w:sz w:val="19"/>
                <w:szCs w:val="19"/>
              </w:rPr>
            </w:pPr>
          </w:p>
        </w:tc>
        <w:tc>
          <w:tcPr>
            <w:tcW w:w="6160" w:type="dxa"/>
            <w:gridSpan w:val="3"/>
            <w:tcBorders>
              <w:bottom w:val="single" w:sz="8" w:space="0" w:color="DDFFEB"/>
            </w:tcBorders>
            <w:shd w:val="clear" w:color="auto" w:fill="DDFFEB"/>
            <w:vAlign w:val="bottom"/>
          </w:tcPr>
          <w:p w:rsidR="000D33F9" w:rsidRDefault="00F5114B">
            <w:pPr>
              <w:rPr>
                <w:sz w:val="20"/>
                <w:szCs w:val="20"/>
              </w:rPr>
            </w:pPr>
            <w:r>
              <w:rPr>
                <w:rFonts w:ascii="Arial" w:eastAsia="Arial" w:hAnsi="Arial" w:cs="Arial"/>
                <w:b/>
                <w:bCs/>
                <w:sz w:val="16"/>
                <w:szCs w:val="16"/>
              </w:rPr>
              <w:t>Financijski i fiskalni poslovi</w:t>
            </w:r>
          </w:p>
        </w:tc>
      </w:tr>
      <w:tr w:rsidR="000D33F9">
        <w:trPr>
          <w:trHeight w:val="149"/>
        </w:trPr>
        <w:tc>
          <w:tcPr>
            <w:tcW w:w="80" w:type="dxa"/>
            <w:vAlign w:val="bottom"/>
          </w:tcPr>
          <w:p w:rsidR="000D33F9" w:rsidRDefault="000D33F9">
            <w:pPr>
              <w:rPr>
                <w:sz w:val="12"/>
                <w:szCs w:val="12"/>
              </w:rPr>
            </w:pPr>
          </w:p>
        </w:tc>
        <w:tc>
          <w:tcPr>
            <w:tcW w:w="1220" w:type="dxa"/>
            <w:gridSpan w:val="2"/>
            <w:vAlign w:val="bottom"/>
          </w:tcPr>
          <w:p w:rsidR="000D33F9" w:rsidRDefault="000D33F9">
            <w:pPr>
              <w:rPr>
                <w:sz w:val="12"/>
                <w:szCs w:val="12"/>
              </w:rPr>
            </w:pPr>
          </w:p>
        </w:tc>
        <w:tc>
          <w:tcPr>
            <w:tcW w:w="60" w:type="dxa"/>
            <w:vAlign w:val="bottom"/>
          </w:tcPr>
          <w:p w:rsidR="000D33F9" w:rsidRDefault="000D33F9">
            <w:pPr>
              <w:rPr>
                <w:sz w:val="12"/>
                <w:szCs w:val="12"/>
              </w:rPr>
            </w:pPr>
          </w:p>
        </w:tc>
        <w:tc>
          <w:tcPr>
            <w:tcW w:w="280" w:type="dxa"/>
            <w:gridSpan w:val="2"/>
            <w:vAlign w:val="bottom"/>
          </w:tcPr>
          <w:p w:rsidR="000D33F9" w:rsidRDefault="000D33F9">
            <w:pPr>
              <w:rPr>
                <w:sz w:val="12"/>
                <w:szCs w:val="12"/>
              </w:rPr>
            </w:pPr>
          </w:p>
        </w:tc>
        <w:tc>
          <w:tcPr>
            <w:tcW w:w="940" w:type="dxa"/>
            <w:shd w:val="clear" w:color="auto" w:fill="DDFFEB"/>
            <w:vAlign w:val="bottom"/>
          </w:tcPr>
          <w:p w:rsidR="000D33F9" w:rsidRDefault="000D33F9">
            <w:pPr>
              <w:rPr>
                <w:sz w:val="12"/>
                <w:szCs w:val="12"/>
              </w:rPr>
            </w:pPr>
          </w:p>
        </w:tc>
        <w:tc>
          <w:tcPr>
            <w:tcW w:w="80" w:type="dxa"/>
            <w:shd w:val="clear" w:color="auto" w:fill="DDFFEB"/>
            <w:vAlign w:val="bottom"/>
          </w:tcPr>
          <w:p w:rsidR="000D33F9" w:rsidRDefault="000D33F9">
            <w:pPr>
              <w:rPr>
                <w:sz w:val="12"/>
                <w:szCs w:val="12"/>
              </w:rPr>
            </w:pPr>
          </w:p>
        </w:tc>
        <w:tc>
          <w:tcPr>
            <w:tcW w:w="5140" w:type="dxa"/>
            <w:shd w:val="clear" w:color="auto" w:fill="DDFFEB"/>
            <w:vAlign w:val="bottom"/>
          </w:tcPr>
          <w:p w:rsidR="000D33F9" w:rsidRDefault="000D33F9">
            <w:pPr>
              <w:rPr>
                <w:sz w:val="12"/>
                <w:szCs w:val="12"/>
              </w:rPr>
            </w:pPr>
          </w:p>
        </w:tc>
      </w:tr>
      <w:tr w:rsidR="000D33F9">
        <w:trPr>
          <w:trHeight w:val="31"/>
        </w:trPr>
        <w:tc>
          <w:tcPr>
            <w:tcW w:w="80" w:type="dxa"/>
            <w:vAlign w:val="bottom"/>
          </w:tcPr>
          <w:p w:rsidR="000D33F9" w:rsidRDefault="000D33F9">
            <w:pPr>
              <w:rPr>
                <w:sz w:val="2"/>
                <w:szCs w:val="2"/>
              </w:rPr>
            </w:pPr>
          </w:p>
        </w:tc>
        <w:tc>
          <w:tcPr>
            <w:tcW w:w="1280" w:type="dxa"/>
            <w:gridSpan w:val="3"/>
            <w:vAlign w:val="bottom"/>
          </w:tcPr>
          <w:p w:rsidR="000D33F9" w:rsidRDefault="000D33F9">
            <w:pPr>
              <w:rPr>
                <w:sz w:val="2"/>
                <w:szCs w:val="2"/>
              </w:rPr>
            </w:pPr>
          </w:p>
        </w:tc>
        <w:tc>
          <w:tcPr>
            <w:tcW w:w="1220" w:type="dxa"/>
            <w:gridSpan w:val="3"/>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r w:rsidR="000D33F9">
        <w:trPr>
          <w:trHeight w:val="220"/>
        </w:trPr>
        <w:tc>
          <w:tcPr>
            <w:tcW w:w="80" w:type="dxa"/>
            <w:tcBorders>
              <w:bottom w:val="single" w:sz="8" w:space="0" w:color="F0FEFF"/>
              <w:right w:val="single" w:sz="8" w:space="0" w:color="F0FEFF"/>
            </w:tcBorders>
            <w:shd w:val="clear" w:color="auto" w:fill="F0FEFF"/>
            <w:vAlign w:val="bottom"/>
          </w:tcPr>
          <w:p w:rsidR="000D33F9" w:rsidRDefault="000D33F9">
            <w:pPr>
              <w:rPr>
                <w:sz w:val="19"/>
                <w:szCs w:val="19"/>
              </w:rPr>
            </w:pPr>
          </w:p>
        </w:tc>
        <w:tc>
          <w:tcPr>
            <w:tcW w:w="1220" w:type="dxa"/>
            <w:gridSpan w:val="2"/>
            <w:tcBorders>
              <w:bottom w:val="single" w:sz="8" w:space="0" w:color="F9FFDD"/>
            </w:tcBorders>
            <w:shd w:val="clear" w:color="auto" w:fill="F0FEFF"/>
            <w:vAlign w:val="bottom"/>
          </w:tcPr>
          <w:p w:rsidR="000D33F9" w:rsidRDefault="00F5114B">
            <w:pPr>
              <w:ind w:left="540"/>
              <w:rPr>
                <w:sz w:val="20"/>
                <w:szCs w:val="20"/>
              </w:rPr>
            </w:pPr>
            <w:r>
              <w:rPr>
                <w:rFonts w:ascii="Arial" w:eastAsia="Arial" w:hAnsi="Arial" w:cs="Arial"/>
                <w:b/>
                <w:bCs/>
                <w:w w:val="87"/>
                <w:sz w:val="16"/>
                <w:szCs w:val="16"/>
              </w:rPr>
              <w:t>aktivnost:</w:t>
            </w:r>
          </w:p>
        </w:tc>
        <w:tc>
          <w:tcPr>
            <w:tcW w:w="60" w:type="dxa"/>
            <w:tcBorders>
              <w:bottom w:val="single" w:sz="8" w:space="0" w:color="F9FFDD"/>
            </w:tcBorders>
            <w:vAlign w:val="bottom"/>
          </w:tcPr>
          <w:p w:rsidR="000D33F9" w:rsidRDefault="000D33F9">
            <w:pPr>
              <w:rPr>
                <w:sz w:val="19"/>
                <w:szCs w:val="19"/>
              </w:rPr>
            </w:pPr>
          </w:p>
        </w:tc>
        <w:tc>
          <w:tcPr>
            <w:tcW w:w="1220" w:type="dxa"/>
            <w:gridSpan w:val="3"/>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A3003-01</w:t>
            </w:r>
          </w:p>
        </w:tc>
        <w:tc>
          <w:tcPr>
            <w:tcW w:w="80" w:type="dxa"/>
            <w:vAlign w:val="bottom"/>
          </w:tcPr>
          <w:p w:rsidR="000D33F9" w:rsidRDefault="000D33F9">
            <w:pPr>
              <w:rPr>
                <w:sz w:val="19"/>
                <w:szCs w:val="19"/>
              </w:rPr>
            </w:pPr>
          </w:p>
        </w:tc>
        <w:tc>
          <w:tcPr>
            <w:tcW w:w="5140" w:type="dxa"/>
            <w:tcBorders>
              <w:bottom w:val="single" w:sz="8" w:space="0" w:color="F0FEFF"/>
            </w:tcBorders>
            <w:shd w:val="clear" w:color="auto" w:fill="F0FEFF"/>
            <w:vAlign w:val="bottom"/>
          </w:tcPr>
          <w:p w:rsidR="000D33F9" w:rsidRDefault="00F5114B">
            <w:pPr>
              <w:spacing w:line="181" w:lineRule="exact"/>
              <w:rPr>
                <w:sz w:val="20"/>
                <w:szCs w:val="20"/>
              </w:rPr>
            </w:pPr>
            <w:r>
              <w:rPr>
                <w:rFonts w:ascii="Arial" w:eastAsia="Arial" w:hAnsi="Arial" w:cs="Arial"/>
                <w:b/>
                <w:bCs/>
                <w:sz w:val="16"/>
                <w:szCs w:val="16"/>
              </w:rPr>
              <w:t>Financijski rashodi</w:t>
            </w:r>
          </w:p>
        </w:tc>
      </w:tr>
      <w:tr w:rsidR="000D33F9">
        <w:trPr>
          <w:trHeight w:val="149"/>
        </w:trPr>
        <w:tc>
          <w:tcPr>
            <w:tcW w:w="80" w:type="dxa"/>
            <w:vAlign w:val="bottom"/>
          </w:tcPr>
          <w:p w:rsidR="000D33F9" w:rsidRDefault="000D33F9">
            <w:pPr>
              <w:rPr>
                <w:sz w:val="12"/>
                <w:szCs w:val="12"/>
              </w:rPr>
            </w:pPr>
          </w:p>
        </w:tc>
        <w:tc>
          <w:tcPr>
            <w:tcW w:w="1220" w:type="dxa"/>
            <w:gridSpan w:val="2"/>
            <w:shd w:val="clear" w:color="auto" w:fill="F9FFDD"/>
            <w:vAlign w:val="bottom"/>
          </w:tcPr>
          <w:p w:rsidR="000D33F9" w:rsidRDefault="00F5114B">
            <w:pPr>
              <w:spacing w:line="149" w:lineRule="exact"/>
              <w:ind w:left="100"/>
              <w:rPr>
                <w:sz w:val="20"/>
                <w:szCs w:val="20"/>
              </w:rPr>
            </w:pPr>
            <w:r>
              <w:rPr>
                <w:rFonts w:ascii="Arial" w:eastAsia="Arial" w:hAnsi="Arial" w:cs="Arial"/>
                <w:b/>
                <w:bCs/>
                <w:w w:val="80"/>
                <w:sz w:val="16"/>
                <w:szCs w:val="16"/>
              </w:rPr>
              <w:t>izvori financiranja</w:t>
            </w:r>
          </w:p>
        </w:tc>
        <w:tc>
          <w:tcPr>
            <w:tcW w:w="60" w:type="dxa"/>
            <w:shd w:val="clear" w:color="auto" w:fill="F9FFDD"/>
            <w:vAlign w:val="bottom"/>
          </w:tcPr>
          <w:p w:rsidR="000D33F9" w:rsidRDefault="000D33F9">
            <w:pPr>
              <w:rPr>
                <w:sz w:val="12"/>
                <w:szCs w:val="12"/>
              </w:rPr>
            </w:pPr>
          </w:p>
        </w:tc>
        <w:tc>
          <w:tcPr>
            <w:tcW w:w="240" w:type="dxa"/>
            <w:vAlign w:val="bottom"/>
          </w:tcPr>
          <w:p w:rsidR="000D33F9" w:rsidRDefault="000D33F9">
            <w:pPr>
              <w:rPr>
                <w:sz w:val="12"/>
                <w:szCs w:val="12"/>
              </w:rPr>
            </w:pPr>
          </w:p>
        </w:tc>
        <w:tc>
          <w:tcPr>
            <w:tcW w:w="40" w:type="dxa"/>
            <w:vAlign w:val="bottom"/>
          </w:tcPr>
          <w:p w:rsidR="000D33F9" w:rsidRDefault="000D33F9">
            <w:pPr>
              <w:rPr>
                <w:sz w:val="12"/>
                <w:szCs w:val="12"/>
              </w:rPr>
            </w:pPr>
          </w:p>
        </w:tc>
        <w:tc>
          <w:tcPr>
            <w:tcW w:w="940" w:type="dxa"/>
            <w:vAlign w:val="bottom"/>
          </w:tcPr>
          <w:p w:rsidR="000D33F9" w:rsidRDefault="000D33F9">
            <w:pPr>
              <w:rPr>
                <w:sz w:val="12"/>
                <w:szCs w:val="12"/>
              </w:rPr>
            </w:pPr>
          </w:p>
        </w:tc>
        <w:tc>
          <w:tcPr>
            <w:tcW w:w="80" w:type="dxa"/>
            <w:vAlign w:val="bottom"/>
          </w:tcPr>
          <w:p w:rsidR="000D33F9" w:rsidRDefault="000D33F9">
            <w:pPr>
              <w:rPr>
                <w:sz w:val="12"/>
                <w:szCs w:val="12"/>
              </w:rPr>
            </w:pPr>
          </w:p>
        </w:tc>
        <w:tc>
          <w:tcPr>
            <w:tcW w:w="5140" w:type="dxa"/>
            <w:shd w:val="clear" w:color="auto" w:fill="F0FEFF"/>
            <w:vAlign w:val="bottom"/>
          </w:tcPr>
          <w:p w:rsidR="000D33F9" w:rsidRDefault="000D33F9">
            <w:pPr>
              <w:rPr>
                <w:sz w:val="12"/>
                <w:szCs w:val="12"/>
              </w:rPr>
            </w:pPr>
          </w:p>
        </w:tc>
      </w:tr>
      <w:tr w:rsidR="000D33F9">
        <w:trPr>
          <w:trHeight w:val="29"/>
        </w:trPr>
        <w:tc>
          <w:tcPr>
            <w:tcW w:w="80" w:type="dxa"/>
            <w:vAlign w:val="bottom"/>
          </w:tcPr>
          <w:p w:rsidR="000D33F9" w:rsidRDefault="000D33F9">
            <w:pPr>
              <w:rPr>
                <w:sz w:val="2"/>
                <w:szCs w:val="2"/>
              </w:rPr>
            </w:pPr>
          </w:p>
        </w:tc>
        <w:tc>
          <w:tcPr>
            <w:tcW w:w="820" w:type="dxa"/>
            <w:shd w:val="clear" w:color="auto" w:fill="F9FFDD"/>
            <w:vAlign w:val="bottom"/>
          </w:tcPr>
          <w:p w:rsidR="000D33F9" w:rsidRDefault="000D33F9">
            <w:pPr>
              <w:rPr>
                <w:sz w:val="2"/>
                <w:szCs w:val="2"/>
              </w:rPr>
            </w:pPr>
          </w:p>
        </w:tc>
        <w:tc>
          <w:tcPr>
            <w:tcW w:w="400" w:type="dxa"/>
            <w:shd w:val="clear" w:color="auto" w:fill="F9FFDD"/>
            <w:vAlign w:val="bottom"/>
          </w:tcPr>
          <w:p w:rsidR="000D33F9" w:rsidRDefault="000D33F9">
            <w:pPr>
              <w:rPr>
                <w:sz w:val="2"/>
                <w:szCs w:val="2"/>
              </w:rPr>
            </w:pPr>
          </w:p>
        </w:tc>
        <w:tc>
          <w:tcPr>
            <w:tcW w:w="60" w:type="dxa"/>
            <w:shd w:val="clear" w:color="auto" w:fill="F9FFDD"/>
            <w:vAlign w:val="bottom"/>
          </w:tcPr>
          <w:p w:rsidR="000D33F9" w:rsidRDefault="000D33F9">
            <w:pPr>
              <w:rPr>
                <w:sz w:val="2"/>
                <w:szCs w:val="2"/>
              </w:rPr>
            </w:pPr>
          </w:p>
        </w:tc>
        <w:tc>
          <w:tcPr>
            <w:tcW w:w="24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94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bl>
    <w:p w:rsidR="000D33F9" w:rsidRDefault="00F5114B">
      <w:pPr>
        <w:numPr>
          <w:ilvl w:val="0"/>
          <w:numId w:val="122"/>
        </w:numPr>
        <w:tabs>
          <w:tab w:val="left" w:pos="820"/>
        </w:tabs>
        <w:spacing w:line="233" w:lineRule="auto"/>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01408" behindDoc="1" locked="0" layoutInCell="0" allowOverlap="1">
                <wp:simplePos x="0" y="0"/>
                <wp:positionH relativeFrom="column">
                  <wp:posOffset>27305</wp:posOffset>
                </wp:positionH>
                <wp:positionV relativeFrom="paragraph">
                  <wp:posOffset>-120015</wp:posOffset>
                </wp:positionV>
                <wp:extent cx="466090" cy="132080"/>
                <wp:effectExtent l="0" t="0" r="0" b="0"/>
                <wp:wrapNone/>
                <wp:docPr id="263" name="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2C9EB600" id="Shape 263" o:spid="_x0000_s1026" style="position:absolute;margin-left:2.15pt;margin-top:-9.45pt;width:36.7pt;height:10.4pt;z-index:-251715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" o:allowincell="f" stroked="f">
                <v:path arrowok="t"/>
              </v:rect>
            </w:pict>
          </mc:Fallback>
        </mc:AlternateContent>
      </w:r>
      <w:r>
        <w:rPr>
          <w:noProof/>
          <w:sz w:val="20"/>
          <w:szCs w:val="20"/>
        </w:rPr>
        <mc:AlternateContent>
          <mc:Choice Requires="wps">
            <w:drawing>
              <wp:anchor distT="0" distB="0" distL="114300" distR="114300" simplePos="0" relativeHeight="251602432" behindDoc="1" locked="0" layoutInCell="0" allowOverlap="1">
                <wp:simplePos x="0" y="0"/>
                <wp:positionH relativeFrom="column">
                  <wp:posOffset>522605</wp:posOffset>
                </wp:positionH>
                <wp:positionV relativeFrom="paragraph">
                  <wp:posOffset>-120015</wp:posOffset>
                </wp:positionV>
                <wp:extent cx="4476115" cy="132080"/>
                <wp:effectExtent l="0" t="0" r="0" b="0"/>
                <wp:wrapNone/>
                <wp:docPr id="264" name="Shape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161FFDC8" id="Shape 264" o:spid="_x0000_s1026" style="position:absolute;margin-left:41.15pt;margin-top:-9.45pt;width:352.45pt;height:10.4pt;z-index:-251714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" o:allowincell="f" stroked="f">
                <v:path arrowok="t"/>
              </v:rect>
            </w:pict>
          </mc:Fallback>
        </mc:AlternateContent>
      </w:r>
    </w:p>
    <w:p w:rsidR="000D33F9" w:rsidRDefault="00F5114B">
      <w:pPr>
        <w:numPr>
          <w:ilvl w:val="0"/>
          <w:numId w:val="123"/>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OSTALI FINANCIJSKI RASHODI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03456"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265" name="Shape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4EB19DE7" id="Shape 265" o:spid="_x0000_s1026" style="position:absolute;margin-left:3pt;margin-top:-8.85pt;width:17.15pt;height:11.95pt;z-index:-251713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3431</w:t>
      </w:r>
      <w:r>
        <w:rPr>
          <w:rFonts w:ascii="Arial" w:eastAsia="Arial" w:hAnsi="Arial" w:cs="Arial"/>
          <w:b/>
          <w:bCs/>
          <w:sz w:val="16"/>
          <w:szCs w:val="16"/>
        </w:rPr>
        <w:t xml:space="preserve">  BANKARSKE USLUGE I USLUGE PLATNOG PROMETA</w:t>
      </w:r>
    </w:p>
    <w:p w:rsidR="000D33F9" w:rsidRDefault="00F5114B">
      <w:pPr>
        <w:spacing w:line="181" w:lineRule="auto"/>
        <w:ind w:left="20"/>
        <w:rPr>
          <w:sz w:val="20"/>
          <w:szCs w:val="20"/>
        </w:rPr>
      </w:pPr>
      <w:r>
        <w:rPr>
          <w:rFonts w:ascii="Arial" w:eastAsia="Arial" w:hAnsi="Arial" w:cs="Arial"/>
          <w:b/>
          <w:bCs/>
          <w:sz w:val="31"/>
          <w:szCs w:val="31"/>
          <w:vertAlign w:val="subscript"/>
        </w:rPr>
        <w:t>3433</w:t>
      </w:r>
      <w:r>
        <w:rPr>
          <w:rFonts w:ascii="Arial" w:eastAsia="Arial" w:hAnsi="Arial" w:cs="Arial"/>
          <w:b/>
          <w:bCs/>
          <w:sz w:val="16"/>
          <w:szCs w:val="16"/>
        </w:rPr>
        <w:t xml:space="preserve">  ZATEZNE KAMATE</w:t>
      </w:r>
    </w:p>
    <w:p w:rsidR="000D33F9" w:rsidRDefault="00F5114B">
      <w:pPr>
        <w:spacing w:line="181" w:lineRule="auto"/>
        <w:ind w:left="20"/>
        <w:rPr>
          <w:sz w:val="20"/>
          <w:szCs w:val="20"/>
        </w:rPr>
      </w:pPr>
      <w:r>
        <w:rPr>
          <w:rFonts w:ascii="Arial" w:eastAsia="Arial" w:hAnsi="Arial" w:cs="Arial"/>
          <w:b/>
          <w:bCs/>
          <w:sz w:val="31"/>
          <w:szCs w:val="31"/>
          <w:vertAlign w:val="subscript"/>
        </w:rPr>
        <w:t>3434</w:t>
      </w:r>
      <w:r>
        <w:rPr>
          <w:rFonts w:ascii="Arial" w:eastAsia="Arial" w:hAnsi="Arial" w:cs="Arial"/>
          <w:b/>
          <w:bCs/>
          <w:sz w:val="16"/>
          <w:szCs w:val="16"/>
        </w:rPr>
        <w:t xml:space="preserve">  OSTALI NESPOMENUTI FINANCIJSKI RASHODI</w:t>
      </w:r>
    </w:p>
    <w:p w:rsidR="000D33F9" w:rsidRDefault="00F5114B">
      <w:pPr>
        <w:tabs>
          <w:tab w:val="left" w:pos="2700"/>
        </w:tabs>
        <w:ind w:left="680"/>
        <w:rPr>
          <w:sz w:val="20"/>
          <w:szCs w:val="20"/>
        </w:rPr>
      </w:pPr>
      <w:r>
        <w:rPr>
          <w:rFonts w:ascii="Arial" w:eastAsia="Arial" w:hAnsi="Arial" w:cs="Arial"/>
          <w:b/>
          <w:bCs/>
          <w:sz w:val="16"/>
          <w:szCs w:val="16"/>
        </w:rPr>
        <w:t xml:space="preserve">aktivnost: </w:t>
      </w:r>
      <w:r>
        <w:rPr>
          <w:rFonts w:ascii="Arial" w:eastAsia="Arial" w:hAnsi="Arial" w:cs="Arial"/>
          <w:b/>
          <w:bCs/>
          <w:sz w:val="32"/>
          <w:szCs w:val="32"/>
          <w:vertAlign w:val="subscript"/>
        </w:rPr>
        <w:t>A3003-02</w:t>
      </w:r>
      <w:r>
        <w:rPr>
          <w:sz w:val="20"/>
          <w:szCs w:val="20"/>
        </w:rPr>
        <w:tab/>
      </w:r>
      <w:r>
        <w:rPr>
          <w:rFonts w:ascii="Arial" w:eastAsia="Arial" w:hAnsi="Arial" w:cs="Arial"/>
          <w:b/>
          <w:bCs/>
          <w:sz w:val="14"/>
          <w:szCs w:val="14"/>
        </w:rPr>
        <w:t>Otplata kredita i zajmova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04480" behindDoc="1" locked="0" layoutInCell="0" allowOverlap="1">
                <wp:simplePos x="0" y="0"/>
                <wp:positionH relativeFrom="column">
                  <wp:posOffset>903605</wp:posOffset>
                </wp:positionH>
                <wp:positionV relativeFrom="paragraph">
                  <wp:posOffset>-131445</wp:posOffset>
                </wp:positionV>
                <wp:extent cx="770890" cy="151765"/>
                <wp:effectExtent l="0" t="0" r="0" b="0"/>
                <wp:wrapNone/>
                <wp:docPr id="266" name="Shape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1765"/>
                        </a:xfrm>
                        <a:prstGeom prst="rect">
                          <a:avLst/>
                        </a:prstGeom>
                        <a:solidFill>
                          <a:srgbClr val="F0FEFF"/>
                        </a:solidFill>
                      </wps:spPr>
                      <wps:bodyPr/>
                    </wps:wsp>
                  </a:graphicData>
                </a:graphic>
              </wp:anchor>
            </w:drawing>
          </mc:Choice>
          <mc:Fallback>
            <w:pict>
              <v:rect w14:anchorId="61F4168F" id="Shape 266" o:spid="_x0000_s1026" style="position:absolute;margin-left:71.15pt;margin-top:-10.35pt;width:60.7pt;height:11.95pt;z-index:-251712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" o:allowincell="f" fillcolor="#f0feff" stroked="f">
                <v:path arrowok="t"/>
              </v:rect>
            </w:pict>
          </mc:Fallback>
        </mc:AlternateContent>
      </w:r>
      <w:r>
        <w:rPr>
          <w:noProof/>
          <w:sz w:val="20"/>
          <w:szCs w:val="20"/>
        </w:rPr>
        <mc:AlternateContent>
          <mc:Choice Requires="wps">
            <w:drawing>
              <wp:anchor distT="0" distB="0" distL="114300" distR="114300" simplePos="0" relativeHeight="251605504" behindDoc="1" locked="0" layoutInCell="0" allowOverlap="1">
                <wp:simplePos x="0" y="0"/>
                <wp:positionH relativeFrom="column">
                  <wp:posOffset>1723390</wp:posOffset>
                </wp:positionH>
                <wp:positionV relativeFrom="paragraph">
                  <wp:posOffset>-131445</wp:posOffset>
                </wp:positionV>
                <wp:extent cx="3265805" cy="245745"/>
                <wp:effectExtent l="0" t="0" r="0" b="0"/>
                <wp:wrapNone/>
                <wp:docPr id="267" name="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5745"/>
                        </a:xfrm>
                        <a:prstGeom prst="rect">
                          <a:avLst/>
                        </a:prstGeom>
                        <a:solidFill>
                          <a:srgbClr val="F0FEFF"/>
                        </a:solidFill>
                      </wps:spPr>
                      <wps:bodyPr/>
                    </wps:wsp>
                  </a:graphicData>
                </a:graphic>
              </wp:anchor>
            </w:drawing>
          </mc:Choice>
          <mc:Fallback>
            <w:pict>
              <v:rect w14:anchorId="2F3542F4" id="Shape 267" o:spid="_x0000_s1026" style="position:absolute;margin-left:135.7pt;margin-top:-10.35pt;width:257.15pt;height:19.35pt;z-index:-251710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" o:allowincell="f" fillcolor="#f0feff" stroked="f">
                <v:path arrowok="t"/>
              </v:rect>
            </w:pict>
          </mc:Fallback>
        </mc:AlternateContent>
      </w:r>
      <w:r>
        <w:rPr>
          <w:noProof/>
          <w:sz w:val="20"/>
          <w:szCs w:val="20"/>
        </w:rPr>
        <mc:AlternateContent>
          <mc:Choice Requires="wps">
            <w:drawing>
              <wp:anchor distT="0" distB="0" distL="114300" distR="114300" simplePos="0" relativeHeight="251606528" behindDoc="1" locked="0" layoutInCell="0" allowOverlap="1">
                <wp:simplePos x="0" y="0"/>
                <wp:positionH relativeFrom="column">
                  <wp:posOffset>38100</wp:posOffset>
                </wp:positionH>
                <wp:positionV relativeFrom="paragraph">
                  <wp:posOffset>-131445</wp:posOffset>
                </wp:positionV>
                <wp:extent cx="827405" cy="151765"/>
                <wp:effectExtent l="0" t="0" r="0" b="0"/>
                <wp:wrapNone/>
                <wp:docPr id="268" name="Shape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1765"/>
                        </a:xfrm>
                        <a:prstGeom prst="rect">
                          <a:avLst/>
                        </a:prstGeom>
                        <a:solidFill>
                          <a:srgbClr val="F0FEFF"/>
                        </a:solidFill>
                      </wps:spPr>
                      <wps:bodyPr/>
                    </wps:wsp>
                  </a:graphicData>
                </a:graphic>
              </wp:anchor>
            </w:drawing>
          </mc:Choice>
          <mc:Fallback>
            <w:pict>
              <v:rect w14:anchorId="345A8161" id="Shape 268" o:spid="_x0000_s1026" style="position:absolute;margin-left:3pt;margin-top:-10.35pt;width:65.15pt;height:11.95pt;z-index:-251709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" o:allowincell="f" fillcolor="#f0feff" stroked="f">
                <v:path arrowok="t"/>
              </v:rect>
            </w:pict>
          </mc:Fallback>
        </mc:AlternateContent>
      </w:r>
      <w:r>
        <w:rPr>
          <w:noProof/>
          <w:sz w:val="20"/>
          <w:szCs w:val="20"/>
        </w:rPr>
        <mc:AlternateContent>
          <mc:Choice Requires="wps">
            <w:drawing>
              <wp:anchor distT="0" distB="0" distL="114300" distR="114300" simplePos="0" relativeHeight="251607552" behindDoc="1" locked="0" layoutInCell="0" allowOverlap="1">
                <wp:simplePos x="0" y="0"/>
                <wp:positionH relativeFrom="column">
                  <wp:posOffset>93980</wp:posOffset>
                </wp:positionH>
                <wp:positionV relativeFrom="paragraph">
                  <wp:posOffset>9525</wp:posOffset>
                </wp:positionV>
                <wp:extent cx="809625" cy="123190"/>
                <wp:effectExtent l="0" t="0" r="0" b="0"/>
                <wp:wrapNone/>
                <wp:docPr id="269" name="Shape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190"/>
                        </a:xfrm>
                        <a:prstGeom prst="rect">
                          <a:avLst/>
                        </a:prstGeom>
                        <a:solidFill>
                          <a:srgbClr val="F9FFDD"/>
                        </a:solidFill>
                      </wps:spPr>
                      <wps:bodyPr/>
                    </wps:wsp>
                  </a:graphicData>
                </a:graphic>
              </wp:anchor>
            </w:drawing>
          </mc:Choice>
          <mc:Fallback>
            <w:pict>
              <v:rect w14:anchorId="74542E71" id="Shape 269" o:spid="_x0000_s1026" style="position:absolute;margin-left:7.4pt;margin-top:.75pt;width:63.75pt;height:9.7pt;z-index:-251708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" o:allowincell="f" fillcolor="#f9ffdd" stroked="f">
                <v:path arrowok="t"/>
              </v:rect>
            </w:pict>
          </mc:Fallback>
        </mc:AlternateContent>
      </w:r>
    </w:p>
    <w:p w:rsidR="000D33F9" w:rsidRDefault="000D33F9">
      <w:pPr>
        <w:spacing w:line="8" w:lineRule="exact"/>
        <w:rPr>
          <w:sz w:val="20"/>
          <w:szCs w:val="20"/>
        </w:rPr>
      </w:pPr>
    </w:p>
    <w:p w:rsidR="000D33F9" w:rsidRDefault="00F5114B">
      <w:pPr>
        <w:ind w:left="240"/>
        <w:rPr>
          <w:sz w:val="20"/>
          <w:szCs w:val="20"/>
        </w:rPr>
      </w:pPr>
      <w:r>
        <w:rPr>
          <w:rFonts w:ascii="Arial" w:eastAsia="Arial" w:hAnsi="Arial" w:cs="Arial"/>
          <w:b/>
          <w:bCs/>
          <w:sz w:val="13"/>
          <w:szCs w:val="13"/>
        </w:rPr>
        <w:t>izvori financiranja</w:t>
      </w:r>
    </w:p>
    <w:p w:rsidR="000D33F9" w:rsidRDefault="000D33F9">
      <w:pPr>
        <w:spacing w:line="26" w:lineRule="exact"/>
        <w:rPr>
          <w:sz w:val="20"/>
          <w:szCs w:val="20"/>
        </w:rPr>
      </w:pPr>
    </w:p>
    <w:p w:rsidR="000D33F9" w:rsidRDefault="00F5114B">
      <w:pPr>
        <w:numPr>
          <w:ilvl w:val="0"/>
          <w:numId w:val="124"/>
        </w:numPr>
        <w:tabs>
          <w:tab w:val="left" w:pos="820"/>
        </w:tabs>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08576" behindDoc="1" locked="0" layoutInCell="0" allowOverlap="1">
                <wp:simplePos x="0" y="0"/>
                <wp:positionH relativeFrom="column">
                  <wp:posOffset>27305</wp:posOffset>
                </wp:positionH>
                <wp:positionV relativeFrom="paragraph">
                  <wp:posOffset>-120650</wp:posOffset>
                </wp:positionV>
                <wp:extent cx="466090" cy="132080"/>
                <wp:effectExtent l="0" t="0" r="0" b="0"/>
                <wp:wrapNone/>
                <wp:docPr id="270" name="Shape 2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70AE0CCB" id="Shape 270" o:spid="_x0000_s1026" style="position:absolute;margin-left:2.15pt;margin-top:-9.5pt;width:36.7pt;height:10.4pt;z-index:-251707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" o:allowincell="f" stroked="f">
                <v:path arrowok="t"/>
              </v:rect>
            </w:pict>
          </mc:Fallback>
        </mc:AlternateContent>
      </w:r>
      <w:r>
        <w:rPr>
          <w:noProof/>
          <w:sz w:val="20"/>
          <w:szCs w:val="20"/>
        </w:rPr>
        <mc:AlternateContent>
          <mc:Choice Requires="wps">
            <w:drawing>
              <wp:anchor distT="0" distB="0" distL="114300" distR="114300" simplePos="0" relativeHeight="251609600" behindDoc="1" locked="0" layoutInCell="0" allowOverlap="1">
                <wp:simplePos x="0" y="0"/>
                <wp:positionH relativeFrom="column">
                  <wp:posOffset>522605</wp:posOffset>
                </wp:positionH>
                <wp:positionV relativeFrom="paragraph">
                  <wp:posOffset>-120650</wp:posOffset>
                </wp:positionV>
                <wp:extent cx="4476115" cy="132080"/>
                <wp:effectExtent l="0" t="0" r="0" b="0"/>
                <wp:wrapNone/>
                <wp:docPr id="271" name="Shape 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2A1E7FE2" id="Shape 271" o:spid="_x0000_s1026" style="position:absolute;margin-left:41.15pt;margin-top:-9.5pt;width:352.45pt;height:10.4pt;z-index:-251706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" o:allowincell="f" stroked="f">
                <v:path arrowok="t"/>
              </v:rect>
            </w:pict>
          </mc:Fallback>
        </mc:AlternateContent>
      </w:r>
    </w:p>
    <w:p w:rsidR="000D33F9" w:rsidRDefault="00F5114B">
      <w:pPr>
        <w:numPr>
          <w:ilvl w:val="0"/>
          <w:numId w:val="125"/>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KAMATE ZA PRIMLJENE KREDITE I ZAJMOVE</w:t>
      </w:r>
    </w:p>
    <w:p w:rsidR="000D33F9" w:rsidRDefault="000D33F9">
      <w:pPr>
        <w:spacing w:line="31" w:lineRule="exact"/>
        <w:rPr>
          <w:rFonts w:ascii="Arial" w:eastAsia="Arial" w:hAnsi="Arial" w:cs="Arial"/>
          <w:b/>
          <w:bCs/>
          <w:sz w:val="32"/>
          <w:szCs w:val="32"/>
          <w:vertAlign w:val="subscript"/>
        </w:rPr>
      </w:pPr>
    </w:p>
    <w:p w:rsidR="000D33F9" w:rsidRDefault="00F5114B">
      <w:pPr>
        <w:spacing w:line="184" w:lineRule="auto"/>
        <w:ind w:left="20"/>
        <w:rPr>
          <w:rFonts w:ascii="Arial" w:eastAsia="Arial" w:hAnsi="Arial" w:cs="Arial"/>
          <w:b/>
          <w:bCs/>
          <w:sz w:val="32"/>
          <w:szCs w:val="32"/>
          <w:vertAlign w:val="subscript"/>
        </w:rPr>
      </w:pPr>
      <w:r>
        <w:rPr>
          <w:rFonts w:ascii="Arial" w:eastAsia="Arial" w:hAnsi="Arial" w:cs="Arial"/>
          <w:b/>
          <w:bCs/>
          <w:sz w:val="32"/>
          <w:szCs w:val="32"/>
          <w:vertAlign w:val="subscript"/>
        </w:rPr>
        <w:t>3423</w:t>
      </w:r>
      <w:r>
        <w:rPr>
          <w:rFonts w:ascii="Arial" w:eastAsia="Arial" w:hAnsi="Arial" w:cs="Arial"/>
          <w:b/>
          <w:bCs/>
          <w:sz w:val="16"/>
          <w:szCs w:val="16"/>
        </w:rPr>
        <w:t xml:space="preserve">  KAMATE ZA PRI.ZAJMO.OD KREDI.INSTI. IZVAN JS</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10624" behindDoc="1" locked="0" layoutInCell="0" allowOverlap="1">
                <wp:simplePos x="0" y="0"/>
                <wp:positionH relativeFrom="column">
                  <wp:posOffset>38100</wp:posOffset>
                </wp:positionH>
                <wp:positionV relativeFrom="paragraph">
                  <wp:posOffset>-311785</wp:posOffset>
                </wp:positionV>
                <wp:extent cx="217805" cy="152400"/>
                <wp:effectExtent l="0" t="0" r="0" b="0"/>
                <wp:wrapNone/>
                <wp:docPr id="272" name="Shape 2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2400"/>
                        </a:xfrm>
                        <a:prstGeom prst="rect">
                          <a:avLst/>
                        </a:prstGeom>
                        <a:solidFill>
                          <a:srgbClr val="F0FEFF"/>
                        </a:solidFill>
                      </wps:spPr>
                      <wps:bodyPr/>
                    </wps:wsp>
                  </a:graphicData>
                </a:graphic>
              </wp:anchor>
            </w:drawing>
          </mc:Choice>
          <mc:Fallback>
            <w:pict>
              <v:rect w14:anchorId="550D16F5" id="Shape 272" o:spid="_x0000_s1026" style="position:absolute;margin-left:3pt;margin-top:-24.55pt;width:17.15pt;height:12pt;z-index:-251705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" o:allowincell="f" fillcolor="#f0feff" stroked="f">
                <v:path arrowok="t"/>
              </v:rect>
            </w:pict>
          </mc:Fallback>
        </mc:AlternateContent>
      </w:r>
    </w:p>
    <w:p w:rsidR="000D33F9" w:rsidRDefault="000D33F9">
      <w:pPr>
        <w:spacing w:line="117"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580"/>
        <w:gridCol w:w="100"/>
        <w:gridCol w:w="920"/>
        <w:gridCol w:w="60"/>
        <w:gridCol w:w="6240"/>
      </w:tblGrid>
      <w:tr w:rsidR="000D33F9">
        <w:trPr>
          <w:trHeight w:val="220"/>
        </w:trPr>
        <w:tc>
          <w:tcPr>
            <w:tcW w:w="580" w:type="dxa"/>
            <w:tcBorders>
              <w:bottom w:val="single" w:sz="8" w:space="0" w:color="FBF9DB"/>
            </w:tcBorders>
            <w:shd w:val="clear" w:color="auto" w:fill="FBF9DB"/>
            <w:vAlign w:val="bottom"/>
          </w:tcPr>
          <w:p w:rsidR="000D33F9" w:rsidRDefault="00F5114B">
            <w:pPr>
              <w:ind w:left="160"/>
              <w:rPr>
                <w:sz w:val="20"/>
                <w:szCs w:val="20"/>
              </w:rPr>
            </w:pPr>
            <w:r>
              <w:rPr>
                <w:rFonts w:ascii="Arial" w:eastAsia="Arial" w:hAnsi="Arial" w:cs="Arial"/>
                <w:b/>
                <w:bCs/>
                <w:w w:val="81"/>
                <w:sz w:val="16"/>
                <w:szCs w:val="16"/>
              </w:rPr>
              <w:t>Glava:</w:t>
            </w:r>
          </w:p>
        </w:tc>
        <w:tc>
          <w:tcPr>
            <w:tcW w:w="100" w:type="dxa"/>
            <w:vAlign w:val="bottom"/>
          </w:tcPr>
          <w:p w:rsidR="000D33F9" w:rsidRDefault="000D33F9">
            <w:pPr>
              <w:rPr>
                <w:sz w:val="19"/>
                <w:szCs w:val="19"/>
              </w:rPr>
            </w:pPr>
          </w:p>
        </w:tc>
        <w:tc>
          <w:tcPr>
            <w:tcW w:w="920" w:type="dxa"/>
            <w:tcBorders>
              <w:bottom w:val="single" w:sz="8" w:space="0" w:color="FBF9DB"/>
            </w:tcBorders>
            <w:shd w:val="clear" w:color="auto" w:fill="FBF9DB"/>
            <w:vAlign w:val="bottom"/>
          </w:tcPr>
          <w:p w:rsidR="000D33F9" w:rsidRDefault="00F5114B">
            <w:pPr>
              <w:ind w:right="380"/>
              <w:jc w:val="right"/>
              <w:rPr>
                <w:sz w:val="20"/>
                <w:szCs w:val="20"/>
              </w:rPr>
            </w:pPr>
            <w:r>
              <w:rPr>
                <w:rFonts w:ascii="Arial" w:eastAsia="Arial" w:hAnsi="Arial" w:cs="Arial"/>
                <w:b/>
                <w:bCs/>
                <w:w w:val="88"/>
                <w:sz w:val="16"/>
                <w:szCs w:val="16"/>
              </w:rPr>
              <w:t>003-02</w:t>
            </w:r>
          </w:p>
        </w:tc>
        <w:tc>
          <w:tcPr>
            <w:tcW w:w="60" w:type="dxa"/>
            <w:vAlign w:val="bottom"/>
          </w:tcPr>
          <w:p w:rsidR="000D33F9" w:rsidRDefault="000D33F9">
            <w:pPr>
              <w:rPr>
                <w:sz w:val="19"/>
                <w:szCs w:val="19"/>
              </w:rPr>
            </w:pPr>
          </w:p>
        </w:tc>
        <w:tc>
          <w:tcPr>
            <w:tcW w:w="6240" w:type="dxa"/>
            <w:tcBorders>
              <w:bottom w:val="single" w:sz="8" w:space="0" w:color="FBF9DB"/>
            </w:tcBorders>
            <w:shd w:val="clear" w:color="auto" w:fill="FBF9DB"/>
            <w:vAlign w:val="bottom"/>
          </w:tcPr>
          <w:p w:rsidR="000D33F9" w:rsidRDefault="00F5114B">
            <w:pPr>
              <w:rPr>
                <w:sz w:val="20"/>
                <w:szCs w:val="20"/>
              </w:rPr>
            </w:pPr>
            <w:r>
              <w:rPr>
                <w:rFonts w:ascii="Arial" w:eastAsia="Arial" w:hAnsi="Arial" w:cs="Arial"/>
                <w:b/>
                <w:bCs/>
                <w:sz w:val="16"/>
                <w:szCs w:val="16"/>
              </w:rPr>
              <w:t>Javne usluge</w:t>
            </w:r>
          </w:p>
        </w:tc>
      </w:tr>
      <w:tr w:rsidR="000D33F9">
        <w:trPr>
          <w:trHeight w:val="163"/>
        </w:trPr>
        <w:tc>
          <w:tcPr>
            <w:tcW w:w="580" w:type="dxa"/>
            <w:vAlign w:val="bottom"/>
          </w:tcPr>
          <w:p w:rsidR="000D33F9" w:rsidRDefault="000D33F9">
            <w:pPr>
              <w:rPr>
                <w:sz w:val="14"/>
                <w:szCs w:val="14"/>
              </w:rPr>
            </w:pPr>
          </w:p>
        </w:tc>
        <w:tc>
          <w:tcPr>
            <w:tcW w:w="100" w:type="dxa"/>
            <w:vAlign w:val="bottom"/>
          </w:tcPr>
          <w:p w:rsidR="000D33F9" w:rsidRDefault="000D33F9">
            <w:pPr>
              <w:rPr>
                <w:sz w:val="14"/>
                <w:szCs w:val="14"/>
              </w:rPr>
            </w:pPr>
          </w:p>
        </w:tc>
        <w:tc>
          <w:tcPr>
            <w:tcW w:w="920" w:type="dxa"/>
            <w:vAlign w:val="bottom"/>
          </w:tcPr>
          <w:p w:rsidR="000D33F9" w:rsidRDefault="000D33F9">
            <w:pPr>
              <w:rPr>
                <w:sz w:val="14"/>
                <w:szCs w:val="14"/>
              </w:rPr>
            </w:pPr>
          </w:p>
        </w:tc>
        <w:tc>
          <w:tcPr>
            <w:tcW w:w="60" w:type="dxa"/>
            <w:vAlign w:val="bottom"/>
          </w:tcPr>
          <w:p w:rsidR="000D33F9" w:rsidRDefault="000D33F9">
            <w:pPr>
              <w:rPr>
                <w:sz w:val="14"/>
                <w:szCs w:val="14"/>
              </w:rPr>
            </w:pPr>
          </w:p>
        </w:tc>
        <w:tc>
          <w:tcPr>
            <w:tcW w:w="6240" w:type="dxa"/>
            <w:shd w:val="clear" w:color="auto" w:fill="FBF9DB"/>
            <w:vAlign w:val="bottom"/>
          </w:tcPr>
          <w:p w:rsidR="000D33F9" w:rsidRDefault="000D33F9">
            <w:pPr>
              <w:rPr>
                <w:sz w:val="14"/>
                <w:szCs w:val="14"/>
              </w:rPr>
            </w:pPr>
          </w:p>
        </w:tc>
      </w:tr>
    </w:tbl>
    <w:p w:rsidR="000D33F9" w:rsidRDefault="000D33F9">
      <w:pPr>
        <w:spacing w:line="94" w:lineRule="exact"/>
        <w:rPr>
          <w:sz w:val="20"/>
          <w:szCs w:val="20"/>
        </w:rPr>
      </w:pPr>
    </w:p>
    <w:tbl>
      <w:tblPr>
        <w:tblW w:w="0" w:type="auto"/>
        <w:tblInd w:w="40" w:type="dxa"/>
        <w:tblLayout w:type="fixed"/>
        <w:tblCellMar>
          <w:left w:w="0" w:type="dxa"/>
          <w:right w:w="0" w:type="dxa"/>
        </w:tblCellMar>
        <w:tblLook w:val="04A0" w:firstRow="1" w:lastRow="0" w:firstColumn="1" w:lastColumn="0" w:noHBand="0" w:noVBand="1"/>
      </w:tblPr>
      <w:tblGrid>
        <w:gridCol w:w="100"/>
        <w:gridCol w:w="640"/>
        <w:gridCol w:w="40"/>
        <w:gridCol w:w="140"/>
        <w:gridCol w:w="400"/>
        <w:gridCol w:w="60"/>
        <w:gridCol w:w="20"/>
        <w:gridCol w:w="220"/>
        <w:gridCol w:w="40"/>
        <w:gridCol w:w="940"/>
        <w:gridCol w:w="80"/>
        <w:gridCol w:w="5140"/>
        <w:gridCol w:w="20"/>
      </w:tblGrid>
      <w:tr w:rsidR="000D33F9">
        <w:trPr>
          <w:trHeight w:val="202"/>
        </w:trPr>
        <w:tc>
          <w:tcPr>
            <w:tcW w:w="100" w:type="dxa"/>
            <w:tcBorders>
              <w:right w:val="single" w:sz="8" w:space="0" w:color="EEFDB0"/>
            </w:tcBorders>
            <w:vAlign w:val="bottom"/>
          </w:tcPr>
          <w:p w:rsidR="000D33F9" w:rsidRDefault="000D33F9">
            <w:pPr>
              <w:rPr>
                <w:sz w:val="17"/>
                <w:szCs w:val="17"/>
              </w:rPr>
            </w:pPr>
          </w:p>
        </w:tc>
        <w:tc>
          <w:tcPr>
            <w:tcW w:w="1300" w:type="dxa"/>
            <w:gridSpan w:val="6"/>
            <w:shd w:val="clear" w:color="auto" w:fill="EEFDB0"/>
            <w:vAlign w:val="bottom"/>
          </w:tcPr>
          <w:p w:rsidR="000D33F9" w:rsidRDefault="00F5114B">
            <w:pPr>
              <w:rPr>
                <w:sz w:val="20"/>
                <w:szCs w:val="20"/>
              </w:rPr>
            </w:pPr>
            <w:r>
              <w:rPr>
                <w:rFonts w:ascii="Arial" w:eastAsia="Arial" w:hAnsi="Arial" w:cs="Arial"/>
                <w:b/>
                <w:bCs/>
                <w:w w:val="90"/>
                <w:sz w:val="16"/>
                <w:szCs w:val="16"/>
                <w:shd w:val="clear" w:color="auto" w:fill="EEFDB0"/>
              </w:rPr>
              <w:t>izvori financiranja:</w:t>
            </w:r>
          </w:p>
        </w:tc>
        <w:tc>
          <w:tcPr>
            <w:tcW w:w="220" w:type="dxa"/>
            <w:vAlign w:val="bottom"/>
          </w:tcPr>
          <w:p w:rsidR="000D33F9" w:rsidRDefault="000D33F9">
            <w:pPr>
              <w:rPr>
                <w:sz w:val="17"/>
                <w:szCs w:val="17"/>
              </w:rPr>
            </w:pPr>
          </w:p>
        </w:tc>
        <w:tc>
          <w:tcPr>
            <w:tcW w:w="40" w:type="dxa"/>
            <w:vAlign w:val="bottom"/>
          </w:tcPr>
          <w:p w:rsidR="000D33F9" w:rsidRDefault="000D33F9">
            <w:pPr>
              <w:rPr>
                <w:sz w:val="17"/>
                <w:szCs w:val="17"/>
              </w:rPr>
            </w:pPr>
          </w:p>
        </w:tc>
        <w:tc>
          <w:tcPr>
            <w:tcW w:w="940" w:type="dxa"/>
            <w:vAlign w:val="bottom"/>
          </w:tcPr>
          <w:p w:rsidR="000D33F9" w:rsidRDefault="000D33F9">
            <w:pPr>
              <w:rPr>
                <w:sz w:val="17"/>
                <w:szCs w:val="17"/>
              </w:rPr>
            </w:pPr>
          </w:p>
        </w:tc>
        <w:tc>
          <w:tcPr>
            <w:tcW w:w="80" w:type="dxa"/>
            <w:vAlign w:val="bottom"/>
          </w:tcPr>
          <w:p w:rsidR="000D33F9" w:rsidRDefault="000D33F9">
            <w:pPr>
              <w:rPr>
                <w:sz w:val="17"/>
                <w:szCs w:val="17"/>
              </w:rPr>
            </w:pPr>
          </w:p>
        </w:tc>
        <w:tc>
          <w:tcPr>
            <w:tcW w:w="5140" w:type="dxa"/>
            <w:vAlign w:val="bottom"/>
          </w:tcPr>
          <w:p w:rsidR="000D33F9" w:rsidRDefault="000D33F9">
            <w:pPr>
              <w:rPr>
                <w:sz w:val="17"/>
                <w:szCs w:val="17"/>
              </w:rPr>
            </w:pPr>
          </w:p>
        </w:tc>
        <w:tc>
          <w:tcPr>
            <w:tcW w:w="20" w:type="dxa"/>
            <w:vAlign w:val="bottom"/>
          </w:tcPr>
          <w:p w:rsidR="000D33F9" w:rsidRDefault="000D33F9">
            <w:pPr>
              <w:rPr>
                <w:sz w:val="17"/>
                <w:szCs w:val="17"/>
              </w:rPr>
            </w:pPr>
          </w:p>
        </w:tc>
      </w:tr>
      <w:tr w:rsidR="000D33F9">
        <w:trPr>
          <w:trHeight w:val="216"/>
        </w:trPr>
        <w:tc>
          <w:tcPr>
            <w:tcW w:w="740" w:type="dxa"/>
            <w:gridSpan w:val="2"/>
            <w:vAlign w:val="bottom"/>
          </w:tcPr>
          <w:p w:rsidR="000D33F9" w:rsidRDefault="00F5114B">
            <w:pPr>
              <w:spacing w:line="216" w:lineRule="exact"/>
              <w:ind w:right="480"/>
              <w:jc w:val="right"/>
              <w:rPr>
                <w:sz w:val="20"/>
                <w:szCs w:val="20"/>
              </w:rPr>
            </w:pPr>
            <w:r>
              <w:rPr>
                <w:rFonts w:ascii="Arial" w:eastAsia="Arial" w:hAnsi="Arial" w:cs="Arial"/>
                <w:b/>
                <w:bCs/>
                <w:w w:val="71"/>
                <w:sz w:val="20"/>
                <w:szCs w:val="20"/>
              </w:rPr>
              <w:t>11</w:t>
            </w:r>
          </w:p>
        </w:tc>
        <w:tc>
          <w:tcPr>
            <w:tcW w:w="40" w:type="dxa"/>
            <w:vAlign w:val="bottom"/>
          </w:tcPr>
          <w:p w:rsidR="000D33F9" w:rsidRDefault="000D33F9">
            <w:pPr>
              <w:rPr>
                <w:sz w:val="18"/>
                <w:szCs w:val="18"/>
              </w:rPr>
            </w:pPr>
          </w:p>
        </w:tc>
        <w:tc>
          <w:tcPr>
            <w:tcW w:w="1820" w:type="dxa"/>
            <w:gridSpan w:val="7"/>
            <w:vAlign w:val="bottom"/>
          </w:tcPr>
          <w:p w:rsidR="000D33F9" w:rsidRDefault="00F5114B">
            <w:pPr>
              <w:rPr>
                <w:sz w:val="20"/>
                <w:szCs w:val="20"/>
              </w:rPr>
            </w:pPr>
            <w:r>
              <w:rPr>
                <w:rFonts w:ascii="Arial" w:eastAsia="Arial" w:hAnsi="Arial" w:cs="Arial"/>
                <w:b/>
                <w:bCs/>
                <w:sz w:val="16"/>
                <w:szCs w:val="16"/>
              </w:rPr>
              <w:t>Opći prihodi i primici</w:t>
            </w:r>
          </w:p>
        </w:tc>
        <w:tc>
          <w:tcPr>
            <w:tcW w:w="80" w:type="dxa"/>
            <w:vAlign w:val="bottom"/>
          </w:tcPr>
          <w:p w:rsidR="000D33F9" w:rsidRDefault="000D33F9">
            <w:pPr>
              <w:rPr>
                <w:sz w:val="18"/>
                <w:szCs w:val="18"/>
              </w:rPr>
            </w:pPr>
          </w:p>
        </w:tc>
        <w:tc>
          <w:tcPr>
            <w:tcW w:w="5140" w:type="dxa"/>
            <w:vAlign w:val="bottom"/>
          </w:tcPr>
          <w:p w:rsidR="000D33F9" w:rsidRDefault="000D33F9">
            <w:pPr>
              <w:rPr>
                <w:sz w:val="18"/>
                <w:szCs w:val="18"/>
              </w:rPr>
            </w:pPr>
          </w:p>
        </w:tc>
        <w:tc>
          <w:tcPr>
            <w:tcW w:w="20" w:type="dxa"/>
            <w:vAlign w:val="bottom"/>
          </w:tcPr>
          <w:p w:rsidR="000D33F9" w:rsidRDefault="000D33F9">
            <w:pPr>
              <w:rPr>
                <w:sz w:val="18"/>
                <w:szCs w:val="18"/>
              </w:rPr>
            </w:pPr>
          </w:p>
        </w:tc>
      </w:tr>
      <w:tr w:rsidR="000D33F9">
        <w:trPr>
          <w:trHeight w:val="62"/>
        </w:trPr>
        <w:tc>
          <w:tcPr>
            <w:tcW w:w="100" w:type="dxa"/>
            <w:vAlign w:val="bottom"/>
          </w:tcPr>
          <w:p w:rsidR="000D33F9" w:rsidRDefault="000D33F9">
            <w:pPr>
              <w:rPr>
                <w:sz w:val="5"/>
                <w:szCs w:val="5"/>
              </w:rPr>
            </w:pPr>
          </w:p>
        </w:tc>
        <w:tc>
          <w:tcPr>
            <w:tcW w:w="680" w:type="dxa"/>
            <w:gridSpan w:val="2"/>
            <w:vAlign w:val="bottom"/>
          </w:tcPr>
          <w:p w:rsidR="000D33F9" w:rsidRDefault="000D33F9">
            <w:pPr>
              <w:rPr>
                <w:sz w:val="5"/>
                <w:szCs w:val="5"/>
              </w:rPr>
            </w:pPr>
          </w:p>
        </w:tc>
        <w:tc>
          <w:tcPr>
            <w:tcW w:w="140" w:type="dxa"/>
            <w:vAlign w:val="bottom"/>
          </w:tcPr>
          <w:p w:rsidR="000D33F9" w:rsidRDefault="000D33F9">
            <w:pPr>
              <w:rPr>
                <w:sz w:val="5"/>
                <w:szCs w:val="5"/>
              </w:rPr>
            </w:pPr>
          </w:p>
        </w:tc>
        <w:tc>
          <w:tcPr>
            <w:tcW w:w="400" w:type="dxa"/>
            <w:vAlign w:val="bottom"/>
          </w:tcPr>
          <w:p w:rsidR="000D33F9" w:rsidRDefault="000D33F9">
            <w:pPr>
              <w:rPr>
                <w:sz w:val="5"/>
                <w:szCs w:val="5"/>
              </w:rPr>
            </w:pPr>
          </w:p>
        </w:tc>
        <w:tc>
          <w:tcPr>
            <w:tcW w:w="60" w:type="dxa"/>
            <w:vAlign w:val="bottom"/>
          </w:tcPr>
          <w:p w:rsidR="000D33F9" w:rsidRDefault="000D33F9">
            <w:pPr>
              <w:rPr>
                <w:sz w:val="5"/>
                <w:szCs w:val="5"/>
              </w:rPr>
            </w:pPr>
          </w:p>
        </w:tc>
        <w:tc>
          <w:tcPr>
            <w:tcW w:w="20" w:type="dxa"/>
            <w:vAlign w:val="bottom"/>
          </w:tcPr>
          <w:p w:rsidR="000D33F9" w:rsidRDefault="000D33F9">
            <w:pPr>
              <w:rPr>
                <w:sz w:val="5"/>
                <w:szCs w:val="5"/>
              </w:rPr>
            </w:pPr>
          </w:p>
        </w:tc>
        <w:tc>
          <w:tcPr>
            <w:tcW w:w="220" w:type="dxa"/>
            <w:vAlign w:val="bottom"/>
          </w:tcPr>
          <w:p w:rsidR="000D33F9" w:rsidRDefault="000D33F9">
            <w:pPr>
              <w:rPr>
                <w:sz w:val="5"/>
                <w:szCs w:val="5"/>
              </w:rPr>
            </w:pPr>
          </w:p>
        </w:tc>
        <w:tc>
          <w:tcPr>
            <w:tcW w:w="40" w:type="dxa"/>
            <w:vAlign w:val="bottom"/>
          </w:tcPr>
          <w:p w:rsidR="000D33F9" w:rsidRDefault="000D33F9">
            <w:pPr>
              <w:rPr>
                <w:sz w:val="5"/>
                <w:szCs w:val="5"/>
              </w:rPr>
            </w:pPr>
          </w:p>
        </w:tc>
        <w:tc>
          <w:tcPr>
            <w:tcW w:w="1020" w:type="dxa"/>
            <w:gridSpan w:val="2"/>
            <w:vAlign w:val="bottom"/>
          </w:tcPr>
          <w:p w:rsidR="000D33F9" w:rsidRDefault="000D33F9">
            <w:pPr>
              <w:rPr>
                <w:sz w:val="5"/>
                <w:szCs w:val="5"/>
              </w:rPr>
            </w:pPr>
          </w:p>
        </w:tc>
        <w:tc>
          <w:tcPr>
            <w:tcW w:w="5140" w:type="dxa"/>
            <w:vAlign w:val="bottom"/>
          </w:tcPr>
          <w:p w:rsidR="000D33F9" w:rsidRDefault="000D33F9">
            <w:pPr>
              <w:rPr>
                <w:sz w:val="5"/>
                <w:szCs w:val="5"/>
              </w:rPr>
            </w:pPr>
          </w:p>
        </w:tc>
        <w:tc>
          <w:tcPr>
            <w:tcW w:w="20" w:type="dxa"/>
            <w:vAlign w:val="bottom"/>
          </w:tcPr>
          <w:p w:rsidR="000D33F9" w:rsidRDefault="000D33F9">
            <w:pPr>
              <w:rPr>
                <w:sz w:val="5"/>
                <w:szCs w:val="5"/>
              </w:rPr>
            </w:pPr>
          </w:p>
        </w:tc>
      </w:tr>
      <w:tr w:rsidR="000D33F9">
        <w:trPr>
          <w:trHeight w:val="220"/>
        </w:trPr>
        <w:tc>
          <w:tcPr>
            <w:tcW w:w="100" w:type="dxa"/>
            <w:tcBorders>
              <w:right w:val="single" w:sz="8" w:space="0" w:color="DDFFEB"/>
            </w:tcBorders>
            <w:vAlign w:val="bottom"/>
          </w:tcPr>
          <w:p w:rsidR="000D33F9" w:rsidRDefault="000D33F9">
            <w:pPr>
              <w:rPr>
                <w:sz w:val="19"/>
                <w:szCs w:val="19"/>
              </w:rPr>
            </w:pPr>
          </w:p>
        </w:tc>
        <w:tc>
          <w:tcPr>
            <w:tcW w:w="680" w:type="dxa"/>
            <w:gridSpan w:val="2"/>
            <w:shd w:val="clear" w:color="auto" w:fill="DDFFEB"/>
            <w:vAlign w:val="bottom"/>
          </w:tcPr>
          <w:p w:rsidR="000D33F9" w:rsidRDefault="00F5114B">
            <w:pPr>
              <w:ind w:left="80"/>
              <w:rPr>
                <w:sz w:val="20"/>
                <w:szCs w:val="20"/>
              </w:rPr>
            </w:pPr>
            <w:r>
              <w:rPr>
                <w:rFonts w:ascii="Arial" w:eastAsia="Arial" w:hAnsi="Arial" w:cs="Arial"/>
                <w:b/>
                <w:bCs/>
                <w:w w:val="81"/>
                <w:sz w:val="16"/>
                <w:szCs w:val="16"/>
              </w:rPr>
              <w:t>Program:</w:t>
            </w:r>
          </w:p>
        </w:tc>
        <w:tc>
          <w:tcPr>
            <w:tcW w:w="140" w:type="dxa"/>
            <w:shd w:val="clear" w:color="auto" w:fill="DDFFEB"/>
            <w:vAlign w:val="bottom"/>
          </w:tcPr>
          <w:p w:rsidR="000D33F9" w:rsidRDefault="000D33F9">
            <w:pPr>
              <w:rPr>
                <w:sz w:val="19"/>
                <w:szCs w:val="19"/>
              </w:rPr>
            </w:pPr>
          </w:p>
        </w:tc>
        <w:tc>
          <w:tcPr>
            <w:tcW w:w="4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w w:val="84"/>
                <w:sz w:val="16"/>
                <w:szCs w:val="16"/>
              </w:rPr>
              <w:t>3004</w:t>
            </w:r>
          </w:p>
        </w:tc>
        <w:tc>
          <w:tcPr>
            <w:tcW w:w="60" w:type="dxa"/>
            <w:tcBorders>
              <w:bottom w:val="single" w:sz="8" w:space="0" w:color="DDFFEB"/>
            </w:tcBorders>
            <w:shd w:val="clear" w:color="auto" w:fill="DDFFEB"/>
            <w:vAlign w:val="bottom"/>
          </w:tcPr>
          <w:p w:rsidR="000D33F9" w:rsidRDefault="000D33F9">
            <w:pPr>
              <w:rPr>
                <w:sz w:val="19"/>
                <w:szCs w:val="19"/>
              </w:rPr>
            </w:pPr>
          </w:p>
        </w:tc>
        <w:tc>
          <w:tcPr>
            <w:tcW w:w="20" w:type="dxa"/>
            <w:tcBorders>
              <w:bottom w:val="single" w:sz="8" w:space="0" w:color="DDFFEB"/>
            </w:tcBorders>
            <w:shd w:val="clear" w:color="auto" w:fill="DDFFEB"/>
            <w:vAlign w:val="bottom"/>
          </w:tcPr>
          <w:p w:rsidR="000D33F9" w:rsidRDefault="000D33F9">
            <w:pPr>
              <w:rPr>
                <w:sz w:val="19"/>
                <w:szCs w:val="19"/>
              </w:rPr>
            </w:pPr>
          </w:p>
        </w:tc>
        <w:tc>
          <w:tcPr>
            <w:tcW w:w="220" w:type="dxa"/>
            <w:tcBorders>
              <w:bottom w:val="single" w:sz="8" w:space="0" w:color="DDFFEB"/>
            </w:tcBorders>
            <w:shd w:val="clear" w:color="auto" w:fill="DDFFEB"/>
            <w:vAlign w:val="bottom"/>
          </w:tcPr>
          <w:p w:rsidR="000D33F9" w:rsidRDefault="000D33F9">
            <w:pPr>
              <w:rPr>
                <w:sz w:val="19"/>
                <w:szCs w:val="19"/>
              </w:rPr>
            </w:pPr>
          </w:p>
        </w:tc>
        <w:tc>
          <w:tcPr>
            <w:tcW w:w="40" w:type="dxa"/>
            <w:vAlign w:val="bottom"/>
          </w:tcPr>
          <w:p w:rsidR="000D33F9" w:rsidRDefault="000D33F9">
            <w:pPr>
              <w:rPr>
                <w:sz w:val="19"/>
                <w:szCs w:val="19"/>
              </w:rPr>
            </w:pPr>
          </w:p>
        </w:tc>
        <w:tc>
          <w:tcPr>
            <w:tcW w:w="6160" w:type="dxa"/>
            <w:gridSpan w:val="3"/>
            <w:tcBorders>
              <w:bottom w:val="single" w:sz="8" w:space="0" w:color="DDFFEB"/>
            </w:tcBorders>
            <w:shd w:val="clear" w:color="auto" w:fill="DDFFEB"/>
            <w:vAlign w:val="bottom"/>
          </w:tcPr>
          <w:p w:rsidR="000D33F9" w:rsidRDefault="00F5114B">
            <w:pPr>
              <w:spacing w:line="181" w:lineRule="exact"/>
              <w:rPr>
                <w:sz w:val="20"/>
                <w:szCs w:val="20"/>
              </w:rPr>
            </w:pPr>
            <w:r>
              <w:rPr>
                <w:rFonts w:ascii="Arial" w:eastAsia="Arial" w:hAnsi="Arial" w:cs="Arial"/>
                <w:b/>
                <w:bCs/>
                <w:sz w:val="16"/>
                <w:szCs w:val="16"/>
              </w:rPr>
              <w:t>Protupožarna i civilna zaštita i crveni križ</w:t>
            </w:r>
          </w:p>
        </w:tc>
        <w:tc>
          <w:tcPr>
            <w:tcW w:w="20" w:type="dxa"/>
            <w:vAlign w:val="bottom"/>
          </w:tcPr>
          <w:p w:rsidR="000D33F9" w:rsidRDefault="000D33F9">
            <w:pPr>
              <w:rPr>
                <w:sz w:val="19"/>
                <w:szCs w:val="19"/>
              </w:rPr>
            </w:pPr>
          </w:p>
        </w:tc>
      </w:tr>
      <w:tr w:rsidR="000D33F9">
        <w:trPr>
          <w:trHeight w:val="149"/>
        </w:trPr>
        <w:tc>
          <w:tcPr>
            <w:tcW w:w="100" w:type="dxa"/>
            <w:vAlign w:val="bottom"/>
          </w:tcPr>
          <w:p w:rsidR="000D33F9" w:rsidRDefault="000D33F9">
            <w:pPr>
              <w:rPr>
                <w:sz w:val="12"/>
                <w:szCs w:val="12"/>
              </w:rPr>
            </w:pPr>
          </w:p>
        </w:tc>
        <w:tc>
          <w:tcPr>
            <w:tcW w:w="1220" w:type="dxa"/>
            <w:gridSpan w:val="4"/>
            <w:vAlign w:val="bottom"/>
          </w:tcPr>
          <w:p w:rsidR="000D33F9" w:rsidRDefault="000D33F9">
            <w:pPr>
              <w:rPr>
                <w:sz w:val="12"/>
                <w:szCs w:val="12"/>
              </w:rPr>
            </w:pPr>
          </w:p>
        </w:tc>
        <w:tc>
          <w:tcPr>
            <w:tcW w:w="60" w:type="dxa"/>
            <w:vAlign w:val="bottom"/>
          </w:tcPr>
          <w:p w:rsidR="000D33F9" w:rsidRDefault="000D33F9">
            <w:pPr>
              <w:rPr>
                <w:sz w:val="12"/>
                <w:szCs w:val="12"/>
              </w:rPr>
            </w:pPr>
          </w:p>
        </w:tc>
        <w:tc>
          <w:tcPr>
            <w:tcW w:w="280" w:type="dxa"/>
            <w:gridSpan w:val="3"/>
            <w:vAlign w:val="bottom"/>
          </w:tcPr>
          <w:p w:rsidR="000D33F9" w:rsidRDefault="000D33F9">
            <w:pPr>
              <w:rPr>
                <w:sz w:val="12"/>
                <w:szCs w:val="12"/>
              </w:rPr>
            </w:pPr>
          </w:p>
        </w:tc>
        <w:tc>
          <w:tcPr>
            <w:tcW w:w="940" w:type="dxa"/>
            <w:shd w:val="clear" w:color="auto" w:fill="DDFFEB"/>
            <w:vAlign w:val="bottom"/>
          </w:tcPr>
          <w:p w:rsidR="000D33F9" w:rsidRDefault="000D33F9">
            <w:pPr>
              <w:rPr>
                <w:sz w:val="12"/>
                <w:szCs w:val="12"/>
              </w:rPr>
            </w:pPr>
          </w:p>
        </w:tc>
        <w:tc>
          <w:tcPr>
            <w:tcW w:w="80" w:type="dxa"/>
            <w:shd w:val="clear" w:color="auto" w:fill="DDFFEB"/>
            <w:vAlign w:val="bottom"/>
          </w:tcPr>
          <w:p w:rsidR="000D33F9" w:rsidRDefault="000D33F9">
            <w:pPr>
              <w:rPr>
                <w:sz w:val="12"/>
                <w:szCs w:val="12"/>
              </w:rPr>
            </w:pPr>
          </w:p>
        </w:tc>
        <w:tc>
          <w:tcPr>
            <w:tcW w:w="5140" w:type="dxa"/>
            <w:shd w:val="clear" w:color="auto" w:fill="DDFFEB"/>
            <w:vAlign w:val="bottom"/>
          </w:tcPr>
          <w:p w:rsidR="000D33F9" w:rsidRDefault="000D33F9">
            <w:pPr>
              <w:rPr>
                <w:sz w:val="12"/>
                <w:szCs w:val="12"/>
              </w:rPr>
            </w:pPr>
          </w:p>
        </w:tc>
        <w:tc>
          <w:tcPr>
            <w:tcW w:w="20" w:type="dxa"/>
            <w:vAlign w:val="bottom"/>
          </w:tcPr>
          <w:p w:rsidR="000D33F9" w:rsidRDefault="000D33F9">
            <w:pPr>
              <w:rPr>
                <w:sz w:val="12"/>
                <w:szCs w:val="12"/>
              </w:rPr>
            </w:pPr>
          </w:p>
        </w:tc>
      </w:tr>
      <w:tr w:rsidR="000D33F9">
        <w:trPr>
          <w:trHeight w:val="31"/>
        </w:trPr>
        <w:tc>
          <w:tcPr>
            <w:tcW w:w="100" w:type="dxa"/>
            <w:vAlign w:val="bottom"/>
          </w:tcPr>
          <w:p w:rsidR="000D33F9" w:rsidRDefault="000D33F9">
            <w:pPr>
              <w:rPr>
                <w:sz w:val="2"/>
                <w:szCs w:val="2"/>
              </w:rPr>
            </w:pPr>
          </w:p>
        </w:tc>
        <w:tc>
          <w:tcPr>
            <w:tcW w:w="1280" w:type="dxa"/>
            <w:gridSpan w:val="5"/>
            <w:vAlign w:val="bottom"/>
          </w:tcPr>
          <w:p w:rsidR="000D33F9" w:rsidRDefault="000D33F9">
            <w:pPr>
              <w:rPr>
                <w:sz w:val="2"/>
                <w:szCs w:val="2"/>
              </w:rPr>
            </w:pPr>
          </w:p>
        </w:tc>
        <w:tc>
          <w:tcPr>
            <w:tcW w:w="1220" w:type="dxa"/>
            <w:gridSpan w:val="4"/>
            <w:vAlign w:val="bottom"/>
          </w:tcPr>
          <w:p w:rsidR="000D33F9" w:rsidRDefault="000D33F9">
            <w:pPr>
              <w:rPr>
                <w:sz w:val="2"/>
                <w:szCs w:val="2"/>
              </w:rPr>
            </w:pPr>
          </w:p>
        </w:tc>
        <w:tc>
          <w:tcPr>
            <w:tcW w:w="80" w:type="dxa"/>
            <w:vAlign w:val="bottom"/>
          </w:tcPr>
          <w:p w:rsidR="000D33F9" w:rsidRDefault="000D33F9">
            <w:pPr>
              <w:rPr>
                <w:sz w:val="2"/>
                <w:szCs w:val="2"/>
              </w:rPr>
            </w:pPr>
          </w:p>
        </w:tc>
        <w:tc>
          <w:tcPr>
            <w:tcW w:w="5160" w:type="dxa"/>
            <w:gridSpan w:val="2"/>
            <w:vAlign w:val="bottom"/>
          </w:tcPr>
          <w:p w:rsidR="000D33F9" w:rsidRDefault="000D33F9">
            <w:pPr>
              <w:rPr>
                <w:sz w:val="2"/>
                <w:szCs w:val="2"/>
              </w:rPr>
            </w:pPr>
          </w:p>
        </w:tc>
      </w:tr>
      <w:tr w:rsidR="000D33F9">
        <w:trPr>
          <w:trHeight w:val="220"/>
        </w:trPr>
        <w:tc>
          <w:tcPr>
            <w:tcW w:w="100" w:type="dxa"/>
            <w:tcBorders>
              <w:right w:val="single" w:sz="8" w:space="0" w:color="F0FEFF"/>
            </w:tcBorders>
            <w:vAlign w:val="bottom"/>
          </w:tcPr>
          <w:p w:rsidR="000D33F9" w:rsidRDefault="000D33F9">
            <w:pPr>
              <w:rPr>
                <w:sz w:val="19"/>
                <w:szCs w:val="19"/>
              </w:rPr>
            </w:pPr>
          </w:p>
        </w:tc>
        <w:tc>
          <w:tcPr>
            <w:tcW w:w="1220" w:type="dxa"/>
            <w:gridSpan w:val="4"/>
            <w:tcBorders>
              <w:bottom w:val="single" w:sz="8" w:space="0" w:color="F9FFDD"/>
            </w:tcBorders>
            <w:shd w:val="clear" w:color="auto" w:fill="F0FEFF"/>
            <w:vAlign w:val="bottom"/>
          </w:tcPr>
          <w:p w:rsidR="000D33F9" w:rsidRDefault="00F5114B">
            <w:pPr>
              <w:ind w:left="540"/>
              <w:rPr>
                <w:sz w:val="20"/>
                <w:szCs w:val="20"/>
              </w:rPr>
            </w:pPr>
            <w:r>
              <w:rPr>
                <w:rFonts w:ascii="Arial" w:eastAsia="Arial" w:hAnsi="Arial" w:cs="Arial"/>
                <w:b/>
                <w:bCs/>
                <w:w w:val="87"/>
                <w:sz w:val="16"/>
                <w:szCs w:val="16"/>
              </w:rPr>
              <w:t>aktivnost:</w:t>
            </w:r>
          </w:p>
        </w:tc>
        <w:tc>
          <w:tcPr>
            <w:tcW w:w="60" w:type="dxa"/>
            <w:tcBorders>
              <w:bottom w:val="single" w:sz="8" w:space="0" w:color="F9FFDD"/>
            </w:tcBorders>
            <w:vAlign w:val="bottom"/>
          </w:tcPr>
          <w:p w:rsidR="000D33F9" w:rsidRDefault="000D33F9">
            <w:pPr>
              <w:rPr>
                <w:sz w:val="19"/>
                <w:szCs w:val="19"/>
              </w:rPr>
            </w:pPr>
          </w:p>
        </w:tc>
        <w:tc>
          <w:tcPr>
            <w:tcW w:w="1220" w:type="dxa"/>
            <w:gridSpan w:val="4"/>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A3004-01</w:t>
            </w:r>
          </w:p>
        </w:tc>
        <w:tc>
          <w:tcPr>
            <w:tcW w:w="80" w:type="dxa"/>
            <w:vAlign w:val="bottom"/>
          </w:tcPr>
          <w:p w:rsidR="000D33F9" w:rsidRDefault="000D33F9">
            <w:pPr>
              <w:rPr>
                <w:sz w:val="19"/>
                <w:szCs w:val="19"/>
              </w:rPr>
            </w:pPr>
          </w:p>
        </w:tc>
        <w:tc>
          <w:tcPr>
            <w:tcW w:w="5140" w:type="dxa"/>
            <w:tcBorders>
              <w:bottom w:val="single" w:sz="8" w:space="0" w:color="F0FEFF"/>
            </w:tcBorders>
            <w:shd w:val="clear" w:color="auto" w:fill="F0FEFF"/>
            <w:vAlign w:val="bottom"/>
          </w:tcPr>
          <w:p w:rsidR="000D33F9" w:rsidRDefault="00F5114B">
            <w:pPr>
              <w:spacing w:line="181" w:lineRule="exact"/>
              <w:rPr>
                <w:sz w:val="20"/>
                <w:szCs w:val="20"/>
              </w:rPr>
            </w:pPr>
            <w:r>
              <w:rPr>
                <w:rFonts w:ascii="Arial" w:eastAsia="Arial" w:hAnsi="Arial" w:cs="Arial"/>
                <w:b/>
                <w:bCs/>
                <w:sz w:val="16"/>
                <w:szCs w:val="16"/>
              </w:rPr>
              <w:t>Protupožarna zaštita</w:t>
            </w:r>
          </w:p>
        </w:tc>
        <w:tc>
          <w:tcPr>
            <w:tcW w:w="20" w:type="dxa"/>
            <w:vAlign w:val="bottom"/>
          </w:tcPr>
          <w:p w:rsidR="000D33F9" w:rsidRDefault="000D33F9">
            <w:pPr>
              <w:rPr>
                <w:sz w:val="19"/>
                <w:szCs w:val="19"/>
              </w:rPr>
            </w:pPr>
          </w:p>
        </w:tc>
      </w:tr>
      <w:tr w:rsidR="000D33F9">
        <w:trPr>
          <w:trHeight w:val="149"/>
        </w:trPr>
        <w:tc>
          <w:tcPr>
            <w:tcW w:w="100" w:type="dxa"/>
            <w:vAlign w:val="bottom"/>
          </w:tcPr>
          <w:p w:rsidR="000D33F9" w:rsidRDefault="000D33F9">
            <w:pPr>
              <w:rPr>
                <w:sz w:val="12"/>
                <w:szCs w:val="12"/>
              </w:rPr>
            </w:pPr>
          </w:p>
        </w:tc>
        <w:tc>
          <w:tcPr>
            <w:tcW w:w="1220" w:type="dxa"/>
            <w:gridSpan w:val="4"/>
            <w:shd w:val="clear" w:color="auto" w:fill="F9FFDD"/>
            <w:vAlign w:val="bottom"/>
          </w:tcPr>
          <w:p w:rsidR="000D33F9" w:rsidRDefault="00F5114B">
            <w:pPr>
              <w:spacing w:line="149" w:lineRule="exact"/>
              <w:ind w:left="100"/>
              <w:rPr>
                <w:sz w:val="20"/>
                <w:szCs w:val="20"/>
              </w:rPr>
            </w:pPr>
            <w:r>
              <w:rPr>
                <w:rFonts w:ascii="Arial" w:eastAsia="Arial" w:hAnsi="Arial" w:cs="Arial"/>
                <w:b/>
                <w:bCs/>
                <w:w w:val="80"/>
                <w:sz w:val="16"/>
                <w:szCs w:val="16"/>
              </w:rPr>
              <w:t>izvori financiranja</w:t>
            </w:r>
          </w:p>
        </w:tc>
        <w:tc>
          <w:tcPr>
            <w:tcW w:w="60" w:type="dxa"/>
            <w:shd w:val="clear" w:color="auto" w:fill="F9FFDD"/>
            <w:vAlign w:val="bottom"/>
          </w:tcPr>
          <w:p w:rsidR="000D33F9" w:rsidRDefault="000D33F9">
            <w:pPr>
              <w:rPr>
                <w:sz w:val="12"/>
                <w:szCs w:val="12"/>
              </w:rPr>
            </w:pPr>
          </w:p>
        </w:tc>
        <w:tc>
          <w:tcPr>
            <w:tcW w:w="20" w:type="dxa"/>
            <w:vAlign w:val="bottom"/>
          </w:tcPr>
          <w:p w:rsidR="000D33F9" w:rsidRDefault="000D33F9">
            <w:pPr>
              <w:rPr>
                <w:sz w:val="12"/>
                <w:szCs w:val="12"/>
              </w:rPr>
            </w:pPr>
          </w:p>
        </w:tc>
        <w:tc>
          <w:tcPr>
            <w:tcW w:w="220" w:type="dxa"/>
            <w:vAlign w:val="bottom"/>
          </w:tcPr>
          <w:p w:rsidR="000D33F9" w:rsidRDefault="000D33F9">
            <w:pPr>
              <w:rPr>
                <w:sz w:val="12"/>
                <w:szCs w:val="12"/>
              </w:rPr>
            </w:pPr>
          </w:p>
        </w:tc>
        <w:tc>
          <w:tcPr>
            <w:tcW w:w="40" w:type="dxa"/>
            <w:vAlign w:val="bottom"/>
          </w:tcPr>
          <w:p w:rsidR="000D33F9" w:rsidRDefault="000D33F9">
            <w:pPr>
              <w:rPr>
                <w:sz w:val="12"/>
                <w:szCs w:val="12"/>
              </w:rPr>
            </w:pPr>
          </w:p>
        </w:tc>
        <w:tc>
          <w:tcPr>
            <w:tcW w:w="940" w:type="dxa"/>
            <w:vAlign w:val="bottom"/>
          </w:tcPr>
          <w:p w:rsidR="000D33F9" w:rsidRDefault="000D33F9">
            <w:pPr>
              <w:rPr>
                <w:sz w:val="12"/>
                <w:szCs w:val="12"/>
              </w:rPr>
            </w:pPr>
          </w:p>
        </w:tc>
        <w:tc>
          <w:tcPr>
            <w:tcW w:w="80" w:type="dxa"/>
            <w:vAlign w:val="bottom"/>
          </w:tcPr>
          <w:p w:rsidR="000D33F9" w:rsidRDefault="000D33F9">
            <w:pPr>
              <w:rPr>
                <w:sz w:val="12"/>
                <w:szCs w:val="12"/>
              </w:rPr>
            </w:pPr>
          </w:p>
        </w:tc>
        <w:tc>
          <w:tcPr>
            <w:tcW w:w="5140" w:type="dxa"/>
            <w:shd w:val="clear" w:color="auto" w:fill="F0FEFF"/>
            <w:vAlign w:val="bottom"/>
          </w:tcPr>
          <w:p w:rsidR="000D33F9" w:rsidRDefault="000D33F9">
            <w:pPr>
              <w:rPr>
                <w:sz w:val="12"/>
                <w:szCs w:val="12"/>
              </w:rPr>
            </w:pPr>
          </w:p>
        </w:tc>
        <w:tc>
          <w:tcPr>
            <w:tcW w:w="20" w:type="dxa"/>
            <w:vAlign w:val="bottom"/>
          </w:tcPr>
          <w:p w:rsidR="000D33F9" w:rsidRDefault="000D33F9">
            <w:pPr>
              <w:rPr>
                <w:sz w:val="12"/>
                <w:szCs w:val="12"/>
              </w:rPr>
            </w:pPr>
          </w:p>
        </w:tc>
      </w:tr>
      <w:tr w:rsidR="000D33F9">
        <w:trPr>
          <w:trHeight w:val="29"/>
        </w:trPr>
        <w:tc>
          <w:tcPr>
            <w:tcW w:w="100" w:type="dxa"/>
            <w:vAlign w:val="bottom"/>
          </w:tcPr>
          <w:p w:rsidR="000D33F9" w:rsidRDefault="000D33F9">
            <w:pPr>
              <w:rPr>
                <w:sz w:val="2"/>
                <w:szCs w:val="2"/>
              </w:rPr>
            </w:pPr>
          </w:p>
        </w:tc>
        <w:tc>
          <w:tcPr>
            <w:tcW w:w="640" w:type="dxa"/>
            <w:shd w:val="clear" w:color="auto" w:fill="F9FFDD"/>
            <w:vAlign w:val="bottom"/>
          </w:tcPr>
          <w:p w:rsidR="000D33F9" w:rsidRDefault="000D33F9">
            <w:pPr>
              <w:rPr>
                <w:sz w:val="2"/>
                <w:szCs w:val="2"/>
              </w:rPr>
            </w:pPr>
          </w:p>
        </w:tc>
        <w:tc>
          <w:tcPr>
            <w:tcW w:w="40" w:type="dxa"/>
            <w:shd w:val="clear" w:color="auto" w:fill="F9FFDD"/>
            <w:vAlign w:val="bottom"/>
          </w:tcPr>
          <w:p w:rsidR="000D33F9" w:rsidRDefault="000D33F9">
            <w:pPr>
              <w:rPr>
                <w:sz w:val="2"/>
                <w:szCs w:val="2"/>
              </w:rPr>
            </w:pPr>
          </w:p>
        </w:tc>
        <w:tc>
          <w:tcPr>
            <w:tcW w:w="140" w:type="dxa"/>
            <w:shd w:val="clear" w:color="auto" w:fill="F9FFDD"/>
            <w:vAlign w:val="bottom"/>
          </w:tcPr>
          <w:p w:rsidR="000D33F9" w:rsidRDefault="000D33F9">
            <w:pPr>
              <w:rPr>
                <w:sz w:val="2"/>
                <w:szCs w:val="2"/>
              </w:rPr>
            </w:pPr>
          </w:p>
        </w:tc>
        <w:tc>
          <w:tcPr>
            <w:tcW w:w="400" w:type="dxa"/>
            <w:shd w:val="clear" w:color="auto" w:fill="F9FFDD"/>
            <w:vAlign w:val="bottom"/>
          </w:tcPr>
          <w:p w:rsidR="000D33F9" w:rsidRDefault="000D33F9">
            <w:pPr>
              <w:rPr>
                <w:sz w:val="2"/>
                <w:szCs w:val="2"/>
              </w:rPr>
            </w:pPr>
          </w:p>
        </w:tc>
        <w:tc>
          <w:tcPr>
            <w:tcW w:w="60" w:type="dxa"/>
            <w:shd w:val="clear" w:color="auto" w:fill="F9FFDD"/>
            <w:vAlign w:val="bottom"/>
          </w:tcPr>
          <w:p w:rsidR="000D33F9" w:rsidRDefault="000D33F9">
            <w:pPr>
              <w:rPr>
                <w:sz w:val="2"/>
                <w:szCs w:val="2"/>
              </w:rPr>
            </w:pPr>
          </w:p>
        </w:tc>
        <w:tc>
          <w:tcPr>
            <w:tcW w:w="20" w:type="dxa"/>
            <w:vAlign w:val="bottom"/>
          </w:tcPr>
          <w:p w:rsidR="000D33F9" w:rsidRDefault="000D33F9">
            <w:pPr>
              <w:rPr>
                <w:sz w:val="2"/>
                <w:szCs w:val="2"/>
              </w:rPr>
            </w:pPr>
          </w:p>
        </w:tc>
        <w:tc>
          <w:tcPr>
            <w:tcW w:w="22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94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c>
          <w:tcPr>
            <w:tcW w:w="20" w:type="dxa"/>
            <w:vAlign w:val="bottom"/>
          </w:tcPr>
          <w:p w:rsidR="000D33F9" w:rsidRDefault="000D33F9">
            <w:pPr>
              <w:rPr>
                <w:sz w:val="2"/>
                <w:szCs w:val="2"/>
              </w:rPr>
            </w:pPr>
          </w:p>
        </w:tc>
      </w:tr>
    </w:tbl>
    <w:p w:rsidR="000D33F9" w:rsidRDefault="00F5114B">
      <w:pPr>
        <w:numPr>
          <w:ilvl w:val="0"/>
          <w:numId w:val="126"/>
        </w:numPr>
        <w:tabs>
          <w:tab w:val="left" w:pos="820"/>
        </w:tabs>
        <w:spacing w:line="233" w:lineRule="auto"/>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11648" behindDoc="1" locked="0" layoutInCell="0" allowOverlap="1">
                <wp:simplePos x="0" y="0"/>
                <wp:positionH relativeFrom="column">
                  <wp:posOffset>27305</wp:posOffset>
                </wp:positionH>
                <wp:positionV relativeFrom="paragraph">
                  <wp:posOffset>-120015</wp:posOffset>
                </wp:positionV>
                <wp:extent cx="466090" cy="132080"/>
                <wp:effectExtent l="0" t="0" r="0" b="0"/>
                <wp:wrapNone/>
                <wp:docPr id="273" name="Shape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1782B83E" id="Shape 273" o:spid="_x0000_s1026" style="position:absolute;margin-left:2.15pt;margin-top:-9.45pt;width:36.7pt;height:10.4pt;z-index:-251704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" o:allowincell="f" stroked="f">
                <v:path arrowok="t"/>
              </v:rect>
            </w:pict>
          </mc:Fallback>
        </mc:AlternateContent>
      </w:r>
      <w:r>
        <w:rPr>
          <w:noProof/>
          <w:sz w:val="20"/>
          <w:szCs w:val="20"/>
        </w:rPr>
        <mc:AlternateContent>
          <mc:Choice Requires="wps">
            <w:drawing>
              <wp:anchor distT="0" distB="0" distL="114300" distR="114300" simplePos="0" relativeHeight="251612672" behindDoc="1" locked="0" layoutInCell="0" allowOverlap="1">
                <wp:simplePos x="0" y="0"/>
                <wp:positionH relativeFrom="column">
                  <wp:posOffset>522605</wp:posOffset>
                </wp:positionH>
                <wp:positionV relativeFrom="paragraph">
                  <wp:posOffset>-120015</wp:posOffset>
                </wp:positionV>
                <wp:extent cx="4476115" cy="132080"/>
                <wp:effectExtent l="0" t="0" r="0" b="0"/>
                <wp:wrapNone/>
                <wp:docPr id="274" name="Shape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7CC1748A" id="Shape 274" o:spid="_x0000_s1026" style="position:absolute;margin-left:41.15pt;margin-top:-9.45pt;width:352.45pt;height:10.4pt;z-index:-251703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" o:allowincell="f" stroked="f">
                <v:path arrowok="t"/>
              </v:rect>
            </w:pict>
          </mc:Fallback>
        </mc:AlternateContent>
      </w:r>
    </w:p>
    <w:p w:rsidR="000D33F9" w:rsidRDefault="00F5114B">
      <w:pPr>
        <w:numPr>
          <w:ilvl w:val="0"/>
          <w:numId w:val="127"/>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 xml:space="preserve">TEKUĆE </w:t>
      </w:r>
      <w:r>
        <w:rPr>
          <w:rFonts w:ascii="Arial" w:eastAsia="Arial" w:hAnsi="Arial" w:cs="Arial"/>
          <w:b/>
          <w:bCs/>
          <w:sz w:val="16"/>
          <w:szCs w:val="16"/>
        </w:rPr>
        <w:t>DONACIJE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13696"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275" name="Shape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03EC6E83" id="Shape 275" o:spid="_x0000_s1026" style="position:absolute;margin-left:3pt;margin-top:-8.85pt;width:17.15pt;height:11.95pt;z-index:-251702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3811</w:t>
      </w:r>
      <w:r>
        <w:rPr>
          <w:rFonts w:ascii="Arial" w:eastAsia="Arial" w:hAnsi="Arial" w:cs="Arial"/>
          <w:b/>
          <w:bCs/>
          <w:sz w:val="16"/>
          <w:szCs w:val="16"/>
        </w:rPr>
        <w:t xml:space="preserve">  TEKUĆE DONACIJE U NOVCU</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14720" behindDoc="1" locked="0" layoutInCell="0" allowOverlap="1">
                <wp:simplePos x="0" y="0"/>
                <wp:positionH relativeFrom="column">
                  <wp:posOffset>903605</wp:posOffset>
                </wp:positionH>
                <wp:positionV relativeFrom="paragraph">
                  <wp:posOffset>48895</wp:posOffset>
                </wp:positionV>
                <wp:extent cx="770890" cy="152400"/>
                <wp:effectExtent l="0" t="0" r="0" b="0"/>
                <wp:wrapNone/>
                <wp:docPr id="276" name="Shape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2400"/>
                        </a:xfrm>
                        <a:prstGeom prst="rect">
                          <a:avLst/>
                        </a:prstGeom>
                        <a:solidFill>
                          <a:srgbClr val="F0FEFF"/>
                        </a:solidFill>
                      </wps:spPr>
                      <wps:bodyPr/>
                    </wps:wsp>
                  </a:graphicData>
                </a:graphic>
              </wp:anchor>
            </w:drawing>
          </mc:Choice>
          <mc:Fallback>
            <w:pict>
              <v:rect w14:anchorId="0550C7B6" id="Shape 276" o:spid="_x0000_s1026" style="position:absolute;margin-left:71.15pt;margin-top:3.85pt;width:60.7pt;height:12pt;z-index:-251701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" o:allowincell="f" fillcolor="#f0feff" stroked="f">
                <v:path arrowok="t"/>
              </v:rect>
            </w:pict>
          </mc:Fallback>
        </mc:AlternateContent>
      </w:r>
      <w:r>
        <w:rPr>
          <w:noProof/>
          <w:sz w:val="20"/>
          <w:szCs w:val="20"/>
        </w:rPr>
        <mc:AlternateContent>
          <mc:Choice Requires="wps">
            <w:drawing>
              <wp:anchor distT="0" distB="0" distL="114300" distR="114300" simplePos="0" relativeHeight="251615744" behindDoc="1" locked="0" layoutInCell="0" allowOverlap="1">
                <wp:simplePos x="0" y="0"/>
                <wp:positionH relativeFrom="column">
                  <wp:posOffset>1723390</wp:posOffset>
                </wp:positionH>
                <wp:positionV relativeFrom="paragraph">
                  <wp:posOffset>48895</wp:posOffset>
                </wp:positionV>
                <wp:extent cx="3265805" cy="247015"/>
                <wp:effectExtent l="0" t="0" r="0" b="0"/>
                <wp:wrapNone/>
                <wp:docPr id="277" name="Shape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7015"/>
                        </a:xfrm>
                        <a:prstGeom prst="rect">
                          <a:avLst/>
                        </a:prstGeom>
                        <a:solidFill>
                          <a:srgbClr val="F0FEFF"/>
                        </a:solidFill>
                      </wps:spPr>
                      <wps:bodyPr/>
                    </wps:wsp>
                  </a:graphicData>
                </a:graphic>
              </wp:anchor>
            </w:drawing>
          </mc:Choice>
          <mc:Fallback>
            <w:pict>
              <v:rect w14:anchorId="69656315" id="Shape 277" o:spid="_x0000_s1026" style="position:absolute;margin-left:135.7pt;margin-top:3.85pt;width:257.15pt;height:19.45pt;z-index:-251700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" o:allowincell="f" fillcolor="#f0feff" stroked="f">
                <v:path arrowok="t"/>
              </v:rect>
            </w:pict>
          </mc:Fallback>
        </mc:AlternateContent>
      </w:r>
      <w:r>
        <w:rPr>
          <w:noProof/>
          <w:sz w:val="20"/>
          <w:szCs w:val="20"/>
        </w:rPr>
        <mc:AlternateContent>
          <mc:Choice Requires="wps">
            <w:drawing>
              <wp:anchor distT="0" distB="0" distL="114300" distR="114300" simplePos="0" relativeHeight="251616768" behindDoc="1" locked="0" layoutInCell="0" allowOverlap="1">
                <wp:simplePos x="0" y="0"/>
                <wp:positionH relativeFrom="column">
                  <wp:posOffset>38100</wp:posOffset>
                </wp:positionH>
                <wp:positionV relativeFrom="paragraph">
                  <wp:posOffset>48895</wp:posOffset>
                </wp:positionV>
                <wp:extent cx="827405" cy="152400"/>
                <wp:effectExtent l="0" t="0" r="0" b="0"/>
                <wp:wrapNone/>
                <wp:docPr id="278" name="Shape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2400"/>
                        </a:xfrm>
                        <a:prstGeom prst="rect">
                          <a:avLst/>
                        </a:prstGeom>
                        <a:solidFill>
                          <a:srgbClr val="F0FEFF"/>
                        </a:solidFill>
                      </wps:spPr>
                      <wps:bodyPr/>
                    </wps:wsp>
                  </a:graphicData>
                </a:graphic>
              </wp:anchor>
            </w:drawing>
          </mc:Choice>
          <mc:Fallback>
            <w:pict>
              <v:rect w14:anchorId="327142DB" id="Shape 278" o:spid="_x0000_s1026" style="position:absolute;margin-left:3pt;margin-top:3.85pt;width:65.15pt;height:12pt;z-index:-251699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" o:allowincell="f" fillcolor="#f0feff" stroked="f">
                <v:path arrowok="t"/>
              </v:rect>
            </w:pict>
          </mc:Fallback>
        </mc:AlternateContent>
      </w:r>
      <w:r>
        <w:rPr>
          <w:noProof/>
          <w:sz w:val="20"/>
          <w:szCs w:val="20"/>
        </w:rPr>
        <mc:AlternateContent>
          <mc:Choice Requires="wps">
            <w:drawing>
              <wp:anchor distT="0" distB="0" distL="114300" distR="114300" simplePos="0" relativeHeight="251617792" behindDoc="1" locked="0" layoutInCell="0" allowOverlap="1">
                <wp:simplePos x="0" y="0"/>
                <wp:positionH relativeFrom="column">
                  <wp:posOffset>93980</wp:posOffset>
                </wp:positionH>
                <wp:positionV relativeFrom="paragraph">
                  <wp:posOffset>190500</wp:posOffset>
                </wp:positionV>
                <wp:extent cx="809625" cy="123825"/>
                <wp:effectExtent l="0" t="0" r="0" b="0"/>
                <wp:wrapNone/>
                <wp:docPr id="279" name="Shape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825"/>
                        </a:xfrm>
                        <a:prstGeom prst="rect">
                          <a:avLst/>
                        </a:prstGeom>
                        <a:solidFill>
                          <a:srgbClr val="F9FFDD"/>
                        </a:solidFill>
                      </wps:spPr>
                      <wps:bodyPr/>
                    </wps:wsp>
                  </a:graphicData>
                </a:graphic>
              </wp:anchor>
            </w:drawing>
          </mc:Choice>
          <mc:Fallback>
            <w:pict>
              <v:rect w14:anchorId="2E172346" id="Shape 279" o:spid="_x0000_s1026" style="position:absolute;margin-left:7.4pt;margin-top:15pt;width:63.75pt;height:9.75pt;z-index:-251698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" o:allowincell="f" fillcolor="#f9ffdd" stroked="f">
                <v:path arrowok="t"/>
              </v:rect>
            </w:pict>
          </mc:Fallback>
        </mc:AlternateContent>
      </w:r>
    </w:p>
    <w:p w:rsidR="000D33F9" w:rsidRDefault="000D33F9">
      <w:pPr>
        <w:spacing w:line="56" w:lineRule="exact"/>
        <w:rPr>
          <w:sz w:val="20"/>
          <w:szCs w:val="20"/>
        </w:rPr>
      </w:pPr>
    </w:p>
    <w:p w:rsidR="000D33F9" w:rsidRDefault="00F5114B">
      <w:pPr>
        <w:tabs>
          <w:tab w:val="left" w:pos="2700"/>
        </w:tabs>
        <w:ind w:left="680"/>
        <w:rPr>
          <w:sz w:val="20"/>
          <w:szCs w:val="20"/>
        </w:rPr>
      </w:pPr>
      <w:r>
        <w:rPr>
          <w:rFonts w:ascii="Arial" w:eastAsia="Arial" w:hAnsi="Arial" w:cs="Arial"/>
          <w:b/>
          <w:bCs/>
          <w:sz w:val="16"/>
          <w:szCs w:val="16"/>
        </w:rPr>
        <w:t>aktivnost: A3004-02</w:t>
      </w:r>
      <w:r>
        <w:rPr>
          <w:sz w:val="20"/>
          <w:szCs w:val="20"/>
        </w:rPr>
        <w:tab/>
      </w:r>
      <w:r>
        <w:rPr>
          <w:rFonts w:ascii="Arial" w:eastAsia="Arial" w:hAnsi="Arial" w:cs="Arial"/>
          <w:b/>
          <w:bCs/>
          <w:sz w:val="14"/>
          <w:szCs w:val="14"/>
        </w:rPr>
        <w:t>Civilna zaštita i GSS</w:t>
      </w:r>
    </w:p>
    <w:p w:rsidR="000D33F9" w:rsidRDefault="000D33F9">
      <w:pPr>
        <w:spacing w:line="53" w:lineRule="exact"/>
        <w:rPr>
          <w:sz w:val="20"/>
          <w:szCs w:val="20"/>
        </w:rPr>
      </w:pPr>
    </w:p>
    <w:p w:rsidR="000D33F9" w:rsidRDefault="00F5114B">
      <w:pPr>
        <w:ind w:left="240"/>
        <w:rPr>
          <w:sz w:val="20"/>
          <w:szCs w:val="20"/>
        </w:rPr>
      </w:pPr>
      <w:r>
        <w:rPr>
          <w:rFonts w:ascii="Arial" w:eastAsia="Arial" w:hAnsi="Arial" w:cs="Arial"/>
          <w:b/>
          <w:bCs/>
          <w:sz w:val="13"/>
          <w:szCs w:val="13"/>
        </w:rPr>
        <w:t>izvori financiranja</w:t>
      </w:r>
    </w:p>
    <w:p w:rsidR="000D33F9" w:rsidRDefault="000D33F9">
      <w:pPr>
        <w:spacing w:line="26" w:lineRule="exact"/>
        <w:rPr>
          <w:sz w:val="20"/>
          <w:szCs w:val="20"/>
        </w:rPr>
      </w:pPr>
    </w:p>
    <w:p w:rsidR="000D33F9" w:rsidRDefault="00F5114B">
      <w:pPr>
        <w:numPr>
          <w:ilvl w:val="0"/>
          <w:numId w:val="128"/>
        </w:numPr>
        <w:tabs>
          <w:tab w:val="left" w:pos="820"/>
        </w:tabs>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18816" behindDoc="1" locked="0" layoutInCell="0" allowOverlap="1">
                <wp:simplePos x="0" y="0"/>
                <wp:positionH relativeFrom="column">
                  <wp:posOffset>27305</wp:posOffset>
                </wp:positionH>
                <wp:positionV relativeFrom="paragraph">
                  <wp:posOffset>-120650</wp:posOffset>
                </wp:positionV>
                <wp:extent cx="466090" cy="132080"/>
                <wp:effectExtent l="0" t="0" r="0" b="0"/>
                <wp:wrapNone/>
                <wp:docPr id="280" name="Shape 2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00341F3B" id="Shape 280" o:spid="_x0000_s1026" style="position:absolute;margin-left:2.15pt;margin-top:-9.5pt;width:36.7pt;height:10.4pt;z-index:-251697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" o:allowincell="f" stroked="f">
                <v:path arrowok="t"/>
              </v:rect>
            </w:pict>
          </mc:Fallback>
        </mc:AlternateContent>
      </w:r>
      <w:r>
        <w:rPr>
          <w:noProof/>
          <w:sz w:val="20"/>
          <w:szCs w:val="20"/>
        </w:rPr>
        <mc:AlternateContent>
          <mc:Choice Requires="wps">
            <w:drawing>
              <wp:anchor distT="0" distB="0" distL="114300" distR="114300" simplePos="0" relativeHeight="251619840" behindDoc="1" locked="0" layoutInCell="0" allowOverlap="1">
                <wp:simplePos x="0" y="0"/>
                <wp:positionH relativeFrom="column">
                  <wp:posOffset>522605</wp:posOffset>
                </wp:positionH>
                <wp:positionV relativeFrom="paragraph">
                  <wp:posOffset>-120650</wp:posOffset>
                </wp:positionV>
                <wp:extent cx="4476115" cy="132080"/>
                <wp:effectExtent l="0" t="0" r="0" b="0"/>
                <wp:wrapNone/>
                <wp:docPr id="281" name="Shape 2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32FF84F9" id="Shape 281" o:spid="_x0000_s1026" style="position:absolute;margin-left:41.15pt;margin-top:-9.5pt;width:352.45pt;height:10.4pt;z-index:-251696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" o:allowincell="f" stroked="f">
                <v:path arrowok="t"/>
              </v:rect>
            </w:pict>
          </mc:Fallback>
        </mc:AlternateContent>
      </w:r>
    </w:p>
    <w:p w:rsidR="000D33F9" w:rsidRDefault="00F5114B">
      <w:pPr>
        <w:numPr>
          <w:ilvl w:val="0"/>
          <w:numId w:val="129"/>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OSTALI NESPOMENUTI RASHODI POSLOVANJA</w:t>
      </w:r>
    </w:p>
    <w:p w:rsidR="000D33F9" w:rsidRDefault="000D33F9">
      <w:pPr>
        <w:spacing w:line="31" w:lineRule="exact"/>
        <w:rPr>
          <w:rFonts w:ascii="Arial" w:eastAsia="Arial" w:hAnsi="Arial" w:cs="Arial"/>
          <w:b/>
          <w:bCs/>
          <w:sz w:val="32"/>
          <w:szCs w:val="32"/>
          <w:vertAlign w:val="subscript"/>
        </w:rPr>
      </w:pPr>
    </w:p>
    <w:p w:rsidR="000D33F9" w:rsidRDefault="00F5114B">
      <w:pPr>
        <w:spacing w:line="184" w:lineRule="auto"/>
        <w:ind w:left="20"/>
        <w:rPr>
          <w:rFonts w:ascii="Arial" w:eastAsia="Arial" w:hAnsi="Arial" w:cs="Arial"/>
          <w:b/>
          <w:bCs/>
          <w:sz w:val="32"/>
          <w:szCs w:val="32"/>
          <w:vertAlign w:val="subscript"/>
        </w:rPr>
      </w:pPr>
      <w:r>
        <w:rPr>
          <w:rFonts w:ascii="Arial" w:eastAsia="Arial" w:hAnsi="Arial" w:cs="Arial"/>
          <w:b/>
          <w:bCs/>
          <w:sz w:val="32"/>
          <w:szCs w:val="32"/>
          <w:vertAlign w:val="subscript"/>
        </w:rPr>
        <w:t>3299</w:t>
      </w:r>
      <w:r>
        <w:rPr>
          <w:rFonts w:ascii="Arial" w:eastAsia="Arial" w:hAnsi="Arial" w:cs="Arial"/>
          <w:b/>
          <w:bCs/>
          <w:sz w:val="16"/>
          <w:szCs w:val="16"/>
        </w:rPr>
        <w:t xml:space="preserve">  OSTALI NESPOMENUTI RASHODI POSLOVANJA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20864" behindDoc="1" locked="0" layoutInCell="0" allowOverlap="1">
                <wp:simplePos x="0" y="0"/>
                <wp:positionH relativeFrom="column">
                  <wp:posOffset>38100</wp:posOffset>
                </wp:positionH>
                <wp:positionV relativeFrom="paragraph">
                  <wp:posOffset>-311785</wp:posOffset>
                </wp:positionV>
                <wp:extent cx="217805" cy="152400"/>
                <wp:effectExtent l="0" t="0" r="0" b="0"/>
                <wp:wrapNone/>
                <wp:docPr id="282" name="Shape 2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2400"/>
                        </a:xfrm>
                        <a:prstGeom prst="rect">
                          <a:avLst/>
                        </a:prstGeom>
                        <a:solidFill>
                          <a:srgbClr val="F0FEFF"/>
                        </a:solidFill>
                      </wps:spPr>
                      <wps:bodyPr/>
                    </wps:wsp>
                  </a:graphicData>
                </a:graphic>
              </wp:anchor>
            </w:drawing>
          </mc:Choice>
          <mc:Fallback>
            <w:pict>
              <v:rect w14:anchorId="490E6D14" id="Shape 282" o:spid="_x0000_s1026" style="position:absolute;margin-left:3pt;margin-top:-24.55pt;width:17.15pt;height:12pt;z-index:-251695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" o:allowincell="f" fillcolor="#f0feff" stroked="f">
                <v:path arrowok="t"/>
              </v:rect>
            </w:pict>
          </mc:Fallback>
        </mc:AlternateContent>
      </w:r>
    </w:p>
    <w:p w:rsidR="000D33F9" w:rsidRDefault="00F5114B">
      <w:pPr>
        <w:tabs>
          <w:tab w:val="left" w:pos="5160"/>
        </w:tabs>
        <w:ind w:right="3160"/>
        <w:jc w:val="right"/>
        <w:rPr>
          <w:sz w:val="20"/>
          <w:szCs w:val="20"/>
        </w:rPr>
      </w:pPr>
      <w:r>
        <w:rPr>
          <w:rFonts w:ascii="Arial" w:eastAsia="Arial" w:hAnsi="Arial" w:cs="Arial"/>
          <w:b/>
          <w:bCs/>
          <w:sz w:val="16"/>
          <w:szCs w:val="16"/>
        </w:rPr>
        <w:t xml:space="preserve">aktivnost: </w:t>
      </w:r>
      <w:r>
        <w:rPr>
          <w:rFonts w:ascii="Arial" w:eastAsia="Arial" w:hAnsi="Arial" w:cs="Arial"/>
          <w:b/>
          <w:bCs/>
          <w:sz w:val="32"/>
          <w:szCs w:val="32"/>
          <w:vertAlign w:val="subscript"/>
        </w:rPr>
        <w:t>A3004-03</w:t>
      </w:r>
      <w:r>
        <w:rPr>
          <w:sz w:val="20"/>
          <w:szCs w:val="20"/>
        </w:rPr>
        <w:tab/>
      </w:r>
      <w:r>
        <w:rPr>
          <w:rFonts w:ascii="Arial" w:eastAsia="Arial" w:hAnsi="Arial" w:cs="Arial"/>
          <w:b/>
          <w:bCs/>
          <w:sz w:val="14"/>
          <w:szCs w:val="14"/>
        </w:rPr>
        <w:t xml:space="preserve">Tekuće </w:t>
      </w:r>
      <w:r>
        <w:rPr>
          <w:rFonts w:ascii="Arial" w:eastAsia="Arial" w:hAnsi="Arial" w:cs="Arial"/>
          <w:b/>
          <w:bCs/>
          <w:sz w:val="14"/>
          <w:szCs w:val="14"/>
        </w:rPr>
        <w:t>donacije - Crveni križ</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21888" behindDoc="1" locked="0" layoutInCell="0" allowOverlap="1">
                <wp:simplePos x="0" y="0"/>
                <wp:positionH relativeFrom="column">
                  <wp:posOffset>903605</wp:posOffset>
                </wp:positionH>
                <wp:positionV relativeFrom="paragraph">
                  <wp:posOffset>-131445</wp:posOffset>
                </wp:positionV>
                <wp:extent cx="770890" cy="151765"/>
                <wp:effectExtent l="0" t="0" r="0" b="0"/>
                <wp:wrapNone/>
                <wp:docPr id="283" name="Shape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1765"/>
                        </a:xfrm>
                        <a:prstGeom prst="rect">
                          <a:avLst/>
                        </a:prstGeom>
                        <a:solidFill>
                          <a:srgbClr val="F0FEFF"/>
                        </a:solidFill>
                      </wps:spPr>
                      <wps:bodyPr/>
                    </wps:wsp>
                  </a:graphicData>
                </a:graphic>
              </wp:anchor>
            </w:drawing>
          </mc:Choice>
          <mc:Fallback>
            <w:pict>
              <v:rect w14:anchorId="7C479D10" id="Shape 283" o:spid="_x0000_s1026" style="position:absolute;margin-left:71.15pt;margin-top:-10.35pt;width:60.7pt;height:11.95pt;z-index:-251694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" o:allowincell="f" fillcolor="#f0feff" stroked="f">
                <v:path arrowok="t"/>
              </v:rect>
            </w:pict>
          </mc:Fallback>
        </mc:AlternateContent>
      </w:r>
      <w:r>
        <w:rPr>
          <w:noProof/>
          <w:sz w:val="20"/>
          <w:szCs w:val="20"/>
        </w:rPr>
        <mc:AlternateContent>
          <mc:Choice Requires="wps">
            <w:drawing>
              <wp:anchor distT="0" distB="0" distL="114300" distR="114300" simplePos="0" relativeHeight="251622912" behindDoc="1" locked="0" layoutInCell="0" allowOverlap="1">
                <wp:simplePos x="0" y="0"/>
                <wp:positionH relativeFrom="column">
                  <wp:posOffset>1723390</wp:posOffset>
                </wp:positionH>
                <wp:positionV relativeFrom="paragraph">
                  <wp:posOffset>-131445</wp:posOffset>
                </wp:positionV>
                <wp:extent cx="3265805" cy="246380"/>
                <wp:effectExtent l="0" t="0" r="0" b="0"/>
                <wp:wrapNone/>
                <wp:docPr id="284" name="Shape 2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6380"/>
                        </a:xfrm>
                        <a:prstGeom prst="rect">
                          <a:avLst/>
                        </a:prstGeom>
                        <a:solidFill>
                          <a:srgbClr val="F0FEFF"/>
                        </a:solidFill>
                      </wps:spPr>
                      <wps:bodyPr/>
                    </wps:wsp>
                  </a:graphicData>
                </a:graphic>
              </wp:anchor>
            </w:drawing>
          </mc:Choice>
          <mc:Fallback>
            <w:pict>
              <v:rect w14:anchorId="67C2D941" id="Shape 284" o:spid="_x0000_s1026" style="position:absolute;margin-left:135.7pt;margin-top:-10.35pt;width:257.15pt;height:19.4pt;z-index:-251693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" o:allowincell="f" fillcolor="#f0feff" stroked="f">
                <v:path arrowok="t"/>
              </v:rect>
            </w:pict>
          </mc:Fallback>
        </mc:AlternateContent>
      </w:r>
      <w:r>
        <w:rPr>
          <w:noProof/>
          <w:sz w:val="20"/>
          <w:szCs w:val="20"/>
        </w:rPr>
        <mc:AlternateContent>
          <mc:Choice Requires="wps">
            <w:drawing>
              <wp:anchor distT="0" distB="0" distL="114300" distR="114300" simplePos="0" relativeHeight="251623936" behindDoc="1" locked="0" layoutInCell="0" allowOverlap="1">
                <wp:simplePos x="0" y="0"/>
                <wp:positionH relativeFrom="column">
                  <wp:posOffset>38100</wp:posOffset>
                </wp:positionH>
                <wp:positionV relativeFrom="paragraph">
                  <wp:posOffset>-131445</wp:posOffset>
                </wp:positionV>
                <wp:extent cx="827405" cy="151765"/>
                <wp:effectExtent l="0" t="0" r="0" b="0"/>
                <wp:wrapNone/>
                <wp:docPr id="285" name="Shape 2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1765"/>
                        </a:xfrm>
                        <a:prstGeom prst="rect">
                          <a:avLst/>
                        </a:prstGeom>
                        <a:solidFill>
                          <a:srgbClr val="F0FEFF"/>
                        </a:solidFill>
                      </wps:spPr>
                      <wps:bodyPr/>
                    </wps:wsp>
                  </a:graphicData>
                </a:graphic>
              </wp:anchor>
            </w:drawing>
          </mc:Choice>
          <mc:Fallback>
            <w:pict>
              <v:rect w14:anchorId="3D6C75EC" id="Shape 285" o:spid="_x0000_s1026" style="position:absolute;margin-left:3pt;margin-top:-10.35pt;width:65.15pt;height:11.95pt;z-index:-251692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" o:allowincell="f" fillcolor="#f0feff" stroked="f">
                <v:path arrowok="t"/>
              </v:rect>
            </w:pict>
          </mc:Fallback>
        </mc:AlternateContent>
      </w:r>
      <w:r>
        <w:rPr>
          <w:noProof/>
          <w:sz w:val="20"/>
          <w:szCs w:val="20"/>
        </w:rPr>
        <mc:AlternateContent>
          <mc:Choice Requires="wps">
            <w:drawing>
              <wp:anchor distT="0" distB="0" distL="114300" distR="114300" simplePos="0" relativeHeight="251624960" behindDoc="1" locked="0" layoutInCell="0" allowOverlap="1">
                <wp:simplePos x="0" y="0"/>
                <wp:positionH relativeFrom="column">
                  <wp:posOffset>93980</wp:posOffset>
                </wp:positionH>
                <wp:positionV relativeFrom="paragraph">
                  <wp:posOffset>9525</wp:posOffset>
                </wp:positionV>
                <wp:extent cx="809625" cy="123190"/>
                <wp:effectExtent l="0" t="0" r="0" b="0"/>
                <wp:wrapNone/>
                <wp:docPr id="286" name="Shape 2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190"/>
                        </a:xfrm>
                        <a:prstGeom prst="rect">
                          <a:avLst/>
                        </a:prstGeom>
                        <a:solidFill>
                          <a:srgbClr val="F9FFDD"/>
                        </a:solidFill>
                      </wps:spPr>
                      <wps:bodyPr/>
                    </wps:wsp>
                  </a:graphicData>
                </a:graphic>
              </wp:anchor>
            </w:drawing>
          </mc:Choice>
          <mc:Fallback>
            <w:pict>
              <v:rect w14:anchorId="467F9060" id="Shape 286" o:spid="_x0000_s1026" style="position:absolute;margin-left:7.4pt;margin-top:.75pt;width:63.75pt;height:9.7pt;z-index:-251691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" o:allowincell="f" fillcolor="#f9ffdd" stroked="f">
                <v:path arrowok="t"/>
              </v:rect>
            </w:pict>
          </mc:Fallback>
        </mc:AlternateContent>
      </w:r>
    </w:p>
    <w:p w:rsidR="000D33F9" w:rsidRDefault="000D33F9">
      <w:pPr>
        <w:spacing w:line="8" w:lineRule="exact"/>
        <w:rPr>
          <w:sz w:val="20"/>
          <w:szCs w:val="20"/>
        </w:rPr>
      </w:pPr>
    </w:p>
    <w:p w:rsidR="000D33F9" w:rsidRDefault="00F5114B">
      <w:pPr>
        <w:ind w:left="240"/>
        <w:rPr>
          <w:sz w:val="20"/>
          <w:szCs w:val="20"/>
        </w:rPr>
      </w:pPr>
      <w:r>
        <w:rPr>
          <w:rFonts w:ascii="Arial" w:eastAsia="Arial" w:hAnsi="Arial" w:cs="Arial"/>
          <w:b/>
          <w:bCs/>
          <w:sz w:val="13"/>
          <w:szCs w:val="13"/>
        </w:rPr>
        <w:t>izvori financiranja</w:t>
      </w:r>
    </w:p>
    <w:p w:rsidR="000D33F9" w:rsidRDefault="000D33F9">
      <w:pPr>
        <w:spacing w:line="26" w:lineRule="exact"/>
        <w:rPr>
          <w:sz w:val="20"/>
          <w:szCs w:val="20"/>
        </w:rPr>
      </w:pPr>
    </w:p>
    <w:p w:rsidR="000D33F9" w:rsidRDefault="00F5114B">
      <w:pPr>
        <w:numPr>
          <w:ilvl w:val="0"/>
          <w:numId w:val="130"/>
        </w:numPr>
        <w:tabs>
          <w:tab w:val="left" w:pos="820"/>
        </w:tabs>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25984" behindDoc="1" locked="0" layoutInCell="0" allowOverlap="1">
                <wp:simplePos x="0" y="0"/>
                <wp:positionH relativeFrom="column">
                  <wp:posOffset>27305</wp:posOffset>
                </wp:positionH>
                <wp:positionV relativeFrom="paragraph">
                  <wp:posOffset>-120650</wp:posOffset>
                </wp:positionV>
                <wp:extent cx="466090" cy="132080"/>
                <wp:effectExtent l="0" t="0" r="0" b="0"/>
                <wp:wrapNone/>
                <wp:docPr id="287" name="Shape 2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66A69241" id="Shape 287" o:spid="_x0000_s1026" style="position:absolute;margin-left:2.15pt;margin-top:-9.5pt;width:36.7pt;height:10.4pt;z-index:-251690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" o:allowincell="f" stroked="f">
                <v:path arrowok="t"/>
              </v:rect>
            </w:pict>
          </mc:Fallback>
        </mc:AlternateContent>
      </w:r>
      <w:r>
        <w:rPr>
          <w:noProof/>
          <w:sz w:val="20"/>
          <w:szCs w:val="20"/>
        </w:rPr>
        <mc:AlternateContent>
          <mc:Choice Requires="wps">
            <w:drawing>
              <wp:anchor distT="0" distB="0" distL="114300" distR="114300" simplePos="0" relativeHeight="251627008" behindDoc="1" locked="0" layoutInCell="0" allowOverlap="1">
                <wp:simplePos x="0" y="0"/>
                <wp:positionH relativeFrom="column">
                  <wp:posOffset>522605</wp:posOffset>
                </wp:positionH>
                <wp:positionV relativeFrom="paragraph">
                  <wp:posOffset>-120650</wp:posOffset>
                </wp:positionV>
                <wp:extent cx="4476115" cy="132080"/>
                <wp:effectExtent l="0" t="0" r="0" b="0"/>
                <wp:wrapNone/>
                <wp:docPr id="288" name="Shape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1A0C2A00" id="Shape 288" o:spid="_x0000_s1026" style="position:absolute;margin-left:41.15pt;margin-top:-9.5pt;width:352.45pt;height:10.4pt;z-index:-251689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" o:allowincell="f" stroked="f">
                <v:path arrowok="t"/>
              </v:rect>
            </w:pict>
          </mc:Fallback>
        </mc:AlternateContent>
      </w:r>
    </w:p>
    <w:p w:rsidR="000D33F9" w:rsidRDefault="00F5114B">
      <w:pPr>
        <w:numPr>
          <w:ilvl w:val="0"/>
          <w:numId w:val="131"/>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TEKUĆE DONACIJE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28032"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289" name="Shape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1D5179BA" id="Shape 289" o:spid="_x0000_s1026" style="position:absolute;margin-left:3pt;margin-top:-8.85pt;width:17.15pt;height:11.95pt;z-index:-251688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3811</w:t>
      </w:r>
      <w:r>
        <w:rPr>
          <w:rFonts w:ascii="Arial" w:eastAsia="Arial" w:hAnsi="Arial" w:cs="Arial"/>
          <w:b/>
          <w:bCs/>
          <w:sz w:val="16"/>
          <w:szCs w:val="16"/>
        </w:rPr>
        <w:t xml:space="preserve">  TEKUĆE DONACIJE U NOVCU</w:t>
      </w:r>
    </w:p>
    <w:p w:rsidR="000D33F9" w:rsidRDefault="000D33F9">
      <w:pPr>
        <w:spacing w:line="137"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580"/>
        <w:gridCol w:w="100"/>
        <w:gridCol w:w="920"/>
        <w:gridCol w:w="60"/>
        <w:gridCol w:w="6240"/>
      </w:tblGrid>
      <w:tr w:rsidR="000D33F9">
        <w:trPr>
          <w:trHeight w:val="220"/>
        </w:trPr>
        <w:tc>
          <w:tcPr>
            <w:tcW w:w="580" w:type="dxa"/>
            <w:tcBorders>
              <w:bottom w:val="single" w:sz="8" w:space="0" w:color="FBF9DB"/>
            </w:tcBorders>
            <w:shd w:val="clear" w:color="auto" w:fill="FBF9DB"/>
            <w:vAlign w:val="bottom"/>
          </w:tcPr>
          <w:p w:rsidR="000D33F9" w:rsidRDefault="00F5114B">
            <w:pPr>
              <w:ind w:left="160"/>
              <w:rPr>
                <w:sz w:val="20"/>
                <w:szCs w:val="20"/>
              </w:rPr>
            </w:pPr>
            <w:r>
              <w:rPr>
                <w:rFonts w:ascii="Arial" w:eastAsia="Arial" w:hAnsi="Arial" w:cs="Arial"/>
                <w:b/>
                <w:bCs/>
                <w:w w:val="81"/>
                <w:sz w:val="16"/>
                <w:szCs w:val="16"/>
              </w:rPr>
              <w:t>Glava:</w:t>
            </w:r>
          </w:p>
        </w:tc>
        <w:tc>
          <w:tcPr>
            <w:tcW w:w="100" w:type="dxa"/>
            <w:vAlign w:val="bottom"/>
          </w:tcPr>
          <w:p w:rsidR="000D33F9" w:rsidRDefault="000D33F9">
            <w:pPr>
              <w:rPr>
                <w:sz w:val="19"/>
                <w:szCs w:val="19"/>
              </w:rPr>
            </w:pPr>
          </w:p>
        </w:tc>
        <w:tc>
          <w:tcPr>
            <w:tcW w:w="920" w:type="dxa"/>
            <w:tcBorders>
              <w:bottom w:val="single" w:sz="8" w:space="0" w:color="FBF9DB"/>
            </w:tcBorders>
            <w:shd w:val="clear" w:color="auto" w:fill="FBF9DB"/>
            <w:vAlign w:val="bottom"/>
          </w:tcPr>
          <w:p w:rsidR="000D33F9" w:rsidRDefault="00F5114B">
            <w:pPr>
              <w:ind w:right="380"/>
              <w:jc w:val="right"/>
              <w:rPr>
                <w:sz w:val="20"/>
                <w:szCs w:val="20"/>
              </w:rPr>
            </w:pPr>
            <w:r>
              <w:rPr>
                <w:rFonts w:ascii="Arial" w:eastAsia="Arial" w:hAnsi="Arial" w:cs="Arial"/>
                <w:b/>
                <w:bCs/>
                <w:w w:val="88"/>
                <w:sz w:val="16"/>
                <w:szCs w:val="16"/>
              </w:rPr>
              <w:t>003-04</w:t>
            </w:r>
          </w:p>
        </w:tc>
        <w:tc>
          <w:tcPr>
            <w:tcW w:w="60" w:type="dxa"/>
            <w:vAlign w:val="bottom"/>
          </w:tcPr>
          <w:p w:rsidR="000D33F9" w:rsidRDefault="000D33F9">
            <w:pPr>
              <w:rPr>
                <w:sz w:val="19"/>
                <w:szCs w:val="19"/>
              </w:rPr>
            </w:pPr>
          </w:p>
        </w:tc>
        <w:tc>
          <w:tcPr>
            <w:tcW w:w="6240" w:type="dxa"/>
            <w:tcBorders>
              <w:bottom w:val="single" w:sz="8" w:space="0" w:color="FBF9DB"/>
            </w:tcBorders>
            <w:shd w:val="clear" w:color="auto" w:fill="FBF9DB"/>
            <w:vAlign w:val="bottom"/>
          </w:tcPr>
          <w:p w:rsidR="000D33F9" w:rsidRDefault="00F5114B">
            <w:pPr>
              <w:rPr>
                <w:sz w:val="20"/>
                <w:szCs w:val="20"/>
              </w:rPr>
            </w:pPr>
            <w:r>
              <w:rPr>
                <w:rFonts w:ascii="Arial" w:eastAsia="Arial" w:hAnsi="Arial" w:cs="Arial"/>
                <w:b/>
                <w:bCs/>
                <w:sz w:val="16"/>
                <w:szCs w:val="16"/>
              </w:rPr>
              <w:t>Poticanje razvoja</w:t>
            </w:r>
          </w:p>
        </w:tc>
      </w:tr>
      <w:tr w:rsidR="000D33F9">
        <w:trPr>
          <w:trHeight w:val="163"/>
        </w:trPr>
        <w:tc>
          <w:tcPr>
            <w:tcW w:w="580" w:type="dxa"/>
            <w:vAlign w:val="bottom"/>
          </w:tcPr>
          <w:p w:rsidR="000D33F9" w:rsidRDefault="000D33F9">
            <w:pPr>
              <w:rPr>
                <w:sz w:val="14"/>
                <w:szCs w:val="14"/>
              </w:rPr>
            </w:pPr>
          </w:p>
        </w:tc>
        <w:tc>
          <w:tcPr>
            <w:tcW w:w="100" w:type="dxa"/>
            <w:vAlign w:val="bottom"/>
          </w:tcPr>
          <w:p w:rsidR="000D33F9" w:rsidRDefault="000D33F9">
            <w:pPr>
              <w:rPr>
                <w:sz w:val="14"/>
                <w:szCs w:val="14"/>
              </w:rPr>
            </w:pPr>
          </w:p>
        </w:tc>
        <w:tc>
          <w:tcPr>
            <w:tcW w:w="920" w:type="dxa"/>
            <w:vAlign w:val="bottom"/>
          </w:tcPr>
          <w:p w:rsidR="000D33F9" w:rsidRDefault="000D33F9">
            <w:pPr>
              <w:rPr>
                <w:sz w:val="14"/>
                <w:szCs w:val="14"/>
              </w:rPr>
            </w:pPr>
          </w:p>
        </w:tc>
        <w:tc>
          <w:tcPr>
            <w:tcW w:w="60" w:type="dxa"/>
            <w:vAlign w:val="bottom"/>
          </w:tcPr>
          <w:p w:rsidR="000D33F9" w:rsidRDefault="000D33F9">
            <w:pPr>
              <w:rPr>
                <w:sz w:val="14"/>
                <w:szCs w:val="14"/>
              </w:rPr>
            </w:pPr>
          </w:p>
        </w:tc>
        <w:tc>
          <w:tcPr>
            <w:tcW w:w="6240" w:type="dxa"/>
            <w:shd w:val="clear" w:color="auto" w:fill="FBF9DB"/>
            <w:vAlign w:val="bottom"/>
          </w:tcPr>
          <w:p w:rsidR="000D33F9" w:rsidRDefault="000D33F9">
            <w:pPr>
              <w:rPr>
                <w:sz w:val="14"/>
                <w:szCs w:val="14"/>
              </w:rPr>
            </w:pPr>
          </w:p>
        </w:tc>
      </w:tr>
    </w:tbl>
    <w:p w:rsidR="000D33F9" w:rsidRDefault="000D33F9">
      <w:pPr>
        <w:spacing w:line="94" w:lineRule="exact"/>
        <w:rPr>
          <w:sz w:val="20"/>
          <w:szCs w:val="20"/>
        </w:rPr>
      </w:pPr>
    </w:p>
    <w:tbl>
      <w:tblPr>
        <w:tblW w:w="0" w:type="auto"/>
        <w:tblInd w:w="40" w:type="dxa"/>
        <w:tblLayout w:type="fixed"/>
        <w:tblCellMar>
          <w:left w:w="0" w:type="dxa"/>
          <w:right w:w="0" w:type="dxa"/>
        </w:tblCellMar>
        <w:tblLook w:val="04A0" w:firstRow="1" w:lastRow="0" w:firstColumn="1" w:lastColumn="0" w:noHBand="0" w:noVBand="1"/>
      </w:tblPr>
      <w:tblGrid>
        <w:gridCol w:w="100"/>
        <w:gridCol w:w="640"/>
        <w:gridCol w:w="40"/>
        <w:gridCol w:w="140"/>
        <w:gridCol w:w="400"/>
        <w:gridCol w:w="60"/>
        <w:gridCol w:w="20"/>
        <w:gridCol w:w="220"/>
        <w:gridCol w:w="40"/>
        <w:gridCol w:w="940"/>
        <w:gridCol w:w="80"/>
        <w:gridCol w:w="5140"/>
        <w:gridCol w:w="20"/>
      </w:tblGrid>
      <w:tr w:rsidR="000D33F9">
        <w:trPr>
          <w:trHeight w:val="202"/>
        </w:trPr>
        <w:tc>
          <w:tcPr>
            <w:tcW w:w="100" w:type="dxa"/>
            <w:tcBorders>
              <w:right w:val="single" w:sz="8" w:space="0" w:color="EEFDB0"/>
            </w:tcBorders>
            <w:vAlign w:val="bottom"/>
          </w:tcPr>
          <w:p w:rsidR="000D33F9" w:rsidRDefault="000D33F9">
            <w:pPr>
              <w:rPr>
                <w:sz w:val="17"/>
                <w:szCs w:val="17"/>
              </w:rPr>
            </w:pPr>
          </w:p>
        </w:tc>
        <w:tc>
          <w:tcPr>
            <w:tcW w:w="1300" w:type="dxa"/>
            <w:gridSpan w:val="6"/>
            <w:shd w:val="clear" w:color="auto" w:fill="EEFDB0"/>
            <w:vAlign w:val="bottom"/>
          </w:tcPr>
          <w:p w:rsidR="000D33F9" w:rsidRDefault="00F5114B">
            <w:pPr>
              <w:rPr>
                <w:sz w:val="20"/>
                <w:szCs w:val="20"/>
              </w:rPr>
            </w:pPr>
            <w:r>
              <w:rPr>
                <w:rFonts w:ascii="Arial" w:eastAsia="Arial" w:hAnsi="Arial" w:cs="Arial"/>
                <w:b/>
                <w:bCs/>
                <w:w w:val="90"/>
                <w:sz w:val="16"/>
                <w:szCs w:val="16"/>
                <w:shd w:val="clear" w:color="auto" w:fill="EEFDB0"/>
              </w:rPr>
              <w:t>izvori financiranja:</w:t>
            </w:r>
          </w:p>
        </w:tc>
        <w:tc>
          <w:tcPr>
            <w:tcW w:w="220" w:type="dxa"/>
            <w:vAlign w:val="bottom"/>
          </w:tcPr>
          <w:p w:rsidR="000D33F9" w:rsidRDefault="000D33F9">
            <w:pPr>
              <w:rPr>
                <w:sz w:val="17"/>
                <w:szCs w:val="17"/>
              </w:rPr>
            </w:pPr>
          </w:p>
        </w:tc>
        <w:tc>
          <w:tcPr>
            <w:tcW w:w="40" w:type="dxa"/>
            <w:vAlign w:val="bottom"/>
          </w:tcPr>
          <w:p w:rsidR="000D33F9" w:rsidRDefault="000D33F9">
            <w:pPr>
              <w:rPr>
                <w:sz w:val="17"/>
                <w:szCs w:val="17"/>
              </w:rPr>
            </w:pPr>
          </w:p>
        </w:tc>
        <w:tc>
          <w:tcPr>
            <w:tcW w:w="940" w:type="dxa"/>
            <w:vAlign w:val="bottom"/>
          </w:tcPr>
          <w:p w:rsidR="000D33F9" w:rsidRDefault="000D33F9">
            <w:pPr>
              <w:rPr>
                <w:sz w:val="17"/>
                <w:szCs w:val="17"/>
              </w:rPr>
            </w:pPr>
          </w:p>
        </w:tc>
        <w:tc>
          <w:tcPr>
            <w:tcW w:w="80" w:type="dxa"/>
            <w:vAlign w:val="bottom"/>
          </w:tcPr>
          <w:p w:rsidR="000D33F9" w:rsidRDefault="000D33F9">
            <w:pPr>
              <w:rPr>
                <w:sz w:val="17"/>
                <w:szCs w:val="17"/>
              </w:rPr>
            </w:pPr>
          </w:p>
        </w:tc>
        <w:tc>
          <w:tcPr>
            <w:tcW w:w="5140" w:type="dxa"/>
            <w:vAlign w:val="bottom"/>
          </w:tcPr>
          <w:p w:rsidR="000D33F9" w:rsidRDefault="000D33F9">
            <w:pPr>
              <w:rPr>
                <w:sz w:val="17"/>
                <w:szCs w:val="17"/>
              </w:rPr>
            </w:pPr>
          </w:p>
        </w:tc>
        <w:tc>
          <w:tcPr>
            <w:tcW w:w="20" w:type="dxa"/>
            <w:vAlign w:val="bottom"/>
          </w:tcPr>
          <w:p w:rsidR="000D33F9" w:rsidRDefault="000D33F9">
            <w:pPr>
              <w:rPr>
                <w:sz w:val="17"/>
                <w:szCs w:val="17"/>
              </w:rPr>
            </w:pPr>
          </w:p>
        </w:tc>
      </w:tr>
      <w:tr w:rsidR="000D33F9">
        <w:trPr>
          <w:trHeight w:val="216"/>
        </w:trPr>
        <w:tc>
          <w:tcPr>
            <w:tcW w:w="740" w:type="dxa"/>
            <w:gridSpan w:val="2"/>
            <w:vAlign w:val="bottom"/>
          </w:tcPr>
          <w:p w:rsidR="000D33F9" w:rsidRDefault="00F5114B">
            <w:pPr>
              <w:spacing w:line="216" w:lineRule="exact"/>
              <w:ind w:right="480"/>
              <w:jc w:val="right"/>
              <w:rPr>
                <w:sz w:val="20"/>
                <w:szCs w:val="20"/>
              </w:rPr>
            </w:pPr>
            <w:r>
              <w:rPr>
                <w:rFonts w:ascii="Arial" w:eastAsia="Arial" w:hAnsi="Arial" w:cs="Arial"/>
                <w:b/>
                <w:bCs/>
                <w:w w:val="71"/>
                <w:sz w:val="20"/>
                <w:szCs w:val="20"/>
              </w:rPr>
              <w:t>11</w:t>
            </w:r>
          </w:p>
        </w:tc>
        <w:tc>
          <w:tcPr>
            <w:tcW w:w="40" w:type="dxa"/>
            <w:vAlign w:val="bottom"/>
          </w:tcPr>
          <w:p w:rsidR="000D33F9" w:rsidRDefault="000D33F9">
            <w:pPr>
              <w:rPr>
                <w:sz w:val="18"/>
                <w:szCs w:val="18"/>
              </w:rPr>
            </w:pPr>
          </w:p>
        </w:tc>
        <w:tc>
          <w:tcPr>
            <w:tcW w:w="1820" w:type="dxa"/>
            <w:gridSpan w:val="7"/>
            <w:vAlign w:val="bottom"/>
          </w:tcPr>
          <w:p w:rsidR="000D33F9" w:rsidRDefault="00F5114B">
            <w:pPr>
              <w:rPr>
                <w:sz w:val="20"/>
                <w:szCs w:val="20"/>
              </w:rPr>
            </w:pPr>
            <w:r>
              <w:rPr>
                <w:rFonts w:ascii="Arial" w:eastAsia="Arial" w:hAnsi="Arial" w:cs="Arial"/>
                <w:b/>
                <w:bCs/>
                <w:sz w:val="16"/>
                <w:szCs w:val="16"/>
              </w:rPr>
              <w:t>Opći prihodi i primici</w:t>
            </w:r>
          </w:p>
        </w:tc>
        <w:tc>
          <w:tcPr>
            <w:tcW w:w="80" w:type="dxa"/>
            <w:vAlign w:val="bottom"/>
          </w:tcPr>
          <w:p w:rsidR="000D33F9" w:rsidRDefault="000D33F9">
            <w:pPr>
              <w:rPr>
                <w:sz w:val="18"/>
                <w:szCs w:val="18"/>
              </w:rPr>
            </w:pPr>
          </w:p>
        </w:tc>
        <w:tc>
          <w:tcPr>
            <w:tcW w:w="5140" w:type="dxa"/>
            <w:vAlign w:val="bottom"/>
          </w:tcPr>
          <w:p w:rsidR="000D33F9" w:rsidRDefault="000D33F9">
            <w:pPr>
              <w:rPr>
                <w:sz w:val="18"/>
                <w:szCs w:val="18"/>
              </w:rPr>
            </w:pPr>
          </w:p>
        </w:tc>
        <w:tc>
          <w:tcPr>
            <w:tcW w:w="20" w:type="dxa"/>
            <w:vAlign w:val="bottom"/>
          </w:tcPr>
          <w:p w:rsidR="000D33F9" w:rsidRDefault="000D33F9">
            <w:pPr>
              <w:rPr>
                <w:sz w:val="18"/>
                <w:szCs w:val="18"/>
              </w:rPr>
            </w:pPr>
          </w:p>
        </w:tc>
      </w:tr>
      <w:tr w:rsidR="000D33F9">
        <w:trPr>
          <w:trHeight w:val="62"/>
        </w:trPr>
        <w:tc>
          <w:tcPr>
            <w:tcW w:w="100" w:type="dxa"/>
            <w:vAlign w:val="bottom"/>
          </w:tcPr>
          <w:p w:rsidR="000D33F9" w:rsidRDefault="000D33F9">
            <w:pPr>
              <w:rPr>
                <w:sz w:val="5"/>
                <w:szCs w:val="5"/>
              </w:rPr>
            </w:pPr>
          </w:p>
        </w:tc>
        <w:tc>
          <w:tcPr>
            <w:tcW w:w="680" w:type="dxa"/>
            <w:gridSpan w:val="2"/>
            <w:vAlign w:val="bottom"/>
          </w:tcPr>
          <w:p w:rsidR="000D33F9" w:rsidRDefault="000D33F9">
            <w:pPr>
              <w:rPr>
                <w:sz w:val="5"/>
                <w:szCs w:val="5"/>
              </w:rPr>
            </w:pPr>
          </w:p>
        </w:tc>
        <w:tc>
          <w:tcPr>
            <w:tcW w:w="140" w:type="dxa"/>
            <w:vAlign w:val="bottom"/>
          </w:tcPr>
          <w:p w:rsidR="000D33F9" w:rsidRDefault="000D33F9">
            <w:pPr>
              <w:rPr>
                <w:sz w:val="5"/>
                <w:szCs w:val="5"/>
              </w:rPr>
            </w:pPr>
          </w:p>
        </w:tc>
        <w:tc>
          <w:tcPr>
            <w:tcW w:w="400" w:type="dxa"/>
            <w:vAlign w:val="bottom"/>
          </w:tcPr>
          <w:p w:rsidR="000D33F9" w:rsidRDefault="000D33F9">
            <w:pPr>
              <w:rPr>
                <w:sz w:val="5"/>
                <w:szCs w:val="5"/>
              </w:rPr>
            </w:pPr>
          </w:p>
        </w:tc>
        <w:tc>
          <w:tcPr>
            <w:tcW w:w="60" w:type="dxa"/>
            <w:vAlign w:val="bottom"/>
          </w:tcPr>
          <w:p w:rsidR="000D33F9" w:rsidRDefault="000D33F9">
            <w:pPr>
              <w:rPr>
                <w:sz w:val="5"/>
                <w:szCs w:val="5"/>
              </w:rPr>
            </w:pPr>
          </w:p>
        </w:tc>
        <w:tc>
          <w:tcPr>
            <w:tcW w:w="20" w:type="dxa"/>
            <w:vAlign w:val="bottom"/>
          </w:tcPr>
          <w:p w:rsidR="000D33F9" w:rsidRDefault="000D33F9">
            <w:pPr>
              <w:rPr>
                <w:sz w:val="5"/>
                <w:szCs w:val="5"/>
              </w:rPr>
            </w:pPr>
          </w:p>
        </w:tc>
        <w:tc>
          <w:tcPr>
            <w:tcW w:w="220" w:type="dxa"/>
            <w:vAlign w:val="bottom"/>
          </w:tcPr>
          <w:p w:rsidR="000D33F9" w:rsidRDefault="000D33F9">
            <w:pPr>
              <w:rPr>
                <w:sz w:val="5"/>
                <w:szCs w:val="5"/>
              </w:rPr>
            </w:pPr>
          </w:p>
        </w:tc>
        <w:tc>
          <w:tcPr>
            <w:tcW w:w="40" w:type="dxa"/>
            <w:vAlign w:val="bottom"/>
          </w:tcPr>
          <w:p w:rsidR="000D33F9" w:rsidRDefault="000D33F9">
            <w:pPr>
              <w:rPr>
                <w:sz w:val="5"/>
                <w:szCs w:val="5"/>
              </w:rPr>
            </w:pPr>
          </w:p>
        </w:tc>
        <w:tc>
          <w:tcPr>
            <w:tcW w:w="1020" w:type="dxa"/>
            <w:gridSpan w:val="2"/>
            <w:vAlign w:val="bottom"/>
          </w:tcPr>
          <w:p w:rsidR="000D33F9" w:rsidRDefault="000D33F9">
            <w:pPr>
              <w:rPr>
                <w:sz w:val="5"/>
                <w:szCs w:val="5"/>
              </w:rPr>
            </w:pPr>
          </w:p>
        </w:tc>
        <w:tc>
          <w:tcPr>
            <w:tcW w:w="5140" w:type="dxa"/>
            <w:vAlign w:val="bottom"/>
          </w:tcPr>
          <w:p w:rsidR="000D33F9" w:rsidRDefault="000D33F9">
            <w:pPr>
              <w:rPr>
                <w:sz w:val="5"/>
                <w:szCs w:val="5"/>
              </w:rPr>
            </w:pPr>
          </w:p>
        </w:tc>
        <w:tc>
          <w:tcPr>
            <w:tcW w:w="20" w:type="dxa"/>
            <w:vAlign w:val="bottom"/>
          </w:tcPr>
          <w:p w:rsidR="000D33F9" w:rsidRDefault="000D33F9">
            <w:pPr>
              <w:rPr>
                <w:sz w:val="5"/>
                <w:szCs w:val="5"/>
              </w:rPr>
            </w:pPr>
          </w:p>
        </w:tc>
      </w:tr>
      <w:tr w:rsidR="000D33F9">
        <w:trPr>
          <w:trHeight w:val="220"/>
        </w:trPr>
        <w:tc>
          <w:tcPr>
            <w:tcW w:w="100" w:type="dxa"/>
            <w:tcBorders>
              <w:right w:val="single" w:sz="8" w:space="0" w:color="DDFFEB"/>
            </w:tcBorders>
            <w:vAlign w:val="bottom"/>
          </w:tcPr>
          <w:p w:rsidR="000D33F9" w:rsidRDefault="000D33F9">
            <w:pPr>
              <w:rPr>
                <w:sz w:val="19"/>
                <w:szCs w:val="19"/>
              </w:rPr>
            </w:pPr>
          </w:p>
        </w:tc>
        <w:tc>
          <w:tcPr>
            <w:tcW w:w="680" w:type="dxa"/>
            <w:gridSpan w:val="2"/>
            <w:shd w:val="clear" w:color="auto" w:fill="DDFFEB"/>
            <w:vAlign w:val="bottom"/>
          </w:tcPr>
          <w:p w:rsidR="000D33F9" w:rsidRDefault="00F5114B">
            <w:pPr>
              <w:ind w:left="80"/>
              <w:rPr>
                <w:sz w:val="20"/>
                <w:szCs w:val="20"/>
              </w:rPr>
            </w:pPr>
            <w:r>
              <w:rPr>
                <w:rFonts w:ascii="Arial" w:eastAsia="Arial" w:hAnsi="Arial" w:cs="Arial"/>
                <w:b/>
                <w:bCs/>
                <w:w w:val="81"/>
                <w:sz w:val="16"/>
                <w:szCs w:val="16"/>
              </w:rPr>
              <w:t>Program:</w:t>
            </w:r>
          </w:p>
        </w:tc>
        <w:tc>
          <w:tcPr>
            <w:tcW w:w="140" w:type="dxa"/>
            <w:shd w:val="clear" w:color="auto" w:fill="DDFFEB"/>
            <w:vAlign w:val="bottom"/>
          </w:tcPr>
          <w:p w:rsidR="000D33F9" w:rsidRDefault="000D33F9">
            <w:pPr>
              <w:rPr>
                <w:sz w:val="19"/>
                <w:szCs w:val="19"/>
              </w:rPr>
            </w:pPr>
          </w:p>
        </w:tc>
        <w:tc>
          <w:tcPr>
            <w:tcW w:w="4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w w:val="84"/>
                <w:sz w:val="16"/>
                <w:szCs w:val="16"/>
              </w:rPr>
              <w:t>3005</w:t>
            </w:r>
          </w:p>
        </w:tc>
        <w:tc>
          <w:tcPr>
            <w:tcW w:w="60" w:type="dxa"/>
            <w:tcBorders>
              <w:bottom w:val="single" w:sz="8" w:space="0" w:color="DDFFEB"/>
            </w:tcBorders>
            <w:shd w:val="clear" w:color="auto" w:fill="DDFFEB"/>
            <w:vAlign w:val="bottom"/>
          </w:tcPr>
          <w:p w:rsidR="000D33F9" w:rsidRDefault="000D33F9">
            <w:pPr>
              <w:rPr>
                <w:sz w:val="19"/>
                <w:szCs w:val="19"/>
              </w:rPr>
            </w:pPr>
          </w:p>
        </w:tc>
        <w:tc>
          <w:tcPr>
            <w:tcW w:w="20" w:type="dxa"/>
            <w:tcBorders>
              <w:bottom w:val="single" w:sz="8" w:space="0" w:color="DDFFEB"/>
            </w:tcBorders>
            <w:shd w:val="clear" w:color="auto" w:fill="DDFFEB"/>
            <w:vAlign w:val="bottom"/>
          </w:tcPr>
          <w:p w:rsidR="000D33F9" w:rsidRDefault="000D33F9">
            <w:pPr>
              <w:rPr>
                <w:sz w:val="19"/>
                <w:szCs w:val="19"/>
              </w:rPr>
            </w:pPr>
          </w:p>
        </w:tc>
        <w:tc>
          <w:tcPr>
            <w:tcW w:w="220" w:type="dxa"/>
            <w:tcBorders>
              <w:bottom w:val="single" w:sz="8" w:space="0" w:color="DDFFEB"/>
            </w:tcBorders>
            <w:shd w:val="clear" w:color="auto" w:fill="DDFFEB"/>
            <w:vAlign w:val="bottom"/>
          </w:tcPr>
          <w:p w:rsidR="000D33F9" w:rsidRDefault="000D33F9">
            <w:pPr>
              <w:rPr>
                <w:sz w:val="19"/>
                <w:szCs w:val="19"/>
              </w:rPr>
            </w:pPr>
          </w:p>
        </w:tc>
        <w:tc>
          <w:tcPr>
            <w:tcW w:w="40" w:type="dxa"/>
            <w:vAlign w:val="bottom"/>
          </w:tcPr>
          <w:p w:rsidR="000D33F9" w:rsidRDefault="000D33F9">
            <w:pPr>
              <w:rPr>
                <w:sz w:val="19"/>
                <w:szCs w:val="19"/>
              </w:rPr>
            </w:pPr>
          </w:p>
        </w:tc>
        <w:tc>
          <w:tcPr>
            <w:tcW w:w="6160" w:type="dxa"/>
            <w:gridSpan w:val="3"/>
            <w:tcBorders>
              <w:bottom w:val="single" w:sz="8" w:space="0" w:color="DDFFEB"/>
            </w:tcBorders>
            <w:shd w:val="clear" w:color="auto" w:fill="DDFFEB"/>
            <w:vAlign w:val="bottom"/>
          </w:tcPr>
          <w:p w:rsidR="000D33F9" w:rsidRDefault="00F5114B">
            <w:pPr>
              <w:spacing w:line="181" w:lineRule="exact"/>
              <w:rPr>
                <w:sz w:val="20"/>
                <w:szCs w:val="20"/>
              </w:rPr>
            </w:pPr>
            <w:r>
              <w:rPr>
                <w:rFonts w:ascii="Arial" w:eastAsia="Arial" w:hAnsi="Arial" w:cs="Arial"/>
                <w:b/>
                <w:bCs/>
                <w:sz w:val="16"/>
                <w:szCs w:val="16"/>
              </w:rPr>
              <w:t>Poticanje razvoja poljoprivrede</w:t>
            </w:r>
          </w:p>
        </w:tc>
        <w:tc>
          <w:tcPr>
            <w:tcW w:w="20" w:type="dxa"/>
            <w:vAlign w:val="bottom"/>
          </w:tcPr>
          <w:p w:rsidR="000D33F9" w:rsidRDefault="000D33F9">
            <w:pPr>
              <w:rPr>
                <w:sz w:val="19"/>
                <w:szCs w:val="19"/>
              </w:rPr>
            </w:pPr>
          </w:p>
        </w:tc>
      </w:tr>
      <w:tr w:rsidR="000D33F9">
        <w:trPr>
          <w:trHeight w:val="149"/>
        </w:trPr>
        <w:tc>
          <w:tcPr>
            <w:tcW w:w="100" w:type="dxa"/>
            <w:vAlign w:val="bottom"/>
          </w:tcPr>
          <w:p w:rsidR="000D33F9" w:rsidRDefault="000D33F9">
            <w:pPr>
              <w:rPr>
                <w:sz w:val="12"/>
                <w:szCs w:val="12"/>
              </w:rPr>
            </w:pPr>
          </w:p>
        </w:tc>
        <w:tc>
          <w:tcPr>
            <w:tcW w:w="1220" w:type="dxa"/>
            <w:gridSpan w:val="4"/>
            <w:vAlign w:val="bottom"/>
          </w:tcPr>
          <w:p w:rsidR="000D33F9" w:rsidRDefault="000D33F9">
            <w:pPr>
              <w:rPr>
                <w:sz w:val="12"/>
                <w:szCs w:val="12"/>
              </w:rPr>
            </w:pPr>
          </w:p>
        </w:tc>
        <w:tc>
          <w:tcPr>
            <w:tcW w:w="60" w:type="dxa"/>
            <w:vAlign w:val="bottom"/>
          </w:tcPr>
          <w:p w:rsidR="000D33F9" w:rsidRDefault="000D33F9">
            <w:pPr>
              <w:rPr>
                <w:sz w:val="12"/>
                <w:szCs w:val="12"/>
              </w:rPr>
            </w:pPr>
          </w:p>
        </w:tc>
        <w:tc>
          <w:tcPr>
            <w:tcW w:w="280" w:type="dxa"/>
            <w:gridSpan w:val="3"/>
            <w:vAlign w:val="bottom"/>
          </w:tcPr>
          <w:p w:rsidR="000D33F9" w:rsidRDefault="000D33F9">
            <w:pPr>
              <w:rPr>
                <w:sz w:val="12"/>
                <w:szCs w:val="12"/>
              </w:rPr>
            </w:pPr>
          </w:p>
        </w:tc>
        <w:tc>
          <w:tcPr>
            <w:tcW w:w="940" w:type="dxa"/>
            <w:shd w:val="clear" w:color="auto" w:fill="DDFFEB"/>
            <w:vAlign w:val="bottom"/>
          </w:tcPr>
          <w:p w:rsidR="000D33F9" w:rsidRDefault="000D33F9">
            <w:pPr>
              <w:rPr>
                <w:sz w:val="12"/>
                <w:szCs w:val="12"/>
              </w:rPr>
            </w:pPr>
          </w:p>
        </w:tc>
        <w:tc>
          <w:tcPr>
            <w:tcW w:w="80" w:type="dxa"/>
            <w:shd w:val="clear" w:color="auto" w:fill="DDFFEB"/>
            <w:vAlign w:val="bottom"/>
          </w:tcPr>
          <w:p w:rsidR="000D33F9" w:rsidRDefault="000D33F9">
            <w:pPr>
              <w:rPr>
                <w:sz w:val="12"/>
                <w:szCs w:val="12"/>
              </w:rPr>
            </w:pPr>
          </w:p>
        </w:tc>
        <w:tc>
          <w:tcPr>
            <w:tcW w:w="5140" w:type="dxa"/>
            <w:shd w:val="clear" w:color="auto" w:fill="DDFFEB"/>
            <w:vAlign w:val="bottom"/>
          </w:tcPr>
          <w:p w:rsidR="000D33F9" w:rsidRDefault="000D33F9">
            <w:pPr>
              <w:rPr>
                <w:sz w:val="12"/>
                <w:szCs w:val="12"/>
              </w:rPr>
            </w:pPr>
          </w:p>
        </w:tc>
        <w:tc>
          <w:tcPr>
            <w:tcW w:w="20" w:type="dxa"/>
            <w:vAlign w:val="bottom"/>
          </w:tcPr>
          <w:p w:rsidR="000D33F9" w:rsidRDefault="000D33F9">
            <w:pPr>
              <w:rPr>
                <w:sz w:val="12"/>
                <w:szCs w:val="12"/>
              </w:rPr>
            </w:pPr>
          </w:p>
        </w:tc>
      </w:tr>
      <w:tr w:rsidR="000D33F9">
        <w:trPr>
          <w:trHeight w:val="31"/>
        </w:trPr>
        <w:tc>
          <w:tcPr>
            <w:tcW w:w="100" w:type="dxa"/>
            <w:vAlign w:val="bottom"/>
          </w:tcPr>
          <w:p w:rsidR="000D33F9" w:rsidRDefault="000D33F9">
            <w:pPr>
              <w:rPr>
                <w:sz w:val="2"/>
                <w:szCs w:val="2"/>
              </w:rPr>
            </w:pPr>
          </w:p>
        </w:tc>
        <w:tc>
          <w:tcPr>
            <w:tcW w:w="1280" w:type="dxa"/>
            <w:gridSpan w:val="5"/>
            <w:vAlign w:val="bottom"/>
          </w:tcPr>
          <w:p w:rsidR="000D33F9" w:rsidRDefault="000D33F9">
            <w:pPr>
              <w:rPr>
                <w:sz w:val="2"/>
                <w:szCs w:val="2"/>
              </w:rPr>
            </w:pPr>
          </w:p>
        </w:tc>
        <w:tc>
          <w:tcPr>
            <w:tcW w:w="1220" w:type="dxa"/>
            <w:gridSpan w:val="4"/>
            <w:vAlign w:val="bottom"/>
          </w:tcPr>
          <w:p w:rsidR="000D33F9" w:rsidRDefault="000D33F9">
            <w:pPr>
              <w:rPr>
                <w:sz w:val="2"/>
                <w:szCs w:val="2"/>
              </w:rPr>
            </w:pPr>
          </w:p>
        </w:tc>
        <w:tc>
          <w:tcPr>
            <w:tcW w:w="80" w:type="dxa"/>
            <w:vAlign w:val="bottom"/>
          </w:tcPr>
          <w:p w:rsidR="000D33F9" w:rsidRDefault="000D33F9">
            <w:pPr>
              <w:rPr>
                <w:sz w:val="2"/>
                <w:szCs w:val="2"/>
              </w:rPr>
            </w:pPr>
          </w:p>
        </w:tc>
        <w:tc>
          <w:tcPr>
            <w:tcW w:w="5160" w:type="dxa"/>
            <w:gridSpan w:val="2"/>
            <w:vAlign w:val="bottom"/>
          </w:tcPr>
          <w:p w:rsidR="000D33F9" w:rsidRDefault="000D33F9">
            <w:pPr>
              <w:rPr>
                <w:sz w:val="2"/>
                <w:szCs w:val="2"/>
              </w:rPr>
            </w:pPr>
          </w:p>
        </w:tc>
      </w:tr>
      <w:tr w:rsidR="000D33F9">
        <w:trPr>
          <w:trHeight w:val="220"/>
        </w:trPr>
        <w:tc>
          <w:tcPr>
            <w:tcW w:w="100" w:type="dxa"/>
            <w:tcBorders>
              <w:right w:val="single" w:sz="8" w:space="0" w:color="F0FEFF"/>
            </w:tcBorders>
            <w:vAlign w:val="bottom"/>
          </w:tcPr>
          <w:p w:rsidR="000D33F9" w:rsidRDefault="000D33F9">
            <w:pPr>
              <w:rPr>
                <w:sz w:val="19"/>
                <w:szCs w:val="19"/>
              </w:rPr>
            </w:pPr>
          </w:p>
        </w:tc>
        <w:tc>
          <w:tcPr>
            <w:tcW w:w="1220" w:type="dxa"/>
            <w:gridSpan w:val="4"/>
            <w:tcBorders>
              <w:bottom w:val="single" w:sz="8" w:space="0" w:color="F9FFDD"/>
            </w:tcBorders>
            <w:shd w:val="clear" w:color="auto" w:fill="F0FEFF"/>
            <w:vAlign w:val="bottom"/>
          </w:tcPr>
          <w:p w:rsidR="000D33F9" w:rsidRDefault="00F5114B">
            <w:pPr>
              <w:ind w:left="540"/>
              <w:rPr>
                <w:sz w:val="20"/>
                <w:szCs w:val="20"/>
              </w:rPr>
            </w:pPr>
            <w:r>
              <w:rPr>
                <w:rFonts w:ascii="Arial" w:eastAsia="Arial" w:hAnsi="Arial" w:cs="Arial"/>
                <w:b/>
                <w:bCs/>
                <w:w w:val="87"/>
                <w:sz w:val="16"/>
                <w:szCs w:val="16"/>
              </w:rPr>
              <w:t>aktivnost:</w:t>
            </w:r>
          </w:p>
        </w:tc>
        <w:tc>
          <w:tcPr>
            <w:tcW w:w="60" w:type="dxa"/>
            <w:tcBorders>
              <w:bottom w:val="single" w:sz="8" w:space="0" w:color="F9FFDD"/>
            </w:tcBorders>
            <w:vAlign w:val="bottom"/>
          </w:tcPr>
          <w:p w:rsidR="000D33F9" w:rsidRDefault="000D33F9">
            <w:pPr>
              <w:rPr>
                <w:sz w:val="19"/>
                <w:szCs w:val="19"/>
              </w:rPr>
            </w:pPr>
          </w:p>
        </w:tc>
        <w:tc>
          <w:tcPr>
            <w:tcW w:w="1220" w:type="dxa"/>
            <w:gridSpan w:val="4"/>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A3005-02</w:t>
            </w:r>
          </w:p>
        </w:tc>
        <w:tc>
          <w:tcPr>
            <w:tcW w:w="80" w:type="dxa"/>
            <w:vAlign w:val="bottom"/>
          </w:tcPr>
          <w:p w:rsidR="000D33F9" w:rsidRDefault="000D33F9">
            <w:pPr>
              <w:rPr>
                <w:sz w:val="19"/>
                <w:szCs w:val="19"/>
              </w:rPr>
            </w:pPr>
          </w:p>
        </w:tc>
        <w:tc>
          <w:tcPr>
            <w:tcW w:w="5140" w:type="dxa"/>
            <w:tcBorders>
              <w:bottom w:val="single" w:sz="8" w:space="0" w:color="F0FEFF"/>
            </w:tcBorders>
            <w:shd w:val="clear" w:color="auto" w:fill="F0FEFF"/>
            <w:vAlign w:val="bottom"/>
          </w:tcPr>
          <w:p w:rsidR="000D33F9" w:rsidRDefault="00F5114B">
            <w:pPr>
              <w:spacing w:line="181" w:lineRule="exact"/>
              <w:rPr>
                <w:sz w:val="20"/>
                <w:szCs w:val="20"/>
              </w:rPr>
            </w:pPr>
            <w:r>
              <w:rPr>
                <w:rFonts w:ascii="Arial" w:eastAsia="Arial" w:hAnsi="Arial" w:cs="Arial"/>
                <w:b/>
                <w:bCs/>
                <w:sz w:val="16"/>
                <w:szCs w:val="16"/>
              </w:rPr>
              <w:t>Stručna predavanja</w:t>
            </w:r>
          </w:p>
        </w:tc>
        <w:tc>
          <w:tcPr>
            <w:tcW w:w="20" w:type="dxa"/>
            <w:vAlign w:val="bottom"/>
          </w:tcPr>
          <w:p w:rsidR="000D33F9" w:rsidRDefault="000D33F9">
            <w:pPr>
              <w:rPr>
                <w:sz w:val="19"/>
                <w:szCs w:val="19"/>
              </w:rPr>
            </w:pPr>
          </w:p>
        </w:tc>
      </w:tr>
      <w:tr w:rsidR="000D33F9">
        <w:trPr>
          <w:trHeight w:val="149"/>
        </w:trPr>
        <w:tc>
          <w:tcPr>
            <w:tcW w:w="100" w:type="dxa"/>
            <w:vAlign w:val="bottom"/>
          </w:tcPr>
          <w:p w:rsidR="000D33F9" w:rsidRDefault="000D33F9">
            <w:pPr>
              <w:rPr>
                <w:sz w:val="12"/>
                <w:szCs w:val="12"/>
              </w:rPr>
            </w:pPr>
          </w:p>
        </w:tc>
        <w:tc>
          <w:tcPr>
            <w:tcW w:w="1220" w:type="dxa"/>
            <w:gridSpan w:val="4"/>
            <w:shd w:val="clear" w:color="auto" w:fill="F9FFDD"/>
            <w:vAlign w:val="bottom"/>
          </w:tcPr>
          <w:p w:rsidR="000D33F9" w:rsidRDefault="00F5114B">
            <w:pPr>
              <w:spacing w:line="149" w:lineRule="exact"/>
              <w:ind w:left="100"/>
              <w:rPr>
                <w:sz w:val="20"/>
                <w:szCs w:val="20"/>
              </w:rPr>
            </w:pPr>
            <w:r>
              <w:rPr>
                <w:rFonts w:ascii="Arial" w:eastAsia="Arial" w:hAnsi="Arial" w:cs="Arial"/>
                <w:b/>
                <w:bCs/>
                <w:w w:val="80"/>
                <w:sz w:val="16"/>
                <w:szCs w:val="16"/>
              </w:rPr>
              <w:t>izvori financiranja</w:t>
            </w:r>
          </w:p>
        </w:tc>
        <w:tc>
          <w:tcPr>
            <w:tcW w:w="60" w:type="dxa"/>
            <w:shd w:val="clear" w:color="auto" w:fill="F9FFDD"/>
            <w:vAlign w:val="bottom"/>
          </w:tcPr>
          <w:p w:rsidR="000D33F9" w:rsidRDefault="000D33F9">
            <w:pPr>
              <w:rPr>
                <w:sz w:val="12"/>
                <w:szCs w:val="12"/>
              </w:rPr>
            </w:pPr>
          </w:p>
        </w:tc>
        <w:tc>
          <w:tcPr>
            <w:tcW w:w="20" w:type="dxa"/>
            <w:vAlign w:val="bottom"/>
          </w:tcPr>
          <w:p w:rsidR="000D33F9" w:rsidRDefault="000D33F9">
            <w:pPr>
              <w:rPr>
                <w:sz w:val="12"/>
                <w:szCs w:val="12"/>
              </w:rPr>
            </w:pPr>
          </w:p>
        </w:tc>
        <w:tc>
          <w:tcPr>
            <w:tcW w:w="220" w:type="dxa"/>
            <w:vAlign w:val="bottom"/>
          </w:tcPr>
          <w:p w:rsidR="000D33F9" w:rsidRDefault="000D33F9">
            <w:pPr>
              <w:rPr>
                <w:sz w:val="12"/>
                <w:szCs w:val="12"/>
              </w:rPr>
            </w:pPr>
          </w:p>
        </w:tc>
        <w:tc>
          <w:tcPr>
            <w:tcW w:w="40" w:type="dxa"/>
            <w:vAlign w:val="bottom"/>
          </w:tcPr>
          <w:p w:rsidR="000D33F9" w:rsidRDefault="000D33F9">
            <w:pPr>
              <w:rPr>
                <w:sz w:val="12"/>
                <w:szCs w:val="12"/>
              </w:rPr>
            </w:pPr>
          </w:p>
        </w:tc>
        <w:tc>
          <w:tcPr>
            <w:tcW w:w="940" w:type="dxa"/>
            <w:vAlign w:val="bottom"/>
          </w:tcPr>
          <w:p w:rsidR="000D33F9" w:rsidRDefault="000D33F9">
            <w:pPr>
              <w:rPr>
                <w:sz w:val="12"/>
                <w:szCs w:val="12"/>
              </w:rPr>
            </w:pPr>
          </w:p>
        </w:tc>
        <w:tc>
          <w:tcPr>
            <w:tcW w:w="80" w:type="dxa"/>
            <w:vAlign w:val="bottom"/>
          </w:tcPr>
          <w:p w:rsidR="000D33F9" w:rsidRDefault="000D33F9">
            <w:pPr>
              <w:rPr>
                <w:sz w:val="12"/>
                <w:szCs w:val="12"/>
              </w:rPr>
            </w:pPr>
          </w:p>
        </w:tc>
        <w:tc>
          <w:tcPr>
            <w:tcW w:w="5140" w:type="dxa"/>
            <w:shd w:val="clear" w:color="auto" w:fill="F0FEFF"/>
            <w:vAlign w:val="bottom"/>
          </w:tcPr>
          <w:p w:rsidR="000D33F9" w:rsidRDefault="000D33F9">
            <w:pPr>
              <w:rPr>
                <w:sz w:val="12"/>
                <w:szCs w:val="12"/>
              </w:rPr>
            </w:pPr>
          </w:p>
        </w:tc>
        <w:tc>
          <w:tcPr>
            <w:tcW w:w="20" w:type="dxa"/>
            <w:vAlign w:val="bottom"/>
          </w:tcPr>
          <w:p w:rsidR="000D33F9" w:rsidRDefault="000D33F9">
            <w:pPr>
              <w:rPr>
                <w:sz w:val="12"/>
                <w:szCs w:val="12"/>
              </w:rPr>
            </w:pPr>
          </w:p>
        </w:tc>
      </w:tr>
      <w:tr w:rsidR="000D33F9">
        <w:trPr>
          <w:trHeight w:val="29"/>
        </w:trPr>
        <w:tc>
          <w:tcPr>
            <w:tcW w:w="100" w:type="dxa"/>
            <w:vAlign w:val="bottom"/>
          </w:tcPr>
          <w:p w:rsidR="000D33F9" w:rsidRDefault="000D33F9">
            <w:pPr>
              <w:rPr>
                <w:sz w:val="2"/>
                <w:szCs w:val="2"/>
              </w:rPr>
            </w:pPr>
          </w:p>
        </w:tc>
        <w:tc>
          <w:tcPr>
            <w:tcW w:w="640" w:type="dxa"/>
            <w:shd w:val="clear" w:color="auto" w:fill="F9FFDD"/>
            <w:vAlign w:val="bottom"/>
          </w:tcPr>
          <w:p w:rsidR="000D33F9" w:rsidRDefault="000D33F9">
            <w:pPr>
              <w:rPr>
                <w:sz w:val="2"/>
                <w:szCs w:val="2"/>
              </w:rPr>
            </w:pPr>
          </w:p>
        </w:tc>
        <w:tc>
          <w:tcPr>
            <w:tcW w:w="40" w:type="dxa"/>
            <w:shd w:val="clear" w:color="auto" w:fill="F9FFDD"/>
            <w:vAlign w:val="bottom"/>
          </w:tcPr>
          <w:p w:rsidR="000D33F9" w:rsidRDefault="000D33F9">
            <w:pPr>
              <w:rPr>
                <w:sz w:val="2"/>
                <w:szCs w:val="2"/>
              </w:rPr>
            </w:pPr>
          </w:p>
        </w:tc>
        <w:tc>
          <w:tcPr>
            <w:tcW w:w="140" w:type="dxa"/>
            <w:shd w:val="clear" w:color="auto" w:fill="F9FFDD"/>
            <w:vAlign w:val="bottom"/>
          </w:tcPr>
          <w:p w:rsidR="000D33F9" w:rsidRDefault="000D33F9">
            <w:pPr>
              <w:rPr>
                <w:sz w:val="2"/>
                <w:szCs w:val="2"/>
              </w:rPr>
            </w:pPr>
          </w:p>
        </w:tc>
        <w:tc>
          <w:tcPr>
            <w:tcW w:w="400" w:type="dxa"/>
            <w:shd w:val="clear" w:color="auto" w:fill="F9FFDD"/>
            <w:vAlign w:val="bottom"/>
          </w:tcPr>
          <w:p w:rsidR="000D33F9" w:rsidRDefault="000D33F9">
            <w:pPr>
              <w:rPr>
                <w:sz w:val="2"/>
                <w:szCs w:val="2"/>
              </w:rPr>
            </w:pPr>
          </w:p>
        </w:tc>
        <w:tc>
          <w:tcPr>
            <w:tcW w:w="60" w:type="dxa"/>
            <w:shd w:val="clear" w:color="auto" w:fill="F9FFDD"/>
            <w:vAlign w:val="bottom"/>
          </w:tcPr>
          <w:p w:rsidR="000D33F9" w:rsidRDefault="000D33F9">
            <w:pPr>
              <w:rPr>
                <w:sz w:val="2"/>
                <w:szCs w:val="2"/>
              </w:rPr>
            </w:pPr>
          </w:p>
        </w:tc>
        <w:tc>
          <w:tcPr>
            <w:tcW w:w="20" w:type="dxa"/>
            <w:vAlign w:val="bottom"/>
          </w:tcPr>
          <w:p w:rsidR="000D33F9" w:rsidRDefault="000D33F9">
            <w:pPr>
              <w:rPr>
                <w:sz w:val="2"/>
                <w:szCs w:val="2"/>
              </w:rPr>
            </w:pPr>
          </w:p>
        </w:tc>
        <w:tc>
          <w:tcPr>
            <w:tcW w:w="22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94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c>
          <w:tcPr>
            <w:tcW w:w="20" w:type="dxa"/>
            <w:vAlign w:val="bottom"/>
          </w:tcPr>
          <w:p w:rsidR="000D33F9" w:rsidRDefault="000D33F9">
            <w:pPr>
              <w:rPr>
                <w:sz w:val="2"/>
                <w:szCs w:val="2"/>
              </w:rPr>
            </w:pPr>
          </w:p>
        </w:tc>
      </w:tr>
    </w:tbl>
    <w:p w:rsidR="000D33F9" w:rsidRDefault="00F5114B">
      <w:pPr>
        <w:numPr>
          <w:ilvl w:val="0"/>
          <w:numId w:val="132"/>
        </w:numPr>
        <w:tabs>
          <w:tab w:val="left" w:pos="820"/>
        </w:tabs>
        <w:spacing w:line="233" w:lineRule="auto"/>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29056" behindDoc="1" locked="0" layoutInCell="0" allowOverlap="1">
                <wp:simplePos x="0" y="0"/>
                <wp:positionH relativeFrom="column">
                  <wp:posOffset>27305</wp:posOffset>
                </wp:positionH>
                <wp:positionV relativeFrom="paragraph">
                  <wp:posOffset>-120015</wp:posOffset>
                </wp:positionV>
                <wp:extent cx="466090" cy="132080"/>
                <wp:effectExtent l="0" t="0" r="0" b="0"/>
                <wp:wrapNone/>
                <wp:docPr id="290" name="Shape 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22E98097" id="Shape 290" o:spid="_x0000_s1026" style="position:absolute;margin-left:2.15pt;margin-top:-9.45pt;width:36.7pt;height:10.4pt;z-index:-251687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" o:allowincell="f" stroked="f">
                <v:path arrowok="t"/>
              </v:rect>
            </w:pict>
          </mc:Fallback>
        </mc:AlternateContent>
      </w:r>
      <w:r>
        <w:rPr>
          <w:noProof/>
          <w:sz w:val="20"/>
          <w:szCs w:val="20"/>
        </w:rPr>
        <mc:AlternateContent>
          <mc:Choice Requires="wps">
            <w:drawing>
              <wp:anchor distT="0" distB="0" distL="114300" distR="114300" simplePos="0" relativeHeight="251630080" behindDoc="1" locked="0" layoutInCell="0" allowOverlap="1">
                <wp:simplePos x="0" y="0"/>
                <wp:positionH relativeFrom="column">
                  <wp:posOffset>522605</wp:posOffset>
                </wp:positionH>
                <wp:positionV relativeFrom="paragraph">
                  <wp:posOffset>-120015</wp:posOffset>
                </wp:positionV>
                <wp:extent cx="4476115" cy="132080"/>
                <wp:effectExtent l="0" t="0" r="0" b="0"/>
                <wp:wrapNone/>
                <wp:docPr id="291" name="Shape 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60EF17EE" id="Shape 291" o:spid="_x0000_s1026" style="position:absolute;margin-left:41.15pt;margin-top:-9.45pt;width:352.45pt;height:10.4pt;z-index:-251686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" o:allowincell="f" stroked="f">
                <v:path arrowok="t"/>
              </v:rect>
            </w:pict>
          </mc:Fallback>
        </mc:AlternateContent>
      </w:r>
    </w:p>
    <w:p w:rsidR="000D33F9" w:rsidRDefault="00F5114B">
      <w:pPr>
        <w:numPr>
          <w:ilvl w:val="0"/>
          <w:numId w:val="133"/>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RASHODI ZA USLUGE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31104"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292" name="Shape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0526F004" id="Shape 292" o:spid="_x0000_s1026" style="position:absolute;margin-left:3pt;margin-top:-8.85pt;width:17.15pt;height:11.95pt;z-index:-251685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3237</w:t>
      </w:r>
      <w:r>
        <w:rPr>
          <w:rFonts w:ascii="Arial" w:eastAsia="Arial" w:hAnsi="Arial" w:cs="Arial"/>
          <w:b/>
          <w:bCs/>
          <w:sz w:val="16"/>
          <w:szCs w:val="16"/>
        </w:rPr>
        <w:t xml:space="preserve">  INTELEKTUALNE I OSOBNE USLUGE</w:t>
      </w:r>
    </w:p>
    <w:p w:rsidR="000D33F9" w:rsidRDefault="00F5114B">
      <w:pPr>
        <w:spacing w:line="20" w:lineRule="exact"/>
        <w:rPr>
          <w:sz w:val="20"/>
          <w:szCs w:val="20"/>
        </w:rPr>
      </w:pPr>
      <w:r>
        <w:rPr>
          <w:sz w:val="20"/>
          <w:szCs w:val="20"/>
        </w:rPr>
        <w:br w:type="column"/>
      </w:r>
    </w:p>
    <w:p w:rsidR="000D33F9" w:rsidRDefault="000D33F9">
      <w:pPr>
        <w:spacing w:line="200" w:lineRule="exact"/>
        <w:rPr>
          <w:sz w:val="20"/>
          <w:szCs w:val="20"/>
        </w:rPr>
      </w:pPr>
    </w:p>
    <w:p w:rsidR="000D33F9" w:rsidRDefault="000D33F9">
      <w:pPr>
        <w:spacing w:line="347" w:lineRule="exact"/>
        <w:rPr>
          <w:sz w:val="20"/>
          <w:szCs w:val="20"/>
        </w:rPr>
      </w:pPr>
    </w:p>
    <w:p w:rsidR="000D33F9" w:rsidRDefault="000D33F9">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1220"/>
        <w:gridCol w:w="60"/>
        <w:gridCol w:w="220"/>
        <w:gridCol w:w="1000"/>
        <w:gridCol w:w="60"/>
        <w:gridCol w:w="500"/>
        <w:gridCol w:w="40"/>
      </w:tblGrid>
      <w:tr w:rsidR="000D33F9">
        <w:trPr>
          <w:trHeight w:val="161"/>
        </w:trPr>
        <w:tc>
          <w:tcPr>
            <w:tcW w:w="1220" w:type="dxa"/>
            <w:vAlign w:val="bottom"/>
          </w:tcPr>
          <w:p w:rsidR="000D33F9" w:rsidRDefault="000D33F9">
            <w:pPr>
              <w:rPr>
                <w:sz w:val="14"/>
                <w:szCs w:val="14"/>
              </w:rPr>
            </w:pPr>
          </w:p>
        </w:tc>
        <w:tc>
          <w:tcPr>
            <w:tcW w:w="60" w:type="dxa"/>
            <w:vAlign w:val="bottom"/>
          </w:tcPr>
          <w:p w:rsidR="000D33F9" w:rsidRDefault="000D33F9">
            <w:pPr>
              <w:rPr>
                <w:sz w:val="14"/>
                <w:szCs w:val="14"/>
              </w:rPr>
            </w:pPr>
          </w:p>
        </w:tc>
        <w:tc>
          <w:tcPr>
            <w:tcW w:w="220" w:type="dxa"/>
            <w:vAlign w:val="bottom"/>
          </w:tcPr>
          <w:p w:rsidR="000D33F9" w:rsidRDefault="000D33F9">
            <w:pPr>
              <w:rPr>
                <w:sz w:val="14"/>
                <w:szCs w:val="14"/>
              </w:rPr>
            </w:pPr>
          </w:p>
        </w:tc>
        <w:tc>
          <w:tcPr>
            <w:tcW w:w="1000" w:type="dxa"/>
            <w:vAlign w:val="bottom"/>
          </w:tcPr>
          <w:p w:rsidR="000D33F9" w:rsidRDefault="000D33F9">
            <w:pPr>
              <w:rPr>
                <w:sz w:val="14"/>
                <w:szCs w:val="14"/>
              </w:rPr>
            </w:pPr>
          </w:p>
        </w:tc>
        <w:tc>
          <w:tcPr>
            <w:tcW w:w="600" w:type="dxa"/>
            <w:gridSpan w:val="3"/>
            <w:vAlign w:val="bottom"/>
          </w:tcPr>
          <w:p w:rsidR="000D33F9" w:rsidRDefault="00F5114B">
            <w:pPr>
              <w:jc w:val="right"/>
              <w:rPr>
                <w:sz w:val="20"/>
                <w:szCs w:val="20"/>
              </w:rPr>
            </w:pPr>
            <w:r>
              <w:rPr>
                <w:rFonts w:ascii="Arial" w:eastAsia="Arial" w:hAnsi="Arial" w:cs="Arial"/>
                <w:b/>
                <w:bCs/>
                <w:w w:val="85"/>
                <w:sz w:val="14"/>
                <w:szCs w:val="14"/>
              </w:rPr>
              <w:t>Izvršenje /</w:t>
            </w:r>
          </w:p>
        </w:tc>
      </w:tr>
      <w:tr w:rsidR="000D33F9">
        <w:trPr>
          <w:trHeight w:val="176"/>
        </w:trPr>
        <w:tc>
          <w:tcPr>
            <w:tcW w:w="1500" w:type="dxa"/>
            <w:gridSpan w:val="3"/>
            <w:vAlign w:val="bottom"/>
          </w:tcPr>
          <w:p w:rsidR="000D33F9" w:rsidRDefault="00F5114B">
            <w:pPr>
              <w:spacing w:line="176" w:lineRule="exact"/>
              <w:ind w:right="200"/>
              <w:jc w:val="right"/>
              <w:rPr>
                <w:sz w:val="20"/>
                <w:szCs w:val="20"/>
              </w:rPr>
            </w:pPr>
            <w:r>
              <w:rPr>
                <w:rFonts w:ascii="Arial" w:eastAsia="Arial" w:hAnsi="Arial" w:cs="Arial"/>
                <w:b/>
                <w:bCs/>
                <w:sz w:val="16"/>
                <w:szCs w:val="16"/>
              </w:rPr>
              <w:t>Izvorni plan</w:t>
            </w:r>
          </w:p>
        </w:tc>
        <w:tc>
          <w:tcPr>
            <w:tcW w:w="1060" w:type="dxa"/>
            <w:gridSpan w:val="2"/>
            <w:vAlign w:val="bottom"/>
          </w:tcPr>
          <w:p w:rsidR="000D33F9" w:rsidRDefault="00F5114B">
            <w:pPr>
              <w:spacing w:line="176" w:lineRule="exact"/>
              <w:ind w:right="70"/>
              <w:jc w:val="right"/>
              <w:rPr>
                <w:sz w:val="20"/>
                <w:szCs w:val="20"/>
              </w:rPr>
            </w:pPr>
            <w:r>
              <w:rPr>
                <w:rFonts w:ascii="Arial" w:eastAsia="Arial" w:hAnsi="Arial" w:cs="Arial"/>
                <w:b/>
                <w:bCs/>
                <w:sz w:val="16"/>
                <w:szCs w:val="16"/>
              </w:rPr>
              <w:t>Izvršenje</w:t>
            </w:r>
          </w:p>
        </w:tc>
        <w:tc>
          <w:tcPr>
            <w:tcW w:w="540" w:type="dxa"/>
            <w:gridSpan w:val="2"/>
            <w:vAlign w:val="bottom"/>
          </w:tcPr>
          <w:p w:rsidR="000D33F9" w:rsidRDefault="00F5114B">
            <w:pPr>
              <w:jc w:val="right"/>
              <w:rPr>
                <w:sz w:val="20"/>
                <w:szCs w:val="20"/>
              </w:rPr>
            </w:pPr>
            <w:r>
              <w:rPr>
                <w:rFonts w:ascii="Arial" w:eastAsia="Arial" w:hAnsi="Arial" w:cs="Arial"/>
                <w:b/>
                <w:bCs/>
                <w:sz w:val="14"/>
                <w:szCs w:val="14"/>
              </w:rPr>
              <w:t>Plan</w:t>
            </w:r>
          </w:p>
        </w:tc>
      </w:tr>
      <w:tr w:rsidR="000D33F9">
        <w:trPr>
          <w:trHeight w:val="177"/>
        </w:trPr>
        <w:tc>
          <w:tcPr>
            <w:tcW w:w="1500" w:type="dxa"/>
            <w:gridSpan w:val="3"/>
            <w:vAlign w:val="bottom"/>
          </w:tcPr>
          <w:p w:rsidR="000D33F9" w:rsidRDefault="00F5114B">
            <w:pPr>
              <w:spacing w:line="178" w:lineRule="exact"/>
              <w:ind w:right="200"/>
              <w:jc w:val="right"/>
              <w:rPr>
                <w:sz w:val="20"/>
                <w:szCs w:val="20"/>
              </w:rPr>
            </w:pPr>
            <w:r>
              <w:rPr>
                <w:rFonts w:ascii="Arial" w:eastAsia="Arial" w:hAnsi="Arial" w:cs="Arial"/>
                <w:b/>
                <w:bCs/>
                <w:sz w:val="16"/>
                <w:szCs w:val="16"/>
              </w:rPr>
              <w:t>2021.</w:t>
            </w:r>
          </w:p>
        </w:tc>
        <w:tc>
          <w:tcPr>
            <w:tcW w:w="1060" w:type="dxa"/>
            <w:gridSpan w:val="2"/>
            <w:vAlign w:val="bottom"/>
          </w:tcPr>
          <w:p w:rsidR="000D33F9" w:rsidRDefault="00F5114B">
            <w:pPr>
              <w:spacing w:line="178" w:lineRule="exact"/>
              <w:ind w:right="70"/>
              <w:jc w:val="right"/>
              <w:rPr>
                <w:sz w:val="20"/>
                <w:szCs w:val="20"/>
              </w:rPr>
            </w:pPr>
            <w:r>
              <w:rPr>
                <w:rFonts w:ascii="Arial" w:eastAsia="Arial" w:hAnsi="Arial" w:cs="Arial"/>
                <w:b/>
                <w:bCs/>
                <w:sz w:val="16"/>
                <w:szCs w:val="16"/>
              </w:rPr>
              <w:t>I-XII 2021.</w:t>
            </w:r>
          </w:p>
        </w:tc>
        <w:tc>
          <w:tcPr>
            <w:tcW w:w="540" w:type="dxa"/>
            <w:gridSpan w:val="2"/>
            <w:vAlign w:val="bottom"/>
          </w:tcPr>
          <w:p w:rsidR="000D33F9" w:rsidRDefault="00F5114B">
            <w:pPr>
              <w:jc w:val="right"/>
              <w:rPr>
                <w:sz w:val="20"/>
                <w:szCs w:val="20"/>
              </w:rPr>
            </w:pPr>
            <w:r>
              <w:rPr>
                <w:rFonts w:ascii="Arial" w:eastAsia="Arial" w:hAnsi="Arial" w:cs="Arial"/>
                <w:b/>
                <w:bCs/>
                <w:sz w:val="14"/>
                <w:szCs w:val="14"/>
              </w:rPr>
              <w:t>2021.</w:t>
            </w:r>
          </w:p>
        </w:tc>
      </w:tr>
      <w:tr w:rsidR="000D33F9">
        <w:trPr>
          <w:trHeight w:val="213"/>
        </w:trPr>
        <w:tc>
          <w:tcPr>
            <w:tcW w:w="1220" w:type="dxa"/>
            <w:vAlign w:val="bottom"/>
          </w:tcPr>
          <w:p w:rsidR="000D33F9" w:rsidRDefault="000D33F9">
            <w:pPr>
              <w:rPr>
                <w:sz w:val="18"/>
                <w:szCs w:val="18"/>
              </w:rPr>
            </w:pPr>
          </w:p>
        </w:tc>
        <w:tc>
          <w:tcPr>
            <w:tcW w:w="60" w:type="dxa"/>
            <w:vAlign w:val="bottom"/>
          </w:tcPr>
          <w:p w:rsidR="000D33F9" w:rsidRDefault="000D33F9">
            <w:pPr>
              <w:rPr>
                <w:sz w:val="18"/>
                <w:szCs w:val="18"/>
              </w:rPr>
            </w:pPr>
          </w:p>
        </w:tc>
        <w:tc>
          <w:tcPr>
            <w:tcW w:w="220" w:type="dxa"/>
            <w:vAlign w:val="bottom"/>
          </w:tcPr>
          <w:p w:rsidR="000D33F9" w:rsidRDefault="000D33F9">
            <w:pPr>
              <w:rPr>
                <w:sz w:val="18"/>
                <w:szCs w:val="18"/>
              </w:rPr>
            </w:pPr>
          </w:p>
        </w:tc>
        <w:tc>
          <w:tcPr>
            <w:tcW w:w="1000" w:type="dxa"/>
            <w:vAlign w:val="bottom"/>
          </w:tcPr>
          <w:p w:rsidR="000D33F9" w:rsidRDefault="000D33F9">
            <w:pPr>
              <w:rPr>
                <w:sz w:val="18"/>
                <w:szCs w:val="18"/>
              </w:rPr>
            </w:pPr>
          </w:p>
        </w:tc>
        <w:tc>
          <w:tcPr>
            <w:tcW w:w="60" w:type="dxa"/>
            <w:vAlign w:val="bottom"/>
          </w:tcPr>
          <w:p w:rsidR="000D33F9" w:rsidRDefault="000D33F9">
            <w:pPr>
              <w:rPr>
                <w:sz w:val="18"/>
                <w:szCs w:val="18"/>
              </w:rPr>
            </w:pPr>
          </w:p>
        </w:tc>
        <w:tc>
          <w:tcPr>
            <w:tcW w:w="500" w:type="dxa"/>
            <w:vAlign w:val="bottom"/>
          </w:tcPr>
          <w:p w:rsidR="000D33F9" w:rsidRDefault="000D33F9">
            <w:pPr>
              <w:rPr>
                <w:sz w:val="18"/>
                <w:szCs w:val="18"/>
              </w:rPr>
            </w:pPr>
          </w:p>
        </w:tc>
        <w:tc>
          <w:tcPr>
            <w:tcW w:w="40" w:type="dxa"/>
            <w:vAlign w:val="bottom"/>
          </w:tcPr>
          <w:p w:rsidR="000D33F9" w:rsidRDefault="000D33F9">
            <w:pPr>
              <w:rPr>
                <w:sz w:val="18"/>
                <w:szCs w:val="18"/>
              </w:rPr>
            </w:pPr>
          </w:p>
        </w:tc>
      </w:tr>
      <w:tr w:rsidR="000D33F9">
        <w:trPr>
          <w:trHeight w:val="220"/>
        </w:trPr>
        <w:tc>
          <w:tcPr>
            <w:tcW w:w="122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106.543,03</w:t>
            </w:r>
          </w:p>
        </w:tc>
        <w:tc>
          <w:tcPr>
            <w:tcW w:w="60" w:type="dxa"/>
            <w:vAlign w:val="bottom"/>
          </w:tcPr>
          <w:p w:rsidR="000D33F9" w:rsidRDefault="000D33F9">
            <w:pPr>
              <w:rPr>
                <w:sz w:val="19"/>
                <w:szCs w:val="19"/>
              </w:rPr>
            </w:pPr>
          </w:p>
        </w:tc>
        <w:tc>
          <w:tcPr>
            <w:tcW w:w="220" w:type="dxa"/>
            <w:tcBorders>
              <w:bottom w:val="single" w:sz="8" w:space="0" w:color="DDFFEB"/>
            </w:tcBorders>
            <w:shd w:val="clear" w:color="auto" w:fill="DDFFEB"/>
            <w:vAlign w:val="bottom"/>
          </w:tcPr>
          <w:p w:rsidR="000D33F9" w:rsidRDefault="000D33F9">
            <w:pPr>
              <w:rPr>
                <w:sz w:val="19"/>
                <w:szCs w:val="19"/>
              </w:rPr>
            </w:pPr>
          </w:p>
        </w:tc>
        <w:tc>
          <w:tcPr>
            <w:tcW w:w="10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81.560,18</w:t>
            </w:r>
          </w:p>
        </w:tc>
        <w:tc>
          <w:tcPr>
            <w:tcW w:w="60" w:type="dxa"/>
            <w:vAlign w:val="bottom"/>
          </w:tcPr>
          <w:p w:rsidR="000D33F9" w:rsidRDefault="000D33F9">
            <w:pPr>
              <w:rPr>
                <w:sz w:val="19"/>
                <w:szCs w:val="19"/>
              </w:rPr>
            </w:pPr>
          </w:p>
        </w:tc>
        <w:tc>
          <w:tcPr>
            <w:tcW w:w="5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76,55</w:t>
            </w:r>
          </w:p>
        </w:tc>
        <w:tc>
          <w:tcPr>
            <w:tcW w:w="40" w:type="dxa"/>
            <w:vAlign w:val="bottom"/>
          </w:tcPr>
          <w:p w:rsidR="000D33F9" w:rsidRDefault="000D33F9">
            <w:pPr>
              <w:rPr>
                <w:sz w:val="19"/>
                <w:szCs w:val="19"/>
              </w:rPr>
            </w:pPr>
          </w:p>
        </w:tc>
      </w:tr>
      <w:tr w:rsidR="000D33F9">
        <w:trPr>
          <w:trHeight w:val="401"/>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93.293,71</w:t>
            </w:r>
          </w:p>
        </w:tc>
        <w:tc>
          <w:tcPr>
            <w:tcW w:w="220" w:type="dxa"/>
            <w:vAlign w:val="bottom"/>
          </w:tcPr>
          <w:p w:rsidR="000D33F9" w:rsidRDefault="000D33F9">
            <w:pPr>
              <w:rPr>
                <w:sz w:val="24"/>
                <w:szCs w:val="24"/>
              </w:rPr>
            </w:pPr>
          </w:p>
        </w:tc>
        <w:tc>
          <w:tcPr>
            <w:tcW w:w="1000" w:type="dxa"/>
            <w:vAlign w:val="bottom"/>
          </w:tcPr>
          <w:p w:rsidR="000D33F9" w:rsidRDefault="00F5114B">
            <w:pPr>
              <w:jc w:val="right"/>
              <w:rPr>
                <w:sz w:val="20"/>
                <w:szCs w:val="20"/>
              </w:rPr>
            </w:pPr>
            <w:r>
              <w:rPr>
                <w:rFonts w:ascii="Arial" w:eastAsia="Arial" w:hAnsi="Arial" w:cs="Arial"/>
                <w:b/>
                <w:bCs/>
                <w:sz w:val="16"/>
                <w:szCs w:val="16"/>
              </w:rPr>
              <w:t>79.181,52</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84,87</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93.293,71</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79.181,52</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84,87</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93.293,71</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79.181,52</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84,87</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78.538,87</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69"/>
        </w:trPr>
        <w:tc>
          <w:tcPr>
            <w:tcW w:w="1220" w:type="dxa"/>
            <w:vAlign w:val="bottom"/>
          </w:tcPr>
          <w:p w:rsidR="000D33F9" w:rsidRDefault="000D33F9">
            <w:pPr>
              <w:rPr>
                <w:sz w:val="23"/>
                <w:szCs w:val="23"/>
              </w:rPr>
            </w:pPr>
          </w:p>
        </w:tc>
        <w:tc>
          <w:tcPr>
            <w:tcW w:w="60" w:type="dxa"/>
            <w:vAlign w:val="bottom"/>
          </w:tcPr>
          <w:p w:rsidR="000D33F9" w:rsidRDefault="000D33F9">
            <w:pPr>
              <w:rPr>
                <w:sz w:val="23"/>
                <w:szCs w:val="23"/>
              </w:rPr>
            </w:pPr>
          </w:p>
        </w:tc>
        <w:tc>
          <w:tcPr>
            <w:tcW w:w="220" w:type="dxa"/>
            <w:vAlign w:val="bottom"/>
          </w:tcPr>
          <w:p w:rsidR="000D33F9" w:rsidRDefault="000D33F9">
            <w:pPr>
              <w:rPr>
                <w:sz w:val="23"/>
                <w:szCs w:val="23"/>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642,65</w:t>
            </w:r>
          </w:p>
        </w:tc>
        <w:tc>
          <w:tcPr>
            <w:tcW w:w="500" w:type="dxa"/>
            <w:vAlign w:val="bottom"/>
          </w:tcPr>
          <w:p w:rsidR="000D33F9" w:rsidRDefault="000D33F9">
            <w:pPr>
              <w:rPr>
                <w:sz w:val="23"/>
                <w:szCs w:val="23"/>
              </w:rPr>
            </w:pPr>
          </w:p>
        </w:tc>
        <w:tc>
          <w:tcPr>
            <w:tcW w:w="40" w:type="dxa"/>
            <w:vAlign w:val="bottom"/>
          </w:tcPr>
          <w:p w:rsidR="000D33F9" w:rsidRDefault="000D33F9">
            <w:pPr>
              <w:rPr>
                <w:sz w:val="23"/>
                <w:szCs w:val="23"/>
              </w:rPr>
            </w:pPr>
          </w:p>
        </w:tc>
      </w:tr>
      <w:tr w:rsidR="000D33F9">
        <w:trPr>
          <w:trHeight w:val="269"/>
        </w:trPr>
        <w:tc>
          <w:tcPr>
            <w:tcW w:w="1220" w:type="dxa"/>
            <w:vAlign w:val="bottom"/>
          </w:tcPr>
          <w:p w:rsidR="000D33F9" w:rsidRDefault="000D33F9">
            <w:pPr>
              <w:rPr>
                <w:sz w:val="23"/>
                <w:szCs w:val="23"/>
              </w:rPr>
            </w:pPr>
          </w:p>
        </w:tc>
        <w:tc>
          <w:tcPr>
            <w:tcW w:w="60" w:type="dxa"/>
            <w:vAlign w:val="bottom"/>
          </w:tcPr>
          <w:p w:rsidR="000D33F9" w:rsidRDefault="000D33F9">
            <w:pPr>
              <w:rPr>
                <w:sz w:val="23"/>
                <w:szCs w:val="23"/>
              </w:rPr>
            </w:pPr>
          </w:p>
        </w:tc>
        <w:tc>
          <w:tcPr>
            <w:tcW w:w="220" w:type="dxa"/>
            <w:vAlign w:val="bottom"/>
          </w:tcPr>
          <w:p w:rsidR="000D33F9" w:rsidRDefault="000D33F9">
            <w:pPr>
              <w:rPr>
                <w:sz w:val="23"/>
                <w:szCs w:val="23"/>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00" w:type="dxa"/>
            <w:vAlign w:val="bottom"/>
          </w:tcPr>
          <w:p w:rsidR="000D33F9" w:rsidRDefault="000D33F9">
            <w:pPr>
              <w:rPr>
                <w:sz w:val="23"/>
                <w:szCs w:val="23"/>
              </w:rPr>
            </w:pPr>
          </w:p>
        </w:tc>
        <w:tc>
          <w:tcPr>
            <w:tcW w:w="40" w:type="dxa"/>
            <w:vAlign w:val="bottom"/>
          </w:tcPr>
          <w:p w:rsidR="000D33F9" w:rsidRDefault="000D33F9">
            <w:pPr>
              <w:rPr>
                <w:sz w:val="23"/>
                <w:szCs w:val="23"/>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13.249,32</w:t>
            </w:r>
          </w:p>
        </w:tc>
        <w:tc>
          <w:tcPr>
            <w:tcW w:w="220" w:type="dxa"/>
            <w:vAlign w:val="bottom"/>
          </w:tcPr>
          <w:p w:rsidR="000D33F9" w:rsidRDefault="000D33F9">
            <w:pPr>
              <w:rPr>
                <w:sz w:val="24"/>
                <w:szCs w:val="24"/>
              </w:rPr>
            </w:pPr>
          </w:p>
        </w:tc>
        <w:tc>
          <w:tcPr>
            <w:tcW w:w="1000" w:type="dxa"/>
            <w:vAlign w:val="bottom"/>
          </w:tcPr>
          <w:p w:rsidR="000D33F9" w:rsidRDefault="00F5114B">
            <w:pPr>
              <w:jc w:val="right"/>
              <w:rPr>
                <w:sz w:val="20"/>
                <w:szCs w:val="20"/>
              </w:rPr>
            </w:pPr>
            <w:r>
              <w:rPr>
                <w:rFonts w:ascii="Arial" w:eastAsia="Arial" w:hAnsi="Arial" w:cs="Arial"/>
                <w:b/>
                <w:bCs/>
                <w:sz w:val="16"/>
                <w:szCs w:val="16"/>
              </w:rPr>
              <w:t>2.378,66</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17,95</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13.249,32</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2.378,66</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17,95</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13.249,32</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2.378,66</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17,95</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2.378,66</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509"/>
        </w:trPr>
        <w:tc>
          <w:tcPr>
            <w:tcW w:w="1500" w:type="dxa"/>
            <w:gridSpan w:val="3"/>
            <w:vAlign w:val="bottom"/>
          </w:tcPr>
          <w:p w:rsidR="000D33F9" w:rsidRDefault="00F5114B">
            <w:pPr>
              <w:ind w:right="200"/>
              <w:jc w:val="right"/>
              <w:rPr>
                <w:sz w:val="20"/>
                <w:szCs w:val="20"/>
              </w:rPr>
            </w:pPr>
            <w:r>
              <w:rPr>
                <w:rFonts w:ascii="Arial" w:eastAsia="Arial" w:hAnsi="Arial" w:cs="Arial"/>
                <w:b/>
                <w:bCs/>
                <w:sz w:val="16"/>
                <w:szCs w:val="16"/>
              </w:rPr>
              <w:t>448.000,00</w:t>
            </w: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437.341,54</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97,62</w:t>
            </w:r>
          </w:p>
        </w:tc>
      </w:tr>
      <w:tr w:rsidR="000D33F9">
        <w:trPr>
          <w:trHeight w:val="538"/>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448.000,00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437.341,54</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97,62</w:t>
            </w:r>
          </w:p>
        </w:tc>
      </w:tr>
      <w:tr w:rsidR="000D33F9">
        <w:trPr>
          <w:trHeight w:val="201"/>
        </w:trPr>
        <w:tc>
          <w:tcPr>
            <w:tcW w:w="1220" w:type="dxa"/>
            <w:vAlign w:val="bottom"/>
          </w:tcPr>
          <w:p w:rsidR="000D33F9" w:rsidRDefault="000D33F9">
            <w:pPr>
              <w:rPr>
                <w:sz w:val="17"/>
                <w:szCs w:val="17"/>
              </w:rPr>
            </w:pPr>
          </w:p>
        </w:tc>
        <w:tc>
          <w:tcPr>
            <w:tcW w:w="60" w:type="dxa"/>
            <w:vAlign w:val="bottom"/>
          </w:tcPr>
          <w:p w:rsidR="000D33F9" w:rsidRDefault="000D33F9">
            <w:pPr>
              <w:rPr>
                <w:sz w:val="17"/>
                <w:szCs w:val="17"/>
              </w:rPr>
            </w:pPr>
          </w:p>
        </w:tc>
        <w:tc>
          <w:tcPr>
            <w:tcW w:w="220" w:type="dxa"/>
            <w:vAlign w:val="bottom"/>
          </w:tcPr>
          <w:p w:rsidR="000D33F9" w:rsidRDefault="000D33F9">
            <w:pPr>
              <w:rPr>
                <w:sz w:val="17"/>
                <w:szCs w:val="17"/>
              </w:rPr>
            </w:pPr>
          </w:p>
        </w:tc>
        <w:tc>
          <w:tcPr>
            <w:tcW w:w="1000" w:type="dxa"/>
            <w:vAlign w:val="bottom"/>
          </w:tcPr>
          <w:p w:rsidR="000D33F9" w:rsidRDefault="000D33F9">
            <w:pPr>
              <w:rPr>
                <w:sz w:val="17"/>
                <w:szCs w:val="17"/>
              </w:rPr>
            </w:pPr>
          </w:p>
        </w:tc>
        <w:tc>
          <w:tcPr>
            <w:tcW w:w="60" w:type="dxa"/>
            <w:vAlign w:val="bottom"/>
          </w:tcPr>
          <w:p w:rsidR="000D33F9" w:rsidRDefault="000D33F9">
            <w:pPr>
              <w:rPr>
                <w:sz w:val="17"/>
                <w:szCs w:val="17"/>
              </w:rPr>
            </w:pPr>
          </w:p>
        </w:tc>
        <w:tc>
          <w:tcPr>
            <w:tcW w:w="500" w:type="dxa"/>
            <w:vAlign w:val="bottom"/>
          </w:tcPr>
          <w:p w:rsidR="000D33F9" w:rsidRDefault="000D33F9">
            <w:pPr>
              <w:rPr>
                <w:sz w:val="17"/>
                <w:szCs w:val="17"/>
              </w:rPr>
            </w:pPr>
          </w:p>
        </w:tc>
        <w:tc>
          <w:tcPr>
            <w:tcW w:w="40" w:type="dxa"/>
            <w:vAlign w:val="bottom"/>
          </w:tcPr>
          <w:p w:rsidR="000D33F9" w:rsidRDefault="000D33F9">
            <w:pPr>
              <w:rPr>
                <w:sz w:val="17"/>
                <w:szCs w:val="17"/>
              </w:rPr>
            </w:pPr>
          </w:p>
        </w:tc>
      </w:tr>
      <w:tr w:rsidR="000D33F9">
        <w:trPr>
          <w:trHeight w:val="220"/>
        </w:trPr>
        <w:tc>
          <w:tcPr>
            <w:tcW w:w="122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448.000,00</w:t>
            </w:r>
          </w:p>
        </w:tc>
        <w:tc>
          <w:tcPr>
            <w:tcW w:w="60" w:type="dxa"/>
            <w:vAlign w:val="bottom"/>
          </w:tcPr>
          <w:p w:rsidR="000D33F9" w:rsidRDefault="000D33F9">
            <w:pPr>
              <w:rPr>
                <w:sz w:val="19"/>
                <w:szCs w:val="19"/>
              </w:rPr>
            </w:pPr>
          </w:p>
        </w:tc>
        <w:tc>
          <w:tcPr>
            <w:tcW w:w="220" w:type="dxa"/>
            <w:tcBorders>
              <w:bottom w:val="single" w:sz="8" w:space="0" w:color="DDFFEB"/>
            </w:tcBorders>
            <w:shd w:val="clear" w:color="auto" w:fill="DDFFEB"/>
            <w:vAlign w:val="bottom"/>
          </w:tcPr>
          <w:p w:rsidR="000D33F9" w:rsidRDefault="000D33F9">
            <w:pPr>
              <w:rPr>
                <w:sz w:val="19"/>
                <w:szCs w:val="19"/>
              </w:rPr>
            </w:pPr>
          </w:p>
        </w:tc>
        <w:tc>
          <w:tcPr>
            <w:tcW w:w="10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437.341,54</w:t>
            </w:r>
          </w:p>
        </w:tc>
        <w:tc>
          <w:tcPr>
            <w:tcW w:w="60" w:type="dxa"/>
            <w:vAlign w:val="bottom"/>
          </w:tcPr>
          <w:p w:rsidR="000D33F9" w:rsidRDefault="000D33F9">
            <w:pPr>
              <w:rPr>
                <w:sz w:val="19"/>
                <w:szCs w:val="19"/>
              </w:rPr>
            </w:pPr>
          </w:p>
        </w:tc>
        <w:tc>
          <w:tcPr>
            <w:tcW w:w="5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97,62</w:t>
            </w:r>
          </w:p>
        </w:tc>
        <w:tc>
          <w:tcPr>
            <w:tcW w:w="40" w:type="dxa"/>
            <w:vAlign w:val="bottom"/>
          </w:tcPr>
          <w:p w:rsidR="000D33F9" w:rsidRDefault="000D33F9">
            <w:pPr>
              <w:rPr>
                <w:sz w:val="19"/>
                <w:szCs w:val="19"/>
              </w:rPr>
            </w:pPr>
          </w:p>
        </w:tc>
      </w:tr>
      <w:tr w:rsidR="000D33F9">
        <w:trPr>
          <w:trHeight w:val="401"/>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378.000,00</w:t>
            </w:r>
          </w:p>
        </w:tc>
        <w:tc>
          <w:tcPr>
            <w:tcW w:w="220" w:type="dxa"/>
            <w:vAlign w:val="bottom"/>
          </w:tcPr>
          <w:p w:rsidR="000D33F9" w:rsidRDefault="000D33F9">
            <w:pPr>
              <w:rPr>
                <w:sz w:val="24"/>
                <w:szCs w:val="24"/>
              </w:rPr>
            </w:pPr>
          </w:p>
        </w:tc>
        <w:tc>
          <w:tcPr>
            <w:tcW w:w="1000" w:type="dxa"/>
            <w:vAlign w:val="bottom"/>
          </w:tcPr>
          <w:p w:rsidR="000D33F9" w:rsidRDefault="00F5114B">
            <w:pPr>
              <w:jc w:val="right"/>
              <w:rPr>
                <w:sz w:val="20"/>
                <w:szCs w:val="20"/>
              </w:rPr>
            </w:pPr>
            <w:r>
              <w:rPr>
                <w:rFonts w:ascii="Arial" w:eastAsia="Arial" w:hAnsi="Arial" w:cs="Arial"/>
                <w:b/>
                <w:bCs/>
                <w:sz w:val="16"/>
                <w:szCs w:val="16"/>
              </w:rPr>
              <w:t>378.000,00</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w w:val="97"/>
                <w:sz w:val="16"/>
                <w:szCs w:val="16"/>
              </w:rPr>
              <w:t>100,00</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378.000,00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378.000,00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100,00</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378.000,00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378.000,00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100,00</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378.000,00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20.000,00</w:t>
            </w:r>
          </w:p>
        </w:tc>
        <w:tc>
          <w:tcPr>
            <w:tcW w:w="220" w:type="dxa"/>
            <w:vAlign w:val="bottom"/>
          </w:tcPr>
          <w:p w:rsidR="000D33F9" w:rsidRDefault="000D33F9">
            <w:pPr>
              <w:rPr>
                <w:sz w:val="24"/>
                <w:szCs w:val="24"/>
              </w:rPr>
            </w:pPr>
          </w:p>
        </w:tc>
        <w:tc>
          <w:tcPr>
            <w:tcW w:w="1000" w:type="dxa"/>
            <w:vAlign w:val="bottom"/>
          </w:tcPr>
          <w:p w:rsidR="000D33F9" w:rsidRDefault="00F5114B">
            <w:pPr>
              <w:jc w:val="right"/>
              <w:rPr>
                <w:sz w:val="20"/>
                <w:szCs w:val="20"/>
              </w:rPr>
            </w:pPr>
            <w:r>
              <w:rPr>
                <w:rFonts w:ascii="Arial" w:eastAsia="Arial" w:hAnsi="Arial" w:cs="Arial"/>
                <w:b/>
                <w:bCs/>
                <w:sz w:val="16"/>
                <w:szCs w:val="16"/>
              </w:rPr>
              <w:t>9.341,54</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46,71</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20.000,00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9.341,54</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46,71</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20.000,00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9.341,54</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46,71</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9.341,54</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50.000,00</w:t>
            </w:r>
          </w:p>
        </w:tc>
        <w:tc>
          <w:tcPr>
            <w:tcW w:w="220" w:type="dxa"/>
            <w:vAlign w:val="bottom"/>
          </w:tcPr>
          <w:p w:rsidR="000D33F9" w:rsidRDefault="000D33F9">
            <w:pPr>
              <w:rPr>
                <w:sz w:val="24"/>
                <w:szCs w:val="24"/>
              </w:rPr>
            </w:pPr>
          </w:p>
        </w:tc>
        <w:tc>
          <w:tcPr>
            <w:tcW w:w="1000" w:type="dxa"/>
            <w:vAlign w:val="bottom"/>
          </w:tcPr>
          <w:p w:rsidR="000D33F9" w:rsidRDefault="00F5114B">
            <w:pPr>
              <w:jc w:val="right"/>
              <w:rPr>
                <w:sz w:val="20"/>
                <w:szCs w:val="20"/>
              </w:rPr>
            </w:pPr>
            <w:r>
              <w:rPr>
                <w:rFonts w:ascii="Arial" w:eastAsia="Arial" w:hAnsi="Arial" w:cs="Arial"/>
                <w:b/>
                <w:bCs/>
                <w:sz w:val="16"/>
                <w:szCs w:val="16"/>
              </w:rPr>
              <w:t>50.000,00</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w w:val="97"/>
                <w:sz w:val="16"/>
                <w:szCs w:val="16"/>
              </w:rPr>
              <w:t>100,00</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50.000,00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50.000,00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100,00</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50.000,00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50.000,00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100,00</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50.000,00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509"/>
        </w:trPr>
        <w:tc>
          <w:tcPr>
            <w:tcW w:w="1500" w:type="dxa"/>
            <w:gridSpan w:val="3"/>
            <w:vAlign w:val="bottom"/>
          </w:tcPr>
          <w:p w:rsidR="000D33F9" w:rsidRDefault="00F5114B">
            <w:pPr>
              <w:ind w:right="200"/>
              <w:jc w:val="right"/>
              <w:rPr>
                <w:sz w:val="20"/>
                <w:szCs w:val="20"/>
              </w:rPr>
            </w:pPr>
            <w:r>
              <w:rPr>
                <w:rFonts w:ascii="Arial" w:eastAsia="Arial" w:hAnsi="Arial" w:cs="Arial"/>
                <w:b/>
                <w:bCs/>
                <w:sz w:val="16"/>
                <w:szCs w:val="16"/>
              </w:rPr>
              <w:t>5.000,00</w:t>
            </w: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0,00</w:t>
            </w:r>
          </w:p>
        </w:tc>
      </w:tr>
      <w:tr w:rsidR="000D33F9">
        <w:trPr>
          <w:trHeight w:val="538"/>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5.000,00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0,00</w:t>
            </w:r>
          </w:p>
        </w:tc>
      </w:tr>
      <w:tr w:rsidR="000D33F9">
        <w:trPr>
          <w:trHeight w:val="201"/>
        </w:trPr>
        <w:tc>
          <w:tcPr>
            <w:tcW w:w="1220" w:type="dxa"/>
            <w:vAlign w:val="bottom"/>
          </w:tcPr>
          <w:p w:rsidR="000D33F9" w:rsidRDefault="000D33F9">
            <w:pPr>
              <w:rPr>
                <w:sz w:val="17"/>
                <w:szCs w:val="17"/>
              </w:rPr>
            </w:pPr>
          </w:p>
        </w:tc>
        <w:tc>
          <w:tcPr>
            <w:tcW w:w="60" w:type="dxa"/>
            <w:vAlign w:val="bottom"/>
          </w:tcPr>
          <w:p w:rsidR="000D33F9" w:rsidRDefault="000D33F9">
            <w:pPr>
              <w:rPr>
                <w:sz w:val="17"/>
                <w:szCs w:val="17"/>
              </w:rPr>
            </w:pPr>
          </w:p>
        </w:tc>
        <w:tc>
          <w:tcPr>
            <w:tcW w:w="220" w:type="dxa"/>
            <w:vAlign w:val="bottom"/>
          </w:tcPr>
          <w:p w:rsidR="000D33F9" w:rsidRDefault="000D33F9">
            <w:pPr>
              <w:rPr>
                <w:sz w:val="17"/>
                <w:szCs w:val="17"/>
              </w:rPr>
            </w:pPr>
          </w:p>
        </w:tc>
        <w:tc>
          <w:tcPr>
            <w:tcW w:w="1000" w:type="dxa"/>
            <w:vAlign w:val="bottom"/>
          </w:tcPr>
          <w:p w:rsidR="000D33F9" w:rsidRDefault="000D33F9">
            <w:pPr>
              <w:rPr>
                <w:sz w:val="17"/>
                <w:szCs w:val="17"/>
              </w:rPr>
            </w:pPr>
          </w:p>
        </w:tc>
        <w:tc>
          <w:tcPr>
            <w:tcW w:w="60" w:type="dxa"/>
            <w:vAlign w:val="bottom"/>
          </w:tcPr>
          <w:p w:rsidR="000D33F9" w:rsidRDefault="000D33F9">
            <w:pPr>
              <w:rPr>
                <w:sz w:val="17"/>
                <w:szCs w:val="17"/>
              </w:rPr>
            </w:pPr>
          </w:p>
        </w:tc>
        <w:tc>
          <w:tcPr>
            <w:tcW w:w="500" w:type="dxa"/>
            <w:vAlign w:val="bottom"/>
          </w:tcPr>
          <w:p w:rsidR="000D33F9" w:rsidRDefault="000D33F9">
            <w:pPr>
              <w:rPr>
                <w:sz w:val="17"/>
                <w:szCs w:val="17"/>
              </w:rPr>
            </w:pPr>
          </w:p>
        </w:tc>
        <w:tc>
          <w:tcPr>
            <w:tcW w:w="40" w:type="dxa"/>
            <w:vAlign w:val="bottom"/>
          </w:tcPr>
          <w:p w:rsidR="000D33F9" w:rsidRDefault="000D33F9">
            <w:pPr>
              <w:rPr>
                <w:sz w:val="17"/>
                <w:szCs w:val="17"/>
              </w:rPr>
            </w:pPr>
          </w:p>
        </w:tc>
      </w:tr>
      <w:tr w:rsidR="000D33F9">
        <w:trPr>
          <w:trHeight w:val="220"/>
        </w:trPr>
        <w:tc>
          <w:tcPr>
            <w:tcW w:w="122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5.000,00</w:t>
            </w:r>
          </w:p>
        </w:tc>
        <w:tc>
          <w:tcPr>
            <w:tcW w:w="60" w:type="dxa"/>
            <w:vAlign w:val="bottom"/>
          </w:tcPr>
          <w:p w:rsidR="000D33F9" w:rsidRDefault="000D33F9">
            <w:pPr>
              <w:rPr>
                <w:sz w:val="19"/>
                <w:szCs w:val="19"/>
              </w:rPr>
            </w:pPr>
          </w:p>
        </w:tc>
        <w:tc>
          <w:tcPr>
            <w:tcW w:w="220" w:type="dxa"/>
            <w:tcBorders>
              <w:bottom w:val="single" w:sz="8" w:space="0" w:color="DDFFEB"/>
            </w:tcBorders>
            <w:shd w:val="clear" w:color="auto" w:fill="DDFFEB"/>
            <w:vAlign w:val="bottom"/>
          </w:tcPr>
          <w:p w:rsidR="000D33F9" w:rsidRDefault="000D33F9">
            <w:pPr>
              <w:rPr>
                <w:sz w:val="19"/>
                <w:szCs w:val="19"/>
              </w:rPr>
            </w:pPr>
          </w:p>
        </w:tc>
        <w:tc>
          <w:tcPr>
            <w:tcW w:w="10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0,00</w:t>
            </w:r>
          </w:p>
        </w:tc>
        <w:tc>
          <w:tcPr>
            <w:tcW w:w="60" w:type="dxa"/>
            <w:vAlign w:val="bottom"/>
          </w:tcPr>
          <w:p w:rsidR="000D33F9" w:rsidRDefault="000D33F9">
            <w:pPr>
              <w:rPr>
                <w:sz w:val="19"/>
                <w:szCs w:val="19"/>
              </w:rPr>
            </w:pPr>
          </w:p>
        </w:tc>
        <w:tc>
          <w:tcPr>
            <w:tcW w:w="5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0,00</w:t>
            </w:r>
          </w:p>
        </w:tc>
        <w:tc>
          <w:tcPr>
            <w:tcW w:w="40" w:type="dxa"/>
            <w:vAlign w:val="bottom"/>
          </w:tcPr>
          <w:p w:rsidR="000D33F9" w:rsidRDefault="000D33F9">
            <w:pPr>
              <w:rPr>
                <w:sz w:val="19"/>
                <w:szCs w:val="19"/>
              </w:rPr>
            </w:pPr>
          </w:p>
        </w:tc>
      </w:tr>
      <w:tr w:rsidR="000D33F9">
        <w:trPr>
          <w:trHeight w:val="401"/>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5.000,00</w:t>
            </w:r>
          </w:p>
        </w:tc>
        <w:tc>
          <w:tcPr>
            <w:tcW w:w="220" w:type="dxa"/>
            <w:vAlign w:val="bottom"/>
          </w:tcPr>
          <w:p w:rsidR="000D33F9" w:rsidRDefault="000D33F9">
            <w:pPr>
              <w:rPr>
                <w:sz w:val="24"/>
                <w:szCs w:val="24"/>
              </w:rPr>
            </w:pPr>
          </w:p>
        </w:tc>
        <w:tc>
          <w:tcPr>
            <w:tcW w:w="1000" w:type="dxa"/>
            <w:vAlign w:val="bottom"/>
          </w:tcPr>
          <w:p w:rsidR="000D33F9" w:rsidRDefault="00F5114B">
            <w:pPr>
              <w:jc w:val="right"/>
              <w:rPr>
                <w:sz w:val="20"/>
                <w:szCs w:val="20"/>
              </w:rPr>
            </w:pPr>
            <w:r>
              <w:rPr>
                <w:rFonts w:ascii="Arial" w:eastAsia="Arial" w:hAnsi="Arial" w:cs="Arial"/>
                <w:b/>
                <w:bCs/>
                <w:sz w:val="16"/>
                <w:szCs w:val="16"/>
              </w:rPr>
              <w:t>0,00</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0,00</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5.000,00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0,00</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5.000,00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0,00</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bl>
    <w:p w:rsidR="000D33F9" w:rsidRDefault="000D33F9">
      <w:pPr>
        <w:spacing w:line="200" w:lineRule="exact"/>
        <w:rPr>
          <w:sz w:val="20"/>
          <w:szCs w:val="20"/>
        </w:rPr>
      </w:pPr>
    </w:p>
    <w:p w:rsidR="000D33F9" w:rsidRDefault="000D33F9">
      <w:pPr>
        <w:sectPr w:rsidR="000D33F9">
          <w:pgSz w:w="11900" w:h="16838"/>
          <w:pgMar w:top="388" w:right="546" w:bottom="0" w:left="360" w:header="0" w:footer="0" w:gutter="0"/>
          <w:cols w:num="2" w:space="720" w:equalWidth="0">
            <w:col w:w="7900" w:space="0"/>
            <w:col w:w="3100"/>
          </w:cols>
        </w:sect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314" w:lineRule="exact"/>
        <w:rPr>
          <w:sz w:val="20"/>
          <w:szCs w:val="20"/>
        </w:rPr>
      </w:pPr>
    </w:p>
    <w:p w:rsidR="000D33F9" w:rsidRDefault="00F5114B">
      <w:pPr>
        <w:ind w:right="40"/>
        <w:jc w:val="center"/>
        <w:rPr>
          <w:sz w:val="20"/>
          <w:szCs w:val="20"/>
        </w:rPr>
      </w:pPr>
      <w:r>
        <w:rPr>
          <w:rFonts w:ascii="Arial" w:eastAsia="Arial" w:hAnsi="Arial" w:cs="Arial"/>
          <w:b/>
          <w:bCs/>
          <w:sz w:val="14"/>
          <w:szCs w:val="14"/>
        </w:rPr>
        <w:t>53</w:t>
      </w:r>
    </w:p>
    <w:p w:rsidR="000D33F9" w:rsidRDefault="000D33F9">
      <w:pPr>
        <w:sectPr w:rsidR="000D33F9">
          <w:type w:val="continuous"/>
          <w:pgSz w:w="11900" w:h="16838"/>
          <w:pgMar w:top="388" w:right="546" w:bottom="0" w:left="360" w:header="0" w:footer="0" w:gutter="0"/>
          <w:cols w:space="720" w:equalWidth="0">
            <w:col w:w="11000"/>
          </w:cols>
        </w:sectPr>
      </w:pPr>
    </w:p>
    <w:p w:rsidR="000D33F9" w:rsidRDefault="00F5114B">
      <w:pPr>
        <w:rPr>
          <w:sz w:val="20"/>
          <w:szCs w:val="20"/>
        </w:rPr>
      </w:pPr>
      <w:bookmarkStart w:id="55" w:name="page55"/>
      <w:bookmarkEnd w:id="55"/>
      <w:r>
        <w:rPr>
          <w:rFonts w:ascii="Arial" w:eastAsia="Arial" w:hAnsi="Arial" w:cs="Arial"/>
          <w:b/>
          <w:bCs/>
          <w:noProof/>
          <w:sz w:val="20"/>
          <w:szCs w:val="20"/>
        </w:rPr>
        <mc:AlternateContent>
          <mc:Choice Requires="wps">
            <w:drawing>
              <wp:anchor distT="0" distB="0" distL="114300" distR="114300" simplePos="0" relativeHeight="251632128" behindDoc="1" locked="0" layoutInCell="0" allowOverlap="1">
                <wp:simplePos x="0" y="0"/>
                <wp:positionH relativeFrom="page">
                  <wp:posOffset>228600</wp:posOffset>
                </wp:positionH>
                <wp:positionV relativeFrom="page">
                  <wp:posOffset>246380</wp:posOffset>
                </wp:positionV>
                <wp:extent cx="7028180" cy="152400"/>
                <wp:effectExtent l="0" t="0" r="0" b="0"/>
                <wp:wrapNone/>
                <wp:docPr id="293" name="Shape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180" cy="152400"/>
                        </a:xfrm>
                        <a:prstGeom prst="rect">
                          <a:avLst/>
                        </a:prstGeom>
                        <a:solidFill>
                          <a:srgbClr val="DAFAFA"/>
                        </a:solidFill>
                      </wps:spPr>
                      <wps:bodyPr/>
                    </wps:wsp>
                  </a:graphicData>
                </a:graphic>
              </wp:anchor>
            </w:drawing>
          </mc:Choice>
          <mc:Fallback>
            <w:pict>
              <v:rect w14:anchorId="7AD58162" id="Shape 293" o:spid="_x0000_s1026" style="position:absolute;margin-left:18pt;margin-top:19.4pt;width:553.4pt;height:12pt;z-index:-2516843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" o:allowincell="f" fillcolor="#dafafa" stroked="f">
                <v:path arrowok="t"/>
                <w10:wrap anchorx="page" anchory="page"/>
              </v:rect>
            </w:pict>
          </mc:Fallback>
        </mc:AlternateContent>
      </w:r>
      <w:r>
        <w:rPr>
          <w:rFonts w:ascii="Arial" w:eastAsia="Arial" w:hAnsi="Arial" w:cs="Arial"/>
          <w:b/>
          <w:bCs/>
          <w:sz w:val="20"/>
          <w:szCs w:val="20"/>
        </w:rPr>
        <w:t>POSEBNI DIO</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33152" behindDoc="1" locked="0" layoutInCell="0" allowOverlap="1">
                <wp:simplePos x="0" y="0"/>
                <wp:positionH relativeFrom="column">
                  <wp:posOffset>0</wp:posOffset>
                </wp:positionH>
                <wp:positionV relativeFrom="paragraph">
                  <wp:posOffset>15875</wp:posOffset>
                </wp:positionV>
                <wp:extent cx="7028180" cy="152400"/>
                <wp:effectExtent l="0" t="0" r="0" b="0"/>
                <wp:wrapNone/>
                <wp:docPr id="294" name="Shape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180" cy="152400"/>
                        </a:xfrm>
                        <a:prstGeom prst="rect">
                          <a:avLst/>
                        </a:prstGeom>
                        <a:solidFill>
                          <a:srgbClr val="CAFFCB"/>
                        </a:solidFill>
                      </wps:spPr>
                      <wps:bodyPr/>
                    </wps:wsp>
                  </a:graphicData>
                </a:graphic>
              </wp:anchor>
            </w:drawing>
          </mc:Choice>
          <mc:Fallback>
            <w:pict>
              <v:rect w14:anchorId="5803562C" id="Shape 294" o:spid="_x0000_s1026" style="position:absolute;margin-left:0;margin-top:1.25pt;width:553.4pt;height:12pt;z-index:-251683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" o:allowincell="f" fillcolor="#caffcb" stroked="f">
                <v:path arrowok="t"/>
              </v:rect>
            </w:pict>
          </mc:Fallback>
        </mc:AlternateContent>
      </w:r>
    </w:p>
    <w:p w:rsidR="000D33F9" w:rsidRDefault="000D33F9">
      <w:pPr>
        <w:spacing w:line="2" w:lineRule="exact"/>
        <w:rPr>
          <w:sz w:val="20"/>
          <w:szCs w:val="20"/>
        </w:rPr>
      </w:pPr>
    </w:p>
    <w:p w:rsidR="000D33F9" w:rsidRDefault="00F5114B">
      <w:pPr>
        <w:rPr>
          <w:sz w:val="20"/>
          <w:szCs w:val="20"/>
        </w:rPr>
      </w:pPr>
      <w:r>
        <w:rPr>
          <w:rFonts w:ascii="Arial" w:eastAsia="Arial" w:hAnsi="Arial" w:cs="Arial"/>
          <w:b/>
          <w:bCs/>
          <w:sz w:val="20"/>
          <w:szCs w:val="20"/>
        </w:rPr>
        <w:t>IZVRŠENJE PO ORGANIZACIJSKOJ KLASIFIKACIJI</w:t>
      </w: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69"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0"/>
        <w:gridCol w:w="540"/>
        <w:gridCol w:w="60"/>
        <w:gridCol w:w="40"/>
        <w:gridCol w:w="20"/>
        <w:gridCol w:w="420"/>
        <w:gridCol w:w="40"/>
        <w:gridCol w:w="440"/>
        <w:gridCol w:w="60"/>
        <w:gridCol w:w="6220"/>
        <w:gridCol w:w="20"/>
      </w:tblGrid>
      <w:tr w:rsidR="000D33F9">
        <w:trPr>
          <w:trHeight w:val="230"/>
        </w:trPr>
        <w:tc>
          <w:tcPr>
            <w:tcW w:w="40" w:type="dxa"/>
            <w:vAlign w:val="bottom"/>
          </w:tcPr>
          <w:p w:rsidR="000D33F9" w:rsidRDefault="000D33F9">
            <w:pPr>
              <w:rPr>
                <w:sz w:val="19"/>
                <w:szCs w:val="19"/>
              </w:rPr>
            </w:pPr>
          </w:p>
        </w:tc>
        <w:tc>
          <w:tcPr>
            <w:tcW w:w="600" w:type="dxa"/>
            <w:gridSpan w:val="2"/>
            <w:shd w:val="clear" w:color="auto" w:fill="DDF2FF"/>
            <w:vAlign w:val="bottom"/>
          </w:tcPr>
          <w:p w:rsidR="000D33F9" w:rsidRDefault="00F5114B">
            <w:pPr>
              <w:ind w:left="40"/>
              <w:rPr>
                <w:sz w:val="20"/>
                <w:szCs w:val="20"/>
              </w:rPr>
            </w:pPr>
            <w:r>
              <w:rPr>
                <w:rFonts w:ascii="Arial" w:eastAsia="Arial" w:hAnsi="Arial" w:cs="Arial"/>
                <w:b/>
                <w:bCs/>
                <w:w w:val="87"/>
                <w:sz w:val="16"/>
                <w:szCs w:val="16"/>
                <w:shd w:val="clear" w:color="auto" w:fill="DDF2FF"/>
              </w:rPr>
              <w:t>Razdjel:</w:t>
            </w:r>
          </w:p>
        </w:tc>
        <w:tc>
          <w:tcPr>
            <w:tcW w:w="40" w:type="dxa"/>
            <w:vAlign w:val="bottom"/>
          </w:tcPr>
          <w:p w:rsidR="000D33F9" w:rsidRDefault="000D33F9">
            <w:pPr>
              <w:rPr>
                <w:sz w:val="19"/>
                <w:szCs w:val="19"/>
              </w:rPr>
            </w:pPr>
          </w:p>
        </w:tc>
        <w:tc>
          <w:tcPr>
            <w:tcW w:w="20" w:type="dxa"/>
            <w:vAlign w:val="bottom"/>
          </w:tcPr>
          <w:p w:rsidR="000D33F9" w:rsidRDefault="000D33F9">
            <w:pPr>
              <w:rPr>
                <w:sz w:val="19"/>
                <w:szCs w:val="19"/>
              </w:rPr>
            </w:pPr>
          </w:p>
        </w:tc>
        <w:tc>
          <w:tcPr>
            <w:tcW w:w="420" w:type="dxa"/>
            <w:shd w:val="clear" w:color="auto" w:fill="DDF2FF"/>
            <w:vAlign w:val="bottom"/>
          </w:tcPr>
          <w:p w:rsidR="000D33F9" w:rsidRDefault="00F5114B">
            <w:pPr>
              <w:rPr>
                <w:sz w:val="20"/>
                <w:szCs w:val="20"/>
              </w:rPr>
            </w:pPr>
            <w:r>
              <w:rPr>
                <w:rFonts w:ascii="Arial" w:eastAsia="Arial" w:hAnsi="Arial" w:cs="Arial"/>
                <w:b/>
                <w:bCs/>
                <w:sz w:val="20"/>
                <w:szCs w:val="20"/>
              </w:rPr>
              <w:t>003</w:t>
            </w:r>
          </w:p>
        </w:tc>
        <w:tc>
          <w:tcPr>
            <w:tcW w:w="40" w:type="dxa"/>
            <w:vAlign w:val="bottom"/>
          </w:tcPr>
          <w:p w:rsidR="000D33F9" w:rsidRDefault="000D33F9">
            <w:pPr>
              <w:rPr>
                <w:sz w:val="19"/>
                <w:szCs w:val="19"/>
              </w:rPr>
            </w:pPr>
          </w:p>
        </w:tc>
        <w:tc>
          <w:tcPr>
            <w:tcW w:w="6720" w:type="dxa"/>
            <w:gridSpan w:val="3"/>
            <w:shd w:val="clear" w:color="auto" w:fill="DDF2FF"/>
            <w:vAlign w:val="bottom"/>
          </w:tcPr>
          <w:p w:rsidR="000D33F9" w:rsidRDefault="00F5114B">
            <w:pPr>
              <w:rPr>
                <w:sz w:val="20"/>
                <w:szCs w:val="20"/>
              </w:rPr>
            </w:pPr>
            <w:r>
              <w:rPr>
                <w:rFonts w:ascii="Arial" w:eastAsia="Arial" w:hAnsi="Arial" w:cs="Arial"/>
                <w:b/>
                <w:bCs/>
                <w:sz w:val="16"/>
                <w:szCs w:val="16"/>
              </w:rPr>
              <w:t>JEDINSTVENI UPRAVNI ODJEL</w:t>
            </w:r>
          </w:p>
        </w:tc>
        <w:tc>
          <w:tcPr>
            <w:tcW w:w="20" w:type="dxa"/>
            <w:vAlign w:val="bottom"/>
          </w:tcPr>
          <w:p w:rsidR="000D33F9" w:rsidRDefault="000D33F9">
            <w:pPr>
              <w:rPr>
                <w:sz w:val="19"/>
                <w:szCs w:val="19"/>
              </w:rPr>
            </w:pPr>
          </w:p>
        </w:tc>
      </w:tr>
      <w:tr w:rsidR="000D33F9">
        <w:trPr>
          <w:trHeight w:val="194"/>
        </w:trPr>
        <w:tc>
          <w:tcPr>
            <w:tcW w:w="40" w:type="dxa"/>
            <w:vAlign w:val="bottom"/>
          </w:tcPr>
          <w:p w:rsidR="000D33F9" w:rsidRDefault="000D33F9">
            <w:pPr>
              <w:rPr>
                <w:sz w:val="16"/>
                <w:szCs w:val="16"/>
              </w:rPr>
            </w:pPr>
          </w:p>
        </w:tc>
        <w:tc>
          <w:tcPr>
            <w:tcW w:w="540" w:type="dxa"/>
            <w:vAlign w:val="bottom"/>
          </w:tcPr>
          <w:p w:rsidR="000D33F9" w:rsidRDefault="000D33F9">
            <w:pPr>
              <w:rPr>
                <w:sz w:val="16"/>
                <w:szCs w:val="16"/>
              </w:rPr>
            </w:pPr>
          </w:p>
        </w:tc>
        <w:tc>
          <w:tcPr>
            <w:tcW w:w="60" w:type="dxa"/>
            <w:vAlign w:val="bottom"/>
          </w:tcPr>
          <w:p w:rsidR="000D33F9" w:rsidRDefault="000D33F9">
            <w:pPr>
              <w:rPr>
                <w:sz w:val="16"/>
                <w:szCs w:val="16"/>
              </w:rPr>
            </w:pPr>
          </w:p>
        </w:tc>
        <w:tc>
          <w:tcPr>
            <w:tcW w:w="40" w:type="dxa"/>
            <w:vAlign w:val="bottom"/>
          </w:tcPr>
          <w:p w:rsidR="000D33F9" w:rsidRDefault="000D33F9">
            <w:pPr>
              <w:rPr>
                <w:sz w:val="16"/>
                <w:szCs w:val="16"/>
              </w:rPr>
            </w:pPr>
          </w:p>
        </w:tc>
        <w:tc>
          <w:tcPr>
            <w:tcW w:w="480" w:type="dxa"/>
            <w:gridSpan w:val="3"/>
            <w:vAlign w:val="bottom"/>
          </w:tcPr>
          <w:p w:rsidR="000D33F9" w:rsidRDefault="000D33F9">
            <w:pPr>
              <w:rPr>
                <w:sz w:val="16"/>
                <w:szCs w:val="16"/>
              </w:rPr>
            </w:pPr>
          </w:p>
        </w:tc>
        <w:tc>
          <w:tcPr>
            <w:tcW w:w="440" w:type="dxa"/>
            <w:shd w:val="clear" w:color="auto" w:fill="DDF2FF"/>
            <w:vAlign w:val="bottom"/>
          </w:tcPr>
          <w:p w:rsidR="000D33F9" w:rsidRDefault="000D33F9">
            <w:pPr>
              <w:rPr>
                <w:sz w:val="16"/>
                <w:szCs w:val="16"/>
              </w:rPr>
            </w:pPr>
          </w:p>
        </w:tc>
        <w:tc>
          <w:tcPr>
            <w:tcW w:w="60" w:type="dxa"/>
            <w:shd w:val="clear" w:color="auto" w:fill="DDF2FF"/>
            <w:vAlign w:val="bottom"/>
          </w:tcPr>
          <w:p w:rsidR="000D33F9" w:rsidRDefault="000D33F9">
            <w:pPr>
              <w:rPr>
                <w:sz w:val="16"/>
                <w:szCs w:val="16"/>
              </w:rPr>
            </w:pPr>
          </w:p>
        </w:tc>
        <w:tc>
          <w:tcPr>
            <w:tcW w:w="6220" w:type="dxa"/>
            <w:shd w:val="clear" w:color="auto" w:fill="DDF2FF"/>
            <w:vAlign w:val="bottom"/>
          </w:tcPr>
          <w:p w:rsidR="000D33F9" w:rsidRDefault="000D33F9">
            <w:pPr>
              <w:rPr>
                <w:sz w:val="16"/>
                <w:szCs w:val="16"/>
              </w:rPr>
            </w:pPr>
          </w:p>
        </w:tc>
        <w:tc>
          <w:tcPr>
            <w:tcW w:w="20" w:type="dxa"/>
            <w:vAlign w:val="bottom"/>
          </w:tcPr>
          <w:p w:rsidR="000D33F9" w:rsidRDefault="000D33F9">
            <w:pPr>
              <w:rPr>
                <w:sz w:val="16"/>
                <w:szCs w:val="16"/>
              </w:rPr>
            </w:pPr>
          </w:p>
        </w:tc>
      </w:tr>
      <w:tr w:rsidR="000D33F9">
        <w:trPr>
          <w:trHeight w:val="60"/>
        </w:trPr>
        <w:tc>
          <w:tcPr>
            <w:tcW w:w="40" w:type="dxa"/>
            <w:vAlign w:val="bottom"/>
          </w:tcPr>
          <w:p w:rsidR="000D33F9" w:rsidRDefault="000D33F9">
            <w:pPr>
              <w:rPr>
                <w:sz w:val="5"/>
                <w:szCs w:val="5"/>
              </w:rPr>
            </w:pPr>
          </w:p>
        </w:tc>
        <w:tc>
          <w:tcPr>
            <w:tcW w:w="600" w:type="dxa"/>
            <w:gridSpan w:val="2"/>
            <w:vAlign w:val="bottom"/>
          </w:tcPr>
          <w:p w:rsidR="000D33F9" w:rsidRDefault="000D33F9">
            <w:pPr>
              <w:rPr>
                <w:sz w:val="5"/>
                <w:szCs w:val="5"/>
              </w:rPr>
            </w:pPr>
          </w:p>
        </w:tc>
        <w:tc>
          <w:tcPr>
            <w:tcW w:w="40" w:type="dxa"/>
            <w:vAlign w:val="bottom"/>
          </w:tcPr>
          <w:p w:rsidR="000D33F9" w:rsidRDefault="000D33F9">
            <w:pPr>
              <w:rPr>
                <w:sz w:val="5"/>
                <w:szCs w:val="5"/>
              </w:rPr>
            </w:pPr>
          </w:p>
        </w:tc>
        <w:tc>
          <w:tcPr>
            <w:tcW w:w="480" w:type="dxa"/>
            <w:gridSpan w:val="3"/>
            <w:vAlign w:val="bottom"/>
          </w:tcPr>
          <w:p w:rsidR="000D33F9" w:rsidRDefault="000D33F9">
            <w:pPr>
              <w:rPr>
                <w:sz w:val="5"/>
                <w:szCs w:val="5"/>
              </w:rPr>
            </w:pPr>
          </w:p>
        </w:tc>
        <w:tc>
          <w:tcPr>
            <w:tcW w:w="440" w:type="dxa"/>
            <w:vAlign w:val="bottom"/>
          </w:tcPr>
          <w:p w:rsidR="000D33F9" w:rsidRDefault="000D33F9">
            <w:pPr>
              <w:rPr>
                <w:sz w:val="5"/>
                <w:szCs w:val="5"/>
              </w:rPr>
            </w:pPr>
          </w:p>
        </w:tc>
        <w:tc>
          <w:tcPr>
            <w:tcW w:w="60" w:type="dxa"/>
            <w:vAlign w:val="bottom"/>
          </w:tcPr>
          <w:p w:rsidR="000D33F9" w:rsidRDefault="000D33F9">
            <w:pPr>
              <w:rPr>
                <w:sz w:val="5"/>
                <w:szCs w:val="5"/>
              </w:rPr>
            </w:pPr>
          </w:p>
        </w:tc>
        <w:tc>
          <w:tcPr>
            <w:tcW w:w="6220" w:type="dxa"/>
            <w:vAlign w:val="bottom"/>
          </w:tcPr>
          <w:p w:rsidR="000D33F9" w:rsidRDefault="000D33F9">
            <w:pPr>
              <w:rPr>
                <w:sz w:val="5"/>
                <w:szCs w:val="5"/>
              </w:rPr>
            </w:pPr>
          </w:p>
        </w:tc>
        <w:tc>
          <w:tcPr>
            <w:tcW w:w="20" w:type="dxa"/>
            <w:vAlign w:val="bottom"/>
          </w:tcPr>
          <w:p w:rsidR="000D33F9" w:rsidRDefault="000D33F9">
            <w:pPr>
              <w:rPr>
                <w:sz w:val="5"/>
                <w:szCs w:val="5"/>
              </w:rPr>
            </w:pPr>
          </w:p>
        </w:tc>
      </w:tr>
      <w:tr w:rsidR="000D33F9">
        <w:trPr>
          <w:trHeight w:val="220"/>
        </w:trPr>
        <w:tc>
          <w:tcPr>
            <w:tcW w:w="40" w:type="dxa"/>
            <w:tcBorders>
              <w:bottom w:val="single" w:sz="8" w:space="0" w:color="FBF9DB"/>
            </w:tcBorders>
            <w:shd w:val="clear" w:color="auto" w:fill="FBF9DB"/>
            <w:vAlign w:val="bottom"/>
          </w:tcPr>
          <w:p w:rsidR="000D33F9" w:rsidRDefault="000D33F9">
            <w:pPr>
              <w:rPr>
                <w:sz w:val="19"/>
                <w:szCs w:val="19"/>
              </w:rPr>
            </w:pPr>
          </w:p>
        </w:tc>
        <w:tc>
          <w:tcPr>
            <w:tcW w:w="540" w:type="dxa"/>
            <w:tcBorders>
              <w:bottom w:val="single" w:sz="8" w:space="0" w:color="FBF9DB"/>
            </w:tcBorders>
            <w:shd w:val="clear" w:color="auto" w:fill="FBF9DB"/>
            <w:vAlign w:val="bottom"/>
          </w:tcPr>
          <w:p w:rsidR="000D33F9" w:rsidRDefault="00F5114B">
            <w:pPr>
              <w:ind w:left="120"/>
              <w:rPr>
                <w:sz w:val="20"/>
                <w:szCs w:val="20"/>
              </w:rPr>
            </w:pPr>
            <w:r>
              <w:rPr>
                <w:rFonts w:ascii="Arial" w:eastAsia="Arial" w:hAnsi="Arial" w:cs="Arial"/>
                <w:b/>
                <w:bCs/>
                <w:w w:val="81"/>
                <w:sz w:val="16"/>
                <w:szCs w:val="16"/>
              </w:rPr>
              <w:t>Glava:</w:t>
            </w:r>
          </w:p>
        </w:tc>
        <w:tc>
          <w:tcPr>
            <w:tcW w:w="60" w:type="dxa"/>
            <w:vAlign w:val="bottom"/>
          </w:tcPr>
          <w:p w:rsidR="000D33F9" w:rsidRDefault="000D33F9">
            <w:pPr>
              <w:rPr>
                <w:sz w:val="19"/>
                <w:szCs w:val="19"/>
              </w:rPr>
            </w:pPr>
          </w:p>
        </w:tc>
        <w:tc>
          <w:tcPr>
            <w:tcW w:w="40" w:type="dxa"/>
            <w:vAlign w:val="bottom"/>
          </w:tcPr>
          <w:p w:rsidR="000D33F9" w:rsidRDefault="000D33F9">
            <w:pPr>
              <w:rPr>
                <w:sz w:val="19"/>
                <w:szCs w:val="19"/>
              </w:rPr>
            </w:pPr>
          </w:p>
        </w:tc>
        <w:tc>
          <w:tcPr>
            <w:tcW w:w="480" w:type="dxa"/>
            <w:gridSpan w:val="3"/>
            <w:tcBorders>
              <w:bottom w:val="single" w:sz="8" w:space="0" w:color="FBF9DB"/>
            </w:tcBorders>
            <w:shd w:val="clear" w:color="auto" w:fill="FBF9DB"/>
            <w:vAlign w:val="bottom"/>
          </w:tcPr>
          <w:p w:rsidR="000D33F9" w:rsidRDefault="00F5114B">
            <w:pPr>
              <w:rPr>
                <w:sz w:val="20"/>
                <w:szCs w:val="20"/>
              </w:rPr>
            </w:pPr>
            <w:r>
              <w:rPr>
                <w:rFonts w:ascii="Arial" w:eastAsia="Arial" w:hAnsi="Arial" w:cs="Arial"/>
                <w:b/>
                <w:bCs/>
                <w:w w:val="92"/>
                <w:sz w:val="16"/>
                <w:szCs w:val="16"/>
              </w:rPr>
              <w:t>003-05</w:t>
            </w:r>
          </w:p>
        </w:tc>
        <w:tc>
          <w:tcPr>
            <w:tcW w:w="440" w:type="dxa"/>
            <w:tcBorders>
              <w:bottom w:val="single" w:sz="8" w:space="0" w:color="FBF9DB"/>
            </w:tcBorders>
            <w:shd w:val="clear" w:color="auto" w:fill="FBF9DB"/>
            <w:vAlign w:val="bottom"/>
          </w:tcPr>
          <w:p w:rsidR="000D33F9" w:rsidRDefault="000D33F9">
            <w:pPr>
              <w:rPr>
                <w:sz w:val="19"/>
                <w:szCs w:val="19"/>
              </w:rPr>
            </w:pPr>
          </w:p>
        </w:tc>
        <w:tc>
          <w:tcPr>
            <w:tcW w:w="60" w:type="dxa"/>
            <w:vAlign w:val="bottom"/>
          </w:tcPr>
          <w:p w:rsidR="000D33F9" w:rsidRDefault="000D33F9">
            <w:pPr>
              <w:rPr>
                <w:sz w:val="19"/>
                <w:szCs w:val="19"/>
              </w:rPr>
            </w:pPr>
          </w:p>
        </w:tc>
        <w:tc>
          <w:tcPr>
            <w:tcW w:w="6220" w:type="dxa"/>
            <w:tcBorders>
              <w:bottom w:val="single" w:sz="8" w:space="0" w:color="FBF9DB"/>
            </w:tcBorders>
            <w:shd w:val="clear" w:color="auto" w:fill="FBF9DB"/>
            <w:vAlign w:val="bottom"/>
          </w:tcPr>
          <w:p w:rsidR="000D33F9" w:rsidRDefault="00F5114B">
            <w:pPr>
              <w:spacing w:line="181" w:lineRule="exact"/>
              <w:rPr>
                <w:sz w:val="20"/>
                <w:szCs w:val="20"/>
              </w:rPr>
            </w:pPr>
            <w:r>
              <w:rPr>
                <w:rFonts w:ascii="Arial" w:eastAsia="Arial" w:hAnsi="Arial" w:cs="Arial"/>
                <w:b/>
                <w:bCs/>
                <w:sz w:val="16"/>
                <w:szCs w:val="16"/>
              </w:rPr>
              <w:t>Program pripreme i planiranja</w:t>
            </w:r>
          </w:p>
        </w:tc>
        <w:tc>
          <w:tcPr>
            <w:tcW w:w="20" w:type="dxa"/>
            <w:tcBorders>
              <w:bottom w:val="single" w:sz="8" w:space="0" w:color="FBF9DB"/>
            </w:tcBorders>
            <w:shd w:val="clear" w:color="auto" w:fill="FBF9DB"/>
            <w:vAlign w:val="bottom"/>
          </w:tcPr>
          <w:p w:rsidR="000D33F9" w:rsidRDefault="000D33F9">
            <w:pPr>
              <w:rPr>
                <w:sz w:val="19"/>
                <w:szCs w:val="19"/>
              </w:rPr>
            </w:pPr>
          </w:p>
        </w:tc>
      </w:tr>
      <w:tr w:rsidR="000D33F9">
        <w:trPr>
          <w:trHeight w:val="163"/>
        </w:trPr>
        <w:tc>
          <w:tcPr>
            <w:tcW w:w="40" w:type="dxa"/>
            <w:vAlign w:val="bottom"/>
          </w:tcPr>
          <w:p w:rsidR="000D33F9" w:rsidRDefault="000D33F9">
            <w:pPr>
              <w:rPr>
                <w:sz w:val="14"/>
                <w:szCs w:val="14"/>
              </w:rPr>
            </w:pPr>
          </w:p>
        </w:tc>
        <w:tc>
          <w:tcPr>
            <w:tcW w:w="540" w:type="dxa"/>
            <w:vAlign w:val="bottom"/>
          </w:tcPr>
          <w:p w:rsidR="000D33F9" w:rsidRDefault="000D33F9">
            <w:pPr>
              <w:rPr>
                <w:sz w:val="14"/>
                <w:szCs w:val="14"/>
              </w:rPr>
            </w:pPr>
          </w:p>
        </w:tc>
        <w:tc>
          <w:tcPr>
            <w:tcW w:w="60" w:type="dxa"/>
            <w:vAlign w:val="bottom"/>
          </w:tcPr>
          <w:p w:rsidR="000D33F9" w:rsidRDefault="000D33F9">
            <w:pPr>
              <w:rPr>
                <w:sz w:val="14"/>
                <w:szCs w:val="14"/>
              </w:rPr>
            </w:pPr>
          </w:p>
        </w:tc>
        <w:tc>
          <w:tcPr>
            <w:tcW w:w="40" w:type="dxa"/>
            <w:vAlign w:val="bottom"/>
          </w:tcPr>
          <w:p w:rsidR="000D33F9" w:rsidRDefault="000D33F9">
            <w:pPr>
              <w:rPr>
                <w:sz w:val="14"/>
                <w:szCs w:val="14"/>
              </w:rPr>
            </w:pPr>
          </w:p>
        </w:tc>
        <w:tc>
          <w:tcPr>
            <w:tcW w:w="20" w:type="dxa"/>
            <w:vAlign w:val="bottom"/>
          </w:tcPr>
          <w:p w:rsidR="000D33F9" w:rsidRDefault="000D33F9">
            <w:pPr>
              <w:rPr>
                <w:sz w:val="14"/>
                <w:szCs w:val="14"/>
              </w:rPr>
            </w:pPr>
          </w:p>
        </w:tc>
        <w:tc>
          <w:tcPr>
            <w:tcW w:w="420" w:type="dxa"/>
            <w:vAlign w:val="bottom"/>
          </w:tcPr>
          <w:p w:rsidR="000D33F9" w:rsidRDefault="000D33F9">
            <w:pPr>
              <w:rPr>
                <w:sz w:val="14"/>
                <w:szCs w:val="14"/>
              </w:rPr>
            </w:pPr>
          </w:p>
        </w:tc>
        <w:tc>
          <w:tcPr>
            <w:tcW w:w="40" w:type="dxa"/>
            <w:vAlign w:val="bottom"/>
          </w:tcPr>
          <w:p w:rsidR="000D33F9" w:rsidRDefault="000D33F9">
            <w:pPr>
              <w:rPr>
                <w:sz w:val="14"/>
                <w:szCs w:val="14"/>
              </w:rPr>
            </w:pPr>
          </w:p>
        </w:tc>
        <w:tc>
          <w:tcPr>
            <w:tcW w:w="440" w:type="dxa"/>
            <w:vAlign w:val="bottom"/>
          </w:tcPr>
          <w:p w:rsidR="000D33F9" w:rsidRDefault="000D33F9">
            <w:pPr>
              <w:rPr>
                <w:sz w:val="14"/>
                <w:szCs w:val="14"/>
              </w:rPr>
            </w:pPr>
          </w:p>
        </w:tc>
        <w:tc>
          <w:tcPr>
            <w:tcW w:w="60" w:type="dxa"/>
            <w:vAlign w:val="bottom"/>
          </w:tcPr>
          <w:p w:rsidR="000D33F9" w:rsidRDefault="000D33F9">
            <w:pPr>
              <w:rPr>
                <w:sz w:val="14"/>
                <w:szCs w:val="14"/>
              </w:rPr>
            </w:pPr>
          </w:p>
        </w:tc>
        <w:tc>
          <w:tcPr>
            <w:tcW w:w="6220" w:type="dxa"/>
            <w:shd w:val="clear" w:color="auto" w:fill="FBF9DB"/>
            <w:vAlign w:val="bottom"/>
          </w:tcPr>
          <w:p w:rsidR="000D33F9" w:rsidRDefault="000D33F9">
            <w:pPr>
              <w:rPr>
                <w:sz w:val="14"/>
                <w:szCs w:val="14"/>
              </w:rPr>
            </w:pPr>
          </w:p>
        </w:tc>
        <w:tc>
          <w:tcPr>
            <w:tcW w:w="20" w:type="dxa"/>
            <w:shd w:val="clear" w:color="auto" w:fill="FBF9DB"/>
            <w:vAlign w:val="bottom"/>
          </w:tcPr>
          <w:p w:rsidR="000D33F9" w:rsidRDefault="000D33F9">
            <w:pPr>
              <w:rPr>
                <w:sz w:val="14"/>
                <w:szCs w:val="14"/>
              </w:rPr>
            </w:pPr>
          </w:p>
        </w:tc>
      </w:tr>
    </w:tbl>
    <w:p w:rsidR="000D33F9" w:rsidRDefault="000D33F9">
      <w:pPr>
        <w:spacing w:line="104" w:lineRule="exact"/>
        <w:rPr>
          <w:sz w:val="20"/>
          <w:szCs w:val="20"/>
        </w:rPr>
      </w:pPr>
    </w:p>
    <w:p w:rsidR="000D33F9" w:rsidRDefault="00F5114B">
      <w:pPr>
        <w:ind w:left="140"/>
        <w:rPr>
          <w:sz w:val="20"/>
          <w:szCs w:val="20"/>
        </w:rPr>
      </w:pPr>
      <w:r>
        <w:rPr>
          <w:rFonts w:ascii="Arial" w:eastAsia="Arial" w:hAnsi="Arial" w:cs="Arial"/>
          <w:b/>
          <w:bCs/>
          <w:sz w:val="16"/>
          <w:szCs w:val="16"/>
          <w:shd w:val="clear" w:color="auto" w:fill="EEFDB0"/>
        </w:rPr>
        <w:t>izvori financiranja:</w:t>
      </w:r>
    </w:p>
    <w:p w:rsidR="000D33F9" w:rsidRDefault="00F5114B">
      <w:pPr>
        <w:numPr>
          <w:ilvl w:val="0"/>
          <w:numId w:val="134"/>
        </w:numPr>
        <w:tabs>
          <w:tab w:val="left" w:pos="820"/>
        </w:tabs>
        <w:spacing w:line="212" w:lineRule="auto"/>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34176" behindDoc="1" locked="0" layoutInCell="0" allowOverlap="1">
                <wp:simplePos x="0" y="0"/>
                <wp:positionH relativeFrom="column">
                  <wp:posOffset>27305</wp:posOffset>
                </wp:positionH>
                <wp:positionV relativeFrom="paragraph">
                  <wp:posOffset>-120015</wp:posOffset>
                </wp:positionV>
                <wp:extent cx="466090" cy="132080"/>
                <wp:effectExtent l="0" t="0" r="0" b="0"/>
                <wp:wrapNone/>
                <wp:docPr id="295" name="Shape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18BD8ABB" id="Shape 295" o:spid="_x0000_s1026" style="position:absolute;margin-left:2.15pt;margin-top:-9.45pt;width:36.7pt;height:10.4pt;z-index:-251682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" o:allowincell="f" stroked="f">
                <v:path arrowok="t"/>
              </v:rect>
            </w:pict>
          </mc:Fallback>
        </mc:AlternateContent>
      </w:r>
      <w:r>
        <w:rPr>
          <w:noProof/>
          <w:sz w:val="20"/>
          <w:szCs w:val="20"/>
        </w:rPr>
        <mc:AlternateContent>
          <mc:Choice Requires="wps">
            <w:drawing>
              <wp:anchor distT="0" distB="0" distL="114300" distR="114300" simplePos="0" relativeHeight="251635200" behindDoc="1" locked="0" layoutInCell="0" allowOverlap="1">
                <wp:simplePos x="0" y="0"/>
                <wp:positionH relativeFrom="column">
                  <wp:posOffset>522605</wp:posOffset>
                </wp:positionH>
                <wp:positionV relativeFrom="paragraph">
                  <wp:posOffset>-120015</wp:posOffset>
                </wp:positionV>
                <wp:extent cx="4476115" cy="132080"/>
                <wp:effectExtent l="0" t="0" r="0" b="0"/>
                <wp:wrapNone/>
                <wp:docPr id="296" name="Shape 2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25B2EC90" id="Shape 296" o:spid="_x0000_s1026" style="position:absolute;margin-left:41.15pt;margin-top:-9.45pt;width:352.45pt;height:10.4pt;z-index:-25168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" o:allowincell="f" stroked="f">
                <v:path arrowok="t"/>
              </v:rect>
            </w:pict>
          </mc:Fallback>
        </mc:AlternateContent>
      </w:r>
    </w:p>
    <w:p w:rsidR="000D33F9" w:rsidRDefault="000D33F9">
      <w:pPr>
        <w:spacing w:line="20" w:lineRule="exact"/>
        <w:rPr>
          <w:sz w:val="20"/>
          <w:szCs w:val="20"/>
        </w:rPr>
      </w:pPr>
    </w:p>
    <w:p w:rsidR="000D33F9" w:rsidRDefault="00F5114B">
      <w:pPr>
        <w:numPr>
          <w:ilvl w:val="0"/>
          <w:numId w:val="135"/>
        </w:numPr>
        <w:tabs>
          <w:tab w:val="left" w:pos="820"/>
        </w:tabs>
        <w:ind w:left="820" w:hanging="777"/>
        <w:rPr>
          <w:rFonts w:ascii="Arial" w:eastAsia="Arial" w:hAnsi="Arial" w:cs="Arial"/>
          <w:b/>
          <w:bCs/>
          <w:sz w:val="20"/>
          <w:szCs w:val="20"/>
        </w:rPr>
      </w:pPr>
      <w:r>
        <w:rPr>
          <w:rFonts w:ascii="Arial" w:eastAsia="Arial" w:hAnsi="Arial" w:cs="Arial"/>
          <w:b/>
          <w:bCs/>
          <w:sz w:val="16"/>
          <w:szCs w:val="16"/>
        </w:rPr>
        <w:t>Prihodi za posebne namjene</w:t>
      </w:r>
    </w:p>
    <w:p w:rsidR="000D33F9" w:rsidRDefault="000D33F9">
      <w:pPr>
        <w:spacing w:line="38" w:lineRule="exact"/>
        <w:rPr>
          <w:rFonts w:ascii="Arial" w:eastAsia="Arial" w:hAnsi="Arial" w:cs="Arial"/>
          <w:b/>
          <w:bCs/>
          <w:sz w:val="20"/>
          <w:szCs w:val="20"/>
        </w:rPr>
      </w:pPr>
    </w:p>
    <w:p w:rsidR="000D33F9" w:rsidRDefault="00F5114B">
      <w:pPr>
        <w:numPr>
          <w:ilvl w:val="0"/>
          <w:numId w:val="136"/>
        </w:numPr>
        <w:tabs>
          <w:tab w:val="left" w:pos="820"/>
        </w:tabs>
        <w:ind w:left="820" w:hanging="777"/>
        <w:rPr>
          <w:rFonts w:ascii="Arial" w:eastAsia="Arial" w:hAnsi="Arial" w:cs="Arial"/>
          <w:b/>
          <w:bCs/>
          <w:sz w:val="20"/>
          <w:szCs w:val="20"/>
        </w:rPr>
      </w:pPr>
      <w:r>
        <w:rPr>
          <w:rFonts w:ascii="Arial" w:eastAsia="Arial" w:hAnsi="Arial" w:cs="Arial"/>
          <w:b/>
          <w:bCs/>
          <w:sz w:val="16"/>
          <w:szCs w:val="16"/>
        </w:rPr>
        <w:t>Pomoći</w:t>
      </w:r>
    </w:p>
    <w:p w:rsidR="000D33F9" w:rsidRDefault="000D33F9">
      <w:pPr>
        <w:spacing w:line="81" w:lineRule="exact"/>
        <w:rPr>
          <w:sz w:val="20"/>
          <w:szCs w:val="20"/>
        </w:rPr>
      </w:pPr>
    </w:p>
    <w:tbl>
      <w:tblPr>
        <w:tblW w:w="0" w:type="auto"/>
        <w:tblInd w:w="60" w:type="dxa"/>
        <w:tblLayout w:type="fixed"/>
        <w:tblCellMar>
          <w:left w:w="0" w:type="dxa"/>
          <w:right w:w="0" w:type="dxa"/>
        </w:tblCellMar>
        <w:tblLook w:val="04A0" w:firstRow="1" w:lastRow="0" w:firstColumn="1" w:lastColumn="0" w:noHBand="0" w:noVBand="1"/>
      </w:tblPr>
      <w:tblGrid>
        <w:gridCol w:w="80"/>
        <w:gridCol w:w="820"/>
        <w:gridCol w:w="400"/>
        <w:gridCol w:w="60"/>
        <w:gridCol w:w="240"/>
        <w:gridCol w:w="40"/>
        <w:gridCol w:w="940"/>
        <w:gridCol w:w="80"/>
        <w:gridCol w:w="5140"/>
      </w:tblGrid>
      <w:tr w:rsidR="000D33F9">
        <w:trPr>
          <w:trHeight w:val="220"/>
        </w:trPr>
        <w:tc>
          <w:tcPr>
            <w:tcW w:w="80" w:type="dxa"/>
            <w:tcBorders>
              <w:right w:val="single" w:sz="8" w:space="0" w:color="DDFFEB"/>
            </w:tcBorders>
            <w:vAlign w:val="bottom"/>
          </w:tcPr>
          <w:p w:rsidR="000D33F9" w:rsidRDefault="000D33F9">
            <w:pPr>
              <w:rPr>
                <w:sz w:val="19"/>
                <w:szCs w:val="19"/>
              </w:rPr>
            </w:pPr>
          </w:p>
        </w:tc>
        <w:tc>
          <w:tcPr>
            <w:tcW w:w="820" w:type="dxa"/>
            <w:shd w:val="clear" w:color="auto" w:fill="DDFFEB"/>
            <w:vAlign w:val="bottom"/>
          </w:tcPr>
          <w:p w:rsidR="000D33F9" w:rsidRDefault="00F5114B">
            <w:pPr>
              <w:ind w:left="80"/>
              <w:rPr>
                <w:sz w:val="20"/>
                <w:szCs w:val="20"/>
              </w:rPr>
            </w:pPr>
            <w:r>
              <w:rPr>
                <w:rFonts w:ascii="Arial" w:eastAsia="Arial" w:hAnsi="Arial" w:cs="Arial"/>
                <w:b/>
                <w:bCs/>
                <w:sz w:val="16"/>
                <w:szCs w:val="16"/>
              </w:rPr>
              <w:t>Program:</w:t>
            </w:r>
          </w:p>
        </w:tc>
        <w:tc>
          <w:tcPr>
            <w:tcW w:w="4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w w:val="84"/>
                <w:sz w:val="16"/>
                <w:szCs w:val="16"/>
              </w:rPr>
              <w:t>3006</w:t>
            </w:r>
          </w:p>
        </w:tc>
        <w:tc>
          <w:tcPr>
            <w:tcW w:w="60" w:type="dxa"/>
            <w:tcBorders>
              <w:bottom w:val="single" w:sz="8" w:space="0" w:color="DDFFEB"/>
            </w:tcBorders>
            <w:shd w:val="clear" w:color="auto" w:fill="DDFFEB"/>
            <w:vAlign w:val="bottom"/>
          </w:tcPr>
          <w:p w:rsidR="000D33F9" w:rsidRDefault="000D33F9">
            <w:pPr>
              <w:rPr>
                <w:sz w:val="19"/>
                <w:szCs w:val="19"/>
              </w:rPr>
            </w:pPr>
          </w:p>
        </w:tc>
        <w:tc>
          <w:tcPr>
            <w:tcW w:w="240" w:type="dxa"/>
            <w:tcBorders>
              <w:bottom w:val="single" w:sz="8" w:space="0" w:color="DDFFEB"/>
            </w:tcBorders>
            <w:shd w:val="clear" w:color="auto" w:fill="DDFFEB"/>
            <w:vAlign w:val="bottom"/>
          </w:tcPr>
          <w:p w:rsidR="000D33F9" w:rsidRDefault="000D33F9">
            <w:pPr>
              <w:rPr>
                <w:sz w:val="19"/>
                <w:szCs w:val="19"/>
              </w:rPr>
            </w:pPr>
          </w:p>
        </w:tc>
        <w:tc>
          <w:tcPr>
            <w:tcW w:w="40" w:type="dxa"/>
            <w:vAlign w:val="bottom"/>
          </w:tcPr>
          <w:p w:rsidR="000D33F9" w:rsidRDefault="000D33F9">
            <w:pPr>
              <w:rPr>
                <w:sz w:val="19"/>
                <w:szCs w:val="19"/>
              </w:rPr>
            </w:pPr>
          </w:p>
        </w:tc>
        <w:tc>
          <w:tcPr>
            <w:tcW w:w="6160" w:type="dxa"/>
            <w:gridSpan w:val="3"/>
            <w:tcBorders>
              <w:bottom w:val="single" w:sz="8" w:space="0" w:color="DDFFEB"/>
            </w:tcBorders>
            <w:shd w:val="clear" w:color="auto" w:fill="DDFFEB"/>
            <w:vAlign w:val="bottom"/>
          </w:tcPr>
          <w:p w:rsidR="000D33F9" w:rsidRDefault="00F5114B">
            <w:pPr>
              <w:rPr>
                <w:sz w:val="20"/>
                <w:szCs w:val="20"/>
              </w:rPr>
            </w:pPr>
            <w:r>
              <w:rPr>
                <w:rFonts w:ascii="Arial" w:eastAsia="Arial" w:hAnsi="Arial" w:cs="Arial"/>
                <w:b/>
                <w:bCs/>
                <w:sz w:val="16"/>
                <w:szCs w:val="16"/>
              </w:rPr>
              <w:t>Priprema, planiranje i projekti</w:t>
            </w:r>
          </w:p>
        </w:tc>
      </w:tr>
      <w:tr w:rsidR="000D33F9">
        <w:trPr>
          <w:trHeight w:val="149"/>
        </w:trPr>
        <w:tc>
          <w:tcPr>
            <w:tcW w:w="80" w:type="dxa"/>
            <w:vAlign w:val="bottom"/>
          </w:tcPr>
          <w:p w:rsidR="000D33F9" w:rsidRDefault="000D33F9">
            <w:pPr>
              <w:rPr>
                <w:sz w:val="12"/>
                <w:szCs w:val="12"/>
              </w:rPr>
            </w:pPr>
          </w:p>
        </w:tc>
        <w:tc>
          <w:tcPr>
            <w:tcW w:w="1220" w:type="dxa"/>
            <w:gridSpan w:val="2"/>
            <w:vAlign w:val="bottom"/>
          </w:tcPr>
          <w:p w:rsidR="000D33F9" w:rsidRDefault="000D33F9">
            <w:pPr>
              <w:rPr>
                <w:sz w:val="12"/>
                <w:szCs w:val="12"/>
              </w:rPr>
            </w:pPr>
          </w:p>
        </w:tc>
        <w:tc>
          <w:tcPr>
            <w:tcW w:w="60" w:type="dxa"/>
            <w:vAlign w:val="bottom"/>
          </w:tcPr>
          <w:p w:rsidR="000D33F9" w:rsidRDefault="000D33F9">
            <w:pPr>
              <w:rPr>
                <w:sz w:val="12"/>
                <w:szCs w:val="12"/>
              </w:rPr>
            </w:pPr>
          </w:p>
        </w:tc>
        <w:tc>
          <w:tcPr>
            <w:tcW w:w="280" w:type="dxa"/>
            <w:gridSpan w:val="2"/>
            <w:vAlign w:val="bottom"/>
          </w:tcPr>
          <w:p w:rsidR="000D33F9" w:rsidRDefault="000D33F9">
            <w:pPr>
              <w:rPr>
                <w:sz w:val="12"/>
                <w:szCs w:val="12"/>
              </w:rPr>
            </w:pPr>
          </w:p>
        </w:tc>
        <w:tc>
          <w:tcPr>
            <w:tcW w:w="940" w:type="dxa"/>
            <w:shd w:val="clear" w:color="auto" w:fill="DDFFEB"/>
            <w:vAlign w:val="bottom"/>
          </w:tcPr>
          <w:p w:rsidR="000D33F9" w:rsidRDefault="000D33F9">
            <w:pPr>
              <w:rPr>
                <w:sz w:val="12"/>
                <w:szCs w:val="12"/>
              </w:rPr>
            </w:pPr>
          </w:p>
        </w:tc>
        <w:tc>
          <w:tcPr>
            <w:tcW w:w="80" w:type="dxa"/>
            <w:shd w:val="clear" w:color="auto" w:fill="DDFFEB"/>
            <w:vAlign w:val="bottom"/>
          </w:tcPr>
          <w:p w:rsidR="000D33F9" w:rsidRDefault="000D33F9">
            <w:pPr>
              <w:rPr>
                <w:sz w:val="12"/>
                <w:szCs w:val="12"/>
              </w:rPr>
            </w:pPr>
          </w:p>
        </w:tc>
        <w:tc>
          <w:tcPr>
            <w:tcW w:w="5140" w:type="dxa"/>
            <w:shd w:val="clear" w:color="auto" w:fill="DDFFEB"/>
            <w:vAlign w:val="bottom"/>
          </w:tcPr>
          <w:p w:rsidR="000D33F9" w:rsidRDefault="000D33F9">
            <w:pPr>
              <w:rPr>
                <w:sz w:val="12"/>
                <w:szCs w:val="12"/>
              </w:rPr>
            </w:pPr>
          </w:p>
        </w:tc>
      </w:tr>
      <w:tr w:rsidR="000D33F9">
        <w:trPr>
          <w:trHeight w:val="31"/>
        </w:trPr>
        <w:tc>
          <w:tcPr>
            <w:tcW w:w="80" w:type="dxa"/>
            <w:vAlign w:val="bottom"/>
          </w:tcPr>
          <w:p w:rsidR="000D33F9" w:rsidRDefault="000D33F9">
            <w:pPr>
              <w:rPr>
                <w:sz w:val="2"/>
                <w:szCs w:val="2"/>
              </w:rPr>
            </w:pPr>
          </w:p>
        </w:tc>
        <w:tc>
          <w:tcPr>
            <w:tcW w:w="1280" w:type="dxa"/>
            <w:gridSpan w:val="3"/>
            <w:vAlign w:val="bottom"/>
          </w:tcPr>
          <w:p w:rsidR="000D33F9" w:rsidRDefault="000D33F9">
            <w:pPr>
              <w:rPr>
                <w:sz w:val="2"/>
                <w:szCs w:val="2"/>
              </w:rPr>
            </w:pPr>
          </w:p>
        </w:tc>
        <w:tc>
          <w:tcPr>
            <w:tcW w:w="1220" w:type="dxa"/>
            <w:gridSpan w:val="3"/>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r w:rsidR="000D33F9">
        <w:trPr>
          <w:trHeight w:val="220"/>
        </w:trPr>
        <w:tc>
          <w:tcPr>
            <w:tcW w:w="80" w:type="dxa"/>
            <w:tcBorders>
              <w:bottom w:val="single" w:sz="8" w:space="0" w:color="F0FEFF"/>
              <w:right w:val="single" w:sz="8" w:space="0" w:color="F0FEFF"/>
            </w:tcBorders>
            <w:shd w:val="clear" w:color="auto" w:fill="F0FEFF"/>
            <w:vAlign w:val="bottom"/>
          </w:tcPr>
          <w:p w:rsidR="000D33F9" w:rsidRDefault="000D33F9">
            <w:pPr>
              <w:rPr>
                <w:sz w:val="19"/>
                <w:szCs w:val="19"/>
              </w:rPr>
            </w:pPr>
          </w:p>
        </w:tc>
        <w:tc>
          <w:tcPr>
            <w:tcW w:w="1220" w:type="dxa"/>
            <w:gridSpan w:val="2"/>
            <w:tcBorders>
              <w:bottom w:val="single" w:sz="8" w:space="0" w:color="F9FFDD"/>
            </w:tcBorders>
            <w:shd w:val="clear" w:color="auto" w:fill="F0FEFF"/>
            <w:vAlign w:val="bottom"/>
          </w:tcPr>
          <w:p w:rsidR="000D33F9" w:rsidRDefault="00F5114B">
            <w:pPr>
              <w:ind w:left="240"/>
              <w:rPr>
                <w:sz w:val="20"/>
                <w:szCs w:val="20"/>
              </w:rPr>
            </w:pPr>
            <w:r>
              <w:rPr>
                <w:rFonts w:ascii="Arial" w:eastAsia="Arial" w:hAnsi="Arial" w:cs="Arial"/>
                <w:b/>
                <w:bCs/>
                <w:w w:val="87"/>
                <w:sz w:val="16"/>
                <w:szCs w:val="16"/>
              </w:rPr>
              <w:t>tekući projekt:</w:t>
            </w:r>
          </w:p>
        </w:tc>
        <w:tc>
          <w:tcPr>
            <w:tcW w:w="60" w:type="dxa"/>
            <w:tcBorders>
              <w:bottom w:val="single" w:sz="8" w:space="0" w:color="F9FFDD"/>
            </w:tcBorders>
            <w:vAlign w:val="bottom"/>
          </w:tcPr>
          <w:p w:rsidR="000D33F9" w:rsidRDefault="000D33F9">
            <w:pPr>
              <w:rPr>
                <w:sz w:val="19"/>
                <w:szCs w:val="19"/>
              </w:rPr>
            </w:pPr>
          </w:p>
        </w:tc>
        <w:tc>
          <w:tcPr>
            <w:tcW w:w="1220" w:type="dxa"/>
            <w:gridSpan w:val="3"/>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T3006-01</w:t>
            </w:r>
          </w:p>
        </w:tc>
        <w:tc>
          <w:tcPr>
            <w:tcW w:w="80" w:type="dxa"/>
            <w:vAlign w:val="bottom"/>
          </w:tcPr>
          <w:p w:rsidR="000D33F9" w:rsidRDefault="000D33F9">
            <w:pPr>
              <w:rPr>
                <w:sz w:val="19"/>
                <w:szCs w:val="19"/>
              </w:rPr>
            </w:pPr>
          </w:p>
        </w:tc>
        <w:tc>
          <w:tcPr>
            <w:tcW w:w="5140" w:type="dxa"/>
            <w:tcBorders>
              <w:bottom w:val="single" w:sz="8" w:space="0" w:color="F0FEFF"/>
            </w:tcBorders>
            <w:shd w:val="clear" w:color="auto" w:fill="F0FEFF"/>
            <w:vAlign w:val="bottom"/>
          </w:tcPr>
          <w:p w:rsidR="000D33F9" w:rsidRDefault="00F5114B">
            <w:pPr>
              <w:spacing w:line="181" w:lineRule="exact"/>
              <w:rPr>
                <w:sz w:val="20"/>
                <w:szCs w:val="20"/>
              </w:rPr>
            </w:pPr>
            <w:r>
              <w:rPr>
                <w:rFonts w:ascii="Arial" w:eastAsia="Arial" w:hAnsi="Arial" w:cs="Arial"/>
                <w:b/>
                <w:bCs/>
                <w:sz w:val="16"/>
                <w:szCs w:val="16"/>
              </w:rPr>
              <w:t>Pripremna i planiranje</w:t>
            </w:r>
          </w:p>
        </w:tc>
      </w:tr>
      <w:tr w:rsidR="000D33F9">
        <w:trPr>
          <w:trHeight w:val="149"/>
        </w:trPr>
        <w:tc>
          <w:tcPr>
            <w:tcW w:w="80" w:type="dxa"/>
            <w:vAlign w:val="bottom"/>
          </w:tcPr>
          <w:p w:rsidR="000D33F9" w:rsidRDefault="000D33F9">
            <w:pPr>
              <w:rPr>
                <w:sz w:val="12"/>
                <w:szCs w:val="12"/>
              </w:rPr>
            </w:pPr>
          </w:p>
        </w:tc>
        <w:tc>
          <w:tcPr>
            <w:tcW w:w="1220" w:type="dxa"/>
            <w:gridSpan w:val="2"/>
            <w:shd w:val="clear" w:color="auto" w:fill="F9FFDD"/>
            <w:vAlign w:val="bottom"/>
          </w:tcPr>
          <w:p w:rsidR="000D33F9" w:rsidRDefault="00F5114B">
            <w:pPr>
              <w:spacing w:line="149" w:lineRule="exact"/>
              <w:ind w:left="100"/>
              <w:rPr>
                <w:sz w:val="20"/>
                <w:szCs w:val="20"/>
              </w:rPr>
            </w:pPr>
            <w:r>
              <w:rPr>
                <w:rFonts w:ascii="Arial" w:eastAsia="Arial" w:hAnsi="Arial" w:cs="Arial"/>
                <w:b/>
                <w:bCs/>
                <w:w w:val="80"/>
                <w:sz w:val="16"/>
                <w:szCs w:val="16"/>
              </w:rPr>
              <w:t>izvori financiranja</w:t>
            </w:r>
          </w:p>
        </w:tc>
        <w:tc>
          <w:tcPr>
            <w:tcW w:w="60" w:type="dxa"/>
            <w:shd w:val="clear" w:color="auto" w:fill="F9FFDD"/>
            <w:vAlign w:val="bottom"/>
          </w:tcPr>
          <w:p w:rsidR="000D33F9" w:rsidRDefault="000D33F9">
            <w:pPr>
              <w:rPr>
                <w:sz w:val="12"/>
                <w:szCs w:val="12"/>
              </w:rPr>
            </w:pPr>
          </w:p>
        </w:tc>
        <w:tc>
          <w:tcPr>
            <w:tcW w:w="240" w:type="dxa"/>
            <w:vAlign w:val="bottom"/>
          </w:tcPr>
          <w:p w:rsidR="000D33F9" w:rsidRDefault="000D33F9">
            <w:pPr>
              <w:rPr>
                <w:sz w:val="12"/>
                <w:szCs w:val="12"/>
              </w:rPr>
            </w:pPr>
          </w:p>
        </w:tc>
        <w:tc>
          <w:tcPr>
            <w:tcW w:w="40" w:type="dxa"/>
            <w:vAlign w:val="bottom"/>
          </w:tcPr>
          <w:p w:rsidR="000D33F9" w:rsidRDefault="000D33F9">
            <w:pPr>
              <w:rPr>
                <w:sz w:val="12"/>
                <w:szCs w:val="12"/>
              </w:rPr>
            </w:pPr>
          </w:p>
        </w:tc>
        <w:tc>
          <w:tcPr>
            <w:tcW w:w="940" w:type="dxa"/>
            <w:vAlign w:val="bottom"/>
          </w:tcPr>
          <w:p w:rsidR="000D33F9" w:rsidRDefault="000D33F9">
            <w:pPr>
              <w:rPr>
                <w:sz w:val="12"/>
                <w:szCs w:val="12"/>
              </w:rPr>
            </w:pPr>
          </w:p>
        </w:tc>
        <w:tc>
          <w:tcPr>
            <w:tcW w:w="80" w:type="dxa"/>
            <w:vAlign w:val="bottom"/>
          </w:tcPr>
          <w:p w:rsidR="000D33F9" w:rsidRDefault="000D33F9">
            <w:pPr>
              <w:rPr>
                <w:sz w:val="12"/>
                <w:szCs w:val="12"/>
              </w:rPr>
            </w:pPr>
          </w:p>
        </w:tc>
        <w:tc>
          <w:tcPr>
            <w:tcW w:w="5140" w:type="dxa"/>
            <w:shd w:val="clear" w:color="auto" w:fill="F0FEFF"/>
            <w:vAlign w:val="bottom"/>
          </w:tcPr>
          <w:p w:rsidR="000D33F9" w:rsidRDefault="000D33F9">
            <w:pPr>
              <w:rPr>
                <w:sz w:val="12"/>
                <w:szCs w:val="12"/>
              </w:rPr>
            </w:pPr>
          </w:p>
        </w:tc>
      </w:tr>
      <w:tr w:rsidR="000D33F9">
        <w:trPr>
          <w:trHeight w:val="29"/>
        </w:trPr>
        <w:tc>
          <w:tcPr>
            <w:tcW w:w="80" w:type="dxa"/>
            <w:vAlign w:val="bottom"/>
          </w:tcPr>
          <w:p w:rsidR="000D33F9" w:rsidRDefault="000D33F9">
            <w:pPr>
              <w:rPr>
                <w:sz w:val="2"/>
                <w:szCs w:val="2"/>
              </w:rPr>
            </w:pPr>
          </w:p>
        </w:tc>
        <w:tc>
          <w:tcPr>
            <w:tcW w:w="820" w:type="dxa"/>
            <w:shd w:val="clear" w:color="auto" w:fill="F9FFDD"/>
            <w:vAlign w:val="bottom"/>
          </w:tcPr>
          <w:p w:rsidR="000D33F9" w:rsidRDefault="000D33F9">
            <w:pPr>
              <w:rPr>
                <w:sz w:val="2"/>
                <w:szCs w:val="2"/>
              </w:rPr>
            </w:pPr>
          </w:p>
        </w:tc>
        <w:tc>
          <w:tcPr>
            <w:tcW w:w="400" w:type="dxa"/>
            <w:shd w:val="clear" w:color="auto" w:fill="F9FFDD"/>
            <w:vAlign w:val="bottom"/>
          </w:tcPr>
          <w:p w:rsidR="000D33F9" w:rsidRDefault="000D33F9">
            <w:pPr>
              <w:rPr>
                <w:sz w:val="2"/>
                <w:szCs w:val="2"/>
              </w:rPr>
            </w:pPr>
          </w:p>
        </w:tc>
        <w:tc>
          <w:tcPr>
            <w:tcW w:w="60" w:type="dxa"/>
            <w:shd w:val="clear" w:color="auto" w:fill="F9FFDD"/>
            <w:vAlign w:val="bottom"/>
          </w:tcPr>
          <w:p w:rsidR="000D33F9" w:rsidRDefault="000D33F9">
            <w:pPr>
              <w:rPr>
                <w:sz w:val="2"/>
                <w:szCs w:val="2"/>
              </w:rPr>
            </w:pPr>
          </w:p>
        </w:tc>
        <w:tc>
          <w:tcPr>
            <w:tcW w:w="24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94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bl>
    <w:p w:rsidR="000D33F9" w:rsidRDefault="00F5114B">
      <w:pPr>
        <w:numPr>
          <w:ilvl w:val="0"/>
          <w:numId w:val="137"/>
        </w:numPr>
        <w:tabs>
          <w:tab w:val="left" w:pos="820"/>
        </w:tabs>
        <w:spacing w:line="233" w:lineRule="auto"/>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36224" behindDoc="1" locked="0" layoutInCell="0" allowOverlap="1">
                <wp:simplePos x="0" y="0"/>
                <wp:positionH relativeFrom="column">
                  <wp:posOffset>27305</wp:posOffset>
                </wp:positionH>
                <wp:positionV relativeFrom="paragraph">
                  <wp:posOffset>-120015</wp:posOffset>
                </wp:positionV>
                <wp:extent cx="466090" cy="132080"/>
                <wp:effectExtent l="0" t="0" r="0" b="0"/>
                <wp:wrapNone/>
                <wp:docPr id="297" name="Shape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0E00E26C" id="Shape 297" o:spid="_x0000_s1026" style="position:absolute;margin-left:2.15pt;margin-top:-9.45pt;width:36.7pt;height:10.4pt;z-index:-251680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" o:allowincell="f" stroked="f">
                <v:path arrowok="t"/>
              </v:rect>
            </w:pict>
          </mc:Fallback>
        </mc:AlternateContent>
      </w:r>
      <w:r>
        <w:rPr>
          <w:noProof/>
          <w:sz w:val="20"/>
          <w:szCs w:val="20"/>
        </w:rPr>
        <mc:AlternateContent>
          <mc:Choice Requires="wps">
            <w:drawing>
              <wp:anchor distT="0" distB="0" distL="114300" distR="114300" simplePos="0" relativeHeight="251637248" behindDoc="1" locked="0" layoutInCell="0" allowOverlap="1">
                <wp:simplePos x="0" y="0"/>
                <wp:positionH relativeFrom="column">
                  <wp:posOffset>522605</wp:posOffset>
                </wp:positionH>
                <wp:positionV relativeFrom="paragraph">
                  <wp:posOffset>-120015</wp:posOffset>
                </wp:positionV>
                <wp:extent cx="4476115" cy="132080"/>
                <wp:effectExtent l="0" t="0" r="0" b="0"/>
                <wp:wrapNone/>
                <wp:docPr id="298" name="Shape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4B13BF93" id="Shape 298" o:spid="_x0000_s1026" style="position:absolute;margin-left:41.15pt;margin-top:-9.45pt;width:352.45pt;height:10.4pt;z-index:-251679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" o:allowincell="f" stroked="f">
                <v:path arrowok="t"/>
              </v:rect>
            </w:pict>
          </mc:Fallback>
        </mc:AlternateContent>
      </w:r>
    </w:p>
    <w:p w:rsidR="000D33F9" w:rsidRDefault="000D33F9">
      <w:pPr>
        <w:spacing w:line="19" w:lineRule="exact"/>
        <w:rPr>
          <w:sz w:val="20"/>
          <w:szCs w:val="20"/>
        </w:rPr>
      </w:pPr>
    </w:p>
    <w:p w:rsidR="000D33F9" w:rsidRDefault="00F5114B">
      <w:pPr>
        <w:numPr>
          <w:ilvl w:val="0"/>
          <w:numId w:val="138"/>
        </w:numPr>
        <w:tabs>
          <w:tab w:val="left" w:pos="820"/>
        </w:tabs>
        <w:ind w:left="820" w:hanging="777"/>
        <w:rPr>
          <w:rFonts w:ascii="Arial" w:eastAsia="Arial" w:hAnsi="Arial" w:cs="Arial"/>
          <w:b/>
          <w:bCs/>
          <w:sz w:val="20"/>
          <w:szCs w:val="20"/>
        </w:rPr>
      </w:pPr>
      <w:r>
        <w:rPr>
          <w:rFonts w:ascii="Arial" w:eastAsia="Arial" w:hAnsi="Arial" w:cs="Arial"/>
          <w:b/>
          <w:bCs/>
          <w:sz w:val="16"/>
          <w:szCs w:val="16"/>
        </w:rPr>
        <w:t>Prihodi za posebne namjene</w:t>
      </w:r>
    </w:p>
    <w:p w:rsidR="000D33F9" w:rsidRDefault="00F5114B">
      <w:pPr>
        <w:numPr>
          <w:ilvl w:val="0"/>
          <w:numId w:val="139"/>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RASHODI ZA USLUGE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38272"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299" name="Shape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2758411B" id="Shape 299" o:spid="_x0000_s1026" style="position:absolute;margin-left:3pt;margin-top:-8.85pt;width:17.15pt;height:11.95pt;z-index:-251678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3237</w:t>
      </w:r>
      <w:r>
        <w:rPr>
          <w:rFonts w:ascii="Arial" w:eastAsia="Arial" w:hAnsi="Arial" w:cs="Arial"/>
          <w:b/>
          <w:bCs/>
          <w:sz w:val="16"/>
          <w:szCs w:val="16"/>
        </w:rPr>
        <w:t xml:space="preserve">  INTELEKTUALNE I OSOBNE USLUGE</w:t>
      </w:r>
    </w:p>
    <w:p w:rsidR="000D33F9" w:rsidRDefault="000D33F9">
      <w:pPr>
        <w:spacing w:line="77" w:lineRule="exact"/>
        <w:rPr>
          <w:sz w:val="20"/>
          <w:szCs w:val="20"/>
        </w:rPr>
      </w:pPr>
    </w:p>
    <w:tbl>
      <w:tblPr>
        <w:tblW w:w="0" w:type="auto"/>
        <w:tblInd w:w="60" w:type="dxa"/>
        <w:tblLayout w:type="fixed"/>
        <w:tblCellMar>
          <w:left w:w="0" w:type="dxa"/>
          <w:right w:w="0" w:type="dxa"/>
        </w:tblCellMar>
        <w:tblLook w:val="04A0" w:firstRow="1" w:lastRow="0" w:firstColumn="1" w:lastColumn="0" w:noHBand="0" w:noVBand="1"/>
      </w:tblPr>
      <w:tblGrid>
        <w:gridCol w:w="80"/>
        <w:gridCol w:w="1220"/>
        <w:gridCol w:w="60"/>
        <w:gridCol w:w="1220"/>
        <w:gridCol w:w="80"/>
        <w:gridCol w:w="5140"/>
      </w:tblGrid>
      <w:tr w:rsidR="000D33F9">
        <w:trPr>
          <w:trHeight w:val="220"/>
        </w:trPr>
        <w:tc>
          <w:tcPr>
            <w:tcW w:w="80" w:type="dxa"/>
            <w:tcBorders>
              <w:bottom w:val="single" w:sz="8" w:space="0" w:color="F0FEFF"/>
            </w:tcBorders>
            <w:shd w:val="clear" w:color="auto" w:fill="F0FEFF"/>
            <w:vAlign w:val="bottom"/>
          </w:tcPr>
          <w:p w:rsidR="000D33F9" w:rsidRDefault="000D33F9">
            <w:pPr>
              <w:rPr>
                <w:sz w:val="19"/>
                <w:szCs w:val="19"/>
              </w:rPr>
            </w:pPr>
          </w:p>
        </w:tc>
        <w:tc>
          <w:tcPr>
            <w:tcW w:w="1220" w:type="dxa"/>
            <w:tcBorders>
              <w:bottom w:val="single" w:sz="8" w:space="0" w:color="F9FFDD"/>
            </w:tcBorders>
            <w:shd w:val="clear" w:color="auto" w:fill="F0FEFF"/>
            <w:vAlign w:val="bottom"/>
          </w:tcPr>
          <w:p w:rsidR="000D33F9" w:rsidRDefault="00F5114B">
            <w:pPr>
              <w:ind w:left="80"/>
              <w:rPr>
                <w:sz w:val="20"/>
                <w:szCs w:val="20"/>
              </w:rPr>
            </w:pPr>
            <w:r>
              <w:rPr>
                <w:rFonts w:ascii="Arial" w:eastAsia="Arial" w:hAnsi="Arial" w:cs="Arial"/>
                <w:b/>
                <w:bCs/>
                <w:w w:val="87"/>
                <w:sz w:val="16"/>
                <w:szCs w:val="16"/>
              </w:rPr>
              <w:t>kapitalni projekt:</w:t>
            </w:r>
          </w:p>
        </w:tc>
        <w:tc>
          <w:tcPr>
            <w:tcW w:w="60" w:type="dxa"/>
            <w:tcBorders>
              <w:bottom w:val="single" w:sz="8" w:space="0" w:color="F9FFDD"/>
            </w:tcBorders>
            <w:vAlign w:val="bottom"/>
          </w:tcPr>
          <w:p w:rsidR="000D33F9" w:rsidRDefault="000D33F9">
            <w:pPr>
              <w:rPr>
                <w:sz w:val="19"/>
                <w:szCs w:val="19"/>
              </w:rPr>
            </w:pPr>
          </w:p>
        </w:tc>
        <w:tc>
          <w:tcPr>
            <w:tcW w:w="1220" w:type="dxa"/>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K3006-02</w:t>
            </w:r>
          </w:p>
        </w:tc>
        <w:tc>
          <w:tcPr>
            <w:tcW w:w="80" w:type="dxa"/>
            <w:vAlign w:val="bottom"/>
          </w:tcPr>
          <w:p w:rsidR="000D33F9" w:rsidRDefault="000D33F9">
            <w:pPr>
              <w:rPr>
                <w:sz w:val="19"/>
                <w:szCs w:val="19"/>
              </w:rPr>
            </w:pPr>
          </w:p>
        </w:tc>
        <w:tc>
          <w:tcPr>
            <w:tcW w:w="5140" w:type="dxa"/>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 xml:space="preserve">Projektna </w:t>
            </w:r>
            <w:r>
              <w:rPr>
                <w:rFonts w:ascii="Arial" w:eastAsia="Arial" w:hAnsi="Arial" w:cs="Arial"/>
                <w:b/>
                <w:bCs/>
                <w:sz w:val="16"/>
                <w:szCs w:val="16"/>
              </w:rPr>
              <w:t>dokumentacija</w:t>
            </w:r>
          </w:p>
        </w:tc>
      </w:tr>
      <w:tr w:rsidR="000D33F9">
        <w:trPr>
          <w:trHeight w:val="149"/>
        </w:trPr>
        <w:tc>
          <w:tcPr>
            <w:tcW w:w="80" w:type="dxa"/>
            <w:vAlign w:val="bottom"/>
          </w:tcPr>
          <w:p w:rsidR="000D33F9" w:rsidRDefault="000D33F9">
            <w:pPr>
              <w:rPr>
                <w:sz w:val="12"/>
                <w:szCs w:val="12"/>
              </w:rPr>
            </w:pPr>
          </w:p>
        </w:tc>
        <w:tc>
          <w:tcPr>
            <w:tcW w:w="1220" w:type="dxa"/>
            <w:shd w:val="clear" w:color="auto" w:fill="F9FFDD"/>
            <w:vAlign w:val="bottom"/>
          </w:tcPr>
          <w:p w:rsidR="000D33F9" w:rsidRDefault="00F5114B">
            <w:pPr>
              <w:spacing w:line="149" w:lineRule="exact"/>
              <w:ind w:left="100"/>
              <w:rPr>
                <w:sz w:val="20"/>
                <w:szCs w:val="20"/>
              </w:rPr>
            </w:pPr>
            <w:r>
              <w:rPr>
                <w:rFonts w:ascii="Arial" w:eastAsia="Arial" w:hAnsi="Arial" w:cs="Arial"/>
                <w:b/>
                <w:bCs/>
                <w:w w:val="80"/>
                <w:sz w:val="16"/>
                <w:szCs w:val="16"/>
              </w:rPr>
              <w:t>izvori financiranja</w:t>
            </w:r>
          </w:p>
        </w:tc>
        <w:tc>
          <w:tcPr>
            <w:tcW w:w="60" w:type="dxa"/>
            <w:shd w:val="clear" w:color="auto" w:fill="F9FFDD"/>
            <w:vAlign w:val="bottom"/>
          </w:tcPr>
          <w:p w:rsidR="000D33F9" w:rsidRDefault="000D33F9">
            <w:pPr>
              <w:rPr>
                <w:sz w:val="12"/>
                <w:szCs w:val="12"/>
              </w:rPr>
            </w:pPr>
          </w:p>
        </w:tc>
        <w:tc>
          <w:tcPr>
            <w:tcW w:w="1220" w:type="dxa"/>
            <w:vAlign w:val="bottom"/>
          </w:tcPr>
          <w:p w:rsidR="000D33F9" w:rsidRDefault="000D33F9">
            <w:pPr>
              <w:rPr>
                <w:sz w:val="12"/>
                <w:szCs w:val="12"/>
              </w:rPr>
            </w:pPr>
          </w:p>
        </w:tc>
        <w:tc>
          <w:tcPr>
            <w:tcW w:w="80" w:type="dxa"/>
            <w:vAlign w:val="bottom"/>
          </w:tcPr>
          <w:p w:rsidR="000D33F9" w:rsidRDefault="000D33F9">
            <w:pPr>
              <w:rPr>
                <w:sz w:val="12"/>
                <w:szCs w:val="12"/>
              </w:rPr>
            </w:pPr>
          </w:p>
        </w:tc>
        <w:tc>
          <w:tcPr>
            <w:tcW w:w="5140" w:type="dxa"/>
            <w:shd w:val="clear" w:color="auto" w:fill="F0FEFF"/>
            <w:vAlign w:val="bottom"/>
          </w:tcPr>
          <w:p w:rsidR="000D33F9" w:rsidRDefault="000D33F9">
            <w:pPr>
              <w:rPr>
                <w:sz w:val="12"/>
                <w:szCs w:val="12"/>
              </w:rPr>
            </w:pPr>
          </w:p>
        </w:tc>
      </w:tr>
      <w:tr w:rsidR="000D33F9">
        <w:trPr>
          <w:trHeight w:val="29"/>
        </w:trPr>
        <w:tc>
          <w:tcPr>
            <w:tcW w:w="80" w:type="dxa"/>
            <w:vAlign w:val="bottom"/>
          </w:tcPr>
          <w:p w:rsidR="000D33F9" w:rsidRDefault="000D33F9">
            <w:pPr>
              <w:rPr>
                <w:sz w:val="2"/>
                <w:szCs w:val="2"/>
              </w:rPr>
            </w:pPr>
          </w:p>
        </w:tc>
        <w:tc>
          <w:tcPr>
            <w:tcW w:w="1220" w:type="dxa"/>
            <w:shd w:val="clear" w:color="auto" w:fill="F9FFDD"/>
            <w:vAlign w:val="bottom"/>
          </w:tcPr>
          <w:p w:rsidR="000D33F9" w:rsidRDefault="000D33F9">
            <w:pPr>
              <w:rPr>
                <w:sz w:val="2"/>
                <w:szCs w:val="2"/>
              </w:rPr>
            </w:pPr>
          </w:p>
        </w:tc>
        <w:tc>
          <w:tcPr>
            <w:tcW w:w="60" w:type="dxa"/>
            <w:shd w:val="clear" w:color="auto" w:fill="F9FFDD"/>
            <w:vAlign w:val="bottom"/>
          </w:tcPr>
          <w:p w:rsidR="000D33F9" w:rsidRDefault="000D33F9">
            <w:pPr>
              <w:rPr>
                <w:sz w:val="2"/>
                <w:szCs w:val="2"/>
              </w:rPr>
            </w:pPr>
          </w:p>
        </w:tc>
        <w:tc>
          <w:tcPr>
            <w:tcW w:w="122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bl>
    <w:p w:rsidR="000D33F9" w:rsidRDefault="00F5114B">
      <w:pPr>
        <w:numPr>
          <w:ilvl w:val="0"/>
          <w:numId w:val="140"/>
        </w:numPr>
        <w:tabs>
          <w:tab w:val="left" w:pos="820"/>
        </w:tabs>
        <w:spacing w:line="233" w:lineRule="auto"/>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39296" behindDoc="1" locked="0" layoutInCell="0" allowOverlap="1">
                <wp:simplePos x="0" y="0"/>
                <wp:positionH relativeFrom="column">
                  <wp:posOffset>27305</wp:posOffset>
                </wp:positionH>
                <wp:positionV relativeFrom="paragraph">
                  <wp:posOffset>-120015</wp:posOffset>
                </wp:positionV>
                <wp:extent cx="466090" cy="132080"/>
                <wp:effectExtent l="0" t="0" r="0" b="0"/>
                <wp:wrapNone/>
                <wp:docPr id="300" name="Shape 3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536E50C9" id="Shape 300" o:spid="_x0000_s1026" style="position:absolute;margin-left:2.15pt;margin-top:-9.45pt;width:36.7pt;height:10.4pt;z-index:-251677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" o:allowincell="f" stroked="f">
                <v:path arrowok="t"/>
              </v:rect>
            </w:pict>
          </mc:Fallback>
        </mc:AlternateContent>
      </w:r>
      <w:r>
        <w:rPr>
          <w:noProof/>
          <w:sz w:val="20"/>
          <w:szCs w:val="20"/>
        </w:rPr>
        <mc:AlternateContent>
          <mc:Choice Requires="wps">
            <w:drawing>
              <wp:anchor distT="0" distB="0" distL="114300" distR="114300" simplePos="0" relativeHeight="251640320" behindDoc="1" locked="0" layoutInCell="0" allowOverlap="1">
                <wp:simplePos x="0" y="0"/>
                <wp:positionH relativeFrom="column">
                  <wp:posOffset>522605</wp:posOffset>
                </wp:positionH>
                <wp:positionV relativeFrom="paragraph">
                  <wp:posOffset>-120015</wp:posOffset>
                </wp:positionV>
                <wp:extent cx="4476115" cy="132080"/>
                <wp:effectExtent l="0" t="0" r="0" b="0"/>
                <wp:wrapNone/>
                <wp:docPr id="301" name="Shape 3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1B8AAA84" id="Shape 301" o:spid="_x0000_s1026" style="position:absolute;margin-left:41.15pt;margin-top:-9.45pt;width:352.45pt;height:10.4pt;z-index:-251676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" o:allowincell="f" stroked="f">
                <v:path arrowok="t"/>
              </v:rect>
            </w:pict>
          </mc:Fallback>
        </mc:AlternateContent>
      </w:r>
    </w:p>
    <w:p w:rsidR="000D33F9" w:rsidRDefault="000D33F9">
      <w:pPr>
        <w:spacing w:line="19" w:lineRule="exact"/>
        <w:rPr>
          <w:sz w:val="20"/>
          <w:szCs w:val="20"/>
        </w:rPr>
      </w:pPr>
    </w:p>
    <w:p w:rsidR="000D33F9" w:rsidRDefault="00F5114B">
      <w:pPr>
        <w:numPr>
          <w:ilvl w:val="0"/>
          <w:numId w:val="141"/>
        </w:numPr>
        <w:tabs>
          <w:tab w:val="left" w:pos="820"/>
        </w:tabs>
        <w:ind w:left="820" w:hanging="777"/>
        <w:rPr>
          <w:rFonts w:ascii="Arial" w:eastAsia="Arial" w:hAnsi="Arial" w:cs="Arial"/>
          <w:b/>
          <w:bCs/>
          <w:sz w:val="20"/>
          <w:szCs w:val="20"/>
        </w:rPr>
      </w:pPr>
      <w:r>
        <w:rPr>
          <w:rFonts w:ascii="Arial" w:eastAsia="Arial" w:hAnsi="Arial" w:cs="Arial"/>
          <w:b/>
          <w:bCs/>
          <w:sz w:val="16"/>
          <w:szCs w:val="16"/>
        </w:rPr>
        <w:t>Prihodi za posebne namjene</w:t>
      </w:r>
    </w:p>
    <w:p w:rsidR="000D33F9" w:rsidRDefault="000D33F9">
      <w:pPr>
        <w:spacing w:line="39" w:lineRule="exact"/>
        <w:rPr>
          <w:sz w:val="20"/>
          <w:szCs w:val="20"/>
        </w:rPr>
      </w:pPr>
    </w:p>
    <w:p w:rsidR="000D33F9" w:rsidRDefault="00F5114B">
      <w:pPr>
        <w:numPr>
          <w:ilvl w:val="0"/>
          <w:numId w:val="142"/>
        </w:numPr>
        <w:tabs>
          <w:tab w:val="left" w:pos="820"/>
        </w:tabs>
        <w:ind w:left="820" w:hanging="777"/>
        <w:rPr>
          <w:rFonts w:ascii="Arial" w:eastAsia="Arial" w:hAnsi="Arial" w:cs="Arial"/>
          <w:b/>
          <w:bCs/>
          <w:sz w:val="20"/>
          <w:szCs w:val="20"/>
        </w:rPr>
      </w:pPr>
      <w:r>
        <w:rPr>
          <w:rFonts w:ascii="Arial" w:eastAsia="Arial" w:hAnsi="Arial" w:cs="Arial"/>
          <w:b/>
          <w:bCs/>
          <w:sz w:val="16"/>
          <w:szCs w:val="16"/>
        </w:rPr>
        <w:t>Pomoći</w:t>
      </w:r>
    </w:p>
    <w:p w:rsidR="000D33F9" w:rsidRDefault="00F5114B">
      <w:pPr>
        <w:numPr>
          <w:ilvl w:val="0"/>
          <w:numId w:val="143"/>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NEMATERIJALNA PROIZVEDENA IMOVINA</w:t>
      </w:r>
    </w:p>
    <w:p w:rsidR="000D33F9" w:rsidRDefault="000D33F9">
      <w:pPr>
        <w:spacing w:line="31" w:lineRule="exact"/>
        <w:rPr>
          <w:rFonts w:ascii="Arial" w:eastAsia="Arial" w:hAnsi="Arial" w:cs="Arial"/>
          <w:b/>
          <w:bCs/>
          <w:sz w:val="32"/>
          <w:szCs w:val="32"/>
          <w:vertAlign w:val="subscript"/>
        </w:rPr>
      </w:pPr>
    </w:p>
    <w:p w:rsidR="000D33F9" w:rsidRDefault="00F5114B">
      <w:pPr>
        <w:spacing w:line="184" w:lineRule="auto"/>
        <w:ind w:left="20"/>
        <w:rPr>
          <w:rFonts w:ascii="Arial" w:eastAsia="Arial" w:hAnsi="Arial" w:cs="Arial"/>
          <w:b/>
          <w:bCs/>
          <w:sz w:val="32"/>
          <w:szCs w:val="32"/>
          <w:vertAlign w:val="subscript"/>
        </w:rPr>
      </w:pPr>
      <w:r>
        <w:rPr>
          <w:rFonts w:ascii="Arial" w:eastAsia="Arial" w:hAnsi="Arial" w:cs="Arial"/>
          <w:b/>
          <w:bCs/>
          <w:sz w:val="32"/>
          <w:szCs w:val="32"/>
          <w:vertAlign w:val="subscript"/>
        </w:rPr>
        <w:t>4263</w:t>
      </w:r>
      <w:r>
        <w:rPr>
          <w:rFonts w:ascii="Arial" w:eastAsia="Arial" w:hAnsi="Arial" w:cs="Arial"/>
          <w:b/>
          <w:bCs/>
          <w:sz w:val="16"/>
          <w:szCs w:val="16"/>
        </w:rPr>
        <w:t xml:space="preserve">  UMJET.LITERARNA I ZNANSTVENA DJELA</w:t>
      </w:r>
    </w:p>
    <w:p w:rsidR="000D33F9" w:rsidRDefault="000D33F9">
      <w:pPr>
        <w:spacing w:line="1" w:lineRule="exact"/>
        <w:rPr>
          <w:rFonts w:ascii="Arial" w:eastAsia="Arial" w:hAnsi="Arial" w:cs="Arial"/>
          <w:b/>
          <w:bCs/>
          <w:sz w:val="32"/>
          <w:szCs w:val="32"/>
          <w:vertAlign w:val="subscript"/>
        </w:rPr>
      </w:pPr>
    </w:p>
    <w:p w:rsidR="000D33F9" w:rsidRDefault="00F5114B">
      <w:pPr>
        <w:spacing w:line="180" w:lineRule="auto"/>
        <w:ind w:left="20"/>
        <w:rPr>
          <w:rFonts w:ascii="Arial" w:eastAsia="Arial" w:hAnsi="Arial" w:cs="Arial"/>
          <w:b/>
          <w:bCs/>
          <w:sz w:val="32"/>
          <w:szCs w:val="32"/>
          <w:vertAlign w:val="subscript"/>
        </w:rPr>
      </w:pPr>
      <w:r>
        <w:rPr>
          <w:rFonts w:ascii="Arial" w:eastAsia="Arial" w:hAnsi="Arial" w:cs="Arial"/>
          <w:b/>
          <w:bCs/>
          <w:sz w:val="31"/>
          <w:szCs w:val="31"/>
          <w:vertAlign w:val="subscript"/>
        </w:rPr>
        <w:t>4264</w:t>
      </w:r>
      <w:r>
        <w:rPr>
          <w:rFonts w:ascii="Arial" w:eastAsia="Arial" w:hAnsi="Arial" w:cs="Arial"/>
          <w:b/>
          <w:bCs/>
          <w:sz w:val="16"/>
          <w:szCs w:val="16"/>
        </w:rPr>
        <w:t xml:space="preserve">  OSTALA NEMATERIJALNA PROIZVEDENA IMOVINA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41344" behindDoc="1" locked="0" layoutInCell="0" allowOverlap="1">
                <wp:simplePos x="0" y="0"/>
                <wp:positionH relativeFrom="column">
                  <wp:posOffset>38100</wp:posOffset>
                </wp:positionH>
                <wp:positionV relativeFrom="paragraph">
                  <wp:posOffset>-481965</wp:posOffset>
                </wp:positionV>
                <wp:extent cx="217805" cy="152400"/>
                <wp:effectExtent l="0" t="0" r="0" b="0"/>
                <wp:wrapNone/>
                <wp:docPr id="302" name="Shape 3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2400"/>
                        </a:xfrm>
                        <a:prstGeom prst="rect">
                          <a:avLst/>
                        </a:prstGeom>
                        <a:solidFill>
                          <a:srgbClr val="F0FEFF"/>
                        </a:solidFill>
                      </wps:spPr>
                      <wps:bodyPr/>
                    </wps:wsp>
                  </a:graphicData>
                </a:graphic>
              </wp:anchor>
            </w:drawing>
          </mc:Choice>
          <mc:Fallback>
            <w:pict>
              <v:rect w14:anchorId="4482DD4B" id="Shape 302" o:spid="_x0000_s1026" style="position:absolute;margin-left:3pt;margin-top:-37.95pt;width:17.15pt;height:12pt;z-index:-251675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" o:allowincell="f" fillcolor="#f0feff" stroked="f">
                <v:path arrowok="t"/>
              </v:rect>
            </w:pict>
          </mc:Fallback>
        </mc:AlternateContent>
      </w:r>
    </w:p>
    <w:p w:rsidR="000D33F9" w:rsidRDefault="00F5114B">
      <w:pPr>
        <w:spacing w:line="20" w:lineRule="exact"/>
        <w:rPr>
          <w:sz w:val="20"/>
          <w:szCs w:val="20"/>
        </w:rPr>
      </w:pPr>
      <w:r>
        <w:rPr>
          <w:sz w:val="20"/>
          <w:szCs w:val="20"/>
        </w:rPr>
        <w:br w:type="column"/>
      </w:r>
    </w:p>
    <w:p w:rsidR="000D33F9" w:rsidRDefault="000D33F9">
      <w:pPr>
        <w:spacing w:line="200" w:lineRule="exact"/>
        <w:rPr>
          <w:sz w:val="20"/>
          <w:szCs w:val="20"/>
        </w:rPr>
      </w:pPr>
    </w:p>
    <w:p w:rsidR="000D33F9" w:rsidRDefault="000D33F9">
      <w:pPr>
        <w:spacing w:line="347" w:lineRule="exact"/>
        <w:rPr>
          <w:sz w:val="20"/>
          <w:szCs w:val="20"/>
        </w:rPr>
      </w:pPr>
    </w:p>
    <w:p w:rsidR="000D33F9" w:rsidRDefault="000D33F9">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1220"/>
        <w:gridCol w:w="60"/>
        <w:gridCol w:w="180"/>
        <w:gridCol w:w="1040"/>
        <w:gridCol w:w="60"/>
        <w:gridCol w:w="500"/>
        <w:gridCol w:w="40"/>
      </w:tblGrid>
      <w:tr w:rsidR="000D33F9">
        <w:trPr>
          <w:trHeight w:val="161"/>
        </w:trPr>
        <w:tc>
          <w:tcPr>
            <w:tcW w:w="1220" w:type="dxa"/>
            <w:vAlign w:val="bottom"/>
          </w:tcPr>
          <w:p w:rsidR="000D33F9" w:rsidRDefault="000D33F9">
            <w:pPr>
              <w:rPr>
                <w:sz w:val="14"/>
                <w:szCs w:val="14"/>
              </w:rPr>
            </w:pPr>
          </w:p>
        </w:tc>
        <w:tc>
          <w:tcPr>
            <w:tcW w:w="60" w:type="dxa"/>
            <w:vAlign w:val="bottom"/>
          </w:tcPr>
          <w:p w:rsidR="000D33F9" w:rsidRDefault="000D33F9">
            <w:pPr>
              <w:rPr>
                <w:sz w:val="14"/>
                <w:szCs w:val="14"/>
              </w:rPr>
            </w:pPr>
          </w:p>
        </w:tc>
        <w:tc>
          <w:tcPr>
            <w:tcW w:w="180" w:type="dxa"/>
            <w:vAlign w:val="bottom"/>
          </w:tcPr>
          <w:p w:rsidR="000D33F9" w:rsidRDefault="000D33F9">
            <w:pPr>
              <w:rPr>
                <w:sz w:val="14"/>
                <w:szCs w:val="14"/>
              </w:rPr>
            </w:pPr>
          </w:p>
        </w:tc>
        <w:tc>
          <w:tcPr>
            <w:tcW w:w="1040" w:type="dxa"/>
            <w:vAlign w:val="bottom"/>
          </w:tcPr>
          <w:p w:rsidR="000D33F9" w:rsidRDefault="000D33F9">
            <w:pPr>
              <w:rPr>
                <w:sz w:val="14"/>
                <w:szCs w:val="14"/>
              </w:rPr>
            </w:pPr>
          </w:p>
        </w:tc>
        <w:tc>
          <w:tcPr>
            <w:tcW w:w="600" w:type="dxa"/>
            <w:gridSpan w:val="3"/>
            <w:vAlign w:val="bottom"/>
          </w:tcPr>
          <w:p w:rsidR="000D33F9" w:rsidRDefault="00F5114B">
            <w:pPr>
              <w:jc w:val="right"/>
              <w:rPr>
                <w:sz w:val="20"/>
                <w:szCs w:val="20"/>
              </w:rPr>
            </w:pPr>
            <w:r>
              <w:rPr>
                <w:rFonts w:ascii="Arial" w:eastAsia="Arial" w:hAnsi="Arial" w:cs="Arial"/>
                <w:b/>
                <w:bCs/>
                <w:w w:val="85"/>
                <w:sz w:val="14"/>
                <w:szCs w:val="14"/>
              </w:rPr>
              <w:t>Izvršenje /</w:t>
            </w:r>
          </w:p>
        </w:tc>
      </w:tr>
      <w:tr w:rsidR="000D33F9">
        <w:trPr>
          <w:trHeight w:val="176"/>
        </w:trPr>
        <w:tc>
          <w:tcPr>
            <w:tcW w:w="1460" w:type="dxa"/>
            <w:gridSpan w:val="3"/>
            <w:vAlign w:val="bottom"/>
          </w:tcPr>
          <w:p w:rsidR="000D33F9" w:rsidRDefault="00F5114B">
            <w:pPr>
              <w:spacing w:line="176" w:lineRule="exact"/>
              <w:ind w:right="160"/>
              <w:jc w:val="right"/>
              <w:rPr>
                <w:sz w:val="20"/>
                <w:szCs w:val="20"/>
              </w:rPr>
            </w:pPr>
            <w:r>
              <w:rPr>
                <w:rFonts w:ascii="Arial" w:eastAsia="Arial" w:hAnsi="Arial" w:cs="Arial"/>
                <w:b/>
                <w:bCs/>
                <w:sz w:val="16"/>
                <w:szCs w:val="16"/>
              </w:rPr>
              <w:t>Izvorni plan</w:t>
            </w:r>
          </w:p>
        </w:tc>
        <w:tc>
          <w:tcPr>
            <w:tcW w:w="1100" w:type="dxa"/>
            <w:gridSpan w:val="2"/>
            <w:vAlign w:val="bottom"/>
          </w:tcPr>
          <w:p w:rsidR="000D33F9" w:rsidRDefault="00F5114B">
            <w:pPr>
              <w:spacing w:line="176" w:lineRule="exact"/>
              <w:ind w:left="160"/>
              <w:jc w:val="center"/>
              <w:rPr>
                <w:sz w:val="20"/>
                <w:szCs w:val="20"/>
              </w:rPr>
            </w:pPr>
            <w:r>
              <w:rPr>
                <w:rFonts w:ascii="Arial" w:eastAsia="Arial" w:hAnsi="Arial" w:cs="Arial"/>
                <w:b/>
                <w:bCs/>
                <w:w w:val="84"/>
                <w:sz w:val="16"/>
                <w:szCs w:val="16"/>
              </w:rPr>
              <w:t>Izvršenje</w:t>
            </w:r>
          </w:p>
        </w:tc>
        <w:tc>
          <w:tcPr>
            <w:tcW w:w="540" w:type="dxa"/>
            <w:gridSpan w:val="2"/>
            <w:vAlign w:val="bottom"/>
          </w:tcPr>
          <w:p w:rsidR="000D33F9" w:rsidRDefault="00F5114B">
            <w:pPr>
              <w:jc w:val="right"/>
              <w:rPr>
                <w:sz w:val="20"/>
                <w:szCs w:val="20"/>
              </w:rPr>
            </w:pPr>
            <w:r>
              <w:rPr>
                <w:rFonts w:ascii="Arial" w:eastAsia="Arial" w:hAnsi="Arial" w:cs="Arial"/>
                <w:b/>
                <w:bCs/>
                <w:sz w:val="14"/>
                <w:szCs w:val="14"/>
              </w:rPr>
              <w:t>Plan</w:t>
            </w:r>
          </w:p>
        </w:tc>
      </w:tr>
      <w:tr w:rsidR="000D33F9">
        <w:trPr>
          <w:trHeight w:val="177"/>
        </w:trPr>
        <w:tc>
          <w:tcPr>
            <w:tcW w:w="1460" w:type="dxa"/>
            <w:gridSpan w:val="3"/>
            <w:vAlign w:val="bottom"/>
          </w:tcPr>
          <w:p w:rsidR="000D33F9" w:rsidRDefault="00F5114B">
            <w:pPr>
              <w:spacing w:line="178" w:lineRule="exact"/>
              <w:ind w:right="160"/>
              <w:jc w:val="right"/>
              <w:rPr>
                <w:sz w:val="20"/>
                <w:szCs w:val="20"/>
              </w:rPr>
            </w:pPr>
            <w:r>
              <w:rPr>
                <w:rFonts w:ascii="Arial" w:eastAsia="Arial" w:hAnsi="Arial" w:cs="Arial"/>
                <w:b/>
                <w:bCs/>
                <w:sz w:val="16"/>
                <w:szCs w:val="16"/>
              </w:rPr>
              <w:t>2021.</w:t>
            </w:r>
          </w:p>
        </w:tc>
        <w:tc>
          <w:tcPr>
            <w:tcW w:w="1100" w:type="dxa"/>
            <w:gridSpan w:val="2"/>
            <w:vAlign w:val="bottom"/>
          </w:tcPr>
          <w:p w:rsidR="000D33F9" w:rsidRDefault="00F5114B">
            <w:pPr>
              <w:spacing w:line="178" w:lineRule="exact"/>
              <w:ind w:right="70"/>
              <w:jc w:val="right"/>
              <w:rPr>
                <w:sz w:val="20"/>
                <w:szCs w:val="20"/>
              </w:rPr>
            </w:pPr>
            <w:r>
              <w:rPr>
                <w:rFonts w:ascii="Arial" w:eastAsia="Arial" w:hAnsi="Arial" w:cs="Arial"/>
                <w:b/>
                <w:bCs/>
                <w:sz w:val="16"/>
                <w:szCs w:val="16"/>
              </w:rPr>
              <w:t>I-XII 2021.</w:t>
            </w:r>
          </w:p>
        </w:tc>
        <w:tc>
          <w:tcPr>
            <w:tcW w:w="540" w:type="dxa"/>
            <w:gridSpan w:val="2"/>
            <w:vAlign w:val="bottom"/>
          </w:tcPr>
          <w:p w:rsidR="000D33F9" w:rsidRDefault="00F5114B">
            <w:pPr>
              <w:jc w:val="right"/>
              <w:rPr>
                <w:sz w:val="20"/>
                <w:szCs w:val="20"/>
              </w:rPr>
            </w:pPr>
            <w:r>
              <w:rPr>
                <w:rFonts w:ascii="Arial" w:eastAsia="Arial" w:hAnsi="Arial" w:cs="Arial"/>
                <w:b/>
                <w:bCs/>
                <w:sz w:val="14"/>
                <w:szCs w:val="14"/>
              </w:rPr>
              <w:t>2021.</w:t>
            </w:r>
          </w:p>
        </w:tc>
      </w:tr>
      <w:tr w:rsidR="000D33F9">
        <w:trPr>
          <w:trHeight w:val="475"/>
        </w:trPr>
        <w:tc>
          <w:tcPr>
            <w:tcW w:w="1460" w:type="dxa"/>
            <w:gridSpan w:val="3"/>
            <w:vAlign w:val="bottom"/>
          </w:tcPr>
          <w:p w:rsidR="000D33F9" w:rsidRDefault="00F5114B">
            <w:pPr>
              <w:ind w:right="160"/>
              <w:jc w:val="right"/>
              <w:rPr>
                <w:sz w:val="20"/>
                <w:szCs w:val="20"/>
              </w:rPr>
            </w:pPr>
            <w:r>
              <w:rPr>
                <w:rFonts w:ascii="Arial" w:eastAsia="Arial" w:hAnsi="Arial" w:cs="Arial"/>
                <w:b/>
                <w:bCs/>
                <w:sz w:val="16"/>
                <w:szCs w:val="16"/>
              </w:rPr>
              <w:t>37.147.229,87</w:t>
            </w: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18.804.855,14</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50,62</w:t>
            </w:r>
          </w:p>
        </w:tc>
      </w:tr>
      <w:tr w:rsidR="000D33F9">
        <w:trPr>
          <w:trHeight w:val="451"/>
        </w:trPr>
        <w:tc>
          <w:tcPr>
            <w:tcW w:w="1460" w:type="dxa"/>
            <w:gridSpan w:val="3"/>
            <w:vAlign w:val="bottom"/>
          </w:tcPr>
          <w:p w:rsidR="000D33F9" w:rsidRDefault="00F5114B">
            <w:pPr>
              <w:ind w:right="160"/>
              <w:jc w:val="right"/>
              <w:rPr>
                <w:sz w:val="20"/>
                <w:szCs w:val="20"/>
              </w:rPr>
            </w:pPr>
            <w:r>
              <w:rPr>
                <w:rFonts w:ascii="Arial" w:eastAsia="Arial" w:hAnsi="Arial" w:cs="Arial"/>
                <w:b/>
                <w:bCs/>
                <w:sz w:val="16"/>
                <w:szCs w:val="16"/>
              </w:rPr>
              <w:t>1.031.250,00</w:t>
            </w: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690.184,25</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66,93</w:t>
            </w:r>
          </w:p>
        </w:tc>
      </w:tr>
      <w:tr w:rsidR="000D33F9">
        <w:trPr>
          <w:trHeight w:val="538"/>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285.006,00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114.125,00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40,04</w:t>
            </w:r>
          </w:p>
        </w:tc>
      </w:tr>
      <w:tr w:rsidR="000D33F9">
        <w:trPr>
          <w:trHeight w:val="269"/>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708.744,00</w:t>
            </w: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557.309,25</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78,63</w:t>
            </w:r>
          </w:p>
        </w:tc>
      </w:tr>
      <w:tr w:rsidR="000D33F9">
        <w:trPr>
          <w:trHeight w:val="269"/>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37.500,00</w:t>
            </w: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18.750,00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50,00</w:t>
            </w:r>
          </w:p>
        </w:tc>
      </w:tr>
      <w:tr w:rsidR="000D33F9">
        <w:trPr>
          <w:trHeight w:val="201"/>
        </w:trPr>
        <w:tc>
          <w:tcPr>
            <w:tcW w:w="1220" w:type="dxa"/>
            <w:vAlign w:val="bottom"/>
          </w:tcPr>
          <w:p w:rsidR="000D33F9" w:rsidRDefault="000D33F9">
            <w:pPr>
              <w:rPr>
                <w:sz w:val="17"/>
                <w:szCs w:val="17"/>
              </w:rPr>
            </w:pPr>
          </w:p>
        </w:tc>
        <w:tc>
          <w:tcPr>
            <w:tcW w:w="60" w:type="dxa"/>
            <w:vAlign w:val="bottom"/>
          </w:tcPr>
          <w:p w:rsidR="000D33F9" w:rsidRDefault="000D33F9">
            <w:pPr>
              <w:rPr>
                <w:sz w:val="17"/>
                <w:szCs w:val="17"/>
              </w:rPr>
            </w:pPr>
          </w:p>
        </w:tc>
        <w:tc>
          <w:tcPr>
            <w:tcW w:w="180" w:type="dxa"/>
            <w:vAlign w:val="bottom"/>
          </w:tcPr>
          <w:p w:rsidR="000D33F9" w:rsidRDefault="000D33F9">
            <w:pPr>
              <w:rPr>
                <w:sz w:val="17"/>
                <w:szCs w:val="17"/>
              </w:rPr>
            </w:pPr>
          </w:p>
        </w:tc>
        <w:tc>
          <w:tcPr>
            <w:tcW w:w="1040" w:type="dxa"/>
            <w:vAlign w:val="bottom"/>
          </w:tcPr>
          <w:p w:rsidR="000D33F9" w:rsidRDefault="000D33F9">
            <w:pPr>
              <w:rPr>
                <w:sz w:val="17"/>
                <w:szCs w:val="17"/>
              </w:rPr>
            </w:pPr>
          </w:p>
        </w:tc>
        <w:tc>
          <w:tcPr>
            <w:tcW w:w="60" w:type="dxa"/>
            <w:vAlign w:val="bottom"/>
          </w:tcPr>
          <w:p w:rsidR="000D33F9" w:rsidRDefault="000D33F9">
            <w:pPr>
              <w:rPr>
                <w:sz w:val="17"/>
                <w:szCs w:val="17"/>
              </w:rPr>
            </w:pPr>
          </w:p>
        </w:tc>
        <w:tc>
          <w:tcPr>
            <w:tcW w:w="500" w:type="dxa"/>
            <w:vAlign w:val="bottom"/>
          </w:tcPr>
          <w:p w:rsidR="000D33F9" w:rsidRDefault="000D33F9">
            <w:pPr>
              <w:rPr>
                <w:sz w:val="17"/>
                <w:szCs w:val="17"/>
              </w:rPr>
            </w:pPr>
          </w:p>
        </w:tc>
        <w:tc>
          <w:tcPr>
            <w:tcW w:w="40" w:type="dxa"/>
            <w:vAlign w:val="bottom"/>
          </w:tcPr>
          <w:p w:rsidR="000D33F9" w:rsidRDefault="000D33F9">
            <w:pPr>
              <w:rPr>
                <w:sz w:val="17"/>
                <w:szCs w:val="17"/>
              </w:rPr>
            </w:pPr>
          </w:p>
        </w:tc>
      </w:tr>
      <w:tr w:rsidR="000D33F9">
        <w:trPr>
          <w:trHeight w:val="220"/>
        </w:trPr>
        <w:tc>
          <w:tcPr>
            <w:tcW w:w="122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1.031.250,00</w:t>
            </w:r>
          </w:p>
        </w:tc>
        <w:tc>
          <w:tcPr>
            <w:tcW w:w="60" w:type="dxa"/>
            <w:vAlign w:val="bottom"/>
          </w:tcPr>
          <w:p w:rsidR="000D33F9" w:rsidRDefault="000D33F9">
            <w:pPr>
              <w:rPr>
                <w:sz w:val="19"/>
                <w:szCs w:val="19"/>
              </w:rPr>
            </w:pPr>
          </w:p>
        </w:tc>
        <w:tc>
          <w:tcPr>
            <w:tcW w:w="180" w:type="dxa"/>
            <w:tcBorders>
              <w:bottom w:val="single" w:sz="8" w:space="0" w:color="DDFFEB"/>
            </w:tcBorders>
            <w:shd w:val="clear" w:color="auto" w:fill="DDFFEB"/>
            <w:vAlign w:val="bottom"/>
          </w:tcPr>
          <w:p w:rsidR="000D33F9" w:rsidRDefault="000D33F9">
            <w:pPr>
              <w:rPr>
                <w:sz w:val="19"/>
                <w:szCs w:val="19"/>
              </w:rPr>
            </w:pPr>
          </w:p>
        </w:tc>
        <w:tc>
          <w:tcPr>
            <w:tcW w:w="1040" w:type="dxa"/>
            <w:tcBorders>
              <w:bottom w:val="single" w:sz="8" w:space="0" w:color="DDFFEB"/>
            </w:tcBorders>
            <w:shd w:val="clear" w:color="auto" w:fill="DDFFEB"/>
            <w:vAlign w:val="bottom"/>
          </w:tcPr>
          <w:p w:rsidR="000D33F9" w:rsidRDefault="00F5114B">
            <w:pPr>
              <w:ind w:left="220"/>
              <w:jc w:val="center"/>
              <w:rPr>
                <w:sz w:val="20"/>
                <w:szCs w:val="20"/>
              </w:rPr>
            </w:pPr>
            <w:r>
              <w:rPr>
                <w:rFonts w:ascii="Arial" w:eastAsia="Arial" w:hAnsi="Arial" w:cs="Arial"/>
                <w:b/>
                <w:bCs/>
                <w:w w:val="92"/>
                <w:sz w:val="16"/>
                <w:szCs w:val="16"/>
              </w:rPr>
              <w:t>690.184,25</w:t>
            </w:r>
          </w:p>
        </w:tc>
        <w:tc>
          <w:tcPr>
            <w:tcW w:w="60" w:type="dxa"/>
            <w:vAlign w:val="bottom"/>
          </w:tcPr>
          <w:p w:rsidR="000D33F9" w:rsidRDefault="000D33F9">
            <w:pPr>
              <w:rPr>
                <w:sz w:val="19"/>
                <w:szCs w:val="19"/>
              </w:rPr>
            </w:pPr>
          </w:p>
        </w:tc>
        <w:tc>
          <w:tcPr>
            <w:tcW w:w="5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66,93</w:t>
            </w:r>
          </w:p>
        </w:tc>
        <w:tc>
          <w:tcPr>
            <w:tcW w:w="40" w:type="dxa"/>
            <w:vAlign w:val="bottom"/>
          </w:tcPr>
          <w:p w:rsidR="000D33F9" w:rsidRDefault="000D33F9">
            <w:pPr>
              <w:rPr>
                <w:sz w:val="19"/>
                <w:szCs w:val="19"/>
              </w:rPr>
            </w:pPr>
          </w:p>
        </w:tc>
      </w:tr>
      <w:tr w:rsidR="000D33F9">
        <w:trPr>
          <w:trHeight w:val="401"/>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270.000,00</w:t>
            </w:r>
          </w:p>
        </w:tc>
        <w:tc>
          <w:tcPr>
            <w:tcW w:w="180" w:type="dxa"/>
            <w:vAlign w:val="bottom"/>
          </w:tcPr>
          <w:p w:rsidR="000D33F9" w:rsidRDefault="000D33F9">
            <w:pPr>
              <w:rPr>
                <w:sz w:val="24"/>
                <w:szCs w:val="24"/>
              </w:rPr>
            </w:pPr>
          </w:p>
        </w:tc>
        <w:tc>
          <w:tcPr>
            <w:tcW w:w="1040" w:type="dxa"/>
            <w:vAlign w:val="bottom"/>
          </w:tcPr>
          <w:p w:rsidR="000D33F9" w:rsidRDefault="00F5114B">
            <w:pPr>
              <w:ind w:left="220"/>
              <w:jc w:val="center"/>
              <w:rPr>
                <w:sz w:val="20"/>
                <w:szCs w:val="20"/>
              </w:rPr>
            </w:pPr>
            <w:r>
              <w:rPr>
                <w:rFonts w:ascii="Arial" w:eastAsia="Arial" w:hAnsi="Arial" w:cs="Arial"/>
                <w:b/>
                <w:bCs/>
                <w:w w:val="92"/>
                <w:sz w:val="16"/>
                <w:szCs w:val="16"/>
              </w:rPr>
              <w:t>182.375,00</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67,55</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160.000,00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114.125,00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71,33</w:t>
            </w:r>
          </w:p>
        </w:tc>
      </w:tr>
      <w:tr w:rsidR="000D33F9">
        <w:trPr>
          <w:trHeight w:val="269"/>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110.000,00</w:t>
            </w: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68.250,00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62,05</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270.000,00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182.375,00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67,55</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182.375,00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761.250,00</w:t>
            </w:r>
          </w:p>
        </w:tc>
        <w:tc>
          <w:tcPr>
            <w:tcW w:w="180" w:type="dxa"/>
            <w:vAlign w:val="bottom"/>
          </w:tcPr>
          <w:p w:rsidR="000D33F9" w:rsidRDefault="000D33F9">
            <w:pPr>
              <w:rPr>
                <w:sz w:val="24"/>
                <w:szCs w:val="24"/>
              </w:rPr>
            </w:pPr>
          </w:p>
        </w:tc>
        <w:tc>
          <w:tcPr>
            <w:tcW w:w="1040" w:type="dxa"/>
            <w:vAlign w:val="bottom"/>
          </w:tcPr>
          <w:p w:rsidR="000D33F9" w:rsidRDefault="00F5114B">
            <w:pPr>
              <w:ind w:left="220"/>
              <w:jc w:val="center"/>
              <w:rPr>
                <w:sz w:val="20"/>
                <w:szCs w:val="20"/>
              </w:rPr>
            </w:pPr>
            <w:r>
              <w:rPr>
                <w:rFonts w:ascii="Arial" w:eastAsia="Arial" w:hAnsi="Arial" w:cs="Arial"/>
                <w:b/>
                <w:bCs/>
                <w:w w:val="92"/>
                <w:sz w:val="16"/>
                <w:szCs w:val="16"/>
              </w:rPr>
              <w:t>507.809,25</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66,71</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125.006,00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0,00</w:t>
            </w:r>
          </w:p>
        </w:tc>
      </w:tr>
      <w:tr w:rsidR="000D33F9">
        <w:trPr>
          <w:trHeight w:val="269"/>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598.744,00</w:t>
            </w: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489.059,25</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81,68</w:t>
            </w:r>
          </w:p>
        </w:tc>
      </w:tr>
      <w:tr w:rsidR="000D33F9">
        <w:trPr>
          <w:trHeight w:val="269"/>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37.500,00</w:t>
            </w: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18.750,00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50,00</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761.250,00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507.809,25</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66,71</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69"/>
        </w:trPr>
        <w:tc>
          <w:tcPr>
            <w:tcW w:w="1220" w:type="dxa"/>
            <w:vAlign w:val="bottom"/>
          </w:tcPr>
          <w:p w:rsidR="000D33F9" w:rsidRDefault="000D33F9">
            <w:pPr>
              <w:rPr>
                <w:sz w:val="23"/>
                <w:szCs w:val="23"/>
              </w:rPr>
            </w:pPr>
          </w:p>
        </w:tc>
        <w:tc>
          <w:tcPr>
            <w:tcW w:w="60" w:type="dxa"/>
            <w:vAlign w:val="bottom"/>
          </w:tcPr>
          <w:p w:rsidR="000D33F9" w:rsidRDefault="000D33F9">
            <w:pPr>
              <w:rPr>
                <w:sz w:val="23"/>
                <w:szCs w:val="23"/>
              </w:rPr>
            </w:pP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507.809,25</w:t>
            </w:r>
          </w:p>
        </w:tc>
        <w:tc>
          <w:tcPr>
            <w:tcW w:w="500" w:type="dxa"/>
            <w:vAlign w:val="bottom"/>
          </w:tcPr>
          <w:p w:rsidR="000D33F9" w:rsidRDefault="000D33F9">
            <w:pPr>
              <w:rPr>
                <w:sz w:val="23"/>
                <w:szCs w:val="23"/>
              </w:rPr>
            </w:pPr>
          </w:p>
        </w:tc>
        <w:tc>
          <w:tcPr>
            <w:tcW w:w="40" w:type="dxa"/>
            <w:vAlign w:val="bottom"/>
          </w:tcPr>
          <w:p w:rsidR="000D33F9" w:rsidRDefault="000D33F9">
            <w:pPr>
              <w:rPr>
                <w:sz w:val="23"/>
                <w:szCs w:val="23"/>
              </w:rPr>
            </w:pPr>
          </w:p>
        </w:tc>
      </w:tr>
    </w:tbl>
    <w:p w:rsidR="000D33F9" w:rsidRDefault="000D33F9">
      <w:pPr>
        <w:spacing w:line="200" w:lineRule="exact"/>
        <w:rPr>
          <w:sz w:val="20"/>
          <w:szCs w:val="20"/>
        </w:rPr>
      </w:pPr>
    </w:p>
    <w:p w:rsidR="000D33F9" w:rsidRDefault="000D33F9">
      <w:pPr>
        <w:sectPr w:rsidR="000D33F9">
          <w:pgSz w:w="11900" w:h="16838"/>
          <w:pgMar w:top="388" w:right="546" w:bottom="0" w:left="360" w:header="0" w:footer="0" w:gutter="0"/>
          <w:cols w:num="2" w:space="720" w:equalWidth="0">
            <w:col w:w="7900" w:space="0"/>
            <w:col w:w="3100"/>
          </w:cols>
        </w:sect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390" w:lineRule="exact"/>
        <w:rPr>
          <w:sz w:val="20"/>
          <w:szCs w:val="20"/>
        </w:rPr>
      </w:pPr>
    </w:p>
    <w:p w:rsidR="000D33F9" w:rsidRDefault="00F5114B">
      <w:pPr>
        <w:ind w:right="40"/>
        <w:jc w:val="center"/>
        <w:rPr>
          <w:sz w:val="20"/>
          <w:szCs w:val="20"/>
        </w:rPr>
      </w:pPr>
      <w:r>
        <w:rPr>
          <w:rFonts w:ascii="Arial" w:eastAsia="Arial" w:hAnsi="Arial" w:cs="Arial"/>
          <w:b/>
          <w:bCs/>
          <w:sz w:val="14"/>
          <w:szCs w:val="14"/>
        </w:rPr>
        <w:t>54</w:t>
      </w:r>
    </w:p>
    <w:p w:rsidR="000D33F9" w:rsidRDefault="000D33F9">
      <w:pPr>
        <w:sectPr w:rsidR="000D33F9">
          <w:type w:val="continuous"/>
          <w:pgSz w:w="11900" w:h="16838"/>
          <w:pgMar w:top="388" w:right="546" w:bottom="0" w:left="360" w:header="0" w:footer="0" w:gutter="0"/>
          <w:cols w:space="720" w:equalWidth="0">
            <w:col w:w="11000"/>
          </w:cols>
        </w:sectPr>
      </w:pPr>
    </w:p>
    <w:p w:rsidR="000D33F9" w:rsidRDefault="00F5114B">
      <w:pPr>
        <w:rPr>
          <w:sz w:val="20"/>
          <w:szCs w:val="20"/>
        </w:rPr>
      </w:pPr>
      <w:bookmarkStart w:id="56" w:name="page56"/>
      <w:bookmarkEnd w:id="56"/>
      <w:r>
        <w:rPr>
          <w:rFonts w:ascii="Arial" w:eastAsia="Arial" w:hAnsi="Arial" w:cs="Arial"/>
          <w:b/>
          <w:bCs/>
          <w:noProof/>
          <w:sz w:val="20"/>
          <w:szCs w:val="20"/>
        </w:rPr>
        <mc:AlternateContent>
          <mc:Choice Requires="wps">
            <w:drawing>
              <wp:anchor distT="0" distB="0" distL="114300" distR="114300" simplePos="0" relativeHeight="251642368" behindDoc="1" locked="0" layoutInCell="0" allowOverlap="1">
                <wp:simplePos x="0" y="0"/>
                <wp:positionH relativeFrom="page">
                  <wp:posOffset>228600</wp:posOffset>
                </wp:positionH>
                <wp:positionV relativeFrom="page">
                  <wp:posOffset>246380</wp:posOffset>
                </wp:positionV>
                <wp:extent cx="7028180" cy="152400"/>
                <wp:effectExtent l="0" t="0" r="0" b="0"/>
                <wp:wrapNone/>
                <wp:docPr id="303" name="Shape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180" cy="152400"/>
                        </a:xfrm>
                        <a:prstGeom prst="rect">
                          <a:avLst/>
                        </a:prstGeom>
                        <a:solidFill>
                          <a:srgbClr val="DAFAFA"/>
                        </a:solidFill>
                      </wps:spPr>
                      <wps:bodyPr/>
                    </wps:wsp>
                  </a:graphicData>
                </a:graphic>
              </wp:anchor>
            </w:drawing>
          </mc:Choice>
          <mc:Fallback>
            <w:pict>
              <v:rect w14:anchorId="2A95CDC2" id="Shape 303" o:spid="_x0000_s1026" style="position:absolute;margin-left:18pt;margin-top:19.4pt;width:553.4pt;height:12pt;z-index:-2516741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" o:allowincell="f" fillcolor="#dafafa" stroked="f">
                <v:path arrowok="t"/>
                <w10:wrap anchorx="page" anchory="page"/>
              </v:rect>
            </w:pict>
          </mc:Fallback>
        </mc:AlternateContent>
      </w:r>
      <w:r>
        <w:rPr>
          <w:rFonts w:ascii="Arial" w:eastAsia="Arial" w:hAnsi="Arial" w:cs="Arial"/>
          <w:b/>
          <w:bCs/>
          <w:sz w:val="20"/>
          <w:szCs w:val="20"/>
        </w:rPr>
        <w:t>POSEBNI DIO</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43392" behindDoc="1" locked="0" layoutInCell="0" allowOverlap="1">
                <wp:simplePos x="0" y="0"/>
                <wp:positionH relativeFrom="column">
                  <wp:posOffset>0</wp:posOffset>
                </wp:positionH>
                <wp:positionV relativeFrom="paragraph">
                  <wp:posOffset>15875</wp:posOffset>
                </wp:positionV>
                <wp:extent cx="7028180" cy="152400"/>
                <wp:effectExtent l="0" t="0" r="0" b="0"/>
                <wp:wrapNone/>
                <wp:docPr id="304" name="Shape 3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180" cy="152400"/>
                        </a:xfrm>
                        <a:prstGeom prst="rect">
                          <a:avLst/>
                        </a:prstGeom>
                        <a:solidFill>
                          <a:srgbClr val="CAFFCB"/>
                        </a:solidFill>
                      </wps:spPr>
                      <wps:bodyPr/>
                    </wps:wsp>
                  </a:graphicData>
                </a:graphic>
              </wp:anchor>
            </w:drawing>
          </mc:Choice>
          <mc:Fallback>
            <w:pict>
              <v:rect w14:anchorId="3EC66F42" id="Shape 304" o:spid="_x0000_s1026" style="position:absolute;margin-left:0;margin-top:1.25pt;width:553.4pt;height:12pt;z-index:-251673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" o:allowincell="f" fillcolor="#caffcb" stroked="f">
                <v:path arrowok="t"/>
              </v:rect>
            </w:pict>
          </mc:Fallback>
        </mc:AlternateContent>
      </w:r>
    </w:p>
    <w:p w:rsidR="000D33F9" w:rsidRDefault="000D33F9">
      <w:pPr>
        <w:spacing w:line="2" w:lineRule="exact"/>
        <w:rPr>
          <w:sz w:val="20"/>
          <w:szCs w:val="20"/>
        </w:rPr>
      </w:pPr>
    </w:p>
    <w:p w:rsidR="000D33F9" w:rsidRDefault="00F5114B">
      <w:pPr>
        <w:rPr>
          <w:sz w:val="20"/>
          <w:szCs w:val="20"/>
        </w:rPr>
      </w:pPr>
      <w:r>
        <w:rPr>
          <w:rFonts w:ascii="Arial" w:eastAsia="Arial" w:hAnsi="Arial" w:cs="Arial"/>
          <w:b/>
          <w:bCs/>
          <w:sz w:val="20"/>
          <w:szCs w:val="20"/>
        </w:rPr>
        <w:t>IZVRŠENJE PO ORGANIZACIJSKOJ KLASIFIKACIJI</w:t>
      </w: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69"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0"/>
        <w:gridCol w:w="540"/>
        <w:gridCol w:w="60"/>
        <w:gridCol w:w="40"/>
        <w:gridCol w:w="20"/>
        <w:gridCol w:w="420"/>
        <w:gridCol w:w="40"/>
        <w:gridCol w:w="440"/>
        <w:gridCol w:w="60"/>
        <w:gridCol w:w="6220"/>
        <w:gridCol w:w="20"/>
      </w:tblGrid>
      <w:tr w:rsidR="000D33F9">
        <w:trPr>
          <w:trHeight w:val="230"/>
        </w:trPr>
        <w:tc>
          <w:tcPr>
            <w:tcW w:w="40" w:type="dxa"/>
            <w:vAlign w:val="bottom"/>
          </w:tcPr>
          <w:p w:rsidR="000D33F9" w:rsidRDefault="000D33F9">
            <w:pPr>
              <w:rPr>
                <w:sz w:val="19"/>
                <w:szCs w:val="19"/>
              </w:rPr>
            </w:pPr>
          </w:p>
        </w:tc>
        <w:tc>
          <w:tcPr>
            <w:tcW w:w="600" w:type="dxa"/>
            <w:gridSpan w:val="2"/>
            <w:shd w:val="clear" w:color="auto" w:fill="DDF2FF"/>
            <w:vAlign w:val="bottom"/>
          </w:tcPr>
          <w:p w:rsidR="000D33F9" w:rsidRDefault="00F5114B">
            <w:pPr>
              <w:ind w:left="40"/>
              <w:rPr>
                <w:sz w:val="20"/>
                <w:szCs w:val="20"/>
              </w:rPr>
            </w:pPr>
            <w:r>
              <w:rPr>
                <w:rFonts w:ascii="Arial" w:eastAsia="Arial" w:hAnsi="Arial" w:cs="Arial"/>
                <w:b/>
                <w:bCs/>
                <w:w w:val="87"/>
                <w:sz w:val="16"/>
                <w:szCs w:val="16"/>
                <w:shd w:val="clear" w:color="auto" w:fill="DDF2FF"/>
              </w:rPr>
              <w:t>Razdjel:</w:t>
            </w:r>
          </w:p>
        </w:tc>
        <w:tc>
          <w:tcPr>
            <w:tcW w:w="40" w:type="dxa"/>
            <w:vAlign w:val="bottom"/>
          </w:tcPr>
          <w:p w:rsidR="000D33F9" w:rsidRDefault="000D33F9">
            <w:pPr>
              <w:rPr>
                <w:sz w:val="19"/>
                <w:szCs w:val="19"/>
              </w:rPr>
            </w:pPr>
          </w:p>
        </w:tc>
        <w:tc>
          <w:tcPr>
            <w:tcW w:w="20" w:type="dxa"/>
            <w:vAlign w:val="bottom"/>
          </w:tcPr>
          <w:p w:rsidR="000D33F9" w:rsidRDefault="000D33F9">
            <w:pPr>
              <w:rPr>
                <w:sz w:val="19"/>
                <w:szCs w:val="19"/>
              </w:rPr>
            </w:pPr>
          </w:p>
        </w:tc>
        <w:tc>
          <w:tcPr>
            <w:tcW w:w="420" w:type="dxa"/>
            <w:shd w:val="clear" w:color="auto" w:fill="DDF2FF"/>
            <w:vAlign w:val="bottom"/>
          </w:tcPr>
          <w:p w:rsidR="000D33F9" w:rsidRDefault="00F5114B">
            <w:pPr>
              <w:rPr>
                <w:sz w:val="20"/>
                <w:szCs w:val="20"/>
              </w:rPr>
            </w:pPr>
            <w:r>
              <w:rPr>
                <w:rFonts w:ascii="Arial" w:eastAsia="Arial" w:hAnsi="Arial" w:cs="Arial"/>
                <w:b/>
                <w:bCs/>
                <w:sz w:val="20"/>
                <w:szCs w:val="20"/>
              </w:rPr>
              <w:t>003</w:t>
            </w:r>
          </w:p>
        </w:tc>
        <w:tc>
          <w:tcPr>
            <w:tcW w:w="40" w:type="dxa"/>
            <w:vAlign w:val="bottom"/>
          </w:tcPr>
          <w:p w:rsidR="000D33F9" w:rsidRDefault="000D33F9">
            <w:pPr>
              <w:rPr>
                <w:sz w:val="19"/>
                <w:szCs w:val="19"/>
              </w:rPr>
            </w:pPr>
          </w:p>
        </w:tc>
        <w:tc>
          <w:tcPr>
            <w:tcW w:w="6720" w:type="dxa"/>
            <w:gridSpan w:val="3"/>
            <w:shd w:val="clear" w:color="auto" w:fill="DDF2FF"/>
            <w:vAlign w:val="bottom"/>
          </w:tcPr>
          <w:p w:rsidR="000D33F9" w:rsidRDefault="00F5114B">
            <w:pPr>
              <w:rPr>
                <w:sz w:val="20"/>
                <w:szCs w:val="20"/>
              </w:rPr>
            </w:pPr>
            <w:r>
              <w:rPr>
                <w:rFonts w:ascii="Arial" w:eastAsia="Arial" w:hAnsi="Arial" w:cs="Arial"/>
                <w:b/>
                <w:bCs/>
                <w:sz w:val="16"/>
                <w:szCs w:val="16"/>
              </w:rPr>
              <w:t xml:space="preserve">JEDINSTVENI UPRAVNI </w:t>
            </w:r>
            <w:r>
              <w:rPr>
                <w:rFonts w:ascii="Arial" w:eastAsia="Arial" w:hAnsi="Arial" w:cs="Arial"/>
                <w:b/>
                <w:bCs/>
                <w:sz w:val="16"/>
                <w:szCs w:val="16"/>
              </w:rPr>
              <w:t>ODJEL</w:t>
            </w:r>
          </w:p>
        </w:tc>
        <w:tc>
          <w:tcPr>
            <w:tcW w:w="20" w:type="dxa"/>
            <w:vAlign w:val="bottom"/>
          </w:tcPr>
          <w:p w:rsidR="000D33F9" w:rsidRDefault="000D33F9">
            <w:pPr>
              <w:rPr>
                <w:sz w:val="19"/>
                <w:szCs w:val="19"/>
              </w:rPr>
            </w:pPr>
          </w:p>
        </w:tc>
      </w:tr>
      <w:tr w:rsidR="000D33F9">
        <w:trPr>
          <w:trHeight w:val="194"/>
        </w:trPr>
        <w:tc>
          <w:tcPr>
            <w:tcW w:w="40" w:type="dxa"/>
            <w:vAlign w:val="bottom"/>
          </w:tcPr>
          <w:p w:rsidR="000D33F9" w:rsidRDefault="000D33F9">
            <w:pPr>
              <w:rPr>
                <w:sz w:val="16"/>
                <w:szCs w:val="16"/>
              </w:rPr>
            </w:pPr>
          </w:p>
        </w:tc>
        <w:tc>
          <w:tcPr>
            <w:tcW w:w="540" w:type="dxa"/>
            <w:vAlign w:val="bottom"/>
          </w:tcPr>
          <w:p w:rsidR="000D33F9" w:rsidRDefault="000D33F9">
            <w:pPr>
              <w:rPr>
                <w:sz w:val="16"/>
                <w:szCs w:val="16"/>
              </w:rPr>
            </w:pPr>
          </w:p>
        </w:tc>
        <w:tc>
          <w:tcPr>
            <w:tcW w:w="60" w:type="dxa"/>
            <w:vAlign w:val="bottom"/>
          </w:tcPr>
          <w:p w:rsidR="000D33F9" w:rsidRDefault="000D33F9">
            <w:pPr>
              <w:rPr>
                <w:sz w:val="16"/>
                <w:szCs w:val="16"/>
              </w:rPr>
            </w:pPr>
          </w:p>
        </w:tc>
        <w:tc>
          <w:tcPr>
            <w:tcW w:w="40" w:type="dxa"/>
            <w:vAlign w:val="bottom"/>
          </w:tcPr>
          <w:p w:rsidR="000D33F9" w:rsidRDefault="000D33F9">
            <w:pPr>
              <w:rPr>
                <w:sz w:val="16"/>
                <w:szCs w:val="16"/>
              </w:rPr>
            </w:pPr>
          </w:p>
        </w:tc>
        <w:tc>
          <w:tcPr>
            <w:tcW w:w="480" w:type="dxa"/>
            <w:gridSpan w:val="3"/>
            <w:vAlign w:val="bottom"/>
          </w:tcPr>
          <w:p w:rsidR="000D33F9" w:rsidRDefault="000D33F9">
            <w:pPr>
              <w:rPr>
                <w:sz w:val="16"/>
                <w:szCs w:val="16"/>
              </w:rPr>
            </w:pPr>
          </w:p>
        </w:tc>
        <w:tc>
          <w:tcPr>
            <w:tcW w:w="440" w:type="dxa"/>
            <w:shd w:val="clear" w:color="auto" w:fill="DDF2FF"/>
            <w:vAlign w:val="bottom"/>
          </w:tcPr>
          <w:p w:rsidR="000D33F9" w:rsidRDefault="000D33F9">
            <w:pPr>
              <w:rPr>
                <w:sz w:val="16"/>
                <w:szCs w:val="16"/>
              </w:rPr>
            </w:pPr>
          </w:p>
        </w:tc>
        <w:tc>
          <w:tcPr>
            <w:tcW w:w="60" w:type="dxa"/>
            <w:shd w:val="clear" w:color="auto" w:fill="DDF2FF"/>
            <w:vAlign w:val="bottom"/>
          </w:tcPr>
          <w:p w:rsidR="000D33F9" w:rsidRDefault="000D33F9">
            <w:pPr>
              <w:rPr>
                <w:sz w:val="16"/>
                <w:szCs w:val="16"/>
              </w:rPr>
            </w:pPr>
          </w:p>
        </w:tc>
        <w:tc>
          <w:tcPr>
            <w:tcW w:w="6220" w:type="dxa"/>
            <w:shd w:val="clear" w:color="auto" w:fill="DDF2FF"/>
            <w:vAlign w:val="bottom"/>
          </w:tcPr>
          <w:p w:rsidR="000D33F9" w:rsidRDefault="000D33F9">
            <w:pPr>
              <w:rPr>
                <w:sz w:val="16"/>
                <w:szCs w:val="16"/>
              </w:rPr>
            </w:pPr>
          </w:p>
        </w:tc>
        <w:tc>
          <w:tcPr>
            <w:tcW w:w="20" w:type="dxa"/>
            <w:vAlign w:val="bottom"/>
          </w:tcPr>
          <w:p w:rsidR="000D33F9" w:rsidRDefault="000D33F9">
            <w:pPr>
              <w:rPr>
                <w:sz w:val="16"/>
                <w:szCs w:val="16"/>
              </w:rPr>
            </w:pPr>
          </w:p>
        </w:tc>
      </w:tr>
      <w:tr w:rsidR="000D33F9">
        <w:trPr>
          <w:trHeight w:val="60"/>
        </w:trPr>
        <w:tc>
          <w:tcPr>
            <w:tcW w:w="40" w:type="dxa"/>
            <w:vAlign w:val="bottom"/>
          </w:tcPr>
          <w:p w:rsidR="000D33F9" w:rsidRDefault="000D33F9">
            <w:pPr>
              <w:rPr>
                <w:sz w:val="5"/>
                <w:szCs w:val="5"/>
              </w:rPr>
            </w:pPr>
          </w:p>
        </w:tc>
        <w:tc>
          <w:tcPr>
            <w:tcW w:w="600" w:type="dxa"/>
            <w:gridSpan w:val="2"/>
            <w:vAlign w:val="bottom"/>
          </w:tcPr>
          <w:p w:rsidR="000D33F9" w:rsidRDefault="000D33F9">
            <w:pPr>
              <w:rPr>
                <w:sz w:val="5"/>
                <w:szCs w:val="5"/>
              </w:rPr>
            </w:pPr>
          </w:p>
        </w:tc>
        <w:tc>
          <w:tcPr>
            <w:tcW w:w="40" w:type="dxa"/>
            <w:vAlign w:val="bottom"/>
          </w:tcPr>
          <w:p w:rsidR="000D33F9" w:rsidRDefault="000D33F9">
            <w:pPr>
              <w:rPr>
                <w:sz w:val="5"/>
                <w:szCs w:val="5"/>
              </w:rPr>
            </w:pPr>
          </w:p>
        </w:tc>
        <w:tc>
          <w:tcPr>
            <w:tcW w:w="480" w:type="dxa"/>
            <w:gridSpan w:val="3"/>
            <w:vAlign w:val="bottom"/>
          </w:tcPr>
          <w:p w:rsidR="000D33F9" w:rsidRDefault="000D33F9">
            <w:pPr>
              <w:rPr>
                <w:sz w:val="5"/>
                <w:szCs w:val="5"/>
              </w:rPr>
            </w:pPr>
          </w:p>
        </w:tc>
        <w:tc>
          <w:tcPr>
            <w:tcW w:w="440" w:type="dxa"/>
            <w:vAlign w:val="bottom"/>
          </w:tcPr>
          <w:p w:rsidR="000D33F9" w:rsidRDefault="000D33F9">
            <w:pPr>
              <w:rPr>
                <w:sz w:val="5"/>
                <w:szCs w:val="5"/>
              </w:rPr>
            </w:pPr>
          </w:p>
        </w:tc>
        <w:tc>
          <w:tcPr>
            <w:tcW w:w="60" w:type="dxa"/>
            <w:vAlign w:val="bottom"/>
          </w:tcPr>
          <w:p w:rsidR="000D33F9" w:rsidRDefault="000D33F9">
            <w:pPr>
              <w:rPr>
                <w:sz w:val="5"/>
                <w:szCs w:val="5"/>
              </w:rPr>
            </w:pPr>
          </w:p>
        </w:tc>
        <w:tc>
          <w:tcPr>
            <w:tcW w:w="6220" w:type="dxa"/>
            <w:vAlign w:val="bottom"/>
          </w:tcPr>
          <w:p w:rsidR="000D33F9" w:rsidRDefault="000D33F9">
            <w:pPr>
              <w:rPr>
                <w:sz w:val="5"/>
                <w:szCs w:val="5"/>
              </w:rPr>
            </w:pPr>
          </w:p>
        </w:tc>
        <w:tc>
          <w:tcPr>
            <w:tcW w:w="20" w:type="dxa"/>
            <w:vAlign w:val="bottom"/>
          </w:tcPr>
          <w:p w:rsidR="000D33F9" w:rsidRDefault="000D33F9">
            <w:pPr>
              <w:rPr>
                <w:sz w:val="5"/>
                <w:szCs w:val="5"/>
              </w:rPr>
            </w:pPr>
          </w:p>
        </w:tc>
      </w:tr>
      <w:tr w:rsidR="000D33F9">
        <w:trPr>
          <w:trHeight w:val="220"/>
        </w:trPr>
        <w:tc>
          <w:tcPr>
            <w:tcW w:w="40" w:type="dxa"/>
            <w:tcBorders>
              <w:bottom w:val="single" w:sz="8" w:space="0" w:color="FBF9DB"/>
            </w:tcBorders>
            <w:shd w:val="clear" w:color="auto" w:fill="FBF9DB"/>
            <w:vAlign w:val="bottom"/>
          </w:tcPr>
          <w:p w:rsidR="000D33F9" w:rsidRDefault="000D33F9">
            <w:pPr>
              <w:rPr>
                <w:sz w:val="19"/>
                <w:szCs w:val="19"/>
              </w:rPr>
            </w:pPr>
          </w:p>
        </w:tc>
        <w:tc>
          <w:tcPr>
            <w:tcW w:w="540" w:type="dxa"/>
            <w:tcBorders>
              <w:bottom w:val="single" w:sz="8" w:space="0" w:color="FBF9DB"/>
            </w:tcBorders>
            <w:shd w:val="clear" w:color="auto" w:fill="FBF9DB"/>
            <w:vAlign w:val="bottom"/>
          </w:tcPr>
          <w:p w:rsidR="000D33F9" w:rsidRDefault="00F5114B">
            <w:pPr>
              <w:ind w:left="120"/>
              <w:rPr>
                <w:sz w:val="20"/>
                <w:szCs w:val="20"/>
              </w:rPr>
            </w:pPr>
            <w:r>
              <w:rPr>
                <w:rFonts w:ascii="Arial" w:eastAsia="Arial" w:hAnsi="Arial" w:cs="Arial"/>
                <w:b/>
                <w:bCs/>
                <w:w w:val="81"/>
                <w:sz w:val="16"/>
                <w:szCs w:val="16"/>
              </w:rPr>
              <w:t>Glava:</w:t>
            </w:r>
          </w:p>
        </w:tc>
        <w:tc>
          <w:tcPr>
            <w:tcW w:w="60" w:type="dxa"/>
            <w:vAlign w:val="bottom"/>
          </w:tcPr>
          <w:p w:rsidR="000D33F9" w:rsidRDefault="000D33F9">
            <w:pPr>
              <w:rPr>
                <w:sz w:val="19"/>
                <w:szCs w:val="19"/>
              </w:rPr>
            </w:pPr>
          </w:p>
        </w:tc>
        <w:tc>
          <w:tcPr>
            <w:tcW w:w="40" w:type="dxa"/>
            <w:vAlign w:val="bottom"/>
          </w:tcPr>
          <w:p w:rsidR="000D33F9" w:rsidRDefault="000D33F9">
            <w:pPr>
              <w:rPr>
                <w:sz w:val="19"/>
                <w:szCs w:val="19"/>
              </w:rPr>
            </w:pPr>
          </w:p>
        </w:tc>
        <w:tc>
          <w:tcPr>
            <w:tcW w:w="480" w:type="dxa"/>
            <w:gridSpan w:val="3"/>
            <w:tcBorders>
              <w:bottom w:val="single" w:sz="8" w:space="0" w:color="FBF9DB"/>
            </w:tcBorders>
            <w:shd w:val="clear" w:color="auto" w:fill="FBF9DB"/>
            <w:vAlign w:val="bottom"/>
          </w:tcPr>
          <w:p w:rsidR="000D33F9" w:rsidRDefault="00F5114B">
            <w:pPr>
              <w:rPr>
                <w:sz w:val="20"/>
                <w:szCs w:val="20"/>
              </w:rPr>
            </w:pPr>
            <w:r>
              <w:rPr>
                <w:rFonts w:ascii="Arial" w:eastAsia="Arial" w:hAnsi="Arial" w:cs="Arial"/>
                <w:b/>
                <w:bCs/>
                <w:w w:val="92"/>
                <w:sz w:val="16"/>
                <w:szCs w:val="16"/>
              </w:rPr>
              <w:t>003-06</w:t>
            </w:r>
          </w:p>
        </w:tc>
        <w:tc>
          <w:tcPr>
            <w:tcW w:w="440" w:type="dxa"/>
            <w:tcBorders>
              <w:bottom w:val="single" w:sz="8" w:space="0" w:color="FBF9DB"/>
            </w:tcBorders>
            <w:shd w:val="clear" w:color="auto" w:fill="FBF9DB"/>
            <w:vAlign w:val="bottom"/>
          </w:tcPr>
          <w:p w:rsidR="000D33F9" w:rsidRDefault="000D33F9">
            <w:pPr>
              <w:rPr>
                <w:sz w:val="19"/>
                <w:szCs w:val="19"/>
              </w:rPr>
            </w:pPr>
          </w:p>
        </w:tc>
        <w:tc>
          <w:tcPr>
            <w:tcW w:w="60" w:type="dxa"/>
            <w:vAlign w:val="bottom"/>
          </w:tcPr>
          <w:p w:rsidR="000D33F9" w:rsidRDefault="000D33F9">
            <w:pPr>
              <w:rPr>
                <w:sz w:val="19"/>
                <w:szCs w:val="19"/>
              </w:rPr>
            </w:pPr>
          </w:p>
        </w:tc>
        <w:tc>
          <w:tcPr>
            <w:tcW w:w="6220" w:type="dxa"/>
            <w:tcBorders>
              <w:bottom w:val="single" w:sz="8" w:space="0" w:color="FBF9DB"/>
            </w:tcBorders>
            <w:shd w:val="clear" w:color="auto" w:fill="FBF9DB"/>
            <w:vAlign w:val="bottom"/>
          </w:tcPr>
          <w:p w:rsidR="000D33F9" w:rsidRDefault="00F5114B">
            <w:pPr>
              <w:spacing w:line="181" w:lineRule="exact"/>
              <w:rPr>
                <w:sz w:val="20"/>
                <w:szCs w:val="20"/>
              </w:rPr>
            </w:pPr>
            <w:r>
              <w:rPr>
                <w:rFonts w:ascii="Arial" w:eastAsia="Arial" w:hAnsi="Arial" w:cs="Arial"/>
                <w:b/>
                <w:bCs/>
                <w:sz w:val="16"/>
                <w:szCs w:val="16"/>
              </w:rPr>
              <w:t>Program komunalne infrastrukture</w:t>
            </w:r>
          </w:p>
        </w:tc>
        <w:tc>
          <w:tcPr>
            <w:tcW w:w="20" w:type="dxa"/>
            <w:tcBorders>
              <w:bottom w:val="single" w:sz="8" w:space="0" w:color="FBF9DB"/>
            </w:tcBorders>
            <w:shd w:val="clear" w:color="auto" w:fill="FBF9DB"/>
            <w:vAlign w:val="bottom"/>
          </w:tcPr>
          <w:p w:rsidR="000D33F9" w:rsidRDefault="000D33F9">
            <w:pPr>
              <w:rPr>
                <w:sz w:val="19"/>
                <w:szCs w:val="19"/>
              </w:rPr>
            </w:pPr>
          </w:p>
        </w:tc>
      </w:tr>
      <w:tr w:rsidR="000D33F9">
        <w:trPr>
          <w:trHeight w:val="163"/>
        </w:trPr>
        <w:tc>
          <w:tcPr>
            <w:tcW w:w="40" w:type="dxa"/>
            <w:vAlign w:val="bottom"/>
          </w:tcPr>
          <w:p w:rsidR="000D33F9" w:rsidRDefault="000D33F9">
            <w:pPr>
              <w:rPr>
                <w:sz w:val="14"/>
                <w:szCs w:val="14"/>
              </w:rPr>
            </w:pPr>
          </w:p>
        </w:tc>
        <w:tc>
          <w:tcPr>
            <w:tcW w:w="540" w:type="dxa"/>
            <w:vAlign w:val="bottom"/>
          </w:tcPr>
          <w:p w:rsidR="000D33F9" w:rsidRDefault="000D33F9">
            <w:pPr>
              <w:rPr>
                <w:sz w:val="14"/>
                <w:szCs w:val="14"/>
              </w:rPr>
            </w:pPr>
          </w:p>
        </w:tc>
        <w:tc>
          <w:tcPr>
            <w:tcW w:w="60" w:type="dxa"/>
            <w:vAlign w:val="bottom"/>
          </w:tcPr>
          <w:p w:rsidR="000D33F9" w:rsidRDefault="000D33F9">
            <w:pPr>
              <w:rPr>
                <w:sz w:val="14"/>
                <w:szCs w:val="14"/>
              </w:rPr>
            </w:pPr>
          </w:p>
        </w:tc>
        <w:tc>
          <w:tcPr>
            <w:tcW w:w="40" w:type="dxa"/>
            <w:vAlign w:val="bottom"/>
          </w:tcPr>
          <w:p w:rsidR="000D33F9" w:rsidRDefault="000D33F9">
            <w:pPr>
              <w:rPr>
                <w:sz w:val="14"/>
                <w:szCs w:val="14"/>
              </w:rPr>
            </w:pPr>
          </w:p>
        </w:tc>
        <w:tc>
          <w:tcPr>
            <w:tcW w:w="20" w:type="dxa"/>
            <w:vAlign w:val="bottom"/>
          </w:tcPr>
          <w:p w:rsidR="000D33F9" w:rsidRDefault="000D33F9">
            <w:pPr>
              <w:rPr>
                <w:sz w:val="14"/>
                <w:szCs w:val="14"/>
              </w:rPr>
            </w:pPr>
          </w:p>
        </w:tc>
        <w:tc>
          <w:tcPr>
            <w:tcW w:w="420" w:type="dxa"/>
            <w:vAlign w:val="bottom"/>
          </w:tcPr>
          <w:p w:rsidR="000D33F9" w:rsidRDefault="000D33F9">
            <w:pPr>
              <w:rPr>
                <w:sz w:val="14"/>
                <w:szCs w:val="14"/>
              </w:rPr>
            </w:pPr>
          </w:p>
        </w:tc>
        <w:tc>
          <w:tcPr>
            <w:tcW w:w="40" w:type="dxa"/>
            <w:vAlign w:val="bottom"/>
          </w:tcPr>
          <w:p w:rsidR="000D33F9" w:rsidRDefault="000D33F9">
            <w:pPr>
              <w:rPr>
                <w:sz w:val="14"/>
                <w:szCs w:val="14"/>
              </w:rPr>
            </w:pPr>
          </w:p>
        </w:tc>
        <w:tc>
          <w:tcPr>
            <w:tcW w:w="440" w:type="dxa"/>
            <w:vAlign w:val="bottom"/>
          </w:tcPr>
          <w:p w:rsidR="000D33F9" w:rsidRDefault="000D33F9">
            <w:pPr>
              <w:rPr>
                <w:sz w:val="14"/>
                <w:szCs w:val="14"/>
              </w:rPr>
            </w:pPr>
          </w:p>
        </w:tc>
        <w:tc>
          <w:tcPr>
            <w:tcW w:w="60" w:type="dxa"/>
            <w:vAlign w:val="bottom"/>
          </w:tcPr>
          <w:p w:rsidR="000D33F9" w:rsidRDefault="000D33F9">
            <w:pPr>
              <w:rPr>
                <w:sz w:val="14"/>
                <w:szCs w:val="14"/>
              </w:rPr>
            </w:pPr>
          </w:p>
        </w:tc>
        <w:tc>
          <w:tcPr>
            <w:tcW w:w="6220" w:type="dxa"/>
            <w:shd w:val="clear" w:color="auto" w:fill="FBF9DB"/>
            <w:vAlign w:val="bottom"/>
          </w:tcPr>
          <w:p w:rsidR="000D33F9" w:rsidRDefault="000D33F9">
            <w:pPr>
              <w:rPr>
                <w:sz w:val="14"/>
                <w:szCs w:val="14"/>
              </w:rPr>
            </w:pPr>
          </w:p>
        </w:tc>
        <w:tc>
          <w:tcPr>
            <w:tcW w:w="20" w:type="dxa"/>
            <w:shd w:val="clear" w:color="auto" w:fill="FBF9DB"/>
            <w:vAlign w:val="bottom"/>
          </w:tcPr>
          <w:p w:rsidR="000D33F9" w:rsidRDefault="000D33F9">
            <w:pPr>
              <w:rPr>
                <w:sz w:val="14"/>
                <w:szCs w:val="14"/>
              </w:rPr>
            </w:pPr>
          </w:p>
        </w:tc>
      </w:tr>
    </w:tbl>
    <w:p w:rsidR="000D33F9" w:rsidRDefault="000D33F9">
      <w:pPr>
        <w:spacing w:line="104" w:lineRule="exact"/>
        <w:rPr>
          <w:sz w:val="20"/>
          <w:szCs w:val="20"/>
        </w:rPr>
      </w:pPr>
    </w:p>
    <w:p w:rsidR="000D33F9" w:rsidRDefault="00F5114B">
      <w:pPr>
        <w:ind w:left="140"/>
        <w:rPr>
          <w:sz w:val="20"/>
          <w:szCs w:val="20"/>
        </w:rPr>
      </w:pPr>
      <w:r>
        <w:rPr>
          <w:rFonts w:ascii="Arial" w:eastAsia="Arial" w:hAnsi="Arial" w:cs="Arial"/>
          <w:b/>
          <w:bCs/>
          <w:sz w:val="16"/>
          <w:szCs w:val="16"/>
          <w:shd w:val="clear" w:color="auto" w:fill="EEFDB0"/>
        </w:rPr>
        <w:t>izvori financiranja:</w:t>
      </w:r>
    </w:p>
    <w:p w:rsidR="000D33F9" w:rsidRDefault="00F5114B">
      <w:pPr>
        <w:numPr>
          <w:ilvl w:val="0"/>
          <w:numId w:val="144"/>
        </w:numPr>
        <w:tabs>
          <w:tab w:val="left" w:pos="820"/>
        </w:tabs>
        <w:spacing w:line="212" w:lineRule="auto"/>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44416" behindDoc="1" locked="0" layoutInCell="0" allowOverlap="1">
                <wp:simplePos x="0" y="0"/>
                <wp:positionH relativeFrom="column">
                  <wp:posOffset>27305</wp:posOffset>
                </wp:positionH>
                <wp:positionV relativeFrom="paragraph">
                  <wp:posOffset>-120015</wp:posOffset>
                </wp:positionV>
                <wp:extent cx="466090" cy="132080"/>
                <wp:effectExtent l="0" t="0" r="0" b="0"/>
                <wp:wrapNone/>
                <wp:docPr id="305" name="Shape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563CFF84" id="Shape 305" o:spid="_x0000_s1026" style="position:absolute;margin-left:2.15pt;margin-top:-9.45pt;width:36.7pt;height:10.4pt;z-index:-251672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" o:allowincell="f" stroked="f">
                <v:path arrowok="t"/>
              </v:rect>
            </w:pict>
          </mc:Fallback>
        </mc:AlternateContent>
      </w:r>
      <w:r>
        <w:rPr>
          <w:noProof/>
          <w:sz w:val="20"/>
          <w:szCs w:val="20"/>
        </w:rPr>
        <mc:AlternateContent>
          <mc:Choice Requires="wps">
            <w:drawing>
              <wp:anchor distT="0" distB="0" distL="114300" distR="114300" simplePos="0" relativeHeight="251645440" behindDoc="1" locked="0" layoutInCell="0" allowOverlap="1">
                <wp:simplePos x="0" y="0"/>
                <wp:positionH relativeFrom="column">
                  <wp:posOffset>522605</wp:posOffset>
                </wp:positionH>
                <wp:positionV relativeFrom="paragraph">
                  <wp:posOffset>-120015</wp:posOffset>
                </wp:positionV>
                <wp:extent cx="4476115" cy="132080"/>
                <wp:effectExtent l="0" t="0" r="0" b="0"/>
                <wp:wrapNone/>
                <wp:docPr id="306" name="Shape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69000254" id="Shape 306" o:spid="_x0000_s1026" style="position:absolute;margin-left:41.15pt;margin-top:-9.45pt;width:352.45pt;height:10.4pt;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" o:allowincell="f" stroked="f">
                <v:path arrowok="t"/>
              </v:rect>
            </w:pict>
          </mc:Fallback>
        </mc:AlternateContent>
      </w:r>
    </w:p>
    <w:p w:rsidR="000D33F9" w:rsidRDefault="000D33F9">
      <w:pPr>
        <w:spacing w:line="20" w:lineRule="exact"/>
        <w:rPr>
          <w:sz w:val="20"/>
          <w:szCs w:val="20"/>
        </w:rPr>
      </w:pPr>
    </w:p>
    <w:p w:rsidR="000D33F9" w:rsidRDefault="00F5114B">
      <w:pPr>
        <w:numPr>
          <w:ilvl w:val="0"/>
          <w:numId w:val="145"/>
        </w:numPr>
        <w:tabs>
          <w:tab w:val="left" w:pos="820"/>
        </w:tabs>
        <w:ind w:left="820" w:hanging="777"/>
        <w:rPr>
          <w:rFonts w:ascii="Arial" w:eastAsia="Arial" w:hAnsi="Arial" w:cs="Arial"/>
          <w:b/>
          <w:bCs/>
          <w:sz w:val="20"/>
          <w:szCs w:val="20"/>
        </w:rPr>
      </w:pPr>
      <w:r>
        <w:rPr>
          <w:rFonts w:ascii="Arial" w:eastAsia="Arial" w:hAnsi="Arial" w:cs="Arial"/>
          <w:b/>
          <w:bCs/>
          <w:sz w:val="16"/>
          <w:szCs w:val="16"/>
        </w:rPr>
        <w:t>Prihodi za posebne namjene</w:t>
      </w:r>
    </w:p>
    <w:p w:rsidR="000D33F9" w:rsidRDefault="000D33F9">
      <w:pPr>
        <w:spacing w:line="39" w:lineRule="exact"/>
        <w:rPr>
          <w:sz w:val="20"/>
          <w:szCs w:val="20"/>
        </w:rPr>
      </w:pPr>
    </w:p>
    <w:p w:rsidR="000D33F9" w:rsidRDefault="00F5114B">
      <w:pPr>
        <w:numPr>
          <w:ilvl w:val="0"/>
          <w:numId w:val="146"/>
        </w:numPr>
        <w:tabs>
          <w:tab w:val="left" w:pos="820"/>
        </w:tabs>
        <w:ind w:left="820" w:hanging="777"/>
        <w:rPr>
          <w:rFonts w:ascii="Arial" w:eastAsia="Arial" w:hAnsi="Arial" w:cs="Arial"/>
          <w:b/>
          <w:bCs/>
          <w:sz w:val="20"/>
          <w:szCs w:val="20"/>
        </w:rPr>
      </w:pPr>
      <w:r>
        <w:rPr>
          <w:rFonts w:ascii="Arial" w:eastAsia="Arial" w:hAnsi="Arial" w:cs="Arial"/>
          <w:b/>
          <w:bCs/>
          <w:sz w:val="16"/>
          <w:szCs w:val="16"/>
        </w:rPr>
        <w:t>Pomoći</w:t>
      </w:r>
    </w:p>
    <w:p w:rsidR="000D33F9" w:rsidRDefault="000D33F9">
      <w:pPr>
        <w:spacing w:line="39" w:lineRule="exact"/>
        <w:rPr>
          <w:sz w:val="20"/>
          <w:szCs w:val="20"/>
        </w:rPr>
      </w:pPr>
    </w:p>
    <w:p w:rsidR="000D33F9" w:rsidRDefault="00F5114B">
      <w:pPr>
        <w:numPr>
          <w:ilvl w:val="0"/>
          <w:numId w:val="147"/>
        </w:numPr>
        <w:tabs>
          <w:tab w:val="left" w:pos="820"/>
        </w:tabs>
        <w:ind w:left="820" w:hanging="777"/>
        <w:rPr>
          <w:rFonts w:ascii="Arial" w:eastAsia="Arial" w:hAnsi="Arial" w:cs="Arial"/>
          <w:b/>
          <w:bCs/>
          <w:sz w:val="20"/>
          <w:szCs w:val="20"/>
        </w:rPr>
      </w:pPr>
      <w:r>
        <w:rPr>
          <w:rFonts w:ascii="Arial" w:eastAsia="Arial" w:hAnsi="Arial" w:cs="Arial"/>
          <w:b/>
          <w:bCs/>
          <w:sz w:val="16"/>
          <w:szCs w:val="16"/>
        </w:rPr>
        <w:t>Prihodi od prodaje nef. imovine</w:t>
      </w:r>
    </w:p>
    <w:p w:rsidR="000D33F9" w:rsidRDefault="000D33F9">
      <w:pPr>
        <w:spacing w:line="39" w:lineRule="exact"/>
        <w:rPr>
          <w:sz w:val="20"/>
          <w:szCs w:val="20"/>
        </w:rPr>
      </w:pPr>
    </w:p>
    <w:p w:rsidR="000D33F9" w:rsidRDefault="00F5114B">
      <w:pPr>
        <w:numPr>
          <w:ilvl w:val="0"/>
          <w:numId w:val="148"/>
        </w:numPr>
        <w:tabs>
          <w:tab w:val="left" w:pos="820"/>
        </w:tabs>
        <w:ind w:left="820" w:hanging="777"/>
        <w:rPr>
          <w:rFonts w:ascii="Arial" w:eastAsia="Arial" w:hAnsi="Arial" w:cs="Arial"/>
          <w:b/>
          <w:bCs/>
          <w:sz w:val="20"/>
          <w:szCs w:val="20"/>
        </w:rPr>
      </w:pPr>
      <w:r>
        <w:rPr>
          <w:rFonts w:ascii="Arial" w:eastAsia="Arial" w:hAnsi="Arial" w:cs="Arial"/>
          <w:b/>
          <w:bCs/>
          <w:sz w:val="16"/>
          <w:szCs w:val="16"/>
        </w:rPr>
        <w:t>Namjenski primici</w:t>
      </w:r>
    </w:p>
    <w:p w:rsidR="000D33F9" w:rsidRDefault="000D33F9">
      <w:pPr>
        <w:spacing w:line="39" w:lineRule="exact"/>
        <w:rPr>
          <w:sz w:val="20"/>
          <w:szCs w:val="20"/>
        </w:rPr>
      </w:pPr>
    </w:p>
    <w:p w:rsidR="000D33F9" w:rsidRDefault="00F5114B">
      <w:pPr>
        <w:numPr>
          <w:ilvl w:val="0"/>
          <w:numId w:val="149"/>
        </w:numPr>
        <w:tabs>
          <w:tab w:val="left" w:pos="820"/>
        </w:tabs>
        <w:ind w:left="820" w:hanging="777"/>
        <w:rPr>
          <w:rFonts w:ascii="Arial" w:eastAsia="Arial" w:hAnsi="Arial" w:cs="Arial"/>
          <w:b/>
          <w:bCs/>
          <w:sz w:val="20"/>
          <w:szCs w:val="20"/>
        </w:rPr>
      </w:pPr>
      <w:r>
        <w:rPr>
          <w:rFonts w:ascii="Arial" w:eastAsia="Arial" w:hAnsi="Arial" w:cs="Arial"/>
          <w:b/>
          <w:bCs/>
          <w:sz w:val="16"/>
          <w:szCs w:val="16"/>
        </w:rPr>
        <w:t>Višak prihoda poslovanja</w:t>
      </w:r>
    </w:p>
    <w:p w:rsidR="000D33F9" w:rsidRDefault="000D33F9">
      <w:pPr>
        <w:spacing w:line="81" w:lineRule="exact"/>
        <w:rPr>
          <w:sz w:val="20"/>
          <w:szCs w:val="20"/>
        </w:rPr>
      </w:pPr>
    </w:p>
    <w:tbl>
      <w:tblPr>
        <w:tblW w:w="0" w:type="auto"/>
        <w:tblInd w:w="60" w:type="dxa"/>
        <w:tblLayout w:type="fixed"/>
        <w:tblCellMar>
          <w:left w:w="0" w:type="dxa"/>
          <w:right w:w="0" w:type="dxa"/>
        </w:tblCellMar>
        <w:tblLook w:val="04A0" w:firstRow="1" w:lastRow="0" w:firstColumn="1" w:lastColumn="0" w:noHBand="0" w:noVBand="1"/>
      </w:tblPr>
      <w:tblGrid>
        <w:gridCol w:w="80"/>
        <w:gridCol w:w="820"/>
        <w:gridCol w:w="400"/>
        <w:gridCol w:w="60"/>
        <w:gridCol w:w="240"/>
        <w:gridCol w:w="40"/>
        <w:gridCol w:w="940"/>
        <w:gridCol w:w="80"/>
        <w:gridCol w:w="5140"/>
      </w:tblGrid>
      <w:tr w:rsidR="000D33F9">
        <w:trPr>
          <w:trHeight w:val="220"/>
        </w:trPr>
        <w:tc>
          <w:tcPr>
            <w:tcW w:w="80" w:type="dxa"/>
            <w:tcBorders>
              <w:right w:val="single" w:sz="8" w:space="0" w:color="DDFFEB"/>
            </w:tcBorders>
            <w:vAlign w:val="bottom"/>
          </w:tcPr>
          <w:p w:rsidR="000D33F9" w:rsidRDefault="000D33F9">
            <w:pPr>
              <w:rPr>
                <w:sz w:val="19"/>
                <w:szCs w:val="19"/>
              </w:rPr>
            </w:pPr>
          </w:p>
        </w:tc>
        <w:tc>
          <w:tcPr>
            <w:tcW w:w="820" w:type="dxa"/>
            <w:shd w:val="clear" w:color="auto" w:fill="DDFFEB"/>
            <w:vAlign w:val="bottom"/>
          </w:tcPr>
          <w:p w:rsidR="000D33F9" w:rsidRDefault="00F5114B">
            <w:pPr>
              <w:ind w:left="80"/>
              <w:rPr>
                <w:sz w:val="20"/>
                <w:szCs w:val="20"/>
              </w:rPr>
            </w:pPr>
            <w:r>
              <w:rPr>
                <w:rFonts w:ascii="Arial" w:eastAsia="Arial" w:hAnsi="Arial" w:cs="Arial"/>
                <w:b/>
                <w:bCs/>
                <w:sz w:val="16"/>
                <w:szCs w:val="16"/>
              </w:rPr>
              <w:t>Program:</w:t>
            </w:r>
          </w:p>
        </w:tc>
        <w:tc>
          <w:tcPr>
            <w:tcW w:w="4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w w:val="84"/>
                <w:sz w:val="16"/>
                <w:szCs w:val="16"/>
              </w:rPr>
              <w:t>3007</w:t>
            </w:r>
          </w:p>
        </w:tc>
        <w:tc>
          <w:tcPr>
            <w:tcW w:w="60" w:type="dxa"/>
            <w:tcBorders>
              <w:bottom w:val="single" w:sz="8" w:space="0" w:color="DDFFEB"/>
            </w:tcBorders>
            <w:shd w:val="clear" w:color="auto" w:fill="DDFFEB"/>
            <w:vAlign w:val="bottom"/>
          </w:tcPr>
          <w:p w:rsidR="000D33F9" w:rsidRDefault="000D33F9">
            <w:pPr>
              <w:rPr>
                <w:sz w:val="19"/>
                <w:szCs w:val="19"/>
              </w:rPr>
            </w:pPr>
          </w:p>
        </w:tc>
        <w:tc>
          <w:tcPr>
            <w:tcW w:w="240" w:type="dxa"/>
            <w:tcBorders>
              <w:bottom w:val="single" w:sz="8" w:space="0" w:color="DDFFEB"/>
            </w:tcBorders>
            <w:shd w:val="clear" w:color="auto" w:fill="DDFFEB"/>
            <w:vAlign w:val="bottom"/>
          </w:tcPr>
          <w:p w:rsidR="000D33F9" w:rsidRDefault="000D33F9">
            <w:pPr>
              <w:rPr>
                <w:sz w:val="19"/>
                <w:szCs w:val="19"/>
              </w:rPr>
            </w:pPr>
          </w:p>
        </w:tc>
        <w:tc>
          <w:tcPr>
            <w:tcW w:w="40" w:type="dxa"/>
            <w:vAlign w:val="bottom"/>
          </w:tcPr>
          <w:p w:rsidR="000D33F9" w:rsidRDefault="000D33F9">
            <w:pPr>
              <w:rPr>
                <w:sz w:val="19"/>
                <w:szCs w:val="19"/>
              </w:rPr>
            </w:pPr>
          </w:p>
        </w:tc>
        <w:tc>
          <w:tcPr>
            <w:tcW w:w="6160" w:type="dxa"/>
            <w:gridSpan w:val="3"/>
            <w:tcBorders>
              <w:bottom w:val="single" w:sz="8" w:space="0" w:color="DDFFEB"/>
            </w:tcBorders>
            <w:shd w:val="clear" w:color="auto" w:fill="DDFFEB"/>
            <w:vAlign w:val="bottom"/>
          </w:tcPr>
          <w:p w:rsidR="000D33F9" w:rsidRDefault="00F5114B">
            <w:pPr>
              <w:rPr>
                <w:sz w:val="20"/>
                <w:szCs w:val="20"/>
              </w:rPr>
            </w:pPr>
            <w:r>
              <w:rPr>
                <w:rFonts w:ascii="Arial" w:eastAsia="Arial" w:hAnsi="Arial" w:cs="Arial"/>
                <w:b/>
                <w:bCs/>
                <w:sz w:val="16"/>
                <w:szCs w:val="16"/>
              </w:rPr>
              <w:t>Komunalna infrastruktura -održavanje</w:t>
            </w:r>
          </w:p>
        </w:tc>
      </w:tr>
      <w:tr w:rsidR="000D33F9">
        <w:trPr>
          <w:trHeight w:val="149"/>
        </w:trPr>
        <w:tc>
          <w:tcPr>
            <w:tcW w:w="80" w:type="dxa"/>
            <w:vAlign w:val="bottom"/>
          </w:tcPr>
          <w:p w:rsidR="000D33F9" w:rsidRDefault="000D33F9">
            <w:pPr>
              <w:rPr>
                <w:sz w:val="12"/>
                <w:szCs w:val="12"/>
              </w:rPr>
            </w:pPr>
          </w:p>
        </w:tc>
        <w:tc>
          <w:tcPr>
            <w:tcW w:w="1220" w:type="dxa"/>
            <w:gridSpan w:val="2"/>
            <w:vAlign w:val="bottom"/>
          </w:tcPr>
          <w:p w:rsidR="000D33F9" w:rsidRDefault="000D33F9">
            <w:pPr>
              <w:rPr>
                <w:sz w:val="12"/>
                <w:szCs w:val="12"/>
              </w:rPr>
            </w:pPr>
          </w:p>
        </w:tc>
        <w:tc>
          <w:tcPr>
            <w:tcW w:w="60" w:type="dxa"/>
            <w:vAlign w:val="bottom"/>
          </w:tcPr>
          <w:p w:rsidR="000D33F9" w:rsidRDefault="000D33F9">
            <w:pPr>
              <w:rPr>
                <w:sz w:val="12"/>
                <w:szCs w:val="12"/>
              </w:rPr>
            </w:pPr>
          </w:p>
        </w:tc>
        <w:tc>
          <w:tcPr>
            <w:tcW w:w="280" w:type="dxa"/>
            <w:gridSpan w:val="2"/>
            <w:vAlign w:val="bottom"/>
          </w:tcPr>
          <w:p w:rsidR="000D33F9" w:rsidRDefault="000D33F9">
            <w:pPr>
              <w:rPr>
                <w:sz w:val="12"/>
                <w:szCs w:val="12"/>
              </w:rPr>
            </w:pPr>
          </w:p>
        </w:tc>
        <w:tc>
          <w:tcPr>
            <w:tcW w:w="940" w:type="dxa"/>
            <w:shd w:val="clear" w:color="auto" w:fill="DDFFEB"/>
            <w:vAlign w:val="bottom"/>
          </w:tcPr>
          <w:p w:rsidR="000D33F9" w:rsidRDefault="000D33F9">
            <w:pPr>
              <w:rPr>
                <w:sz w:val="12"/>
                <w:szCs w:val="12"/>
              </w:rPr>
            </w:pPr>
          </w:p>
        </w:tc>
        <w:tc>
          <w:tcPr>
            <w:tcW w:w="80" w:type="dxa"/>
            <w:shd w:val="clear" w:color="auto" w:fill="DDFFEB"/>
            <w:vAlign w:val="bottom"/>
          </w:tcPr>
          <w:p w:rsidR="000D33F9" w:rsidRDefault="000D33F9">
            <w:pPr>
              <w:rPr>
                <w:sz w:val="12"/>
                <w:szCs w:val="12"/>
              </w:rPr>
            </w:pPr>
          </w:p>
        </w:tc>
        <w:tc>
          <w:tcPr>
            <w:tcW w:w="5140" w:type="dxa"/>
            <w:shd w:val="clear" w:color="auto" w:fill="DDFFEB"/>
            <w:vAlign w:val="bottom"/>
          </w:tcPr>
          <w:p w:rsidR="000D33F9" w:rsidRDefault="000D33F9">
            <w:pPr>
              <w:rPr>
                <w:sz w:val="12"/>
                <w:szCs w:val="12"/>
              </w:rPr>
            </w:pPr>
          </w:p>
        </w:tc>
      </w:tr>
      <w:tr w:rsidR="000D33F9">
        <w:trPr>
          <w:trHeight w:val="31"/>
        </w:trPr>
        <w:tc>
          <w:tcPr>
            <w:tcW w:w="80" w:type="dxa"/>
            <w:vAlign w:val="bottom"/>
          </w:tcPr>
          <w:p w:rsidR="000D33F9" w:rsidRDefault="000D33F9">
            <w:pPr>
              <w:rPr>
                <w:sz w:val="2"/>
                <w:szCs w:val="2"/>
              </w:rPr>
            </w:pPr>
          </w:p>
        </w:tc>
        <w:tc>
          <w:tcPr>
            <w:tcW w:w="1280" w:type="dxa"/>
            <w:gridSpan w:val="3"/>
            <w:vAlign w:val="bottom"/>
          </w:tcPr>
          <w:p w:rsidR="000D33F9" w:rsidRDefault="000D33F9">
            <w:pPr>
              <w:rPr>
                <w:sz w:val="2"/>
                <w:szCs w:val="2"/>
              </w:rPr>
            </w:pPr>
          </w:p>
        </w:tc>
        <w:tc>
          <w:tcPr>
            <w:tcW w:w="1220" w:type="dxa"/>
            <w:gridSpan w:val="3"/>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r w:rsidR="000D33F9">
        <w:trPr>
          <w:trHeight w:val="220"/>
        </w:trPr>
        <w:tc>
          <w:tcPr>
            <w:tcW w:w="80" w:type="dxa"/>
            <w:tcBorders>
              <w:bottom w:val="single" w:sz="8" w:space="0" w:color="F0FEFF"/>
              <w:right w:val="single" w:sz="8" w:space="0" w:color="F0FEFF"/>
            </w:tcBorders>
            <w:shd w:val="clear" w:color="auto" w:fill="F0FEFF"/>
            <w:vAlign w:val="bottom"/>
          </w:tcPr>
          <w:p w:rsidR="000D33F9" w:rsidRDefault="000D33F9">
            <w:pPr>
              <w:rPr>
                <w:sz w:val="19"/>
                <w:szCs w:val="19"/>
              </w:rPr>
            </w:pPr>
          </w:p>
        </w:tc>
        <w:tc>
          <w:tcPr>
            <w:tcW w:w="1220" w:type="dxa"/>
            <w:gridSpan w:val="2"/>
            <w:tcBorders>
              <w:bottom w:val="single" w:sz="8" w:space="0" w:color="F9FFDD"/>
            </w:tcBorders>
            <w:shd w:val="clear" w:color="auto" w:fill="F0FEFF"/>
            <w:vAlign w:val="bottom"/>
          </w:tcPr>
          <w:p w:rsidR="000D33F9" w:rsidRDefault="00F5114B">
            <w:pPr>
              <w:ind w:left="540"/>
              <w:rPr>
                <w:sz w:val="20"/>
                <w:szCs w:val="20"/>
              </w:rPr>
            </w:pPr>
            <w:r>
              <w:rPr>
                <w:rFonts w:ascii="Arial" w:eastAsia="Arial" w:hAnsi="Arial" w:cs="Arial"/>
                <w:b/>
                <w:bCs/>
                <w:w w:val="87"/>
                <w:sz w:val="16"/>
                <w:szCs w:val="16"/>
              </w:rPr>
              <w:t>aktivnost:</w:t>
            </w:r>
          </w:p>
        </w:tc>
        <w:tc>
          <w:tcPr>
            <w:tcW w:w="60" w:type="dxa"/>
            <w:tcBorders>
              <w:bottom w:val="single" w:sz="8" w:space="0" w:color="F9FFDD"/>
            </w:tcBorders>
            <w:vAlign w:val="bottom"/>
          </w:tcPr>
          <w:p w:rsidR="000D33F9" w:rsidRDefault="000D33F9">
            <w:pPr>
              <w:rPr>
                <w:sz w:val="19"/>
                <w:szCs w:val="19"/>
              </w:rPr>
            </w:pPr>
          </w:p>
        </w:tc>
        <w:tc>
          <w:tcPr>
            <w:tcW w:w="1220" w:type="dxa"/>
            <w:gridSpan w:val="3"/>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A3007-01</w:t>
            </w:r>
          </w:p>
        </w:tc>
        <w:tc>
          <w:tcPr>
            <w:tcW w:w="80" w:type="dxa"/>
            <w:vAlign w:val="bottom"/>
          </w:tcPr>
          <w:p w:rsidR="000D33F9" w:rsidRDefault="000D33F9">
            <w:pPr>
              <w:rPr>
                <w:sz w:val="19"/>
                <w:szCs w:val="19"/>
              </w:rPr>
            </w:pPr>
          </w:p>
        </w:tc>
        <w:tc>
          <w:tcPr>
            <w:tcW w:w="5140" w:type="dxa"/>
            <w:tcBorders>
              <w:bottom w:val="single" w:sz="8" w:space="0" w:color="F0FEFF"/>
            </w:tcBorders>
            <w:shd w:val="clear" w:color="auto" w:fill="F0FEFF"/>
            <w:vAlign w:val="bottom"/>
          </w:tcPr>
          <w:p w:rsidR="000D33F9" w:rsidRDefault="00F5114B">
            <w:pPr>
              <w:spacing w:line="181" w:lineRule="exact"/>
              <w:rPr>
                <w:sz w:val="20"/>
                <w:szCs w:val="20"/>
              </w:rPr>
            </w:pPr>
            <w:r>
              <w:rPr>
                <w:rFonts w:ascii="Arial" w:eastAsia="Arial" w:hAnsi="Arial" w:cs="Arial"/>
                <w:b/>
                <w:bCs/>
                <w:sz w:val="16"/>
                <w:szCs w:val="16"/>
              </w:rPr>
              <w:t>Rashodi za meterijal</w:t>
            </w:r>
          </w:p>
        </w:tc>
      </w:tr>
      <w:tr w:rsidR="000D33F9">
        <w:trPr>
          <w:trHeight w:val="149"/>
        </w:trPr>
        <w:tc>
          <w:tcPr>
            <w:tcW w:w="80" w:type="dxa"/>
            <w:vAlign w:val="bottom"/>
          </w:tcPr>
          <w:p w:rsidR="000D33F9" w:rsidRDefault="000D33F9">
            <w:pPr>
              <w:rPr>
                <w:sz w:val="12"/>
                <w:szCs w:val="12"/>
              </w:rPr>
            </w:pPr>
          </w:p>
        </w:tc>
        <w:tc>
          <w:tcPr>
            <w:tcW w:w="1220" w:type="dxa"/>
            <w:gridSpan w:val="2"/>
            <w:shd w:val="clear" w:color="auto" w:fill="F9FFDD"/>
            <w:vAlign w:val="bottom"/>
          </w:tcPr>
          <w:p w:rsidR="000D33F9" w:rsidRDefault="00F5114B">
            <w:pPr>
              <w:spacing w:line="149" w:lineRule="exact"/>
              <w:ind w:left="100"/>
              <w:rPr>
                <w:sz w:val="20"/>
                <w:szCs w:val="20"/>
              </w:rPr>
            </w:pPr>
            <w:r>
              <w:rPr>
                <w:rFonts w:ascii="Arial" w:eastAsia="Arial" w:hAnsi="Arial" w:cs="Arial"/>
                <w:b/>
                <w:bCs/>
                <w:w w:val="80"/>
                <w:sz w:val="16"/>
                <w:szCs w:val="16"/>
              </w:rPr>
              <w:t>izvori financiranja</w:t>
            </w:r>
          </w:p>
        </w:tc>
        <w:tc>
          <w:tcPr>
            <w:tcW w:w="60" w:type="dxa"/>
            <w:shd w:val="clear" w:color="auto" w:fill="F9FFDD"/>
            <w:vAlign w:val="bottom"/>
          </w:tcPr>
          <w:p w:rsidR="000D33F9" w:rsidRDefault="000D33F9">
            <w:pPr>
              <w:rPr>
                <w:sz w:val="12"/>
                <w:szCs w:val="12"/>
              </w:rPr>
            </w:pPr>
          </w:p>
        </w:tc>
        <w:tc>
          <w:tcPr>
            <w:tcW w:w="240" w:type="dxa"/>
            <w:vAlign w:val="bottom"/>
          </w:tcPr>
          <w:p w:rsidR="000D33F9" w:rsidRDefault="000D33F9">
            <w:pPr>
              <w:rPr>
                <w:sz w:val="12"/>
                <w:szCs w:val="12"/>
              </w:rPr>
            </w:pPr>
          </w:p>
        </w:tc>
        <w:tc>
          <w:tcPr>
            <w:tcW w:w="40" w:type="dxa"/>
            <w:vAlign w:val="bottom"/>
          </w:tcPr>
          <w:p w:rsidR="000D33F9" w:rsidRDefault="000D33F9">
            <w:pPr>
              <w:rPr>
                <w:sz w:val="12"/>
                <w:szCs w:val="12"/>
              </w:rPr>
            </w:pPr>
          </w:p>
        </w:tc>
        <w:tc>
          <w:tcPr>
            <w:tcW w:w="940" w:type="dxa"/>
            <w:vAlign w:val="bottom"/>
          </w:tcPr>
          <w:p w:rsidR="000D33F9" w:rsidRDefault="000D33F9">
            <w:pPr>
              <w:rPr>
                <w:sz w:val="12"/>
                <w:szCs w:val="12"/>
              </w:rPr>
            </w:pPr>
          </w:p>
        </w:tc>
        <w:tc>
          <w:tcPr>
            <w:tcW w:w="80" w:type="dxa"/>
            <w:vAlign w:val="bottom"/>
          </w:tcPr>
          <w:p w:rsidR="000D33F9" w:rsidRDefault="000D33F9">
            <w:pPr>
              <w:rPr>
                <w:sz w:val="12"/>
                <w:szCs w:val="12"/>
              </w:rPr>
            </w:pPr>
          </w:p>
        </w:tc>
        <w:tc>
          <w:tcPr>
            <w:tcW w:w="5140" w:type="dxa"/>
            <w:shd w:val="clear" w:color="auto" w:fill="F0FEFF"/>
            <w:vAlign w:val="bottom"/>
          </w:tcPr>
          <w:p w:rsidR="000D33F9" w:rsidRDefault="000D33F9">
            <w:pPr>
              <w:rPr>
                <w:sz w:val="12"/>
                <w:szCs w:val="12"/>
              </w:rPr>
            </w:pPr>
          </w:p>
        </w:tc>
      </w:tr>
      <w:tr w:rsidR="000D33F9">
        <w:trPr>
          <w:trHeight w:val="29"/>
        </w:trPr>
        <w:tc>
          <w:tcPr>
            <w:tcW w:w="80" w:type="dxa"/>
            <w:vAlign w:val="bottom"/>
          </w:tcPr>
          <w:p w:rsidR="000D33F9" w:rsidRDefault="000D33F9">
            <w:pPr>
              <w:rPr>
                <w:sz w:val="2"/>
                <w:szCs w:val="2"/>
              </w:rPr>
            </w:pPr>
          </w:p>
        </w:tc>
        <w:tc>
          <w:tcPr>
            <w:tcW w:w="820" w:type="dxa"/>
            <w:shd w:val="clear" w:color="auto" w:fill="F9FFDD"/>
            <w:vAlign w:val="bottom"/>
          </w:tcPr>
          <w:p w:rsidR="000D33F9" w:rsidRDefault="000D33F9">
            <w:pPr>
              <w:rPr>
                <w:sz w:val="2"/>
                <w:szCs w:val="2"/>
              </w:rPr>
            </w:pPr>
          </w:p>
        </w:tc>
        <w:tc>
          <w:tcPr>
            <w:tcW w:w="400" w:type="dxa"/>
            <w:shd w:val="clear" w:color="auto" w:fill="F9FFDD"/>
            <w:vAlign w:val="bottom"/>
          </w:tcPr>
          <w:p w:rsidR="000D33F9" w:rsidRDefault="000D33F9">
            <w:pPr>
              <w:rPr>
                <w:sz w:val="2"/>
                <w:szCs w:val="2"/>
              </w:rPr>
            </w:pPr>
          </w:p>
        </w:tc>
        <w:tc>
          <w:tcPr>
            <w:tcW w:w="60" w:type="dxa"/>
            <w:shd w:val="clear" w:color="auto" w:fill="F9FFDD"/>
            <w:vAlign w:val="bottom"/>
          </w:tcPr>
          <w:p w:rsidR="000D33F9" w:rsidRDefault="000D33F9">
            <w:pPr>
              <w:rPr>
                <w:sz w:val="2"/>
                <w:szCs w:val="2"/>
              </w:rPr>
            </w:pPr>
          </w:p>
        </w:tc>
        <w:tc>
          <w:tcPr>
            <w:tcW w:w="24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94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bl>
    <w:p w:rsidR="000D33F9" w:rsidRDefault="00F5114B">
      <w:pPr>
        <w:numPr>
          <w:ilvl w:val="0"/>
          <w:numId w:val="150"/>
        </w:numPr>
        <w:tabs>
          <w:tab w:val="left" w:pos="820"/>
        </w:tabs>
        <w:spacing w:line="233" w:lineRule="auto"/>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46464" behindDoc="1" locked="0" layoutInCell="0" allowOverlap="1">
                <wp:simplePos x="0" y="0"/>
                <wp:positionH relativeFrom="column">
                  <wp:posOffset>27305</wp:posOffset>
                </wp:positionH>
                <wp:positionV relativeFrom="paragraph">
                  <wp:posOffset>-120015</wp:posOffset>
                </wp:positionV>
                <wp:extent cx="466090" cy="132080"/>
                <wp:effectExtent l="0" t="0" r="0" b="0"/>
                <wp:wrapNone/>
                <wp:docPr id="307" name="Shape 3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4C81F24A" id="Shape 307" o:spid="_x0000_s1026" style="position:absolute;margin-left:2.15pt;margin-top:-9.45pt;width:36.7pt;height:10.4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" o:allowincell="f" stroked="f">
                <v:path arrowok="t"/>
              </v:rect>
            </w:pict>
          </mc:Fallback>
        </mc:AlternateContent>
      </w:r>
      <w:r>
        <w:rPr>
          <w:noProof/>
          <w:sz w:val="20"/>
          <w:szCs w:val="20"/>
        </w:rPr>
        <mc:AlternateContent>
          <mc:Choice Requires="wps">
            <w:drawing>
              <wp:anchor distT="0" distB="0" distL="114300" distR="114300" simplePos="0" relativeHeight="251647488" behindDoc="1" locked="0" layoutInCell="0" allowOverlap="1">
                <wp:simplePos x="0" y="0"/>
                <wp:positionH relativeFrom="column">
                  <wp:posOffset>522605</wp:posOffset>
                </wp:positionH>
                <wp:positionV relativeFrom="paragraph">
                  <wp:posOffset>-120015</wp:posOffset>
                </wp:positionV>
                <wp:extent cx="4476115" cy="132080"/>
                <wp:effectExtent l="0" t="0" r="0" b="0"/>
                <wp:wrapNone/>
                <wp:docPr id="308" name="Shape 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0DAD8197" id="Shape 308" o:spid="_x0000_s1026" style="position:absolute;margin-left:41.15pt;margin-top:-9.45pt;width:352.45pt;height:10.4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" o:allowincell="f" stroked="f">
                <v:path arrowok="t"/>
              </v:rect>
            </w:pict>
          </mc:Fallback>
        </mc:AlternateContent>
      </w:r>
    </w:p>
    <w:p w:rsidR="000D33F9" w:rsidRDefault="000D33F9">
      <w:pPr>
        <w:spacing w:line="19" w:lineRule="exact"/>
        <w:rPr>
          <w:sz w:val="20"/>
          <w:szCs w:val="20"/>
        </w:rPr>
      </w:pPr>
    </w:p>
    <w:p w:rsidR="000D33F9" w:rsidRDefault="00F5114B">
      <w:pPr>
        <w:numPr>
          <w:ilvl w:val="0"/>
          <w:numId w:val="151"/>
        </w:numPr>
        <w:tabs>
          <w:tab w:val="left" w:pos="820"/>
        </w:tabs>
        <w:ind w:left="820" w:hanging="777"/>
        <w:rPr>
          <w:rFonts w:ascii="Arial" w:eastAsia="Arial" w:hAnsi="Arial" w:cs="Arial"/>
          <w:b/>
          <w:bCs/>
          <w:sz w:val="20"/>
          <w:szCs w:val="20"/>
        </w:rPr>
      </w:pPr>
      <w:r>
        <w:rPr>
          <w:rFonts w:ascii="Arial" w:eastAsia="Arial" w:hAnsi="Arial" w:cs="Arial"/>
          <w:b/>
          <w:bCs/>
          <w:sz w:val="16"/>
          <w:szCs w:val="16"/>
        </w:rPr>
        <w:t>Prihodi za posebne namjene</w:t>
      </w:r>
    </w:p>
    <w:p w:rsidR="000D33F9" w:rsidRDefault="00F5114B">
      <w:pPr>
        <w:numPr>
          <w:ilvl w:val="0"/>
          <w:numId w:val="152"/>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RASHODI ZA MATERIJAL I ENERGIJU</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48512"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309" name="Shape 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6A36BAB9" id="Shape 309" o:spid="_x0000_s1026" style="position:absolute;margin-left:3pt;margin-top:-8.85pt;width:17.15pt;height:11.95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3221</w:t>
      </w:r>
      <w:r>
        <w:rPr>
          <w:rFonts w:ascii="Arial" w:eastAsia="Arial" w:hAnsi="Arial" w:cs="Arial"/>
          <w:b/>
          <w:bCs/>
          <w:sz w:val="16"/>
          <w:szCs w:val="16"/>
        </w:rPr>
        <w:t xml:space="preserve">  UREDSKI MATERIJAL I OSTALI MAT.RASHODI</w:t>
      </w:r>
    </w:p>
    <w:p w:rsidR="000D33F9" w:rsidRDefault="00F5114B">
      <w:pPr>
        <w:spacing w:line="181" w:lineRule="auto"/>
        <w:ind w:left="20"/>
        <w:rPr>
          <w:sz w:val="20"/>
          <w:szCs w:val="20"/>
        </w:rPr>
      </w:pPr>
      <w:r>
        <w:rPr>
          <w:rFonts w:ascii="Arial" w:eastAsia="Arial" w:hAnsi="Arial" w:cs="Arial"/>
          <w:b/>
          <w:bCs/>
          <w:sz w:val="31"/>
          <w:szCs w:val="31"/>
          <w:vertAlign w:val="subscript"/>
        </w:rPr>
        <w:t>3227</w:t>
      </w:r>
      <w:r>
        <w:rPr>
          <w:rFonts w:ascii="Arial" w:eastAsia="Arial" w:hAnsi="Arial" w:cs="Arial"/>
          <w:b/>
          <w:bCs/>
          <w:sz w:val="16"/>
          <w:szCs w:val="16"/>
        </w:rPr>
        <w:t xml:space="preserve">  SLUŽBENA, RADNA I ZAŠTITNA ODJEĆA I OBUĆA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49536" behindDoc="1" locked="0" layoutInCell="0" allowOverlap="1">
                <wp:simplePos x="0" y="0"/>
                <wp:positionH relativeFrom="column">
                  <wp:posOffset>903605</wp:posOffset>
                </wp:positionH>
                <wp:positionV relativeFrom="paragraph">
                  <wp:posOffset>48895</wp:posOffset>
                </wp:positionV>
                <wp:extent cx="770890" cy="152400"/>
                <wp:effectExtent l="0" t="0" r="0" b="0"/>
                <wp:wrapNone/>
                <wp:docPr id="310" name="Shape 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2400"/>
                        </a:xfrm>
                        <a:prstGeom prst="rect">
                          <a:avLst/>
                        </a:prstGeom>
                        <a:solidFill>
                          <a:srgbClr val="F0FEFF"/>
                        </a:solidFill>
                      </wps:spPr>
                      <wps:bodyPr/>
                    </wps:wsp>
                  </a:graphicData>
                </a:graphic>
              </wp:anchor>
            </w:drawing>
          </mc:Choice>
          <mc:Fallback>
            <w:pict>
              <v:rect w14:anchorId="047FA07D" id="Shape 310" o:spid="_x0000_s1026" style="position:absolute;margin-left:71.15pt;margin-top:3.85pt;width:60.7pt;height:12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" o:allowincell="f" fillcolor="#f0feff" stroked="f">
                <v:path arrowok="t"/>
              </v:rect>
            </w:pict>
          </mc:Fallback>
        </mc:AlternateContent>
      </w:r>
      <w:r>
        <w:rPr>
          <w:noProof/>
          <w:sz w:val="20"/>
          <w:szCs w:val="20"/>
        </w:rPr>
        <mc:AlternateContent>
          <mc:Choice Requires="wps">
            <w:drawing>
              <wp:anchor distT="0" distB="0" distL="114300" distR="114300" simplePos="0" relativeHeight="251650560" behindDoc="1" locked="0" layoutInCell="0" allowOverlap="1">
                <wp:simplePos x="0" y="0"/>
                <wp:positionH relativeFrom="column">
                  <wp:posOffset>1723390</wp:posOffset>
                </wp:positionH>
                <wp:positionV relativeFrom="paragraph">
                  <wp:posOffset>48895</wp:posOffset>
                </wp:positionV>
                <wp:extent cx="3265805" cy="246380"/>
                <wp:effectExtent l="0" t="0" r="0" b="0"/>
                <wp:wrapNone/>
                <wp:docPr id="311" name="Shape 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6380"/>
                        </a:xfrm>
                        <a:prstGeom prst="rect">
                          <a:avLst/>
                        </a:prstGeom>
                        <a:solidFill>
                          <a:srgbClr val="F0FEFF"/>
                        </a:solidFill>
                      </wps:spPr>
                      <wps:bodyPr/>
                    </wps:wsp>
                  </a:graphicData>
                </a:graphic>
              </wp:anchor>
            </w:drawing>
          </mc:Choice>
          <mc:Fallback>
            <w:pict>
              <v:rect w14:anchorId="3AE67A9A" id="Shape 311" o:spid="_x0000_s1026" style="position:absolute;margin-left:135.7pt;margin-top:3.85pt;width:257.15pt;height:19.4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" o:allowincell="f" fillcolor="#f0feff" stroked="f">
                <v:path arrowok="t"/>
              </v:rect>
            </w:pict>
          </mc:Fallback>
        </mc:AlternateContent>
      </w:r>
      <w:r>
        <w:rPr>
          <w:noProof/>
          <w:sz w:val="20"/>
          <w:szCs w:val="20"/>
        </w:rPr>
        <mc:AlternateContent>
          <mc:Choice Requires="wps">
            <w:drawing>
              <wp:anchor distT="0" distB="0" distL="114300" distR="114300" simplePos="0" relativeHeight="251651584" behindDoc="1" locked="0" layoutInCell="0" allowOverlap="1">
                <wp:simplePos x="0" y="0"/>
                <wp:positionH relativeFrom="column">
                  <wp:posOffset>38100</wp:posOffset>
                </wp:positionH>
                <wp:positionV relativeFrom="paragraph">
                  <wp:posOffset>48895</wp:posOffset>
                </wp:positionV>
                <wp:extent cx="827405" cy="152400"/>
                <wp:effectExtent l="0" t="0" r="0" b="0"/>
                <wp:wrapNone/>
                <wp:docPr id="312" name="Shape 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2400"/>
                        </a:xfrm>
                        <a:prstGeom prst="rect">
                          <a:avLst/>
                        </a:prstGeom>
                        <a:solidFill>
                          <a:srgbClr val="F0FEFF"/>
                        </a:solidFill>
                      </wps:spPr>
                      <wps:bodyPr/>
                    </wps:wsp>
                  </a:graphicData>
                </a:graphic>
              </wp:anchor>
            </w:drawing>
          </mc:Choice>
          <mc:Fallback>
            <w:pict>
              <v:rect w14:anchorId="7A52142E" id="Shape 312" o:spid="_x0000_s1026" style="position:absolute;margin-left:3pt;margin-top:3.85pt;width:65.15pt;height:12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" o:allowincell="f" fillcolor="#f0feff" stroked="f">
                <v:path arrowok="t"/>
              </v:rect>
            </w:pict>
          </mc:Fallback>
        </mc:AlternateContent>
      </w:r>
      <w:r>
        <w:rPr>
          <w:noProof/>
          <w:sz w:val="20"/>
          <w:szCs w:val="20"/>
        </w:rPr>
        <mc:AlternateContent>
          <mc:Choice Requires="wps">
            <w:drawing>
              <wp:anchor distT="0" distB="0" distL="114300" distR="114300" simplePos="0" relativeHeight="251652608" behindDoc="1" locked="0" layoutInCell="0" allowOverlap="1">
                <wp:simplePos x="0" y="0"/>
                <wp:positionH relativeFrom="column">
                  <wp:posOffset>93980</wp:posOffset>
                </wp:positionH>
                <wp:positionV relativeFrom="paragraph">
                  <wp:posOffset>190500</wp:posOffset>
                </wp:positionV>
                <wp:extent cx="809625" cy="123190"/>
                <wp:effectExtent l="0" t="0" r="0" b="0"/>
                <wp:wrapNone/>
                <wp:docPr id="313" name="Shape 3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190"/>
                        </a:xfrm>
                        <a:prstGeom prst="rect">
                          <a:avLst/>
                        </a:prstGeom>
                        <a:solidFill>
                          <a:srgbClr val="F9FFDD"/>
                        </a:solidFill>
                      </wps:spPr>
                      <wps:bodyPr/>
                    </wps:wsp>
                  </a:graphicData>
                </a:graphic>
              </wp:anchor>
            </w:drawing>
          </mc:Choice>
          <mc:Fallback>
            <w:pict>
              <v:rect w14:anchorId="00772C05" id="Shape 313" o:spid="_x0000_s1026" style="position:absolute;margin-left:7.4pt;margin-top:15pt;width:63.75pt;height:9.7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" o:allowincell="f" fillcolor="#f9ffdd" stroked="f">
                <v:path arrowok="t"/>
              </v:rect>
            </w:pict>
          </mc:Fallback>
        </mc:AlternateContent>
      </w:r>
    </w:p>
    <w:p w:rsidR="000D33F9" w:rsidRDefault="000D33F9">
      <w:pPr>
        <w:spacing w:line="56" w:lineRule="exact"/>
        <w:rPr>
          <w:sz w:val="20"/>
          <w:szCs w:val="20"/>
        </w:rPr>
      </w:pPr>
    </w:p>
    <w:p w:rsidR="000D33F9" w:rsidRDefault="00F5114B">
      <w:pPr>
        <w:tabs>
          <w:tab w:val="left" w:pos="2700"/>
        </w:tabs>
        <w:ind w:left="680"/>
        <w:rPr>
          <w:sz w:val="20"/>
          <w:szCs w:val="20"/>
        </w:rPr>
      </w:pPr>
      <w:r>
        <w:rPr>
          <w:rFonts w:ascii="Arial" w:eastAsia="Arial" w:hAnsi="Arial" w:cs="Arial"/>
          <w:b/>
          <w:bCs/>
          <w:sz w:val="16"/>
          <w:szCs w:val="16"/>
        </w:rPr>
        <w:t>aktivnost: A3007-02</w:t>
      </w:r>
      <w:r>
        <w:rPr>
          <w:sz w:val="20"/>
          <w:szCs w:val="20"/>
        </w:rPr>
        <w:tab/>
      </w:r>
      <w:r>
        <w:rPr>
          <w:rFonts w:ascii="Arial" w:eastAsia="Arial" w:hAnsi="Arial" w:cs="Arial"/>
          <w:b/>
          <w:bCs/>
          <w:sz w:val="14"/>
          <w:szCs w:val="14"/>
        </w:rPr>
        <w:t>Rashodi za gorivo</w:t>
      </w:r>
    </w:p>
    <w:p w:rsidR="000D33F9" w:rsidRDefault="000D33F9">
      <w:pPr>
        <w:spacing w:line="53" w:lineRule="exact"/>
        <w:rPr>
          <w:sz w:val="20"/>
          <w:szCs w:val="20"/>
        </w:rPr>
      </w:pPr>
    </w:p>
    <w:p w:rsidR="000D33F9" w:rsidRDefault="00F5114B">
      <w:pPr>
        <w:ind w:left="240"/>
        <w:rPr>
          <w:sz w:val="20"/>
          <w:szCs w:val="20"/>
        </w:rPr>
      </w:pPr>
      <w:r>
        <w:rPr>
          <w:rFonts w:ascii="Arial" w:eastAsia="Arial" w:hAnsi="Arial" w:cs="Arial"/>
          <w:b/>
          <w:bCs/>
          <w:sz w:val="13"/>
          <w:szCs w:val="13"/>
        </w:rPr>
        <w:t>izvori financiranja</w:t>
      </w:r>
    </w:p>
    <w:p w:rsidR="000D33F9" w:rsidRDefault="000D33F9">
      <w:pPr>
        <w:spacing w:line="26" w:lineRule="exact"/>
        <w:rPr>
          <w:sz w:val="20"/>
          <w:szCs w:val="20"/>
        </w:rPr>
      </w:pPr>
    </w:p>
    <w:p w:rsidR="000D33F9" w:rsidRDefault="00F5114B">
      <w:pPr>
        <w:numPr>
          <w:ilvl w:val="0"/>
          <w:numId w:val="153"/>
        </w:numPr>
        <w:tabs>
          <w:tab w:val="left" w:pos="820"/>
        </w:tabs>
        <w:ind w:left="820" w:hanging="777"/>
        <w:rPr>
          <w:rFonts w:ascii="Arial" w:eastAsia="Arial" w:hAnsi="Arial" w:cs="Arial"/>
          <w:b/>
          <w:bCs/>
          <w:sz w:val="20"/>
          <w:szCs w:val="20"/>
        </w:rPr>
      </w:pPr>
      <w:r>
        <w:rPr>
          <w:rFonts w:ascii="Arial" w:eastAsia="Arial" w:hAnsi="Arial" w:cs="Arial"/>
          <w:b/>
          <w:bCs/>
          <w:sz w:val="16"/>
          <w:szCs w:val="16"/>
        </w:rPr>
        <w:t>Prihodi za posebne namjene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53632" behindDoc="1" locked="0" layoutInCell="0" allowOverlap="1">
                <wp:simplePos x="0" y="0"/>
                <wp:positionH relativeFrom="column">
                  <wp:posOffset>27305</wp:posOffset>
                </wp:positionH>
                <wp:positionV relativeFrom="paragraph">
                  <wp:posOffset>-120650</wp:posOffset>
                </wp:positionV>
                <wp:extent cx="466090" cy="132080"/>
                <wp:effectExtent l="0" t="0" r="0" b="0"/>
                <wp:wrapNone/>
                <wp:docPr id="314" name="Shape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5639750D" id="Shape 314" o:spid="_x0000_s1026" style="position:absolute;margin-left:2.15pt;margin-top:-9.5pt;width:36.7pt;height:10.4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" o:allowincell="f" stroked="f">
                <v:path arrowok="t"/>
              </v:rect>
            </w:pict>
          </mc:Fallback>
        </mc:AlternateContent>
      </w:r>
      <w:r>
        <w:rPr>
          <w:noProof/>
          <w:sz w:val="20"/>
          <w:szCs w:val="20"/>
        </w:rPr>
        <mc:AlternateContent>
          <mc:Choice Requires="wps">
            <w:drawing>
              <wp:anchor distT="0" distB="0" distL="114300" distR="114300" simplePos="0" relativeHeight="251654656" behindDoc="1" locked="0" layoutInCell="0" allowOverlap="1">
                <wp:simplePos x="0" y="0"/>
                <wp:positionH relativeFrom="column">
                  <wp:posOffset>522605</wp:posOffset>
                </wp:positionH>
                <wp:positionV relativeFrom="paragraph">
                  <wp:posOffset>-120650</wp:posOffset>
                </wp:positionV>
                <wp:extent cx="4476115" cy="132080"/>
                <wp:effectExtent l="0" t="0" r="0" b="0"/>
                <wp:wrapNone/>
                <wp:docPr id="315" name="Shape 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496FF629" id="Shape 315" o:spid="_x0000_s1026" style="position:absolute;margin-left:41.15pt;margin-top:-9.5pt;width:352.45pt;height:10.4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" o:allowincell="f" stroked="f">
                <v:path arrowok="t"/>
              </v:rect>
            </w:pict>
          </mc:Fallback>
        </mc:AlternateContent>
      </w:r>
    </w:p>
    <w:p w:rsidR="000D33F9" w:rsidRDefault="00F5114B">
      <w:pPr>
        <w:numPr>
          <w:ilvl w:val="0"/>
          <w:numId w:val="154"/>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RASHODI ZA MATERIJAL I ENERGIJU</w:t>
      </w:r>
    </w:p>
    <w:p w:rsidR="000D33F9" w:rsidRDefault="000D33F9">
      <w:pPr>
        <w:spacing w:line="31" w:lineRule="exact"/>
        <w:rPr>
          <w:rFonts w:ascii="Arial" w:eastAsia="Arial" w:hAnsi="Arial" w:cs="Arial"/>
          <w:b/>
          <w:bCs/>
          <w:sz w:val="32"/>
          <w:szCs w:val="32"/>
          <w:vertAlign w:val="subscript"/>
        </w:rPr>
      </w:pPr>
    </w:p>
    <w:p w:rsidR="000D33F9" w:rsidRDefault="00F5114B">
      <w:pPr>
        <w:spacing w:line="184" w:lineRule="auto"/>
        <w:ind w:left="20"/>
        <w:rPr>
          <w:rFonts w:ascii="Arial" w:eastAsia="Arial" w:hAnsi="Arial" w:cs="Arial"/>
          <w:b/>
          <w:bCs/>
          <w:sz w:val="32"/>
          <w:szCs w:val="32"/>
          <w:vertAlign w:val="subscript"/>
        </w:rPr>
      </w:pPr>
      <w:r>
        <w:rPr>
          <w:rFonts w:ascii="Arial" w:eastAsia="Arial" w:hAnsi="Arial" w:cs="Arial"/>
          <w:b/>
          <w:bCs/>
          <w:sz w:val="32"/>
          <w:szCs w:val="32"/>
          <w:vertAlign w:val="subscript"/>
        </w:rPr>
        <w:t>3223</w:t>
      </w:r>
      <w:r>
        <w:rPr>
          <w:rFonts w:ascii="Arial" w:eastAsia="Arial" w:hAnsi="Arial" w:cs="Arial"/>
          <w:b/>
          <w:bCs/>
          <w:sz w:val="16"/>
          <w:szCs w:val="16"/>
        </w:rPr>
        <w:t xml:space="preserve">  ENERGIJA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55680" behindDoc="1" locked="0" layoutInCell="0" allowOverlap="1">
                <wp:simplePos x="0" y="0"/>
                <wp:positionH relativeFrom="column">
                  <wp:posOffset>38100</wp:posOffset>
                </wp:positionH>
                <wp:positionV relativeFrom="paragraph">
                  <wp:posOffset>-311785</wp:posOffset>
                </wp:positionV>
                <wp:extent cx="217805" cy="152400"/>
                <wp:effectExtent l="0" t="0" r="0" b="0"/>
                <wp:wrapNone/>
                <wp:docPr id="316" name="Shape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2400"/>
                        </a:xfrm>
                        <a:prstGeom prst="rect">
                          <a:avLst/>
                        </a:prstGeom>
                        <a:solidFill>
                          <a:srgbClr val="F0FEFF"/>
                        </a:solidFill>
                      </wps:spPr>
                      <wps:bodyPr/>
                    </wps:wsp>
                  </a:graphicData>
                </a:graphic>
              </wp:anchor>
            </w:drawing>
          </mc:Choice>
          <mc:Fallback>
            <w:pict>
              <v:rect w14:anchorId="5ADEEE21" id="Shape 316" o:spid="_x0000_s1026" style="position:absolute;margin-left:3pt;margin-top:-24.55pt;width:17.15pt;height:12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" o:allowincell="f" fillcolor="#f0feff" stroked="f">
                <v:path arrowok="t"/>
              </v:rect>
            </w:pict>
          </mc:Fallback>
        </mc:AlternateContent>
      </w:r>
    </w:p>
    <w:p w:rsidR="000D33F9" w:rsidRDefault="00F5114B">
      <w:pPr>
        <w:tabs>
          <w:tab w:val="left" w:pos="2700"/>
        </w:tabs>
        <w:ind w:left="680"/>
        <w:rPr>
          <w:sz w:val="20"/>
          <w:szCs w:val="20"/>
        </w:rPr>
      </w:pPr>
      <w:r>
        <w:rPr>
          <w:rFonts w:ascii="Arial" w:eastAsia="Arial" w:hAnsi="Arial" w:cs="Arial"/>
          <w:b/>
          <w:bCs/>
          <w:sz w:val="16"/>
          <w:szCs w:val="16"/>
        </w:rPr>
        <w:t xml:space="preserve">aktivnost: </w:t>
      </w:r>
      <w:r>
        <w:rPr>
          <w:rFonts w:ascii="Arial" w:eastAsia="Arial" w:hAnsi="Arial" w:cs="Arial"/>
          <w:b/>
          <w:bCs/>
          <w:sz w:val="32"/>
          <w:szCs w:val="32"/>
          <w:vertAlign w:val="subscript"/>
        </w:rPr>
        <w:t>A3007-03</w:t>
      </w:r>
      <w:r>
        <w:rPr>
          <w:sz w:val="20"/>
          <w:szCs w:val="20"/>
        </w:rPr>
        <w:tab/>
      </w:r>
      <w:r>
        <w:rPr>
          <w:rFonts w:ascii="Arial" w:eastAsia="Arial" w:hAnsi="Arial" w:cs="Arial"/>
          <w:b/>
          <w:bCs/>
          <w:sz w:val="14"/>
          <w:szCs w:val="14"/>
        </w:rPr>
        <w:t>Rashodi za javnu rasvjetu</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56704" behindDoc="1" locked="0" layoutInCell="0" allowOverlap="1">
                <wp:simplePos x="0" y="0"/>
                <wp:positionH relativeFrom="column">
                  <wp:posOffset>903605</wp:posOffset>
                </wp:positionH>
                <wp:positionV relativeFrom="paragraph">
                  <wp:posOffset>-131445</wp:posOffset>
                </wp:positionV>
                <wp:extent cx="770890" cy="151765"/>
                <wp:effectExtent l="0" t="0" r="0" b="0"/>
                <wp:wrapNone/>
                <wp:docPr id="317" name="Shape 3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1765"/>
                        </a:xfrm>
                        <a:prstGeom prst="rect">
                          <a:avLst/>
                        </a:prstGeom>
                        <a:solidFill>
                          <a:srgbClr val="F0FEFF"/>
                        </a:solidFill>
                      </wps:spPr>
                      <wps:bodyPr/>
                    </wps:wsp>
                  </a:graphicData>
                </a:graphic>
              </wp:anchor>
            </w:drawing>
          </mc:Choice>
          <mc:Fallback>
            <w:pict>
              <v:rect w14:anchorId="559CF3E5" id="Shape 317" o:spid="_x0000_s1026" style="position:absolute;margin-left:71.15pt;margin-top:-10.35pt;width:60.7pt;height:11.9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" o:allowincell="f" fillcolor="#f0feff" stroked="f">
                <v:path arrowok="t"/>
              </v:rect>
            </w:pict>
          </mc:Fallback>
        </mc:AlternateContent>
      </w:r>
      <w:r>
        <w:rPr>
          <w:noProof/>
          <w:sz w:val="20"/>
          <w:szCs w:val="20"/>
        </w:rPr>
        <mc:AlternateContent>
          <mc:Choice Requires="wps">
            <w:drawing>
              <wp:anchor distT="0" distB="0" distL="114300" distR="114300" simplePos="0" relativeHeight="251657728" behindDoc="1" locked="0" layoutInCell="0" allowOverlap="1">
                <wp:simplePos x="0" y="0"/>
                <wp:positionH relativeFrom="column">
                  <wp:posOffset>1723390</wp:posOffset>
                </wp:positionH>
                <wp:positionV relativeFrom="paragraph">
                  <wp:posOffset>-131445</wp:posOffset>
                </wp:positionV>
                <wp:extent cx="3265805" cy="246380"/>
                <wp:effectExtent l="0" t="0" r="0" b="0"/>
                <wp:wrapNone/>
                <wp:docPr id="318" name="Shape 3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6380"/>
                        </a:xfrm>
                        <a:prstGeom prst="rect">
                          <a:avLst/>
                        </a:prstGeom>
                        <a:solidFill>
                          <a:srgbClr val="F0FEFF"/>
                        </a:solidFill>
                      </wps:spPr>
                      <wps:bodyPr/>
                    </wps:wsp>
                  </a:graphicData>
                </a:graphic>
              </wp:anchor>
            </w:drawing>
          </mc:Choice>
          <mc:Fallback>
            <w:pict>
              <v:rect w14:anchorId="5CE3F2B8" id="Shape 318" o:spid="_x0000_s1026" style="position:absolute;margin-left:135.7pt;margin-top:-10.35pt;width:257.15pt;height:19.4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" o:allowincell="f" fillcolor="#f0feff" stroked="f">
                <v:path arrowok="t"/>
              </v:rect>
            </w:pict>
          </mc:Fallback>
        </mc:AlternateContent>
      </w:r>
      <w:r>
        <w:rPr>
          <w:noProof/>
          <w:sz w:val="20"/>
          <w:szCs w:val="20"/>
        </w:rPr>
        <mc:AlternateContent>
          <mc:Choice Requires="wps">
            <w:drawing>
              <wp:anchor distT="0" distB="0" distL="114300" distR="114300" simplePos="0" relativeHeight="251658752" behindDoc="1" locked="0" layoutInCell="0" allowOverlap="1">
                <wp:simplePos x="0" y="0"/>
                <wp:positionH relativeFrom="column">
                  <wp:posOffset>38100</wp:posOffset>
                </wp:positionH>
                <wp:positionV relativeFrom="paragraph">
                  <wp:posOffset>-131445</wp:posOffset>
                </wp:positionV>
                <wp:extent cx="827405" cy="151765"/>
                <wp:effectExtent l="0" t="0" r="0" b="0"/>
                <wp:wrapNone/>
                <wp:docPr id="319" name="Shape 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1765"/>
                        </a:xfrm>
                        <a:prstGeom prst="rect">
                          <a:avLst/>
                        </a:prstGeom>
                        <a:solidFill>
                          <a:srgbClr val="F0FEFF"/>
                        </a:solidFill>
                      </wps:spPr>
                      <wps:bodyPr/>
                    </wps:wsp>
                  </a:graphicData>
                </a:graphic>
              </wp:anchor>
            </w:drawing>
          </mc:Choice>
          <mc:Fallback>
            <w:pict>
              <v:rect w14:anchorId="609161B9" id="Shape 319" o:spid="_x0000_s1026" style="position:absolute;margin-left:3pt;margin-top:-10.35pt;width:65.15pt;height:11.9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" o:allowincell="f" fillcolor="#f0feff" stroked="f">
                <v:path arrowok="t"/>
              </v:rect>
            </w:pict>
          </mc:Fallback>
        </mc:AlternateContent>
      </w:r>
      <w:r>
        <w:rPr>
          <w:noProof/>
          <w:sz w:val="20"/>
          <w:szCs w:val="20"/>
        </w:rPr>
        <mc:AlternateContent>
          <mc:Choice Requires="wps">
            <w:drawing>
              <wp:anchor distT="0" distB="0" distL="114300" distR="114300" simplePos="0" relativeHeight="251659776" behindDoc="1" locked="0" layoutInCell="0" allowOverlap="1">
                <wp:simplePos x="0" y="0"/>
                <wp:positionH relativeFrom="column">
                  <wp:posOffset>93980</wp:posOffset>
                </wp:positionH>
                <wp:positionV relativeFrom="paragraph">
                  <wp:posOffset>9525</wp:posOffset>
                </wp:positionV>
                <wp:extent cx="809625" cy="123190"/>
                <wp:effectExtent l="0" t="0" r="0" b="0"/>
                <wp:wrapNone/>
                <wp:docPr id="320" name="Shape 3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190"/>
                        </a:xfrm>
                        <a:prstGeom prst="rect">
                          <a:avLst/>
                        </a:prstGeom>
                        <a:solidFill>
                          <a:srgbClr val="F9FFDD"/>
                        </a:solidFill>
                      </wps:spPr>
                      <wps:bodyPr/>
                    </wps:wsp>
                  </a:graphicData>
                </a:graphic>
              </wp:anchor>
            </w:drawing>
          </mc:Choice>
          <mc:Fallback>
            <w:pict>
              <v:rect w14:anchorId="77BBCD14" id="Shape 320" o:spid="_x0000_s1026" style="position:absolute;margin-left:7.4pt;margin-top:.75pt;width:63.75pt;height:9.7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" o:allowincell="f" fillcolor="#f9ffdd" stroked="f">
                <v:path arrowok="t"/>
              </v:rect>
            </w:pict>
          </mc:Fallback>
        </mc:AlternateContent>
      </w:r>
    </w:p>
    <w:p w:rsidR="000D33F9" w:rsidRDefault="000D33F9">
      <w:pPr>
        <w:spacing w:line="8" w:lineRule="exact"/>
        <w:rPr>
          <w:sz w:val="20"/>
          <w:szCs w:val="20"/>
        </w:rPr>
      </w:pPr>
    </w:p>
    <w:p w:rsidR="000D33F9" w:rsidRDefault="00F5114B">
      <w:pPr>
        <w:ind w:left="240"/>
        <w:rPr>
          <w:sz w:val="20"/>
          <w:szCs w:val="20"/>
        </w:rPr>
      </w:pPr>
      <w:r>
        <w:rPr>
          <w:rFonts w:ascii="Arial" w:eastAsia="Arial" w:hAnsi="Arial" w:cs="Arial"/>
          <w:b/>
          <w:bCs/>
          <w:sz w:val="13"/>
          <w:szCs w:val="13"/>
        </w:rPr>
        <w:t>izvori financiranja</w:t>
      </w:r>
    </w:p>
    <w:p w:rsidR="000D33F9" w:rsidRDefault="000D33F9">
      <w:pPr>
        <w:spacing w:line="26" w:lineRule="exact"/>
        <w:rPr>
          <w:sz w:val="20"/>
          <w:szCs w:val="20"/>
        </w:rPr>
      </w:pPr>
    </w:p>
    <w:p w:rsidR="000D33F9" w:rsidRDefault="00F5114B">
      <w:pPr>
        <w:numPr>
          <w:ilvl w:val="0"/>
          <w:numId w:val="155"/>
        </w:numPr>
        <w:tabs>
          <w:tab w:val="left" w:pos="820"/>
        </w:tabs>
        <w:ind w:left="820" w:hanging="777"/>
        <w:rPr>
          <w:rFonts w:ascii="Arial" w:eastAsia="Arial" w:hAnsi="Arial" w:cs="Arial"/>
          <w:b/>
          <w:bCs/>
          <w:sz w:val="20"/>
          <w:szCs w:val="20"/>
        </w:rPr>
      </w:pPr>
      <w:r>
        <w:rPr>
          <w:rFonts w:ascii="Arial" w:eastAsia="Arial" w:hAnsi="Arial" w:cs="Arial"/>
          <w:b/>
          <w:bCs/>
          <w:sz w:val="16"/>
          <w:szCs w:val="16"/>
        </w:rPr>
        <w:t>Prihodi za posebne namjene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60800" behindDoc="1" locked="0" layoutInCell="0" allowOverlap="1">
                <wp:simplePos x="0" y="0"/>
                <wp:positionH relativeFrom="column">
                  <wp:posOffset>27305</wp:posOffset>
                </wp:positionH>
                <wp:positionV relativeFrom="paragraph">
                  <wp:posOffset>-120015</wp:posOffset>
                </wp:positionV>
                <wp:extent cx="466090" cy="131445"/>
                <wp:effectExtent l="0" t="0" r="0" b="0"/>
                <wp:wrapNone/>
                <wp:docPr id="321" name="Shape 3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1445"/>
                        </a:xfrm>
                        <a:prstGeom prst="rect">
                          <a:avLst/>
                        </a:prstGeom>
                        <a:solidFill>
                          <a:srgbClr val="FFFFFF"/>
                        </a:solidFill>
                      </wps:spPr>
                      <wps:bodyPr/>
                    </wps:wsp>
                  </a:graphicData>
                </a:graphic>
              </wp:anchor>
            </w:drawing>
          </mc:Choice>
          <mc:Fallback>
            <w:pict>
              <v:rect w14:anchorId="28366EC9" id="Shape 321" o:spid="_x0000_s1026" style="position:absolute;margin-left:2.15pt;margin-top:-9.45pt;width:36.7pt;height:10.3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" o:allowincell="f" stroked="f">
                <v:path arrowok="t"/>
              </v:rect>
            </w:pict>
          </mc:Fallback>
        </mc:AlternateContent>
      </w:r>
      <w:r>
        <w:rPr>
          <w:noProof/>
          <w:sz w:val="20"/>
          <w:szCs w:val="20"/>
        </w:rPr>
        <mc:AlternateContent>
          <mc:Choice Requires="wps">
            <w:drawing>
              <wp:anchor distT="0" distB="0" distL="114300" distR="114300" simplePos="0" relativeHeight="251661824" behindDoc="1" locked="0" layoutInCell="0" allowOverlap="1">
                <wp:simplePos x="0" y="0"/>
                <wp:positionH relativeFrom="column">
                  <wp:posOffset>522605</wp:posOffset>
                </wp:positionH>
                <wp:positionV relativeFrom="paragraph">
                  <wp:posOffset>-120015</wp:posOffset>
                </wp:positionV>
                <wp:extent cx="4476115" cy="131445"/>
                <wp:effectExtent l="0" t="0" r="0" b="0"/>
                <wp:wrapNone/>
                <wp:docPr id="322" name="Shape 3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1445"/>
                        </a:xfrm>
                        <a:prstGeom prst="rect">
                          <a:avLst/>
                        </a:prstGeom>
                        <a:solidFill>
                          <a:srgbClr val="FFFFFF"/>
                        </a:solidFill>
                      </wps:spPr>
                      <wps:bodyPr/>
                    </wps:wsp>
                  </a:graphicData>
                </a:graphic>
              </wp:anchor>
            </w:drawing>
          </mc:Choice>
          <mc:Fallback>
            <w:pict>
              <v:rect w14:anchorId="6D5B2AC8" id="Shape 322" o:spid="_x0000_s1026" style="position:absolute;margin-left:41.15pt;margin-top:-9.45pt;width:352.45pt;height:10.35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" o:allowincell="f" stroked="f">
                <v:path arrowok="t"/>
              </v:rect>
            </w:pict>
          </mc:Fallback>
        </mc:AlternateContent>
      </w:r>
    </w:p>
    <w:p w:rsidR="000D33F9" w:rsidRDefault="00F5114B">
      <w:pPr>
        <w:numPr>
          <w:ilvl w:val="0"/>
          <w:numId w:val="156"/>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RASHODI ZA MATERIJAL I ENERGIJU</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62848"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323" name="Shape 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1F9BBE7A" id="Shape 323" o:spid="_x0000_s1026" style="position:absolute;margin-left:3pt;margin-top:-8.85pt;width:17.15pt;height:11.95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3223</w:t>
      </w:r>
      <w:r>
        <w:rPr>
          <w:rFonts w:ascii="Arial" w:eastAsia="Arial" w:hAnsi="Arial" w:cs="Arial"/>
          <w:b/>
          <w:bCs/>
          <w:sz w:val="16"/>
          <w:szCs w:val="16"/>
        </w:rPr>
        <w:t xml:space="preserve">  ENERGIJA</w:t>
      </w:r>
    </w:p>
    <w:p w:rsidR="000D33F9" w:rsidRDefault="00F5114B">
      <w:pPr>
        <w:spacing w:line="181" w:lineRule="auto"/>
        <w:ind w:left="20"/>
        <w:rPr>
          <w:sz w:val="20"/>
          <w:szCs w:val="20"/>
        </w:rPr>
      </w:pPr>
      <w:r>
        <w:rPr>
          <w:rFonts w:ascii="Arial" w:eastAsia="Arial" w:hAnsi="Arial" w:cs="Arial"/>
          <w:b/>
          <w:bCs/>
          <w:sz w:val="31"/>
          <w:szCs w:val="31"/>
          <w:vertAlign w:val="subscript"/>
        </w:rPr>
        <w:t>3224</w:t>
      </w:r>
      <w:r>
        <w:rPr>
          <w:rFonts w:ascii="Arial" w:eastAsia="Arial" w:hAnsi="Arial" w:cs="Arial"/>
          <w:b/>
          <w:bCs/>
          <w:sz w:val="16"/>
          <w:szCs w:val="16"/>
        </w:rPr>
        <w:t xml:space="preserve">  MATERIJAL I DJELOVI ZA TEKUĆE I INV.ODRŽAVANJE</w:t>
      </w:r>
    </w:p>
    <w:p w:rsidR="000D33F9" w:rsidRDefault="00F5114B">
      <w:pPr>
        <w:numPr>
          <w:ilvl w:val="0"/>
          <w:numId w:val="157"/>
        </w:numPr>
        <w:tabs>
          <w:tab w:val="left" w:pos="460"/>
        </w:tabs>
        <w:spacing w:line="183" w:lineRule="auto"/>
        <w:ind w:left="460" w:hanging="400"/>
        <w:rPr>
          <w:rFonts w:ascii="Arial" w:eastAsia="Arial" w:hAnsi="Arial" w:cs="Arial"/>
          <w:b/>
          <w:bCs/>
          <w:sz w:val="29"/>
          <w:szCs w:val="29"/>
          <w:vertAlign w:val="subscript"/>
        </w:rPr>
      </w:pPr>
      <w:r>
        <w:rPr>
          <w:rFonts w:ascii="Arial" w:eastAsia="Arial" w:hAnsi="Arial" w:cs="Arial"/>
          <w:b/>
          <w:bCs/>
          <w:sz w:val="15"/>
          <w:szCs w:val="15"/>
        </w:rPr>
        <w:t>RASHODI ZA USLUGE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63872"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324" name="Shape 3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562B35F2" id="Shape 324" o:spid="_x0000_s1026" style="position:absolute;margin-left:3pt;margin-top:-8.85pt;width:17.15pt;height:11.95pt;z-index:-25165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3232</w:t>
      </w:r>
      <w:r>
        <w:rPr>
          <w:rFonts w:ascii="Arial" w:eastAsia="Arial" w:hAnsi="Arial" w:cs="Arial"/>
          <w:b/>
          <w:bCs/>
          <w:sz w:val="16"/>
          <w:szCs w:val="16"/>
        </w:rPr>
        <w:t xml:space="preserve">  USLUGE TEKUĆEG I INVESTICIJSKOG ODRŽAVANJA</w:t>
      </w:r>
    </w:p>
    <w:p w:rsidR="000D33F9" w:rsidRDefault="00F5114B">
      <w:pPr>
        <w:tabs>
          <w:tab w:val="left" w:pos="5160"/>
        </w:tabs>
        <w:ind w:right="2060"/>
        <w:jc w:val="right"/>
        <w:rPr>
          <w:sz w:val="20"/>
          <w:szCs w:val="20"/>
        </w:rPr>
      </w:pPr>
      <w:r>
        <w:rPr>
          <w:rFonts w:ascii="Arial" w:eastAsia="Arial" w:hAnsi="Arial" w:cs="Arial"/>
          <w:b/>
          <w:bCs/>
          <w:sz w:val="16"/>
          <w:szCs w:val="16"/>
        </w:rPr>
        <w:t xml:space="preserve">aktivnost: </w:t>
      </w:r>
      <w:r>
        <w:rPr>
          <w:rFonts w:ascii="Arial" w:eastAsia="Arial" w:hAnsi="Arial" w:cs="Arial"/>
          <w:b/>
          <w:bCs/>
          <w:sz w:val="32"/>
          <w:szCs w:val="32"/>
          <w:vertAlign w:val="subscript"/>
        </w:rPr>
        <w:t>A3007-04</w:t>
      </w:r>
      <w:r>
        <w:rPr>
          <w:sz w:val="20"/>
          <w:szCs w:val="20"/>
        </w:rPr>
        <w:tab/>
      </w:r>
      <w:r>
        <w:rPr>
          <w:rFonts w:ascii="Arial" w:eastAsia="Arial" w:hAnsi="Arial" w:cs="Arial"/>
          <w:b/>
          <w:bCs/>
          <w:sz w:val="14"/>
          <w:szCs w:val="14"/>
        </w:rPr>
        <w:t>Rashodi za državanje zelenih javnih površina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64896" behindDoc="1" locked="0" layoutInCell="0" allowOverlap="1">
                <wp:simplePos x="0" y="0"/>
                <wp:positionH relativeFrom="column">
                  <wp:posOffset>903605</wp:posOffset>
                </wp:positionH>
                <wp:positionV relativeFrom="paragraph">
                  <wp:posOffset>-131445</wp:posOffset>
                </wp:positionV>
                <wp:extent cx="770890" cy="151765"/>
                <wp:effectExtent l="0" t="0" r="0" b="0"/>
                <wp:wrapNone/>
                <wp:docPr id="325" name="Shape 3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1765"/>
                        </a:xfrm>
                        <a:prstGeom prst="rect">
                          <a:avLst/>
                        </a:prstGeom>
                        <a:solidFill>
                          <a:srgbClr val="F0FEFF"/>
                        </a:solidFill>
                      </wps:spPr>
                      <wps:bodyPr/>
                    </wps:wsp>
                  </a:graphicData>
                </a:graphic>
              </wp:anchor>
            </w:drawing>
          </mc:Choice>
          <mc:Fallback>
            <w:pict>
              <v:rect w14:anchorId="0BDD0FFC" id="Shape 325" o:spid="_x0000_s1026" style="position:absolute;margin-left:71.15pt;margin-top:-10.35pt;width:60.7pt;height:11.95pt;z-index:-25165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" o:allowincell="f" fillcolor="#f0feff" stroked="f">
                <v:path arrowok="t"/>
              </v:rect>
            </w:pict>
          </mc:Fallback>
        </mc:AlternateContent>
      </w:r>
      <w:r>
        <w:rPr>
          <w:noProof/>
          <w:sz w:val="20"/>
          <w:szCs w:val="20"/>
        </w:rPr>
        <mc:AlternateContent>
          <mc:Choice Requires="wps">
            <w:drawing>
              <wp:anchor distT="0" distB="0" distL="114300" distR="114300" simplePos="0" relativeHeight="251665920" behindDoc="1" locked="0" layoutInCell="0" allowOverlap="1">
                <wp:simplePos x="0" y="0"/>
                <wp:positionH relativeFrom="column">
                  <wp:posOffset>1723390</wp:posOffset>
                </wp:positionH>
                <wp:positionV relativeFrom="paragraph">
                  <wp:posOffset>-131445</wp:posOffset>
                </wp:positionV>
                <wp:extent cx="3265805" cy="245745"/>
                <wp:effectExtent l="0" t="0" r="0" b="0"/>
                <wp:wrapNone/>
                <wp:docPr id="326" name="Shape 3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5745"/>
                        </a:xfrm>
                        <a:prstGeom prst="rect">
                          <a:avLst/>
                        </a:prstGeom>
                        <a:solidFill>
                          <a:srgbClr val="F0FEFF"/>
                        </a:solidFill>
                      </wps:spPr>
                      <wps:bodyPr/>
                    </wps:wsp>
                  </a:graphicData>
                </a:graphic>
              </wp:anchor>
            </w:drawing>
          </mc:Choice>
          <mc:Fallback>
            <w:pict>
              <v:rect w14:anchorId="4AE684EC" id="Shape 326" o:spid="_x0000_s1026" style="position:absolute;margin-left:135.7pt;margin-top:-10.35pt;width:257.15pt;height:19.35pt;z-index:-251650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" o:allowincell="f" fillcolor="#f0feff" stroked="f">
                <v:path arrowok="t"/>
              </v:rect>
            </w:pict>
          </mc:Fallback>
        </mc:AlternateContent>
      </w:r>
      <w:r>
        <w:rPr>
          <w:noProof/>
          <w:sz w:val="20"/>
          <w:szCs w:val="20"/>
        </w:rPr>
        <mc:AlternateContent>
          <mc:Choice Requires="wps">
            <w:drawing>
              <wp:anchor distT="0" distB="0" distL="114300" distR="114300" simplePos="0" relativeHeight="251666944" behindDoc="1" locked="0" layoutInCell="0" allowOverlap="1">
                <wp:simplePos x="0" y="0"/>
                <wp:positionH relativeFrom="column">
                  <wp:posOffset>38100</wp:posOffset>
                </wp:positionH>
                <wp:positionV relativeFrom="paragraph">
                  <wp:posOffset>-131445</wp:posOffset>
                </wp:positionV>
                <wp:extent cx="827405" cy="151765"/>
                <wp:effectExtent l="0" t="0" r="0" b="0"/>
                <wp:wrapNone/>
                <wp:docPr id="327" name="Shape 3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1765"/>
                        </a:xfrm>
                        <a:prstGeom prst="rect">
                          <a:avLst/>
                        </a:prstGeom>
                        <a:solidFill>
                          <a:srgbClr val="F0FEFF"/>
                        </a:solidFill>
                      </wps:spPr>
                      <wps:bodyPr/>
                    </wps:wsp>
                  </a:graphicData>
                </a:graphic>
              </wp:anchor>
            </w:drawing>
          </mc:Choice>
          <mc:Fallback>
            <w:pict>
              <v:rect w14:anchorId="47B203FD" id="Shape 327" o:spid="_x0000_s1026" style="position:absolute;margin-left:3pt;margin-top:-10.35pt;width:65.15pt;height:11.95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" o:allowincell="f" fillcolor="#f0feff" stroked="f">
                <v:path arrowok="t"/>
              </v:rect>
            </w:pict>
          </mc:Fallback>
        </mc:AlternateContent>
      </w:r>
      <w:r>
        <w:rPr>
          <w:noProof/>
          <w:sz w:val="20"/>
          <w:szCs w:val="20"/>
        </w:rPr>
        <mc:AlternateContent>
          <mc:Choice Requires="wps">
            <w:drawing>
              <wp:anchor distT="0" distB="0" distL="114300" distR="114300" simplePos="0" relativeHeight="251667968" behindDoc="1" locked="0" layoutInCell="0" allowOverlap="1">
                <wp:simplePos x="0" y="0"/>
                <wp:positionH relativeFrom="column">
                  <wp:posOffset>93980</wp:posOffset>
                </wp:positionH>
                <wp:positionV relativeFrom="paragraph">
                  <wp:posOffset>9525</wp:posOffset>
                </wp:positionV>
                <wp:extent cx="809625" cy="123190"/>
                <wp:effectExtent l="0" t="0" r="0" b="0"/>
                <wp:wrapNone/>
                <wp:docPr id="328" name="Shape 3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190"/>
                        </a:xfrm>
                        <a:prstGeom prst="rect">
                          <a:avLst/>
                        </a:prstGeom>
                        <a:solidFill>
                          <a:srgbClr val="F9FFDD"/>
                        </a:solidFill>
                      </wps:spPr>
                      <wps:bodyPr/>
                    </wps:wsp>
                  </a:graphicData>
                </a:graphic>
              </wp:anchor>
            </w:drawing>
          </mc:Choice>
          <mc:Fallback>
            <w:pict>
              <v:rect w14:anchorId="45BFE649" id="Shape 328" o:spid="_x0000_s1026" style="position:absolute;margin-left:7.4pt;margin-top:.75pt;width:63.75pt;height:9.7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" o:allowincell="f" fillcolor="#f9ffdd" stroked="f">
                <v:path arrowok="t"/>
              </v:rect>
            </w:pict>
          </mc:Fallback>
        </mc:AlternateContent>
      </w:r>
    </w:p>
    <w:p w:rsidR="000D33F9" w:rsidRDefault="000D33F9">
      <w:pPr>
        <w:spacing w:line="8" w:lineRule="exact"/>
        <w:rPr>
          <w:sz w:val="20"/>
          <w:szCs w:val="20"/>
        </w:rPr>
      </w:pPr>
    </w:p>
    <w:p w:rsidR="000D33F9" w:rsidRDefault="00F5114B">
      <w:pPr>
        <w:ind w:left="240"/>
        <w:rPr>
          <w:sz w:val="20"/>
          <w:szCs w:val="20"/>
        </w:rPr>
      </w:pPr>
      <w:r>
        <w:rPr>
          <w:rFonts w:ascii="Arial" w:eastAsia="Arial" w:hAnsi="Arial" w:cs="Arial"/>
          <w:b/>
          <w:bCs/>
          <w:sz w:val="13"/>
          <w:szCs w:val="13"/>
        </w:rPr>
        <w:t>izvori financiranja</w:t>
      </w:r>
    </w:p>
    <w:p w:rsidR="000D33F9" w:rsidRDefault="000D33F9">
      <w:pPr>
        <w:spacing w:line="26" w:lineRule="exact"/>
        <w:rPr>
          <w:sz w:val="20"/>
          <w:szCs w:val="20"/>
        </w:rPr>
      </w:pPr>
    </w:p>
    <w:p w:rsidR="000D33F9" w:rsidRDefault="00F5114B">
      <w:pPr>
        <w:numPr>
          <w:ilvl w:val="0"/>
          <w:numId w:val="158"/>
        </w:numPr>
        <w:tabs>
          <w:tab w:val="left" w:pos="820"/>
        </w:tabs>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68992" behindDoc="1" locked="0" layoutInCell="0" allowOverlap="1">
                <wp:simplePos x="0" y="0"/>
                <wp:positionH relativeFrom="column">
                  <wp:posOffset>27305</wp:posOffset>
                </wp:positionH>
                <wp:positionV relativeFrom="paragraph">
                  <wp:posOffset>-120015</wp:posOffset>
                </wp:positionV>
                <wp:extent cx="466090" cy="131445"/>
                <wp:effectExtent l="0" t="0" r="0" b="0"/>
                <wp:wrapNone/>
                <wp:docPr id="329" name="Shape 3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1445"/>
                        </a:xfrm>
                        <a:prstGeom prst="rect">
                          <a:avLst/>
                        </a:prstGeom>
                        <a:solidFill>
                          <a:srgbClr val="FFFFFF"/>
                        </a:solidFill>
                      </wps:spPr>
                      <wps:bodyPr/>
                    </wps:wsp>
                  </a:graphicData>
                </a:graphic>
              </wp:anchor>
            </w:drawing>
          </mc:Choice>
          <mc:Fallback>
            <w:pict>
              <v:rect w14:anchorId="11F255A0" id="Shape 329" o:spid="_x0000_s1026" style="position:absolute;margin-left:2.15pt;margin-top:-9.45pt;width:36.7pt;height:10.35pt;z-index:-251647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" o:allowincell="f" stroked="f">
                <v:path arrowok="t"/>
              </v:rect>
            </w:pict>
          </mc:Fallback>
        </mc:AlternateContent>
      </w:r>
      <w:r>
        <w:rPr>
          <w:noProof/>
          <w:sz w:val="20"/>
          <w:szCs w:val="20"/>
        </w:rPr>
        <mc:AlternateContent>
          <mc:Choice Requires="wps">
            <w:drawing>
              <wp:anchor distT="0" distB="0" distL="114300" distR="114300" simplePos="0" relativeHeight="251670016" behindDoc="1" locked="0" layoutInCell="0" allowOverlap="1">
                <wp:simplePos x="0" y="0"/>
                <wp:positionH relativeFrom="column">
                  <wp:posOffset>522605</wp:posOffset>
                </wp:positionH>
                <wp:positionV relativeFrom="paragraph">
                  <wp:posOffset>-120015</wp:posOffset>
                </wp:positionV>
                <wp:extent cx="4476115" cy="131445"/>
                <wp:effectExtent l="0" t="0" r="0" b="0"/>
                <wp:wrapNone/>
                <wp:docPr id="330" name="Shape 3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1445"/>
                        </a:xfrm>
                        <a:prstGeom prst="rect">
                          <a:avLst/>
                        </a:prstGeom>
                        <a:solidFill>
                          <a:srgbClr val="FFFFFF"/>
                        </a:solidFill>
                      </wps:spPr>
                      <wps:bodyPr/>
                    </wps:wsp>
                  </a:graphicData>
                </a:graphic>
              </wp:anchor>
            </w:drawing>
          </mc:Choice>
          <mc:Fallback>
            <w:pict>
              <v:rect w14:anchorId="04029E7D" id="Shape 330" o:spid="_x0000_s1026" style="position:absolute;margin-left:41.15pt;margin-top:-9.45pt;width:352.45pt;height:10.35pt;z-index:-251646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" o:allowincell="f" stroked="f">
                <v:path arrowok="t"/>
              </v:rect>
            </w:pict>
          </mc:Fallback>
        </mc:AlternateContent>
      </w:r>
    </w:p>
    <w:p w:rsidR="000D33F9" w:rsidRDefault="000D33F9">
      <w:pPr>
        <w:spacing w:line="19" w:lineRule="exact"/>
        <w:rPr>
          <w:sz w:val="20"/>
          <w:szCs w:val="20"/>
        </w:rPr>
      </w:pPr>
    </w:p>
    <w:p w:rsidR="000D33F9" w:rsidRDefault="00F5114B">
      <w:pPr>
        <w:numPr>
          <w:ilvl w:val="0"/>
          <w:numId w:val="159"/>
        </w:numPr>
        <w:tabs>
          <w:tab w:val="left" w:pos="820"/>
        </w:tabs>
        <w:ind w:left="820" w:hanging="777"/>
        <w:rPr>
          <w:rFonts w:ascii="Arial" w:eastAsia="Arial" w:hAnsi="Arial" w:cs="Arial"/>
          <w:b/>
          <w:bCs/>
          <w:sz w:val="20"/>
          <w:szCs w:val="20"/>
        </w:rPr>
      </w:pPr>
      <w:r>
        <w:rPr>
          <w:rFonts w:ascii="Arial" w:eastAsia="Arial" w:hAnsi="Arial" w:cs="Arial"/>
          <w:b/>
          <w:bCs/>
          <w:sz w:val="16"/>
          <w:szCs w:val="16"/>
        </w:rPr>
        <w:t>Prihodi za posebne namjene</w:t>
      </w:r>
    </w:p>
    <w:p w:rsidR="000D33F9" w:rsidRDefault="00F5114B">
      <w:pPr>
        <w:numPr>
          <w:ilvl w:val="0"/>
          <w:numId w:val="160"/>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RASHODI ZA MATERIJAL I ENERGIJU</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71040"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331" name="Shape 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4C548FA7" id="Shape 331" o:spid="_x0000_s1026" style="position:absolute;margin-left:3pt;margin-top:-8.85pt;width:17.15pt;height:11.95pt;z-index:-251645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3224</w:t>
      </w:r>
      <w:r>
        <w:rPr>
          <w:rFonts w:ascii="Arial" w:eastAsia="Arial" w:hAnsi="Arial" w:cs="Arial"/>
          <w:b/>
          <w:bCs/>
          <w:sz w:val="16"/>
          <w:szCs w:val="16"/>
        </w:rPr>
        <w:t xml:space="preserve">  MATERIJAL I DJELOVI ZA TEKUĆE I INV.ODRŽAVANJE</w:t>
      </w:r>
    </w:p>
    <w:p w:rsidR="000D33F9" w:rsidRDefault="00F5114B">
      <w:pPr>
        <w:numPr>
          <w:ilvl w:val="0"/>
          <w:numId w:val="161"/>
        </w:numPr>
        <w:tabs>
          <w:tab w:val="left" w:pos="460"/>
        </w:tabs>
        <w:spacing w:line="183" w:lineRule="auto"/>
        <w:ind w:left="460" w:hanging="400"/>
        <w:rPr>
          <w:rFonts w:ascii="Arial" w:eastAsia="Arial" w:hAnsi="Arial" w:cs="Arial"/>
          <w:b/>
          <w:bCs/>
          <w:sz w:val="29"/>
          <w:szCs w:val="29"/>
          <w:vertAlign w:val="subscript"/>
        </w:rPr>
      </w:pPr>
      <w:r>
        <w:rPr>
          <w:rFonts w:ascii="Arial" w:eastAsia="Arial" w:hAnsi="Arial" w:cs="Arial"/>
          <w:b/>
          <w:bCs/>
          <w:sz w:val="15"/>
          <w:szCs w:val="15"/>
        </w:rPr>
        <w:t>RASHODI ZA USLUGE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72064"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332" name="Shape 3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71206989" id="Shape 332" o:spid="_x0000_s1026" style="position:absolute;margin-left:3pt;margin-top:-8.85pt;width:17.15pt;height:11.95pt;z-index:-251644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" o:allowincell="f" fillcolor="#f0feff" stroked="f">
                <v:path arrowok="t"/>
              </v:rect>
            </w:pict>
          </mc:Fallback>
        </mc:AlternateContent>
      </w:r>
    </w:p>
    <w:p w:rsidR="000D33F9" w:rsidRDefault="000D33F9">
      <w:pPr>
        <w:spacing w:line="82" w:lineRule="exact"/>
        <w:rPr>
          <w:sz w:val="20"/>
          <w:szCs w:val="20"/>
        </w:rPr>
      </w:pPr>
    </w:p>
    <w:tbl>
      <w:tblPr>
        <w:tblW w:w="0" w:type="auto"/>
        <w:tblInd w:w="20" w:type="dxa"/>
        <w:tblLayout w:type="fixed"/>
        <w:tblCellMar>
          <w:left w:w="0" w:type="dxa"/>
          <w:right w:w="0" w:type="dxa"/>
        </w:tblCellMar>
        <w:tblLook w:val="04A0" w:firstRow="1" w:lastRow="0" w:firstColumn="1" w:lastColumn="0" w:noHBand="0" w:noVBand="1"/>
      </w:tblPr>
      <w:tblGrid>
        <w:gridCol w:w="380"/>
        <w:gridCol w:w="2040"/>
        <w:gridCol w:w="3460"/>
      </w:tblGrid>
      <w:tr w:rsidR="000D33F9">
        <w:trPr>
          <w:trHeight w:val="213"/>
        </w:trPr>
        <w:tc>
          <w:tcPr>
            <w:tcW w:w="380" w:type="dxa"/>
            <w:vAlign w:val="bottom"/>
          </w:tcPr>
          <w:p w:rsidR="000D33F9" w:rsidRDefault="00F5114B">
            <w:pPr>
              <w:jc w:val="right"/>
              <w:rPr>
                <w:sz w:val="20"/>
                <w:szCs w:val="20"/>
              </w:rPr>
            </w:pPr>
            <w:r>
              <w:rPr>
                <w:rFonts w:ascii="Arial" w:eastAsia="Arial" w:hAnsi="Arial" w:cs="Arial"/>
                <w:b/>
                <w:bCs/>
                <w:w w:val="89"/>
                <w:sz w:val="16"/>
                <w:szCs w:val="16"/>
              </w:rPr>
              <w:t>3232</w:t>
            </w:r>
          </w:p>
        </w:tc>
        <w:tc>
          <w:tcPr>
            <w:tcW w:w="5500" w:type="dxa"/>
            <w:gridSpan w:val="2"/>
            <w:vAlign w:val="bottom"/>
          </w:tcPr>
          <w:p w:rsidR="000D33F9" w:rsidRDefault="00F5114B">
            <w:pPr>
              <w:ind w:left="60"/>
              <w:rPr>
                <w:sz w:val="20"/>
                <w:szCs w:val="20"/>
              </w:rPr>
            </w:pPr>
            <w:r>
              <w:rPr>
                <w:rFonts w:ascii="Arial" w:eastAsia="Arial" w:hAnsi="Arial" w:cs="Arial"/>
                <w:b/>
                <w:bCs/>
                <w:sz w:val="16"/>
                <w:szCs w:val="16"/>
              </w:rPr>
              <w:t>USLUGE TEKUĆEG I INVESTICIJSKOG ODRŽAVANJA</w:t>
            </w:r>
          </w:p>
        </w:tc>
      </w:tr>
      <w:tr w:rsidR="000D33F9">
        <w:trPr>
          <w:trHeight w:val="269"/>
        </w:trPr>
        <w:tc>
          <w:tcPr>
            <w:tcW w:w="380" w:type="dxa"/>
            <w:vAlign w:val="bottom"/>
          </w:tcPr>
          <w:p w:rsidR="000D33F9" w:rsidRDefault="00F5114B">
            <w:pPr>
              <w:jc w:val="right"/>
              <w:rPr>
                <w:sz w:val="20"/>
                <w:szCs w:val="20"/>
              </w:rPr>
            </w:pPr>
            <w:r>
              <w:rPr>
                <w:rFonts w:ascii="Arial" w:eastAsia="Arial" w:hAnsi="Arial" w:cs="Arial"/>
                <w:b/>
                <w:bCs/>
                <w:w w:val="89"/>
                <w:sz w:val="16"/>
                <w:szCs w:val="16"/>
              </w:rPr>
              <w:t>3234</w:t>
            </w:r>
          </w:p>
        </w:tc>
        <w:tc>
          <w:tcPr>
            <w:tcW w:w="2040" w:type="dxa"/>
            <w:vAlign w:val="bottom"/>
          </w:tcPr>
          <w:p w:rsidR="000D33F9" w:rsidRDefault="00F5114B">
            <w:pPr>
              <w:ind w:left="60"/>
              <w:rPr>
                <w:sz w:val="20"/>
                <w:szCs w:val="20"/>
              </w:rPr>
            </w:pPr>
            <w:r>
              <w:rPr>
                <w:rFonts w:ascii="Arial" w:eastAsia="Arial" w:hAnsi="Arial" w:cs="Arial"/>
                <w:b/>
                <w:bCs/>
                <w:sz w:val="16"/>
                <w:szCs w:val="16"/>
              </w:rPr>
              <w:t>KOMUNALNE USLUGE</w:t>
            </w:r>
          </w:p>
        </w:tc>
        <w:tc>
          <w:tcPr>
            <w:tcW w:w="3460" w:type="dxa"/>
            <w:vAlign w:val="bottom"/>
          </w:tcPr>
          <w:p w:rsidR="000D33F9" w:rsidRDefault="000D33F9">
            <w:pPr>
              <w:rPr>
                <w:sz w:val="23"/>
                <w:szCs w:val="23"/>
              </w:rPr>
            </w:pPr>
          </w:p>
        </w:tc>
      </w:tr>
      <w:tr w:rsidR="000D33F9">
        <w:trPr>
          <w:trHeight w:val="286"/>
        </w:trPr>
        <w:tc>
          <w:tcPr>
            <w:tcW w:w="380" w:type="dxa"/>
            <w:vAlign w:val="bottom"/>
          </w:tcPr>
          <w:p w:rsidR="000D33F9" w:rsidRDefault="000D33F9">
            <w:pPr>
              <w:rPr>
                <w:sz w:val="24"/>
                <w:szCs w:val="24"/>
              </w:rPr>
            </w:pPr>
          </w:p>
        </w:tc>
        <w:tc>
          <w:tcPr>
            <w:tcW w:w="2040" w:type="dxa"/>
            <w:vAlign w:val="bottom"/>
          </w:tcPr>
          <w:p w:rsidR="000D33F9" w:rsidRDefault="00F5114B">
            <w:pPr>
              <w:ind w:left="280"/>
              <w:rPr>
                <w:sz w:val="20"/>
                <w:szCs w:val="20"/>
              </w:rPr>
            </w:pPr>
            <w:r>
              <w:rPr>
                <w:rFonts w:ascii="Arial" w:eastAsia="Arial" w:hAnsi="Arial" w:cs="Arial"/>
                <w:b/>
                <w:bCs/>
                <w:sz w:val="16"/>
                <w:szCs w:val="16"/>
              </w:rPr>
              <w:t>aktivnost: A3007-05</w:t>
            </w:r>
          </w:p>
        </w:tc>
        <w:tc>
          <w:tcPr>
            <w:tcW w:w="3460" w:type="dxa"/>
            <w:vAlign w:val="bottom"/>
          </w:tcPr>
          <w:p w:rsidR="000D33F9" w:rsidRDefault="00F5114B">
            <w:pPr>
              <w:ind w:left="280"/>
              <w:rPr>
                <w:sz w:val="20"/>
                <w:szCs w:val="20"/>
              </w:rPr>
            </w:pPr>
            <w:r>
              <w:rPr>
                <w:rFonts w:ascii="Arial" w:eastAsia="Arial" w:hAnsi="Arial" w:cs="Arial"/>
                <w:b/>
                <w:bCs/>
                <w:w w:val="90"/>
                <w:sz w:val="16"/>
                <w:szCs w:val="16"/>
              </w:rPr>
              <w:t>Rashodi za održavanje ostalih javnih površina</w:t>
            </w:r>
          </w:p>
        </w:tc>
      </w:tr>
    </w:tbl>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73088" behindDoc="1" locked="0" layoutInCell="0" allowOverlap="1">
                <wp:simplePos x="0" y="0"/>
                <wp:positionH relativeFrom="column">
                  <wp:posOffset>903605</wp:posOffset>
                </wp:positionH>
                <wp:positionV relativeFrom="paragraph">
                  <wp:posOffset>-132715</wp:posOffset>
                </wp:positionV>
                <wp:extent cx="770890" cy="151765"/>
                <wp:effectExtent l="0" t="0" r="0" b="0"/>
                <wp:wrapNone/>
                <wp:docPr id="333" name="Shape 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1765"/>
                        </a:xfrm>
                        <a:prstGeom prst="rect">
                          <a:avLst/>
                        </a:prstGeom>
                        <a:solidFill>
                          <a:srgbClr val="F0FEFF"/>
                        </a:solidFill>
                      </wps:spPr>
                      <wps:bodyPr/>
                    </wps:wsp>
                  </a:graphicData>
                </a:graphic>
              </wp:anchor>
            </w:drawing>
          </mc:Choice>
          <mc:Fallback>
            <w:pict>
              <v:rect w14:anchorId="75B47F5C" id="Shape 333" o:spid="_x0000_s1026" style="position:absolute;margin-left:71.15pt;margin-top:-10.45pt;width:60.7pt;height:11.95pt;z-index:-251643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" o:allowincell="f" fillcolor="#f0feff" stroked="f">
                <v:path arrowok="t"/>
              </v:rect>
            </w:pict>
          </mc:Fallback>
        </mc:AlternateContent>
      </w:r>
      <w:r>
        <w:rPr>
          <w:noProof/>
          <w:sz w:val="20"/>
          <w:szCs w:val="20"/>
        </w:rPr>
        <mc:AlternateContent>
          <mc:Choice Requires="wps">
            <w:drawing>
              <wp:anchor distT="0" distB="0" distL="114300" distR="114300" simplePos="0" relativeHeight="251674112" behindDoc="1" locked="0" layoutInCell="0" allowOverlap="1">
                <wp:simplePos x="0" y="0"/>
                <wp:positionH relativeFrom="column">
                  <wp:posOffset>1723390</wp:posOffset>
                </wp:positionH>
                <wp:positionV relativeFrom="paragraph">
                  <wp:posOffset>-132715</wp:posOffset>
                </wp:positionV>
                <wp:extent cx="3265805" cy="246380"/>
                <wp:effectExtent l="0" t="0" r="0" b="0"/>
                <wp:wrapNone/>
                <wp:docPr id="334" name="Shape 3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6380"/>
                        </a:xfrm>
                        <a:prstGeom prst="rect">
                          <a:avLst/>
                        </a:prstGeom>
                        <a:solidFill>
                          <a:srgbClr val="F0FEFF"/>
                        </a:solidFill>
                      </wps:spPr>
                      <wps:bodyPr/>
                    </wps:wsp>
                  </a:graphicData>
                </a:graphic>
              </wp:anchor>
            </w:drawing>
          </mc:Choice>
          <mc:Fallback>
            <w:pict>
              <v:rect w14:anchorId="6D4EADC1" id="Shape 334" o:spid="_x0000_s1026" style="position:absolute;margin-left:135.7pt;margin-top:-10.45pt;width:257.15pt;height:19.4pt;z-index:-251642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" o:allowincell="f" fillcolor="#f0feff" stroked="f">
                <v:path arrowok="t"/>
              </v:rect>
            </w:pict>
          </mc:Fallback>
        </mc:AlternateContent>
      </w:r>
      <w:r>
        <w:rPr>
          <w:noProof/>
          <w:sz w:val="20"/>
          <w:szCs w:val="20"/>
        </w:rPr>
        <mc:AlternateContent>
          <mc:Choice Requires="wps">
            <w:drawing>
              <wp:anchor distT="0" distB="0" distL="114300" distR="114300" simplePos="0" relativeHeight="251675136" behindDoc="1" locked="0" layoutInCell="0" allowOverlap="1">
                <wp:simplePos x="0" y="0"/>
                <wp:positionH relativeFrom="column">
                  <wp:posOffset>38100</wp:posOffset>
                </wp:positionH>
                <wp:positionV relativeFrom="paragraph">
                  <wp:posOffset>-132715</wp:posOffset>
                </wp:positionV>
                <wp:extent cx="827405" cy="151765"/>
                <wp:effectExtent l="0" t="0" r="0" b="0"/>
                <wp:wrapNone/>
                <wp:docPr id="335" name="Shape 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1765"/>
                        </a:xfrm>
                        <a:prstGeom prst="rect">
                          <a:avLst/>
                        </a:prstGeom>
                        <a:solidFill>
                          <a:srgbClr val="F0FEFF"/>
                        </a:solidFill>
                      </wps:spPr>
                      <wps:bodyPr/>
                    </wps:wsp>
                  </a:graphicData>
                </a:graphic>
              </wp:anchor>
            </w:drawing>
          </mc:Choice>
          <mc:Fallback>
            <w:pict>
              <v:rect w14:anchorId="5E997115" id="Shape 335" o:spid="_x0000_s1026" style="position:absolute;margin-left:3pt;margin-top:-10.45pt;width:65.15pt;height:11.95pt;z-index:-251641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" o:allowincell="f" fillcolor="#f0feff" stroked="f">
                <v:path arrowok="t"/>
              </v:rect>
            </w:pict>
          </mc:Fallback>
        </mc:AlternateContent>
      </w:r>
      <w:r>
        <w:rPr>
          <w:noProof/>
          <w:sz w:val="20"/>
          <w:szCs w:val="20"/>
        </w:rPr>
        <mc:AlternateContent>
          <mc:Choice Requires="wps">
            <w:drawing>
              <wp:anchor distT="0" distB="0" distL="114300" distR="114300" simplePos="0" relativeHeight="251676160" behindDoc="1" locked="0" layoutInCell="0" allowOverlap="1">
                <wp:simplePos x="0" y="0"/>
                <wp:positionH relativeFrom="column">
                  <wp:posOffset>93980</wp:posOffset>
                </wp:positionH>
                <wp:positionV relativeFrom="paragraph">
                  <wp:posOffset>8890</wp:posOffset>
                </wp:positionV>
                <wp:extent cx="809625" cy="123190"/>
                <wp:effectExtent l="0" t="0" r="0" b="0"/>
                <wp:wrapNone/>
                <wp:docPr id="336" name="Shape 3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190"/>
                        </a:xfrm>
                        <a:prstGeom prst="rect">
                          <a:avLst/>
                        </a:prstGeom>
                        <a:solidFill>
                          <a:srgbClr val="F9FFDD"/>
                        </a:solidFill>
                      </wps:spPr>
                      <wps:bodyPr/>
                    </wps:wsp>
                  </a:graphicData>
                </a:graphic>
              </wp:anchor>
            </w:drawing>
          </mc:Choice>
          <mc:Fallback>
            <w:pict>
              <v:rect w14:anchorId="52623347" id="Shape 336" o:spid="_x0000_s1026" style="position:absolute;margin-left:7.4pt;margin-top:.7pt;width:63.75pt;height:9.7pt;z-index:-251640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" o:allowincell="f" fillcolor="#f9ffdd" stroked="f">
                <v:path arrowok="t"/>
              </v:rect>
            </w:pict>
          </mc:Fallback>
        </mc:AlternateContent>
      </w:r>
    </w:p>
    <w:p w:rsidR="000D33F9" w:rsidRDefault="000D33F9">
      <w:pPr>
        <w:spacing w:line="7" w:lineRule="exact"/>
        <w:rPr>
          <w:sz w:val="20"/>
          <w:szCs w:val="20"/>
        </w:rPr>
      </w:pPr>
    </w:p>
    <w:p w:rsidR="000D33F9" w:rsidRDefault="00F5114B">
      <w:pPr>
        <w:ind w:left="240"/>
        <w:rPr>
          <w:sz w:val="20"/>
          <w:szCs w:val="20"/>
        </w:rPr>
      </w:pPr>
      <w:r>
        <w:rPr>
          <w:rFonts w:ascii="Arial" w:eastAsia="Arial" w:hAnsi="Arial" w:cs="Arial"/>
          <w:b/>
          <w:bCs/>
          <w:sz w:val="13"/>
          <w:szCs w:val="13"/>
        </w:rPr>
        <w:t>izvori financiranja</w:t>
      </w:r>
    </w:p>
    <w:p w:rsidR="000D33F9" w:rsidRDefault="000D33F9">
      <w:pPr>
        <w:spacing w:line="26" w:lineRule="exact"/>
        <w:rPr>
          <w:sz w:val="20"/>
          <w:szCs w:val="20"/>
        </w:rPr>
      </w:pPr>
    </w:p>
    <w:p w:rsidR="000D33F9" w:rsidRDefault="00F5114B">
      <w:pPr>
        <w:numPr>
          <w:ilvl w:val="0"/>
          <w:numId w:val="162"/>
        </w:numPr>
        <w:tabs>
          <w:tab w:val="left" w:pos="820"/>
        </w:tabs>
        <w:ind w:left="820" w:hanging="777"/>
        <w:rPr>
          <w:rFonts w:ascii="Arial" w:eastAsia="Arial" w:hAnsi="Arial" w:cs="Arial"/>
          <w:b/>
          <w:bCs/>
          <w:sz w:val="20"/>
          <w:szCs w:val="20"/>
        </w:rPr>
      </w:pPr>
      <w:r>
        <w:rPr>
          <w:rFonts w:ascii="Arial" w:eastAsia="Arial" w:hAnsi="Arial" w:cs="Arial"/>
          <w:b/>
          <w:bCs/>
          <w:sz w:val="16"/>
          <w:szCs w:val="16"/>
        </w:rPr>
        <w:t>Prihodi za posebne namjene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77184" behindDoc="1" locked="0" layoutInCell="0" allowOverlap="1">
                <wp:simplePos x="0" y="0"/>
                <wp:positionH relativeFrom="column">
                  <wp:posOffset>27305</wp:posOffset>
                </wp:positionH>
                <wp:positionV relativeFrom="paragraph">
                  <wp:posOffset>-120015</wp:posOffset>
                </wp:positionV>
                <wp:extent cx="466090" cy="131445"/>
                <wp:effectExtent l="0" t="0" r="0" b="0"/>
                <wp:wrapNone/>
                <wp:docPr id="337" name="Shape 3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1445"/>
                        </a:xfrm>
                        <a:prstGeom prst="rect">
                          <a:avLst/>
                        </a:prstGeom>
                        <a:solidFill>
                          <a:srgbClr val="FFFFFF"/>
                        </a:solidFill>
                      </wps:spPr>
                      <wps:bodyPr/>
                    </wps:wsp>
                  </a:graphicData>
                </a:graphic>
              </wp:anchor>
            </w:drawing>
          </mc:Choice>
          <mc:Fallback>
            <w:pict>
              <v:rect w14:anchorId="6460B0B0" id="Shape 337" o:spid="_x0000_s1026" style="position:absolute;margin-left:2.15pt;margin-top:-9.45pt;width:36.7pt;height:10.35pt;z-index:-251639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" o:allowincell="f" stroked="f">
                <v:path arrowok="t"/>
              </v:rect>
            </w:pict>
          </mc:Fallback>
        </mc:AlternateContent>
      </w:r>
      <w:r>
        <w:rPr>
          <w:noProof/>
          <w:sz w:val="20"/>
          <w:szCs w:val="20"/>
        </w:rPr>
        <mc:AlternateContent>
          <mc:Choice Requires="wps">
            <w:drawing>
              <wp:anchor distT="0" distB="0" distL="114300" distR="114300" simplePos="0" relativeHeight="251678208" behindDoc="1" locked="0" layoutInCell="0" allowOverlap="1">
                <wp:simplePos x="0" y="0"/>
                <wp:positionH relativeFrom="column">
                  <wp:posOffset>522605</wp:posOffset>
                </wp:positionH>
                <wp:positionV relativeFrom="paragraph">
                  <wp:posOffset>-120015</wp:posOffset>
                </wp:positionV>
                <wp:extent cx="4476115" cy="131445"/>
                <wp:effectExtent l="0" t="0" r="0" b="0"/>
                <wp:wrapNone/>
                <wp:docPr id="338" name="Shape 3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1445"/>
                        </a:xfrm>
                        <a:prstGeom prst="rect">
                          <a:avLst/>
                        </a:prstGeom>
                        <a:solidFill>
                          <a:srgbClr val="FFFFFF"/>
                        </a:solidFill>
                      </wps:spPr>
                      <wps:bodyPr/>
                    </wps:wsp>
                  </a:graphicData>
                </a:graphic>
              </wp:anchor>
            </w:drawing>
          </mc:Choice>
          <mc:Fallback>
            <w:pict>
              <v:rect w14:anchorId="396BE5AD" id="Shape 338" o:spid="_x0000_s1026" style="position:absolute;margin-left:41.15pt;margin-top:-9.45pt;width:352.45pt;height:10.35pt;z-index:-251638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" o:allowincell="f" stroked="f">
                <v:path arrowok="t"/>
              </v:rect>
            </w:pict>
          </mc:Fallback>
        </mc:AlternateContent>
      </w:r>
    </w:p>
    <w:p w:rsidR="000D33F9" w:rsidRDefault="000D33F9">
      <w:pPr>
        <w:spacing w:line="19" w:lineRule="exact"/>
        <w:rPr>
          <w:sz w:val="20"/>
          <w:szCs w:val="20"/>
        </w:rPr>
      </w:pPr>
    </w:p>
    <w:p w:rsidR="000D33F9" w:rsidRDefault="00F5114B">
      <w:pPr>
        <w:numPr>
          <w:ilvl w:val="0"/>
          <w:numId w:val="163"/>
        </w:numPr>
        <w:tabs>
          <w:tab w:val="left" w:pos="820"/>
        </w:tabs>
        <w:ind w:left="820" w:hanging="777"/>
        <w:rPr>
          <w:rFonts w:ascii="Arial" w:eastAsia="Arial" w:hAnsi="Arial" w:cs="Arial"/>
          <w:b/>
          <w:bCs/>
          <w:sz w:val="20"/>
          <w:szCs w:val="20"/>
        </w:rPr>
      </w:pPr>
      <w:r>
        <w:rPr>
          <w:rFonts w:ascii="Arial" w:eastAsia="Arial" w:hAnsi="Arial" w:cs="Arial"/>
          <w:b/>
          <w:bCs/>
          <w:sz w:val="16"/>
          <w:szCs w:val="16"/>
        </w:rPr>
        <w:t>Pomoći</w:t>
      </w:r>
    </w:p>
    <w:p w:rsidR="000D33F9" w:rsidRDefault="00F5114B">
      <w:pPr>
        <w:numPr>
          <w:ilvl w:val="0"/>
          <w:numId w:val="164"/>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RASHODI ZA MATERIJAL I ENERGIJU</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79232"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339" name="Shape 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1D1BF669" id="Shape 339" o:spid="_x0000_s1026" style="position:absolute;margin-left:3pt;margin-top:-8.85pt;width:17.15pt;height:11.95pt;z-index:-251637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3224</w:t>
      </w:r>
      <w:r>
        <w:rPr>
          <w:rFonts w:ascii="Arial" w:eastAsia="Arial" w:hAnsi="Arial" w:cs="Arial"/>
          <w:b/>
          <w:bCs/>
          <w:sz w:val="16"/>
          <w:szCs w:val="16"/>
        </w:rPr>
        <w:t xml:space="preserve">  MATERIJAL I DJELOVI ZA TEKUĆE I INV.ODRŽAVANJE</w:t>
      </w:r>
    </w:p>
    <w:p w:rsidR="000D33F9" w:rsidRDefault="00F5114B">
      <w:pPr>
        <w:numPr>
          <w:ilvl w:val="0"/>
          <w:numId w:val="165"/>
        </w:numPr>
        <w:tabs>
          <w:tab w:val="left" w:pos="460"/>
        </w:tabs>
        <w:spacing w:line="183" w:lineRule="auto"/>
        <w:ind w:left="460" w:hanging="400"/>
        <w:rPr>
          <w:rFonts w:ascii="Arial" w:eastAsia="Arial" w:hAnsi="Arial" w:cs="Arial"/>
          <w:b/>
          <w:bCs/>
          <w:sz w:val="29"/>
          <w:szCs w:val="29"/>
          <w:vertAlign w:val="subscript"/>
        </w:rPr>
      </w:pPr>
      <w:r>
        <w:rPr>
          <w:rFonts w:ascii="Arial" w:eastAsia="Arial" w:hAnsi="Arial" w:cs="Arial"/>
          <w:b/>
          <w:bCs/>
          <w:sz w:val="15"/>
          <w:szCs w:val="15"/>
        </w:rPr>
        <w:t>RASHODI ZA USLUGE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80256"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340" name="Shape 3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23A3460E" id="Shape 340" o:spid="_x0000_s1026" style="position:absolute;margin-left:3pt;margin-top:-8.85pt;width:17.15pt;height:11.95pt;z-index:-251636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3232</w:t>
      </w:r>
      <w:r>
        <w:rPr>
          <w:rFonts w:ascii="Arial" w:eastAsia="Arial" w:hAnsi="Arial" w:cs="Arial"/>
          <w:b/>
          <w:bCs/>
          <w:sz w:val="16"/>
          <w:szCs w:val="16"/>
        </w:rPr>
        <w:t xml:space="preserve">  USLUGE TEKUĆEG I INVESTICIJSKOG ODRŽAVANJA</w:t>
      </w:r>
    </w:p>
    <w:p w:rsidR="000D33F9" w:rsidRDefault="00F5114B">
      <w:pPr>
        <w:spacing w:line="20" w:lineRule="exact"/>
        <w:rPr>
          <w:sz w:val="20"/>
          <w:szCs w:val="20"/>
        </w:rPr>
      </w:pPr>
      <w:r>
        <w:rPr>
          <w:sz w:val="20"/>
          <w:szCs w:val="20"/>
        </w:rPr>
        <w:br w:type="column"/>
      </w:r>
    </w:p>
    <w:p w:rsidR="000D33F9" w:rsidRDefault="000D33F9">
      <w:pPr>
        <w:spacing w:line="200" w:lineRule="exact"/>
        <w:rPr>
          <w:sz w:val="20"/>
          <w:szCs w:val="20"/>
        </w:rPr>
      </w:pPr>
    </w:p>
    <w:p w:rsidR="000D33F9" w:rsidRDefault="000D33F9">
      <w:pPr>
        <w:spacing w:line="347" w:lineRule="exact"/>
        <w:rPr>
          <w:sz w:val="20"/>
          <w:szCs w:val="20"/>
        </w:rPr>
      </w:pPr>
    </w:p>
    <w:p w:rsidR="000D33F9" w:rsidRDefault="000D33F9">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1220"/>
        <w:gridCol w:w="60"/>
        <w:gridCol w:w="180"/>
        <w:gridCol w:w="1040"/>
        <w:gridCol w:w="60"/>
        <w:gridCol w:w="500"/>
        <w:gridCol w:w="40"/>
      </w:tblGrid>
      <w:tr w:rsidR="000D33F9">
        <w:trPr>
          <w:trHeight w:val="161"/>
        </w:trPr>
        <w:tc>
          <w:tcPr>
            <w:tcW w:w="1220" w:type="dxa"/>
            <w:vAlign w:val="bottom"/>
          </w:tcPr>
          <w:p w:rsidR="000D33F9" w:rsidRDefault="000D33F9">
            <w:pPr>
              <w:rPr>
                <w:sz w:val="14"/>
                <w:szCs w:val="14"/>
              </w:rPr>
            </w:pPr>
          </w:p>
        </w:tc>
        <w:tc>
          <w:tcPr>
            <w:tcW w:w="60" w:type="dxa"/>
            <w:vAlign w:val="bottom"/>
          </w:tcPr>
          <w:p w:rsidR="000D33F9" w:rsidRDefault="000D33F9">
            <w:pPr>
              <w:rPr>
                <w:sz w:val="14"/>
                <w:szCs w:val="14"/>
              </w:rPr>
            </w:pPr>
          </w:p>
        </w:tc>
        <w:tc>
          <w:tcPr>
            <w:tcW w:w="180" w:type="dxa"/>
            <w:vAlign w:val="bottom"/>
          </w:tcPr>
          <w:p w:rsidR="000D33F9" w:rsidRDefault="000D33F9">
            <w:pPr>
              <w:rPr>
                <w:sz w:val="14"/>
                <w:szCs w:val="14"/>
              </w:rPr>
            </w:pPr>
          </w:p>
        </w:tc>
        <w:tc>
          <w:tcPr>
            <w:tcW w:w="1040" w:type="dxa"/>
            <w:vAlign w:val="bottom"/>
          </w:tcPr>
          <w:p w:rsidR="000D33F9" w:rsidRDefault="000D33F9">
            <w:pPr>
              <w:rPr>
                <w:sz w:val="14"/>
                <w:szCs w:val="14"/>
              </w:rPr>
            </w:pPr>
          </w:p>
        </w:tc>
        <w:tc>
          <w:tcPr>
            <w:tcW w:w="600" w:type="dxa"/>
            <w:gridSpan w:val="3"/>
            <w:vAlign w:val="bottom"/>
          </w:tcPr>
          <w:p w:rsidR="000D33F9" w:rsidRDefault="00F5114B">
            <w:pPr>
              <w:jc w:val="right"/>
              <w:rPr>
                <w:sz w:val="20"/>
                <w:szCs w:val="20"/>
              </w:rPr>
            </w:pPr>
            <w:r>
              <w:rPr>
                <w:rFonts w:ascii="Arial" w:eastAsia="Arial" w:hAnsi="Arial" w:cs="Arial"/>
                <w:b/>
                <w:bCs/>
                <w:w w:val="85"/>
                <w:sz w:val="14"/>
                <w:szCs w:val="14"/>
              </w:rPr>
              <w:t>Izvršenje /</w:t>
            </w:r>
          </w:p>
        </w:tc>
      </w:tr>
      <w:tr w:rsidR="000D33F9">
        <w:trPr>
          <w:trHeight w:val="176"/>
        </w:trPr>
        <w:tc>
          <w:tcPr>
            <w:tcW w:w="1460" w:type="dxa"/>
            <w:gridSpan w:val="3"/>
            <w:vAlign w:val="bottom"/>
          </w:tcPr>
          <w:p w:rsidR="000D33F9" w:rsidRDefault="00F5114B">
            <w:pPr>
              <w:spacing w:line="176" w:lineRule="exact"/>
              <w:ind w:right="160"/>
              <w:jc w:val="right"/>
              <w:rPr>
                <w:sz w:val="20"/>
                <w:szCs w:val="20"/>
              </w:rPr>
            </w:pPr>
            <w:r>
              <w:rPr>
                <w:rFonts w:ascii="Arial" w:eastAsia="Arial" w:hAnsi="Arial" w:cs="Arial"/>
                <w:b/>
                <w:bCs/>
                <w:sz w:val="16"/>
                <w:szCs w:val="16"/>
              </w:rPr>
              <w:t>Izvorni plan</w:t>
            </w:r>
          </w:p>
        </w:tc>
        <w:tc>
          <w:tcPr>
            <w:tcW w:w="1100" w:type="dxa"/>
            <w:gridSpan w:val="2"/>
            <w:vAlign w:val="bottom"/>
          </w:tcPr>
          <w:p w:rsidR="000D33F9" w:rsidRDefault="00F5114B">
            <w:pPr>
              <w:spacing w:line="176" w:lineRule="exact"/>
              <w:ind w:right="70"/>
              <w:jc w:val="right"/>
              <w:rPr>
                <w:sz w:val="20"/>
                <w:szCs w:val="20"/>
              </w:rPr>
            </w:pPr>
            <w:r>
              <w:rPr>
                <w:rFonts w:ascii="Arial" w:eastAsia="Arial" w:hAnsi="Arial" w:cs="Arial"/>
                <w:b/>
                <w:bCs/>
                <w:sz w:val="16"/>
                <w:szCs w:val="16"/>
              </w:rPr>
              <w:t>Izvršenje</w:t>
            </w:r>
          </w:p>
        </w:tc>
        <w:tc>
          <w:tcPr>
            <w:tcW w:w="540" w:type="dxa"/>
            <w:gridSpan w:val="2"/>
            <w:vAlign w:val="bottom"/>
          </w:tcPr>
          <w:p w:rsidR="000D33F9" w:rsidRDefault="00F5114B">
            <w:pPr>
              <w:jc w:val="right"/>
              <w:rPr>
                <w:sz w:val="20"/>
                <w:szCs w:val="20"/>
              </w:rPr>
            </w:pPr>
            <w:r>
              <w:rPr>
                <w:rFonts w:ascii="Arial" w:eastAsia="Arial" w:hAnsi="Arial" w:cs="Arial"/>
                <w:b/>
                <w:bCs/>
                <w:sz w:val="14"/>
                <w:szCs w:val="14"/>
              </w:rPr>
              <w:t>Plan</w:t>
            </w:r>
          </w:p>
        </w:tc>
      </w:tr>
      <w:tr w:rsidR="000D33F9">
        <w:trPr>
          <w:trHeight w:val="177"/>
        </w:trPr>
        <w:tc>
          <w:tcPr>
            <w:tcW w:w="1460" w:type="dxa"/>
            <w:gridSpan w:val="3"/>
            <w:vAlign w:val="bottom"/>
          </w:tcPr>
          <w:p w:rsidR="000D33F9" w:rsidRDefault="00F5114B">
            <w:pPr>
              <w:spacing w:line="178" w:lineRule="exact"/>
              <w:ind w:right="160"/>
              <w:jc w:val="right"/>
              <w:rPr>
                <w:sz w:val="20"/>
                <w:szCs w:val="20"/>
              </w:rPr>
            </w:pPr>
            <w:r>
              <w:rPr>
                <w:rFonts w:ascii="Arial" w:eastAsia="Arial" w:hAnsi="Arial" w:cs="Arial"/>
                <w:b/>
                <w:bCs/>
                <w:sz w:val="16"/>
                <w:szCs w:val="16"/>
              </w:rPr>
              <w:t>2021.</w:t>
            </w:r>
          </w:p>
        </w:tc>
        <w:tc>
          <w:tcPr>
            <w:tcW w:w="1100" w:type="dxa"/>
            <w:gridSpan w:val="2"/>
            <w:vAlign w:val="bottom"/>
          </w:tcPr>
          <w:p w:rsidR="000D33F9" w:rsidRDefault="00F5114B">
            <w:pPr>
              <w:spacing w:line="178" w:lineRule="exact"/>
              <w:ind w:right="70"/>
              <w:jc w:val="right"/>
              <w:rPr>
                <w:sz w:val="20"/>
                <w:szCs w:val="20"/>
              </w:rPr>
            </w:pPr>
            <w:r>
              <w:rPr>
                <w:rFonts w:ascii="Arial" w:eastAsia="Arial" w:hAnsi="Arial" w:cs="Arial"/>
                <w:b/>
                <w:bCs/>
                <w:sz w:val="16"/>
                <w:szCs w:val="16"/>
              </w:rPr>
              <w:t>I-XII 2021.</w:t>
            </w:r>
          </w:p>
        </w:tc>
        <w:tc>
          <w:tcPr>
            <w:tcW w:w="540" w:type="dxa"/>
            <w:gridSpan w:val="2"/>
            <w:vAlign w:val="bottom"/>
          </w:tcPr>
          <w:p w:rsidR="000D33F9" w:rsidRDefault="00F5114B">
            <w:pPr>
              <w:jc w:val="right"/>
              <w:rPr>
                <w:sz w:val="20"/>
                <w:szCs w:val="20"/>
              </w:rPr>
            </w:pPr>
            <w:r>
              <w:rPr>
                <w:rFonts w:ascii="Arial" w:eastAsia="Arial" w:hAnsi="Arial" w:cs="Arial"/>
                <w:b/>
                <w:bCs/>
                <w:sz w:val="14"/>
                <w:szCs w:val="14"/>
              </w:rPr>
              <w:t>2021.</w:t>
            </w:r>
          </w:p>
        </w:tc>
      </w:tr>
      <w:tr w:rsidR="000D33F9">
        <w:trPr>
          <w:trHeight w:val="475"/>
        </w:trPr>
        <w:tc>
          <w:tcPr>
            <w:tcW w:w="1460" w:type="dxa"/>
            <w:gridSpan w:val="3"/>
            <w:vAlign w:val="bottom"/>
          </w:tcPr>
          <w:p w:rsidR="000D33F9" w:rsidRDefault="00F5114B">
            <w:pPr>
              <w:ind w:right="160"/>
              <w:jc w:val="right"/>
              <w:rPr>
                <w:sz w:val="20"/>
                <w:szCs w:val="20"/>
              </w:rPr>
            </w:pPr>
            <w:r>
              <w:rPr>
                <w:rFonts w:ascii="Arial" w:eastAsia="Arial" w:hAnsi="Arial" w:cs="Arial"/>
                <w:b/>
                <w:bCs/>
                <w:sz w:val="16"/>
                <w:szCs w:val="16"/>
              </w:rPr>
              <w:t>37.147.229,87</w:t>
            </w: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18.804.855,14</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50,62</w:t>
            </w:r>
          </w:p>
        </w:tc>
      </w:tr>
      <w:tr w:rsidR="000D33F9">
        <w:trPr>
          <w:trHeight w:val="451"/>
        </w:trPr>
        <w:tc>
          <w:tcPr>
            <w:tcW w:w="1460" w:type="dxa"/>
            <w:gridSpan w:val="3"/>
            <w:vAlign w:val="bottom"/>
          </w:tcPr>
          <w:p w:rsidR="000D33F9" w:rsidRDefault="00F5114B">
            <w:pPr>
              <w:ind w:right="160"/>
              <w:jc w:val="right"/>
              <w:rPr>
                <w:sz w:val="20"/>
                <w:szCs w:val="20"/>
              </w:rPr>
            </w:pPr>
            <w:r>
              <w:rPr>
                <w:rFonts w:ascii="Arial" w:eastAsia="Arial" w:hAnsi="Arial" w:cs="Arial"/>
                <w:b/>
                <w:bCs/>
                <w:sz w:val="16"/>
                <w:szCs w:val="16"/>
              </w:rPr>
              <w:t>27.881.576,84</w:t>
            </w: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12.128.793,46</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43,50</w:t>
            </w:r>
          </w:p>
        </w:tc>
      </w:tr>
      <w:tr w:rsidR="000D33F9">
        <w:trPr>
          <w:trHeight w:val="538"/>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2.448.566,00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1.046.761,94</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42,75</w:t>
            </w:r>
          </w:p>
        </w:tc>
      </w:tr>
      <w:tr w:rsidR="000D33F9">
        <w:trPr>
          <w:trHeight w:val="269"/>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7.734.666,00</w:t>
            </w: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6.409.500,39</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82,87</w:t>
            </w:r>
          </w:p>
        </w:tc>
      </w:tr>
      <w:tr w:rsidR="000D33F9">
        <w:trPr>
          <w:trHeight w:val="269"/>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1.875.634,00</w:t>
            </w: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1.412.807,15</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75,32</w:t>
            </w:r>
          </w:p>
        </w:tc>
      </w:tr>
      <w:tr w:rsidR="000D33F9">
        <w:trPr>
          <w:trHeight w:val="269"/>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739.000,00</w:t>
            </w: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36.336,75</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4,92</w:t>
            </w:r>
          </w:p>
        </w:tc>
      </w:tr>
      <w:tr w:rsidR="000D33F9">
        <w:trPr>
          <w:trHeight w:val="269"/>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10.293.710,84</w:t>
            </w: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1.131.956,29</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11,00</w:t>
            </w:r>
          </w:p>
        </w:tc>
      </w:tr>
      <w:tr w:rsidR="000D33F9">
        <w:trPr>
          <w:trHeight w:val="269"/>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4.790.000,00</w:t>
            </w: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2.091.430,94</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43,66</w:t>
            </w:r>
          </w:p>
        </w:tc>
      </w:tr>
      <w:tr w:rsidR="000D33F9">
        <w:trPr>
          <w:trHeight w:val="201"/>
        </w:trPr>
        <w:tc>
          <w:tcPr>
            <w:tcW w:w="1220" w:type="dxa"/>
            <w:vAlign w:val="bottom"/>
          </w:tcPr>
          <w:p w:rsidR="000D33F9" w:rsidRDefault="000D33F9">
            <w:pPr>
              <w:rPr>
                <w:sz w:val="17"/>
                <w:szCs w:val="17"/>
              </w:rPr>
            </w:pPr>
          </w:p>
        </w:tc>
        <w:tc>
          <w:tcPr>
            <w:tcW w:w="60" w:type="dxa"/>
            <w:vAlign w:val="bottom"/>
          </w:tcPr>
          <w:p w:rsidR="000D33F9" w:rsidRDefault="000D33F9">
            <w:pPr>
              <w:rPr>
                <w:sz w:val="17"/>
                <w:szCs w:val="17"/>
              </w:rPr>
            </w:pPr>
          </w:p>
        </w:tc>
        <w:tc>
          <w:tcPr>
            <w:tcW w:w="180" w:type="dxa"/>
            <w:vAlign w:val="bottom"/>
          </w:tcPr>
          <w:p w:rsidR="000D33F9" w:rsidRDefault="000D33F9">
            <w:pPr>
              <w:rPr>
                <w:sz w:val="17"/>
                <w:szCs w:val="17"/>
              </w:rPr>
            </w:pPr>
          </w:p>
        </w:tc>
        <w:tc>
          <w:tcPr>
            <w:tcW w:w="1040" w:type="dxa"/>
            <w:vAlign w:val="bottom"/>
          </w:tcPr>
          <w:p w:rsidR="000D33F9" w:rsidRDefault="000D33F9">
            <w:pPr>
              <w:rPr>
                <w:sz w:val="17"/>
                <w:szCs w:val="17"/>
              </w:rPr>
            </w:pPr>
          </w:p>
        </w:tc>
        <w:tc>
          <w:tcPr>
            <w:tcW w:w="60" w:type="dxa"/>
            <w:vAlign w:val="bottom"/>
          </w:tcPr>
          <w:p w:rsidR="000D33F9" w:rsidRDefault="000D33F9">
            <w:pPr>
              <w:rPr>
                <w:sz w:val="17"/>
                <w:szCs w:val="17"/>
              </w:rPr>
            </w:pPr>
          </w:p>
        </w:tc>
        <w:tc>
          <w:tcPr>
            <w:tcW w:w="500" w:type="dxa"/>
            <w:vAlign w:val="bottom"/>
          </w:tcPr>
          <w:p w:rsidR="000D33F9" w:rsidRDefault="000D33F9">
            <w:pPr>
              <w:rPr>
                <w:sz w:val="17"/>
                <w:szCs w:val="17"/>
              </w:rPr>
            </w:pPr>
          </w:p>
        </w:tc>
        <w:tc>
          <w:tcPr>
            <w:tcW w:w="40" w:type="dxa"/>
            <w:vAlign w:val="bottom"/>
          </w:tcPr>
          <w:p w:rsidR="000D33F9" w:rsidRDefault="000D33F9">
            <w:pPr>
              <w:rPr>
                <w:sz w:val="17"/>
                <w:szCs w:val="17"/>
              </w:rPr>
            </w:pPr>
          </w:p>
        </w:tc>
      </w:tr>
      <w:tr w:rsidR="000D33F9">
        <w:trPr>
          <w:trHeight w:val="220"/>
        </w:trPr>
        <w:tc>
          <w:tcPr>
            <w:tcW w:w="122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9.090.066,00</w:t>
            </w:r>
          </w:p>
        </w:tc>
        <w:tc>
          <w:tcPr>
            <w:tcW w:w="60" w:type="dxa"/>
            <w:vAlign w:val="bottom"/>
          </w:tcPr>
          <w:p w:rsidR="000D33F9" w:rsidRDefault="000D33F9">
            <w:pPr>
              <w:rPr>
                <w:sz w:val="19"/>
                <w:szCs w:val="19"/>
              </w:rPr>
            </w:pPr>
          </w:p>
        </w:tc>
        <w:tc>
          <w:tcPr>
            <w:tcW w:w="180" w:type="dxa"/>
            <w:tcBorders>
              <w:bottom w:val="single" w:sz="8" w:space="0" w:color="DDFFEB"/>
            </w:tcBorders>
            <w:shd w:val="clear" w:color="auto" w:fill="DDFFEB"/>
            <w:vAlign w:val="bottom"/>
          </w:tcPr>
          <w:p w:rsidR="000D33F9" w:rsidRDefault="000D33F9">
            <w:pPr>
              <w:rPr>
                <w:sz w:val="19"/>
                <w:szCs w:val="19"/>
              </w:rPr>
            </w:pPr>
          </w:p>
        </w:tc>
        <w:tc>
          <w:tcPr>
            <w:tcW w:w="104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6.305.180,59</w:t>
            </w:r>
          </w:p>
        </w:tc>
        <w:tc>
          <w:tcPr>
            <w:tcW w:w="60" w:type="dxa"/>
            <w:vAlign w:val="bottom"/>
          </w:tcPr>
          <w:p w:rsidR="000D33F9" w:rsidRDefault="000D33F9">
            <w:pPr>
              <w:rPr>
                <w:sz w:val="19"/>
                <w:szCs w:val="19"/>
              </w:rPr>
            </w:pPr>
          </w:p>
        </w:tc>
        <w:tc>
          <w:tcPr>
            <w:tcW w:w="5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69,36</w:t>
            </w:r>
          </w:p>
        </w:tc>
        <w:tc>
          <w:tcPr>
            <w:tcW w:w="40" w:type="dxa"/>
            <w:vAlign w:val="bottom"/>
          </w:tcPr>
          <w:p w:rsidR="000D33F9" w:rsidRDefault="000D33F9">
            <w:pPr>
              <w:rPr>
                <w:sz w:val="19"/>
                <w:szCs w:val="19"/>
              </w:rPr>
            </w:pPr>
          </w:p>
        </w:tc>
      </w:tr>
      <w:tr w:rsidR="000D33F9">
        <w:trPr>
          <w:trHeight w:val="401"/>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35.000,00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27.481,91</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78,52</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5.000,00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0,00</w:t>
            </w:r>
          </w:p>
        </w:tc>
      </w:tr>
      <w:tr w:rsidR="000D33F9">
        <w:trPr>
          <w:trHeight w:val="269"/>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30.000,00</w:t>
            </w: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27.481,91</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91,61</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35.000,00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27.481,91</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78,52</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69"/>
        </w:trPr>
        <w:tc>
          <w:tcPr>
            <w:tcW w:w="1220" w:type="dxa"/>
            <w:vAlign w:val="bottom"/>
          </w:tcPr>
          <w:p w:rsidR="000D33F9" w:rsidRDefault="000D33F9">
            <w:pPr>
              <w:rPr>
                <w:sz w:val="23"/>
                <w:szCs w:val="23"/>
              </w:rPr>
            </w:pPr>
          </w:p>
        </w:tc>
        <w:tc>
          <w:tcPr>
            <w:tcW w:w="60" w:type="dxa"/>
            <w:vAlign w:val="bottom"/>
          </w:tcPr>
          <w:p w:rsidR="000D33F9" w:rsidRDefault="000D33F9">
            <w:pPr>
              <w:rPr>
                <w:sz w:val="23"/>
                <w:szCs w:val="23"/>
              </w:rPr>
            </w:pP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27.481,91</w:t>
            </w:r>
          </w:p>
        </w:tc>
        <w:tc>
          <w:tcPr>
            <w:tcW w:w="500" w:type="dxa"/>
            <w:vAlign w:val="bottom"/>
          </w:tcPr>
          <w:p w:rsidR="000D33F9" w:rsidRDefault="000D33F9">
            <w:pPr>
              <w:rPr>
                <w:sz w:val="23"/>
                <w:szCs w:val="23"/>
              </w:rPr>
            </w:pPr>
          </w:p>
        </w:tc>
        <w:tc>
          <w:tcPr>
            <w:tcW w:w="40" w:type="dxa"/>
            <w:vAlign w:val="bottom"/>
          </w:tcPr>
          <w:p w:rsidR="000D33F9" w:rsidRDefault="000D33F9">
            <w:pPr>
              <w:rPr>
                <w:sz w:val="23"/>
                <w:szCs w:val="23"/>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30.000,00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28.918,37</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96,39</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30.000,00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28.918,37</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96,39</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30.000,00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28.918,37</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96,39</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28.918,37</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1.595.000,00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1.447.347,70</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90,74</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1.595.000,00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1.447.347,70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90,74</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520.000,00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449.148,99</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86,37</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449.148,99</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69"/>
        </w:trPr>
        <w:tc>
          <w:tcPr>
            <w:tcW w:w="1220" w:type="dxa"/>
            <w:vAlign w:val="bottom"/>
          </w:tcPr>
          <w:p w:rsidR="000D33F9" w:rsidRDefault="000D33F9">
            <w:pPr>
              <w:rPr>
                <w:sz w:val="23"/>
                <w:szCs w:val="23"/>
              </w:rPr>
            </w:pPr>
          </w:p>
        </w:tc>
        <w:tc>
          <w:tcPr>
            <w:tcW w:w="60" w:type="dxa"/>
            <w:vAlign w:val="bottom"/>
          </w:tcPr>
          <w:p w:rsidR="000D33F9" w:rsidRDefault="000D33F9">
            <w:pPr>
              <w:rPr>
                <w:sz w:val="23"/>
                <w:szCs w:val="23"/>
              </w:rPr>
            </w:pP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00" w:type="dxa"/>
            <w:vAlign w:val="bottom"/>
          </w:tcPr>
          <w:p w:rsidR="000D33F9" w:rsidRDefault="000D33F9">
            <w:pPr>
              <w:rPr>
                <w:sz w:val="23"/>
                <w:szCs w:val="23"/>
              </w:rPr>
            </w:pPr>
          </w:p>
        </w:tc>
        <w:tc>
          <w:tcPr>
            <w:tcW w:w="40" w:type="dxa"/>
            <w:vAlign w:val="bottom"/>
          </w:tcPr>
          <w:p w:rsidR="000D33F9" w:rsidRDefault="000D33F9">
            <w:pPr>
              <w:rPr>
                <w:sz w:val="23"/>
                <w:szCs w:val="23"/>
              </w:rPr>
            </w:pPr>
          </w:p>
        </w:tc>
      </w:tr>
      <w:tr w:rsidR="000D33F9">
        <w:trPr>
          <w:trHeight w:val="283"/>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1.075.000,00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998.198,71</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92,86</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998.198,71</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630.000,00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609.223,68</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96,70</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0,00</w:t>
            </w:r>
          </w:p>
        </w:tc>
      </w:tr>
      <w:tr w:rsidR="000D33F9">
        <w:trPr>
          <w:trHeight w:val="269"/>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620.000,00</w:t>
            </w: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609.223,68</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98,26</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10.000,00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0,00</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83"/>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620.000,00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609.223,68</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98,26</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546.522,73</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69"/>
        </w:trPr>
        <w:tc>
          <w:tcPr>
            <w:tcW w:w="1220" w:type="dxa"/>
            <w:vAlign w:val="bottom"/>
          </w:tcPr>
          <w:p w:rsidR="000D33F9" w:rsidRDefault="000D33F9">
            <w:pPr>
              <w:rPr>
                <w:sz w:val="23"/>
                <w:szCs w:val="23"/>
              </w:rPr>
            </w:pPr>
          </w:p>
        </w:tc>
        <w:tc>
          <w:tcPr>
            <w:tcW w:w="60" w:type="dxa"/>
            <w:vAlign w:val="bottom"/>
          </w:tcPr>
          <w:p w:rsidR="000D33F9" w:rsidRDefault="000D33F9">
            <w:pPr>
              <w:rPr>
                <w:sz w:val="23"/>
                <w:szCs w:val="23"/>
              </w:rPr>
            </w:pP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62.700,95</w:t>
            </w:r>
          </w:p>
        </w:tc>
        <w:tc>
          <w:tcPr>
            <w:tcW w:w="500" w:type="dxa"/>
            <w:vAlign w:val="bottom"/>
          </w:tcPr>
          <w:p w:rsidR="000D33F9" w:rsidRDefault="000D33F9">
            <w:pPr>
              <w:rPr>
                <w:sz w:val="23"/>
                <w:szCs w:val="23"/>
              </w:rPr>
            </w:pPr>
          </w:p>
        </w:tc>
        <w:tc>
          <w:tcPr>
            <w:tcW w:w="40" w:type="dxa"/>
            <w:vAlign w:val="bottom"/>
          </w:tcPr>
          <w:p w:rsidR="000D33F9" w:rsidRDefault="000D33F9">
            <w:pPr>
              <w:rPr>
                <w:sz w:val="23"/>
                <w:szCs w:val="23"/>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1.700.000,00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1.525.772,54</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89,75</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1.373.000,00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1.403.347,54</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102,21</w:t>
            </w:r>
          </w:p>
        </w:tc>
      </w:tr>
      <w:tr w:rsidR="000D33F9">
        <w:trPr>
          <w:trHeight w:val="269"/>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327.000,00</w:t>
            </w: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122.425,00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37,44</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20.000,00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0,00</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83"/>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1.680.000,00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1.525.772,54</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90,82</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1.525.772,54</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bl>
    <w:p w:rsidR="000D33F9" w:rsidRDefault="000D33F9">
      <w:pPr>
        <w:spacing w:line="200" w:lineRule="exact"/>
        <w:rPr>
          <w:sz w:val="20"/>
          <w:szCs w:val="20"/>
        </w:rPr>
      </w:pPr>
    </w:p>
    <w:p w:rsidR="000D33F9" w:rsidRDefault="000D33F9">
      <w:pPr>
        <w:sectPr w:rsidR="000D33F9">
          <w:pgSz w:w="11900" w:h="16838"/>
          <w:pgMar w:top="388" w:right="546" w:bottom="0" w:left="360" w:header="0" w:footer="0" w:gutter="0"/>
          <w:cols w:num="2" w:space="720" w:equalWidth="0">
            <w:col w:w="7900" w:space="0"/>
            <w:col w:w="3100"/>
          </w:cols>
        </w:sect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372" w:lineRule="exact"/>
        <w:rPr>
          <w:sz w:val="20"/>
          <w:szCs w:val="20"/>
        </w:rPr>
      </w:pPr>
    </w:p>
    <w:p w:rsidR="000D33F9" w:rsidRDefault="00F5114B">
      <w:pPr>
        <w:ind w:right="40"/>
        <w:jc w:val="center"/>
        <w:rPr>
          <w:sz w:val="20"/>
          <w:szCs w:val="20"/>
        </w:rPr>
      </w:pPr>
      <w:r>
        <w:rPr>
          <w:rFonts w:ascii="Arial" w:eastAsia="Arial" w:hAnsi="Arial" w:cs="Arial"/>
          <w:b/>
          <w:bCs/>
          <w:sz w:val="14"/>
          <w:szCs w:val="14"/>
        </w:rPr>
        <w:t>55</w:t>
      </w:r>
    </w:p>
    <w:p w:rsidR="000D33F9" w:rsidRDefault="000D33F9">
      <w:pPr>
        <w:sectPr w:rsidR="000D33F9">
          <w:type w:val="continuous"/>
          <w:pgSz w:w="11900" w:h="16838"/>
          <w:pgMar w:top="388" w:right="546" w:bottom="0" w:left="360" w:header="0" w:footer="0" w:gutter="0"/>
          <w:cols w:space="720" w:equalWidth="0">
            <w:col w:w="11000"/>
          </w:cols>
        </w:sectPr>
      </w:pPr>
    </w:p>
    <w:p w:rsidR="000D33F9" w:rsidRDefault="00F5114B">
      <w:pPr>
        <w:rPr>
          <w:sz w:val="20"/>
          <w:szCs w:val="20"/>
        </w:rPr>
      </w:pPr>
      <w:bookmarkStart w:id="57" w:name="page57"/>
      <w:bookmarkEnd w:id="57"/>
      <w:r>
        <w:rPr>
          <w:rFonts w:ascii="Arial" w:eastAsia="Arial" w:hAnsi="Arial" w:cs="Arial"/>
          <w:b/>
          <w:bCs/>
          <w:noProof/>
          <w:sz w:val="20"/>
          <w:szCs w:val="20"/>
        </w:rPr>
        <mc:AlternateContent>
          <mc:Choice Requires="wps">
            <w:drawing>
              <wp:anchor distT="0" distB="0" distL="114300" distR="114300" simplePos="0" relativeHeight="251681280" behindDoc="1" locked="0" layoutInCell="0" allowOverlap="1">
                <wp:simplePos x="0" y="0"/>
                <wp:positionH relativeFrom="page">
                  <wp:posOffset>228600</wp:posOffset>
                </wp:positionH>
                <wp:positionV relativeFrom="page">
                  <wp:posOffset>246380</wp:posOffset>
                </wp:positionV>
                <wp:extent cx="7028180" cy="152400"/>
                <wp:effectExtent l="0" t="0" r="0" b="0"/>
                <wp:wrapNone/>
                <wp:docPr id="341" name="Shape 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180" cy="152400"/>
                        </a:xfrm>
                        <a:prstGeom prst="rect">
                          <a:avLst/>
                        </a:prstGeom>
                        <a:solidFill>
                          <a:srgbClr val="DAFAFA"/>
                        </a:solidFill>
                      </wps:spPr>
                      <wps:bodyPr/>
                    </wps:wsp>
                  </a:graphicData>
                </a:graphic>
              </wp:anchor>
            </w:drawing>
          </mc:Choice>
          <mc:Fallback>
            <w:pict>
              <v:rect w14:anchorId="799E00F0" id="Shape 341" o:spid="_x0000_s1026" style="position:absolute;margin-left:18pt;margin-top:19.4pt;width:553.4pt;height:12pt;z-index:-25163520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" o:allowincell="f" fillcolor="#dafafa" stroked="f">
                <v:path arrowok="t"/>
                <w10:wrap anchorx="page" anchory="page"/>
              </v:rect>
            </w:pict>
          </mc:Fallback>
        </mc:AlternateContent>
      </w:r>
      <w:r>
        <w:rPr>
          <w:rFonts w:ascii="Arial" w:eastAsia="Arial" w:hAnsi="Arial" w:cs="Arial"/>
          <w:b/>
          <w:bCs/>
          <w:sz w:val="20"/>
          <w:szCs w:val="20"/>
        </w:rPr>
        <w:t>POSEBNI DIO</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82304" behindDoc="1" locked="0" layoutInCell="0" allowOverlap="1">
                <wp:simplePos x="0" y="0"/>
                <wp:positionH relativeFrom="column">
                  <wp:posOffset>0</wp:posOffset>
                </wp:positionH>
                <wp:positionV relativeFrom="paragraph">
                  <wp:posOffset>15875</wp:posOffset>
                </wp:positionV>
                <wp:extent cx="7028180" cy="152400"/>
                <wp:effectExtent l="0" t="0" r="0" b="0"/>
                <wp:wrapNone/>
                <wp:docPr id="342" name="Shape 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180" cy="152400"/>
                        </a:xfrm>
                        <a:prstGeom prst="rect">
                          <a:avLst/>
                        </a:prstGeom>
                        <a:solidFill>
                          <a:srgbClr val="CAFFCB"/>
                        </a:solidFill>
                      </wps:spPr>
                      <wps:bodyPr/>
                    </wps:wsp>
                  </a:graphicData>
                </a:graphic>
              </wp:anchor>
            </w:drawing>
          </mc:Choice>
          <mc:Fallback>
            <w:pict>
              <v:rect w14:anchorId="11BA3179" id="Shape 342" o:spid="_x0000_s1026" style="position:absolute;margin-left:0;margin-top:1.25pt;width:553.4pt;height:12pt;z-index:-251634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" o:allowincell="f" fillcolor="#caffcb" stroked="f">
                <v:path arrowok="t"/>
              </v:rect>
            </w:pict>
          </mc:Fallback>
        </mc:AlternateContent>
      </w:r>
    </w:p>
    <w:p w:rsidR="000D33F9" w:rsidRDefault="000D33F9">
      <w:pPr>
        <w:spacing w:line="2" w:lineRule="exact"/>
        <w:rPr>
          <w:sz w:val="20"/>
          <w:szCs w:val="20"/>
        </w:rPr>
      </w:pPr>
    </w:p>
    <w:p w:rsidR="000D33F9" w:rsidRDefault="00F5114B">
      <w:pPr>
        <w:rPr>
          <w:sz w:val="20"/>
          <w:szCs w:val="20"/>
        </w:rPr>
      </w:pPr>
      <w:r>
        <w:rPr>
          <w:rFonts w:ascii="Arial" w:eastAsia="Arial" w:hAnsi="Arial" w:cs="Arial"/>
          <w:b/>
          <w:bCs/>
          <w:sz w:val="20"/>
          <w:szCs w:val="20"/>
        </w:rPr>
        <w:t>IZVRŠENJE PO ORGANIZACIJSKOJ KLASIFIKACIJI</w:t>
      </w: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78" w:lineRule="exact"/>
        <w:rPr>
          <w:sz w:val="20"/>
          <w:szCs w:val="20"/>
        </w:rPr>
      </w:pPr>
    </w:p>
    <w:tbl>
      <w:tblPr>
        <w:tblW w:w="0" w:type="auto"/>
        <w:tblInd w:w="60" w:type="dxa"/>
        <w:tblLayout w:type="fixed"/>
        <w:tblCellMar>
          <w:left w:w="0" w:type="dxa"/>
          <w:right w:w="0" w:type="dxa"/>
        </w:tblCellMar>
        <w:tblLook w:val="04A0" w:firstRow="1" w:lastRow="0" w:firstColumn="1" w:lastColumn="0" w:noHBand="0" w:noVBand="1"/>
      </w:tblPr>
      <w:tblGrid>
        <w:gridCol w:w="80"/>
        <w:gridCol w:w="820"/>
        <w:gridCol w:w="400"/>
        <w:gridCol w:w="60"/>
        <w:gridCol w:w="240"/>
        <w:gridCol w:w="40"/>
        <w:gridCol w:w="940"/>
        <w:gridCol w:w="80"/>
        <w:gridCol w:w="5140"/>
      </w:tblGrid>
      <w:tr w:rsidR="000D33F9">
        <w:trPr>
          <w:trHeight w:val="220"/>
        </w:trPr>
        <w:tc>
          <w:tcPr>
            <w:tcW w:w="80" w:type="dxa"/>
            <w:tcBorders>
              <w:right w:val="single" w:sz="8" w:space="0" w:color="DDFFEB"/>
            </w:tcBorders>
            <w:vAlign w:val="bottom"/>
          </w:tcPr>
          <w:p w:rsidR="000D33F9" w:rsidRDefault="000D33F9">
            <w:pPr>
              <w:rPr>
                <w:sz w:val="19"/>
                <w:szCs w:val="19"/>
              </w:rPr>
            </w:pPr>
          </w:p>
        </w:tc>
        <w:tc>
          <w:tcPr>
            <w:tcW w:w="820" w:type="dxa"/>
            <w:shd w:val="clear" w:color="auto" w:fill="DDFFEB"/>
            <w:vAlign w:val="bottom"/>
          </w:tcPr>
          <w:p w:rsidR="000D33F9" w:rsidRDefault="00F5114B">
            <w:pPr>
              <w:ind w:left="80"/>
              <w:rPr>
                <w:sz w:val="20"/>
                <w:szCs w:val="20"/>
              </w:rPr>
            </w:pPr>
            <w:r>
              <w:rPr>
                <w:rFonts w:ascii="Arial" w:eastAsia="Arial" w:hAnsi="Arial" w:cs="Arial"/>
                <w:b/>
                <w:bCs/>
                <w:sz w:val="16"/>
                <w:szCs w:val="16"/>
              </w:rPr>
              <w:t>Program:</w:t>
            </w:r>
          </w:p>
        </w:tc>
        <w:tc>
          <w:tcPr>
            <w:tcW w:w="4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w w:val="84"/>
                <w:sz w:val="16"/>
                <w:szCs w:val="16"/>
              </w:rPr>
              <w:t>3007</w:t>
            </w:r>
          </w:p>
        </w:tc>
        <w:tc>
          <w:tcPr>
            <w:tcW w:w="60" w:type="dxa"/>
            <w:tcBorders>
              <w:bottom w:val="single" w:sz="8" w:space="0" w:color="DDFFEB"/>
            </w:tcBorders>
            <w:shd w:val="clear" w:color="auto" w:fill="DDFFEB"/>
            <w:vAlign w:val="bottom"/>
          </w:tcPr>
          <w:p w:rsidR="000D33F9" w:rsidRDefault="000D33F9">
            <w:pPr>
              <w:rPr>
                <w:sz w:val="19"/>
                <w:szCs w:val="19"/>
              </w:rPr>
            </w:pPr>
          </w:p>
        </w:tc>
        <w:tc>
          <w:tcPr>
            <w:tcW w:w="240" w:type="dxa"/>
            <w:tcBorders>
              <w:bottom w:val="single" w:sz="8" w:space="0" w:color="DDFFEB"/>
            </w:tcBorders>
            <w:shd w:val="clear" w:color="auto" w:fill="DDFFEB"/>
            <w:vAlign w:val="bottom"/>
          </w:tcPr>
          <w:p w:rsidR="000D33F9" w:rsidRDefault="000D33F9">
            <w:pPr>
              <w:rPr>
                <w:sz w:val="19"/>
                <w:szCs w:val="19"/>
              </w:rPr>
            </w:pPr>
          </w:p>
        </w:tc>
        <w:tc>
          <w:tcPr>
            <w:tcW w:w="40" w:type="dxa"/>
            <w:vAlign w:val="bottom"/>
          </w:tcPr>
          <w:p w:rsidR="000D33F9" w:rsidRDefault="000D33F9">
            <w:pPr>
              <w:rPr>
                <w:sz w:val="19"/>
                <w:szCs w:val="19"/>
              </w:rPr>
            </w:pPr>
          </w:p>
        </w:tc>
        <w:tc>
          <w:tcPr>
            <w:tcW w:w="6160" w:type="dxa"/>
            <w:gridSpan w:val="3"/>
            <w:tcBorders>
              <w:bottom w:val="single" w:sz="8" w:space="0" w:color="DDFFEB"/>
            </w:tcBorders>
            <w:shd w:val="clear" w:color="auto" w:fill="DDFFEB"/>
            <w:vAlign w:val="bottom"/>
          </w:tcPr>
          <w:p w:rsidR="000D33F9" w:rsidRDefault="00F5114B">
            <w:pPr>
              <w:rPr>
                <w:sz w:val="20"/>
                <w:szCs w:val="20"/>
              </w:rPr>
            </w:pPr>
            <w:r>
              <w:rPr>
                <w:rFonts w:ascii="Arial" w:eastAsia="Arial" w:hAnsi="Arial" w:cs="Arial"/>
                <w:b/>
                <w:bCs/>
                <w:sz w:val="16"/>
                <w:szCs w:val="16"/>
              </w:rPr>
              <w:t>Komunalna infrastruktura -održavanje</w:t>
            </w:r>
          </w:p>
        </w:tc>
      </w:tr>
      <w:tr w:rsidR="000D33F9">
        <w:trPr>
          <w:trHeight w:val="149"/>
        </w:trPr>
        <w:tc>
          <w:tcPr>
            <w:tcW w:w="80" w:type="dxa"/>
            <w:vAlign w:val="bottom"/>
          </w:tcPr>
          <w:p w:rsidR="000D33F9" w:rsidRDefault="000D33F9">
            <w:pPr>
              <w:rPr>
                <w:sz w:val="12"/>
                <w:szCs w:val="12"/>
              </w:rPr>
            </w:pPr>
          </w:p>
        </w:tc>
        <w:tc>
          <w:tcPr>
            <w:tcW w:w="1220" w:type="dxa"/>
            <w:gridSpan w:val="2"/>
            <w:vAlign w:val="bottom"/>
          </w:tcPr>
          <w:p w:rsidR="000D33F9" w:rsidRDefault="000D33F9">
            <w:pPr>
              <w:rPr>
                <w:sz w:val="12"/>
                <w:szCs w:val="12"/>
              </w:rPr>
            </w:pPr>
          </w:p>
        </w:tc>
        <w:tc>
          <w:tcPr>
            <w:tcW w:w="60" w:type="dxa"/>
            <w:vAlign w:val="bottom"/>
          </w:tcPr>
          <w:p w:rsidR="000D33F9" w:rsidRDefault="000D33F9">
            <w:pPr>
              <w:rPr>
                <w:sz w:val="12"/>
                <w:szCs w:val="12"/>
              </w:rPr>
            </w:pPr>
          </w:p>
        </w:tc>
        <w:tc>
          <w:tcPr>
            <w:tcW w:w="280" w:type="dxa"/>
            <w:gridSpan w:val="2"/>
            <w:vAlign w:val="bottom"/>
          </w:tcPr>
          <w:p w:rsidR="000D33F9" w:rsidRDefault="000D33F9">
            <w:pPr>
              <w:rPr>
                <w:sz w:val="12"/>
                <w:szCs w:val="12"/>
              </w:rPr>
            </w:pPr>
          </w:p>
        </w:tc>
        <w:tc>
          <w:tcPr>
            <w:tcW w:w="940" w:type="dxa"/>
            <w:shd w:val="clear" w:color="auto" w:fill="DDFFEB"/>
            <w:vAlign w:val="bottom"/>
          </w:tcPr>
          <w:p w:rsidR="000D33F9" w:rsidRDefault="000D33F9">
            <w:pPr>
              <w:rPr>
                <w:sz w:val="12"/>
                <w:szCs w:val="12"/>
              </w:rPr>
            </w:pPr>
          </w:p>
        </w:tc>
        <w:tc>
          <w:tcPr>
            <w:tcW w:w="80" w:type="dxa"/>
            <w:shd w:val="clear" w:color="auto" w:fill="DDFFEB"/>
            <w:vAlign w:val="bottom"/>
          </w:tcPr>
          <w:p w:rsidR="000D33F9" w:rsidRDefault="000D33F9">
            <w:pPr>
              <w:rPr>
                <w:sz w:val="12"/>
                <w:szCs w:val="12"/>
              </w:rPr>
            </w:pPr>
          </w:p>
        </w:tc>
        <w:tc>
          <w:tcPr>
            <w:tcW w:w="5140" w:type="dxa"/>
            <w:shd w:val="clear" w:color="auto" w:fill="DDFFEB"/>
            <w:vAlign w:val="bottom"/>
          </w:tcPr>
          <w:p w:rsidR="000D33F9" w:rsidRDefault="000D33F9">
            <w:pPr>
              <w:rPr>
                <w:sz w:val="12"/>
                <w:szCs w:val="12"/>
              </w:rPr>
            </w:pPr>
          </w:p>
        </w:tc>
      </w:tr>
      <w:tr w:rsidR="000D33F9">
        <w:trPr>
          <w:trHeight w:val="31"/>
        </w:trPr>
        <w:tc>
          <w:tcPr>
            <w:tcW w:w="80" w:type="dxa"/>
            <w:vAlign w:val="bottom"/>
          </w:tcPr>
          <w:p w:rsidR="000D33F9" w:rsidRDefault="000D33F9">
            <w:pPr>
              <w:rPr>
                <w:sz w:val="2"/>
                <w:szCs w:val="2"/>
              </w:rPr>
            </w:pPr>
          </w:p>
        </w:tc>
        <w:tc>
          <w:tcPr>
            <w:tcW w:w="1280" w:type="dxa"/>
            <w:gridSpan w:val="3"/>
            <w:vAlign w:val="bottom"/>
          </w:tcPr>
          <w:p w:rsidR="000D33F9" w:rsidRDefault="000D33F9">
            <w:pPr>
              <w:rPr>
                <w:sz w:val="2"/>
                <w:szCs w:val="2"/>
              </w:rPr>
            </w:pPr>
          </w:p>
        </w:tc>
        <w:tc>
          <w:tcPr>
            <w:tcW w:w="1220" w:type="dxa"/>
            <w:gridSpan w:val="3"/>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r w:rsidR="000D33F9">
        <w:trPr>
          <w:trHeight w:val="220"/>
        </w:trPr>
        <w:tc>
          <w:tcPr>
            <w:tcW w:w="80" w:type="dxa"/>
            <w:tcBorders>
              <w:bottom w:val="single" w:sz="8" w:space="0" w:color="F0FEFF"/>
              <w:right w:val="single" w:sz="8" w:space="0" w:color="F0FEFF"/>
            </w:tcBorders>
            <w:shd w:val="clear" w:color="auto" w:fill="F0FEFF"/>
            <w:vAlign w:val="bottom"/>
          </w:tcPr>
          <w:p w:rsidR="000D33F9" w:rsidRDefault="000D33F9">
            <w:pPr>
              <w:rPr>
                <w:sz w:val="19"/>
                <w:szCs w:val="19"/>
              </w:rPr>
            </w:pPr>
          </w:p>
        </w:tc>
        <w:tc>
          <w:tcPr>
            <w:tcW w:w="1220" w:type="dxa"/>
            <w:gridSpan w:val="2"/>
            <w:tcBorders>
              <w:bottom w:val="single" w:sz="8" w:space="0" w:color="F9FFDD"/>
            </w:tcBorders>
            <w:shd w:val="clear" w:color="auto" w:fill="F0FEFF"/>
            <w:vAlign w:val="bottom"/>
          </w:tcPr>
          <w:p w:rsidR="000D33F9" w:rsidRDefault="00F5114B">
            <w:pPr>
              <w:ind w:left="540"/>
              <w:rPr>
                <w:sz w:val="20"/>
                <w:szCs w:val="20"/>
              </w:rPr>
            </w:pPr>
            <w:r>
              <w:rPr>
                <w:rFonts w:ascii="Arial" w:eastAsia="Arial" w:hAnsi="Arial" w:cs="Arial"/>
                <w:b/>
                <w:bCs/>
                <w:w w:val="87"/>
                <w:sz w:val="16"/>
                <w:szCs w:val="16"/>
              </w:rPr>
              <w:t>aktivnost:</w:t>
            </w:r>
          </w:p>
        </w:tc>
        <w:tc>
          <w:tcPr>
            <w:tcW w:w="60" w:type="dxa"/>
            <w:tcBorders>
              <w:bottom w:val="single" w:sz="8" w:space="0" w:color="F9FFDD"/>
            </w:tcBorders>
            <w:vAlign w:val="bottom"/>
          </w:tcPr>
          <w:p w:rsidR="000D33F9" w:rsidRDefault="000D33F9">
            <w:pPr>
              <w:rPr>
                <w:sz w:val="19"/>
                <w:szCs w:val="19"/>
              </w:rPr>
            </w:pPr>
          </w:p>
        </w:tc>
        <w:tc>
          <w:tcPr>
            <w:tcW w:w="1220" w:type="dxa"/>
            <w:gridSpan w:val="3"/>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A3007-06</w:t>
            </w:r>
          </w:p>
        </w:tc>
        <w:tc>
          <w:tcPr>
            <w:tcW w:w="80" w:type="dxa"/>
            <w:vAlign w:val="bottom"/>
          </w:tcPr>
          <w:p w:rsidR="000D33F9" w:rsidRDefault="000D33F9">
            <w:pPr>
              <w:rPr>
                <w:sz w:val="19"/>
                <w:szCs w:val="19"/>
              </w:rPr>
            </w:pPr>
          </w:p>
        </w:tc>
        <w:tc>
          <w:tcPr>
            <w:tcW w:w="5140" w:type="dxa"/>
            <w:tcBorders>
              <w:bottom w:val="single" w:sz="8" w:space="0" w:color="F0FEFF"/>
            </w:tcBorders>
            <w:shd w:val="clear" w:color="auto" w:fill="F0FEFF"/>
            <w:vAlign w:val="bottom"/>
          </w:tcPr>
          <w:p w:rsidR="000D33F9" w:rsidRDefault="00F5114B">
            <w:pPr>
              <w:spacing w:line="181" w:lineRule="exact"/>
              <w:rPr>
                <w:sz w:val="20"/>
                <w:szCs w:val="20"/>
              </w:rPr>
            </w:pPr>
            <w:r>
              <w:rPr>
                <w:rFonts w:ascii="Arial" w:eastAsia="Arial" w:hAnsi="Arial" w:cs="Arial"/>
                <w:b/>
                <w:bCs/>
                <w:sz w:val="16"/>
                <w:szCs w:val="16"/>
              </w:rPr>
              <w:t xml:space="preserve">Rashodi za </w:t>
            </w:r>
            <w:r>
              <w:rPr>
                <w:rFonts w:ascii="Arial" w:eastAsia="Arial" w:hAnsi="Arial" w:cs="Arial"/>
                <w:b/>
                <w:bCs/>
                <w:sz w:val="16"/>
                <w:szCs w:val="16"/>
              </w:rPr>
              <w:t>održavanje plaža</w:t>
            </w:r>
          </w:p>
        </w:tc>
      </w:tr>
      <w:tr w:rsidR="000D33F9">
        <w:trPr>
          <w:trHeight w:val="149"/>
        </w:trPr>
        <w:tc>
          <w:tcPr>
            <w:tcW w:w="80" w:type="dxa"/>
            <w:vAlign w:val="bottom"/>
          </w:tcPr>
          <w:p w:rsidR="000D33F9" w:rsidRDefault="000D33F9">
            <w:pPr>
              <w:rPr>
                <w:sz w:val="12"/>
                <w:szCs w:val="12"/>
              </w:rPr>
            </w:pPr>
          </w:p>
        </w:tc>
        <w:tc>
          <w:tcPr>
            <w:tcW w:w="1220" w:type="dxa"/>
            <w:gridSpan w:val="2"/>
            <w:shd w:val="clear" w:color="auto" w:fill="F9FFDD"/>
            <w:vAlign w:val="bottom"/>
          </w:tcPr>
          <w:p w:rsidR="000D33F9" w:rsidRDefault="00F5114B">
            <w:pPr>
              <w:spacing w:line="149" w:lineRule="exact"/>
              <w:ind w:left="100"/>
              <w:rPr>
                <w:sz w:val="20"/>
                <w:szCs w:val="20"/>
              </w:rPr>
            </w:pPr>
            <w:r>
              <w:rPr>
                <w:rFonts w:ascii="Arial" w:eastAsia="Arial" w:hAnsi="Arial" w:cs="Arial"/>
                <w:b/>
                <w:bCs/>
                <w:w w:val="80"/>
                <w:sz w:val="16"/>
                <w:szCs w:val="16"/>
              </w:rPr>
              <w:t>izvori financiranja</w:t>
            </w:r>
          </w:p>
        </w:tc>
        <w:tc>
          <w:tcPr>
            <w:tcW w:w="60" w:type="dxa"/>
            <w:shd w:val="clear" w:color="auto" w:fill="F9FFDD"/>
            <w:vAlign w:val="bottom"/>
          </w:tcPr>
          <w:p w:rsidR="000D33F9" w:rsidRDefault="000D33F9">
            <w:pPr>
              <w:rPr>
                <w:sz w:val="12"/>
                <w:szCs w:val="12"/>
              </w:rPr>
            </w:pPr>
          </w:p>
        </w:tc>
        <w:tc>
          <w:tcPr>
            <w:tcW w:w="240" w:type="dxa"/>
            <w:vAlign w:val="bottom"/>
          </w:tcPr>
          <w:p w:rsidR="000D33F9" w:rsidRDefault="000D33F9">
            <w:pPr>
              <w:rPr>
                <w:sz w:val="12"/>
                <w:szCs w:val="12"/>
              </w:rPr>
            </w:pPr>
          </w:p>
        </w:tc>
        <w:tc>
          <w:tcPr>
            <w:tcW w:w="40" w:type="dxa"/>
            <w:vAlign w:val="bottom"/>
          </w:tcPr>
          <w:p w:rsidR="000D33F9" w:rsidRDefault="000D33F9">
            <w:pPr>
              <w:rPr>
                <w:sz w:val="12"/>
                <w:szCs w:val="12"/>
              </w:rPr>
            </w:pPr>
          </w:p>
        </w:tc>
        <w:tc>
          <w:tcPr>
            <w:tcW w:w="940" w:type="dxa"/>
            <w:vAlign w:val="bottom"/>
          </w:tcPr>
          <w:p w:rsidR="000D33F9" w:rsidRDefault="000D33F9">
            <w:pPr>
              <w:rPr>
                <w:sz w:val="12"/>
                <w:szCs w:val="12"/>
              </w:rPr>
            </w:pPr>
          </w:p>
        </w:tc>
        <w:tc>
          <w:tcPr>
            <w:tcW w:w="80" w:type="dxa"/>
            <w:vAlign w:val="bottom"/>
          </w:tcPr>
          <w:p w:rsidR="000D33F9" w:rsidRDefault="000D33F9">
            <w:pPr>
              <w:rPr>
                <w:sz w:val="12"/>
                <w:szCs w:val="12"/>
              </w:rPr>
            </w:pPr>
          </w:p>
        </w:tc>
        <w:tc>
          <w:tcPr>
            <w:tcW w:w="5140" w:type="dxa"/>
            <w:shd w:val="clear" w:color="auto" w:fill="F0FEFF"/>
            <w:vAlign w:val="bottom"/>
          </w:tcPr>
          <w:p w:rsidR="000D33F9" w:rsidRDefault="000D33F9">
            <w:pPr>
              <w:rPr>
                <w:sz w:val="12"/>
                <w:szCs w:val="12"/>
              </w:rPr>
            </w:pPr>
          </w:p>
        </w:tc>
      </w:tr>
      <w:tr w:rsidR="000D33F9">
        <w:trPr>
          <w:trHeight w:val="29"/>
        </w:trPr>
        <w:tc>
          <w:tcPr>
            <w:tcW w:w="80" w:type="dxa"/>
            <w:vAlign w:val="bottom"/>
          </w:tcPr>
          <w:p w:rsidR="000D33F9" w:rsidRDefault="000D33F9">
            <w:pPr>
              <w:rPr>
                <w:sz w:val="2"/>
                <w:szCs w:val="2"/>
              </w:rPr>
            </w:pPr>
          </w:p>
        </w:tc>
        <w:tc>
          <w:tcPr>
            <w:tcW w:w="820" w:type="dxa"/>
            <w:shd w:val="clear" w:color="auto" w:fill="F9FFDD"/>
            <w:vAlign w:val="bottom"/>
          </w:tcPr>
          <w:p w:rsidR="000D33F9" w:rsidRDefault="000D33F9">
            <w:pPr>
              <w:rPr>
                <w:sz w:val="2"/>
                <w:szCs w:val="2"/>
              </w:rPr>
            </w:pPr>
          </w:p>
        </w:tc>
        <w:tc>
          <w:tcPr>
            <w:tcW w:w="400" w:type="dxa"/>
            <w:shd w:val="clear" w:color="auto" w:fill="F9FFDD"/>
            <w:vAlign w:val="bottom"/>
          </w:tcPr>
          <w:p w:rsidR="000D33F9" w:rsidRDefault="000D33F9">
            <w:pPr>
              <w:rPr>
                <w:sz w:val="2"/>
                <w:szCs w:val="2"/>
              </w:rPr>
            </w:pPr>
          </w:p>
        </w:tc>
        <w:tc>
          <w:tcPr>
            <w:tcW w:w="60" w:type="dxa"/>
            <w:shd w:val="clear" w:color="auto" w:fill="F9FFDD"/>
            <w:vAlign w:val="bottom"/>
          </w:tcPr>
          <w:p w:rsidR="000D33F9" w:rsidRDefault="000D33F9">
            <w:pPr>
              <w:rPr>
                <w:sz w:val="2"/>
                <w:szCs w:val="2"/>
              </w:rPr>
            </w:pPr>
          </w:p>
        </w:tc>
        <w:tc>
          <w:tcPr>
            <w:tcW w:w="24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94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bl>
    <w:p w:rsidR="000D33F9" w:rsidRDefault="00F5114B">
      <w:pPr>
        <w:numPr>
          <w:ilvl w:val="0"/>
          <w:numId w:val="166"/>
        </w:numPr>
        <w:tabs>
          <w:tab w:val="left" w:pos="820"/>
        </w:tabs>
        <w:spacing w:line="233" w:lineRule="auto"/>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83328" behindDoc="1" locked="0" layoutInCell="0" allowOverlap="1">
                <wp:simplePos x="0" y="0"/>
                <wp:positionH relativeFrom="column">
                  <wp:posOffset>27305</wp:posOffset>
                </wp:positionH>
                <wp:positionV relativeFrom="paragraph">
                  <wp:posOffset>-120015</wp:posOffset>
                </wp:positionV>
                <wp:extent cx="466090" cy="132080"/>
                <wp:effectExtent l="0" t="0" r="0" b="0"/>
                <wp:wrapNone/>
                <wp:docPr id="343" name="Shape 3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317B0A5F" id="Shape 343" o:spid="_x0000_s1026" style="position:absolute;margin-left:2.15pt;margin-top:-9.45pt;width:36.7pt;height:10.4pt;z-index:-251633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" o:allowincell="f" stroked="f">
                <v:path arrowok="t"/>
              </v:rect>
            </w:pict>
          </mc:Fallback>
        </mc:AlternateContent>
      </w:r>
      <w:r>
        <w:rPr>
          <w:noProof/>
          <w:sz w:val="20"/>
          <w:szCs w:val="20"/>
        </w:rPr>
        <mc:AlternateContent>
          <mc:Choice Requires="wps">
            <w:drawing>
              <wp:anchor distT="0" distB="0" distL="114300" distR="114300" simplePos="0" relativeHeight="251684352" behindDoc="1" locked="0" layoutInCell="0" allowOverlap="1">
                <wp:simplePos x="0" y="0"/>
                <wp:positionH relativeFrom="column">
                  <wp:posOffset>522605</wp:posOffset>
                </wp:positionH>
                <wp:positionV relativeFrom="paragraph">
                  <wp:posOffset>-120015</wp:posOffset>
                </wp:positionV>
                <wp:extent cx="4476115" cy="132080"/>
                <wp:effectExtent l="0" t="0" r="0" b="0"/>
                <wp:wrapNone/>
                <wp:docPr id="344" name="Shape 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76DD6D9F" id="Shape 344" o:spid="_x0000_s1026" style="position:absolute;margin-left:41.15pt;margin-top:-9.45pt;width:352.45pt;height:10.4pt;z-index:-251632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" o:allowincell="f" stroked="f">
                <v:path arrowok="t"/>
              </v:rect>
            </w:pict>
          </mc:Fallback>
        </mc:AlternateContent>
      </w:r>
    </w:p>
    <w:p w:rsidR="000D33F9" w:rsidRDefault="000D33F9">
      <w:pPr>
        <w:spacing w:line="19" w:lineRule="exact"/>
        <w:rPr>
          <w:sz w:val="20"/>
          <w:szCs w:val="20"/>
        </w:rPr>
      </w:pPr>
    </w:p>
    <w:p w:rsidR="000D33F9" w:rsidRDefault="00F5114B">
      <w:pPr>
        <w:numPr>
          <w:ilvl w:val="0"/>
          <w:numId w:val="167"/>
        </w:numPr>
        <w:tabs>
          <w:tab w:val="left" w:pos="820"/>
        </w:tabs>
        <w:ind w:left="820" w:hanging="777"/>
        <w:rPr>
          <w:rFonts w:ascii="Arial" w:eastAsia="Arial" w:hAnsi="Arial" w:cs="Arial"/>
          <w:b/>
          <w:bCs/>
          <w:sz w:val="20"/>
          <w:szCs w:val="20"/>
        </w:rPr>
      </w:pPr>
      <w:r>
        <w:rPr>
          <w:rFonts w:ascii="Arial" w:eastAsia="Arial" w:hAnsi="Arial" w:cs="Arial"/>
          <w:b/>
          <w:bCs/>
          <w:sz w:val="16"/>
          <w:szCs w:val="16"/>
        </w:rPr>
        <w:t>Prihodi za posebne namjene</w:t>
      </w:r>
    </w:p>
    <w:p w:rsidR="000D33F9" w:rsidRDefault="000D33F9">
      <w:pPr>
        <w:spacing w:line="39" w:lineRule="exact"/>
        <w:rPr>
          <w:sz w:val="20"/>
          <w:szCs w:val="20"/>
        </w:rPr>
      </w:pPr>
    </w:p>
    <w:p w:rsidR="000D33F9" w:rsidRDefault="00F5114B">
      <w:pPr>
        <w:numPr>
          <w:ilvl w:val="0"/>
          <w:numId w:val="168"/>
        </w:numPr>
        <w:tabs>
          <w:tab w:val="left" w:pos="820"/>
        </w:tabs>
        <w:ind w:left="820" w:hanging="777"/>
        <w:rPr>
          <w:rFonts w:ascii="Arial" w:eastAsia="Arial" w:hAnsi="Arial" w:cs="Arial"/>
          <w:b/>
          <w:bCs/>
          <w:sz w:val="20"/>
          <w:szCs w:val="20"/>
        </w:rPr>
      </w:pPr>
      <w:r>
        <w:rPr>
          <w:rFonts w:ascii="Arial" w:eastAsia="Arial" w:hAnsi="Arial" w:cs="Arial"/>
          <w:b/>
          <w:bCs/>
          <w:sz w:val="16"/>
          <w:szCs w:val="16"/>
        </w:rPr>
        <w:t>Pomoći</w:t>
      </w:r>
    </w:p>
    <w:p w:rsidR="000D33F9" w:rsidRDefault="000D33F9">
      <w:pPr>
        <w:spacing w:line="39" w:lineRule="exact"/>
        <w:rPr>
          <w:sz w:val="20"/>
          <w:szCs w:val="20"/>
        </w:rPr>
      </w:pPr>
    </w:p>
    <w:p w:rsidR="000D33F9" w:rsidRDefault="00F5114B">
      <w:pPr>
        <w:numPr>
          <w:ilvl w:val="0"/>
          <w:numId w:val="169"/>
        </w:numPr>
        <w:tabs>
          <w:tab w:val="left" w:pos="820"/>
        </w:tabs>
        <w:ind w:left="820" w:hanging="777"/>
        <w:rPr>
          <w:rFonts w:ascii="Arial" w:eastAsia="Arial" w:hAnsi="Arial" w:cs="Arial"/>
          <w:b/>
          <w:bCs/>
          <w:sz w:val="20"/>
          <w:szCs w:val="20"/>
        </w:rPr>
      </w:pPr>
      <w:r>
        <w:rPr>
          <w:rFonts w:ascii="Arial" w:eastAsia="Arial" w:hAnsi="Arial" w:cs="Arial"/>
          <w:b/>
          <w:bCs/>
          <w:sz w:val="16"/>
          <w:szCs w:val="16"/>
        </w:rPr>
        <w:t>Višak prihoda poslovanja</w:t>
      </w:r>
    </w:p>
    <w:p w:rsidR="000D33F9" w:rsidRDefault="00F5114B">
      <w:pPr>
        <w:numPr>
          <w:ilvl w:val="0"/>
          <w:numId w:val="170"/>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RASHODI ZA MATERIJAL I ENERGIJU</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85376"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345" name="Shape 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2AA6047E" id="Shape 345" o:spid="_x0000_s1026" style="position:absolute;margin-left:3pt;margin-top:-8.85pt;width:17.15pt;height:11.95pt;z-index:-251631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3224</w:t>
      </w:r>
      <w:r>
        <w:rPr>
          <w:rFonts w:ascii="Arial" w:eastAsia="Arial" w:hAnsi="Arial" w:cs="Arial"/>
          <w:b/>
          <w:bCs/>
          <w:sz w:val="16"/>
          <w:szCs w:val="16"/>
        </w:rPr>
        <w:t xml:space="preserve">  MATERIJAL I DJELOVI ZA TEKUĆE I INV.ODRŽAVANJE</w:t>
      </w:r>
    </w:p>
    <w:p w:rsidR="000D33F9" w:rsidRDefault="00F5114B">
      <w:pPr>
        <w:numPr>
          <w:ilvl w:val="0"/>
          <w:numId w:val="171"/>
        </w:numPr>
        <w:tabs>
          <w:tab w:val="left" w:pos="460"/>
        </w:tabs>
        <w:spacing w:line="183" w:lineRule="auto"/>
        <w:ind w:left="460" w:hanging="400"/>
        <w:rPr>
          <w:rFonts w:ascii="Arial" w:eastAsia="Arial" w:hAnsi="Arial" w:cs="Arial"/>
          <w:b/>
          <w:bCs/>
          <w:sz w:val="29"/>
          <w:szCs w:val="29"/>
          <w:vertAlign w:val="subscript"/>
        </w:rPr>
      </w:pPr>
      <w:r>
        <w:rPr>
          <w:rFonts w:ascii="Arial" w:eastAsia="Arial" w:hAnsi="Arial" w:cs="Arial"/>
          <w:b/>
          <w:bCs/>
          <w:sz w:val="15"/>
          <w:szCs w:val="15"/>
        </w:rPr>
        <w:t>RASHODI ZA USLUGE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86400"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346" name="Shape 3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56697B9C" id="Shape 346" o:spid="_x0000_s1026" style="position:absolute;margin-left:3pt;margin-top:-8.85pt;width:17.15pt;height:11.95pt;z-index:-251630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" o:allowincell="f" fillcolor="#f0feff" stroked="f">
                <v:path arrowok="t"/>
              </v:rect>
            </w:pict>
          </mc:Fallback>
        </mc:AlternateContent>
      </w:r>
    </w:p>
    <w:p w:rsidR="000D33F9" w:rsidRDefault="000D33F9">
      <w:pPr>
        <w:spacing w:line="82" w:lineRule="exact"/>
        <w:rPr>
          <w:sz w:val="20"/>
          <w:szCs w:val="20"/>
        </w:rPr>
      </w:pPr>
    </w:p>
    <w:tbl>
      <w:tblPr>
        <w:tblW w:w="0" w:type="auto"/>
        <w:tblInd w:w="20" w:type="dxa"/>
        <w:tblLayout w:type="fixed"/>
        <w:tblCellMar>
          <w:left w:w="0" w:type="dxa"/>
          <w:right w:w="0" w:type="dxa"/>
        </w:tblCellMar>
        <w:tblLook w:val="04A0" w:firstRow="1" w:lastRow="0" w:firstColumn="1" w:lastColumn="0" w:noHBand="0" w:noVBand="1"/>
      </w:tblPr>
      <w:tblGrid>
        <w:gridCol w:w="380"/>
        <w:gridCol w:w="2000"/>
        <w:gridCol w:w="3200"/>
      </w:tblGrid>
      <w:tr w:rsidR="000D33F9">
        <w:trPr>
          <w:trHeight w:val="213"/>
        </w:trPr>
        <w:tc>
          <w:tcPr>
            <w:tcW w:w="380" w:type="dxa"/>
            <w:vAlign w:val="bottom"/>
          </w:tcPr>
          <w:p w:rsidR="000D33F9" w:rsidRDefault="00F5114B">
            <w:pPr>
              <w:jc w:val="right"/>
              <w:rPr>
                <w:sz w:val="20"/>
                <w:szCs w:val="20"/>
              </w:rPr>
            </w:pPr>
            <w:r>
              <w:rPr>
                <w:rFonts w:ascii="Arial" w:eastAsia="Arial" w:hAnsi="Arial" w:cs="Arial"/>
                <w:b/>
                <w:bCs/>
                <w:w w:val="89"/>
                <w:sz w:val="16"/>
                <w:szCs w:val="16"/>
              </w:rPr>
              <w:t>3232</w:t>
            </w:r>
          </w:p>
        </w:tc>
        <w:tc>
          <w:tcPr>
            <w:tcW w:w="5200" w:type="dxa"/>
            <w:gridSpan w:val="2"/>
            <w:vAlign w:val="bottom"/>
          </w:tcPr>
          <w:p w:rsidR="000D33F9" w:rsidRDefault="00F5114B">
            <w:pPr>
              <w:ind w:left="60"/>
              <w:rPr>
                <w:sz w:val="20"/>
                <w:szCs w:val="20"/>
              </w:rPr>
            </w:pPr>
            <w:r>
              <w:rPr>
                <w:rFonts w:ascii="Arial" w:eastAsia="Arial" w:hAnsi="Arial" w:cs="Arial"/>
                <w:b/>
                <w:bCs/>
                <w:sz w:val="16"/>
                <w:szCs w:val="16"/>
              </w:rPr>
              <w:t>USLUGE TEKUĆEG I INVESTICIJSKOG ODRŽAVANJA</w:t>
            </w:r>
          </w:p>
        </w:tc>
      </w:tr>
      <w:tr w:rsidR="000D33F9">
        <w:trPr>
          <w:trHeight w:val="269"/>
        </w:trPr>
        <w:tc>
          <w:tcPr>
            <w:tcW w:w="380" w:type="dxa"/>
            <w:vAlign w:val="bottom"/>
          </w:tcPr>
          <w:p w:rsidR="000D33F9" w:rsidRDefault="00F5114B">
            <w:pPr>
              <w:jc w:val="right"/>
              <w:rPr>
                <w:sz w:val="20"/>
                <w:szCs w:val="20"/>
              </w:rPr>
            </w:pPr>
            <w:r>
              <w:rPr>
                <w:rFonts w:ascii="Arial" w:eastAsia="Arial" w:hAnsi="Arial" w:cs="Arial"/>
                <w:b/>
                <w:bCs/>
                <w:w w:val="89"/>
                <w:sz w:val="16"/>
                <w:szCs w:val="16"/>
              </w:rPr>
              <w:t>3239</w:t>
            </w:r>
          </w:p>
        </w:tc>
        <w:tc>
          <w:tcPr>
            <w:tcW w:w="2000" w:type="dxa"/>
            <w:vAlign w:val="bottom"/>
          </w:tcPr>
          <w:p w:rsidR="000D33F9" w:rsidRDefault="00F5114B">
            <w:pPr>
              <w:ind w:left="60"/>
              <w:rPr>
                <w:sz w:val="20"/>
                <w:szCs w:val="20"/>
              </w:rPr>
            </w:pPr>
            <w:r>
              <w:rPr>
                <w:rFonts w:ascii="Arial" w:eastAsia="Arial" w:hAnsi="Arial" w:cs="Arial"/>
                <w:b/>
                <w:bCs/>
                <w:sz w:val="16"/>
                <w:szCs w:val="16"/>
              </w:rPr>
              <w:t>OSTALE USLUGE</w:t>
            </w:r>
          </w:p>
        </w:tc>
        <w:tc>
          <w:tcPr>
            <w:tcW w:w="3200" w:type="dxa"/>
            <w:vAlign w:val="bottom"/>
          </w:tcPr>
          <w:p w:rsidR="000D33F9" w:rsidRDefault="000D33F9">
            <w:pPr>
              <w:rPr>
                <w:sz w:val="23"/>
                <w:szCs w:val="23"/>
              </w:rPr>
            </w:pPr>
          </w:p>
        </w:tc>
      </w:tr>
      <w:tr w:rsidR="000D33F9">
        <w:trPr>
          <w:trHeight w:val="286"/>
        </w:trPr>
        <w:tc>
          <w:tcPr>
            <w:tcW w:w="380" w:type="dxa"/>
            <w:vAlign w:val="bottom"/>
          </w:tcPr>
          <w:p w:rsidR="000D33F9" w:rsidRDefault="000D33F9">
            <w:pPr>
              <w:rPr>
                <w:sz w:val="24"/>
                <w:szCs w:val="24"/>
              </w:rPr>
            </w:pPr>
          </w:p>
        </w:tc>
        <w:tc>
          <w:tcPr>
            <w:tcW w:w="2000" w:type="dxa"/>
            <w:vAlign w:val="bottom"/>
          </w:tcPr>
          <w:p w:rsidR="000D33F9" w:rsidRDefault="00F5114B">
            <w:pPr>
              <w:ind w:left="280"/>
              <w:rPr>
                <w:sz w:val="20"/>
                <w:szCs w:val="20"/>
              </w:rPr>
            </w:pPr>
            <w:r>
              <w:rPr>
                <w:rFonts w:ascii="Arial" w:eastAsia="Arial" w:hAnsi="Arial" w:cs="Arial"/>
                <w:b/>
                <w:bCs/>
                <w:sz w:val="16"/>
                <w:szCs w:val="16"/>
              </w:rPr>
              <w:t>aktivnost: A3007-07</w:t>
            </w:r>
          </w:p>
        </w:tc>
        <w:tc>
          <w:tcPr>
            <w:tcW w:w="3200" w:type="dxa"/>
            <w:vAlign w:val="bottom"/>
          </w:tcPr>
          <w:p w:rsidR="000D33F9" w:rsidRDefault="00F5114B">
            <w:pPr>
              <w:ind w:left="320"/>
              <w:rPr>
                <w:sz w:val="20"/>
                <w:szCs w:val="20"/>
              </w:rPr>
            </w:pPr>
            <w:r>
              <w:rPr>
                <w:rFonts w:ascii="Arial" w:eastAsia="Arial" w:hAnsi="Arial" w:cs="Arial"/>
                <w:b/>
                <w:bCs/>
                <w:w w:val="89"/>
                <w:sz w:val="16"/>
                <w:szCs w:val="16"/>
              </w:rPr>
              <w:t>Rashodi za održavanje športskih objekata</w:t>
            </w:r>
          </w:p>
        </w:tc>
      </w:tr>
    </w:tbl>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87424" behindDoc="1" locked="0" layoutInCell="0" allowOverlap="1">
                <wp:simplePos x="0" y="0"/>
                <wp:positionH relativeFrom="column">
                  <wp:posOffset>903605</wp:posOffset>
                </wp:positionH>
                <wp:positionV relativeFrom="paragraph">
                  <wp:posOffset>-132715</wp:posOffset>
                </wp:positionV>
                <wp:extent cx="770890" cy="151765"/>
                <wp:effectExtent l="0" t="0" r="0" b="0"/>
                <wp:wrapNone/>
                <wp:docPr id="347" name="Shape 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1765"/>
                        </a:xfrm>
                        <a:prstGeom prst="rect">
                          <a:avLst/>
                        </a:prstGeom>
                        <a:solidFill>
                          <a:srgbClr val="F0FEFF"/>
                        </a:solidFill>
                      </wps:spPr>
                      <wps:bodyPr/>
                    </wps:wsp>
                  </a:graphicData>
                </a:graphic>
              </wp:anchor>
            </w:drawing>
          </mc:Choice>
          <mc:Fallback>
            <w:pict>
              <v:rect w14:anchorId="7C329BF9" id="Shape 347" o:spid="_x0000_s1026" style="position:absolute;margin-left:71.15pt;margin-top:-10.45pt;width:60.7pt;height:11.95pt;z-index:-251629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" o:allowincell="f" fillcolor="#f0feff" stroked="f">
                <v:path arrowok="t"/>
              </v:rect>
            </w:pict>
          </mc:Fallback>
        </mc:AlternateContent>
      </w:r>
      <w:r>
        <w:rPr>
          <w:noProof/>
          <w:sz w:val="20"/>
          <w:szCs w:val="20"/>
        </w:rPr>
        <mc:AlternateContent>
          <mc:Choice Requires="wps">
            <w:drawing>
              <wp:anchor distT="0" distB="0" distL="114300" distR="114300" simplePos="0" relativeHeight="251688448" behindDoc="1" locked="0" layoutInCell="0" allowOverlap="1">
                <wp:simplePos x="0" y="0"/>
                <wp:positionH relativeFrom="column">
                  <wp:posOffset>1723390</wp:posOffset>
                </wp:positionH>
                <wp:positionV relativeFrom="paragraph">
                  <wp:posOffset>-132715</wp:posOffset>
                </wp:positionV>
                <wp:extent cx="3265805" cy="246380"/>
                <wp:effectExtent l="0" t="0" r="0" b="0"/>
                <wp:wrapNone/>
                <wp:docPr id="348" name="Shape 3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6380"/>
                        </a:xfrm>
                        <a:prstGeom prst="rect">
                          <a:avLst/>
                        </a:prstGeom>
                        <a:solidFill>
                          <a:srgbClr val="F0FEFF"/>
                        </a:solidFill>
                      </wps:spPr>
                      <wps:bodyPr/>
                    </wps:wsp>
                  </a:graphicData>
                </a:graphic>
              </wp:anchor>
            </w:drawing>
          </mc:Choice>
          <mc:Fallback>
            <w:pict>
              <v:rect w14:anchorId="2C583922" id="Shape 348" o:spid="_x0000_s1026" style="position:absolute;margin-left:135.7pt;margin-top:-10.45pt;width:257.15pt;height:19.4pt;z-index:-251628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" o:allowincell="f" fillcolor="#f0feff" stroked="f">
                <v:path arrowok="t"/>
              </v:rect>
            </w:pict>
          </mc:Fallback>
        </mc:AlternateContent>
      </w:r>
      <w:r>
        <w:rPr>
          <w:noProof/>
          <w:sz w:val="20"/>
          <w:szCs w:val="20"/>
        </w:rPr>
        <mc:AlternateContent>
          <mc:Choice Requires="wps">
            <w:drawing>
              <wp:anchor distT="0" distB="0" distL="114300" distR="114300" simplePos="0" relativeHeight="251689472" behindDoc="1" locked="0" layoutInCell="0" allowOverlap="1">
                <wp:simplePos x="0" y="0"/>
                <wp:positionH relativeFrom="column">
                  <wp:posOffset>38100</wp:posOffset>
                </wp:positionH>
                <wp:positionV relativeFrom="paragraph">
                  <wp:posOffset>-132715</wp:posOffset>
                </wp:positionV>
                <wp:extent cx="827405" cy="151765"/>
                <wp:effectExtent l="0" t="0" r="0" b="0"/>
                <wp:wrapNone/>
                <wp:docPr id="349" name="Shape 3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1765"/>
                        </a:xfrm>
                        <a:prstGeom prst="rect">
                          <a:avLst/>
                        </a:prstGeom>
                        <a:solidFill>
                          <a:srgbClr val="F0FEFF"/>
                        </a:solidFill>
                      </wps:spPr>
                      <wps:bodyPr/>
                    </wps:wsp>
                  </a:graphicData>
                </a:graphic>
              </wp:anchor>
            </w:drawing>
          </mc:Choice>
          <mc:Fallback>
            <w:pict>
              <v:rect w14:anchorId="260B83F5" id="Shape 349" o:spid="_x0000_s1026" style="position:absolute;margin-left:3pt;margin-top:-10.45pt;width:65.15pt;height:11.95pt;z-index:-251627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" o:allowincell="f" fillcolor="#f0feff" stroked="f">
                <v:path arrowok="t"/>
              </v:rect>
            </w:pict>
          </mc:Fallback>
        </mc:AlternateContent>
      </w:r>
      <w:r>
        <w:rPr>
          <w:noProof/>
          <w:sz w:val="20"/>
          <w:szCs w:val="20"/>
        </w:rPr>
        <mc:AlternateContent>
          <mc:Choice Requires="wps">
            <w:drawing>
              <wp:anchor distT="0" distB="0" distL="114300" distR="114300" simplePos="0" relativeHeight="251690496" behindDoc="1" locked="0" layoutInCell="0" allowOverlap="1">
                <wp:simplePos x="0" y="0"/>
                <wp:positionH relativeFrom="column">
                  <wp:posOffset>93980</wp:posOffset>
                </wp:positionH>
                <wp:positionV relativeFrom="paragraph">
                  <wp:posOffset>8255</wp:posOffset>
                </wp:positionV>
                <wp:extent cx="809625" cy="123825"/>
                <wp:effectExtent l="0" t="0" r="0" b="0"/>
                <wp:wrapNone/>
                <wp:docPr id="350" name="Shape 3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825"/>
                        </a:xfrm>
                        <a:prstGeom prst="rect">
                          <a:avLst/>
                        </a:prstGeom>
                        <a:solidFill>
                          <a:srgbClr val="F9FFDD"/>
                        </a:solidFill>
                      </wps:spPr>
                      <wps:bodyPr/>
                    </wps:wsp>
                  </a:graphicData>
                </a:graphic>
              </wp:anchor>
            </w:drawing>
          </mc:Choice>
          <mc:Fallback>
            <w:pict>
              <v:rect w14:anchorId="1906BB4B" id="Shape 350" o:spid="_x0000_s1026" style="position:absolute;margin-left:7.4pt;margin-top:.65pt;width:63.75pt;height:9.75pt;z-index:-251625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" o:allowincell="f" fillcolor="#f9ffdd" stroked="f">
                <v:path arrowok="t"/>
              </v:rect>
            </w:pict>
          </mc:Fallback>
        </mc:AlternateContent>
      </w:r>
    </w:p>
    <w:p w:rsidR="000D33F9" w:rsidRDefault="000D33F9">
      <w:pPr>
        <w:spacing w:line="7" w:lineRule="exact"/>
        <w:rPr>
          <w:sz w:val="20"/>
          <w:szCs w:val="20"/>
        </w:rPr>
      </w:pPr>
    </w:p>
    <w:p w:rsidR="000D33F9" w:rsidRDefault="00F5114B">
      <w:pPr>
        <w:ind w:left="240"/>
        <w:rPr>
          <w:sz w:val="20"/>
          <w:szCs w:val="20"/>
        </w:rPr>
      </w:pPr>
      <w:r>
        <w:rPr>
          <w:rFonts w:ascii="Arial" w:eastAsia="Arial" w:hAnsi="Arial" w:cs="Arial"/>
          <w:b/>
          <w:bCs/>
          <w:sz w:val="13"/>
          <w:szCs w:val="13"/>
        </w:rPr>
        <w:t>izvori financiranja</w:t>
      </w:r>
    </w:p>
    <w:p w:rsidR="000D33F9" w:rsidRDefault="000D33F9">
      <w:pPr>
        <w:spacing w:line="26" w:lineRule="exact"/>
        <w:rPr>
          <w:sz w:val="20"/>
          <w:szCs w:val="20"/>
        </w:rPr>
      </w:pPr>
    </w:p>
    <w:p w:rsidR="000D33F9" w:rsidRDefault="00F5114B">
      <w:pPr>
        <w:numPr>
          <w:ilvl w:val="0"/>
          <w:numId w:val="172"/>
        </w:numPr>
        <w:tabs>
          <w:tab w:val="left" w:pos="820"/>
        </w:tabs>
        <w:ind w:left="820" w:hanging="777"/>
        <w:rPr>
          <w:rFonts w:ascii="Arial" w:eastAsia="Arial" w:hAnsi="Arial" w:cs="Arial"/>
          <w:b/>
          <w:bCs/>
          <w:sz w:val="20"/>
          <w:szCs w:val="20"/>
        </w:rPr>
      </w:pPr>
      <w:r>
        <w:rPr>
          <w:rFonts w:ascii="Arial" w:eastAsia="Arial" w:hAnsi="Arial" w:cs="Arial"/>
          <w:b/>
          <w:bCs/>
          <w:sz w:val="16"/>
          <w:szCs w:val="16"/>
        </w:rPr>
        <w:t>Prihodi za posebne namjene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91520" behindDoc="1" locked="0" layoutInCell="0" allowOverlap="1">
                <wp:simplePos x="0" y="0"/>
                <wp:positionH relativeFrom="column">
                  <wp:posOffset>27305</wp:posOffset>
                </wp:positionH>
                <wp:positionV relativeFrom="paragraph">
                  <wp:posOffset>-120650</wp:posOffset>
                </wp:positionV>
                <wp:extent cx="466090" cy="132080"/>
                <wp:effectExtent l="0" t="0" r="0" b="0"/>
                <wp:wrapNone/>
                <wp:docPr id="351" name="Shape 3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5E4217ED" id="Shape 351" o:spid="_x0000_s1026" style="position:absolute;margin-left:2.15pt;margin-top:-9.5pt;width:36.7pt;height:10.4pt;z-index:-251624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" o:allowincell="f" stroked="f">
                <v:path arrowok="t"/>
              </v:rect>
            </w:pict>
          </mc:Fallback>
        </mc:AlternateContent>
      </w:r>
      <w:r>
        <w:rPr>
          <w:noProof/>
          <w:sz w:val="20"/>
          <w:szCs w:val="20"/>
        </w:rPr>
        <mc:AlternateContent>
          <mc:Choice Requires="wps">
            <w:drawing>
              <wp:anchor distT="0" distB="0" distL="114300" distR="114300" simplePos="0" relativeHeight="251692544" behindDoc="1" locked="0" layoutInCell="0" allowOverlap="1">
                <wp:simplePos x="0" y="0"/>
                <wp:positionH relativeFrom="column">
                  <wp:posOffset>522605</wp:posOffset>
                </wp:positionH>
                <wp:positionV relativeFrom="paragraph">
                  <wp:posOffset>-120650</wp:posOffset>
                </wp:positionV>
                <wp:extent cx="4476115" cy="132080"/>
                <wp:effectExtent l="0" t="0" r="0" b="0"/>
                <wp:wrapNone/>
                <wp:docPr id="352" name="Shape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7E2414C3" id="Shape 352" o:spid="_x0000_s1026" style="position:absolute;margin-left:41.15pt;margin-top:-9.5pt;width:352.45pt;height:10.4pt;z-index:-251623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" o:allowincell="f" stroked="f">
                <v:path arrowok="t"/>
              </v:rect>
            </w:pict>
          </mc:Fallback>
        </mc:AlternateContent>
      </w:r>
    </w:p>
    <w:p w:rsidR="000D33F9" w:rsidRDefault="00F5114B">
      <w:pPr>
        <w:numPr>
          <w:ilvl w:val="0"/>
          <w:numId w:val="173"/>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RASHODI ZA MATERIJAL I ENERGIJU</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93568"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353" name="Shape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3FEDFCFB" id="Shape 353" o:spid="_x0000_s1026" style="position:absolute;margin-left:3pt;margin-top:-8.85pt;width:17.15pt;height:11.95pt;z-index:-251622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3224</w:t>
      </w:r>
      <w:r>
        <w:rPr>
          <w:rFonts w:ascii="Arial" w:eastAsia="Arial" w:hAnsi="Arial" w:cs="Arial"/>
          <w:b/>
          <w:bCs/>
          <w:sz w:val="16"/>
          <w:szCs w:val="16"/>
        </w:rPr>
        <w:t xml:space="preserve">  MATERIJAL I DJELOVI ZA TEKUĆE I INV.ODRŽAVANJE</w:t>
      </w:r>
    </w:p>
    <w:p w:rsidR="000D33F9" w:rsidRDefault="00F5114B">
      <w:pPr>
        <w:numPr>
          <w:ilvl w:val="0"/>
          <w:numId w:val="174"/>
        </w:numPr>
        <w:tabs>
          <w:tab w:val="left" w:pos="460"/>
        </w:tabs>
        <w:spacing w:line="183" w:lineRule="auto"/>
        <w:ind w:left="460" w:hanging="400"/>
        <w:rPr>
          <w:rFonts w:ascii="Arial" w:eastAsia="Arial" w:hAnsi="Arial" w:cs="Arial"/>
          <w:b/>
          <w:bCs/>
          <w:sz w:val="29"/>
          <w:szCs w:val="29"/>
          <w:vertAlign w:val="subscript"/>
        </w:rPr>
      </w:pPr>
      <w:r>
        <w:rPr>
          <w:rFonts w:ascii="Arial" w:eastAsia="Arial" w:hAnsi="Arial" w:cs="Arial"/>
          <w:b/>
          <w:bCs/>
          <w:sz w:val="15"/>
          <w:szCs w:val="15"/>
        </w:rPr>
        <w:t>RASHODI ZA USLUGE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94592"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354" name="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463BDAC3" id="Shape 354" o:spid="_x0000_s1026" style="position:absolute;margin-left:3pt;margin-top:-8.85pt;width:17.15pt;height:11.95pt;z-index:-251621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3232</w:t>
      </w:r>
      <w:r>
        <w:rPr>
          <w:rFonts w:ascii="Arial" w:eastAsia="Arial" w:hAnsi="Arial" w:cs="Arial"/>
          <w:b/>
          <w:bCs/>
          <w:sz w:val="16"/>
          <w:szCs w:val="16"/>
        </w:rPr>
        <w:t xml:space="preserve">  USLUGE TEKUĆEG I INVESTICIJSKOG ODRŽAVANJA</w:t>
      </w:r>
    </w:p>
    <w:p w:rsidR="000D33F9" w:rsidRDefault="00F5114B">
      <w:pPr>
        <w:tabs>
          <w:tab w:val="left" w:pos="2700"/>
        </w:tabs>
        <w:ind w:left="680"/>
        <w:rPr>
          <w:sz w:val="20"/>
          <w:szCs w:val="20"/>
        </w:rPr>
      </w:pPr>
      <w:r>
        <w:rPr>
          <w:rFonts w:ascii="Arial" w:eastAsia="Arial" w:hAnsi="Arial" w:cs="Arial"/>
          <w:b/>
          <w:bCs/>
          <w:sz w:val="16"/>
          <w:szCs w:val="16"/>
        </w:rPr>
        <w:t xml:space="preserve">aktivnost: </w:t>
      </w:r>
      <w:r>
        <w:rPr>
          <w:rFonts w:ascii="Arial" w:eastAsia="Arial" w:hAnsi="Arial" w:cs="Arial"/>
          <w:b/>
          <w:bCs/>
          <w:sz w:val="32"/>
          <w:szCs w:val="32"/>
          <w:vertAlign w:val="subscript"/>
        </w:rPr>
        <w:t>A3007-08</w:t>
      </w:r>
      <w:r>
        <w:rPr>
          <w:sz w:val="20"/>
          <w:szCs w:val="20"/>
        </w:rPr>
        <w:tab/>
      </w:r>
      <w:r>
        <w:rPr>
          <w:rFonts w:ascii="Arial" w:eastAsia="Arial" w:hAnsi="Arial" w:cs="Arial"/>
          <w:b/>
          <w:bCs/>
          <w:sz w:val="14"/>
          <w:szCs w:val="14"/>
        </w:rPr>
        <w:t>Odvodnja atmosferskih i otpadnih voda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95616" behindDoc="1" locked="0" layoutInCell="0" allowOverlap="1">
                <wp:simplePos x="0" y="0"/>
                <wp:positionH relativeFrom="column">
                  <wp:posOffset>903605</wp:posOffset>
                </wp:positionH>
                <wp:positionV relativeFrom="paragraph">
                  <wp:posOffset>-131445</wp:posOffset>
                </wp:positionV>
                <wp:extent cx="770890" cy="151765"/>
                <wp:effectExtent l="0" t="0" r="0" b="0"/>
                <wp:wrapNone/>
                <wp:docPr id="355" name="Shape 3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1765"/>
                        </a:xfrm>
                        <a:prstGeom prst="rect">
                          <a:avLst/>
                        </a:prstGeom>
                        <a:solidFill>
                          <a:srgbClr val="F0FEFF"/>
                        </a:solidFill>
                      </wps:spPr>
                      <wps:bodyPr/>
                    </wps:wsp>
                  </a:graphicData>
                </a:graphic>
              </wp:anchor>
            </w:drawing>
          </mc:Choice>
          <mc:Fallback>
            <w:pict>
              <v:rect w14:anchorId="70C2264A" id="Shape 355" o:spid="_x0000_s1026" style="position:absolute;margin-left:71.15pt;margin-top:-10.35pt;width:60.7pt;height:11.95pt;z-index:-251620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" o:allowincell="f" fillcolor="#f0feff" stroked="f">
                <v:path arrowok="t"/>
              </v:rect>
            </w:pict>
          </mc:Fallback>
        </mc:AlternateContent>
      </w:r>
      <w:r>
        <w:rPr>
          <w:noProof/>
          <w:sz w:val="20"/>
          <w:szCs w:val="20"/>
        </w:rPr>
        <mc:AlternateContent>
          <mc:Choice Requires="wps">
            <w:drawing>
              <wp:anchor distT="0" distB="0" distL="114300" distR="114300" simplePos="0" relativeHeight="251696640" behindDoc="1" locked="0" layoutInCell="0" allowOverlap="1">
                <wp:simplePos x="0" y="0"/>
                <wp:positionH relativeFrom="column">
                  <wp:posOffset>1723390</wp:posOffset>
                </wp:positionH>
                <wp:positionV relativeFrom="paragraph">
                  <wp:posOffset>-131445</wp:posOffset>
                </wp:positionV>
                <wp:extent cx="3265805" cy="245745"/>
                <wp:effectExtent l="0" t="0" r="0" b="0"/>
                <wp:wrapNone/>
                <wp:docPr id="356" name="Shape 3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5745"/>
                        </a:xfrm>
                        <a:prstGeom prst="rect">
                          <a:avLst/>
                        </a:prstGeom>
                        <a:solidFill>
                          <a:srgbClr val="F0FEFF"/>
                        </a:solidFill>
                      </wps:spPr>
                      <wps:bodyPr/>
                    </wps:wsp>
                  </a:graphicData>
                </a:graphic>
              </wp:anchor>
            </w:drawing>
          </mc:Choice>
          <mc:Fallback>
            <w:pict>
              <v:rect w14:anchorId="002D8B9A" id="Shape 356" o:spid="_x0000_s1026" style="position:absolute;margin-left:135.7pt;margin-top:-10.35pt;width:257.15pt;height:19.35pt;z-index:-251619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" o:allowincell="f" fillcolor="#f0feff" stroked="f">
                <v:path arrowok="t"/>
              </v:rect>
            </w:pict>
          </mc:Fallback>
        </mc:AlternateContent>
      </w:r>
      <w:r>
        <w:rPr>
          <w:noProof/>
          <w:sz w:val="20"/>
          <w:szCs w:val="20"/>
        </w:rPr>
        <mc:AlternateContent>
          <mc:Choice Requires="wps">
            <w:drawing>
              <wp:anchor distT="0" distB="0" distL="114300" distR="114300" simplePos="0" relativeHeight="251697664" behindDoc="1" locked="0" layoutInCell="0" allowOverlap="1">
                <wp:simplePos x="0" y="0"/>
                <wp:positionH relativeFrom="column">
                  <wp:posOffset>38100</wp:posOffset>
                </wp:positionH>
                <wp:positionV relativeFrom="paragraph">
                  <wp:posOffset>-131445</wp:posOffset>
                </wp:positionV>
                <wp:extent cx="827405" cy="151765"/>
                <wp:effectExtent l="0" t="0" r="0" b="0"/>
                <wp:wrapNone/>
                <wp:docPr id="357" name="Shape 3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1765"/>
                        </a:xfrm>
                        <a:prstGeom prst="rect">
                          <a:avLst/>
                        </a:prstGeom>
                        <a:solidFill>
                          <a:srgbClr val="F0FEFF"/>
                        </a:solidFill>
                      </wps:spPr>
                      <wps:bodyPr/>
                    </wps:wsp>
                  </a:graphicData>
                </a:graphic>
              </wp:anchor>
            </w:drawing>
          </mc:Choice>
          <mc:Fallback>
            <w:pict>
              <v:rect w14:anchorId="70008342" id="Shape 357" o:spid="_x0000_s1026" style="position:absolute;margin-left:3pt;margin-top:-10.35pt;width:65.15pt;height:11.95pt;z-index:-251618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" o:allowincell="f" fillcolor="#f0feff" stroked="f">
                <v:path arrowok="t"/>
              </v:rect>
            </w:pict>
          </mc:Fallback>
        </mc:AlternateContent>
      </w:r>
      <w:r>
        <w:rPr>
          <w:noProof/>
          <w:sz w:val="20"/>
          <w:szCs w:val="20"/>
        </w:rPr>
        <mc:AlternateContent>
          <mc:Choice Requires="wps">
            <w:drawing>
              <wp:anchor distT="0" distB="0" distL="114300" distR="114300" simplePos="0" relativeHeight="251698688" behindDoc="1" locked="0" layoutInCell="0" allowOverlap="1">
                <wp:simplePos x="0" y="0"/>
                <wp:positionH relativeFrom="column">
                  <wp:posOffset>93980</wp:posOffset>
                </wp:positionH>
                <wp:positionV relativeFrom="paragraph">
                  <wp:posOffset>9525</wp:posOffset>
                </wp:positionV>
                <wp:extent cx="809625" cy="123190"/>
                <wp:effectExtent l="0" t="0" r="0" b="0"/>
                <wp:wrapNone/>
                <wp:docPr id="358" name="Shape 3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190"/>
                        </a:xfrm>
                        <a:prstGeom prst="rect">
                          <a:avLst/>
                        </a:prstGeom>
                        <a:solidFill>
                          <a:srgbClr val="F9FFDD"/>
                        </a:solidFill>
                      </wps:spPr>
                      <wps:bodyPr/>
                    </wps:wsp>
                  </a:graphicData>
                </a:graphic>
              </wp:anchor>
            </w:drawing>
          </mc:Choice>
          <mc:Fallback>
            <w:pict>
              <v:rect w14:anchorId="3C469C06" id="Shape 358" o:spid="_x0000_s1026" style="position:absolute;margin-left:7.4pt;margin-top:.75pt;width:63.75pt;height:9.7pt;z-index:-251617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" o:allowincell="f" fillcolor="#f9ffdd" stroked="f">
                <v:path arrowok="t"/>
              </v:rect>
            </w:pict>
          </mc:Fallback>
        </mc:AlternateContent>
      </w:r>
    </w:p>
    <w:p w:rsidR="000D33F9" w:rsidRDefault="000D33F9">
      <w:pPr>
        <w:spacing w:line="8" w:lineRule="exact"/>
        <w:rPr>
          <w:sz w:val="20"/>
          <w:szCs w:val="20"/>
        </w:rPr>
      </w:pPr>
    </w:p>
    <w:p w:rsidR="000D33F9" w:rsidRDefault="00F5114B">
      <w:pPr>
        <w:ind w:left="240"/>
        <w:rPr>
          <w:sz w:val="20"/>
          <w:szCs w:val="20"/>
        </w:rPr>
      </w:pPr>
      <w:r>
        <w:rPr>
          <w:rFonts w:ascii="Arial" w:eastAsia="Arial" w:hAnsi="Arial" w:cs="Arial"/>
          <w:b/>
          <w:bCs/>
          <w:sz w:val="13"/>
          <w:szCs w:val="13"/>
        </w:rPr>
        <w:t>izvori financiranja</w:t>
      </w:r>
    </w:p>
    <w:p w:rsidR="000D33F9" w:rsidRDefault="000D33F9">
      <w:pPr>
        <w:spacing w:line="26" w:lineRule="exact"/>
        <w:rPr>
          <w:sz w:val="20"/>
          <w:szCs w:val="20"/>
        </w:rPr>
      </w:pPr>
    </w:p>
    <w:p w:rsidR="000D33F9" w:rsidRDefault="00F5114B">
      <w:pPr>
        <w:numPr>
          <w:ilvl w:val="0"/>
          <w:numId w:val="175"/>
        </w:numPr>
        <w:tabs>
          <w:tab w:val="left" w:pos="820"/>
        </w:tabs>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699712" behindDoc="1" locked="0" layoutInCell="0" allowOverlap="1">
                <wp:simplePos x="0" y="0"/>
                <wp:positionH relativeFrom="column">
                  <wp:posOffset>27305</wp:posOffset>
                </wp:positionH>
                <wp:positionV relativeFrom="paragraph">
                  <wp:posOffset>-120650</wp:posOffset>
                </wp:positionV>
                <wp:extent cx="466090" cy="132080"/>
                <wp:effectExtent l="0" t="0" r="0" b="0"/>
                <wp:wrapNone/>
                <wp:docPr id="359" name="Shape 3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4E8C423B" id="Shape 359" o:spid="_x0000_s1026" style="position:absolute;margin-left:2.15pt;margin-top:-9.5pt;width:36.7pt;height:10.4pt;z-index:-251616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" o:allowincell="f" stroked="f">
                <v:path arrowok="t"/>
              </v:rect>
            </w:pict>
          </mc:Fallback>
        </mc:AlternateContent>
      </w:r>
      <w:r>
        <w:rPr>
          <w:noProof/>
          <w:sz w:val="20"/>
          <w:szCs w:val="20"/>
        </w:rPr>
        <mc:AlternateContent>
          <mc:Choice Requires="wps">
            <w:drawing>
              <wp:anchor distT="0" distB="0" distL="114300" distR="114300" simplePos="0" relativeHeight="251700736" behindDoc="1" locked="0" layoutInCell="0" allowOverlap="1">
                <wp:simplePos x="0" y="0"/>
                <wp:positionH relativeFrom="column">
                  <wp:posOffset>522605</wp:posOffset>
                </wp:positionH>
                <wp:positionV relativeFrom="paragraph">
                  <wp:posOffset>-120650</wp:posOffset>
                </wp:positionV>
                <wp:extent cx="4476115" cy="132080"/>
                <wp:effectExtent l="0" t="0" r="0" b="0"/>
                <wp:wrapNone/>
                <wp:docPr id="360" name="Shape 3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3A8AFA3C" id="Shape 360" o:spid="_x0000_s1026" style="position:absolute;margin-left:41.15pt;margin-top:-9.5pt;width:352.45pt;height:10.4pt;z-index:-251615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" o:allowincell="f" stroked="f">
                <v:path arrowok="t"/>
              </v:rect>
            </w:pict>
          </mc:Fallback>
        </mc:AlternateContent>
      </w:r>
    </w:p>
    <w:p w:rsidR="000D33F9" w:rsidRDefault="000D33F9">
      <w:pPr>
        <w:spacing w:line="19" w:lineRule="exact"/>
        <w:rPr>
          <w:sz w:val="20"/>
          <w:szCs w:val="20"/>
        </w:rPr>
      </w:pPr>
    </w:p>
    <w:p w:rsidR="000D33F9" w:rsidRDefault="00F5114B">
      <w:pPr>
        <w:numPr>
          <w:ilvl w:val="0"/>
          <w:numId w:val="176"/>
        </w:numPr>
        <w:tabs>
          <w:tab w:val="left" w:pos="820"/>
        </w:tabs>
        <w:ind w:left="820" w:hanging="777"/>
        <w:rPr>
          <w:rFonts w:ascii="Arial" w:eastAsia="Arial" w:hAnsi="Arial" w:cs="Arial"/>
          <w:b/>
          <w:bCs/>
          <w:sz w:val="20"/>
          <w:szCs w:val="20"/>
        </w:rPr>
      </w:pPr>
      <w:r>
        <w:rPr>
          <w:rFonts w:ascii="Arial" w:eastAsia="Arial" w:hAnsi="Arial" w:cs="Arial"/>
          <w:b/>
          <w:bCs/>
          <w:sz w:val="16"/>
          <w:szCs w:val="16"/>
        </w:rPr>
        <w:t>Prihodi za posebne namjene</w:t>
      </w:r>
    </w:p>
    <w:p w:rsidR="000D33F9" w:rsidRDefault="00F5114B">
      <w:pPr>
        <w:numPr>
          <w:ilvl w:val="0"/>
          <w:numId w:val="177"/>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RASHODI ZA MATERIJAL I ENERGIJU</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01760"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361" name="Shape 3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6539AF13" id="Shape 361" o:spid="_x0000_s1026" style="position:absolute;margin-left:3pt;margin-top:-8.85pt;width:17.15pt;height:11.95pt;z-index:-251614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3224</w:t>
      </w:r>
      <w:r>
        <w:rPr>
          <w:rFonts w:ascii="Arial" w:eastAsia="Arial" w:hAnsi="Arial" w:cs="Arial"/>
          <w:b/>
          <w:bCs/>
          <w:sz w:val="16"/>
          <w:szCs w:val="16"/>
        </w:rPr>
        <w:t xml:space="preserve">  MATERIJAL I DJELOVI ZA TEKUĆE I INV.ODRŽAVANJE</w:t>
      </w:r>
    </w:p>
    <w:p w:rsidR="000D33F9" w:rsidRDefault="00F5114B">
      <w:pPr>
        <w:numPr>
          <w:ilvl w:val="0"/>
          <w:numId w:val="178"/>
        </w:numPr>
        <w:tabs>
          <w:tab w:val="left" w:pos="460"/>
        </w:tabs>
        <w:spacing w:line="183" w:lineRule="auto"/>
        <w:ind w:left="460" w:hanging="400"/>
        <w:rPr>
          <w:rFonts w:ascii="Arial" w:eastAsia="Arial" w:hAnsi="Arial" w:cs="Arial"/>
          <w:b/>
          <w:bCs/>
          <w:sz w:val="29"/>
          <w:szCs w:val="29"/>
          <w:vertAlign w:val="subscript"/>
        </w:rPr>
      </w:pPr>
      <w:r>
        <w:rPr>
          <w:rFonts w:ascii="Arial" w:eastAsia="Arial" w:hAnsi="Arial" w:cs="Arial"/>
          <w:b/>
          <w:bCs/>
          <w:sz w:val="15"/>
          <w:szCs w:val="15"/>
        </w:rPr>
        <w:t>RASHODI ZA USLUGE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02784"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362" name="Shape 3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4912243E" id="Shape 362" o:spid="_x0000_s1026" style="position:absolute;margin-left:3pt;margin-top:-8.85pt;width:17.15pt;height:11.95pt;z-index:-251613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3232</w:t>
      </w:r>
      <w:r>
        <w:rPr>
          <w:rFonts w:ascii="Arial" w:eastAsia="Arial" w:hAnsi="Arial" w:cs="Arial"/>
          <w:b/>
          <w:bCs/>
          <w:sz w:val="16"/>
          <w:szCs w:val="16"/>
        </w:rPr>
        <w:t xml:space="preserve">  USLUGE TEKUĆEG I INVESTICIJSKOG ODRŽAVANJA</w:t>
      </w:r>
    </w:p>
    <w:p w:rsidR="000D33F9" w:rsidRDefault="00F5114B">
      <w:pPr>
        <w:tabs>
          <w:tab w:val="left" w:pos="5120"/>
        </w:tabs>
        <w:ind w:right="2200"/>
        <w:jc w:val="right"/>
        <w:rPr>
          <w:sz w:val="20"/>
          <w:szCs w:val="20"/>
        </w:rPr>
      </w:pPr>
      <w:r>
        <w:rPr>
          <w:rFonts w:ascii="Arial" w:eastAsia="Arial" w:hAnsi="Arial" w:cs="Arial"/>
          <w:b/>
          <w:bCs/>
          <w:sz w:val="16"/>
          <w:szCs w:val="16"/>
        </w:rPr>
        <w:t xml:space="preserve">aktivnost: </w:t>
      </w:r>
      <w:r>
        <w:rPr>
          <w:rFonts w:ascii="Arial" w:eastAsia="Arial" w:hAnsi="Arial" w:cs="Arial"/>
          <w:b/>
          <w:bCs/>
          <w:sz w:val="32"/>
          <w:szCs w:val="32"/>
          <w:vertAlign w:val="subscript"/>
        </w:rPr>
        <w:t>A3007-09</w:t>
      </w:r>
      <w:r>
        <w:rPr>
          <w:sz w:val="20"/>
          <w:szCs w:val="20"/>
        </w:rPr>
        <w:tab/>
      </w:r>
      <w:r>
        <w:rPr>
          <w:rFonts w:ascii="Arial" w:eastAsia="Arial" w:hAnsi="Arial" w:cs="Arial"/>
          <w:b/>
          <w:bCs/>
          <w:sz w:val="14"/>
          <w:szCs w:val="14"/>
        </w:rPr>
        <w:t>Rashodi za održavanje nerazvrstanih cesta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03808" behindDoc="1" locked="0" layoutInCell="0" allowOverlap="1">
                <wp:simplePos x="0" y="0"/>
                <wp:positionH relativeFrom="column">
                  <wp:posOffset>903605</wp:posOffset>
                </wp:positionH>
                <wp:positionV relativeFrom="paragraph">
                  <wp:posOffset>-131445</wp:posOffset>
                </wp:positionV>
                <wp:extent cx="770890" cy="151765"/>
                <wp:effectExtent l="0" t="0" r="0" b="0"/>
                <wp:wrapNone/>
                <wp:docPr id="363" name="Shape 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1765"/>
                        </a:xfrm>
                        <a:prstGeom prst="rect">
                          <a:avLst/>
                        </a:prstGeom>
                        <a:solidFill>
                          <a:srgbClr val="F0FEFF"/>
                        </a:solidFill>
                      </wps:spPr>
                      <wps:bodyPr/>
                    </wps:wsp>
                  </a:graphicData>
                </a:graphic>
              </wp:anchor>
            </w:drawing>
          </mc:Choice>
          <mc:Fallback>
            <w:pict>
              <v:rect w14:anchorId="2A7A8467" id="Shape 363" o:spid="_x0000_s1026" style="position:absolute;margin-left:71.15pt;margin-top:-10.35pt;width:60.7pt;height:11.95pt;z-index:-251612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" o:allowincell="f" fillcolor="#f0feff" stroked="f">
                <v:path arrowok="t"/>
              </v:rect>
            </w:pict>
          </mc:Fallback>
        </mc:AlternateContent>
      </w:r>
      <w:r>
        <w:rPr>
          <w:noProof/>
          <w:sz w:val="20"/>
          <w:szCs w:val="20"/>
        </w:rPr>
        <mc:AlternateContent>
          <mc:Choice Requires="wps">
            <w:drawing>
              <wp:anchor distT="0" distB="0" distL="114300" distR="114300" simplePos="0" relativeHeight="251704832" behindDoc="1" locked="0" layoutInCell="0" allowOverlap="1">
                <wp:simplePos x="0" y="0"/>
                <wp:positionH relativeFrom="column">
                  <wp:posOffset>1723390</wp:posOffset>
                </wp:positionH>
                <wp:positionV relativeFrom="paragraph">
                  <wp:posOffset>-131445</wp:posOffset>
                </wp:positionV>
                <wp:extent cx="3265805" cy="245745"/>
                <wp:effectExtent l="0" t="0" r="0" b="0"/>
                <wp:wrapNone/>
                <wp:docPr id="364" name="Shape 3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5745"/>
                        </a:xfrm>
                        <a:prstGeom prst="rect">
                          <a:avLst/>
                        </a:prstGeom>
                        <a:solidFill>
                          <a:srgbClr val="F0FEFF"/>
                        </a:solidFill>
                      </wps:spPr>
                      <wps:bodyPr/>
                    </wps:wsp>
                  </a:graphicData>
                </a:graphic>
              </wp:anchor>
            </w:drawing>
          </mc:Choice>
          <mc:Fallback>
            <w:pict>
              <v:rect w14:anchorId="2C8463E9" id="Shape 364" o:spid="_x0000_s1026" style="position:absolute;margin-left:135.7pt;margin-top:-10.35pt;width:257.15pt;height:19.35pt;z-index:-251611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" o:allowincell="f" fillcolor="#f0feff" stroked="f">
                <v:path arrowok="t"/>
              </v:rect>
            </w:pict>
          </mc:Fallback>
        </mc:AlternateContent>
      </w:r>
      <w:r>
        <w:rPr>
          <w:noProof/>
          <w:sz w:val="20"/>
          <w:szCs w:val="20"/>
        </w:rPr>
        <mc:AlternateContent>
          <mc:Choice Requires="wps">
            <w:drawing>
              <wp:anchor distT="0" distB="0" distL="114300" distR="114300" simplePos="0" relativeHeight="251705856" behindDoc="1" locked="0" layoutInCell="0" allowOverlap="1">
                <wp:simplePos x="0" y="0"/>
                <wp:positionH relativeFrom="column">
                  <wp:posOffset>38100</wp:posOffset>
                </wp:positionH>
                <wp:positionV relativeFrom="paragraph">
                  <wp:posOffset>-131445</wp:posOffset>
                </wp:positionV>
                <wp:extent cx="827405" cy="151765"/>
                <wp:effectExtent l="0" t="0" r="0" b="0"/>
                <wp:wrapNone/>
                <wp:docPr id="365" name="Shape 3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1765"/>
                        </a:xfrm>
                        <a:prstGeom prst="rect">
                          <a:avLst/>
                        </a:prstGeom>
                        <a:solidFill>
                          <a:srgbClr val="F0FEFF"/>
                        </a:solidFill>
                      </wps:spPr>
                      <wps:bodyPr/>
                    </wps:wsp>
                  </a:graphicData>
                </a:graphic>
              </wp:anchor>
            </w:drawing>
          </mc:Choice>
          <mc:Fallback>
            <w:pict>
              <v:rect w14:anchorId="369F441B" id="Shape 365" o:spid="_x0000_s1026" style="position:absolute;margin-left:3pt;margin-top:-10.35pt;width:65.15pt;height:11.95pt;z-index:-251610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" o:allowincell="f" fillcolor="#f0feff" stroked="f">
                <v:path arrowok="t"/>
              </v:rect>
            </w:pict>
          </mc:Fallback>
        </mc:AlternateContent>
      </w:r>
      <w:r>
        <w:rPr>
          <w:noProof/>
          <w:sz w:val="20"/>
          <w:szCs w:val="20"/>
        </w:rPr>
        <mc:AlternateContent>
          <mc:Choice Requires="wps">
            <w:drawing>
              <wp:anchor distT="0" distB="0" distL="114300" distR="114300" simplePos="0" relativeHeight="251706880" behindDoc="1" locked="0" layoutInCell="0" allowOverlap="1">
                <wp:simplePos x="0" y="0"/>
                <wp:positionH relativeFrom="column">
                  <wp:posOffset>93980</wp:posOffset>
                </wp:positionH>
                <wp:positionV relativeFrom="paragraph">
                  <wp:posOffset>9525</wp:posOffset>
                </wp:positionV>
                <wp:extent cx="809625" cy="123190"/>
                <wp:effectExtent l="0" t="0" r="0" b="0"/>
                <wp:wrapNone/>
                <wp:docPr id="366" name="Shape 3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190"/>
                        </a:xfrm>
                        <a:prstGeom prst="rect">
                          <a:avLst/>
                        </a:prstGeom>
                        <a:solidFill>
                          <a:srgbClr val="F9FFDD"/>
                        </a:solidFill>
                      </wps:spPr>
                      <wps:bodyPr/>
                    </wps:wsp>
                  </a:graphicData>
                </a:graphic>
              </wp:anchor>
            </w:drawing>
          </mc:Choice>
          <mc:Fallback>
            <w:pict>
              <v:rect w14:anchorId="680917F7" id="Shape 366" o:spid="_x0000_s1026" style="position:absolute;margin-left:7.4pt;margin-top:.75pt;width:63.75pt;height:9.7pt;z-index:-251609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" o:allowincell="f" fillcolor="#f9ffdd" stroked="f">
                <v:path arrowok="t"/>
              </v:rect>
            </w:pict>
          </mc:Fallback>
        </mc:AlternateContent>
      </w:r>
    </w:p>
    <w:p w:rsidR="000D33F9" w:rsidRDefault="000D33F9">
      <w:pPr>
        <w:spacing w:line="8" w:lineRule="exact"/>
        <w:rPr>
          <w:sz w:val="20"/>
          <w:szCs w:val="20"/>
        </w:rPr>
      </w:pPr>
    </w:p>
    <w:p w:rsidR="000D33F9" w:rsidRDefault="00F5114B">
      <w:pPr>
        <w:ind w:left="240"/>
        <w:rPr>
          <w:sz w:val="20"/>
          <w:szCs w:val="20"/>
        </w:rPr>
      </w:pPr>
      <w:r>
        <w:rPr>
          <w:rFonts w:ascii="Arial" w:eastAsia="Arial" w:hAnsi="Arial" w:cs="Arial"/>
          <w:b/>
          <w:bCs/>
          <w:sz w:val="13"/>
          <w:szCs w:val="13"/>
        </w:rPr>
        <w:t>izvori financiranja</w:t>
      </w:r>
    </w:p>
    <w:p w:rsidR="000D33F9" w:rsidRDefault="000D33F9">
      <w:pPr>
        <w:spacing w:line="26" w:lineRule="exact"/>
        <w:rPr>
          <w:sz w:val="20"/>
          <w:szCs w:val="20"/>
        </w:rPr>
      </w:pPr>
    </w:p>
    <w:p w:rsidR="000D33F9" w:rsidRDefault="00F5114B">
      <w:pPr>
        <w:numPr>
          <w:ilvl w:val="0"/>
          <w:numId w:val="179"/>
        </w:numPr>
        <w:tabs>
          <w:tab w:val="left" w:pos="820"/>
        </w:tabs>
        <w:ind w:left="820" w:hanging="777"/>
        <w:rPr>
          <w:rFonts w:ascii="Arial" w:eastAsia="Arial" w:hAnsi="Arial" w:cs="Arial"/>
          <w:b/>
          <w:bCs/>
          <w:sz w:val="20"/>
          <w:szCs w:val="20"/>
        </w:rPr>
      </w:pPr>
      <w:r>
        <w:rPr>
          <w:rFonts w:ascii="Arial" w:eastAsia="Arial" w:hAnsi="Arial" w:cs="Arial"/>
          <w:b/>
          <w:bCs/>
          <w:sz w:val="16"/>
          <w:szCs w:val="16"/>
        </w:rPr>
        <w:t>Prihodi za</w:t>
      </w:r>
      <w:r>
        <w:rPr>
          <w:rFonts w:ascii="Arial" w:eastAsia="Arial" w:hAnsi="Arial" w:cs="Arial"/>
          <w:b/>
          <w:bCs/>
          <w:sz w:val="16"/>
          <w:szCs w:val="16"/>
        </w:rPr>
        <w:t xml:space="preserve"> posebne namjene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07904" behindDoc="1" locked="0" layoutInCell="0" allowOverlap="1">
                <wp:simplePos x="0" y="0"/>
                <wp:positionH relativeFrom="column">
                  <wp:posOffset>27305</wp:posOffset>
                </wp:positionH>
                <wp:positionV relativeFrom="paragraph">
                  <wp:posOffset>-120650</wp:posOffset>
                </wp:positionV>
                <wp:extent cx="466090" cy="132080"/>
                <wp:effectExtent l="0" t="0" r="0" b="0"/>
                <wp:wrapNone/>
                <wp:docPr id="367" name="Shape 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12BC1540" id="Shape 367" o:spid="_x0000_s1026" style="position:absolute;margin-left:2.15pt;margin-top:-9.5pt;width:36.7pt;height:10.4pt;z-index:-251608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" o:allowincell="f" stroked="f">
                <v:path arrowok="t"/>
              </v:rect>
            </w:pict>
          </mc:Fallback>
        </mc:AlternateContent>
      </w:r>
      <w:r>
        <w:rPr>
          <w:noProof/>
          <w:sz w:val="20"/>
          <w:szCs w:val="20"/>
        </w:rPr>
        <mc:AlternateContent>
          <mc:Choice Requires="wps">
            <w:drawing>
              <wp:anchor distT="0" distB="0" distL="114300" distR="114300" simplePos="0" relativeHeight="251708928" behindDoc="1" locked="0" layoutInCell="0" allowOverlap="1">
                <wp:simplePos x="0" y="0"/>
                <wp:positionH relativeFrom="column">
                  <wp:posOffset>522605</wp:posOffset>
                </wp:positionH>
                <wp:positionV relativeFrom="paragraph">
                  <wp:posOffset>-120650</wp:posOffset>
                </wp:positionV>
                <wp:extent cx="4476115" cy="132080"/>
                <wp:effectExtent l="0" t="0" r="0" b="0"/>
                <wp:wrapNone/>
                <wp:docPr id="368" name="Shape 3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3B03621A" id="Shape 368" o:spid="_x0000_s1026" style="position:absolute;margin-left:41.15pt;margin-top:-9.5pt;width:352.45pt;height:10.4pt;z-index:-251607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" o:allowincell="f" stroked="f">
                <v:path arrowok="t"/>
              </v:rect>
            </w:pict>
          </mc:Fallback>
        </mc:AlternateContent>
      </w:r>
    </w:p>
    <w:p w:rsidR="000D33F9" w:rsidRDefault="00F5114B">
      <w:pPr>
        <w:numPr>
          <w:ilvl w:val="0"/>
          <w:numId w:val="180"/>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RASHODI ZA MATERIJAL I ENERGIJU</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09952"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369" name="Shape 3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5DA4D8EE" id="Shape 369" o:spid="_x0000_s1026" style="position:absolute;margin-left:3pt;margin-top:-8.85pt;width:17.15pt;height:11.95pt;z-index:-251606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3224</w:t>
      </w:r>
      <w:r>
        <w:rPr>
          <w:rFonts w:ascii="Arial" w:eastAsia="Arial" w:hAnsi="Arial" w:cs="Arial"/>
          <w:b/>
          <w:bCs/>
          <w:sz w:val="16"/>
          <w:szCs w:val="16"/>
        </w:rPr>
        <w:t xml:space="preserve">  MATERIJAL I DJELOVI ZA TEKUĆE I INV.ODRŽAVANJE</w:t>
      </w:r>
    </w:p>
    <w:p w:rsidR="000D33F9" w:rsidRDefault="00F5114B">
      <w:pPr>
        <w:numPr>
          <w:ilvl w:val="0"/>
          <w:numId w:val="181"/>
        </w:numPr>
        <w:tabs>
          <w:tab w:val="left" w:pos="460"/>
        </w:tabs>
        <w:spacing w:line="183" w:lineRule="auto"/>
        <w:ind w:left="460" w:hanging="400"/>
        <w:rPr>
          <w:rFonts w:ascii="Arial" w:eastAsia="Arial" w:hAnsi="Arial" w:cs="Arial"/>
          <w:b/>
          <w:bCs/>
          <w:sz w:val="29"/>
          <w:szCs w:val="29"/>
          <w:vertAlign w:val="subscript"/>
        </w:rPr>
      </w:pPr>
      <w:r>
        <w:rPr>
          <w:rFonts w:ascii="Arial" w:eastAsia="Arial" w:hAnsi="Arial" w:cs="Arial"/>
          <w:b/>
          <w:bCs/>
          <w:sz w:val="15"/>
          <w:szCs w:val="15"/>
        </w:rPr>
        <w:t>RASHODI ZA USLUGE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10976"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370" name="Shape 3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3E530F8A" id="Shape 370" o:spid="_x0000_s1026" style="position:absolute;margin-left:3pt;margin-top:-8.85pt;width:17.15pt;height:11.95pt;z-index:-251605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3232</w:t>
      </w:r>
      <w:r>
        <w:rPr>
          <w:rFonts w:ascii="Arial" w:eastAsia="Arial" w:hAnsi="Arial" w:cs="Arial"/>
          <w:b/>
          <w:bCs/>
          <w:sz w:val="16"/>
          <w:szCs w:val="16"/>
        </w:rPr>
        <w:t xml:space="preserve">  USLUGE TEKUĆEG I INVESTICIJSKOG ODRŽAVANJA</w:t>
      </w:r>
    </w:p>
    <w:p w:rsidR="000D33F9" w:rsidRDefault="00F5114B">
      <w:pPr>
        <w:tabs>
          <w:tab w:val="left" w:pos="2700"/>
        </w:tabs>
        <w:ind w:left="680"/>
        <w:rPr>
          <w:sz w:val="20"/>
          <w:szCs w:val="20"/>
        </w:rPr>
      </w:pPr>
      <w:r>
        <w:rPr>
          <w:rFonts w:ascii="Arial" w:eastAsia="Arial" w:hAnsi="Arial" w:cs="Arial"/>
          <w:b/>
          <w:bCs/>
          <w:sz w:val="16"/>
          <w:szCs w:val="16"/>
        </w:rPr>
        <w:t xml:space="preserve">aktivnost: </w:t>
      </w:r>
      <w:r>
        <w:rPr>
          <w:rFonts w:ascii="Arial" w:eastAsia="Arial" w:hAnsi="Arial" w:cs="Arial"/>
          <w:b/>
          <w:bCs/>
          <w:sz w:val="32"/>
          <w:szCs w:val="32"/>
          <w:vertAlign w:val="subscript"/>
        </w:rPr>
        <w:t>A3007-10</w:t>
      </w:r>
      <w:r>
        <w:rPr>
          <w:sz w:val="20"/>
          <w:szCs w:val="20"/>
        </w:rPr>
        <w:tab/>
      </w:r>
      <w:r>
        <w:rPr>
          <w:rFonts w:ascii="Arial" w:eastAsia="Arial" w:hAnsi="Arial" w:cs="Arial"/>
          <w:b/>
          <w:bCs/>
          <w:sz w:val="14"/>
          <w:szCs w:val="14"/>
        </w:rPr>
        <w:t>Rashodi za održavanje vodovodne mreže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12000" behindDoc="1" locked="0" layoutInCell="0" allowOverlap="1">
                <wp:simplePos x="0" y="0"/>
                <wp:positionH relativeFrom="column">
                  <wp:posOffset>903605</wp:posOffset>
                </wp:positionH>
                <wp:positionV relativeFrom="paragraph">
                  <wp:posOffset>-131445</wp:posOffset>
                </wp:positionV>
                <wp:extent cx="770890" cy="151765"/>
                <wp:effectExtent l="0" t="0" r="0" b="0"/>
                <wp:wrapNone/>
                <wp:docPr id="371" name="Shape 3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1765"/>
                        </a:xfrm>
                        <a:prstGeom prst="rect">
                          <a:avLst/>
                        </a:prstGeom>
                        <a:solidFill>
                          <a:srgbClr val="F0FEFF"/>
                        </a:solidFill>
                      </wps:spPr>
                      <wps:bodyPr/>
                    </wps:wsp>
                  </a:graphicData>
                </a:graphic>
              </wp:anchor>
            </w:drawing>
          </mc:Choice>
          <mc:Fallback>
            <w:pict>
              <v:rect w14:anchorId="04DDCB89" id="Shape 371" o:spid="_x0000_s1026" style="position:absolute;margin-left:71.15pt;margin-top:-10.35pt;width:60.7pt;height:11.95pt;z-index:-251604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" o:allowincell="f" fillcolor="#f0feff" stroked="f">
                <v:path arrowok="t"/>
              </v:rect>
            </w:pict>
          </mc:Fallback>
        </mc:AlternateContent>
      </w:r>
      <w:r>
        <w:rPr>
          <w:noProof/>
          <w:sz w:val="20"/>
          <w:szCs w:val="20"/>
        </w:rPr>
        <mc:AlternateContent>
          <mc:Choice Requires="wps">
            <w:drawing>
              <wp:anchor distT="0" distB="0" distL="114300" distR="114300" simplePos="0" relativeHeight="251713024" behindDoc="1" locked="0" layoutInCell="0" allowOverlap="1">
                <wp:simplePos x="0" y="0"/>
                <wp:positionH relativeFrom="column">
                  <wp:posOffset>1723390</wp:posOffset>
                </wp:positionH>
                <wp:positionV relativeFrom="paragraph">
                  <wp:posOffset>-131445</wp:posOffset>
                </wp:positionV>
                <wp:extent cx="3265805" cy="245745"/>
                <wp:effectExtent l="0" t="0" r="0" b="0"/>
                <wp:wrapNone/>
                <wp:docPr id="372" name="Shape 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5745"/>
                        </a:xfrm>
                        <a:prstGeom prst="rect">
                          <a:avLst/>
                        </a:prstGeom>
                        <a:solidFill>
                          <a:srgbClr val="F0FEFF"/>
                        </a:solidFill>
                      </wps:spPr>
                      <wps:bodyPr/>
                    </wps:wsp>
                  </a:graphicData>
                </a:graphic>
              </wp:anchor>
            </w:drawing>
          </mc:Choice>
          <mc:Fallback>
            <w:pict>
              <v:rect w14:anchorId="71C71DEB" id="Shape 372" o:spid="_x0000_s1026" style="position:absolute;margin-left:135.7pt;margin-top:-10.35pt;width:257.15pt;height:19.35pt;z-index:-251603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" o:allowincell="f" fillcolor="#f0feff" stroked="f">
                <v:path arrowok="t"/>
              </v:rect>
            </w:pict>
          </mc:Fallback>
        </mc:AlternateContent>
      </w:r>
      <w:r>
        <w:rPr>
          <w:noProof/>
          <w:sz w:val="20"/>
          <w:szCs w:val="20"/>
        </w:rPr>
        <mc:AlternateContent>
          <mc:Choice Requires="wps">
            <w:drawing>
              <wp:anchor distT="0" distB="0" distL="114300" distR="114300" simplePos="0" relativeHeight="251714048" behindDoc="1" locked="0" layoutInCell="0" allowOverlap="1">
                <wp:simplePos x="0" y="0"/>
                <wp:positionH relativeFrom="column">
                  <wp:posOffset>38100</wp:posOffset>
                </wp:positionH>
                <wp:positionV relativeFrom="paragraph">
                  <wp:posOffset>-131445</wp:posOffset>
                </wp:positionV>
                <wp:extent cx="827405" cy="151765"/>
                <wp:effectExtent l="0" t="0" r="0" b="0"/>
                <wp:wrapNone/>
                <wp:docPr id="373" name="Shape 3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1765"/>
                        </a:xfrm>
                        <a:prstGeom prst="rect">
                          <a:avLst/>
                        </a:prstGeom>
                        <a:solidFill>
                          <a:srgbClr val="F0FEFF"/>
                        </a:solidFill>
                      </wps:spPr>
                      <wps:bodyPr/>
                    </wps:wsp>
                  </a:graphicData>
                </a:graphic>
              </wp:anchor>
            </w:drawing>
          </mc:Choice>
          <mc:Fallback>
            <w:pict>
              <v:rect w14:anchorId="17DD3C5A" id="Shape 373" o:spid="_x0000_s1026" style="position:absolute;margin-left:3pt;margin-top:-10.35pt;width:65.15pt;height:11.95pt;z-index:-251602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" o:allowincell="f" fillcolor="#f0feff" stroked="f">
                <v:path arrowok="t"/>
              </v:rect>
            </w:pict>
          </mc:Fallback>
        </mc:AlternateContent>
      </w:r>
      <w:r>
        <w:rPr>
          <w:noProof/>
          <w:sz w:val="20"/>
          <w:szCs w:val="20"/>
        </w:rPr>
        <mc:AlternateContent>
          <mc:Choice Requires="wps">
            <w:drawing>
              <wp:anchor distT="0" distB="0" distL="114300" distR="114300" simplePos="0" relativeHeight="251715072" behindDoc="1" locked="0" layoutInCell="0" allowOverlap="1">
                <wp:simplePos x="0" y="0"/>
                <wp:positionH relativeFrom="column">
                  <wp:posOffset>93980</wp:posOffset>
                </wp:positionH>
                <wp:positionV relativeFrom="paragraph">
                  <wp:posOffset>9525</wp:posOffset>
                </wp:positionV>
                <wp:extent cx="809625" cy="123190"/>
                <wp:effectExtent l="0" t="0" r="0" b="0"/>
                <wp:wrapNone/>
                <wp:docPr id="374" name="Shape 3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190"/>
                        </a:xfrm>
                        <a:prstGeom prst="rect">
                          <a:avLst/>
                        </a:prstGeom>
                        <a:solidFill>
                          <a:srgbClr val="F9FFDD"/>
                        </a:solidFill>
                      </wps:spPr>
                      <wps:bodyPr/>
                    </wps:wsp>
                  </a:graphicData>
                </a:graphic>
              </wp:anchor>
            </w:drawing>
          </mc:Choice>
          <mc:Fallback>
            <w:pict>
              <v:rect w14:anchorId="79233978" id="Shape 374" o:spid="_x0000_s1026" style="position:absolute;margin-left:7.4pt;margin-top:.75pt;width:63.75pt;height:9.7pt;z-index:-251601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" o:allowincell="f" fillcolor="#f9ffdd" stroked="f">
                <v:path arrowok="t"/>
              </v:rect>
            </w:pict>
          </mc:Fallback>
        </mc:AlternateContent>
      </w:r>
    </w:p>
    <w:p w:rsidR="000D33F9" w:rsidRDefault="000D33F9">
      <w:pPr>
        <w:spacing w:line="8" w:lineRule="exact"/>
        <w:rPr>
          <w:sz w:val="20"/>
          <w:szCs w:val="20"/>
        </w:rPr>
      </w:pPr>
    </w:p>
    <w:p w:rsidR="000D33F9" w:rsidRDefault="00F5114B">
      <w:pPr>
        <w:ind w:left="240"/>
        <w:rPr>
          <w:sz w:val="20"/>
          <w:szCs w:val="20"/>
        </w:rPr>
      </w:pPr>
      <w:r>
        <w:rPr>
          <w:rFonts w:ascii="Arial" w:eastAsia="Arial" w:hAnsi="Arial" w:cs="Arial"/>
          <w:b/>
          <w:bCs/>
          <w:sz w:val="13"/>
          <w:szCs w:val="13"/>
        </w:rPr>
        <w:t xml:space="preserve">izvori </w:t>
      </w:r>
      <w:r>
        <w:rPr>
          <w:rFonts w:ascii="Arial" w:eastAsia="Arial" w:hAnsi="Arial" w:cs="Arial"/>
          <w:b/>
          <w:bCs/>
          <w:sz w:val="13"/>
          <w:szCs w:val="13"/>
        </w:rPr>
        <w:t>financiranja</w:t>
      </w:r>
    </w:p>
    <w:p w:rsidR="000D33F9" w:rsidRDefault="000D33F9">
      <w:pPr>
        <w:spacing w:line="26" w:lineRule="exact"/>
        <w:rPr>
          <w:sz w:val="20"/>
          <w:szCs w:val="20"/>
        </w:rPr>
      </w:pPr>
    </w:p>
    <w:p w:rsidR="000D33F9" w:rsidRDefault="00F5114B">
      <w:pPr>
        <w:numPr>
          <w:ilvl w:val="0"/>
          <w:numId w:val="182"/>
        </w:numPr>
        <w:tabs>
          <w:tab w:val="left" w:pos="820"/>
        </w:tabs>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16096" behindDoc="1" locked="0" layoutInCell="0" allowOverlap="1">
                <wp:simplePos x="0" y="0"/>
                <wp:positionH relativeFrom="column">
                  <wp:posOffset>27305</wp:posOffset>
                </wp:positionH>
                <wp:positionV relativeFrom="paragraph">
                  <wp:posOffset>-120650</wp:posOffset>
                </wp:positionV>
                <wp:extent cx="466090" cy="132080"/>
                <wp:effectExtent l="0" t="0" r="0" b="0"/>
                <wp:wrapNone/>
                <wp:docPr id="375" name="Shape 3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69F43A85" id="Shape 375" o:spid="_x0000_s1026" style="position:absolute;margin-left:2.15pt;margin-top:-9.5pt;width:36.7pt;height:10.4pt;z-index:-251600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" o:allowincell="f" stroked="f">
                <v:path arrowok="t"/>
              </v:rect>
            </w:pict>
          </mc:Fallback>
        </mc:AlternateContent>
      </w:r>
      <w:r>
        <w:rPr>
          <w:noProof/>
          <w:sz w:val="20"/>
          <w:szCs w:val="20"/>
        </w:rPr>
        <mc:AlternateContent>
          <mc:Choice Requires="wps">
            <w:drawing>
              <wp:anchor distT="0" distB="0" distL="114300" distR="114300" simplePos="0" relativeHeight="251717120" behindDoc="1" locked="0" layoutInCell="0" allowOverlap="1">
                <wp:simplePos x="0" y="0"/>
                <wp:positionH relativeFrom="column">
                  <wp:posOffset>522605</wp:posOffset>
                </wp:positionH>
                <wp:positionV relativeFrom="paragraph">
                  <wp:posOffset>-120650</wp:posOffset>
                </wp:positionV>
                <wp:extent cx="4476115" cy="132080"/>
                <wp:effectExtent l="0" t="0" r="0" b="0"/>
                <wp:wrapNone/>
                <wp:docPr id="376" name="Shape 3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71269CCD" id="Shape 376" o:spid="_x0000_s1026" style="position:absolute;margin-left:41.15pt;margin-top:-9.5pt;width:352.45pt;height:10.4pt;z-index:-251599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" o:allowincell="f" stroked="f">
                <v:path arrowok="t"/>
              </v:rect>
            </w:pict>
          </mc:Fallback>
        </mc:AlternateContent>
      </w:r>
    </w:p>
    <w:p w:rsidR="000D33F9" w:rsidRDefault="000D33F9">
      <w:pPr>
        <w:spacing w:line="19" w:lineRule="exact"/>
        <w:rPr>
          <w:sz w:val="20"/>
          <w:szCs w:val="20"/>
        </w:rPr>
      </w:pPr>
    </w:p>
    <w:p w:rsidR="000D33F9" w:rsidRDefault="00F5114B">
      <w:pPr>
        <w:numPr>
          <w:ilvl w:val="0"/>
          <w:numId w:val="183"/>
        </w:numPr>
        <w:tabs>
          <w:tab w:val="left" w:pos="820"/>
        </w:tabs>
        <w:ind w:left="820" w:hanging="777"/>
        <w:rPr>
          <w:rFonts w:ascii="Arial" w:eastAsia="Arial" w:hAnsi="Arial" w:cs="Arial"/>
          <w:b/>
          <w:bCs/>
          <w:sz w:val="20"/>
          <w:szCs w:val="20"/>
        </w:rPr>
      </w:pPr>
      <w:r>
        <w:rPr>
          <w:rFonts w:ascii="Arial" w:eastAsia="Arial" w:hAnsi="Arial" w:cs="Arial"/>
          <w:b/>
          <w:bCs/>
          <w:sz w:val="16"/>
          <w:szCs w:val="16"/>
        </w:rPr>
        <w:t>Prihodi za posebne namjene</w:t>
      </w:r>
    </w:p>
    <w:p w:rsidR="000D33F9" w:rsidRDefault="00F5114B">
      <w:pPr>
        <w:numPr>
          <w:ilvl w:val="0"/>
          <w:numId w:val="184"/>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RASHODI ZA MATERIJAL I ENERGIJU</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18144"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377" name="Shape 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5036ED85" id="Shape 377" o:spid="_x0000_s1026" style="position:absolute;margin-left:3pt;margin-top:-8.85pt;width:17.15pt;height:11.95pt;z-index:-251598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3224</w:t>
      </w:r>
      <w:r>
        <w:rPr>
          <w:rFonts w:ascii="Arial" w:eastAsia="Arial" w:hAnsi="Arial" w:cs="Arial"/>
          <w:b/>
          <w:bCs/>
          <w:sz w:val="16"/>
          <w:szCs w:val="16"/>
        </w:rPr>
        <w:t xml:space="preserve">  MATERIJAL I DJELOVI ZA TEKUĆE I INV.ODRŽAVANJE</w:t>
      </w:r>
    </w:p>
    <w:p w:rsidR="000D33F9" w:rsidRDefault="00F5114B">
      <w:pPr>
        <w:numPr>
          <w:ilvl w:val="0"/>
          <w:numId w:val="185"/>
        </w:numPr>
        <w:tabs>
          <w:tab w:val="left" w:pos="460"/>
        </w:tabs>
        <w:spacing w:line="183" w:lineRule="auto"/>
        <w:ind w:left="460" w:hanging="400"/>
        <w:rPr>
          <w:rFonts w:ascii="Arial" w:eastAsia="Arial" w:hAnsi="Arial" w:cs="Arial"/>
          <w:b/>
          <w:bCs/>
          <w:sz w:val="29"/>
          <w:szCs w:val="29"/>
          <w:vertAlign w:val="subscript"/>
        </w:rPr>
      </w:pPr>
      <w:r>
        <w:rPr>
          <w:rFonts w:ascii="Arial" w:eastAsia="Arial" w:hAnsi="Arial" w:cs="Arial"/>
          <w:b/>
          <w:bCs/>
          <w:sz w:val="15"/>
          <w:szCs w:val="15"/>
        </w:rPr>
        <w:t>RASHODI ZA USLUGE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19168"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378" name="Shape 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376AB227" id="Shape 378" o:spid="_x0000_s1026" style="position:absolute;margin-left:3pt;margin-top:-8.85pt;width:17.15pt;height:11.95pt;z-index:-251597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3232</w:t>
      </w:r>
      <w:r>
        <w:rPr>
          <w:rFonts w:ascii="Arial" w:eastAsia="Arial" w:hAnsi="Arial" w:cs="Arial"/>
          <w:b/>
          <w:bCs/>
          <w:sz w:val="16"/>
          <w:szCs w:val="16"/>
        </w:rPr>
        <w:t xml:space="preserve">  USLUGE TEKUĆEG I INVESTICIJSKOG ODRŽAVANJA</w:t>
      </w:r>
    </w:p>
    <w:p w:rsidR="000D33F9" w:rsidRDefault="000D33F9">
      <w:pPr>
        <w:spacing w:line="1" w:lineRule="exact"/>
        <w:rPr>
          <w:sz w:val="20"/>
          <w:szCs w:val="20"/>
        </w:rPr>
      </w:pPr>
    </w:p>
    <w:p w:rsidR="000D33F9" w:rsidRDefault="00F5114B">
      <w:pPr>
        <w:spacing w:line="212" w:lineRule="auto"/>
        <w:ind w:left="240" w:right="3140" w:firstLine="451"/>
        <w:rPr>
          <w:sz w:val="20"/>
          <w:szCs w:val="20"/>
        </w:rPr>
      </w:pPr>
      <w:r>
        <w:rPr>
          <w:rFonts w:ascii="Arial" w:eastAsia="Arial" w:hAnsi="Arial" w:cs="Arial"/>
          <w:b/>
          <w:bCs/>
          <w:sz w:val="16"/>
          <w:szCs w:val="16"/>
        </w:rPr>
        <w:t xml:space="preserve">aktivnost: </w:t>
      </w:r>
      <w:r>
        <w:rPr>
          <w:rFonts w:ascii="Arial" w:eastAsia="Arial" w:hAnsi="Arial" w:cs="Arial"/>
          <w:b/>
          <w:bCs/>
          <w:sz w:val="32"/>
          <w:szCs w:val="32"/>
          <w:vertAlign w:val="subscript"/>
        </w:rPr>
        <w:t>A3007-11</w:t>
      </w:r>
      <w:r>
        <w:rPr>
          <w:rFonts w:ascii="Arial" w:eastAsia="Arial" w:hAnsi="Arial" w:cs="Arial"/>
          <w:b/>
          <w:bCs/>
          <w:sz w:val="16"/>
          <w:szCs w:val="16"/>
        </w:rPr>
        <w:t xml:space="preserve"> Rashodi za održavanje lučica izvori financiranja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20192" behindDoc="1" locked="0" layoutInCell="0" allowOverlap="1">
                <wp:simplePos x="0" y="0"/>
                <wp:positionH relativeFrom="column">
                  <wp:posOffset>903605</wp:posOffset>
                </wp:positionH>
                <wp:positionV relativeFrom="paragraph">
                  <wp:posOffset>-260985</wp:posOffset>
                </wp:positionV>
                <wp:extent cx="770890" cy="152400"/>
                <wp:effectExtent l="0" t="0" r="0" b="0"/>
                <wp:wrapNone/>
                <wp:docPr id="379" name="Shape 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2400"/>
                        </a:xfrm>
                        <a:prstGeom prst="rect">
                          <a:avLst/>
                        </a:prstGeom>
                        <a:solidFill>
                          <a:srgbClr val="F0FEFF"/>
                        </a:solidFill>
                      </wps:spPr>
                      <wps:bodyPr/>
                    </wps:wsp>
                  </a:graphicData>
                </a:graphic>
              </wp:anchor>
            </w:drawing>
          </mc:Choice>
          <mc:Fallback>
            <w:pict>
              <v:rect w14:anchorId="6F138CCF" id="Shape 379" o:spid="_x0000_s1026" style="position:absolute;margin-left:71.15pt;margin-top:-20.55pt;width:60.7pt;height:12pt;z-index:-251596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" o:allowincell="f" fillcolor="#f0feff" stroked="f">
                <v:path arrowok="t"/>
              </v:rect>
            </w:pict>
          </mc:Fallback>
        </mc:AlternateContent>
      </w:r>
      <w:r>
        <w:rPr>
          <w:noProof/>
          <w:sz w:val="20"/>
          <w:szCs w:val="20"/>
        </w:rPr>
        <mc:AlternateContent>
          <mc:Choice Requires="wps">
            <w:drawing>
              <wp:anchor distT="0" distB="0" distL="114300" distR="114300" simplePos="0" relativeHeight="251721216" behindDoc="1" locked="0" layoutInCell="0" allowOverlap="1">
                <wp:simplePos x="0" y="0"/>
                <wp:positionH relativeFrom="column">
                  <wp:posOffset>1723390</wp:posOffset>
                </wp:positionH>
                <wp:positionV relativeFrom="paragraph">
                  <wp:posOffset>-260985</wp:posOffset>
                </wp:positionV>
                <wp:extent cx="3265805" cy="247015"/>
                <wp:effectExtent l="0" t="0" r="0" b="0"/>
                <wp:wrapNone/>
                <wp:docPr id="380" name="Shape 3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7015"/>
                        </a:xfrm>
                        <a:prstGeom prst="rect">
                          <a:avLst/>
                        </a:prstGeom>
                        <a:solidFill>
                          <a:srgbClr val="F0FEFF"/>
                        </a:solidFill>
                      </wps:spPr>
                      <wps:bodyPr/>
                    </wps:wsp>
                  </a:graphicData>
                </a:graphic>
              </wp:anchor>
            </w:drawing>
          </mc:Choice>
          <mc:Fallback>
            <w:pict>
              <v:rect w14:anchorId="429827DC" id="Shape 380" o:spid="_x0000_s1026" style="position:absolute;margin-left:135.7pt;margin-top:-20.55pt;width:257.15pt;height:19.45pt;z-index:-251595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" o:allowincell="f" fillcolor="#f0feff" stroked="f">
                <v:path arrowok="t"/>
              </v:rect>
            </w:pict>
          </mc:Fallback>
        </mc:AlternateContent>
      </w:r>
      <w:r>
        <w:rPr>
          <w:noProof/>
          <w:sz w:val="20"/>
          <w:szCs w:val="20"/>
        </w:rPr>
        <mc:AlternateContent>
          <mc:Choice Requires="wps">
            <w:drawing>
              <wp:anchor distT="0" distB="0" distL="114300" distR="114300" simplePos="0" relativeHeight="251722240" behindDoc="1" locked="0" layoutInCell="0" allowOverlap="1">
                <wp:simplePos x="0" y="0"/>
                <wp:positionH relativeFrom="column">
                  <wp:posOffset>38100</wp:posOffset>
                </wp:positionH>
                <wp:positionV relativeFrom="paragraph">
                  <wp:posOffset>-260985</wp:posOffset>
                </wp:positionV>
                <wp:extent cx="827405" cy="152400"/>
                <wp:effectExtent l="0" t="0" r="0" b="0"/>
                <wp:wrapNone/>
                <wp:docPr id="381" name="Shape 3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2400"/>
                        </a:xfrm>
                        <a:prstGeom prst="rect">
                          <a:avLst/>
                        </a:prstGeom>
                        <a:solidFill>
                          <a:srgbClr val="F0FEFF"/>
                        </a:solidFill>
                      </wps:spPr>
                      <wps:bodyPr/>
                    </wps:wsp>
                  </a:graphicData>
                </a:graphic>
              </wp:anchor>
            </w:drawing>
          </mc:Choice>
          <mc:Fallback>
            <w:pict>
              <v:rect w14:anchorId="5EDF5CB8" id="Shape 381" o:spid="_x0000_s1026" style="position:absolute;margin-left:3pt;margin-top:-20.55pt;width:65.15pt;height:12pt;z-index:-251594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" o:allowincell="f" fillcolor="#f0feff" stroked="f">
                <v:path arrowok="t"/>
              </v:rect>
            </w:pict>
          </mc:Fallback>
        </mc:AlternateContent>
      </w:r>
      <w:r>
        <w:rPr>
          <w:noProof/>
          <w:sz w:val="20"/>
          <w:szCs w:val="20"/>
        </w:rPr>
        <mc:AlternateContent>
          <mc:Choice Requires="wps">
            <w:drawing>
              <wp:anchor distT="0" distB="0" distL="114300" distR="114300" simplePos="0" relativeHeight="251723264" behindDoc="1" locked="0" layoutInCell="0" allowOverlap="1">
                <wp:simplePos x="0" y="0"/>
                <wp:positionH relativeFrom="column">
                  <wp:posOffset>93980</wp:posOffset>
                </wp:positionH>
                <wp:positionV relativeFrom="paragraph">
                  <wp:posOffset>-118745</wp:posOffset>
                </wp:positionV>
                <wp:extent cx="809625" cy="122555"/>
                <wp:effectExtent l="0" t="0" r="0" b="0"/>
                <wp:wrapNone/>
                <wp:docPr id="382" name="Shape 3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2555"/>
                        </a:xfrm>
                        <a:prstGeom prst="rect">
                          <a:avLst/>
                        </a:prstGeom>
                        <a:solidFill>
                          <a:srgbClr val="F9FFDD"/>
                        </a:solidFill>
                      </wps:spPr>
                      <wps:bodyPr/>
                    </wps:wsp>
                  </a:graphicData>
                </a:graphic>
              </wp:anchor>
            </w:drawing>
          </mc:Choice>
          <mc:Fallback>
            <w:pict>
              <v:rect w14:anchorId="6518E09E" id="Shape 382" o:spid="_x0000_s1026" style="position:absolute;margin-left:7.4pt;margin-top:-9.35pt;width:63.75pt;height:9.65pt;z-index:-251593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" o:allowincell="f" fillcolor="#f9ffdd" stroked="f">
                <v:path arrowok="t"/>
              </v:rect>
            </w:pict>
          </mc:Fallback>
        </mc:AlternateContent>
      </w:r>
    </w:p>
    <w:p w:rsidR="000D33F9" w:rsidRDefault="00F5114B">
      <w:pPr>
        <w:numPr>
          <w:ilvl w:val="0"/>
          <w:numId w:val="186"/>
        </w:numPr>
        <w:tabs>
          <w:tab w:val="left" w:pos="820"/>
        </w:tabs>
        <w:ind w:left="820" w:hanging="777"/>
        <w:rPr>
          <w:rFonts w:ascii="Arial" w:eastAsia="Arial" w:hAnsi="Arial" w:cs="Arial"/>
          <w:b/>
          <w:bCs/>
          <w:sz w:val="20"/>
          <w:szCs w:val="20"/>
        </w:rPr>
      </w:pPr>
      <w:r>
        <w:rPr>
          <w:rFonts w:ascii="Arial" w:eastAsia="Arial" w:hAnsi="Arial" w:cs="Arial"/>
          <w:b/>
          <w:bCs/>
          <w:sz w:val="16"/>
          <w:szCs w:val="16"/>
        </w:rPr>
        <w:t>Prihodi za posebne namjene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24288" behindDoc="1" locked="0" layoutInCell="0" allowOverlap="1">
                <wp:simplePos x="0" y="0"/>
                <wp:positionH relativeFrom="column">
                  <wp:posOffset>27305</wp:posOffset>
                </wp:positionH>
                <wp:positionV relativeFrom="paragraph">
                  <wp:posOffset>-120015</wp:posOffset>
                </wp:positionV>
                <wp:extent cx="466090" cy="131445"/>
                <wp:effectExtent l="0" t="0" r="0" b="0"/>
                <wp:wrapNone/>
                <wp:docPr id="383" name="Shape 3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1445"/>
                        </a:xfrm>
                        <a:prstGeom prst="rect">
                          <a:avLst/>
                        </a:prstGeom>
                        <a:solidFill>
                          <a:srgbClr val="FFFFFF"/>
                        </a:solidFill>
                      </wps:spPr>
                      <wps:bodyPr/>
                    </wps:wsp>
                  </a:graphicData>
                </a:graphic>
              </wp:anchor>
            </w:drawing>
          </mc:Choice>
          <mc:Fallback>
            <w:pict>
              <v:rect w14:anchorId="08836B07" id="Shape 383" o:spid="_x0000_s1026" style="position:absolute;margin-left:2.15pt;margin-top:-9.45pt;width:36.7pt;height:10.35pt;z-index:-251592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" o:allowincell="f" stroked="f">
                <v:path arrowok="t"/>
              </v:rect>
            </w:pict>
          </mc:Fallback>
        </mc:AlternateContent>
      </w:r>
      <w:r>
        <w:rPr>
          <w:noProof/>
          <w:sz w:val="20"/>
          <w:szCs w:val="20"/>
        </w:rPr>
        <mc:AlternateContent>
          <mc:Choice Requires="wps">
            <w:drawing>
              <wp:anchor distT="0" distB="0" distL="114300" distR="114300" simplePos="0" relativeHeight="251725312" behindDoc="1" locked="0" layoutInCell="0" allowOverlap="1">
                <wp:simplePos x="0" y="0"/>
                <wp:positionH relativeFrom="column">
                  <wp:posOffset>522605</wp:posOffset>
                </wp:positionH>
                <wp:positionV relativeFrom="paragraph">
                  <wp:posOffset>-120015</wp:posOffset>
                </wp:positionV>
                <wp:extent cx="4476115" cy="131445"/>
                <wp:effectExtent l="0" t="0" r="0" b="0"/>
                <wp:wrapNone/>
                <wp:docPr id="384" name="Shape 3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1445"/>
                        </a:xfrm>
                        <a:prstGeom prst="rect">
                          <a:avLst/>
                        </a:prstGeom>
                        <a:solidFill>
                          <a:srgbClr val="FFFFFF"/>
                        </a:solidFill>
                      </wps:spPr>
                      <wps:bodyPr/>
                    </wps:wsp>
                  </a:graphicData>
                </a:graphic>
              </wp:anchor>
            </w:drawing>
          </mc:Choice>
          <mc:Fallback>
            <w:pict>
              <v:rect w14:anchorId="0ECED4FF" id="Shape 384" o:spid="_x0000_s1026" style="position:absolute;margin-left:41.15pt;margin-top:-9.45pt;width:352.45pt;height:10.35pt;z-index:-251591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" o:allowincell="f" stroked="f">
                <v:path arrowok="t"/>
              </v:rect>
            </w:pict>
          </mc:Fallback>
        </mc:AlternateContent>
      </w:r>
    </w:p>
    <w:p w:rsidR="000D33F9" w:rsidRDefault="00F5114B">
      <w:pPr>
        <w:numPr>
          <w:ilvl w:val="0"/>
          <w:numId w:val="187"/>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RASHODI ZA MATERIJAL I ENERGIJU</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26336"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385" name="Shape 3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571DF04C" id="Shape 385" o:spid="_x0000_s1026" style="position:absolute;margin-left:3pt;margin-top:-8.85pt;width:17.15pt;height:11.95pt;z-index:-251590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3224</w:t>
      </w:r>
      <w:r>
        <w:rPr>
          <w:rFonts w:ascii="Arial" w:eastAsia="Arial" w:hAnsi="Arial" w:cs="Arial"/>
          <w:b/>
          <w:bCs/>
          <w:sz w:val="16"/>
          <w:szCs w:val="16"/>
        </w:rPr>
        <w:t xml:space="preserve">  MATERIJAL I DJELOVI ZA TEKUĆE I INV.ODRŽAVANJE</w:t>
      </w:r>
    </w:p>
    <w:p w:rsidR="000D33F9" w:rsidRDefault="00F5114B">
      <w:pPr>
        <w:numPr>
          <w:ilvl w:val="0"/>
          <w:numId w:val="188"/>
        </w:numPr>
        <w:tabs>
          <w:tab w:val="left" w:pos="460"/>
        </w:tabs>
        <w:spacing w:line="183" w:lineRule="auto"/>
        <w:ind w:left="460" w:hanging="400"/>
        <w:rPr>
          <w:rFonts w:ascii="Arial" w:eastAsia="Arial" w:hAnsi="Arial" w:cs="Arial"/>
          <w:b/>
          <w:bCs/>
          <w:sz w:val="29"/>
          <w:szCs w:val="29"/>
          <w:vertAlign w:val="subscript"/>
        </w:rPr>
      </w:pPr>
      <w:r>
        <w:rPr>
          <w:rFonts w:ascii="Arial" w:eastAsia="Arial" w:hAnsi="Arial" w:cs="Arial"/>
          <w:b/>
          <w:bCs/>
          <w:sz w:val="15"/>
          <w:szCs w:val="15"/>
        </w:rPr>
        <w:t>RASHODI ZA USLUGE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27360"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386" name="Shape 3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3F5C976C" id="Shape 386" o:spid="_x0000_s1026" style="position:absolute;margin-left:3pt;margin-top:-8.85pt;width:17.15pt;height:11.95pt;z-index:-251589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3232</w:t>
      </w:r>
      <w:r>
        <w:rPr>
          <w:rFonts w:ascii="Arial" w:eastAsia="Arial" w:hAnsi="Arial" w:cs="Arial"/>
          <w:b/>
          <w:bCs/>
          <w:sz w:val="16"/>
          <w:szCs w:val="16"/>
        </w:rPr>
        <w:t xml:space="preserve">  USLUGE TEKUĆEG I INVESTICIJSKOG ODRŽAVANJA</w:t>
      </w:r>
    </w:p>
    <w:p w:rsidR="000D33F9" w:rsidRDefault="00F5114B">
      <w:pPr>
        <w:spacing w:line="20" w:lineRule="exact"/>
        <w:rPr>
          <w:sz w:val="20"/>
          <w:szCs w:val="20"/>
        </w:rPr>
      </w:pPr>
      <w:r>
        <w:rPr>
          <w:sz w:val="20"/>
          <w:szCs w:val="20"/>
        </w:rPr>
        <w:br w:type="column"/>
      </w:r>
    </w:p>
    <w:p w:rsidR="000D33F9" w:rsidRDefault="000D33F9">
      <w:pPr>
        <w:spacing w:line="200" w:lineRule="exact"/>
        <w:rPr>
          <w:sz w:val="20"/>
          <w:szCs w:val="20"/>
        </w:rPr>
      </w:pPr>
    </w:p>
    <w:p w:rsidR="000D33F9" w:rsidRDefault="000D33F9">
      <w:pPr>
        <w:spacing w:line="347" w:lineRule="exact"/>
        <w:rPr>
          <w:sz w:val="20"/>
          <w:szCs w:val="20"/>
        </w:rPr>
      </w:pPr>
    </w:p>
    <w:p w:rsidR="000D33F9" w:rsidRDefault="000D33F9">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1220"/>
        <w:gridCol w:w="60"/>
        <w:gridCol w:w="180"/>
        <w:gridCol w:w="1040"/>
        <w:gridCol w:w="60"/>
        <w:gridCol w:w="500"/>
        <w:gridCol w:w="40"/>
      </w:tblGrid>
      <w:tr w:rsidR="000D33F9">
        <w:trPr>
          <w:trHeight w:val="161"/>
        </w:trPr>
        <w:tc>
          <w:tcPr>
            <w:tcW w:w="1220" w:type="dxa"/>
            <w:vAlign w:val="bottom"/>
          </w:tcPr>
          <w:p w:rsidR="000D33F9" w:rsidRDefault="000D33F9">
            <w:pPr>
              <w:rPr>
                <w:sz w:val="14"/>
                <w:szCs w:val="14"/>
              </w:rPr>
            </w:pPr>
          </w:p>
        </w:tc>
        <w:tc>
          <w:tcPr>
            <w:tcW w:w="60" w:type="dxa"/>
            <w:vAlign w:val="bottom"/>
          </w:tcPr>
          <w:p w:rsidR="000D33F9" w:rsidRDefault="000D33F9">
            <w:pPr>
              <w:rPr>
                <w:sz w:val="14"/>
                <w:szCs w:val="14"/>
              </w:rPr>
            </w:pPr>
          </w:p>
        </w:tc>
        <w:tc>
          <w:tcPr>
            <w:tcW w:w="180" w:type="dxa"/>
            <w:vAlign w:val="bottom"/>
          </w:tcPr>
          <w:p w:rsidR="000D33F9" w:rsidRDefault="000D33F9">
            <w:pPr>
              <w:rPr>
                <w:sz w:val="14"/>
                <w:szCs w:val="14"/>
              </w:rPr>
            </w:pPr>
          </w:p>
        </w:tc>
        <w:tc>
          <w:tcPr>
            <w:tcW w:w="1040" w:type="dxa"/>
            <w:vAlign w:val="bottom"/>
          </w:tcPr>
          <w:p w:rsidR="000D33F9" w:rsidRDefault="000D33F9">
            <w:pPr>
              <w:rPr>
                <w:sz w:val="14"/>
                <w:szCs w:val="14"/>
              </w:rPr>
            </w:pPr>
          </w:p>
        </w:tc>
        <w:tc>
          <w:tcPr>
            <w:tcW w:w="600" w:type="dxa"/>
            <w:gridSpan w:val="3"/>
            <w:vAlign w:val="bottom"/>
          </w:tcPr>
          <w:p w:rsidR="000D33F9" w:rsidRDefault="00F5114B">
            <w:pPr>
              <w:jc w:val="right"/>
              <w:rPr>
                <w:sz w:val="20"/>
                <w:szCs w:val="20"/>
              </w:rPr>
            </w:pPr>
            <w:r>
              <w:rPr>
                <w:rFonts w:ascii="Arial" w:eastAsia="Arial" w:hAnsi="Arial" w:cs="Arial"/>
                <w:b/>
                <w:bCs/>
                <w:w w:val="85"/>
                <w:sz w:val="14"/>
                <w:szCs w:val="14"/>
              </w:rPr>
              <w:t>Izvršenje /</w:t>
            </w:r>
          </w:p>
        </w:tc>
      </w:tr>
      <w:tr w:rsidR="000D33F9">
        <w:trPr>
          <w:trHeight w:val="176"/>
        </w:trPr>
        <w:tc>
          <w:tcPr>
            <w:tcW w:w="1460" w:type="dxa"/>
            <w:gridSpan w:val="3"/>
            <w:vAlign w:val="bottom"/>
          </w:tcPr>
          <w:p w:rsidR="000D33F9" w:rsidRDefault="00F5114B">
            <w:pPr>
              <w:spacing w:line="176" w:lineRule="exact"/>
              <w:ind w:right="160"/>
              <w:jc w:val="right"/>
              <w:rPr>
                <w:sz w:val="20"/>
                <w:szCs w:val="20"/>
              </w:rPr>
            </w:pPr>
            <w:r>
              <w:rPr>
                <w:rFonts w:ascii="Arial" w:eastAsia="Arial" w:hAnsi="Arial" w:cs="Arial"/>
                <w:b/>
                <w:bCs/>
                <w:sz w:val="16"/>
                <w:szCs w:val="16"/>
              </w:rPr>
              <w:t>Izvorni plan</w:t>
            </w:r>
          </w:p>
        </w:tc>
        <w:tc>
          <w:tcPr>
            <w:tcW w:w="1100" w:type="dxa"/>
            <w:gridSpan w:val="2"/>
            <w:vAlign w:val="bottom"/>
          </w:tcPr>
          <w:p w:rsidR="000D33F9" w:rsidRDefault="00F5114B">
            <w:pPr>
              <w:spacing w:line="176" w:lineRule="exact"/>
              <w:ind w:right="70"/>
              <w:jc w:val="right"/>
              <w:rPr>
                <w:sz w:val="20"/>
                <w:szCs w:val="20"/>
              </w:rPr>
            </w:pPr>
            <w:r>
              <w:rPr>
                <w:rFonts w:ascii="Arial" w:eastAsia="Arial" w:hAnsi="Arial" w:cs="Arial"/>
                <w:b/>
                <w:bCs/>
                <w:sz w:val="16"/>
                <w:szCs w:val="16"/>
              </w:rPr>
              <w:t>Izvršenje</w:t>
            </w:r>
          </w:p>
        </w:tc>
        <w:tc>
          <w:tcPr>
            <w:tcW w:w="540" w:type="dxa"/>
            <w:gridSpan w:val="2"/>
            <w:vAlign w:val="bottom"/>
          </w:tcPr>
          <w:p w:rsidR="000D33F9" w:rsidRDefault="00F5114B">
            <w:pPr>
              <w:jc w:val="right"/>
              <w:rPr>
                <w:sz w:val="20"/>
                <w:szCs w:val="20"/>
              </w:rPr>
            </w:pPr>
            <w:r>
              <w:rPr>
                <w:rFonts w:ascii="Arial" w:eastAsia="Arial" w:hAnsi="Arial" w:cs="Arial"/>
                <w:b/>
                <w:bCs/>
                <w:sz w:val="14"/>
                <w:szCs w:val="14"/>
              </w:rPr>
              <w:t>Plan</w:t>
            </w:r>
          </w:p>
        </w:tc>
      </w:tr>
      <w:tr w:rsidR="000D33F9">
        <w:trPr>
          <w:trHeight w:val="177"/>
        </w:trPr>
        <w:tc>
          <w:tcPr>
            <w:tcW w:w="1460" w:type="dxa"/>
            <w:gridSpan w:val="3"/>
            <w:vAlign w:val="bottom"/>
          </w:tcPr>
          <w:p w:rsidR="000D33F9" w:rsidRDefault="00F5114B">
            <w:pPr>
              <w:spacing w:line="178" w:lineRule="exact"/>
              <w:ind w:right="160"/>
              <w:jc w:val="right"/>
              <w:rPr>
                <w:sz w:val="20"/>
                <w:szCs w:val="20"/>
              </w:rPr>
            </w:pPr>
            <w:r>
              <w:rPr>
                <w:rFonts w:ascii="Arial" w:eastAsia="Arial" w:hAnsi="Arial" w:cs="Arial"/>
                <w:b/>
                <w:bCs/>
                <w:sz w:val="16"/>
                <w:szCs w:val="16"/>
              </w:rPr>
              <w:t>2021.</w:t>
            </w:r>
          </w:p>
        </w:tc>
        <w:tc>
          <w:tcPr>
            <w:tcW w:w="1100" w:type="dxa"/>
            <w:gridSpan w:val="2"/>
            <w:vAlign w:val="bottom"/>
          </w:tcPr>
          <w:p w:rsidR="000D33F9" w:rsidRDefault="00F5114B">
            <w:pPr>
              <w:spacing w:line="178" w:lineRule="exact"/>
              <w:ind w:right="70"/>
              <w:jc w:val="right"/>
              <w:rPr>
                <w:sz w:val="20"/>
                <w:szCs w:val="20"/>
              </w:rPr>
            </w:pPr>
            <w:r>
              <w:rPr>
                <w:rFonts w:ascii="Arial" w:eastAsia="Arial" w:hAnsi="Arial" w:cs="Arial"/>
                <w:b/>
                <w:bCs/>
                <w:sz w:val="16"/>
                <w:szCs w:val="16"/>
              </w:rPr>
              <w:t>I-XII 2021.</w:t>
            </w:r>
          </w:p>
        </w:tc>
        <w:tc>
          <w:tcPr>
            <w:tcW w:w="540" w:type="dxa"/>
            <w:gridSpan w:val="2"/>
            <w:vAlign w:val="bottom"/>
          </w:tcPr>
          <w:p w:rsidR="000D33F9" w:rsidRDefault="00F5114B">
            <w:pPr>
              <w:jc w:val="right"/>
              <w:rPr>
                <w:sz w:val="20"/>
                <w:szCs w:val="20"/>
              </w:rPr>
            </w:pPr>
            <w:r>
              <w:rPr>
                <w:rFonts w:ascii="Arial" w:eastAsia="Arial" w:hAnsi="Arial" w:cs="Arial"/>
                <w:b/>
                <w:bCs/>
                <w:sz w:val="14"/>
                <w:szCs w:val="14"/>
              </w:rPr>
              <w:t>2021.</w:t>
            </w:r>
          </w:p>
        </w:tc>
      </w:tr>
      <w:tr w:rsidR="000D33F9">
        <w:trPr>
          <w:trHeight w:val="213"/>
        </w:trPr>
        <w:tc>
          <w:tcPr>
            <w:tcW w:w="1220" w:type="dxa"/>
            <w:vAlign w:val="bottom"/>
          </w:tcPr>
          <w:p w:rsidR="000D33F9" w:rsidRDefault="000D33F9">
            <w:pPr>
              <w:rPr>
                <w:sz w:val="18"/>
                <w:szCs w:val="18"/>
              </w:rPr>
            </w:pPr>
          </w:p>
        </w:tc>
        <w:tc>
          <w:tcPr>
            <w:tcW w:w="60" w:type="dxa"/>
            <w:vAlign w:val="bottom"/>
          </w:tcPr>
          <w:p w:rsidR="000D33F9" w:rsidRDefault="000D33F9">
            <w:pPr>
              <w:rPr>
                <w:sz w:val="18"/>
                <w:szCs w:val="18"/>
              </w:rPr>
            </w:pPr>
          </w:p>
        </w:tc>
        <w:tc>
          <w:tcPr>
            <w:tcW w:w="180" w:type="dxa"/>
            <w:vAlign w:val="bottom"/>
          </w:tcPr>
          <w:p w:rsidR="000D33F9" w:rsidRDefault="000D33F9">
            <w:pPr>
              <w:rPr>
                <w:sz w:val="18"/>
                <w:szCs w:val="18"/>
              </w:rPr>
            </w:pPr>
          </w:p>
        </w:tc>
        <w:tc>
          <w:tcPr>
            <w:tcW w:w="1040" w:type="dxa"/>
            <w:vAlign w:val="bottom"/>
          </w:tcPr>
          <w:p w:rsidR="000D33F9" w:rsidRDefault="000D33F9">
            <w:pPr>
              <w:rPr>
                <w:sz w:val="18"/>
                <w:szCs w:val="18"/>
              </w:rPr>
            </w:pPr>
          </w:p>
        </w:tc>
        <w:tc>
          <w:tcPr>
            <w:tcW w:w="60" w:type="dxa"/>
            <w:vAlign w:val="bottom"/>
          </w:tcPr>
          <w:p w:rsidR="000D33F9" w:rsidRDefault="000D33F9">
            <w:pPr>
              <w:rPr>
                <w:sz w:val="18"/>
                <w:szCs w:val="18"/>
              </w:rPr>
            </w:pPr>
          </w:p>
        </w:tc>
        <w:tc>
          <w:tcPr>
            <w:tcW w:w="500" w:type="dxa"/>
            <w:vAlign w:val="bottom"/>
          </w:tcPr>
          <w:p w:rsidR="000D33F9" w:rsidRDefault="000D33F9">
            <w:pPr>
              <w:rPr>
                <w:sz w:val="18"/>
                <w:szCs w:val="18"/>
              </w:rPr>
            </w:pPr>
          </w:p>
        </w:tc>
        <w:tc>
          <w:tcPr>
            <w:tcW w:w="40" w:type="dxa"/>
            <w:vAlign w:val="bottom"/>
          </w:tcPr>
          <w:p w:rsidR="000D33F9" w:rsidRDefault="000D33F9">
            <w:pPr>
              <w:rPr>
                <w:sz w:val="18"/>
                <w:szCs w:val="18"/>
              </w:rPr>
            </w:pPr>
          </w:p>
        </w:tc>
      </w:tr>
      <w:tr w:rsidR="000D33F9">
        <w:trPr>
          <w:trHeight w:val="220"/>
        </w:trPr>
        <w:tc>
          <w:tcPr>
            <w:tcW w:w="122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9.090.066,00</w:t>
            </w:r>
          </w:p>
        </w:tc>
        <w:tc>
          <w:tcPr>
            <w:tcW w:w="60" w:type="dxa"/>
            <w:vAlign w:val="bottom"/>
          </w:tcPr>
          <w:p w:rsidR="000D33F9" w:rsidRDefault="000D33F9">
            <w:pPr>
              <w:rPr>
                <w:sz w:val="19"/>
                <w:szCs w:val="19"/>
              </w:rPr>
            </w:pPr>
          </w:p>
        </w:tc>
        <w:tc>
          <w:tcPr>
            <w:tcW w:w="180" w:type="dxa"/>
            <w:tcBorders>
              <w:bottom w:val="single" w:sz="8" w:space="0" w:color="DDFFEB"/>
            </w:tcBorders>
            <w:shd w:val="clear" w:color="auto" w:fill="DDFFEB"/>
            <w:vAlign w:val="bottom"/>
          </w:tcPr>
          <w:p w:rsidR="000D33F9" w:rsidRDefault="000D33F9">
            <w:pPr>
              <w:rPr>
                <w:sz w:val="19"/>
                <w:szCs w:val="19"/>
              </w:rPr>
            </w:pPr>
          </w:p>
        </w:tc>
        <w:tc>
          <w:tcPr>
            <w:tcW w:w="104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6.305.180,59</w:t>
            </w:r>
          </w:p>
        </w:tc>
        <w:tc>
          <w:tcPr>
            <w:tcW w:w="60" w:type="dxa"/>
            <w:vAlign w:val="bottom"/>
          </w:tcPr>
          <w:p w:rsidR="000D33F9" w:rsidRDefault="000D33F9">
            <w:pPr>
              <w:rPr>
                <w:sz w:val="19"/>
                <w:szCs w:val="19"/>
              </w:rPr>
            </w:pPr>
          </w:p>
        </w:tc>
        <w:tc>
          <w:tcPr>
            <w:tcW w:w="5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69,36</w:t>
            </w:r>
          </w:p>
        </w:tc>
        <w:tc>
          <w:tcPr>
            <w:tcW w:w="40" w:type="dxa"/>
            <w:vAlign w:val="bottom"/>
          </w:tcPr>
          <w:p w:rsidR="000D33F9" w:rsidRDefault="000D33F9">
            <w:pPr>
              <w:rPr>
                <w:sz w:val="19"/>
                <w:szCs w:val="19"/>
              </w:rPr>
            </w:pPr>
          </w:p>
        </w:tc>
      </w:tr>
      <w:tr w:rsidR="000D33F9">
        <w:trPr>
          <w:trHeight w:val="401"/>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2.750.066,00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423.832,79</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15,41</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50.000,00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0,00</w:t>
            </w:r>
          </w:p>
        </w:tc>
      </w:tr>
      <w:tr w:rsidR="000D33F9">
        <w:trPr>
          <w:trHeight w:val="269"/>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350.000,00</w:t>
            </w: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423.832,79</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121,10</w:t>
            </w:r>
          </w:p>
        </w:tc>
      </w:tr>
      <w:tr w:rsidR="000D33F9">
        <w:trPr>
          <w:trHeight w:val="269"/>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100.000,00</w:t>
            </w: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0,00</w:t>
            </w:r>
          </w:p>
        </w:tc>
      </w:tr>
      <w:tr w:rsidR="000D33F9">
        <w:trPr>
          <w:trHeight w:val="269"/>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2.250.066,00</w:t>
            </w: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0,00</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20.000,00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0,00</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83"/>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2.730.066,00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423.832,79</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15,52</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387.441,54</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69"/>
        </w:trPr>
        <w:tc>
          <w:tcPr>
            <w:tcW w:w="1220" w:type="dxa"/>
            <w:vAlign w:val="bottom"/>
          </w:tcPr>
          <w:p w:rsidR="000D33F9" w:rsidRDefault="000D33F9">
            <w:pPr>
              <w:rPr>
                <w:sz w:val="23"/>
                <w:szCs w:val="23"/>
              </w:rPr>
            </w:pPr>
          </w:p>
        </w:tc>
        <w:tc>
          <w:tcPr>
            <w:tcW w:w="60" w:type="dxa"/>
            <w:vAlign w:val="bottom"/>
          </w:tcPr>
          <w:p w:rsidR="000D33F9" w:rsidRDefault="000D33F9">
            <w:pPr>
              <w:rPr>
                <w:sz w:val="23"/>
                <w:szCs w:val="23"/>
              </w:rPr>
            </w:pP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36.391,25</w:t>
            </w:r>
          </w:p>
        </w:tc>
        <w:tc>
          <w:tcPr>
            <w:tcW w:w="500" w:type="dxa"/>
            <w:vAlign w:val="bottom"/>
          </w:tcPr>
          <w:p w:rsidR="000D33F9" w:rsidRDefault="000D33F9">
            <w:pPr>
              <w:rPr>
                <w:sz w:val="23"/>
                <w:szCs w:val="23"/>
              </w:rPr>
            </w:pPr>
          </w:p>
        </w:tc>
        <w:tc>
          <w:tcPr>
            <w:tcW w:w="40" w:type="dxa"/>
            <w:vAlign w:val="bottom"/>
          </w:tcPr>
          <w:p w:rsidR="000D33F9" w:rsidRDefault="000D33F9">
            <w:pPr>
              <w:rPr>
                <w:sz w:val="23"/>
                <w:szCs w:val="23"/>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170.000,00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96.123,91</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56,54</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170.000,00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96.123,91</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56,54</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20.000,00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0,00</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83"/>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150.000,00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96.123,91</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64,08</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96.123,91</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385.000,00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361.227,46</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93,83</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5.000,00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0,00</w:t>
            </w:r>
          </w:p>
        </w:tc>
      </w:tr>
      <w:tr w:rsidR="000D33F9">
        <w:trPr>
          <w:trHeight w:val="269"/>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380.000,00</w:t>
            </w: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361.227,46</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95,06</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5.000,00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0,00</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83"/>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380.000,00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361.227,46</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95,06</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361.227,46</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620.000,00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615.320,89</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99,25</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620.000,00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615.320,89</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99,25</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20.000,00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0,00</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83"/>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600.000,00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615.320,89</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102,55</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615.320,89</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810.000,00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875.862,55</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w w:val="97"/>
                <w:sz w:val="16"/>
                <w:szCs w:val="16"/>
              </w:rPr>
              <w:t>108,13</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295,71</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2,96</w:t>
            </w:r>
          </w:p>
        </w:tc>
      </w:tr>
      <w:tr w:rsidR="000D33F9">
        <w:trPr>
          <w:trHeight w:val="269"/>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800.000,00</w:t>
            </w: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875.566,84</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109,45</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10.000,00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295,71</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2,96</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295,71</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83"/>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800.000,00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875.566,84</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109,45</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875.566,84</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60.000,00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47.380,92</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78,97</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60.000,00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47.380,92</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78,97</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10.000,00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0,00</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83"/>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50.000,00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47.380,92</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94,76</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47.380,92</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bl>
    <w:p w:rsidR="000D33F9" w:rsidRDefault="000D33F9">
      <w:pPr>
        <w:spacing w:line="200" w:lineRule="exact"/>
        <w:rPr>
          <w:sz w:val="20"/>
          <w:szCs w:val="20"/>
        </w:rPr>
      </w:pPr>
    </w:p>
    <w:p w:rsidR="000D33F9" w:rsidRDefault="000D33F9">
      <w:pPr>
        <w:sectPr w:rsidR="000D33F9">
          <w:pgSz w:w="11900" w:h="16838"/>
          <w:pgMar w:top="388" w:right="546" w:bottom="0" w:left="360" w:header="0" w:footer="0" w:gutter="0"/>
          <w:cols w:num="2" w:space="720" w:equalWidth="0">
            <w:col w:w="7860" w:space="40"/>
            <w:col w:w="3100"/>
          </w:cols>
        </w:sect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340" w:lineRule="exact"/>
        <w:rPr>
          <w:sz w:val="20"/>
          <w:szCs w:val="20"/>
        </w:rPr>
      </w:pPr>
    </w:p>
    <w:p w:rsidR="000D33F9" w:rsidRDefault="00F5114B">
      <w:pPr>
        <w:ind w:right="40"/>
        <w:jc w:val="center"/>
        <w:rPr>
          <w:sz w:val="20"/>
          <w:szCs w:val="20"/>
        </w:rPr>
      </w:pPr>
      <w:r>
        <w:rPr>
          <w:rFonts w:ascii="Arial" w:eastAsia="Arial" w:hAnsi="Arial" w:cs="Arial"/>
          <w:b/>
          <w:bCs/>
          <w:sz w:val="14"/>
          <w:szCs w:val="14"/>
        </w:rPr>
        <w:t>56</w:t>
      </w:r>
    </w:p>
    <w:p w:rsidR="000D33F9" w:rsidRDefault="000D33F9">
      <w:pPr>
        <w:sectPr w:rsidR="000D33F9">
          <w:type w:val="continuous"/>
          <w:pgSz w:w="11900" w:h="16838"/>
          <w:pgMar w:top="388" w:right="546" w:bottom="0" w:left="360" w:header="0" w:footer="0" w:gutter="0"/>
          <w:cols w:space="720" w:equalWidth="0">
            <w:col w:w="11000"/>
          </w:cols>
        </w:sectPr>
      </w:pPr>
    </w:p>
    <w:p w:rsidR="000D33F9" w:rsidRDefault="00F5114B">
      <w:pPr>
        <w:rPr>
          <w:sz w:val="20"/>
          <w:szCs w:val="20"/>
        </w:rPr>
      </w:pPr>
      <w:bookmarkStart w:id="58" w:name="page58"/>
      <w:bookmarkEnd w:id="58"/>
      <w:r>
        <w:rPr>
          <w:rFonts w:ascii="Arial" w:eastAsia="Arial" w:hAnsi="Arial" w:cs="Arial"/>
          <w:b/>
          <w:bCs/>
          <w:noProof/>
          <w:sz w:val="20"/>
          <w:szCs w:val="20"/>
        </w:rPr>
        <mc:AlternateContent>
          <mc:Choice Requires="wps">
            <w:drawing>
              <wp:anchor distT="0" distB="0" distL="114300" distR="114300" simplePos="0" relativeHeight="251728384" behindDoc="1" locked="0" layoutInCell="0" allowOverlap="1">
                <wp:simplePos x="0" y="0"/>
                <wp:positionH relativeFrom="page">
                  <wp:posOffset>228600</wp:posOffset>
                </wp:positionH>
                <wp:positionV relativeFrom="page">
                  <wp:posOffset>246380</wp:posOffset>
                </wp:positionV>
                <wp:extent cx="7028180" cy="152400"/>
                <wp:effectExtent l="0" t="0" r="0" b="0"/>
                <wp:wrapNone/>
                <wp:docPr id="387" name="Shape 3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180" cy="152400"/>
                        </a:xfrm>
                        <a:prstGeom prst="rect">
                          <a:avLst/>
                        </a:prstGeom>
                        <a:solidFill>
                          <a:srgbClr val="DAFAFA"/>
                        </a:solidFill>
                      </wps:spPr>
                      <wps:bodyPr/>
                    </wps:wsp>
                  </a:graphicData>
                </a:graphic>
              </wp:anchor>
            </w:drawing>
          </mc:Choice>
          <mc:Fallback>
            <w:pict>
              <v:rect w14:anchorId="6FA2BE7B" id="Shape 387" o:spid="_x0000_s1026" style="position:absolute;margin-left:18pt;margin-top:19.4pt;width:553.4pt;height:12pt;z-index:-25158809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" o:allowincell="f" fillcolor="#dafafa" stroked="f">
                <v:path arrowok="t"/>
                <w10:wrap anchorx="page" anchory="page"/>
              </v:rect>
            </w:pict>
          </mc:Fallback>
        </mc:AlternateContent>
      </w:r>
      <w:r>
        <w:rPr>
          <w:rFonts w:ascii="Arial" w:eastAsia="Arial" w:hAnsi="Arial" w:cs="Arial"/>
          <w:b/>
          <w:bCs/>
          <w:sz w:val="20"/>
          <w:szCs w:val="20"/>
        </w:rPr>
        <w:t>POSEBNI DIO</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29408" behindDoc="1" locked="0" layoutInCell="0" allowOverlap="1">
                <wp:simplePos x="0" y="0"/>
                <wp:positionH relativeFrom="column">
                  <wp:posOffset>0</wp:posOffset>
                </wp:positionH>
                <wp:positionV relativeFrom="paragraph">
                  <wp:posOffset>15875</wp:posOffset>
                </wp:positionV>
                <wp:extent cx="7028180" cy="152400"/>
                <wp:effectExtent l="0" t="0" r="0" b="0"/>
                <wp:wrapNone/>
                <wp:docPr id="388" name="Shape 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180" cy="152400"/>
                        </a:xfrm>
                        <a:prstGeom prst="rect">
                          <a:avLst/>
                        </a:prstGeom>
                        <a:solidFill>
                          <a:srgbClr val="CAFFCB"/>
                        </a:solidFill>
                      </wps:spPr>
                      <wps:bodyPr/>
                    </wps:wsp>
                  </a:graphicData>
                </a:graphic>
              </wp:anchor>
            </w:drawing>
          </mc:Choice>
          <mc:Fallback>
            <w:pict>
              <v:rect w14:anchorId="72F11495" id="Shape 388" o:spid="_x0000_s1026" style="position:absolute;margin-left:0;margin-top:1.25pt;width:553.4pt;height:12pt;z-index:-251587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" o:allowincell="f" fillcolor="#caffcb" stroked="f">
                <v:path arrowok="t"/>
              </v:rect>
            </w:pict>
          </mc:Fallback>
        </mc:AlternateContent>
      </w:r>
    </w:p>
    <w:p w:rsidR="000D33F9" w:rsidRDefault="000D33F9">
      <w:pPr>
        <w:spacing w:line="2" w:lineRule="exact"/>
        <w:rPr>
          <w:sz w:val="20"/>
          <w:szCs w:val="20"/>
        </w:rPr>
      </w:pPr>
    </w:p>
    <w:p w:rsidR="000D33F9" w:rsidRDefault="00F5114B">
      <w:pPr>
        <w:rPr>
          <w:sz w:val="20"/>
          <w:szCs w:val="20"/>
        </w:rPr>
      </w:pPr>
      <w:r>
        <w:rPr>
          <w:rFonts w:ascii="Arial" w:eastAsia="Arial" w:hAnsi="Arial" w:cs="Arial"/>
          <w:b/>
          <w:bCs/>
          <w:sz w:val="20"/>
          <w:szCs w:val="20"/>
        </w:rPr>
        <w:t>IZVRŠENJE PO ORGANIZACIJSKOJ KLASIFIKACIJI</w:t>
      </w: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78" w:lineRule="exact"/>
        <w:rPr>
          <w:sz w:val="20"/>
          <w:szCs w:val="20"/>
        </w:rPr>
      </w:pPr>
    </w:p>
    <w:tbl>
      <w:tblPr>
        <w:tblW w:w="0" w:type="auto"/>
        <w:tblInd w:w="60" w:type="dxa"/>
        <w:tblLayout w:type="fixed"/>
        <w:tblCellMar>
          <w:left w:w="0" w:type="dxa"/>
          <w:right w:w="0" w:type="dxa"/>
        </w:tblCellMar>
        <w:tblLook w:val="04A0" w:firstRow="1" w:lastRow="0" w:firstColumn="1" w:lastColumn="0" w:noHBand="0" w:noVBand="1"/>
      </w:tblPr>
      <w:tblGrid>
        <w:gridCol w:w="80"/>
        <w:gridCol w:w="820"/>
        <w:gridCol w:w="400"/>
        <w:gridCol w:w="60"/>
        <w:gridCol w:w="240"/>
        <w:gridCol w:w="40"/>
        <w:gridCol w:w="940"/>
        <w:gridCol w:w="80"/>
        <w:gridCol w:w="5140"/>
      </w:tblGrid>
      <w:tr w:rsidR="000D33F9">
        <w:trPr>
          <w:trHeight w:val="220"/>
        </w:trPr>
        <w:tc>
          <w:tcPr>
            <w:tcW w:w="80" w:type="dxa"/>
            <w:tcBorders>
              <w:right w:val="single" w:sz="8" w:space="0" w:color="DDFFEB"/>
            </w:tcBorders>
            <w:vAlign w:val="bottom"/>
          </w:tcPr>
          <w:p w:rsidR="000D33F9" w:rsidRDefault="000D33F9">
            <w:pPr>
              <w:rPr>
                <w:sz w:val="19"/>
                <w:szCs w:val="19"/>
              </w:rPr>
            </w:pPr>
          </w:p>
        </w:tc>
        <w:tc>
          <w:tcPr>
            <w:tcW w:w="820" w:type="dxa"/>
            <w:shd w:val="clear" w:color="auto" w:fill="DDFFEB"/>
            <w:vAlign w:val="bottom"/>
          </w:tcPr>
          <w:p w:rsidR="000D33F9" w:rsidRDefault="00F5114B">
            <w:pPr>
              <w:ind w:left="80"/>
              <w:rPr>
                <w:sz w:val="20"/>
                <w:szCs w:val="20"/>
              </w:rPr>
            </w:pPr>
            <w:r>
              <w:rPr>
                <w:rFonts w:ascii="Arial" w:eastAsia="Arial" w:hAnsi="Arial" w:cs="Arial"/>
                <w:b/>
                <w:bCs/>
                <w:sz w:val="16"/>
                <w:szCs w:val="16"/>
              </w:rPr>
              <w:t>Program:</w:t>
            </w:r>
          </w:p>
        </w:tc>
        <w:tc>
          <w:tcPr>
            <w:tcW w:w="4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w w:val="84"/>
                <w:sz w:val="16"/>
                <w:szCs w:val="16"/>
              </w:rPr>
              <w:t>3007</w:t>
            </w:r>
          </w:p>
        </w:tc>
        <w:tc>
          <w:tcPr>
            <w:tcW w:w="60" w:type="dxa"/>
            <w:tcBorders>
              <w:bottom w:val="single" w:sz="8" w:space="0" w:color="DDFFEB"/>
            </w:tcBorders>
            <w:shd w:val="clear" w:color="auto" w:fill="DDFFEB"/>
            <w:vAlign w:val="bottom"/>
          </w:tcPr>
          <w:p w:rsidR="000D33F9" w:rsidRDefault="000D33F9">
            <w:pPr>
              <w:rPr>
                <w:sz w:val="19"/>
                <w:szCs w:val="19"/>
              </w:rPr>
            </w:pPr>
          </w:p>
        </w:tc>
        <w:tc>
          <w:tcPr>
            <w:tcW w:w="240" w:type="dxa"/>
            <w:tcBorders>
              <w:bottom w:val="single" w:sz="8" w:space="0" w:color="DDFFEB"/>
            </w:tcBorders>
            <w:shd w:val="clear" w:color="auto" w:fill="DDFFEB"/>
            <w:vAlign w:val="bottom"/>
          </w:tcPr>
          <w:p w:rsidR="000D33F9" w:rsidRDefault="000D33F9">
            <w:pPr>
              <w:rPr>
                <w:sz w:val="19"/>
                <w:szCs w:val="19"/>
              </w:rPr>
            </w:pPr>
          </w:p>
        </w:tc>
        <w:tc>
          <w:tcPr>
            <w:tcW w:w="40" w:type="dxa"/>
            <w:vAlign w:val="bottom"/>
          </w:tcPr>
          <w:p w:rsidR="000D33F9" w:rsidRDefault="000D33F9">
            <w:pPr>
              <w:rPr>
                <w:sz w:val="19"/>
                <w:szCs w:val="19"/>
              </w:rPr>
            </w:pPr>
          </w:p>
        </w:tc>
        <w:tc>
          <w:tcPr>
            <w:tcW w:w="6160" w:type="dxa"/>
            <w:gridSpan w:val="3"/>
            <w:tcBorders>
              <w:bottom w:val="single" w:sz="8" w:space="0" w:color="DDFFEB"/>
            </w:tcBorders>
            <w:shd w:val="clear" w:color="auto" w:fill="DDFFEB"/>
            <w:vAlign w:val="bottom"/>
          </w:tcPr>
          <w:p w:rsidR="000D33F9" w:rsidRDefault="00F5114B">
            <w:pPr>
              <w:rPr>
                <w:sz w:val="20"/>
                <w:szCs w:val="20"/>
              </w:rPr>
            </w:pPr>
            <w:r>
              <w:rPr>
                <w:rFonts w:ascii="Arial" w:eastAsia="Arial" w:hAnsi="Arial" w:cs="Arial"/>
                <w:b/>
                <w:bCs/>
                <w:sz w:val="16"/>
                <w:szCs w:val="16"/>
              </w:rPr>
              <w:t>Komunalna infrastruktura -održavanje</w:t>
            </w:r>
          </w:p>
        </w:tc>
      </w:tr>
      <w:tr w:rsidR="000D33F9">
        <w:trPr>
          <w:trHeight w:val="149"/>
        </w:trPr>
        <w:tc>
          <w:tcPr>
            <w:tcW w:w="80" w:type="dxa"/>
            <w:vAlign w:val="bottom"/>
          </w:tcPr>
          <w:p w:rsidR="000D33F9" w:rsidRDefault="000D33F9">
            <w:pPr>
              <w:rPr>
                <w:sz w:val="12"/>
                <w:szCs w:val="12"/>
              </w:rPr>
            </w:pPr>
          </w:p>
        </w:tc>
        <w:tc>
          <w:tcPr>
            <w:tcW w:w="1220" w:type="dxa"/>
            <w:gridSpan w:val="2"/>
            <w:vAlign w:val="bottom"/>
          </w:tcPr>
          <w:p w:rsidR="000D33F9" w:rsidRDefault="000D33F9">
            <w:pPr>
              <w:rPr>
                <w:sz w:val="12"/>
                <w:szCs w:val="12"/>
              </w:rPr>
            </w:pPr>
          </w:p>
        </w:tc>
        <w:tc>
          <w:tcPr>
            <w:tcW w:w="60" w:type="dxa"/>
            <w:vAlign w:val="bottom"/>
          </w:tcPr>
          <w:p w:rsidR="000D33F9" w:rsidRDefault="000D33F9">
            <w:pPr>
              <w:rPr>
                <w:sz w:val="12"/>
                <w:szCs w:val="12"/>
              </w:rPr>
            </w:pPr>
          </w:p>
        </w:tc>
        <w:tc>
          <w:tcPr>
            <w:tcW w:w="280" w:type="dxa"/>
            <w:gridSpan w:val="2"/>
            <w:vAlign w:val="bottom"/>
          </w:tcPr>
          <w:p w:rsidR="000D33F9" w:rsidRDefault="000D33F9">
            <w:pPr>
              <w:rPr>
                <w:sz w:val="12"/>
                <w:szCs w:val="12"/>
              </w:rPr>
            </w:pPr>
          </w:p>
        </w:tc>
        <w:tc>
          <w:tcPr>
            <w:tcW w:w="940" w:type="dxa"/>
            <w:shd w:val="clear" w:color="auto" w:fill="DDFFEB"/>
            <w:vAlign w:val="bottom"/>
          </w:tcPr>
          <w:p w:rsidR="000D33F9" w:rsidRDefault="000D33F9">
            <w:pPr>
              <w:rPr>
                <w:sz w:val="12"/>
                <w:szCs w:val="12"/>
              </w:rPr>
            </w:pPr>
          </w:p>
        </w:tc>
        <w:tc>
          <w:tcPr>
            <w:tcW w:w="80" w:type="dxa"/>
            <w:shd w:val="clear" w:color="auto" w:fill="DDFFEB"/>
            <w:vAlign w:val="bottom"/>
          </w:tcPr>
          <w:p w:rsidR="000D33F9" w:rsidRDefault="000D33F9">
            <w:pPr>
              <w:rPr>
                <w:sz w:val="12"/>
                <w:szCs w:val="12"/>
              </w:rPr>
            </w:pPr>
          </w:p>
        </w:tc>
        <w:tc>
          <w:tcPr>
            <w:tcW w:w="5140" w:type="dxa"/>
            <w:shd w:val="clear" w:color="auto" w:fill="DDFFEB"/>
            <w:vAlign w:val="bottom"/>
          </w:tcPr>
          <w:p w:rsidR="000D33F9" w:rsidRDefault="000D33F9">
            <w:pPr>
              <w:rPr>
                <w:sz w:val="12"/>
                <w:szCs w:val="12"/>
              </w:rPr>
            </w:pPr>
          </w:p>
        </w:tc>
      </w:tr>
      <w:tr w:rsidR="000D33F9">
        <w:trPr>
          <w:trHeight w:val="31"/>
        </w:trPr>
        <w:tc>
          <w:tcPr>
            <w:tcW w:w="80" w:type="dxa"/>
            <w:vAlign w:val="bottom"/>
          </w:tcPr>
          <w:p w:rsidR="000D33F9" w:rsidRDefault="000D33F9">
            <w:pPr>
              <w:rPr>
                <w:sz w:val="2"/>
                <w:szCs w:val="2"/>
              </w:rPr>
            </w:pPr>
          </w:p>
        </w:tc>
        <w:tc>
          <w:tcPr>
            <w:tcW w:w="1280" w:type="dxa"/>
            <w:gridSpan w:val="3"/>
            <w:vAlign w:val="bottom"/>
          </w:tcPr>
          <w:p w:rsidR="000D33F9" w:rsidRDefault="000D33F9">
            <w:pPr>
              <w:rPr>
                <w:sz w:val="2"/>
                <w:szCs w:val="2"/>
              </w:rPr>
            </w:pPr>
          </w:p>
        </w:tc>
        <w:tc>
          <w:tcPr>
            <w:tcW w:w="1220" w:type="dxa"/>
            <w:gridSpan w:val="3"/>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r w:rsidR="000D33F9">
        <w:trPr>
          <w:trHeight w:val="220"/>
        </w:trPr>
        <w:tc>
          <w:tcPr>
            <w:tcW w:w="80" w:type="dxa"/>
            <w:tcBorders>
              <w:bottom w:val="single" w:sz="8" w:space="0" w:color="F0FEFF"/>
              <w:right w:val="single" w:sz="8" w:space="0" w:color="F0FEFF"/>
            </w:tcBorders>
            <w:shd w:val="clear" w:color="auto" w:fill="F0FEFF"/>
            <w:vAlign w:val="bottom"/>
          </w:tcPr>
          <w:p w:rsidR="000D33F9" w:rsidRDefault="000D33F9">
            <w:pPr>
              <w:rPr>
                <w:sz w:val="19"/>
                <w:szCs w:val="19"/>
              </w:rPr>
            </w:pPr>
          </w:p>
        </w:tc>
        <w:tc>
          <w:tcPr>
            <w:tcW w:w="1220" w:type="dxa"/>
            <w:gridSpan w:val="2"/>
            <w:tcBorders>
              <w:bottom w:val="single" w:sz="8" w:space="0" w:color="F9FFDD"/>
            </w:tcBorders>
            <w:shd w:val="clear" w:color="auto" w:fill="F0FEFF"/>
            <w:vAlign w:val="bottom"/>
          </w:tcPr>
          <w:p w:rsidR="000D33F9" w:rsidRDefault="00F5114B">
            <w:pPr>
              <w:ind w:left="540"/>
              <w:rPr>
                <w:sz w:val="20"/>
                <w:szCs w:val="20"/>
              </w:rPr>
            </w:pPr>
            <w:r>
              <w:rPr>
                <w:rFonts w:ascii="Arial" w:eastAsia="Arial" w:hAnsi="Arial" w:cs="Arial"/>
                <w:b/>
                <w:bCs/>
                <w:w w:val="87"/>
                <w:sz w:val="16"/>
                <w:szCs w:val="16"/>
              </w:rPr>
              <w:t>aktivnost:</w:t>
            </w:r>
          </w:p>
        </w:tc>
        <w:tc>
          <w:tcPr>
            <w:tcW w:w="60" w:type="dxa"/>
            <w:tcBorders>
              <w:bottom w:val="single" w:sz="8" w:space="0" w:color="F9FFDD"/>
            </w:tcBorders>
            <w:vAlign w:val="bottom"/>
          </w:tcPr>
          <w:p w:rsidR="000D33F9" w:rsidRDefault="000D33F9">
            <w:pPr>
              <w:rPr>
                <w:sz w:val="19"/>
                <w:szCs w:val="19"/>
              </w:rPr>
            </w:pPr>
          </w:p>
        </w:tc>
        <w:tc>
          <w:tcPr>
            <w:tcW w:w="1220" w:type="dxa"/>
            <w:gridSpan w:val="3"/>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A3007-12</w:t>
            </w:r>
          </w:p>
        </w:tc>
        <w:tc>
          <w:tcPr>
            <w:tcW w:w="80" w:type="dxa"/>
            <w:vAlign w:val="bottom"/>
          </w:tcPr>
          <w:p w:rsidR="000D33F9" w:rsidRDefault="000D33F9">
            <w:pPr>
              <w:rPr>
                <w:sz w:val="19"/>
                <w:szCs w:val="19"/>
              </w:rPr>
            </w:pPr>
          </w:p>
        </w:tc>
        <w:tc>
          <w:tcPr>
            <w:tcW w:w="5140" w:type="dxa"/>
            <w:tcBorders>
              <w:bottom w:val="single" w:sz="8" w:space="0" w:color="F0FEFF"/>
            </w:tcBorders>
            <w:shd w:val="clear" w:color="auto" w:fill="F0FEFF"/>
            <w:vAlign w:val="bottom"/>
          </w:tcPr>
          <w:p w:rsidR="000D33F9" w:rsidRDefault="00F5114B">
            <w:pPr>
              <w:spacing w:line="181" w:lineRule="exact"/>
              <w:rPr>
                <w:sz w:val="20"/>
                <w:szCs w:val="20"/>
              </w:rPr>
            </w:pPr>
            <w:r>
              <w:rPr>
                <w:rFonts w:ascii="Arial" w:eastAsia="Arial" w:hAnsi="Arial" w:cs="Arial"/>
                <w:b/>
                <w:bCs/>
                <w:sz w:val="16"/>
                <w:szCs w:val="16"/>
              </w:rPr>
              <w:t>Rashodi za Božićno uređenje mjesta</w:t>
            </w:r>
          </w:p>
        </w:tc>
      </w:tr>
      <w:tr w:rsidR="000D33F9">
        <w:trPr>
          <w:trHeight w:val="149"/>
        </w:trPr>
        <w:tc>
          <w:tcPr>
            <w:tcW w:w="80" w:type="dxa"/>
            <w:vAlign w:val="bottom"/>
          </w:tcPr>
          <w:p w:rsidR="000D33F9" w:rsidRDefault="000D33F9">
            <w:pPr>
              <w:rPr>
                <w:sz w:val="12"/>
                <w:szCs w:val="12"/>
              </w:rPr>
            </w:pPr>
          </w:p>
        </w:tc>
        <w:tc>
          <w:tcPr>
            <w:tcW w:w="1220" w:type="dxa"/>
            <w:gridSpan w:val="2"/>
            <w:shd w:val="clear" w:color="auto" w:fill="F9FFDD"/>
            <w:vAlign w:val="bottom"/>
          </w:tcPr>
          <w:p w:rsidR="000D33F9" w:rsidRDefault="00F5114B">
            <w:pPr>
              <w:spacing w:line="149" w:lineRule="exact"/>
              <w:ind w:left="100"/>
              <w:rPr>
                <w:sz w:val="20"/>
                <w:szCs w:val="20"/>
              </w:rPr>
            </w:pPr>
            <w:r>
              <w:rPr>
                <w:rFonts w:ascii="Arial" w:eastAsia="Arial" w:hAnsi="Arial" w:cs="Arial"/>
                <w:b/>
                <w:bCs/>
                <w:w w:val="80"/>
                <w:sz w:val="16"/>
                <w:szCs w:val="16"/>
              </w:rPr>
              <w:t>izvori financiranja</w:t>
            </w:r>
          </w:p>
        </w:tc>
        <w:tc>
          <w:tcPr>
            <w:tcW w:w="60" w:type="dxa"/>
            <w:shd w:val="clear" w:color="auto" w:fill="F9FFDD"/>
            <w:vAlign w:val="bottom"/>
          </w:tcPr>
          <w:p w:rsidR="000D33F9" w:rsidRDefault="000D33F9">
            <w:pPr>
              <w:rPr>
                <w:sz w:val="12"/>
                <w:szCs w:val="12"/>
              </w:rPr>
            </w:pPr>
          </w:p>
        </w:tc>
        <w:tc>
          <w:tcPr>
            <w:tcW w:w="240" w:type="dxa"/>
            <w:vAlign w:val="bottom"/>
          </w:tcPr>
          <w:p w:rsidR="000D33F9" w:rsidRDefault="000D33F9">
            <w:pPr>
              <w:rPr>
                <w:sz w:val="12"/>
                <w:szCs w:val="12"/>
              </w:rPr>
            </w:pPr>
          </w:p>
        </w:tc>
        <w:tc>
          <w:tcPr>
            <w:tcW w:w="40" w:type="dxa"/>
            <w:vAlign w:val="bottom"/>
          </w:tcPr>
          <w:p w:rsidR="000D33F9" w:rsidRDefault="000D33F9">
            <w:pPr>
              <w:rPr>
                <w:sz w:val="12"/>
                <w:szCs w:val="12"/>
              </w:rPr>
            </w:pPr>
          </w:p>
        </w:tc>
        <w:tc>
          <w:tcPr>
            <w:tcW w:w="940" w:type="dxa"/>
            <w:vAlign w:val="bottom"/>
          </w:tcPr>
          <w:p w:rsidR="000D33F9" w:rsidRDefault="000D33F9">
            <w:pPr>
              <w:rPr>
                <w:sz w:val="12"/>
                <w:szCs w:val="12"/>
              </w:rPr>
            </w:pPr>
          </w:p>
        </w:tc>
        <w:tc>
          <w:tcPr>
            <w:tcW w:w="80" w:type="dxa"/>
            <w:vAlign w:val="bottom"/>
          </w:tcPr>
          <w:p w:rsidR="000D33F9" w:rsidRDefault="000D33F9">
            <w:pPr>
              <w:rPr>
                <w:sz w:val="12"/>
                <w:szCs w:val="12"/>
              </w:rPr>
            </w:pPr>
          </w:p>
        </w:tc>
        <w:tc>
          <w:tcPr>
            <w:tcW w:w="5140" w:type="dxa"/>
            <w:shd w:val="clear" w:color="auto" w:fill="F0FEFF"/>
            <w:vAlign w:val="bottom"/>
          </w:tcPr>
          <w:p w:rsidR="000D33F9" w:rsidRDefault="000D33F9">
            <w:pPr>
              <w:rPr>
                <w:sz w:val="12"/>
                <w:szCs w:val="12"/>
              </w:rPr>
            </w:pPr>
          </w:p>
        </w:tc>
      </w:tr>
      <w:tr w:rsidR="000D33F9">
        <w:trPr>
          <w:trHeight w:val="29"/>
        </w:trPr>
        <w:tc>
          <w:tcPr>
            <w:tcW w:w="80" w:type="dxa"/>
            <w:vAlign w:val="bottom"/>
          </w:tcPr>
          <w:p w:rsidR="000D33F9" w:rsidRDefault="000D33F9">
            <w:pPr>
              <w:rPr>
                <w:sz w:val="2"/>
                <w:szCs w:val="2"/>
              </w:rPr>
            </w:pPr>
          </w:p>
        </w:tc>
        <w:tc>
          <w:tcPr>
            <w:tcW w:w="820" w:type="dxa"/>
            <w:shd w:val="clear" w:color="auto" w:fill="F9FFDD"/>
            <w:vAlign w:val="bottom"/>
          </w:tcPr>
          <w:p w:rsidR="000D33F9" w:rsidRDefault="000D33F9">
            <w:pPr>
              <w:rPr>
                <w:sz w:val="2"/>
                <w:szCs w:val="2"/>
              </w:rPr>
            </w:pPr>
          </w:p>
        </w:tc>
        <w:tc>
          <w:tcPr>
            <w:tcW w:w="400" w:type="dxa"/>
            <w:shd w:val="clear" w:color="auto" w:fill="F9FFDD"/>
            <w:vAlign w:val="bottom"/>
          </w:tcPr>
          <w:p w:rsidR="000D33F9" w:rsidRDefault="000D33F9">
            <w:pPr>
              <w:rPr>
                <w:sz w:val="2"/>
                <w:szCs w:val="2"/>
              </w:rPr>
            </w:pPr>
          </w:p>
        </w:tc>
        <w:tc>
          <w:tcPr>
            <w:tcW w:w="60" w:type="dxa"/>
            <w:shd w:val="clear" w:color="auto" w:fill="F9FFDD"/>
            <w:vAlign w:val="bottom"/>
          </w:tcPr>
          <w:p w:rsidR="000D33F9" w:rsidRDefault="000D33F9">
            <w:pPr>
              <w:rPr>
                <w:sz w:val="2"/>
                <w:szCs w:val="2"/>
              </w:rPr>
            </w:pPr>
          </w:p>
        </w:tc>
        <w:tc>
          <w:tcPr>
            <w:tcW w:w="24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94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bl>
    <w:p w:rsidR="000D33F9" w:rsidRDefault="00F5114B">
      <w:pPr>
        <w:numPr>
          <w:ilvl w:val="0"/>
          <w:numId w:val="189"/>
        </w:numPr>
        <w:tabs>
          <w:tab w:val="left" w:pos="820"/>
        </w:tabs>
        <w:spacing w:line="233" w:lineRule="auto"/>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30432" behindDoc="1" locked="0" layoutInCell="0" allowOverlap="1">
                <wp:simplePos x="0" y="0"/>
                <wp:positionH relativeFrom="column">
                  <wp:posOffset>27305</wp:posOffset>
                </wp:positionH>
                <wp:positionV relativeFrom="paragraph">
                  <wp:posOffset>-120015</wp:posOffset>
                </wp:positionV>
                <wp:extent cx="466090" cy="132080"/>
                <wp:effectExtent l="0" t="0" r="0" b="0"/>
                <wp:wrapNone/>
                <wp:docPr id="389" name="Shape 3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00621EF7" id="Shape 389" o:spid="_x0000_s1026" style="position:absolute;margin-left:2.15pt;margin-top:-9.45pt;width:36.7pt;height:10.4pt;z-index:-251586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" o:allowincell="f" stroked="f">
                <v:path arrowok="t"/>
              </v:rect>
            </w:pict>
          </mc:Fallback>
        </mc:AlternateContent>
      </w:r>
      <w:r>
        <w:rPr>
          <w:noProof/>
          <w:sz w:val="20"/>
          <w:szCs w:val="20"/>
        </w:rPr>
        <mc:AlternateContent>
          <mc:Choice Requires="wps">
            <w:drawing>
              <wp:anchor distT="0" distB="0" distL="114300" distR="114300" simplePos="0" relativeHeight="251731456" behindDoc="1" locked="0" layoutInCell="0" allowOverlap="1">
                <wp:simplePos x="0" y="0"/>
                <wp:positionH relativeFrom="column">
                  <wp:posOffset>522605</wp:posOffset>
                </wp:positionH>
                <wp:positionV relativeFrom="paragraph">
                  <wp:posOffset>-120015</wp:posOffset>
                </wp:positionV>
                <wp:extent cx="4476115" cy="132080"/>
                <wp:effectExtent l="0" t="0" r="0" b="0"/>
                <wp:wrapNone/>
                <wp:docPr id="390" name="Shape 3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676443E5" id="Shape 390" o:spid="_x0000_s1026" style="position:absolute;margin-left:41.15pt;margin-top:-9.45pt;width:352.45pt;height:10.4pt;z-index:-251585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" o:allowincell="f" stroked="f">
                <v:path arrowok="t"/>
              </v:rect>
            </w:pict>
          </mc:Fallback>
        </mc:AlternateContent>
      </w:r>
    </w:p>
    <w:p w:rsidR="000D33F9" w:rsidRDefault="000D33F9">
      <w:pPr>
        <w:spacing w:line="19" w:lineRule="exact"/>
        <w:rPr>
          <w:sz w:val="20"/>
          <w:szCs w:val="20"/>
        </w:rPr>
      </w:pPr>
    </w:p>
    <w:p w:rsidR="000D33F9" w:rsidRDefault="00F5114B">
      <w:pPr>
        <w:numPr>
          <w:ilvl w:val="0"/>
          <w:numId w:val="190"/>
        </w:numPr>
        <w:tabs>
          <w:tab w:val="left" w:pos="820"/>
        </w:tabs>
        <w:ind w:left="820" w:hanging="777"/>
        <w:rPr>
          <w:rFonts w:ascii="Arial" w:eastAsia="Arial" w:hAnsi="Arial" w:cs="Arial"/>
          <w:b/>
          <w:bCs/>
          <w:sz w:val="20"/>
          <w:szCs w:val="20"/>
        </w:rPr>
      </w:pPr>
      <w:r>
        <w:rPr>
          <w:rFonts w:ascii="Arial" w:eastAsia="Arial" w:hAnsi="Arial" w:cs="Arial"/>
          <w:b/>
          <w:bCs/>
          <w:sz w:val="16"/>
          <w:szCs w:val="16"/>
        </w:rPr>
        <w:t>Prihodi za posebne namjene</w:t>
      </w:r>
    </w:p>
    <w:p w:rsidR="000D33F9" w:rsidRDefault="00F5114B">
      <w:pPr>
        <w:numPr>
          <w:ilvl w:val="0"/>
          <w:numId w:val="191"/>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RASHODI ZA MATERIJAL I ENERGIJU</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32480"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391" name="Shape 3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184A2AC9" id="Shape 391" o:spid="_x0000_s1026" style="position:absolute;margin-left:3pt;margin-top:-8.85pt;width:17.15pt;height:11.95pt;z-index:-251584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3221</w:t>
      </w:r>
      <w:r>
        <w:rPr>
          <w:rFonts w:ascii="Arial" w:eastAsia="Arial" w:hAnsi="Arial" w:cs="Arial"/>
          <w:b/>
          <w:bCs/>
          <w:sz w:val="16"/>
          <w:szCs w:val="16"/>
        </w:rPr>
        <w:t xml:space="preserve">  UREDSKI MATERIJAL I OSTALI MAT.RASHODI</w:t>
      </w:r>
    </w:p>
    <w:p w:rsidR="000D33F9" w:rsidRDefault="00F5114B">
      <w:pPr>
        <w:numPr>
          <w:ilvl w:val="0"/>
          <w:numId w:val="192"/>
        </w:numPr>
        <w:tabs>
          <w:tab w:val="left" w:pos="460"/>
        </w:tabs>
        <w:spacing w:line="183" w:lineRule="auto"/>
        <w:ind w:left="460" w:hanging="400"/>
        <w:rPr>
          <w:rFonts w:ascii="Arial" w:eastAsia="Arial" w:hAnsi="Arial" w:cs="Arial"/>
          <w:b/>
          <w:bCs/>
          <w:sz w:val="29"/>
          <w:szCs w:val="29"/>
          <w:vertAlign w:val="subscript"/>
        </w:rPr>
      </w:pPr>
      <w:r>
        <w:rPr>
          <w:rFonts w:ascii="Arial" w:eastAsia="Arial" w:hAnsi="Arial" w:cs="Arial"/>
          <w:b/>
          <w:bCs/>
          <w:sz w:val="15"/>
          <w:szCs w:val="15"/>
        </w:rPr>
        <w:t xml:space="preserve">RASHODI ZA </w:t>
      </w:r>
      <w:r>
        <w:rPr>
          <w:rFonts w:ascii="Arial" w:eastAsia="Arial" w:hAnsi="Arial" w:cs="Arial"/>
          <w:b/>
          <w:bCs/>
          <w:sz w:val="15"/>
          <w:szCs w:val="15"/>
        </w:rPr>
        <w:t>USLUGE</w:t>
      </w:r>
    </w:p>
    <w:p w:rsidR="000D33F9" w:rsidRDefault="000D33F9">
      <w:pPr>
        <w:spacing w:line="32" w:lineRule="exact"/>
        <w:rPr>
          <w:rFonts w:ascii="Arial" w:eastAsia="Arial" w:hAnsi="Arial" w:cs="Arial"/>
          <w:b/>
          <w:bCs/>
          <w:sz w:val="29"/>
          <w:szCs w:val="29"/>
          <w:vertAlign w:val="subscript"/>
        </w:rPr>
      </w:pPr>
    </w:p>
    <w:p w:rsidR="000D33F9" w:rsidRDefault="00F5114B">
      <w:pPr>
        <w:spacing w:line="184" w:lineRule="auto"/>
        <w:ind w:left="20"/>
        <w:rPr>
          <w:rFonts w:ascii="Arial" w:eastAsia="Arial" w:hAnsi="Arial" w:cs="Arial"/>
          <w:b/>
          <w:bCs/>
          <w:sz w:val="29"/>
          <w:szCs w:val="29"/>
          <w:vertAlign w:val="subscript"/>
        </w:rPr>
      </w:pPr>
      <w:r>
        <w:rPr>
          <w:rFonts w:ascii="Arial" w:eastAsia="Arial" w:hAnsi="Arial" w:cs="Arial"/>
          <w:b/>
          <w:bCs/>
          <w:sz w:val="32"/>
          <w:szCs w:val="32"/>
          <w:vertAlign w:val="subscript"/>
        </w:rPr>
        <w:t>3239</w:t>
      </w:r>
      <w:r>
        <w:rPr>
          <w:rFonts w:ascii="Arial" w:eastAsia="Arial" w:hAnsi="Arial" w:cs="Arial"/>
          <w:b/>
          <w:bCs/>
          <w:sz w:val="16"/>
          <w:szCs w:val="16"/>
        </w:rPr>
        <w:t xml:space="preserve">  OSTALE USLUGE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33504" behindDoc="1" locked="0" layoutInCell="0" allowOverlap="1">
                <wp:simplePos x="0" y="0"/>
                <wp:positionH relativeFrom="column">
                  <wp:posOffset>38100</wp:posOffset>
                </wp:positionH>
                <wp:positionV relativeFrom="paragraph">
                  <wp:posOffset>-311785</wp:posOffset>
                </wp:positionV>
                <wp:extent cx="217805" cy="152400"/>
                <wp:effectExtent l="0" t="0" r="0" b="0"/>
                <wp:wrapNone/>
                <wp:docPr id="392" name="Shape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2400"/>
                        </a:xfrm>
                        <a:prstGeom prst="rect">
                          <a:avLst/>
                        </a:prstGeom>
                        <a:solidFill>
                          <a:srgbClr val="F0FEFF"/>
                        </a:solidFill>
                      </wps:spPr>
                      <wps:bodyPr/>
                    </wps:wsp>
                  </a:graphicData>
                </a:graphic>
              </wp:anchor>
            </w:drawing>
          </mc:Choice>
          <mc:Fallback>
            <w:pict>
              <v:rect w14:anchorId="226A9EF0" id="Shape 392" o:spid="_x0000_s1026" style="position:absolute;margin-left:3pt;margin-top:-24.55pt;width:17.15pt;height:12pt;z-index:-251582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" o:allowincell="f" fillcolor="#f0feff" stroked="f">
                <v:path arrowok="t"/>
              </v:rect>
            </w:pict>
          </mc:Fallback>
        </mc:AlternateContent>
      </w:r>
    </w:p>
    <w:p w:rsidR="000D33F9" w:rsidRDefault="00F5114B">
      <w:pPr>
        <w:tabs>
          <w:tab w:val="left" w:pos="2700"/>
        </w:tabs>
        <w:ind w:left="680"/>
        <w:rPr>
          <w:sz w:val="20"/>
          <w:szCs w:val="20"/>
        </w:rPr>
      </w:pPr>
      <w:r>
        <w:rPr>
          <w:rFonts w:ascii="Arial" w:eastAsia="Arial" w:hAnsi="Arial" w:cs="Arial"/>
          <w:b/>
          <w:bCs/>
          <w:sz w:val="16"/>
          <w:szCs w:val="16"/>
        </w:rPr>
        <w:t xml:space="preserve">aktivnost: </w:t>
      </w:r>
      <w:r>
        <w:rPr>
          <w:rFonts w:ascii="Arial" w:eastAsia="Arial" w:hAnsi="Arial" w:cs="Arial"/>
          <w:b/>
          <w:bCs/>
          <w:sz w:val="32"/>
          <w:szCs w:val="32"/>
          <w:vertAlign w:val="subscript"/>
        </w:rPr>
        <w:t>A3007-13</w:t>
      </w:r>
      <w:r>
        <w:rPr>
          <w:sz w:val="20"/>
          <w:szCs w:val="20"/>
        </w:rPr>
        <w:tab/>
      </w:r>
      <w:r>
        <w:rPr>
          <w:rFonts w:ascii="Arial" w:eastAsia="Arial" w:hAnsi="Arial" w:cs="Arial"/>
          <w:b/>
          <w:bCs/>
          <w:sz w:val="14"/>
          <w:szCs w:val="14"/>
        </w:rPr>
        <w:t>Rashodi za održavanje opreme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34528" behindDoc="1" locked="0" layoutInCell="0" allowOverlap="1">
                <wp:simplePos x="0" y="0"/>
                <wp:positionH relativeFrom="column">
                  <wp:posOffset>903605</wp:posOffset>
                </wp:positionH>
                <wp:positionV relativeFrom="paragraph">
                  <wp:posOffset>-131445</wp:posOffset>
                </wp:positionV>
                <wp:extent cx="770890" cy="151765"/>
                <wp:effectExtent l="0" t="0" r="0" b="0"/>
                <wp:wrapNone/>
                <wp:docPr id="393" name="Shape 3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1765"/>
                        </a:xfrm>
                        <a:prstGeom prst="rect">
                          <a:avLst/>
                        </a:prstGeom>
                        <a:solidFill>
                          <a:srgbClr val="F0FEFF"/>
                        </a:solidFill>
                      </wps:spPr>
                      <wps:bodyPr/>
                    </wps:wsp>
                  </a:graphicData>
                </a:graphic>
              </wp:anchor>
            </w:drawing>
          </mc:Choice>
          <mc:Fallback>
            <w:pict>
              <v:rect w14:anchorId="112AD06D" id="Shape 393" o:spid="_x0000_s1026" style="position:absolute;margin-left:71.15pt;margin-top:-10.35pt;width:60.7pt;height:11.95pt;z-index:-251581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" o:allowincell="f" fillcolor="#f0feff" stroked="f">
                <v:path arrowok="t"/>
              </v:rect>
            </w:pict>
          </mc:Fallback>
        </mc:AlternateContent>
      </w:r>
      <w:r>
        <w:rPr>
          <w:noProof/>
          <w:sz w:val="20"/>
          <w:szCs w:val="20"/>
        </w:rPr>
        <mc:AlternateContent>
          <mc:Choice Requires="wps">
            <w:drawing>
              <wp:anchor distT="0" distB="0" distL="114300" distR="114300" simplePos="0" relativeHeight="251735552" behindDoc="1" locked="0" layoutInCell="0" allowOverlap="1">
                <wp:simplePos x="0" y="0"/>
                <wp:positionH relativeFrom="column">
                  <wp:posOffset>1723390</wp:posOffset>
                </wp:positionH>
                <wp:positionV relativeFrom="paragraph">
                  <wp:posOffset>-131445</wp:posOffset>
                </wp:positionV>
                <wp:extent cx="3265805" cy="246380"/>
                <wp:effectExtent l="0" t="0" r="0" b="0"/>
                <wp:wrapNone/>
                <wp:docPr id="394" name="Shape 3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6380"/>
                        </a:xfrm>
                        <a:prstGeom prst="rect">
                          <a:avLst/>
                        </a:prstGeom>
                        <a:solidFill>
                          <a:srgbClr val="F0FEFF"/>
                        </a:solidFill>
                      </wps:spPr>
                      <wps:bodyPr/>
                    </wps:wsp>
                  </a:graphicData>
                </a:graphic>
              </wp:anchor>
            </w:drawing>
          </mc:Choice>
          <mc:Fallback>
            <w:pict>
              <v:rect w14:anchorId="415830C2" id="Shape 394" o:spid="_x0000_s1026" style="position:absolute;margin-left:135.7pt;margin-top:-10.35pt;width:257.15pt;height:19.4pt;z-index:-251580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" o:allowincell="f" fillcolor="#f0feff" stroked="f">
                <v:path arrowok="t"/>
              </v:rect>
            </w:pict>
          </mc:Fallback>
        </mc:AlternateContent>
      </w:r>
      <w:r>
        <w:rPr>
          <w:noProof/>
          <w:sz w:val="20"/>
          <w:szCs w:val="20"/>
        </w:rPr>
        <mc:AlternateContent>
          <mc:Choice Requires="wps">
            <w:drawing>
              <wp:anchor distT="0" distB="0" distL="114300" distR="114300" simplePos="0" relativeHeight="251736576" behindDoc="1" locked="0" layoutInCell="0" allowOverlap="1">
                <wp:simplePos x="0" y="0"/>
                <wp:positionH relativeFrom="column">
                  <wp:posOffset>38100</wp:posOffset>
                </wp:positionH>
                <wp:positionV relativeFrom="paragraph">
                  <wp:posOffset>-131445</wp:posOffset>
                </wp:positionV>
                <wp:extent cx="827405" cy="151765"/>
                <wp:effectExtent l="0" t="0" r="0" b="0"/>
                <wp:wrapNone/>
                <wp:docPr id="395" name="Shape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1765"/>
                        </a:xfrm>
                        <a:prstGeom prst="rect">
                          <a:avLst/>
                        </a:prstGeom>
                        <a:solidFill>
                          <a:srgbClr val="F0FEFF"/>
                        </a:solidFill>
                      </wps:spPr>
                      <wps:bodyPr/>
                    </wps:wsp>
                  </a:graphicData>
                </a:graphic>
              </wp:anchor>
            </w:drawing>
          </mc:Choice>
          <mc:Fallback>
            <w:pict>
              <v:rect w14:anchorId="33884AB9" id="Shape 395" o:spid="_x0000_s1026" style="position:absolute;margin-left:3pt;margin-top:-10.35pt;width:65.15pt;height:11.95pt;z-index:-251579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" o:allowincell="f" fillcolor="#f0feff" stroked="f">
                <v:path arrowok="t"/>
              </v:rect>
            </w:pict>
          </mc:Fallback>
        </mc:AlternateContent>
      </w:r>
      <w:r>
        <w:rPr>
          <w:noProof/>
          <w:sz w:val="20"/>
          <w:szCs w:val="20"/>
        </w:rPr>
        <mc:AlternateContent>
          <mc:Choice Requires="wps">
            <w:drawing>
              <wp:anchor distT="0" distB="0" distL="114300" distR="114300" simplePos="0" relativeHeight="251737600" behindDoc="1" locked="0" layoutInCell="0" allowOverlap="1">
                <wp:simplePos x="0" y="0"/>
                <wp:positionH relativeFrom="column">
                  <wp:posOffset>93980</wp:posOffset>
                </wp:positionH>
                <wp:positionV relativeFrom="paragraph">
                  <wp:posOffset>9525</wp:posOffset>
                </wp:positionV>
                <wp:extent cx="809625" cy="123190"/>
                <wp:effectExtent l="0" t="0" r="0" b="0"/>
                <wp:wrapNone/>
                <wp:docPr id="396" name="Shape 3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190"/>
                        </a:xfrm>
                        <a:prstGeom prst="rect">
                          <a:avLst/>
                        </a:prstGeom>
                        <a:solidFill>
                          <a:srgbClr val="F9FFDD"/>
                        </a:solidFill>
                      </wps:spPr>
                      <wps:bodyPr/>
                    </wps:wsp>
                  </a:graphicData>
                </a:graphic>
              </wp:anchor>
            </w:drawing>
          </mc:Choice>
          <mc:Fallback>
            <w:pict>
              <v:rect w14:anchorId="5CD1D2AB" id="Shape 396" o:spid="_x0000_s1026" style="position:absolute;margin-left:7.4pt;margin-top:.75pt;width:63.75pt;height:9.7pt;z-index:-251578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" o:allowincell="f" fillcolor="#f9ffdd" stroked="f">
                <v:path arrowok="t"/>
              </v:rect>
            </w:pict>
          </mc:Fallback>
        </mc:AlternateContent>
      </w:r>
    </w:p>
    <w:p w:rsidR="000D33F9" w:rsidRDefault="000D33F9">
      <w:pPr>
        <w:spacing w:line="8" w:lineRule="exact"/>
        <w:rPr>
          <w:sz w:val="20"/>
          <w:szCs w:val="20"/>
        </w:rPr>
      </w:pPr>
    </w:p>
    <w:p w:rsidR="000D33F9" w:rsidRDefault="00F5114B">
      <w:pPr>
        <w:ind w:left="240"/>
        <w:rPr>
          <w:sz w:val="20"/>
          <w:szCs w:val="20"/>
        </w:rPr>
      </w:pPr>
      <w:r>
        <w:rPr>
          <w:rFonts w:ascii="Arial" w:eastAsia="Arial" w:hAnsi="Arial" w:cs="Arial"/>
          <w:b/>
          <w:bCs/>
          <w:sz w:val="13"/>
          <w:szCs w:val="13"/>
        </w:rPr>
        <w:t>izvori financiranja</w:t>
      </w:r>
    </w:p>
    <w:p w:rsidR="000D33F9" w:rsidRDefault="000D33F9">
      <w:pPr>
        <w:spacing w:line="26" w:lineRule="exact"/>
        <w:rPr>
          <w:sz w:val="20"/>
          <w:szCs w:val="20"/>
        </w:rPr>
      </w:pPr>
    </w:p>
    <w:p w:rsidR="000D33F9" w:rsidRDefault="00F5114B">
      <w:pPr>
        <w:numPr>
          <w:ilvl w:val="0"/>
          <w:numId w:val="193"/>
        </w:numPr>
        <w:tabs>
          <w:tab w:val="left" w:pos="820"/>
        </w:tabs>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38624" behindDoc="1" locked="0" layoutInCell="0" allowOverlap="1">
                <wp:simplePos x="0" y="0"/>
                <wp:positionH relativeFrom="column">
                  <wp:posOffset>27305</wp:posOffset>
                </wp:positionH>
                <wp:positionV relativeFrom="paragraph">
                  <wp:posOffset>-120650</wp:posOffset>
                </wp:positionV>
                <wp:extent cx="466090" cy="132080"/>
                <wp:effectExtent l="0" t="0" r="0" b="0"/>
                <wp:wrapNone/>
                <wp:docPr id="397" name="Shape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1503A79B" id="Shape 397" o:spid="_x0000_s1026" style="position:absolute;margin-left:2.15pt;margin-top:-9.5pt;width:36.7pt;height:10.4pt;z-index:-251577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" o:allowincell="f" stroked="f">
                <v:path arrowok="t"/>
              </v:rect>
            </w:pict>
          </mc:Fallback>
        </mc:AlternateContent>
      </w:r>
      <w:r>
        <w:rPr>
          <w:noProof/>
          <w:sz w:val="20"/>
          <w:szCs w:val="20"/>
        </w:rPr>
        <mc:AlternateContent>
          <mc:Choice Requires="wps">
            <w:drawing>
              <wp:anchor distT="0" distB="0" distL="114300" distR="114300" simplePos="0" relativeHeight="251739648" behindDoc="1" locked="0" layoutInCell="0" allowOverlap="1">
                <wp:simplePos x="0" y="0"/>
                <wp:positionH relativeFrom="column">
                  <wp:posOffset>522605</wp:posOffset>
                </wp:positionH>
                <wp:positionV relativeFrom="paragraph">
                  <wp:posOffset>-120650</wp:posOffset>
                </wp:positionV>
                <wp:extent cx="4476115" cy="132080"/>
                <wp:effectExtent l="0" t="0" r="0" b="0"/>
                <wp:wrapNone/>
                <wp:docPr id="398" name="Shape 3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452586A9" id="Shape 398" o:spid="_x0000_s1026" style="position:absolute;margin-left:41.15pt;margin-top:-9.5pt;width:352.45pt;height:10.4pt;z-index:-251576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" o:allowincell="f" stroked="f">
                <v:path arrowok="t"/>
              </v:rect>
            </w:pict>
          </mc:Fallback>
        </mc:AlternateContent>
      </w:r>
    </w:p>
    <w:p w:rsidR="000D33F9" w:rsidRDefault="000D33F9">
      <w:pPr>
        <w:spacing w:line="19" w:lineRule="exact"/>
        <w:rPr>
          <w:sz w:val="20"/>
          <w:szCs w:val="20"/>
        </w:rPr>
      </w:pPr>
    </w:p>
    <w:p w:rsidR="000D33F9" w:rsidRDefault="00F5114B">
      <w:pPr>
        <w:numPr>
          <w:ilvl w:val="0"/>
          <w:numId w:val="194"/>
        </w:numPr>
        <w:tabs>
          <w:tab w:val="left" w:pos="820"/>
        </w:tabs>
        <w:ind w:left="820" w:hanging="777"/>
        <w:rPr>
          <w:rFonts w:ascii="Arial" w:eastAsia="Arial" w:hAnsi="Arial" w:cs="Arial"/>
          <w:b/>
          <w:bCs/>
          <w:sz w:val="20"/>
          <w:szCs w:val="20"/>
        </w:rPr>
      </w:pPr>
      <w:r>
        <w:rPr>
          <w:rFonts w:ascii="Arial" w:eastAsia="Arial" w:hAnsi="Arial" w:cs="Arial"/>
          <w:b/>
          <w:bCs/>
          <w:sz w:val="16"/>
          <w:szCs w:val="16"/>
        </w:rPr>
        <w:t>Prihodi za posebne namjene</w:t>
      </w:r>
    </w:p>
    <w:p w:rsidR="000D33F9" w:rsidRDefault="00F5114B">
      <w:pPr>
        <w:numPr>
          <w:ilvl w:val="0"/>
          <w:numId w:val="195"/>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RASHODI ZA MATERIJAL I ENERGIJU</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40672"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399" name="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5F571FC6" id="Shape 399" o:spid="_x0000_s1026" style="position:absolute;margin-left:3pt;margin-top:-8.85pt;width:17.15pt;height:11.95pt;z-index:-251575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3224</w:t>
      </w:r>
      <w:r>
        <w:rPr>
          <w:rFonts w:ascii="Arial" w:eastAsia="Arial" w:hAnsi="Arial" w:cs="Arial"/>
          <w:b/>
          <w:bCs/>
          <w:sz w:val="16"/>
          <w:szCs w:val="16"/>
        </w:rPr>
        <w:t xml:space="preserve">  MATERIJAL I DJELOVI ZA TEKUĆE I INV.ODRŽAVANJE</w:t>
      </w:r>
    </w:p>
    <w:p w:rsidR="000D33F9" w:rsidRDefault="00F5114B">
      <w:pPr>
        <w:numPr>
          <w:ilvl w:val="0"/>
          <w:numId w:val="196"/>
        </w:numPr>
        <w:tabs>
          <w:tab w:val="left" w:pos="460"/>
        </w:tabs>
        <w:spacing w:line="183" w:lineRule="auto"/>
        <w:ind w:left="460" w:hanging="400"/>
        <w:rPr>
          <w:rFonts w:ascii="Arial" w:eastAsia="Arial" w:hAnsi="Arial" w:cs="Arial"/>
          <w:b/>
          <w:bCs/>
          <w:sz w:val="29"/>
          <w:szCs w:val="29"/>
          <w:vertAlign w:val="subscript"/>
        </w:rPr>
      </w:pPr>
      <w:r>
        <w:rPr>
          <w:rFonts w:ascii="Arial" w:eastAsia="Arial" w:hAnsi="Arial" w:cs="Arial"/>
          <w:b/>
          <w:bCs/>
          <w:sz w:val="15"/>
          <w:szCs w:val="15"/>
        </w:rPr>
        <w:t xml:space="preserve">RASHODI </w:t>
      </w:r>
      <w:r>
        <w:rPr>
          <w:rFonts w:ascii="Arial" w:eastAsia="Arial" w:hAnsi="Arial" w:cs="Arial"/>
          <w:b/>
          <w:bCs/>
          <w:sz w:val="15"/>
          <w:szCs w:val="15"/>
        </w:rPr>
        <w:t>ZA USLUGE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41696"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400" name="Shape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623434B9" id="Shape 400" o:spid="_x0000_s1026" style="position:absolute;margin-left:3pt;margin-top:-8.85pt;width:17.15pt;height:11.95pt;z-index:-251574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3232</w:t>
      </w:r>
      <w:r>
        <w:rPr>
          <w:rFonts w:ascii="Arial" w:eastAsia="Arial" w:hAnsi="Arial" w:cs="Arial"/>
          <w:b/>
          <w:bCs/>
          <w:sz w:val="16"/>
          <w:szCs w:val="16"/>
        </w:rPr>
        <w:t xml:space="preserve">  USLUGE TEKUĆEG I INVESTICIJSKOG ODRŽAVANJA</w:t>
      </w:r>
    </w:p>
    <w:p w:rsidR="000D33F9" w:rsidRDefault="00F5114B">
      <w:pPr>
        <w:tabs>
          <w:tab w:val="left" w:pos="2700"/>
        </w:tabs>
        <w:ind w:left="680"/>
        <w:rPr>
          <w:sz w:val="20"/>
          <w:szCs w:val="20"/>
        </w:rPr>
      </w:pPr>
      <w:r>
        <w:rPr>
          <w:rFonts w:ascii="Arial" w:eastAsia="Arial" w:hAnsi="Arial" w:cs="Arial"/>
          <w:b/>
          <w:bCs/>
          <w:sz w:val="16"/>
          <w:szCs w:val="16"/>
        </w:rPr>
        <w:t xml:space="preserve">aktivnost: </w:t>
      </w:r>
      <w:r>
        <w:rPr>
          <w:rFonts w:ascii="Arial" w:eastAsia="Arial" w:hAnsi="Arial" w:cs="Arial"/>
          <w:b/>
          <w:bCs/>
          <w:sz w:val="32"/>
          <w:szCs w:val="32"/>
          <w:vertAlign w:val="subscript"/>
        </w:rPr>
        <w:t>A3007-14</w:t>
      </w:r>
      <w:r>
        <w:rPr>
          <w:sz w:val="20"/>
          <w:szCs w:val="20"/>
        </w:rPr>
        <w:tab/>
      </w:r>
      <w:r>
        <w:rPr>
          <w:rFonts w:ascii="Arial" w:eastAsia="Arial" w:hAnsi="Arial" w:cs="Arial"/>
          <w:b/>
          <w:bCs/>
          <w:sz w:val="14"/>
          <w:szCs w:val="14"/>
        </w:rPr>
        <w:t>Rashodi za ostale usluge kom. poduzeća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42720" behindDoc="1" locked="0" layoutInCell="0" allowOverlap="1">
                <wp:simplePos x="0" y="0"/>
                <wp:positionH relativeFrom="column">
                  <wp:posOffset>903605</wp:posOffset>
                </wp:positionH>
                <wp:positionV relativeFrom="paragraph">
                  <wp:posOffset>-131445</wp:posOffset>
                </wp:positionV>
                <wp:extent cx="770890" cy="151765"/>
                <wp:effectExtent l="0" t="0" r="0" b="0"/>
                <wp:wrapNone/>
                <wp:docPr id="401" name="Shape 4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1765"/>
                        </a:xfrm>
                        <a:prstGeom prst="rect">
                          <a:avLst/>
                        </a:prstGeom>
                        <a:solidFill>
                          <a:srgbClr val="F0FEFF"/>
                        </a:solidFill>
                      </wps:spPr>
                      <wps:bodyPr/>
                    </wps:wsp>
                  </a:graphicData>
                </a:graphic>
              </wp:anchor>
            </w:drawing>
          </mc:Choice>
          <mc:Fallback>
            <w:pict>
              <v:rect w14:anchorId="2017BB54" id="Shape 401" o:spid="_x0000_s1026" style="position:absolute;margin-left:71.15pt;margin-top:-10.35pt;width:60.7pt;height:11.95pt;z-index:-251573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" o:allowincell="f" fillcolor="#f0feff" stroked="f">
                <v:path arrowok="t"/>
              </v:rect>
            </w:pict>
          </mc:Fallback>
        </mc:AlternateContent>
      </w:r>
      <w:r>
        <w:rPr>
          <w:noProof/>
          <w:sz w:val="20"/>
          <w:szCs w:val="20"/>
        </w:rPr>
        <mc:AlternateContent>
          <mc:Choice Requires="wps">
            <w:drawing>
              <wp:anchor distT="0" distB="0" distL="114300" distR="114300" simplePos="0" relativeHeight="251743744" behindDoc="1" locked="0" layoutInCell="0" allowOverlap="1">
                <wp:simplePos x="0" y="0"/>
                <wp:positionH relativeFrom="column">
                  <wp:posOffset>1723390</wp:posOffset>
                </wp:positionH>
                <wp:positionV relativeFrom="paragraph">
                  <wp:posOffset>-131445</wp:posOffset>
                </wp:positionV>
                <wp:extent cx="3265805" cy="245745"/>
                <wp:effectExtent l="0" t="0" r="0" b="0"/>
                <wp:wrapNone/>
                <wp:docPr id="402" name="Shape 4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5745"/>
                        </a:xfrm>
                        <a:prstGeom prst="rect">
                          <a:avLst/>
                        </a:prstGeom>
                        <a:solidFill>
                          <a:srgbClr val="F0FEFF"/>
                        </a:solidFill>
                      </wps:spPr>
                      <wps:bodyPr/>
                    </wps:wsp>
                  </a:graphicData>
                </a:graphic>
              </wp:anchor>
            </w:drawing>
          </mc:Choice>
          <mc:Fallback>
            <w:pict>
              <v:rect w14:anchorId="498001F9" id="Shape 402" o:spid="_x0000_s1026" style="position:absolute;margin-left:135.7pt;margin-top:-10.35pt;width:257.15pt;height:19.35pt;z-index:-251572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" o:allowincell="f" fillcolor="#f0feff" stroked="f">
                <v:path arrowok="t"/>
              </v:rect>
            </w:pict>
          </mc:Fallback>
        </mc:AlternateContent>
      </w:r>
      <w:r>
        <w:rPr>
          <w:noProof/>
          <w:sz w:val="20"/>
          <w:szCs w:val="20"/>
        </w:rPr>
        <mc:AlternateContent>
          <mc:Choice Requires="wps">
            <w:drawing>
              <wp:anchor distT="0" distB="0" distL="114300" distR="114300" simplePos="0" relativeHeight="251744768" behindDoc="1" locked="0" layoutInCell="0" allowOverlap="1">
                <wp:simplePos x="0" y="0"/>
                <wp:positionH relativeFrom="column">
                  <wp:posOffset>38100</wp:posOffset>
                </wp:positionH>
                <wp:positionV relativeFrom="paragraph">
                  <wp:posOffset>-131445</wp:posOffset>
                </wp:positionV>
                <wp:extent cx="827405" cy="151765"/>
                <wp:effectExtent l="0" t="0" r="0" b="0"/>
                <wp:wrapNone/>
                <wp:docPr id="403" name="Shape 4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1765"/>
                        </a:xfrm>
                        <a:prstGeom prst="rect">
                          <a:avLst/>
                        </a:prstGeom>
                        <a:solidFill>
                          <a:srgbClr val="F0FEFF"/>
                        </a:solidFill>
                      </wps:spPr>
                      <wps:bodyPr/>
                    </wps:wsp>
                  </a:graphicData>
                </a:graphic>
              </wp:anchor>
            </w:drawing>
          </mc:Choice>
          <mc:Fallback>
            <w:pict>
              <v:rect w14:anchorId="4720D303" id="Shape 403" o:spid="_x0000_s1026" style="position:absolute;margin-left:3pt;margin-top:-10.35pt;width:65.15pt;height:11.95pt;z-index:-251571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" o:allowincell="f" fillcolor="#f0feff" stroked="f">
                <v:path arrowok="t"/>
              </v:rect>
            </w:pict>
          </mc:Fallback>
        </mc:AlternateContent>
      </w:r>
      <w:r>
        <w:rPr>
          <w:noProof/>
          <w:sz w:val="20"/>
          <w:szCs w:val="20"/>
        </w:rPr>
        <mc:AlternateContent>
          <mc:Choice Requires="wps">
            <w:drawing>
              <wp:anchor distT="0" distB="0" distL="114300" distR="114300" simplePos="0" relativeHeight="251745792" behindDoc="1" locked="0" layoutInCell="0" allowOverlap="1">
                <wp:simplePos x="0" y="0"/>
                <wp:positionH relativeFrom="column">
                  <wp:posOffset>93980</wp:posOffset>
                </wp:positionH>
                <wp:positionV relativeFrom="paragraph">
                  <wp:posOffset>9525</wp:posOffset>
                </wp:positionV>
                <wp:extent cx="809625" cy="123190"/>
                <wp:effectExtent l="0" t="0" r="0" b="0"/>
                <wp:wrapNone/>
                <wp:docPr id="404" name="Shape 4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190"/>
                        </a:xfrm>
                        <a:prstGeom prst="rect">
                          <a:avLst/>
                        </a:prstGeom>
                        <a:solidFill>
                          <a:srgbClr val="F9FFDD"/>
                        </a:solidFill>
                      </wps:spPr>
                      <wps:bodyPr/>
                    </wps:wsp>
                  </a:graphicData>
                </a:graphic>
              </wp:anchor>
            </w:drawing>
          </mc:Choice>
          <mc:Fallback>
            <w:pict>
              <v:rect w14:anchorId="12783301" id="Shape 404" o:spid="_x0000_s1026" style="position:absolute;margin-left:7.4pt;margin-top:.75pt;width:63.75pt;height:9.7pt;z-index:-251570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" o:allowincell="f" fillcolor="#f9ffdd" stroked="f">
                <v:path arrowok="t"/>
              </v:rect>
            </w:pict>
          </mc:Fallback>
        </mc:AlternateContent>
      </w:r>
    </w:p>
    <w:p w:rsidR="000D33F9" w:rsidRDefault="000D33F9">
      <w:pPr>
        <w:spacing w:line="8" w:lineRule="exact"/>
        <w:rPr>
          <w:sz w:val="20"/>
          <w:szCs w:val="20"/>
        </w:rPr>
      </w:pPr>
    </w:p>
    <w:p w:rsidR="000D33F9" w:rsidRDefault="00F5114B">
      <w:pPr>
        <w:ind w:left="240"/>
        <w:rPr>
          <w:sz w:val="20"/>
          <w:szCs w:val="20"/>
        </w:rPr>
      </w:pPr>
      <w:r>
        <w:rPr>
          <w:rFonts w:ascii="Arial" w:eastAsia="Arial" w:hAnsi="Arial" w:cs="Arial"/>
          <w:b/>
          <w:bCs/>
          <w:sz w:val="13"/>
          <w:szCs w:val="13"/>
        </w:rPr>
        <w:t>izvori financiranja</w:t>
      </w:r>
    </w:p>
    <w:p w:rsidR="000D33F9" w:rsidRDefault="000D33F9">
      <w:pPr>
        <w:spacing w:line="26" w:lineRule="exact"/>
        <w:rPr>
          <w:sz w:val="20"/>
          <w:szCs w:val="20"/>
        </w:rPr>
      </w:pPr>
    </w:p>
    <w:p w:rsidR="000D33F9" w:rsidRDefault="00F5114B">
      <w:pPr>
        <w:numPr>
          <w:ilvl w:val="0"/>
          <w:numId w:val="197"/>
        </w:numPr>
        <w:tabs>
          <w:tab w:val="left" w:pos="820"/>
        </w:tabs>
        <w:ind w:left="820" w:hanging="777"/>
        <w:rPr>
          <w:rFonts w:ascii="Arial" w:eastAsia="Arial" w:hAnsi="Arial" w:cs="Arial"/>
          <w:b/>
          <w:bCs/>
          <w:sz w:val="20"/>
          <w:szCs w:val="20"/>
        </w:rPr>
      </w:pPr>
      <w:r>
        <w:rPr>
          <w:rFonts w:ascii="Arial" w:eastAsia="Arial" w:hAnsi="Arial" w:cs="Arial"/>
          <w:b/>
          <w:bCs/>
          <w:sz w:val="16"/>
          <w:szCs w:val="16"/>
        </w:rPr>
        <w:t>Prihodi za posebne namjene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46816" behindDoc="1" locked="0" layoutInCell="0" allowOverlap="1">
                <wp:simplePos x="0" y="0"/>
                <wp:positionH relativeFrom="column">
                  <wp:posOffset>27305</wp:posOffset>
                </wp:positionH>
                <wp:positionV relativeFrom="paragraph">
                  <wp:posOffset>-120650</wp:posOffset>
                </wp:positionV>
                <wp:extent cx="466090" cy="132080"/>
                <wp:effectExtent l="0" t="0" r="0" b="0"/>
                <wp:wrapNone/>
                <wp:docPr id="405" name="Shape 4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5D1B6333" id="Shape 405" o:spid="_x0000_s1026" style="position:absolute;margin-left:2.15pt;margin-top:-9.5pt;width:36.7pt;height:10.4pt;z-index:-251569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" o:allowincell="f" stroked="f">
                <v:path arrowok="t"/>
              </v:rect>
            </w:pict>
          </mc:Fallback>
        </mc:AlternateContent>
      </w:r>
      <w:r>
        <w:rPr>
          <w:noProof/>
          <w:sz w:val="20"/>
          <w:szCs w:val="20"/>
        </w:rPr>
        <mc:AlternateContent>
          <mc:Choice Requires="wps">
            <w:drawing>
              <wp:anchor distT="0" distB="0" distL="114300" distR="114300" simplePos="0" relativeHeight="251747840" behindDoc="1" locked="0" layoutInCell="0" allowOverlap="1">
                <wp:simplePos x="0" y="0"/>
                <wp:positionH relativeFrom="column">
                  <wp:posOffset>522605</wp:posOffset>
                </wp:positionH>
                <wp:positionV relativeFrom="paragraph">
                  <wp:posOffset>-120650</wp:posOffset>
                </wp:positionV>
                <wp:extent cx="4476115" cy="132080"/>
                <wp:effectExtent l="0" t="0" r="0" b="0"/>
                <wp:wrapNone/>
                <wp:docPr id="406" name="Shape 4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391AF940" id="Shape 406" o:spid="_x0000_s1026" style="position:absolute;margin-left:41.15pt;margin-top:-9.5pt;width:352.45pt;height:10.4pt;z-index:-251568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" o:allowincell="f" stroked="f">
                <v:path arrowok="t"/>
              </v:rect>
            </w:pict>
          </mc:Fallback>
        </mc:AlternateContent>
      </w:r>
    </w:p>
    <w:p w:rsidR="000D33F9" w:rsidRDefault="00F5114B">
      <w:pPr>
        <w:numPr>
          <w:ilvl w:val="0"/>
          <w:numId w:val="198"/>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RASHODI ZA USLUGE</w:t>
      </w:r>
    </w:p>
    <w:p w:rsidR="000D33F9" w:rsidRDefault="000D33F9">
      <w:pPr>
        <w:spacing w:line="31" w:lineRule="exact"/>
        <w:rPr>
          <w:rFonts w:ascii="Arial" w:eastAsia="Arial" w:hAnsi="Arial" w:cs="Arial"/>
          <w:b/>
          <w:bCs/>
          <w:sz w:val="32"/>
          <w:szCs w:val="32"/>
          <w:vertAlign w:val="subscript"/>
        </w:rPr>
      </w:pPr>
    </w:p>
    <w:p w:rsidR="000D33F9" w:rsidRDefault="00F5114B">
      <w:pPr>
        <w:spacing w:line="184" w:lineRule="auto"/>
        <w:ind w:left="20"/>
        <w:rPr>
          <w:rFonts w:ascii="Arial" w:eastAsia="Arial" w:hAnsi="Arial" w:cs="Arial"/>
          <w:b/>
          <w:bCs/>
          <w:sz w:val="32"/>
          <w:szCs w:val="32"/>
          <w:vertAlign w:val="subscript"/>
        </w:rPr>
      </w:pPr>
      <w:r>
        <w:rPr>
          <w:rFonts w:ascii="Arial" w:eastAsia="Arial" w:hAnsi="Arial" w:cs="Arial"/>
          <w:b/>
          <w:bCs/>
          <w:sz w:val="32"/>
          <w:szCs w:val="32"/>
          <w:vertAlign w:val="subscript"/>
        </w:rPr>
        <w:t>3239</w:t>
      </w:r>
      <w:r>
        <w:rPr>
          <w:rFonts w:ascii="Arial" w:eastAsia="Arial" w:hAnsi="Arial" w:cs="Arial"/>
          <w:b/>
          <w:bCs/>
          <w:sz w:val="16"/>
          <w:szCs w:val="16"/>
        </w:rPr>
        <w:t xml:space="preserve">  OSTALE USLUGE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48864" behindDoc="1" locked="0" layoutInCell="0" allowOverlap="1">
                <wp:simplePos x="0" y="0"/>
                <wp:positionH relativeFrom="column">
                  <wp:posOffset>38100</wp:posOffset>
                </wp:positionH>
                <wp:positionV relativeFrom="paragraph">
                  <wp:posOffset>-311785</wp:posOffset>
                </wp:positionV>
                <wp:extent cx="217805" cy="152400"/>
                <wp:effectExtent l="0" t="0" r="0" b="0"/>
                <wp:wrapNone/>
                <wp:docPr id="407" name="Shape 4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2400"/>
                        </a:xfrm>
                        <a:prstGeom prst="rect">
                          <a:avLst/>
                        </a:prstGeom>
                        <a:solidFill>
                          <a:srgbClr val="F0FEFF"/>
                        </a:solidFill>
                      </wps:spPr>
                      <wps:bodyPr/>
                    </wps:wsp>
                  </a:graphicData>
                </a:graphic>
              </wp:anchor>
            </w:drawing>
          </mc:Choice>
          <mc:Fallback>
            <w:pict>
              <v:rect w14:anchorId="1226B9CC" id="Shape 407" o:spid="_x0000_s1026" style="position:absolute;margin-left:3pt;margin-top:-24.55pt;width:17.15pt;height:12pt;z-index:-251567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" o:allowincell="f" fillcolor="#f0feff" stroked="f">
                <v:path arrowok="t"/>
              </v:rect>
            </w:pict>
          </mc:Fallback>
        </mc:AlternateContent>
      </w:r>
    </w:p>
    <w:p w:rsidR="000D33F9" w:rsidRDefault="00F5114B">
      <w:pPr>
        <w:tabs>
          <w:tab w:val="left" w:pos="5120"/>
        </w:tabs>
        <w:ind w:right="2000"/>
        <w:jc w:val="right"/>
        <w:rPr>
          <w:sz w:val="20"/>
          <w:szCs w:val="20"/>
        </w:rPr>
      </w:pPr>
      <w:r>
        <w:rPr>
          <w:rFonts w:ascii="Arial" w:eastAsia="Arial" w:hAnsi="Arial" w:cs="Arial"/>
          <w:b/>
          <w:bCs/>
          <w:sz w:val="16"/>
          <w:szCs w:val="16"/>
        </w:rPr>
        <w:t xml:space="preserve">aktivnost: </w:t>
      </w:r>
      <w:r>
        <w:rPr>
          <w:rFonts w:ascii="Arial" w:eastAsia="Arial" w:hAnsi="Arial" w:cs="Arial"/>
          <w:b/>
          <w:bCs/>
          <w:sz w:val="32"/>
          <w:szCs w:val="32"/>
          <w:vertAlign w:val="subscript"/>
        </w:rPr>
        <w:t>A3007-15</w:t>
      </w:r>
      <w:r>
        <w:rPr>
          <w:sz w:val="20"/>
          <w:szCs w:val="20"/>
        </w:rPr>
        <w:tab/>
      </w:r>
      <w:r>
        <w:rPr>
          <w:rFonts w:ascii="Arial" w:eastAsia="Arial" w:hAnsi="Arial" w:cs="Arial"/>
          <w:b/>
          <w:bCs/>
          <w:sz w:val="14"/>
          <w:szCs w:val="14"/>
        </w:rPr>
        <w:t xml:space="preserve">Rashodi za </w:t>
      </w:r>
      <w:r>
        <w:rPr>
          <w:rFonts w:ascii="Arial" w:eastAsia="Arial" w:hAnsi="Arial" w:cs="Arial"/>
          <w:b/>
          <w:bCs/>
          <w:sz w:val="14"/>
          <w:szCs w:val="14"/>
        </w:rPr>
        <w:t>održavanje građevinskih objekata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49888" behindDoc="1" locked="0" layoutInCell="0" allowOverlap="1">
                <wp:simplePos x="0" y="0"/>
                <wp:positionH relativeFrom="column">
                  <wp:posOffset>903605</wp:posOffset>
                </wp:positionH>
                <wp:positionV relativeFrom="paragraph">
                  <wp:posOffset>-131445</wp:posOffset>
                </wp:positionV>
                <wp:extent cx="770890" cy="151765"/>
                <wp:effectExtent l="0" t="0" r="0" b="0"/>
                <wp:wrapNone/>
                <wp:docPr id="408" name="Shape 4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1765"/>
                        </a:xfrm>
                        <a:prstGeom prst="rect">
                          <a:avLst/>
                        </a:prstGeom>
                        <a:solidFill>
                          <a:srgbClr val="F0FEFF"/>
                        </a:solidFill>
                      </wps:spPr>
                      <wps:bodyPr/>
                    </wps:wsp>
                  </a:graphicData>
                </a:graphic>
              </wp:anchor>
            </w:drawing>
          </mc:Choice>
          <mc:Fallback>
            <w:pict>
              <v:rect w14:anchorId="1B358994" id="Shape 408" o:spid="_x0000_s1026" style="position:absolute;margin-left:71.15pt;margin-top:-10.35pt;width:60.7pt;height:11.95pt;z-index:-251566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" o:allowincell="f" fillcolor="#f0feff" stroked="f">
                <v:path arrowok="t"/>
              </v:rect>
            </w:pict>
          </mc:Fallback>
        </mc:AlternateContent>
      </w:r>
      <w:r>
        <w:rPr>
          <w:noProof/>
          <w:sz w:val="20"/>
          <w:szCs w:val="20"/>
        </w:rPr>
        <mc:AlternateContent>
          <mc:Choice Requires="wps">
            <w:drawing>
              <wp:anchor distT="0" distB="0" distL="114300" distR="114300" simplePos="0" relativeHeight="251750912" behindDoc="1" locked="0" layoutInCell="0" allowOverlap="1">
                <wp:simplePos x="0" y="0"/>
                <wp:positionH relativeFrom="column">
                  <wp:posOffset>1723390</wp:posOffset>
                </wp:positionH>
                <wp:positionV relativeFrom="paragraph">
                  <wp:posOffset>-131445</wp:posOffset>
                </wp:positionV>
                <wp:extent cx="3265805" cy="246380"/>
                <wp:effectExtent l="0" t="0" r="0" b="0"/>
                <wp:wrapNone/>
                <wp:docPr id="409" name="Shape 4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6380"/>
                        </a:xfrm>
                        <a:prstGeom prst="rect">
                          <a:avLst/>
                        </a:prstGeom>
                        <a:solidFill>
                          <a:srgbClr val="F0FEFF"/>
                        </a:solidFill>
                      </wps:spPr>
                      <wps:bodyPr/>
                    </wps:wsp>
                  </a:graphicData>
                </a:graphic>
              </wp:anchor>
            </w:drawing>
          </mc:Choice>
          <mc:Fallback>
            <w:pict>
              <v:rect w14:anchorId="70C79EA2" id="Shape 409" o:spid="_x0000_s1026" style="position:absolute;margin-left:135.7pt;margin-top:-10.35pt;width:257.15pt;height:19.4pt;z-index:-251565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" o:allowincell="f" fillcolor="#f0feff" stroked="f">
                <v:path arrowok="t"/>
              </v:rect>
            </w:pict>
          </mc:Fallback>
        </mc:AlternateContent>
      </w:r>
      <w:r>
        <w:rPr>
          <w:noProof/>
          <w:sz w:val="20"/>
          <w:szCs w:val="20"/>
        </w:rPr>
        <mc:AlternateContent>
          <mc:Choice Requires="wps">
            <w:drawing>
              <wp:anchor distT="0" distB="0" distL="114300" distR="114300" simplePos="0" relativeHeight="251751936" behindDoc="1" locked="0" layoutInCell="0" allowOverlap="1">
                <wp:simplePos x="0" y="0"/>
                <wp:positionH relativeFrom="column">
                  <wp:posOffset>38100</wp:posOffset>
                </wp:positionH>
                <wp:positionV relativeFrom="paragraph">
                  <wp:posOffset>-131445</wp:posOffset>
                </wp:positionV>
                <wp:extent cx="827405" cy="151765"/>
                <wp:effectExtent l="0" t="0" r="0" b="0"/>
                <wp:wrapNone/>
                <wp:docPr id="410" name="Shape 4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1765"/>
                        </a:xfrm>
                        <a:prstGeom prst="rect">
                          <a:avLst/>
                        </a:prstGeom>
                        <a:solidFill>
                          <a:srgbClr val="F0FEFF"/>
                        </a:solidFill>
                      </wps:spPr>
                      <wps:bodyPr/>
                    </wps:wsp>
                  </a:graphicData>
                </a:graphic>
              </wp:anchor>
            </w:drawing>
          </mc:Choice>
          <mc:Fallback>
            <w:pict>
              <v:rect w14:anchorId="67F1CDCE" id="Shape 410" o:spid="_x0000_s1026" style="position:absolute;margin-left:3pt;margin-top:-10.35pt;width:65.15pt;height:11.95pt;z-index:-251564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" o:allowincell="f" fillcolor="#f0feff" stroked="f">
                <v:path arrowok="t"/>
              </v:rect>
            </w:pict>
          </mc:Fallback>
        </mc:AlternateContent>
      </w:r>
      <w:r>
        <w:rPr>
          <w:noProof/>
          <w:sz w:val="20"/>
          <w:szCs w:val="20"/>
        </w:rPr>
        <mc:AlternateContent>
          <mc:Choice Requires="wps">
            <w:drawing>
              <wp:anchor distT="0" distB="0" distL="114300" distR="114300" simplePos="0" relativeHeight="251752960" behindDoc="1" locked="0" layoutInCell="0" allowOverlap="1">
                <wp:simplePos x="0" y="0"/>
                <wp:positionH relativeFrom="column">
                  <wp:posOffset>93980</wp:posOffset>
                </wp:positionH>
                <wp:positionV relativeFrom="paragraph">
                  <wp:posOffset>9525</wp:posOffset>
                </wp:positionV>
                <wp:extent cx="809625" cy="123190"/>
                <wp:effectExtent l="0" t="0" r="0" b="0"/>
                <wp:wrapNone/>
                <wp:docPr id="411" name="Shape 4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190"/>
                        </a:xfrm>
                        <a:prstGeom prst="rect">
                          <a:avLst/>
                        </a:prstGeom>
                        <a:solidFill>
                          <a:srgbClr val="F9FFDD"/>
                        </a:solidFill>
                      </wps:spPr>
                      <wps:bodyPr/>
                    </wps:wsp>
                  </a:graphicData>
                </a:graphic>
              </wp:anchor>
            </w:drawing>
          </mc:Choice>
          <mc:Fallback>
            <w:pict>
              <v:rect w14:anchorId="423B54C3" id="Shape 411" o:spid="_x0000_s1026" style="position:absolute;margin-left:7.4pt;margin-top:.75pt;width:63.75pt;height:9.7pt;z-index:-251563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" o:allowincell="f" fillcolor="#f9ffdd" stroked="f">
                <v:path arrowok="t"/>
              </v:rect>
            </w:pict>
          </mc:Fallback>
        </mc:AlternateContent>
      </w:r>
    </w:p>
    <w:p w:rsidR="000D33F9" w:rsidRDefault="000D33F9">
      <w:pPr>
        <w:spacing w:line="8" w:lineRule="exact"/>
        <w:rPr>
          <w:sz w:val="20"/>
          <w:szCs w:val="20"/>
        </w:rPr>
      </w:pPr>
    </w:p>
    <w:p w:rsidR="000D33F9" w:rsidRDefault="00F5114B">
      <w:pPr>
        <w:ind w:left="240"/>
        <w:rPr>
          <w:sz w:val="20"/>
          <w:szCs w:val="20"/>
        </w:rPr>
      </w:pPr>
      <w:r>
        <w:rPr>
          <w:rFonts w:ascii="Arial" w:eastAsia="Arial" w:hAnsi="Arial" w:cs="Arial"/>
          <w:b/>
          <w:bCs/>
          <w:sz w:val="13"/>
          <w:szCs w:val="13"/>
        </w:rPr>
        <w:t>izvori financiranja</w:t>
      </w:r>
    </w:p>
    <w:p w:rsidR="000D33F9" w:rsidRDefault="000D33F9">
      <w:pPr>
        <w:spacing w:line="26" w:lineRule="exact"/>
        <w:rPr>
          <w:sz w:val="20"/>
          <w:szCs w:val="20"/>
        </w:rPr>
      </w:pPr>
    </w:p>
    <w:p w:rsidR="000D33F9" w:rsidRDefault="00F5114B">
      <w:pPr>
        <w:numPr>
          <w:ilvl w:val="0"/>
          <w:numId w:val="199"/>
        </w:numPr>
        <w:tabs>
          <w:tab w:val="left" w:pos="820"/>
        </w:tabs>
        <w:ind w:left="820" w:hanging="777"/>
        <w:rPr>
          <w:rFonts w:ascii="Arial" w:eastAsia="Arial" w:hAnsi="Arial" w:cs="Arial"/>
          <w:b/>
          <w:bCs/>
          <w:sz w:val="20"/>
          <w:szCs w:val="20"/>
        </w:rPr>
      </w:pPr>
      <w:r>
        <w:rPr>
          <w:rFonts w:ascii="Arial" w:eastAsia="Arial" w:hAnsi="Arial" w:cs="Arial"/>
          <w:b/>
          <w:bCs/>
          <w:sz w:val="16"/>
          <w:szCs w:val="16"/>
        </w:rPr>
        <w:t>Prihodi za posebne namjene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53984" behindDoc="1" locked="0" layoutInCell="0" allowOverlap="1">
                <wp:simplePos x="0" y="0"/>
                <wp:positionH relativeFrom="column">
                  <wp:posOffset>27305</wp:posOffset>
                </wp:positionH>
                <wp:positionV relativeFrom="paragraph">
                  <wp:posOffset>-120650</wp:posOffset>
                </wp:positionV>
                <wp:extent cx="466090" cy="132080"/>
                <wp:effectExtent l="0" t="0" r="0" b="0"/>
                <wp:wrapNone/>
                <wp:docPr id="412" name="Shape 4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6CC8B586" id="Shape 412" o:spid="_x0000_s1026" style="position:absolute;margin-left:2.15pt;margin-top:-9.5pt;width:36.7pt;height:10.4pt;z-index:-251562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" o:allowincell="f" stroked="f">
                <v:path arrowok="t"/>
              </v:rect>
            </w:pict>
          </mc:Fallback>
        </mc:AlternateContent>
      </w:r>
      <w:r>
        <w:rPr>
          <w:noProof/>
          <w:sz w:val="20"/>
          <w:szCs w:val="20"/>
        </w:rPr>
        <mc:AlternateContent>
          <mc:Choice Requires="wps">
            <w:drawing>
              <wp:anchor distT="0" distB="0" distL="114300" distR="114300" simplePos="0" relativeHeight="251755008" behindDoc="1" locked="0" layoutInCell="0" allowOverlap="1">
                <wp:simplePos x="0" y="0"/>
                <wp:positionH relativeFrom="column">
                  <wp:posOffset>522605</wp:posOffset>
                </wp:positionH>
                <wp:positionV relativeFrom="paragraph">
                  <wp:posOffset>-120650</wp:posOffset>
                </wp:positionV>
                <wp:extent cx="4476115" cy="132080"/>
                <wp:effectExtent l="0" t="0" r="0" b="0"/>
                <wp:wrapNone/>
                <wp:docPr id="413" name="Shape 4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64512070" id="Shape 413" o:spid="_x0000_s1026" style="position:absolute;margin-left:41.15pt;margin-top:-9.5pt;width:352.45pt;height:10.4pt;z-index:-251561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" o:allowincell="f" stroked="f">
                <v:path arrowok="t"/>
              </v:rect>
            </w:pict>
          </mc:Fallback>
        </mc:AlternateContent>
      </w:r>
    </w:p>
    <w:p w:rsidR="000D33F9" w:rsidRDefault="00F5114B">
      <w:pPr>
        <w:numPr>
          <w:ilvl w:val="0"/>
          <w:numId w:val="200"/>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RASHODI ZA USLUGE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56032"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414" name="Shape 4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171D4364" id="Shape 414" o:spid="_x0000_s1026" style="position:absolute;margin-left:3pt;margin-top:-8.85pt;width:17.15pt;height:11.95pt;z-index:-251560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3232</w:t>
      </w:r>
      <w:r>
        <w:rPr>
          <w:rFonts w:ascii="Arial" w:eastAsia="Arial" w:hAnsi="Arial" w:cs="Arial"/>
          <w:b/>
          <w:bCs/>
          <w:sz w:val="16"/>
          <w:szCs w:val="16"/>
        </w:rPr>
        <w:t xml:space="preserve">  USLUGE TEKUĆEG I INVESTICIJSKOG ODRŽAVANJA</w:t>
      </w:r>
    </w:p>
    <w:p w:rsidR="000D33F9" w:rsidRDefault="000D33F9">
      <w:pPr>
        <w:spacing w:line="77" w:lineRule="exact"/>
        <w:rPr>
          <w:sz w:val="20"/>
          <w:szCs w:val="20"/>
        </w:rPr>
      </w:pPr>
    </w:p>
    <w:tbl>
      <w:tblPr>
        <w:tblW w:w="0" w:type="auto"/>
        <w:tblInd w:w="60" w:type="dxa"/>
        <w:tblLayout w:type="fixed"/>
        <w:tblCellMar>
          <w:left w:w="0" w:type="dxa"/>
          <w:right w:w="0" w:type="dxa"/>
        </w:tblCellMar>
        <w:tblLook w:val="04A0" w:firstRow="1" w:lastRow="0" w:firstColumn="1" w:lastColumn="0" w:noHBand="0" w:noVBand="1"/>
      </w:tblPr>
      <w:tblGrid>
        <w:gridCol w:w="80"/>
        <w:gridCol w:w="820"/>
        <w:gridCol w:w="400"/>
        <w:gridCol w:w="60"/>
        <w:gridCol w:w="240"/>
        <w:gridCol w:w="40"/>
        <w:gridCol w:w="940"/>
        <w:gridCol w:w="80"/>
        <w:gridCol w:w="5140"/>
      </w:tblGrid>
      <w:tr w:rsidR="000D33F9">
        <w:trPr>
          <w:trHeight w:val="220"/>
        </w:trPr>
        <w:tc>
          <w:tcPr>
            <w:tcW w:w="80" w:type="dxa"/>
            <w:tcBorders>
              <w:right w:val="single" w:sz="8" w:space="0" w:color="DDFFEB"/>
            </w:tcBorders>
            <w:vAlign w:val="bottom"/>
          </w:tcPr>
          <w:p w:rsidR="000D33F9" w:rsidRDefault="000D33F9">
            <w:pPr>
              <w:rPr>
                <w:sz w:val="19"/>
                <w:szCs w:val="19"/>
              </w:rPr>
            </w:pPr>
          </w:p>
        </w:tc>
        <w:tc>
          <w:tcPr>
            <w:tcW w:w="820" w:type="dxa"/>
            <w:shd w:val="clear" w:color="auto" w:fill="DDFFEB"/>
            <w:vAlign w:val="bottom"/>
          </w:tcPr>
          <w:p w:rsidR="000D33F9" w:rsidRDefault="00F5114B">
            <w:pPr>
              <w:ind w:left="80"/>
              <w:rPr>
                <w:sz w:val="20"/>
                <w:szCs w:val="20"/>
              </w:rPr>
            </w:pPr>
            <w:r>
              <w:rPr>
                <w:rFonts w:ascii="Arial" w:eastAsia="Arial" w:hAnsi="Arial" w:cs="Arial"/>
                <w:b/>
                <w:bCs/>
                <w:sz w:val="16"/>
                <w:szCs w:val="16"/>
              </w:rPr>
              <w:t>Program:</w:t>
            </w:r>
          </w:p>
        </w:tc>
        <w:tc>
          <w:tcPr>
            <w:tcW w:w="4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w w:val="84"/>
                <w:sz w:val="16"/>
                <w:szCs w:val="16"/>
              </w:rPr>
              <w:t>3008</w:t>
            </w:r>
          </w:p>
        </w:tc>
        <w:tc>
          <w:tcPr>
            <w:tcW w:w="60" w:type="dxa"/>
            <w:tcBorders>
              <w:bottom w:val="single" w:sz="8" w:space="0" w:color="DDFFEB"/>
            </w:tcBorders>
            <w:shd w:val="clear" w:color="auto" w:fill="DDFFEB"/>
            <w:vAlign w:val="bottom"/>
          </w:tcPr>
          <w:p w:rsidR="000D33F9" w:rsidRDefault="000D33F9">
            <w:pPr>
              <w:rPr>
                <w:sz w:val="19"/>
                <w:szCs w:val="19"/>
              </w:rPr>
            </w:pPr>
          </w:p>
        </w:tc>
        <w:tc>
          <w:tcPr>
            <w:tcW w:w="240" w:type="dxa"/>
            <w:tcBorders>
              <w:bottom w:val="single" w:sz="8" w:space="0" w:color="DDFFEB"/>
            </w:tcBorders>
            <w:shd w:val="clear" w:color="auto" w:fill="DDFFEB"/>
            <w:vAlign w:val="bottom"/>
          </w:tcPr>
          <w:p w:rsidR="000D33F9" w:rsidRDefault="000D33F9">
            <w:pPr>
              <w:rPr>
                <w:sz w:val="19"/>
                <w:szCs w:val="19"/>
              </w:rPr>
            </w:pPr>
          </w:p>
        </w:tc>
        <w:tc>
          <w:tcPr>
            <w:tcW w:w="40" w:type="dxa"/>
            <w:vAlign w:val="bottom"/>
          </w:tcPr>
          <w:p w:rsidR="000D33F9" w:rsidRDefault="000D33F9">
            <w:pPr>
              <w:rPr>
                <w:sz w:val="19"/>
                <w:szCs w:val="19"/>
              </w:rPr>
            </w:pPr>
          </w:p>
        </w:tc>
        <w:tc>
          <w:tcPr>
            <w:tcW w:w="6160" w:type="dxa"/>
            <w:gridSpan w:val="3"/>
            <w:tcBorders>
              <w:bottom w:val="single" w:sz="8" w:space="0" w:color="DDFFEB"/>
            </w:tcBorders>
            <w:shd w:val="clear" w:color="auto" w:fill="DDFFEB"/>
            <w:vAlign w:val="bottom"/>
          </w:tcPr>
          <w:p w:rsidR="000D33F9" w:rsidRDefault="00F5114B">
            <w:pPr>
              <w:rPr>
                <w:sz w:val="20"/>
                <w:szCs w:val="20"/>
              </w:rPr>
            </w:pPr>
            <w:r>
              <w:rPr>
                <w:rFonts w:ascii="Arial" w:eastAsia="Arial" w:hAnsi="Arial" w:cs="Arial"/>
                <w:b/>
                <w:bCs/>
                <w:sz w:val="16"/>
                <w:szCs w:val="16"/>
              </w:rPr>
              <w:t>Rashodi za komunalne usluge</w:t>
            </w:r>
          </w:p>
        </w:tc>
      </w:tr>
      <w:tr w:rsidR="000D33F9">
        <w:trPr>
          <w:trHeight w:val="149"/>
        </w:trPr>
        <w:tc>
          <w:tcPr>
            <w:tcW w:w="80" w:type="dxa"/>
            <w:vAlign w:val="bottom"/>
          </w:tcPr>
          <w:p w:rsidR="000D33F9" w:rsidRDefault="000D33F9">
            <w:pPr>
              <w:rPr>
                <w:sz w:val="12"/>
                <w:szCs w:val="12"/>
              </w:rPr>
            </w:pPr>
          </w:p>
        </w:tc>
        <w:tc>
          <w:tcPr>
            <w:tcW w:w="1220" w:type="dxa"/>
            <w:gridSpan w:val="2"/>
            <w:vAlign w:val="bottom"/>
          </w:tcPr>
          <w:p w:rsidR="000D33F9" w:rsidRDefault="000D33F9">
            <w:pPr>
              <w:rPr>
                <w:sz w:val="12"/>
                <w:szCs w:val="12"/>
              </w:rPr>
            </w:pPr>
          </w:p>
        </w:tc>
        <w:tc>
          <w:tcPr>
            <w:tcW w:w="60" w:type="dxa"/>
            <w:vAlign w:val="bottom"/>
          </w:tcPr>
          <w:p w:rsidR="000D33F9" w:rsidRDefault="000D33F9">
            <w:pPr>
              <w:rPr>
                <w:sz w:val="12"/>
                <w:szCs w:val="12"/>
              </w:rPr>
            </w:pPr>
          </w:p>
        </w:tc>
        <w:tc>
          <w:tcPr>
            <w:tcW w:w="280" w:type="dxa"/>
            <w:gridSpan w:val="2"/>
            <w:vAlign w:val="bottom"/>
          </w:tcPr>
          <w:p w:rsidR="000D33F9" w:rsidRDefault="000D33F9">
            <w:pPr>
              <w:rPr>
                <w:sz w:val="12"/>
                <w:szCs w:val="12"/>
              </w:rPr>
            </w:pPr>
          </w:p>
        </w:tc>
        <w:tc>
          <w:tcPr>
            <w:tcW w:w="940" w:type="dxa"/>
            <w:shd w:val="clear" w:color="auto" w:fill="DDFFEB"/>
            <w:vAlign w:val="bottom"/>
          </w:tcPr>
          <w:p w:rsidR="000D33F9" w:rsidRDefault="000D33F9">
            <w:pPr>
              <w:rPr>
                <w:sz w:val="12"/>
                <w:szCs w:val="12"/>
              </w:rPr>
            </w:pPr>
          </w:p>
        </w:tc>
        <w:tc>
          <w:tcPr>
            <w:tcW w:w="80" w:type="dxa"/>
            <w:shd w:val="clear" w:color="auto" w:fill="DDFFEB"/>
            <w:vAlign w:val="bottom"/>
          </w:tcPr>
          <w:p w:rsidR="000D33F9" w:rsidRDefault="000D33F9">
            <w:pPr>
              <w:rPr>
                <w:sz w:val="12"/>
                <w:szCs w:val="12"/>
              </w:rPr>
            </w:pPr>
          </w:p>
        </w:tc>
        <w:tc>
          <w:tcPr>
            <w:tcW w:w="5140" w:type="dxa"/>
            <w:shd w:val="clear" w:color="auto" w:fill="DDFFEB"/>
            <w:vAlign w:val="bottom"/>
          </w:tcPr>
          <w:p w:rsidR="000D33F9" w:rsidRDefault="000D33F9">
            <w:pPr>
              <w:rPr>
                <w:sz w:val="12"/>
                <w:szCs w:val="12"/>
              </w:rPr>
            </w:pPr>
          </w:p>
        </w:tc>
      </w:tr>
      <w:tr w:rsidR="000D33F9">
        <w:trPr>
          <w:trHeight w:val="31"/>
        </w:trPr>
        <w:tc>
          <w:tcPr>
            <w:tcW w:w="80" w:type="dxa"/>
            <w:vAlign w:val="bottom"/>
          </w:tcPr>
          <w:p w:rsidR="000D33F9" w:rsidRDefault="000D33F9">
            <w:pPr>
              <w:rPr>
                <w:sz w:val="2"/>
                <w:szCs w:val="2"/>
              </w:rPr>
            </w:pPr>
          </w:p>
        </w:tc>
        <w:tc>
          <w:tcPr>
            <w:tcW w:w="1280" w:type="dxa"/>
            <w:gridSpan w:val="3"/>
            <w:vAlign w:val="bottom"/>
          </w:tcPr>
          <w:p w:rsidR="000D33F9" w:rsidRDefault="000D33F9">
            <w:pPr>
              <w:rPr>
                <w:sz w:val="2"/>
                <w:szCs w:val="2"/>
              </w:rPr>
            </w:pPr>
          </w:p>
        </w:tc>
        <w:tc>
          <w:tcPr>
            <w:tcW w:w="1220" w:type="dxa"/>
            <w:gridSpan w:val="3"/>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r w:rsidR="000D33F9">
        <w:trPr>
          <w:trHeight w:val="220"/>
        </w:trPr>
        <w:tc>
          <w:tcPr>
            <w:tcW w:w="80" w:type="dxa"/>
            <w:tcBorders>
              <w:bottom w:val="single" w:sz="8" w:space="0" w:color="F0FEFF"/>
              <w:right w:val="single" w:sz="8" w:space="0" w:color="F0FEFF"/>
            </w:tcBorders>
            <w:shd w:val="clear" w:color="auto" w:fill="F0FEFF"/>
            <w:vAlign w:val="bottom"/>
          </w:tcPr>
          <w:p w:rsidR="000D33F9" w:rsidRDefault="000D33F9">
            <w:pPr>
              <w:rPr>
                <w:sz w:val="19"/>
                <w:szCs w:val="19"/>
              </w:rPr>
            </w:pPr>
          </w:p>
        </w:tc>
        <w:tc>
          <w:tcPr>
            <w:tcW w:w="1220" w:type="dxa"/>
            <w:gridSpan w:val="2"/>
            <w:tcBorders>
              <w:bottom w:val="single" w:sz="8" w:space="0" w:color="F9FFDD"/>
            </w:tcBorders>
            <w:shd w:val="clear" w:color="auto" w:fill="F0FEFF"/>
            <w:vAlign w:val="bottom"/>
          </w:tcPr>
          <w:p w:rsidR="000D33F9" w:rsidRDefault="00F5114B">
            <w:pPr>
              <w:ind w:left="540"/>
              <w:rPr>
                <w:sz w:val="20"/>
                <w:szCs w:val="20"/>
              </w:rPr>
            </w:pPr>
            <w:r>
              <w:rPr>
                <w:rFonts w:ascii="Arial" w:eastAsia="Arial" w:hAnsi="Arial" w:cs="Arial"/>
                <w:b/>
                <w:bCs/>
                <w:w w:val="87"/>
                <w:sz w:val="16"/>
                <w:szCs w:val="16"/>
              </w:rPr>
              <w:t>aktivnost:</w:t>
            </w:r>
          </w:p>
        </w:tc>
        <w:tc>
          <w:tcPr>
            <w:tcW w:w="60" w:type="dxa"/>
            <w:tcBorders>
              <w:bottom w:val="single" w:sz="8" w:space="0" w:color="F9FFDD"/>
            </w:tcBorders>
            <w:vAlign w:val="bottom"/>
          </w:tcPr>
          <w:p w:rsidR="000D33F9" w:rsidRDefault="000D33F9">
            <w:pPr>
              <w:rPr>
                <w:sz w:val="19"/>
                <w:szCs w:val="19"/>
              </w:rPr>
            </w:pPr>
          </w:p>
        </w:tc>
        <w:tc>
          <w:tcPr>
            <w:tcW w:w="1220" w:type="dxa"/>
            <w:gridSpan w:val="3"/>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A3008-01</w:t>
            </w:r>
          </w:p>
        </w:tc>
        <w:tc>
          <w:tcPr>
            <w:tcW w:w="80" w:type="dxa"/>
            <w:vAlign w:val="bottom"/>
          </w:tcPr>
          <w:p w:rsidR="000D33F9" w:rsidRDefault="000D33F9">
            <w:pPr>
              <w:rPr>
                <w:sz w:val="19"/>
                <w:szCs w:val="19"/>
              </w:rPr>
            </w:pPr>
          </w:p>
        </w:tc>
        <w:tc>
          <w:tcPr>
            <w:tcW w:w="5140" w:type="dxa"/>
            <w:tcBorders>
              <w:bottom w:val="single" w:sz="8" w:space="0" w:color="F0FEFF"/>
            </w:tcBorders>
            <w:shd w:val="clear" w:color="auto" w:fill="F0FEFF"/>
            <w:vAlign w:val="bottom"/>
          </w:tcPr>
          <w:p w:rsidR="000D33F9" w:rsidRDefault="00F5114B">
            <w:pPr>
              <w:spacing w:line="181" w:lineRule="exact"/>
              <w:rPr>
                <w:sz w:val="20"/>
                <w:szCs w:val="20"/>
              </w:rPr>
            </w:pPr>
            <w:r>
              <w:rPr>
                <w:rFonts w:ascii="Arial" w:eastAsia="Arial" w:hAnsi="Arial" w:cs="Arial"/>
                <w:b/>
                <w:bCs/>
                <w:sz w:val="16"/>
                <w:szCs w:val="16"/>
              </w:rPr>
              <w:t>Odvoz otpada</w:t>
            </w:r>
          </w:p>
        </w:tc>
      </w:tr>
      <w:tr w:rsidR="000D33F9">
        <w:trPr>
          <w:trHeight w:val="149"/>
        </w:trPr>
        <w:tc>
          <w:tcPr>
            <w:tcW w:w="80" w:type="dxa"/>
            <w:vAlign w:val="bottom"/>
          </w:tcPr>
          <w:p w:rsidR="000D33F9" w:rsidRDefault="000D33F9">
            <w:pPr>
              <w:rPr>
                <w:sz w:val="12"/>
                <w:szCs w:val="12"/>
              </w:rPr>
            </w:pPr>
          </w:p>
        </w:tc>
        <w:tc>
          <w:tcPr>
            <w:tcW w:w="1220" w:type="dxa"/>
            <w:gridSpan w:val="2"/>
            <w:shd w:val="clear" w:color="auto" w:fill="F9FFDD"/>
            <w:vAlign w:val="bottom"/>
          </w:tcPr>
          <w:p w:rsidR="000D33F9" w:rsidRDefault="00F5114B">
            <w:pPr>
              <w:spacing w:line="149" w:lineRule="exact"/>
              <w:ind w:left="100"/>
              <w:rPr>
                <w:sz w:val="20"/>
                <w:szCs w:val="20"/>
              </w:rPr>
            </w:pPr>
            <w:r>
              <w:rPr>
                <w:rFonts w:ascii="Arial" w:eastAsia="Arial" w:hAnsi="Arial" w:cs="Arial"/>
                <w:b/>
                <w:bCs/>
                <w:w w:val="80"/>
                <w:sz w:val="16"/>
                <w:szCs w:val="16"/>
              </w:rPr>
              <w:t>izvori financiranja</w:t>
            </w:r>
          </w:p>
        </w:tc>
        <w:tc>
          <w:tcPr>
            <w:tcW w:w="60" w:type="dxa"/>
            <w:shd w:val="clear" w:color="auto" w:fill="F9FFDD"/>
            <w:vAlign w:val="bottom"/>
          </w:tcPr>
          <w:p w:rsidR="000D33F9" w:rsidRDefault="000D33F9">
            <w:pPr>
              <w:rPr>
                <w:sz w:val="12"/>
                <w:szCs w:val="12"/>
              </w:rPr>
            </w:pPr>
          </w:p>
        </w:tc>
        <w:tc>
          <w:tcPr>
            <w:tcW w:w="240" w:type="dxa"/>
            <w:vAlign w:val="bottom"/>
          </w:tcPr>
          <w:p w:rsidR="000D33F9" w:rsidRDefault="000D33F9">
            <w:pPr>
              <w:rPr>
                <w:sz w:val="12"/>
                <w:szCs w:val="12"/>
              </w:rPr>
            </w:pPr>
          </w:p>
        </w:tc>
        <w:tc>
          <w:tcPr>
            <w:tcW w:w="40" w:type="dxa"/>
            <w:vAlign w:val="bottom"/>
          </w:tcPr>
          <w:p w:rsidR="000D33F9" w:rsidRDefault="000D33F9">
            <w:pPr>
              <w:rPr>
                <w:sz w:val="12"/>
                <w:szCs w:val="12"/>
              </w:rPr>
            </w:pPr>
          </w:p>
        </w:tc>
        <w:tc>
          <w:tcPr>
            <w:tcW w:w="940" w:type="dxa"/>
            <w:vAlign w:val="bottom"/>
          </w:tcPr>
          <w:p w:rsidR="000D33F9" w:rsidRDefault="000D33F9">
            <w:pPr>
              <w:rPr>
                <w:sz w:val="12"/>
                <w:szCs w:val="12"/>
              </w:rPr>
            </w:pPr>
          </w:p>
        </w:tc>
        <w:tc>
          <w:tcPr>
            <w:tcW w:w="80" w:type="dxa"/>
            <w:vAlign w:val="bottom"/>
          </w:tcPr>
          <w:p w:rsidR="000D33F9" w:rsidRDefault="000D33F9">
            <w:pPr>
              <w:rPr>
                <w:sz w:val="12"/>
                <w:szCs w:val="12"/>
              </w:rPr>
            </w:pPr>
          </w:p>
        </w:tc>
        <w:tc>
          <w:tcPr>
            <w:tcW w:w="5140" w:type="dxa"/>
            <w:shd w:val="clear" w:color="auto" w:fill="F0FEFF"/>
            <w:vAlign w:val="bottom"/>
          </w:tcPr>
          <w:p w:rsidR="000D33F9" w:rsidRDefault="000D33F9">
            <w:pPr>
              <w:rPr>
                <w:sz w:val="12"/>
                <w:szCs w:val="12"/>
              </w:rPr>
            </w:pPr>
          </w:p>
        </w:tc>
      </w:tr>
      <w:tr w:rsidR="000D33F9">
        <w:trPr>
          <w:trHeight w:val="29"/>
        </w:trPr>
        <w:tc>
          <w:tcPr>
            <w:tcW w:w="80" w:type="dxa"/>
            <w:vAlign w:val="bottom"/>
          </w:tcPr>
          <w:p w:rsidR="000D33F9" w:rsidRDefault="000D33F9">
            <w:pPr>
              <w:rPr>
                <w:sz w:val="2"/>
                <w:szCs w:val="2"/>
              </w:rPr>
            </w:pPr>
          </w:p>
        </w:tc>
        <w:tc>
          <w:tcPr>
            <w:tcW w:w="820" w:type="dxa"/>
            <w:shd w:val="clear" w:color="auto" w:fill="F9FFDD"/>
            <w:vAlign w:val="bottom"/>
          </w:tcPr>
          <w:p w:rsidR="000D33F9" w:rsidRDefault="000D33F9">
            <w:pPr>
              <w:rPr>
                <w:sz w:val="2"/>
                <w:szCs w:val="2"/>
              </w:rPr>
            </w:pPr>
          </w:p>
        </w:tc>
        <w:tc>
          <w:tcPr>
            <w:tcW w:w="400" w:type="dxa"/>
            <w:shd w:val="clear" w:color="auto" w:fill="F9FFDD"/>
            <w:vAlign w:val="bottom"/>
          </w:tcPr>
          <w:p w:rsidR="000D33F9" w:rsidRDefault="000D33F9">
            <w:pPr>
              <w:rPr>
                <w:sz w:val="2"/>
                <w:szCs w:val="2"/>
              </w:rPr>
            </w:pPr>
          </w:p>
        </w:tc>
        <w:tc>
          <w:tcPr>
            <w:tcW w:w="60" w:type="dxa"/>
            <w:shd w:val="clear" w:color="auto" w:fill="F9FFDD"/>
            <w:vAlign w:val="bottom"/>
          </w:tcPr>
          <w:p w:rsidR="000D33F9" w:rsidRDefault="000D33F9">
            <w:pPr>
              <w:rPr>
                <w:sz w:val="2"/>
                <w:szCs w:val="2"/>
              </w:rPr>
            </w:pPr>
          </w:p>
        </w:tc>
        <w:tc>
          <w:tcPr>
            <w:tcW w:w="24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94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bl>
    <w:p w:rsidR="000D33F9" w:rsidRDefault="00F5114B">
      <w:pPr>
        <w:numPr>
          <w:ilvl w:val="0"/>
          <w:numId w:val="201"/>
        </w:numPr>
        <w:tabs>
          <w:tab w:val="left" w:pos="820"/>
        </w:tabs>
        <w:spacing w:line="233" w:lineRule="auto"/>
        <w:ind w:left="820" w:hanging="777"/>
        <w:rPr>
          <w:rFonts w:ascii="Arial" w:eastAsia="Arial" w:hAnsi="Arial" w:cs="Arial"/>
          <w:b/>
          <w:bCs/>
          <w:sz w:val="20"/>
          <w:szCs w:val="20"/>
        </w:rPr>
      </w:pPr>
      <w:r>
        <w:rPr>
          <w:rFonts w:ascii="Arial" w:eastAsia="Arial" w:hAnsi="Arial" w:cs="Arial"/>
          <w:b/>
          <w:bCs/>
          <w:sz w:val="16"/>
          <w:szCs w:val="16"/>
        </w:rPr>
        <w:t>Prihodi za posebne namjene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57056" behindDoc="1" locked="0" layoutInCell="0" allowOverlap="1">
                <wp:simplePos x="0" y="0"/>
                <wp:positionH relativeFrom="column">
                  <wp:posOffset>27305</wp:posOffset>
                </wp:positionH>
                <wp:positionV relativeFrom="paragraph">
                  <wp:posOffset>-120015</wp:posOffset>
                </wp:positionV>
                <wp:extent cx="466090" cy="132080"/>
                <wp:effectExtent l="0" t="0" r="0" b="0"/>
                <wp:wrapNone/>
                <wp:docPr id="415" name="Shape 4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54231B3A" id="Shape 415" o:spid="_x0000_s1026" style="position:absolute;margin-left:2.15pt;margin-top:-9.45pt;width:36.7pt;height:10.4pt;z-index:-251559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" o:allowincell="f" stroked="f">
                <v:path arrowok="t"/>
              </v:rect>
            </w:pict>
          </mc:Fallback>
        </mc:AlternateContent>
      </w:r>
      <w:r>
        <w:rPr>
          <w:noProof/>
          <w:sz w:val="20"/>
          <w:szCs w:val="20"/>
        </w:rPr>
        <mc:AlternateContent>
          <mc:Choice Requires="wps">
            <w:drawing>
              <wp:anchor distT="0" distB="0" distL="114300" distR="114300" simplePos="0" relativeHeight="251758080" behindDoc="1" locked="0" layoutInCell="0" allowOverlap="1">
                <wp:simplePos x="0" y="0"/>
                <wp:positionH relativeFrom="column">
                  <wp:posOffset>522605</wp:posOffset>
                </wp:positionH>
                <wp:positionV relativeFrom="paragraph">
                  <wp:posOffset>-120015</wp:posOffset>
                </wp:positionV>
                <wp:extent cx="4476115" cy="132080"/>
                <wp:effectExtent l="0" t="0" r="0" b="0"/>
                <wp:wrapNone/>
                <wp:docPr id="416" name="Shape 4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1DB60C29" id="Shape 416" o:spid="_x0000_s1026" style="position:absolute;margin-left:41.15pt;margin-top:-9.45pt;width:352.45pt;height:10.4pt;z-index:-251558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" o:allowincell="f" stroked="f">
                <v:path arrowok="t"/>
              </v:rect>
            </w:pict>
          </mc:Fallback>
        </mc:AlternateContent>
      </w:r>
    </w:p>
    <w:p w:rsidR="000D33F9" w:rsidRDefault="00F5114B">
      <w:pPr>
        <w:numPr>
          <w:ilvl w:val="0"/>
          <w:numId w:val="202"/>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RASHODI ZA USLUGE</w:t>
      </w:r>
    </w:p>
    <w:p w:rsidR="000D33F9" w:rsidRDefault="000D33F9">
      <w:pPr>
        <w:spacing w:line="32" w:lineRule="exact"/>
        <w:rPr>
          <w:rFonts w:ascii="Arial" w:eastAsia="Arial" w:hAnsi="Arial" w:cs="Arial"/>
          <w:b/>
          <w:bCs/>
          <w:sz w:val="32"/>
          <w:szCs w:val="32"/>
          <w:vertAlign w:val="subscript"/>
        </w:rPr>
      </w:pPr>
    </w:p>
    <w:p w:rsidR="000D33F9" w:rsidRDefault="00F5114B">
      <w:pPr>
        <w:spacing w:line="184" w:lineRule="auto"/>
        <w:ind w:left="20"/>
        <w:rPr>
          <w:rFonts w:ascii="Arial" w:eastAsia="Arial" w:hAnsi="Arial" w:cs="Arial"/>
          <w:b/>
          <w:bCs/>
          <w:sz w:val="32"/>
          <w:szCs w:val="32"/>
          <w:vertAlign w:val="subscript"/>
        </w:rPr>
      </w:pPr>
      <w:r>
        <w:rPr>
          <w:rFonts w:ascii="Arial" w:eastAsia="Arial" w:hAnsi="Arial" w:cs="Arial"/>
          <w:b/>
          <w:bCs/>
          <w:sz w:val="32"/>
          <w:szCs w:val="32"/>
          <w:vertAlign w:val="subscript"/>
        </w:rPr>
        <w:t>3234</w:t>
      </w:r>
      <w:r>
        <w:rPr>
          <w:rFonts w:ascii="Arial" w:eastAsia="Arial" w:hAnsi="Arial" w:cs="Arial"/>
          <w:b/>
          <w:bCs/>
          <w:sz w:val="16"/>
          <w:szCs w:val="16"/>
        </w:rPr>
        <w:t xml:space="preserve">  KOMUNALNE USLUGE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59104" behindDoc="1" locked="0" layoutInCell="0" allowOverlap="1">
                <wp:simplePos x="0" y="0"/>
                <wp:positionH relativeFrom="column">
                  <wp:posOffset>38100</wp:posOffset>
                </wp:positionH>
                <wp:positionV relativeFrom="paragraph">
                  <wp:posOffset>-311785</wp:posOffset>
                </wp:positionV>
                <wp:extent cx="217805" cy="152400"/>
                <wp:effectExtent l="0" t="0" r="0" b="0"/>
                <wp:wrapNone/>
                <wp:docPr id="417" name="Shape 4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2400"/>
                        </a:xfrm>
                        <a:prstGeom prst="rect">
                          <a:avLst/>
                        </a:prstGeom>
                        <a:solidFill>
                          <a:srgbClr val="F0FEFF"/>
                        </a:solidFill>
                      </wps:spPr>
                      <wps:bodyPr/>
                    </wps:wsp>
                  </a:graphicData>
                </a:graphic>
              </wp:anchor>
            </w:drawing>
          </mc:Choice>
          <mc:Fallback>
            <w:pict>
              <v:rect w14:anchorId="73E4A350" id="Shape 417" o:spid="_x0000_s1026" style="position:absolute;margin-left:3pt;margin-top:-24.55pt;width:17.15pt;height:12pt;z-index:-251557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" o:allowincell="f" fillcolor="#f0feff" stroked="f">
                <v:path arrowok="t"/>
              </v:rect>
            </w:pict>
          </mc:Fallback>
        </mc:AlternateContent>
      </w:r>
    </w:p>
    <w:p w:rsidR="000D33F9" w:rsidRDefault="00F5114B">
      <w:pPr>
        <w:tabs>
          <w:tab w:val="left" w:pos="2700"/>
        </w:tabs>
        <w:ind w:left="680"/>
        <w:rPr>
          <w:sz w:val="20"/>
          <w:szCs w:val="20"/>
        </w:rPr>
      </w:pPr>
      <w:r>
        <w:rPr>
          <w:rFonts w:ascii="Arial" w:eastAsia="Arial" w:hAnsi="Arial" w:cs="Arial"/>
          <w:b/>
          <w:bCs/>
          <w:sz w:val="16"/>
          <w:szCs w:val="16"/>
        </w:rPr>
        <w:t xml:space="preserve">aktivnost: </w:t>
      </w:r>
      <w:r>
        <w:rPr>
          <w:rFonts w:ascii="Arial" w:eastAsia="Arial" w:hAnsi="Arial" w:cs="Arial"/>
          <w:b/>
          <w:bCs/>
          <w:sz w:val="32"/>
          <w:szCs w:val="32"/>
          <w:vertAlign w:val="subscript"/>
        </w:rPr>
        <w:t>A3008-03</w:t>
      </w:r>
      <w:r>
        <w:rPr>
          <w:sz w:val="20"/>
          <w:szCs w:val="20"/>
        </w:rPr>
        <w:tab/>
      </w:r>
      <w:r>
        <w:rPr>
          <w:rFonts w:ascii="Arial" w:eastAsia="Arial" w:hAnsi="Arial" w:cs="Arial"/>
          <w:b/>
          <w:bCs/>
          <w:sz w:val="14"/>
          <w:szCs w:val="14"/>
        </w:rPr>
        <w:t>Deratizacija i dezinsekcija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60128" behindDoc="1" locked="0" layoutInCell="0" allowOverlap="1">
                <wp:simplePos x="0" y="0"/>
                <wp:positionH relativeFrom="column">
                  <wp:posOffset>903605</wp:posOffset>
                </wp:positionH>
                <wp:positionV relativeFrom="paragraph">
                  <wp:posOffset>-131445</wp:posOffset>
                </wp:positionV>
                <wp:extent cx="770890" cy="151765"/>
                <wp:effectExtent l="0" t="0" r="0" b="0"/>
                <wp:wrapNone/>
                <wp:docPr id="418" name="Shape 4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1765"/>
                        </a:xfrm>
                        <a:prstGeom prst="rect">
                          <a:avLst/>
                        </a:prstGeom>
                        <a:solidFill>
                          <a:srgbClr val="F0FEFF"/>
                        </a:solidFill>
                      </wps:spPr>
                      <wps:bodyPr/>
                    </wps:wsp>
                  </a:graphicData>
                </a:graphic>
              </wp:anchor>
            </w:drawing>
          </mc:Choice>
          <mc:Fallback>
            <w:pict>
              <v:rect w14:anchorId="42BE149B" id="Shape 418" o:spid="_x0000_s1026" style="position:absolute;margin-left:71.15pt;margin-top:-10.35pt;width:60.7pt;height:11.95pt;z-index:-251556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" o:allowincell="f" fillcolor="#f0feff" stroked="f">
                <v:path arrowok="t"/>
              </v:rect>
            </w:pict>
          </mc:Fallback>
        </mc:AlternateContent>
      </w:r>
      <w:r>
        <w:rPr>
          <w:noProof/>
          <w:sz w:val="20"/>
          <w:szCs w:val="20"/>
        </w:rPr>
        <mc:AlternateContent>
          <mc:Choice Requires="wps">
            <w:drawing>
              <wp:anchor distT="0" distB="0" distL="114300" distR="114300" simplePos="0" relativeHeight="251761152" behindDoc="1" locked="0" layoutInCell="0" allowOverlap="1">
                <wp:simplePos x="0" y="0"/>
                <wp:positionH relativeFrom="column">
                  <wp:posOffset>1723390</wp:posOffset>
                </wp:positionH>
                <wp:positionV relativeFrom="paragraph">
                  <wp:posOffset>-131445</wp:posOffset>
                </wp:positionV>
                <wp:extent cx="3265805" cy="246380"/>
                <wp:effectExtent l="0" t="0" r="0" b="0"/>
                <wp:wrapNone/>
                <wp:docPr id="419" name="Shape 4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6380"/>
                        </a:xfrm>
                        <a:prstGeom prst="rect">
                          <a:avLst/>
                        </a:prstGeom>
                        <a:solidFill>
                          <a:srgbClr val="F0FEFF"/>
                        </a:solidFill>
                      </wps:spPr>
                      <wps:bodyPr/>
                    </wps:wsp>
                  </a:graphicData>
                </a:graphic>
              </wp:anchor>
            </w:drawing>
          </mc:Choice>
          <mc:Fallback>
            <w:pict>
              <v:rect w14:anchorId="76BA5299" id="Shape 419" o:spid="_x0000_s1026" style="position:absolute;margin-left:135.7pt;margin-top:-10.35pt;width:257.15pt;height:19.4pt;z-index:-251555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" o:allowincell="f" fillcolor="#f0feff" stroked="f">
                <v:path arrowok="t"/>
              </v:rect>
            </w:pict>
          </mc:Fallback>
        </mc:AlternateContent>
      </w:r>
      <w:r>
        <w:rPr>
          <w:noProof/>
          <w:sz w:val="20"/>
          <w:szCs w:val="20"/>
        </w:rPr>
        <mc:AlternateContent>
          <mc:Choice Requires="wps">
            <w:drawing>
              <wp:anchor distT="0" distB="0" distL="114300" distR="114300" simplePos="0" relativeHeight="251762176" behindDoc="1" locked="0" layoutInCell="0" allowOverlap="1">
                <wp:simplePos x="0" y="0"/>
                <wp:positionH relativeFrom="column">
                  <wp:posOffset>38100</wp:posOffset>
                </wp:positionH>
                <wp:positionV relativeFrom="paragraph">
                  <wp:posOffset>-131445</wp:posOffset>
                </wp:positionV>
                <wp:extent cx="827405" cy="151765"/>
                <wp:effectExtent l="0" t="0" r="0" b="0"/>
                <wp:wrapNone/>
                <wp:docPr id="420" name="Shape 4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1765"/>
                        </a:xfrm>
                        <a:prstGeom prst="rect">
                          <a:avLst/>
                        </a:prstGeom>
                        <a:solidFill>
                          <a:srgbClr val="F0FEFF"/>
                        </a:solidFill>
                      </wps:spPr>
                      <wps:bodyPr/>
                    </wps:wsp>
                  </a:graphicData>
                </a:graphic>
              </wp:anchor>
            </w:drawing>
          </mc:Choice>
          <mc:Fallback>
            <w:pict>
              <v:rect w14:anchorId="6870A12C" id="Shape 420" o:spid="_x0000_s1026" style="position:absolute;margin-left:3pt;margin-top:-10.35pt;width:65.15pt;height:11.95pt;z-index:-251554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" o:allowincell="f" fillcolor="#f0feff" stroked="f">
                <v:path arrowok="t"/>
              </v:rect>
            </w:pict>
          </mc:Fallback>
        </mc:AlternateContent>
      </w:r>
      <w:r>
        <w:rPr>
          <w:noProof/>
          <w:sz w:val="20"/>
          <w:szCs w:val="20"/>
        </w:rPr>
        <mc:AlternateContent>
          <mc:Choice Requires="wps">
            <w:drawing>
              <wp:anchor distT="0" distB="0" distL="114300" distR="114300" simplePos="0" relativeHeight="251763200" behindDoc="1" locked="0" layoutInCell="0" allowOverlap="1">
                <wp:simplePos x="0" y="0"/>
                <wp:positionH relativeFrom="column">
                  <wp:posOffset>93980</wp:posOffset>
                </wp:positionH>
                <wp:positionV relativeFrom="paragraph">
                  <wp:posOffset>9525</wp:posOffset>
                </wp:positionV>
                <wp:extent cx="809625" cy="123190"/>
                <wp:effectExtent l="0" t="0" r="0" b="0"/>
                <wp:wrapNone/>
                <wp:docPr id="421" name="Shape 4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190"/>
                        </a:xfrm>
                        <a:prstGeom prst="rect">
                          <a:avLst/>
                        </a:prstGeom>
                        <a:solidFill>
                          <a:srgbClr val="F9FFDD"/>
                        </a:solidFill>
                      </wps:spPr>
                      <wps:bodyPr/>
                    </wps:wsp>
                  </a:graphicData>
                </a:graphic>
              </wp:anchor>
            </w:drawing>
          </mc:Choice>
          <mc:Fallback>
            <w:pict>
              <v:rect w14:anchorId="2CFE8249" id="Shape 421" o:spid="_x0000_s1026" style="position:absolute;margin-left:7.4pt;margin-top:.75pt;width:63.75pt;height:9.7pt;z-index:-251553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" o:allowincell="f" fillcolor="#f9ffdd" stroked="f">
                <v:path arrowok="t"/>
              </v:rect>
            </w:pict>
          </mc:Fallback>
        </mc:AlternateContent>
      </w:r>
    </w:p>
    <w:p w:rsidR="000D33F9" w:rsidRDefault="000D33F9">
      <w:pPr>
        <w:spacing w:line="8" w:lineRule="exact"/>
        <w:rPr>
          <w:sz w:val="20"/>
          <w:szCs w:val="20"/>
        </w:rPr>
      </w:pPr>
    </w:p>
    <w:p w:rsidR="000D33F9" w:rsidRDefault="00F5114B">
      <w:pPr>
        <w:ind w:left="240"/>
        <w:rPr>
          <w:sz w:val="20"/>
          <w:szCs w:val="20"/>
        </w:rPr>
      </w:pPr>
      <w:r>
        <w:rPr>
          <w:rFonts w:ascii="Arial" w:eastAsia="Arial" w:hAnsi="Arial" w:cs="Arial"/>
          <w:b/>
          <w:bCs/>
          <w:sz w:val="13"/>
          <w:szCs w:val="13"/>
        </w:rPr>
        <w:t>izvori financiranja</w:t>
      </w:r>
    </w:p>
    <w:p w:rsidR="000D33F9" w:rsidRDefault="000D33F9">
      <w:pPr>
        <w:spacing w:line="26" w:lineRule="exact"/>
        <w:rPr>
          <w:sz w:val="20"/>
          <w:szCs w:val="20"/>
        </w:rPr>
      </w:pPr>
    </w:p>
    <w:p w:rsidR="000D33F9" w:rsidRDefault="00F5114B">
      <w:pPr>
        <w:numPr>
          <w:ilvl w:val="0"/>
          <w:numId w:val="203"/>
        </w:numPr>
        <w:tabs>
          <w:tab w:val="left" w:pos="820"/>
        </w:tabs>
        <w:ind w:left="820" w:hanging="777"/>
        <w:rPr>
          <w:rFonts w:ascii="Arial" w:eastAsia="Arial" w:hAnsi="Arial" w:cs="Arial"/>
          <w:b/>
          <w:bCs/>
          <w:sz w:val="20"/>
          <w:szCs w:val="20"/>
        </w:rPr>
      </w:pPr>
      <w:r>
        <w:rPr>
          <w:rFonts w:ascii="Arial" w:eastAsia="Arial" w:hAnsi="Arial" w:cs="Arial"/>
          <w:b/>
          <w:bCs/>
          <w:sz w:val="16"/>
          <w:szCs w:val="16"/>
        </w:rPr>
        <w:t>Prihodi za posebne namjene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64224" behindDoc="1" locked="0" layoutInCell="0" allowOverlap="1">
                <wp:simplePos x="0" y="0"/>
                <wp:positionH relativeFrom="column">
                  <wp:posOffset>27305</wp:posOffset>
                </wp:positionH>
                <wp:positionV relativeFrom="paragraph">
                  <wp:posOffset>-120015</wp:posOffset>
                </wp:positionV>
                <wp:extent cx="466090" cy="131445"/>
                <wp:effectExtent l="0" t="0" r="0" b="0"/>
                <wp:wrapNone/>
                <wp:docPr id="422" name="Shape 4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1445"/>
                        </a:xfrm>
                        <a:prstGeom prst="rect">
                          <a:avLst/>
                        </a:prstGeom>
                        <a:solidFill>
                          <a:srgbClr val="FFFFFF"/>
                        </a:solidFill>
                      </wps:spPr>
                      <wps:bodyPr/>
                    </wps:wsp>
                  </a:graphicData>
                </a:graphic>
              </wp:anchor>
            </w:drawing>
          </mc:Choice>
          <mc:Fallback>
            <w:pict>
              <v:rect w14:anchorId="77BA05FE" id="Shape 422" o:spid="_x0000_s1026" style="position:absolute;margin-left:2.15pt;margin-top:-9.45pt;width:36.7pt;height:10.35pt;z-index:-251552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" o:allowincell="f" stroked="f">
                <v:path arrowok="t"/>
              </v:rect>
            </w:pict>
          </mc:Fallback>
        </mc:AlternateContent>
      </w:r>
      <w:r>
        <w:rPr>
          <w:noProof/>
          <w:sz w:val="20"/>
          <w:szCs w:val="20"/>
        </w:rPr>
        <mc:AlternateContent>
          <mc:Choice Requires="wps">
            <w:drawing>
              <wp:anchor distT="0" distB="0" distL="114300" distR="114300" simplePos="0" relativeHeight="251765248" behindDoc="1" locked="0" layoutInCell="0" allowOverlap="1">
                <wp:simplePos x="0" y="0"/>
                <wp:positionH relativeFrom="column">
                  <wp:posOffset>522605</wp:posOffset>
                </wp:positionH>
                <wp:positionV relativeFrom="paragraph">
                  <wp:posOffset>-120015</wp:posOffset>
                </wp:positionV>
                <wp:extent cx="4476115" cy="131445"/>
                <wp:effectExtent l="0" t="0" r="0" b="0"/>
                <wp:wrapNone/>
                <wp:docPr id="423" name="Shape 4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1445"/>
                        </a:xfrm>
                        <a:prstGeom prst="rect">
                          <a:avLst/>
                        </a:prstGeom>
                        <a:solidFill>
                          <a:srgbClr val="FFFFFF"/>
                        </a:solidFill>
                      </wps:spPr>
                      <wps:bodyPr/>
                    </wps:wsp>
                  </a:graphicData>
                </a:graphic>
              </wp:anchor>
            </w:drawing>
          </mc:Choice>
          <mc:Fallback>
            <w:pict>
              <v:rect w14:anchorId="5C34C3B2" id="Shape 423" o:spid="_x0000_s1026" style="position:absolute;margin-left:41.15pt;margin-top:-9.45pt;width:352.45pt;height:10.35pt;z-index:-251551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" o:allowincell="f" stroked="f">
                <v:path arrowok="t"/>
              </v:rect>
            </w:pict>
          </mc:Fallback>
        </mc:AlternateContent>
      </w:r>
    </w:p>
    <w:p w:rsidR="000D33F9" w:rsidRDefault="00F5114B">
      <w:pPr>
        <w:numPr>
          <w:ilvl w:val="0"/>
          <w:numId w:val="204"/>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RASHODI ZA USLUGE</w:t>
      </w:r>
    </w:p>
    <w:p w:rsidR="000D33F9" w:rsidRDefault="000D33F9">
      <w:pPr>
        <w:spacing w:line="31" w:lineRule="exact"/>
        <w:rPr>
          <w:rFonts w:ascii="Arial" w:eastAsia="Arial" w:hAnsi="Arial" w:cs="Arial"/>
          <w:b/>
          <w:bCs/>
          <w:sz w:val="32"/>
          <w:szCs w:val="32"/>
          <w:vertAlign w:val="subscript"/>
        </w:rPr>
      </w:pPr>
    </w:p>
    <w:p w:rsidR="000D33F9" w:rsidRDefault="00F5114B">
      <w:pPr>
        <w:spacing w:line="184" w:lineRule="auto"/>
        <w:ind w:left="20"/>
        <w:rPr>
          <w:rFonts w:ascii="Arial" w:eastAsia="Arial" w:hAnsi="Arial" w:cs="Arial"/>
          <w:b/>
          <w:bCs/>
          <w:sz w:val="32"/>
          <w:szCs w:val="32"/>
          <w:vertAlign w:val="subscript"/>
        </w:rPr>
      </w:pPr>
      <w:r>
        <w:rPr>
          <w:rFonts w:ascii="Arial" w:eastAsia="Arial" w:hAnsi="Arial" w:cs="Arial"/>
          <w:b/>
          <w:bCs/>
          <w:sz w:val="32"/>
          <w:szCs w:val="32"/>
          <w:vertAlign w:val="subscript"/>
        </w:rPr>
        <w:t>3234</w:t>
      </w:r>
      <w:r>
        <w:rPr>
          <w:rFonts w:ascii="Arial" w:eastAsia="Arial" w:hAnsi="Arial" w:cs="Arial"/>
          <w:b/>
          <w:bCs/>
          <w:sz w:val="16"/>
          <w:szCs w:val="16"/>
        </w:rPr>
        <w:t xml:space="preserve">  KOMUNALNE USLUGE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66272" behindDoc="1" locked="0" layoutInCell="0" allowOverlap="1">
                <wp:simplePos x="0" y="0"/>
                <wp:positionH relativeFrom="column">
                  <wp:posOffset>38100</wp:posOffset>
                </wp:positionH>
                <wp:positionV relativeFrom="paragraph">
                  <wp:posOffset>-311785</wp:posOffset>
                </wp:positionV>
                <wp:extent cx="217805" cy="152400"/>
                <wp:effectExtent l="0" t="0" r="0" b="0"/>
                <wp:wrapNone/>
                <wp:docPr id="424" name="Shape 4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2400"/>
                        </a:xfrm>
                        <a:prstGeom prst="rect">
                          <a:avLst/>
                        </a:prstGeom>
                        <a:solidFill>
                          <a:srgbClr val="F0FEFF"/>
                        </a:solidFill>
                      </wps:spPr>
                      <wps:bodyPr/>
                    </wps:wsp>
                  </a:graphicData>
                </a:graphic>
              </wp:anchor>
            </w:drawing>
          </mc:Choice>
          <mc:Fallback>
            <w:pict>
              <v:rect w14:anchorId="11D034F6" id="Shape 424" o:spid="_x0000_s1026" style="position:absolute;margin-left:3pt;margin-top:-24.55pt;width:17.15pt;height:12pt;z-index:-251550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" o:allowincell="f" fillcolor="#f0feff" stroked="f">
                <v:path arrowok="t"/>
              </v:rect>
            </w:pict>
          </mc:Fallback>
        </mc:AlternateContent>
      </w:r>
    </w:p>
    <w:p w:rsidR="000D33F9" w:rsidRDefault="000D33F9">
      <w:pPr>
        <w:spacing w:line="57" w:lineRule="exact"/>
        <w:rPr>
          <w:sz w:val="20"/>
          <w:szCs w:val="20"/>
        </w:rPr>
      </w:pPr>
    </w:p>
    <w:tbl>
      <w:tblPr>
        <w:tblW w:w="0" w:type="auto"/>
        <w:tblInd w:w="60" w:type="dxa"/>
        <w:tblLayout w:type="fixed"/>
        <w:tblCellMar>
          <w:left w:w="0" w:type="dxa"/>
          <w:right w:w="0" w:type="dxa"/>
        </w:tblCellMar>
        <w:tblLook w:val="04A0" w:firstRow="1" w:lastRow="0" w:firstColumn="1" w:lastColumn="0" w:noHBand="0" w:noVBand="1"/>
      </w:tblPr>
      <w:tblGrid>
        <w:gridCol w:w="80"/>
        <w:gridCol w:w="820"/>
        <w:gridCol w:w="400"/>
        <w:gridCol w:w="60"/>
        <w:gridCol w:w="240"/>
        <w:gridCol w:w="40"/>
        <w:gridCol w:w="940"/>
        <w:gridCol w:w="80"/>
        <w:gridCol w:w="5140"/>
      </w:tblGrid>
      <w:tr w:rsidR="000D33F9">
        <w:trPr>
          <w:trHeight w:val="220"/>
        </w:trPr>
        <w:tc>
          <w:tcPr>
            <w:tcW w:w="80" w:type="dxa"/>
            <w:tcBorders>
              <w:right w:val="single" w:sz="8" w:space="0" w:color="DDFFEB"/>
            </w:tcBorders>
            <w:vAlign w:val="bottom"/>
          </w:tcPr>
          <w:p w:rsidR="000D33F9" w:rsidRDefault="000D33F9">
            <w:pPr>
              <w:rPr>
                <w:sz w:val="19"/>
                <w:szCs w:val="19"/>
              </w:rPr>
            </w:pPr>
          </w:p>
        </w:tc>
        <w:tc>
          <w:tcPr>
            <w:tcW w:w="820" w:type="dxa"/>
            <w:shd w:val="clear" w:color="auto" w:fill="DDFFEB"/>
            <w:vAlign w:val="bottom"/>
          </w:tcPr>
          <w:p w:rsidR="000D33F9" w:rsidRDefault="00F5114B">
            <w:pPr>
              <w:ind w:left="80"/>
              <w:rPr>
                <w:sz w:val="20"/>
                <w:szCs w:val="20"/>
              </w:rPr>
            </w:pPr>
            <w:r>
              <w:rPr>
                <w:rFonts w:ascii="Arial" w:eastAsia="Arial" w:hAnsi="Arial" w:cs="Arial"/>
                <w:b/>
                <w:bCs/>
                <w:sz w:val="16"/>
                <w:szCs w:val="16"/>
              </w:rPr>
              <w:t>Program:</w:t>
            </w:r>
          </w:p>
        </w:tc>
        <w:tc>
          <w:tcPr>
            <w:tcW w:w="4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w w:val="84"/>
                <w:sz w:val="16"/>
                <w:szCs w:val="16"/>
              </w:rPr>
              <w:t>3009</w:t>
            </w:r>
          </w:p>
        </w:tc>
        <w:tc>
          <w:tcPr>
            <w:tcW w:w="60" w:type="dxa"/>
            <w:tcBorders>
              <w:bottom w:val="single" w:sz="8" w:space="0" w:color="DDFFEB"/>
            </w:tcBorders>
            <w:shd w:val="clear" w:color="auto" w:fill="DDFFEB"/>
            <w:vAlign w:val="bottom"/>
          </w:tcPr>
          <w:p w:rsidR="000D33F9" w:rsidRDefault="000D33F9">
            <w:pPr>
              <w:rPr>
                <w:sz w:val="19"/>
                <w:szCs w:val="19"/>
              </w:rPr>
            </w:pPr>
          </w:p>
        </w:tc>
        <w:tc>
          <w:tcPr>
            <w:tcW w:w="240" w:type="dxa"/>
            <w:tcBorders>
              <w:bottom w:val="single" w:sz="8" w:space="0" w:color="DDFFEB"/>
            </w:tcBorders>
            <w:shd w:val="clear" w:color="auto" w:fill="DDFFEB"/>
            <w:vAlign w:val="bottom"/>
          </w:tcPr>
          <w:p w:rsidR="000D33F9" w:rsidRDefault="000D33F9">
            <w:pPr>
              <w:rPr>
                <w:sz w:val="19"/>
                <w:szCs w:val="19"/>
              </w:rPr>
            </w:pPr>
          </w:p>
        </w:tc>
        <w:tc>
          <w:tcPr>
            <w:tcW w:w="40" w:type="dxa"/>
            <w:vAlign w:val="bottom"/>
          </w:tcPr>
          <w:p w:rsidR="000D33F9" w:rsidRDefault="000D33F9">
            <w:pPr>
              <w:rPr>
                <w:sz w:val="19"/>
                <w:szCs w:val="19"/>
              </w:rPr>
            </w:pPr>
          </w:p>
        </w:tc>
        <w:tc>
          <w:tcPr>
            <w:tcW w:w="6160" w:type="dxa"/>
            <w:gridSpan w:val="3"/>
            <w:tcBorders>
              <w:bottom w:val="single" w:sz="8" w:space="0" w:color="DDFFEB"/>
            </w:tcBorders>
            <w:shd w:val="clear" w:color="auto" w:fill="DDFFEB"/>
            <w:vAlign w:val="bottom"/>
          </w:tcPr>
          <w:p w:rsidR="000D33F9" w:rsidRDefault="00F5114B">
            <w:pPr>
              <w:rPr>
                <w:sz w:val="20"/>
                <w:szCs w:val="20"/>
              </w:rPr>
            </w:pPr>
            <w:r>
              <w:rPr>
                <w:rFonts w:ascii="Arial" w:eastAsia="Arial" w:hAnsi="Arial" w:cs="Arial"/>
                <w:b/>
                <w:bCs/>
                <w:sz w:val="16"/>
                <w:szCs w:val="16"/>
              </w:rPr>
              <w:t>Zdravstvene i veterinarske usluge</w:t>
            </w:r>
          </w:p>
        </w:tc>
      </w:tr>
      <w:tr w:rsidR="000D33F9">
        <w:trPr>
          <w:trHeight w:val="149"/>
        </w:trPr>
        <w:tc>
          <w:tcPr>
            <w:tcW w:w="80" w:type="dxa"/>
            <w:vAlign w:val="bottom"/>
          </w:tcPr>
          <w:p w:rsidR="000D33F9" w:rsidRDefault="000D33F9">
            <w:pPr>
              <w:rPr>
                <w:sz w:val="12"/>
                <w:szCs w:val="12"/>
              </w:rPr>
            </w:pPr>
          </w:p>
        </w:tc>
        <w:tc>
          <w:tcPr>
            <w:tcW w:w="1220" w:type="dxa"/>
            <w:gridSpan w:val="2"/>
            <w:vAlign w:val="bottom"/>
          </w:tcPr>
          <w:p w:rsidR="000D33F9" w:rsidRDefault="000D33F9">
            <w:pPr>
              <w:rPr>
                <w:sz w:val="12"/>
                <w:szCs w:val="12"/>
              </w:rPr>
            </w:pPr>
          </w:p>
        </w:tc>
        <w:tc>
          <w:tcPr>
            <w:tcW w:w="60" w:type="dxa"/>
            <w:vAlign w:val="bottom"/>
          </w:tcPr>
          <w:p w:rsidR="000D33F9" w:rsidRDefault="000D33F9">
            <w:pPr>
              <w:rPr>
                <w:sz w:val="12"/>
                <w:szCs w:val="12"/>
              </w:rPr>
            </w:pPr>
          </w:p>
        </w:tc>
        <w:tc>
          <w:tcPr>
            <w:tcW w:w="280" w:type="dxa"/>
            <w:gridSpan w:val="2"/>
            <w:vAlign w:val="bottom"/>
          </w:tcPr>
          <w:p w:rsidR="000D33F9" w:rsidRDefault="000D33F9">
            <w:pPr>
              <w:rPr>
                <w:sz w:val="12"/>
                <w:szCs w:val="12"/>
              </w:rPr>
            </w:pPr>
          </w:p>
        </w:tc>
        <w:tc>
          <w:tcPr>
            <w:tcW w:w="940" w:type="dxa"/>
            <w:shd w:val="clear" w:color="auto" w:fill="DDFFEB"/>
            <w:vAlign w:val="bottom"/>
          </w:tcPr>
          <w:p w:rsidR="000D33F9" w:rsidRDefault="000D33F9">
            <w:pPr>
              <w:rPr>
                <w:sz w:val="12"/>
                <w:szCs w:val="12"/>
              </w:rPr>
            </w:pPr>
          </w:p>
        </w:tc>
        <w:tc>
          <w:tcPr>
            <w:tcW w:w="80" w:type="dxa"/>
            <w:shd w:val="clear" w:color="auto" w:fill="DDFFEB"/>
            <w:vAlign w:val="bottom"/>
          </w:tcPr>
          <w:p w:rsidR="000D33F9" w:rsidRDefault="000D33F9">
            <w:pPr>
              <w:rPr>
                <w:sz w:val="12"/>
                <w:szCs w:val="12"/>
              </w:rPr>
            </w:pPr>
          </w:p>
        </w:tc>
        <w:tc>
          <w:tcPr>
            <w:tcW w:w="5140" w:type="dxa"/>
            <w:shd w:val="clear" w:color="auto" w:fill="DDFFEB"/>
            <w:vAlign w:val="bottom"/>
          </w:tcPr>
          <w:p w:rsidR="000D33F9" w:rsidRDefault="000D33F9">
            <w:pPr>
              <w:rPr>
                <w:sz w:val="12"/>
                <w:szCs w:val="12"/>
              </w:rPr>
            </w:pPr>
          </w:p>
        </w:tc>
      </w:tr>
      <w:tr w:rsidR="000D33F9">
        <w:trPr>
          <w:trHeight w:val="31"/>
        </w:trPr>
        <w:tc>
          <w:tcPr>
            <w:tcW w:w="80" w:type="dxa"/>
            <w:vAlign w:val="bottom"/>
          </w:tcPr>
          <w:p w:rsidR="000D33F9" w:rsidRDefault="000D33F9">
            <w:pPr>
              <w:rPr>
                <w:sz w:val="2"/>
                <w:szCs w:val="2"/>
              </w:rPr>
            </w:pPr>
          </w:p>
        </w:tc>
        <w:tc>
          <w:tcPr>
            <w:tcW w:w="1280" w:type="dxa"/>
            <w:gridSpan w:val="3"/>
            <w:vAlign w:val="bottom"/>
          </w:tcPr>
          <w:p w:rsidR="000D33F9" w:rsidRDefault="000D33F9">
            <w:pPr>
              <w:rPr>
                <w:sz w:val="2"/>
                <w:szCs w:val="2"/>
              </w:rPr>
            </w:pPr>
          </w:p>
        </w:tc>
        <w:tc>
          <w:tcPr>
            <w:tcW w:w="1220" w:type="dxa"/>
            <w:gridSpan w:val="3"/>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r w:rsidR="000D33F9">
        <w:trPr>
          <w:trHeight w:val="220"/>
        </w:trPr>
        <w:tc>
          <w:tcPr>
            <w:tcW w:w="80" w:type="dxa"/>
            <w:tcBorders>
              <w:bottom w:val="single" w:sz="8" w:space="0" w:color="F0FEFF"/>
              <w:right w:val="single" w:sz="8" w:space="0" w:color="F0FEFF"/>
            </w:tcBorders>
            <w:shd w:val="clear" w:color="auto" w:fill="F0FEFF"/>
            <w:vAlign w:val="bottom"/>
          </w:tcPr>
          <w:p w:rsidR="000D33F9" w:rsidRDefault="000D33F9">
            <w:pPr>
              <w:rPr>
                <w:sz w:val="19"/>
                <w:szCs w:val="19"/>
              </w:rPr>
            </w:pPr>
          </w:p>
        </w:tc>
        <w:tc>
          <w:tcPr>
            <w:tcW w:w="1220" w:type="dxa"/>
            <w:gridSpan w:val="2"/>
            <w:tcBorders>
              <w:bottom w:val="single" w:sz="8" w:space="0" w:color="F9FFDD"/>
            </w:tcBorders>
            <w:shd w:val="clear" w:color="auto" w:fill="F0FEFF"/>
            <w:vAlign w:val="bottom"/>
          </w:tcPr>
          <w:p w:rsidR="000D33F9" w:rsidRDefault="00F5114B">
            <w:pPr>
              <w:ind w:left="540"/>
              <w:rPr>
                <w:sz w:val="20"/>
                <w:szCs w:val="20"/>
              </w:rPr>
            </w:pPr>
            <w:r>
              <w:rPr>
                <w:rFonts w:ascii="Arial" w:eastAsia="Arial" w:hAnsi="Arial" w:cs="Arial"/>
                <w:b/>
                <w:bCs/>
                <w:w w:val="87"/>
                <w:sz w:val="16"/>
                <w:szCs w:val="16"/>
              </w:rPr>
              <w:t>aktivnost:</w:t>
            </w:r>
          </w:p>
        </w:tc>
        <w:tc>
          <w:tcPr>
            <w:tcW w:w="60" w:type="dxa"/>
            <w:tcBorders>
              <w:bottom w:val="single" w:sz="8" w:space="0" w:color="F9FFDD"/>
            </w:tcBorders>
            <w:vAlign w:val="bottom"/>
          </w:tcPr>
          <w:p w:rsidR="000D33F9" w:rsidRDefault="000D33F9">
            <w:pPr>
              <w:rPr>
                <w:sz w:val="19"/>
                <w:szCs w:val="19"/>
              </w:rPr>
            </w:pPr>
          </w:p>
        </w:tc>
        <w:tc>
          <w:tcPr>
            <w:tcW w:w="1220" w:type="dxa"/>
            <w:gridSpan w:val="3"/>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A3009-01</w:t>
            </w:r>
          </w:p>
        </w:tc>
        <w:tc>
          <w:tcPr>
            <w:tcW w:w="80" w:type="dxa"/>
            <w:vAlign w:val="bottom"/>
          </w:tcPr>
          <w:p w:rsidR="000D33F9" w:rsidRDefault="000D33F9">
            <w:pPr>
              <w:rPr>
                <w:sz w:val="19"/>
                <w:szCs w:val="19"/>
              </w:rPr>
            </w:pPr>
          </w:p>
        </w:tc>
        <w:tc>
          <w:tcPr>
            <w:tcW w:w="5140" w:type="dxa"/>
            <w:tcBorders>
              <w:bottom w:val="single" w:sz="8" w:space="0" w:color="F0FEFF"/>
            </w:tcBorders>
            <w:shd w:val="clear" w:color="auto" w:fill="F0FEFF"/>
            <w:vAlign w:val="bottom"/>
          </w:tcPr>
          <w:p w:rsidR="000D33F9" w:rsidRDefault="00F5114B">
            <w:pPr>
              <w:spacing w:line="181" w:lineRule="exact"/>
              <w:rPr>
                <w:sz w:val="20"/>
                <w:szCs w:val="20"/>
              </w:rPr>
            </w:pPr>
            <w:r>
              <w:rPr>
                <w:rFonts w:ascii="Arial" w:eastAsia="Arial" w:hAnsi="Arial" w:cs="Arial"/>
                <w:b/>
                <w:bCs/>
                <w:sz w:val="16"/>
                <w:szCs w:val="16"/>
              </w:rPr>
              <w:t>Zdravstvene i veterinarske usluge</w:t>
            </w:r>
          </w:p>
        </w:tc>
      </w:tr>
      <w:tr w:rsidR="000D33F9">
        <w:trPr>
          <w:trHeight w:val="149"/>
        </w:trPr>
        <w:tc>
          <w:tcPr>
            <w:tcW w:w="80" w:type="dxa"/>
            <w:vAlign w:val="bottom"/>
          </w:tcPr>
          <w:p w:rsidR="000D33F9" w:rsidRDefault="000D33F9">
            <w:pPr>
              <w:rPr>
                <w:sz w:val="12"/>
                <w:szCs w:val="12"/>
              </w:rPr>
            </w:pPr>
          </w:p>
        </w:tc>
        <w:tc>
          <w:tcPr>
            <w:tcW w:w="1220" w:type="dxa"/>
            <w:gridSpan w:val="2"/>
            <w:shd w:val="clear" w:color="auto" w:fill="F9FFDD"/>
            <w:vAlign w:val="bottom"/>
          </w:tcPr>
          <w:p w:rsidR="000D33F9" w:rsidRDefault="00F5114B">
            <w:pPr>
              <w:spacing w:line="149" w:lineRule="exact"/>
              <w:ind w:left="100"/>
              <w:rPr>
                <w:sz w:val="20"/>
                <w:szCs w:val="20"/>
              </w:rPr>
            </w:pPr>
            <w:r>
              <w:rPr>
                <w:rFonts w:ascii="Arial" w:eastAsia="Arial" w:hAnsi="Arial" w:cs="Arial"/>
                <w:b/>
                <w:bCs/>
                <w:w w:val="80"/>
                <w:sz w:val="16"/>
                <w:szCs w:val="16"/>
              </w:rPr>
              <w:t>izvori financiranja</w:t>
            </w:r>
          </w:p>
        </w:tc>
        <w:tc>
          <w:tcPr>
            <w:tcW w:w="60" w:type="dxa"/>
            <w:shd w:val="clear" w:color="auto" w:fill="F9FFDD"/>
            <w:vAlign w:val="bottom"/>
          </w:tcPr>
          <w:p w:rsidR="000D33F9" w:rsidRDefault="000D33F9">
            <w:pPr>
              <w:rPr>
                <w:sz w:val="12"/>
                <w:szCs w:val="12"/>
              </w:rPr>
            </w:pPr>
          </w:p>
        </w:tc>
        <w:tc>
          <w:tcPr>
            <w:tcW w:w="240" w:type="dxa"/>
            <w:vAlign w:val="bottom"/>
          </w:tcPr>
          <w:p w:rsidR="000D33F9" w:rsidRDefault="000D33F9">
            <w:pPr>
              <w:rPr>
                <w:sz w:val="12"/>
                <w:szCs w:val="12"/>
              </w:rPr>
            </w:pPr>
          </w:p>
        </w:tc>
        <w:tc>
          <w:tcPr>
            <w:tcW w:w="40" w:type="dxa"/>
            <w:vAlign w:val="bottom"/>
          </w:tcPr>
          <w:p w:rsidR="000D33F9" w:rsidRDefault="000D33F9">
            <w:pPr>
              <w:rPr>
                <w:sz w:val="12"/>
                <w:szCs w:val="12"/>
              </w:rPr>
            </w:pPr>
          </w:p>
        </w:tc>
        <w:tc>
          <w:tcPr>
            <w:tcW w:w="940" w:type="dxa"/>
            <w:vAlign w:val="bottom"/>
          </w:tcPr>
          <w:p w:rsidR="000D33F9" w:rsidRDefault="000D33F9">
            <w:pPr>
              <w:rPr>
                <w:sz w:val="12"/>
                <w:szCs w:val="12"/>
              </w:rPr>
            </w:pPr>
          </w:p>
        </w:tc>
        <w:tc>
          <w:tcPr>
            <w:tcW w:w="80" w:type="dxa"/>
            <w:vAlign w:val="bottom"/>
          </w:tcPr>
          <w:p w:rsidR="000D33F9" w:rsidRDefault="000D33F9">
            <w:pPr>
              <w:rPr>
                <w:sz w:val="12"/>
                <w:szCs w:val="12"/>
              </w:rPr>
            </w:pPr>
          </w:p>
        </w:tc>
        <w:tc>
          <w:tcPr>
            <w:tcW w:w="5140" w:type="dxa"/>
            <w:shd w:val="clear" w:color="auto" w:fill="F0FEFF"/>
            <w:vAlign w:val="bottom"/>
          </w:tcPr>
          <w:p w:rsidR="000D33F9" w:rsidRDefault="000D33F9">
            <w:pPr>
              <w:rPr>
                <w:sz w:val="12"/>
                <w:szCs w:val="12"/>
              </w:rPr>
            </w:pPr>
          </w:p>
        </w:tc>
      </w:tr>
      <w:tr w:rsidR="000D33F9">
        <w:trPr>
          <w:trHeight w:val="29"/>
        </w:trPr>
        <w:tc>
          <w:tcPr>
            <w:tcW w:w="80" w:type="dxa"/>
            <w:vAlign w:val="bottom"/>
          </w:tcPr>
          <w:p w:rsidR="000D33F9" w:rsidRDefault="000D33F9">
            <w:pPr>
              <w:rPr>
                <w:sz w:val="2"/>
                <w:szCs w:val="2"/>
              </w:rPr>
            </w:pPr>
          </w:p>
        </w:tc>
        <w:tc>
          <w:tcPr>
            <w:tcW w:w="820" w:type="dxa"/>
            <w:shd w:val="clear" w:color="auto" w:fill="F9FFDD"/>
            <w:vAlign w:val="bottom"/>
          </w:tcPr>
          <w:p w:rsidR="000D33F9" w:rsidRDefault="000D33F9">
            <w:pPr>
              <w:rPr>
                <w:sz w:val="2"/>
                <w:szCs w:val="2"/>
              </w:rPr>
            </w:pPr>
          </w:p>
        </w:tc>
        <w:tc>
          <w:tcPr>
            <w:tcW w:w="400" w:type="dxa"/>
            <w:shd w:val="clear" w:color="auto" w:fill="F9FFDD"/>
            <w:vAlign w:val="bottom"/>
          </w:tcPr>
          <w:p w:rsidR="000D33F9" w:rsidRDefault="000D33F9">
            <w:pPr>
              <w:rPr>
                <w:sz w:val="2"/>
                <w:szCs w:val="2"/>
              </w:rPr>
            </w:pPr>
          </w:p>
        </w:tc>
        <w:tc>
          <w:tcPr>
            <w:tcW w:w="60" w:type="dxa"/>
            <w:shd w:val="clear" w:color="auto" w:fill="F9FFDD"/>
            <w:vAlign w:val="bottom"/>
          </w:tcPr>
          <w:p w:rsidR="000D33F9" w:rsidRDefault="000D33F9">
            <w:pPr>
              <w:rPr>
                <w:sz w:val="2"/>
                <w:szCs w:val="2"/>
              </w:rPr>
            </w:pPr>
          </w:p>
        </w:tc>
        <w:tc>
          <w:tcPr>
            <w:tcW w:w="24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94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bl>
    <w:p w:rsidR="000D33F9" w:rsidRDefault="00F5114B">
      <w:pPr>
        <w:numPr>
          <w:ilvl w:val="0"/>
          <w:numId w:val="205"/>
        </w:numPr>
        <w:tabs>
          <w:tab w:val="left" w:pos="820"/>
        </w:tabs>
        <w:spacing w:line="233" w:lineRule="auto"/>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67296" behindDoc="1" locked="0" layoutInCell="0" allowOverlap="1">
                <wp:simplePos x="0" y="0"/>
                <wp:positionH relativeFrom="column">
                  <wp:posOffset>27305</wp:posOffset>
                </wp:positionH>
                <wp:positionV relativeFrom="paragraph">
                  <wp:posOffset>-120015</wp:posOffset>
                </wp:positionV>
                <wp:extent cx="466090" cy="132080"/>
                <wp:effectExtent l="0" t="0" r="0" b="0"/>
                <wp:wrapNone/>
                <wp:docPr id="425" name="Shape 4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0BC9500F" id="Shape 425" o:spid="_x0000_s1026" style="position:absolute;margin-left:2.15pt;margin-top:-9.45pt;width:36.7pt;height:10.4pt;z-index:-251549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" o:allowincell="f" stroked="f">
                <v:path arrowok="t"/>
              </v:rect>
            </w:pict>
          </mc:Fallback>
        </mc:AlternateContent>
      </w:r>
      <w:r>
        <w:rPr>
          <w:noProof/>
          <w:sz w:val="20"/>
          <w:szCs w:val="20"/>
        </w:rPr>
        <mc:AlternateContent>
          <mc:Choice Requires="wps">
            <w:drawing>
              <wp:anchor distT="0" distB="0" distL="114300" distR="114300" simplePos="0" relativeHeight="251768320" behindDoc="1" locked="0" layoutInCell="0" allowOverlap="1">
                <wp:simplePos x="0" y="0"/>
                <wp:positionH relativeFrom="column">
                  <wp:posOffset>522605</wp:posOffset>
                </wp:positionH>
                <wp:positionV relativeFrom="paragraph">
                  <wp:posOffset>-120015</wp:posOffset>
                </wp:positionV>
                <wp:extent cx="4476115" cy="132080"/>
                <wp:effectExtent l="0" t="0" r="0" b="0"/>
                <wp:wrapNone/>
                <wp:docPr id="426" name="Shape 4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0B4F726C" id="Shape 426" o:spid="_x0000_s1026" style="position:absolute;margin-left:41.15pt;margin-top:-9.45pt;width:352.45pt;height:10.4pt;z-index:-251548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" o:allowincell="f" stroked="f">
                <v:path arrowok="t"/>
              </v:rect>
            </w:pict>
          </mc:Fallback>
        </mc:AlternateContent>
      </w:r>
    </w:p>
    <w:p w:rsidR="000D33F9" w:rsidRDefault="00F5114B">
      <w:pPr>
        <w:numPr>
          <w:ilvl w:val="0"/>
          <w:numId w:val="206"/>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RASHODI ZA USLUGE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69344"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427" name="Shape 4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05AA070C" id="Shape 427" o:spid="_x0000_s1026" style="position:absolute;margin-left:3pt;margin-top:-8.85pt;width:17.15pt;height:11.95pt;z-index:-251547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3236</w:t>
      </w:r>
      <w:r>
        <w:rPr>
          <w:rFonts w:ascii="Arial" w:eastAsia="Arial" w:hAnsi="Arial" w:cs="Arial"/>
          <w:b/>
          <w:bCs/>
          <w:sz w:val="16"/>
          <w:szCs w:val="16"/>
        </w:rPr>
        <w:t xml:space="preserve">  ZDRAVSTVENE I VETERINARSKE USLUGE</w:t>
      </w:r>
    </w:p>
    <w:p w:rsidR="000D33F9" w:rsidRDefault="000D33F9">
      <w:pPr>
        <w:spacing w:line="77" w:lineRule="exact"/>
        <w:rPr>
          <w:sz w:val="20"/>
          <w:szCs w:val="20"/>
        </w:rPr>
      </w:pPr>
    </w:p>
    <w:tbl>
      <w:tblPr>
        <w:tblW w:w="0" w:type="auto"/>
        <w:tblInd w:w="60" w:type="dxa"/>
        <w:tblLayout w:type="fixed"/>
        <w:tblCellMar>
          <w:left w:w="0" w:type="dxa"/>
          <w:right w:w="0" w:type="dxa"/>
        </w:tblCellMar>
        <w:tblLook w:val="04A0" w:firstRow="1" w:lastRow="0" w:firstColumn="1" w:lastColumn="0" w:noHBand="0" w:noVBand="1"/>
      </w:tblPr>
      <w:tblGrid>
        <w:gridCol w:w="80"/>
        <w:gridCol w:w="820"/>
        <w:gridCol w:w="400"/>
        <w:gridCol w:w="60"/>
        <w:gridCol w:w="240"/>
        <w:gridCol w:w="40"/>
        <w:gridCol w:w="940"/>
        <w:gridCol w:w="80"/>
        <w:gridCol w:w="5140"/>
      </w:tblGrid>
      <w:tr w:rsidR="000D33F9">
        <w:trPr>
          <w:trHeight w:val="220"/>
        </w:trPr>
        <w:tc>
          <w:tcPr>
            <w:tcW w:w="80" w:type="dxa"/>
            <w:tcBorders>
              <w:right w:val="single" w:sz="8" w:space="0" w:color="DDFFEB"/>
            </w:tcBorders>
            <w:vAlign w:val="bottom"/>
          </w:tcPr>
          <w:p w:rsidR="000D33F9" w:rsidRDefault="000D33F9">
            <w:pPr>
              <w:rPr>
                <w:sz w:val="19"/>
                <w:szCs w:val="19"/>
              </w:rPr>
            </w:pPr>
          </w:p>
        </w:tc>
        <w:tc>
          <w:tcPr>
            <w:tcW w:w="820" w:type="dxa"/>
            <w:shd w:val="clear" w:color="auto" w:fill="DDFFEB"/>
            <w:vAlign w:val="bottom"/>
          </w:tcPr>
          <w:p w:rsidR="000D33F9" w:rsidRDefault="00F5114B">
            <w:pPr>
              <w:ind w:left="80"/>
              <w:rPr>
                <w:sz w:val="20"/>
                <w:szCs w:val="20"/>
              </w:rPr>
            </w:pPr>
            <w:r>
              <w:rPr>
                <w:rFonts w:ascii="Arial" w:eastAsia="Arial" w:hAnsi="Arial" w:cs="Arial"/>
                <w:b/>
                <w:bCs/>
                <w:sz w:val="16"/>
                <w:szCs w:val="16"/>
              </w:rPr>
              <w:t>Program:</w:t>
            </w:r>
          </w:p>
        </w:tc>
        <w:tc>
          <w:tcPr>
            <w:tcW w:w="4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w w:val="84"/>
                <w:sz w:val="16"/>
                <w:szCs w:val="16"/>
              </w:rPr>
              <w:t>3010</w:t>
            </w:r>
          </w:p>
        </w:tc>
        <w:tc>
          <w:tcPr>
            <w:tcW w:w="60" w:type="dxa"/>
            <w:tcBorders>
              <w:bottom w:val="single" w:sz="8" w:space="0" w:color="DDFFEB"/>
            </w:tcBorders>
            <w:shd w:val="clear" w:color="auto" w:fill="DDFFEB"/>
            <w:vAlign w:val="bottom"/>
          </w:tcPr>
          <w:p w:rsidR="000D33F9" w:rsidRDefault="000D33F9">
            <w:pPr>
              <w:rPr>
                <w:sz w:val="19"/>
                <w:szCs w:val="19"/>
              </w:rPr>
            </w:pPr>
          </w:p>
        </w:tc>
        <w:tc>
          <w:tcPr>
            <w:tcW w:w="240" w:type="dxa"/>
            <w:tcBorders>
              <w:bottom w:val="single" w:sz="8" w:space="0" w:color="DDFFEB"/>
            </w:tcBorders>
            <w:shd w:val="clear" w:color="auto" w:fill="DDFFEB"/>
            <w:vAlign w:val="bottom"/>
          </w:tcPr>
          <w:p w:rsidR="000D33F9" w:rsidRDefault="000D33F9">
            <w:pPr>
              <w:rPr>
                <w:sz w:val="19"/>
                <w:szCs w:val="19"/>
              </w:rPr>
            </w:pPr>
          </w:p>
        </w:tc>
        <w:tc>
          <w:tcPr>
            <w:tcW w:w="40" w:type="dxa"/>
            <w:vAlign w:val="bottom"/>
          </w:tcPr>
          <w:p w:rsidR="000D33F9" w:rsidRDefault="000D33F9">
            <w:pPr>
              <w:rPr>
                <w:sz w:val="19"/>
                <w:szCs w:val="19"/>
              </w:rPr>
            </w:pPr>
          </w:p>
        </w:tc>
        <w:tc>
          <w:tcPr>
            <w:tcW w:w="6160" w:type="dxa"/>
            <w:gridSpan w:val="3"/>
            <w:tcBorders>
              <w:bottom w:val="single" w:sz="8" w:space="0" w:color="DDFFEB"/>
            </w:tcBorders>
            <w:shd w:val="clear" w:color="auto" w:fill="DDFFEB"/>
            <w:vAlign w:val="bottom"/>
          </w:tcPr>
          <w:p w:rsidR="000D33F9" w:rsidRDefault="00F5114B">
            <w:pPr>
              <w:rPr>
                <w:sz w:val="20"/>
                <w:szCs w:val="20"/>
              </w:rPr>
            </w:pPr>
            <w:r>
              <w:rPr>
                <w:rFonts w:ascii="Arial" w:eastAsia="Arial" w:hAnsi="Arial" w:cs="Arial"/>
                <w:b/>
                <w:bCs/>
                <w:sz w:val="16"/>
                <w:szCs w:val="16"/>
              </w:rPr>
              <w:t>Rashodi za nabavku nefinancijske imovine</w:t>
            </w:r>
          </w:p>
        </w:tc>
      </w:tr>
      <w:tr w:rsidR="000D33F9">
        <w:trPr>
          <w:trHeight w:val="149"/>
        </w:trPr>
        <w:tc>
          <w:tcPr>
            <w:tcW w:w="80" w:type="dxa"/>
            <w:vAlign w:val="bottom"/>
          </w:tcPr>
          <w:p w:rsidR="000D33F9" w:rsidRDefault="000D33F9">
            <w:pPr>
              <w:rPr>
                <w:sz w:val="12"/>
                <w:szCs w:val="12"/>
              </w:rPr>
            </w:pPr>
          </w:p>
        </w:tc>
        <w:tc>
          <w:tcPr>
            <w:tcW w:w="1220" w:type="dxa"/>
            <w:gridSpan w:val="2"/>
            <w:vAlign w:val="bottom"/>
          </w:tcPr>
          <w:p w:rsidR="000D33F9" w:rsidRDefault="000D33F9">
            <w:pPr>
              <w:rPr>
                <w:sz w:val="12"/>
                <w:szCs w:val="12"/>
              </w:rPr>
            </w:pPr>
          </w:p>
        </w:tc>
        <w:tc>
          <w:tcPr>
            <w:tcW w:w="60" w:type="dxa"/>
            <w:vAlign w:val="bottom"/>
          </w:tcPr>
          <w:p w:rsidR="000D33F9" w:rsidRDefault="000D33F9">
            <w:pPr>
              <w:rPr>
                <w:sz w:val="12"/>
                <w:szCs w:val="12"/>
              </w:rPr>
            </w:pPr>
          </w:p>
        </w:tc>
        <w:tc>
          <w:tcPr>
            <w:tcW w:w="280" w:type="dxa"/>
            <w:gridSpan w:val="2"/>
            <w:vAlign w:val="bottom"/>
          </w:tcPr>
          <w:p w:rsidR="000D33F9" w:rsidRDefault="000D33F9">
            <w:pPr>
              <w:rPr>
                <w:sz w:val="12"/>
                <w:szCs w:val="12"/>
              </w:rPr>
            </w:pPr>
          </w:p>
        </w:tc>
        <w:tc>
          <w:tcPr>
            <w:tcW w:w="940" w:type="dxa"/>
            <w:shd w:val="clear" w:color="auto" w:fill="DDFFEB"/>
            <w:vAlign w:val="bottom"/>
          </w:tcPr>
          <w:p w:rsidR="000D33F9" w:rsidRDefault="000D33F9">
            <w:pPr>
              <w:rPr>
                <w:sz w:val="12"/>
                <w:szCs w:val="12"/>
              </w:rPr>
            </w:pPr>
          </w:p>
        </w:tc>
        <w:tc>
          <w:tcPr>
            <w:tcW w:w="80" w:type="dxa"/>
            <w:shd w:val="clear" w:color="auto" w:fill="DDFFEB"/>
            <w:vAlign w:val="bottom"/>
          </w:tcPr>
          <w:p w:rsidR="000D33F9" w:rsidRDefault="000D33F9">
            <w:pPr>
              <w:rPr>
                <w:sz w:val="12"/>
                <w:szCs w:val="12"/>
              </w:rPr>
            </w:pPr>
          </w:p>
        </w:tc>
        <w:tc>
          <w:tcPr>
            <w:tcW w:w="5140" w:type="dxa"/>
            <w:shd w:val="clear" w:color="auto" w:fill="DDFFEB"/>
            <w:vAlign w:val="bottom"/>
          </w:tcPr>
          <w:p w:rsidR="000D33F9" w:rsidRDefault="000D33F9">
            <w:pPr>
              <w:rPr>
                <w:sz w:val="12"/>
                <w:szCs w:val="12"/>
              </w:rPr>
            </w:pPr>
          </w:p>
        </w:tc>
      </w:tr>
      <w:tr w:rsidR="000D33F9">
        <w:trPr>
          <w:trHeight w:val="31"/>
        </w:trPr>
        <w:tc>
          <w:tcPr>
            <w:tcW w:w="80" w:type="dxa"/>
            <w:vAlign w:val="bottom"/>
          </w:tcPr>
          <w:p w:rsidR="000D33F9" w:rsidRDefault="000D33F9">
            <w:pPr>
              <w:rPr>
                <w:sz w:val="2"/>
                <w:szCs w:val="2"/>
              </w:rPr>
            </w:pPr>
          </w:p>
        </w:tc>
        <w:tc>
          <w:tcPr>
            <w:tcW w:w="1280" w:type="dxa"/>
            <w:gridSpan w:val="3"/>
            <w:vAlign w:val="bottom"/>
          </w:tcPr>
          <w:p w:rsidR="000D33F9" w:rsidRDefault="000D33F9">
            <w:pPr>
              <w:rPr>
                <w:sz w:val="2"/>
                <w:szCs w:val="2"/>
              </w:rPr>
            </w:pPr>
          </w:p>
        </w:tc>
        <w:tc>
          <w:tcPr>
            <w:tcW w:w="1220" w:type="dxa"/>
            <w:gridSpan w:val="3"/>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r w:rsidR="000D33F9">
        <w:trPr>
          <w:trHeight w:val="220"/>
        </w:trPr>
        <w:tc>
          <w:tcPr>
            <w:tcW w:w="80" w:type="dxa"/>
            <w:tcBorders>
              <w:bottom w:val="single" w:sz="8" w:space="0" w:color="F0FEFF"/>
              <w:right w:val="single" w:sz="8" w:space="0" w:color="F0FEFF"/>
            </w:tcBorders>
            <w:shd w:val="clear" w:color="auto" w:fill="F0FEFF"/>
            <w:vAlign w:val="bottom"/>
          </w:tcPr>
          <w:p w:rsidR="000D33F9" w:rsidRDefault="000D33F9">
            <w:pPr>
              <w:rPr>
                <w:sz w:val="19"/>
                <w:szCs w:val="19"/>
              </w:rPr>
            </w:pPr>
          </w:p>
        </w:tc>
        <w:tc>
          <w:tcPr>
            <w:tcW w:w="1220" w:type="dxa"/>
            <w:gridSpan w:val="2"/>
            <w:tcBorders>
              <w:bottom w:val="single" w:sz="8" w:space="0" w:color="F9FFDD"/>
            </w:tcBorders>
            <w:shd w:val="clear" w:color="auto" w:fill="F0FEFF"/>
            <w:vAlign w:val="bottom"/>
          </w:tcPr>
          <w:p w:rsidR="000D33F9" w:rsidRDefault="00F5114B">
            <w:pPr>
              <w:ind w:left="80"/>
              <w:rPr>
                <w:sz w:val="20"/>
                <w:szCs w:val="20"/>
              </w:rPr>
            </w:pPr>
            <w:r>
              <w:rPr>
                <w:rFonts w:ascii="Arial" w:eastAsia="Arial" w:hAnsi="Arial" w:cs="Arial"/>
                <w:b/>
                <w:bCs/>
                <w:w w:val="87"/>
                <w:sz w:val="16"/>
                <w:szCs w:val="16"/>
              </w:rPr>
              <w:t>kapitalni projekt:</w:t>
            </w:r>
          </w:p>
        </w:tc>
        <w:tc>
          <w:tcPr>
            <w:tcW w:w="60" w:type="dxa"/>
            <w:tcBorders>
              <w:bottom w:val="single" w:sz="8" w:space="0" w:color="F9FFDD"/>
            </w:tcBorders>
            <w:vAlign w:val="bottom"/>
          </w:tcPr>
          <w:p w:rsidR="000D33F9" w:rsidRDefault="000D33F9">
            <w:pPr>
              <w:rPr>
                <w:sz w:val="19"/>
                <w:szCs w:val="19"/>
              </w:rPr>
            </w:pPr>
          </w:p>
        </w:tc>
        <w:tc>
          <w:tcPr>
            <w:tcW w:w="1220" w:type="dxa"/>
            <w:gridSpan w:val="3"/>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K3010-01</w:t>
            </w:r>
          </w:p>
        </w:tc>
        <w:tc>
          <w:tcPr>
            <w:tcW w:w="80" w:type="dxa"/>
            <w:vAlign w:val="bottom"/>
          </w:tcPr>
          <w:p w:rsidR="000D33F9" w:rsidRDefault="000D33F9">
            <w:pPr>
              <w:rPr>
                <w:sz w:val="19"/>
                <w:szCs w:val="19"/>
              </w:rPr>
            </w:pPr>
          </w:p>
        </w:tc>
        <w:tc>
          <w:tcPr>
            <w:tcW w:w="5140" w:type="dxa"/>
            <w:tcBorders>
              <w:bottom w:val="single" w:sz="8" w:space="0" w:color="F0FEFF"/>
            </w:tcBorders>
            <w:shd w:val="clear" w:color="auto" w:fill="F0FEFF"/>
            <w:vAlign w:val="bottom"/>
          </w:tcPr>
          <w:p w:rsidR="000D33F9" w:rsidRDefault="00F5114B">
            <w:pPr>
              <w:spacing w:line="181" w:lineRule="exact"/>
              <w:rPr>
                <w:sz w:val="20"/>
                <w:szCs w:val="20"/>
              </w:rPr>
            </w:pPr>
            <w:r>
              <w:rPr>
                <w:rFonts w:ascii="Arial" w:eastAsia="Arial" w:hAnsi="Arial" w:cs="Arial"/>
                <w:b/>
                <w:bCs/>
                <w:sz w:val="16"/>
                <w:szCs w:val="16"/>
              </w:rPr>
              <w:t>Zemljište</w:t>
            </w:r>
          </w:p>
        </w:tc>
      </w:tr>
      <w:tr w:rsidR="000D33F9">
        <w:trPr>
          <w:trHeight w:val="149"/>
        </w:trPr>
        <w:tc>
          <w:tcPr>
            <w:tcW w:w="80" w:type="dxa"/>
            <w:vAlign w:val="bottom"/>
          </w:tcPr>
          <w:p w:rsidR="000D33F9" w:rsidRDefault="000D33F9">
            <w:pPr>
              <w:rPr>
                <w:sz w:val="12"/>
                <w:szCs w:val="12"/>
              </w:rPr>
            </w:pPr>
          </w:p>
        </w:tc>
        <w:tc>
          <w:tcPr>
            <w:tcW w:w="1220" w:type="dxa"/>
            <w:gridSpan w:val="2"/>
            <w:shd w:val="clear" w:color="auto" w:fill="F9FFDD"/>
            <w:vAlign w:val="bottom"/>
          </w:tcPr>
          <w:p w:rsidR="000D33F9" w:rsidRDefault="00F5114B">
            <w:pPr>
              <w:spacing w:line="149" w:lineRule="exact"/>
              <w:ind w:left="100"/>
              <w:rPr>
                <w:sz w:val="20"/>
                <w:szCs w:val="20"/>
              </w:rPr>
            </w:pPr>
            <w:r>
              <w:rPr>
                <w:rFonts w:ascii="Arial" w:eastAsia="Arial" w:hAnsi="Arial" w:cs="Arial"/>
                <w:b/>
                <w:bCs/>
                <w:w w:val="80"/>
                <w:sz w:val="16"/>
                <w:szCs w:val="16"/>
              </w:rPr>
              <w:t>izvori financiranja</w:t>
            </w:r>
          </w:p>
        </w:tc>
        <w:tc>
          <w:tcPr>
            <w:tcW w:w="60" w:type="dxa"/>
            <w:shd w:val="clear" w:color="auto" w:fill="F9FFDD"/>
            <w:vAlign w:val="bottom"/>
          </w:tcPr>
          <w:p w:rsidR="000D33F9" w:rsidRDefault="000D33F9">
            <w:pPr>
              <w:rPr>
                <w:sz w:val="12"/>
                <w:szCs w:val="12"/>
              </w:rPr>
            </w:pPr>
          </w:p>
        </w:tc>
        <w:tc>
          <w:tcPr>
            <w:tcW w:w="240" w:type="dxa"/>
            <w:vAlign w:val="bottom"/>
          </w:tcPr>
          <w:p w:rsidR="000D33F9" w:rsidRDefault="000D33F9">
            <w:pPr>
              <w:rPr>
                <w:sz w:val="12"/>
                <w:szCs w:val="12"/>
              </w:rPr>
            </w:pPr>
          </w:p>
        </w:tc>
        <w:tc>
          <w:tcPr>
            <w:tcW w:w="40" w:type="dxa"/>
            <w:vAlign w:val="bottom"/>
          </w:tcPr>
          <w:p w:rsidR="000D33F9" w:rsidRDefault="000D33F9">
            <w:pPr>
              <w:rPr>
                <w:sz w:val="12"/>
                <w:szCs w:val="12"/>
              </w:rPr>
            </w:pPr>
          </w:p>
        </w:tc>
        <w:tc>
          <w:tcPr>
            <w:tcW w:w="940" w:type="dxa"/>
            <w:vAlign w:val="bottom"/>
          </w:tcPr>
          <w:p w:rsidR="000D33F9" w:rsidRDefault="000D33F9">
            <w:pPr>
              <w:rPr>
                <w:sz w:val="12"/>
                <w:szCs w:val="12"/>
              </w:rPr>
            </w:pPr>
          </w:p>
        </w:tc>
        <w:tc>
          <w:tcPr>
            <w:tcW w:w="80" w:type="dxa"/>
            <w:vAlign w:val="bottom"/>
          </w:tcPr>
          <w:p w:rsidR="000D33F9" w:rsidRDefault="000D33F9">
            <w:pPr>
              <w:rPr>
                <w:sz w:val="12"/>
                <w:szCs w:val="12"/>
              </w:rPr>
            </w:pPr>
          </w:p>
        </w:tc>
        <w:tc>
          <w:tcPr>
            <w:tcW w:w="5140" w:type="dxa"/>
            <w:shd w:val="clear" w:color="auto" w:fill="F0FEFF"/>
            <w:vAlign w:val="bottom"/>
          </w:tcPr>
          <w:p w:rsidR="000D33F9" w:rsidRDefault="000D33F9">
            <w:pPr>
              <w:rPr>
                <w:sz w:val="12"/>
                <w:szCs w:val="12"/>
              </w:rPr>
            </w:pPr>
          </w:p>
        </w:tc>
      </w:tr>
      <w:tr w:rsidR="000D33F9">
        <w:trPr>
          <w:trHeight w:val="29"/>
        </w:trPr>
        <w:tc>
          <w:tcPr>
            <w:tcW w:w="80" w:type="dxa"/>
            <w:vAlign w:val="bottom"/>
          </w:tcPr>
          <w:p w:rsidR="000D33F9" w:rsidRDefault="000D33F9">
            <w:pPr>
              <w:rPr>
                <w:sz w:val="2"/>
                <w:szCs w:val="2"/>
              </w:rPr>
            </w:pPr>
          </w:p>
        </w:tc>
        <w:tc>
          <w:tcPr>
            <w:tcW w:w="820" w:type="dxa"/>
            <w:shd w:val="clear" w:color="auto" w:fill="F9FFDD"/>
            <w:vAlign w:val="bottom"/>
          </w:tcPr>
          <w:p w:rsidR="000D33F9" w:rsidRDefault="000D33F9">
            <w:pPr>
              <w:rPr>
                <w:sz w:val="2"/>
                <w:szCs w:val="2"/>
              </w:rPr>
            </w:pPr>
          </w:p>
        </w:tc>
        <w:tc>
          <w:tcPr>
            <w:tcW w:w="400" w:type="dxa"/>
            <w:shd w:val="clear" w:color="auto" w:fill="F9FFDD"/>
            <w:vAlign w:val="bottom"/>
          </w:tcPr>
          <w:p w:rsidR="000D33F9" w:rsidRDefault="000D33F9">
            <w:pPr>
              <w:rPr>
                <w:sz w:val="2"/>
                <w:szCs w:val="2"/>
              </w:rPr>
            </w:pPr>
          </w:p>
        </w:tc>
        <w:tc>
          <w:tcPr>
            <w:tcW w:w="60" w:type="dxa"/>
            <w:shd w:val="clear" w:color="auto" w:fill="F9FFDD"/>
            <w:vAlign w:val="bottom"/>
          </w:tcPr>
          <w:p w:rsidR="000D33F9" w:rsidRDefault="000D33F9">
            <w:pPr>
              <w:rPr>
                <w:sz w:val="2"/>
                <w:szCs w:val="2"/>
              </w:rPr>
            </w:pPr>
          </w:p>
        </w:tc>
        <w:tc>
          <w:tcPr>
            <w:tcW w:w="24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94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bl>
    <w:p w:rsidR="000D33F9" w:rsidRDefault="00F5114B">
      <w:pPr>
        <w:numPr>
          <w:ilvl w:val="0"/>
          <w:numId w:val="207"/>
        </w:numPr>
        <w:tabs>
          <w:tab w:val="left" w:pos="820"/>
        </w:tabs>
        <w:spacing w:line="233" w:lineRule="auto"/>
        <w:ind w:left="820" w:hanging="777"/>
        <w:rPr>
          <w:rFonts w:ascii="Arial" w:eastAsia="Arial" w:hAnsi="Arial" w:cs="Arial"/>
          <w:b/>
          <w:bCs/>
          <w:sz w:val="20"/>
          <w:szCs w:val="20"/>
        </w:rPr>
      </w:pPr>
      <w:r>
        <w:rPr>
          <w:rFonts w:ascii="Arial" w:eastAsia="Arial" w:hAnsi="Arial" w:cs="Arial"/>
          <w:b/>
          <w:bCs/>
          <w:sz w:val="16"/>
          <w:szCs w:val="16"/>
        </w:rPr>
        <w:t>Prihodi od prodaje nef. imovine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70368" behindDoc="1" locked="0" layoutInCell="0" allowOverlap="1">
                <wp:simplePos x="0" y="0"/>
                <wp:positionH relativeFrom="column">
                  <wp:posOffset>27305</wp:posOffset>
                </wp:positionH>
                <wp:positionV relativeFrom="paragraph">
                  <wp:posOffset>-120015</wp:posOffset>
                </wp:positionV>
                <wp:extent cx="466090" cy="132080"/>
                <wp:effectExtent l="0" t="0" r="0" b="0"/>
                <wp:wrapNone/>
                <wp:docPr id="428" name="Shape 4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4E24C230" id="Shape 428" o:spid="_x0000_s1026" style="position:absolute;margin-left:2.15pt;margin-top:-9.45pt;width:36.7pt;height:10.4pt;z-index:-251546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" o:allowincell="f" stroked="f">
                <v:path arrowok="t"/>
              </v:rect>
            </w:pict>
          </mc:Fallback>
        </mc:AlternateContent>
      </w:r>
      <w:r>
        <w:rPr>
          <w:noProof/>
          <w:sz w:val="20"/>
          <w:szCs w:val="20"/>
        </w:rPr>
        <mc:AlternateContent>
          <mc:Choice Requires="wps">
            <w:drawing>
              <wp:anchor distT="0" distB="0" distL="114300" distR="114300" simplePos="0" relativeHeight="251771392" behindDoc="1" locked="0" layoutInCell="0" allowOverlap="1">
                <wp:simplePos x="0" y="0"/>
                <wp:positionH relativeFrom="column">
                  <wp:posOffset>522605</wp:posOffset>
                </wp:positionH>
                <wp:positionV relativeFrom="paragraph">
                  <wp:posOffset>-120015</wp:posOffset>
                </wp:positionV>
                <wp:extent cx="4476115" cy="132080"/>
                <wp:effectExtent l="0" t="0" r="0" b="0"/>
                <wp:wrapNone/>
                <wp:docPr id="429" name="Shape 4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1A93AF37" id="Shape 429" o:spid="_x0000_s1026" style="position:absolute;margin-left:41.15pt;margin-top:-9.45pt;width:352.45pt;height:10.4pt;z-index:-251545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" o:allowincell="f" stroked="f">
                <v:path arrowok="t"/>
              </v:rect>
            </w:pict>
          </mc:Fallback>
        </mc:AlternateContent>
      </w:r>
    </w:p>
    <w:p w:rsidR="000D33F9" w:rsidRDefault="00F5114B">
      <w:pPr>
        <w:numPr>
          <w:ilvl w:val="0"/>
          <w:numId w:val="208"/>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MATERIJALNA IMOVINA - PRIRODNA</w:t>
      </w:r>
      <w:r>
        <w:rPr>
          <w:rFonts w:ascii="Arial" w:eastAsia="Arial" w:hAnsi="Arial" w:cs="Arial"/>
          <w:b/>
          <w:bCs/>
          <w:sz w:val="16"/>
          <w:szCs w:val="16"/>
        </w:rPr>
        <w:t xml:space="preserve"> BOGATSTVA</w:t>
      </w:r>
    </w:p>
    <w:p w:rsidR="000D33F9" w:rsidRDefault="000D33F9">
      <w:pPr>
        <w:spacing w:line="32" w:lineRule="exact"/>
        <w:rPr>
          <w:rFonts w:ascii="Arial" w:eastAsia="Arial" w:hAnsi="Arial" w:cs="Arial"/>
          <w:b/>
          <w:bCs/>
          <w:sz w:val="32"/>
          <w:szCs w:val="32"/>
          <w:vertAlign w:val="subscript"/>
        </w:rPr>
      </w:pPr>
    </w:p>
    <w:p w:rsidR="000D33F9" w:rsidRDefault="00F5114B">
      <w:pPr>
        <w:spacing w:line="184" w:lineRule="auto"/>
        <w:ind w:left="20"/>
        <w:rPr>
          <w:rFonts w:ascii="Arial" w:eastAsia="Arial" w:hAnsi="Arial" w:cs="Arial"/>
          <w:b/>
          <w:bCs/>
          <w:sz w:val="32"/>
          <w:szCs w:val="32"/>
          <w:vertAlign w:val="subscript"/>
        </w:rPr>
      </w:pPr>
      <w:r>
        <w:rPr>
          <w:rFonts w:ascii="Arial" w:eastAsia="Arial" w:hAnsi="Arial" w:cs="Arial"/>
          <w:b/>
          <w:bCs/>
          <w:sz w:val="32"/>
          <w:szCs w:val="32"/>
          <w:vertAlign w:val="subscript"/>
        </w:rPr>
        <w:t>4111</w:t>
      </w:r>
      <w:r>
        <w:rPr>
          <w:rFonts w:ascii="Arial" w:eastAsia="Arial" w:hAnsi="Arial" w:cs="Arial"/>
          <w:b/>
          <w:bCs/>
          <w:sz w:val="16"/>
          <w:szCs w:val="16"/>
        </w:rPr>
        <w:t xml:space="preserve">  ZEMLJIŠTE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72416" behindDoc="1" locked="0" layoutInCell="0" allowOverlap="1">
                <wp:simplePos x="0" y="0"/>
                <wp:positionH relativeFrom="column">
                  <wp:posOffset>38100</wp:posOffset>
                </wp:positionH>
                <wp:positionV relativeFrom="paragraph">
                  <wp:posOffset>-311785</wp:posOffset>
                </wp:positionV>
                <wp:extent cx="217805" cy="152400"/>
                <wp:effectExtent l="0" t="0" r="0" b="0"/>
                <wp:wrapNone/>
                <wp:docPr id="430" name="Shape 4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2400"/>
                        </a:xfrm>
                        <a:prstGeom prst="rect">
                          <a:avLst/>
                        </a:prstGeom>
                        <a:solidFill>
                          <a:srgbClr val="F0FEFF"/>
                        </a:solidFill>
                      </wps:spPr>
                      <wps:bodyPr/>
                    </wps:wsp>
                  </a:graphicData>
                </a:graphic>
              </wp:anchor>
            </w:drawing>
          </mc:Choice>
          <mc:Fallback>
            <w:pict>
              <v:rect w14:anchorId="4C268EC1" id="Shape 430" o:spid="_x0000_s1026" style="position:absolute;margin-left:3pt;margin-top:-24.55pt;width:17.15pt;height:12pt;z-index:-251544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" o:allowincell="f" fillcolor="#f0feff" stroked="f">
                <v:path arrowok="t"/>
              </v:rect>
            </w:pict>
          </mc:Fallback>
        </mc:AlternateContent>
      </w:r>
    </w:p>
    <w:p w:rsidR="000D33F9" w:rsidRDefault="00F5114B">
      <w:pPr>
        <w:spacing w:line="20" w:lineRule="exact"/>
        <w:rPr>
          <w:sz w:val="20"/>
          <w:szCs w:val="20"/>
        </w:rPr>
      </w:pPr>
      <w:r>
        <w:rPr>
          <w:sz w:val="20"/>
          <w:szCs w:val="20"/>
        </w:rPr>
        <w:br w:type="column"/>
      </w:r>
    </w:p>
    <w:p w:rsidR="000D33F9" w:rsidRDefault="000D33F9">
      <w:pPr>
        <w:spacing w:line="200" w:lineRule="exact"/>
        <w:rPr>
          <w:sz w:val="20"/>
          <w:szCs w:val="20"/>
        </w:rPr>
      </w:pPr>
    </w:p>
    <w:p w:rsidR="000D33F9" w:rsidRDefault="000D33F9">
      <w:pPr>
        <w:spacing w:line="347" w:lineRule="exact"/>
        <w:rPr>
          <w:sz w:val="20"/>
          <w:szCs w:val="20"/>
        </w:rPr>
      </w:pPr>
    </w:p>
    <w:p w:rsidR="000D33F9" w:rsidRDefault="000D33F9">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1220"/>
        <w:gridCol w:w="60"/>
        <w:gridCol w:w="180"/>
        <w:gridCol w:w="1040"/>
        <w:gridCol w:w="60"/>
        <w:gridCol w:w="500"/>
        <w:gridCol w:w="40"/>
      </w:tblGrid>
      <w:tr w:rsidR="000D33F9">
        <w:trPr>
          <w:trHeight w:val="161"/>
        </w:trPr>
        <w:tc>
          <w:tcPr>
            <w:tcW w:w="1220" w:type="dxa"/>
            <w:vAlign w:val="bottom"/>
          </w:tcPr>
          <w:p w:rsidR="000D33F9" w:rsidRDefault="000D33F9">
            <w:pPr>
              <w:rPr>
                <w:sz w:val="14"/>
                <w:szCs w:val="14"/>
              </w:rPr>
            </w:pPr>
          </w:p>
        </w:tc>
        <w:tc>
          <w:tcPr>
            <w:tcW w:w="60" w:type="dxa"/>
            <w:vAlign w:val="bottom"/>
          </w:tcPr>
          <w:p w:rsidR="000D33F9" w:rsidRDefault="000D33F9">
            <w:pPr>
              <w:rPr>
                <w:sz w:val="14"/>
                <w:szCs w:val="14"/>
              </w:rPr>
            </w:pPr>
          </w:p>
        </w:tc>
        <w:tc>
          <w:tcPr>
            <w:tcW w:w="180" w:type="dxa"/>
            <w:vAlign w:val="bottom"/>
          </w:tcPr>
          <w:p w:rsidR="000D33F9" w:rsidRDefault="000D33F9">
            <w:pPr>
              <w:rPr>
                <w:sz w:val="14"/>
                <w:szCs w:val="14"/>
              </w:rPr>
            </w:pPr>
          </w:p>
        </w:tc>
        <w:tc>
          <w:tcPr>
            <w:tcW w:w="1040" w:type="dxa"/>
            <w:vAlign w:val="bottom"/>
          </w:tcPr>
          <w:p w:rsidR="000D33F9" w:rsidRDefault="000D33F9">
            <w:pPr>
              <w:rPr>
                <w:sz w:val="14"/>
                <w:szCs w:val="14"/>
              </w:rPr>
            </w:pPr>
          </w:p>
        </w:tc>
        <w:tc>
          <w:tcPr>
            <w:tcW w:w="600" w:type="dxa"/>
            <w:gridSpan w:val="3"/>
            <w:vAlign w:val="bottom"/>
          </w:tcPr>
          <w:p w:rsidR="000D33F9" w:rsidRDefault="00F5114B">
            <w:pPr>
              <w:jc w:val="right"/>
              <w:rPr>
                <w:sz w:val="20"/>
                <w:szCs w:val="20"/>
              </w:rPr>
            </w:pPr>
            <w:r>
              <w:rPr>
                <w:rFonts w:ascii="Arial" w:eastAsia="Arial" w:hAnsi="Arial" w:cs="Arial"/>
                <w:b/>
                <w:bCs/>
                <w:w w:val="85"/>
                <w:sz w:val="14"/>
                <w:szCs w:val="14"/>
              </w:rPr>
              <w:t>Izvršenje /</w:t>
            </w:r>
          </w:p>
        </w:tc>
      </w:tr>
      <w:tr w:rsidR="000D33F9">
        <w:trPr>
          <w:trHeight w:val="176"/>
        </w:trPr>
        <w:tc>
          <w:tcPr>
            <w:tcW w:w="1460" w:type="dxa"/>
            <w:gridSpan w:val="3"/>
            <w:vAlign w:val="bottom"/>
          </w:tcPr>
          <w:p w:rsidR="000D33F9" w:rsidRDefault="00F5114B">
            <w:pPr>
              <w:spacing w:line="176" w:lineRule="exact"/>
              <w:ind w:right="160"/>
              <w:jc w:val="right"/>
              <w:rPr>
                <w:sz w:val="20"/>
                <w:szCs w:val="20"/>
              </w:rPr>
            </w:pPr>
            <w:r>
              <w:rPr>
                <w:rFonts w:ascii="Arial" w:eastAsia="Arial" w:hAnsi="Arial" w:cs="Arial"/>
                <w:b/>
                <w:bCs/>
                <w:sz w:val="16"/>
                <w:szCs w:val="16"/>
              </w:rPr>
              <w:t>Izvorni plan</w:t>
            </w:r>
          </w:p>
        </w:tc>
        <w:tc>
          <w:tcPr>
            <w:tcW w:w="1100" w:type="dxa"/>
            <w:gridSpan w:val="2"/>
            <w:vAlign w:val="bottom"/>
          </w:tcPr>
          <w:p w:rsidR="000D33F9" w:rsidRDefault="00F5114B">
            <w:pPr>
              <w:spacing w:line="176" w:lineRule="exact"/>
              <w:ind w:right="70"/>
              <w:jc w:val="right"/>
              <w:rPr>
                <w:sz w:val="20"/>
                <w:szCs w:val="20"/>
              </w:rPr>
            </w:pPr>
            <w:r>
              <w:rPr>
                <w:rFonts w:ascii="Arial" w:eastAsia="Arial" w:hAnsi="Arial" w:cs="Arial"/>
                <w:b/>
                <w:bCs/>
                <w:sz w:val="16"/>
                <w:szCs w:val="16"/>
              </w:rPr>
              <w:t>Izvršenje</w:t>
            </w:r>
          </w:p>
        </w:tc>
        <w:tc>
          <w:tcPr>
            <w:tcW w:w="540" w:type="dxa"/>
            <w:gridSpan w:val="2"/>
            <w:vAlign w:val="bottom"/>
          </w:tcPr>
          <w:p w:rsidR="000D33F9" w:rsidRDefault="00F5114B">
            <w:pPr>
              <w:jc w:val="right"/>
              <w:rPr>
                <w:sz w:val="20"/>
                <w:szCs w:val="20"/>
              </w:rPr>
            </w:pPr>
            <w:r>
              <w:rPr>
                <w:rFonts w:ascii="Arial" w:eastAsia="Arial" w:hAnsi="Arial" w:cs="Arial"/>
                <w:b/>
                <w:bCs/>
                <w:sz w:val="14"/>
                <w:szCs w:val="14"/>
              </w:rPr>
              <w:t>Plan</w:t>
            </w:r>
          </w:p>
        </w:tc>
      </w:tr>
      <w:tr w:rsidR="000D33F9">
        <w:trPr>
          <w:trHeight w:val="177"/>
        </w:trPr>
        <w:tc>
          <w:tcPr>
            <w:tcW w:w="1460" w:type="dxa"/>
            <w:gridSpan w:val="3"/>
            <w:vAlign w:val="bottom"/>
          </w:tcPr>
          <w:p w:rsidR="000D33F9" w:rsidRDefault="00F5114B">
            <w:pPr>
              <w:spacing w:line="178" w:lineRule="exact"/>
              <w:ind w:right="160"/>
              <w:jc w:val="right"/>
              <w:rPr>
                <w:sz w:val="20"/>
                <w:szCs w:val="20"/>
              </w:rPr>
            </w:pPr>
            <w:r>
              <w:rPr>
                <w:rFonts w:ascii="Arial" w:eastAsia="Arial" w:hAnsi="Arial" w:cs="Arial"/>
                <w:b/>
                <w:bCs/>
                <w:sz w:val="16"/>
                <w:szCs w:val="16"/>
              </w:rPr>
              <w:t>2021.</w:t>
            </w:r>
          </w:p>
        </w:tc>
        <w:tc>
          <w:tcPr>
            <w:tcW w:w="1100" w:type="dxa"/>
            <w:gridSpan w:val="2"/>
            <w:vAlign w:val="bottom"/>
          </w:tcPr>
          <w:p w:rsidR="000D33F9" w:rsidRDefault="00F5114B">
            <w:pPr>
              <w:spacing w:line="178" w:lineRule="exact"/>
              <w:ind w:right="70"/>
              <w:jc w:val="right"/>
              <w:rPr>
                <w:sz w:val="20"/>
                <w:szCs w:val="20"/>
              </w:rPr>
            </w:pPr>
            <w:r>
              <w:rPr>
                <w:rFonts w:ascii="Arial" w:eastAsia="Arial" w:hAnsi="Arial" w:cs="Arial"/>
                <w:b/>
                <w:bCs/>
                <w:sz w:val="16"/>
                <w:szCs w:val="16"/>
              </w:rPr>
              <w:t>I-XII 2021.</w:t>
            </w:r>
          </w:p>
        </w:tc>
        <w:tc>
          <w:tcPr>
            <w:tcW w:w="540" w:type="dxa"/>
            <w:gridSpan w:val="2"/>
            <w:vAlign w:val="bottom"/>
          </w:tcPr>
          <w:p w:rsidR="000D33F9" w:rsidRDefault="00F5114B">
            <w:pPr>
              <w:jc w:val="right"/>
              <w:rPr>
                <w:sz w:val="20"/>
                <w:szCs w:val="20"/>
              </w:rPr>
            </w:pPr>
            <w:r>
              <w:rPr>
                <w:rFonts w:ascii="Arial" w:eastAsia="Arial" w:hAnsi="Arial" w:cs="Arial"/>
                <w:b/>
                <w:bCs/>
                <w:sz w:val="14"/>
                <w:szCs w:val="14"/>
              </w:rPr>
              <w:t>2021.</w:t>
            </w:r>
          </w:p>
        </w:tc>
      </w:tr>
      <w:tr w:rsidR="000D33F9">
        <w:trPr>
          <w:trHeight w:val="213"/>
        </w:trPr>
        <w:tc>
          <w:tcPr>
            <w:tcW w:w="1220" w:type="dxa"/>
            <w:vAlign w:val="bottom"/>
          </w:tcPr>
          <w:p w:rsidR="000D33F9" w:rsidRDefault="000D33F9">
            <w:pPr>
              <w:rPr>
                <w:sz w:val="18"/>
                <w:szCs w:val="18"/>
              </w:rPr>
            </w:pPr>
          </w:p>
        </w:tc>
        <w:tc>
          <w:tcPr>
            <w:tcW w:w="60" w:type="dxa"/>
            <w:vAlign w:val="bottom"/>
          </w:tcPr>
          <w:p w:rsidR="000D33F9" w:rsidRDefault="000D33F9">
            <w:pPr>
              <w:rPr>
                <w:sz w:val="18"/>
                <w:szCs w:val="18"/>
              </w:rPr>
            </w:pPr>
          </w:p>
        </w:tc>
        <w:tc>
          <w:tcPr>
            <w:tcW w:w="180" w:type="dxa"/>
            <w:vAlign w:val="bottom"/>
          </w:tcPr>
          <w:p w:rsidR="000D33F9" w:rsidRDefault="000D33F9">
            <w:pPr>
              <w:rPr>
                <w:sz w:val="18"/>
                <w:szCs w:val="18"/>
              </w:rPr>
            </w:pPr>
          </w:p>
        </w:tc>
        <w:tc>
          <w:tcPr>
            <w:tcW w:w="1040" w:type="dxa"/>
            <w:vAlign w:val="bottom"/>
          </w:tcPr>
          <w:p w:rsidR="000D33F9" w:rsidRDefault="000D33F9">
            <w:pPr>
              <w:rPr>
                <w:sz w:val="18"/>
                <w:szCs w:val="18"/>
              </w:rPr>
            </w:pPr>
          </w:p>
        </w:tc>
        <w:tc>
          <w:tcPr>
            <w:tcW w:w="60" w:type="dxa"/>
            <w:vAlign w:val="bottom"/>
          </w:tcPr>
          <w:p w:rsidR="000D33F9" w:rsidRDefault="000D33F9">
            <w:pPr>
              <w:rPr>
                <w:sz w:val="18"/>
                <w:szCs w:val="18"/>
              </w:rPr>
            </w:pPr>
          </w:p>
        </w:tc>
        <w:tc>
          <w:tcPr>
            <w:tcW w:w="500" w:type="dxa"/>
            <w:vAlign w:val="bottom"/>
          </w:tcPr>
          <w:p w:rsidR="000D33F9" w:rsidRDefault="000D33F9">
            <w:pPr>
              <w:rPr>
                <w:sz w:val="18"/>
                <w:szCs w:val="18"/>
              </w:rPr>
            </w:pPr>
          </w:p>
        </w:tc>
        <w:tc>
          <w:tcPr>
            <w:tcW w:w="40" w:type="dxa"/>
            <w:vAlign w:val="bottom"/>
          </w:tcPr>
          <w:p w:rsidR="000D33F9" w:rsidRDefault="000D33F9">
            <w:pPr>
              <w:rPr>
                <w:sz w:val="18"/>
                <w:szCs w:val="18"/>
              </w:rPr>
            </w:pPr>
          </w:p>
        </w:tc>
      </w:tr>
      <w:tr w:rsidR="000D33F9">
        <w:trPr>
          <w:trHeight w:val="220"/>
        </w:trPr>
        <w:tc>
          <w:tcPr>
            <w:tcW w:w="122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9.090.066,00</w:t>
            </w:r>
          </w:p>
        </w:tc>
        <w:tc>
          <w:tcPr>
            <w:tcW w:w="60" w:type="dxa"/>
            <w:vAlign w:val="bottom"/>
          </w:tcPr>
          <w:p w:rsidR="000D33F9" w:rsidRDefault="000D33F9">
            <w:pPr>
              <w:rPr>
                <w:sz w:val="19"/>
                <w:szCs w:val="19"/>
              </w:rPr>
            </w:pPr>
          </w:p>
        </w:tc>
        <w:tc>
          <w:tcPr>
            <w:tcW w:w="180" w:type="dxa"/>
            <w:tcBorders>
              <w:bottom w:val="single" w:sz="8" w:space="0" w:color="DDFFEB"/>
            </w:tcBorders>
            <w:shd w:val="clear" w:color="auto" w:fill="DDFFEB"/>
            <w:vAlign w:val="bottom"/>
          </w:tcPr>
          <w:p w:rsidR="000D33F9" w:rsidRDefault="000D33F9">
            <w:pPr>
              <w:rPr>
                <w:sz w:val="19"/>
                <w:szCs w:val="19"/>
              </w:rPr>
            </w:pPr>
          </w:p>
        </w:tc>
        <w:tc>
          <w:tcPr>
            <w:tcW w:w="104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6.305.180,59</w:t>
            </w:r>
          </w:p>
        </w:tc>
        <w:tc>
          <w:tcPr>
            <w:tcW w:w="60" w:type="dxa"/>
            <w:vAlign w:val="bottom"/>
          </w:tcPr>
          <w:p w:rsidR="000D33F9" w:rsidRDefault="000D33F9">
            <w:pPr>
              <w:rPr>
                <w:sz w:val="19"/>
                <w:szCs w:val="19"/>
              </w:rPr>
            </w:pPr>
          </w:p>
        </w:tc>
        <w:tc>
          <w:tcPr>
            <w:tcW w:w="5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69,36</w:t>
            </w:r>
          </w:p>
        </w:tc>
        <w:tc>
          <w:tcPr>
            <w:tcW w:w="40" w:type="dxa"/>
            <w:vAlign w:val="bottom"/>
          </w:tcPr>
          <w:p w:rsidR="000D33F9" w:rsidRDefault="000D33F9">
            <w:pPr>
              <w:rPr>
                <w:sz w:val="19"/>
                <w:szCs w:val="19"/>
              </w:rPr>
            </w:pPr>
          </w:p>
        </w:tc>
      </w:tr>
      <w:tr w:rsidR="000D33F9">
        <w:trPr>
          <w:trHeight w:val="401"/>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85.000,00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87.952,50</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w w:val="97"/>
                <w:sz w:val="16"/>
                <w:szCs w:val="16"/>
              </w:rPr>
              <w:t>103,47</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40.000,00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35.490,00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88,73</w:t>
            </w:r>
          </w:p>
        </w:tc>
      </w:tr>
      <w:tr w:rsidR="000D33F9">
        <w:trPr>
          <w:trHeight w:val="269"/>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45.000,00</w:t>
            </w: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52.462,50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116,58</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40.000,00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35.490,00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88,73</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35.490,00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83"/>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45.000,00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52.462,50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116,58</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52.462,50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110.000,00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89.830,81</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81,66</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117,25</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1,17</w:t>
            </w:r>
          </w:p>
        </w:tc>
      </w:tr>
      <w:tr w:rsidR="000D33F9">
        <w:trPr>
          <w:trHeight w:val="269"/>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100.000,00</w:t>
            </w: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89.713,56</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89,71</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10.000,00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117,25</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1,17</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117,25</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83"/>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100.000,00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89.713,56</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89,71</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89.713,56</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70.000,00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29.587,50</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42,27</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70.000,00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29.587,50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42,27</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70.000,00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29.587,50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42,27</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29.587,50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40.000,00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39.317,06</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98,29</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40.000,00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39.317,06</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98,29</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40.000,00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39.317,06</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98,29</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39.317,06</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11"/>
        </w:trPr>
        <w:tc>
          <w:tcPr>
            <w:tcW w:w="1220" w:type="dxa"/>
            <w:vAlign w:val="bottom"/>
          </w:tcPr>
          <w:p w:rsidR="000D33F9" w:rsidRDefault="000D33F9">
            <w:pPr>
              <w:rPr>
                <w:sz w:val="18"/>
                <w:szCs w:val="18"/>
              </w:rPr>
            </w:pPr>
          </w:p>
        </w:tc>
        <w:tc>
          <w:tcPr>
            <w:tcW w:w="60" w:type="dxa"/>
            <w:vAlign w:val="bottom"/>
          </w:tcPr>
          <w:p w:rsidR="000D33F9" w:rsidRDefault="000D33F9">
            <w:pPr>
              <w:rPr>
                <w:sz w:val="18"/>
                <w:szCs w:val="18"/>
              </w:rPr>
            </w:pPr>
          </w:p>
        </w:tc>
        <w:tc>
          <w:tcPr>
            <w:tcW w:w="180" w:type="dxa"/>
            <w:vAlign w:val="bottom"/>
          </w:tcPr>
          <w:p w:rsidR="000D33F9" w:rsidRDefault="000D33F9">
            <w:pPr>
              <w:rPr>
                <w:sz w:val="18"/>
                <w:szCs w:val="18"/>
              </w:rPr>
            </w:pPr>
          </w:p>
        </w:tc>
        <w:tc>
          <w:tcPr>
            <w:tcW w:w="1040" w:type="dxa"/>
            <w:vAlign w:val="bottom"/>
          </w:tcPr>
          <w:p w:rsidR="000D33F9" w:rsidRDefault="000D33F9">
            <w:pPr>
              <w:rPr>
                <w:sz w:val="18"/>
                <w:szCs w:val="18"/>
              </w:rPr>
            </w:pPr>
          </w:p>
        </w:tc>
        <w:tc>
          <w:tcPr>
            <w:tcW w:w="60" w:type="dxa"/>
            <w:vAlign w:val="bottom"/>
          </w:tcPr>
          <w:p w:rsidR="000D33F9" w:rsidRDefault="000D33F9">
            <w:pPr>
              <w:rPr>
                <w:sz w:val="18"/>
                <w:szCs w:val="18"/>
              </w:rPr>
            </w:pPr>
          </w:p>
        </w:tc>
        <w:tc>
          <w:tcPr>
            <w:tcW w:w="500" w:type="dxa"/>
            <w:vAlign w:val="bottom"/>
          </w:tcPr>
          <w:p w:rsidR="000D33F9" w:rsidRDefault="000D33F9">
            <w:pPr>
              <w:rPr>
                <w:sz w:val="18"/>
                <w:szCs w:val="18"/>
              </w:rPr>
            </w:pPr>
          </w:p>
        </w:tc>
        <w:tc>
          <w:tcPr>
            <w:tcW w:w="40" w:type="dxa"/>
            <w:vAlign w:val="bottom"/>
          </w:tcPr>
          <w:p w:rsidR="000D33F9" w:rsidRDefault="000D33F9">
            <w:pPr>
              <w:rPr>
                <w:sz w:val="18"/>
                <w:szCs w:val="18"/>
              </w:rPr>
            </w:pPr>
          </w:p>
        </w:tc>
      </w:tr>
      <w:tr w:rsidR="000D33F9">
        <w:trPr>
          <w:trHeight w:val="220"/>
        </w:trPr>
        <w:tc>
          <w:tcPr>
            <w:tcW w:w="122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180.000,00</w:t>
            </w:r>
          </w:p>
        </w:tc>
        <w:tc>
          <w:tcPr>
            <w:tcW w:w="60" w:type="dxa"/>
            <w:vAlign w:val="bottom"/>
          </w:tcPr>
          <w:p w:rsidR="000D33F9" w:rsidRDefault="000D33F9">
            <w:pPr>
              <w:rPr>
                <w:sz w:val="19"/>
                <w:szCs w:val="19"/>
              </w:rPr>
            </w:pPr>
          </w:p>
        </w:tc>
        <w:tc>
          <w:tcPr>
            <w:tcW w:w="180" w:type="dxa"/>
            <w:tcBorders>
              <w:bottom w:val="single" w:sz="8" w:space="0" w:color="DDFFEB"/>
            </w:tcBorders>
            <w:shd w:val="clear" w:color="auto" w:fill="DDFFEB"/>
            <w:vAlign w:val="bottom"/>
          </w:tcPr>
          <w:p w:rsidR="000D33F9" w:rsidRDefault="000D33F9">
            <w:pPr>
              <w:rPr>
                <w:sz w:val="19"/>
                <w:szCs w:val="19"/>
              </w:rPr>
            </w:pPr>
          </w:p>
        </w:tc>
        <w:tc>
          <w:tcPr>
            <w:tcW w:w="104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148.029,11</w:t>
            </w:r>
          </w:p>
        </w:tc>
        <w:tc>
          <w:tcPr>
            <w:tcW w:w="60" w:type="dxa"/>
            <w:vAlign w:val="bottom"/>
          </w:tcPr>
          <w:p w:rsidR="000D33F9" w:rsidRDefault="000D33F9">
            <w:pPr>
              <w:rPr>
                <w:sz w:val="19"/>
                <w:szCs w:val="19"/>
              </w:rPr>
            </w:pPr>
          </w:p>
        </w:tc>
        <w:tc>
          <w:tcPr>
            <w:tcW w:w="5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82,24</w:t>
            </w:r>
          </w:p>
        </w:tc>
        <w:tc>
          <w:tcPr>
            <w:tcW w:w="40" w:type="dxa"/>
            <w:vAlign w:val="bottom"/>
          </w:tcPr>
          <w:p w:rsidR="000D33F9" w:rsidRDefault="000D33F9">
            <w:pPr>
              <w:rPr>
                <w:sz w:val="19"/>
                <w:szCs w:val="19"/>
              </w:rPr>
            </w:pPr>
          </w:p>
        </w:tc>
      </w:tr>
      <w:tr w:rsidR="000D33F9">
        <w:trPr>
          <w:trHeight w:val="401"/>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105.000,00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96.779,11</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92,17</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105.000,00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96.779,11</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92,17</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105.000,00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96.779,11</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92,17</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96.779,11</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75.000,00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51.250,00</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68,33</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75.000,00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51.250,00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68,33</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75.000,00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51.250,00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68,33</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51.250,00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11"/>
        </w:trPr>
        <w:tc>
          <w:tcPr>
            <w:tcW w:w="1220" w:type="dxa"/>
            <w:vAlign w:val="bottom"/>
          </w:tcPr>
          <w:p w:rsidR="000D33F9" w:rsidRDefault="000D33F9">
            <w:pPr>
              <w:rPr>
                <w:sz w:val="18"/>
                <w:szCs w:val="18"/>
              </w:rPr>
            </w:pPr>
          </w:p>
        </w:tc>
        <w:tc>
          <w:tcPr>
            <w:tcW w:w="60" w:type="dxa"/>
            <w:vAlign w:val="bottom"/>
          </w:tcPr>
          <w:p w:rsidR="000D33F9" w:rsidRDefault="000D33F9">
            <w:pPr>
              <w:rPr>
                <w:sz w:val="18"/>
                <w:szCs w:val="18"/>
              </w:rPr>
            </w:pPr>
          </w:p>
        </w:tc>
        <w:tc>
          <w:tcPr>
            <w:tcW w:w="180" w:type="dxa"/>
            <w:vAlign w:val="bottom"/>
          </w:tcPr>
          <w:p w:rsidR="000D33F9" w:rsidRDefault="000D33F9">
            <w:pPr>
              <w:rPr>
                <w:sz w:val="18"/>
                <w:szCs w:val="18"/>
              </w:rPr>
            </w:pPr>
          </w:p>
        </w:tc>
        <w:tc>
          <w:tcPr>
            <w:tcW w:w="1040" w:type="dxa"/>
            <w:vAlign w:val="bottom"/>
          </w:tcPr>
          <w:p w:rsidR="000D33F9" w:rsidRDefault="000D33F9">
            <w:pPr>
              <w:rPr>
                <w:sz w:val="18"/>
                <w:szCs w:val="18"/>
              </w:rPr>
            </w:pPr>
          </w:p>
        </w:tc>
        <w:tc>
          <w:tcPr>
            <w:tcW w:w="60" w:type="dxa"/>
            <w:vAlign w:val="bottom"/>
          </w:tcPr>
          <w:p w:rsidR="000D33F9" w:rsidRDefault="000D33F9">
            <w:pPr>
              <w:rPr>
                <w:sz w:val="18"/>
                <w:szCs w:val="18"/>
              </w:rPr>
            </w:pPr>
          </w:p>
        </w:tc>
        <w:tc>
          <w:tcPr>
            <w:tcW w:w="500" w:type="dxa"/>
            <w:vAlign w:val="bottom"/>
          </w:tcPr>
          <w:p w:rsidR="000D33F9" w:rsidRDefault="000D33F9">
            <w:pPr>
              <w:rPr>
                <w:sz w:val="18"/>
                <w:szCs w:val="18"/>
              </w:rPr>
            </w:pPr>
          </w:p>
        </w:tc>
        <w:tc>
          <w:tcPr>
            <w:tcW w:w="40" w:type="dxa"/>
            <w:vAlign w:val="bottom"/>
          </w:tcPr>
          <w:p w:rsidR="000D33F9" w:rsidRDefault="000D33F9">
            <w:pPr>
              <w:rPr>
                <w:sz w:val="18"/>
                <w:szCs w:val="18"/>
              </w:rPr>
            </w:pPr>
          </w:p>
        </w:tc>
      </w:tr>
      <w:tr w:rsidR="000D33F9">
        <w:trPr>
          <w:trHeight w:val="220"/>
        </w:trPr>
        <w:tc>
          <w:tcPr>
            <w:tcW w:w="122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20.000,00</w:t>
            </w:r>
          </w:p>
        </w:tc>
        <w:tc>
          <w:tcPr>
            <w:tcW w:w="60" w:type="dxa"/>
            <w:vAlign w:val="bottom"/>
          </w:tcPr>
          <w:p w:rsidR="000D33F9" w:rsidRDefault="000D33F9">
            <w:pPr>
              <w:rPr>
                <w:sz w:val="19"/>
                <w:szCs w:val="19"/>
              </w:rPr>
            </w:pPr>
          </w:p>
        </w:tc>
        <w:tc>
          <w:tcPr>
            <w:tcW w:w="180" w:type="dxa"/>
            <w:tcBorders>
              <w:bottom w:val="single" w:sz="8" w:space="0" w:color="DDFFEB"/>
            </w:tcBorders>
            <w:shd w:val="clear" w:color="auto" w:fill="DDFFEB"/>
            <w:vAlign w:val="bottom"/>
          </w:tcPr>
          <w:p w:rsidR="000D33F9" w:rsidRDefault="000D33F9">
            <w:pPr>
              <w:rPr>
                <w:sz w:val="19"/>
                <w:szCs w:val="19"/>
              </w:rPr>
            </w:pPr>
          </w:p>
        </w:tc>
        <w:tc>
          <w:tcPr>
            <w:tcW w:w="104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17.201,70</w:t>
            </w:r>
          </w:p>
        </w:tc>
        <w:tc>
          <w:tcPr>
            <w:tcW w:w="60" w:type="dxa"/>
            <w:vAlign w:val="bottom"/>
          </w:tcPr>
          <w:p w:rsidR="000D33F9" w:rsidRDefault="000D33F9">
            <w:pPr>
              <w:rPr>
                <w:sz w:val="19"/>
                <w:szCs w:val="19"/>
              </w:rPr>
            </w:pPr>
          </w:p>
        </w:tc>
        <w:tc>
          <w:tcPr>
            <w:tcW w:w="5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86,01</w:t>
            </w:r>
          </w:p>
        </w:tc>
        <w:tc>
          <w:tcPr>
            <w:tcW w:w="40" w:type="dxa"/>
            <w:vAlign w:val="bottom"/>
          </w:tcPr>
          <w:p w:rsidR="000D33F9" w:rsidRDefault="000D33F9">
            <w:pPr>
              <w:rPr>
                <w:sz w:val="19"/>
                <w:szCs w:val="19"/>
              </w:rPr>
            </w:pPr>
          </w:p>
        </w:tc>
      </w:tr>
      <w:tr w:rsidR="000D33F9">
        <w:trPr>
          <w:trHeight w:val="401"/>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20.000,00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17.201,70</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86,01</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20.000,00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17.201,70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86,01</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20.000,00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17.201,70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86,01</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17.201,70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11"/>
        </w:trPr>
        <w:tc>
          <w:tcPr>
            <w:tcW w:w="1220" w:type="dxa"/>
            <w:vAlign w:val="bottom"/>
          </w:tcPr>
          <w:p w:rsidR="000D33F9" w:rsidRDefault="000D33F9">
            <w:pPr>
              <w:rPr>
                <w:sz w:val="18"/>
                <w:szCs w:val="18"/>
              </w:rPr>
            </w:pPr>
          </w:p>
        </w:tc>
        <w:tc>
          <w:tcPr>
            <w:tcW w:w="60" w:type="dxa"/>
            <w:vAlign w:val="bottom"/>
          </w:tcPr>
          <w:p w:rsidR="000D33F9" w:rsidRDefault="000D33F9">
            <w:pPr>
              <w:rPr>
                <w:sz w:val="18"/>
                <w:szCs w:val="18"/>
              </w:rPr>
            </w:pPr>
          </w:p>
        </w:tc>
        <w:tc>
          <w:tcPr>
            <w:tcW w:w="180" w:type="dxa"/>
            <w:vAlign w:val="bottom"/>
          </w:tcPr>
          <w:p w:rsidR="000D33F9" w:rsidRDefault="000D33F9">
            <w:pPr>
              <w:rPr>
                <w:sz w:val="18"/>
                <w:szCs w:val="18"/>
              </w:rPr>
            </w:pPr>
          </w:p>
        </w:tc>
        <w:tc>
          <w:tcPr>
            <w:tcW w:w="1040" w:type="dxa"/>
            <w:vAlign w:val="bottom"/>
          </w:tcPr>
          <w:p w:rsidR="000D33F9" w:rsidRDefault="000D33F9">
            <w:pPr>
              <w:rPr>
                <w:sz w:val="18"/>
                <w:szCs w:val="18"/>
              </w:rPr>
            </w:pPr>
          </w:p>
        </w:tc>
        <w:tc>
          <w:tcPr>
            <w:tcW w:w="60" w:type="dxa"/>
            <w:vAlign w:val="bottom"/>
          </w:tcPr>
          <w:p w:rsidR="000D33F9" w:rsidRDefault="000D33F9">
            <w:pPr>
              <w:rPr>
                <w:sz w:val="18"/>
                <w:szCs w:val="18"/>
              </w:rPr>
            </w:pPr>
          </w:p>
        </w:tc>
        <w:tc>
          <w:tcPr>
            <w:tcW w:w="500" w:type="dxa"/>
            <w:vAlign w:val="bottom"/>
          </w:tcPr>
          <w:p w:rsidR="000D33F9" w:rsidRDefault="000D33F9">
            <w:pPr>
              <w:rPr>
                <w:sz w:val="18"/>
                <w:szCs w:val="18"/>
              </w:rPr>
            </w:pPr>
          </w:p>
        </w:tc>
        <w:tc>
          <w:tcPr>
            <w:tcW w:w="40" w:type="dxa"/>
            <w:vAlign w:val="bottom"/>
          </w:tcPr>
          <w:p w:rsidR="000D33F9" w:rsidRDefault="000D33F9">
            <w:pPr>
              <w:rPr>
                <w:sz w:val="18"/>
                <w:szCs w:val="18"/>
              </w:rPr>
            </w:pPr>
          </w:p>
        </w:tc>
      </w:tr>
      <w:tr w:rsidR="000D33F9">
        <w:trPr>
          <w:trHeight w:val="220"/>
        </w:trPr>
        <w:tc>
          <w:tcPr>
            <w:tcW w:w="122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18.591.510,84</w:t>
            </w:r>
          </w:p>
        </w:tc>
        <w:tc>
          <w:tcPr>
            <w:tcW w:w="60" w:type="dxa"/>
            <w:vAlign w:val="bottom"/>
          </w:tcPr>
          <w:p w:rsidR="000D33F9" w:rsidRDefault="000D33F9">
            <w:pPr>
              <w:rPr>
                <w:sz w:val="19"/>
                <w:szCs w:val="19"/>
              </w:rPr>
            </w:pPr>
          </w:p>
        </w:tc>
        <w:tc>
          <w:tcPr>
            <w:tcW w:w="180" w:type="dxa"/>
            <w:tcBorders>
              <w:bottom w:val="single" w:sz="8" w:space="0" w:color="DDFFEB"/>
            </w:tcBorders>
            <w:shd w:val="clear" w:color="auto" w:fill="DDFFEB"/>
            <w:vAlign w:val="bottom"/>
          </w:tcPr>
          <w:p w:rsidR="000D33F9" w:rsidRDefault="000D33F9">
            <w:pPr>
              <w:rPr>
                <w:sz w:val="19"/>
                <w:szCs w:val="19"/>
              </w:rPr>
            </w:pPr>
          </w:p>
        </w:tc>
        <w:tc>
          <w:tcPr>
            <w:tcW w:w="104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5.658.382,06</w:t>
            </w:r>
          </w:p>
        </w:tc>
        <w:tc>
          <w:tcPr>
            <w:tcW w:w="60" w:type="dxa"/>
            <w:vAlign w:val="bottom"/>
          </w:tcPr>
          <w:p w:rsidR="000D33F9" w:rsidRDefault="000D33F9">
            <w:pPr>
              <w:rPr>
                <w:sz w:val="19"/>
                <w:szCs w:val="19"/>
              </w:rPr>
            </w:pPr>
          </w:p>
        </w:tc>
        <w:tc>
          <w:tcPr>
            <w:tcW w:w="5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30,44</w:t>
            </w:r>
          </w:p>
        </w:tc>
        <w:tc>
          <w:tcPr>
            <w:tcW w:w="40" w:type="dxa"/>
            <w:vAlign w:val="bottom"/>
          </w:tcPr>
          <w:p w:rsidR="000D33F9" w:rsidRDefault="000D33F9">
            <w:pPr>
              <w:rPr>
                <w:sz w:val="19"/>
                <w:szCs w:val="19"/>
              </w:rPr>
            </w:pPr>
          </w:p>
        </w:tc>
      </w:tr>
      <w:tr w:rsidR="000D33F9">
        <w:trPr>
          <w:trHeight w:val="401"/>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641.500,00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36.336,75</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5,66</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641.500,00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36.336,75</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5,66</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641.500,00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36.336,75</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5,66</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36.336,75</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bl>
    <w:p w:rsidR="000D33F9" w:rsidRDefault="000D33F9">
      <w:pPr>
        <w:spacing w:line="200" w:lineRule="exact"/>
        <w:rPr>
          <w:sz w:val="20"/>
          <w:szCs w:val="20"/>
        </w:rPr>
      </w:pPr>
    </w:p>
    <w:p w:rsidR="000D33F9" w:rsidRDefault="000D33F9">
      <w:pPr>
        <w:sectPr w:rsidR="000D33F9">
          <w:pgSz w:w="11900" w:h="16838"/>
          <w:pgMar w:top="388" w:right="546" w:bottom="0" w:left="360" w:header="0" w:footer="0" w:gutter="0"/>
          <w:cols w:num="2" w:space="720" w:equalWidth="0">
            <w:col w:w="7860" w:space="40"/>
            <w:col w:w="3100"/>
          </w:cols>
        </w:sectPr>
      </w:pPr>
    </w:p>
    <w:p w:rsidR="000D33F9" w:rsidRDefault="000D33F9">
      <w:pPr>
        <w:spacing w:line="200" w:lineRule="exact"/>
        <w:rPr>
          <w:sz w:val="20"/>
          <w:szCs w:val="20"/>
        </w:rPr>
      </w:pPr>
    </w:p>
    <w:p w:rsidR="000D33F9" w:rsidRDefault="000D33F9">
      <w:pPr>
        <w:spacing w:line="385" w:lineRule="exact"/>
        <w:rPr>
          <w:sz w:val="20"/>
          <w:szCs w:val="20"/>
        </w:rPr>
      </w:pPr>
    </w:p>
    <w:p w:rsidR="000D33F9" w:rsidRDefault="00F5114B">
      <w:pPr>
        <w:ind w:right="40"/>
        <w:jc w:val="center"/>
        <w:rPr>
          <w:sz w:val="20"/>
          <w:szCs w:val="20"/>
        </w:rPr>
      </w:pPr>
      <w:r>
        <w:rPr>
          <w:rFonts w:ascii="Arial" w:eastAsia="Arial" w:hAnsi="Arial" w:cs="Arial"/>
          <w:b/>
          <w:bCs/>
          <w:sz w:val="14"/>
          <w:szCs w:val="14"/>
        </w:rPr>
        <w:t>57</w:t>
      </w:r>
    </w:p>
    <w:p w:rsidR="000D33F9" w:rsidRDefault="000D33F9">
      <w:pPr>
        <w:sectPr w:rsidR="000D33F9">
          <w:type w:val="continuous"/>
          <w:pgSz w:w="11900" w:h="16838"/>
          <w:pgMar w:top="388" w:right="546" w:bottom="0" w:left="360" w:header="0" w:footer="0" w:gutter="0"/>
          <w:cols w:space="720" w:equalWidth="0">
            <w:col w:w="11000"/>
          </w:cols>
        </w:sectPr>
      </w:pPr>
    </w:p>
    <w:p w:rsidR="000D33F9" w:rsidRDefault="00F5114B">
      <w:pPr>
        <w:rPr>
          <w:sz w:val="20"/>
          <w:szCs w:val="20"/>
        </w:rPr>
      </w:pPr>
      <w:bookmarkStart w:id="59" w:name="page59"/>
      <w:bookmarkEnd w:id="59"/>
      <w:r>
        <w:rPr>
          <w:rFonts w:ascii="Arial" w:eastAsia="Arial" w:hAnsi="Arial" w:cs="Arial"/>
          <w:b/>
          <w:bCs/>
          <w:noProof/>
          <w:sz w:val="20"/>
          <w:szCs w:val="20"/>
        </w:rPr>
        <mc:AlternateContent>
          <mc:Choice Requires="wps">
            <w:drawing>
              <wp:anchor distT="0" distB="0" distL="114300" distR="114300" simplePos="0" relativeHeight="251773440" behindDoc="1" locked="0" layoutInCell="0" allowOverlap="1">
                <wp:simplePos x="0" y="0"/>
                <wp:positionH relativeFrom="page">
                  <wp:posOffset>228600</wp:posOffset>
                </wp:positionH>
                <wp:positionV relativeFrom="page">
                  <wp:posOffset>246380</wp:posOffset>
                </wp:positionV>
                <wp:extent cx="7028180" cy="152400"/>
                <wp:effectExtent l="0" t="0" r="0" b="0"/>
                <wp:wrapNone/>
                <wp:docPr id="431" name="Shape 4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180" cy="152400"/>
                        </a:xfrm>
                        <a:prstGeom prst="rect">
                          <a:avLst/>
                        </a:prstGeom>
                        <a:solidFill>
                          <a:srgbClr val="DAFAFA"/>
                        </a:solidFill>
                      </wps:spPr>
                      <wps:bodyPr/>
                    </wps:wsp>
                  </a:graphicData>
                </a:graphic>
              </wp:anchor>
            </w:drawing>
          </mc:Choice>
          <mc:Fallback>
            <w:pict>
              <v:rect w14:anchorId="03877999" id="Shape 431" o:spid="_x0000_s1026" style="position:absolute;margin-left:18pt;margin-top:19.4pt;width:553.4pt;height:12pt;z-index:-2515430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" o:allowincell="f" fillcolor="#dafafa" stroked="f">
                <v:path arrowok="t"/>
                <w10:wrap anchorx="page" anchory="page"/>
              </v:rect>
            </w:pict>
          </mc:Fallback>
        </mc:AlternateContent>
      </w:r>
      <w:r>
        <w:rPr>
          <w:rFonts w:ascii="Arial" w:eastAsia="Arial" w:hAnsi="Arial" w:cs="Arial"/>
          <w:b/>
          <w:bCs/>
          <w:sz w:val="20"/>
          <w:szCs w:val="20"/>
        </w:rPr>
        <w:t>POSEBNI DIO</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74464" behindDoc="1" locked="0" layoutInCell="0" allowOverlap="1">
                <wp:simplePos x="0" y="0"/>
                <wp:positionH relativeFrom="column">
                  <wp:posOffset>0</wp:posOffset>
                </wp:positionH>
                <wp:positionV relativeFrom="paragraph">
                  <wp:posOffset>15875</wp:posOffset>
                </wp:positionV>
                <wp:extent cx="7028180" cy="152400"/>
                <wp:effectExtent l="0" t="0" r="0" b="0"/>
                <wp:wrapNone/>
                <wp:docPr id="432" name="Shape 4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180" cy="152400"/>
                        </a:xfrm>
                        <a:prstGeom prst="rect">
                          <a:avLst/>
                        </a:prstGeom>
                        <a:solidFill>
                          <a:srgbClr val="CAFFCB"/>
                        </a:solidFill>
                      </wps:spPr>
                      <wps:bodyPr/>
                    </wps:wsp>
                  </a:graphicData>
                </a:graphic>
              </wp:anchor>
            </w:drawing>
          </mc:Choice>
          <mc:Fallback>
            <w:pict>
              <v:rect w14:anchorId="3D048345" id="Shape 432" o:spid="_x0000_s1026" style="position:absolute;margin-left:0;margin-top:1.25pt;width:553.4pt;height:12pt;z-index:-251542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" o:allowincell="f" fillcolor="#caffcb" stroked="f">
                <v:path arrowok="t"/>
              </v:rect>
            </w:pict>
          </mc:Fallback>
        </mc:AlternateContent>
      </w:r>
    </w:p>
    <w:p w:rsidR="000D33F9" w:rsidRDefault="000D33F9">
      <w:pPr>
        <w:spacing w:line="2" w:lineRule="exact"/>
        <w:rPr>
          <w:sz w:val="20"/>
          <w:szCs w:val="20"/>
        </w:rPr>
      </w:pPr>
    </w:p>
    <w:p w:rsidR="000D33F9" w:rsidRDefault="00F5114B">
      <w:pPr>
        <w:rPr>
          <w:sz w:val="20"/>
          <w:szCs w:val="20"/>
        </w:rPr>
      </w:pPr>
      <w:r>
        <w:rPr>
          <w:rFonts w:ascii="Arial" w:eastAsia="Arial" w:hAnsi="Arial" w:cs="Arial"/>
          <w:b/>
          <w:bCs/>
          <w:sz w:val="20"/>
          <w:szCs w:val="20"/>
        </w:rPr>
        <w:t>IZVRŠENJE PO ORGANIZACIJSKOJ KLASIFIKACIJI</w:t>
      </w: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78" w:lineRule="exact"/>
        <w:rPr>
          <w:sz w:val="20"/>
          <w:szCs w:val="20"/>
        </w:rPr>
      </w:pPr>
    </w:p>
    <w:tbl>
      <w:tblPr>
        <w:tblW w:w="0" w:type="auto"/>
        <w:tblInd w:w="60" w:type="dxa"/>
        <w:tblLayout w:type="fixed"/>
        <w:tblCellMar>
          <w:left w:w="0" w:type="dxa"/>
          <w:right w:w="0" w:type="dxa"/>
        </w:tblCellMar>
        <w:tblLook w:val="04A0" w:firstRow="1" w:lastRow="0" w:firstColumn="1" w:lastColumn="0" w:noHBand="0" w:noVBand="1"/>
      </w:tblPr>
      <w:tblGrid>
        <w:gridCol w:w="80"/>
        <w:gridCol w:w="820"/>
        <w:gridCol w:w="400"/>
        <w:gridCol w:w="60"/>
        <w:gridCol w:w="240"/>
        <w:gridCol w:w="40"/>
        <w:gridCol w:w="940"/>
        <w:gridCol w:w="80"/>
        <w:gridCol w:w="5140"/>
      </w:tblGrid>
      <w:tr w:rsidR="000D33F9">
        <w:trPr>
          <w:trHeight w:val="220"/>
        </w:trPr>
        <w:tc>
          <w:tcPr>
            <w:tcW w:w="80" w:type="dxa"/>
            <w:tcBorders>
              <w:right w:val="single" w:sz="8" w:space="0" w:color="DDFFEB"/>
            </w:tcBorders>
            <w:vAlign w:val="bottom"/>
          </w:tcPr>
          <w:p w:rsidR="000D33F9" w:rsidRDefault="000D33F9">
            <w:pPr>
              <w:rPr>
                <w:sz w:val="19"/>
                <w:szCs w:val="19"/>
              </w:rPr>
            </w:pPr>
          </w:p>
        </w:tc>
        <w:tc>
          <w:tcPr>
            <w:tcW w:w="820" w:type="dxa"/>
            <w:shd w:val="clear" w:color="auto" w:fill="DDFFEB"/>
            <w:vAlign w:val="bottom"/>
          </w:tcPr>
          <w:p w:rsidR="000D33F9" w:rsidRDefault="00F5114B">
            <w:pPr>
              <w:ind w:left="80"/>
              <w:rPr>
                <w:sz w:val="20"/>
                <w:szCs w:val="20"/>
              </w:rPr>
            </w:pPr>
            <w:r>
              <w:rPr>
                <w:rFonts w:ascii="Arial" w:eastAsia="Arial" w:hAnsi="Arial" w:cs="Arial"/>
                <w:b/>
                <w:bCs/>
                <w:sz w:val="16"/>
                <w:szCs w:val="16"/>
              </w:rPr>
              <w:t>Program:</w:t>
            </w:r>
          </w:p>
        </w:tc>
        <w:tc>
          <w:tcPr>
            <w:tcW w:w="4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w w:val="84"/>
                <w:sz w:val="16"/>
                <w:szCs w:val="16"/>
              </w:rPr>
              <w:t>3010</w:t>
            </w:r>
          </w:p>
        </w:tc>
        <w:tc>
          <w:tcPr>
            <w:tcW w:w="60" w:type="dxa"/>
            <w:tcBorders>
              <w:bottom w:val="single" w:sz="8" w:space="0" w:color="DDFFEB"/>
            </w:tcBorders>
            <w:shd w:val="clear" w:color="auto" w:fill="DDFFEB"/>
            <w:vAlign w:val="bottom"/>
          </w:tcPr>
          <w:p w:rsidR="000D33F9" w:rsidRDefault="000D33F9">
            <w:pPr>
              <w:rPr>
                <w:sz w:val="19"/>
                <w:szCs w:val="19"/>
              </w:rPr>
            </w:pPr>
          </w:p>
        </w:tc>
        <w:tc>
          <w:tcPr>
            <w:tcW w:w="240" w:type="dxa"/>
            <w:tcBorders>
              <w:bottom w:val="single" w:sz="8" w:space="0" w:color="DDFFEB"/>
            </w:tcBorders>
            <w:shd w:val="clear" w:color="auto" w:fill="DDFFEB"/>
            <w:vAlign w:val="bottom"/>
          </w:tcPr>
          <w:p w:rsidR="000D33F9" w:rsidRDefault="000D33F9">
            <w:pPr>
              <w:rPr>
                <w:sz w:val="19"/>
                <w:szCs w:val="19"/>
              </w:rPr>
            </w:pPr>
          </w:p>
        </w:tc>
        <w:tc>
          <w:tcPr>
            <w:tcW w:w="40" w:type="dxa"/>
            <w:vAlign w:val="bottom"/>
          </w:tcPr>
          <w:p w:rsidR="000D33F9" w:rsidRDefault="000D33F9">
            <w:pPr>
              <w:rPr>
                <w:sz w:val="19"/>
                <w:szCs w:val="19"/>
              </w:rPr>
            </w:pPr>
          </w:p>
        </w:tc>
        <w:tc>
          <w:tcPr>
            <w:tcW w:w="6160" w:type="dxa"/>
            <w:gridSpan w:val="3"/>
            <w:tcBorders>
              <w:bottom w:val="single" w:sz="8" w:space="0" w:color="DDFFEB"/>
            </w:tcBorders>
            <w:shd w:val="clear" w:color="auto" w:fill="DDFFEB"/>
            <w:vAlign w:val="bottom"/>
          </w:tcPr>
          <w:p w:rsidR="000D33F9" w:rsidRDefault="00F5114B">
            <w:pPr>
              <w:rPr>
                <w:sz w:val="20"/>
                <w:szCs w:val="20"/>
              </w:rPr>
            </w:pPr>
            <w:r>
              <w:rPr>
                <w:rFonts w:ascii="Arial" w:eastAsia="Arial" w:hAnsi="Arial" w:cs="Arial"/>
                <w:b/>
                <w:bCs/>
                <w:sz w:val="16"/>
                <w:szCs w:val="16"/>
              </w:rPr>
              <w:t>Rashodi za nabavku nefinancijske imovine</w:t>
            </w:r>
          </w:p>
        </w:tc>
      </w:tr>
      <w:tr w:rsidR="000D33F9">
        <w:trPr>
          <w:trHeight w:val="149"/>
        </w:trPr>
        <w:tc>
          <w:tcPr>
            <w:tcW w:w="80" w:type="dxa"/>
            <w:vAlign w:val="bottom"/>
          </w:tcPr>
          <w:p w:rsidR="000D33F9" w:rsidRDefault="000D33F9">
            <w:pPr>
              <w:rPr>
                <w:sz w:val="12"/>
                <w:szCs w:val="12"/>
              </w:rPr>
            </w:pPr>
          </w:p>
        </w:tc>
        <w:tc>
          <w:tcPr>
            <w:tcW w:w="1220" w:type="dxa"/>
            <w:gridSpan w:val="2"/>
            <w:vAlign w:val="bottom"/>
          </w:tcPr>
          <w:p w:rsidR="000D33F9" w:rsidRDefault="000D33F9">
            <w:pPr>
              <w:rPr>
                <w:sz w:val="12"/>
                <w:szCs w:val="12"/>
              </w:rPr>
            </w:pPr>
          </w:p>
        </w:tc>
        <w:tc>
          <w:tcPr>
            <w:tcW w:w="60" w:type="dxa"/>
            <w:vAlign w:val="bottom"/>
          </w:tcPr>
          <w:p w:rsidR="000D33F9" w:rsidRDefault="000D33F9">
            <w:pPr>
              <w:rPr>
                <w:sz w:val="12"/>
                <w:szCs w:val="12"/>
              </w:rPr>
            </w:pPr>
          </w:p>
        </w:tc>
        <w:tc>
          <w:tcPr>
            <w:tcW w:w="280" w:type="dxa"/>
            <w:gridSpan w:val="2"/>
            <w:vAlign w:val="bottom"/>
          </w:tcPr>
          <w:p w:rsidR="000D33F9" w:rsidRDefault="000D33F9">
            <w:pPr>
              <w:rPr>
                <w:sz w:val="12"/>
                <w:szCs w:val="12"/>
              </w:rPr>
            </w:pPr>
          </w:p>
        </w:tc>
        <w:tc>
          <w:tcPr>
            <w:tcW w:w="940" w:type="dxa"/>
            <w:shd w:val="clear" w:color="auto" w:fill="DDFFEB"/>
            <w:vAlign w:val="bottom"/>
          </w:tcPr>
          <w:p w:rsidR="000D33F9" w:rsidRDefault="000D33F9">
            <w:pPr>
              <w:rPr>
                <w:sz w:val="12"/>
                <w:szCs w:val="12"/>
              </w:rPr>
            </w:pPr>
          </w:p>
        </w:tc>
        <w:tc>
          <w:tcPr>
            <w:tcW w:w="80" w:type="dxa"/>
            <w:shd w:val="clear" w:color="auto" w:fill="DDFFEB"/>
            <w:vAlign w:val="bottom"/>
          </w:tcPr>
          <w:p w:rsidR="000D33F9" w:rsidRDefault="000D33F9">
            <w:pPr>
              <w:rPr>
                <w:sz w:val="12"/>
                <w:szCs w:val="12"/>
              </w:rPr>
            </w:pPr>
          </w:p>
        </w:tc>
        <w:tc>
          <w:tcPr>
            <w:tcW w:w="5140" w:type="dxa"/>
            <w:shd w:val="clear" w:color="auto" w:fill="DDFFEB"/>
            <w:vAlign w:val="bottom"/>
          </w:tcPr>
          <w:p w:rsidR="000D33F9" w:rsidRDefault="000D33F9">
            <w:pPr>
              <w:rPr>
                <w:sz w:val="12"/>
                <w:szCs w:val="12"/>
              </w:rPr>
            </w:pPr>
          </w:p>
        </w:tc>
      </w:tr>
      <w:tr w:rsidR="000D33F9">
        <w:trPr>
          <w:trHeight w:val="31"/>
        </w:trPr>
        <w:tc>
          <w:tcPr>
            <w:tcW w:w="80" w:type="dxa"/>
            <w:vAlign w:val="bottom"/>
          </w:tcPr>
          <w:p w:rsidR="000D33F9" w:rsidRDefault="000D33F9">
            <w:pPr>
              <w:rPr>
                <w:sz w:val="2"/>
                <w:szCs w:val="2"/>
              </w:rPr>
            </w:pPr>
          </w:p>
        </w:tc>
        <w:tc>
          <w:tcPr>
            <w:tcW w:w="1280" w:type="dxa"/>
            <w:gridSpan w:val="3"/>
            <w:vAlign w:val="bottom"/>
          </w:tcPr>
          <w:p w:rsidR="000D33F9" w:rsidRDefault="000D33F9">
            <w:pPr>
              <w:rPr>
                <w:sz w:val="2"/>
                <w:szCs w:val="2"/>
              </w:rPr>
            </w:pPr>
          </w:p>
        </w:tc>
        <w:tc>
          <w:tcPr>
            <w:tcW w:w="1220" w:type="dxa"/>
            <w:gridSpan w:val="3"/>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r w:rsidR="000D33F9">
        <w:trPr>
          <w:trHeight w:val="220"/>
        </w:trPr>
        <w:tc>
          <w:tcPr>
            <w:tcW w:w="80" w:type="dxa"/>
            <w:tcBorders>
              <w:bottom w:val="single" w:sz="8" w:space="0" w:color="F0FEFF"/>
              <w:right w:val="single" w:sz="8" w:space="0" w:color="F0FEFF"/>
            </w:tcBorders>
            <w:shd w:val="clear" w:color="auto" w:fill="F0FEFF"/>
            <w:vAlign w:val="bottom"/>
          </w:tcPr>
          <w:p w:rsidR="000D33F9" w:rsidRDefault="000D33F9">
            <w:pPr>
              <w:rPr>
                <w:sz w:val="19"/>
                <w:szCs w:val="19"/>
              </w:rPr>
            </w:pPr>
          </w:p>
        </w:tc>
        <w:tc>
          <w:tcPr>
            <w:tcW w:w="1220" w:type="dxa"/>
            <w:gridSpan w:val="2"/>
            <w:tcBorders>
              <w:bottom w:val="single" w:sz="8" w:space="0" w:color="F9FFDD"/>
            </w:tcBorders>
            <w:shd w:val="clear" w:color="auto" w:fill="F0FEFF"/>
            <w:vAlign w:val="bottom"/>
          </w:tcPr>
          <w:p w:rsidR="000D33F9" w:rsidRDefault="00F5114B">
            <w:pPr>
              <w:ind w:left="80"/>
              <w:rPr>
                <w:sz w:val="20"/>
                <w:szCs w:val="20"/>
              </w:rPr>
            </w:pPr>
            <w:r>
              <w:rPr>
                <w:rFonts w:ascii="Arial" w:eastAsia="Arial" w:hAnsi="Arial" w:cs="Arial"/>
                <w:b/>
                <w:bCs/>
                <w:w w:val="87"/>
                <w:sz w:val="16"/>
                <w:szCs w:val="16"/>
              </w:rPr>
              <w:t>kapitalni projekt:</w:t>
            </w:r>
          </w:p>
        </w:tc>
        <w:tc>
          <w:tcPr>
            <w:tcW w:w="60" w:type="dxa"/>
            <w:tcBorders>
              <w:bottom w:val="single" w:sz="8" w:space="0" w:color="F9FFDD"/>
            </w:tcBorders>
            <w:vAlign w:val="bottom"/>
          </w:tcPr>
          <w:p w:rsidR="000D33F9" w:rsidRDefault="000D33F9">
            <w:pPr>
              <w:rPr>
                <w:sz w:val="19"/>
                <w:szCs w:val="19"/>
              </w:rPr>
            </w:pPr>
          </w:p>
        </w:tc>
        <w:tc>
          <w:tcPr>
            <w:tcW w:w="1220" w:type="dxa"/>
            <w:gridSpan w:val="3"/>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K3010-02</w:t>
            </w:r>
          </w:p>
        </w:tc>
        <w:tc>
          <w:tcPr>
            <w:tcW w:w="80" w:type="dxa"/>
            <w:vAlign w:val="bottom"/>
          </w:tcPr>
          <w:p w:rsidR="000D33F9" w:rsidRDefault="000D33F9">
            <w:pPr>
              <w:rPr>
                <w:sz w:val="19"/>
                <w:szCs w:val="19"/>
              </w:rPr>
            </w:pPr>
          </w:p>
        </w:tc>
        <w:tc>
          <w:tcPr>
            <w:tcW w:w="5140" w:type="dxa"/>
            <w:tcBorders>
              <w:bottom w:val="single" w:sz="8" w:space="0" w:color="F0FEFF"/>
            </w:tcBorders>
            <w:shd w:val="clear" w:color="auto" w:fill="F0FEFF"/>
            <w:vAlign w:val="bottom"/>
          </w:tcPr>
          <w:p w:rsidR="000D33F9" w:rsidRDefault="00F5114B">
            <w:pPr>
              <w:spacing w:line="181" w:lineRule="exact"/>
              <w:rPr>
                <w:sz w:val="20"/>
                <w:szCs w:val="20"/>
              </w:rPr>
            </w:pPr>
            <w:r>
              <w:rPr>
                <w:rFonts w:ascii="Arial" w:eastAsia="Arial" w:hAnsi="Arial" w:cs="Arial"/>
                <w:b/>
                <w:bCs/>
                <w:sz w:val="16"/>
                <w:szCs w:val="16"/>
              </w:rPr>
              <w:t>Gradnja cesta, nogostupa,</w:t>
            </w:r>
          </w:p>
        </w:tc>
      </w:tr>
      <w:tr w:rsidR="000D33F9">
        <w:trPr>
          <w:trHeight w:val="149"/>
        </w:trPr>
        <w:tc>
          <w:tcPr>
            <w:tcW w:w="80" w:type="dxa"/>
            <w:vAlign w:val="bottom"/>
          </w:tcPr>
          <w:p w:rsidR="000D33F9" w:rsidRDefault="000D33F9">
            <w:pPr>
              <w:rPr>
                <w:sz w:val="12"/>
                <w:szCs w:val="12"/>
              </w:rPr>
            </w:pPr>
          </w:p>
        </w:tc>
        <w:tc>
          <w:tcPr>
            <w:tcW w:w="1220" w:type="dxa"/>
            <w:gridSpan w:val="2"/>
            <w:shd w:val="clear" w:color="auto" w:fill="F9FFDD"/>
            <w:vAlign w:val="bottom"/>
          </w:tcPr>
          <w:p w:rsidR="000D33F9" w:rsidRDefault="00F5114B">
            <w:pPr>
              <w:spacing w:line="149" w:lineRule="exact"/>
              <w:ind w:left="100"/>
              <w:rPr>
                <w:sz w:val="20"/>
                <w:szCs w:val="20"/>
              </w:rPr>
            </w:pPr>
            <w:r>
              <w:rPr>
                <w:rFonts w:ascii="Arial" w:eastAsia="Arial" w:hAnsi="Arial" w:cs="Arial"/>
                <w:b/>
                <w:bCs/>
                <w:w w:val="80"/>
                <w:sz w:val="16"/>
                <w:szCs w:val="16"/>
              </w:rPr>
              <w:t>izvori financiranja</w:t>
            </w:r>
          </w:p>
        </w:tc>
        <w:tc>
          <w:tcPr>
            <w:tcW w:w="60" w:type="dxa"/>
            <w:shd w:val="clear" w:color="auto" w:fill="F9FFDD"/>
            <w:vAlign w:val="bottom"/>
          </w:tcPr>
          <w:p w:rsidR="000D33F9" w:rsidRDefault="000D33F9">
            <w:pPr>
              <w:rPr>
                <w:sz w:val="12"/>
                <w:szCs w:val="12"/>
              </w:rPr>
            </w:pPr>
          </w:p>
        </w:tc>
        <w:tc>
          <w:tcPr>
            <w:tcW w:w="240" w:type="dxa"/>
            <w:vAlign w:val="bottom"/>
          </w:tcPr>
          <w:p w:rsidR="000D33F9" w:rsidRDefault="000D33F9">
            <w:pPr>
              <w:rPr>
                <w:sz w:val="12"/>
                <w:szCs w:val="12"/>
              </w:rPr>
            </w:pPr>
          </w:p>
        </w:tc>
        <w:tc>
          <w:tcPr>
            <w:tcW w:w="40" w:type="dxa"/>
            <w:vAlign w:val="bottom"/>
          </w:tcPr>
          <w:p w:rsidR="000D33F9" w:rsidRDefault="000D33F9">
            <w:pPr>
              <w:rPr>
                <w:sz w:val="12"/>
                <w:szCs w:val="12"/>
              </w:rPr>
            </w:pPr>
          </w:p>
        </w:tc>
        <w:tc>
          <w:tcPr>
            <w:tcW w:w="940" w:type="dxa"/>
            <w:vAlign w:val="bottom"/>
          </w:tcPr>
          <w:p w:rsidR="000D33F9" w:rsidRDefault="000D33F9">
            <w:pPr>
              <w:rPr>
                <w:sz w:val="12"/>
                <w:szCs w:val="12"/>
              </w:rPr>
            </w:pPr>
          </w:p>
        </w:tc>
        <w:tc>
          <w:tcPr>
            <w:tcW w:w="80" w:type="dxa"/>
            <w:vAlign w:val="bottom"/>
          </w:tcPr>
          <w:p w:rsidR="000D33F9" w:rsidRDefault="000D33F9">
            <w:pPr>
              <w:rPr>
                <w:sz w:val="12"/>
                <w:szCs w:val="12"/>
              </w:rPr>
            </w:pPr>
          </w:p>
        </w:tc>
        <w:tc>
          <w:tcPr>
            <w:tcW w:w="5140" w:type="dxa"/>
            <w:shd w:val="clear" w:color="auto" w:fill="F0FEFF"/>
            <w:vAlign w:val="bottom"/>
          </w:tcPr>
          <w:p w:rsidR="000D33F9" w:rsidRDefault="000D33F9">
            <w:pPr>
              <w:rPr>
                <w:sz w:val="12"/>
                <w:szCs w:val="12"/>
              </w:rPr>
            </w:pPr>
          </w:p>
        </w:tc>
      </w:tr>
      <w:tr w:rsidR="000D33F9">
        <w:trPr>
          <w:trHeight w:val="29"/>
        </w:trPr>
        <w:tc>
          <w:tcPr>
            <w:tcW w:w="80" w:type="dxa"/>
            <w:vAlign w:val="bottom"/>
          </w:tcPr>
          <w:p w:rsidR="000D33F9" w:rsidRDefault="000D33F9">
            <w:pPr>
              <w:rPr>
                <w:sz w:val="2"/>
                <w:szCs w:val="2"/>
              </w:rPr>
            </w:pPr>
          </w:p>
        </w:tc>
        <w:tc>
          <w:tcPr>
            <w:tcW w:w="820" w:type="dxa"/>
            <w:shd w:val="clear" w:color="auto" w:fill="F9FFDD"/>
            <w:vAlign w:val="bottom"/>
          </w:tcPr>
          <w:p w:rsidR="000D33F9" w:rsidRDefault="000D33F9">
            <w:pPr>
              <w:rPr>
                <w:sz w:val="2"/>
                <w:szCs w:val="2"/>
              </w:rPr>
            </w:pPr>
          </w:p>
        </w:tc>
        <w:tc>
          <w:tcPr>
            <w:tcW w:w="400" w:type="dxa"/>
            <w:shd w:val="clear" w:color="auto" w:fill="F9FFDD"/>
            <w:vAlign w:val="bottom"/>
          </w:tcPr>
          <w:p w:rsidR="000D33F9" w:rsidRDefault="000D33F9">
            <w:pPr>
              <w:rPr>
                <w:sz w:val="2"/>
                <w:szCs w:val="2"/>
              </w:rPr>
            </w:pPr>
          </w:p>
        </w:tc>
        <w:tc>
          <w:tcPr>
            <w:tcW w:w="60" w:type="dxa"/>
            <w:shd w:val="clear" w:color="auto" w:fill="F9FFDD"/>
            <w:vAlign w:val="bottom"/>
          </w:tcPr>
          <w:p w:rsidR="000D33F9" w:rsidRDefault="000D33F9">
            <w:pPr>
              <w:rPr>
                <w:sz w:val="2"/>
                <w:szCs w:val="2"/>
              </w:rPr>
            </w:pPr>
          </w:p>
        </w:tc>
        <w:tc>
          <w:tcPr>
            <w:tcW w:w="24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94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bl>
    <w:p w:rsidR="000D33F9" w:rsidRDefault="00F5114B">
      <w:pPr>
        <w:numPr>
          <w:ilvl w:val="0"/>
          <w:numId w:val="209"/>
        </w:numPr>
        <w:tabs>
          <w:tab w:val="left" w:pos="820"/>
        </w:tabs>
        <w:spacing w:line="233" w:lineRule="auto"/>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75488" behindDoc="1" locked="0" layoutInCell="0" allowOverlap="1">
                <wp:simplePos x="0" y="0"/>
                <wp:positionH relativeFrom="column">
                  <wp:posOffset>27305</wp:posOffset>
                </wp:positionH>
                <wp:positionV relativeFrom="paragraph">
                  <wp:posOffset>-120015</wp:posOffset>
                </wp:positionV>
                <wp:extent cx="466090" cy="132080"/>
                <wp:effectExtent l="0" t="0" r="0" b="0"/>
                <wp:wrapNone/>
                <wp:docPr id="433" name="Shape 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365DA2BE" id="Shape 433" o:spid="_x0000_s1026" style="position:absolute;margin-left:2.15pt;margin-top:-9.45pt;width:36.7pt;height:10.4pt;z-index:-251540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" o:allowincell="f" stroked="f">
                <v:path arrowok="t"/>
              </v:rect>
            </w:pict>
          </mc:Fallback>
        </mc:AlternateContent>
      </w:r>
      <w:r>
        <w:rPr>
          <w:noProof/>
          <w:sz w:val="20"/>
          <w:szCs w:val="20"/>
        </w:rPr>
        <mc:AlternateContent>
          <mc:Choice Requires="wps">
            <w:drawing>
              <wp:anchor distT="0" distB="0" distL="114300" distR="114300" simplePos="0" relativeHeight="251776512" behindDoc="1" locked="0" layoutInCell="0" allowOverlap="1">
                <wp:simplePos x="0" y="0"/>
                <wp:positionH relativeFrom="column">
                  <wp:posOffset>522605</wp:posOffset>
                </wp:positionH>
                <wp:positionV relativeFrom="paragraph">
                  <wp:posOffset>-120015</wp:posOffset>
                </wp:positionV>
                <wp:extent cx="4476115" cy="132080"/>
                <wp:effectExtent l="0" t="0" r="0" b="0"/>
                <wp:wrapNone/>
                <wp:docPr id="434" name="Shape 4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0D3A8980" id="Shape 434" o:spid="_x0000_s1026" style="position:absolute;margin-left:41.15pt;margin-top:-9.45pt;width:352.45pt;height:10.4pt;z-index:-251539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" o:allowincell="f" stroked="f">
                <v:path arrowok="t"/>
              </v:rect>
            </w:pict>
          </mc:Fallback>
        </mc:AlternateContent>
      </w:r>
    </w:p>
    <w:p w:rsidR="000D33F9" w:rsidRDefault="000D33F9">
      <w:pPr>
        <w:spacing w:line="19" w:lineRule="exact"/>
        <w:rPr>
          <w:sz w:val="20"/>
          <w:szCs w:val="20"/>
        </w:rPr>
      </w:pPr>
    </w:p>
    <w:p w:rsidR="000D33F9" w:rsidRDefault="00F5114B">
      <w:pPr>
        <w:numPr>
          <w:ilvl w:val="0"/>
          <w:numId w:val="210"/>
        </w:numPr>
        <w:tabs>
          <w:tab w:val="left" w:pos="820"/>
        </w:tabs>
        <w:ind w:left="820" w:hanging="777"/>
        <w:rPr>
          <w:rFonts w:ascii="Arial" w:eastAsia="Arial" w:hAnsi="Arial" w:cs="Arial"/>
          <w:b/>
          <w:bCs/>
          <w:sz w:val="20"/>
          <w:szCs w:val="20"/>
        </w:rPr>
      </w:pPr>
      <w:r>
        <w:rPr>
          <w:rFonts w:ascii="Arial" w:eastAsia="Arial" w:hAnsi="Arial" w:cs="Arial"/>
          <w:b/>
          <w:bCs/>
          <w:sz w:val="16"/>
          <w:szCs w:val="16"/>
        </w:rPr>
        <w:t>Pomoći</w:t>
      </w:r>
    </w:p>
    <w:p w:rsidR="000D33F9" w:rsidRDefault="00F5114B">
      <w:pPr>
        <w:numPr>
          <w:ilvl w:val="0"/>
          <w:numId w:val="211"/>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RASHODI ZA USLUGE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77536"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435" name="Shape 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0AA38D27" id="Shape 435" o:spid="_x0000_s1026" style="position:absolute;margin-left:3pt;margin-top:-8.85pt;width:17.15pt;height:11.95pt;z-index:-251538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3237</w:t>
      </w:r>
      <w:r>
        <w:rPr>
          <w:rFonts w:ascii="Arial" w:eastAsia="Arial" w:hAnsi="Arial" w:cs="Arial"/>
          <w:b/>
          <w:bCs/>
          <w:sz w:val="16"/>
          <w:szCs w:val="16"/>
        </w:rPr>
        <w:t xml:space="preserve">  INTELEKTUALNE I OSOBNE USLUGE</w:t>
      </w:r>
    </w:p>
    <w:p w:rsidR="000D33F9" w:rsidRDefault="00F5114B">
      <w:pPr>
        <w:numPr>
          <w:ilvl w:val="0"/>
          <w:numId w:val="212"/>
        </w:numPr>
        <w:tabs>
          <w:tab w:val="left" w:pos="460"/>
        </w:tabs>
        <w:spacing w:line="183" w:lineRule="auto"/>
        <w:ind w:left="460" w:hanging="400"/>
        <w:rPr>
          <w:rFonts w:ascii="Arial" w:eastAsia="Arial" w:hAnsi="Arial" w:cs="Arial"/>
          <w:b/>
          <w:bCs/>
          <w:sz w:val="29"/>
          <w:szCs w:val="29"/>
          <w:vertAlign w:val="subscript"/>
        </w:rPr>
      </w:pPr>
      <w:r>
        <w:rPr>
          <w:rFonts w:ascii="Arial" w:eastAsia="Arial" w:hAnsi="Arial" w:cs="Arial"/>
          <w:b/>
          <w:bCs/>
          <w:sz w:val="15"/>
          <w:szCs w:val="15"/>
        </w:rPr>
        <w:t>NEMATERIJALNA IMOVINA</w:t>
      </w:r>
    </w:p>
    <w:p w:rsidR="000D33F9" w:rsidRDefault="000D33F9">
      <w:pPr>
        <w:spacing w:line="32" w:lineRule="exact"/>
        <w:rPr>
          <w:rFonts w:ascii="Arial" w:eastAsia="Arial" w:hAnsi="Arial" w:cs="Arial"/>
          <w:b/>
          <w:bCs/>
          <w:sz w:val="29"/>
          <w:szCs w:val="29"/>
          <w:vertAlign w:val="subscript"/>
        </w:rPr>
      </w:pPr>
    </w:p>
    <w:p w:rsidR="000D33F9" w:rsidRDefault="00F5114B">
      <w:pPr>
        <w:spacing w:line="184" w:lineRule="auto"/>
        <w:ind w:left="20"/>
        <w:rPr>
          <w:rFonts w:ascii="Arial" w:eastAsia="Arial" w:hAnsi="Arial" w:cs="Arial"/>
          <w:b/>
          <w:bCs/>
          <w:sz w:val="29"/>
          <w:szCs w:val="29"/>
          <w:vertAlign w:val="subscript"/>
        </w:rPr>
      </w:pPr>
      <w:r>
        <w:rPr>
          <w:rFonts w:ascii="Arial" w:eastAsia="Arial" w:hAnsi="Arial" w:cs="Arial"/>
          <w:b/>
          <w:bCs/>
          <w:sz w:val="32"/>
          <w:szCs w:val="32"/>
          <w:vertAlign w:val="subscript"/>
        </w:rPr>
        <w:t>4124</w:t>
      </w:r>
      <w:r>
        <w:rPr>
          <w:rFonts w:ascii="Arial" w:eastAsia="Arial" w:hAnsi="Arial" w:cs="Arial"/>
          <w:b/>
          <w:bCs/>
          <w:sz w:val="16"/>
          <w:szCs w:val="16"/>
        </w:rPr>
        <w:t xml:space="preserve">  OSTALA PRAVA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78560" behindDoc="1" locked="0" layoutInCell="0" allowOverlap="1">
                <wp:simplePos x="0" y="0"/>
                <wp:positionH relativeFrom="column">
                  <wp:posOffset>38100</wp:posOffset>
                </wp:positionH>
                <wp:positionV relativeFrom="paragraph">
                  <wp:posOffset>-311785</wp:posOffset>
                </wp:positionV>
                <wp:extent cx="217805" cy="152400"/>
                <wp:effectExtent l="0" t="0" r="0" b="0"/>
                <wp:wrapNone/>
                <wp:docPr id="436" name="Shape 4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2400"/>
                        </a:xfrm>
                        <a:prstGeom prst="rect">
                          <a:avLst/>
                        </a:prstGeom>
                        <a:solidFill>
                          <a:srgbClr val="F0FEFF"/>
                        </a:solidFill>
                      </wps:spPr>
                      <wps:bodyPr/>
                    </wps:wsp>
                  </a:graphicData>
                </a:graphic>
              </wp:anchor>
            </w:drawing>
          </mc:Choice>
          <mc:Fallback>
            <w:pict>
              <v:rect w14:anchorId="46BA8018" id="Shape 436" o:spid="_x0000_s1026" style="position:absolute;margin-left:3pt;margin-top:-24.55pt;width:17.15pt;height:12pt;z-index:-251537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" o:allowincell="f" fillcolor="#f0feff" stroked="f">
                <v:path arrowok="t"/>
              </v:rect>
            </w:pict>
          </mc:Fallback>
        </mc:AlternateContent>
      </w:r>
    </w:p>
    <w:p w:rsidR="000D33F9" w:rsidRDefault="00F5114B">
      <w:pPr>
        <w:numPr>
          <w:ilvl w:val="0"/>
          <w:numId w:val="213"/>
        </w:numPr>
        <w:tabs>
          <w:tab w:val="left" w:pos="460"/>
        </w:tabs>
        <w:spacing w:line="183" w:lineRule="auto"/>
        <w:ind w:left="460" w:hanging="400"/>
        <w:rPr>
          <w:rFonts w:ascii="Arial" w:eastAsia="Arial" w:hAnsi="Arial" w:cs="Arial"/>
          <w:b/>
          <w:bCs/>
          <w:sz w:val="29"/>
          <w:szCs w:val="29"/>
          <w:vertAlign w:val="subscript"/>
        </w:rPr>
      </w:pPr>
      <w:r>
        <w:rPr>
          <w:rFonts w:ascii="Arial" w:eastAsia="Arial" w:hAnsi="Arial" w:cs="Arial"/>
          <w:b/>
          <w:bCs/>
          <w:sz w:val="15"/>
          <w:szCs w:val="15"/>
        </w:rPr>
        <w:t>DODATNA ULAGANJA NA GRAĐ.OBJEKTIMA</w:t>
      </w:r>
    </w:p>
    <w:p w:rsidR="000D33F9" w:rsidRDefault="000D33F9">
      <w:pPr>
        <w:spacing w:line="32" w:lineRule="exact"/>
        <w:rPr>
          <w:rFonts w:ascii="Arial" w:eastAsia="Arial" w:hAnsi="Arial" w:cs="Arial"/>
          <w:b/>
          <w:bCs/>
          <w:sz w:val="29"/>
          <w:szCs w:val="29"/>
          <w:vertAlign w:val="subscript"/>
        </w:rPr>
      </w:pPr>
    </w:p>
    <w:p w:rsidR="000D33F9" w:rsidRDefault="00F5114B">
      <w:pPr>
        <w:spacing w:line="184" w:lineRule="auto"/>
        <w:ind w:left="20"/>
        <w:rPr>
          <w:rFonts w:ascii="Arial" w:eastAsia="Arial" w:hAnsi="Arial" w:cs="Arial"/>
          <w:b/>
          <w:bCs/>
          <w:sz w:val="29"/>
          <w:szCs w:val="29"/>
          <w:vertAlign w:val="subscript"/>
        </w:rPr>
      </w:pPr>
      <w:r>
        <w:rPr>
          <w:rFonts w:ascii="Arial" w:eastAsia="Arial" w:hAnsi="Arial" w:cs="Arial"/>
          <w:b/>
          <w:bCs/>
          <w:sz w:val="32"/>
          <w:szCs w:val="32"/>
          <w:vertAlign w:val="subscript"/>
        </w:rPr>
        <w:t>4511</w:t>
      </w:r>
      <w:r>
        <w:rPr>
          <w:rFonts w:ascii="Arial" w:eastAsia="Arial" w:hAnsi="Arial" w:cs="Arial"/>
          <w:b/>
          <w:bCs/>
          <w:sz w:val="16"/>
          <w:szCs w:val="16"/>
        </w:rPr>
        <w:t xml:space="preserve">  DODATNA ULAGANJA NA GRAĐ. OBJEKTIMA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79584" behindDoc="1" locked="0" layoutInCell="0" allowOverlap="1">
                <wp:simplePos x="0" y="0"/>
                <wp:positionH relativeFrom="column">
                  <wp:posOffset>38100</wp:posOffset>
                </wp:positionH>
                <wp:positionV relativeFrom="paragraph">
                  <wp:posOffset>-311785</wp:posOffset>
                </wp:positionV>
                <wp:extent cx="217805" cy="152400"/>
                <wp:effectExtent l="0" t="0" r="0" b="0"/>
                <wp:wrapNone/>
                <wp:docPr id="437" name="Shape 4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2400"/>
                        </a:xfrm>
                        <a:prstGeom prst="rect">
                          <a:avLst/>
                        </a:prstGeom>
                        <a:solidFill>
                          <a:srgbClr val="F0FEFF"/>
                        </a:solidFill>
                      </wps:spPr>
                      <wps:bodyPr/>
                    </wps:wsp>
                  </a:graphicData>
                </a:graphic>
              </wp:anchor>
            </w:drawing>
          </mc:Choice>
          <mc:Fallback>
            <w:pict>
              <v:rect w14:anchorId="5AF54528" id="Shape 437" o:spid="_x0000_s1026" style="position:absolute;margin-left:3pt;margin-top:-24.55pt;width:17.15pt;height:12pt;z-index:-251536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" o:allowincell="f" fillcolor="#f0feff" stroked="f">
                <v:path arrowok="t"/>
              </v:rect>
            </w:pict>
          </mc:Fallback>
        </mc:AlternateContent>
      </w:r>
    </w:p>
    <w:p w:rsidR="000D33F9" w:rsidRDefault="000D33F9">
      <w:pPr>
        <w:spacing w:line="57" w:lineRule="exact"/>
        <w:rPr>
          <w:sz w:val="20"/>
          <w:szCs w:val="20"/>
        </w:rPr>
      </w:pPr>
    </w:p>
    <w:tbl>
      <w:tblPr>
        <w:tblW w:w="0" w:type="auto"/>
        <w:tblInd w:w="60" w:type="dxa"/>
        <w:tblLayout w:type="fixed"/>
        <w:tblCellMar>
          <w:left w:w="0" w:type="dxa"/>
          <w:right w:w="0" w:type="dxa"/>
        </w:tblCellMar>
        <w:tblLook w:val="04A0" w:firstRow="1" w:lastRow="0" w:firstColumn="1" w:lastColumn="0" w:noHBand="0" w:noVBand="1"/>
      </w:tblPr>
      <w:tblGrid>
        <w:gridCol w:w="80"/>
        <w:gridCol w:w="1220"/>
        <w:gridCol w:w="60"/>
        <w:gridCol w:w="1220"/>
        <w:gridCol w:w="80"/>
        <w:gridCol w:w="5140"/>
      </w:tblGrid>
      <w:tr w:rsidR="000D33F9">
        <w:trPr>
          <w:trHeight w:val="220"/>
        </w:trPr>
        <w:tc>
          <w:tcPr>
            <w:tcW w:w="80" w:type="dxa"/>
            <w:tcBorders>
              <w:bottom w:val="single" w:sz="8" w:space="0" w:color="F0FEFF"/>
            </w:tcBorders>
            <w:shd w:val="clear" w:color="auto" w:fill="F0FEFF"/>
            <w:vAlign w:val="bottom"/>
          </w:tcPr>
          <w:p w:rsidR="000D33F9" w:rsidRDefault="000D33F9">
            <w:pPr>
              <w:rPr>
                <w:sz w:val="19"/>
                <w:szCs w:val="19"/>
              </w:rPr>
            </w:pPr>
          </w:p>
        </w:tc>
        <w:tc>
          <w:tcPr>
            <w:tcW w:w="1220" w:type="dxa"/>
            <w:tcBorders>
              <w:bottom w:val="single" w:sz="8" w:space="0" w:color="F9FFDD"/>
            </w:tcBorders>
            <w:shd w:val="clear" w:color="auto" w:fill="F0FEFF"/>
            <w:vAlign w:val="bottom"/>
          </w:tcPr>
          <w:p w:rsidR="000D33F9" w:rsidRDefault="00F5114B">
            <w:pPr>
              <w:ind w:left="80"/>
              <w:rPr>
                <w:sz w:val="20"/>
                <w:szCs w:val="20"/>
              </w:rPr>
            </w:pPr>
            <w:r>
              <w:rPr>
                <w:rFonts w:ascii="Arial" w:eastAsia="Arial" w:hAnsi="Arial" w:cs="Arial"/>
                <w:b/>
                <w:bCs/>
                <w:w w:val="87"/>
                <w:sz w:val="16"/>
                <w:szCs w:val="16"/>
              </w:rPr>
              <w:t>kapitalni projekt:</w:t>
            </w:r>
          </w:p>
        </w:tc>
        <w:tc>
          <w:tcPr>
            <w:tcW w:w="60" w:type="dxa"/>
            <w:tcBorders>
              <w:bottom w:val="single" w:sz="8" w:space="0" w:color="F9FFDD"/>
            </w:tcBorders>
            <w:vAlign w:val="bottom"/>
          </w:tcPr>
          <w:p w:rsidR="000D33F9" w:rsidRDefault="000D33F9">
            <w:pPr>
              <w:rPr>
                <w:sz w:val="19"/>
                <w:szCs w:val="19"/>
              </w:rPr>
            </w:pPr>
          </w:p>
        </w:tc>
        <w:tc>
          <w:tcPr>
            <w:tcW w:w="1220" w:type="dxa"/>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K3010-03</w:t>
            </w:r>
          </w:p>
        </w:tc>
        <w:tc>
          <w:tcPr>
            <w:tcW w:w="80" w:type="dxa"/>
            <w:vAlign w:val="bottom"/>
          </w:tcPr>
          <w:p w:rsidR="000D33F9" w:rsidRDefault="000D33F9">
            <w:pPr>
              <w:rPr>
                <w:sz w:val="19"/>
                <w:szCs w:val="19"/>
              </w:rPr>
            </w:pPr>
          </w:p>
        </w:tc>
        <w:tc>
          <w:tcPr>
            <w:tcW w:w="5140" w:type="dxa"/>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 xml:space="preserve">Gradnja </w:t>
            </w:r>
            <w:r>
              <w:rPr>
                <w:rFonts w:ascii="Arial" w:eastAsia="Arial" w:hAnsi="Arial" w:cs="Arial"/>
                <w:b/>
                <w:bCs/>
                <w:sz w:val="16"/>
                <w:szCs w:val="16"/>
              </w:rPr>
              <w:t>vodovoda</w:t>
            </w:r>
          </w:p>
        </w:tc>
      </w:tr>
      <w:tr w:rsidR="000D33F9">
        <w:trPr>
          <w:trHeight w:val="149"/>
        </w:trPr>
        <w:tc>
          <w:tcPr>
            <w:tcW w:w="80" w:type="dxa"/>
            <w:vAlign w:val="bottom"/>
          </w:tcPr>
          <w:p w:rsidR="000D33F9" w:rsidRDefault="000D33F9">
            <w:pPr>
              <w:rPr>
                <w:sz w:val="12"/>
                <w:szCs w:val="12"/>
              </w:rPr>
            </w:pPr>
          </w:p>
        </w:tc>
        <w:tc>
          <w:tcPr>
            <w:tcW w:w="1220" w:type="dxa"/>
            <w:shd w:val="clear" w:color="auto" w:fill="F9FFDD"/>
            <w:vAlign w:val="bottom"/>
          </w:tcPr>
          <w:p w:rsidR="000D33F9" w:rsidRDefault="00F5114B">
            <w:pPr>
              <w:spacing w:line="149" w:lineRule="exact"/>
              <w:ind w:left="100"/>
              <w:rPr>
                <w:sz w:val="20"/>
                <w:szCs w:val="20"/>
              </w:rPr>
            </w:pPr>
            <w:r>
              <w:rPr>
                <w:rFonts w:ascii="Arial" w:eastAsia="Arial" w:hAnsi="Arial" w:cs="Arial"/>
                <w:b/>
                <w:bCs/>
                <w:w w:val="80"/>
                <w:sz w:val="16"/>
                <w:szCs w:val="16"/>
              </w:rPr>
              <w:t>izvori financiranja</w:t>
            </w:r>
          </w:p>
        </w:tc>
        <w:tc>
          <w:tcPr>
            <w:tcW w:w="60" w:type="dxa"/>
            <w:shd w:val="clear" w:color="auto" w:fill="F9FFDD"/>
            <w:vAlign w:val="bottom"/>
          </w:tcPr>
          <w:p w:rsidR="000D33F9" w:rsidRDefault="000D33F9">
            <w:pPr>
              <w:rPr>
                <w:sz w:val="12"/>
                <w:szCs w:val="12"/>
              </w:rPr>
            </w:pPr>
          </w:p>
        </w:tc>
        <w:tc>
          <w:tcPr>
            <w:tcW w:w="1220" w:type="dxa"/>
            <w:vAlign w:val="bottom"/>
          </w:tcPr>
          <w:p w:rsidR="000D33F9" w:rsidRDefault="000D33F9">
            <w:pPr>
              <w:rPr>
                <w:sz w:val="12"/>
                <w:szCs w:val="12"/>
              </w:rPr>
            </w:pPr>
          </w:p>
        </w:tc>
        <w:tc>
          <w:tcPr>
            <w:tcW w:w="80" w:type="dxa"/>
            <w:vAlign w:val="bottom"/>
          </w:tcPr>
          <w:p w:rsidR="000D33F9" w:rsidRDefault="000D33F9">
            <w:pPr>
              <w:rPr>
                <w:sz w:val="12"/>
                <w:szCs w:val="12"/>
              </w:rPr>
            </w:pPr>
          </w:p>
        </w:tc>
        <w:tc>
          <w:tcPr>
            <w:tcW w:w="5140" w:type="dxa"/>
            <w:shd w:val="clear" w:color="auto" w:fill="F0FEFF"/>
            <w:vAlign w:val="bottom"/>
          </w:tcPr>
          <w:p w:rsidR="000D33F9" w:rsidRDefault="000D33F9">
            <w:pPr>
              <w:rPr>
                <w:sz w:val="12"/>
                <w:szCs w:val="12"/>
              </w:rPr>
            </w:pPr>
          </w:p>
        </w:tc>
      </w:tr>
      <w:tr w:rsidR="000D33F9">
        <w:trPr>
          <w:trHeight w:val="29"/>
        </w:trPr>
        <w:tc>
          <w:tcPr>
            <w:tcW w:w="80" w:type="dxa"/>
            <w:vAlign w:val="bottom"/>
          </w:tcPr>
          <w:p w:rsidR="000D33F9" w:rsidRDefault="000D33F9">
            <w:pPr>
              <w:rPr>
                <w:sz w:val="2"/>
                <w:szCs w:val="2"/>
              </w:rPr>
            </w:pPr>
          </w:p>
        </w:tc>
        <w:tc>
          <w:tcPr>
            <w:tcW w:w="1220" w:type="dxa"/>
            <w:shd w:val="clear" w:color="auto" w:fill="F9FFDD"/>
            <w:vAlign w:val="bottom"/>
          </w:tcPr>
          <w:p w:rsidR="000D33F9" w:rsidRDefault="000D33F9">
            <w:pPr>
              <w:rPr>
                <w:sz w:val="2"/>
                <w:szCs w:val="2"/>
              </w:rPr>
            </w:pPr>
          </w:p>
        </w:tc>
        <w:tc>
          <w:tcPr>
            <w:tcW w:w="60" w:type="dxa"/>
            <w:shd w:val="clear" w:color="auto" w:fill="F9FFDD"/>
            <w:vAlign w:val="bottom"/>
          </w:tcPr>
          <w:p w:rsidR="000D33F9" w:rsidRDefault="000D33F9">
            <w:pPr>
              <w:rPr>
                <w:sz w:val="2"/>
                <w:szCs w:val="2"/>
              </w:rPr>
            </w:pPr>
          </w:p>
        </w:tc>
        <w:tc>
          <w:tcPr>
            <w:tcW w:w="122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bl>
    <w:p w:rsidR="000D33F9" w:rsidRDefault="00F5114B">
      <w:pPr>
        <w:numPr>
          <w:ilvl w:val="0"/>
          <w:numId w:val="214"/>
        </w:numPr>
        <w:tabs>
          <w:tab w:val="left" w:pos="820"/>
        </w:tabs>
        <w:spacing w:line="233" w:lineRule="auto"/>
        <w:ind w:left="820" w:hanging="777"/>
        <w:rPr>
          <w:rFonts w:ascii="Arial" w:eastAsia="Arial" w:hAnsi="Arial" w:cs="Arial"/>
          <w:b/>
          <w:bCs/>
          <w:sz w:val="20"/>
          <w:szCs w:val="20"/>
        </w:rPr>
      </w:pPr>
      <w:r>
        <w:rPr>
          <w:rFonts w:ascii="Arial" w:eastAsia="Arial" w:hAnsi="Arial" w:cs="Arial"/>
          <w:b/>
          <w:bCs/>
          <w:sz w:val="16"/>
          <w:szCs w:val="16"/>
        </w:rPr>
        <w:t>Prihodi za posebne namjene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80608" behindDoc="1" locked="0" layoutInCell="0" allowOverlap="1">
                <wp:simplePos x="0" y="0"/>
                <wp:positionH relativeFrom="column">
                  <wp:posOffset>27305</wp:posOffset>
                </wp:positionH>
                <wp:positionV relativeFrom="paragraph">
                  <wp:posOffset>-120015</wp:posOffset>
                </wp:positionV>
                <wp:extent cx="466090" cy="132080"/>
                <wp:effectExtent l="0" t="0" r="0" b="0"/>
                <wp:wrapNone/>
                <wp:docPr id="438" name="Shape 4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60FE2B11" id="Shape 438" o:spid="_x0000_s1026" style="position:absolute;margin-left:2.15pt;margin-top:-9.45pt;width:36.7pt;height:10.4pt;z-index:-251535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" o:allowincell="f" stroked="f">
                <v:path arrowok="t"/>
              </v:rect>
            </w:pict>
          </mc:Fallback>
        </mc:AlternateContent>
      </w:r>
      <w:r>
        <w:rPr>
          <w:noProof/>
          <w:sz w:val="20"/>
          <w:szCs w:val="20"/>
        </w:rPr>
        <mc:AlternateContent>
          <mc:Choice Requires="wps">
            <w:drawing>
              <wp:anchor distT="0" distB="0" distL="114300" distR="114300" simplePos="0" relativeHeight="251781632" behindDoc="1" locked="0" layoutInCell="0" allowOverlap="1">
                <wp:simplePos x="0" y="0"/>
                <wp:positionH relativeFrom="column">
                  <wp:posOffset>522605</wp:posOffset>
                </wp:positionH>
                <wp:positionV relativeFrom="paragraph">
                  <wp:posOffset>-120015</wp:posOffset>
                </wp:positionV>
                <wp:extent cx="4476115" cy="132080"/>
                <wp:effectExtent l="0" t="0" r="0" b="0"/>
                <wp:wrapNone/>
                <wp:docPr id="439" name="Shape 4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40F9BFF5" id="Shape 439" o:spid="_x0000_s1026" style="position:absolute;margin-left:41.15pt;margin-top:-9.45pt;width:352.45pt;height:10.4pt;z-index:-251534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" o:allowincell="f" stroked="f">
                <v:path arrowok="t"/>
              </v:rect>
            </w:pict>
          </mc:Fallback>
        </mc:AlternateContent>
      </w:r>
    </w:p>
    <w:p w:rsidR="000D33F9" w:rsidRDefault="00F5114B">
      <w:pPr>
        <w:numPr>
          <w:ilvl w:val="0"/>
          <w:numId w:val="215"/>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KAPITALNE POMOĆI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82656"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440" name="Shape 4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0641A6CF" id="Shape 440" o:spid="_x0000_s1026" style="position:absolute;margin-left:3pt;margin-top:-8.85pt;width:17.15pt;height:11.95pt;z-index:-251533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3861</w:t>
      </w:r>
      <w:r>
        <w:rPr>
          <w:rFonts w:ascii="Arial" w:eastAsia="Arial" w:hAnsi="Arial" w:cs="Arial"/>
          <w:b/>
          <w:bCs/>
          <w:sz w:val="16"/>
          <w:szCs w:val="16"/>
        </w:rPr>
        <w:t xml:space="preserve">  KAPITA.P.KREDITNIM I OSTALIM FINA.INSTITU.U JS</w:t>
      </w:r>
    </w:p>
    <w:p w:rsidR="000D33F9" w:rsidRDefault="000D33F9">
      <w:pPr>
        <w:spacing w:line="77" w:lineRule="exact"/>
        <w:rPr>
          <w:sz w:val="20"/>
          <w:szCs w:val="20"/>
        </w:rPr>
      </w:pPr>
    </w:p>
    <w:tbl>
      <w:tblPr>
        <w:tblW w:w="0" w:type="auto"/>
        <w:tblInd w:w="60" w:type="dxa"/>
        <w:tblLayout w:type="fixed"/>
        <w:tblCellMar>
          <w:left w:w="0" w:type="dxa"/>
          <w:right w:w="0" w:type="dxa"/>
        </w:tblCellMar>
        <w:tblLook w:val="04A0" w:firstRow="1" w:lastRow="0" w:firstColumn="1" w:lastColumn="0" w:noHBand="0" w:noVBand="1"/>
      </w:tblPr>
      <w:tblGrid>
        <w:gridCol w:w="80"/>
        <w:gridCol w:w="1220"/>
        <w:gridCol w:w="60"/>
        <w:gridCol w:w="1220"/>
        <w:gridCol w:w="80"/>
        <w:gridCol w:w="5140"/>
      </w:tblGrid>
      <w:tr w:rsidR="000D33F9">
        <w:trPr>
          <w:trHeight w:val="220"/>
        </w:trPr>
        <w:tc>
          <w:tcPr>
            <w:tcW w:w="80" w:type="dxa"/>
            <w:tcBorders>
              <w:bottom w:val="single" w:sz="8" w:space="0" w:color="F0FEFF"/>
            </w:tcBorders>
            <w:shd w:val="clear" w:color="auto" w:fill="F0FEFF"/>
            <w:vAlign w:val="bottom"/>
          </w:tcPr>
          <w:p w:rsidR="000D33F9" w:rsidRDefault="000D33F9">
            <w:pPr>
              <w:rPr>
                <w:sz w:val="19"/>
                <w:szCs w:val="19"/>
              </w:rPr>
            </w:pPr>
          </w:p>
        </w:tc>
        <w:tc>
          <w:tcPr>
            <w:tcW w:w="1220" w:type="dxa"/>
            <w:tcBorders>
              <w:bottom w:val="single" w:sz="8" w:space="0" w:color="F9FFDD"/>
            </w:tcBorders>
            <w:shd w:val="clear" w:color="auto" w:fill="F0FEFF"/>
            <w:vAlign w:val="bottom"/>
          </w:tcPr>
          <w:p w:rsidR="000D33F9" w:rsidRDefault="00F5114B">
            <w:pPr>
              <w:ind w:left="80"/>
              <w:rPr>
                <w:sz w:val="20"/>
                <w:szCs w:val="20"/>
              </w:rPr>
            </w:pPr>
            <w:r>
              <w:rPr>
                <w:rFonts w:ascii="Arial" w:eastAsia="Arial" w:hAnsi="Arial" w:cs="Arial"/>
                <w:b/>
                <w:bCs/>
                <w:w w:val="87"/>
                <w:sz w:val="16"/>
                <w:szCs w:val="16"/>
              </w:rPr>
              <w:t>kapitalni projekt:</w:t>
            </w:r>
          </w:p>
        </w:tc>
        <w:tc>
          <w:tcPr>
            <w:tcW w:w="60" w:type="dxa"/>
            <w:tcBorders>
              <w:bottom w:val="single" w:sz="8" w:space="0" w:color="F9FFDD"/>
            </w:tcBorders>
            <w:vAlign w:val="bottom"/>
          </w:tcPr>
          <w:p w:rsidR="000D33F9" w:rsidRDefault="000D33F9">
            <w:pPr>
              <w:rPr>
                <w:sz w:val="19"/>
                <w:szCs w:val="19"/>
              </w:rPr>
            </w:pPr>
          </w:p>
        </w:tc>
        <w:tc>
          <w:tcPr>
            <w:tcW w:w="1220" w:type="dxa"/>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K3010-05</w:t>
            </w:r>
          </w:p>
        </w:tc>
        <w:tc>
          <w:tcPr>
            <w:tcW w:w="80" w:type="dxa"/>
            <w:vAlign w:val="bottom"/>
          </w:tcPr>
          <w:p w:rsidR="000D33F9" w:rsidRDefault="000D33F9">
            <w:pPr>
              <w:rPr>
                <w:sz w:val="19"/>
                <w:szCs w:val="19"/>
              </w:rPr>
            </w:pPr>
          </w:p>
        </w:tc>
        <w:tc>
          <w:tcPr>
            <w:tcW w:w="5140" w:type="dxa"/>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Gradnja luka i lučica</w:t>
            </w:r>
          </w:p>
        </w:tc>
      </w:tr>
      <w:tr w:rsidR="000D33F9">
        <w:trPr>
          <w:trHeight w:val="149"/>
        </w:trPr>
        <w:tc>
          <w:tcPr>
            <w:tcW w:w="80" w:type="dxa"/>
            <w:vAlign w:val="bottom"/>
          </w:tcPr>
          <w:p w:rsidR="000D33F9" w:rsidRDefault="000D33F9">
            <w:pPr>
              <w:rPr>
                <w:sz w:val="12"/>
                <w:szCs w:val="12"/>
              </w:rPr>
            </w:pPr>
          </w:p>
        </w:tc>
        <w:tc>
          <w:tcPr>
            <w:tcW w:w="1220" w:type="dxa"/>
            <w:shd w:val="clear" w:color="auto" w:fill="F9FFDD"/>
            <w:vAlign w:val="bottom"/>
          </w:tcPr>
          <w:p w:rsidR="000D33F9" w:rsidRDefault="00F5114B">
            <w:pPr>
              <w:spacing w:line="149" w:lineRule="exact"/>
              <w:ind w:left="100"/>
              <w:rPr>
                <w:sz w:val="20"/>
                <w:szCs w:val="20"/>
              </w:rPr>
            </w:pPr>
            <w:r>
              <w:rPr>
                <w:rFonts w:ascii="Arial" w:eastAsia="Arial" w:hAnsi="Arial" w:cs="Arial"/>
                <w:b/>
                <w:bCs/>
                <w:w w:val="80"/>
                <w:sz w:val="16"/>
                <w:szCs w:val="16"/>
              </w:rPr>
              <w:t>izvori financiranja</w:t>
            </w:r>
          </w:p>
        </w:tc>
        <w:tc>
          <w:tcPr>
            <w:tcW w:w="60" w:type="dxa"/>
            <w:shd w:val="clear" w:color="auto" w:fill="F9FFDD"/>
            <w:vAlign w:val="bottom"/>
          </w:tcPr>
          <w:p w:rsidR="000D33F9" w:rsidRDefault="000D33F9">
            <w:pPr>
              <w:rPr>
                <w:sz w:val="12"/>
                <w:szCs w:val="12"/>
              </w:rPr>
            </w:pPr>
          </w:p>
        </w:tc>
        <w:tc>
          <w:tcPr>
            <w:tcW w:w="1220" w:type="dxa"/>
            <w:vAlign w:val="bottom"/>
          </w:tcPr>
          <w:p w:rsidR="000D33F9" w:rsidRDefault="000D33F9">
            <w:pPr>
              <w:rPr>
                <w:sz w:val="12"/>
                <w:szCs w:val="12"/>
              </w:rPr>
            </w:pPr>
          </w:p>
        </w:tc>
        <w:tc>
          <w:tcPr>
            <w:tcW w:w="80" w:type="dxa"/>
            <w:vAlign w:val="bottom"/>
          </w:tcPr>
          <w:p w:rsidR="000D33F9" w:rsidRDefault="000D33F9">
            <w:pPr>
              <w:rPr>
                <w:sz w:val="12"/>
                <w:szCs w:val="12"/>
              </w:rPr>
            </w:pPr>
          </w:p>
        </w:tc>
        <w:tc>
          <w:tcPr>
            <w:tcW w:w="5140" w:type="dxa"/>
            <w:shd w:val="clear" w:color="auto" w:fill="F0FEFF"/>
            <w:vAlign w:val="bottom"/>
          </w:tcPr>
          <w:p w:rsidR="000D33F9" w:rsidRDefault="000D33F9">
            <w:pPr>
              <w:rPr>
                <w:sz w:val="12"/>
                <w:szCs w:val="12"/>
              </w:rPr>
            </w:pPr>
          </w:p>
        </w:tc>
      </w:tr>
      <w:tr w:rsidR="000D33F9">
        <w:trPr>
          <w:trHeight w:val="29"/>
        </w:trPr>
        <w:tc>
          <w:tcPr>
            <w:tcW w:w="80" w:type="dxa"/>
            <w:vAlign w:val="bottom"/>
          </w:tcPr>
          <w:p w:rsidR="000D33F9" w:rsidRDefault="000D33F9">
            <w:pPr>
              <w:rPr>
                <w:sz w:val="2"/>
                <w:szCs w:val="2"/>
              </w:rPr>
            </w:pPr>
          </w:p>
        </w:tc>
        <w:tc>
          <w:tcPr>
            <w:tcW w:w="1220" w:type="dxa"/>
            <w:shd w:val="clear" w:color="auto" w:fill="F9FFDD"/>
            <w:vAlign w:val="bottom"/>
          </w:tcPr>
          <w:p w:rsidR="000D33F9" w:rsidRDefault="000D33F9">
            <w:pPr>
              <w:rPr>
                <w:sz w:val="2"/>
                <w:szCs w:val="2"/>
              </w:rPr>
            </w:pPr>
          </w:p>
        </w:tc>
        <w:tc>
          <w:tcPr>
            <w:tcW w:w="60" w:type="dxa"/>
            <w:shd w:val="clear" w:color="auto" w:fill="F9FFDD"/>
            <w:vAlign w:val="bottom"/>
          </w:tcPr>
          <w:p w:rsidR="000D33F9" w:rsidRDefault="000D33F9">
            <w:pPr>
              <w:rPr>
                <w:sz w:val="2"/>
                <w:szCs w:val="2"/>
              </w:rPr>
            </w:pPr>
          </w:p>
        </w:tc>
        <w:tc>
          <w:tcPr>
            <w:tcW w:w="122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bl>
    <w:p w:rsidR="000D33F9" w:rsidRDefault="00F5114B">
      <w:pPr>
        <w:numPr>
          <w:ilvl w:val="0"/>
          <w:numId w:val="216"/>
        </w:numPr>
        <w:tabs>
          <w:tab w:val="left" w:pos="820"/>
        </w:tabs>
        <w:spacing w:line="233" w:lineRule="auto"/>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83680" behindDoc="1" locked="0" layoutInCell="0" allowOverlap="1">
                <wp:simplePos x="0" y="0"/>
                <wp:positionH relativeFrom="column">
                  <wp:posOffset>27305</wp:posOffset>
                </wp:positionH>
                <wp:positionV relativeFrom="paragraph">
                  <wp:posOffset>-120015</wp:posOffset>
                </wp:positionV>
                <wp:extent cx="466090" cy="132080"/>
                <wp:effectExtent l="0" t="0" r="0" b="0"/>
                <wp:wrapNone/>
                <wp:docPr id="441" name="Shape 4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2512B2D4" id="Shape 441" o:spid="_x0000_s1026" style="position:absolute;margin-left:2.15pt;margin-top:-9.45pt;width:36.7pt;height:10.4pt;z-index:-251532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" o:allowincell="f" stroked="f">
                <v:path arrowok="t"/>
              </v:rect>
            </w:pict>
          </mc:Fallback>
        </mc:AlternateContent>
      </w:r>
      <w:r>
        <w:rPr>
          <w:noProof/>
          <w:sz w:val="20"/>
          <w:szCs w:val="20"/>
        </w:rPr>
        <mc:AlternateContent>
          <mc:Choice Requires="wps">
            <w:drawing>
              <wp:anchor distT="0" distB="0" distL="114300" distR="114300" simplePos="0" relativeHeight="251784704" behindDoc="1" locked="0" layoutInCell="0" allowOverlap="1">
                <wp:simplePos x="0" y="0"/>
                <wp:positionH relativeFrom="column">
                  <wp:posOffset>522605</wp:posOffset>
                </wp:positionH>
                <wp:positionV relativeFrom="paragraph">
                  <wp:posOffset>-120015</wp:posOffset>
                </wp:positionV>
                <wp:extent cx="4476115" cy="132080"/>
                <wp:effectExtent l="0" t="0" r="0" b="0"/>
                <wp:wrapNone/>
                <wp:docPr id="442" name="Shape 4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50005DB1" id="Shape 442" o:spid="_x0000_s1026" style="position:absolute;margin-left:41.15pt;margin-top:-9.45pt;width:352.45pt;height:10.4pt;z-index:-251531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" o:allowincell="f" stroked="f">
                <v:path arrowok="t"/>
              </v:rect>
            </w:pict>
          </mc:Fallback>
        </mc:AlternateContent>
      </w:r>
    </w:p>
    <w:p w:rsidR="000D33F9" w:rsidRDefault="000D33F9">
      <w:pPr>
        <w:spacing w:line="19" w:lineRule="exact"/>
        <w:rPr>
          <w:sz w:val="20"/>
          <w:szCs w:val="20"/>
        </w:rPr>
      </w:pPr>
    </w:p>
    <w:p w:rsidR="000D33F9" w:rsidRDefault="00F5114B">
      <w:pPr>
        <w:numPr>
          <w:ilvl w:val="0"/>
          <w:numId w:val="217"/>
        </w:numPr>
        <w:tabs>
          <w:tab w:val="left" w:pos="820"/>
        </w:tabs>
        <w:ind w:left="820" w:hanging="777"/>
        <w:rPr>
          <w:rFonts w:ascii="Arial" w:eastAsia="Arial" w:hAnsi="Arial" w:cs="Arial"/>
          <w:b/>
          <w:bCs/>
          <w:sz w:val="20"/>
          <w:szCs w:val="20"/>
        </w:rPr>
      </w:pPr>
      <w:r>
        <w:rPr>
          <w:rFonts w:ascii="Arial" w:eastAsia="Arial" w:hAnsi="Arial" w:cs="Arial"/>
          <w:b/>
          <w:bCs/>
          <w:sz w:val="16"/>
          <w:szCs w:val="16"/>
        </w:rPr>
        <w:t>Višak prihoda poslovanja</w:t>
      </w:r>
    </w:p>
    <w:p w:rsidR="000D33F9" w:rsidRDefault="00F5114B">
      <w:pPr>
        <w:numPr>
          <w:ilvl w:val="0"/>
          <w:numId w:val="218"/>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POMOĆI PRORAČUNSKIM KORISNICIMA DRUGIH PRORAČUNA</w:t>
      </w:r>
    </w:p>
    <w:p w:rsidR="000D33F9" w:rsidRDefault="000D33F9">
      <w:pPr>
        <w:spacing w:line="31" w:lineRule="exact"/>
        <w:rPr>
          <w:rFonts w:ascii="Arial" w:eastAsia="Arial" w:hAnsi="Arial" w:cs="Arial"/>
          <w:b/>
          <w:bCs/>
          <w:sz w:val="32"/>
          <w:szCs w:val="32"/>
          <w:vertAlign w:val="subscript"/>
        </w:rPr>
      </w:pPr>
    </w:p>
    <w:p w:rsidR="000D33F9" w:rsidRDefault="00F5114B">
      <w:pPr>
        <w:spacing w:line="184" w:lineRule="auto"/>
        <w:ind w:left="20"/>
        <w:rPr>
          <w:rFonts w:ascii="Arial" w:eastAsia="Arial" w:hAnsi="Arial" w:cs="Arial"/>
          <w:b/>
          <w:bCs/>
          <w:sz w:val="32"/>
          <w:szCs w:val="32"/>
          <w:vertAlign w:val="subscript"/>
        </w:rPr>
      </w:pPr>
      <w:r>
        <w:rPr>
          <w:rFonts w:ascii="Arial" w:eastAsia="Arial" w:hAnsi="Arial" w:cs="Arial"/>
          <w:b/>
          <w:bCs/>
          <w:sz w:val="32"/>
          <w:szCs w:val="32"/>
          <w:vertAlign w:val="subscript"/>
        </w:rPr>
        <w:t>3662</w:t>
      </w:r>
      <w:r>
        <w:rPr>
          <w:rFonts w:ascii="Arial" w:eastAsia="Arial" w:hAnsi="Arial" w:cs="Arial"/>
          <w:b/>
          <w:bCs/>
          <w:sz w:val="16"/>
          <w:szCs w:val="16"/>
        </w:rPr>
        <w:t xml:space="preserve">  Kapitalne pomoći proračunskim korisnicima drugih proračuna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85728" behindDoc="1" locked="0" layoutInCell="0" allowOverlap="1">
                <wp:simplePos x="0" y="0"/>
                <wp:positionH relativeFrom="column">
                  <wp:posOffset>38100</wp:posOffset>
                </wp:positionH>
                <wp:positionV relativeFrom="paragraph">
                  <wp:posOffset>-311785</wp:posOffset>
                </wp:positionV>
                <wp:extent cx="217805" cy="152400"/>
                <wp:effectExtent l="0" t="0" r="0" b="0"/>
                <wp:wrapNone/>
                <wp:docPr id="443" name="Shape 4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2400"/>
                        </a:xfrm>
                        <a:prstGeom prst="rect">
                          <a:avLst/>
                        </a:prstGeom>
                        <a:solidFill>
                          <a:srgbClr val="F0FEFF"/>
                        </a:solidFill>
                      </wps:spPr>
                      <wps:bodyPr/>
                    </wps:wsp>
                  </a:graphicData>
                </a:graphic>
              </wp:anchor>
            </w:drawing>
          </mc:Choice>
          <mc:Fallback>
            <w:pict>
              <v:rect w14:anchorId="4ED45B28" id="Shape 443" o:spid="_x0000_s1026" style="position:absolute;margin-left:3pt;margin-top:-24.55pt;width:17.15pt;height:12pt;z-index:-251530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" o:allowincell="f" fillcolor="#f0feff" stroked="f">
                <v:path arrowok="t"/>
              </v:rect>
            </w:pict>
          </mc:Fallback>
        </mc:AlternateContent>
      </w:r>
    </w:p>
    <w:p w:rsidR="000D33F9" w:rsidRDefault="00F5114B">
      <w:pPr>
        <w:numPr>
          <w:ilvl w:val="0"/>
          <w:numId w:val="219"/>
        </w:numPr>
        <w:tabs>
          <w:tab w:val="left" w:pos="460"/>
        </w:tabs>
        <w:spacing w:line="183" w:lineRule="auto"/>
        <w:ind w:left="460" w:hanging="400"/>
        <w:rPr>
          <w:rFonts w:ascii="Arial" w:eastAsia="Arial" w:hAnsi="Arial" w:cs="Arial"/>
          <w:b/>
          <w:bCs/>
          <w:sz w:val="29"/>
          <w:szCs w:val="29"/>
          <w:vertAlign w:val="subscript"/>
        </w:rPr>
      </w:pPr>
      <w:r>
        <w:rPr>
          <w:rFonts w:ascii="Arial" w:eastAsia="Arial" w:hAnsi="Arial" w:cs="Arial"/>
          <w:b/>
          <w:bCs/>
          <w:sz w:val="15"/>
          <w:szCs w:val="15"/>
        </w:rPr>
        <w:t>POSTROJENJA I OPREMA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86752" behindDoc="1" locked="0" layoutInCell="0" allowOverlap="1">
                <wp:simplePos x="0" y="0"/>
                <wp:positionH relativeFrom="column">
                  <wp:posOffset>38100</wp:posOffset>
                </wp:positionH>
                <wp:positionV relativeFrom="paragraph">
                  <wp:posOffset>-111760</wp:posOffset>
                </wp:positionV>
                <wp:extent cx="217805" cy="151765"/>
                <wp:effectExtent l="0" t="0" r="0" b="0"/>
                <wp:wrapNone/>
                <wp:docPr id="444" name="Shape 4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2371014A" id="Shape 444" o:spid="_x0000_s1026" style="position:absolute;margin-left:3pt;margin-top:-8.8pt;width:17.15pt;height:11.95pt;z-index:-251529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4223</w:t>
      </w:r>
      <w:r>
        <w:rPr>
          <w:rFonts w:ascii="Arial" w:eastAsia="Arial" w:hAnsi="Arial" w:cs="Arial"/>
          <w:b/>
          <w:bCs/>
          <w:sz w:val="16"/>
          <w:szCs w:val="16"/>
        </w:rPr>
        <w:t xml:space="preserve">  OPREMA ZA ODRŽAVANJE I ZAŠTITU</w:t>
      </w:r>
    </w:p>
    <w:p w:rsidR="000D33F9" w:rsidRDefault="000D33F9">
      <w:pPr>
        <w:spacing w:line="78" w:lineRule="exact"/>
        <w:rPr>
          <w:sz w:val="20"/>
          <w:szCs w:val="20"/>
        </w:rPr>
      </w:pPr>
    </w:p>
    <w:tbl>
      <w:tblPr>
        <w:tblW w:w="0" w:type="auto"/>
        <w:tblInd w:w="60" w:type="dxa"/>
        <w:tblLayout w:type="fixed"/>
        <w:tblCellMar>
          <w:left w:w="0" w:type="dxa"/>
          <w:right w:w="0" w:type="dxa"/>
        </w:tblCellMar>
        <w:tblLook w:val="04A0" w:firstRow="1" w:lastRow="0" w:firstColumn="1" w:lastColumn="0" w:noHBand="0" w:noVBand="1"/>
      </w:tblPr>
      <w:tblGrid>
        <w:gridCol w:w="80"/>
        <w:gridCol w:w="1220"/>
        <w:gridCol w:w="60"/>
        <w:gridCol w:w="1220"/>
        <w:gridCol w:w="80"/>
        <w:gridCol w:w="5140"/>
      </w:tblGrid>
      <w:tr w:rsidR="000D33F9">
        <w:trPr>
          <w:trHeight w:val="220"/>
        </w:trPr>
        <w:tc>
          <w:tcPr>
            <w:tcW w:w="80" w:type="dxa"/>
            <w:tcBorders>
              <w:bottom w:val="single" w:sz="8" w:space="0" w:color="F0FEFF"/>
            </w:tcBorders>
            <w:shd w:val="clear" w:color="auto" w:fill="F0FEFF"/>
            <w:vAlign w:val="bottom"/>
          </w:tcPr>
          <w:p w:rsidR="000D33F9" w:rsidRDefault="000D33F9">
            <w:pPr>
              <w:rPr>
                <w:sz w:val="19"/>
                <w:szCs w:val="19"/>
              </w:rPr>
            </w:pPr>
          </w:p>
        </w:tc>
        <w:tc>
          <w:tcPr>
            <w:tcW w:w="1220" w:type="dxa"/>
            <w:tcBorders>
              <w:bottom w:val="single" w:sz="8" w:space="0" w:color="F9FFDD"/>
            </w:tcBorders>
            <w:shd w:val="clear" w:color="auto" w:fill="F0FEFF"/>
            <w:vAlign w:val="bottom"/>
          </w:tcPr>
          <w:p w:rsidR="000D33F9" w:rsidRDefault="00F5114B">
            <w:pPr>
              <w:ind w:left="80"/>
              <w:rPr>
                <w:sz w:val="20"/>
                <w:szCs w:val="20"/>
              </w:rPr>
            </w:pPr>
            <w:r>
              <w:rPr>
                <w:rFonts w:ascii="Arial" w:eastAsia="Arial" w:hAnsi="Arial" w:cs="Arial"/>
                <w:b/>
                <w:bCs/>
                <w:w w:val="87"/>
                <w:sz w:val="16"/>
                <w:szCs w:val="16"/>
              </w:rPr>
              <w:t>kapitalni projekt:</w:t>
            </w:r>
          </w:p>
        </w:tc>
        <w:tc>
          <w:tcPr>
            <w:tcW w:w="60" w:type="dxa"/>
            <w:tcBorders>
              <w:bottom w:val="single" w:sz="8" w:space="0" w:color="F9FFDD"/>
            </w:tcBorders>
            <w:vAlign w:val="bottom"/>
          </w:tcPr>
          <w:p w:rsidR="000D33F9" w:rsidRDefault="000D33F9">
            <w:pPr>
              <w:rPr>
                <w:sz w:val="19"/>
                <w:szCs w:val="19"/>
              </w:rPr>
            </w:pPr>
          </w:p>
        </w:tc>
        <w:tc>
          <w:tcPr>
            <w:tcW w:w="1220" w:type="dxa"/>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K3010-06</w:t>
            </w:r>
          </w:p>
        </w:tc>
        <w:tc>
          <w:tcPr>
            <w:tcW w:w="80" w:type="dxa"/>
            <w:vAlign w:val="bottom"/>
          </w:tcPr>
          <w:p w:rsidR="000D33F9" w:rsidRDefault="000D33F9">
            <w:pPr>
              <w:rPr>
                <w:sz w:val="19"/>
                <w:szCs w:val="19"/>
              </w:rPr>
            </w:pPr>
          </w:p>
        </w:tc>
        <w:tc>
          <w:tcPr>
            <w:tcW w:w="5140" w:type="dxa"/>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 xml:space="preserve">Gradnja javne </w:t>
            </w:r>
            <w:r>
              <w:rPr>
                <w:rFonts w:ascii="Arial" w:eastAsia="Arial" w:hAnsi="Arial" w:cs="Arial"/>
                <w:b/>
                <w:bCs/>
                <w:sz w:val="16"/>
                <w:szCs w:val="16"/>
              </w:rPr>
              <w:t>rasvjete</w:t>
            </w:r>
          </w:p>
        </w:tc>
      </w:tr>
      <w:tr w:rsidR="000D33F9">
        <w:trPr>
          <w:trHeight w:val="149"/>
        </w:trPr>
        <w:tc>
          <w:tcPr>
            <w:tcW w:w="80" w:type="dxa"/>
            <w:vAlign w:val="bottom"/>
          </w:tcPr>
          <w:p w:rsidR="000D33F9" w:rsidRDefault="000D33F9">
            <w:pPr>
              <w:rPr>
                <w:sz w:val="12"/>
                <w:szCs w:val="12"/>
              </w:rPr>
            </w:pPr>
          </w:p>
        </w:tc>
        <w:tc>
          <w:tcPr>
            <w:tcW w:w="1220" w:type="dxa"/>
            <w:shd w:val="clear" w:color="auto" w:fill="F9FFDD"/>
            <w:vAlign w:val="bottom"/>
          </w:tcPr>
          <w:p w:rsidR="000D33F9" w:rsidRDefault="00F5114B">
            <w:pPr>
              <w:spacing w:line="149" w:lineRule="exact"/>
              <w:ind w:left="100"/>
              <w:rPr>
                <w:sz w:val="20"/>
                <w:szCs w:val="20"/>
              </w:rPr>
            </w:pPr>
            <w:r>
              <w:rPr>
                <w:rFonts w:ascii="Arial" w:eastAsia="Arial" w:hAnsi="Arial" w:cs="Arial"/>
                <w:b/>
                <w:bCs/>
                <w:w w:val="80"/>
                <w:sz w:val="16"/>
                <w:szCs w:val="16"/>
              </w:rPr>
              <w:t>izvori financiranja</w:t>
            </w:r>
          </w:p>
        </w:tc>
        <w:tc>
          <w:tcPr>
            <w:tcW w:w="60" w:type="dxa"/>
            <w:shd w:val="clear" w:color="auto" w:fill="F9FFDD"/>
            <w:vAlign w:val="bottom"/>
          </w:tcPr>
          <w:p w:rsidR="000D33F9" w:rsidRDefault="000D33F9">
            <w:pPr>
              <w:rPr>
                <w:sz w:val="12"/>
                <w:szCs w:val="12"/>
              </w:rPr>
            </w:pPr>
          </w:p>
        </w:tc>
        <w:tc>
          <w:tcPr>
            <w:tcW w:w="1220" w:type="dxa"/>
            <w:vAlign w:val="bottom"/>
          </w:tcPr>
          <w:p w:rsidR="000D33F9" w:rsidRDefault="000D33F9">
            <w:pPr>
              <w:rPr>
                <w:sz w:val="12"/>
                <w:szCs w:val="12"/>
              </w:rPr>
            </w:pPr>
          </w:p>
        </w:tc>
        <w:tc>
          <w:tcPr>
            <w:tcW w:w="80" w:type="dxa"/>
            <w:vAlign w:val="bottom"/>
          </w:tcPr>
          <w:p w:rsidR="000D33F9" w:rsidRDefault="000D33F9">
            <w:pPr>
              <w:rPr>
                <w:sz w:val="12"/>
                <w:szCs w:val="12"/>
              </w:rPr>
            </w:pPr>
          </w:p>
        </w:tc>
        <w:tc>
          <w:tcPr>
            <w:tcW w:w="5140" w:type="dxa"/>
            <w:shd w:val="clear" w:color="auto" w:fill="F0FEFF"/>
            <w:vAlign w:val="bottom"/>
          </w:tcPr>
          <w:p w:rsidR="000D33F9" w:rsidRDefault="000D33F9">
            <w:pPr>
              <w:rPr>
                <w:sz w:val="12"/>
                <w:szCs w:val="12"/>
              </w:rPr>
            </w:pPr>
          </w:p>
        </w:tc>
      </w:tr>
      <w:tr w:rsidR="000D33F9">
        <w:trPr>
          <w:trHeight w:val="29"/>
        </w:trPr>
        <w:tc>
          <w:tcPr>
            <w:tcW w:w="80" w:type="dxa"/>
            <w:vAlign w:val="bottom"/>
          </w:tcPr>
          <w:p w:rsidR="000D33F9" w:rsidRDefault="000D33F9">
            <w:pPr>
              <w:rPr>
                <w:sz w:val="2"/>
                <w:szCs w:val="2"/>
              </w:rPr>
            </w:pPr>
          </w:p>
        </w:tc>
        <w:tc>
          <w:tcPr>
            <w:tcW w:w="1220" w:type="dxa"/>
            <w:shd w:val="clear" w:color="auto" w:fill="F9FFDD"/>
            <w:vAlign w:val="bottom"/>
          </w:tcPr>
          <w:p w:rsidR="000D33F9" w:rsidRDefault="000D33F9">
            <w:pPr>
              <w:rPr>
                <w:sz w:val="2"/>
                <w:szCs w:val="2"/>
              </w:rPr>
            </w:pPr>
          </w:p>
        </w:tc>
        <w:tc>
          <w:tcPr>
            <w:tcW w:w="60" w:type="dxa"/>
            <w:shd w:val="clear" w:color="auto" w:fill="F9FFDD"/>
            <w:vAlign w:val="bottom"/>
          </w:tcPr>
          <w:p w:rsidR="000D33F9" w:rsidRDefault="000D33F9">
            <w:pPr>
              <w:rPr>
                <w:sz w:val="2"/>
                <w:szCs w:val="2"/>
              </w:rPr>
            </w:pPr>
          </w:p>
        </w:tc>
        <w:tc>
          <w:tcPr>
            <w:tcW w:w="122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bl>
    <w:p w:rsidR="000D33F9" w:rsidRDefault="00F5114B">
      <w:pPr>
        <w:numPr>
          <w:ilvl w:val="0"/>
          <w:numId w:val="220"/>
        </w:numPr>
        <w:tabs>
          <w:tab w:val="left" w:pos="820"/>
        </w:tabs>
        <w:spacing w:line="233" w:lineRule="auto"/>
        <w:ind w:left="820" w:hanging="777"/>
        <w:rPr>
          <w:rFonts w:ascii="Arial" w:eastAsia="Arial" w:hAnsi="Arial" w:cs="Arial"/>
          <w:b/>
          <w:bCs/>
          <w:sz w:val="20"/>
          <w:szCs w:val="20"/>
        </w:rPr>
      </w:pPr>
      <w:r>
        <w:rPr>
          <w:rFonts w:ascii="Arial" w:eastAsia="Arial" w:hAnsi="Arial" w:cs="Arial"/>
          <w:b/>
          <w:bCs/>
          <w:sz w:val="16"/>
          <w:szCs w:val="16"/>
        </w:rPr>
        <w:t>Prihodi za posebne namjene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87776" behindDoc="1" locked="0" layoutInCell="0" allowOverlap="1">
                <wp:simplePos x="0" y="0"/>
                <wp:positionH relativeFrom="column">
                  <wp:posOffset>27305</wp:posOffset>
                </wp:positionH>
                <wp:positionV relativeFrom="paragraph">
                  <wp:posOffset>-120015</wp:posOffset>
                </wp:positionV>
                <wp:extent cx="466090" cy="132080"/>
                <wp:effectExtent l="0" t="0" r="0" b="0"/>
                <wp:wrapNone/>
                <wp:docPr id="445" name="Shape 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25337E09" id="Shape 445" o:spid="_x0000_s1026" style="position:absolute;margin-left:2.15pt;margin-top:-9.45pt;width:36.7pt;height:10.4pt;z-index:-251528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" o:allowincell="f" stroked="f">
                <v:path arrowok="t"/>
              </v:rect>
            </w:pict>
          </mc:Fallback>
        </mc:AlternateContent>
      </w:r>
      <w:r>
        <w:rPr>
          <w:noProof/>
          <w:sz w:val="20"/>
          <w:szCs w:val="20"/>
        </w:rPr>
        <mc:AlternateContent>
          <mc:Choice Requires="wps">
            <w:drawing>
              <wp:anchor distT="0" distB="0" distL="114300" distR="114300" simplePos="0" relativeHeight="251788800" behindDoc="1" locked="0" layoutInCell="0" allowOverlap="1">
                <wp:simplePos x="0" y="0"/>
                <wp:positionH relativeFrom="column">
                  <wp:posOffset>522605</wp:posOffset>
                </wp:positionH>
                <wp:positionV relativeFrom="paragraph">
                  <wp:posOffset>-120015</wp:posOffset>
                </wp:positionV>
                <wp:extent cx="4476115" cy="132080"/>
                <wp:effectExtent l="0" t="0" r="0" b="0"/>
                <wp:wrapNone/>
                <wp:docPr id="446" name="Shape 4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2AC8D181" id="Shape 446" o:spid="_x0000_s1026" style="position:absolute;margin-left:41.15pt;margin-top:-9.45pt;width:352.45pt;height:10.4pt;z-index:-251527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" o:allowincell="f" stroked="f">
                <v:path arrowok="t"/>
              </v:rect>
            </w:pict>
          </mc:Fallback>
        </mc:AlternateContent>
      </w:r>
    </w:p>
    <w:p w:rsidR="000D33F9" w:rsidRDefault="00F5114B">
      <w:pPr>
        <w:numPr>
          <w:ilvl w:val="0"/>
          <w:numId w:val="221"/>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GRAĐEVINSKI OBJEKTI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89824"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447" name="Shape 4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5AE0A506" id="Shape 447" o:spid="_x0000_s1026" style="position:absolute;margin-left:3pt;margin-top:-8.85pt;width:17.15pt;height:11.95pt;z-index:-251526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4214</w:t>
      </w:r>
      <w:r>
        <w:rPr>
          <w:rFonts w:ascii="Arial" w:eastAsia="Arial" w:hAnsi="Arial" w:cs="Arial"/>
          <w:b/>
          <w:bCs/>
          <w:sz w:val="16"/>
          <w:szCs w:val="16"/>
        </w:rPr>
        <w:t xml:space="preserve">  OSTALI GRAĐEVINSKI OBJEKTI</w:t>
      </w:r>
    </w:p>
    <w:p w:rsidR="000D33F9" w:rsidRDefault="000D33F9">
      <w:pPr>
        <w:spacing w:line="77" w:lineRule="exact"/>
        <w:rPr>
          <w:sz w:val="20"/>
          <w:szCs w:val="20"/>
        </w:rPr>
      </w:pPr>
    </w:p>
    <w:tbl>
      <w:tblPr>
        <w:tblW w:w="0" w:type="auto"/>
        <w:tblInd w:w="60" w:type="dxa"/>
        <w:tblLayout w:type="fixed"/>
        <w:tblCellMar>
          <w:left w:w="0" w:type="dxa"/>
          <w:right w:w="0" w:type="dxa"/>
        </w:tblCellMar>
        <w:tblLook w:val="04A0" w:firstRow="1" w:lastRow="0" w:firstColumn="1" w:lastColumn="0" w:noHBand="0" w:noVBand="1"/>
      </w:tblPr>
      <w:tblGrid>
        <w:gridCol w:w="80"/>
        <w:gridCol w:w="1220"/>
        <w:gridCol w:w="60"/>
        <w:gridCol w:w="1220"/>
        <w:gridCol w:w="80"/>
        <w:gridCol w:w="5140"/>
      </w:tblGrid>
      <w:tr w:rsidR="000D33F9">
        <w:trPr>
          <w:trHeight w:val="220"/>
        </w:trPr>
        <w:tc>
          <w:tcPr>
            <w:tcW w:w="80" w:type="dxa"/>
            <w:tcBorders>
              <w:bottom w:val="single" w:sz="8" w:space="0" w:color="F0FEFF"/>
            </w:tcBorders>
            <w:shd w:val="clear" w:color="auto" w:fill="F0FEFF"/>
            <w:vAlign w:val="bottom"/>
          </w:tcPr>
          <w:p w:rsidR="000D33F9" w:rsidRDefault="000D33F9">
            <w:pPr>
              <w:rPr>
                <w:sz w:val="19"/>
                <w:szCs w:val="19"/>
              </w:rPr>
            </w:pPr>
          </w:p>
        </w:tc>
        <w:tc>
          <w:tcPr>
            <w:tcW w:w="1220" w:type="dxa"/>
            <w:tcBorders>
              <w:bottom w:val="single" w:sz="8" w:space="0" w:color="F9FFDD"/>
            </w:tcBorders>
            <w:shd w:val="clear" w:color="auto" w:fill="F0FEFF"/>
            <w:vAlign w:val="bottom"/>
          </w:tcPr>
          <w:p w:rsidR="000D33F9" w:rsidRDefault="00F5114B">
            <w:pPr>
              <w:ind w:left="80"/>
              <w:rPr>
                <w:sz w:val="20"/>
                <w:szCs w:val="20"/>
              </w:rPr>
            </w:pPr>
            <w:r>
              <w:rPr>
                <w:rFonts w:ascii="Arial" w:eastAsia="Arial" w:hAnsi="Arial" w:cs="Arial"/>
                <w:b/>
                <w:bCs/>
                <w:w w:val="87"/>
                <w:sz w:val="16"/>
                <w:szCs w:val="16"/>
              </w:rPr>
              <w:t>kapitalni projekt:</w:t>
            </w:r>
          </w:p>
        </w:tc>
        <w:tc>
          <w:tcPr>
            <w:tcW w:w="60" w:type="dxa"/>
            <w:tcBorders>
              <w:bottom w:val="single" w:sz="8" w:space="0" w:color="F9FFDD"/>
            </w:tcBorders>
            <w:vAlign w:val="bottom"/>
          </w:tcPr>
          <w:p w:rsidR="000D33F9" w:rsidRDefault="000D33F9">
            <w:pPr>
              <w:rPr>
                <w:sz w:val="19"/>
                <w:szCs w:val="19"/>
              </w:rPr>
            </w:pPr>
          </w:p>
        </w:tc>
        <w:tc>
          <w:tcPr>
            <w:tcW w:w="1220" w:type="dxa"/>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K3010-09</w:t>
            </w:r>
          </w:p>
        </w:tc>
        <w:tc>
          <w:tcPr>
            <w:tcW w:w="80" w:type="dxa"/>
            <w:vAlign w:val="bottom"/>
          </w:tcPr>
          <w:p w:rsidR="000D33F9" w:rsidRDefault="000D33F9">
            <w:pPr>
              <w:rPr>
                <w:sz w:val="19"/>
                <w:szCs w:val="19"/>
              </w:rPr>
            </w:pPr>
          </w:p>
        </w:tc>
        <w:tc>
          <w:tcPr>
            <w:tcW w:w="5140" w:type="dxa"/>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Ostali građevinski objekti</w:t>
            </w:r>
          </w:p>
        </w:tc>
      </w:tr>
      <w:tr w:rsidR="000D33F9">
        <w:trPr>
          <w:trHeight w:val="149"/>
        </w:trPr>
        <w:tc>
          <w:tcPr>
            <w:tcW w:w="80" w:type="dxa"/>
            <w:vAlign w:val="bottom"/>
          </w:tcPr>
          <w:p w:rsidR="000D33F9" w:rsidRDefault="000D33F9">
            <w:pPr>
              <w:rPr>
                <w:sz w:val="12"/>
                <w:szCs w:val="12"/>
              </w:rPr>
            </w:pPr>
          </w:p>
        </w:tc>
        <w:tc>
          <w:tcPr>
            <w:tcW w:w="1220" w:type="dxa"/>
            <w:shd w:val="clear" w:color="auto" w:fill="F9FFDD"/>
            <w:vAlign w:val="bottom"/>
          </w:tcPr>
          <w:p w:rsidR="000D33F9" w:rsidRDefault="00F5114B">
            <w:pPr>
              <w:spacing w:line="149" w:lineRule="exact"/>
              <w:ind w:left="100"/>
              <w:rPr>
                <w:sz w:val="20"/>
                <w:szCs w:val="20"/>
              </w:rPr>
            </w:pPr>
            <w:r>
              <w:rPr>
                <w:rFonts w:ascii="Arial" w:eastAsia="Arial" w:hAnsi="Arial" w:cs="Arial"/>
                <w:b/>
                <w:bCs/>
                <w:w w:val="80"/>
                <w:sz w:val="16"/>
                <w:szCs w:val="16"/>
              </w:rPr>
              <w:t>izvori financiranja</w:t>
            </w:r>
          </w:p>
        </w:tc>
        <w:tc>
          <w:tcPr>
            <w:tcW w:w="60" w:type="dxa"/>
            <w:shd w:val="clear" w:color="auto" w:fill="F9FFDD"/>
            <w:vAlign w:val="bottom"/>
          </w:tcPr>
          <w:p w:rsidR="000D33F9" w:rsidRDefault="000D33F9">
            <w:pPr>
              <w:rPr>
                <w:sz w:val="12"/>
                <w:szCs w:val="12"/>
              </w:rPr>
            </w:pPr>
          </w:p>
        </w:tc>
        <w:tc>
          <w:tcPr>
            <w:tcW w:w="1220" w:type="dxa"/>
            <w:vAlign w:val="bottom"/>
          </w:tcPr>
          <w:p w:rsidR="000D33F9" w:rsidRDefault="000D33F9">
            <w:pPr>
              <w:rPr>
                <w:sz w:val="12"/>
                <w:szCs w:val="12"/>
              </w:rPr>
            </w:pPr>
          </w:p>
        </w:tc>
        <w:tc>
          <w:tcPr>
            <w:tcW w:w="80" w:type="dxa"/>
            <w:vAlign w:val="bottom"/>
          </w:tcPr>
          <w:p w:rsidR="000D33F9" w:rsidRDefault="000D33F9">
            <w:pPr>
              <w:rPr>
                <w:sz w:val="12"/>
                <w:szCs w:val="12"/>
              </w:rPr>
            </w:pPr>
          </w:p>
        </w:tc>
        <w:tc>
          <w:tcPr>
            <w:tcW w:w="5140" w:type="dxa"/>
            <w:shd w:val="clear" w:color="auto" w:fill="F0FEFF"/>
            <w:vAlign w:val="bottom"/>
          </w:tcPr>
          <w:p w:rsidR="000D33F9" w:rsidRDefault="000D33F9">
            <w:pPr>
              <w:rPr>
                <w:sz w:val="12"/>
                <w:szCs w:val="12"/>
              </w:rPr>
            </w:pPr>
          </w:p>
        </w:tc>
      </w:tr>
      <w:tr w:rsidR="000D33F9">
        <w:trPr>
          <w:trHeight w:val="29"/>
        </w:trPr>
        <w:tc>
          <w:tcPr>
            <w:tcW w:w="80" w:type="dxa"/>
            <w:vAlign w:val="bottom"/>
          </w:tcPr>
          <w:p w:rsidR="000D33F9" w:rsidRDefault="000D33F9">
            <w:pPr>
              <w:rPr>
                <w:sz w:val="2"/>
                <w:szCs w:val="2"/>
              </w:rPr>
            </w:pPr>
          </w:p>
        </w:tc>
        <w:tc>
          <w:tcPr>
            <w:tcW w:w="1220" w:type="dxa"/>
            <w:shd w:val="clear" w:color="auto" w:fill="F9FFDD"/>
            <w:vAlign w:val="bottom"/>
          </w:tcPr>
          <w:p w:rsidR="000D33F9" w:rsidRDefault="000D33F9">
            <w:pPr>
              <w:rPr>
                <w:sz w:val="2"/>
                <w:szCs w:val="2"/>
              </w:rPr>
            </w:pPr>
          </w:p>
        </w:tc>
        <w:tc>
          <w:tcPr>
            <w:tcW w:w="60" w:type="dxa"/>
            <w:shd w:val="clear" w:color="auto" w:fill="F9FFDD"/>
            <w:vAlign w:val="bottom"/>
          </w:tcPr>
          <w:p w:rsidR="000D33F9" w:rsidRDefault="000D33F9">
            <w:pPr>
              <w:rPr>
                <w:sz w:val="2"/>
                <w:szCs w:val="2"/>
              </w:rPr>
            </w:pPr>
          </w:p>
        </w:tc>
        <w:tc>
          <w:tcPr>
            <w:tcW w:w="122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bl>
    <w:p w:rsidR="000D33F9" w:rsidRDefault="00F5114B">
      <w:pPr>
        <w:numPr>
          <w:ilvl w:val="0"/>
          <w:numId w:val="222"/>
        </w:numPr>
        <w:tabs>
          <w:tab w:val="left" w:pos="820"/>
        </w:tabs>
        <w:spacing w:line="233" w:lineRule="auto"/>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90848" behindDoc="1" locked="0" layoutInCell="0" allowOverlap="1">
                <wp:simplePos x="0" y="0"/>
                <wp:positionH relativeFrom="column">
                  <wp:posOffset>27305</wp:posOffset>
                </wp:positionH>
                <wp:positionV relativeFrom="paragraph">
                  <wp:posOffset>-120015</wp:posOffset>
                </wp:positionV>
                <wp:extent cx="466090" cy="132080"/>
                <wp:effectExtent l="0" t="0" r="0" b="0"/>
                <wp:wrapNone/>
                <wp:docPr id="448" name="Shape 4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26C38B7D" id="Shape 448" o:spid="_x0000_s1026" style="position:absolute;margin-left:2.15pt;margin-top:-9.45pt;width:36.7pt;height:10.4pt;z-index:-251525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" o:allowincell="f" stroked="f">
                <v:path arrowok="t"/>
              </v:rect>
            </w:pict>
          </mc:Fallback>
        </mc:AlternateContent>
      </w:r>
      <w:r>
        <w:rPr>
          <w:noProof/>
          <w:sz w:val="20"/>
          <w:szCs w:val="20"/>
        </w:rPr>
        <mc:AlternateContent>
          <mc:Choice Requires="wps">
            <w:drawing>
              <wp:anchor distT="0" distB="0" distL="114300" distR="114300" simplePos="0" relativeHeight="251791872" behindDoc="1" locked="0" layoutInCell="0" allowOverlap="1">
                <wp:simplePos x="0" y="0"/>
                <wp:positionH relativeFrom="column">
                  <wp:posOffset>522605</wp:posOffset>
                </wp:positionH>
                <wp:positionV relativeFrom="paragraph">
                  <wp:posOffset>-120015</wp:posOffset>
                </wp:positionV>
                <wp:extent cx="4476115" cy="132080"/>
                <wp:effectExtent l="0" t="0" r="0" b="0"/>
                <wp:wrapNone/>
                <wp:docPr id="449" name="Shape 4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5D7086BE" id="Shape 449" o:spid="_x0000_s1026" style="position:absolute;margin-left:41.15pt;margin-top:-9.45pt;width:352.45pt;height:10.4pt;z-index:-251524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" o:allowincell="f" stroked="f">
                <v:path arrowok="t"/>
              </v:rect>
            </w:pict>
          </mc:Fallback>
        </mc:AlternateContent>
      </w:r>
    </w:p>
    <w:p w:rsidR="000D33F9" w:rsidRDefault="000D33F9">
      <w:pPr>
        <w:spacing w:line="19" w:lineRule="exact"/>
        <w:rPr>
          <w:sz w:val="20"/>
          <w:szCs w:val="20"/>
        </w:rPr>
      </w:pPr>
    </w:p>
    <w:p w:rsidR="000D33F9" w:rsidRDefault="00F5114B">
      <w:pPr>
        <w:numPr>
          <w:ilvl w:val="0"/>
          <w:numId w:val="223"/>
        </w:numPr>
        <w:tabs>
          <w:tab w:val="left" w:pos="820"/>
        </w:tabs>
        <w:ind w:left="820" w:hanging="777"/>
        <w:rPr>
          <w:rFonts w:ascii="Arial" w:eastAsia="Arial" w:hAnsi="Arial" w:cs="Arial"/>
          <w:b/>
          <w:bCs/>
          <w:sz w:val="20"/>
          <w:szCs w:val="20"/>
        </w:rPr>
      </w:pPr>
      <w:r>
        <w:rPr>
          <w:rFonts w:ascii="Arial" w:eastAsia="Arial" w:hAnsi="Arial" w:cs="Arial"/>
          <w:b/>
          <w:bCs/>
          <w:sz w:val="16"/>
          <w:szCs w:val="16"/>
        </w:rPr>
        <w:t>Pomoći</w:t>
      </w:r>
    </w:p>
    <w:p w:rsidR="000D33F9" w:rsidRDefault="000D33F9">
      <w:pPr>
        <w:spacing w:line="39" w:lineRule="exact"/>
        <w:rPr>
          <w:sz w:val="20"/>
          <w:szCs w:val="20"/>
        </w:rPr>
      </w:pPr>
    </w:p>
    <w:p w:rsidR="000D33F9" w:rsidRDefault="00F5114B">
      <w:pPr>
        <w:numPr>
          <w:ilvl w:val="0"/>
          <w:numId w:val="224"/>
        </w:numPr>
        <w:tabs>
          <w:tab w:val="left" w:pos="820"/>
        </w:tabs>
        <w:ind w:left="820" w:hanging="777"/>
        <w:rPr>
          <w:rFonts w:ascii="Arial" w:eastAsia="Arial" w:hAnsi="Arial" w:cs="Arial"/>
          <w:b/>
          <w:bCs/>
          <w:sz w:val="20"/>
          <w:szCs w:val="20"/>
        </w:rPr>
      </w:pPr>
      <w:r>
        <w:rPr>
          <w:rFonts w:ascii="Arial" w:eastAsia="Arial" w:hAnsi="Arial" w:cs="Arial"/>
          <w:b/>
          <w:bCs/>
          <w:sz w:val="16"/>
          <w:szCs w:val="16"/>
        </w:rPr>
        <w:t>Prihodi od prodaje nef. imovine</w:t>
      </w:r>
    </w:p>
    <w:p w:rsidR="000D33F9" w:rsidRDefault="000D33F9">
      <w:pPr>
        <w:spacing w:line="39" w:lineRule="exact"/>
        <w:rPr>
          <w:sz w:val="20"/>
          <w:szCs w:val="20"/>
        </w:rPr>
      </w:pPr>
    </w:p>
    <w:p w:rsidR="000D33F9" w:rsidRDefault="00F5114B">
      <w:pPr>
        <w:numPr>
          <w:ilvl w:val="0"/>
          <w:numId w:val="225"/>
        </w:numPr>
        <w:tabs>
          <w:tab w:val="left" w:pos="820"/>
        </w:tabs>
        <w:ind w:left="820" w:hanging="777"/>
        <w:rPr>
          <w:rFonts w:ascii="Arial" w:eastAsia="Arial" w:hAnsi="Arial" w:cs="Arial"/>
          <w:b/>
          <w:bCs/>
          <w:sz w:val="20"/>
          <w:szCs w:val="20"/>
        </w:rPr>
      </w:pPr>
      <w:r>
        <w:rPr>
          <w:rFonts w:ascii="Arial" w:eastAsia="Arial" w:hAnsi="Arial" w:cs="Arial"/>
          <w:b/>
          <w:bCs/>
          <w:sz w:val="16"/>
          <w:szCs w:val="16"/>
        </w:rPr>
        <w:t>Višak prihoda poslovanja</w:t>
      </w:r>
    </w:p>
    <w:p w:rsidR="000D33F9" w:rsidRDefault="00F5114B">
      <w:pPr>
        <w:numPr>
          <w:ilvl w:val="0"/>
          <w:numId w:val="226"/>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GRAĐEVINSKI OBJEKTI</w:t>
      </w:r>
    </w:p>
    <w:p w:rsidR="000D33F9" w:rsidRDefault="000D33F9">
      <w:pPr>
        <w:spacing w:line="31" w:lineRule="exact"/>
        <w:rPr>
          <w:rFonts w:ascii="Arial" w:eastAsia="Arial" w:hAnsi="Arial" w:cs="Arial"/>
          <w:b/>
          <w:bCs/>
          <w:sz w:val="32"/>
          <w:szCs w:val="32"/>
          <w:vertAlign w:val="subscript"/>
        </w:rPr>
      </w:pPr>
    </w:p>
    <w:p w:rsidR="000D33F9" w:rsidRDefault="00F5114B">
      <w:pPr>
        <w:spacing w:line="184" w:lineRule="auto"/>
        <w:ind w:left="20"/>
        <w:rPr>
          <w:rFonts w:ascii="Arial" w:eastAsia="Arial" w:hAnsi="Arial" w:cs="Arial"/>
          <w:b/>
          <w:bCs/>
          <w:sz w:val="32"/>
          <w:szCs w:val="32"/>
          <w:vertAlign w:val="subscript"/>
        </w:rPr>
      </w:pPr>
      <w:r>
        <w:rPr>
          <w:rFonts w:ascii="Arial" w:eastAsia="Arial" w:hAnsi="Arial" w:cs="Arial"/>
          <w:b/>
          <w:bCs/>
          <w:sz w:val="32"/>
          <w:szCs w:val="32"/>
          <w:vertAlign w:val="subscript"/>
        </w:rPr>
        <w:t>4211</w:t>
      </w:r>
      <w:r>
        <w:rPr>
          <w:rFonts w:ascii="Arial" w:eastAsia="Arial" w:hAnsi="Arial" w:cs="Arial"/>
          <w:b/>
          <w:bCs/>
          <w:sz w:val="16"/>
          <w:szCs w:val="16"/>
        </w:rPr>
        <w:t xml:space="preserve">  STAMBENI OBJEKTI</w:t>
      </w:r>
    </w:p>
    <w:p w:rsidR="000D33F9" w:rsidRDefault="000D33F9">
      <w:pPr>
        <w:spacing w:line="1" w:lineRule="exact"/>
        <w:rPr>
          <w:rFonts w:ascii="Arial" w:eastAsia="Arial" w:hAnsi="Arial" w:cs="Arial"/>
          <w:b/>
          <w:bCs/>
          <w:sz w:val="32"/>
          <w:szCs w:val="32"/>
          <w:vertAlign w:val="subscript"/>
        </w:rPr>
      </w:pPr>
    </w:p>
    <w:p w:rsidR="000D33F9" w:rsidRDefault="00F5114B">
      <w:pPr>
        <w:spacing w:line="180" w:lineRule="auto"/>
        <w:ind w:left="20"/>
        <w:rPr>
          <w:rFonts w:ascii="Arial" w:eastAsia="Arial" w:hAnsi="Arial" w:cs="Arial"/>
          <w:b/>
          <w:bCs/>
          <w:sz w:val="32"/>
          <w:szCs w:val="32"/>
          <w:vertAlign w:val="subscript"/>
        </w:rPr>
      </w:pPr>
      <w:r>
        <w:rPr>
          <w:rFonts w:ascii="Arial" w:eastAsia="Arial" w:hAnsi="Arial" w:cs="Arial"/>
          <w:b/>
          <w:bCs/>
          <w:sz w:val="31"/>
          <w:szCs w:val="31"/>
          <w:vertAlign w:val="subscript"/>
        </w:rPr>
        <w:t>4214</w:t>
      </w:r>
      <w:r>
        <w:rPr>
          <w:rFonts w:ascii="Arial" w:eastAsia="Arial" w:hAnsi="Arial" w:cs="Arial"/>
          <w:b/>
          <w:bCs/>
          <w:sz w:val="16"/>
          <w:szCs w:val="16"/>
        </w:rPr>
        <w:t xml:space="preserve">  OSTALI GRAĐEVINSKI OBJEKTI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92896" behindDoc="1" locked="0" layoutInCell="0" allowOverlap="1">
                <wp:simplePos x="0" y="0"/>
                <wp:positionH relativeFrom="column">
                  <wp:posOffset>38100</wp:posOffset>
                </wp:positionH>
                <wp:positionV relativeFrom="paragraph">
                  <wp:posOffset>-481965</wp:posOffset>
                </wp:positionV>
                <wp:extent cx="217805" cy="152400"/>
                <wp:effectExtent l="0" t="0" r="0" b="0"/>
                <wp:wrapNone/>
                <wp:docPr id="450" name="Shape 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2400"/>
                        </a:xfrm>
                        <a:prstGeom prst="rect">
                          <a:avLst/>
                        </a:prstGeom>
                        <a:solidFill>
                          <a:srgbClr val="F0FEFF"/>
                        </a:solidFill>
                      </wps:spPr>
                      <wps:bodyPr/>
                    </wps:wsp>
                  </a:graphicData>
                </a:graphic>
              </wp:anchor>
            </w:drawing>
          </mc:Choice>
          <mc:Fallback>
            <w:pict>
              <v:rect w14:anchorId="69376558" id="Shape 450" o:spid="_x0000_s1026" style="position:absolute;margin-left:3pt;margin-top:-37.95pt;width:17.15pt;height:12pt;z-index:-251523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" o:allowincell="f" fillcolor="#f0feff" stroked="f">
                <v:path arrowok="t"/>
              </v:rect>
            </w:pict>
          </mc:Fallback>
        </mc:AlternateContent>
      </w:r>
      <w:r>
        <w:rPr>
          <w:noProof/>
          <w:sz w:val="20"/>
          <w:szCs w:val="20"/>
        </w:rPr>
        <mc:AlternateContent>
          <mc:Choice Requires="wps">
            <w:drawing>
              <wp:anchor distT="0" distB="0" distL="114300" distR="114300" simplePos="0" relativeHeight="251793920" behindDoc="1" locked="0" layoutInCell="0" allowOverlap="1">
                <wp:simplePos x="0" y="0"/>
                <wp:positionH relativeFrom="column">
                  <wp:posOffset>903605</wp:posOffset>
                </wp:positionH>
                <wp:positionV relativeFrom="paragraph">
                  <wp:posOffset>48895</wp:posOffset>
                </wp:positionV>
                <wp:extent cx="770890" cy="152400"/>
                <wp:effectExtent l="0" t="0" r="0" b="0"/>
                <wp:wrapNone/>
                <wp:docPr id="451" name="Shape 4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2400"/>
                        </a:xfrm>
                        <a:prstGeom prst="rect">
                          <a:avLst/>
                        </a:prstGeom>
                        <a:solidFill>
                          <a:srgbClr val="F0FEFF"/>
                        </a:solidFill>
                      </wps:spPr>
                      <wps:bodyPr/>
                    </wps:wsp>
                  </a:graphicData>
                </a:graphic>
              </wp:anchor>
            </w:drawing>
          </mc:Choice>
          <mc:Fallback>
            <w:pict>
              <v:rect w14:anchorId="056A3902" id="Shape 451" o:spid="_x0000_s1026" style="position:absolute;margin-left:71.15pt;margin-top:3.85pt;width:60.7pt;height:12pt;z-index:-251522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" o:allowincell="f" fillcolor="#f0feff" stroked="f">
                <v:path arrowok="t"/>
              </v:rect>
            </w:pict>
          </mc:Fallback>
        </mc:AlternateContent>
      </w:r>
      <w:r>
        <w:rPr>
          <w:noProof/>
          <w:sz w:val="20"/>
          <w:szCs w:val="20"/>
        </w:rPr>
        <mc:AlternateContent>
          <mc:Choice Requires="wps">
            <w:drawing>
              <wp:anchor distT="0" distB="0" distL="114300" distR="114300" simplePos="0" relativeHeight="251794944" behindDoc="1" locked="0" layoutInCell="0" allowOverlap="1">
                <wp:simplePos x="0" y="0"/>
                <wp:positionH relativeFrom="column">
                  <wp:posOffset>1723390</wp:posOffset>
                </wp:positionH>
                <wp:positionV relativeFrom="paragraph">
                  <wp:posOffset>48895</wp:posOffset>
                </wp:positionV>
                <wp:extent cx="3265805" cy="247015"/>
                <wp:effectExtent l="0" t="0" r="0" b="0"/>
                <wp:wrapNone/>
                <wp:docPr id="452" name="Shape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7015"/>
                        </a:xfrm>
                        <a:prstGeom prst="rect">
                          <a:avLst/>
                        </a:prstGeom>
                        <a:solidFill>
                          <a:srgbClr val="F0FEFF"/>
                        </a:solidFill>
                      </wps:spPr>
                      <wps:bodyPr/>
                    </wps:wsp>
                  </a:graphicData>
                </a:graphic>
              </wp:anchor>
            </w:drawing>
          </mc:Choice>
          <mc:Fallback>
            <w:pict>
              <v:rect w14:anchorId="31D24FDE" id="Shape 452" o:spid="_x0000_s1026" style="position:absolute;margin-left:135.7pt;margin-top:3.85pt;width:257.15pt;height:19.45pt;z-index:-251521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" o:allowincell="f" fillcolor="#f0feff" stroked="f">
                <v:path arrowok="t"/>
              </v:rect>
            </w:pict>
          </mc:Fallback>
        </mc:AlternateContent>
      </w:r>
      <w:r>
        <w:rPr>
          <w:noProof/>
          <w:sz w:val="20"/>
          <w:szCs w:val="20"/>
        </w:rPr>
        <mc:AlternateContent>
          <mc:Choice Requires="wps">
            <w:drawing>
              <wp:anchor distT="0" distB="0" distL="114300" distR="114300" simplePos="0" relativeHeight="251795968" behindDoc="1" locked="0" layoutInCell="0" allowOverlap="1">
                <wp:simplePos x="0" y="0"/>
                <wp:positionH relativeFrom="column">
                  <wp:posOffset>38100</wp:posOffset>
                </wp:positionH>
                <wp:positionV relativeFrom="paragraph">
                  <wp:posOffset>48895</wp:posOffset>
                </wp:positionV>
                <wp:extent cx="827405" cy="152400"/>
                <wp:effectExtent l="0" t="0" r="0" b="0"/>
                <wp:wrapNone/>
                <wp:docPr id="453" name="Shape 4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2400"/>
                        </a:xfrm>
                        <a:prstGeom prst="rect">
                          <a:avLst/>
                        </a:prstGeom>
                        <a:solidFill>
                          <a:srgbClr val="F0FEFF"/>
                        </a:solidFill>
                      </wps:spPr>
                      <wps:bodyPr/>
                    </wps:wsp>
                  </a:graphicData>
                </a:graphic>
              </wp:anchor>
            </w:drawing>
          </mc:Choice>
          <mc:Fallback>
            <w:pict>
              <v:rect w14:anchorId="53039100" id="Shape 453" o:spid="_x0000_s1026" style="position:absolute;margin-left:3pt;margin-top:3.85pt;width:65.15pt;height:12pt;z-index:-251520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" o:allowincell="f" fillcolor="#f0feff" stroked="f">
                <v:path arrowok="t"/>
              </v:rect>
            </w:pict>
          </mc:Fallback>
        </mc:AlternateContent>
      </w:r>
      <w:r>
        <w:rPr>
          <w:noProof/>
          <w:sz w:val="20"/>
          <w:szCs w:val="20"/>
        </w:rPr>
        <mc:AlternateContent>
          <mc:Choice Requires="wps">
            <w:drawing>
              <wp:anchor distT="0" distB="0" distL="114300" distR="114300" simplePos="0" relativeHeight="251796992" behindDoc="1" locked="0" layoutInCell="0" allowOverlap="1">
                <wp:simplePos x="0" y="0"/>
                <wp:positionH relativeFrom="column">
                  <wp:posOffset>93980</wp:posOffset>
                </wp:positionH>
                <wp:positionV relativeFrom="paragraph">
                  <wp:posOffset>191135</wp:posOffset>
                </wp:positionV>
                <wp:extent cx="809625" cy="123190"/>
                <wp:effectExtent l="0" t="0" r="0" b="0"/>
                <wp:wrapNone/>
                <wp:docPr id="454" name="Shape 4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190"/>
                        </a:xfrm>
                        <a:prstGeom prst="rect">
                          <a:avLst/>
                        </a:prstGeom>
                        <a:solidFill>
                          <a:srgbClr val="F9FFDD"/>
                        </a:solidFill>
                      </wps:spPr>
                      <wps:bodyPr/>
                    </wps:wsp>
                  </a:graphicData>
                </a:graphic>
              </wp:anchor>
            </w:drawing>
          </mc:Choice>
          <mc:Fallback>
            <w:pict>
              <v:rect w14:anchorId="432361A6" id="Shape 454" o:spid="_x0000_s1026" style="position:absolute;margin-left:7.4pt;margin-top:15.05pt;width:63.75pt;height:9.7pt;z-index:-251519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" o:allowincell="f" fillcolor="#f9ffdd" stroked="f">
                <v:path arrowok="t"/>
              </v:rect>
            </w:pict>
          </mc:Fallback>
        </mc:AlternateContent>
      </w:r>
    </w:p>
    <w:p w:rsidR="000D33F9" w:rsidRDefault="000D33F9">
      <w:pPr>
        <w:spacing w:line="57" w:lineRule="exact"/>
        <w:rPr>
          <w:sz w:val="20"/>
          <w:szCs w:val="20"/>
        </w:rPr>
      </w:pPr>
    </w:p>
    <w:p w:rsidR="000D33F9" w:rsidRDefault="00F5114B">
      <w:pPr>
        <w:tabs>
          <w:tab w:val="left" w:pos="2700"/>
        </w:tabs>
        <w:ind w:left="380"/>
        <w:rPr>
          <w:sz w:val="20"/>
          <w:szCs w:val="20"/>
        </w:rPr>
      </w:pPr>
      <w:r>
        <w:rPr>
          <w:rFonts w:ascii="Arial" w:eastAsia="Arial" w:hAnsi="Arial" w:cs="Arial"/>
          <w:b/>
          <w:bCs/>
          <w:sz w:val="16"/>
          <w:szCs w:val="16"/>
        </w:rPr>
        <w:t>tekući projekt: T3010-10</w:t>
      </w:r>
      <w:r>
        <w:rPr>
          <w:sz w:val="20"/>
          <w:szCs w:val="20"/>
        </w:rPr>
        <w:tab/>
      </w:r>
      <w:r>
        <w:rPr>
          <w:rFonts w:ascii="Arial" w:eastAsia="Arial" w:hAnsi="Arial" w:cs="Arial"/>
          <w:b/>
          <w:bCs/>
          <w:sz w:val="14"/>
          <w:szCs w:val="14"/>
        </w:rPr>
        <w:t>Nabavka opreme</w:t>
      </w:r>
    </w:p>
    <w:p w:rsidR="000D33F9" w:rsidRDefault="000D33F9">
      <w:pPr>
        <w:spacing w:line="53" w:lineRule="exact"/>
        <w:rPr>
          <w:sz w:val="20"/>
          <w:szCs w:val="20"/>
        </w:rPr>
      </w:pPr>
    </w:p>
    <w:p w:rsidR="000D33F9" w:rsidRDefault="00F5114B">
      <w:pPr>
        <w:ind w:left="240"/>
        <w:rPr>
          <w:sz w:val="20"/>
          <w:szCs w:val="20"/>
        </w:rPr>
      </w:pPr>
      <w:r>
        <w:rPr>
          <w:rFonts w:ascii="Arial" w:eastAsia="Arial" w:hAnsi="Arial" w:cs="Arial"/>
          <w:b/>
          <w:bCs/>
          <w:sz w:val="13"/>
          <w:szCs w:val="13"/>
        </w:rPr>
        <w:t>izvori financiranja</w:t>
      </w:r>
    </w:p>
    <w:p w:rsidR="000D33F9" w:rsidRDefault="000D33F9">
      <w:pPr>
        <w:spacing w:line="26" w:lineRule="exact"/>
        <w:rPr>
          <w:sz w:val="20"/>
          <w:szCs w:val="20"/>
        </w:rPr>
      </w:pPr>
    </w:p>
    <w:p w:rsidR="000D33F9" w:rsidRDefault="00F5114B">
      <w:pPr>
        <w:numPr>
          <w:ilvl w:val="0"/>
          <w:numId w:val="227"/>
        </w:numPr>
        <w:tabs>
          <w:tab w:val="left" w:pos="820"/>
        </w:tabs>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798016" behindDoc="1" locked="0" layoutInCell="0" allowOverlap="1">
                <wp:simplePos x="0" y="0"/>
                <wp:positionH relativeFrom="column">
                  <wp:posOffset>27305</wp:posOffset>
                </wp:positionH>
                <wp:positionV relativeFrom="paragraph">
                  <wp:posOffset>-120650</wp:posOffset>
                </wp:positionV>
                <wp:extent cx="466090" cy="132080"/>
                <wp:effectExtent l="0" t="0" r="0" b="0"/>
                <wp:wrapNone/>
                <wp:docPr id="455" name="Shape 4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7B8CE85A" id="Shape 455" o:spid="_x0000_s1026" style="position:absolute;margin-left:2.15pt;margin-top:-9.5pt;width:36.7pt;height:10.4pt;z-index:-251518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" o:allowincell="f" stroked="f">
                <v:path arrowok="t"/>
              </v:rect>
            </w:pict>
          </mc:Fallback>
        </mc:AlternateContent>
      </w:r>
      <w:r>
        <w:rPr>
          <w:noProof/>
          <w:sz w:val="20"/>
          <w:szCs w:val="20"/>
        </w:rPr>
        <mc:AlternateContent>
          <mc:Choice Requires="wps">
            <w:drawing>
              <wp:anchor distT="0" distB="0" distL="114300" distR="114300" simplePos="0" relativeHeight="251799040" behindDoc="1" locked="0" layoutInCell="0" allowOverlap="1">
                <wp:simplePos x="0" y="0"/>
                <wp:positionH relativeFrom="column">
                  <wp:posOffset>522605</wp:posOffset>
                </wp:positionH>
                <wp:positionV relativeFrom="paragraph">
                  <wp:posOffset>-120650</wp:posOffset>
                </wp:positionV>
                <wp:extent cx="4476115" cy="132080"/>
                <wp:effectExtent l="0" t="0" r="0" b="0"/>
                <wp:wrapNone/>
                <wp:docPr id="456" name="Shape 4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78C21806" id="Shape 456" o:spid="_x0000_s1026" style="position:absolute;margin-left:41.15pt;margin-top:-9.5pt;width:352.45pt;height:10.4pt;z-index:-251517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" o:allowincell="f" stroked="f">
                <v:path arrowok="t"/>
              </v:rect>
            </w:pict>
          </mc:Fallback>
        </mc:AlternateContent>
      </w:r>
    </w:p>
    <w:p w:rsidR="000D33F9" w:rsidRDefault="000D33F9">
      <w:pPr>
        <w:spacing w:line="19" w:lineRule="exact"/>
        <w:rPr>
          <w:sz w:val="20"/>
          <w:szCs w:val="20"/>
        </w:rPr>
      </w:pPr>
    </w:p>
    <w:p w:rsidR="000D33F9" w:rsidRDefault="00F5114B">
      <w:pPr>
        <w:numPr>
          <w:ilvl w:val="0"/>
          <w:numId w:val="228"/>
        </w:numPr>
        <w:tabs>
          <w:tab w:val="left" w:pos="820"/>
        </w:tabs>
        <w:ind w:left="820" w:hanging="777"/>
        <w:rPr>
          <w:rFonts w:ascii="Arial" w:eastAsia="Arial" w:hAnsi="Arial" w:cs="Arial"/>
          <w:b/>
          <w:bCs/>
          <w:sz w:val="20"/>
          <w:szCs w:val="20"/>
        </w:rPr>
      </w:pPr>
      <w:r>
        <w:rPr>
          <w:rFonts w:ascii="Arial" w:eastAsia="Arial" w:hAnsi="Arial" w:cs="Arial"/>
          <w:b/>
          <w:bCs/>
          <w:sz w:val="16"/>
          <w:szCs w:val="16"/>
        </w:rPr>
        <w:t xml:space="preserve">Prihodi za posebne </w:t>
      </w:r>
      <w:r>
        <w:rPr>
          <w:rFonts w:ascii="Arial" w:eastAsia="Arial" w:hAnsi="Arial" w:cs="Arial"/>
          <w:b/>
          <w:bCs/>
          <w:sz w:val="16"/>
          <w:szCs w:val="16"/>
        </w:rPr>
        <w:t>namjene</w:t>
      </w:r>
    </w:p>
    <w:p w:rsidR="000D33F9" w:rsidRDefault="000D33F9">
      <w:pPr>
        <w:spacing w:line="39" w:lineRule="exact"/>
        <w:rPr>
          <w:sz w:val="20"/>
          <w:szCs w:val="20"/>
        </w:rPr>
      </w:pPr>
    </w:p>
    <w:p w:rsidR="000D33F9" w:rsidRDefault="00F5114B">
      <w:pPr>
        <w:numPr>
          <w:ilvl w:val="0"/>
          <w:numId w:val="229"/>
        </w:numPr>
        <w:tabs>
          <w:tab w:val="left" w:pos="820"/>
        </w:tabs>
        <w:ind w:left="820" w:hanging="777"/>
        <w:rPr>
          <w:rFonts w:ascii="Arial" w:eastAsia="Arial" w:hAnsi="Arial" w:cs="Arial"/>
          <w:b/>
          <w:bCs/>
          <w:sz w:val="20"/>
          <w:szCs w:val="20"/>
        </w:rPr>
      </w:pPr>
      <w:r>
        <w:rPr>
          <w:rFonts w:ascii="Arial" w:eastAsia="Arial" w:hAnsi="Arial" w:cs="Arial"/>
          <w:b/>
          <w:bCs/>
          <w:sz w:val="16"/>
          <w:szCs w:val="16"/>
        </w:rPr>
        <w:t>Pomoći</w:t>
      </w:r>
    </w:p>
    <w:p w:rsidR="000D33F9" w:rsidRDefault="00F5114B">
      <w:pPr>
        <w:numPr>
          <w:ilvl w:val="0"/>
          <w:numId w:val="230"/>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POSTROJENJA I OPREMA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00064"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457" name="Shape 4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146D3793" id="Shape 457" o:spid="_x0000_s1026" style="position:absolute;margin-left:3pt;margin-top:-8.85pt;width:17.15pt;height:11.95pt;z-index:-251516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4223</w:t>
      </w:r>
      <w:r>
        <w:rPr>
          <w:rFonts w:ascii="Arial" w:eastAsia="Arial" w:hAnsi="Arial" w:cs="Arial"/>
          <w:b/>
          <w:bCs/>
          <w:sz w:val="16"/>
          <w:szCs w:val="16"/>
        </w:rPr>
        <w:t xml:space="preserve">  OPREMA ZA ODRŽAVANJE I ZAŠTITU</w:t>
      </w:r>
    </w:p>
    <w:p w:rsidR="000D33F9" w:rsidRDefault="00F5114B">
      <w:pPr>
        <w:spacing w:line="181" w:lineRule="auto"/>
        <w:ind w:left="20"/>
        <w:rPr>
          <w:sz w:val="20"/>
          <w:szCs w:val="20"/>
        </w:rPr>
      </w:pPr>
      <w:r>
        <w:rPr>
          <w:rFonts w:ascii="Arial" w:eastAsia="Arial" w:hAnsi="Arial" w:cs="Arial"/>
          <w:b/>
          <w:bCs/>
          <w:sz w:val="31"/>
          <w:szCs w:val="31"/>
          <w:vertAlign w:val="subscript"/>
        </w:rPr>
        <w:t>4226</w:t>
      </w:r>
      <w:r>
        <w:rPr>
          <w:rFonts w:ascii="Arial" w:eastAsia="Arial" w:hAnsi="Arial" w:cs="Arial"/>
          <w:b/>
          <w:bCs/>
          <w:sz w:val="16"/>
          <w:szCs w:val="16"/>
        </w:rPr>
        <w:t xml:space="preserve">  SPORTSKA I GLAZBENA OPREMA</w:t>
      </w:r>
    </w:p>
    <w:p w:rsidR="000D33F9" w:rsidRDefault="00F5114B">
      <w:pPr>
        <w:spacing w:line="181" w:lineRule="auto"/>
        <w:ind w:left="20"/>
        <w:rPr>
          <w:sz w:val="20"/>
          <w:szCs w:val="20"/>
        </w:rPr>
      </w:pPr>
      <w:r>
        <w:rPr>
          <w:rFonts w:ascii="Arial" w:eastAsia="Arial" w:hAnsi="Arial" w:cs="Arial"/>
          <w:b/>
          <w:bCs/>
          <w:sz w:val="31"/>
          <w:szCs w:val="31"/>
          <w:vertAlign w:val="subscript"/>
        </w:rPr>
        <w:t>4227</w:t>
      </w:r>
      <w:r>
        <w:rPr>
          <w:rFonts w:ascii="Arial" w:eastAsia="Arial" w:hAnsi="Arial" w:cs="Arial"/>
          <w:b/>
          <w:bCs/>
          <w:sz w:val="16"/>
          <w:szCs w:val="16"/>
        </w:rPr>
        <w:t xml:space="preserve">  UREĐAJI, STROJEVI I OPREMA ZA OSTALE NAMJENE</w:t>
      </w:r>
    </w:p>
    <w:p w:rsidR="000D33F9" w:rsidRDefault="000D33F9">
      <w:pPr>
        <w:spacing w:line="77" w:lineRule="exact"/>
        <w:rPr>
          <w:sz w:val="20"/>
          <w:szCs w:val="20"/>
        </w:rPr>
      </w:pPr>
    </w:p>
    <w:tbl>
      <w:tblPr>
        <w:tblW w:w="0" w:type="auto"/>
        <w:tblInd w:w="60" w:type="dxa"/>
        <w:tblLayout w:type="fixed"/>
        <w:tblCellMar>
          <w:left w:w="0" w:type="dxa"/>
          <w:right w:w="0" w:type="dxa"/>
        </w:tblCellMar>
        <w:tblLook w:val="04A0" w:firstRow="1" w:lastRow="0" w:firstColumn="1" w:lastColumn="0" w:noHBand="0" w:noVBand="1"/>
      </w:tblPr>
      <w:tblGrid>
        <w:gridCol w:w="80"/>
        <w:gridCol w:w="1220"/>
        <w:gridCol w:w="60"/>
        <w:gridCol w:w="1220"/>
        <w:gridCol w:w="80"/>
        <w:gridCol w:w="5140"/>
      </w:tblGrid>
      <w:tr w:rsidR="000D33F9">
        <w:trPr>
          <w:trHeight w:val="220"/>
        </w:trPr>
        <w:tc>
          <w:tcPr>
            <w:tcW w:w="80" w:type="dxa"/>
            <w:tcBorders>
              <w:bottom w:val="single" w:sz="8" w:space="0" w:color="F0FEFF"/>
            </w:tcBorders>
            <w:shd w:val="clear" w:color="auto" w:fill="F0FEFF"/>
            <w:vAlign w:val="bottom"/>
          </w:tcPr>
          <w:p w:rsidR="000D33F9" w:rsidRDefault="000D33F9">
            <w:pPr>
              <w:rPr>
                <w:sz w:val="19"/>
                <w:szCs w:val="19"/>
              </w:rPr>
            </w:pPr>
          </w:p>
        </w:tc>
        <w:tc>
          <w:tcPr>
            <w:tcW w:w="1220" w:type="dxa"/>
            <w:tcBorders>
              <w:bottom w:val="single" w:sz="8" w:space="0" w:color="F9FFDD"/>
            </w:tcBorders>
            <w:shd w:val="clear" w:color="auto" w:fill="F0FEFF"/>
            <w:vAlign w:val="bottom"/>
          </w:tcPr>
          <w:p w:rsidR="000D33F9" w:rsidRDefault="00F5114B">
            <w:pPr>
              <w:ind w:left="80"/>
              <w:rPr>
                <w:sz w:val="20"/>
                <w:szCs w:val="20"/>
              </w:rPr>
            </w:pPr>
            <w:r>
              <w:rPr>
                <w:rFonts w:ascii="Arial" w:eastAsia="Arial" w:hAnsi="Arial" w:cs="Arial"/>
                <w:b/>
                <w:bCs/>
                <w:w w:val="87"/>
                <w:sz w:val="16"/>
                <w:szCs w:val="16"/>
              </w:rPr>
              <w:t>kapitalni projekt:</w:t>
            </w:r>
          </w:p>
        </w:tc>
        <w:tc>
          <w:tcPr>
            <w:tcW w:w="60" w:type="dxa"/>
            <w:tcBorders>
              <w:bottom w:val="single" w:sz="8" w:space="0" w:color="F9FFDD"/>
            </w:tcBorders>
            <w:vAlign w:val="bottom"/>
          </w:tcPr>
          <w:p w:rsidR="000D33F9" w:rsidRDefault="000D33F9">
            <w:pPr>
              <w:rPr>
                <w:sz w:val="19"/>
                <w:szCs w:val="19"/>
              </w:rPr>
            </w:pPr>
          </w:p>
        </w:tc>
        <w:tc>
          <w:tcPr>
            <w:tcW w:w="1220" w:type="dxa"/>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K3010-11</w:t>
            </w:r>
          </w:p>
        </w:tc>
        <w:tc>
          <w:tcPr>
            <w:tcW w:w="80" w:type="dxa"/>
            <w:vAlign w:val="bottom"/>
          </w:tcPr>
          <w:p w:rsidR="000D33F9" w:rsidRDefault="000D33F9">
            <w:pPr>
              <w:rPr>
                <w:sz w:val="19"/>
                <w:szCs w:val="19"/>
              </w:rPr>
            </w:pPr>
          </w:p>
        </w:tc>
        <w:tc>
          <w:tcPr>
            <w:tcW w:w="5140" w:type="dxa"/>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Ulaganja u tuđoj imovino radi prava korištenja</w:t>
            </w:r>
          </w:p>
        </w:tc>
      </w:tr>
      <w:tr w:rsidR="000D33F9">
        <w:trPr>
          <w:trHeight w:val="149"/>
        </w:trPr>
        <w:tc>
          <w:tcPr>
            <w:tcW w:w="80" w:type="dxa"/>
            <w:vAlign w:val="bottom"/>
          </w:tcPr>
          <w:p w:rsidR="000D33F9" w:rsidRDefault="000D33F9">
            <w:pPr>
              <w:rPr>
                <w:sz w:val="12"/>
                <w:szCs w:val="12"/>
              </w:rPr>
            </w:pPr>
          </w:p>
        </w:tc>
        <w:tc>
          <w:tcPr>
            <w:tcW w:w="1220" w:type="dxa"/>
            <w:shd w:val="clear" w:color="auto" w:fill="F9FFDD"/>
            <w:vAlign w:val="bottom"/>
          </w:tcPr>
          <w:p w:rsidR="000D33F9" w:rsidRDefault="00F5114B">
            <w:pPr>
              <w:spacing w:line="149" w:lineRule="exact"/>
              <w:ind w:left="100"/>
              <w:rPr>
                <w:sz w:val="20"/>
                <w:szCs w:val="20"/>
              </w:rPr>
            </w:pPr>
            <w:r>
              <w:rPr>
                <w:rFonts w:ascii="Arial" w:eastAsia="Arial" w:hAnsi="Arial" w:cs="Arial"/>
                <w:b/>
                <w:bCs/>
                <w:w w:val="80"/>
                <w:sz w:val="16"/>
                <w:szCs w:val="16"/>
              </w:rPr>
              <w:t xml:space="preserve">izvori </w:t>
            </w:r>
            <w:r>
              <w:rPr>
                <w:rFonts w:ascii="Arial" w:eastAsia="Arial" w:hAnsi="Arial" w:cs="Arial"/>
                <w:b/>
                <w:bCs/>
                <w:w w:val="80"/>
                <w:sz w:val="16"/>
                <w:szCs w:val="16"/>
              </w:rPr>
              <w:t>financiranja</w:t>
            </w:r>
          </w:p>
        </w:tc>
        <w:tc>
          <w:tcPr>
            <w:tcW w:w="60" w:type="dxa"/>
            <w:shd w:val="clear" w:color="auto" w:fill="F9FFDD"/>
            <w:vAlign w:val="bottom"/>
          </w:tcPr>
          <w:p w:rsidR="000D33F9" w:rsidRDefault="000D33F9">
            <w:pPr>
              <w:rPr>
                <w:sz w:val="12"/>
                <w:szCs w:val="12"/>
              </w:rPr>
            </w:pPr>
          </w:p>
        </w:tc>
        <w:tc>
          <w:tcPr>
            <w:tcW w:w="1220" w:type="dxa"/>
            <w:vAlign w:val="bottom"/>
          </w:tcPr>
          <w:p w:rsidR="000D33F9" w:rsidRDefault="000D33F9">
            <w:pPr>
              <w:rPr>
                <w:sz w:val="12"/>
                <w:szCs w:val="12"/>
              </w:rPr>
            </w:pPr>
          </w:p>
        </w:tc>
        <w:tc>
          <w:tcPr>
            <w:tcW w:w="80" w:type="dxa"/>
            <w:vAlign w:val="bottom"/>
          </w:tcPr>
          <w:p w:rsidR="000D33F9" w:rsidRDefault="000D33F9">
            <w:pPr>
              <w:rPr>
                <w:sz w:val="12"/>
                <w:szCs w:val="12"/>
              </w:rPr>
            </w:pPr>
          </w:p>
        </w:tc>
        <w:tc>
          <w:tcPr>
            <w:tcW w:w="5140" w:type="dxa"/>
            <w:shd w:val="clear" w:color="auto" w:fill="F0FEFF"/>
            <w:vAlign w:val="bottom"/>
          </w:tcPr>
          <w:p w:rsidR="000D33F9" w:rsidRDefault="000D33F9">
            <w:pPr>
              <w:rPr>
                <w:sz w:val="12"/>
                <w:szCs w:val="12"/>
              </w:rPr>
            </w:pPr>
          </w:p>
        </w:tc>
      </w:tr>
      <w:tr w:rsidR="000D33F9">
        <w:trPr>
          <w:trHeight w:val="29"/>
        </w:trPr>
        <w:tc>
          <w:tcPr>
            <w:tcW w:w="80" w:type="dxa"/>
            <w:vAlign w:val="bottom"/>
          </w:tcPr>
          <w:p w:rsidR="000D33F9" w:rsidRDefault="000D33F9">
            <w:pPr>
              <w:rPr>
                <w:sz w:val="2"/>
                <w:szCs w:val="2"/>
              </w:rPr>
            </w:pPr>
          </w:p>
        </w:tc>
        <w:tc>
          <w:tcPr>
            <w:tcW w:w="1220" w:type="dxa"/>
            <w:shd w:val="clear" w:color="auto" w:fill="F9FFDD"/>
            <w:vAlign w:val="bottom"/>
          </w:tcPr>
          <w:p w:rsidR="000D33F9" w:rsidRDefault="000D33F9">
            <w:pPr>
              <w:rPr>
                <w:sz w:val="2"/>
                <w:szCs w:val="2"/>
              </w:rPr>
            </w:pPr>
          </w:p>
        </w:tc>
        <w:tc>
          <w:tcPr>
            <w:tcW w:w="60" w:type="dxa"/>
            <w:shd w:val="clear" w:color="auto" w:fill="F9FFDD"/>
            <w:vAlign w:val="bottom"/>
          </w:tcPr>
          <w:p w:rsidR="000D33F9" w:rsidRDefault="000D33F9">
            <w:pPr>
              <w:rPr>
                <w:sz w:val="2"/>
                <w:szCs w:val="2"/>
              </w:rPr>
            </w:pPr>
          </w:p>
        </w:tc>
        <w:tc>
          <w:tcPr>
            <w:tcW w:w="122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bl>
    <w:p w:rsidR="000D33F9" w:rsidRDefault="00F5114B">
      <w:pPr>
        <w:numPr>
          <w:ilvl w:val="0"/>
          <w:numId w:val="231"/>
        </w:numPr>
        <w:tabs>
          <w:tab w:val="left" w:pos="820"/>
        </w:tabs>
        <w:spacing w:line="233" w:lineRule="auto"/>
        <w:ind w:left="820" w:hanging="777"/>
        <w:rPr>
          <w:rFonts w:ascii="Arial" w:eastAsia="Arial" w:hAnsi="Arial" w:cs="Arial"/>
          <w:b/>
          <w:bCs/>
          <w:sz w:val="20"/>
          <w:szCs w:val="20"/>
        </w:rPr>
      </w:pPr>
      <w:r>
        <w:rPr>
          <w:rFonts w:ascii="Arial" w:eastAsia="Arial" w:hAnsi="Arial" w:cs="Arial"/>
          <w:b/>
          <w:bCs/>
          <w:sz w:val="16"/>
          <w:szCs w:val="16"/>
        </w:rPr>
        <w:t>Pomoći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01088" behindDoc="1" locked="0" layoutInCell="0" allowOverlap="1">
                <wp:simplePos x="0" y="0"/>
                <wp:positionH relativeFrom="column">
                  <wp:posOffset>27305</wp:posOffset>
                </wp:positionH>
                <wp:positionV relativeFrom="paragraph">
                  <wp:posOffset>-120015</wp:posOffset>
                </wp:positionV>
                <wp:extent cx="466090" cy="132080"/>
                <wp:effectExtent l="0" t="0" r="0" b="0"/>
                <wp:wrapNone/>
                <wp:docPr id="458" name="Shape 4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077BD873" id="Shape 458" o:spid="_x0000_s1026" style="position:absolute;margin-left:2.15pt;margin-top:-9.45pt;width:36.7pt;height:10.4pt;z-index:-251515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" o:allowincell="f" stroked="f">
                <v:path arrowok="t"/>
              </v:rect>
            </w:pict>
          </mc:Fallback>
        </mc:AlternateContent>
      </w:r>
      <w:r>
        <w:rPr>
          <w:noProof/>
          <w:sz w:val="20"/>
          <w:szCs w:val="20"/>
        </w:rPr>
        <mc:AlternateContent>
          <mc:Choice Requires="wps">
            <w:drawing>
              <wp:anchor distT="0" distB="0" distL="114300" distR="114300" simplePos="0" relativeHeight="251802112" behindDoc="1" locked="0" layoutInCell="0" allowOverlap="1">
                <wp:simplePos x="0" y="0"/>
                <wp:positionH relativeFrom="column">
                  <wp:posOffset>522605</wp:posOffset>
                </wp:positionH>
                <wp:positionV relativeFrom="paragraph">
                  <wp:posOffset>-120015</wp:posOffset>
                </wp:positionV>
                <wp:extent cx="4476115" cy="132080"/>
                <wp:effectExtent l="0" t="0" r="0" b="0"/>
                <wp:wrapNone/>
                <wp:docPr id="459" name="Shape 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5305F68C" id="Shape 459" o:spid="_x0000_s1026" style="position:absolute;margin-left:41.15pt;margin-top:-9.45pt;width:352.45pt;height:10.4pt;z-index:-251514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" o:allowincell="f" stroked="f">
                <v:path arrowok="t"/>
              </v:rect>
            </w:pict>
          </mc:Fallback>
        </mc:AlternateContent>
      </w:r>
    </w:p>
    <w:p w:rsidR="000D33F9" w:rsidRDefault="00F5114B">
      <w:pPr>
        <w:numPr>
          <w:ilvl w:val="0"/>
          <w:numId w:val="232"/>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NEMATERIJALNA IMOVINA</w:t>
      </w:r>
    </w:p>
    <w:p w:rsidR="000D33F9" w:rsidRDefault="000D33F9">
      <w:pPr>
        <w:spacing w:line="32" w:lineRule="exact"/>
        <w:rPr>
          <w:rFonts w:ascii="Arial" w:eastAsia="Arial" w:hAnsi="Arial" w:cs="Arial"/>
          <w:b/>
          <w:bCs/>
          <w:sz w:val="32"/>
          <w:szCs w:val="32"/>
          <w:vertAlign w:val="subscript"/>
        </w:rPr>
      </w:pPr>
    </w:p>
    <w:p w:rsidR="000D33F9" w:rsidRDefault="00F5114B">
      <w:pPr>
        <w:spacing w:line="184" w:lineRule="auto"/>
        <w:ind w:left="20"/>
        <w:rPr>
          <w:rFonts w:ascii="Arial" w:eastAsia="Arial" w:hAnsi="Arial" w:cs="Arial"/>
          <w:b/>
          <w:bCs/>
          <w:sz w:val="32"/>
          <w:szCs w:val="32"/>
          <w:vertAlign w:val="subscript"/>
        </w:rPr>
      </w:pPr>
      <w:r>
        <w:rPr>
          <w:rFonts w:ascii="Arial" w:eastAsia="Arial" w:hAnsi="Arial" w:cs="Arial"/>
          <w:b/>
          <w:bCs/>
          <w:sz w:val="32"/>
          <w:szCs w:val="32"/>
          <w:vertAlign w:val="subscript"/>
        </w:rPr>
        <w:t>4124</w:t>
      </w:r>
      <w:r>
        <w:rPr>
          <w:rFonts w:ascii="Arial" w:eastAsia="Arial" w:hAnsi="Arial" w:cs="Arial"/>
          <w:b/>
          <w:bCs/>
          <w:sz w:val="16"/>
          <w:szCs w:val="16"/>
        </w:rPr>
        <w:t xml:space="preserve">  OSTALA PRAVA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03136" behindDoc="1" locked="0" layoutInCell="0" allowOverlap="1">
                <wp:simplePos x="0" y="0"/>
                <wp:positionH relativeFrom="column">
                  <wp:posOffset>38100</wp:posOffset>
                </wp:positionH>
                <wp:positionV relativeFrom="paragraph">
                  <wp:posOffset>-311785</wp:posOffset>
                </wp:positionV>
                <wp:extent cx="217805" cy="152400"/>
                <wp:effectExtent l="0" t="0" r="0" b="0"/>
                <wp:wrapNone/>
                <wp:docPr id="460" name="Shape 4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2400"/>
                        </a:xfrm>
                        <a:prstGeom prst="rect">
                          <a:avLst/>
                        </a:prstGeom>
                        <a:solidFill>
                          <a:srgbClr val="F0FEFF"/>
                        </a:solidFill>
                      </wps:spPr>
                      <wps:bodyPr/>
                    </wps:wsp>
                  </a:graphicData>
                </a:graphic>
              </wp:anchor>
            </w:drawing>
          </mc:Choice>
          <mc:Fallback>
            <w:pict>
              <v:rect w14:anchorId="5065593E" id="Shape 460" o:spid="_x0000_s1026" style="position:absolute;margin-left:3pt;margin-top:-24.55pt;width:17.15pt;height:12pt;z-index:-251513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" o:allowincell="f" fillcolor="#f0feff" stroked="f">
                <v:path arrowok="t"/>
              </v:rect>
            </w:pict>
          </mc:Fallback>
        </mc:AlternateContent>
      </w:r>
    </w:p>
    <w:p w:rsidR="000D33F9" w:rsidRDefault="00F5114B">
      <w:pPr>
        <w:spacing w:line="20" w:lineRule="exact"/>
        <w:rPr>
          <w:sz w:val="20"/>
          <w:szCs w:val="20"/>
        </w:rPr>
      </w:pPr>
      <w:r>
        <w:rPr>
          <w:sz w:val="20"/>
          <w:szCs w:val="20"/>
        </w:rPr>
        <w:br w:type="column"/>
      </w:r>
    </w:p>
    <w:p w:rsidR="000D33F9" w:rsidRDefault="000D33F9">
      <w:pPr>
        <w:spacing w:line="200" w:lineRule="exact"/>
        <w:rPr>
          <w:sz w:val="20"/>
          <w:szCs w:val="20"/>
        </w:rPr>
      </w:pPr>
    </w:p>
    <w:p w:rsidR="000D33F9" w:rsidRDefault="000D33F9">
      <w:pPr>
        <w:spacing w:line="347" w:lineRule="exact"/>
        <w:rPr>
          <w:sz w:val="20"/>
          <w:szCs w:val="20"/>
        </w:rPr>
      </w:pPr>
    </w:p>
    <w:p w:rsidR="000D33F9" w:rsidRDefault="000D33F9">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1220"/>
        <w:gridCol w:w="60"/>
        <w:gridCol w:w="180"/>
        <w:gridCol w:w="1040"/>
        <w:gridCol w:w="60"/>
        <w:gridCol w:w="500"/>
        <w:gridCol w:w="40"/>
      </w:tblGrid>
      <w:tr w:rsidR="000D33F9">
        <w:trPr>
          <w:trHeight w:val="161"/>
        </w:trPr>
        <w:tc>
          <w:tcPr>
            <w:tcW w:w="1220" w:type="dxa"/>
            <w:vAlign w:val="bottom"/>
          </w:tcPr>
          <w:p w:rsidR="000D33F9" w:rsidRDefault="000D33F9">
            <w:pPr>
              <w:rPr>
                <w:sz w:val="14"/>
                <w:szCs w:val="14"/>
              </w:rPr>
            </w:pPr>
          </w:p>
        </w:tc>
        <w:tc>
          <w:tcPr>
            <w:tcW w:w="60" w:type="dxa"/>
            <w:vAlign w:val="bottom"/>
          </w:tcPr>
          <w:p w:rsidR="000D33F9" w:rsidRDefault="000D33F9">
            <w:pPr>
              <w:rPr>
                <w:sz w:val="14"/>
                <w:szCs w:val="14"/>
              </w:rPr>
            </w:pPr>
          </w:p>
        </w:tc>
        <w:tc>
          <w:tcPr>
            <w:tcW w:w="180" w:type="dxa"/>
            <w:vAlign w:val="bottom"/>
          </w:tcPr>
          <w:p w:rsidR="000D33F9" w:rsidRDefault="000D33F9">
            <w:pPr>
              <w:rPr>
                <w:sz w:val="14"/>
                <w:szCs w:val="14"/>
              </w:rPr>
            </w:pPr>
          </w:p>
        </w:tc>
        <w:tc>
          <w:tcPr>
            <w:tcW w:w="1040" w:type="dxa"/>
            <w:vAlign w:val="bottom"/>
          </w:tcPr>
          <w:p w:rsidR="000D33F9" w:rsidRDefault="000D33F9">
            <w:pPr>
              <w:rPr>
                <w:sz w:val="14"/>
                <w:szCs w:val="14"/>
              </w:rPr>
            </w:pPr>
          </w:p>
        </w:tc>
        <w:tc>
          <w:tcPr>
            <w:tcW w:w="600" w:type="dxa"/>
            <w:gridSpan w:val="3"/>
            <w:vAlign w:val="bottom"/>
          </w:tcPr>
          <w:p w:rsidR="000D33F9" w:rsidRDefault="00F5114B">
            <w:pPr>
              <w:jc w:val="right"/>
              <w:rPr>
                <w:sz w:val="20"/>
                <w:szCs w:val="20"/>
              </w:rPr>
            </w:pPr>
            <w:r>
              <w:rPr>
                <w:rFonts w:ascii="Arial" w:eastAsia="Arial" w:hAnsi="Arial" w:cs="Arial"/>
                <w:b/>
                <w:bCs/>
                <w:w w:val="85"/>
                <w:sz w:val="14"/>
                <w:szCs w:val="14"/>
              </w:rPr>
              <w:t>Izvršenje /</w:t>
            </w:r>
          </w:p>
        </w:tc>
      </w:tr>
      <w:tr w:rsidR="000D33F9">
        <w:trPr>
          <w:trHeight w:val="176"/>
        </w:trPr>
        <w:tc>
          <w:tcPr>
            <w:tcW w:w="1460" w:type="dxa"/>
            <w:gridSpan w:val="3"/>
            <w:vAlign w:val="bottom"/>
          </w:tcPr>
          <w:p w:rsidR="000D33F9" w:rsidRDefault="00F5114B">
            <w:pPr>
              <w:spacing w:line="176" w:lineRule="exact"/>
              <w:ind w:right="160"/>
              <w:jc w:val="right"/>
              <w:rPr>
                <w:sz w:val="20"/>
                <w:szCs w:val="20"/>
              </w:rPr>
            </w:pPr>
            <w:r>
              <w:rPr>
                <w:rFonts w:ascii="Arial" w:eastAsia="Arial" w:hAnsi="Arial" w:cs="Arial"/>
                <w:b/>
                <w:bCs/>
                <w:sz w:val="16"/>
                <w:szCs w:val="16"/>
              </w:rPr>
              <w:t>Izvorni plan</w:t>
            </w:r>
          </w:p>
        </w:tc>
        <w:tc>
          <w:tcPr>
            <w:tcW w:w="1100" w:type="dxa"/>
            <w:gridSpan w:val="2"/>
            <w:vAlign w:val="bottom"/>
          </w:tcPr>
          <w:p w:rsidR="000D33F9" w:rsidRDefault="00F5114B">
            <w:pPr>
              <w:spacing w:line="176" w:lineRule="exact"/>
              <w:ind w:right="70"/>
              <w:jc w:val="right"/>
              <w:rPr>
                <w:sz w:val="20"/>
                <w:szCs w:val="20"/>
              </w:rPr>
            </w:pPr>
            <w:r>
              <w:rPr>
                <w:rFonts w:ascii="Arial" w:eastAsia="Arial" w:hAnsi="Arial" w:cs="Arial"/>
                <w:b/>
                <w:bCs/>
                <w:sz w:val="16"/>
                <w:szCs w:val="16"/>
              </w:rPr>
              <w:t>Izvršenje</w:t>
            </w:r>
          </w:p>
        </w:tc>
        <w:tc>
          <w:tcPr>
            <w:tcW w:w="540" w:type="dxa"/>
            <w:gridSpan w:val="2"/>
            <w:vAlign w:val="bottom"/>
          </w:tcPr>
          <w:p w:rsidR="000D33F9" w:rsidRDefault="00F5114B">
            <w:pPr>
              <w:jc w:val="right"/>
              <w:rPr>
                <w:sz w:val="20"/>
                <w:szCs w:val="20"/>
              </w:rPr>
            </w:pPr>
            <w:r>
              <w:rPr>
                <w:rFonts w:ascii="Arial" w:eastAsia="Arial" w:hAnsi="Arial" w:cs="Arial"/>
                <w:b/>
                <w:bCs/>
                <w:sz w:val="14"/>
                <w:szCs w:val="14"/>
              </w:rPr>
              <w:t>Plan</w:t>
            </w:r>
          </w:p>
        </w:tc>
      </w:tr>
      <w:tr w:rsidR="000D33F9">
        <w:trPr>
          <w:trHeight w:val="177"/>
        </w:trPr>
        <w:tc>
          <w:tcPr>
            <w:tcW w:w="1460" w:type="dxa"/>
            <w:gridSpan w:val="3"/>
            <w:vAlign w:val="bottom"/>
          </w:tcPr>
          <w:p w:rsidR="000D33F9" w:rsidRDefault="00F5114B">
            <w:pPr>
              <w:spacing w:line="178" w:lineRule="exact"/>
              <w:ind w:right="160"/>
              <w:jc w:val="right"/>
              <w:rPr>
                <w:sz w:val="20"/>
                <w:szCs w:val="20"/>
              </w:rPr>
            </w:pPr>
            <w:r>
              <w:rPr>
                <w:rFonts w:ascii="Arial" w:eastAsia="Arial" w:hAnsi="Arial" w:cs="Arial"/>
                <w:b/>
                <w:bCs/>
                <w:sz w:val="16"/>
                <w:szCs w:val="16"/>
              </w:rPr>
              <w:t>2021.</w:t>
            </w:r>
          </w:p>
        </w:tc>
        <w:tc>
          <w:tcPr>
            <w:tcW w:w="1100" w:type="dxa"/>
            <w:gridSpan w:val="2"/>
            <w:vAlign w:val="bottom"/>
          </w:tcPr>
          <w:p w:rsidR="000D33F9" w:rsidRDefault="00F5114B">
            <w:pPr>
              <w:spacing w:line="178" w:lineRule="exact"/>
              <w:ind w:right="70"/>
              <w:jc w:val="right"/>
              <w:rPr>
                <w:sz w:val="20"/>
                <w:szCs w:val="20"/>
              </w:rPr>
            </w:pPr>
            <w:r>
              <w:rPr>
                <w:rFonts w:ascii="Arial" w:eastAsia="Arial" w:hAnsi="Arial" w:cs="Arial"/>
                <w:b/>
                <w:bCs/>
                <w:sz w:val="16"/>
                <w:szCs w:val="16"/>
              </w:rPr>
              <w:t>I-XII 2021.</w:t>
            </w:r>
          </w:p>
        </w:tc>
        <w:tc>
          <w:tcPr>
            <w:tcW w:w="540" w:type="dxa"/>
            <w:gridSpan w:val="2"/>
            <w:vAlign w:val="bottom"/>
          </w:tcPr>
          <w:p w:rsidR="000D33F9" w:rsidRDefault="00F5114B">
            <w:pPr>
              <w:jc w:val="right"/>
              <w:rPr>
                <w:sz w:val="20"/>
                <w:szCs w:val="20"/>
              </w:rPr>
            </w:pPr>
            <w:r>
              <w:rPr>
                <w:rFonts w:ascii="Arial" w:eastAsia="Arial" w:hAnsi="Arial" w:cs="Arial"/>
                <w:b/>
                <w:bCs/>
                <w:sz w:val="14"/>
                <w:szCs w:val="14"/>
              </w:rPr>
              <w:t>2021.</w:t>
            </w:r>
          </w:p>
        </w:tc>
      </w:tr>
      <w:tr w:rsidR="000D33F9">
        <w:trPr>
          <w:trHeight w:val="213"/>
        </w:trPr>
        <w:tc>
          <w:tcPr>
            <w:tcW w:w="1220" w:type="dxa"/>
            <w:vAlign w:val="bottom"/>
          </w:tcPr>
          <w:p w:rsidR="000D33F9" w:rsidRDefault="000D33F9">
            <w:pPr>
              <w:rPr>
                <w:sz w:val="18"/>
                <w:szCs w:val="18"/>
              </w:rPr>
            </w:pPr>
          </w:p>
        </w:tc>
        <w:tc>
          <w:tcPr>
            <w:tcW w:w="60" w:type="dxa"/>
            <w:vAlign w:val="bottom"/>
          </w:tcPr>
          <w:p w:rsidR="000D33F9" w:rsidRDefault="000D33F9">
            <w:pPr>
              <w:rPr>
                <w:sz w:val="18"/>
                <w:szCs w:val="18"/>
              </w:rPr>
            </w:pPr>
          </w:p>
        </w:tc>
        <w:tc>
          <w:tcPr>
            <w:tcW w:w="180" w:type="dxa"/>
            <w:vAlign w:val="bottom"/>
          </w:tcPr>
          <w:p w:rsidR="000D33F9" w:rsidRDefault="000D33F9">
            <w:pPr>
              <w:rPr>
                <w:sz w:val="18"/>
                <w:szCs w:val="18"/>
              </w:rPr>
            </w:pPr>
          </w:p>
        </w:tc>
        <w:tc>
          <w:tcPr>
            <w:tcW w:w="1040" w:type="dxa"/>
            <w:vAlign w:val="bottom"/>
          </w:tcPr>
          <w:p w:rsidR="000D33F9" w:rsidRDefault="000D33F9">
            <w:pPr>
              <w:rPr>
                <w:sz w:val="18"/>
                <w:szCs w:val="18"/>
              </w:rPr>
            </w:pPr>
          </w:p>
        </w:tc>
        <w:tc>
          <w:tcPr>
            <w:tcW w:w="60" w:type="dxa"/>
            <w:vAlign w:val="bottom"/>
          </w:tcPr>
          <w:p w:rsidR="000D33F9" w:rsidRDefault="000D33F9">
            <w:pPr>
              <w:rPr>
                <w:sz w:val="18"/>
                <w:szCs w:val="18"/>
              </w:rPr>
            </w:pPr>
          </w:p>
        </w:tc>
        <w:tc>
          <w:tcPr>
            <w:tcW w:w="500" w:type="dxa"/>
            <w:vAlign w:val="bottom"/>
          </w:tcPr>
          <w:p w:rsidR="000D33F9" w:rsidRDefault="000D33F9">
            <w:pPr>
              <w:rPr>
                <w:sz w:val="18"/>
                <w:szCs w:val="18"/>
              </w:rPr>
            </w:pPr>
          </w:p>
        </w:tc>
        <w:tc>
          <w:tcPr>
            <w:tcW w:w="40" w:type="dxa"/>
            <w:vAlign w:val="bottom"/>
          </w:tcPr>
          <w:p w:rsidR="000D33F9" w:rsidRDefault="000D33F9">
            <w:pPr>
              <w:rPr>
                <w:sz w:val="18"/>
                <w:szCs w:val="18"/>
              </w:rPr>
            </w:pPr>
          </w:p>
        </w:tc>
      </w:tr>
      <w:tr w:rsidR="000D33F9">
        <w:trPr>
          <w:trHeight w:val="220"/>
        </w:trPr>
        <w:tc>
          <w:tcPr>
            <w:tcW w:w="122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18.591.510,84</w:t>
            </w:r>
          </w:p>
        </w:tc>
        <w:tc>
          <w:tcPr>
            <w:tcW w:w="60" w:type="dxa"/>
            <w:vAlign w:val="bottom"/>
          </w:tcPr>
          <w:p w:rsidR="000D33F9" w:rsidRDefault="000D33F9">
            <w:pPr>
              <w:rPr>
                <w:sz w:val="19"/>
                <w:szCs w:val="19"/>
              </w:rPr>
            </w:pPr>
          </w:p>
        </w:tc>
        <w:tc>
          <w:tcPr>
            <w:tcW w:w="180" w:type="dxa"/>
            <w:tcBorders>
              <w:bottom w:val="single" w:sz="8" w:space="0" w:color="DDFFEB"/>
            </w:tcBorders>
            <w:shd w:val="clear" w:color="auto" w:fill="DDFFEB"/>
            <w:vAlign w:val="bottom"/>
          </w:tcPr>
          <w:p w:rsidR="000D33F9" w:rsidRDefault="000D33F9">
            <w:pPr>
              <w:rPr>
                <w:sz w:val="19"/>
                <w:szCs w:val="19"/>
              </w:rPr>
            </w:pPr>
          </w:p>
        </w:tc>
        <w:tc>
          <w:tcPr>
            <w:tcW w:w="104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5.658.382,06</w:t>
            </w:r>
          </w:p>
        </w:tc>
        <w:tc>
          <w:tcPr>
            <w:tcW w:w="60" w:type="dxa"/>
            <w:vAlign w:val="bottom"/>
          </w:tcPr>
          <w:p w:rsidR="000D33F9" w:rsidRDefault="000D33F9">
            <w:pPr>
              <w:rPr>
                <w:sz w:val="19"/>
                <w:szCs w:val="19"/>
              </w:rPr>
            </w:pPr>
          </w:p>
        </w:tc>
        <w:tc>
          <w:tcPr>
            <w:tcW w:w="5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30,44</w:t>
            </w:r>
          </w:p>
        </w:tc>
        <w:tc>
          <w:tcPr>
            <w:tcW w:w="40" w:type="dxa"/>
            <w:vAlign w:val="bottom"/>
          </w:tcPr>
          <w:p w:rsidR="000D33F9" w:rsidRDefault="000D33F9">
            <w:pPr>
              <w:rPr>
                <w:sz w:val="19"/>
                <w:szCs w:val="19"/>
              </w:rPr>
            </w:pPr>
          </w:p>
        </w:tc>
      </w:tr>
      <w:tr w:rsidR="000D33F9">
        <w:trPr>
          <w:trHeight w:val="401"/>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1.583.000,00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1.537.023,49</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97,10</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584.366,00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571.894,78</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97,87</w:t>
            </w:r>
          </w:p>
        </w:tc>
      </w:tr>
      <w:tr w:rsidR="000D33F9">
        <w:trPr>
          <w:trHeight w:val="269"/>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998.634,00</w:t>
            </w: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965.128,71</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96,64</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20.000,00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15.000,00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75,00</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15.000,00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83"/>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1.053.000,00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1.012.535,98</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96,16</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1.012.535,98</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83"/>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510.000,00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509.487,51</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99,90</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509.487,51</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20.000,00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1.393,65</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6,97</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20.000,00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1.393,65</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6,97</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20.000,00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1.393,65</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6,97</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1.393,65</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1.051.000,00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50.637,50</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4,82</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51.000,00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50.637,50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99,29</w:t>
            </w:r>
          </w:p>
        </w:tc>
      </w:tr>
      <w:tr w:rsidR="000D33F9">
        <w:trPr>
          <w:trHeight w:val="269"/>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1.000.000,00</w:t>
            </w: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0,00</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1.000.000,00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0,00</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83"/>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51.000,00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50.637,50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99,29</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50.637,50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250.000,00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113.225,00</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45,29</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250.000,00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113.225,00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45,29</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250.000,00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113.225,00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45,29</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113.225,00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807.300,00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507.187,50</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62,83</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323.200,00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370.625,00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114,67</w:t>
            </w:r>
          </w:p>
        </w:tc>
      </w:tr>
      <w:tr w:rsidR="000D33F9">
        <w:trPr>
          <w:trHeight w:val="269"/>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136.600,00</w:t>
            </w: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136.562,50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99,97</w:t>
            </w:r>
          </w:p>
        </w:tc>
      </w:tr>
      <w:tr w:rsidR="000D33F9">
        <w:trPr>
          <w:trHeight w:val="269"/>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97.500,00</w:t>
            </w: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0,00</w:t>
            </w:r>
          </w:p>
        </w:tc>
      </w:tr>
      <w:tr w:rsidR="000D33F9">
        <w:trPr>
          <w:trHeight w:val="269"/>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250.000,00</w:t>
            </w: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0,00</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807.300,00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507.187,50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62,83</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82.500,00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69"/>
        </w:trPr>
        <w:tc>
          <w:tcPr>
            <w:tcW w:w="1220" w:type="dxa"/>
            <w:vAlign w:val="bottom"/>
          </w:tcPr>
          <w:p w:rsidR="000D33F9" w:rsidRDefault="000D33F9">
            <w:pPr>
              <w:rPr>
                <w:sz w:val="23"/>
                <w:szCs w:val="23"/>
              </w:rPr>
            </w:pPr>
          </w:p>
        </w:tc>
        <w:tc>
          <w:tcPr>
            <w:tcW w:w="60" w:type="dxa"/>
            <w:vAlign w:val="bottom"/>
          </w:tcPr>
          <w:p w:rsidR="000D33F9" w:rsidRDefault="000D33F9">
            <w:pPr>
              <w:rPr>
                <w:sz w:val="23"/>
                <w:szCs w:val="23"/>
              </w:rPr>
            </w:pP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424.687,50</w:t>
            </w:r>
          </w:p>
        </w:tc>
        <w:tc>
          <w:tcPr>
            <w:tcW w:w="500" w:type="dxa"/>
            <w:vAlign w:val="bottom"/>
          </w:tcPr>
          <w:p w:rsidR="000D33F9" w:rsidRDefault="000D33F9">
            <w:pPr>
              <w:rPr>
                <w:sz w:val="23"/>
                <w:szCs w:val="23"/>
              </w:rPr>
            </w:pPr>
          </w:p>
        </w:tc>
        <w:tc>
          <w:tcPr>
            <w:tcW w:w="40" w:type="dxa"/>
            <w:vAlign w:val="bottom"/>
          </w:tcPr>
          <w:p w:rsidR="000D33F9" w:rsidRDefault="000D33F9">
            <w:pPr>
              <w:rPr>
                <w:sz w:val="23"/>
                <w:szCs w:val="23"/>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195.000,00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105.884,69</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54,30</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40.000,00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500,00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1,25</w:t>
            </w:r>
          </w:p>
        </w:tc>
      </w:tr>
      <w:tr w:rsidR="000D33F9">
        <w:trPr>
          <w:trHeight w:val="269"/>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1.600,00</w:t>
            </w: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0,00</w:t>
            </w:r>
          </w:p>
        </w:tc>
      </w:tr>
      <w:tr w:rsidR="000D33F9">
        <w:trPr>
          <w:trHeight w:val="269"/>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153.400,00</w:t>
            </w: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105.384,69</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68,70</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195.000,00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105.884,69</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54,30</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500,00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69"/>
        </w:trPr>
        <w:tc>
          <w:tcPr>
            <w:tcW w:w="1220" w:type="dxa"/>
            <w:vAlign w:val="bottom"/>
          </w:tcPr>
          <w:p w:rsidR="000D33F9" w:rsidRDefault="000D33F9">
            <w:pPr>
              <w:rPr>
                <w:sz w:val="23"/>
                <w:szCs w:val="23"/>
              </w:rPr>
            </w:pPr>
          </w:p>
        </w:tc>
        <w:tc>
          <w:tcPr>
            <w:tcW w:w="60" w:type="dxa"/>
            <w:vAlign w:val="bottom"/>
          </w:tcPr>
          <w:p w:rsidR="000D33F9" w:rsidRDefault="000D33F9">
            <w:pPr>
              <w:rPr>
                <w:sz w:val="23"/>
                <w:szCs w:val="23"/>
              </w:rPr>
            </w:pP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00" w:type="dxa"/>
            <w:vAlign w:val="bottom"/>
          </w:tcPr>
          <w:p w:rsidR="000D33F9" w:rsidRDefault="000D33F9">
            <w:pPr>
              <w:rPr>
                <w:sz w:val="23"/>
                <w:szCs w:val="23"/>
              </w:rPr>
            </w:pPr>
          </w:p>
        </w:tc>
        <w:tc>
          <w:tcPr>
            <w:tcW w:w="40" w:type="dxa"/>
            <w:vAlign w:val="bottom"/>
          </w:tcPr>
          <w:p w:rsidR="000D33F9" w:rsidRDefault="000D33F9">
            <w:pPr>
              <w:rPr>
                <w:sz w:val="23"/>
                <w:szCs w:val="23"/>
              </w:rPr>
            </w:pPr>
          </w:p>
        </w:tc>
      </w:tr>
      <w:tr w:rsidR="000D33F9">
        <w:trPr>
          <w:trHeight w:val="269"/>
        </w:trPr>
        <w:tc>
          <w:tcPr>
            <w:tcW w:w="1220" w:type="dxa"/>
            <w:vAlign w:val="bottom"/>
          </w:tcPr>
          <w:p w:rsidR="000D33F9" w:rsidRDefault="000D33F9">
            <w:pPr>
              <w:rPr>
                <w:sz w:val="23"/>
                <w:szCs w:val="23"/>
              </w:rPr>
            </w:pPr>
          </w:p>
        </w:tc>
        <w:tc>
          <w:tcPr>
            <w:tcW w:w="60" w:type="dxa"/>
            <w:vAlign w:val="bottom"/>
          </w:tcPr>
          <w:p w:rsidR="000D33F9" w:rsidRDefault="000D33F9">
            <w:pPr>
              <w:rPr>
                <w:sz w:val="23"/>
                <w:szCs w:val="23"/>
              </w:rPr>
            </w:pP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105.384,69</w:t>
            </w:r>
          </w:p>
        </w:tc>
        <w:tc>
          <w:tcPr>
            <w:tcW w:w="500" w:type="dxa"/>
            <w:vAlign w:val="bottom"/>
          </w:tcPr>
          <w:p w:rsidR="000D33F9" w:rsidRDefault="000D33F9">
            <w:pPr>
              <w:rPr>
                <w:sz w:val="23"/>
                <w:szCs w:val="23"/>
              </w:rPr>
            </w:pPr>
          </w:p>
        </w:tc>
        <w:tc>
          <w:tcPr>
            <w:tcW w:w="40" w:type="dxa"/>
            <w:vAlign w:val="bottom"/>
          </w:tcPr>
          <w:p w:rsidR="000D33F9" w:rsidRDefault="000D33F9">
            <w:pPr>
              <w:rPr>
                <w:sz w:val="23"/>
                <w:szCs w:val="23"/>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70.000,00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55.806,25</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79,72</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70.000,00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55.806,25</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79,72</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70.000,00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55.806,25</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79,72</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55.806,25</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bl>
    <w:p w:rsidR="000D33F9" w:rsidRDefault="000D33F9">
      <w:pPr>
        <w:spacing w:line="200" w:lineRule="exact"/>
        <w:rPr>
          <w:sz w:val="20"/>
          <w:szCs w:val="20"/>
        </w:rPr>
      </w:pPr>
    </w:p>
    <w:p w:rsidR="000D33F9" w:rsidRDefault="000D33F9">
      <w:pPr>
        <w:sectPr w:rsidR="000D33F9">
          <w:pgSz w:w="11900" w:h="16838"/>
          <w:pgMar w:top="388" w:right="546" w:bottom="0" w:left="360" w:header="0" w:footer="0" w:gutter="0"/>
          <w:cols w:num="2" w:space="720" w:equalWidth="0">
            <w:col w:w="7860" w:space="40"/>
            <w:col w:w="3100"/>
          </w:cols>
        </w:sectPr>
      </w:pPr>
    </w:p>
    <w:p w:rsidR="000D33F9" w:rsidRDefault="000D33F9">
      <w:pPr>
        <w:spacing w:line="200" w:lineRule="exact"/>
        <w:rPr>
          <w:sz w:val="20"/>
          <w:szCs w:val="20"/>
        </w:rPr>
      </w:pPr>
    </w:p>
    <w:p w:rsidR="000D33F9" w:rsidRDefault="000D33F9">
      <w:pPr>
        <w:spacing w:line="248" w:lineRule="exact"/>
        <w:rPr>
          <w:sz w:val="20"/>
          <w:szCs w:val="20"/>
        </w:rPr>
      </w:pPr>
    </w:p>
    <w:p w:rsidR="000D33F9" w:rsidRDefault="00F5114B">
      <w:pPr>
        <w:ind w:right="40"/>
        <w:jc w:val="center"/>
        <w:rPr>
          <w:sz w:val="20"/>
          <w:szCs w:val="20"/>
        </w:rPr>
      </w:pPr>
      <w:r>
        <w:rPr>
          <w:rFonts w:ascii="Arial" w:eastAsia="Arial" w:hAnsi="Arial" w:cs="Arial"/>
          <w:b/>
          <w:bCs/>
          <w:sz w:val="14"/>
          <w:szCs w:val="14"/>
        </w:rPr>
        <w:t>58</w:t>
      </w:r>
    </w:p>
    <w:p w:rsidR="000D33F9" w:rsidRDefault="000D33F9">
      <w:pPr>
        <w:sectPr w:rsidR="000D33F9">
          <w:type w:val="continuous"/>
          <w:pgSz w:w="11900" w:h="16838"/>
          <w:pgMar w:top="388" w:right="546" w:bottom="0" w:left="360" w:header="0" w:footer="0" w:gutter="0"/>
          <w:cols w:space="720" w:equalWidth="0">
            <w:col w:w="11000"/>
          </w:cols>
        </w:sectPr>
      </w:pPr>
    </w:p>
    <w:p w:rsidR="000D33F9" w:rsidRDefault="00F5114B">
      <w:pPr>
        <w:rPr>
          <w:sz w:val="20"/>
          <w:szCs w:val="20"/>
        </w:rPr>
      </w:pPr>
      <w:bookmarkStart w:id="60" w:name="page60"/>
      <w:bookmarkEnd w:id="60"/>
      <w:r>
        <w:rPr>
          <w:rFonts w:ascii="Arial" w:eastAsia="Arial" w:hAnsi="Arial" w:cs="Arial"/>
          <w:b/>
          <w:bCs/>
          <w:noProof/>
          <w:sz w:val="20"/>
          <w:szCs w:val="20"/>
        </w:rPr>
        <mc:AlternateContent>
          <mc:Choice Requires="wps">
            <w:drawing>
              <wp:anchor distT="0" distB="0" distL="114300" distR="114300" simplePos="0" relativeHeight="251804160" behindDoc="1" locked="0" layoutInCell="0" allowOverlap="1">
                <wp:simplePos x="0" y="0"/>
                <wp:positionH relativeFrom="page">
                  <wp:posOffset>228600</wp:posOffset>
                </wp:positionH>
                <wp:positionV relativeFrom="page">
                  <wp:posOffset>246380</wp:posOffset>
                </wp:positionV>
                <wp:extent cx="7028180" cy="152400"/>
                <wp:effectExtent l="0" t="0" r="0" b="0"/>
                <wp:wrapNone/>
                <wp:docPr id="461" name="Shape 4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180" cy="152400"/>
                        </a:xfrm>
                        <a:prstGeom prst="rect">
                          <a:avLst/>
                        </a:prstGeom>
                        <a:solidFill>
                          <a:srgbClr val="DAFAFA"/>
                        </a:solidFill>
                      </wps:spPr>
                      <wps:bodyPr/>
                    </wps:wsp>
                  </a:graphicData>
                </a:graphic>
              </wp:anchor>
            </w:drawing>
          </mc:Choice>
          <mc:Fallback>
            <w:pict>
              <v:rect w14:anchorId="1C0C84D7" id="Shape 461" o:spid="_x0000_s1026" style="position:absolute;margin-left:18pt;margin-top:19.4pt;width:553.4pt;height:12pt;z-index:-25151232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" o:allowincell="f" fillcolor="#dafafa" stroked="f">
                <v:path arrowok="t"/>
                <w10:wrap anchorx="page" anchory="page"/>
              </v:rect>
            </w:pict>
          </mc:Fallback>
        </mc:AlternateContent>
      </w:r>
      <w:r>
        <w:rPr>
          <w:rFonts w:ascii="Arial" w:eastAsia="Arial" w:hAnsi="Arial" w:cs="Arial"/>
          <w:b/>
          <w:bCs/>
          <w:sz w:val="20"/>
          <w:szCs w:val="20"/>
        </w:rPr>
        <w:t>POSEBNI DIO</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05184" behindDoc="1" locked="0" layoutInCell="0" allowOverlap="1">
                <wp:simplePos x="0" y="0"/>
                <wp:positionH relativeFrom="column">
                  <wp:posOffset>0</wp:posOffset>
                </wp:positionH>
                <wp:positionV relativeFrom="paragraph">
                  <wp:posOffset>15875</wp:posOffset>
                </wp:positionV>
                <wp:extent cx="7028180" cy="152400"/>
                <wp:effectExtent l="0" t="0" r="0" b="0"/>
                <wp:wrapNone/>
                <wp:docPr id="462" name="Shape 4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180" cy="152400"/>
                        </a:xfrm>
                        <a:prstGeom prst="rect">
                          <a:avLst/>
                        </a:prstGeom>
                        <a:solidFill>
                          <a:srgbClr val="CAFFCB"/>
                        </a:solidFill>
                      </wps:spPr>
                      <wps:bodyPr/>
                    </wps:wsp>
                  </a:graphicData>
                </a:graphic>
              </wp:anchor>
            </w:drawing>
          </mc:Choice>
          <mc:Fallback>
            <w:pict>
              <v:rect w14:anchorId="3FFA6EC2" id="Shape 462" o:spid="_x0000_s1026" style="position:absolute;margin-left:0;margin-top:1.25pt;width:553.4pt;height:12pt;z-index:-251511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" o:allowincell="f" fillcolor="#caffcb" stroked="f">
                <v:path arrowok="t"/>
              </v:rect>
            </w:pict>
          </mc:Fallback>
        </mc:AlternateContent>
      </w:r>
    </w:p>
    <w:p w:rsidR="000D33F9" w:rsidRDefault="000D33F9">
      <w:pPr>
        <w:spacing w:line="2" w:lineRule="exact"/>
        <w:rPr>
          <w:sz w:val="20"/>
          <w:szCs w:val="20"/>
        </w:rPr>
      </w:pPr>
    </w:p>
    <w:p w:rsidR="000D33F9" w:rsidRDefault="00F5114B">
      <w:pPr>
        <w:rPr>
          <w:sz w:val="20"/>
          <w:szCs w:val="20"/>
        </w:rPr>
      </w:pPr>
      <w:r>
        <w:rPr>
          <w:rFonts w:ascii="Arial" w:eastAsia="Arial" w:hAnsi="Arial" w:cs="Arial"/>
          <w:b/>
          <w:bCs/>
          <w:sz w:val="20"/>
          <w:szCs w:val="20"/>
        </w:rPr>
        <w:t>IZVRŠENJE PO ORGANIZACIJSKOJ KLASIFIKACIJI</w:t>
      </w:r>
    </w:p>
    <w:p w:rsidR="000D33F9" w:rsidRDefault="000D33F9">
      <w:pPr>
        <w:spacing w:line="85" w:lineRule="exact"/>
        <w:rPr>
          <w:sz w:val="20"/>
          <w:szCs w:val="20"/>
        </w:rPr>
      </w:pPr>
    </w:p>
    <w:tbl>
      <w:tblPr>
        <w:tblW w:w="0" w:type="auto"/>
        <w:tblInd w:w="20" w:type="dxa"/>
        <w:tblLayout w:type="fixed"/>
        <w:tblCellMar>
          <w:left w:w="0" w:type="dxa"/>
          <w:right w:w="0" w:type="dxa"/>
        </w:tblCellMar>
        <w:tblLook w:val="04A0" w:firstRow="1" w:lastRow="0" w:firstColumn="1" w:lastColumn="0" w:noHBand="0" w:noVBand="1"/>
      </w:tblPr>
      <w:tblGrid>
        <w:gridCol w:w="20"/>
        <w:gridCol w:w="100"/>
        <w:gridCol w:w="260"/>
        <w:gridCol w:w="380"/>
        <w:gridCol w:w="40"/>
        <w:gridCol w:w="140"/>
        <w:gridCol w:w="400"/>
        <w:gridCol w:w="60"/>
        <w:gridCol w:w="240"/>
        <w:gridCol w:w="40"/>
        <w:gridCol w:w="940"/>
        <w:gridCol w:w="80"/>
        <w:gridCol w:w="5140"/>
        <w:gridCol w:w="20"/>
        <w:gridCol w:w="20"/>
        <w:gridCol w:w="1220"/>
        <w:gridCol w:w="60"/>
        <w:gridCol w:w="180"/>
        <w:gridCol w:w="1040"/>
        <w:gridCol w:w="60"/>
        <w:gridCol w:w="500"/>
        <w:gridCol w:w="40"/>
        <w:gridCol w:w="20"/>
      </w:tblGrid>
      <w:tr w:rsidR="000D33F9">
        <w:trPr>
          <w:trHeight w:val="161"/>
        </w:trPr>
        <w:tc>
          <w:tcPr>
            <w:tcW w:w="20" w:type="dxa"/>
            <w:vAlign w:val="bottom"/>
          </w:tcPr>
          <w:p w:rsidR="000D33F9" w:rsidRDefault="000D33F9">
            <w:pPr>
              <w:rPr>
                <w:sz w:val="14"/>
                <w:szCs w:val="14"/>
              </w:rPr>
            </w:pPr>
          </w:p>
        </w:tc>
        <w:tc>
          <w:tcPr>
            <w:tcW w:w="100" w:type="dxa"/>
            <w:vAlign w:val="bottom"/>
          </w:tcPr>
          <w:p w:rsidR="000D33F9" w:rsidRDefault="000D33F9">
            <w:pPr>
              <w:rPr>
                <w:sz w:val="14"/>
                <w:szCs w:val="14"/>
              </w:rPr>
            </w:pPr>
          </w:p>
        </w:tc>
        <w:tc>
          <w:tcPr>
            <w:tcW w:w="260" w:type="dxa"/>
            <w:vAlign w:val="bottom"/>
          </w:tcPr>
          <w:p w:rsidR="000D33F9" w:rsidRDefault="000D33F9">
            <w:pPr>
              <w:rPr>
                <w:sz w:val="14"/>
                <w:szCs w:val="14"/>
              </w:rPr>
            </w:pPr>
          </w:p>
        </w:tc>
        <w:tc>
          <w:tcPr>
            <w:tcW w:w="380" w:type="dxa"/>
            <w:vAlign w:val="bottom"/>
          </w:tcPr>
          <w:p w:rsidR="000D33F9" w:rsidRDefault="000D33F9">
            <w:pPr>
              <w:rPr>
                <w:sz w:val="14"/>
                <w:szCs w:val="14"/>
              </w:rPr>
            </w:pPr>
          </w:p>
        </w:tc>
        <w:tc>
          <w:tcPr>
            <w:tcW w:w="40" w:type="dxa"/>
            <w:vAlign w:val="bottom"/>
          </w:tcPr>
          <w:p w:rsidR="000D33F9" w:rsidRDefault="000D33F9">
            <w:pPr>
              <w:rPr>
                <w:sz w:val="14"/>
                <w:szCs w:val="14"/>
              </w:rPr>
            </w:pPr>
          </w:p>
        </w:tc>
        <w:tc>
          <w:tcPr>
            <w:tcW w:w="140" w:type="dxa"/>
            <w:vAlign w:val="bottom"/>
          </w:tcPr>
          <w:p w:rsidR="000D33F9" w:rsidRDefault="000D33F9">
            <w:pPr>
              <w:rPr>
                <w:sz w:val="14"/>
                <w:szCs w:val="14"/>
              </w:rPr>
            </w:pPr>
          </w:p>
        </w:tc>
        <w:tc>
          <w:tcPr>
            <w:tcW w:w="400" w:type="dxa"/>
            <w:vAlign w:val="bottom"/>
          </w:tcPr>
          <w:p w:rsidR="000D33F9" w:rsidRDefault="000D33F9">
            <w:pPr>
              <w:rPr>
                <w:sz w:val="14"/>
                <w:szCs w:val="14"/>
              </w:rPr>
            </w:pPr>
          </w:p>
        </w:tc>
        <w:tc>
          <w:tcPr>
            <w:tcW w:w="60" w:type="dxa"/>
            <w:vAlign w:val="bottom"/>
          </w:tcPr>
          <w:p w:rsidR="000D33F9" w:rsidRDefault="000D33F9">
            <w:pPr>
              <w:rPr>
                <w:sz w:val="14"/>
                <w:szCs w:val="14"/>
              </w:rPr>
            </w:pPr>
          </w:p>
        </w:tc>
        <w:tc>
          <w:tcPr>
            <w:tcW w:w="240" w:type="dxa"/>
            <w:vAlign w:val="bottom"/>
          </w:tcPr>
          <w:p w:rsidR="000D33F9" w:rsidRDefault="000D33F9">
            <w:pPr>
              <w:rPr>
                <w:sz w:val="14"/>
                <w:szCs w:val="14"/>
              </w:rPr>
            </w:pPr>
          </w:p>
        </w:tc>
        <w:tc>
          <w:tcPr>
            <w:tcW w:w="40" w:type="dxa"/>
            <w:vAlign w:val="bottom"/>
          </w:tcPr>
          <w:p w:rsidR="000D33F9" w:rsidRDefault="000D33F9">
            <w:pPr>
              <w:rPr>
                <w:sz w:val="14"/>
                <w:szCs w:val="14"/>
              </w:rPr>
            </w:pPr>
          </w:p>
        </w:tc>
        <w:tc>
          <w:tcPr>
            <w:tcW w:w="940" w:type="dxa"/>
            <w:vAlign w:val="bottom"/>
          </w:tcPr>
          <w:p w:rsidR="000D33F9" w:rsidRDefault="000D33F9">
            <w:pPr>
              <w:rPr>
                <w:sz w:val="14"/>
                <w:szCs w:val="14"/>
              </w:rPr>
            </w:pPr>
          </w:p>
        </w:tc>
        <w:tc>
          <w:tcPr>
            <w:tcW w:w="80" w:type="dxa"/>
            <w:vAlign w:val="bottom"/>
          </w:tcPr>
          <w:p w:rsidR="000D33F9" w:rsidRDefault="000D33F9">
            <w:pPr>
              <w:rPr>
                <w:sz w:val="14"/>
                <w:szCs w:val="14"/>
              </w:rPr>
            </w:pPr>
          </w:p>
        </w:tc>
        <w:tc>
          <w:tcPr>
            <w:tcW w:w="5140" w:type="dxa"/>
            <w:vAlign w:val="bottom"/>
          </w:tcPr>
          <w:p w:rsidR="000D33F9" w:rsidRDefault="000D33F9">
            <w:pPr>
              <w:rPr>
                <w:sz w:val="14"/>
                <w:szCs w:val="14"/>
              </w:rPr>
            </w:pPr>
          </w:p>
        </w:tc>
        <w:tc>
          <w:tcPr>
            <w:tcW w:w="20" w:type="dxa"/>
            <w:vAlign w:val="bottom"/>
          </w:tcPr>
          <w:p w:rsidR="000D33F9" w:rsidRDefault="000D33F9">
            <w:pPr>
              <w:rPr>
                <w:sz w:val="14"/>
                <w:szCs w:val="14"/>
              </w:rPr>
            </w:pPr>
          </w:p>
        </w:tc>
        <w:tc>
          <w:tcPr>
            <w:tcW w:w="20" w:type="dxa"/>
            <w:vAlign w:val="bottom"/>
          </w:tcPr>
          <w:p w:rsidR="000D33F9" w:rsidRDefault="000D33F9">
            <w:pPr>
              <w:rPr>
                <w:sz w:val="14"/>
                <w:szCs w:val="14"/>
              </w:rPr>
            </w:pPr>
          </w:p>
        </w:tc>
        <w:tc>
          <w:tcPr>
            <w:tcW w:w="1220" w:type="dxa"/>
            <w:vAlign w:val="bottom"/>
          </w:tcPr>
          <w:p w:rsidR="000D33F9" w:rsidRDefault="000D33F9">
            <w:pPr>
              <w:rPr>
                <w:sz w:val="14"/>
                <w:szCs w:val="14"/>
              </w:rPr>
            </w:pPr>
          </w:p>
        </w:tc>
        <w:tc>
          <w:tcPr>
            <w:tcW w:w="60" w:type="dxa"/>
            <w:vAlign w:val="bottom"/>
          </w:tcPr>
          <w:p w:rsidR="000D33F9" w:rsidRDefault="000D33F9">
            <w:pPr>
              <w:rPr>
                <w:sz w:val="14"/>
                <w:szCs w:val="14"/>
              </w:rPr>
            </w:pPr>
          </w:p>
        </w:tc>
        <w:tc>
          <w:tcPr>
            <w:tcW w:w="180" w:type="dxa"/>
            <w:vAlign w:val="bottom"/>
          </w:tcPr>
          <w:p w:rsidR="000D33F9" w:rsidRDefault="000D33F9">
            <w:pPr>
              <w:rPr>
                <w:sz w:val="14"/>
                <w:szCs w:val="14"/>
              </w:rPr>
            </w:pPr>
          </w:p>
        </w:tc>
        <w:tc>
          <w:tcPr>
            <w:tcW w:w="1040" w:type="dxa"/>
            <w:vAlign w:val="bottom"/>
          </w:tcPr>
          <w:p w:rsidR="000D33F9" w:rsidRDefault="000D33F9">
            <w:pPr>
              <w:rPr>
                <w:sz w:val="14"/>
                <w:szCs w:val="14"/>
              </w:rPr>
            </w:pPr>
          </w:p>
        </w:tc>
        <w:tc>
          <w:tcPr>
            <w:tcW w:w="600" w:type="dxa"/>
            <w:gridSpan w:val="3"/>
            <w:vAlign w:val="bottom"/>
          </w:tcPr>
          <w:p w:rsidR="000D33F9" w:rsidRDefault="00F5114B">
            <w:pPr>
              <w:jc w:val="right"/>
              <w:rPr>
                <w:sz w:val="20"/>
                <w:szCs w:val="20"/>
              </w:rPr>
            </w:pPr>
            <w:r>
              <w:rPr>
                <w:rFonts w:ascii="Arial" w:eastAsia="Arial" w:hAnsi="Arial" w:cs="Arial"/>
                <w:b/>
                <w:bCs/>
                <w:w w:val="85"/>
                <w:sz w:val="14"/>
                <w:szCs w:val="14"/>
              </w:rPr>
              <w:t>Izvršenje /</w:t>
            </w:r>
          </w:p>
        </w:tc>
        <w:tc>
          <w:tcPr>
            <w:tcW w:w="0" w:type="dxa"/>
            <w:vAlign w:val="bottom"/>
          </w:tcPr>
          <w:p w:rsidR="000D33F9" w:rsidRDefault="000D33F9">
            <w:pPr>
              <w:rPr>
                <w:sz w:val="1"/>
                <w:szCs w:val="1"/>
              </w:rPr>
            </w:pPr>
          </w:p>
        </w:tc>
      </w:tr>
      <w:tr w:rsidR="000D33F9">
        <w:trPr>
          <w:trHeight w:val="176"/>
        </w:trPr>
        <w:tc>
          <w:tcPr>
            <w:tcW w:w="20" w:type="dxa"/>
            <w:vAlign w:val="bottom"/>
          </w:tcPr>
          <w:p w:rsidR="000D33F9" w:rsidRDefault="000D33F9">
            <w:pPr>
              <w:rPr>
                <w:sz w:val="15"/>
                <w:szCs w:val="15"/>
              </w:rPr>
            </w:pPr>
          </w:p>
        </w:tc>
        <w:tc>
          <w:tcPr>
            <w:tcW w:w="100" w:type="dxa"/>
            <w:vAlign w:val="bottom"/>
          </w:tcPr>
          <w:p w:rsidR="000D33F9" w:rsidRDefault="000D33F9">
            <w:pPr>
              <w:rPr>
                <w:sz w:val="15"/>
                <w:szCs w:val="15"/>
              </w:rPr>
            </w:pPr>
          </w:p>
        </w:tc>
        <w:tc>
          <w:tcPr>
            <w:tcW w:w="260" w:type="dxa"/>
            <w:vAlign w:val="bottom"/>
          </w:tcPr>
          <w:p w:rsidR="000D33F9" w:rsidRDefault="000D33F9">
            <w:pPr>
              <w:rPr>
                <w:sz w:val="15"/>
                <w:szCs w:val="15"/>
              </w:rPr>
            </w:pPr>
          </w:p>
        </w:tc>
        <w:tc>
          <w:tcPr>
            <w:tcW w:w="380" w:type="dxa"/>
            <w:vAlign w:val="bottom"/>
          </w:tcPr>
          <w:p w:rsidR="000D33F9" w:rsidRDefault="000D33F9">
            <w:pPr>
              <w:rPr>
                <w:sz w:val="15"/>
                <w:szCs w:val="15"/>
              </w:rPr>
            </w:pPr>
          </w:p>
        </w:tc>
        <w:tc>
          <w:tcPr>
            <w:tcW w:w="40" w:type="dxa"/>
            <w:vAlign w:val="bottom"/>
          </w:tcPr>
          <w:p w:rsidR="000D33F9" w:rsidRDefault="000D33F9">
            <w:pPr>
              <w:rPr>
                <w:sz w:val="15"/>
                <w:szCs w:val="15"/>
              </w:rPr>
            </w:pPr>
          </w:p>
        </w:tc>
        <w:tc>
          <w:tcPr>
            <w:tcW w:w="140" w:type="dxa"/>
            <w:vAlign w:val="bottom"/>
          </w:tcPr>
          <w:p w:rsidR="000D33F9" w:rsidRDefault="000D33F9">
            <w:pPr>
              <w:rPr>
                <w:sz w:val="15"/>
                <w:szCs w:val="15"/>
              </w:rPr>
            </w:pPr>
          </w:p>
        </w:tc>
        <w:tc>
          <w:tcPr>
            <w:tcW w:w="400" w:type="dxa"/>
            <w:vAlign w:val="bottom"/>
          </w:tcPr>
          <w:p w:rsidR="000D33F9" w:rsidRDefault="000D33F9">
            <w:pPr>
              <w:rPr>
                <w:sz w:val="15"/>
                <w:szCs w:val="15"/>
              </w:rPr>
            </w:pPr>
          </w:p>
        </w:tc>
        <w:tc>
          <w:tcPr>
            <w:tcW w:w="60" w:type="dxa"/>
            <w:vAlign w:val="bottom"/>
          </w:tcPr>
          <w:p w:rsidR="000D33F9" w:rsidRDefault="000D33F9">
            <w:pPr>
              <w:rPr>
                <w:sz w:val="15"/>
                <w:szCs w:val="15"/>
              </w:rPr>
            </w:pPr>
          </w:p>
        </w:tc>
        <w:tc>
          <w:tcPr>
            <w:tcW w:w="240" w:type="dxa"/>
            <w:vAlign w:val="bottom"/>
          </w:tcPr>
          <w:p w:rsidR="000D33F9" w:rsidRDefault="000D33F9">
            <w:pPr>
              <w:rPr>
                <w:sz w:val="15"/>
                <w:szCs w:val="15"/>
              </w:rPr>
            </w:pPr>
          </w:p>
        </w:tc>
        <w:tc>
          <w:tcPr>
            <w:tcW w:w="40" w:type="dxa"/>
            <w:vAlign w:val="bottom"/>
          </w:tcPr>
          <w:p w:rsidR="000D33F9" w:rsidRDefault="000D33F9">
            <w:pPr>
              <w:rPr>
                <w:sz w:val="15"/>
                <w:szCs w:val="15"/>
              </w:rPr>
            </w:pPr>
          </w:p>
        </w:tc>
        <w:tc>
          <w:tcPr>
            <w:tcW w:w="940" w:type="dxa"/>
            <w:vAlign w:val="bottom"/>
          </w:tcPr>
          <w:p w:rsidR="000D33F9" w:rsidRDefault="000D33F9">
            <w:pPr>
              <w:rPr>
                <w:sz w:val="15"/>
                <w:szCs w:val="15"/>
              </w:rPr>
            </w:pPr>
          </w:p>
        </w:tc>
        <w:tc>
          <w:tcPr>
            <w:tcW w:w="80" w:type="dxa"/>
            <w:vAlign w:val="bottom"/>
          </w:tcPr>
          <w:p w:rsidR="000D33F9" w:rsidRDefault="000D33F9">
            <w:pPr>
              <w:rPr>
                <w:sz w:val="15"/>
                <w:szCs w:val="15"/>
              </w:rPr>
            </w:pPr>
          </w:p>
        </w:tc>
        <w:tc>
          <w:tcPr>
            <w:tcW w:w="5140" w:type="dxa"/>
            <w:vAlign w:val="bottom"/>
          </w:tcPr>
          <w:p w:rsidR="000D33F9" w:rsidRDefault="000D33F9">
            <w:pPr>
              <w:rPr>
                <w:sz w:val="15"/>
                <w:szCs w:val="15"/>
              </w:rPr>
            </w:pPr>
          </w:p>
        </w:tc>
        <w:tc>
          <w:tcPr>
            <w:tcW w:w="20" w:type="dxa"/>
            <w:vAlign w:val="bottom"/>
          </w:tcPr>
          <w:p w:rsidR="000D33F9" w:rsidRDefault="000D33F9">
            <w:pPr>
              <w:rPr>
                <w:sz w:val="15"/>
                <w:szCs w:val="15"/>
              </w:rPr>
            </w:pPr>
          </w:p>
        </w:tc>
        <w:tc>
          <w:tcPr>
            <w:tcW w:w="20" w:type="dxa"/>
            <w:vAlign w:val="bottom"/>
          </w:tcPr>
          <w:p w:rsidR="000D33F9" w:rsidRDefault="000D33F9">
            <w:pPr>
              <w:rPr>
                <w:sz w:val="15"/>
                <w:szCs w:val="15"/>
              </w:rPr>
            </w:pPr>
          </w:p>
        </w:tc>
        <w:tc>
          <w:tcPr>
            <w:tcW w:w="1460" w:type="dxa"/>
            <w:gridSpan w:val="3"/>
            <w:vAlign w:val="bottom"/>
          </w:tcPr>
          <w:p w:rsidR="000D33F9" w:rsidRDefault="00F5114B">
            <w:pPr>
              <w:spacing w:line="176" w:lineRule="exact"/>
              <w:ind w:right="160"/>
              <w:jc w:val="right"/>
              <w:rPr>
                <w:sz w:val="20"/>
                <w:szCs w:val="20"/>
              </w:rPr>
            </w:pPr>
            <w:r>
              <w:rPr>
                <w:rFonts w:ascii="Arial" w:eastAsia="Arial" w:hAnsi="Arial" w:cs="Arial"/>
                <w:b/>
                <w:bCs/>
                <w:sz w:val="16"/>
                <w:szCs w:val="16"/>
              </w:rPr>
              <w:t>Izvorni plan</w:t>
            </w:r>
          </w:p>
        </w:tc>
        <w:tc>
          <w:tcPr>
            <w:tcW w:w="1100" w:type="dxa"/>
            <w:gridSpan w:val="2"/>
            <w:vAlign w:val="bottom"/>
          </w:tcPr>
          <w:p w:rsidR="000D33F9" w:rsidRDefault="00F5114B">
            <w:pPr>
              <w:spacing w:line="176" w:lineRule="exact"/>
              <w:ind w:right="70"/>
              <w:jc w:val="right"/>
              <w:rPr>
                <w:sz w:val="20"/>
                <w:szCs w:val="20"/>
              </w:rPr>
            </w:pPr>
            <w:r>
              <w:rPr>
                <w:rFonts w:ascii="Arial" w:eastAsia="Arial" w:hAnsi="Arial" w:cs="Arial"/>
                <w:b/>
                <w:bCs/>
                <w:sz w:val="16"/>
                <w:szCs w:val="16"/>
              </w:rPr>
              <w:t>Izvršenje</w:t>
            </w:r>
          </w:p>
        </w:tc>
        <w:tc>
          <w:tcPr>
            <w:tcW w:w="540" w:type="dxa"/>
            <w:gridSpan w:val="2"/>
            <w:vAlign w:val="bottom"/>
          </w:tcPr>
          <w:p w:rsidR="000D33F9" w:rsidRDefault="00F5114B">
            <w:pPr>
              <w:jc w:val="right"/>
              <w:rPr>
                <w:sz w:val="20"/>
                <w:szCs w:val="20"/>
              </w:rPr>
            </w:pPr>
            <w:r>
              <w:rPr>
                <w:rFonts w:ascii="Arial" w:eastAsia="Arial" w:hAnsi="Arial" w:cs="Arial"/>
                <w:b/>
                <w:bCs/>
                <w:sz w:val="14"/>
                <w:szCs w:val="14"/>
              </w:rPr>
              <w:t>Plan</w:t>
            </w:r>
          </w:p>
        </w:tc>
        <w:tc>
          <w:tcPr>
            <w:tcW w:w="0" w:type="dxa"/>
            <w:vAlign w:val="bottom"/>
          </w:tcPr>
          <w:p w:rsidR="000D33F9" w:rsidRDefault="000D33F9">
            <w:pPr>
              <w:rPr>
                <w:sz w:val="1"/>
                <w:szCs w:val="1"/>
              </w:rPr>
            </w:pPr>
          </w:p>
        </w:tc>
      </w:tr>
      <w:tr w:rsidR="000D33F9">
        <w:trPr>
          <w:trHeight w:val="177"/>
        </w:trPr>
        <w:tc>
          <w:tcPr>
            <w:tcW w:w="20" w:type="dxa"/>
            <w:vAlign w:val="bottom"/>
          </w:tcPr>
          <w:p w:rsidR="000D33F9" w:rsidRDefault="000D33F9">
            <w:pPr>
              <w:rPr>
                <w:sz w:val="15"/>
                <w:szCs w:val="15"/>
              </w:rPr>
            </w:pPr>
          </w:p>
        </w:tc>
        <w:tc>
          <w:tcPr>
            <w:tcW w:w="100" w:type="dxa"/>
            <w:vAlign w:val="bottom"/>
          </w:tcPr>
          <w:p w:rsidR="000D33F9" w:rsidRDefault="000D33F9">
            <w:pPr>
              <w:rPr>
                <w:sz w:val="15"/>
                <w:szCs w:val="15"/>
              </w:rPr>
            </w:pPr>
          </w:p>
        </w:tc>
        <w:tc>
          <w:tcPr>
            <w:tcW w:w="260" w:type="dxa"/>
            <w:vAlign w:val="bottom"/>
          </w:tcPr>
          <w:p w:rsidR="000D33F9" w:rsidRDefault="000D33F9">
            <w:pPr>
              <w:rPr>
                <w:sz w:val="15"/>
                <w:szCs w:val="15"/>
              </w:rPr>
            </w:pPr>
          </w:p>
        </w:tc>
        <w:tc>
          <w:tcPr>
            <w:tcW w:w="380" w:type="dxa"/>
            <w:vAlign w:val="bottom"/>
          </w:tcPr>
          <w:p w:rsidR="000D33F9" w:rsidRDefault="000D33F9">
            <w:pPr>
              <w:rPr>
                <w:sz w:val="15"/>
                <w:szCs w:val="15"/>
              </w:rPr>
            </w:pPr>
          </w:p>
        </w:tc>
        <w:tc>
          <w:tcPr>
            <w:tcW w:w="40" w:type="dxa"/>
            <w:vAlign w:val="bottom"/>
          </w:tcPr>
          <w:p w:rsidR="000D33F9" w:rsidRDefault="000D33F9">
            <w:pPr>
              <w:rPr>
                <w:sz w:val="15"/>
                <w:szCs w:val="15"/>
              </w:rPr>
            </w:pPr>
          </w:p>
        </w:tc>
        <w:tc>
          <w:tcPr>
            <w:tcW w:w="140" w:type="dxa"/>
            <w:vAlign w:val="bottom"/>
          </w:tcPr>
          <w:p w:rsidR="000D33F9" w:rsidRDefault="000D33F9">
            <w:pPr>
              <w:rPr>
                <w:sz w:val="15"/>
                <w:szCs w:val="15"/>
              </w:rPr>
            </w:pPr>
          </w:p>
        </w:tc>
        <w:tc>
          <w:tcPr>
            <w:tcW w:w="400" w:type="dxa"/>
            <w:vAlign w:val="bottom"/>
          </w:tcPr>
          <w:p w:rsidR="000D33F9" w:rsidRDefault="000D33F9">
            <w:pPr>
              <w:rPr>
                <w:sz w:val="15"/>
                <w:szCs w:val="15"/>
              </w:rPr>
            </w:pPr>
          </w:p>
        </w:tc>
        <w:tc>
          <w:tcPr>
            <w:tcW w:w="60" w:type="dxa"/>
            <w:vAlign w:val="bottom"/>
          </w:tcPr>
          <w:p w:rsidR="000D33F9" w:rsidRDefault="000D33F9">
            <w:pPr>
              <w:rPr>
                <w:sz w:val="15"/>
                <w:szCs w:val="15"/>
              </w:rPr>
            </w:pPr>
          </w:p>
        </w:tc>
        <w:tc>
          <w:tcPr>
            <w:tcW w:w="240" w:type="dxa"/>
            <w:vAlign w:val="bottom"/>
          </w:tcPr>
          <w:p w:rsidR="000D33F9" w:rsidRDefault="000D33F9">
            <w:pPr>
              <w:rPr>
                <w:sz w:val="15"/>
                <w:szCs w:val="15"/>
              </w:rPr>
            </w:pPr>
          </w:p>
        </w:tc>
        <w:tc>
          <w:tcPr>
            <w:tcW w:w="40" w:type="dxa"/>
            <w:vAlign w:val="bottom"/>
          </w:tcPr>
          <w:p w:rsidR="000D33F9" w:rsidRDefault="000D33F9">
            <w:pPr>
              <w:rPr>
                <w:sz w:val="15"/>
                <w:szCs w:val="15"/>
              </w:rPr>
            </w:pPr>
          </w:p>
        </w:tc>
        <w:tc>
          <w:tcPr>
            <w:tcW w:w="940" w:type="dxa"/>
            <w:vAlign w:val="bottom"/>
          </w:tcPr>
          <w:p w:rsidR="000D33F9" w:rsidRDefault="000D33F9">
            <w:pPr>
              <w:rPr>
                <w:sz w:val="15"/>
                <w:szCs w:val="15"/>
              </w:rPr>
            </w:pPr>
          </w:p>
        </w:tc>
        <w:tc>
          <w:tcPr>
            <w:tcW w:w="80" w:type="dxa"/>
            <w:vAlign w:val="bottom"/>
          </w:tcPr>
          <w:p w:rsidR="000D33F9" w:rsidRDefault="000D33F9">
            <w:pPr>
              <w:rPr>
                <w:sz w:val="15"/>
                <w:szCs w:val="15"/>
              </w:rPr>
            </w:pPr>
          </w:p>
        </w:tc>
        <w:tc>
          <w:tcPr>
            <w:tcW w:w="6640" w:type="dxa"/>
            <w:gridSpan w:val="6"/>
            <w:vAlign w:val="bottom"/>
          </w:tcPr>
          <w:p w:rsidR="000D33F9" w:rsidRDefault="00F5114B">
            <w:pPr>
              <w:spacing w:line="178" w:lineRule="exact"/>
              <w:ind w:right="160"/>
              <w:jc w:val="right"/>
              <w:rPr>
                <w:sz w:val="20"/>
                <w:szCs w:val="20"/>
              </w:rPr>
            </w:pPr>
            <w:r>
              <w:rPr>
                <w:rFonts w:ascii="Arial" w:eastAsia="Arial" w:hAnsi="Arial" w:cs="Arial"/>
                <w:b/>
                <w:bCs/>
                <w:sz w:val="16"/>
                <w:szCs w:val="16"/>
              </w:rPr>
              <w:t>2021.</w:t>
            </w:r>
          </w:p>
        </w:tc>
        <w:tc>
          <w:tcPr>
            <w:tcW w:w="1100" w:type="dxa"/>
            <w:gridSpan w:val="2"/>
            <w:vAlign w:val="bottom"/>
          </w:tcPr>
          <w:p w:rsidR="000D33F9" w:rsidRDefault="00F5114B">
            <w:pPr>
              <w:spacing w:line="178" w:lineRule="exact"/>
              <w:ind w:right="70"/>
              <w:jc w:val="right"/>
              <w:rPr>
                <w:sz w:val="20"/>
                <w:szCs w:val="20"/>
              </w:rPr>
            </w:pPr>
            <w:r>
              <w:rPr>
                <w:rFonts w:ascii="Arial" w:eastAsia="Arial" w:hAnsi="Arial" w:cs="Arial"/>
                <w:b/>
                <w:bCs/>
                <w:sz w:val="16"/>
                <w:szCs w:val="16"/>
              </w:rPr>
              <w:t>I-XII 2021.</w:t>
            </w:r>
          </w:p>
        </w:tc>
        <w:tc>
          <w:tcPr>
            <w:tcW w:w="540" w:type="dxa"/>
            <w:gridSpan w:val="2"/>
            <w:vAlign w:val="bottom"/>
          </w:tcPr>
          <w:p w:rsidR="000D33F9" w:rsidRDefault="00F5114B">
            <w:pPr>
              <w:jc w:val="right"/>
              <w:rPr>
                <w:sz w:val="20"/>
                <w:szCs w:val="20"/>
              </w:rPr>
            </w:pPr>
            <w:r>
              <w:rPr>
                <w:rFonts w:ascii="Arial" w:eastAsia="Arial" w:hAnsi="Arial" w:cs="Arial"/>
                <w:b/>
                <w:bCs/>
                <w:sz w:val="14"/>
                <w:szCs w:val="14"/>
              </w:rPr>
              <w:t>2021.</w:t>
            </w:r>
          </w:p>
        </w:tc>
        <w:tc>
          <w:tcPr>
            <w:tcW w:w="0" w:type="dxa"/>
            <w:vAlign w:val="bottom"/>
          </w:tcPr>
          <w:p w:rsidR="000D33F9" w:rsidRDefault="000D33F9">
            <w:pPr>
              <w:rPr>
                <w:sz w:val="1"/>
                <w:szCs w:val="1"/>
              </w:rPr>
            </w:pPr>
          </w:p>
        </w:tc>
      </w:tr>
      <w:tr w:rsidR="000D33F9">
        <w:trPr>
          <w:trHeight w:val="79"/>
        </w:trPr>
        <w:tc>
          <w:tcPr>
            <w:tcW w:w="20" w:type="dxa"/>
            <w:vAlign w:val="bottom"/>
          </w:tcPr>
          <w:p w:rsidR="000D33F9" w:rsidRDefault="000D33F9">
            <w:pPr>
              <w:rPr>
                <w:sz w:val="6"/>
                <w:szCs w:val="6"/>
              </w:rPr>
            </w:pPr>
          </w:p>
        </w:tc>
        <w:tc>
          <w:tcPr>
            <w:tcW w:w="100" w:type="dxa"/>
            <w:vAlign w:val="bottom"/>
          </w:tcPr>
          <w:p w:rsidR="000D33F9" w:rsidRDefault="000D33F9">
            <w:pPr>
              <w:rPr>
                <w:sz w:val="6"/>
                <w:szCs w:val="6"/>
              </w:rPr>
            </w:pPr>
          </w:p>
        </w:tc>
        <w:tc>
          <w:tcPr>
            <w:tcW w:w="640" w:type="dxa"/>
            <w:gridSpan w:val="2"/>
            <w:vAlign w:val="bottom"/>
          </w:tcPr>
          <w:p w:rsidR="000D33F9" w:rsidRDefault="000D33F9">
            <w:pPr>
              <w:rPr>
                <w:sz w:val="6"/>
                <w:szCs w:val="6"/>
              </w:rPr>
            </w:pPr>
          </w:p>
        </w:tc>
        <w:tc>
          <w:tcPr>
            <w:tcW w:w="40" w:type="dxa"/>
            <w:vAlign w:val="bottom"/>
          </w:tcPr>
          <w:p w:rsidR="000D33F9" w:rsidRDefault="000D33F9">
            <w:pPr>
              <w:rPr>
                <w:sz w:val="6"/>
                <w:szCs w:val="6"/>
              </w:rPr>
            </w:pPr>
          </w:p>
        </w:tc>
        <w:tc>
          <w:tcPr>
            <w:tcW w:w="140" w:type="dxa"/>
            <w:vAlign w:val="bottom"/>
          </w:tcPr>
          <w:p w:rsidR="000D33F9" w:rsidRDefault="000D33F9">
            <w:pPr>
              <w:rPr>
                <w:sz w:val="6"/>
                <w:szCs w:val="6"/>
              </w:rPr>
            </w:pPr>
          </w:p>
        </w:tc>
        <w:tc>
          <w:tcPr>
            <w:tcW w:w="400" w:type="dxa"/>
            <w:vAlign w:val="bottom"/>
          </w:tcPr>
          <w:p w:rsidR="000D33F9" w:rsidRDefault="000D33F9">
            <w:pPr>
              <w:rPr>
                <w:sz w:val="6"/>
                <w:szCs w:val="6"/>
              </w:rPr>
            </w:pPr>
          </w:p>
        </w:tc>
        <w:tc>
          <w:tcPr>
            <w:tcW w:w="60" w:type="dxa"/>
            <w:vAlign w:val="bottom"/>
          </w:tcPr>
          <w:p w:rsidR="000D33F9" w:rsidRDefault="000D33F9">
            <w:pPr>
              <w:rPr>
                <w:sz w:val="6"/>
                <w:szCs w:val="6"/>
              </w:rPr>
            </w:pPr>
          </w:p>
        </w:tc>
        <w:tc>
          <w:tcPr>
            <w:tcW w:w="240" w:type="dxa"/>
            <w:vAlign w:val="bottom"/>
          </w:tcPr>
          <w:p w:rsidR="000D33F9" w:rsidRDefault="000D33F9">
            <w:pPr>
              <w:rPr>
                <w:sz w:val="6"/>
                <w:szCs w:val="6"/>
              </w:rPr>
            </w:pPr>
          </w:p>
        </w:tc>
        <w:tc>
          <w:tcPr>
            <w:tcW w:w="40" w:type="dxa"/>
            <w:vAlign w:val="bottom"/>
          </w:tcPr>
          <w:p w:rsidR="000D33F9" w:rsidRDefault="000D33F9">
            <w:pPr>
              <w:rPr>
                <w:sz w:val="6"/>
                <w:szCs w:val="6"/>
              </w:rPr>
            </w:pPr>
          </w:p>
        </w:tc>
        <w:tc>
          <w:tcPr>
            <w:tcW w:w="940" w:type="dxa"/>
            <w:vAlign w:val="bottom"/>
          </w:tcPr>
          <w:p w:rsidR="000D33F9" w:rsidRDefault="000D33F9">
            <w:pPr>
              <w:rPr>
                <w:sz w:val="6"/>
                <w:szCs w:val="6"/>
              </w:rPr>
            </w:pPr>
          </w:p>
        </w:tc>
        <w:tc>
          <w:tcPr>
            <w:tcW w:w="5220" w:type="dxa"/>
            <w:gridSpan w:val="2"/>
            <w:vAlign w:val="bottom"/>
          </w:tcPr>
          <w:p w:rsidR="000D33F9" w:rsidRDefault="000D33F9">
            <w:pPr>
              <w:rPr>
                <w:sz w:val="6"/>
                <w:szCs w:val="6"/>
              </w:rPr>
            </w:pPr>
          </w:p>
        </w:tc>
        <w:tc>
          <w:tcPr>
            <w:tcW w:w="20" w:type="dxa"/>
            <w:vAlign w:val="bottom"/>
          </w:tcPr>
          <w:p w:rsidR="000D33F9" w:rsidRDefault="000D33F9">
            <w:pPr>
              <w:rPr>
                <w:sz w:val="6"/>
                <w:szCs w:val="6"/>
              </w:rPr>
            </w:pPr>
          </w:p>
        </w:tc>
        <w:tc>
          <w:tcPr>
            <w:tcW w:w="20" w:type="dxa"/>
            <w:vAlign w:val="bottom"/>
          </w:tcPr>
          <w:p w:rsidR="000D33F9" w:rsidRDefault="000D33F9">
            <w:pPr>
              <w:rPr>
                <w:sz w:val="6"/>
                <w:szCs w:val="6"/>
              </w:rPr>
            </w:pPr>
          </w:p>
        </w:tc>
        <w:tc>
          <w:tcPr>
            <w:tcW w:w="1220" w:type="dxa"/>
            <w:vAlign w:val="bottom"/>
          </w:tcPr>
          <w:p w:rsidR="000D33F9" w:rsidRDefault="000D33F9">
            <w:pPr>
              <w:rPr>
                <w:sz w:val="6"/>
                <w:szCs w:val="6"/>
              </w:rPr>
            </w:pPr>
          </w:p>
        </w:tc>
        <w:tc>
          <w:tcPr>
            <w:tcW w:w="60" w:type="dxa"/>
            <w:vAlign w:val="bottom"/>
          </w:tcPr>
          <w:p w:rsidR="000D33F9" w:rsidRDefault="000D33F9">
            <w:pPr>
              <w:rPr>
                <w:sz w:val="6"/>
                <w:szCs w:val="6"/>
              </w:rPr>
            </w:pPr>
          </w:p>
        </w:tc>
        <w:tc>
          <w:tcPr>
            <w:tcW w:w="180" w:type="dxa"/>
            <w:vAlign w:val="bottom"/>
          </w:tcPr>
          <w:p w:rsidR="000D33F9" w:rsidRDefault="000D33F9">
            <w:pPr>
              <w:rPr>
                <w:sz w:val="6"/>
                <w:szCs w:val="6"/>
              </w:rPr>
            </w:pPr>
          </w:p>
        </w:tc>
        <w:tc>
          <w:tcPr>
            <w:tcW w:w="1040" w:type="dxa"/>
            <w:vAlign w:val="bottom"/>
          </w:tcPr>
          <w:p w:rsidR="000D33F9" w:rsidRDefault="000D33F9">
            <w:pPr>
              <w:rPr>
                <w:sz w:val="6"/>
                <w:szCs w:val="6"/>
              </w:rPr>
            </w:pPr>
          </w:p>
        </w:tc>
        <w:tc>
          <w:tcPr>
            <w:tcW w:w="60" w:type="dxa"/>
            <w:vAlign w:val="bottom"/>
          </w:tcPr>
          <w:p w:rsidR="000D33F9" w:rsidRDefault="000D33F9">
            <w:pPr>
              <w:rPr>
                <w:sz w:val="6"/>
                <w:szCs w:val="6"/>
              </w:rPr>
            </w:pPr>
          </w:p>
        </w:tc>
        <w:tc>
          <w:tcPr>
            <w:tcW w:w="500" w:type="dxa"/>
            <w:vAlign w:val="bottom"/>
          </w:tcPr>
          <w:p w:rsidR="000D33F9" w:rsidRDefault="000D33F9">
            <w:pPr>
              <w:rPr>
                <w:sz w:val="6"/>
                <w:szCs w:val="6"/>
              </w:rPr>
            </w:pPr>
          </w:p>
        </w:tc>
        <w:tc>
          <w:tcPr>
            <w:tcW w:w="40" w:type="dxa"/>
            <w:vAlign w:val="bottom"/>
          </w:tcPr>
          <w:p w:rsidR="000D33F9" w:rsidRDefault="000D33F9">
            <w:pPr>
              <w:rPr>
                <w:sz w:val="6"/>
                <w:szCs w:val="6"/>
              </w:rPr>
            </w:pPr>
          </w:p>
        </w:tc>
        <w:tc>
          <w:tcPr>
            <w:tcW w:w="0" w:type="dxa"/>
            <w:vAlign w:val="bottom"/>
          </w:tcPr>
          <w:p w:rsidR="000D33F9" w:rsidRDefault="000D33F9">
            <w:pPr>
              <w:rPr>
                <w:sz w:val="1"/>
                <w:szCs w:val="1"/>
              </w:rPr>
            </w:pPr>
          </w:p>
        </w:tc>
      </w:tr>
      <w:tr w:rsidR="000D33F9">
        <w:trPr>
          <w:trHeight w:val="134"/>
        </w:trPr>
        <w:tc>
          <w:tcPr>
            <w:tcW w:w="20" w:type="dxa"/>
            <w:vAlign w:val="bottom"/>
          </w:tcPr>
          <w:p w:rsidR="000D33F9" w:rsidRDefault="000D33F9">
            <w:pPr>
              <w:rPr>
                <w:sz w:val="11"/>
                <w:szCs w:val="11"/>
              </w:rPr>
            </w:pPr>
          </w:p>
        </w:tc>
        <w:tc>
          <w:tcPr>
            <w:tcW w:w="100" w:type="dxa"/>
            <w:tcBorders>
              <w:right w:val="single" w:sz="8" w:space="0" w:color="DDFFEB"/>
            </w:tcBorders>
            <w:vAlign w:val="bottom"/>
          </w:tcPr>
          <w:p w:rsidR="000D33F9" w:rsidRDefault="000D33F9">
            <w:pPr>
              <w:rPr>
                <w:sz w:val="11"/>
                <w:szCs w:val="11"/>
              </w:rPr>
            </w:pPr>
          </w:p>
        </w:tc>
        <w:tc>
          <w:tcPr>
            <w:tcW w:w="820" w:type="dxa"/>
            <w:gridSpan w:val="4"/>
            <w:vMerge w:val="restart"/>
            <w:shd w:val="clear" w:color="auto" w:fill="DDFFEB"/>
            <w:vAlign w:val="bottom"/>
          </w:tcPr>
          <w:p w:rsidR="000D33F9" w:rsidRDefault="00F5114B">
            <w:pPr>
              <w:ind w:left="80"/>
              <w:rPr>
                <w:sz w:val="20"/>
                <w:szCs w:val="20"/>
              </w:rPr>
            </w:pPr>
            <w:r>
              <w:rPr>
                <w:rFonts w:ascii="Arial" w:eastAsia="Arial" w:hAnsi="Arial" w:cs="Arial"/>
                <w:b/>
                <w:bCs/>
                <w:sz w:val="16"/>
                <w:szCs w:val="16"/>
              </w:rPr>
              <w:t>Program:</w:t>
            </w:r>
          </w:p>
        </w:tc>
        <w:tc>
          <w:tcPr>
            <w:tcW w:w="400" w:type="dxa"/>
            <w:vMerge w:val="restart"/>
            <w:shd w:val="clear" w:color="auto" w:fill="DDFFEB"/>
            <w:vAlign w:val="bottom"/>
          </w:tcPr>
          <w:p w:rsidR="000D33F9" w:rsidRDefault="00F5114B">
            <w:pPr>
              <w:jc w:val="right"/>
              <w:rPr>
                <w:sz w:val="20"/>
                <w:szCs w:val="20"/>
              </w:rPr>
            </w:pPr>
            <w:r>
              <w:rPr>
                <w:rFonts w:ascii="Arial" w:eastAsia="Arial" w:hAnsi="Arial" w:cs="Arial"/>
                <w:b/>
                <w:bCs/>
                <w:w w:val="84"/>
                <w:sz w:val="16"/>
                <w:szCs w:val="16"/>
              </w:rPr>
              <w:t>3010</w:t>
            </w:r>
          </w:p>
        </w:tc>
        <w:tc>
          <w:tcPr>
            <w:tcW w:w="60" w:type="dxa"/>
            <w:vMerge w:val="restart"/>
            <w:shd w:val="clear" w:color="auto" w:fill="DDFFEB"/>
            <w:vAlign w:val="bottom"/>
          </w:tcPr>
          <w:p w:rsidR="000D33F9" w:rsidRDefault="000D33F9">
            <w:pPr>
              <w:rPr>
                <w:sz w:val="11"/>
                <w:szCs w:val="11"/>
              </w:rPr>
            </w:pPr>
          </w:p>
        </w:tc>
        <w:tc>
          <w:tcPr>
            <w:tcW w:w="240" w:type="dxa"/>
            <w:shd w:val="clear" w:color="auto" w:fill="DDFFEB"/>
            <w:vAlign w:val="bottom"/>
          </w:tcPr>
          <w:p w:rsidR="000D33F9" w:rsidRDefault="000D33F9">
            <w:pPr>
              <w:rPr>
                <w:sz w:val="11"/>
                <w:szCs w:val="11"/>
              </w:rPr>
            </w:pPr>
          </w:p>
        </w:tc>
        <w:tc>
          <w:tcPr>
            <w:tcW w:w="40" w:type="dxa"/>
            <w:vAlign w:val="bottom"/>
          </w:tcPr>
          <w:p w:rsidR="000D33F9" w:rsidRDefault="000D33F9">
            <w:pPr>
              <w:rPr>
                <w:sz w:val="11"/>
                <w:szCs w:val="11"/>
              </w:rPr>
            </w:pPr>
          </w:p>
        </w:tc>
        <w:tc>
          <w:tcPr>
            <w:tcW w:w="6160" w:type="dxa"/>
            <w:gridSpan w:val="3"/>
            <w:vMerge w:val="restart"/>
            <w:shd w:val="clear" w:color="auto" w:fill="DDFFEB"/>
            <w:vAlign w:val="bottom"/>
          </w:tcPr>
          <w:p w:rsidR="000D33F9" w:rsidRDefault="00F5114B">
            <w:pPr>
              <w:spacing w:line="181" w:lineRule="exact"/>
              <w:rPr>
                <w:sz w:val="20"/>
                <w:szCs w:val="20"/>
              </w:rPr>
            </w:pPr>
            <w:r>
              <w:rPr>
                <w:rFonts w:ascii="Arial" w:eastAsia="Arial" w:hAnsi="Arial" w:cs="Arial"/>
                <w:b/>
                <w:bCs/>
                <w:sz w:val="16"/>
                <w:szCs w:val="16"/>
              </w:rPr>
              <w:t>Rashodi za nabavku nefinancijske imovine</w:t>
            </w:r>
          </w:p>
        </w:tc>
        <w:tc>
          <w:tcPr>
            <w:tcW w:w="20" w:type="dxa"/>
            <w:vAlign w:val="bottom"/>
          </w:tcPr>
          <w:p w:rsidR="000D33F9" w:rsidRDefault="000D33F9">
            <w:pPr>
              <w:rPr>
                <w:sz w:val="11"/>
                <w:szCs w:val="11"/>
              </w:rPr>
            </w:pPr>
          </w:p>
        </w:tc>
        <w:tc>
          <w:tcPr>
            <w:tcW w:w="20" w:type="dxa"/>
            <w:vAlign w:val="bottom"/>
          </w:tcPr>
          <w:p w:rsidR="000D33F9" w:rsidRDefault="000D33F9">
            <w:pPr>
              <w:rPr>
                <w:sz w:val="11"/>
                <w:szCs w:val="11"/>
              </w:rPr>
            </w:pPr>
          </w:p>
        </w:tc>
        <w:tc>
          <w:tcPr>
            <w:tcW w:w="1220" w:type="dxa"/>
            <w:vAlign w:val="bottom"/>
          </w:tcPr>
          <w:p w:rsidR="000D33F9" w:rsidRDefault="000D33F9">
            <w:pPr>
              <w:rPr>
                <w:sz w:val="11"/>
                <w:szCs w:val="11"/>
              </w:rPr>
            </w:pPr>
          </w:p>
        </w:tc>
        <w:tc>
          <w:tcPr>
            <w:tcW w:w="60" w:type="dxa"/>
            <w:vAlign w:val="bottom"/>
          </w:tcPr>
          <w:p w:rsidR="000D33F9" w:rsidRDefault="000D33F9">
            <w:pPr>
              <w:rPr>
                <w:sz w:val="11"/>
                <w:szCs w:val="11"/>
              </w:rPr>
            </w:pPr>
          </w:p>
        </w:tc>
        <w:tc>
          <w:tcPr>
            <w:tcW w:w="180" w:type="dxa"/>
            <w:vAlign w:val="bottom"/>
          </w:tcPr>
          <w:p w:rsidR="000D33F9" w:rsidRDefault="000D33F9">
            <w:pPr>
              <w:rPr>
                <w:sz w:val="11"/>
                <w:szCs w:val="11"/>
              </w:rPr>
            </w:pPr>
          </w:p>
        </w:tc>
        <w:tc>
          <w:tcPr>
            <w:tcW w:w="1040" w:type="dxa"/>
            <w:vAlign w:val="bottom"/>
          </w:tcPr>
          <w:p w:rsidR="000D33F9" w:rsidRDefault="000D33F9">
            <w:pPr>
              <w:rPr>
                <w:sz w:val="11"/>
                <w:szCs w:val="11"/>
              </w:rPr>
            </w:pPr>
          </w:p>
        </w:tc>
        <w:tc>
          <w:tcPr>
            <w:tcW w:w="60" w:type="dxa"/>
            <w:vAlign w:val="bottom"/>
          </w:tcPr>
          <w:p w:rsidR="000D33F9" w:rsidRDefault="000D33F9">
            <w:pPr>
              <w:rPr>
                <w:sz w:val="11"/>
                <w:szCs w:val="11"/>
              </w:rPr>
            </w:pPr>
          </w:p>
        </w:tc>
        <w:tc>
          <w:tcPr>
            <w:tcW w:w="500" w:type="dxa"/>
            <w:vAlign w:val="bottom"/>
          </w:tcPr>
          <w:p w:rsidR="000D33F9" w:rsidRDefault="000D33F9">
            <w:pPr>
              <w:rPr>
                <w:sz w:val="11"/>
                <w:szCs w:val="11"/>
              </w:rPr>
            </w:pPr>
          </w:p>
        </w:tc>
        <w:tc>
          <w:tcPr>
            <w:tcW w:w="40" w:type="dxa"/>
            <w:vAlign w:val="bottom"/>
          </w:tcPr>
          <w:p w:rsidR="000D33F9" w:rsidRDefault="000D33F9">
            <w:pPr>
              <w:rPr>
                <w:sz w:val="11"/>
                <w:szCs w:val="11"/>
              </w:rPr>
            </w:pPr>
          </w:p>
        </w:tc>
        <w:tc>
          <w:tcPr>
            <w:tcW w:w="0" w:type="dxa"/>
            <w:vAlign w:val="bottom"/>
          </w:tcPr>
          <w:p w:rsidR="000D33F9" w:rsidRDefault="000D33F9">
            <w:pPr>
              <w:rPr>
                <w:sz w:val="1"/>
                <w:szCs w:val="1"/>
              </w:rPr>
            </w:pPr>
          </w:p>
        </w:tc>
      </w:tr>
      <w:tr w:rsidR="000D33F9">
        <w:trPr>
          <w:trHeight w:val="86"/>
        </w:trPr>
        <w:tc>
          <w:tcPr>
            <w:tcW w:w="20" w:type="dxa"/>
            <w:vAlign w:val="bottom"/>
          </w:tcPr>
          <w:p w:rsidR="000D33F9" w:rsidRDefault="000D33F9">
            <w:pPr>
              <w:rPr>
                <w:sz w:val="7"/>
                <w:szCs w:val="7"/>
              </w:rPr>
            </w:pPr>
          </w:p>
        </w:tc>
        <w:tc>
          <w:tcPr>
            <w:tcW w:w="100" w:type="dxa"/>
            <w:tcBorders>
              <w:right w:val="single" w:sz="8" w:space="0" w:color="DDFFEB"/>
            </w:tcBorders>
            <w:vAlign w:val="bottom"/>
          </w:tcPr>
          <w:p w:rsidR="000D33F9" w:rsidRDefault="000D33F9">
            <w:pPr>
              <w:rPr>
                <w:sz w:val="7"/>
                <w:szCs w:val="7"/>
              </w:rPr>
            </w:pPr>
          </w:p>
        </w:tc>
        <w:tc>
          <w:tcPr>
            <w:tcW w:w="820" w:type="dxa"/>
            <w:gridSpan w:val="4"/>
            <w:vMerge/>
            <w:shd w:val="clear" w:color="auto" w:fill="DDFFEB"/>
            <w:vAlign w:val="bottom"/>
          </w:tcPr>
          <w:p w:rsidR="000D33F9" w:rsidRDefault="000D33F9">
            <w:pPr>
              <w:rPr>
                <w:sz w:val="7"/>
                <w:szCs w:val="7"/>
              </w:rPr>
            </w:pPr>
          </w:p>
        </w:tc>
        <w:tc>
          <w:tcPr>
            <w:tcW w:w="400" w:type="dxa"/>
            <w:vMerge/>
            <w:tcBorders>
              <w:bottom w:val="single" w:sz="8" w:space="0" w:color="DDFFEB"/>
            </w:tcBorders>
            <w:shd w:val="clear" w:color="auto" w:fill="DDFFEB"/>
            <w:vAlign w:val="bottom"/>
          </w:tcPr>
          <w:p w:rsidR="000D33F9" w:rsidRDefault="000D33F9">
            <w:pPr>
              <w:rPr>
                <w:sz w:val="7"/>
                <w:szCs w:val="7"/>
              </w:rPr>
            </w:pPr>
          </w:p>
        </w:tc>
        <w:tc>
          <w:tcPr>
            <w:tcW w:w="60" w:type="dxa"/>
            <w:vMerge/>
            <w:tcBorders>
              <w:bottom w:val="single" w:sz="8" w:space="0" w:color="DDFFEB"/>
            </w:tcBorders>
            <w:shd w:val="clear" w:color="auto" w:fill="DDFFEB"/>
            <w:vAlign w:val="bottom"/>
          </w:tcPr>
          <w:p w:rsidR="000D33F9" w:rsidRDefault="000D33F9">
            <w:pPr>
              <w:rPr>
                <w:sz w:val="7"/>
                <w:szCs w:val="7"/>
              </w:rPr>
            </w:pPr>
          </w:p>
        </w:tc>
        <w:tc>
          <w:tcPr>
            <w:tcW w:w="240" w:type="dxa"/>
            <w:tcBorders>
              <w:bottom w:val="single" w:sz="8" w:space="0" w:color="DDFFEB"/>
            </w:tcBorders>
            <w:shd w:val="clear" w:color="auto" w:fill="DDFFEB"/>
            <w:vAlign w:val="bottom"/>
          </w:tcPr>
          <w:p w:rsidR="000D33F9" w:rsidRDefault="000D33F9">
            <w:pPr>
              <w:rPr>
                <w:sz w:val="7"/>
                <w:szCs w:val="7"/>
              </w:rPr>
            </w:pPr>
          </w:p>
        </w:tc>
        <w:tc>
          <w:tcPr>
            <w:tcW w:w="40" w:type="dxa"/>
            <w:vAlign w:val="bottom"/>
          </w:tcPr>
          <w:p w:rsidR="000D33F9" w:rsidRDefault="000D33F9">
            <w:pPr>
              <w:rPr>
                <w:sz w:val="7"/>
                <w:szCs w:val="7"/>
              </w:rPr>
            </w:pPr>
          </w:p>
        </w:tc>
        <w:tc>
          <w:tcPr>
            <w:tcW w:w="6160" w:type="dxa"/>
            <w:gridSpan w:val="3"/>
            <w:vMerge/>
            <w:tcBorders>
              <w:bottom w:val="single" w:sz="8" w:space="0" w:color="DDFFEB"/>
            </w:tcBorders>
            <w:shd w:val="clear" w:color="auto" w:fill="DDFFEB"/>
            <w:vAlign w:val="bottom"/>
          </w:tcPr>
          <w:p w:rsidR="000D33F9" w:rsidRDefault="000D33F9">
            <w:pPr>
              <w:rPr>
                <w:sz w:val="7"/>
                <w:szCs w:val="7"/>
              </w:rPr>
            </w:pPr>
          </w:p>
        </w:tc>
        <w:tc>
          <w:tcPr>
            <w:tcW w:w="20" w:type="dxa"/>
            <w:vAlign w:val="bottom"/>
          </w:tcPr>
          <w:p w:rsidR="000D33F9" w:rsidRDefault="000D33F9">
            <w:pPr>
              <w:rPr>
                <w:sz w:val="7"/>
                <w:szCs w:val="7"/>
              </w:rPr>
            </w:pPr>
          </w:p>
        </w:tc>
        <w:tc>
          <w:tcPr>
            <w:tcW w:w="20" w:type="dxa"/>
            <w:vAlign w:val="bottom"/>
          </w:tcPr>
          <w:p w:rsidR="000D33F9" w:rsidRDefault="000D33F9">
            <w:pPr>
              <w:rPr>
                <w:sz w:val="7"/>
                <w:szCs w:val="7"/>
              </w:rPr>
            </w:pPr>
          </w:p>
        </w:tc>
        <w:tc>
          <w:tcPr>
            <w:tcW w:w="1220" w:type="dxa"/>
            <w:vMerge w:val="restart"/>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18.591.510,84</w:t>
            </w:r>
          </w:p>
        </w:tc>
        <w:tc>
          <w:tcPr>
            <w:tcW w:w="60" w:type="dxa"/>
            <w:vAlign w:val="bottom"/>
          </w:tcPr>
          <w:p w:rsidR="000D33F9" w:rsidRDefault="000D33F9">
            <w:pPr>
              <w:rPr>
                <w:sz w:val="7"/>
                <w:szCs w:val="7"/>
              </w:rPr>
            </w:pPr>
          </w:p>
        </w:tc>
        <w:tc>
          <w:tcPr>
            <w:tcW w:w="180" w:type="dxa"/>
            <w:tcBorders>
              <w:bottom w:val="single" w:sz="8" w:space="0" w:color="DDFFEB"/>
            </w:tcBorders>
            <w:shd w:val="clear" w:color="auto" w:fill="DDFFEB"/>
            <w:vAlign w:val="bottom"/>
          </w:tcPr>
          <w:p w:rsidR="000D33F9" w:rsidRDefault="000D33F9">
            <w:pPr>
              <w:rPr>
                <w:sz w:val="7"/>
                <w:szCs w:val="7"/>
              </w:rPr>
            </w:pPr>
          </w:p>
        </w:tc>
        <w:tc>
          <w:tcPr>
            <w:tcW w:w="1040" w:type="dxa"/>
            <w:vMerge w:val="restart"/>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5.658.382,06</w:t>
            </w:r>
          </w:p>
        </w:tc>
        <w:tc>
          <w:tcPr>
            <w:tcW w:w="60" w:type="dxa"/>
            <w:vAlign w:val="bottom"/>
          </w:tcPr>
          <w:p w:rsidR="000D33F9" w:rsidRDefault="000D33F9">
            <w:pPr>
              <w:rPr>
                <w:sz w:val="7"/>
                <w:szCs w:val="7"/>
              </w:rPr>
            </w:pPr>
          </w:p>
        </w:tc>
        <w:tc>
          <w:tcPr>
            <w:tcW w:w="500" w:type="dxa"/>
            <w:vMerge w:val="restart"/>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30,44</w:t>
            </w:r>
          </w:p>
        </w:tc>
        <w:tc>
          <w:tcPr>
            <w:tcW w:w="40" w:type="dxa"/>
            <w:vAlign w:val="bottom"/>
          </w:tcPr>
          <w:p w:rsidR="000D33F9" w:rsidRDefault="000D33F9">
            <w:pPr>
              <w:rPr>
                <w:sz w:val="7"/>
                <w:szCs w:val="7"/>
              </w:rPr>
            </w:pPr>
          </w:p>
        </w:tc>
        <w:tc>
          <w:tcPr>
            <w:tcW w:w="0" w:type="dxa"/>
            <w:vAlign w:val="bottom"/>
          </w:tcPr>
          <w:p w:rsidR="000D33F9" w:rsidRDefault="000D33F9">
            <w:pPr>
              <w:rPr>
                <w:sz w:val="1"/>
                <w:szCs w:val="1"/>
              </w:rPr>
            </w:pPr>
          </w:p>
        </w:tc>
      </w:tr>
      <w:tr w:rsidR="000D33F9">
        <w:trPr>
          <w:trHeight w:val="134"/>
        </w:trPr>
        <w:tc>
          <w:tcPr>
            <w:tcW w:w="20" w:type="dxa"/>
            <w:vAlign w:val="bottom"/>
          </w:tcPr>
          <w:p w:rsidR="000D33F9" w:rsidRDefault="000D33F9">
            <w:pPr>
              <w:rPr>
                <w:sz w:val="11"/>
                <w:szCs w:val="11"/>
              </w:rPr>
            </w:pPr>
          </w:p>
        </w:tc>
        <w:tc>
          <w:tcPr>
            <w:tcW w:w="100" w:type="dxa"/>
            <w:vAlign w:val="bottom"/>
          </w:tcPr>
          <w:p w:rsidR="000D33F9" w:rsidRDefault="000D33F9">
            <w:pPr>
              <w:rPr>
                <w:sz w:val="11"/>
                <w:szCs w:val="11"/>
              </w:rPr>
            </w:pPr>
          </w:p>
        </w:tc>
        <w:tc>
          <w:tcPr>
            <w:tcW w:w="260" w:type="dxa"/>
            <w:vAlign w:val="bottom"/>
          </w:tcPr>
          <w:p w:rsidR="000D33F9" w:rsidRDefault="000D33F9">
            <w:pPr>
              <w:rPr>
                <w:sz w:val="11"/>
                <w:szCs w:val="11"/>
              </w:rPr>
            </w:pPr>
          </w:p>
        </w:tc>
        <w:tc>
          <w:tcPr>
            <w:tcW w:w="380" w:type="dxa"/>
            <w:vAlign w:val="bottom"/>
          </w:tcPr>
          <w:p w:rsidR="000D33F9" w:rsidRDefault="000D33F9">
            <w:pPr>
              <w:rPr>
                <w:sz w:val="11"/>
                <w:szCs w:val="11"/>
              </w:rPr>
            </w:pPr>
          </w:p>
        </w:tc>
        <w:tc>
          <w:tcPr>
            <w:tcW w:w="40" w:type="dxa"/>
            <w:vAlign w:val="bottom"/>
          </w:tcPr>
          <w:p w:rsidR="000D33F9" w:rsidRDefault="000D33F9">
            <w:pPr>
              <w:rPr>
                <w:sz w:val="11"/>
                <w:szCs w:val="11"/>
              </w:rPr>
            </w:pPr>
          </w:p>
        </w:tc>
        <w:tc>
          <w:tcPr>
            <w:tcW w:w="140" w:type="dxa"/>
            <w:vAlign w:val="bottom"/>
          </w:tcPr>
          <w:p w:rsidR="000D33F9" w:rsidRDefault="000D33F9">
            <w:pPr>
              <w:rPr>
                <w:sz w:val="11"/>
                <w:szCs w:val="11"/>
              </w:rPr>
            </w:pPr>
          </w:p>
        </w:tc>
        <w:tc>
          <w:tcPr>
            <w:tcW w:w="400" w:type="dxa"/>
            <w:vAlign w:val="bottom"/>
          </w:tcPr>
          <w:p w:rsidR="000D33F9" w:rsidRDefault="000D33F9">
            <w:pPr>
              <w:rPr>
                <w:sz w:val="11"/>
                <w:szCs w:val="11"/>
              </w:rPr>
            </w:pPr>
          </w:p>
        </w:tc>
        <w:tc>
          <w:tcPr>
            <w:tcW w:w="60" w:type="dxa"/>
            <w:vAlign w:val="bottom"/>
          </w:tcPr>
          <w:p w:rsidR="000D33F9" w:rsidRDefault="000D33F9">
            <w:pPr>
              <w:rPr>
                <w:sz w:val="11"/>
                <w:szCs w:val="11"/>
              </w:rPr>
            </w:pPr>
          </w:p>
        </w:tc>
        <w:tc>
          <w:tcPr>
            <w:tcW w:w="240" w:type="dxa"/>
            <w:vAlign w:val="bottom"/>
          </w:tcPr>
          <w:p w:rsidR="000D33F9" w:rsidRDefault="000D33F9">
            <w:pPr>
              <w:rPr>
                <w:sz w:val="11"/>
                <w:szCs w:val="11"/>
              </w:rPr>
            </w:pPr>
          </w:p>
        </w:tc>
        <w:tc>
          <w:tcPr>
            <w:tcW w:w="40" w:type="dxa"/>
            <w:vAlign w:val="bottom"/>
          </w:tcPr>
          <w:p w:rsidR="000D33F9" w:rsidRDefault="000D33F9">
            <w:pPr>
              <w:rPr>
                <w:sz w:val="11"/>
                <w:szCs w:val="11"/>
              </w:rPr>
            </w:pPr>
          </w:p>
        </w:tc>
        <w:tc>
          <w:tcPr>
            <w:tcW w:w="940" w:type="dxa"/>
            <w:tcBorders>
              <w:bottom w:val="single" w:sz="8" w:space="0" w:color="DDFFEB"/>
            </w:tcBorders>
            <w:shd w:val="clear" w:color="auto" w:fill="DDFFEB"/>
            <w:vAlign w:val="bottom"/>
          </w:tcPr>
          <w:p w:rsidR="000D33F9" w:rsidRDefault="000D33F9">
            <w:pPr>
              <w:rPr>
                <w:sz w:val="11"/>
                <w:szCs w:val="11"/>
              </w:rPr>
            </w:pPr>
          </w:p>
        </w:tc>
        <w:tc>
          <w:tcPr>
            <w:tcW w:w="80" w:type="dxa"/>
            <w:tcBorders>
              <w:bottom w:val="single" w:sz="8" w:space="0" w:color="DDFFEB"/>
            </w:tcBorders>
            <w:shd w:val="clear" w:color="auto" w:fill="DDFFEB"/>
            <w:vAlign w:val="bottom"/>
          </w:tcPr>
          <w:p w:rsidR="000D33F9" w:rsidRDefault="000D33F9">
            <w:pPr>
              <w:rPr>
                <w:sz w:val="11"/>
                <w:szCs w:val="11"/>
              </w:rPr>
            </w:pPr>
          </w:p>
        </w:tc>
        <w:tc>
          <w:tcPr>
            <w:tcW w:w="5140" w:type="dxa"/>
            <w:tcBorders>
              <w:bottom w:val="single" w:sz="8" w:space="0" w:color="DDFFEB"/>
            </w:tcBorders>
            <w:shd w:val="clear" w:color="auto" w:fill="DDFFEB"/>
            <w:vAlign w:val="bottom"/>
          </w:tcPr>
          <w:p w:rsidR="000D33F9" w:rsidRDefault="000D33F9">
            <w:pPr>
              <w:rPr>
                <w:sz w:val="11"/>
                <w:szCs w:val="11"/>
              </w:rPr>
            </w:pPr>
          </w:p>
        </w:tc>
        <w:tc>
          <w:tcPr>
            <w:tcW w:w="20" w:type="dxa"/>
            <w:vAlign w:val="bottom"/>
          </w:tcPr>
          <w:p w:rsidR="000D33F9" w:rsidRDefault="000D33F9">
            <w:pPr>
              <w:rPr>
                <w:sz w:val="11"/>
                <w:szCs w:val="11"/>
              </w:rPr>
            </w:pPr>
          </w:p>
        </w:tc>
        <w:tc>
          <w:tcPr>
            <w:tcW w:w="20" w:type="dxa"/>
            <w:vAlign w:val="bottom"/>
          </w:tcPr>
          <w:p w:rsidR="000D33F9" w:rsidRDefault="000D33F9">
            <w:pPr>
              <w:rPr>
                <w:sz w:val="11"/>
                <w:szCs w:val="11"/>
              </w:rPr>
            </w:pPr>
          </w:p>
        </w:tc>
        <w:tc>
          <w:tcPr>
            <w:tcW w:w="1220" w:type="dxa"/>
            <w:vMerge/>
            <w:tcBorders>
              <w:bottom w:val="single" w:sz="8" w:space="0" w:color="DDFFEB"/>
            </w:tcBorders>
            <w:shd w:val="clear" w:color="auto" w:fill="DDFFEB"/>
            <w:vAlign w:val="bottom"/>
          </w:tcPr>
          <w:p w:rsidR="000D33F9" w:rsidRDefault="000D33F9">
            <w:pPr>
              <w:rPr>
                <w:sz w:val="11"/>
                <w:szCs w:val="11"/>
              </w:rPr>
            </w:pPr>
          </w:p>
        </w:tc>
        <w:tc>
          <w:tcPr>
            <w:tcW w:w="60" w:type="dxa"/>
            <w:vAlign w:val="bottom"/>
          </w:tcPr>
          <w:p w:rsidR="000D33F9" w:rsidRDefault="000D33F9">
            <w:pPr>
              <w:rPr>
                <w:sz w:val="11"/>
                <w:szCs w:val="11"/>
              </w:rPr>
            </w:pPr>
          </w:p>
        </w:tc>
        <w:tc>
          <w:tcPr>
            <w:tcW w:w="180" w:type="dxa"/>
            <w:tcBorders>
              <w:bottom w:val="single" w:sz="8" w:space="0" w:color="DDFFEB"/>
            </w:tcBorders>
            <w:shd w:val="clear" w:color="auto" w:fill="DDFFEB"/>
            <w:vAlign w:val="bottom"/>
          </w:tcPr>
          <w:p w:rsidR="000D33F9" w:rsidRDefault="000D33F9">
            <w:pPr>
              <w:rPr>
                <w:sz w:val="11"/>
                <w:szCs w:val="11"/>
              </w:rPr>
            </w:pPr>
          </w:p>
        </w:tc>
        <w:tc>
          <w:tcPr>
            <w:tcW w:w="1040" w:type="dxa"/>
            <w:vMerge/>
            <w:tcBorders>
              <w:bottom w:val="single" w:sz="8" w:space="0" w:color="DDFFEB"/>
            </w:tcBorders>
            <w:shd w:val="clear" w:color="auto" w:fill="DDFFEB"/>
            <w:vAlign w:val="bottom"/>
          </w:tcPr>
          <w:p w:rsidR="000D33F9" w:rsidRDefault="000D33F9">
            <w:pPr>
              <w:rPr>
                <w:sz w:val="11"/>
                <w:szCs w:val="11"/>
              </w:rPr>
            </w:pPr>
          </w:p>
        </w:tc>
        <w:tc>
          <w:tcPr>
            <w:tcW w:w="60" w:type="dxa"/>
            <w:vAlign w:val="bottom"/>
          </w:tcPr>
          <w:p w:rsidR="000D33F9" w:rsidRDefault="000D33F9">
            <w:pPr>
              <w:rPr>
                <w:sz w:val="11"/>
                <w:szCs w:val="11"/>
              </w:rPr>
            </w:pPr>
          </w:p>
        </w:tc>
        <w:tc>
          <w:tcPr>
            <w:tcW w:w="500" w:type="dxa"/>
            <w:vMerge/>
            <w:tcBorders>
              <w:bottom w:val="single" w:sz="8" w:space="0" w:color="DDFFEB"/>
            </w:tcBorders>
            <w:shd w:val="clear" w:color="auto" w:fill="DDFFEB"/>
            <w:vAlign w:val="bottom"/>
          </w:tcPr>
          <w:p w:rsidR="000D33F9" w:rsidRDefault="000D33F9">
            <w:pPr>
              <w:rPr>
                <w:sz w:val="11"/>
                <w:szCs w:val="11"/>
              </w:rPr>
            </w:pPr>
          </w:p>
        </w:tc>
        <w:tc>
          <w:tcPr>
            <w:tcW w:w="40" w:type="dxa"/>
            <w:vAlign w:val="bottom"/>
          </w:tcPr>
          <w:p w:rsidR="000D33F9" w:rsidRDefault="000D33F9">
            <w:pPr>
              <w:rPr>
                <w:sz w:val="11"/>
                <w:szCs w:val="11"/>
              </w:rPr>
            </w:pPr>
          </w:p>
        </w:tc>
        <w:tc>
          <w:tcPr>
            <w:tcW w:w="0" w:type="dxa"/>
            <w:vAlign w:val="bottom"/>
          </w:tcPr>
          <w:p w:rsidR="000D33F9" w:rsidRDefault="000D33F9">
            <w:pPr>
              <w:rPr>
                <w:sz w:val="1"/>
                <w:szCs w:val="1"/>
              </w:rPr>
            </w:pPr>
          </w:p>
        </w:tc>
      </w:tr>
      <w:tr w:rsidR="000D33F9">
        <w:trPr>
          <w:trHeight w:val="26"/>
        </w:trPr>
        <w:tc>
          <w:tcPr>
            <w:tcW w:w="20" w:type="dxa"/>
            <w:vAlign w:val="bottom"/>
          </w:tcPr>
          <w:p w:rsidR="000D33F9" w:rsidRDefault="000D33F9">
            <w:pPr>
              <w:rPr>
                <w:sz w:val="2"/>
                <w:szCs w:val="2"/>
              </w:rPr>
            </w:pPr>
          </w:p>
        </w:tc>
        <w:tc>
          <w:tcPr>
            <w:tcW w:w="100" w:type="dxa"/>
            <w:vAlign w:val="bottom"/>
          </w:tcPr>
          <w:p w:rsidR="000D33F9" w:rsidRDefault="000D33F9">
            <w:pPr>
              <w:rPr>
                <w:sz w:val="2"/>
                <w:szCs w:val="2"/>
              </w:rPr>
            </w:pPr>
          </w:p>
        </w:tc>
        <w:tc>
          <w:tcPr>
            <w:tcW w:w="640" w:type="dxa"/>
            <w:gridSpan w:val="2"/>
            <w:vAlign w:val="bottom"/>
          </w:tcPr>
          <w:p w:rsidR="000D33F9" w:rsidRDefault="000D33F9">
            <w:pPr>
              <w:rPr>
                <w:sz w:val="2"/>
                <w:szCs w:val="2"/>
              </w:rPr>
            </w:pPr>
          </w:p>
        </w:tc>
        <w:tc>
          <w:tcPr>
            <w:tcW w:w="40" w:type="dxa"/>
            <w:vAlign w:val="bottom"/>
          </w:tcPr>
          <w:p w:rsidR="000D33F9" w:rsidRDefault="000D33F9">
            <w:pPr>
              <w:rPr>
                <w:sz w:val="2"/>
                <w:szCs w:val="2"/>
              </w:rPr>
            </w:pPr>
          </w:p>
        </w:tc>
        <w:tc>
          <w:tcPr>
            <w:tcW w:w="600" w:type="dxa"/>
            <w:gridSpan w:val="3"/>
            <w:vAlign w:val="bottom"/>
          </w:tcPr>
          <w:p w:rsidR="000D33F9" w:rsidRDefault="000D33F9">
            <w:pPr>
              <w:rPr>
                <w:sz w:val="2"/>
                <w:szCs w:val="2"/>
              </w:rPr>
            </w:pPr>
          </w:p>
        </w:tc>
        <w:tc>
          <w:tcPr>
            <w:tcW w:w="1220" w:type="dxa"/>
            <w:gridSpan w:val="3"/>
            <w:vAlign w:val="bottom"/>
          </w:tcPr>
          <w:p w:rsidR="000D33F9" w:rsidRDefault="000D33F9">
            <w:pPr>
              <w:rPr>
                <w:sz w:val="2"/>
                <w:szCs w:val="2"/>
              </w:rPr>
            </w:pPr>
          </w:p>
        </w:tc>
        <w:tc>
          <w:tcPr>
            <w:tcW w:w="80" w:type="dxa"/>
            <w:vAlign w:val="bottom"/>
          </w:tcPr>
          <w:p w:rsidR="000D33F9" w:rsidRDefault="000D33F9">
            <w:pPr>
              <w:rPr>
                <w:sz w:val="2"/>
                <w:szCs w:val="2"/>
              </w:rPr>
            </w:pPr>
          </w:p>
        </w:tc>
        <w:tc>
          <w:tcPr>
            <w:tcW w:w="5160" w:type="dxa"/>
            <w:gridSpan w:val="2"/>
            <w:vAlign w:val="bottom"/>
          </w:tcPr>
          <w:p w:rsidR="000D33F9" w:rsidRDefault="000D33F9">
            <w:pPr>
              <w:rPr>
                <w:sz w:val="2"/>
                <w:szCs w:val="2"/>
              </w:rPr>
            </w:pPr>
          </w:p>
        </w:tc>
        <w:tc>
          <w:tcPr>
            <w:tcW w:w="1480" w:type="dxa"/>
            <w:gridSpan w:val="4"/>
            <w:vAlign w:val="bottom"/>
          </w:tcPr>
          <w:p w:rsidR="000D33F9" w:rsidRDefault="000D33F9">
            <w:pPr>
              <w:rPr>
                <w:sz w:val="2"/>
                <w:szCs w:val="2"/>
              </w:rPr>
            </w:pPr>
          </w:p>
        </w:tc>
        <w:tc>
          <w:tcPr>
            <w:tcW w:w="1040" w:type="dxa"/>
            <w:vAlign w:val="bottom"/>
          </w:tcPr>
          <w:p w:rsidR="000D33F9" w:rsidRDefault="000D33F9">
            <w:pPr>
              <w:rPr>
                <w:sz w:val="2"/>
                <w:szCs w:val="2"/>
              </w:rPr>
            </w:pPr>
          </w:p>
        </w:tc>
        <w:tc>
          <w:tcPr>
            <w:tcW w:w="60" w:type="dxa"/>
            <w:vAlign w:val="bottom"/>
          </w:tcPr>
          <w:p w:rsidR="000D33F9" w:rsidRDefault="000D33F9">
            <w:pPr>
              <w:rPr>
                <w:sz w:val="2"/>
                <w:szCs w:val="2"/>
              </w:rPr>
            </w:pPr>
          </w:p>
        </w:tc>
        <w:tc>
          <w:tcPr>
            <w:tcW w:w="50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0" w:type="dxa"/>
            <w:vAlign w:val="bottom"/>
          </w:tcPr>
          <w:p w:rsidR="000D33F9" w:rsidRDefault="000D33F9">
            <w:pPr>
              <w:spacing w:line="20" w:lineRule="exact"/>
              <w:rPr>
                <w:sz w:val="1"/>
                <w:szCs w:val="1"/>
              </w:rPr>
            </w:pPr>
          </w:p>
        </w:tc>
      </w:tr>
      <w:tr w:rsidR="000D33F9">
        <w:trPr>
          <w:trHeight w:val="223"/>
        </w:trPr>
        <w:tc>
          <w:tcPr>
            <w:tcW w:w="20" w:type="dxa"/>
            <w:vAlign w:val="bottom"/>
          </w:tcPr>
          <w:p w:rsidR="000D33F9" w:rsidRDefault="000D33F9">
            <w:pPr>
              <w:rPr>
                <w:sz w:val="19"/>
                <w:szCs w:val="19"/>
              </w:rPr>
            </w:pPr>
          </w:p>
        </w:tc>
        <w:tc>
          <w:tcPr>
            <w:tcW w:w="100" w:type="dxa"/>
            <w:tcBorders>
              <w:right w:val="single" w:sz="8" w:space="0" w:color="F0FEFF"/>
            </w:tcBorders>
            <w:vAlign w:val="bottom"/>
          </w:tcPr>
          <w:p w:rsidR="000D33F9" w:rsidRDefault="000D33F9">
            <w:pPr>
              <w:rPr>
                <w:sz w:val="19"/>
                <w:szCs w:val="19"/>
              </w:rPr>
            </w:pPr>
          </w:p>
        </w:tc>
        <w:tc>
          <w:tcPr>
            <w:tcW w:w="1220" w:type="dxa"/>
            <w:gridSpan w:val="5"/>
            <w:tcBorders>
              <w:bottom w:val="single" w:sz="8" w:space="0" w:color="F0FEFF"/>
            </w:tcBorders>
            <w:shd w:val="clear" w:color="auto" w:fill="F0FEFF"/>
            <w:vAlign w:val="bottom"/>
          </w:tcPr>
          <w:p w:rsidR="000D33F9" w:rsidRDefault="00F5114B">
            <w:pPr>
              <w:spacing w:line="178" w:lineRule="exact"/>
              <w:ind w:left="80"/>
              <w:rPr>
                <w:sz w:val="20"/>
                <w:szCs w:val="20"/>
              </w:rPr>
            </w:pPr>
            <w:r>
              <w:rPr>
                <w:rFonts w:ascii="Arial" w:eastAsia="Arial" w:hAnsi="Arial" w:cs="Arial"/>
                <w:b/>
                <w:bCs/>
                <w:w w:val="87"/>
                <w:sz w:val="16"/>
                <w:szCs w:val="16"/>
              </w:rPr>
              <w:t>kapitalni projekt:</w:t>
            </w:r>
          </w:p>
        </w:tc>
        <w:tc>
          <w:tcPr>
            <w:tcW w:w="60" w:type="dxa"/>
            <w:vAlign w:val="bottom"/>
          </w:tcPr>
          <w:p w:rsidR="000D33F9" w:rsidRDefault="000D33F9">
            <w:pPr>
              <w:rPr>
                <w:sz w:val="19"/>
                <w:szCs w:val="19"/>
              </w:rPr>
            </w:pPr>
          </w:p>
        </w:tc>
        <w:tc>
          <w:tcPr>
            <w:tcW w:w="1220" w:type="dxa"/>
            <w:gridSpan w:val="3"/>
            <w:tcBorders>
              <w:bottom w:val="single" w:sz="8" w:space="0" w:color="F0FEFF"/>
            </w:tcBorders>
            <w:shd w:val="clear" w:color="auto" w:fill="F0FEFF"/>
            <w:vAlign w:val="bottom"/>
          </w:tcPr>
          <w:p w:rsidR="000D33F9" w:rsidRDefault="00F5114B">
            <w:pPr>
              <w:spacing w:line="178" w:lineRule="exact"/>
              <w:rPr>
                <w:sz w:val="20"/>
                <w:szCs w:val="20"/>
              </w:rPr>
            </w:pPr>
            <w:r>
              <w:rPr>
                <w:rFonts w:ascii="Arial" w:eastAsia="Arial" w:hAnsi="Arial" w:cs="Arial"/>
                <w:b/>
                <w:bCs/>
                <w:sz w:val="16"/>
                <w:szCs w:val="16"/>
              </w:rPr>
              <w:t>K3010-12</w:t>
            </w:r>
          </w:p>
        </w:tc>
        <w:tc>
          <w:tcPr>
            <w:tcW w:w="80" w:type="dxa"/>
            <w:vAlign w:val="bottom"/>
          </w:tcPr>
          <w:p w:rsidR="000D33F9" w:rsidRDefault="000D33F9">
            <w:pPr>
              <w:rPr>
                <w:sz w:val="19"/>
                <w:szCs w:val="19"/>
              </w:rPr>
            </w:pPr>
          </w:p>
        </w:tc>
        <w:tc>
          <w:tcPr>
            <w:tcW w:w="5140" w:type="dxa"/>
            <w:tcBorders>
              <w:bottom w:val="single" w:sz="8" w:space="0" w:color="F0FEFF"/>
            </w:tcBorders>
            <w:shd w:val="clear" w:color="auto" w:fill="F0FEFF"/>
            <w:vAlign w:val="bottom"/>
          </w:tcPr>
          <w:p w:rsidR="000D33F9" w:rsidRDefault="00F5114B">
            <w:pPr>
              <w:spacing w:line="178" w:lineRule="exact"/>
              <w:rPr>
                <w:sz w:val="20"/>
                <w:szCs w:val="20"/>
              </w:rPr>
            </w:pPr>
            <w:r>
              <w:rPr>
                <w:rFonts w:ascii="Arial" w:eastAsia="Arial" w:hAnsi="Arial" w:cs="Arial"/>
                <w:b/>
                <w:bCs/>
                <w:sz w:val="16"/>
                <w:szCs w:val="16"/>
              </w:rPr>
              <w:t>Kapitalna pomoć za zgrad. sustava odvodnje</w:t>
            </w:r>
          </w:p>
        </w:tc>
        <w:tc>
          <w:tcPr>
            <w:tcW w:w="20" w:type="dxa"/>
            <w:vAlign w:val="bottom"/>
          </w:tcPr>
          <w:p w:rsidR="000D33F9" w:rsidRDefault="000D33F9">
            <w:pPr>
              <w:rPr>
                <w:sz w:val="19"/>
                <w:szCs w:val="19"/>
              </w:rPr>
            </w:pPr>
          </w:p>
        </w:tc>
        <w:tc>
          <w:tcPr>
            <w:tcW w:w="1480" w:type="dxa"/>
            <w:gridSpan w:val="4"/>
            <w:vAlign w:val="bottom"/>
          </w:tcPr>
          <w:p w:rsidR="000D33F9" w:rsidRDefault="000D33F9">
            <w:pPr>
              <w:rPr>
                <w:sz w:val="19"/>
                <w:szCs w:val="19"/>
              </w:rPr>
            </w:pPr>
          </w:p>
        </w:tc>
        <w:tc>
          <w:tcPr>
            <w:tcW w:w="1040" w:type="dxa"/>
            <w:vAlign w:val="bottom"/>
          </w:tcPr>
          <w:p w:rsidR="000D33F9" w:rsidRDefault="000D33F9">
            <w:pPr>
              <w:rPr>
                <w:sz w:val="19"/>
                <w:szCs w:val="19"/>
              </w:rPr>
            </w:pPr>
          </w:p>
        </w:tc>
        <w:tc>
          <w:tcPr>
            <w:tcW w:w="60" w:type="dxa"/>
            <w:vAlign w:val="bottom"/>
          </w:tcPr>
          <w:p w:rsidR="000D33F9" w:rsidRDefault="000D33F9">
            <w:pPr>
              <w:rPr>
                <w:sz w:val="19"/>
                <w:szCs w:val="19"/>
              </w:rPr>
            </w:pPr>
          </w:p>
        </w:tc>
        <w:tc>
          <w:tcPr>
            <w:tcW w:w="500" w:type="dxa"/>
            <w:vAlign w:val="bottom"/>
          </w:tcPr>
          <w:p w:rsidR="000D33F9" w:rsidRDefault="000D33F9">
            <w:pPr>
              <w:rPr>
                <w:sz w:val="19"/>
                <w:szCs w:val="19"/>
              </w:rPr>
            </w:pPr>
          </w:p>
        </w:tc>
        <w:tc>
          <w:tcPr>
            <w:tcW w:w="40" w:type="dxa"/>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154"/>
        </w:trPr>
        <w:tc>
          <w:tcPr>
            <w:tcW w:w="20" w:type="dxa"/>
            <w:vAlign w:val="bottom"/>
          </w:tcPr>
          <w:p w:rsidR="000D33F9" w:rsidRDefault="000D33F9">
            <w:pPr>
              <w:rPr>
                <w:sz w:val="13"/>
                <w:szCs w:val="13"/>
              </w:rPr>
            </w:pPr>
          </w:p>
        </w:tc>
        <w:tc>
          <w:tcPr>
            <w:tcW w:w="100" w:type="dxa"/>
            <w:vAlign w:val="bottom"/>
          </w:tcPr>
          <w:p w:rsidR="000D33F9" w:rsidRDefault="000D33F9">
            <w:pPr>
              <w:rPr>
                <w:sz w:val="13"/>
                <w:szCs w:val="13"/>
              </w:rPr>
            </w:pPr>
          </w:p>
        </w:tc>
        <w:tc>
          <w:tcPr>
            <w:tcW w:w="1280" w:type="dxa"/>
            <w:gridSpan w:val="6"/>
            <w:tcBorders>
              <w:top w:val="single" w:sz="8" w:space="0" w:color="F9FFDD"/>
              <w:bottom w:val="single" w:sz="8" w:space="0" w:color="F9FFDD"/>
            </w:tcBorders>
            <w:shd w:val="clear" w:color="auto" w:fill="F9FFDD"/>
            <w:vAlign w:val="bottom"/>
          </w:tcPr>
          <w:p w:rsidR="000D33F9" w:rsidRDefault="00F5114B">
            <w:pPr>
              <w:spacing w:line="145" w:lineRule="exact"/>
              <w:ind w:left="100"/>
              <w:rPr>
                <w:sz w:val="20"/>
                <w:szCs w:val="20"/>
              </w:rPr>
            </w:pPr>
            <w:r>
              <w:rPr>
                <w:rFonts w:ascii="Arial" w:eastAsia="Arial" w:hAnsi="Arial" w:cs="Arial"/>
                <w:b/>
                <w:bCs/>
                <w:w w:val="85"/>
                <w:sz w:val="16"/>
                <w:szCs w:val="16"/>
              </w:rPr>
              <w:t>izvori financiranja</w:t>
            </w:r>
          </w:p>
        </w:tc>
        <w:tc>
          <w:tcPr>
            <w:tcW w:w="240" w:type="dxa"/>
            <w:tcBorders>
              <w:top w:val="single" w:sz="8" w:space="0" w:color="F0FEFF"/>
            </w:tcBorders>
            <w:vAlign w:val="bottom"/>
          </w:tcPr>
          <w:p w:rsidR="000D33F9" w:rsidRDefault="000D33F9">
            <w:pPr>
              <w:rPr>
                <w:sz w:val="13"/>
                <w:szCs w:val="13"/>
              </w:rPr>
            </w:pPr>
          </w:p>
        </w:tc>
        <w:tc>
          <w:tcPr>
            <w:tcW w:w="40" w:type="dxa"/>
            <w:tcBorders>
              <w:top w:val="single" w:sz="8" w:space="0" w:color="F0FEFF"/>
            </w:tcBorders>
            <w:vAlign w:val="bottom"/>
          </w:tcPr>
          <w:p w:rsidR="000D33F9" w:rsidRDefault="000D33F9">
            <w:pPr>
              <w:rPr>
                <w:sz w:val="13"/>
                <w:szCs w:val="13"/>
              </w:rPr>
            </w:pPr>
          </w:p>
        </w:tc>
        <w:tc>
          <w:tcPr>
            <w:tcW w:w="940" w:type="dxa"/>
            <w:tcBorders>
              <w:top w:val="single" w:sz="8" w:space="0" w:color="F0FEFF"/>
            </w:tcBorders>
            <w:vAlign w:val="bottom"/>
          </w:tcPr>
          <w:p w:rsidR="000D33F9" w:rsidRDefault="000D33F9">
            <w:pPr>
              <w:rPr>
                <w:sz w:val="13"/>
                <w:szCs w:val="13"/>
              </w:rPr>
            </w:pPr>
          </w:p>
        </w:tc>
        <w:tc>
          <w:tcPr>
            <w:tcW w:w="80" w:type="dxa"/>
            <w:vAlign w:val="bottom"/>
          </w:tcPr>
          <w:p w:rsidR="000D33F9" w:rsidRDefault="000D33F9">
            <w:pPr>
              <w:rPr>
                <w:sz w:val="13"/>
                <w:szCs w:val="13"/>
              </w:rPr>
            </w:pPr>
          </w:p>
        </w:tc>
        <w:tc>
          <w:tcPr>
            <w:tcW w:w="5140" w:type="dxa"/>
            <w:tcBorders>
              <w:top w:val="single" w:sz="8" w:space="0" w:color="F0FEFF"/>
              <w:bottom w:val="single" w:sz="8" w:space="0" w:color="F0FEFF"/>
            </w:tcBorders>
            <w:shd w:val="clear" w:color="auto" w:fill="F0FEFF"/>
            <w:vAlign w:val="bottom"/>
          </w:tcPr>
          <w:p w:rsidR="000D33F9" w:rsidRDefault="000D33F9">
            <w:pPr>
              <w:rPr>
                <w:sz w:val="13"/>
                <w:szCs w:val="13"/>
              </w:rPr>
            </w:pPr>
          </w:p>
        </w:tc>
        <w:tc>
          <w:tcPr>
            <w:tcW w:w="1320" w:type="dxa"/>
            <w:gridSpan w:val="4"/>
            <w:vAlign w:val="bottom"/>
          </w:tcPr>
          <w:p w:rsidR="000D33F9" w:rsidRDefault="00F5114B">
            <w:pPr>
              <w:spacing w:line="113" w:lineRule="exact"/>
              <w:ind w:right="40"/>
              <w:jc w:val="right"/>
              <w:rPr>
                <w:sz w:val="20"/>
                <w:szCs w:val="20"/>
              </w:rPr>
            </w:pPr>
            <w:r>
              <w:rPr>
                <w:rFonts w:ascii="Arial" w:eastAsia="Arial" w:hAnsi="Arial" w:cs="Arial"/>
                <w:b/>
                <w:bCs/>
                <w:sz w:val="13"/>
                <w:szCs w:val="13"/>
              </w:rPr>
              <w:t>3.500.000,00</w:t>
            </w:r>
          </w:p>
        </w:tc>
        <w:tc>
          <w:tcPr>
            <w:tcW w:w="180" w:type="dxa"/>
            <w:vAlign w:val="bottom"/>
          </w:tcPr>
          <w:p w:rsidR="000D33F9" w:rsidRDefault="000D33F9">
            <w:pPr>
              <w:rPr>
                <w:sz w:val="13"/>
                <w:szCs w:val="13"/>
              </w:rPr>
            </w:pPr>
          </w:p>
        </w:tc>
        <w:tc>
          <w:tcPr>
            <w:tcW w:w="1040" w:type="dxa"/>
            <w:vAlign w:val="bottom"/>
          </w:tcPr>
          <w:p w:rsidR="000D33F9" w:rsidRDefault="00F5114B">
            <w:pPr>
              <w:spacing w:line="113" w:lineRule="exact"/>
              <w:jc w:val="right"/>
              <w:rPr>
                <w:sz w:val="20"/>
                <w:szCs w:val="20"/>
              </w:rPr>
            </w:pPr>
            <w:r>
              <w:rPr>
                <w:rFonts w:ascii="Arial" w:eastAsia="Arial" w:hAnsi="Arial" w:cs="Arial"/>
                <w:b/>
                <w:bCs/>
                <w:sz w:val="13"/>
                <w:szCs w:val="13"/>
              </w:rPr>
              <w:t>2.091.430,94</w:t>
            </w:r>
          </w:p>
        </w:tc>
        <w:tc>
          <w:tcPr>
            <w:tcW w:w="60" w:type="dxa"/>
            <w:vAlign w:val="bottom"/>
          </w:tcPr>
          <w:p w:rsidR="000D33F9" w:rsidRDefault="000D33F9">
            <w:pPr>
              <w:rPr>
                <w:sz w:val="13"/>
                <w:szCs w:val="13"/>
              </w:rPr>
            </w:pPr>
          </w:p>
        </w:tc>
        <w:tc>
          <w:tcPr>
            <w:tcW w:w="500" w:type="dxa"/>
            <w:vAlign w:val="bottom"/>
          </w:tcPr>
          <w:p w:rsidR="000D33F9" w:rsidRDefault="00F5114B">
            <w:pPr>
              <w:spacing w:line="113" w:lineRule="exact"/>
              <w:jc w:val="right"/>
              <w:rPr>
                <w:sz w:val="20"/>
                <w:szCs w:val="20"/>
              </w:rPr>
            </w:pPr>
            <w:r>
              <w:rPr>
                <w:rFonts w:ascii="Arial" w:eastAsia="Arial" w:hAnsi="Arial" w:cs="Arial"/>
                <w:b/>
                <w:bCs/>
                <w:sz w:val="13"/>
                <w:szCs w:val="13"/>
              </w:rPr>
              <w:t>59,76</w:t>
            </w:r>
          </w:p>
        </w:tc>
        <w:tc>
          <w:tcPr>
            <w:tcW w:w="40" w:type="dxa"/>
            <w:vAlign w:val="bottom"/>
          </w:tcPr>
          <w:p w:rsidR="000D33F9" w:rsidRDefault="000D33F9">
            <w:pPr>
              <w:rPr>
                <w:sz w:val="13"/>
                <w:szCs w:val="13"/>
              </w:rPr>
            </w:pPr>
          </w:p>
        </w:tc>
        <w:tc>
          <w:tcPr>
            <w:tcW w:w="0" w:type="dxa"/>
            <w:vAlign w:val="bottom"/>
          </w:tcPr>
          <w:p w:rsidR="000D33F9" w:rsidRDefault="000D33F9">
            <w:pPr>
              <w:rPr>
                <w:sz w:val="1"/>
                <w:szCs w:val="1"/>
              </w:rPr>
            </w:pPr>
          </w:p>
        </w:tc>
      </w:tr>
      <w:tr w:rsidR="000D33F9">
        <w:trPr>
          <w:trHeight w:val="34"/>
        </w:trPr>
        <w:tc>
          <w:tcPr>
            <w:tcW w:w="20" w:type="dxa"/>
            <w:vMerge w:val="restart"/>
            <w:vAlign w:val="bottom"/>
          </w:tcPr>
          <w:p w:rsidR="000D33F9" w:rsidRDefault="000D33F9">
            <w:pPr>
              <w:rPr>
                <w:sz w:val="2"/>
                <w:szCs w:val="2"/>
              </w:rPr>
            </w:pPr>
          </w:p>
        </w:tc>
        <w:tc>
          <w:tcPr>
            <w:tcW w:w="360" w:type="dxa"/>
            <w:gridSpan w:val="2"/>
            <w:vAlign w:val="bottom"/>
          </w:tcPr>
          <w:p w:rsidR="000D33F9" w:rsidRDefault="000D33F9">
            <w:pPr>
              <w:rPr>
                <w:sz w:val="2"/>
                <w:szCs w:val="2"/>
              </w:rPr>
            </w:pPr>
          </w:p>
        </w:tc>
        <w:tc>
          <w:tcPr>
            <w:tcW w:w="38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1900" w:type="dxa"/>
            <w:gridSpan w:val="7"/>
            <w:vAlign w:val="bottom"/>
          </w:tcPr>
          <w:p w:rsidR="000D33F9" w:rsidRDefault="000D33F9">
            <w:pPr>
              <w:rPr>
                <w:sz w:val="2"/>
                <w:szCs w:val="2"/>
              </w:rPr>
            </w:pPr>
          </w:p>
        </w:tc>
        <w:tc>
          <w:tcPr>
            <w:tcW w:w="5160" w:type="dxa"/>
            <w:gridSpan w:val="2"/>
            <w:vAlign w:val="bottom"/>
          </w:tcPr>
          <w:p w:rsidR="000D33F9" w:rsidRDefault="000D33F9">
            <w:pPr>
              <w:rPr>
                <w:sz w:val="2"/>
                <w:szCs w:val="2"/>
              </w:rPr>
            </w:pPr>
          </w:p>
        </w:tc>
        <w:tc>
          <w:tcPr>
            <w:tcW w:w="1300" w:type="dxa"/>
            <w:gridSpan w:val="3"/>
            <w:vAlign w:val="bottom"/>
          </w:tcPr>
          <w:p w:rsidR="000D33F9" w:rsidRDefault="000D33F9">
            <w:pPr>
              <w:rPr>
                <w:sz w:val="2"/>
                <w:szCs w:val="2"/>
              </w:rPr>
            </w:pPr>
          </w:p>
        </w:tc>
        <w:tc>
          <w:tcPr>
            <w:tcW w:w="180" w:type="dxa"/>
            <w:vAlign w:val="bottom"/>
          </w:tcPr>
          <w:p w:rsidR="000D33F9" w:rsidRDefault="000D33F9">
            <w:pPr>
              <w:rPr>
                <w:sz w:val="2"/>
                <w:szCs w:val="2"/>
              </w:rPr>
            </w:pPr>
          </w:p>
        </w:tc>
        <w:tc>
          <w:tcPr>
            <w:tcW w:w="1100" w:type="dxa"/>
            <w:gridSpan w:val="2"/>
            <w:vAlign w:val="bottom"/>
          </w:tcPr>
          <w:p w:rsidR="000D33F9" w:rsidRDefault="000D33F9">
            <w:pPr>
              <w:rPr>
                <w:sz w:val="2"/>
                <w:szCs w:val="2"/>
              </w:rPr>
            </w:pPr>
          </w:p>
        </w:tc>
        <w:tc>
          <w:tcPr>
            <w:tcW w:w="540" w:type="dxa"/>
            <w:gridSpan w:val="2"/>
            <w:vAlign w:val="bottom"/>
          </w:tcPr>
          <w:p w:rsidR="000D33F9" w:rsidRDefault="000D33F9">
            <w:pPr>
              <w:rPr>
                <w:sz w:val="2"/>
                <w:szCs w:val="2"/>
              </w:rPr>
            </w:pPr>
          </w:p>
        </w:tc>
        <w:tc>
          <w:tcPr>
            <w:tcW w:w="0" w:type="dxa"/>
            <w:vAlign w:val="bottom"/>
          </w:tcPr>
          <w:p w:rsidR="000D33F9" w:rsidRDefault="000D33F9">
            <w:pPr>
              <w:spacing w:line="20" w:lineRule="exact"/>
              <w:rPr>
                <w:sz w:val="1"/>
                <w:szCs w:val="1"/>
              </w:rPr>
            </w:pPr>
          </w:p>
        </w:tc>
      </w:tr>
      <w:tr w:rsidR="000D33F9">
        <w:trPr>
          <w:trHeight w:val="209"/>
        </w:trPr>
        <w:tc>
          <w:tcPr>
            <w:tcW w:w="20" w:type="dxa"/>
            <w:vMerge/>
            <w:vAlign w:val="bottom"/>
          </w:tcPr>
          <w:p w:rsidR="000D33F9" w:rsidRDefault="000D33F9">
            <w:pPr>
              <w:rPr>
                <w:sz w:val="18"/>
                <w:szCs w:val="18"/>
              </w:rPr>
            </w:pPr>
          </w:p>
        </w:tc>
        <w:tc>
          <w:tcPr>
            <w:tcW w:w="360" w:type="dxa"/>
            <w:gridSpan w:val="2"/>
            <w:vAlign w:val="bottom"/>
          </w:tcPr>
          <w:p w:rsidR="000D33F9" w:rsidRDefault="00F5114B">
            <w:pPr>
              <w:spacing w:line="208" w:lineRule="exact"/>
              <w:rPr>
                <w:sz w:val="20"/>
                <w:szCs w:val="20"/>
              </w:rPr>
            </w:pPr>
            <w:r>
              <w:rPr>
                <w:rFonts w:ascii="Arial" w:eastAsia="Arial" w:hAnsi="Arial" w:cs="Arial"/>
                <w:b/>
                <w:bCs/>
                <w:sz w:val="20"/>
                <w:szCs w:val="20"/>
              </w:rPr>
              <w:t>11</w:t>
            </w:r>
          </w:p>
        </w:tc>
        <w:tc>
          <w:tcPr>
            <w:tcW w:w="380" w:type="dxa"/>
            <w:vAlign w:val="bottom"/>
          </w:tcPr>
          <w:p w:rsidR="000D33F9" w:rsidRDefault="000D33F9">
            <w:pPr>
              <w:rPr>
                <w:sz w:val="18"/>
                <w:szCs w:val="18"/>
              </w:rPr>
            </w:pPr>
          </w:p>
        </w:tc>
        <w:tc>
          <w:tcPr>
            <w:tcW w:w="40" w:type="dxa"/>
            <w:vAlign w:val="bottom"/>
          </w:tcPr>
          <w:p w:rsidR="000D33F9" w:rsidRDefault="000D33F9">
            <w:pPr>
              <w:rPr>
                <w:sz w:val="18"/>
                <w:szCs w:val="18"/>
              </w:rPr>
            </w:pPr>
          </w:p>
        </w:tc>
        <w:tc>
          <w:tcPr>
            <w:tcW w:w="1900" w:type="dxa"/>
            <w:gridSpan w:val="7"/>
            <w:vAlign w:val="bottom"/>
          </w:tcPr>
          <w:p w:rsidR="000D33F9" w:rsidRDefault="00F5114B">
            <w:pPr>
              <w:rPr>
                <w:sz w:val="20"/>
                <w:szCs w:val="20"/>
              </w:rPr>
            </w:pPr>
            <w:r>
              <w:rPr>
                <w:rFonts w:ascii="Arial" w:eastAsia="Arial" w:hAnsi="Arial" w:cs="Arial"/>
                <w:b/>
                <w:bCs/>
                <w:sz w:val="16"/>
                <w:szCs w:val="16"/>
              </w:rPr>
              <w:t>Opći prihodi i primici</w:t>
            </w:r>
          </w:p>
        </w:tc>
        <w:tc>
          <w:tcPr>
            <w:tcW w:w="5160" w:type="dxa"/>
            <w:gridSpan w:val="2"/>
            <w:vAlign w:val="bottom"/>
          </w:tcPr>
          <w:p w:rsidR="000D33F9" w:rsidRDefault="000D33F9">
            <w:pPr>
              <w:rPr>
                <w:sz w:val="18"/>
                <w:szCs w:val="18"/>
              </w:rPr>
            </w:pPr>
          </w:p>
        </w:tc>
        <w:tc>
          <w:tcPr>
            <w:tcW w:w="1300" w:type="dxa"/>
            <w:gridSpan w:val="3"/>
            <w:vAlign w:val="bottom"/>
          </w:tcPr>
          <w:p w:rsidR="000D33F9" w:rsidRDefault="00F5114B">
            <w:pPr>
              <w:ind w:right="40"/>
              <w:jc w:val="right"/>
              <w:rPr>
                <w:sz w:val="20"/>
                <w:szCs w:val="20"/>
              </w:rPr>
            </w:pPr>
            <w:r>
              <w:rPr>
                <w:rFonts w:ascii="Arial" w:eastAsia="Arial" w:hAnsi="Arial" w:cs="Arial"/>
                <w:b/>
                <w:bCs/>
                <w:sz w:val="16"/>
                <w:szCs w:val="16"/>
              </w:rPr>
              <w:t>1.210.000,00</w:t>
            </w:r>
          </w:p>
        </w:tc>
        <w:tc>
          <w:tcPr>
            <w:tcW w:w="180" w:type="dxa"/>
            <w:vAlign w:val="bottom"/>
          </w:tcPr>
          <w:p w:rsidR="000D33F9" w:rsidRDefault="000D33F9">
            <w:pPr>
              <w:rPr>
                <w:sz w:val="18"/>
                <w:szCs w:val="18"/>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0" w:type="dxa"/>
            <w:vAlign w:val="bottom"/>
          </w:tcPr>
          <w:p w:rsidR="000D33F9" w:rsidRDefault="000D33F9">
            <w:pPr>
              <w:rPr>
                <w:sz w:val="1"/>
                <w:szCs w:val="1"/>
              </w:rPr>
            </w:pPr>
          </w:p>
        </w:tc>
      </w:tr>
      <w:tr w:rsidR="000D33F9">
        <w:trPr>
          <w:trHeight w:val="272"/>
        </w:trPr>
        <w:tc>
          <w:tcPr>
            <w:tcW w:w="380" w:type="dxa"/>
            <w:gridSpan w:val="3"/>
            <w:vAlign w:val="bottom"/>
          </w:tcPr>
          <w:p w:rsidR="000D33F9" w:rsidRDefault="00F5114B">
            <w:pPr>
              <w:ind w:left="20"/>
              <w:rPr>
                <w:sz w:val="20"/>
                <w:szCs w:val="20"/>
              </w:rPr>
            </w:pPr>
            <w:r>
              <w:rPr>
                <w:rFonts w:ascii="Arial" w:eastAsia="Arial" w:hAnsi="Arial" w:cs="Arial"/>
                <w:b/>
                <w:bCs/>
                <w:sz w:val="20"/>
                <w:szCs w:val="20"/>
              </w:rPr>
              <w:t>41</w:t>
            </w:r>
          </w:p>
        </w:tc>
        <w:tc>
          <w:tcPr>
            <w:tcW w:w="380" w:type="dxa"/>
            <w:vAlign w:val="bottom"/>
          </w:tcPr>
          <w:p w:rsidR="000D33F9" w:rsidRDefault="000D33F9">
            <w:pPr>
              <w:rPr>
                <w:sz w:val="23"/>
                <w:szCs w:val="23"/>
              </w:rPr>
            </w:pPr>
          </w:p>
        </w:tc>
        <w:tc>
          <w:tcPr>
            <w:tcW w:w="40" w:type="dxa"/>
            <w:vAlign w:val="bottom"/>
          </w:tcPr>
          <w:p w:rsidR="000D33F9" w:rsidRDefault="000D33F9">
            <w:pPr>
              <w:rPr>
                <w:sz w:val="23"/>
                <w:szCs w:val="23"/>
              </w:rPr>
            </w:pPr>
          </w:p>
        </w:tc>
        <w:tc>
          <w:tcPr>
            <w:tcW w:w="1900" w:type="dxa"/>
            <w:gridSpan w:val="7"/>
            <w:vAlign w:val="bottom"/>
          </w:tcPr>
          <w:p w:rsidR="000D33F9" w:rsidRDefault="00F5114B">
            <w:pPr>
              <w:rPr>
                <w:sz w:val="20"/>
                <w:szCs w:val="20"/>
              </w:rPr>
            </w:pPr>
            <w:r>
              <w:rPr>
                <w:rFonts w:ascii="Arial" w:eastAsia="Arial" w:hAnsi="Arial" w:cs="Arial"/>
                <w:b/>
                <w:bCs/>
                <w:w w:val="86"/>
                <w:sz w:val="16"/>
                <w:szCs w:val="16"/>
              </w:rPr>
              <w:t xml:space="preserve">Prihodi za </w:t>
            </w:r>
            <w:r>
              <w:rPr>
                <w:rFonts w:ascii="Arial" w:eastAsia="Arial" w:hAnsi="Arial" w:cs="Arial"/>
                <w:b/>
                <w:bCs/>
                <w:w w:val="86"/>
                <w:sz w:val="16"/>
                <w:szCs w:val="16"/>
              </w:rPr>
              <w:t>posebne namjene</w:t>
            </w:r>
          </w:p>
        </w:tc>
        <w:tc>
          <w:tcPr>
            <w:tcW w:w="6460" w:type="dxa"/>
            <w:gridSpan w:val="5"/>
            <w:vAlign w:val="bottom"/>
          </w:tcPr>
          <w:p w:rsidR="000D33F9" w:rsidRDefault="00F5114B">
            <w:pPr>
              <w:ind w:right="40"/>
              <w:jc w:val="right"/>
              <w:rPr>
                <w:sz w:val="20"/>
                <w:szCs w:val="20"/>
              </w:rPr>
            </w:pPr>
            <w:r>
              <w:rPr>
                <w:rFonts w:ascii="Arial" w:eastAsia="Arial" w:hAnsi="Arial" w:cs="Arial"/>
                <w:b/>
                <w:bCs/>
                <w:sz w:val="16"/>
                <w:szCs w:val="16"/>
              </w:rPr>
              <w:t>1.000.066,00</w:t>
            </w: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0" w:type="dxa"/>
            <w:vAlign w:val="bottom"/>
          </w:tcPr>
          <w:p w:rsidR="000D33F9" w:rsidRDefault="000D33F9">
            <w:pPr>
              <w:rPr>
                <w:sz w:val="1"/>
                <w:szCs w:val="1"/>
              </w:rPr>
            </w:pPr>
          </w:p>
        </w:tc>
      </w:tr>
      <w:tr w:rsidR="000D33F9">
        <w:trPr>
          <w:trHeight w:val="269"/>
        </w:trPr>
        <w:tc>
          <w:tcPr>
            <w:tcW w:w="380" w:type="dxa"/>
            <w:gridSpan w:val="3"/>
            <w:vAlign w:val="bottom"/>
          </w:tcPr>
          <w:p w:rsidR="000D33F9" w:rsidRDefault="00F5114B">
            <w:pPr>
              <w:ind w:left="20"/>
              <w:rPr>
                <w:sz w:val="20"/>
                <w:szCs w:val="20"/>
              </w:rPr>
            </w:pPr>
            <w:r>
              <w:rPr>
                <w:rFonts w:ascii="Arial" w:eastAsia="Arial" w:hAnsi="Arial" w:cs="Arial"/>
                <w:b/>
                <w:bCs/>
                <w:sz w:val="20"/>
                <w:szCs w:val="20"/>
              </w:rPr>
              <w:t>91</w:t>
            </w:r>
          </w:p>
        </w:tc>
        <w:tc>
          <w:tcPr>
            <w:tcW w:w="380" w:type="dxa"/>
            <w:vAlign w:val="bottom"/>
          </w:tcPr>
          <w:p w:rsidR="000D33F9" w:rsidRDefault="000D33F9">
            <w:pPr>
              <w:rPr>
                <w:sz w:val="23"/>
                <w:szCs w:val="23"/>
              </w:rPr>
            </w:pPr>
          </w:p>
        </w:tc>
        <w:tc>
          <w:tcPr>
            <w:tcW w:w="40" w:type="dxa"/>
            <w:vAlign w:val="bottom"/>
          </w:tcPr>
          <w:p w:rsidR="000D33F9" w:rsidRDefault="000D33F9">
            <w:pPr>
              <w:rPr>
                <w:sz w:val="23"/>
                <w:szCs w:val="23"/>
              </w:rPr>
            </w:pPr>
          </w:p>
        </w:tc>
        <w:tc>
          <w:tcPr>
            <w:tcW w:w="1900" w:type="dxa"/>
            <w:gridSpan w:val="7"/>
            <w:vAlign w:val="bottom"/>
          </w:tcPr>
          <w:p w:rsidR="000D33F9" w:rsidRDefault="00F5114B">
            <w:pPr>
              <w:rPr>
                <w:sz w:val="20"/>
                <w:szCs w:val="20"/>
              </w:rPr>
            </w:pPr>
            <w:r>
              <w:rPr>
                <w:rFonts w:ascii="Arial" w:eastAsia="Arial" w:hAnsi="Arial" w:cs="Arial"/>
                <w:b/>
                <w:bCs/>
                <w:w w:val="97"/>
                <w:sz w:val="16"/>
                <w:szCs w:val="16"/>
              </w:rPr>
              <w:t>Višak prihoda poslovanja</w:t>
            </w:r>
          </w:p>
        </w:tc>
        <w:tc>
          <w:tcPr>
            <w:tcW w:w="6460" w:type="dxa"/>
            <w:gridSpan w:val="5"/>
            <w:vAlign w:val="bottom"/>
          </w:tcPr>
          <w:p w:rsidR="000D33F9" w:rsidRDefault="00F5114B">
            <w:pPr>
              <w:ind w:right="40"/>
              <w:jc w:val="right"/>
              <w:rPr>
                <w:sz w:val="20"/>
                <w:szCs w:val="20"/>
              </w:rPr>
            </w:pPr>
            <w:r>
              <w:rPr>
                <w:rFonts w:ascii="Arial" w:eastAsia="Arial" w:hAnsi="Arial" w:cs="Arial"/>
                <w:b/>
                <w:bCs/>
                <w:sz w:val="16"/>
                <w:szCs w:val="16"/>
              </w:rPr>
              <w:t>1.289.934,00</w:t>
            </w: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2.091.430,94</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162,13</w:t>
            </w:r>
          </w:p>
        </w:tc>
        <w:tc>
          <w:tcPr>
            <w:tcW w:w="0" w:type="dxa"/>
            <w:vAlign w:val="bottom"/>
          </w:tcPr>
          <w:p w:rsidR="000D33F9" w:rsidRDefault="000D33F9">
            <w:pPr>
              <w:rPr>
                <w:sz w:val="1"/>
                <w:szCs w:val="1"/>
              </w:rPr>
            </w:pPr>
          </w:p>
        </w:tc>
      </w:tr>
      <w:tr w:rsidR="000D33F9">
        <w:trPr>
          <w:trHeight w:val="90"/>
        </w:trPr>
        <w:tc>
          <w:tcPr>
            <w:tcW w:w="380" w:type="dxa"/>
            <w:gridSpan w:val="3"/>
            <w:vAlign w:val="bottom"/>
          </w:tcPr>
          <w:p w:rsidR="000D33F9" w:rsidRDefault="000D33F9">
            <w:pPr>
              <w:rPr>
                <w:sz w:val="7"/>
                <w:szCs w:val="7"/>
              </w:rPr>
            </w:pPr>
          </w:p>
        </w:tc>
        <w:tc>
          <w:tcPr>
            <w:tcW w:w="2320" w:type="dxa"/>
            <w:gridSpan w:val="9"/>
            <w:vMerge w:val="restart"/>
            <w:vAlign w:val="bottom"/>
          </w:tcPr>
          <w:p w:rsidR="000D33F9" w:rsidRDefault="00F5114B">
            <w:pPr>
              <w:ind w:left="60"/>
              <w:rPr>
                <w:sz w:val="20"/>
                <w:szCs w:val="20"/>
              </w:rPr>
            </w:pPr>
            <w:r>
              <w:rPr>
                <w:rFonts w:ascii="Arial" w:eastAsia="Arial" w:hAnsi="Arial" w:cs="Arial"/>
                <w:b/>
                <w:bCs/>
                <w:sz w:val="16"/>
                <w:szCs w:val="16"/>
              </w:rPr>
              <w:t>KAPITALNE POMOĆI</w:t>
            </w:r>
          </w:p>
        </w:tc>
        <w:tc>
          <w:tcPr>
            <w:tcW w:w="6460" w:type="dxa"/>
            <w:gridSpan w:val="5"/>
            <w:vMerge w:val="restart"/>
            <w:vAlign w:val="bottom"/>
          </w:tcPr>
          <w:p w:rsidR="000D33F9" w:rsidRDefault="00F5114B">
            <w:pPr>
              <w:ind w:right="20"/>
              <w:jc w:val="right"/>
              <w:rPr>
                <w:sz w:val="20"/>
                <w:szCs w:val="20"/>
              </w:rPr>
            </w:pPr>
            <w:r>
              <w:rPr>
                <w:rFonts w:ascii="Arial" w:eastAsia="Arial" w:hAnsi="Arial" w:cs="Arial"/>
                <w:b/>
                <w:bCs/>
                <w:sz w:val="16"/>
                <w:szCs w:val="16"/>
              </w:rPr>
              <w:t>3.500.000,00</w:t>
            </w:r>
          </w:p>
        </w:tc>
        <w:tc>
          <w:tcPr>
            <w:tcW w:w="180" w:type="dxa"/>
            <w:vAlign w:val="bottom"/>
          </w:tcPr>
          <w:p w:rsidR="000D33F9" w:rsidRDefault="000D33F9">
            <w:pPr>
              <w:rPr>
                <w:sz w:val="7"/>
                <w:szCs w:val="7"/>
              </w:rPr>
            </w:pPr>
          </w:p>
        </w:tc>
        <w:tc>
          <w:tcPr>
            <w:tcW w:w="1100" w:type="dxa"/>
            <w:gridSpan w:val="2"/>
            <w:vMerge w:val="restart"/>
            <w:vAlign w:val="bottom"/>
          </w:tcPr>
          <w:p w:rsidR="000D33F9" w:rsidRDefault="00F5114B">
            <w:pPr>
              <w:jc w:val="right"/>
              <w:rPr>
                <w:sz w:val="20"/>
                <w:szCs w:val="20"/>
              </w:rPr>
            </w:pPr>
            <w:r>
              <w:rPr>
                <w:rFonts w:ascii="Arial" w:eastAsia="Arial" w:hAnsi="Arial" w:cs="Arial"/>
                <w:b/>
                <w:bCs/>
                <w:sz w:val="16"/>
                <w:szCs w:val="16"/>
              </w:rPr>
              <w:t>2.091.430,94</w:t>
            </w:r>
          </w:p>
        </w:tc>
        <w:tc>
          <w:tcPr>
            <w:tcW w:w="540" w:type="dxa"/>
            <w:gridSpan w:val="2"/>
            <w:vMerge w:val="restart"/>
            <w:vAlign w:val="bottom"/>
          </w:tcPr>
          <w:p w:rsidR="000D33F9" w:rsidRDefault="00F5114B">
            <w:pPr>
              <w:jc w:val="right"/>
              <w:rPr>
                <w:sz w:val="20"/>
                <w:szCs w:val="20"/>
              </w:rPr>
            </w:pPr>
            <w:r>
              <w:rPr>
                <w:rFonts w:ascii="Arial" w:eastAsia="Arial" w:hAnsi="Arial" w:cs="Arial"/>
                <w:b/>
                <w:bCs/>
                <w:sz w:val="16"/>
                <w:szCs w:val="16"/>
              </w:rPr>
              <w:t>59,76</w:t>
            </w:r>
          </w:p>
        </w:tc>
        <w:tc>
          <w:tcPr>
            <w:tcW w:w="0" w:type="dxa"/>
            <w:vAlign w:val="bottom"/>
          </w:tcPr>
          <w:p w:rsidR="000D33F9" w:rsidRDefault="000D33F9">
            <w:pPr>
              <w:rPr>
                <w:sz w:val="1"/>
                <w:szCs w:val="1"/>
              </w:rPr>
            </w:pPr>
          </w:p>
        </w:tc>
      </w:tr>
      <w:tr w:rsidR="000D33F9">
        <w:trPr>
          <w:trHeight w:val="220"/>
        </w:trPr>
        <w:tc>
          <w:tcPr>
            <w:tcW w:w="120" w:type="dxa"/>
            <w:gridSpan w:val="2"/>
            <w:tcBorders>
              <w:right w:val="single" w:sz="8" w:space="0" w:color="F0FEFF"/>
            </w:tcBorders>
            <w:vAlign w:val="bottom"/>
          </w:tcPr>
          <w:p w:rsidR="000D33F9" w:rsidRDefault="000D33F9">
            <w:pPr>
              <w:rPr>
                <w:sz w:val="19"/>
                <w:szCs w:val="19"/>
              </w:rPr>
            </w:pPr>
          </w:p>
        </w:tc>
        <w:tc>
          <w:tcPr>
            <w:tcW w:w="260" w:type="dxa"/>
            <w:tcBorders>
              <w:bottom w:val="single" w:sz="8" w:space="0" w:color="F0FEFF"/>
            </w:tcBorders>
            <w:shd w:val="clear" w:color="auto" w:fill="F0FEFF"/>
            <w:vAlign w:val="bottom"/>
          </w:tcPr>
          <w:p w:rsidR="000D33F9" w:rsidRDefault="00F5114B">
            <w:pPr>
              <w:ind w:right="25"/>
              <w:jc w:val="center"/>
              <w:rPr>
                <w:sz w:val="20"/>
                <w:szCs w:val="20"/>
              </w:rPr>
            </w:pPr>
            <w:r>
              <w:rPr>
                <w:rFonts w:ascii="Arial" w:eastAsia="Arial" w:hAnsi="Arial" w:cs="Arial"/>
                <w:b/>
                <w:bCs/>
                <w:w w:val="73"/>
                <w:sz w:val="13"/>
                <w:szCs w:val="13"/>
              </w:rPr>
              <w:t>386</w:t>
            </w:r>
          </w:p>
        </w:tc>
        <w:tc>
          <w:tcPr>
            <w:tcW w:w="2320" w:type="dxa"/>
            <w:gridSpan w:val="9"/>
            <w:vMerge/>
            <w:vAlign w:val="bottom"/>
          </w:tcPr>
          <w:p w:rsidR="000D33F9" w:rsidRDefault="000D33F9">
            <w:pPr>
              <w:rPr>
                <w:sz w:val="19"/>
                <w:szCs w:val="19"/>
              </w:rPr>
            </w:pPr>
          </w:p>
        </w:tc>
        <w:tc>
          <w:tcPr>
            <w:tcW w:w="6460" w:type="dxa"/>
            <w:gridSpan w:val="5"/>
            <w:vMerge/>
            <w:vAlign w:val="bottom"/>
          </w:tcPr>
          <w:p w:rsidR="000D33F9" w:rsidRDefault="000D33F9">
            <w:pPr>
              <w:rPr>
                <w:sz w:val="19"/>
                <w:szCs w:val="19"/>
              </w:rPr>
            </w:pPr>
          </w:p>
        </w:tc>
        <w:tc>
          <w:tcPr>
            <w:tcW w:w="180" w:type="dxa"/>
            <w:vAlign w:val="bottom"/>
          </w:tcPr>
          <w:p w:rsidR="000D33F9" w:rsidRDefault="000D33F9">
            <w:pPr>
              <w:rPr>
                <w:sz w:val="19"/>
                <w:szCs w:val="19"/>
              </w:rPr>
            </w:pPr>
          </w:p>
        </w:tc>
        <w:tc>
          <w:tcPr>
            <w:tcW w:w="1100" w:type="dxa"/>
            <w:gridSpan w:val="2"/>
            <w:vMerge/>
            <w:vAlign w:val="bottom"/>
          </w:tcPr>
          <w:p w:rsidR="000D33F9" w:rsidRDefault="000D33F9">
            <w:pPr>
              <w:rPr>
                <w:sz w:val="19"/>
                <w:szCs w:val="19"/>
              </w:rPr>
            </w:pPr>
          </w:p>
        </w:tc>
        <w:tc>
          <w:tcPr>
            <w:tcW w:w="540" w:type="dxa"/>
            <w:gridSpan w:val="2"/>
            <w:vMerge/>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252"/>
        </w:trPr>
        <w:tc>
          <w:tcPr>
            <w:tcW w:w="380" w:type="dxa"/>
            <w:gridSpan w:val="3"/>
            <w:vAlign w:val="bottom"/>
          </w:tcPr>
          <w:p w:rsidR="000D33F9" w:rsidRDefault="00F5114B">
            <w:pPr>
              <w:jc w:val="center"/>
              <w:rPr>
                <w:sz w:val="20"/>
                <w:szCs w:val="20"/>
              </w:rPr>
            </w:pPr>
            <w:r>
              <w:rPr>
                <w:rFonts w:ascii="Arial" w:eastAsia="Arial" w:hAnsi="Arial" w:cs="Arial"/>
                <w:b/>
                <w:bCs/>
                <w:w w:val="95"/>
                <w:sz w:val="16"/>
                <w:szCs w:val="16"/>
              </w:rPr>
              <w:t>3861</w:t>
            </w:r>
          </w:p>
        </w:tc>
        <w:tc>
          <w:tcPr>
            <w:tcW w:w="8960" w:type="dxa"/>
            <w:gridSpan w:val="15"/>
            <w:vAlign w:val="bottom"/>
          </w:tcPr>
          <w:p w:rsidR="000D33F9" w:rsidRDefault="00F5114B">
            <w:pPr>
              <w:ind w:left="60"/>
              <w:rPr>
                <w:sz w:val="20"/>
                <w:szCs w:val="20"/>
              </w:rPr>
            </w:pPr>
            <w:r>
              <w:rPr>
                <w:rFonts w:ascii="Arial" w:eastAsia="Arial" w:hAnsi="Arial" w:cs="Arial"/>
                <w:b/>
                <w:bCs/>
                <w:sz w:val="16"/>
                <w:szCs w:val="16"/>
              </w:rPr>
              <w:t>KAPITA.P.KREDITNIM I OSTALIM FINA.INSTITU.U JS</w:t>
            </w: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2.091.430,94</w:t>
            </w:r>
          </w:p>
        </w:tc>
        <w:tc>
          <w:tcPr>
            <w:tcW w:w="500" w:type="dxa"/>
            <w:vAlign w:val="bottom"/>
          </w:tcPr>
          <w:p w:rsidR="000D33F9" w:rsidRDefault="000D33F9">
            <w:pPr>
              <w:rPr>
                <w:sz w:val="21"/>
                <w:szCs w:val="21"/>
              </w:rPr>
            </w:pPr>
          </w:p>
        </w:tc>
        <w:tc>
          <w:tcPr>
            <w:tcW w:w="40" w:type="dxa"/>
            <w:vAlign w:val="bottom"/>
          </w:tcPr>
          <w:p w:rsidR="000D33F9" w:rsidRDefault="000D33F9">
            <w:pPr>
              <w:rPr>
                <w:sz w:val="21"/>
                <w:szCs w:val="21"/>
              </w:rPr>
            </w:pPr>
          </w:p>
        </w:tc>
        <w:tc>
          <w:tcPr>
            <w:tcW w:w="0" w:type="dxa"/>
            <w:vAlign w:val="bottom"/>
          </w:tcPr>
          <w:p w:rsidR="000D33F9" w:rsidRDefault="000D33F9">
            <w:pPr>
              <w:rPr>
                <w:sz w:val="1"/>
                <w:szCs w:val="1"/>
              </w:rPr>
            </w:pPr>
          </w:p>
        </w:tc>
      </w:tr>
      <w:tr w:rsidR="000D33F9">
        <w:trPr>
          <w:trHeight w:val="76"/>
        </w:trPr>
        <w:tc>
          <w:tcPr>
            <w:tcW w:w="20" w:type="dxa"/>
            <w:vAlign w:val="bottom"/>
          </w:tcPr>
          <w:p w:rsidR="000D33F9" w:rsidRDefault="000D33F9">
            <w:pPr>
              <w:rPr>
                <w:sz w:val="6"/>
                <w:szCs w:val="6"/>
              </w:rPr>
            </w:pPr>
          </w:p>
        </w:tc>
        <w:tc>
          <w:tcPr>
            <w:tcW w:w="100" w:type="dxa"/>
            <w:vAlign w:val="bottom"/>
          </w:tcPr>
          <w:p w:rsidR="000D33F9" w:rsidRDefault="000D33F9">
            <w:pPr>
              <w:rPr>
                <w:sz w:val="6"/>
                <w:szCs w:val="6"/>
              </w:rPr>
            </w:pPr>
          </w:p>
        </w:tc>
        <w:tc>
          <w:tcPr>
            <w:tcW w:w="1280" w:type="dxa"/>
            <w:gridSpan w:val="6"/>
            <w:vAlign w:val="bottom"/>
          </w:tcPr>
          <w:p w:rsidR="000D33F9" w:rsidRDefault="000D33F9">
            <w:pPr>
              <w:rPr>
                <w:sz w:val="6"/>
                <w:szCs w:val="6"/>
              </w:rPr>
            </w:pPr>
          </w:p>
        </w:tc>
        <w:tc>
          <w:tcPr>
            <w:tcW w:w="1300" w:type="dxa"/>
            <w:gridSpan w:val="4"/>
            <w:vAlign w:val="bottom"/>
          </w:tcPr>
          <w:p w:rsidR="000D33F9" w:rsidRDefault="000D33F9">
            <w:pPr>
              <w:rPr>
                <w:sz w:val="6"/>
                <w:szCs w:val="6"/>
              </w:rPr>
            </w:pPr>
          </w:p>
        </w:tc>
        <w:tc>
          <w:tcPr>
            <w:tcW w:w="6640" w:type="dxa"/>
            <w:gridSpan w:val="6"/>
            <w:vAlign w:val="bottom"/>
          </w:tcPr>
          <w:p w:rsidR="000D33F9" w:rsidRDefault="000D33F9">
            <w:pPr>
              <w:rPr>
                <w:sz w:val="6"/>
                <w:szCs w:val="6"/>
              </w:rPr>
            </w:pPr>
          </w:p>
        </w:tc>
        <w:tc>
          <w:tcPr>
            <w:tcW w:w="1040" w:type="dxa"/>
            <w:vAlign w:val="bottom"/>
          </w:tcPr>
          <w:p w:rsidR="000D33F9" w:rsidRDefault="000D33F9">
            <w:pPr>
              <w:rPr>
                <w:sz w:val="6"/>
                <w:szCs w:val="6"/>
              </w:rPr>
            </w:pPr>
          </w:p>
        </w:tc>
        <w:tc>
          <w:tcPr>
            <w:tcW w:w="60" w:type="dxa"/>
            <w:vAlign w:val="bottom"/>
          </w:tcPr>
          <w:p w:rsidR="000D33F9" w:rsidRDefault="000D33F9">
            <w:pPr>
              <w:rPr>
                <w:sz w:val="6"/>
                <w:szCs w:val="6"/>
              </w:rPr>
            </w:pPr>
          </w:p>
        </w:tc>
        <w:tc>
          <w:tcPr>
            <w:tcW w:w="500" w:type="dxa"/>
            <w:vAlign w:val="bottom"/>
          </w:tcPr>
          <w:p w:rsidR="000D33F9" w:rsidRDefault="000D33F9">
            <w:pPr>
              <w:rPr>
                <w:sz w:val="6"/>
                <w:szCs w:val="6"/>
              </w:rPr>
            </w:pPr>
          </w:p>
        </w:tc>
        <w:tc>
          <w:tcPr>
            <w:tcW w:w="40" w:type="dxa"/>
            <w:vAlign w:val="bottom"/>
          </w:tcPr>
          <w:p w:rsidR="000D33F9" w:rsidRDefault="000D33F9">
            <w:pPr>
              <w:rPr>
                <w:sz w:val="6"/>
                <w:szCs w:val="6"/>
              </w:rPr>
            </w:pPr>
          </w:p>
        </w:tc>
        <w:tc>
          <w:tcPr>
            <w:tcW w:w="0" w:type="dxa"/>
            <w:vAlign w:val="bottom"/>
          </w:tcPr>
          <w:p w:rsidR="000D33F9" w:rsidRDefault="000D33F9">
            <w:pPr>
              <w:rPr>
                <w:sz w:val="1"/>
                <w:szCs w:val="1"/>
              </w:rPr>
            </w:pPr>
          </w:p>
        </w:tc>
      </w:tr>
      <w:tr w:rsidR="000D33F9">
        <w:trPr>
          <w:trHeight w:val="223"/>
        </w:trPr>
        <w:tc>
          <w:tcPr>
            <w:tcW w:w="20" w:type="dxa"/>
            <w:vAlign w:val="bottom"/>
          </w:tcPr>
          <w:p w:rsidR="000D33F9" w:rsidRDefault="000D33F9">
            <w:pPr>
              <w:rPr>
                <w:sz w:val="19"/>
                <w:szCs w:val="19"/>
              </w:rPr>
            </w:pPr>
          </w:p>
        </w:tc>
        <w:tc>
          <w:tcPr>
            <w:tcW w:w="100" w:type="dxa"/>
            <w:tcBorders>
              <w:right w:val="single" w:sz="8" w:space="0" w:color="F0FEFF"/>
            </w:tcBorders>
            <w:vAlign w:val="bottom"/>
          </w:tcPr>
          <w:p w:rsidR="000D33F9" w:rsidRDefault="000D33F9">
            <w:pPr>
              <w:rPr>
                <w:sz w:val="19"/>
                <w:szCs w:val="19"/>
              </w:rPr>
            </w:pPr>
          </w:p>
        </w:tc>
        <w:tc>
          <w:tcPr>
            <w:tcW w:w="1220" w:type="dxa"/>
            <w:gridSpan w:val="5"/>
            <w:tcBorders>
              <w:bottom w:val="single" w:sz="8" w:space="0" w:color="F0FEFF"/>
            </w:tcBorders>
            <w:shd w:val="clear" w:color="auto" w:fill="F0FEFF"/>
            <w:vAlign w:val="bottom"/>
          </w:tcPr>
          <w:p w:rsidR="000D33F9" w:rsidRDefault="00F5114B">
            <w:pPr>
              <w:spacing w:line="178" w:lineRule="exact"/>
              <w:ind w:left="80"/>
              <w:rPr>
                <w:sz w:val="20"/>
                <w:szCs w:val="20"/>
              </w:rPr>
            </w:pPr>
            <w:r>
              <w:rPr>
                <w:rFonts w:ascii="Arial" w:eastAsia="Arial" w:hAnsi="Arial" w:cs="Arial"/>
                <w:b/>
                <w:bCs/>
                <w:w w:val="87"/>
                <w:sz w:val="16"/>
                <w:szCs w:val="16"/>
              </w:rPr>
              <w:t>kapitalni projekt:</w:t>
            </w:r>
          </w:p>
        </w:tc>
        <w:tc>
          <w:tcPr>
            <w:tcW w:w="60" w:type="dxa"/>
            <w:vAlign w:val="bottom"/>
          </w:tcPr>
          <w:p w:rsidR="000D33F9" w:rsidRDefault="000D33F9">
            <w:pPr>
              <w:rPr>
                <w:sz w:val="19"/>
                <w:szCs w:val="19"/>
              </w:rPr>
            </w:pPr>
          </w:p>
        </w:tc>
        <w:tc>
          <w:tcPr>
            <w:tcW w:w="1220" w:type="dxa"/>
            <w:gridSpan w:val="3"/>
            <w:tcBorders>
              <w:bottom w:val="single" w:sz="8" w:space="0" w:color="F0FEFF"/>
            </w:tcBorders>
            <w:shd w:val="clear" w:color="auto" w:fill="F0FEFF"/>
            <w:vAlign w:val="bottom"/>
          </w:tcPr>
          <w:p w:rsidR="000D33F9" w:rsidRDefault="00F5114B">
            <w:pPr>
              <w:spacing w:line="178" w:lineRule="exact"/>
              <w:rPr>
                <w:sz w:val="20"/>
                <w:szCs w:val="20"/>
              </w:rPr>
            </w:pPr>
            <w:r>
              <w:rPr>
                <w:rFonts w:ascii="Arial" w:eastAsia="Arial" w:hAnsi="Arial" w:cs="Arial"/>
                <w:b/>
                <w:bCs/>
                <w:sz w:val="16"/>
                <w:szCs w:val="16"/>
              </w:rPr>
              <w:t>K3010-14</w:t>
            </w:r>
          </w:p>
        </w:tc>
        <w:tc>
          <w:tcPr>
            <w:tcW w:w="80" w:type="dxa"/>
            <w:vAlign w:val="bottom"/>
          </w:tcPr>
          <w:p w:rsidR="000D33F9" w:rsidRDefault="000D33F9">
            <w:pPr>
              <w:rPr>
                <w:sz w:val="19"/>
                <w:szCs w:val="19"/>
              </w:rPr>
            </w:pPr>
          </w:p>
        </w:tc>
        <w:tc>
          <w:tcPr>
            <w:tcW w:w="5140" w:type="dxa"/>
            <w:tcBorders>
              <w:bottom w:val="single" w:sz="8" w:space="0" w:color="F0FEFF"/>
            </w:tcBorders>
            <w:shd w:val="clear" w:color="auto" w:fill="F0FEFF"/>
            <w:vAlign w:val="bottom"/>
          </w:tcPr>
          <w:p w:rsidR="000D33F9" w:rsidRDefault="00F5114B">
            <w:pPr>
              <w:spacing w:line="178" w:lineRule="exact"/>
              <w:rPr>
                <w:sz w:val="20"/>
                <w:szCs w:val="20"/>
              </w:rPr>
            </w:pPr>
            <w:r>
              <w:rPr>
                <w:rFonts w:ascii="Arial" w:eastAsia="Arial" w:hAnsi="Arial" w:cs="Arial"/>
                <w:b/>
                <w:bCs/>
                <w:sz w:val="16"/>
                <w:szCs w:val="16"/>
              </w:rPr>
              <w:t>Izgradnja i opremanje Dječjeg vrtića</w:t>
            </w:r>
          </w:p>
        </w:tc>
        <w:tc>
          <w:tcPr>
            <w:tcW w:w="1500" w:type="dxa"/>
            <w:gridSpan w:val="5"/>
            <w:vAlign w:val="bottom"/>
          </w:tcPr>
          <w:p w:rsidR="000D33F9" w:rsidRDefault="000D33F9">
            <w:pPr>
              <w:rPr>
                <w:sz w:val="19"/>
                <w:szCs w:val="19"/>
              </w:rPr>
            </w:pPr>
          </w:p>
        </w:tc>
        <w:tc>
          <w:tcPr>
            <w:tcW w:w="1040" w:type="dxa"/>
            <w:vAlign w:val="bottom"/>
          </w:tcPr>
          <w:p w:rsidR="000D33F9" w:rsidRDefault="000D33F9">
            <w:pPr>
              <w:rPr>
                <w:sz w:val="19"/>
                <w:szCs w:val="19"/>
              </w:rPr>
            </w:pPr>
          </w:p>
        </w:tc>
        <w:tc>
          <w:tcPr>
            <w:tcW w:w="60" w:type="dxa"/>
            <w:vAlign w:val="bottom"/>
          </w:tcPr>
          <w:p w:rsidR="000D33F9" w:rsidRDefault="000D33F9">
            <w:pPr>
              <w:rPr>
                <w:sz w:val="19"/>
                <w:szCs w:val="19"/>
              </w:rPr>
            </w:pPr>
          </w:p>
        </w:tc>
        <w:tc>
          <w:tcPr>
            <w:tcW w:w="500" w:type="dxa"/>
            <w:vAlign w:val="bottom"/>
          </w:tcPr>
          <w:p w:rsidR="000D33F9" w:rsidRDefault="000D33F9">
            <w:pPr>
              <w:rPr>
                <w:sz w:val="19"/>
                <w:szCs w:val="19"/>
              </w:rPr>
            </w:pPr>
          </w:p>
        </w:tc>
        <w:tc>
          <w:tcPr>
            <w:tcW w:w="40" w:type="dxa"/>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154"/>
        </w:trPr>
        <w:tc>
          <w:tcPr>
            <w:tcW w:w="20" w:type="dxa"/>
            <w:vAlign w:val="bottom"/>
          </w:tcPr>
          <w:p w:rsidR="000D33F9" w:rsidRDefault="000D33F9">
            <w:pPr>
              <w:rPr>
                <w:sz w:val="13"/>
                <w:szCs w:val="13"/>
              </w:rPr>
            </w:pPr>
          </w:p>
        </w:tc>
        <w:tc>
          <w:tcPr>
            <w:tcW w:w="100" w:type="dxa"/>
            <w:vAlign w:val="bottom"/>
          </w:tcPr>
          <w:p w:rsidR="000D33F9" w:rsidRDefault="000D33F9">
            <w:pPr>
              <w:rPr>
                <w:sz w:val="13"/>
                <w:szCs w:val="13"/>
              </w:rPr>
            </w:pPr>
          </w:p>
        </w:tc>
        <w:tc>
          <w:tcPr>
            <w:tcW w:w="1280" w:type="dxa"/>
            <w:gridSpan w:val="6"/>
            <w:tcBorders>
              <w:top w:val="single" w:sz="8" w:space="0" w:color="F9FFDD"/>
              <w:bottom w:val="single" w:sz="8" w:space="0" w:color="F9FFDD"/>
            </w:tcBorders>
            <w:shd w:val="clear" w:color="auto" w:fill="F9FFDD"/>
            <w:vAlign w:val="bottom"/>
          </w:tcPr>
          <w:p w:rsidR="000D33F9" w:rsidRDefault="00F5114B">
            <w:pPr>
              <w:spacing w:line="145" w:lineRule="exact"/>
              <w:ind w:left="100"/>
              <w:rPr>
                <w:sz w:val="20"/>
                <w:szCs w:val="20"/>
              </w:rPr>
            </w:pPr>
            <w:r>
              <w:rPr>
                <w:rFonts w:ascii="Arial" w:eastAsia="Arial" w:hAnsi="Arial" w:cs="Arial"/>
                <w:b/>
                <w:bCs/>
                <w:w w:val="85"/>
                <w:sz w:val="16"/>
                <w:szCs w:val="16"/>
              </w:rPr>
              <w:t>izvori financiranja</w:t>
            </w:r>
          </w:p>
        </w:tc>
        <w:tc>
          <w:tcPr>
            <w:tcW w:w="240" w:type="dxa"/>
            <w:tcBorders>
              <w:top w:val="single" w:sz="8" w:space="0" w:color="F0FEFF"/>
            </w:tcBorders>
            <w:vAlign w:val="bottom"/>
          </w:tcPr>
          <w:p w:rsidR="000D33F9" w:rsidRDefault="000D33F9">
            <w:pPr>
              <w:rPr>
                <w:sz w:val="13"/>
                <w:szCs w:val="13"/>
              </w:rPr>
            </w:pPr>
          </w:p>
        </w:tc>
        <w:tc>
          <w:tcPr>
            <w:tcW w:w="40" w:type="dxa"/>
            <w:tcBorders>
              <w:top w:val="single" w:sz="8" w:space="0" w:color="F0FEFF"/>
            </w:tcBorders>
            <w:vAlign w:val="bottom"/>
          </w:tcPr>
          <w:p w:rsidR="000D33F9" w:rsidRDefault="000D33F9">
            <w:pPr>
              <w:rPr>
                <w:sz w:val="13"/>
                <w:szCs w:val="13"/>
              </w:rPr>
            </w:pPr>
          </w:p>
        </w:tc>
        <w:tc>
          <w:tcPr>
            <w:tcW w:w="940" w:type="dxa"/>
            <w:tcBorders>
              <w:top w:val="single" w:sz="8" w:space="0" w:color="F0FEFF"/>
            </w:tcBorders>
            <w:vAlign w:val="bottom"/>
          </w:tcPr>
          <w:p w:rsidR="000D33F9" w:rsidRDefault="000D33F9">
            <w:pPr>
              <w:rPr>
                <w:sz w:val="13"/>
                <w:szCs w:val="13"/>
              </w:rPr>
            </w:pPr>
          </w:p>
        </w:tc>
        <w:tc>
          <w:tcPr>
            <w:tcW w:w="80" w:type="dxa"/>
            <w:vAlign w:val="bottom"/>
          </w:tcPr>
          <w:p w:rsidR="000D33F9" w:rsidRDefault="000D33F9">
            <w:pPr>
              <w:rPr>
                <w:sz w:val="13"/>
                <w:szCs w:val="13"/>
              </w:rPr>
            </w:pPr>
          </w:p>
        </w:tc>
        <w:tc>
          <w:tcPr>
            <w:tcW w:w="5140" w:type="dxa"/>
            <w:tcBorders>
              <w:top w:val="single" w:sz="8" w:space="0" w:color="F0FEFF"/>
              <w:bottom w:val="single" w:sz="8" w:space="0" w:color="F0FEFF"/>
            </w:tcBorders>
            <w:shd w:val="clear" w:color="auto" w:fill="F0FEFF"/>
            <w:vAlign w:val="bottom"/>
          </w:tcPr>
          <w:p w:rsidR="000D33F9" w:rsidRDefault="000D33F9">
            <w:pPr>
              <w:rPr>
                <w:sz w:val="13"/>
                <w:szCs w:val="13"/>
              </w:rPr>
            </w:pPr>
          </w:p>
        </w:tc>
        <w:tc>
          <w:tcPr>
            <w:tcW w:w="1320" w:type="dxa"/>
            <w:gridSpan w:val="4"/>
            <w:vAlign w:val="bottom"/>
          </w:tcPr>
          <w:p w:rsidR="000D33F9" w:rsidRDefault="00F5114B">
            <w:pPr>
              <w:spacing w:line="113" w:lineRule="exact"/>
              <w:ind w:right="40"/>
              <w:jc w:val="right"/>
              <w:rPr>
                <w:sz w:val="20"/>
                <w:szCs w:val="20"/>
              </w:rPr>
            </w:pPr>
            <w:r>
              <w:rPr>
                <w:rFonts w:ascii="Arial" w:eastAsia="Arial" w:hAnsi="Arial" w:cs="Arial"/>
                <w:b/>
                <w:bCs/>
                <w:sz w:val="13"/>
                <w:szCs w:val="13"/>
              </w:rPr>
              <w:t>10.383.710,84</w:t>
            </w:r>
          </w:p>
        </w:tc>
        <w:tc>
          <w:tcPr>
            <w:tcW w:w="180" w:type="dxa"/>
            <w:vAlign w:val="bottom"/>
          </w:tcPr>
          <w:p w:rsidR="000D33F9" w:rsidRDefault="000D33F9">
            <w:pPr>
              <w:rPr>
                <w:sz w:val="13"/>
                <w:szCs w:val="13"/>
              </w:rPr>
            </w:pPr>
          </w:p>
        </w:tc>
        <w:tc>
          <w:tcPr>
            <w:tcW w:w="1040" w:type="dxa"/>
            <w:vAlign w:val="bottom"/>
          </w:tcPr>
          <w:p w:rsidR="000D33F9" w:rsidRDefault="00F5114B">
            <w:pPr>
              <w:spacing w:line="113" w:lineRule="exact"/>
              <w:jc w:val="right"/>
              <w:rPr>
                <w:sz w:val="20"/>
                <w:szCs w:val="20"/>
              </w:rPr>
            </w:pPr>
            <w:r>
              <w:rPr>
                <w:rFonts w:ascii="Arial" w:eastAsia="Arial" w:hAnsi="Arial" w:cs="Arial"/>
                <w:b/>
                <w:bCs/>
                <w:sz w:val="13"/>
                <w:szCs w:val="13"/>
              </w:rPr>
              <w:t>1.159.456,29</w:t>
            </w:r>
          </w:p>
        </w:tc>
        <w:tc>
          <w:tcPr>
            <w:tcW w:w="60" w:type="dxa"/>
            <w:vAlign w:val="bottom"/>
          </w:tcPr>
          <w:p w:rsidR="000D33F9" w:rsidRDefault="000D33F9">
            <w:pPr>
              <w:rPr>
                <w:sz w:val="13"/>
                <w:szCs w:val="13"/>
              </w:rPr>
            </w:pPr>
          </w:p>
        </w:tc>
        <w:tc>
          <w:tcPr>
            <w:tcW w:w="500" w:type="dxa"/>
            <w:vAlign w:val="bottom"/>
          </w:tcPr>
          <w:p w:rsidR="000D33F9" w:rsidRDefault="00F5114B">
            <w:pPr>
              <w:spacing w:line="113" w:lineRule="exact"/>
              <w:jc w:val="right"/>
              <w:rPr>
                <w:sz w:val="20"/>
                <w:szCs w:val="20"/>
              </w:rPr>
            </w:pPr>
            <w:r>
              <w:rPr>
                <w:rFonts w:ascii="Arial" w:eastAsia="Arial" w:hAnsi="Arial" w:cs="Arial"/>
                <w:b/>
                <w:bCs/>
                <w:sz w:val="13"/>
                <w:szCs w:val="13"/>
              </w:rPr>
              <w:t>11,17</w:t>
            </w:r>
          </w:p>
        </w:tc>
        <w:tc>
          <w:tcPr>
            <w:tcW w:w="40" w:type="dxa"/>
            <w:vAlign w:val="bottom"/>
          </w:tcPr>
          <w:p w:rsidR="000D33F9" w:rsidRDefault="000D33F9">
            <w:pPr>
              <w:rPr>
                <w:sz w:val="13"/>
                <w:szCs w:val="13"/>
              </w:rPr>
            </w:pPr>
          </w:p>
        </w:tc>
        <w:tc>
          <w:tcPr>
            <w:tcW w:w="0" w:type="dxa"/>
            <w:vAlign w:val="bottom"/>
          </w:tcPr>
          <w:p w:rsidR="000D33F9" w:rsidRDefault="000D33F9">
            <w:pPr>
              <w:rPr>
                <w:sz w:val="1"/>
                <w:szCs w:val="1"/>
              </w:rPr>
            </w:pPr>
          </w:p>
        </w:tc>
      </w:tr>
      <w:tr w:rsidR="000D33F9">
        <w:trPr>
          <w:trHeight w:val="34"/>
        </w:trPr>
        <w:tc>
          <w:tcPr>
            <w:tcW w:w="20" w:type="dxa"/>
            <w:vMerge w:val="restart"/>
            <w:vAlign w:val="bottom"/>
          </w:tcPr>
          <w:p w:rsidR="000D33F9" w:rsidRDefault="000D33F9">
            <w:pPr>
              <w:rPr>
                <w:sz w:val="2"/>
                <w:szCs w:val="2"/>
              </w:rPr>
            </w:pPr>
          </w:p>
        </w:tc>
        <w:tc>
          <w:tcPr>
            <w:tcW w:w="360" w:type="dxa"/>
            <w:gridSpan w:val="2"/>
            <w:vAlign w:val="bottom"/>
          </w:tcPr>
          <w:p w:rsidR="000D33F9" w:rsidRDefault="000D33F9">
            <w:pPr>
              <w:rPr>
                <w:sz w:val="2"/>
                <w:szCs w:val="2"/>
              </w:rPr>
            </w:pPr>
          </w:p>
        </w:tc>
        <w:tc>
          <w:tcPr>
            <w:tcW w:w="38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600" w:type="dxa"/>
            <w:gridSpan w:val="3"/>
            <w:vAlign w:val="bottom"/>
          </w:tcPr>
          <w:p w:rsidR="000D33F9" w:rsidRDefault="000D33F9">
            <w:pPr>
              <w:rPr>
                <w:sz w:val="2"/>
                <w:szCs w:val="2"/>
              </w:rPr>
            </w:pPr>
          </w:p>
        </w:tc>
        <w:tc>
          <w:tcPr>
            <w:tcW w:w="24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94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6460" w:type="dxa"/>
            <w:gridSpan w:val="5"/>
            <w:vAlign w:val="bottom"/>
          </w:tcPr>
          <w:p w:rsidR="000D33F9" w:rsidRDefault="000D33F9">
            <w:pPr>
              <w:rPr>
                <w:sz w:val="2"/>
                <w:szCs w:val="2"/>
              </w:rPr>
            </w:pPr>
          </w:p>
        </w:tc>
        <w:tc>
          <w:tcPr>
            <w:tcW w:w="180" w:type="dxa"/>
            <w:vAlign w:val="bottom"/>
          </w:tcPr>
          <w:p w:rsidR="000D33F9" w:rsidRDefault="000D33F9">
            <w:pPr>
              <w:rPr>
                <w:sz w:val="2"/>
                <w:szCs w:val="2"/>
              </w:rPr>
            </w:pPr>
          </w:p>
        </w:tc>
        <w:tc>
          <w:tcPr>
            <w:tcW w:w="1100" w:type="dxa"/>
            <w:gridSpan w:val="2"/>
            <w:vAlign w:val="bottom"/>
          </w:tcPr>
          <w:p w:rsidR="000D33F9" w:rsidRDefault="000D33F9">
            <w:pPr>
              <w:rPr>
                <w:sz w:val="2"/>
                <w:szCs w:val="2"/>
              </w:rPr>
            </w:pPr>
          </w:p>
        </w:tc>
        <w:tc>
          <w:tcPr>
            <w:tcW w:w="540" w:type="dxa"/>
            <w:gridSpan w:val="2"/>
            <w:vAlign w:val="bottom"/>
          </w:tcPr>
          <w:p w:rsidR="000D33F9" w:rsidRDefault="000D33F9">
            <w:pPr>
              <w:rPr>
                <w:sz w:val="2"/>
                <w:szCs w:val="2"/>
              </w:rPr>
            </w:pPr>
          </w:p>
        </w:tc>
        <w:tc>
          <w:tcPr>
            <w:tcW w:w="0" w:type="dxa"/>
            <w:vAlign w:val="bottom"/>
          </w:tcPr>
          <w:p w:rsidR="000D33F9" w:rsidRDefault="000D33F9">
            <w:pPr>
              <w:spacing w:line="20" w:lineRule="exact"/>
              <w:rPr>
                <w:sz w:val="1"/>
                <w:szCs w:val="1"/>
              </w:rPr>
            </w:pPr>
          </w:p>
        </w:tc>
      </w:tr>
      <w:tr w:rsidR="000D33F9">
        <w:trPr>
          <w:trHeight w:val="209"/>
        </w:trPr>
        <w:tc>
          <w:tcPr>
            <w:tcW w:w="20" w:type="dxa"/>
            <w:vMerge/>
            <w:vAlign w:val="bottom"/>
          </w:tcPr>
          <w:p w:rsidR="000D33F9" w:rsidRDefault="000D33F9">
            <w:pPr>
              <w:rPr>
                <w:sz w:val="18"/>
                <w:szCs w:val="18"/>
              </w:rPr>
            </w:pPr>
          </w:p>
        </w:tc>
        <w:tc>
          <w:tcPr>
            <w:tcW w:w="360" w:type="dxa"/>
            <w:gridSpan w:val="2"/>
            <w:vAlign w:val="bottom"/>
          </w:tcPr>
          <w:p w:rsidR="000D33F9" w:rsidRDefault="00F5114B">
            <w:pPr>
              <w:spacing w:line="208" w:lineRule="exact"/>
              <w:rPr>
                <w:sz w:val="20"/>
                <w:szCs w:val="20"/>
              </w:rPr>
            </w:pPr>
            <w:r>
              <w:rPr>
                <w:rFonts w:ascii="Arial" w:eastAsia="Arial" w:hAnsi="Arial" w:cs="Arial"/>
                <w:b/>
                <w:bCs/>
                <w:sz w:val="20"/>
                <w:szCs w:val="20"/>
              </w:rPr>
              <w:t>51</w:t>
            </w:r>
          </w:p>
        </w:tc>
        <w:tc>
          <w:tcPr>
            <w:tcW w:w="380" w:type="dxa"/>
            <w:vAlign w:val="bottom"/>
          </w:tcPr>
          <w:p w:rsidR="000D33F9" w:rsidRDefault="000D33F9">
            <w:pPr>
              <w:rPr>
                <w:sz w:val="18"/>
                <w:szCs w:val="18"/>
              </w:rPr>
            </w:pPr>
          </w:p>
        </w:tc>
        <w:tc>
          <w:tcPr>
            <w:tcW w:w="40" w:type="dxa"/>
            <w:vAlign w:val="bottom"/>
          </w:tcPr>
          <w:p w:rsidR="000D33F9" w:rsidRDefault="000D33F9">
            <w:pPr>
              <w:rPr>
                <w:sz w:val="18"/>
                <w:szCs w:val="18"/>
              </w:rPr>
            </w:pPr>
          </w:p>
        </w:tc>
        <w:tc>
          <w:tcPr>
            <w:tcW w:w="600" w:type="dxa"/>
            <w:gridSpan w:val="3"/>
            <w:vAlign w:val="bottom"/>
          </w:tcPr>
          <w:p w:rsidR="000D33F9" w:rsidRDefault="00F5114B">
            <w:pPr>
              <w:rPr>
                <w:sz w:val="20"/>
                <w:szCs w:val="20"/>
              </w:rPr>
            </w:pPr>
            <w:r>
              <w:rPr>
                <w:rFonts w:ascii="Arial" w:eastAsia="Arial" w:hAnsi="Arial" w:cs="Arial"/>
                <w:b/>
                <w:bCs/>
                <w:sz w:val="16"/>
                <w:szCs w:val="16"/>
              </w:rPr>
              <w:t>Pomoći</w:t>
            </w:r>
          </w:p>
        </w:tc>
        <w:tc>
          <w:tcPr>
            <w:tcW w:w="240" w:type="dxa"/>
            <w:vAlign w:val="bottom"/>
          </w:tcPr>
          <w:p w:rsidR="000D33F9" w:rsidRDefault="000D33F9">
            <w:pPr>
              <w:rPr>
                <w:sz w:val="18"/>
                <w:szCs w:val="18"/>
              </w:rPr>
            </w:pPr>
          </w:p>
        </w:tc>
        <w:tc>
          <w:tcPr>
            <w:tcW w:w="40" w:type="dxa"/>
            <w:vAlign w:val="bottom"/>
          </w:tcPr>
          <w:p w:rsidR="000D33F9" w:rsidRDefault="000D33F9">
            <w:pPr>
              <w:rPr>
                <w:sz w:val="18"/>
                <w:szCs w:val="18"/>
              </w:rPr>
            </w:pPr>
          </w:p>
        </w:tc>
        <w:tc>
          <w:tcPr>
            <w:tcW w:w="940" w:type="dxa"/>
            <w:vAlign w:val="bottom"/>
          </w:tcPr>
          <w:p w:rsidR="000D33F9" w:rsidRDefault="000D33F9">
            <w:pPr>
              <w:rPr>
                <w:sz w:val="18"/>
                <w:szCs w:val="18"/>
              </w:rPr>
            </w:pPr>
          </w:p>
        </w:tc>
        <w:tc>
          <w:tcPr>
            <w:tcW w:w="80" w:type="dxa"/>
            <w:vAlign w:val="bottom"/>
          </w:tcPr>
          <w:p w:rsidR="000D33F9" w:rsidRDefault="000D33F9">
            <w:pPr>
              <w:rPr>
                <w:sz w:val="18"/>
                <w:szCs w:val="18"/>
              </w:rPr>
            </w:pPr>
          </w:p>
        </w:tc>
        <w:tc>
          <w:tcPr>
            <w:tcW w:w="5160" w:type="dxa"/>
            <w:gridSpan w:val="2"/>
            <w:vAlign w:val="bottom"/>
          </w:tcPr>
          <w:p w:rsidR="000D33F9" w:rsidRDefault="000D33F9">
            <w:pPr>
              <w:rPr>
                <w:sz w:val="18"/>
                <w:szCs w:val="18"/>
              </w:rPr>
            </w:pPr>
          </w:p>
        </w:tc>
        <w:tc>
          <w:tcPr>
            <w:tcW w:w="1300" w:type="dxa"/>
            <w:gridSpan w:val="3"/>
            <w:vAlign w:val="bottom"/>
          </w:tcPr>
          <w:p w:rsidR="000D33F9" w:rsidRDefault="00F5114B">
            <w:pPr>
              <w:ind w:right="40"/>
              <w:jc w:val="right"/>
              <w:rPr>
                <w:sz w:val="20"/>
                <w:szCs w:val="20"/>
              </w:rPr>
            </w:pPr>
            <w:r>
              <w:rPr>
                <w:rFonts w:ascii="Arial" w:eastAsia="Arial" w:hAnsi="Arial" w:cs="Arial"/>
                <w:b/>
                <w:bCs/>
                <w:sz w:val="16"/>
                <w:szCs w:val="16"/>
              </w:rPr>
              <w:t>90.000,00</w:t>
            </w:r>
          </w:p>
        </w:tc>
        <w:tc>
          <w:tcPr>
            <w:tcW w:w="180" w:type="dxa"/>
            <w:vAlign w:val="bottom"/>
          </w:tcPr>
          <w:p w:rsidR="000D33F9" w:rsidRDefault="000D33F9">
            <w:pPr>
              <w:rPr>
                <w:sz w:val="18"/>
                <w:szCs w:val="18"/>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27.500,00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30,56</w:t>
            </w:r>
          </w:p>
        </w:tc>
        <w:tc>
          <w:tcPr>
            <w:tcW w:w="0" w:type="dxa"/>
            <w:vAlign w:val="bottom"/>
          </w:tcPr>
          <w:p w:rsidR="000D33F9" w:rsidRDefault="000D33F9">
            <w:pPr>
              <w:rPr>
                <w:sz w:val="1"/>
                <w:szCs w:val="1"/>
              </w:rPr>
            </w:pPr>
          </w:p>
        </w:tc>
      </w:tr>
      <w:tr w:rsidR="000D33F9">
        <w:trPr>
          <w:trHeight w:val="272"/>
        </w:trPr>
        <w:tc>
          <w:tcPr>
            <w:tcW w:w="380" w:type="dxa"/>
            <w:gridSpan w:val="3"/>
            <w:vAlign w:val="bottom"/>
          </w:tcPr>
          <w:p w:rsidR="000D33F9" w:rsidRDefault="00F5114B">
            <w:pPr>
              <w:ind w:left="20"/>
              <w:rPr>
                <w:sz w:val="20"/>
                <w:szCs w:val="20"/>
              </w:rPr>
            </w:pPr>
            <w:r>
              <w:rPr>
                <w:rFonts w:ascii="Arial" w:eastAsia="Arial" w:hAnsi="Arial" w:cs="Arial"/>
                <w:b/>
                <w:bCs/>
                <w:sz w:val="20"/>
                <w:szCs w:val="20"/>
              </w:rPr>
              <w:t>81</w:t>
            </w:r>
          </w:p>
        </w:tc>
        <w:tc>
          <w:tcPr>
            <w:tcW w:w="380" w:type="dxa"/>
            <w:vAlign w:val="bottom"/>
          </w:tcPr>
          <w:p w:rsidR="000D33F9" w:rsidRDefault="000D33F9">
            <w:pPr>
              <w:rPr>
                <w:sz w:val="23"/>
                <w:szCs w:val="23"/>
              </w:rPr>
            </w:pPr>
          </w:p>
        </w:tc>
        <w:tc>
          <w:tcPr>
            <w:tcW w:w="40" w:type="dxa"/>
            <w:vAlign w:val="bottom"/>
          </w:tcPr>
          <w:p w:rsidR="000D33F9" w:rsidRDefault="000D33F9">
            <w:pPr>
              <w:rPr>
                <w:sz w:val="23"/>
                <w:szCs w:val="23"/>
              </w:rPr>
            </w:pPr>
          </w:p>
        </w:tc>
        <w:tc>
          <w:tcPr>
            <w:tcW w:w="1900" w:type="dxa"/>
            <w:gridSpan w:val="7"/>
            <w:vAlign w:val="bottom"/>
          </w:tcPr>
          <w:p w:rsidR="000D33F9" w:rsidRDefault="00F5114B">
            <w:pPr>
              <w:rPr>
                <w:sz w:val="20"/>
                <w:szCs w:val="20"/>
              </w:rPr>
            </w:pPr>
            <w:r>
              <w:rPr>
                <w:rFonts w:ascii="Arial" w:eastAsia="Arial" w:hAnsi="Arial" w:cs="Arial"/>
                <w:b/>
                <w:bCs/>
                <w:sz w:val="16"/>
                <w:szCs w:val="16"/>
              </w:rPr>
              <w:t>Namjenski primici</w:t>
            </w:r>
          </w:p>
        </w:tc>
        <w:tc>
          <w:tcPr>
            <w:tcW w:w="6460" w:type="dxa"/>
            <w:gridSpan w:val="5"/>
            <w:vAlign w:val="bottom"/>
          </w:tcPr>
          <w:p w:rsidR="000D33F9" w:rsidRDefault="00F5114B">
            <w:pPr>
              <w:ind w:right="40"/>
              <w:jc w:val="right"/>
              <w:rPr>
                <w:sz w:val="20"/>
                <w:szCs w:val="20"/>
              </w:rPr>
            </w:pPr>
            <w:r>
              <w:rPr>
                <w:rFonts w:ascii="Arial" w:eastAsia="Arial" w:hAnsi="Arial" w:cs="Arial"/>
                <w:b/>
                <w:bCs/>
                <w:sz w:val="16"/>
                <w:szCs w:val="16"/>
              </w:rPr>
              <w:t>10.293.710,84</w:t>
            </w: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1.131.956,29</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11,00</w:t>
            </w:r>
          </w:p>
        </w:tc>
        <w:tc>
          <w:tcPr>
            <w:tcW w:w="0" w:type="dxa"/>
            <w:vAlign w:val="bottom"/>
          </w:tcPr>
          <w:p w:rsidR="000D33F9" w:rsidRDefault="000D33F9">
            <w:pPr>
              <w:rPr>
                <w:sz w:val="1"/>
                <w:szCs w:val="1"/>
              </w:rPr>
            </w:pPr>
          </w:p>
        </w:tc>
      </w:tr>
      <w:tr w:rsidR="000D33F9">
        <w:trPr>
          <w:trHeight w:val="90"/>
        </w:trPr>
        <w:tc>
          <w:tcPr>
            <w:tcW w:w="380" w:type="dxa"/>
            <w:gridSpan w:val="3"/>
            <w:vAlign w:val="bottom"/>
          </w:tcPr>
          <w:p w:rsidR="000D33F9" w:rsidRDefault="000D33F9">
            <w:pPr>
              <w:rPr>
                <w:sz w:val="7"/>
                <w:szCs w:val="7"/>
              </w:rPr>
            </w:pPr>
          </w:p>
        </w:tc>
        <w:tc>
          <w:tcPr>
            <w:tcW w:w="2320" w:type="dxa"/>
            <w:gridSpan w:val="9"/>
            <w:vMerge w:val="restart"/>
            <w:vAlign w:val="bottom"/>
          </w:tcPr>
          <w:p w:rsidR="000D33F9" w:rsidRDefault="00F5114B">
            <w:pPr>
              <w:ind w:left="60"/>
              <w:rPr>
                <w:sz w:val="20"/>
                <w:szCs w:val="20"/>
              </w:rPr>
            </w:pPr>
            <w:r>
              <w:rPr>
                <w:rFonts w:ascii="Arial" w:eastAsia="Arial" w:hAnsi="Arial" w:cs="Arial"/>
                <w:b/>
                <w:bCs/>
                <w:sz w:val="16"/>
                <w:szCs w:val="16"/>
              </w:rPr>
              <w:t>RASHODI ZA USLUGE</w:t>
            </w:r>
          </w:p>
        </w:tc>
        <w:tc>
          <w:tcPr>
            <w:tcW w:w="6460" w:type="dxa"/>
            <w:gridSpan w:val="5"/>
            <w:vMerge w:val="restart"/>
            <w:vAlign w:val="bottom"/>
          </w:tcPr>
          <w:p w:rsidR="000D33F9" w:rsidRDefault="00F5114B">
            <w:pPr>
              <w:ind w:right="20"/>
              <w:jc w:val="right"/>
              <w:rPr>
                <w:sz w:val="20"/>
                <w:szCs w:val="20"/>
              </w:rPr>
            </w:pPr>
            <w:r>
              <w:rPr>
                <w:rFonts w:ascii="Arial" w:eastAsia="Arial" w:hAnsi="Arial" w:cs="Arial"/>
                <w:b/>
                <w:bCs/>
                <w:sz w:val="16"/>
                <w:szCs w:val="16"/>
              </w:rPr>
              <w:t>70.000,00</w:t>
            </w:r>
          </w:p>
        </w:tc>
        <w:tc>
          <w:tcPr>
            <w:tcW w:w="180" w:type="dxa"/>
            <w:vAlign w:val="bottom"/>
          </w:tcPr>
          <w:p w:rsidR="000D33F9" w:rsidRDefault="000D33F9">
            <w:pPr>
              <w:rPr>
                <w:sz w:val="7"/>
                <w:szCs w:val="7"/>
              </w:rPr>
            </w:pPr>
          </w:p>
        </w:tc>
        <w:tc>
          <w:tcPr>
            <w:tcW w:w="1100" w:type="dxa"/>
            <w:gridSpan w:val="2"/>
            <w:vMerge w:val="restart"/>
            <w:vAlign w:val="bottom"/>
          </w:tcPr>
          <w:p w:rsidR="000D33F9" w:rsidRDefault="00F5114B">
            <w:pPr>
              <w:jc w:val="right"/>
              <w:rPr>
                <w:sz w:val="20"/>
                <w:szCs w:val="20"/>
              </w:rPr>
            </w:pPr>
            <w:r>
              <w:rPr>
                <w:rFonts w:ascii="Arial" w:eastAsia="Arial" w:hAnsi="Arial" w:cs="Arial"/>
                <w:b/>
                <w:bCs/>
                <w:sz w:val="16"/>
                <w:szCs w:val="16"/>
              </w:rPr>
              <w:t>23.000,00</w:t>
            </w:r>
          </w:p>
        </w:tc>
        <w:tc>
          <w:tcPr>
            <w:tcW w:w="540" w:type="dxa"/>
            <w:gridSpan w:val="2"/>
            <w:vMerge w:val="restart"/>
            <w:vAlign w:val="bottom"/>
          </w:tcPr>
          <w:p w:rsidR="000D33F9" w:rsidRDefault="00F5114B">
            <w:pPr>
              <w:jc w:val="right"/>
              <w:rPr>
                <w:sz w:val="20"/>
                <w:szCs w:val="20"/>
              </w:rPr>
            </w:pPr>
            <w:r>
              <w:rPr>
                <w:rFonts w:ascii="Arial" w:eastAsia="Arial" w:hAnsi="Arial" w:cs="Arial"/>
                <w:b/>
                <w:bCs/>
                <w:sz w:val="16"/>
                <w:szCs w:val="16"/>
              </w:rPr>
              <w:t>32,86</w:t>
            </w:r>
          </w:p>
        </w:tc>
        <w:tc>
          <w:tcPr>
            <w:tcW w:w="0" w:type="dxa"/>
            <w:vAlign w:val="bottom"/>
          </w:tcPr>
          <w:p w:rsidR="000D33F9" w:rsidRDefault="000D33F9">
            <w:pPr>
              <w:rPr>
                <w:sz w:val="1"/>
                <w:szCs w:val="1"/>
              </w:rPr>
            </w:pPr>
          </w:p>
        </w:tc>
      </w:tr>
      <w:tr w:rsidR="000D33F9">
        <w:trPr>
          <w:trHeight w:val="220"/>
        </w:trPr>
        <w:tc>
          <w:tcPr>
            <w:tcW w:w="120" w:type="dxa"/>
            <w:gridSpan w:val="2"/>
            <w:tcBorders>
              <w:right w:val="single" w:sz="8" w:space="0" w:color="F0FEFF"/>
            </w:tcBorders>
            <w:vAlign w:val="bottom"/>
          </w:tcPr>
          <w:p w:rsidR="000D33F9" w:rsidRDefault="000D33F9">
            <w:pPr>
              <w:rPr>
                <w:sz w:val="19"/>
                <w:szCs w:val="19"/>
              </w:rPr>
            </w:pPr>
          </w:p>
        </w:tc>
        <w:tc>
          <w:tcPr>
            <w:tcW w:w="260" w:type="dxa"/>
            <w:tcBorders>
              <w:bottom w:val="single" w:sz="8" w:space="0" w:color="F0FEFF"/>
            </w:tcBorders>
            <w:shd w:val="clear" w:color="auto" w:fill="F0FEFF"/>
            <w:vAlign w:val="bottom"/>
          </w:tcPr>
          <w:p w:rsidR="000D33F9" w:rsidRDefault="00F5114B">
            <w:pPr>
              <w:ind w:right="25"/>
              <w:jc w:val="center"/>
              <w:rPr>
                <w:sz w:val="20"/>
                <w:szCs w:val="20"/>
              </w:rPr>
            </w:pPr>
            <w:r>
              <w:rPr>
                <w:rFonts w:ascii="Arial" w:eastAsia="Arial" w:hAnsi="Arial" w:cs="Arial"/>
                <w:b/>
                <w:bCs/>
                <w:w w:val="73"/>
                <w:sz w:val="13"/>
                <w:szCs w:val="13"/>
              </w:rPr>
              <w:t>323</w:t>
            </w:r>
          </w:p>
        </w:tc>
        <w:tc>
          <w:tcPr>
            <w:tcW w:w="2320" w:type="dxa"/>
            <w:gridSpan w:val="9"/>
            <w:vMerge/>
            <w:vAlign w:val="bottom"/>
          </w:tcPr>
          <w:p w:rsidR="000D33F9" w:rsidRDefault="000D33F9">
            <w:pPr>
              <w:rPr>
                <w:sz w:val="19"/>
                <w:szCs w:val="19"/>
              </w:rPr>
            </w:pPr>
          </w:p>
        </w:tc>
        <w:tc>
          <w:tcPr>
            <w:tcW w:w="6460" w:type="dxa"/>
            <w:gridSpan w:val="5"/>
            <w:vMerge/>
            <w:vAlign w:val="bottom"/>
          </w:tcPr>
          <w:p w:rsidR="000D33F9" w:rsidRDefault="000D33F9">
            <w:pPr>
              <w:rPr>
                <w:sz w:val="19"/>
                <w:szCs w:val="19"/>
              </w:rPr>
            </w:pPr>
          </w:p>
        </w:tc>
        <w:tc>
          <w:tcPr>
            <w:tcW w:w="180" w:type="dxa"/>
            <w:vAlign w:val="bottom"/>
          </w:tcPr>
          <w:p w:rsidR="000D33F9" w:rsidRDefault="000D33F9">
            <w:pPr>
              <w:rPr>
                <w:sz w:val="19"/>
                <w:szCs w:val="19"/>
              </w:rPr>
            </w:pPr>
          </w:p>
        </w:tc>
        <w:tc>
          <w:tcPr>
            <w:tcW w:w="1100" w:type="dxa"/>
            <w:gridSpan w:val="2"/>
            <w:vMerge/>
            <w:vAlign w:val="bottom"/>
          </w:tcPr>
          <w:p w:rsidR="000D33F9" w:rsidRDefault="000D33F9">
            <w:pPr>
              <w:rPr>
                <w:sz w:val="19"/>
                <w:szCs w:val="19"/>
              </w:rPr>
            </w:pPr>
          </w:p>
        </w:tc>
        <w:tc>
          <w:tcPr>
            <w:tcW w:w="540" w:type="dxa"/>
            <w:gridSpan w:val="2"/>
            <w:vMerge/>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252"/>
        </w:trPr>
        <w:tc>
          <w:tcPr>
            <w:tcW w:w="380" w:type="dxa"/>
            <w:gridSpan w:val="3"/>
            <w:vAlign w:val="bottom"/>
          </w:tcPr>
          <w:p w:rsidR="000D33F9" w:rsidRDefault="00F5114B">
            <w:pPr>
              <w:jc w:val="center"/>
              <w:rPr>
                <w:sz w:val="20"/>
                <w:szCs w:val="20"/>
              </w:rPr>
            </w:pPr>
            <w:r>
              <w:rPr>
                <w:rFonts w:ascii="Arial" w:eastAsia="Arial" w:hAnsi="Arial" w:cs="Arial"/>
                <w:b/>
                <w:bCs/>
                <w:w w:val="95"/>
                <w:sz w:val="16"/>
                <w:szCs w:val="16"/>
              </w:rPr>
              <w:t>3237</w:t>
            </w:r>
          </w:p>
        </w:tc>
        <w:tc>
          <w:tcPr>
            <w:tcW w:w="8960" w:type="dxa"/>
            <w:gridSpan w:val="15"/>
            <w:vAlign w:val="bottom"/>
          </w:tcPr>
          <w:p w:rsidR="000D33F9" w:rsidRDefault="00F5114B">
            <w:pPr>
              <w:ind w:left="60"/>
              <w:rPr>
                <w:sz w:val="20"/>
                <w:szCs w:val="20"/>
              </w:rPr>
            </w:pPr>
            <w:r>
              <w:rPr>
                <w:rFonts w:ascii="Arial" w:eastAsia="Arial" w:hAnsi="Arial" w:cs="Arial"/>
                <w:b/>
                <w:bCs/>
                <w:sz w:val="16"/>
                <w:szCs w:val="16"/>
              </w:rPr>
              <w:t>INTELEKTUALNE I OSOBNE USLUGE</w:t>
            </w: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23.000,00</w:t>
            </w:r>
          </w:p>
        </w:tc>
        <w:tc>
          <w:tcPr>
            <w:tcW w:w="500" w:type="dxa"/>
            <w:vAlign w:val="bottom"/>
          </w:tcPr>
          <w:p w:rsidR="000D33F9" w:rsidRDefault="000D33F9">
            <w:pPr>
              <w:rPr>
                <w:sz w:val="21"/>
                <w:szCs w:val="21"/>
              </w:rPr>
            </w:pPr>
          </w:p>
        </w:tc>
        <w:tc>
          <w:tcPr>
            <w:tcW w:w="40" w:type="dxa"/>
            <w:vAlign w:val="bottom"/>
          </w:tcPr>
          <w:p w:rsidR="000D33F9" w:rsidRDefault="000D33F9">
            <w:pPr>
              <w:rPr>
                <w:sz w:val="21"/>
                <w:szCs w:val="21"/>
              </w:rPr>
            </w:pPr>
          </w:p>
        </w:tc>
        <w:tc>
          <w:tcPr>
            <w:tcW w:w="0" w:type="dxa"/>
            <w:vAlign w:val="bottom"/>
          </w:tcPr>
          <w:p w:rsidR="000D33F9" w:rsidRDefault="000D33F9">
            <w:pPr>
              <w:rPr>
                <w:sz w:val="1"/>
                <w:szCs w:val="1"/>
              </w:rPr>
            </w:pPr>
          </w:p>
        </w:tc>
      </w:tr>
      <w:tr w:rsidR="000D33F9">
        <w:trPr>
          <w:trHeight w:val="76"/>
        </w:trPr>
        <w:tc>
          <w:tcPr>
            <w:tcW w:w="380" w:type="dxa"/>
            <w:gridSpan w:val="3"/>
            <w:vAlign w:val="bottom"/>
          </w:tcPr>
          <w:p w:rsidR="000D33F9" w:rsidRDefault="000D33F9">
            <w:pPr>
              <w:rPr>
                <w:sz w:val="6"/>
                <w:szCs w:val="6"/>
              </w:rPr>
            </w:pPr>
          </w:p>
        </w:tc>
        <w:tc>
          <w:tcPr>
            <w:tcW w:w="2320" w:type="dxa"/>
            <w:gridSpan w:val="9"/>
            <w:vMerge w:val="restart"/>
            <w:vAlign w:val="bottom"/>
          </w:tcPr>
          <w:p w:rsidR="000D33F9" w:rsidRDefault="00F5114B">
            <w:pPr>
              <w:ind w:left="60"/>
              <w:rPr>
                <w:sz w:val="20"/>
                <w:szCs w:val="20"/>
              </w:rPr>
            </w:pPr>
            <w:r>
              <w:rPr>
                <w:rFonts w:ascii="Arial" w:eastAsia="Arial" w:hAnsi="Arial" w:cs="Arial"/>
                <w:b/>
                <w:bCs/>
                <w:sz w:val="16"/>
                <w:szCs w:val="16"/>
              </w:rPr>
              <w:t>GRAĐEVINSKI OBJEKTI</w:t>
            </w:r>
          </w:p>
        </w:tc>
        <w:tc>
          <w:tcPr>
            <w:tcW w:w="6460" w:type="dxa"/>
            <w:gridSpan w:val="5"/>
            <w:vMerge w:val="restart"/>
            <w:vAlign w:val="bottom"/>
          </w:tcPr>
          <w:p w:rsidR="000D33F9" w:rsidRDefault="00F5114B">
            <w:pPr>
              <w:ind w:right="20"/>
              <w:jc w:val="right"/>
              <w:rPr>
                <w:sz w:val="20"/>
                <w:szCs w:val="20"/>
              </w:rPr>
            </w:pPr>
            <w:r>
              <w:rPr>
                <w:rFonts w:ascii="Arial" w:eastAsia="Arial" w:hAnsi="Arial" w:cs="Arial"/>
                <w:b/>
                <w:bCs/>
                <w:sz w:val="16"/>
                <w:szCs w:val="16"/>
              </w:rPr>
              <w:t>10.313.710,84</w:t>
            </w:r>
          </w:p>
        </w:tc>
        <w:tc>
          <w:tcPr>
            <w:tcW w:w="180" w:type="dxa"/>
            <w:vAlign w:val="bottom"/>
          </w:tcPr>
          <w:p w:rsidR="000D33F9" w:rsidRDefault="000D33F9">
            <w:pPr>
              <w:rPr>
                <w:sz w:val="6"/>
                <w:szCs w:val="6"/>
              </w:rPr>
            </w:pPr>
          </w:p>
        </w:tc>
        <w:tc>
          <w:tcPr>
            <w:tcW w:w="1100" w:type="dxa"/>
            <w:gridSpan w:val="2"/>
            <w:vMerge w:val="restart"/>
            <w:vAlign w:val="bottom"/>
          </w:tcPr>
          <w:p w:rsidR="000D33F9" w:rsidRDefault="00F5114B">
            <w:pPr>
              <w:jc w:val="right"/>
              <w:rPr>
                <w:sz w:val="20"/>
                <w:szCs w:val="20"/>
              </w:rPr>
            </w:pPr>
            <w:r>
              <w:rPr>
                <w:rFonts w:ascii="Arial" w:eastAsia="Arial" w:hAnsi="Arial" w:cs="Arial"/>
                <w:b/>
                <w:bCs/>
                <w:sz w:val="16"/>
                <w:szCs w:val="16"/>
              </w:rPr>
              <w:t>1.136.456,29</w:t>
            </w:r>
          </w:p>
        </w:tc>
        <w:tc>
          <w:tcPr>
            <w:tcW w:w="540" w:type="dxa"/>
            <w:gridSpan w:val="2"/>
            <w:vMerge w:val="restart"/>
            <w:vAlign w:val="bottom"/>
          </w:tcPr>
          <w:p w:rsidR="000D33F9" w:rsidRDefault="00F5114B">
            <w:pPr>
              <w:jc w:val="right"/>
              <w:rPr>
                <w:sz w:val="20"/>
                <w:szCs w:val="20"/>
              </w:rPr>
            </w:pPr>
            <w:r>
              <w:rPr>
                <w:rFonts w:ascii="Arial" w:eastAsia="Arial" w:hAnsi="Arial" w:cs="Arial"/>
                <w:b/>
                <w:bCs/>
                <w:sz w:val="16"/>
                <w:szCs w:val="16"/>
              </w:rPr>
              <w:t>11,02</w:t>
            </w:r>
          </w:p>
        </w:tc>
        <w:tc>
          <w:tcPr>
            <w:tcW w:w="0" w:type="dxa"/>
            <w:vAlign w:val="bottom"/>
          </w:tcPr>
          <w:p w:rsidR="000D33F9" w:rsidRDefault="000D33F9">
            <w:pPr>
              <w:rPr>
                <w:sz w:val="1"/>
                <w:szCs w:val="1"/>
              </w:rPr>
            </w:pPr>
          </w:p>
        </w:tc>
      </w:tr>
      <w:tr w:rsidR="000D33F9">
        <w:trPr>
          <w:trHeight w:val="220"/>
        </w:trPr>
        <w:tc>
          <w:tcPr>
            <w:tcW w:w="120" w:type="dxa"/>
            <w:gridSpan w:val="2"/>
            <w:tcBorders>
              <w:right w:val="single" w:sz="8" w:space="0" w:color="F0FEFF"/>
            </w:tcBorders>
            <w:vAlign w:val="bottom"/>
          </w:tcPr>
          <w:p w:rsidR="000D33F9" w:rsidRDefault="000D33F9">
            <w:pPr>
              <w:rPr>
                <w:sz w:val="19"/>
                <w:szCs w:val="19"/>
              </w:rPr>
            </w:pPr>
          </w:p>
        </w:tc>
        <w:tc>
          <w:tcPr>
            <w:tcW w:w="260" w:type="dxa"/>
            <w:tcBorders>
              <w:bottom w:val="single" w:sz="8" w:space="0" w:color="F0FEFF"/>
            </w:tcBorders>
            <w:shd w:val="clear" w:color="auto" w:fill="F0FEFF"/>
            <w:vAlign w:val="bottom"/>
          </w:tcPr>
          <w:p w:rsidR="000D33F9" w:rsidRDefault="00F5114B">
            <w:pPr>
              <w:ind w:right="25"/>
              <w:jc w:val="center"/>
              <w:rPr>
                <w:sz w:val="20"/>
                <w:szCs w:val="20"/>
              </w:rPr>
            </w:pPr>
            <w:r>
              <w:rPr>
                <w:rFonts w:ascii="Arial" w:eastAsia="Arial" w:hAnsi="Arial" w:cs="Arial"/>
                <w:b/>
                <w:bCs/>
                <w:w w:val="73"/>
                <w:sz w:val="13"/>
                <w:szCs w:val="13"/>
              </w:rPr>
              <w:t>421</w:t>
            </w:r>
          </w:p>
        </w:tc>
        <w:tc>
          <w:tcPr>
            <w:tcW w:w="2320" w:type="dxa"/>
            <w:gridSpan w:val="9"/>
            <w:vMerge/>
            <w:vAlign w:val="bottom"/>
          </w:tcPr>
          <w:p w:rsidR="000D33F9" w:rsidRDefault="000D33F9">
            <w:pPr>
              <w:rPr>
                <w:sz w:val="19"/>
                <w:szCs w:val="19"/>
              </w:rPr>
            </w:pPr>
          </w:p>
        </w:tc>
        <w:tc>
          <w:tcPr>
            <w:tcW w:w="6460" w:type="dxa"/>
            <w:gridSpan w:val="5"/>
            <w:vMerge/>
            <w:vAlign w:val="bottom"/>
          </w:tcPr>
          <w:p w:rsidR="000D33F9" w:rsidRDefault="000D33F9">
            <w:pPr>
              <w:rPr>
                <w:sz w:val="19"/>
                <w:szCs w:val="19"/>
              </w:rPr>
            </w:pPr>
          </w:p>
        </w:tc>
        <w:tc>
          <w:tcPr>
            <w:tcW w:w="180" w:type="dxa"/>
            <w:vAlign w:val="bottom"/>
          </w:tcPr>
          <w:p w:rsidR="000D33F9" w:rsidRDefault="000D33F9">
            <w:pPr>
              <w:rPr>
                <w:sz w:val="19"/>
                <w:szCs w:val="19"/>
              </w:rPr>
            </w:pPr>
          </w:p>
        </w:tc>
        <w:tc>
          <w:tcPr>
            <w:tcW w:w="1100" w:type="dxa"/>
            <w:gridSpan w:val="2"/>
            <w:vMerge/>
            <w:vAlign w:val="bottom"/>
          </w:tcPr>
          <w:p w:rsidR="000D33F9" w:rsidRDefault="000D33F9">
            <w:pPr>
              <w:rPr>
                <w:sz w:val="19"/>
                <w:szCs w:val="19"/>
              </w:rPr>
            </w:pPr>
          </w:p>
        </w:tc>
        <w:tc>
          <w:tcPr>
            <w:tcW w:w="540" w:type="dxa"/>
            <w:gridSpan w:val="2"/>
            <w:vMerge/>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252"/>
        </w:trPr>
        <w:tc>
          <w:tcPr>
            <w:tcW w:w="380" w:type="dxa"/>
            <w:gridSpan w:val="3"/>
            <w:vAlign w:val="bottom"/>
          </w:tcPr>
          <w:p w:rsidR="000D33F9" w:rsidRDefault="00F5114B">
            <w:pPr>
              <w:jc w:val="center"/>
              <w:rPr>
                <w:sz w:val="20"/>
                <w:szCs w:val="20"/>
              </w:rPr>
            </w:pPr>
            <w:r>
              <w:rPr>
                <w:rFonts w:ascii="Arial" w:eastAsia="Arial" w:hAnsi="Arial" w:cs="Arial"/>
                <w:b/>
                <w:bCs/>
                <w:w w:val="95"/>
                <w:sz w:val="16"/>
                <w:szCs w:val="16"/>
              </w:rPr>
              <w:t>4212</w:t>
            </w:r>
          </w:p>
        </w:tc>
        <w:tc>
          <w:tcPr>
            <w:tcW w:w="2320" w:type="dxa"/>
            <w:gridSpan w:val="9"/>
            <w:vAlign w:val="bottom"/>
          </w:tcPr>
          <w:p w:rsidR="000D33F9" w:rsidRDefault="00F5114B">
            <w:pPr>
              <w:ind w:left="60"/>
              <w:rPr>
                <w:sz w:val="20"/>
                <w:szCs w:val="20"/>
              </w:rPr>
            </w:pPr>
            <w:r>
              <w:rPr>
                <w:rFonts w:ascii="Arial" w:eastAsia="Arial" w:hAnsi="Arial" w:cs="Arial"/>
                <w:b/>
                <w:bCs/>
                <w:sz w:val="16"/>
                <w:szCs w:val="16"/>
              </w:rPr>
              <w:t>POSLOVNI OBJEKTI</w:t>
            </w:r>
          </w:p>
        </w:tc>
        <w:tc>
          <w:tcPr>
            <w:tcW w:w="5140" w:type="dxa"/>
            <w:vAlign w:val="bottom"/>
          </w:tcPr>
          <w:p w:rsidR="000D33F9" w:rsidRDefault="000D33F9">
            <w:pPr>
              <w:rPr>
                <w:sz w:val="21"/>
                <w:szCs w:val="21"/>
              </w:rPr>
            </w:pPr>
          </w:p>
        </w:tc>
        <w:tc>
          <w:tcPr>
            <w:tcW w:w="20" w:type="dxa"/>
            <w:vAlign w:val="bottom"/>
          </w:tcPr>
          <w:p w:rsidR="000D33F9" w:rsidRDefault="000D33F9">
            <w:pPr>
              <w:rPr>
                <w:sz w:val="21"/>
                <w:szCs w:val="21"/>
              </w:rPr>
            </w:pPr>
          </w:p>
        </w:tc>
        <w:tc>
          <w:tcPr>
            <w:tcW w:w="20" w:type="dxa"/>
            <w:vAlign w:val="bottom"/>
          </w:tcPr>
          <w:p w:rsidR="000D33F9" w:rsidRDefault="000D33F9">
            <w:pPr>
              <w:rPr>
                <w:sz w:val="21"/>
                <w:szCs w:val="21"/>
              </w:rPr>
            </w:pPr>
          </w:p>
        </w:tc>
        <w:tc>
          <w:tcPr>
            <w:tcW w:w="1220" w:type="dxa"/>
            <w:vAlign w:val="bottom"/>
          </w:tcPr>
          <w:p w:rsidR="000D33F9" w:rsidRDefault="000D33F9">
            <w:pPr>
              <w:rPr>
                <w:sz w:val="21"/>
                <w:szCs w:val="21"/>
              </w:rPr>
            </w:pPr>
          </w:p>
        </w:tc>
        <w:tc>
          <w:tcPr>
            <w:tcW w:w="60" w:type="dxa"/>
            <w:vAlign w:val="bottom"/>
          </w:tcPr>
          <w:p w:rsidR="000D33F9" w:rsidRDefault="000D33F9">
            <w:pPr>
              <w:rPr>
                <w:sz w:val="21"/>
                <w:szCs w:val="21"/>
              </w:rPr>
            </w:pPr>
          </w:p>
        </w:tc>
        <w:tc>
          <w:tcPr>
            <w:tcW w:w="180" w:type="dxa"/>
            <w:vAlign w:val="bottom"/>
          </w:tcPr>
          <w:p w:rsidR="000D33F9" w:rsidRDefault="000D33F9">
            <w:pPr>
              <w:rPr>
                <w:sz w:val="21"/>
                <w:szCs w:val="21"/>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1.136.456,29</w:t>
            </w:r>
          </w:p>
        </w:tc>
        <w:tc>
          <w:tcPr>
            <w:tcW w:w="500" w:type="dxa"/>
            <w:vAlign w:val="bottom"/>
          </w:tcPr>
          <w:p w:rsidR="000D33F9" w:rsidRDefault="000D33F9">
            <w:pPr>
              <w:rPr>
                <w:sz w:val="21"/>
                <w:szCs w:val="21"/>
              </w:rPr>
            </w:pPr>
          </w:p>
        </w:tc>
        <w:tc>
          <w:tcPr>
            <w:tcW w:w="40" w:type="dxa"/>
            <w:vAlign w:val="bottom"/>
          </w:tcPr>
          <w:p w:rsidR="000D33F9" w:rsidRDefault="000D33F9">
            <w:pPr>
              <w:rPr>
                <w:sz w:val="21"/>
                <w:szCs w:val="21"/>
              </w:rPr>
            </w:pPr>
          </w:p>
        </w:tc>
        <w:tc>
          <w:tcPr>
            <w:tcW w:w="0" w:type="dxa"/>
            <w:vAlign w:val="bottom"/>
          </w:tcPr>
          <w:p w:rsidR="000D33F9" w:rsidRDefault="000D33F9">
            <w:pPr>
              <w:rPr>
                <w:sz w:val="1"/>
                <w:szCs w:val="1"/>
              </w:rPr>
            </w:pPr>
          </w:p>
        </w:tc>
      </w:tr>
      <w:tr w:rsidR="000D33F9">
        <w:trPr>
          <w:trHeight w:val="76"/>
        </w:trPr>
        <w:tc>
          <w:tcPr>
            <w:tcW w:w="20" w:type="dxa"/>
            <w:vAlign w:val="bottom"/>
          </w:tcPr>
          <w:p w:rsidR="000D33F9" w:rsidRDefault="000D33F9">
            <w:pPr>
              <w:rPr>
                <w:sz w:val="6"/>
                <w:szCs w:val="6"/>
              </w:rPr>
            </w:pPr>
          </w:p>
        </w:tc>
        <w:tc>
          <w:tcPr>
            <w:tcW w:w="100" w:type="dxa"/>
            <w:vAlign w:val="bottom"/>
          </w:tcPr>
          <w:p w:rsidR="000D33F9" w:rsidRDefault="000D33F9">
            <w:pPr>
              <w:rPr>
                <w:sz w:val="6"/>
                <w:szCs w:val="6"/>
              </w:rPr>
            </w:pPr>
          </w:p>
        </w:tc>
        <w:tc>
          <w:tcPr>
            <w:tcW w:w="1280" w:type="dxa"/>
            <w:gridSpan w:val="6"/>
            <w:vAlign w:val="bottom"/>
          </w:tcPr>
          <w:p w:rsidR="000D33F9" w:rsidRDefault="000D33F9">
            <w:pPr>
              <w:rPr>
                <w:sz w:val="6"/>
                <w:szCs w:val="6"/>
              </w:rPr>
            </w:pPr>
          </w:p>
        </w:tc>
        <w:tc>
          <w:tcPr>
            <w:tcW w:w="1300" w:type="dxa"/>
            <w:gridSpan w:val="4"/>
            <w:vAlign w:val="bottom"/>
          </w:tcPr>
          <w:p w:rsidR="000D33F9" w:rsidRDefault="000D33F9">
            <w:pPr>
              <w:rPr>
                <w:sz w:val="6"/>
                <w:szCs w:val="6"/>
              </w:rPr>
            </w:pPr>
          </w:p>
        </w:tc>
        <w:tc>
          <w:tcPr>
            <w:tcW w:w="6640" w:type="dxa"/>
            <w:gridSpan w:val="6"/>
            <w:vAlign w:val="bottom"/>
          </w:tcPr>
          <w:p w:rsidR="000D33F9" w:rsidRDefault="000D33F9">
            <w:pPr>
              <w:rPr>
                <w:sz w:val="6"/>
                <w:szCs w:val="6"/>
              </w:rPr>
            </w:pPr>
          </w:p>
        </w:tc>
        <w:tc>
          <w:tcPr>
            <w:tcW w:w="1040" w:type="dxa"/>
            <w:vAlign w:val="bottom"/>
          </w:tcPr>
          <w:p w:rsidR="000D33F9" w:rsidRDefault="000D33F9">
            <w:pPr>
              <w:rPr>
                <w:sz w:val="6"/>
                <w:szCs w:val="6"/>
              </w:rPr>
            </w:pPr>
          </w:p>
        </w:tc>
        <w:tc>
          <w:tcPr>
            <w:tcW w:w="60" w:type="dxa"/>
            <w:vAlign w:val="bottom"/>
          </w:tcPr>
          <w:p w:rsidR="000D33F9" w:rsidRDefault="000D33F9">
            <w:pPr>
              <w:rPr>
                <w:sz w:val="6"/>
                <w:szCs w:val="6"/>
              </w:rPr>
            </w:pPr>
          </w:p>
        </w:tc>
        <w:tc>
          <w:tcPr>
            <w:tcW w:w="500" w:type="dxa"/>
            <w:vAlign w:val="bottom"/>
          </w:tcPr>
          <w:p w:rsidR="000D33F9" w:rsidRDefault="000D33F9">
            <w:pPr>
              <w:rPr>
                <w:sz w:val="6"/>
                <w:szCs w:val="6"/>
              </w:rPr>
            </w:pPr>
          </w:p>
        </w:tc>
        <w:tc>
          <w:tcPr>
            <w:tcW w:w="40" w:type="dxa"/>
            <w:vAlign w:val="bottom"/>
          </w:tcPr>
          <w:p w:rsidR="000D33F9" w:rsidRDefault="000D33F9">
            <w:pPr>
              <w:rPr>
                <w:sz w:val="6"/>
                <w:szCs w:val="6"/>
              </w:rPr>
            </w:pPr>
          </w:p>
        </w:tc>
        <w:tc>
          <w:tcPr>
            <w:tcW w:w="0" w:type="dxa"/>
            <w:vAlign w:val="bottom"/>
          </w:tcPr>
          <w:p w:rsidR="000D33F9" w:rsidRDefault="000D33F9">
            <w:pPr>
              <w:rPr>
                <w:sz w:val="1"/>
                <w:szCs w:val="1"/>
              </w:rPr>
            </w:pPr>
          </w:p>
        </w:tc>
      </w:tr>
      <w:tr w:rsidR="000D33F9">
        <w:trPr>
          <w:trHeight w:val="223"/>
        </w:trPr>
        <w:tc>
          <w:tcPr>
            <w:tcW w:w="20" w:type="dxa"/>
            <w:vAlign w:val="bottom"/>
          </w:tcPr>
          <w:p w:rsidR="000D33F9" w:rsidRDefault="000D33F9">
            <w:pPr>
              <w:rPr>
                <w:sz w:val="19"/>
                <w:szCs w:val="19"/>
              </w:rPr>
            </w:pPr>
          </w:p>
        </w:tc>
        <w:tc>
          <w:tcPr>
            <w:tcW w:w="100" w:type="dxa"/>
            <w:tcBorders>
              <w:right w:val="single" w:sz="8" w:space="0" w:color="F0FEFF"/>
            </w:tcBorders>
            <w:vAlign w:val="bottom"/>
          </w:tcPr>
          <w:p w:rsidR="000D33F9" w:rsidRDefault="000D33F9">
            <w:pPr>
              <w:rPr>
                <w:sz w:val="19"/>
                <w:szCs w:val="19"/>
              </w:rPr>
            </w:pPr>
          </w:p>
        </w:tc>
        <w:tc>
          <w:tcPr>
            <w:tcW w:w="1220" w:type="dxa"/>
            <w:gridSpan w:val="5"/>
            <w:tcBorders>
              <w:bottom w:val="single" w:sz="8" w:space="0" w:color="F0FEFF"/>
            </w:tcBorders>
            <w:shd w:val="clear" w:color="auto" w:fill="F0FEFF"/>
            <w:vAlign w:val="bottom"/>
          </w:tcPr>
          <w:p w:rsidR="000D33F9" w:rsidRDefault="00F5114B">
            <w:pPr>
              <w:spacing w:line="178" w:lineRule="exact"/>
              <w:ind w:left="80"/>
              <w:rPr>
                <w:sz w:val="20"/>
                <w:szCs w:val="20"/>
              </w:rPr>
            </w:pPr>
            <w:r>
              <w:rPr>
                <w:rFonts w:ascii="Arial" w:eastAsia="Arial" w:hAnsi="Arial" w:cs="Arial"/>
                <w:b/>
                <w:bCs/>
                <w:w w:val="87"/>
                <w:sz w:val="16"/>
                <w:szCs w:val="16"/>
              </w:rPr>
              <w:t xml:space="preserve">kapitalni </w:t>
            </w:r>
            <w:r>
              <w:rPr>
                <w:rFonts w:ascii="Arial" w:eastAsia="Arial" w:hAnsi="Arial" w:cs="Arial"/>
                <w:b/>
                <w:bCs/>
                <w:w w:val="87"/>
                <w:sz w:val="16"/>
                <w:szCs w:val="16"/>
              </w:rPr>
              <w:t>projekt:</w:t>
            </w:r>
          </w:p>
        </w:tc>
        <w:tc>
          <w:tcPr>
            <w:tcW w:w="60" w:type="dxa"/>
            <w:vAlign w:val="bottom"/>
          </w:tcPr>
          <w:p w:rsidR="000D33F9" w:rsidRDefault="000D33F9">
            <w:pPr>
              <w:rPr>
                <w:sz w:val="19"/>
                <w:szCs w:val="19"/>
              </w:rPr>
            </w:pPr>
          </w:p>
        </w:tc>
        <w:tc>
          <w:tcPr>
            <w:tcW w:w="1220" w:type="dxa"/>
            <w:gridSpan w:val="3"/>
            <w:tcBorders>
              <w:bottom w:val="single" w:sz="8" w:space="0" w:color="F0FEFF"/>
            </w:tcBorders>
            <w:shd w:val="clear" w:color="auto" w:fill="F0FEFF"/>
            <w:vAlign w:val="bottom"/>
          </w:tcPr>
          <w:p w:rsidR="000D33F9" w:rsidRDefault="00F5114B">
            <w:pPr>
              <w:spacing w:line="178" w:lineRule="exact"/>
              <w:rPr>
                <w:sz w:val="20"/>
                <w:szCs w:val="20"/>
              </w:rPr>
            </w:pPr>
            <w:r>
              <w:rPr>
                <w:rFonts w:ascii="Arial" w:eastAsia="Arial" w:hAnsi="Arial" w:cs="Arial"/>
                <w:b/>
                <w:bCs/>
                <w:sz w:val="16"/>
                <w:szCs w:val="16"/>
              </w:rPr>
              <w:t>K3010-15</w:t>
            </w:r>
          </w:p>
        </w:tc>
        <w:tc>
          <w:tcPr>
            <w:tcW w:w="80" w:type="dxa"/>
            <w:vAlign w:val="bottom"/>
          </w:tcPr>
          <w:p w:rsidR="000D33F9" w:rsidRDefault="000D33F9">
            <w:pPr>
              <w:rPr>
                <w:sz w:val="19"/>
                <w:szCs w:val="19"/>
              </w:rPr>
            </w:pPr>
          </w:p>
        </w:tc>
        <w:tc>
          <w:tcPr>
            <w:tcW w:w="5140" w:type="dxa"/>
            <w:tcBorders>
              <w:bottom w:val="single" w:sz="8" w:space="0" w:color="F0FEFF"/>
            </w:tcBorders>
            <w:shd w:val="clear" w:color="auto" w:fill="F0FEFF"/>
            <w:vAlign w:val="bottom"/>
          </w:tcPr>
          <w:p w:rsidR="000D33F9" w:rsidRDefault="00F5114B">
            <w:pPr>
              <w:spacing w:line="178" w:lineRule="exact"/>
              <w:rPr>
                <w:sz w:val="20"/>
                <w:szCs w:val="20"/>
              </w:rPr>
            </w:pPr>
            <w:r>
              <w:rPr>
                <w:rFonts w:ascii="Arial" w:eastAsia="Arial" w:hAnsi="Arial" w:cs="Arial"/>
                <w:b/>
                <w:bCs/>
                <w:sz w:val="16"/>
                <w:szCs w:val="16"/>
              </w:rPr>
              <w:t>Trg i tržnica Sabunike</w:t>
            </w:r>
          </w:p>
        </w:tc>
        <w:tc>
          <w:tcPr>
            <w:tcW w:w="1500" w:type="dxa"/>
            <w:gridSpan w:val="5"/>
            <w:vAlign w:val="bottom"/>
          </w:tcPr>
          <w:p w:rsidR="000D33F9" w:rsidRDefault="000D33F9">
            <w:pPr>
              <w:rPr>
                <w:sz w:val="19"/>
                <w:szCs w:val="19"/>
              </w:rPr>
            </w:pPr>
          </w:p>
        </w:tc>
        <w:tc>
          <w:tcPr>
            <w:tcW w:w="1040" w:type="dxa"/>
            <w:vAlign w:val="bottom"/>
          </w:tcPr>
          <w:p w:rsidR="000D33F9" w:rsidRDefault="000D33F9">
            <w:pPr>
              <w:rPr>
                <w:sz w:val="19"/>
                <w:szCs w:val="19"/>
              </w:rPr>
            </w:pPr>
          </w:p>
        </w:tc>
        <w:tc>
          <w:tcPr>
            <w:tcW w:w="60" w:type="dxa"/>
            <w:vAlign w:val="bottom"/>
          </w:tcPr>
          <w:p w:rsidR="000D33F9" w:rsidRDefault="000D33F9">
            <w:pPr>
              <w:rPr>
                <w:sz w:val="19"/>
                <w:szCs w:val="19"/>
              </w:rPr>
            </w:pPr>
          </w:p>
        </w:tc>
        <w:tc>
          <w:tcPr>
            <w:tcW w:w="500" w:type="dxa"/>
            <w:vAlign w:val="bottom"/>
          </w:tcPr>
          <w:p w:rsidR="000D33F9" w:rsidRDefault="000D33F9">
            <w:pPr>
              <w:rPr>
                <w:sz w:val="19"/>
                <w:szCs w:val="19"/>
              </w:rPr>
            </w:pPr>
          </w:p>
        </w:tc>
        <w:tc>
          <w:tcPr>
            <w:tcW w:w="40" w:type="dxa"/>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154"/>
        </w:trPr>
        <w:tc>
          <w:tcPr>
            <w:tcW w:w="20" w:type="dxa"/>
            <w:vAlign w:val="bottom"/>
          </w:tcPr>
          <w:p w:rsidR="000D33F9" w:rsidRDefault="000D33F9">
            <w:pPr>
              <w:rPr>
                <w:sz w:val="13"/>
                <w:szCs w:val="13"/>
              </w:rPr>
            </w:pPr>
          </w:p>
        </w:tc>
        <w:tc>
          <w:tcPr>
            <w:tcW w:w="100" w:type="dxa"/>
            <w:vAlign w:val="bottom"/>
          </w:tcPr>
          <w:p w:rsidR="000D33F9" w:rsidRDefault="000D33F9">
            <w:pPr>
              <w:rPr>
                <w:sz w:val="13"/>
                <w:szCs w:val="13"/>
              </w:rPr>
            </w:pPr>
          </w:p>
        </w:tc>
        <w:tc>
          <w:tcPr>
            <w:tcW w:w="1280" w:type="dxa"/>
            <w:gridSpan w:val="6"/>
            <w:tcBorders>
              <w:top w:val="single" w:sz="8" w:space="0" w:color="F9FFDD"/>
              <w:bottom w:val="single" w:sz="8" w:space="0" w:color="F9FFDD"/>
            </w:tcBorders>
            <w:shd w:val="clear" w:color="auto" w:fill="F9FFDD"/>
            <w:vAlign w:val="bottom"/>
          </w:tcPr>
          <w:p w:rsidR="000D33F9" w:rsidRDefault="00F5114B">
            <w:pPr>
              <w:spacing w:line="145" w:lineRule="exact"/>
              <w:ind w:left="100"/>
              <w:rPr>
                <w:sz w:val="20"/>
                <w:szCs w:val="20"/>
              </w:rPr>
            </w:pPr>
            <w:r>
              <w:rPr>
                <w:rFonts w:ascii="Arial" w:eastAsia="Arial" w:hAnsi="Arial" w:cs="Arial"/>
                <w:b/>
                <w:bCs/>
                <w:w w:val="85"/>
                <w:sz w:val="16"/>
                <w:szCs w:val="16"/>
              </w:rPr>
              <w:t>izvori financiranja</w:t>
            </w:r>
          </w:p>
        </w:tc>
        <w:tc>
          <w:tcPr>
            <w:tcW w:w="240" w:type="dxa"/>
            <w:tcBorders>
              <w:top w:val="single" w:sz="8" w:space="0" w:color="F0FEFF"/>
            </w:tcBorders>
            <w:vAlign w:val="bottom"/>
          </w:tcPr>
          <w:p w:rsidR="000D33F9" w:rsidRDefault="000D33F9">
            <w:pPr>
              <w:rPr>
                <w:sz w:val="13"/>
                <w:szCs w:val="13"/>
              </w:rPr>
            </w:pPr>
          </w:p>
        </w:tc>
        <w:tc>
          <w:tcPr>
            <w:tcW w:w="40" w:type="dxa"/>
            <w:tcBorders>
              <w:top w:val="single" w:sz="8" w:space="0" w:color="F0FEFF"/>
            </w:tcBorders>
            <w:vAlign w:val="bottom"/>
          </w:tcPr>
          <w:p w:rsidR="000D33F9" w:rsidRDefault="000D33F9">
            <w:pPr>
              <w:rPr>
                <w:sz w:val="13"/>
                <w:szCs w:val="13"/>
              </w:rPr>
            </w:pPr>
          </w:p>
        </w:tc>
        <w:tc>
          <w:tcPr>
            <w:tcW w:w="940" w:type="dxa"/>
            <w:tcBorders>
              <w:top w:val="single" w:sz="8" w:space="0" w:color="F0FEFF"/>
            </w:tcBorders>
            <w:vAlign w:val="bottom"/>
          </w:tcPr>
          <w:p w:rsidR="000D33F9" w:rsidRDefault="000D33F9">
            <w:pPr>
              <w:rPr>
                <w:sz w:val="13"/>
                <w:szCs w:val="13"/>
              </w:rPr>
            </w:pPr>
          </w:p>
        </w:tc>
        <w:tc>
          <w:tcPr>
            <w:tcW w:w="80" w:type="dxa"/>
            <w:vAlign w:val="bottom"/>
          </w:tcPr>
          <w:p w:rsidR="000D33F9" w:rsidRDefault="000D33F9">
            <w:pPr>
              <w:rPr>
                <w:sz w:val="13"/>
                <w:szCs w:val="13"/>
              </w:rPr>
            </w:pPr>
          </w:p>
        </w:tc>
        <w:tc>
          <w:tcPr>
            <w:tcW w:w="5140" w:type="dxa"/>
            <w:tcBorders>
              <w:top w:val="single" w:sz="8" w:space="0" w:color="F0FEFF"/>
              <w:bottom w:val="single" w:sz="8" w:space="0" w:color="F0FEFF"/>
            </w:tcBorders>
            <w:shd w:val="clear" w:color="auto" w:fill="F0FEFF"/>
            <w:vAlign w:val="bottom"/>
          </w:tcPr>
          <w:p w:rsidR="000D33F9" w:rsidRDefault="000D33F9">
            <w:pPr>
              <w:rPr>
                <w:sz w:val="13"/>
                <w:szCs w:val="13"/>
              </w:rPr>
            </w:pPr>
          </w:p>
        </w:tc>
        <w:tc>
          <w:tcPr>
            <w:tcW w:w="1320" w:type="dxa"/>
            <w:gridSpan w:val="4"/>
            <w:vAlign w:val="bottom"/>
          </w:tcPr>
          <w:p w:rsidR="000D33F9" w:rsidRDefault="00F5114B">
            <w:pPr>
              <w:spacing w:line="113" w:lineRule="exact"/>
              <w:ind w:right="40"/>
              <w:jc w:val="right"/>
              <w:rPr>
                <w:sz w:val="20"/>
                <w:szCs w:val="20"/>
              </w:rPr>
            </w:pPr>
            <w:r>
              <w:rPr>
                <w:rFonts w:ascii="Arial" w:eastAsia="Arial" w:hAnsi="Arial" w:cs="Arial"/>
                <w:b/>
                <w:bCs/>
                <w:sz w:val="13"/>
                <w:szCs w:val="13"/>
              </w:rPr>
              <w:t>90.000,00</w:t>
            </w:r>
          </w:p>
        </w:tc>
        <w:tc>
          <w:tcPr>
            <w:tcW w:w="180" w:type="dxa"/>
            <w:vAlign w:val="bottom"/>
          </w:tcPr>
          <w:p w:rsidR="000D33F9" w:rsidRDefault="000D33F9">
            <w:pPr>
              <w:rPr>
                <w:sz w:val="13"/>
                <w:szCs w:val="13"/>
              </w:rPr>
            </w:pPr>
          </w:p>
        </w:tc>
        <w:tc>
          <w:tcPr>
            <w:tcW w:w="1040" w:type="dxa"/>
            <w:vAlign w:val="bottom"/>
          </w:tcPr>
          <w:p w:rsidR="000D33F9" w:rsidRDefault="00F5114B">
            <w:pPr>
              <w:spacing w:line="113" w:lineRule="exact"/>
              <w:jc w:val="right"/>
              <w:rPr>
                <w:sz w:val="20"/>
                <w:szCs w:val="20"/>
              </w:rPr>
            </w:pPr>
            <w:r>
              <w:rPr>
                <w:rFonts w:ascii="Arial" w:eastAsia="Arial" w:hAnsi="Arial" w:cs="Arial"/>
                <w:b/>
                <w:bCs/>
                <w:sz w:val="13"/>
                <w:szCs w:val="13"/>
              </w:rPr>
              <w:t>0,00</w:t>
            </w:r>
          </w:p>
        </w:tc>
        <w:tc>
          <w:tcPr>
            <w:tcW w:w="60" w:type="dxa"/>
            <w:vAlign w:val="bottom"/>
          </w:tcPr>
          <w:p w:rsidR="000D33F9" w:rsidRDefault="000D33F9">
            <w:pPr>
              <w:rPr>
                <w:sz w:val="13"/>
                <w:szCs w:val="13"/>
              </w:rPr>
            </w:pPr>
          </w:p>
        </w:tc>
        <w:tc>
          <w:tcPr>
            <w:tcW w:w="500" w:type="dxa"/>
            <w:vAlign w:val="bottom"/>
          </w:tcPr>
          <w:p w:rsidR="000D33F9" w:rsidRDefault="00F5114B">
            <w:pPr>
              <w:spacing w:line="113" w:lineRule="exact"/>
              <w:jc w:val="right"/>
              <w:rPr>
                <w:sz w:val="20"/>
                <w:szCs w:val="20"/>
              </w:rPr>
            </w:pPr>
            <w:r>
              <w:rPr>
                <w:rFonts w:ascii="Arial" w:eastAsia="Arial" w:hAnsi="Arial" w:cs="Arial"/>
                <w:b/>
                <w:bCs/>
                <w:sz w:val="13"/>
                <w:szCs w:val="13"/>
              </w:rPr>
              <w:t>0,00</w:t>
            </w:r>
          </w:p>
        </w:tc>
        <w:tc>
          <w:tcPr>
            <w:tcW w:w="40" w:type="dxa"/>
            <w:vAlign w:val="bottom"/>
          </w:tcPr>
          <w:p w:rsidR="000D33F9" w:rsidRDefault="000D33F9">
            <w:pPr>
              <w:rPr>
                <w:sz w:val="13"/>
                <w:szCs w:val="13"/>
              </w:rPr>
            </w:pPr>
          </w:p>
        </w:tc>
        <w:tc>
          <w:tcPr>
            <w:tcW w:w="0" w:type="dxa"/>
            <w:vAlign w:val="bottom"/>
          </w:tcPr>
          <w:p w:rsidR="000D33F9" w:rsidRDefault="000D33F9">
            <w:pPr>
              <w:rPr>
                <w:sz w:val="1"/>
                <w:szCs w:val="1"/>
              </w:rPr>
            </w:pPr>
          </w:p>
        </w:tc>
      </w:tr>
      <w:tr w:rsidR="000D33F9">
        <w:trPr>
          <w:trHeight w:val="34"/>
        </w:trPr>
        <w:tc>
          <w:tcPr>
            <w:tcW w:w="20" w:type="dxa"/>
            <w:vMerge w:val="restart"/>
            <w:vAlign w:val="bottom"/>
          </w:tcPr>
          <w:p w:rsidR="000D33F9" w:rsidRDefault="000D33F9">
            <w:pPr>
              <w:rPr>
                <w:sz w:val="2"/>
                <w:szCs w:val="2"/>
              </w:rPr>
            </w:pPr>
          </w:p>
        </w:tc>
        <w:tc>
          <w:tcPr>
            <w:tcW w:w="360" w:type="dxa"/>
            <w:gridSpan w:val="2"/>
            <w:vAlign w:val="bottom"/>
          </w:tcPr>
          <w:p w:rsidR="000D33F9" w:rsidRDefault="000D33F9">
            <w:pPr>
              <w:rPr>
                <w:sz w:val="2"/>
                <w:szCs w:val="2"/>
              </w:rPr>
            </w:pPr>
          </w:p>
        </w:tc>
        <w:tc>
          <w:tcPr>
            <w:tcW w:w="38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1900" w:type="dxa"/>
            <w:gridSpan w:val="7"/>
            <w:vAlign w:val="bottom"/>
          </w:tcPr>
          <w:p w:rsidR="000D33F9" w:rsidRDefault="000D33F9">
            <w:pPr>
              <w:rPr>
                <w:sz w:val="2"/>
                <w:szCs w:val="2"/>
              </w:rPr>
            </w:pPr>
          </w:p>
        </w:tc>
        <w:tc>
          <w:tcPr>
            <w:tcW w:w="6460" w:type="dxa"/>
            <w:gridSpan w:val="5"/>
            <w:vAlign w:val="bottom"/>
          </w:tcPr>
          <w:p w:rsidR="000D33F9" w:rsidRDefault="000D33F9">
            <w:pPr>
              <w:rPr>
                <w:sz w:val="2"/>
                <w:szCs w:val="2"/>
              </w:rPr>
            </w:pPr>
          </w:p>
        </w:tc>
        <w:tc>
          <w:tcPr>
            <w:tcW w:w="180" w:type="dxa"/>
            <w:vAlign w:val="bottom"/>
          </w:tcPr>
          <w:p w:rsidR="000D33F9" w:rsidRDefault="000D33F9">
            <w:pPr>
              <w:rPr>
                <w:sz w:val="2"/>
                <w:szCs w:val="2"/>
              </w:rPr>
            </w:pPr>
          </w:p>
        </w:tc>
        <w:tc>
          <w:tcPr>
            <w:tcW w:w="1100" w:type="dxa"/>
            <w:gridSpan w:val="2"/>
            <w:vAlign w:val="bottom"/>
          </w:tcPr>
          <w:p w:rsidR="000D33F9" w:rsidRDefault="000D33F9">
            <w:pPr>
              <w:rPr>
                <w:sz w:val="2"/>
                <w:szCs w:val="2"/>
              </w:rPr>
            </w:pPr>
          </w:p>
        </w:tc>
        <w:tc>
          <w:tcPr>
            <w:tcW w:w="540" w:type="dxa"/>
            <w:gridSpan w:val="2"/>
            <w:vAlign w:val="bottom"/>
          </w:tcPr>
          <w:p w:rsidR="000D33F9" w:rsidRDefault="000D33F9">
            <w:pPr>
              <w:rPr>
                <w:sz w:val="2"/>
                <w:szCs w:val="2"/>
              </w:rPr>
            </w:pPr>
          </w:p>
        </w:tc>
        <w:tc>
          <w:tcPr>
            <w:tcW w:w="0" w:type="dxa"/>
            <w:vAlign w:val="bottom"/>
          </w:tcPr>
          <w:p w:rsidR="000D33F9" w:rsidRDefault="000D33F9">
            <w:pPr>
              <w:spacing w:line="20" w:lineRule="exact"/>
              <w:rPr>
                <w:sz w:val="1"/>
                <w:szCs w:val="1"/>
              </w:rPr>
            </w:pPr>
          </w:p>
        </w:tc>
      </w:tr>
      <w:tr w:rsidR="000D33F9">
        <w:trPr>
          <w:trHeight w:val="209"/>
        </w:trPr>
        <w:tc>
          <w:tcPr>
            <w:tcW w:w="20" w:type="dxa"/>
            <w:vMerge/>
            <w:vAlign w:val="bottom"/>
          </w:tcPr>
          <w:p w:rsidR="000D33F9" w:rsidRDefault="000D33F9">
            <w:pPr>
              <w:rPr>
                <w:sz w:val="18"/>
                <w:szCs w:val="18"/>
              </w:rPr>
            </w:pPr>
          </w:p>
        </w:tc>
        <w:tc>
          <w:tcPr>
            <w:tcW w:w="360" w:type="dxa"/>
            <w:gridSpan w:val="2"/>
            <w:vAlign w:val="bottom"/>
          </w:tcPr>
          <w:p w:rsidR="000D33F9" w:rsidRDefault="00F5114B">
            <w:pPr>
              <w:spacing w:line="208" w:lineRule="exact"/>
              <w:rPr>
                <w:sz w:val="20"/>
                <w:szCs w:val="20"/>
              </w:rPr>
            </w:pPr>
            <w:r>
              <w:rPr>
                <w:rFonts w:ascii="Arial" w:eastAsia="Arial" w:hAnsi="Arial" w:cs="Arial"/>
                <w:b/>
                <w:bCs/>
                <w:sz w:val="20"/>
                <w:szCs w:val="20"/>
              </w:rPr>
              <w:t>11</w:t>
            </w:r>
          </w:p>
        </w:tc>
        <w:tc>
          <w:tcPr>
            <w:tcW w:w="380" w:type="dxa"/>
            <w:vAlign w:val="bottom"/>
          </w:tcPr>
          <w:p w:rsidR="000D33F9" w:rsidRDefault="000D33F9">
            <w:pPr>
              <w:rPr>
                <w:sz w:val="18"/>
                <w:szCs w:val="18"/>
              </w:rPr>
            </w:pPr>
          </w:p>
        </w:tc>
        <w:tc>
          <w:tcPr>
            <w:tcW w:w="40" w:type="dxa"/>
            <w:vAlign w:val="bottom"/>
          </w:tcPr>
          <w:p w:rsidR="000D33F9" w:rsidRDefault="000D33F9">
            <w:pPr>
              <w:rPr>
                <w:sz w:val="18"/>
                <w:szCs w:val="18"/>
              </w:rPr>
            </w:pPr>
          </w:p>
        </w:tc>
        <w:tc>
          <w:tcPr>
            <w:tcW w:w="1900" w:type="dxa"/>
            <w:gridSpan w:val="7"/>
            <w:vAlign w:val="bottom"/>
          </w:tcPr>
          <w:p w:rsidR="000D33F9" w:rsidRDefault="00F5114B">
            <w:pPr>
              <w:rPr>
                <w:sz w:val="20"/>
                <w:szCs w:val="20"/>
              </w:rPr>
            </w:pPr>
            <w:r>
              <w:rPr>
                <w:rFonts w:ascii="Arial" w:eastAsia="Arial" w:hAnsi="Arial" w:cs="Arial"/>
                <w:b/>
                <w:bCs/>
                <w:sz w:val="16"/>
                <w:szCs w:val="16"/>
              </w:rPr>
              <w:t>Opći prihodi i primici</w:t>
            </w:r>
          </w:p>
        </w:tc>
        <w:tc>
          <w:tcPr>
            <w:tcW w:w="5160" w:type="dxa"/>
            <w:gridSpan w:val="2"/>
            <w:vAlign w:val="bottom"/>
          </w:tcPr>
          <w:p w:rsidR="000D33F9" w:rsidRDefault="000D33F9">
            <w:pPr>
              <w:rPr>
                <w:sz w:val="18"/>
                <w:szCs w:val="18"/>
              </w:rPr>
            </w:pPr>
          </w:p>
        </w:tc>
        <w:tc>
          <w:tcPr>
            <w:tcW w:w="1300" w:type="dxa"/>
            <w:gridSpan w:val="3"/>
            <w:vAlign w:val="bottom"/>
          </w:tcPr>
          <w:p w:rsidR="000D33F9" w:rsidRDefault="00F5114B">
            <w:pPr>
              <w:ind w:right="40"/>
              <w:jc w:val="right"/>
              <w:rPr>
                <w:sz w:val="20"/>
                <w:szCs w:val="20"/>
              </w:rPr>
            </w:pPr>
            <w:r>
              <w:rPr>
                <w:rFonts w:ascii="Arial" w:eastAsia="Arial" w:hAnsi="Arial" w:cs="Arial"/>
                <w:b/>
                <w:bCs/>
                <w:sz w:val="16"/>
                <w:szCs w:val="16"/>
              </w:rPr>
              <w:t>90.000,00</w:t>
            </w:r>
          </w:p>
        </w:tc>
        <w:tc>
          <w:tcPr>
            <w:tcW w:w="180" w:type="dxa"/>
            <w:vAlign w:val="bottom"/>
          </w:tcPr>
          <w:p w:rsidR="000D33F9" w:rsidRDefault="000D33F9">
            <w:pPr>
              <w:rPr>
                <w:sz w:val="18"/>
                <w:szCs w:val="18"/>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0" w:type="dxa"/>
            <w:vAlign w:val="bottom"/>
          </w:tcPr>
          <w:p w:rsidR="000D33F9" w:rsidRDefault="000D33F9">
            <w:pPr>
              <w:rPr>
                <w:sz w:val="1"/>
                <w:szCs w:val="1"/>
              </w:rPr>
            </w:pPr>
          </w:p>
        </w:tc>
      </w:tr>
      <w:tr w:rsidR="000D33F9">
        <w:trPr>
          <w:trHeight w:val="94"/>
        </w:trPr>
        <w:tc>
          <w:tcPr>
            <w:tcW w:w="380" w:type="dxa"/>
            <w:gridSpan w:val="3"/>
            <w:vAlign w:val="bottom"/>
          </w:tcPr>
          <w:p w:rsidR="000D33F9" w:rsidRDefault="000D33F9">
            <w:pPr>
              <w:rPr>
                <w:sz w:val="8"/>
                <w:szCs w:val="8"/>
              </w:rPr>
            </w:pPr>
          </w:p>
        </w:tc>
        <w:tc>
          <w:tcPr>
            <w:tcW w:w="2320" w:type="dxa"/>
            <w:gridSpan w:val="9"/>
            <w:vMerge w:val="restart"/>
            <w:vAlign w:val="bottom"/>
          </w:tcPr>
          <w:p w:rsidR="000D33F9" w:rsidRDefault="00F5114B">
            <w:pPr>
              <w:ind w:left="60"/>
              <w:rPr>
                <w:sz w:val="20"/>
                <w:szCs w:val="20"/>
              </w:rPr>
            </w:pPr>
            <w:r>
              <w:rPr>
                <w:rFonts w:ascii="Arial" w:eastAsia="Arial" w:hAnsi="Arial" w:cs="Arial"/>
                <w:b/>
                <w:bCs/>
                <w:sz w:val="16"/>
                <w:szCs w:val="16"/>
              </w:rPr>
              <w:t>GRAĐEVINSKI OBJEKTI</w:t>
            </w:r>
          </w:p>
        </w:tc>
        <w:tc>
          <w:tcPr>
            <w:tcW w:w="6460" w:type="dxa"/>
            <w:gridSpan w:val="5"/>
            <w:vMerge w:val="restart"/>
            <w:vAlign w:val="bottom"/>
          </w:tcPr>
          <w:p w:rsidR="000D33F9" w:rsidRDefault="00F5114B">
            <w:pPr>
              <w:ind w:right="20"/>
              <w:jc w:val="right"/>
              <w:rPr>
                <w:sz w:val="20"/>
                <w:szCs w:val="20"/>
              </w:rPr>
            </w:pPr>
            <w:r>
              <w:rPr>
                <w:rFonts w:ascii="Arial" w:eastAsia="Arial" w:hAnsi="Arial" w:cs="Arial"/>
                <w:b/>
                <w:bCs/>
                <w:sz w:val="16"/>
                <w:szCs w:val="16"/>
              </w:rPr>
              <w:t>90.000,00</w:t>
            </w:r>
          </w:p>
        </w:tc>
        <w:tc>
          <w:tcPr>
            <w:tcW w:w="180" w:type="dxa"/>
            <w:vAlign w:val="bottom"/>
          </w:tcPr>
          <w:p w:rsidR="000D33F9" w:rsidRDefault="000D33F9">
            <w:pPr>
              <w:rPr>
                <w:sz w:val="8"/>
                <w:szCs w:val="8"/>
              </w:rPr>
            </w:pPr>
          </w:p>
        </w:tc>
        <w:tc>
          <w:tcPr>
            <w:tcW w:w="1100" w:type="dxa"/>
            <w:gridSpan w:val="2"/>
            <w:vMerge w:val="restart"/>
            <w:vAlign w:val="bottom"/>
          </w:tcPr>
          <w:p w:rsidR="000D33F9" w:rsidRDefault="00F5114B">
            <w:pPr>
              <w:jc w:val="right"/>
              <w:rPr>
                <w:sz w:val="20"/>
                <w:szCs w:val="20"/>
              </w:rPr>
            </w:pPr>
            <w:r>
              <w:rPr>
                <w:rFonts w:ascii="Arial" w:eastAsia="Arial" w:hAnsi="Arial" w:cs="Arial"/>
                <w:b/>
                <w:bCs/>
                <w:sz w:val="16"/>
                <w:szCs w:val="16"/>
              </w:rPr>
              <w:t>0,00</w:t>
            </w:r>
          </w:p>
        </w:tc>
        <w:tc>
          <w:tcPr>
            <w:tcW w:w="540" w:type="dxa"/>
            <w:gridSpan w:val="2"/>
            <w:vMerge w:val="restart"/>
            <w:vAlign w:val="bottom"/>
          </w:tcPr>
          <w:p w:rsidR="000D33F9" w:rsidRDefault="00F5114B">
            <w:pPr>
              <w:jc w:val="right"/>
              <w:rPr>
                <w:sz w:val="20"/>
                <w:szCs w:val="20"/>
              </w:rPr>
            </w:pPr>
            <w:r>
              <w:rPr>
                <w:rFonts w:ascii="Arial" w:eastAsia="Arial" w:hAnsi="Arial" w:cs="Arial"/>
                <w:b/>
                <w:bCs/>
                <w:sz w:val="16"/>
                <w:szCs w:val="16"/>
              </w:rPr>
              <w:t>0,00</w:t>
            </w:r>
          </w:p>
        </w:tc>
        <w:tc>
          <w:tcPr>
            <w:tcW w:w="0" w:type="dxa"/>
            <w:vAlign w:val="bottom"/>
          </w:tcPr>
          <w:p w:rsidR="000D33F9" w:rsidRDefault="000D33F9">
            <w:pPr>
              <w:rPr>
                <w:sz w:val="1"/>
                <w:szCs w:val="1"/>
              </w:rPr>
            </w:pPr>
          </w:p>
        </w:tc>
      </w:tr>
      <w:tr w:rsidR="000D33F9">
        <w:trPr>
          <w:trHeight w:val="220"/>
        </w:trPr>
        <w:tc>
          <w:tcPr>
            <w:tcW w:w="120" w:type="dxa"/>
            <w:gridSpan w:val="2"/>
            <w:tcBorders>
              <w:right w:val="single" w:sz="8" w:space="0" w:color="F0FEFF"/>
            </w:tcBorders>
            <w:vAlign w:val="bottom"/>
          </w:tcPr>
          <w:p w:rsidR="000D33F9" w:rsidRDefault="000D33F9">
            <w:pPr>
              <w:rPr>
                <w:sz w:val="19"/>
                <w:szCs w:val="19"/>
              </w:rPr>
            </w:pPr>
          </w:p>
        </w:tc>
        <w:tc>
          <w:tcPr>
            <w:tcW w:w="260" w:type="dxa"/>
            <w:tcBorders>
              <w:bottom w:val="single" w:sz="8" w:space="0" w:color="F0FEFF"/>
            </w:tcBorders>
            <w:shd w:val="clear" w:color="auto" w:fill="F0FEFF"/>
            <w:vAlign w:val="bottom"/>
          </w:tcPr>
          <w:p w:rsidR="000D33F9" w:rsidRDefault="00F5114B">
            <w:pPr>
              <w:ind w:right="25"/>
              <w:jc w:val="center"/>
              <w:rPr>
                <w:sz w:val="20"/>
                <w:szCs w:val="20"/>
              </w:rPr>
            </w:pPr>
            <w:r>
              <w:rPr>
                <w:rFonts w:ascii="Arial" w:eastAsia="Arial" w:hAnsi="Arial" w:cs="Arial"/>
                <w:b/>
                <w:bCs/>
                <w:w w:val="73"/>
                <w:sz w:val="13"/>
                <w:szCs w:val="13"/>
              </w:rPr>
              <w:t>421</w:t>
            </w:r>
          </w:p>
        </w:tc>
        <w:tc>
          <w:tcPr>
            <w:tcW w:w="2320" w:type="dxa"/>
            <w:gridSpan w:val="9"/>
            <w:vMerge/>
            <w:vAlign w:val="bottom"/>
          </w:tcPr>
          <w:p w:rsidR="000D33F9" w:rsidRDefault="000D33F9">
            <w:pPr>
              <w:rPr>
                <w:sz w:val="19"/>
                <w:szCs w:val="19"/>
              </w:rPr>
            </w:pPr>
          </w:p>
        </w:tc>
        <w:tc>
          <w:tcPr>
            <w:tcW w:w="6460" w:type="dxa"/>
            <w:gridSpan w:val="5"/>
            <w:vMerge/>
            <w:vAlign w:val="bottom"/>
          </w:tcPr>
          <w:p w:rsidR="000D33F9" w:rsidRDefault="000D33F9">
            <w:pPr>
              <w:rPr>
                <w:sz w:val="19"/>
                <w:szCs w:val="19"/>
              </w:rPr>
            </w:pPr>
          </w:p>
        </w:tc>
        <w:tc>
          <w:tcPr>
            <w:tcW w:w="180" w:type="dxa"/>
            <w:vAlign w:val="bottom"/>
          </w:tcPr>
          <w:p w:rsidR="000D33F9" w:rsidRDefault="000D33F9">
            <w:pPr>
              <w:rPr>
                <w:sz w:val="19"/>
                <w:szCs w:val="19"/>
              </w:rPr>
            </w:pPr>
          </w:p>
        </w:tc>
        <w:tc>
          <w:tcPr>
            <w:tcW w:w="1100" w:type="dxa"/>
            <w:gridSpan w:val="2"/>
            <w:vMerge/>
            <w:vAlign w:val="bottom"/>
          </w:tcPr>
          <w:p w:rsidR="000D33F9" w:rsidRDefault="000D33F9">
            <w:pPr>
              <w:rPr>
                <w:sz w:val="19"/>
                <w:szCs w:val="19"/>
              </w:rPr>
            </w:pPr>
          </w:p>
        </w:tc>
        <w:tc>
          <w:tcPr>
            <w:tcW w:w="540" w:type="dxa"/>
            <w:gridSpan w:val="2"/>
            <w:vMerge/>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252"/>
        </w:trPr>
        <w:tc>
          <w:tcPr>
            <w:tcW w:w="380" w:type="dxa"/>
            <w:gridSpan w:val="3"/>
            <w:vAlign w:val="bottom"/>
          </w:tcPr>
          <w:p w:rsidR="000D33F9" w:rsidRDefault="00F5114B">
            <w:pPr>
              <w:jc w:val="center"/>
              <w:rPr>
                <w:sz w:val="20"/>
                <w:szCs w:val="20"/>
              </w:rPr>
            </w:pPr>
            <w:r>
              <w:rPr>
                <w:rFonts w:ascii="Arial" w:eastAsia="Arial" w:hAnsi="Arial" w:cs="Arial"/>
                <w:b/>
                <w:bCs/>
                <w:w w:val="95"/>
                <w:sz w:val="16"/>
                <w:szCs w:val="16"/>
              </w:rPr>
              <w:t>4214</w:t>
            </w:r>
          </w:p>
        </w:tc>
        <w:tc>
          <w:tcPr>
            <w:tcW w:w="8960" w:type="dxa"/>
            <w:gridSpan w:val="15"/>
            <w:vAlign w:val="bottom"/>
          </w:tcPr>
          <w:p w:rsidR="000D33F9" w:rsidRDefault="00F5114B">
            <w:pPr>
              <w:ind w:left="60"/>
              <w:rPr>
                <w:sz w:val="20"/>
                <w:szCs w:val="20"/>
              </w:rPr>
            </w:pPr>
            <w:r>
              <w:rPr>
                <w:rFonts w:ascii="Arial" w:eastAsia="Arial" w:hAnsi="Arial" w:cs="Arial"/>
                <w:b/>
                <w:bCs/>
                <w:sz w:val="16"/>
                <w:szCs w:val="16"/>
              </w:rPr>
              <w:t>OSTALI GRAĐEVINSKI OBJEKTI</w:t>
            </w: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00" w:type="dxa"/>
            <w:vAlign w:val="bottom"/>
          </w:tcPr>
          <w:p w:rsidR="000D33F9" w:rsidRDefault="000D33F9">
            <w:pPr>
              <w:rPr>
                <w:sz w:val="21"/>
                <w:szCs w:val="21"/>
              </w:rPr>
            </w:pPr>
          </w:p>
        </w:tc>
        <w:tc>
          <w:tcPr>
            <w:tcW w:w="40" w:type="dxa"/>
            <w:vAlign w:val="bottom"/>
          </w:tcPr>
          <w:p w:rsidR="000D33F9" w:rsidRDefault="000D33F9">
            <w:pPr>
              <w:rPr>
                <w:sz w:val="21"/>
                <w:szCs w:val="21"/>
              </w:rPr>
            </w:pPr>
          </w:p>
        </w:tc>
        <w:tc>
          <w:tcPr>
            <w:tcW w:w="0" w:type="dxa"/>
            <w:vAlign w:val="bottom"/>
          </w:tcPr>
          <w:p w:rsidR="000D33F9" w:rsidRDefault="000D33F9">
            <w:pPr>
              <w:rPr>
                <w:sz w:val="1"/>
                <w:szCs w:val="1"/>
              </w:rPr>
            </w:pPr>
          </w:p>
        </w:tc>
      </w:tr>
    </w:tbl>
    <w:p w:rsidR="000D33F9" w:rsidRDefault="000D33F9">
      <w:pPr>
        <w:spacing w:line="200" w:lineRule="exact"/>
        <w:rPr>
          <w:sz w:val="20"/>
          <w:szCs w:val="20"/>
        </w:rPr>
      </w:pPr>
    </w:p>
    <w:p w:rsidR="000D33F9" w:rsidRDefault="000D33F9">
      <w:pPr>
        <w:sectPr w:rsidR="000D33F9">
          <w:pgSz w:w="11900" w:h="16838"/>
          <w:pgMar w:top="388" w:right="546" w:bottom="0" w:left="360" w:header="0" w:footer="0" w:gutter="0"/>
          <w:cols w:space="720" w:equalWidth="0">
            <w:col w:w="11000"/>
          </w:cols>
        </w:sect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357" w:lineRule="exact"/>
        <w:rPr>
          <w:sz w:val="20"/>
          <w:szCs w:val="20"/>
        </w:rPr>
      </w:pPr>
    </w:p>
    <w:p w:rsidR="000D33F9" w:rsidRDefault="00F5114B">
      <w:pPr>
        <w:ind w:right="40"/>
        <w:jc w:val="center"/>
        <w:rPr>
          <w:sz w:val="20"/>
          <w:szCs w:val="20"/>
        </w:rPr>
      </w:pPr>
      <w:r>
        <w:rPr>
          <w:rFonts w:ascii="Arial" w:eastAsia="Arial" w:hAnsi="Arial" w:cs="Arial"/>
          <w:b/>
          <w:bCs/>
          <w:sz w:val="14"/>
          <w:szCs w:val="14"/>
        </w:rPr>
        <w:t>59</w:t>
      </w:r>
    </w:p>
    <w:p w:rsidR="000D33F9" w:rsidRDefault="000D33F9">
      <w:pPr>
        <w:sectPr w:rsidR="000D33F9">
          <w:type w:val="continuous"/>
          <w:pgSz w:w="11900" w:h="16838"/>
          <w:pgMar w:top="388" w:right="546" w:bottom="0" w:left="360" w:header="0" w:footer="0" w:gutter="0"/>
          <w:cols w:space="720" w:equalWidth="0">
            <w:col w:w="11000"/>
          </w:cols>
        </w:sectPr>
      </w:pPr>
    </w:p>
    <w:p w:rsidR="000D33F9" w:rsidRDefault="00F5114B">
      <w:pPr>
        <w:rPr>
          <w:sz w:val="20"/>
          <w:szCs w:val="20"/>
        </w:rPr>
      </w:pPr>
      <w:bookmarkStart w:id="61" w:name="page61"/>
      <w:bookmarkEnd w:id="61"/>
      <w:r>
        <w:rPr>
          <w:rFonts w:ascii="Arial" w:eastAsia="Arial" w:hAnsi="Arial" w:cs="Arial"/>
          <w:b/>
          <w:bCs/>
          <w:noProof/>
          <w:sz w:val="20"/>
          <w:szCs w:val="20"/>
        </w:rPr>
        <mc:AlternateContent>
          <mc:Choice Requires="wps">
            <w:drawing>
              <wp:anchor distT="0" distB="0" distL="114300" distR="114300" simplePos="0" relativeHeight="251806208" behindDoc="1" locked="0" layoutInCell="0" allowOverlap="1">
                <wp:simplePos x="0" y="0"/>
                <wp:positionH relativeFrom="page">
                  <wp:posOffset>228600</wp:posOffset>
                </wp:positionH>
                <wp:positionV relativeFrom="page">
                  <wp:posOffset>246380</wp:posOffset>
                </wp:positionV>
                <wp:extent cx="7028180" cy="152400"/>
                <wp:effectExtent l="0" t="0" r="0" b="0"/>
                <wp:wrapNone/>
                <wp:docPr id="463" name="Shape 4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180" cy="152400"/>
                        </a:xfrm>
                        <a:prstGeom prst="rect">
                          <a:avLst/>
                        </a:prstGeom>
                        <a:solidFill>
                          <a:srgbClr val="DAFAFA"/>
                        </a:solidFill>
                      </wps:spPr>
                      <wps:bodyPr/>
                    </wps:wsp>
                  </a:graphicData>
                </a:graphic>
              </wp:anchor>
            </w:drawing>
          </mc:Choice>
          <mc:Fallback>
            <w:pict>
              <v:rect w14:anchorId="60714609" id="Shape 463" o:spid="_x0000_s1026" style="position:absolute;margin-left:18pt;margin-top:19.4pt;width:553.4pt;height:12pt;z-index:-25151027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" o:allowincell="f" fillcolor="#dafafa" stroked="f">
                <v:path arrowok="t"/>
                <w10:wrap anchorx="page" anchory="page"/>
              </v:rect>
            </w:pict>
          </mc:Fallback>
        </mc:AlternateContent>
      </w:r>
      <w:r>
        <w:rPr>
          <w:rFonts w:ascii="Arial" w:eastAsia="Arial" w:hAnsi="Arial" w:cs="Arial"/>
          <w:b/>
          <w:bCs/>
          <w:sz w:val="20"/>
          <w:szCs w:val="20"/>
        </w:rPr>
        <w:t>POSEBNI DIO</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07232" behindDoc="1" locked="0" layoutInCell="0" allowOverlap="1">
                <wp:simplePos x="0" y="0"/>
                <wp:positionH relativeFrom="column">
                  <wp:posOffset>0</wp:posOffset>
                </wp:positionH>
                <wp:positionV relativeFrom="paragraph">
                  <wp:posOffset>15875</wp:posOffset>
                </wp:positionV>
                <wp:extent cx="7028180" cy="152400"/>
                <wp:effectExtent l="0" t="0" r="0" b="0"/>
                <wp:wrapNone/>
                <wp:docPr id="464" name="Shape 4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180" cy="152400"/>
                        </a:xfrm>
                        <a:prstGeom prst="rect">
                          <a:avLst/>
                        </a:prstGeom>
                        <a:solidFill>
                          <a:srgbClr val="CAFFCB"/>
                        </a:solidFill>
                      </wps:spPr>
                      <wps:bodyPr/>
                    </wps:wsp>
                  </a:graphicData>
                </a:graphic>
              </wp:anchor>
            </w:drawing>
          </mc:Choice>
          <mc:Fallback>
            <w:pict>
              <v:rect w14:anchorId="66127175" id="Shape 464" o:spid="_x0000_s1026" style="position:absolute;margin-left:0;margin-top:1.25pt;width:553.4pt;height:12pt;z-index:-251509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" o:allowincell="f" fillcolor="#caffcb" stroked="f">
                <v:path arrowok="t"/>
              </v:rect>
            </w:pict>
          </mc:Fallback>
        </mc:AlternateContent>
      </w:r>
    </w:p>
    <w:p w:rsidR="000D33F9" w:rsidRDefault="000D33F9">
      <w:pPr>
        <w:spacing w:line="2" w:lineRule="exact"/>
        <w:rPr>
          <w:sz w:val="20"/>
          <w:szCs w:val="20"/>
        </w:rPr>
      </w:pPr>
    </w:p>
    <w:p w:rsidR="000D33F9" w:rsidRDefault="00F5114B">
      <w:pPr>
        <w:rPr>
          <w:sz w:val="20"/>
          <w:szCs w:val="20"/>
        </w:rPr>
      </w:pPr>
      <w:r>
        <w:rPr>
          <w:rFonts w:ascii="Arial" w:eastAsia="Arial" w:hAnsi="Arial" w:cs="Arial"/>
          <w:b/>
          <w:bCs/>
          <w:sz w:val="20"/>
          <w:szCs w:val="20"/>
        </w:rPr>
        <w:t>IZVRŠENJE PO ORGANIZACIJSKOJ KLASIFIKACIJI</w:t>
      </w: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69"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0"/>
        <w:gridCol w:w="540"/>
        <w:gridCol w:w="60"/>
        <w:gridCol w:w="40"/>
        <w:gridCol w:w="20"/>
        <w:gridCol w:w="420"/>
        <w:gridCol w:w="40"/>
        <w:gridCol w:w="440"/>
        <w:gridCol w:w="60"/>
        <w:gridCol w:w="6220"/>
        <w:gridCol w:w="20"/>
      </w:tblGrid>
      <w:tr w:rsidR="000D33F9">
        <w:trPr>
          <w:trHeight w:val="230"/>
        </w:trPr>
        <w:tc>
          <w:tcPr>
            <w:tcW w:w="40" w:type="dxa"/>
            <w:vAlign w:val="bottom"/>
          </w:tcPr>
          <w:p w:rsidR="000D33F9" w:rsidRDefault="000D33F9">
            <w:pPr>
              <w:rPr>
                <w:sz w:val="19"/>
                <w:szCs w:val="19"/>
              </w:rPr>
            </w:pPr>
          </w:p>
        </w:tc>
        <w:tc>
          <w:tcPr>
            <w:tcW w:w="600" w:type="dxa"/>
            <w:gridSpan w:val="2"/>
            <w:shd w:val="clear" w:color="auto" w:fill="DDF2FF"/>
            <w:vAlign w:val="bottom"/>
          </w:tcPr>
          <w:p w:rsidR="000D33F9" w:rsidRDefault="00F5114B">
            <w:pPr>
              <w:ind w:left="40"/>
              <w:rPr>
                <w:sz w:val="20"/>
                <w:szCs w:val="20"/>
              </w:rPr>
            </w:pPr>
            <w:r>
              <w:rPr>
                <w:rFonts w:ascii="Arial" w:eastAsia="Arial" w:hAnsi="Arial" w:cs="Arial"/>
                <w:b/>
                <w:bCs/>
                <w:w w:val="87"/>
                <w:sz w:val="16"/>
                <w:szCs w:val="16"/>
                <w:shd w:val="clear" w:color="auto" w:fill="DDF2FF"/>
              </w:rPr>
              <w:t>Razdjel:</w:t>
            </w:r>
          </w:p>
        </w:tc>
        <w:tc>
          <w:tcPr>
            <w:tcW w:w="40" w:type="dxa"/>
            <w:vAlign w:val="bottom"/>
          </w:tcPr>
          <w:p w:rsidR="000D33F9" w:rsidRDefault="000D33F9">
            <w:pPr>
              <w:rPr>
                <w:sz w:val="19"/>
                <w:szCs w:val="19"/>
              </w:rPr>
            </w:pPr>
          </w:p>
        </w:tc>
        <w:tc>
          <w:tcPr>
            <w:tcW w:w="20" w:type="dxa"/>
            <w:vAlign w:val="bottom"/>
          </w:tcPr>
          <w:p w:rsidR="000D33F9" w:rsidRDefault="000D33F9">
            <w:pPr>
              <w:rPr>
                <w:sz w:val="19"/>
                <w:szCs w:val="19"/>
              </w:rPr>
            </w:pPr>
          </w:p>
        </w:tc>
        <w:tc>
          <w:tcPr>
            <w:tcW w:w="420" w:type="dxa"/>
            <w:shd w:val="clear" w:color="auto" w:fill="DDF2FF"/>
            <w:vAlign w:val="bottom"/>
          </w:tcPr>
          <w:p w:rsidR="000D33F9" w:rsidRDefault="00F5114B">
            <w:pPr>
              <w:rPr>
                <w:sz w:val="20"/>
                <w:szCs w:val="20"/>
              </w:rPr>
            </w:pPr>
            <w:r>
              <w:rPr>
                <w:rFonts w:ascii="Arial" w:eastAsia="Arial" w:hAnsi="Arial" w:cs="Arial"/>
                <w:b/>
                <w:bCs/>
                <w:sz w:val="20"/>
                <w:szCs w:val="20"/>
              </w:rPr>
              <w:t>003</w:t>
            </w:r>
          </w:p>
        </w:tc>
        <w:tc>
          <w:tcPr>
            <w:tcW w:w="40" w:type="dxa"/>
            <w:vAlign w:val="bottom"/>
          </w:tcPr>
          <w:p w:rsidR="000D33F9" w:rsidRDefault="000D33F9">
            <w:pPr>
              <w:rPr>
                <w:sz w:val="19"/>
                <w:szCs w:val="19"/>
              </w:rPr>
            </w:pPr>
          </w:p>
        </w:tc>
        <w:tc>
          <w:tcPr>
            <w:tcW w:w="6720" w:type="dxa"/>
            <w:gridSpan w:val="3"/>
            <w:shd w:val="clear" w:color="auto" w:fill="DDF2FF"/>
            <w:vAlign w:val="bottom"/>
          </w:tcPr>
          <w:p w:rsidR="000D33F9" w:rsidRDefault="00F5114B">
            <w:pPr>
              <w:rPr>
                <w:sz w:val="20"/>
                <w:szCs w:val="20"/>
              </w:rPr>
            </w:pPr>
            <w:r>
              <w:rPr>
                <w:rFonts w:ascii="Arial" w:eastAsia="Arial" w:hAnsi="Arial" w:cs="Arial"/>
                <w:b/>
                <w:bCs/>
                <w:sz w:val="16"/>
                <w:szCs w:val="16"/>
              </w:rPr>
              <w:t>JEDINSTVENI UPRAVNI ODJEL</w:t>
            </w:r>
          </w:p>
        </w:tc>
        <w:tc>
          <w:tcPr>
            <w:tcW w:w="20" w:type="dxa"/>
            <w:vAlign w:val="bottom"/>
          </w:tcPr>
          <w:p w:rsidR="000D33F9" w:rsidRDefault="000D33F9">
            <w:pPr>
              <w:rPr>
                <w:sz w:val="19"/>
                <w:szCs w:val="19"/>
              </w:rPr>
            </w:pPr>
          </w:p>
        </w:tc>
      </w:tr>
      <w:tr w:rsidR="000D33F9">
        <w:trPr>
          <w:trHeight w:val="194"/>
        </w:trPr>
        <w:tc>
          <w:tcPr>
            <w:tcW w:w="40" w:type="dxa"/>
            <w:vAlign w:val="bottom"/>
          </w:tcPr>
          <w:p w:rsidR="000D33F9" w:rsidRDefault="000D33F9">
            <w:pPr>
              <w:rPr>
                <w:sz w:val="16"/>
                <w:szCs w:val="16"/>
              </w:rPr>
            </w:pPr>
          </w:p>
        </w:tc>
        <w:tc>
          <w:tcPr>
            <w:tcW w:w="540" w:type="dxa"/>
            <w:vAlign w:val="bottom"/>
          </w:tcPr>
          <w:p w:rsidR="000D33F9" w:rsidRDefault="000D33F9">
            <w:pPr>
              <w:rPr>
                <w:sz w:val="16"/>
                <w:szCs w:val="16"/>
              </w:rPr>
            </w:pPr>
          </w:p>
        </w:tc>
        <w:tc>
          <w:tcPr>
            <w:tcW w:w="60" w:type="dxa"/>
            <w:vAlign w:val="bottom"/>
          </w:tcPr>
          <w:p w:rsidR="000D33F9" w:rsidRDefault="000D33F9">
            <w:pPr>
              <w:rPr>
                <w:sz w:val="16"/>
                <w:szCs w:val="16"/>
              </w:rPr>
            </w:pPr>
          </w:p>
        </w:tc>
        <w:tc>
          <w:tcPr>
            <w:tcW w:w="40" w:type="dxa"/>
            <w:vAlign w:val="bottom"/>
          </w:tcPr>
          <w:p w:rsidR="000D33F9" w:rsidRDefault="000D33F9">
            <w:pPr>
              <w:rPr>
                <w:sz w:val="16"/>
                <w:szCs w:val="16"/>
              </w:rPr>
            </w:pPr>
          </w:p>
        </w:tc>
        <w:tc>
          <w:tcPr>
            <w:tcW w:w="480" w:type="dxa"/>
            <w:gridSpan w:val="3"/>
            <w:vAlign w:val="bottom"/>
          </w:tcPr>
          <w:p w:rsidR="000D33F9" w:rsidRDefault="000D33F9">
            <w:pPr>
              <w:rPr>
                <w:sz w:val="16"/>
                <w:szCs w:val="16"/>
              </w:rPr>
            </w:pPr>
          </w:p>
        </w:tc>
        <w:tc>
          <w:tcPr>
            <w:tcW w:w="440" w:type="dxa"/>
            <w:shd w:val="clear" w:color="auto" w:fill="DDF2FF"/>
            <w:vAlign w:val="bottom"/>
          </w:tcPr>
          <w:p w:rsidR="000D33F9" w:rsidRDefault="000D33F9">
            <w:pPr>
              <w:rPr>
                <w:sz w:val="16"/>
                <w:szCs w:val="16"/>
              </w:rPr>
            </w:pPr>
          </w:p>
        </w:tc>
        <w:tc>
          <w:tcPr>
            <w:tcW w:w="60" w:type="dxa"/>
            <w:shd w:val="clear" w:color="auto" w:fill="DDF2FF"/>
            <w:vAlign w:val="bottom"/>
          </w:tcPr>
          <w:p w:rsidR="000D33F9" w:rsidRDefault="000D33F9">
            <w:pPr>
              <w:rPr>
                <w:sz w:val="16"/>
                <w:szCs w:val="16"/>
              </w:rPr>
            </w:pPr>
          </w:p>
        </w:tc>
        <w:tc>
          <w:tcPr>
            <w:tcW w:w="6220" w:type="dxa"/>
            <w:shd w:val="clear" w:color="auto" w:fill="DDF2FF"/>
            <w:vAlign w:val="bottom"/>
          </w:tcPr>
          <w:p w:rsidR="000D33F9" w:rsidRDefault="000D33F9">
            <w:pPr>
              <w:rPr>
                <w:sz w:val="16"/>
                <w:szCs w:val="16"/>
              </w:rPr>
            </w:pPr>
          </w:p>
        </w:tc>
        <w:tc>
          <w:tcPr>
            <w:tcW w:w="20" w:type="dxa"/>
            <w:vAlign w:val="bottom"/>
          </w:tcPr>
          <w:p w:rsidR="000D33F9" w:rsidRDefault="000D33F9">
            <w:pPr>
              <w:rPr>
                <w:sz w:val="16"/>
                <w:szCs w:val="16"/>
              </w:rPr>
            </w:pPr>
          </w:p>
        </w:tc>
      </w:tr>
      <w:tr w:rsidR="000D33F9">
        <w:trPr>
          <w:trHeight w:val="60"/>
        </w:trPr>
        <w:tc>
          <w:tcPr>
            <w:tcW w:w="40" w:type="dxa"/>
            <w:vAlign w:val="bottom"/>
          </w:tcPr>
          <w:p w:rsidR="000D33F9" w:rsidRDefault="000D33F9">
            <w:pPr>
              <w:rPr>
                <w:sz w:val="5"/>
                <w:szCs w:val="5"/>
              </w:rPr>
            </w:pPr>
          </w:p>
        </w:tc>
        <w:tc>
          <w:tcPr>
            <w:tcW w:w="600" w:type="dxa"/>
            <w:gridSpan w:val="2"/>
            <w:vAlign w:val="bottom"/>
          </w:tcPr>
          <w:p w:rsidR="000D33F9" w:rsidRDefault="000D33F9">
            <w:pPr>
              <w:rPr>
                <w:sz w:val="5"/>
                <w:szCs w:val="5"/>
              </w:rPr>
            </w:pPr>
          </w:p>
        </w:tc>
        <w:tc>
          <w:tcPr>
            <w:tcW w:w="40" w:type="dxa"/>
            <w:vAlign w:val="bottom"/>
          </w:tcPr>
          <w:p w:rsidR="000D33F9" w:rsidRDefault="000D33F9">
            <w:pPr>
              <w:rPr>
                <w:sz w:val="5"/>
                <w:szCs w:val="5"/>
              </w:rPr>
            </w:pPr>
          </w:p>
        </w:tc>
        <w:tc>
          <w:tcPr>
            <w:tcW w:w="480" w:type="dxa"/>
            <w:gridSpan w:val="3"/>
            <w:vAlign w:val="bottom"/>
          </w:tcPr>
          <w:p w:rsidR="000D33F9" w:rsidRDefault="000D33F9">
            <w:pPr>
              <w:rPr>
                <w:sz w:val="5"/>
                <w:szCs w:val="5"/>
              </w:rPr>
            </w:pPr>
          </w:p>
        </w:tc>
        <w:tc>
          <w:tcPr>
            <w:tcW w:w="440" w:type="dxa"/>
            <w:vAlign w:val="bottom"/>
          </w:tcPr>
          <w:p w:rsidR="000D33F9" w:rsidRDefault="000D33F9">
            <w:pPr>
              <w:rPr>
                <w:sz w:val="5"/>
                <w:szCs w:val="5"/>
              </w:rPr>
            </w:pPr>
          </w:p>
        </w:tc>
        <w:tc>
          <w:tcPr>
            <w:tcW w:w="60" w:type="dxa"/>
            <w:vAlign w:val="bottom"/>
          </w:tcPr>
          <w:p w:rsidR="000D33F9" w:rsidRDefault="000D33F9">
            <w:pPr>
              <w:rPr>
                <w:sz w:val="5"/>
                <w:szCs w:val="5"/>
              </w:rPr>
            </w:pPr>
          </w:p>
        </w:tc>
        <w:tc>
          <w:tcPr>
            <w:tcW w:w="6220" w:type="dxa"/>
            <w:vAlign w:val="bottom"/>
          </w:tcPr>
          <w:p w:rsidR="000D33F9" w:rsidRDefault="000D33F9">
            <w:pPr>
              <w:rPr>
                <w:sz w:val="5"/>
                <w:szCs w:val="5"/>
              </w:rPr>
            </w:pPr>
          </w:p>
        </w:tc>
        <w:tc>
          <w:tcPr>
            <w:tcW w:w="20" w:type="dxa"/>
            <w:vAlign w:val="bottom"/>
          </w:tcPr>
          <w:p w:rsidR="000D33F9" w:rsidRDefault="000D33F9">
            <w:pPr>
              <w:rPr>
                <w:sz w:val="5"/>
                <w:szCs w:val="5"/>
              </w:rPr>
            </w:pPr>
          </w:p>
        </w:tc>
      </w:tr>
      <w:tr w:rsidR="000D33F9">
        <w:trPr>
          <w:trHeight w:val="220"/>
        </w:trPr>
        <w:tc>
          <w:tcPr>
            <w:tcW w:w="40" w:type="dxa"/>
            <w:tcBorders>
              <w:bottom w:val="single" w:sz="8" w:space="0" w:color="FBF9DB"/>
            </w:tcBorders>
            <w:shd w:val="clear" w:color="auto" w:fill="FBF9DB"/>
            <w:vAlign w:val="bottom"/>
          </w:tcPr>
          <w:p w:rsidR="000D33F9" w:rsidRDefault="000D33F9">
            <w:pPr>
              <w:rPr>
                <w:sz w:val="19"/>
                <w:szCs w:val="19"/>
              </w:rPr>
            </w:pPr>
          </w:p>
        </w:tc>
        <w:tc>
          <w:tcPr>
            <w:tcW w:w="540" w:type="dxa"/>
            <w:tcBorders>
              <w:bottom w:val="single" w:sz="8" w:space="0" w:color="FBF9DB"/>
            </w:tcBorders>
            <w:shd w:val="clear" w:color="auto" w:fill="FBF9DB"/>
            <w:vAlign w:val="bottom"/>
          </w:tcPr>
          <w:p w:rsidR="000D33F9" w:rsidRDefault="00F5114B">
            <w:pPr>
              <w:ind w:left="120"/>
              <w:rPr>
                <w:sz w:val="20"/>
                <w:szCs w:val="20"/>
              </w:rPr>
            </w:pPr>
            <w:r>
              <w:rPr>
                <w:rFonts w:ascii="Arial" w:eastAsia="Arial" w:hAnsi="Arial" w:cs="Arial"/>
                <w:b/>
                <w:bCs/>
                <w:w w:val="81"/>
                <w:sz w:val="16"/>
                <w:szCs w:val="16"/>
              </w:rPr>
              <w:t>Glava:</w:t>
            </w:r>
          </w:p>
        </w:tc>
        <w:tc>
          <w:tcPr>
            <w:tcW w:w="60" w:type="dxa"/>
            <w:vAlign w:val="bottom"/>
          </w:tcPr>
          <w:p w:rsidR="000D33F9" w:rsidRDefault="000D33F9">
            <w:pPr>
              <w:rPr>
                <w:sz w:val="19"/>
                <w:szCs w:val="19"/>
              </w:rPr>
            </w:pPr>
          </w:p>
        </w:tc>
        <w:tc>
          <w:tcPr>
            <w:tcW w:w="40" w:type="dxa"/>
            <w:vAlign w:val="bottom"/>
          </w:tcPr>
          <w:p w:rsidR="000D33F9" w:rsidRDefault="000D33F9">
            <w:pPr>
              <w:rPr>
                <w:sz w:val="19"/>
                <w:szCs w:val="19"/>
              </w:rPr>
            </w:pPr>
          </w:p>
        </w:tc>
        <w:tc>
          <w:tcPr>
            <w:tcW w:w="480" w:type="dxa"/>
            <w:gridSpan w:val="3"/>
            <w:tcBorders>
              <w:bottom w:val="single" w:sz="8" w:space="0" w:color="FBF9DB"/>
            </w:tcBorders>
            <w:shd w:val="clear" w:color="auto" w:fill="FBF9DB"/>
            <w:vAlign w:val="bottom"/>
          </w:tcPr>
          <w:p w:rsidR="000D33F9" w:rsidRDefault="00F5114B">
            <w:pPr>
              <w:rPr>
                <w:sz w:val="20"/>
                <w:szCs w:val="20"/>
              </w:rPr>
            </w:pPr>
            <w:r>
              <w:rPr>
                <w:rFonts w:ascii="Arial" w:eastAsia="Arial" w:hAnsi="Arial" w:cs="Arial"/>
                <w:b/>
                <w:bCs/>
                <w:w w:val="92"/>
                <w:sz w:val="16"/>
                <w:szCs w:val="16"/>
              </w:rPr>
              <w:t>003-07</w:t>
            </w:r>
          </w:p>
        </w:tc>
        <w:tc>
          <w:tcPr>
            <w:tcW w:w="440" w:type="dxa"/>
            <w:tcBorders>
              <w:bottom w:val="single" w:sz="8" w:space="0" w:color="FBF9DB"/>
            </w:tcBorders>
            <w:shd w:val="clear" w:color="auto" w:fill="FBF9DB"/>
            <w:vAlign w:val="bottom"/>
          </w:tcPr>
          <w:p w:rsidR="000D33F9" w:rsidRDefault="000D33F9">
            <w:pPr>
              <w:rPr>
                <w:sz w:val="19"/>
                <w:szCs w:val="19"/>
              </w:rPr>
            </w:pPr>
          </w:p>
        </w:tc>
        <w:tc>
          <w:tcPr>
            <w:tcW w:w="60" w:type="dxa"/>
            <w:vAlign w:val="bottom"/>
          </w:tcPr>
          <w:p w:rsidR="000D33F9" w:rsidRDefault="000D33F9">
            <w:pPr>
              <w:rPr>
                <w:sz w:val="19"/>
                <w:szCs w:val="19"/>
              </w:rPr>
            </w:pPr>
          </w:p>
        </w:tc>
        <w:tc>
          <w:tcPr>
            <w:tcW w:w="6220" w:type="dxa"/>
            <w:tcBorders>
              <w:bottom w:val="single" w:sz="8" w:space="0" w:color="FBF9DB"/>
            </w:tcBorders>
            <w:shd w:val="clear" w:color="auto" w:fill="FBF9DB"/>
            <w:vAlign w:val="bottom"/>
          </w:tcPr>
          <w:p w:rsidR="000D33F9" w:rsidRDefault="00F5114B">
            <w:pPr>
              <w:spacing w:line="181" w:lineRule="exact"/>
              <w:rPr>
                <w:sz w:val="20"/>
                <w:szCs w:val="20"/>
              </w:rPr>
            </w:pPr>
            <w:r>
              <w:rPr>
                <w:rFonts w:ascii="Arial" w:eastAsia="Arial" w:hAnsi="Arial" w:cs="Arial"/>
                <w:b/>
                <w:bCs/>
                <w:sz w:val="16"/>
                <w:szCs w:val="16"/>
              </w:rPr>
              <w:t>Društvene</w:t>
            </w:r>
            <w:r>
              <w:rPr>
                <w:rFonts w:ascii="Arial" w:eastAsia="Arial" w:hAnsi="Arial" w:cs="Arial"/>
                <w:b/>
                <w:bCs/>
                <w:sz w:val="16"/>
                <w:szCs w:val="16"/>
              </w:rPr>
              <w:t xml:space="preserve"> i socijalne djelatnosti</w:t>
            </w:r>
          </w:p>
        </w:tc>
        <w:tc>
          <w:tcPr>
            <w:tcW w:w="20" w:type="dxa"/>
            <w:tcBorders>
              <w:bottom w:val="single" w:sz="8" w:space="0" w:color="FBF9DB"/>
            </w:tcBorders>
            <w:shd w:val="clear" w:color="auto" w:fill="FBF9DB"/>
            <w:vAlign w:val="bottom"/>
          </w:tcPr>
          <w:p w:rsidR="000D33F9" w:rsidRDefault="000D33F9">
            <w:pPr>
              <w:rPr>
                <w:sz w:val="19"/>
                <w:szCs w:val="19"/>
              </w:rPr>
            </w:pPr>
          </w:p>
        </w:tc>
      </w:tr>
      <w:tr w:rsidR="000D33F9">
        <w:trPr>
          <w:trHeight w:val="163"/>
        </w:trPr>
        <w:tc>
          <w:tcPr>
            <w:tcW w:w="40" w:type="dxa"/>
            <w:vAlign w:val="bottom"/>
          </w:tcPr>
          <w:p w:rsidR="000D33F9" w:rsidRDefault="000D33F9">
            <w:pPr>
              <w:rPr>
                <w:sz w:val="14"/>
                <w:szCs w:val="14"/>
              </w:rPr>
            </w:pPr>
          </w:p>
        </w:tc>
        <w:tc>
          <w:tcPr>
            <w:tcW w:w="540" w:type="dxa"/>
            <w:vAlign w:val="bottom"/>
          </w:tcPr>
          <w:p w:rsidR="000D33F9" w:rsidRDefault="000D33F9">
            <w:pPr>
              <w:rPr>
                <w:sz w:val="14"/>
                <w:szCs w:val="14"/>
              </w:rPr>
            </w:pPr>
          </w:p>
        </w:tc>
        <w:tc>
          <w:tcPr>
            <w:tcW w:w="60" w:type="dxa"/>
            <w:vAlign w:val="bottom"/>
          </w:tcPr>
          <w:p w:rsidR="000D33F9" w:rsidRDefault="000D33F9">
            <w:pPr>
              <w:rPr>
                <w:sz w:val="14"/>
                <w:szCs w:val="14"/>
              </w:rPr>
            </w:pPr>
          </w:p>
        </w:tc>
        <w:tc>
          <w:tcPr>
            <w:tcW w:w="40" w:type="dxa"/>
            <w:vAlign w:val="bottom"/>
          </w:tcPr>
          <w:p w:rsidR="000D33F9" w:rsidRDefault="000D33F9">
            <w:pPr>
              <w:rPr>
                <w:sz w:val="14"/>
                <w:szCs w:val="14"/>
              </w:rPr>
            </w:pPr>
          </w:p>
        </w:tc>
        <w:tc>
          <w:tcPr>
            <w:tcW w:w="20" w:type="dxa"/>
            <w:vAlign w:val="bottom"/>
          </w:tcPr>
          <w:p w:rsidR="000D33F9" w:rsidRDefault="000D33F9">
            <w:pPr>
              <w:rPr>
                <w:sz w:val="14"/>
                <w:szCs w:val="14"/>
              </w:rPr>
            </w:pPr>
          </w:p>
        </w:tc>
        <w:tc>
          <w:tcPr>
            <w:tcW w:w="420" w:type="dxa"/>
            <w:vAlign w:val="bottom"/>
          </w:tcPr>
          <w:p w:rsidR="000D33F9" w:rsidRDefault="000D33F9">
            <w:pPr>
              <w:rPr>
                <w:sz w:val="14"/>
                <w:szCs w:val="14"/>
              </w:rPr>
            </w:pPr>
          </w:p>
        </w:tc>
        <w:tc>
          <w:tcPr>
            <w:tcW w:w="40" w:type="dxa"/>
            <w:vAlign w:val="bottom"/>
          </w:tcPr>
          <w:p w:rsidR="000D33F9" w:rsidRDefault="000D33F9">
            <w:pPr>
              <w:rPr>
                <w:sz w:val="14"/>
                <w:szCs w:val="14"/>
              </w:rPr>
            </w:pPr>
          </w:p>
        </w:tc>
        <w:tc>
          <w:tcPr>
            <w:tcW w:w="440" w:type="dxa"/>
            <w:vAlign w:val="bottom"/>
          </w:tcPr>
          <w:p w:rsidR="000D33F9" w:rsidRDefault="000D33F9">
            <w:pPr>
              <w:rPr>
                <w:sz w:val="14"/>
                <w:szCs w:val="14"/>
              </w:rPr>
            </w:pPr>
          </w:p>
        </w:tc>
        <w:tc>
          <w:tcPr>
            <w:tcW w:w="60" w:type="dxa"/>
            <w:vAlign w:val="bottom"/>
          </w:tcPr>
          <w:p w:rsidR="000D33F9" w:rsidRDefault="000D33F9">
            <w:pPr>
              <w:rPr>
                <w:sz w:val="14"/>
                <w:szCs w:val="14"/>
              </w:rPr>
            </w:pPr>
          </w:p>
        </w:tc>
        <w:tc>
          <w:tcPr>
            <w:tcW w:w="6220" w:type="dxa"/>
            <w:shd w:val="clear" w:color="auto" w:fill="FBF9DB"/>
            <w:vAlign w:val="bottom"/>
          </w:tcPr>
          <w:p w:rsidR="000D33F9" w:rsidRDefault="000D33F9">
            <w:pPr>
              <w:rPr>
                <w:sz w:val="14"/>
                <w:szCs w:val="14"/>
              </w:rPr>
            </w:pPr>
          </w:p>
        </w:tc>
        <w:tc>
          <w:tcPr>
            <w:tcW w:w="20" w:type="dxa"/>
            <w:shd w:val="clear" w:color="auto" w:fill="FBF9DB"/>
            <w:vAlign w:val="bottom"/>
          </w:tcPr>
          <w:p w:rsidR="000D33F9" w:rsidRDefault="000D33F9">
            <w:pPr>
              <w:rPr>
                <w:sz w:val="14"/>
                <w:szCs w:val="14"/>
              </w:rPr>
            </w:pPr>
          </w:p>
        </w:tc>
      </w:tr>
    </w:tbl>
    <w:p w:rsidR="000D33F9" w:rsidRDefault="000D33F9">
      <w:pPr>
        <w:spacing w:line="94" w:lineRule="exact"/>
        <w:rPr>
          <w:sz w:val="20"/>
          <w:szCs w:val="20"/>
        </w:rPr>
      </w:pPr>
    </w:p>
    <w:tbl>
      <w:tblPr>
        <w:tblW w:w="0" w:type="auto"/>
        <w:tblInd w:w="40" w:type="dxa"/>
        <w:tblLayout w:type="fixed"/>
        <w:tblCellMar>
          <w:left w:w="0" w:type="dxa"/>
          <w:right w:w="0" w:type="dxa"/>
        </w:tblCellMar>
        <w:tblLook w:val="04A0" w:firstRow="1" w:lastRow="0" w:firstColumn="1" w:lastColumn="0" w:noHBand="0" w:noVBand="1"/>
      </w:tblPr>
      <w:tblGrid>
        <w:gridCol w:w="100"/>
        <w:gridCol w:w="640"/>
        <w:gridCol w:w="40"/>
        <w:gridCol w:w="140"/>
        <w:gridCol w:w="400"/>
        <w:gridCol w:w="60"/>
        <w:gridCol w:w="20"/>
        <w:gridCol w:w="220"/>
        <w:gridCol w:w="40"/>
        <w:gridCol w:w="940"/>
        <w:gridCol w:w="80"/>
        <w:gridCol w:w="5140"/>
        <w:gridCol w:w="20"/>
      </w:tblGrid>
      <w:tr w:rsidR="000D33F9">
        <w:trPr>
          <w:trHeight w:val="202"/>
        </w:trPr>
        <w:tc>
          <w:tcPr>
            <w:tcW w:w="100" w:type="dxa"/>
            <w:tcBorders>
              <w:right w:val="single" w:sz="8" w:space="0" w:color="EEFDB0"/>
            </w:tcBorders>
            <w:vAlign w:val="bottom"/>
          </w:tcPr>
          <w:p w:rsidR="000D33F9" w:rsidRDefault="000D33F9">
            <w:pPr>
              <w:rPr>
                <w:sz w:val="17"/>
                <w:szCs w:val="17"/>
              </w:rPr>
            </w:pPr>
          </w:p>
        </w:tc>
        <w:tc>
          <w:tcPr>
            <w:tcW w:w="1300" w:type="dxa"/>
            <w:gridSpan w:val="6"/>
            <w:shd w:val="clear" w:color="auto" w:fill="EEFDB0"/>
            <w:vAlign w:val="bottom"/>
          </w:tcPr>
          <w:p w:rsidR="000D33F9" w:rsidRDefault="00F5114B">
            <w:pPr>
              <w:rPr>
                <w:sz w:val="20"/>
                <w:szCs w:val="20"/>
              </w:rPr>
            </w:pPr>
            <w:r>
              <w:rPr>
                <w:rFonts w:ascii="Arial" w:eastAsia="Arial" w:hAnsi="Arial" w:cs="Arial"/>
                <w:b/>
                <w:bCs/>
                <w:w w:val="90"/>
                <w:sz w:val="16"/>
                <w:szCs w:val="16"/>
                <w:shd w:val="clear" w:color="auto" w:fill="EEFDB0"/>
              </w:rPr>
              <w:t>izvori financiranja:</w:t>
            </w:r>
          </w:p>
        </w:tc>
        <w:tc>
          <w:tcPr>
            <w:tcW w:w="220" w:type="dxa"/>
            <w:vAlign w:val="bottom"/>
          </w:tcPr>
          <w:p w:rsidR="000D33F9" w:rsidRDefault="000D33F9">
            <w:pPr>
              <w:rPr>
                <w:sz w:val="17"/>
                <w:szCs w:val="17"/>
              </w:rPr>
            </w:pPr>
          </w:p>
        </w:tc>
        <w:tc>
          <w:tcPr>
            <w:tcW w:w="40" w:type="dxa"/>
            <w:vAlign w:val="bottom"/>
          </w:tcPr>
          <w:p w:rsidR="000D33F9" w:rsidRDefault="000D33F9">
            <w:pPr>
              <w:rPr>
                <w:sz w:val="17"/>
                <w:szCs w:val="17"/>
              </w:rPr>
            </w:pPr>
          </w:p>
        </w:tc>
        <w:tc>
          <w:tcPr>
            <w:tcW w:w="940" w:type="dxa"/>
            <w:vAlign w:val="bottom"/>
          </w:tcPr>
          <w:p w:rsidR="000D33F9" w:rsidRDefault="000D33F9">
            <w:pPr>
              <w:rPr>
                <w:sz w:val="17"/>
                <w:szCs w:val="17"/>
              </w:rPr>
            </w:pPr>
          </w:p>
        </w:tc>
        <w:tc>
          <w:tcPr>
            <w:tcW w:w="80" w:type="dxa"/>
            <w:vAlign w:val="bottom"/>
          </w:tcPr>
          <w:p w:rsidR="000D33F9" w:rsidRDefault="000D33F9">
            <w:pPr>
              <w:rPr>
                <w:sz w:val="17"/>
                <w:szCs w:val="17"/>
              </w:rPr>
            </w:pPr>
          </w:p>
        </w:tc>
        <w:tc>
          <w:tcPr>
            <w:tcW w:w="5140" w:type="dxa"/>
            <w:vAlign w:val="bottom"/>
          </w:tcPr>
          <w:p w:rsidR="000D33F9" w:rsidRDefault="000D33F9">
            <w:pPr>
              <w:rPr>
                <w:sz w:val="17"/>
                <w:szCs w:val="17"/>
              </w:rPr>
            </w:pPr>
          </w:p>
        </w:tc>
        <w:tc>
          <w:tcPr>
            <w:tcW w:w="20" w:type="dxa"/>
            <w:vAlign w:val="bottom"/>
          </w:tcPr>
          <w:p w:rsidR="000D33F9" w:rsidRDefault="000D33F9">
            <w:pPr>
              <w:rPr>
                <w:sz w:val="17"/>
                <w:szCs w:val="17"/>
              </w:rPr>
            </w:pPr>
          </w:p>
        </w:tc>
      </w:tr>
      <w:tr w:rsidR="000D33F9">
        <w:trPr>
          <w:trHeight w:val="216"/>
        </w:trPr>
        <w:tc>
          <w:tcPr>
            <w:tcW w:w="740" w:type="dxa"/>
            <w:gridSpan w:val="2"/>
            <w:vAlign w:val="bottom"/>
          </w:tcPr>
          <w:p w:rsidR="000D33F9" w:rsidRDefault="00F5114B">
            <w:pPr>
              <w:spacing w:line="216" w:lineRule="exact"/>
              <w:rPr>
                <w:sz w:val="20"/>
                <w:szCs w:val="20"/>
              </w:rPr>
            </w:pPr>
            <w:r>
              <w:rPr>
                <w:rFonts w:ascii="Arial" w:eastAsia="Arial" w:hAnsi="Arial" w:cs="Arial"/>
                <w:b/>
                <w:bCs/>
                <w:sz w:val="20"/>
                <w:szCs w:val="20"/>
              </w:rPr>
              <w:t>11</w:t>
            </w:r>
          </w:p>
        </w:tc>
        <w:tc>
          <w:tcPr>
            <w:tcW w:w="40" w:type="dxa"/>
            <w:vAlign w:val="bottom"/>
          </w:tcPr>
          <w:p w:rsidR="000D33F9" w:rsidRDefault="000D33F9">
            <w:pPr>
              <w:rPr>
                <w:sz w:val="18"/>
                <w:szCs w:val="18"/>
              </w:rPr>
            </w:pPr>
          </w:p>
        </w:tc>
        <w:tc>
          <w:tcPr>
            <w:tcW w:w="1820" w:type="dxa"/>
            <w:gridSpan w:val="7"/>
            <w:vAlign w:val="bottom"/>
          </w:tcPr>
          <w:p w:rsidR="000D33F9" w:rsidRDefault="00F5114B">
            <w:pPr>
              <w:rPr>
                <w:sz w:val="20"/>
                <w:szCs w:val="20"/>
              </w:rPr>
            </w:pPr>
            <w:r>
              <w:rPr>
                <w:rFonts w:ascii="Arial" w:eastAsia="Arial" w:hAnsi="Arial" w:cs="Arial"/>
                <w:b/>
                <w:bCs/>
                <w:sz w:val="16"/>
                <w:szCs w:val="16"/>
              </w:rPr>
              <w:t>Opći prihodi i primici</w:t>
            </w:r>
          </w:p>
        </w:tc>
        <w:tc>
          <w:tcPr>
            <w:tcW w:w="80" w:type="dxa"/>
            <w:vAlign w:val="bottom"/>
          </w:tcPr>
          <w:p w:rsidR="000D33F9" w:rsidRDefault="000D33F9">
            <w:pPr>
              <w:rPr>
                <w:sz w:val="18"/>
                <w:szCs w:val="18"/>
              </w:rPr>
            </w:pPr>
          </w:p>
        </w:tc>
        <w:tc>
          <w:tcPr>
            <w:tcW w:w="5140" w:type="dxa"/>
            <w:vAlign w:val="bottom"/>
          </w:tcPr>
          <w:p w:rsidR="000D33F9" w:rsidRDefault="000D33F9">
            <w:pPr>
              <w:rPr>
                <w:sz w:val="18"/>
                <w:szCs w:val="18"/>
              </w:rPr>
            </w:pPr>
          </w:p>
        </w:tc>
        <w:tc>
          <w:tcPr>
            <w:tcW w:w="20" w:type="dxa"/>
            <w:vAlign w:val="bottom"/>
          </w:tcPr>
          <w:p w:rsidR="000D33F9" w:rsidRDefault="000D33F9">
            <w:pPr>
              <w:rPr>
                <w:sz w:val="18"/>
                <w:szCs w:val="18"/>
              </w:rPr>
            </w:pPr>
          </w:p>
        </w:tc>
      </w:tr>
      <w:tr w:rsidR="000D33F9">
        <w:trPr>
          <w:trHeight w:val="272"/>
        </w:trPr>
        <w:tc>
          <w:tcPr>
            <w:tcW w:w="740" w:type="dxa"/>
            <w:gridSpan w:val="2"/>
            <w:vAlign w:val="bottom"/>
          </w:tcPr>
          <w:p w:rsidR="000D33F9" w:rsidRDefault="00F5114B">
            <w:pPr>
              <w:rPr>
                <w:sz w:val="20"/>
                <w:szCs w:val="20"/>
              </w:rPr>
            </w:pPr>
            <w:r>
              <w:rPr>
                <w:rFonts w:ascii="Arial" w:eastAsia="Arial" w:hAnsi="Arial" w:cs="Arial"/>
                <w:b/>
                <w:bCs/>
                <w:sz w:val="20"/>
                <w:szCs w:val="20"/>
              </w:rPr>
              <w:t>51</w:t>
            </w:r>
          </w:p>
        </w:tc>
        <w:tc>
          <w:tcPr>
            <w:tcW w:w="40" w:type="dxa"/>
            <w:vAlign w:val="bottom"/>
          </w:tcPr>
          <w:p w:rsidR="000D33F9" w:rsidRDefault="000D33F9">
            <w:pPr>
              <w:rPr>
                <w:sz w:val="23"/>
                <w:szCs w:val="23"/>
              </w:rPr>
            </w:pPr>
          </w:p>
        </w:tc>
        <w:tc>
          <w:tcPr>
            <w:tcW w:w="600" w:type="dxa"/>
            <w:gridSpan w:val="3"/>
            <w:vAlign w:val="bottom"/>
          </w:tcPr>
          <w:p w:rsidR="000D33F9" w:rsidRDefault="00F5114B">
            <w:pPr>
              <w:ind w:right="100"/>
              <w:jc w:val="right"/>
              <w:rPr>
                <w:sz w:val="20"/>
                <w:szCs w:val="20"/>
              </w:rPr>
            </w:pPr>
            <w:r>
              <w:rPr>
                <w:rFonts w:ascii="Arial" w:eastAsia="Arial" w:hAnsi="Arial" w:cs="Arial"/>
                <w:b/>
                <w:bCs/>
                <w:w w:val="82"/>
                <w:sz w:val="16"/>
                <w:szCs w:val="16"/>
              </w:rPr>
              <w:t>Pomoći</w:t>
            </w:r>
          </w:p>
        </w:tc>
        <w:tc>
          <w:tcPr>
            <w:tcW w:w="20" w:type="dxa"/>
            <w:vAlign w:val="bottom"/>
          </w:tcPr>
          <w:p w:rsidR="000D33F9" w:rsidRDefault="000D33F9">
            <w:pPr>
              <w:rPr>
                <w:sz w:val="23"/>
                <w:szCs w:val="23"/>
              </w:rPr>
            </w:pPr>
          </w:p>
        </w:tc>
        <w:tc>
          <w:tcPr>
            <w:tcW w:w="220" w:type="dxa"/>
            <w:vAlign w:val="bottom"/>
          </w:tcPr>
          <w:p w:rsidR="000D33F9" w:rsidRDefault="000D33F9">
            <w:pPr>
              <w:rPr>
                <w:sz w:val="23"/>
                <w:szCs w:val="23"/>
              </w:rPr>
            </w:pPr>
          </w:p>
        </w:tc>
        <w:tc>
          <w:tcPr>
            <w:tcW w:w="40" w:type="dxa"/>
            <w:vAlign w:val="bottom"/>
          </w:tcPr>
          <w:p w:rsidR="000D33F9" w:rsidRDefault="000D33F9">
            <w:pPr>
              <w:rPr>
                <w:sz w:val="23"/>
                <w:szCs w:val="23"/>
              </w:rPr>
            </w:pPr>
          </w:p>
        </w:tc>
        <w:tc>
          <w:tcPr>
            <w:tcW w:w="940" w:type="dxa"/>
            <w:vAlign w:val="bottom"/>
          </w:tcPr>
          <w:p w:rsidR="000D33F9" w:rsidRDefault="000D33F9">
            <w:pPr>
              <w:rPr>
                <w:sz w:val="23"/>
                <w:szCs w:val="23"/>
              </w:rPr>
            </w:pPr>
          </w:p>
        </w:tc>
        <w:tc>
          <w:tcPr>
            <w:tcW w:w="80" w:type="dxa"/>
            <w:vAlign w:val="bottom"/>
          </w:tcPr>
          <w:p w:rsidR="000D33F9" w:rsidRDefault="000D33F9">
            <w:pPr>
              <w:rPr>
                <w:sz w:val="23"/>
                <w:szCs w:val="23"/>
              </w:rPr>
            </w:pPr>
          </w:p>
        </w:tc>
        <w:tc>
          <w:tcPr>
            <w:tcW w:w="5140" w:type="dxa"/>
            <w:vAlign w:val="bottom"/>
          </w:tcPr>
          <w:p w:rsidR="000D33F9" w:rsidRDefault="000D33F9">
            <w:pPr>
              <w:rPr>
                <w:sz w:val="23"/>
                <w:szCs w:val="23"/>
              </w:rPr>
            </w:pPr>
          </w:p>
        </w:tc>
        <w:tc>
          <w:tcPr>
            <w:tcW w:w="20" w:type="dxa"/>
            <w:vAlign w:val="bottom"/>
          </w:tcPr>
          <w:p w:rsidR="000D33F9" w:rsidRDefault="000D33F9">
            <w:pPr>
              <w:rPr>
                <w:sz w:val="23"/>
                <w:szCs w:val="23"/>
              </w:rPr>
            </w:pPr>
          </w:p>
        </w:tc>
      </w:tr>
      <w:tr w:rsidR="000D33F9">
        <w:trPr>
          <w:trHeight w:val="59"/>
        </w:trPr>
        <w:tc>
          <w:tcPr>
            <w:tcW w:w="100" w:type="dxa"/>
            <w:vAlign w:val="bottom"/>
          </w:tcPr>
          <w:p w:rsidR="000D33F9" w:rsidRDefault="000D33F9">
            <w:pPr>
              <w:rPr>
                <w:sz w:val="5"/>
                <w:szCs w:val="5"/>
              </w:rPr>
            </w:pPr>
          </w:p>
        </w:tc>
        <w:tc>
          <w:tcPr>
            <w:tcW w:w="680" w:type="dxa"/>
            <w:gridSpan w:val="2"/>
            <w:vAlign w:val="bottom"/>
          </w:tcPr>
          <w:p w:rsidR="000D33F9" w:rsidRDefault="000D33F9">
            <w:pPr>
              <w:rPr>
                <w:sz w:val="5"/>
                <w:szCs w:val="5"/>
              </w:rPr>
            </w:pPr>
          </w:p>
        </w:tc>
        <w:tc>
          <w:tcPr>
            <w:tcW w:w="140" w:type="dxa"/>
            <w:vAlign w:val="bottom"/>
          </w:tcPr>
          <w:p w:rsidR="000D33F9" w:rsidRDefault="000D33F9">
            <w:pPr>
              <w:rPr>
                <w:sz w:val="5"/>
                <w:szCs w:val="5"/>
              </w:rPr>
            </w:pPr>
          </w:p>
        </w:tc>
        <w:tc>
          <w:tcPr>
            <w:tcW w:w="400" w:type="dxa"/>
            <w:vAlign w:val="bottom"/>
          </w:tcPr>
          <w:p w:rsidR="000D33F9" w:rsidRDefault="000D33F9">
            <w:pPr>
              <w:rPr>
                <w:sz w:val="5"/>
                <w:szCs w:val="5"/>
              </w:rPr>
            </w:pPr>
          </w:p>
        </w:tc>
        <w:tc>
          <w:tcPr>
            <w:tcW w:w="60" w:type="dxa"/>
            <w:vAlign w:val="bottom"/>
          </w:tcPr>
          <w:p w:rsidR="000D33F9" w:rsidRDefault="000D33F9">
            <w:pPr>
              <w:rPr>
                <w:sz w:val="5"/>
                <w:szCs w:val="5"/>
              </w:rPr>
            </w:pPr>
          </w:p>
        </w:tc>
        <w:tc>
          <w:tcPr>
            <w:tcW w:w="20" w:type="dxa"/>
            <w:vAlign w:val="bottom"/>
          </w:tcPr>
          <w:p w:rsidR="000D33F9" w:rsidRDefault="000D33F9">
            <w:pPr>
              <w:rPr>
                <w:sz w:val="5"/>
                <w:szCs w:val="5"/>
              </w:rPr>
            </w:pPr>
          </w:p>
        </w:tc>
        <w:tc>
          <w:tcPr>
            <w:tcW w:w="220" w:type="dxa"/>
            <w:vAlign w:val="bottom"/>
          </w:tcPr>
          <w:p w:rsidR="000D33F9" w:rsidRDefault="000D33F9">
            <w:pPr>
              <w:rPr>
                <w:sz w:val="5"/>
                <w:szCs w:val="5"/>
              </w:rPr>
            </w:pPr>
          </w:p>
        </w:tc>
        <w:tc>
          <w:tcPr>
            <w:tcW w:w="40" w:type="dxa"/>
            <w:vAlign w:val="bottom"/>
          </w:tcPr>
          <w:p w:rsidR="000D33F9" w:rsidRDefault="000D33F9">
            <w:pPr>
              <w:rPr>
                <w:sz w:val="5"/>
                <w:szCs w:val="5"/>
              </w:rPr>
            </w:pPr>
          </w:p>
        </w:tc>
        <w:tc>
          <w:tcPr>
            <w:tcW w:w="1020" w:type="dxa"/>
            <w:gridSpan w:val="2"/>
            <w:vAlign w:val="bottom"/>
          </w:tcPr>
          <w:p w:rsidR="000D33F9" w:rsidRDefault="000D33F9">
            <w:pPr>
              <w:rPr>
                <w:sz w:val="5"/>
                <w:szCs w:val="5"/>
              </w:rPr>
            </w:pPr>
          </w:p>
        </w:tc>
        <w:tc>
          <w:tcPr>
            <w:tcW w:w="5140" w:type="dxa"/>
            <w:vAlign w:val="bottom"/>
          </w:tcPr>
          <w:p w:rsidR="000D33F9" w:rsidRDefault="000D33F9">
            <w:pPr>
              <w:rPr>
                <w:sz w:val="5"/>
                <w:szCs w:val="5"/>
              </w:rPr>
            </w:pPr>
          </w:p>
        </w:tc>
        <w:tc>
          <w:tcPr>
            <w:tcW w:w="20" w:type="dxa"/>
            <w:vAlign w:val="bottom"/>
          </w:tcPr>
          <w:p w:rsidR="000D33F9" w:rsidRDefault="000D33F9">
            <w:pPr>
              <w:rPr>
                <w:sz w:val="5"/>
                <w:szCs w:val="5"/>
              </w:rPr>
            </w:pPr>
          </w:p>
        </w:tc>
      </w:tr>
      <w:tr w:rsidR="000D33F9">
        <w:trPr>
          <w:trHeight w:val="220"/>
        </w:trPr>
        <w:tc>
          <w:tcPr>
            <w:tcW w:w="100" w:type="dxa"/>
            <w:tcBorders>
              <w:right w:val="single" w:sz="8" w:space="0" w:color="DDFFEB"/>
            </w:tcBorders>
            <w:vAlign w:val="bottom"/>
          </w:tcPr>
          <w:p w:rsidR="000D33F9" w:rsidRDefault="000D33F9">
            <w:pPr>
              <w:rPr>
                <w:sz w:val="19"/>
                <w:szCs w:val="19"/>
              </w:rPr>
            </w:pPr>
          </w:p>
        </w:tc>
        <w:tc>
          <w:tcPr>
            <w:tcW w:w="680" w:type="dxa"/>
            <w:gridSpan w:val="2"/>
            <w:shd w:val="clear" w:color="auto" w:fill="DDFFEB"/>
            <w:vAlign w:val="bottom"/>
          </w:tcPr>
          <w:p w:rsidR="000D33F9" w:rsidRDefault="00F5114B">
            <w:pPr>
              <w:ind w:left="80"/>
              <w:rPr>
                <w:sz w:val="20"/>
                <w:szCs w:val="20"/>
              </w:rPr>
            </w:pPr>
            <w:r>
              <w:rPr>
                <w:rFonts w:ascii="Arial" w:eastAsia="Arial" w:hAnsi="Arial" w:cs="Arial"/>
                <w:b/>
                <w:bCs/>
                <w:w w:val="81"/>
                <w:sz w:val="16"/>
                <w:szCs w:val="16"/>
              </w:rPr>
              <w:t>Program:</w:t>
            </w:r>
          </w:p>
        </w:tc>
        <w:tc>
          <w:tcPr>
            <w:tcW w:w="140" w:type="dxa"/>
            <w:shd w:val="clear" w:color="auto" w:fill="DDFFEB"/>
            <w:vAlign w:val="bottom"/>
          </w:tcPr>
          <w:p w:rsidR="000D33F9" w:rsidRDefault="000D33F9">
            <w:pPr>
              <w:rPr>
                <w:sz w:val="19"/>
                <w:szCs w:val="19"/>
              </w:rPr>
            </w:pPr>
          </w:p>
        </w:tc>
        <w:tc>
          <w:tcPr>
            <w:tcW w:w="4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w w:val="84"/>
                <w:sz w:val="16"/>
                <w:szCs w:val="16"/>
              </w:rPr>
              <w:t>3011</w:t>
            </w:r>
          </w:p>
        </w:tc>
        <w:tc>
          <w:tcPr>
            <w:tcW w:w="60" w:type="dxa"/>
            <w:tcBorders>
              <w:bottom w:val="single" w:sz="8" w:space="0" w:color="DDFFEB"/>
            </w:tcBorders>
            <w:shd w:val="clear" w:color="auto" w:fill="DDFFEB"/>
            <w:vAlign w:val="bottom"/>
          </w:tcPr>
          <w:p w:rsidR="000D33F9" w:rsidRDefault="000D33F9">
            <w:pPr>
              <w:rPr>
                <w:sz w:val="19"/>
                <w:szCs w:val="19"/>
              </w:rPr>
            </w:pPr>
          </w:p>
        </w:tc>
        <w:tc>
          <w:tcPr>
            <w:tcW w:w="20" w:type="dxa"/>
            <w:tcBorders>
              <w:bottom w:val="single" w:sz="8" w:space="0" w:color="DDFFEB"/>
            </w:tcBorders>
            <w:shd w:val="clear" w:color="auto" w:fill="DDFFEB"/>
            <w:vAlign w:val="bottom"/>
          </w:tcPr>
          <w:p w:rsidR="000D33F9" w:rsidRDefault="000D33F9">
            <w:pPr>
              <w:rPr>
                <w:sz w:val="19"/>
                <w:szCs w:val="19"/>
              </w:rPr>
            </w:pPr>
          </w:p>
        </w:tc>
        <w:tc>
          <w:tcPr>
            <w:tcW w:w="220" w:type="dxa"/>
            <w:tcBorders>
              <w:bottom w:val="single" w:sz="8" w:space="0" w:color="DDFFEB"/>
            </w:tcBorders>
            <w:shd w:val="clear" w:color="auto" w:fill="DDFFEB"/>
            <w:vAlign w:val="bottom"/>
          </w:tcPr>
          <w:p w:rsidR="000D33F9" w:rsidRDefault="000D33F9">
            <w:pPr>
              <w:rPr>
                <w:sz w:val="19"/>
                <w:szCs w:val="19"/>
              </w:rPr>
            </w:pPr>
          </w:p>
        </w:tc>
        <w:tc>
          <w:tcPr>
            <w:tcW w:w="40" w:type="dxa"/>
            <w:vAlign w:val="bottom"/>
          </w:tcPr>
          <w:p w:rsidR="000D33F9" w:rsidRDefault="000D33F9">
            <w:pPr>
              <w:rPr>
                <w:sz w:val="19"/>
                <w:szCs w:val="19"/>
              </w:rPr>
            </w:pPr>
          </w:p>
        </w:tc>
        <w:tc>
          <w:tcPr>
            <w:tcW w:w="6160" w:type="dxa"/>
            <w:gridSpan w:val="3"/>
            <w:tcBorders>
              <w:bottom w:val="single" w:sz="8" w:space="0" w:color="DDFFEB"/>
            </w:tcBorders>
            <w:shd w:val="clear" w:color="auto" w:fill="DDFFEB"/>
            <w:vAlign w:val="bottom"/>
          </w:tcPr>
          <w:p w:rsidR="000D33F9" w:rsidRDefault="00F5114B">
            <w:pPr>
              <w:spacing w:line="181" w:lineRule="exact"/>
              <w:rPr>
                <w:sz w:val="20"/>
                <w:szCs w:val="20"/>
              </w:rPr>
            </w:pPr>
            <w:r>
              <w:rPr>
                <w:rFonts w:ascii="Arial" w:eastAsia="Arial" w:hAnsi="Arial" w:cs="Arial"/>
                <w:b/>
                <w:bCs/>
                <w:sz w:val="16"/>
                <w:szCs w:val="16"/>
              </w:rPr>
              <w:t>Javne potrebe u kulturi</w:t>
            </w:r>
          </w:p>
        </w:tc>
        <w:tc>
          <w:tcPr>
            <w:tcW w:w="20" w:type="dxa"/>
            <w:vAlign w:val="bottom"/>
          </w:tcPr>
          <w:p w:rsidR="000D33F9" w:rsidRDefault="000D33F9">
            <w:pPr>
              <w:rPr>
                <w:sz w:val="19"/>
                <w:szCs w:val="19"/>
              </w:rPr>
            </w:pPr>
          </w:p>
        </w:tc>
      </w:tr>
      <w:tr w:rsidR="000D33F9">
        <w:trPr>
          <w:trHeight w:val="149"/>
        </w:trPr>
        <w:tc>
          <w:tcPr>
            <w:tcW w:w="100" w:type="dxa"/>
            <w:vAlign w:val="bottom"/>
          </w:tcPr>
          <w:p w:rsidR="000D33F9" w:rsidRDefault="000D33F9">
            <w:pPr>
              <w:rPr>
                <w:sz w:val="12"/>
                <w:szCs w:val="12"/>
              </w:rPr>
            </w:pPr>
          </w:p>
        </w:tc>
        <w:tc>
          <w:tcPr>
            <w:tcW w:w="1220" w:type="dxa"/>
            <w:gridSpan w:val="4"/>
            <w:vAlign w:val="bottom"/>
          </w:tcPr>
          <w:p w:rsidR="000D33F9" w:rsidRDefault="000D33F9">
            <w:pPr>
              <w:rPr>
                <w:sz w:val="12"/>
                <w:szCs w:val="12"/>
              </w:rPr>
            </w:pPr>
          </w:p>
        </w:tc>
        <w:tc>
          <w:tcPr>
            <w:tcW w:w="60" w:type="dxa"/>
            <w:vAlign w:val="bottom"/>
          </w:tcPr>
          <w:p w:rsidR="000D33F9" w:rsidRDefault="000D33F9">
            <w:pPr>
              <w:rPr>
                <w:sz w:val="12"/>
                <w:szCs w:val="12"/>
              </w:rPr>
            </w:pPr>
          </w:p>
        </w:tc>
        <w:tc>
          <w:tcPr>
            <w:tcW w:w="280" w:type="dxa"/>
            <w:gridSpan w:val="3"/>
            <w:vAlign w:val="bottom"/>
          </w:tcPr>
          <w:p w:rsidR="000D33F9" w:rsidRDefault="000D33F9">
            <w:pPr>
              <w:rPr>
                <w:sz w:val="12"/>
                <w:szCs w:val="12"/>
              </w:rPr>
            </w:pPr>
          </w:p>
        </w:tc>
        <w:tc>
          <w:tcPr>
            <w:tcW w:w="940" w:type="dxa"/>
            <w:shd w:val="clear" w:color="auto" w:fill="DDFFEB"/>
            <w:vAlign w:val="bottom"/>
          </w:tcPr>
          <w:p w:rsidR="000D33F9" w:rsidRDefault="000D33F9">
            <w:pPr>
              <w:rPr>
                <w:sz w:val="12"/>
                <w:szCs w:val="12"/>
              </w:rPr>
            </w:pPr>
          </w:p>
        </w:tc>
        <w:tc>
          <w:tcPr>
            <w:tcW w:w="80" w:type="dxa"/>
            <w:shd w:val="clear" w:color="auto" w:fill="DDFFEB"/>
            <w:vAlign w:val="bottom"/>
          </w:tcPr>
          <w:p w:rsidR="000D33F9" w:rsidRDefault="000D33F9">
            <w:pPr>
              <w:rPr>
                <w:sz w:val="12"/>
                <w:szCs w:val="12"/>
              </w:rPr>
            </w:pPr>
          </w:p>
        </w:tc>
        <w:tc>
          <w:tcPr>
            <w:tcW w:w="5140" w:type="dxa"/>
            <w:shd w:val="clear" w:color="auto" w:fill="DDFFEB"/>
            <w:vAlign w:val="bottom"/>
          </w:tcPr>
          <w:p w:rsidR="000D33F9" w:rsidRDefault="000D33F9">
            <w:pPr>
              <w:rPr>
                <w:sz w:val="12"/>
                <w:szCs w:val="12"/>
              </w:rPr>
            </w:pPr>
          </w:p>
        </w:tc>
        <w:tc>
          <w:tcPr>
            <w:tcW w:w="20" w:type="dxa"/>
            <w:vAlign w:val="bottom"/>
          </w:tcPr>
          <w:p w:rsidR="000D33F9" w:rsidRDefault="000D33F9">
            <w:pPr>
              <w:rPr>
                <w:sz w:val="12"/>
                <w:szCs w:val="12"/>
              </w:rPr>
            </w:pPr>
          </w:p>
        </w:tc>
      </w:tr>
      <w:tr w:rsidR="000D33F9">
        <w:trPr>
          <w:trHeight w:val="31"/>
        </w:trPr>
        <w:tc>
          <w:tcPr>
            <w:tcW w:w="100" w:type="dxa"/>
            <w:vAlign w:val="bottom"/>
          </w:tcPr>
          <w:p w:rsidR="000D33F9" w:rsidRDefault="000D33F9">
            <w:pPr>
              <w:rPr>
                <w:sz w:val="2"/>
                <w:szCs w:val="2"/>
              </w:rPr>
            </w:pPr>
          </w:p>
        </w:tc>
        <w:tc>
          <w:tcPr>
            <w:tcW w:w="1280" w:type="dxa"/>
            <w:gridSpan w:val="5"/>
            <w:vAlign w:val="bottom"/>
          </w:tcPr>
          <w:p w:rsidR="000D33F9" w:rsidRDefault="000D33F9">
            <w:pPr>
              <w:rPr>
                <w:sz w:val="2"/>
                <w:szCs w:val="2"/>
              </w:rPr>
            </w:pPr>
          </w:p>
        </w:tc>
        <w:tc>
          <w:tcPr>
            <w:tcW w:w="1220" w:type="dxa"/>
            <w:gridSpan w:val="4"/>
            <w:vAlign w:val="bottom"/>
          </w:tcPr>
          <w:p w:rsidR="000D33F9" w:rsidRDefault="000D33F9">
            <w:pPr>
              <w:rPr>
                <w:sz w:val="2"/>
                <w:szCs w:val="2"/>
              </w:rPr>
            </w:pPr>
          </w:p>
        </w:tc>
        <w:tc>
          <w:tcPr>
            <w:tcW w:w="80" w:type="dxa"/>
            <w:vAlign w:val="bottom"/>
          </w:tcPr>
          <w:p w:rsidR="000D33F9" w:rsidRDefault="000D33F9">
            <w:pPr>
              <w:rPr>
                <w:sz w:val="2"/>
                <w:szCs w:val="2"/>
              </w:rPr>
            </w:pPr>
          </w:p>
        </w:tc>
        <w:tc>
          <w:tcPr>
            <w:tcW w:w="5160" w:type="dxa"/>
            <w:gridSpan w:val="2"/>
            <w:vAlign w:val="bottom"/>
          </w:tcPr>
          <w:p w:rsidR="000D33F9" w:rsidRDefault="000D33F9">
            <w:pPr>
              <w:rPr>
                <w:sz w:val="2"/>
                <w:szCs w:val="2"/>
              </w:rPr>
            </w:pPr>
          </w:p>
        </w:tc>
      </w:tr>
      <w:tr w:rsidR="000D33F9">
        <w:trPr>
          <w:trHeight w:val="220"/>
        </w:trPr>
        <w:tc>
          <w:tcPr>
            <w:tcW w:w="100" w:type="dxa"/>
            <w:tcBorders>
              <w:right w:val="single" w:sz="8" w:space="0" w:color="F0FEFF"/>
            </w:tcBorders>
            <w:vAlign w:val="bottom"/>
          </w:tcPr>
          <w:p w:rsidR="000D33F9" w:rsidRDefault="000D33F9">
            <w:pPr>
              <w:rPr>
                <w:sz w:val="19"/>
                <w:szCs w:val="19"/>
              </w:rPr>
            </w:pPr>
          </w:p>
        </w:tc>
        <w:tc>
          <w:tcPr>
            <w:tcW w:w="1220" w:type="dxa"/>
            <w:gridSpan w:val="4"/>
            <w:tcBorders>
              <w:bottom w:val="single" w:sz="8" w:space="0" w:color="F9FFDD"/>
            </w:tcBorders>
            <w:shd w:val="clear" w:color="auto" w:fill="F0FEFF"/>
            <w:vAlign w:val="bottom"/>
          </w:tcPr>
          <w:p w:rsidR="000D33F9" w:rsidRDefault="00F5114B">
            <w:pPr>
              <w:jc w:val="right"/>
              <w:rPr>
                <w:sz w:val="20"/>
                <w:szCs w:val="20"/>
              </w:rPr>
            </w:pPr>
            <w:r>
              <w:rPr>
                <w:rFonts w:ascii="Arial" w:eastAsia="Arial" w:hAnsi="Arial" w:cs="Arial"/>
                <w:b/>
                <w:bCs/>
                <w:sz w:val="16"/>
                <w:szCs w:val="16"/>
              </w:rPr>
              <w:t>aktivnost:</w:t>
            </w:r>
          </w:p>
        </w:tc>
        <w:tc>
          <w:tcPr>
            <w:tcW w:w="60" w:type="dxa"/>
            <w:tcBorders>
              <w:bottom w:val="single" w:sz="8" w:space="0" w:color="F9FFDD"/>
            </w:tcBorders>
            <w:vAlign w:val="bottom"/>
          </w:tcPr>
          <w:p w:rsidR="000D33F9" w:rsidRDefault="000D33F9">
            <w:pPr>
              <w:rPr>
                <w:sz w:val="19"/>
                <w:szCs w:val="19"/>
              </w:rPr>
            </w:pPr>
          </w:p>
        </w:tc>
        <w:tc>
          <w:tcPr>
            <w:tcW w:w="1220" w:type="dxa"/>
            <w:gridSpan w:val="4"/>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A3011-01</w:t>
            </w:r>
          </w:p>
        </w:tc>
        <w:tc>
          <w:tcPr>
            <w:tcW w:w="80" w:type="dxa"/>
            <w:vAlign w:val="bottom"/>
          </w:tcPr>
          <w:p w:rsidR="000D33F9" w:rsidRDefault="000D33F9">
            <w:pPr>
              <w:rPr>
                <w:sz w:val="19"/>
                <w:szCs w:val="19"/>
              </w:rPr>
            </w:pPr>
          </w:p>
        </w:tc>
        <w:tc>
          <w:tcPr>
            <w:tcW w:w="5140" w:type="dxa"/>
            <w:tcBorders>
              <w:bottom w:val="single" w:sz="8" w:space="0" w:color="F0FEFF"/>
            </w:tcBorders>
            <w:shd w:val="clear" w:color="auto" w:fill="F0FEFF"/>
            <w:vAlign w:val="bottom"/>
          </w:tcPr>
          <w:p w:rsidR="000D33F9" w:rsidRDefault="00F5114B">
            <w:pPr>
              <w:spacing w:line="181" w:lineRule="exact"/>
              <w:rPr>
                <w:sz w:val="20"/>
                <w:szCs w:val="20"/>
              </w:rPr>
            </w:pPr>
            <w:r>
              <w:rPr>
                <w:rFonts w:ascii="Arial" w:eastAsia="Arial" w:hAnsi="Arial" w:cs="Arial"/>
                <w:b/>
                <w:bCs/>
                <w:sz w:val="16"/>
                <w:szCs w:val="16"/>
              </w:rPr>
              <w:t>Tekuće donacije- KUD Privlaka</w:t>
            </w:r>
          </w:p>
        </w:tc>
        <w:tc>
          <w:tcPr>
            <w:tcW w:w="20" w:type="dxa"/>
            <w:vAlign w:val="bottom"/>
          </w:tcPr>
          <w:p w:rsidR="000D33F9" w:rsidRDefault="000D33F9">
            <w:pPr>
              <w:rPr>
                <w:sz w:val="19"/>
                <w:szCs w:val="19"/>
              </w:rPr>
            </w:pPr>
          </w:p>
        </w:tc>
      </w:tr>
      <w:tr w:rsidR="000D33F9">
        <w:trPr>
          <w:trHeight w:val="149"/>
        </w:trPr>
        <w:tc>
          <w:tcPr>
            <w:tcW w:w="100" w:type="dxa"/>
            <w:vAlign w:val="bottom"/>
          </w:tcPr>
          <w:p w:rsidR="000D33F9" w:rsidRDefault="000D33F9">
            <w:pPr>
              <w:rPr>
                <w:sz w:val="12"/>
                <w:szCs w:val="12"/>
              </w:rPr>
            </w:pPr>
          </w:p>
        </w:tc>
        <w:tc>
          <w:tcPr>
            <w:tcW w:w="1220" w:type="dxa"/>
            <w:gridSpan w:val="4"/>
            <w:shd w:val="clear" w:color="auto" w:fill="F9FFDD"/>
            <w:vAlign w:val="bottom"/>
          </w:tcPr>
          <w:p w:rsidR="000D33F9" w:rsidRDefault="00F5114B">
            <w:pPr>
              <w:spacing w:line="149" w:lineRule="exact"/>
              <w:jc w:val="right"/>
              <w:rPr>
                <w:sz w:val="20"/>
                <w:szCs w:val="20"/>
              </w:rPr>
            </w:pPr>
            <w:r>
              <w:rPr>
                <w:rFonts w:ascii="Arial" w:eastAsia="Arial" w:hAnsi="Arial" w:cs="Arial"/>
                <w:b/>
                <w:bCs/>
                <w:w w:val="88"/>
                <w:sz w:val="16"/>
                <w:szCs w:val="16"/>
              </w:rPr>
              <w:t xml:space="preserve">izvori </w:t>
            </w:r>
            <w:r>
              <w:rPr>
                <w:rFonts w:ascii="Arial" w:eastAsia="Arial" w:hAnsi="Arial" w:cs="Arial"/>
                <w:b/>
                <w:bCs/>
                <w:w w:val="88"/>
                <w:sz w:val="16"/>
                <w:szCs w:val="16"/>
              </w:rPr>
              <w:t>financiranja</w:t>
            </w:r>
          </w:p>
        </w:tc>
        <w:tc>
          <w:tcPr>
            <w:tcW w:w="60" w:type="dxa"/>
            <w:shd w:val="clear" w:color="auto" w:fill="F9FFDD"/>
            <w:vAlign w:val="bottom"/>
          </w:tcPr>
          <w:p w:rsidR="000D33F9" w:rsidRDefault="000D33F9">
            <w:pPr>
              <w:rPr>
                <w:sz w:val="12"/>
                <w:szCs w:val="12"/>
              </w:rPr>
            </w:pPr>
          </w:p>
        </w:tc>
        <w:tc>
          <w:tcPr>
            <w:tcW w:w="20" w:type="dxa"/>
            <w:vAlign w:val="bottom"/>
          </w:tcPr>
          <w:p w:rsidR="000D33F9" w:rsidRDefault="000D33F9">
            <w:pPr>
              <w:rPr>
                <w:sz w:val="12"/>
                <w:szCs w:val="12"/>
              </w:rPr>
            </w:pPr>
          </w:p>
        </w:tc>
        <w:tc>
          <w:tcPr>
            <w:tcW w:w="220" w:type="dxa"/>
            <w:vAlign w:val="bottom"/>
          </w:tcPr>
          <w:p w:rsidR="000D33F9" w:rsidRDefault="000D33F9">
            <w:pPr>
              <w:rPr>
                <w:sz w:val="12"/>
                <w:szCs w:val="12"/>
              </w:rPr>
            </w:pPr>
          </w:p>
        </w:tc>
        <w:tc>
          <w:tcPr>
            <w:tcW w:w="40" w:type="dxa"/>
            <w:vAlign w:val="bottom"/>
          </w:tcPr>
          <w:p w:rsidR="000D33F9" w:rsidRDefault="000D33F9">
            <w:pPr>
              <w:rPr>
                <w:sz w:val="12"/>
                <w:szCs w:val="12"/>
              </w:rPr>
            </w:pPr>
          </w:p>
        </w:tc>
        <w:tc>
          <w:tcPr>
            <w:tcW w:w="940" w:type="dxa"/>
            <w:vAlign w:val="bottom"/>
          </w:tcPr>
          <w:p w:rsidR="000D33F9" w:rsidRDefault="000D33F9">
            <w:pPr>
              <w:rPr>
                <w:sz w:val="12"/>
                <w:szCs w:val="12"/>
              </w:rPr>
            </w:pPr>
          </w:p>
        </w:tc>
        <w:tc>
          <w:tcPr>
            <w:tcW w:w="80" w:type="dxa"/>
            <w:vAlign w:val="bottom"/>
          </w:tcPr>
          <w:p w:rsidR="000D33F9" w:rsidRDefault="000D33F9">
            <w:pPr>
              <w:rPr>
                <w:sz w:val="12"/>
                <w:szCs w:val="12"/>
              </w:rPr>
            </w:pPr>
          </w:p>
        </w:tc>
        <w:tc>
          <w:tcPr>
            <w:tcW w:w="5140" w:type="dxa"/>
            <w:shd w:val="clear" w:color="auto" w:fill="F0FEFF"/>
            <w:vAlign w:val="bottom"/>
          </w:tcPr>
          <w:p w:rsidR="000D33F9" w:rsidRDefault="000D33F9">
            <w:pPr>
              <w:rPr>
                <w:sz w:val="12"/>
                <w:szCs w:val="12"/>
              </w:rPr>
            </w:pPr>
          </w:p>
        </w:tc>
        <w:tc>
          <w:tcPr>
            <w:tcW w:w="20" w:type="dxa"/>
            <w:vAlign w:val="bottom"/>
          </w:tcPr>
          <w:p w:rsidR="000D33F9" w:rsidRDefault="000D33F9">
            <w:pPr>
              <w:rPr>
                <w:sz w:val="12"/>
                <w:szCs w:val="12"/>
              </w:rPr>
            </w:pPr>
          </w:p>
        </w:tc>
      </w:tr>
      <w:tr w:rsidR="000D33F9">
        <w:trPr>
          <w:trHeight w:val="29"/>
        </w:trPr>
        <w:tc>
          <w:tcPr>
            <w:tcW w:w="100" w:type="dxa"/>
            <w:vAlign w:val="bottom"/>
          </w:tcPr>
          <w:p w:rsidR="000D33F9" w:rsidRDefault="000D33F9">
            <w:pPr>
              <w:rPr>
                <w:sz w:val="2"/>
                <w:szCs w:val="2"/>
              </w:rPr>
            </w:pPr>
          </w:p>
        </w:tc>
        <w:tc>
          <w:tcPr>
            <w:tcW w:w="640" w:type="dxa"/>
            <w:shd w:val="clear" w:color="auto" w:fill="F9FFDD"/>
            <w:vAlign w:val="bottom"/>
          </w:tcPr>
          <w:p w:rsidR="000D33F9" w:rsidRDefault="000D33F9">
            <w:pPr>
              <w:rPr>
                <w:sz w:val="2"/>
                <w:szCs w:val="2"/>
              </w:rPr>
            </w:pPr>
          </w:p>
        </w:tc>
        <w:tc>
          <w:tcPr>
            <w:tcW w:w="40" w:type="dxa"/>
            <w:shd w:val="clear" w:color="auto" w:fill="F9FFDD"/>
            <w:vAlign w:val="bottom"/>
          </w:tcPr>
          <w:p w:rsidR="000D33F9" w:rsidRDefault="000D33F9">
            <w:pPr>
              <w:rPr>
                <w:sz w:val="2"/>
                <w:szCs w:val="2"/>
              </w:rPr>
            </w:pPr>
          </w:p>
        </w:tc>
        <w:tc>
          <w:tcPr>
            <w:tcW w:w="140" w:type="dxa"/>
            <w:shd w:val="clear" w:color="auto" w:fill="F9FFDD"/>
            <w:vAlign w:val="bottom"/>
          </w:tcPr>
          <w:p w:rsidR="000D33F9" w:rsidRDefault="000D33F9">
            <w:pPr>
              <w:rPr>
                <w:sz w:val="2"/>
                <w:szCs w:val="2"/>
              </w:rPr>
            </w:pPr>
          </w:p>
        </w:tc>
        <w:tc>
          <w:tcPr>
            <w:tcW w:w="400" w:type="dxa"/>
            <w:shd w:val="clear" w:color="auto" w:fill="F9FFDD"/>
            <w:vAlign w:val="bottom"/>
          </w:tcPr>
          <w:p w:rsidR="000D33F9" w:rsidRDefault="000D33F9">
            <w:pPr>
              <w:rPr>
                <w:sz w:val="2"/>
                <w:szCs w:val="2"/>
              </w:rPr>
            </w:pPr>
          </w:p>
        </w:tc>
        <w:tc>
          <w:tcPr>
            <w:tcW w:w="60" w:type="dxa"/>
            <w:shd w:val="clear" w:color="auto" w:fill="F9FFDD"/>
            <w:vAlign w:val="bottom"/>
          </w:tcPr>
          <w:p w:rsidR="000D33F9" w:rsidRDefault="000D33F9">
            <w:pPr>
              <w:rPr>
                <w:sz w:val="2"/>
                <w:szCs w:val="2"/>
              </w:rPr>
            </w:pPr>
          </w:p>
        </w:tc>
        <w:tc>
          <w:tcPr>
            <w:tcW w:w="20" w:type="dxa"/>
            <w:vAlign w:val="bottom"/>
          </w:tcPr>
          <w:p w:rsidR="000D33F9" w:rsidRDefault="000D33F9">
            <w:pPr>
              <w:rPr>
                <w:sz w:val="2"/>
                <w:szCs w:val="2"/>
              </w:rPr>
            </w:pPr>
          </w:p>
        </w:tc>
        <w:tc>
          <w:tcPr>
            <w:tcW w:w="22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94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c>
          <w:tcPr>
            <w:tcW w:w="20" w:type="dxa"/>
            <w:vAlign w:val="bottom"/>
          </w:tcPr>
          <w:p w:rsidR="000D33F9" w:rsidRDefault="000D33F9">
            <w:pPr>
              <w:rPr>
                <w:sz w:val="2"/>
                <w:szCs w:val="2"/>
              </w:rPr>
            </w:pPr>
          </w:p>
        </w:tc>
      </w:tr>
    </w:tbl>
    <w:p w:rsidR="000D33F9" w:rsidRDefault="00F5114B">
      <w:pPr>
        <w:numPr>
          <w:ilvl w:val="0"/>
          <w:numId w:val="233"/>
        </w:numPr>
        <w:tabs>
          <w:tab w:val="left" w:pos="820"/>
        </w:tabs>
        <w:spacing w:line="233" w:lineRule="auto"/>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08256" behindDoc="1" locked="0" layoutInCell="0" allowOverlap="1">
                <wp:simplePos x="0" y="0"/>
                <wp:positionH relativeFrom="column">
                  <wp:posOffset>27305</wp:posOffset>
                </wp:positionH>
                <wp:positionV relativeFrom="paragraph">
                  <wp:posOffset>-120015</wp:posOffset>
                </wp:positionV>
                <wp:extent cx="466090" cy="132080"/>
                <wp:effectExtent l="0" t="0" r="0" b="0"/>
                <wp:wrapNone/>
                <wp:docPr id="465" name="Shape 4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289C0219" id="Shape 465" o:spid="_x0000_s1026" style="position:absolute;margin-left:2.15pt;margin-top:-9.45pt;width:36.7pt;height:10.4pt;z-index:-251508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" o:allowincell="f" stroked="f">
                <v:path arrowok="t"/>
              </v:rect>
            </w:pict>
          </mc:Fallback>
        </mc:AlternateContent>
      </w:r>
      <w:r>
        <w:rPr>
          <w:noProof/>
          <w:sz w:val="20"/>
          <w:szCs w:val="20"/>
        </w:rPr>
        <mc:AlternateContent>
          <mc:Choice Requires="wps">
            <w:drawing>
              <wp:anchor distT="0" distB="0" distL="114300" distR="114300" simplePos="0" relativeHeight="251809280" behindDoc="1" locked="0" layoutInCell="0" allowOverlap="1">
                <wp:simplePos x="0" y="0"/>
                <wp:positionH relativeFrom="column">
                  <wp:posOffset>522605</wp:posOffset>
                </wp:positionH>
                <wp:positionV relativeFrom="paragraph">
                  <wp:posOffset>-120015</wp:posOffset>
                </wp:positionV>
                <wp:extent cx="4476115" cy="132080"/>
                <wp:effectExtent l="0" t="0" r="0" b="0"/>
                <wp:wrapNone/>
                <wp:docPr id="466" name="Shape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44BE6803" id="Shape 466" o:spid="_x0000_s1026" style="position:absolute;margin-left:41.15pt;margin-top:-9.45pt;width:352.45pt;height:10.4pt;z-index:-251507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" o:allowincell="f" stroked="f">
                <v:path arrowok="t"/>
              </v:rect>
            </w:pict>
          </mc:Fallback>
        </mc:AlternateContent>
      </w:r>
    </w:p>
    <w:p w:rsidR="000D33F9" w:rsidRDefault="00F5114B">
      <w:pPr>
        <w:numPr>
          <w:ilvl w:val="0"/>
          <w:numId w:val="234"/>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TEKUĆE DONACIJE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10304"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467" name="Shape 4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08536181" id="Shape 467" o:spid="_x0000_s1026" style="position:absolute;margin-left:3pt;margin-top:-8.85pt;width:17.15pt;height:11.95pt;z-index:-251506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3811</w:t>
      </w:r>
      <w:r>
        <w:rPr>
          <w:rFonts w:ascii="Arial" w:eastAsia="Arial" w:hAnsi="Arial" w:cs="Arial"/>
          <w:b/>
          <w:bCs/>
          <w:sz w:val="16"/>
          <w:szCs w:val="16"/>
        </w:rPr>
        <w:t xml:space="preserve">  TEKUĆE DONACIJE U NOVCU</w:t>
      </w:r>
    </w:p>
    <w:p w:rsidR="000D33F9" w:rsidRDefault="000D33F9">
      <w:pPr>
        <w:spacing w:line="77" w:lineRule="exact"/>
        <w:rPr>
          <w:sz w:val="20"/>
          <w:szCs w:val="20"/>
        </w:rPr>
      </w:pPr>
    </w:p>
    <w:tbl>
      <w:tblPr>
        <w:tblW w:w="0" w:type="auto"/>
        <w:tblInd w:w="60" w:type="dxa"/>
        <w:tblLayout w:type="fixed"/>
        <w:tblCellMar>
          <w:left w:w="0" w:type="dxa"/>
          <w:right w:w="0" w:type="dxa"/>
        </w:tblCellMar>
        <w:tblLook w:val="04A0" w:firstRow="1" w:lastRow="0" w:firstColumn="1" w:lastColumn="0" w:noHBand="0" w:noVBand="1"/>
      </w:tblPr>
      <w:tblGrid>
        <w:gridCol w:w="80"/>
        <w:gridCol w:w="820"/>
        <w:gridCol w:w="400"/>
        <w:gridCol w:w="60"/>
        <w:gridCol w:w="240"/>
        <w:gridCol w:w="40"/>
        <w:gridCol w:w="940"/>
        <w:gridCol w:w="80"/>
        <w:gridCol w:w="5140"/>
      </w:tblGrid>
      <w:tr w:rsidR="000D33F9">
        <w:trPr>
          <w:trHeight w:val="220"/>
        </w:trPr>
        <w:tc>
          <w:tcPr>
            <w:tcW w:w="80" w:type="dxa"/>
            <w:tcBorders>
              <w:right w:val="single" w:sz="8" w:space="0" w:color="DDFFEB"/>
            </w:tcBorders>
            <w:vAlign w:val="bottom"/>
          </w:tcPr>
          <w:p w:rsidR="000D33F9" w:rsidRDefault="000D33F9">
            <w:pPr>
              <w:rPr>
                <w:sz w:val="19"/>
                <w:szCs w:val="19"/>
              </w:rPr>
            </w:pPr>
          </w:p>
        </w:tc>
        <w:tc>
          <w:tcPr>
            <w:tcW w:w="820" w:type="dxa"/>
            <w:shd w:val="clear" w:color="auto" w:fill="DDFFEB"/>
            <w:vAlign w:val="bottom"/>
          </w:tcPr>
          <w:p w:rsidR="000D33F9" w:rsidRDefault="00F5114B">
            <w:pPr>
              <w:ind w:left="80"/>
              <w:rPr>
                <w:sz w:val="20"/>
                <w:szCs w:val="20"/>
              </w:rPr>
            </w:pPr>
            <w:r>
              <w:rPr>
                <w:rFonts w:ascii="Arial" w:eastAsia="Arial" w:hAnsi="Arial" w:cs="Arial"/>
                <w:b/>
                <w:bCs/>
                <w:sz w:val="16"/>
                <w:szCs w:val="16"/>
              </w:rPr>
              <w:t>Program:</w:t>
            </w:r>
          </w:p>
        </w:tc>
        <w:tc>
          <w:tcPr>
            <w:tcW w:w="4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w w:val="84"/>
                <w:sz w:val="16"/>
                <w:szCs w:val="16"/>
              </w:rPr>
              <w:t>3012</w:t>
            </w:r>
          </w:p>
        </w:tc>
        <w:tc>
          <w:tcPr>
            <w:tcW w:w="60" w:type="dxa"/>
            <w:tcBorders>
              <w:bottom w:val="single" w:sz="8" w:space="0" w:color="DDFFEB"/>
            </w:tcBorders>
            <w:shd w:val="clear" w:color="auto" w:fill="DDFFEB"/>
            <w:vAlign w:val="bottom"/>
          </w:tcPr>
          <w:p w:rsidR="000D33F9" w:rsidRDefault="000D33F9">
            <w:pPr>
              <w:rPr>
                <w:sz w:val="19"/>
                <w:szCs w:val="19"/>
              </w:rPr>
            </w:pPr>
          </w:p>
        </w:tc>
        <w:tc>
          <w:tcPr>
            <w:tcW w:w="240" w:type="dxa"/>
            <w:tcBorders>
              <w:bottom w:val="single" w:sz="8" w:space="0" w:color="DDFFEB"/>
            </w:tcBorders>
            <w:shd w:val="clear" w:color="auto" w:fill="DDFFEB"/>
            <w:vAlign w:val="bottom"/>
          </w:tcPr>
          <w:p w:rsidR="000D33F9" w:rsidRDefault="000D33F9">
            <w:pPr>
              <w:rPr>
                <w:sz w:val="19"/>
                <w:szCs w:val="19"/>
              </w:rPr>
            </w:pPr>
          </w:p>
        </w:tc>
        <w:tc>
          <w:tcPr>
            <w:tcW w:w="40" w:type="dxa"/>
            <w:vAlign w:val="bottom"/>
          </w:tcPr>
          <w:p w:rsidR="000D33F9" w:rsidRDefault="000D33F9">
            <w:pPr>
              <w:rPr>
                <w:sz w:val="19"/>
                <w:szCs w:val="19"/>
              </w:rPr>
            </w:pPr>
          </w:p>
        </w:tc>
        <w:tc>
          <w:tcPr>
            <w:tcW w:w="6160" w:type="dxa"/>
            <w:gridSpan w:val="3"/>
            <w:tcBorders>
              <w:bottom w:val="single" w:sz="8" w:space="0" w:color="DDFFEB"/>
            </w:tcBorders>
            <w:shd w:val="clear" w:color="auto" w:fill="DDFFEB"/>
            <w:vAlign w:val="bottom"/>
          </w:tcPr>
          <w:p w:rsidR="000D33F9" w:rsidRDefault="00F5114B">
            <w:pPr>
              <w:rPr>
                <w:sz w:val="20"/>
                <w:szCs w:val="20"/>
              </w:rPr>
            </w:pPr>
            <w:r>
              <w:rPr>
                <w:rFonts w:ascii="Arial" w:eastAsia="Arial" w:hAnsi="Arial" w:cs="Arial"/>
                <w:b/>
                <w:bCs/>
                <w:sz w:val="16"/>
                <w:szCs w:val="16"/>
              </w:rPr>
              <w:t>Javne potrebe u športu</w:t>
            </w:r>
          </w:p>
        </w:tc>
      </w:tr>
      <w:tr w:rsidR="000D33F9">
        <w:trPr>
          <w:trHeight w:val="149"/>
        </w:trPr>
        <w:tc>
          <w:tcPr>
            <w:tcW w:w="80" w:type="dxa"/>
            <w:vAlign w:val="bottom"/>
          </w:tcPr>
          <w:p w:rsidR="000D33F9" w:rsidRDefault="000D33F9">
            <w:pPr>
              <w:rPr>
                <w:sz w:val="12"/>
                <w:szCs w:val="12"/>
              </w:rPr>
            </w:pPr>
          </w:p>
        </w:tc>
        <w:tc>
          <w:tcPr>
            <w:tcW w:w="1220" w:type="dxa"/>
            <w:gridSpan w:val="2"/>
            <w:vAlign w:val="bottom"/>
          </w:tcPr>
          <w:p w:rsidR="000D33F9" w:rsidRDefault="000D33F9">
            <w:pPr>
              <w:rPr>
                <w:sz w:val="12"/>
                <w:szCs w:val="12"/>
              </w:rPr>
            </w:pPr>
          </w:p>
        </w:tc>
        <w:tc>
          <w:tcPr>
            <w:tcW w:w="60" w:type="dxa"/>
            <w:vAlign w:val="bottom"/>
          </w:tcPr>
          <w:p w:rsidR="000D33F9" w:rsidRDefault="000D33F9">
            <w:pPr>
              <w:rPr>
                <w:sz w:val="12"/>
                <w:szCs w:val="12"/>
              </w:rPr>
            </w:pPr>
          </w:p>
        </w:tc>
        <w:tc>
          <w:tcPr>
            <w:tcW w:w="280" w:type="dxa"/>
            <w:gridSpan w:val="2"/>
            <w:vAlign w:val="bottom"/>
          </w:tcPr>
          <w:p w:rsidR="000D33F9" w:rsidRDefault="000D33F9">
            <w:pPr>
              <w:rPr>
                <w:sz w:val="12"/>
                <w:szCs w:val="12"/>
              </w:rPr>
            </w:pPr>
          </w:p>
        </w:tc>
        <w:tc>
          <w:tcPr>
            <w:tcW w:w="940" w:type="dxa"/>
            <w:shd w:val="clear" w:color="auto" w:fill="DDFFEB"/>
            <w:vAlign w:val="bottom"/>
          </w:tcPr>
          <w:p w:rsidR="000D33F9" w:rsidRDefault="000D33F9">
            <w:pPr>
              <w:rPr>
                <w:sz w:val="12"/>
                <w:szCs w:val="12"/>
              </w:rPr>
            </w:pPr>
          </w:p>
        </w:tc>
        <w:tc>
          <w:tcPr>
            <w:tcW w:w="80" w:type="dxa"/>
            <w:shd w:val="clear" w:color="auto" w:fill="DDFFEB"/>
            <w:vAlign w:val="bottom"/>
          </w:tcPr>
          <w:p w:rsidR="000D33F9" w:rsidRDefault="000D33F9">
            <w:pPr>
              <w:rPr>
                <w:sz w:val="12"/>
                <w:szCs w:val="12"/>
              </w:rPr>
            </w:pPr>
          </w:p>
        </w:tc>
        <w:tc>
          <w:tcPr>
            <w:tcW w:w="5140" w:type="dxa"/>
            <w:shd w:val="clear" w:color="auto" w:fill="DDFFEB"/>
            <w:vAlign w:val="bottom"/>
          </w:tcPr>
          <w:p w:rsidR="000D33F9" w:rsidRDefault="000D33F9">
            <w:pPr>
              <w:rPr>
                <w:sz w:val="12"/>
                <w:szCs w:val="12"/>
              </w:rPr>
            </w:pPr>
          </w:p>
        </w:tc>
      </w:tr>
      <w:tr w:rsidR="000D33F9">
        <w:trPr>
          <w:trHeight w:val="31"/>
        </w:trPr>
        <w:tc>
          <w:tcPr>
            <w:tcW w:w="80" w:type="dxa"/>
            <w:vAlign w:val="bottom"/>
          </w:tcPr>
          <w:p w:rsidR="000D33F9" w:rsidRDefault="000D33F9">
            <w:pPr>
              <w:rPr>
                <w:sz w:val="2"/>
                <w:szCs w:val="2"/>
              </w:rPr>
            </w:pPr>
          </w:p>
        </w:tc>
        <w:tc>
          <w:tcPr>
            <w:tcW w:w="1280" w:type="dxa"/>
            <w:gridSpan w:val="3"/>
            <w:vAlign w:val="bottom"/>
          </w:tcPr>
          <w:p w:rsidR="000D33F9" w:rsidRDefault="000D33F9">
            <w:pPr>
              <w:rPr>
                <w:sz w:val="2"/>
                <w:szCs w:val="2"/>
              </w:rPr>
            </w:pPr>
          </w:p>
        </w:tc>
        <w:tc>
          <w:tcPr>
            <w:tcW w:w="1220" w:type="dxa"/>
            <w:gridSpan w:val="3"/>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r w:rsidR="000D33F9">
        <w:trPr>
          <w:trHeight w:val="220"/>
        </w:trPr>
        <w:tc>
          <w:tcPr>
            <w:tcW w:w="80" w:type="dxa"/>
            <w:tcBorders>
              <w:bottom w:val="single" w:sz="8" w:space="0" w:color="F0FEFF"/>
              <w:right w:val="single" w:sz="8" w:space="0" w:color="F0FEFF"/>
            </w:tcBorders>
            <w:shd w:val="clear" w:color="auto" w:fill="F0FEFF"/>
            <w:vAlign w:val="bottom"/>
          </w:tcPr>
          <w:p w:rsidR="000D33F9" w:rsidRDefault="000D33F9">
            <w:pPr>
              <w:rPr>
                <w:sz w:val="19"/>
                <w:szCs w:val="19"/>
              </w:rPr>
            </w:pPr>
          </w:p>
        </w:tc>
        <w:tc>
          <w:tcPr>
            <w:tcW w:w="1220" w:type="dxa"/>
            <w:gridSpan w:val="2"/>
            <w:tcBorders>
              <w:bottom w:val="single" w:sz="8" w:space="0" w:color="F9FFDD"/>
            </w:tcBorders>
            <w:shd w:val="clear" w:color="auto" w:fill="F0FEFF"/>
            <w:vAlign w:val="bottom"/>
          </w:tcPr>
          <w:p w:rsidR="000D33F9" w:rsidRDefault="00F5114B">
            <w:pPr>
              <w:ind w:left="540"/>
              <w:rPr>
                <w:sz w:val="20"/>
                <w:szCs w:val="20"/>
              </w:rPr>
            </w:pPr>
            <w:r>
              <w:rPr>
                <w:rFonts w:ascii="Arial" w:eastAsia="Arial" w:hAnsi="Arial" w:cs="Arial"/>
                <w:b/>
                <w:bCs/>
                <w:w w:val="87"/>
                <w:sz w:val="16"/>
                <w:szCs w:val="16"/>
              </w:rPr>
              <w:t>aktivnost:</w:t>
            </w:r>
          </w:p>
        </w:tc>
        <w:tc>
          <w:tcPr>
            <w:tcW w:w="60" w:type="dxa"/>
            <w:tcBorders>
              <w:bottom w:val="single" w:sz="8" w:space="0" w:color="F9FFDD"/>
            </w:tcBorders>
            <w:vAlign w:val="bottom"/>
          </w:tcPr>
          <w:p w:rsidR="000D33F9" w:rsidRDefault="000D33F9">
            <w:pPr>
              <w:rPr>
                <w:sz w:val="19"/>
                <w:szCs w:val="19"/>
              </w:rPr>
            </w:pPr>
          </w:p>
        </w:tc>
        <w:tc>
          <w:tcPr>
            <w:tcW w:w="1220" w:type="dxa"/>
            <w:gridSpan w:val="3"/>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A3012-02</w:t>
            </w:r>
          </w:p>
        </w:tc>
        <w:tc>
          <w:tcPr>
            <w:tcW w:w="80" w:type="dxa"/>
            <w:vAlign w:val="bottom"/>
          </w:tcPr>
          <w:p w:rsidR="000D33F9" w:rsidRDefault="000D33F9">
            <w:pPr>
              <w:rPr>
                <w:sz w:val="19"/>
                <w:szCs w:val="19"/>
              </w:rPr>
            </w:pPr>
          </w:p>
        </w:tc>
        <w:tc>
          <w:tcPr>
            <w:tcW w:w="5140" w:type="dxa"/>
            <w:tcBorders>
              <w:bottom w:val="single" w:sz="8" w:space="0" w:color="F0FEFF"/>
            </w:tcBorders>
            <w:shd w:val="clear" w:color="auto" w:fill="F0FEFF"/>
            <w:vAlign w:val="bottom"/>
          </w:tcPr>
          <w:p w:rsidR="000D33F9" w:rsidRDefault="00F5114B">
            <w:pPr>
              <w:spacing w:line="181" w:lineRule="exact"/>
              <w:rPr>
                <w:sz w:val="20"/>
                <w:szCs w:val="20"/>
              </w:rPr>
            </w:pPr>
            <w:r>
              <w:rPr>
                <w:rFonts w:ascii="Arial" w:eastAsia="Arial" w:hAnsi="Arial" w:cs="Arial"/>
                <w:b/>
                <w:bCs/>
                <w:sz w:val="16"/>
                <w:szCs w:val="16"/>
              </w:rPr>
              <w:t>NK Sabunjar</w:t>
            </w:r>
          </w:p>
        </w:tc>
      </w:tr>
      <w:tr w:rsidR="000D33F9">
        <w:trPr>
          <w:trHeight w:val="149"/>
        </w:trPr>
        <w:tc>
          <w:tcPr>
            <w:tcW w:w="80" w:type="dxa"/>
            <w:vAlign w:val="bottom"/>
          </w:tcPr>
          <w:p w:rsidR="000D33F9" w:rsidRDefault="000D33F9">
            <w:pPr>
              <w:rPr>
                <w:sz w:val="12"/>
                <w:szCs w:val="12"/>
              </w:rPr>
            </w:pPr>
          </w:p>
        </w:tc>
        <w:tc>
          <w:tcPr>
            <w:tcW w:w="1220" w:type="dxa"/>
            <w:gridSpan w:val="2"/>
            <w:shd w:val="clear" w:color="auto" w:fill="F9FFDD"/>
            <w:vAlign w:val="bottom"/>
          </w:tcPr>
          <w:p w:rsidR="000D33F9" w:rsidRDefault="00F5114B">
            <w:pPr>
              <w:spacing w:line="149" w:lineRule="exact"/>
              <w:ind w:left="100"/>
              <w:rPr>
                <w:sz w:val="20"/>
                <w:szCs w:val="20"/>
              </w:rPr>
            </w:pPr>
            <w:r>
              <w:rPr>
                <w:rFonts w:ascii="Arial" w:eastAsia="Arial" w:hAnsi="Arial" w:cs="Arial"/>
                <w:b/>
                <w:bCs/>
                <w:w w:val="80"/>
                <w:sz w:val="16"/>
                <w:szCs w:val="16"/>
              </w:rPr>
              <w:t>izvori financiranja</w:t>
            </w:r>
          </w:p>
        </w:tc>
        <w:tc>
          <w:tcPr>
            <w:tcW w:w="60" w:type="dxa"/>
            <w:shd w:val="clear" w:color="auto" w:fill="F9FFDD"/>
            <w:vAlign w:val="bottom"/>
          </w:tcPr>
          <w:p w:rsidR="000D33F9" w:rsidRDefault="000D33F9">
            <w:pPr>
              <w:rPr>
                <w:sz w:val="12"/>
                <w:szCs w:val="12"/>
              </w:rPr>
            </w:pPr>
          </w:p>
        </w:tc>
        <w:tc>
          <w:tcPr>
            <w:tcW w:w="240" w:type="dxa"/>
            <w:vAlign w:val="bottom"/>
          </w:tcPr>
          <w:p w:rsidR="000D33F9" w:rsidRDefault="000D33F9">
            <w:pPr>
              <w:rPr>
                <w:sz w:val="12"/>
                <w:szCs w:val="12"/>
              </w:rPr>
            </w:pPr>
          </w:p>
        </w:tc>
        <w:tc>
          <w:tcPr>
            <w:tcW w:w="40" w:type="dxa"/>
            <w:vAlign w:val="bottom"/>
          </w:tcPr>
          <w:p w:rsidR="000D33F9" w:rsidRDefault="000D33F9">
            <w:pPr>
              <w:rPr>
                <w:sz w:val="12"/>
                <w:szCs w:val="12"/>
              </w:rPr>
            </w:pPr>
          </w:p>
        </w:tc>
        <w:tc>
          <w:tcPr>
            <w:tcW w:w="940" w:type="dxa"/>
            <w:vAlign w:val="bottom"/>
          </w:tcPr>
          <w:p w:rsidR="000D33F9" w:rsidRDefault="000D33F9">
            <w:pPr>
              <w:rPr>
                <w:sz w:val="12"/>
                <w:szCs w:val="12"/>
              </w:rPr>
            </w:pPr>
          </w:p>
        </w:tc>
        <w:tc>
          <w:tcPr>
            <w:tcW w:w="80" w:type="dxa"/>
            <w:vAlign w:val="bottom"/>
          </w:tcPr>
          <w:p w:rsidR="000D33F9" w:rsidRDefault="000D33F9">
            <w:pPr>
              <w:rPr>
                <w:sz w:val="12"/>
                <w:szCs w:val="12"/>
              </w:rPr>
            </w:pPr>
          </w:p>
        </w:tc>
        <w:tc>
          <w:tcPr>
            <w:tcW w:w="5140" w:type="dxa"/>
            <w:shd w:val="clear" w:color="auto" w:fill="F0FEFF"/>
            <w:vAlign w:val="bottom"/>
          </w:tcPr>
          <w:p w:rsidR="000D33F9" w:rsidRDefault="000D33F9">
            <w:pPr>
              <w:rPr>
                <w:sz w:val="12"/>
                <w:szCs w:val="12"/>
              </w:rPr>
            </w:pPr>
          </w:p>
        </w:tc>
      </w:tr>
      <w:tr w:rsidR="000D33F9">
        <w:trPr>
          <w:trHeight w:val="29"/>
        </w:trPr>
        <w:tc>
          <w:tcPr>
            <w:tcW w:w="80" w:type="dxa"/>
            <w:vAlign w:val="bottom"/>
          </w:tcPr>
          <w:p w:rsidR="000D33F9" w:rsidRDefault="000D33F9">
            <w:pPr>
              <w:rPr>
                <w:sz w:val="2"/>
                <w:szCs w:val="2"/>
              </w:rPr>
            </w:pPr>
          </w:p>
        </w:tc>
        <w:tc>
          <w:tcPr>
            <w:tcW w:w="820" w:type="dxa"/>
            <w:shd w:val="clear" w:color="auto" w:fill="F9FFDD"/>
            <w:vAlign w:val="bottom"/>
          </w:tcPr>
          <w:p w:rsidR="000D33F9" w:rsidRDefault="000D33F9">
            <w:pPr>
              <w:rPr>
                <w:sz w:val="2"/>
                <w:szCs w:val="2"/>
              </w:rPr>
            </w:pPr>
          </w:p>
        </w:tc>
        <w:tc>
          <w:tcPr>
            <w:tcW w:w="400" w:type="dxa"/>
            <w:shd w:val="clear" w:color="auto" w:fill="F9FFDD"/>
            <w:vAlign w:val="bottom"/>
          </w:tcPr>
          <w:p w:rsidR="000D33F9" w:rsidRDefault="000D33F9">
            <w:pPr>
              <w:rPr>
                <w:sz w:val="2"/>
                <w:szCs w:val="2"/>
              </w:rPr>
            </w:pPr>
          </w:p>
        </w:tc>
        <w:tc>
          <w:tcPr>
            <w:tcW w:w="60" w:type="dxa"/>
            <w:shd w:val="clear" w:color="auto" w:fill="F9FFDD"/>
            <w:vAlign w:val="bottom"/>
          </w:tcPr>
          <w:p w:rsidR="000D33F9" w:rsidRDefault="000D33F9">
            <w:pPr>
              <w:rPr>
                <w:sz w:val="2"/>
                <w:szCs w:val="2"/>
              </w:rPr>
            </w:pPr>
          </w:p>
        </w:tc>
        <w:tc>
          <w:tcPr>
            <w:tcW w:w="24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94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bl>
    <w:p w:rsidR="000D33F9" w:rsidRDefault="00F5114B">
      <w:pPr>
        <w:numPr>
          <w:ilvl w:val="0"/>
          <w:numId w:val="235"/>
        </w:numPr>
        <w:tabs>
          <w:tab w:val="left" w:pos="820"/>
        </w:tabs>
        <w:spacing w:line="233" w:lineRule="auto"/>
        <w:ind w:left="820" w:hanging="777"/>
        <w:rPr>
          <w:rFonts w:ascii="Arial" w:eastAsia="Arial" w:hAnsi="Arial" w:cs="Arial"/>
          <w:b/>
          <w:bCs/>
          <w:sz w:val="20"/>
          <w:szCs w:val="20"/>
        </w:rPr>
      </w:pPr>
      <w:r>
        <w:rPr>
          <w:rFonts w:ascii="Arial" w:eastAsia="Arial" w:hAnsi="Arial" w:cs="Arial"/>
          <w:b/>
          <w:bCs/>
          <w:sz w:val="16"/>
          <w:szCs w:val="16"/>
        </w:rPr>
        <w:t xml:space="preserve">Opći prihodi i </w:t>
      </w:r>
      <w:r>
        <w:rPr>
          <w:rFonts w:ascii="Arial" w:eastAsia="Arial" w:hAnsi="Arial" w:cs="Arial"/>
          <w:b/>
          <w:bCs/>
          <w:sz w:val="16"/>
          <w:szCs w:val="16"/>
        </w:rPr>
        <w:t>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11328" behindDoc="1" locked="0" layoutInCell="0" allowOverlap="1">
                <wp:simplePos x="0" y="0"/>
                <wp:positionH relativeFrom="column">
                  <wp:posOffset>27305</wp:posOffset>
                </wp:positionH>
                <wp:positionV relativeFrom="paragraph">
                  <wp:posOffset>-120015</wp:posOffset>
                </wp:positionV>
                <wp:extent cx="466090" cy="132080"/>
                <wp:effectExtent l="0" t="0" r="0" b="0"/>
                <wp:wrapNone/>
                <wp:docPr id="468" name="Shape 4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26CED736" id="Shape 468" o:spid="_x0000_s1026" style="position:absolute;margin-left:2.15pt;margin-top:-9.45pt;width:36.7pt;height:10.4pt;z-index:-251505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" o:allowincell="f" stroked="f">
                <v:path arrowok="t"/>
              </v:rect>
            </w:pict>
          </mc:Fallback>
        </mc:AlternateContent>
      </w:r>
      <w:r>
        <w:rPr>
          <w:noProof/>
          <w:sz w:val="20"/>
          <w:szCs w:val="20"/>
        </w:rPr>
        <mc:AlternateContent>
          <mc:Choice Requires="wps">
            <w:drawing>
              <wp:anchor distT="0" distB="0" distL="114300" distR="114300" simplePos="0" relativeHeight="251812352" behindDoc="1" locked="0" layoutInCell="0" allowOverlap="1">
                <wp:simplePos x="0" y="0"/>
                <wp:positionH relativeFrom="column">
                  <wp:posOffset>522605</wp:posOffset>
                </wp:positionH>
                <wp:positionV relativeFrom="paragraph">
                  <wp:posOffset>-120015</wp:posOffset>
                </wp:positionV>
                <wp:extent cx="4476115" cy="132080"/>
                <wp:effectExtent l="0" t="0" r="0" b="0"/>
                <wp:wrapNone/>
                <wp:docPr id="469" name="Shape 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7DBC2778" id="Shape 469" o:spid="_x0000_s1026" style="position:absolute;margin-left:41.15pt;margin-top:-9.45pt;width:352.45pt;height:10.4pt;z-index:-251504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" o:allowincell="f" stroked="f">
                <v:path arrowok="t"/>
              </v:rect>
            </w:pict>
          </mc:Fallback>
        </mc:AlternateContent>
      </w:r>
    </w:p>
    <w:p w:rsidR="000D33F9" w:rsidRDefault="00F5114B">
      <w:pPr>
        <w:numPr>
          <w:ilvl w:val="0"/>
          <w:numId w:val="236"/>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TEKUĆE DONACIJE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13376"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470" name="Shape 4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6DDE2835" id="Shape 470" o:spid="_x0000_s1026" style="position:absolute;margin-left:3pt;margin-top:-8.85pt;width:17.15pt;height:11.95pt;z-index:-251503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3811</w:t>
      </w:r>
      <w:r>
        <w:rPr>
          <w:rFonts w:ascii="Arial" w:eastAsia="Arial" w:hAnsi="Arial" w:cs="Arial"/>
          <w:b/>
          <w:bCs/>
          <w:sz w:val="16"/>
          <w:szCs w:val="16"/>
        </w:rPr>
        <w:t xml:space="preserve">  TEKUĆE DONACIJE U NOVCU</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14400" behindDoc="1" locked="0" layoutInCell="0" allowOverlap="1">
                <wp:simplePos x="0" y="0"/>
                <wp:positionH relativeFrom="column">
                  <wp:posOffset>903605</wp:posOffset>
                </wp:positionH>
                <wp:positionV relativeFrom="paragraph">
                  <wp:posOffset>48895</wp:posOffset>
                </wp:positionV>
                <wp:extent cx="770890" cy="152400"/>
                <wp:effectExtent l="0" t="0" r="0" b="0"/>
                <wp:wrapNone/>
                <wp:docPr id="471" name="Shape 4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2400"/>
                        </a:xfrm>
                        <a:prstGeom prst="rect">
                          <a:avLst/>
                        </a:prstGeom>
                        <a:solidFill>
                          <a:srgbClr val="F0FEFF"/>
                        </a:solidFill>
                      </wps:spPr>
                      <wps:bodyPr/>
                    </wps:wsp>
                  </a:graphicData>
                </a:graphic>
              </wp:anchor>
            </w:drawing>
          </mc:Choice>
          <mc:Fallback>
            <w:pict>
              <v:rect w14:anchorId="3379F50C" id="Shape 471" o:spid="_x0000_s1026" style="position:absolute;margin-left:71.15pt;margin-top:3.85pt;width:60.7pt;height:12pt;z-index:-251502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" o:allowincell="f" fillcolor="#f0feff" stroked="f">
                <v:path arrowok="t"/>
              </v:rect>
            </w:pict>
          </mc:Fallback>
        </mc:AlternateContent>
      </w:r>
      <w:r>
        <w:rPr>
          <w:noProof/>
          <w:sz w:val="20"/>
          <w:szCs w:val="20"/>
        </w:rPr>
        <mc:AlternateContent>
          <mc:Choice Requires="wps">
            <w:drawing>
              <wp:anchor distT="0" distB="0" distL="114300" distR="114300" simplePos="0" relativeHeight="251815424" behindDoc="1" locked="0" layoutInCell="0" allowOverlap="1">
                <wp:simplePos x="0" y="0"/>
                <wp:positionH relativeFrom="column">
                  <wp:posOffset>1723390</wp:posOffset>
                </wp:positionH>
                <wp:positionV relativeFrom="paragraph">
                  <wp:posOffset>48895</wp:posOffset>
                </wp:positionV>
                <wp:extent cx="3265805" cy="247015"/>
                <wp:effectExtent l="0" t="0" r="0" b="0"/>
                <wp:wrapNone/>
                <wp:docPr id="472" name="Shape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7015"/>
                        </a:xfrm>
                        <a:prstGeom prst="rect">
                          <a:avLst/>
                        </a:prstGeom>
                        <a:solidFill>
                          <a:srgbClr val="F0FEFF"/>
                        </a:solidFill>
                      </wps:spPr>
                      <wps:bodyPr/>
                    </wps:wsp>
                  </a:graphicData>
                </a:graphic>
              </wp:anchor>
            </w:drawing>
          </mc:Choice>
          <mc:Fallback>
            <w:pict>
              <v:rect w14:anchorId="3839E533" id="Shape 472" o:spid="_x0000_s1026" style="position:absolute;margin-left:135.7pt;margin-top:3.85pt;width:257.15pt;height:19.45pt;z-index:-251501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" o:allowincell="f" fillcolor="#f0feff" stroked="f">
                <v:path arrowok="t"/>
              </v:rect>
            </w:pict>
          </mc:Fallback>
        </mc:AlternateContent>
      </w:r>
      <w:r>
        <w:rPr>
          <w:noProof/>
          <w:sz w:val="20"/>
          <w:szCs w:val="20"/>
        </w:rPr>
        <mc:AlternateContent>
          <mc:Choice Requires="wps">
            <w:drawing>
              <wp:anchor distT="0" distB="0" distL="114300" distR="114300" simplePos="0" relativeHeight="251816448" behindDoc="1" locked="0" layoutInCell="0" allowOverlap="1">
                <wp:simplePos x="0" y="0"/>
                <wp:positionH relativeFrom="column">
                  <wp:posOffset>38100</wp:posOffset>
                </wp:positionH>
                <wp:positionV relativeFrom="paragraph">
                  <wp:posOffset>48895</wp:posOffset>
                </wp:positionV>
                <wp:extent cx="827405" cy="152400"/>
                <wp:effectExtent l="0" t="0" r="0" b="0"/>
                <wp:wrapNone/>
                <wp:docPr id="473" name="Shape 4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2400"/>
                        </a:xfrm>
                        <a:prstGeom prst="rect">
                          <a:avLst/>
                        </a:prstGeom>
                        <a:solidFill>
                          <a:srgbClr val="F0FEFF"/>
                        </a:solidFill>
                      </wps:spPr>
                      <wps:bodyPr/>
                    </wps:wsp>
                  </a:graphicData>
                </a:graphic>
              </wp:anchor>
            </w:drawing>
          </mc:Choice>
          <mc:Fallback>
            <w:pict>
              <v:rect w14:anchorId="5D4F3C33" id="Shape 473" o:spid="_x0000_s1026" style="position:absolute;margin-left:3pt;margin-top:3.85pt;width:65.15pt;height:12pt;z-index:-251500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" o:allowincell="f" fillcolor="#f0feff" stroked="f">
                <v:path arrowok="t"/>
              </v:rect>
            </w:pict>
          </mc:Fallback>
        </mc:AlternateContent>
      </w:r>
      <w:r>
        <w:rPr>
          <w:noProof/>
          <w:sz w:val="20"/>
          <w:szCs w:val="20"/>
        </w:rPr>
        <mc:AlternateContent>
          <mc:Choice Requires="wps">
            <w:drawing>
              <wp:anchor distT="0" distB="0" distL="114300" distR="114300" simplePos="0" relativeHeight="251817472" behindDoc="1" locked="0" layoutInCell="0" allowOverlap="1">
                <wp:simplePos x="0" y="0"/>
                <wp:positionH relativeFrom="column">
                  <wp:posOffset>93980</wp:posOffset>
                </wp:positionH>
                <wp:positionV relativeFrom="paragraph">
                  <wp:posOffset>190500</wp:posOffset>
                </wp:positionV>
                <wp:extent cx="809625" cy="123825"/>
                <wp:effectExtent l="0" t="0" r="0" b="0"/>
                <wp:wrapNone/>
                <wp:docPr id="474" name="Shape 4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825"/>
                        </a:xfrm>
                        <a:prstGeom prst="rect">
                          <a:avLst/>
                        </a:prstGeom>
                        <a:solidFill>
                          <a:srgbClr val="F9FFDD"/>
                        </a:solidFill>
                      </wps:spPr>
                      <wps:bodyPr/>
                    </wps:wsp>
                  </a:graphicData>
                </a:graphic>
              </wp:anchor>
            </w:drawing>
          </mc:Choice>
          <mc:Fallback>
            <w:pict>
              <v:rect w14:anchorId="7D95851B" id="Shape 474" o:spid="_x0000_s1026" style="position:absolute;margin-left:7.4pt;margin-top:15pt;width:63.75pt;height:9.75pt;z-index:-251499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" o:allowincell="f" fillcolor="#f9ffdd" stroked="f">
                <v:path arrowok="t"/>
              </v:rect>
            </w:pict>
          </mc:Fallback>
        </mc:AlternateContent>
      </w:r>
    </w:p>
    <w:p w:rsidR="000D33F9" w:rsidRDefault="000D33F9">
      <w:pPr>
        <w:spacing w:line="56" w:lineRule="exact"/>
        <w:rPr>
          <w:sz w:val="20"/>
          <w:szCs w:val="20"/>
        </w:rPr>
      </w:pPr>
    </w:p>
    <w:p w:rsidR="000D33F9" w:rsidRDefault="00F5114B">
      <w:pPr>
        <w:tabs>
          <w:tab w:val="left" w:pos="2700"/>
        </w:tabs>
        <w:ind w:left="680"/>
        <w:rPr>
          <w:sz w:val="20"/>
          <w:szCs w:val="20"/>
        </w:rPr>
      </w:pPr>
      <w:r>
        <w:rPr>
          <w:rFonts w:ascii="Arial" w:eastAsia="Arial" w:hAnsi="Arial" w:cs="Arial"/>
          <w:b/>
          <w:bCs/>
          <w:sz w:val="16"/>
          <w:szCs w:val="16"/>
        </w:rPr>
        <w:t>aktivnost: A3012-03</w:t>
      </w:r>
      <w:r>
        <w:rPr>
          <w:sz w:val="20"/>
          <w:szCs w:val="20"/>
        </w:rPr>
        <w:tab/>
      </w:r>
      <w:r>
        <w:rPr>
          <w:rFonts w:ascii="Arial" w:eastAsia="Arial" w:hAnsi="Arial" w:cs="Arial"/>
          <w:b/>
          <w:bCs/>
          <w:sz w:val="15"/>
          <w:szCs w:val="15"/>
        </w:rPr>
        <w:t>KK Sabunjar</w:t>
      </w:r>
    </w:p>
    <w:p w:rsidR="000D33F9" w:rsidRDefault="000D33F9">
      <w:pPr>
        <w:spacing w:line="53" w:lineRule="exact"/>
        <w:rPr>
          <w:sz w:val="20"/>
          <w:szCs w:val="20"/>
        </w:rPr>
      </w:pPr>
    </w:p>
    <w:p w:rsidR="000D33F9" w:rsidRDefault="00F5114B">
      <w:pPr>
        <w:ind w:left="240"/>
        <w:rPr>
          <w:sz w:val="20"/>
          <w:szCs w:val="20"/>
        </w:rPr>
      </w:pPr>
      <w:r>
        <w:rPr>
          <w:rFonts w:ascii="Arial" w:eastAsia="Arial" w:hAnsi="Arial" w:cs="Arial"/>
          <w:b/>
          <w:bCs/>
          <w:sz w:val="13"/>
          <w:szCs w:val="13"/>
        </w:rPr>
        <w:t>izvori financiranja</w:t>
      </w:r>
    </w:p>
    <w:p w:rsidR="000D33F9" w:rsidRDefault="000D33F9">
      <w:pPr>
        <w:spacing w:line="26" w:lineRule="exact"/>
        <w:rPr>
          <w:sz w:val="20"/>
          <w:szCs w:val="20"/>
        </w:rPr>
      </w:pPr>
    </w:p>
    <w:p w:rsidR="000D33F9" w:rsidRDefault="00F5114B">
      <w:pPr>
        <w:numPr>
          <w:ilvl w:val="0"/>
          <w:numId w:val="237"/>
        </w:numPr>
        <w:tabs>
          <w:tab w:val="left" w:pos="820"/>
        </w:tabs>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18496" behindDoc="1" locked="0" layoutInCell="0" allowOverlap="1">
                <wp:simplePos x="0" y="0"/>
                <wp:positionH relativeFrom="column">
                  <wp:posOffset>27305</wp:posOffset>
                </wp:positionH>
                <wp:positionV relativeFrom="paragraph">
                  <wp:posOffset>-120650</wp:posOffset>
                </wp:positionV>
                <wp:extent cx="466090" cy="132080"/>
                <wp:effectExtent l="0" t="0" r="0" b="0"/>
                <wp:wrapNone/>
                <wp:docPr id="475" name="Shape 4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7B245185" id="Shape 475" o:spid="_x0000_s1026" style="position:absolute;margin-left:2.15pt;margin-top:-9.5pt;width:36.7pt;height:10.4pt;z-index:-251497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" o:allowincell="f" stroked="f">
                <v:path arrowok="t"/>
              </v:rect>
            </w:pict>
          </mc:Fallback>
        </mc:AlternateContent>
      </w:r>
      <w:r>
        <w:rPr>
          <w:noProof/>
          <w:sz w:val="20"/>
          <w:szCs w:val="20"/>
        </w:rPr>
        <mc:AlternateContent>
          <mc:Choice Requires="wps">
            <w:drawing>
              <wp:anchor distT="0" distB="0" distL="114300" distR="114300" simplePos="0" relativeHeight="251819520" behindDoc="1" locked="0" layoutInCell="0" allowOverlap="1">
                <wp:simplePos x="0" y="0"/>
                <wp:positionH relativeFrom="column">
                  <wp:posOffset>522605</wp:posOffset>
                </wp:positionH>
                <wp:positionV relativeFrom="paragraph">
                  <wp:posOffset>-120650</wp:posOffset>
                </wp:positionV>
                <wp:extent cx="4476115" cy="132080"/>
                <wp:effectExtent l="0" t="0" r="0" b="0"/>
                <wp:wrapNone/>
                <wp:docPr id="476" name="Shape 4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068EE80F" id="Shape 476" o:spid="_x0000_s1026" style="position:absolute;margin-left:41.15pt;margin-top:-9.5pt;width:352.45pt;height:10.4pt;z-index:-251496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" o:allowincell="f" stroked="f">
                <v:path arrowok="t"/>
              </v:rect>
            </w:pict>
          </mc:Fallback>
        </mc:AlternateContent>
      </w:r>
    </w:p>
    <w:p w:rsidR="000D33F9" w:rsidRDefault="00F5114B">
      <w:pPr>
        <w:numPr>
          <w:ilvl w:val="0"/>
          <w:numId w:val="238"/>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TEKUĆE DONACIJE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20544"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477" name="Shape 4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14EB95BA" id="Shape 477" o:spid="_x0000_s1026" style="position:absolute;margin-left:3pt;margin-top:-8.85pt;width:17.15pt;height:11.95pt;z-index:-251495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3811</w:t>
      </w:r>
      <w:r>
        <w:rPr>
          <w:rFonts w:ascii="Arial" w:eastAsia="Arial" w:hAnsi="Arial" w:cs="Arial"/>
          <w:b/>
          <w:bCs/>
          <w:sz w:val="16"/>
          <w:szCs w:val="16"/>
        </w:rPr>
        <w:t xml:space="preserve">  TEKUĆE DONACIJE U NOVCU</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21568" behindDoc="1" locked="0" layoutInCell="0" allowOverlap="1">
                <wp:simplePos x="0" y="0"/>
                <wp:positionH relativeFrom="column">
                  <wp:posOffset>903605</wp:posOffset>
                </wp:positionH>
                <wp:positionV relativeFrom="paragraph">
                  <wp:posOffset>48895</wp:posOffset>
                </wp:positionV>
                <wp:extent cx="770890" cy="152400"/>
                <wp:effectExtent l="0" t="0" r="0" b="0"/>
                <wp:wrapNone/>
                <wp:docPr id="478" name="Shape 4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2400"/>
                        </a:xfrm>
                        <a:prstGeom prst="rect">
                          <a:avLst/>
                        </a:prstGeom>
                        <a:solidFill>
                          <a:srgbClr val="F0FEFF"/>
                        </a:solidFill>
                      </wps:spPr>
                      <wps:bodyPr/>
                    </wps:wsp>
                  </a:graphicData>
                </a:graphic>
              </wp:anchor>
            </w:drawing>
          </mc:Choice>
          <mc:Fallback>
            <w:pict>
              <v:rect w14:anchorId="141397D4" id="Shape 478" o:spid="_x0000_s1026" style="position:absolute;margin-left:71.15pt;margin-top:3.85pt;width:60.7pt;height:12pt;z-index:-251494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" o:allowincell="f" fillcolor="#f0feff" stroked="f">
                <v:path arrowok="t"/>
              </v:rect>
            </w:pict>
          </mc:Fallback>
        </mc:AlternateContent>
      </w:r>
      <w:r>
        <w:rPr>
          <w:noProof/>
          <w:sz w:val="20"/>
          <w:szCs w:val="20"/>
        </w:rPr>
        <mc:AlternateContent>
          <mc:Choice Requires="wps">
            <w:drawing>
              <wp:anchor distT="0" distB="0" distL="114300" distR="114300" simplePos="0" relativeHeight="251822592" behindDoc="1" locked="0" layoutInCell="0" allowOverlap="1">
                <wp:simplePos x="0" y="0"/>
                <wp:positionH relativeFrom="column">
                  <wp:posOffset>1723390</wp:posOffset>
                </wp:positionH>
                <wp:positionV relativeFrom="paragraph">
                  <wp:posOffset>48895</wp:posOffset>
                </wp:positionV>
                <wp:extent cx="3265805" cy="246380"/>
                <wp:effectExtent l="0" t="0" r="0" b="0"/>
                <wp:wrapNone/>
                <wp:docPr id="479" name="Shape 4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6380"/>
                        </a:xfrm>
                        <a:prstGeom prst="rect">
                          <a:avLst/>
                        </a:prstGeom>
                        <a:solidFill>
                          <a:srgbClr val="F0FEFF"/>
                        </a:solidFill>
                      </wps:spPr>
                      <wps:bodyPr/>
                    </wps:wsp>
                  </a:graphicData>
                </a:graphic>
              </wp:anchor>
            </w:drawing>
          </mc:Choice>
          <mc:Fallback>
            <w:pict>
              <v:rect w14:anchorId="3A527FE9" id="Shape 479" o:spid="_x0000_s1026" style="position:absolute;margin-left:135.7pt;margin-top:3.85pt;width:257.15pt;height:19.4pt;z-index:-251493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" o:allowincell="f" fillcolor="#f0feff" stroked="f">
                <v:path arrowok="t"/>
              </v:rect>
            </w:pict>
          </mc:Fallback>
        </mc:AlternateContent>
      </w:r>
      <w:r>
        <w:rPr>
          <w:noProof/>
          <w:sz w:val="20"/>
          <w:szCs w:val="20"/>
        </w:rPr>
        <mc:AlternateContent>
          <mc:Choice Requires="wps">
            <w:drawing>
              <wp:anchor distT="0" distB="0" distL="114300" distR="114300" simplePos="0" relativeHeight="251823616" behindDoc="1" locked="0" layoutInCell="0" allowOverlap="1">
                <wp:simplePos x="0" y="0"/>
                <wp:positionH relativeFrom="column">
                  <wp:posOffset>38100</wp:posOffset>
                </wp:positionH>
                <wp:positionV relativeFrom="paragraph">
                  <wp:posOffset>48895</wp:posOffset>
                </wp:positionV>
                <wp:extent cx="827405" cy="152400"/>
                <wp:effectExtent l="0" t="0" r="0" b="0"/>
                <wp:wrapNone/>
                <wp:docPr id="480" name="Shape 4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2400"/>
                        </a:xfrm>
                        <a:prstGeom prst="rect">
                          <a:avLst/>
                        </a:prstGeom>
                        <a:solidFill>
                          <a:srgbClr val="F0FEFF"/>
                        </a:solidFill>
                      </wps:spPr>
                      <wps:bodyPr/>
                    </wps:wsp>
                  </a:graphicData>
                </a:graphic>
              </wp:anchor>
            </w:drawing>
          </mc:Choice>
          <mc:Fallback>
            <w:pict>
              <v:rect w14:anchorId="60C4BC39" id="Shape 480" o:spid="_x0000_s1026" style="position:absolute;margin-left:3pt;margin-top:3.85pt;width:65.15pt;height:12pt;z-index:-251492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" o:allowincell="f" fillcolor="#f0feff" stroked="f">
                <v:path arrowok="t"/>
              </v:rect>
            </w:pict>
          </mc:Fallback>
        </mc:AlternateContent>
      </w:r>
      <w:r>
        <w:rPr>
          <w:noProof/>
          <w:sz w:val="20"/>
          <w:szCs w:val="20"/>
        </w:rPr>
        <mc:AlternateContent>
          <mc:Choice Requires="wps">
            <w:drawing>
              <wp:anchor distT="0" distB="0" distL="114300" distR="114300" simplePos="0" relativeHeight="251824640" behindDoc="1" locked="0" layoutInCell="0" allowOverlap="1">
                <wp:simplePos x="0" y="0"/>
                <wp:positionH relativeFrom="column">
                  <wp:posOffset>93980</wp:posOffset>
                </wp:positionH>
                <wp:positionV relativeFrom="paragraph">
                  <wp:posOffset>190500</wp:posOffset>
                </wp:positionV>
                <wp:extent cx="809625" cy="123190"/>
                <wp:effectExtent l="0" t="0" r="0" b="0"/>
                <wp:wrapNone/>
                <wp:docPr id="481" name="Shape 4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190"/>
                        </a:xfrm>
                        <a:prstGeom prst="rect">
                          <a:avLst/>
                        </a:prstGeom>
                        <a:solidFill>
                          <a:srgbClr val="F9FFDD"/>
                        </a:solidFill>
                      </wps:spPr>
                      <wps:bodyPr/>
                    </wps:wsp>
                  </a:graphicData>
                </a:graphic>
              </wp:anchor>
            </w:drawing>
          </mc:Choice>
          <mc:Fallback>
            <w:pict>
              <v:rect w14:anchorId="2A60DBFB" id="Shape 481" o:spid="_x0000_s1026" style="position:absolute;margin-left:7.4pt;margin-top:15pt;width:63.75pt;height:9.7pt;z-index:-251491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" o:allowincell="f" fillcolor="#f9ffdd" stroked="f">
                <v:path arrowok="t"/>
              </v:rect>
            </w:pict>
          </mc:Fallback>
        </mc:AlternateContent>
      </w:r>
    </w:p>
    <w:p w:rsidR="000D33F9" w:rsidRDefault="000D33F9">
      <w:pPr>
        <w:spacing w:line="56" w:lineRule="exact"/>
        <w:rPr>
          <w:sz w:val="20"/>
          <w:szCs w:val="20"/>
        </w:rPr>
      </w:pPr>
    </w:p>
    <w:p w:rsidR="000D33F9" w:rsidRDefault="00F5114B">
      <w:pPr>
        <w:tabs>
          <w:tab w:val="left" w:pos="2700"/>
        </w:tabs>
        <w:ind w:left="680"/>
        <w:rPr>
          <w:sz w:val="20"/>
          <w:szCs w:val="20"/>
        </w:rPr>
      </w:pPr>
      <w:r>
        <w:rPr>
          <w:rFonts w:ascii="Arial" w:eastAsia="Arial" w:hAnsi="Arial" w:cs="Arial"/>
          <w:b/>
          <w:bCs/>
          <w:sz w:val="16"/>
          <w:szCs w:val="16"/>
        </w:rPr>
        <w:t>aktivnost: A3012-04</w:t>
      </w:r>
      <w:r>
        <w:rPr>
          <w:sz w:val="20"/>
          <w:szCs w:val="20"/>
        </w:rPr>
        <w:tab/>
      </w:r>
      <w:r>
        <w:rPr>
          <w:rFonts w:ascii="Arial" w:eastAsia="Arial" w:hAnsi="Arial" w:cs="Arial"/>
          <w:b/>
          <w:bCs/>
          <w:sz w:val="15"/>
          <w:szCs w:val="15"/>
        </w:rPr>
        <w:t>NK Sabunjar - veterani</w:t>
      </w:r>
    </w:p>
    <w:p w:rsidR="000D33F9" w:rsidRDefault="000D33F9">
      <w:pPr>
        <w:spacing w:line="53" w:lineRule="exact"/>
        <w:rPr>
          <w:sz w:val="20"/>
          <w:szCs w:val="20"/>
        </w:rPr>
      </w:pPr>
    </w:p>
    <w:p w:rsidR="000D33F9" w:rsidRDefault="00F5114B">
      <w:pPr>
        <w:ind w:left="240"/>
        <w:rPr>
          <w:sz w:val="20"/>
          <w:szCs w:val="20"/>
        </w:rPr>
      </w:pPr>
      <w:r>
        <w:rPr>
          <w:rFonts w:ascii="Arial" w:eastAsia="Arial" w:hAnsi="Arial" w:cs="Arial"/>
          <w:b/>
          <w:bCs/>
          <w:sz w:val="13"/>
          <w:szCs w:val="13"/>
        </w:rPr>
        <w:t xml:space="preserve">izvori </w:t>
      </w:r>
      <w:r>
        <w:rPr>
          <w:rFonts w:ascii="Arial" w:eastAsia="Arial" w:hAnsi="Arial" w:cs="Arial"/>
          <w:b/>
          <w:bCs/>
          <w:sz w:val="13"/>
          <w:szCs w:val="13"/>
        </w:rPr>
        <w:t>financiranja</w:t>
      </w:r>
    </w:p>
    <w:p w:rsidR="000D33F9" w:rsidRDefault="000D33F9">
      <w:pPr>
        <w:spacing w:line="26" w:lineRule="exact"/>
        <w:rPr>
          <w:sz w:val="20"/>
          <w:szCs w:val="20"/>
        </w:rPr>
      </w:pPr>
    </w:p>
    <w:p w:rsidR="000D33F9" w:rsidRDefault="00F5114B">
      <w:pPr>
        <w:numPr>
          <w:ilvl w:val="0"/>
          <w:numId w:val="239"/>
        </w:numPr>
        <w:tabs>
          <w:tab w:val="left" w:pos="820"/>
        </w:tabs>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25664" behindDoc="1" locked="0" layoutInCell="0" allowOverlap="1">
                <wp:simplePos x="0" y="0"/>
                <wp:positionH relativeFrom="column">
                  <wp:posOffset>27305</wp:posOffset>
                </wp:positionH>
                <wp:positionV relativeFrom="paragraph">
                  <wp:posOffset>-120650</wp:posOffset>
                </wp:positionV>
                <wp:extent cx="466090" cy="132080"/>
                <wp:effectExtent l="0" t="0" r="0" b="0"/>
                <wp:wrapNone/>
                <wp:docPr id="482" name="Shape 4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1C0EBE01" id="Shape 482" o:spid="_x0000_s1026" style="position:absolute;margin-left:2.15pt;margin-top:-9.5pt;width:36.7pt;height:10.4pt;z-index:-251490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" o:allowincell="f" stroked="f">
                <v:path arrowok="t"/>
              </v:rect>
            </w:pict>
          </mc:Fallback>
        </mc:AlternateContent>
      </w:r>
      <w:r>
        <w:rPr>
          <w:noProof/>
          <w:sz w:val="20"/>
          <w:szCs w:val="20"/>
        </w:rPr>
        <mc:AlternateContent>
          <mc:Choice Requires="wps">
            <w:drawing>
              <wp:anchor distT="0" distB="0" distL="114300" distR="114300" simplePos="0" relativeHeight="251826688" behindDoc="1" locked="0" layoutInCell="0" allowOverlap="1">
                <wp:simplePos x="0" y="0"/>
                <wp:positionH relativeFrom="column">
                  <wp:posOffset>522605</wp:posOffset>
                </wp:positionH>
                <wp:positionV relativeFrom="paragraph">
                  <wp:posOffset>-120650</wp:posOffset>
                </wp:positionV>
                <wp:extent cx="4476115" cy="132080"/>
                <wp:effectExtent l="0" t="0" r="0" b="0"/>
                <wp:wrapNone/>
                <wp:docPr id="483" name="Shape 4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4931F81B" id="Shape 483" o:spid="_x0000_s1026" style="position:absolute;margin-left:41.15pt;margin-top:-9.5pt;width:352.45pt;height:10.4pt;z-index:-251489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" o:allowincell="f" stroked="f">
                <v:path arrowok="t"/>
              </v:rect>
            </w:pict>
          </mc:Fallback>
        </mc:AlternateContent>
      </w:r>
    </w:p>
    <w:p w:rsidR="000D33F9" w:rsidRDefault="00F5114B">
      <w:pPr>
        <w:numPr>
          <w:ilvl w:val="0"/>
          <w:numId w:val="240"/>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TEKUĆE DONACIJE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27712"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484" name="Shape 4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28D72364" id="Shape 484" o:spid="_x0000_s1026" style="position:absolute;margin-left:3pt;margin-top:-8.85pt;width:17.15pt;height:11.95pt;z-index:-251488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3811</w:t>
      </w:r>
      <w:r>
        <w:rPr>
          <w:rFonts w:ascii="Arial" w:eastAsia="Arial" w:hAnsi="Arial" w:cs="Arial"/>
          <w:b/>
          <w:bCs/>
          <w:sz w:val="16"/>
          <w:szCs w:val="16"/>
        </w:rPr>
        <w:t xml:space="preserve">  TEKUĆE DONACIJE U NOVCU</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28736" behindDoc="1" locked="0" layoutInCell="0" allowOverlap="1">
                <wp:simplePos x="0" y="0"/>
                <wp:positionH relativeFrom="column">
                  <wp:posOffset>903605</wp:posOffset>
                </wp:positionH>
                <wp:positionV relativeFrom="paragraph">
                  <wp:posOffset>48895</wp:posOffset>
                </wp:positionV>
                <wp:extent cx="770890" cy="152400"/>
                <wp:effectExtent l="0" t="0" r="0" b="0"/>
                <wp:wrapNone/>
                <wp:docPr id="485" name="Shape 4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2400"/>
                        </a:xfrm>
                        <a:prstGeom prst="rect">
                          <a:avLst/>
                        </a:prstGeom>
                        <a:solidFill>
                          <a:srgbClr val="F0FEFF"/>
                        </a:solidFill>
                      </wps:spPr>
                      <wps:bodyPr/>
                    </wps:wsp>
                  </a:graphicData>
                </a:graphic>
              </wp:anchor>
            </w:drawing>
          </mc:Choice>
          <mc:Fallback>
            <w:pict>
              <v:rect w14:anchorId="21C602A8" id="Shape 485" o:spid="_x0000_s1026" style="position:absolute;margin-left:71.15pt;margin-top:3.85pt;width:60.7pt;height:12pt;z-index:-251487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" o:allowincell="f" fillcolor="#f0feff" stroked="f">
                <v:path arrowok="t"/>
              </v:rect>
            </w:pict>
          </mc:Fallback>
        </mc:AlternateContent>
      </w:r>
      <w:r>
        <w:rPr>
          <w:noProof/>
          <w:sz w:val="20"/>
          <w:szCs w:val="20"/>
        </w:rPr>
        <mc:AlternateContent>
          <mc:Choice Requires="wps">
            <w:drawing>
              <wp:anchor distT="0" distB="0" distL="114300" distR="114300" simplePos="0" relativeHeight="251829760" behindDoc="1" locked="0" layoutInCell="0" allowOverlap="1">
                <wp:simplePos x="0" y="0"/>
                <wp:positionH relativeFrom="column">
                  <wp:posOffset>1723390</wp:posOffset>
                </wp:positionH>
                <wp:positionV relativeFrom="paragraph">
                  <wp:posOffset>48895</wp:posOffset>
                </wp:positionV>
                <wp:extent cx="3265805" cy="246380"/>
                <wp:effectExtent l="0" t="0" r="0" b="0"/>
                <wp:wrapNone/>
                <wp:docPr id="486" name="Shape 4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6380"/>
                        </a:xfrm>
                        <a:prstGeom prst="rect">
                          <a:avLst/>
                        </a:prstGeom>
                        <a:solidFill>
                          <a:srgbClr val="F0FEFF"/>
                        </a:solidFill>
                      </wps:spPr>
                      <wps:bodyPr/>
                    </wps:wsp>
                  </a:graphicData>
                </a:graphic>
              </wp:anchor>
            </w:drawing>
          </mc:Choice>
          <mc:Fallback>
            <w:pict>
              <v:rect w14:anchorId="5D814F56" id="Shape 486" o:spid="_x0000_s1026" style="position:absolute;margin-left:135.7pt;margin-top:3.85pt;width:257.15pt;height:19.4pt;z-index:-251486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" o:allowincell="f" fillcolor="#f0feff" stroked="f">
                <v:path arrowok="t"/>
              </v:rect>
            </w:pict>
          </mc:Fallback>
        </mc:AlternateContent>
      </w:r>
      <w:r>
        <w:rPr>
          <w:noProof/>
          <w:sz w:val="20"/>
          <w:szCs w:val="20"/>
        </w:rPr>
        <mc:AlternateContent>
          <mc:Choice Requires="wps">
            <w:drawing>
              <wp:anchor distT="0" distB="0" distL="114300" distR="114300" simplePos="0" relativeHeight="251830784" behindDoc="1" locked="0" layoutInCell="0" allowOverlap="1">
                <wp:simplePos x="0" y="0"/>
                <wp:positionH relativeFrom="column">
                  <wp:posOffset>38100</wp:posOffset>
                </wp:positionH>
                <wp:positionV relativeFrom="paragraph">
                  <wp:posOffset>48895</wp:posOffset>
                </wp:positionV>
                <wp:extent cx="827405" cy="152400"/>
                <wp:effectExtent l="0" t="0" r="0" b="0"/>
                <wp:wrapNone/>
                <wp:docPr id="487" name="Shape 4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2400"/>
                        </a:xfrm>
                        <a:prstGeom prst="rect">
                          <a:avLst/>
                        </a:prstGeom>
                        <a:solidFill>
                          <a:srgbClr val="F0FEFF"/>
                        </a:solidFill>
                      </wps:spPr>
                      <wps:bodyPr/>
                    </wps:wsp>
                  </a:graphicData>
                </a:graphic>
              </wp:anchor>
            </w:drawing>
          </mc:Choice>
          <mc:Fallback>
            <w:pict>
              <v:rect w14:anchorId="347F55B7" id="Shape 487" o:spid="_x0000_s1026" style="position:absolute;margin-left:3pt;margin-top:3.85pt;width:65.15pt;height:12pt;z-index:-251485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" o:allowincell="f" fillcolor="#f0feff" stroked="f">
                <v:path arrowok="t"/>
              </v:rect>
            </w:pict>
          </mc:Fallback>
        </mc:AlternateContent>
      </w:r>
      <w:r>
        <w:rPr>
          <w:noProof/>
          <w:sz w:val="20"/>
          <w:szCs w:val="20"/>
        </w:rPr>
        <mc:AlternateContent>
          <mc:Choice Requires="wps">
            <w:drawing>
              <wp:anchor distT="0" distB="0" distL="114300" distR="114300" simplePos="0" relativeHeight="251831808" behindDoc="1" locked="0" layoutInCell="0" allowOverlap="1">
                <wp:simplePos x="0" y="0"/>
                <wp:positionH relativeFrom="column">
                  <wp:posOffset>93980</wp:posOffset>
                </wp:positionH>
                <wp:positionV relativeFrom="paragraph">
                  <wp:posOffset>190500</wp:posOffset>
                </wp:positionV>
                <wp:extent cx="809625" cy="123190"/>
                <wp:effectExtent l="0" t="0" r="0" b="0"/>
                <wp:wrapNone/>
                <wp:docPr id="488" name="Shape 4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190"/>
                        </a:xfrm>
                        <a:prstGeom prst="rect">
                          <a:avLst/>
                        </a:prstGeom>
                        <a:solidFill>
                          <a:srgbClr val="F9FFDD"/>
                        </a:solidFill>
                      </wps:spPr>
                      <wps:bodyPr/>
                    </wps:wsp>
                  </a:graphicData>
                </a:graphic>
              </wp:anchor>
            </w:drawing>
          </mc:Choice>
          <mc:Fallback>
            <w:pict>
              <v:rect w14:anchorId="035101AD" id="Shape 488" o:spid="_x0000_s1026" style="position:absolute;margin-left:7.4pt;margin-top:15pt;width:63.75pt;height:9.7pt;z-index:-251484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" o:allowincell="f" fillcolor="#f9ffdd" stroked="f">
                <v:path arrowok="t"/>
              </v:rect>
            </w:pict>
          </mc:Fallback>
        </mc:AlternateContent>
      </w:r>
    </w:p>
    <w:p w:rsidR="000D33F9" w:rsidRDefault="000D33F9">
      <w:pPr>
        <w:spacing w:line="56" w:lineRule="exact"/>
        <w:rPr>
          <w:sz w:val="20"/>
          <w:szCs w:val="20"/>
        </w:rPr>
      </w:pPr>
    </w:p>
    <w:p w:rsidR="000D33F9" w:rsidRDefault="00F5114B">
      <w:pPr>
        <w:tabs>
          <w:tab w:val="left" w:pos="2700"/>
        </w:tabs>
        <w:ind w:left="680"/>
        <w:rPr>
          <w:sz w:val="20"/>
          <w:szCs w:val="20"/>
        </w:rPr>
      </w:pPr>
      <w:r>
        <w:rPr>
          <w:rFonts w:ascii="Arial" w:eastAsia="Arial" w:hAnsi="Arial" w:cs="Arial"/>
          <w:b/>
          <w:bCs/>
          <w:sz w:val="16"/>
          <w:szCs w:val="16"/>
        </w:rPr>
        <w:t>aktivnost: A3012-05</w:t>
      </w:r>
      <w:r>
        <w:rPr>
          <w:sz w:val="20"/>
          <w:szCs w:val="20"/>
        </w:rPr>
        <w:tab/>
      </w:r>
      <w:r>
        <w:rPr>
          <w:rFonts w:ascii="Arial" w:eastAsia="Arial" w:hAnsi="Arial" w:cs="Arial"/>
          <w:b/>
          <w:bCs/>
          <w:sz w:val="15"/>
          <w:szCs w:val="15"/>
        </w:rPr>
        <w:t>MNK Privlaka</w:t>
      </w:r>
    </w:p>
    <w:p w:rsidR="000D33F9" w:rsidRDefault="000D33F9">
      <w:pPr>
        <w:spacing w:line="53" w:lineRule="exact"/>
        <w:rPr>
          <w:sz w:val="20"/>
          <w:szCs w:val="20"/>
        </w:rPr>
      </w:pPr>
    </w:p>
    <w:p w:rsidR="000D33F9" w:rsidRDefault="00F5114B">
      <w:pPr>
        <w:ind w:left="240"/>
        <w:rPr>
          <w:sz w:val="20"/>
          <w:szCs w:val="20"/>
        </w:rPr>
      </w:pPr>
      <w:r>
        <w:rPr>
          <w:rFonts w:ascii="Arial" w:eastAsia="Arial" w:hAnsi="Arial" w:cs="Arial"/>
          <w:b/>
          <w:bCs/>
          <w:sz w:val="13"/>
          <w:szCs w:val="13"/>
        </w:rPr>
        <w:t>izvori financiranja</w:t>
      </w:r>
    </w:p>
    <w:p w:rsidR="000D33F9" w:rsidRDefault="000D33F9">
      <w:pPr>
        <w:spacing w:line="26" w:lineRule="exact"/>
        <w:rPr>
          <w:sz w:val="20"/>
          <w:szCs w:val="20"/>
        </w:rPr>
      </w:pPr>
    </w:p>
    <w:p w:rsidR="000D33F9" w:rsidRDefault="00F5114B">
      <w:pPr>
        <w:numPr>
          <w:ilvl w:val="0"/>
          <w:numId w:val="241"/>
        </w:numPr>
        <w:tabs>
          <w:tab w:val="left" w:pos="820"/>
        </w:tabs>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32832" behindDoc="1" locked="0" layoutInCell="0" allowOverlap="1">
                <wp:simplePos x="0" y="0"/>
                <wp:positionH relativeFrom="column">
                  <wp:posOffset>27305</wp:posOffset>
                </wp:positionH>
                <wp:positionV relativeFrom="paragraph">
                  <wp:posOffset>-120015</wp:posOffset>
                </wp:positionV>
                <wp:extent cx="466090" cy="131445"/>
                <wp:effectExtent l="0" t="0" r="0" b="0"/>
                <wp:wrapNone/>
                <wp:docPr id="489" name="Shape 4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1445"/>
                        </a:xfrm>
                        <a:prstGeom prst="rect">
                          <a:avLst/>
                        </a:prstGeom>
                        <a:solidFill>
                          <a:srgbClr val="FFFFFF"/>
                        </a:solidFill>
                      </wps:spPr>
                      <wps:bodyPr/>
                    </wps:wsp>
                  </a:graphicData>
                </a:graphic>
              </wp:anchor>
            </w:drawing>
          </mc:Choice>
          <mc:Fallback>
            <w:pict>
              <v:rect w14:anchorId="77DFF324" id="Shape 489" o:spid="_x0000_s1026" style="position:absolute;margin-left:2.15pt;margin-top:-9.45pt;width:36.7pt;height:10.35pt;z-index:-251483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" o:allowincell="f" stroked="f">
                <v:path arrowok="t"/>
              </v:rect>
            </w:pict>
          </mc:Fallback>
        </mc:AlternateContent>
      </w:r>
      <w:r>
        <w:rPr>
          <w:noProof/>
          <w:sz w:val="20"/>
          <w:szCs w:val="20"/>
        </w:rPr>
        <mc:AlternateContent>
          <mc:Choice Requires="wps">
            <w:drawing>
              <wp:anchor distT="0" distB="0" distL="114300" distR="114300" simplePos="0" relativeHeight="251833856" behindDoc="1" locked="0" layoutInCell="0" allowOverlap="1">
                <wp:simplePos x="0" y="0"/>
                <wp:positionH relativeFrom="column">
                  <wp:posOffset>522605</wp:posOffset>
                </wp:positionH>
                <wp:positionV relativeFrom="paragraph">
                  <wp:posOffset>-120015</wp:posOffset>
                </wp:positionV>
                <wp:extent cx="4476115" cy="131445"/>
                <wp:effectExtent l="0" t="0" r="0" b="0"/>
                <wp:wrapNone/>
                <wp:docPr id="490" name="Shape 4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1445"/>
                        </a:xfrm>
                        <a:prstGeom prst="rect">
                          <a:avLst/>
                        </a:prstGeom>
                        <a:solidFill>
                          <a:srgbClr val="FFFFFF"/>
                        </a:solidFill>
                      </wps:spPr>
                      <wps:bodyPr/>
                    </wps:wsp>
                  </a:graphicData>
                </a:graphic>
              </wp:anchor>
            </w:drawing>
          </mc:Choice>
          <mc:Fallback>
            <w:pict>
              <v:rect w14:anchorId="7C702FEC" id="Shape 490" o:spid="_x0000_s1026" style="position:absolute;margin-left:41.15pt;margin-top:-9.45pt;width:352.45pt;height:10.35pt;z-index:-251482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" o:allowincell="f" stroked="f">
                <v:path arrowok="t"/>
              </v:rect>
            </w:pict>
          </mc:Fallback>
        </mc:AlternateContent>
      </w:r>
    </w:p>
    <w:p w:rsidR="000D33F9" w:rsidRDefault="00F5114B">
      <w:pPr>
        <w:numPr>
          <w:ilvl w:val="0"/>
          <w:numId w:val="242"/>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TEKUĆE DONACIJE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34880"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491" name="Shape 4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01EDAD5E" id="Shape 491" o:spid="_x0000_s1026" style="position:absolute;margin-left:3pt;margin-top:-8.85pt;width:17.15pt;height:11.95pt;z-index:-251481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3811</w:t>
      </w:r>
      <w:r>
        <w:rPr>
          <w:rFonts w:ascii="Arial" w:eastAsia="Arial" w:hAnsi="Arial" w:cs="Arial"/>
          <w:b/>
          <w:bCs/>
          <w:sz w:val="16"/>
          <w:szCs w:val="16"/>
        </w:rPr>
        <w:t xml:space="preserve">  TEKUĆE DONACIJE U NOVCU</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35904" behindDoc="1" locked="0" layoutInCell="0" allowOverlap="1">
                <wp:simplePos x="0" y="0"/>
                <wp:positionH relativeFrom="column">
                  <wp:posOffset>903605</wp:posOffset>
                </wp:positionH>
                <wp:positionV relativeFrom="paragraph">
                  <wp:posOffset>48895</wp:posOffset>
                </wp:positionV>
                <wp:extent cx="770890" cy="152400"/>
                <wp:effectExtent l="0" t="0" r="0" b="0"/>
                <wp:wrapNone/>
                <wp:docPr id="492" name="Shape 4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2400"/>
                        </a:xfrm>
                        <a:prstGeom prst="rect">
                          <a:avLst/>
                        </a:prstGeom>
                        <a:solidFill>
                          <a:srgbClr val="F0FEFF"/>
                        </a:solidFill>
                      </wps:spPr>
                      <wps:bodyPr/>
                    </wps:wsp>
                  </a:graphicData>
                </a:graphic>
              </wp:anchor>
            </w:drawing>
          </mc:Choice>
          <mc:Fallback>
            <w:pict>
              <v:rect w14:anchorId="5D0C0F54" id="Shape 492" o:spid="_x0000_s1026" style="position:absolute;margin-left:71.15pt;margin-top:3.85pt;width:60.7pt;height:12pt;z-index:-251480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" o:allowincell="f" fillcolor="#f0feff" stroked="f">
                <v:path arrowok="t"/>
              </v:rect>
            </w:pict>
          </mc:Fallback>
        </mc:AlternateContent>
      </w:r>
      <w:r>
        <w:rPr>
          <w:noProof/>
          <w:sz w:val="20"/>
          <w:szCs w:val="20"/>
        </w:rPr>
        <mc:AlternateContent>
          <mc:Choice Requires="wps">
            <w:drawing>
              <wp:anchor distT="0" distB="0" distL="114300" distR="114300" simplePos="0" relativeHeight="251836928" behindDoc="1" locked="0" layoutInCell="0" allowOverlap="1">
                <wp:simplePos x="0" y="0"/>
                <wp:positionH relativeFrom="column">
                  <wp:posOffset>1723390</wp:posOffset>
                </wp:positionH>
                <wp:positionV relativeFrom="paragraph">
                  <wp:posOffset>48895</wp:posOffset>
                </wp:positionV>
                <wp:extent cx="3265805" cy="246380"/>
                <wp:effectExtent l="0" t="0" r="0" b="0"/>
                <wp:wrapNone/>
                <wp:docPr id="493" name="Shape 4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6380"/>
                        </a:xfrm>
                        <a:prstGeom prst="rect">
                          <a:avLst/>
                        </a:prstGeom>
                        <a:solidFill>
                          <a:srgbClr val="F0FEFF"/>
                        </a:solidFill>
                      </wps:spPr>
                      <wps:bodyPr/>
                    </wps:wsp>
                  </a:graphicData>
                </a:graphic>
              </wp:anchor>
            </w:drawing>
          </mc:Choice>
          <mc:Fallback>
            <w:pict>
              <v:rect w14:anchorId="52DA28C2" id="Shape 493" o:spid="_x0000_s1026" style="position:absolute;margin-left:135.7pt;margin-top:3.85pt;width:257.15pt;height:19.4pt;z-index:-251479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" o:allowincell="f" fillcolor="#f0feff" stroked="f">
                <v:path arrowok="t"/>
              </v:rect>
            </w:pict>
          </mc:Fallback>
        </mc:AlternateContent>
      </w:r>
      <w:r>
        <w:rPr>
          <w:noProof/>
          <w:sz w:val="20"/>
          <w:szCs w:val="20"/>
        </w:rPr>
        <mc:AlternateContent>
          <mc:Choice Requires="wps">
            <w:drawing>
              <wp:anchor distT="0" distB="0" distL="114300" distR="114300" simplePos="0" relativeHeight="251837952" behindDoc="1" locked="0" layoutInCell="0" allowOverlap="1">
                <wp:simplePos x="0" y="0"/>
                <wp:positionH relativeFrom="column">
                  <wp:posOffset>38100</wp:posOffset>
                </wp:positionH>
                <wp:positionV relativeFrom="paragraph">
                  <wp:posOffset>48895</wp:posOffset>
                </wp:positionV>
                <wp:extent cx="827405" cy="152400"/>
                <wp:effectExtent l="0" t="0" r="0" b="0"/>
                <wp:wrapNone/>
                <wp:docPr id="494" name="Shape 4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2400"/>
                        </a:xfrm>
                        <a:prstGeom prst="rect">
                          <a:avLst/>
                        </a:prstGeom>
                        <a:solidFill>
                          <a:srgbClr val="F0FEFF"/>
                        </a:solidFill>
                      </wps:spPr>
                      <wps:bodyPr/>
                    </wps:wsp>
                  </a:graphicData>
                </a:graphic>
              </wp:anchor>
            </w:drawing>
          </mc:Choice>
          <mc:Fallback>
            <w:pict>
              <v:rect w14:anchorId="6B6811D7" id="Shape 494" o:spid="_x0000_s1026" style="position:absolute;margin-left:3pt;margin-top:3.85pt;width:65.15pt;height:12pt;z-index:-251478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" o:allowincell="f" fillcolor="#f0feff" stroked="f">
                <v:path arrowok="t"/>
              </v:rect>
            </w:pict>
          </mc:Fallback>
        </mc:AlternateContent>
      </w:r>
      <w:r>
        <w:rPr>
          <w:noProof/>
          <w:sz w:val="20"/>
          <w:szCs w:val="20"/>
        </w:rPr>
        <mc:AlternateContent>
          <mc:Choice Requires="wps">
            <w:drawing>
              <wp:anchor distT="0" distB="0" distL="114300" distR="114300" simplePos="0" relativeHeight="251838976" behindDoc="1" locked="0" layoutInCell="0" allowOverlap="1">
                <wp:simplePos x="0" y="0"/>
                <wp:positionH relativeFrom="column">
                  <wp:posOffset>93980</wp:posOffset>
                </wp:positionH>
                <wp:positionV relativeFrom="paragraph">
                  <wp:posOffset>190500</wp:posOffset>
                </wp:positionV>
                <wp:extent cx="809625" cy="123190"/>
                <wp:effectExtent l="0" t="0" r="0" b="0"/>
                <wp:wrapNone/>
                <wp:docPr id="495" name="Shape 4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190"/>
                        </a:xfrm>
                        <a:prstGeom prst="rect">
                          <a:avLst/>
                        </a:prstGeom>
                        <a:solidFill>
                          <a:srgbClr val="F9FFDD"/>
                        </a:solidFill>
                      </wps:spPr>
                      <wps:bodyPr/>
                    </wps:wsp>
                  </a:graphicData>
                </a:graphic>
              </wp:anchor>
            </w:drawing>
          </mc:Choice>
          <mc:Fallback>
            <w:pict>
              <v:rect w14:anchorId="74DB4F84" id="Shape 495" o:spid="_x0000_s1026" style="position:absolute;margin-left:7.4pt;margin-top:15pt;width:63.75pt;height:9.7pt;z-index:-251477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" o:allowincell="f" fillcolor="#f9ffdd" stroked="f">
                <v:path arrowok="t"/>
              </v:rect>
            </w:pict>
          </mc:Fallback>
        </mc:AlternateContent>
      </w:r>
    </w:p>
    <w:p w:rsidR="000D33F9" w:rsidRDefault="000D33F9">
      <w:pPr>
        <w:spacing w:line="56" w:lineRule="exact"/>
        <w:rPr>
          <w:sz w:val="20"/>
          <w:szCs w:val="20"/>
        </w:rPr>
      </w:pPr>
    </w:p>
    <w:p w:rsidR="000D33F9" w:rsidRDefault="00F5114B">
      <w:pPr>
        <w:tabs>
          <w:tab w:val="left" w:pos="2700"/>
        </w:tabs>
        <w:ind w:left="680"/>
        <w:rPr>
          <w:sz w:val="20"/>
          <w:szCs w:val="20"/>
        </w:rPr>
      </w:pPr>
      <w:r>
        <w:rPr>
          <w:rFonts w:ascii="Arial" w:eastAsia="Arial" w:hAnsi="Arial" w:cs="Arial"/>
          <w:b/>
          <w:bCs/>
          <w:sz w:val="16"/>
          <w:szCs w:val="16"/>
        </w:rPr>
        <w:t>aktivnost: A3012-06</w:t>
      </w:r>
      <w:r>
        <w:rPr>
          <w:sz w:val="20"/>
          <w:szCs w:val="20"/>
        </w:rPr>
        <w:tab/>
      </w:r>
      <w:r>
        <w:rPr>
          <w:rFonts w:ascii="Arial" w:eastAsia="Arial" w:hAnsi="Arial" w:cs="Arial"/>
          <w:b/>
          <w:bCs/>
          <w:sz w:val="14"/>
          <w:szCs w:val="14"/>
        </w:rPr>
        <w:t xml:space="preserve">Ostale </w:t>
      </w:r>
      <w:r>
        <w:rPr>
          <w:rFonts w:ascii="Arial" w:eastAsia="Arial" w:hAnsi="Arial" w:cs="Arial"/>
          <w:b/>
          <w:bCs/>
          <w:sz w:val="14"/>
          <w:szCs w:val="14"/>
        </w:rPr>
        <w:t>udruge u športu</w:t>
      </w:r>
    </w:p>
    <w:p w:rsidR="000D33F9" w:rsidRDefault="000D33F9">
      <w:pPr>
        <w:spacing w:line="53" w:lineRule="exact"/>
        <w:rPr>
          <w:sz w:val="20"/>
          <w:szCs w:val="20"/>
        </w:rPr>
      </w:pPr>
    </w:p>
    <w:p w:rsidR="000D33F9" w:rsidRDefault="00F5114B">
      <w:pPr>
        <w:ind w:left="240"/>
        <w:rPr>
          <w:sz w:val="20"/>
          <w:szCs w:val="20"/>
        </w:rPr>
      </w:pPr>
      <w:r>
        <w:rPr>
          <w:rFonts w:ascii="Arial" w:eastAsia="Arial" w:hAnsi="Arial" w:cs="Arial"/>
          <w:b/>
          <w:bCs/>
          <w:sz w:val="13"/>
          <w:szCs w:val="13"/>
        </w:rPr>
        <w:t>izvori financiranja</w:t>
      </w:r>
    </w:p>
    <w:p w:rsidR="000D33F9" w:rsidRDefault="000D33F9">
      <w:pPr>
        <w:spacing w:line="26" w:lineRule="exact"/>
        <w:rPr>
          <w:sz w:val="20"/>
          <w:szCs w:val="20"/>
        </w:rPr>
      </w:pPr>
    </w:p>
    <w:p w:rsidR="000D33F9" w:rsidRDefault="00F5114B">
      <w:pPr>
        <w:numPr>
          <w:ilvl w:val="0"/>
          <w:numId w:val="243"/>
        </w:numPr>
        <w:tabs>
          <w:tab w:val="left" w:pos="820"/>
        </w:tabs>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40000" behindDoc="1" locked="0" layoutInCell="0" allowOverlap="1">
                <wp:simplePos x="0" y="0"/>
                <wp:positionH relativeFrom="column">
                  <wp:posOffset>27305</wp:posOffset>
                </wp:positionH>
                <wp:positionV relativeFrom="paragraph">
                  <wp:posOffset>-120650</wp:posOffset>
                </wp:positionV>
                <wp:extent cx="466090" cy="132080"/>
                <wp:effectExtent l="0" t="0" r="0" b="0"/>
                <wp:wrapNone/>
                <wp:docPr id="496" name="Shape 4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09E4E592" id="Shape 496" o:spid="_x0000_s1026" style="position:absolute;margin-left:2.15pt;margin-top:-9.5pt;width:36.7pt;height:10.4pt;z-index:-251476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" o:allowincell="f" stroked="f">
                <v:path arrowok="t"/>
              </v:rect>
            </w:pict>
          </mc:Fallback>
        </mc:AlternateContent>
      </w:r>
      <w:r>
        <w:rPr>
          <w:noProof/>
          <w:sz w:val="20"/>
          <w:szCs w:val="20"/>
        </w:rPr>
        <mc:AlternateContent>
          <mc:Choice Requires="wps">
            <w:drawing>
              <wp:anchor distT="0" distB="0" distL="114300" distR="114300" simplePos="0" relativeHeight="251841024" behindDoc="1" locked="0" layoutInCell="0" allowOverlap="1">
                <wp:simplePos x="0" y="0"/>
                <wp:positionH relativeFrom="column">
                  <wp:posOffset>522605</wp:posOffset>
                </wp:positionH>
                <wp:positionV relativeFrom="paragraph">
                  <wp:posOffset>-120650</wp:posOffset>
                </wp:positionV>
                <wp:extent cx="4476115" cy="132080"/>
                <wp:effectExtent l="0" t="0" r="0" b="0"/>
                <wp:wrapNone/>
                <wp:docPr id="497" name="Shape 4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314D73D5" id="Shape 497" o:spid="_x0000_s1026" style="position:absolute;margin-left:41.15pt;margin-top:-9.5pt;width:352.45pt;height:10.4pt;z-index:-251475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" o:allowincell="f" stroked="f">
                <v:path arrowok="t"/>
              </v:rect>
            </w:pict>
          </mc:Fallback>
        </mc:AlternateContent>
      </w:r>
    </w:p>
    <w:p w:rsidR="000D33F9" w:rsidRDefault="00F5114B">
      <w:pPr>
        <w:numPr>
          <w:ilvl w:val="0"/>
          <w:numId w:val="244"/>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TEKUĆE DONACIJE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42048"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498" name="Shape 4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3B446DE4" id="Shape 498" o:spid="_x0000_s1026" style="position:absolute;margin-left:3pt;margin-top:-8.85pt;width:17.15pt;height:11.95pt;z-index:-251474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3811</w:t>
      </w:r>
      <w:r>
        <w:rPr>
          <w:rFonts w:ascii="Arial" w:eastAsia="Arial" w:hAnsi="Arial" w:cs="Arial"/>
          <w:b/>
          <w:bCs/>
          <w:sz w:val="16"/>
          <w:szCs w:val="16"/>
        </w:rPr>
        <w:t xml:space="preserve">  TEKUĆE DONACIJE U NOVCU</w:t>
      </w:r>
    </w:p>
    <w:p w:rsidR="000D33F9" w:rsidRDefault="000D33F9">
      <w:pPr>
        <w:spacing w:line="77" w:lineRule="exact"/>
        <w:rPr>
          <w:sz w:val="20"/>
          <w:szCs w:val="20"/>
        </w:rPr>
      </w:pPr>
    </w:p>
    <w:tbl>
      <w:tblPr>
        <w:tblW w:w="0" w:type="auto"/>
        <w:tblInd w:w="60" w:type="dxa"/>
        <w:tblLayout w:type="fixed"/>
        <w:tblCellMar>
          <w:left w:w="0" w:type="dxa"/>
          <w:right w:w="0" w:type="dxa"/>
        </w:tblCellMar>
        <w:tblLook w:val="04A0" w:firstRow="1" w:lastRow="0" w:firstColumn="1" w:lastColumn="0" w:noHBand="0" w:noVBand="1"/>
      </w:tblPr>
      <w:tblGrid>
        <w:gridCol w:w="80"/>
        <w:gridCol w:w="820"/>
        <w:gridCol w:w="400"/>
        <w:gridCol w:w="60"/>
        <w:gridCol w:w="240"/>
        <w:gridCol w:w="40"/>
        <w:gridCol w:w="940"/>
        <w:gridCol w:w="80"/>
        <w:gridCol w:w="5140"/>
      </w:tblGrid>
      <w:tr w:rsidR="000D33F9">
        <w:trPr>
          <w:trHeight w:val="220"/>
        </w:trPr>
        <w:tc>
          <w:tcPr>
            <w:tcW w:w="80" w:type="dxa"/>
            <w:tcBorders>
              <w:right w:val="single" w:sz="8" w:space="0" w:color="DDFFEB"/>
            </w:tcBorders>
            <w:vAlign w:val="bottom"/>
          </w:tcPr>
          <w:p w:rsidR="000D33F9" w:rsidRDefault="000D33F9">
            <w:pPr>
              <w:rPr>
                <w:sz w:val="19"/>
                <w:szCs w:val="19"/>
              </w:rPr>
            </w:pPr>
          </w:p>
        </w:tc>
        <w:tc>
          <w:tcPr>
            <w:tcW w:w="820" w:type="dxa"/>
            <w:shd w:val="clear" w:color="auto" w:fill="DDFFEB"/>
            <w:vAlign w:val="bottom"/>
          </w:tcPr>
          <w:p w:rsidR="000D33F9" w:rsidRDefault="00F5114B">
            <w:pPr>
              <w:ind w:left="80"/>
              <w:rPr>
                <w:sz w:val="20"/>
                <w:szCs w:val="20"/>
              </w:rPr>
            </w:pPr>
            <w:r>
              <w:rPr>
                <w:rFonts w:ascii="Arial" w:eastAsia="Arial" w:hAnsi="Arial" w:cs="Arial"/>
                <w:b/>
                <w:bCs/>
                <w:sz w:val="16"/>
                <w:szCs w:val="16"/>
              </w:rPr>
              <w:t>Program:</w:t>
            </w:r>
          </w:p>
        </w:tc>
        <w:tc>
          <w:tcPr>
            <w:tcW w:w="4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w w:val="84"/>
                <w:sz w:val="16"/>
                <w:szCs w:val="16"/>
              </w:rPr>
              <w:t>3013</w:t>
            </w:r>
          </w:p>
        </w:tc>
        <w:tc>
          <w:tcPr>
            <w:tcW w:w="60" w:type="dxa"/>
            <w:tcBorders>
              <w:bottom w:val="single" w:sz="8" w:space="0" w:color="DDFFEB"/>
            </w:tcBorders>
            <w:shd w:val="clear" w:color="auto" w:fill="DDFFEB"/>
            <w:vAlign w:val="bottom"/>
          </w:tcPr>
          <w:p w:rsidR="000D33F9" w:rsidRDefault="000D33F9">
            <w:pPr>
              <w:rPr>
                <w:sz w:val="19"/>
                <w:szCs w:val="19"/>
              </w:rPr>
            </w:pPr>
          </w:p>
        </w:tc>
        <w:tc>
          <w:tcPr>
            <w:tcW w:w="240" w:type="dxa"/>
            <w:tcBorders>
              <w:bottom w:val="single" w:sz="8" w:space="0" w:color="DDFFEB"/>
            </w:tcBorders>
            <w:shd w:val="clear" w:color="auto" w:fill="DDFFEB"/>
            <w:vAlign w:val="bottom"/>
          </w:tcPr>
          <w:p w:rsidR="000D33F9" w:rsidRDefault="000D33F9">
            <w:pPr>
              <w:rPr>
                <w:sz w:val="19"/>
                <w:szCs w:val="19"/>
              </w:rPr>
            </w:pPr>
          </w:p>
        </w:tc>
        <w:tc>
          <w:tcPr>
            <w:tcW w:w="40" w:type="dxa"/>
            <w:vAlign w:val="bottom"/>
          </w:tcPr>
          <w:p w:rsidR="000D33F9" w:rsidRDefault="000D33F9">
            <w:pPr>
              <w:rPr>
                <w:sz w:val="19"/>
                <w:szCs w:val="19"/>
              </w:rPr>
            </w:pPr>
          </w:p>
        </w:tc>
        <w:tc>
          <w:tcPr>
            <w:tcW w:w="6160" w:type="dxa"/>
            <w:gridSpan w:val="3"/>
            <w:tcBorders>
              <w:bottom w:val="single" w:sz="8" w:space="0" w:color="DDFFEB"/>
            </w:tcBorders>
            <w:shd w:val="clear" w:color="auto" w:fill="DDFFEB"/>
            <w:vAlign w:val="bottom"/>
          </w:tcPr>
          <w:p w:rsidR="000D33F9" w:rsidRDefault="00F5114B">
            <w:pPr>
              <w:rPr>
                <w:sz w:val="20"/>
                <w:szCs w:val="20"/>
              </w:rPr>
            </w:pPr>
            <w:r>
              <w:rPr>
                <w:rFonts w:ascii="Arial" w:eastAsia="Arial" w:hAnsi="Arial" w:cs="Arial"/>
                <w:b/>
                <w:bCs/>
                <w:sz w:val="16"/>
                <w:szCs w:val="16"/>
              </w:rPr>
              <w:t>Javne potrebe vjerske zajednice</w:t>
            </w:r>
          </w:p>
        </w:tc>
      </w:tr>
      <w:tr w:rsidR="000D33F9">
        <w:trPr>
          <w:trHeight w:val="149"/>
        </w:trPr>
        <w:tc>
          <w:tcPr>
            <w:tcW w:w="80" w:type="dxa"/>
            <w:vAlign w:val="bottom"/>
          </w:tcPr>
          <w:p w:rsidR="000D33F9" w:rsidRDefault="000D33F9">
            <w:pPr>
              <w:rPr>
                <w:sz w:val="12"/>
                <w:szCs w:val="12"/>
              </w:rPr>
            </w:pPr>
          </w:p>
        </w:tc>
        <w:tc>
          <w:tcPr>
            <w:tcW w:w="1220" w:type="dxa"/>
            <w:gridSpan w:val="2"/>
            <w:vAlign w:val="bottom"/>
          </w:tcPr>
          <w:p w:rsidR="000D33F9" w:rsidRDefault="000D33F9">
            <w:pPr>
              <w:rPr>
                <w:sz w:val="12"/>
                <w:szCs w:val="12"/>
              </w:rPr>
            </w:pPr>
          </w:p>
        </w:tc>
        <w:tc>
          <w:tcPr>
            <w:tcW w:w="60" w:type="dxa"/>
            <w:vAlign w:val="bottom"/>
          </w:tcPr>
          <w:p w:rsidR="000D33F9" w:rsidRDefault="000D33F9">
            <w:pPr>
              <w:rPr>
                <w:sz w:val="12"/>
                <w:szCs w:val="12"/>
              </w:rPr>
            </w:pPr>
          </w:p>
        </w:tc>
        <w:tc>
          <w:tcPr>
            <w:tcW w:w="280" w:type="dxa"/>
            <w:gridSpan w:val="2"/>
            <w:vAlign w:val="bottom"/>
          </w:tcPr>
          <w:p w:rsidR="000D33F9" w:rsidRDefault="000D33F9">
            <w:pPr>
              <w:rPr>
                <w:sz w:val="12"/>
                <w:szCs w:val="12"/>
              </w:rPr>
            </w:pPr>
          </w:p>
        </w:tc>
        <w:tc>
          <w:tcPr>
            <w:tcW w:w="940" w:type="dxa"/>
            <w:shd w:val="clear" w:color="auto" w:fill="DDFFEB"/>
            <w:vAlign w:val="bottom"/>
          </w:tcPr>
          <w:p w:rsidR="000D33F9" w:rsidRDefault="000D33F9">
            <w:pPr>
              <w:rPr>
                <w:sz w:val="12"/>
                <w:szCs w:val="12"/>
              </w:rPr>
            </w:pPr>
          </w:p>
        </w:tc>
        <w:tc>
          <w:tcPr>
            <w:tcW w:w="80" w:type="dxa"/>
            <w:shd w:val="clear" w:color="auto" w:fill="DDFFEB"/>
            <w:vAlign w:val="bottom"/>
          </w:tcPr>
          <w:p w:rsidR="000D33F9" w:rsidRDefault="000D33F9">
            <w:pPr>
              <w:rPr>
                <w:sz w:val="12"/>
                <w:szCs w:val="12"/>
              </w:rPr>
            </w:pPr>
          </w:p>
        </w:tc>
        <w:tc>
          <w:tcPr>
            <w:tcW w:w="5140" w:type="dxa"/>
            <w:shd w:val="clear" w:color="auto" w:fill="DDFFEB"/>
            <w:vAlign w:val="bottom"/>
          </w:tcPr>
          <w:p w:rsidR="000D33F9" w:rsidRDefault="000D33F9">
            <w:pPr>
              <w:rPr>
                <w:sz w:val="12"/>
                <w:szCs w:val="12"/>
              </w:rPr>
            </w:pPr>
          </w:p>
        </w:tc>
      </w:tr>
      <w:tr w:rsidR="000D33F9">
        <w:trPr>
          <w:trHeight w:val="31"/>
        </w:trPr>
        <w:tc>
          <w:tcPr>
            <w:tcW w:w="80" w:type="dxa"/>
            <w:vAlign w:val="bottom"/>
          </w:tcPr>
          <w:p w:rsidR="000D33F9" w:rsidRDefault="000D33F9">
            <w:pPr>
              <w:rPr>
                <w:sz w:val="2"/>
                <w:szCs w:val="2"/>
              </w:rPr>
            </w:pPr>
          </w:p>
        </w:tc>
        <w:tc>
          <w:tcPr>
            <w:tcW w:w="1280" w:type="dxa"/>
            <w:gridSpan w:val="3"/>
            <w:vAlign w:val="bottom"/>
          </w:tcPr>
          <w:p w:rsidR="000D33F9" w:rsidRDefault="000D33F9">
            <w:pPr>
              <w:rPr>
                <w:sz w:val="2"/>
                <w:szCs w:val="2"/>
              </w:rPr>
            </w:pPr>
          </w:p>
        </w:tc>
        <w:tc>
          <w:tcPr>
            <w:tcW w:w="1220" w:type="dxa"/>
            <w:gridSpan w:val="3"/>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r w:rsidR="000D33F9">
        <w:trPr>
          <w:trHeight w:val="220"/>
        </w:trPr>
        <w:tc>
          <w:tcPr>
            <w:tcW w:w="80" w:type="dxa"/>
            <w:tcBorders>
              <w:bottom w:val="single" w:sz="8" w:space="0" w:color="F0FEFF"/>
              <w:right w:val="single" w:sz="8" w:space="0" w:color="F0FEFF"/>
            </w:tcBorders>
            <w:shd w:val="clear" w:color="auto" w:fill="F0FEFF"/>
            <w:vAlign w:val="bottom"/>
          </w:tcPr>
          <w:p w:rsidR="000D33F9" w:rsidRDefault="000D33F9">
            <w:pPr>
              <w:rPr>
                <w:sz w:val="19"/>
                <w:szCs w:val="19"/>
              </w:rPr>
            </w:pPr>
          </w:p>
        </w:tc>
        <w:tc>
          <w:tcPr>
            <w:tcW w:w="1220" w:type="dxa"/>
            <w:gridSpan w:val="2"/>
            <w:tcBorders>
              <w:bottom w:val="single" w:sz="8" w:space="0" w:color="F9FFDD"/>
            </w:tcBorders>
            <w:shd w:val="clear" w:color="auto" w:fill="F0FEFF"/>
            <w:vAlign w:val="bottom"/>
          </w:tcPr>
          <w:p w:rsidR="000D33F9" w:rsidRDefault="00F5114B">
            <w:pPr>
              <w:ind w:left="540"/>
              <w:rPr>
                <w:sz w:val="20"/>
                <w:szCs w:val="20"/>
              </w:rPr>
            </w:pPr>
            <w:r>
              <w:rPr>
                <w:rFonts w:ascii="Arial" w:eastAsia="Arial" w:hAnsi="Arial" w:cs="Arial"/>
                <w:b/>
                <w:bCs/>
                <w:w w:val="87"/>
                <w:sz w:val="16"/>
                <w:szCs w:val="16"/>
              </w:rPr>
              <w:t>aktivnost:</w:t>
            </w:r>
          </w:p>
        </w:tc>
        <w:tc>
          <w:tcPr>
            <w:tcW w:w="60" w:type="dxa"/>
            <w:tcBorders>
              <w:bottom w:val="single" w:sz="8" w:space="0" w:color="F9FFDD"/>
            </w:tcBorders>
            <w:vAlign w:val="bottom"/>
          </w:tcPr>
          <w:p w:rsidR="000D33F9" w:rsidRDefault="000D33F9">
            <w:pPr>
              <w:rPr>
                <w:sz w:val="19"/>
                <w:szCs w:val="19"/>
              </w:rPr>
            </w:pPr>
          </w:p>
        </w:tc>
        <w:tc>
          <w:tcPr>
            <w:tcW w:w="1220" w:type="dxa"/>
            <w:gridSpan w:val="3"/>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A3013-01</w:t>
            </w:r>
          </w:p>
        </w:tc>
        <w:tc>
          <w:tcPr>
            <w:tcW w:w="80" w:type="dxa"/>
            <w:vAlign w:val="bottom"/>
          </w:tcPr>
          <w:p w:rsidR="000D33F9" w:rsidRDefault="000D33F9">
            <w:pPr>
              <w:rPr>
                <w:sz w:val="19"/>
                <w:szCs w:val="19"/>
              </w:rPr>
            </w:pPr>
          </w:p>
        </w:tc>
        <w:tc>
          <w:tcPr>
            <w:tcW w:w="5140" w:type="dxa"/>
            <w:tcBorders>
              <w:bottom w:val="single" w:sz="8" w:space="0" w:color="F0FEFF"/>
            </w:tcBorders>
            <w:shd w:val="clear" w:color="auto" w:fill="F0FEFF"/>
            <w:vAlign w:val="bottom"/>
          </w:tcPr>
          <w:p w:rsidR="000D33F9" w:rsidRDefault="00F5114B">
            <w:pPr>
              <w:spacing w:line="181" w:lineRule="exact"/>
              <w:rPr>
                <w:sz w:val="20"/>
                <w:szCs w:val="20"/>
              </w:rPr>
            </w:pPr>
            <w:r>
              <w:rPr>
                <w:rFonts w:ascii="Arial" w:eastAsia="Arial" w:hAnsi="Arial" w:cs="Arial"/>
                <w:b/>
                <w:bCs/>
                <w:sz w:val="16"/>
                <w:szCs w:val="16"/>
              </w:rPr>
              <w:t>Tekuća donacija Župnom ured</w:t>
            </w:r>
          </w:p>
        </w:tc>
      </w:tr>
      <w:tr w:rsidR="000D33F9">
        <w:trPr>
          <w:trHeight w:val="149"/>
        </w:trPr>
        <w:tc>
          <w:tcPr>
            <w:tcW w:w="80" w:type="dxa"/>
            <w:vAlign w:val="bottom"/>
          </w:tcPr>
          <w:p w:rsidR="000D33F9" w:rsidRDefault="000D33F9">
            <w:pPr>
              <w:rPr>
                <w:sz w:val="12"/>
                <w:szCs w:val="12"/>
              </w:rPr>
            </w:pPr>
          </w:p>
        </w:tc>
        <w:tc>
          <w:tcPr>
            <w:tcW w:w="1220" w:type="dxa"/>
            <w:gridSpan w:val="2"/>
            <w:shd w:val="clear" w:color="auto" w:fill="F9FFDD"/>
            <w:vAlign w:val="bottom"/>
          </w:tcPr>
          <w:p w:rsidR="000D33F9" w:rsidRDefault="00F5114B">
            <w:pPr>
              <w:spacing w:line="149" w:lineRule="exact"/>
              <w:ind w:left="100"/>
              <w:rPr>
                <w:sz w:val="20"/>
                <w:szCs w:val="20"/>
              </w:rPr>
            </w:pPr>
            <w:r>
              <w:rPr>
                <w:rFonts w:ascii="Arial" w:eastAsia="Arial" w:hAnsi="Arial" w:cs="Arial"/>
                <w:b/>
                <w:bCs/>
                <w:w w:val="80"/>
                <w:sz w:val="16"/>
                <w:szCs w:val="16"/>
              </w:rPr>
              <w:t>izvori financiranja</w:t>
            </w:r>
          </w:p>
        </w:tc>
        <w:tc>
          <w:tcPr>
            <w:tcW w:w="60" w:type="dxa"/>
            <w:shd w:val="clear" w:color="auto" w:fill="F9FFDD"/>
            <w:vAlign w:val="bottom"/>
          </w:tcPr>
          <w:p w:rsidR="000D33F9" w:rsidRDefault="000D33F9">
            <w:pPr>
              <w:rPr>
                <w:sz w:val="12"/>
                <w:szCs w:val="12"/>
              </w:rPr>
            </w:pPr>
          </w:p>
        </w:tc>
        <w:tc>
          <w:tcPr>
            <w:tcW w:w="240" w:type="dxa"/>
            <w:vAlign w:val="bottom"/>
          </w:tcPr>
          <w:p w:rsidR="000D33F9" w:rsidRDefault="000D33F9">
            <w:pPr>
              <w:rPr>
                <w:sz w:val="12"/>
                <w:szCs w:val="12"/>
              </w:rPr>
            </w:pPr>
          </w:p>
        </w:tc>
        <w:tc>
          <w:tcPr>
            <w:tcW w:w="40" w:type="dxa"/>
            <w:vAlign w:val="bottom"/>
          </w:tcPr>
          <w:p w:rsidR="000D33F9" w:rsidRDefault="000D33F9">
            <w:pPr>
              <w:rPr>
                <w:sz w:val="12"/>
                <w:szCs w:val="12"/>
              </w:rPr>
            </w:pPr>
          </w:p>
        </w:tc>
        <w:tc>
          <w:tcPr>
            <w:tcW w:w="940" w:type="dxa"/>
            <w:vAlign w:val="bottom"/>
          </w:tcPr>
          <w:p w:rsidR="000D33F9" w:rsidRDefault="000D33F9">
            <w:pPr>
              <w:rPr>
                <w:sz w:val="12"/>
                <w:szCs w:val="12"/>
              </w:rPr>
            </w:pPr>
          </w:p>
        </w:tc>
        <w:tc>
          <w:tcPr>
            <w:tcW w:w="80" w:type="dxa"/>
            <w:vAlign w:val="bottom"/>
          </w:tcPr>
          <w:p w:rsidR="000D33F9" w:rsidRDefault="000D33F9">
            <w:pPr>
              <w:rPr>
                <w:sz w:val="12"/>
                <w:szCs w:val="12"/>
              </w:rPr>
            </w:pPr>
          </w:p>
        </w:tc>
        <w:tc>
          <w:tcPr>
            <w:tcW w:w="5140" w:type="dxa"/>
            <w:shd w:val="clear" w:color="auto" w:fill="F0FEFF"/>
            <w:vAlign w:val="bottom"/>
          </w:tcPr>
          <w:p w:rsidR="000D33F9" w:rsidRDefault="000D33F9">
            <w:pPr>
              <w:rPr>
                <w:sz w:val="12"/>
                <w:szCs w:val="12"/>
              </w:rPr>
            </w:pPr>
          </w:p>
        </w:tc>
      </w:tr>
      <w:tr w:rsidR="000D33F9">
        <w:trPr>
          <w:trHeight w:val="29"/>
        </w:trPr>
        <w:tc>
          <w:tcPr>
            <w:tcW w:w="80" w:type="dxa"/>
            <w:vAlign w:val="bottom"/>
          </w:tcPr>
          <w:p w:rsidR="000D33F9" w:rsidRDefault="000D33F9">
            <w:pPr>
              <w:rPr>
                <w:sz w:val="2"/>
                <w:szCs w:val="2"/>
              </w:rPr>
            </w:pPr>
          </w:p>
        </w:tc>
        <w:tc>
          <w:tcPr>
            <w:tcW w:w="820" w:type="dxa"/>
            <w:shd w:val="clear" w:color="auto" w:fill="F9FFDD"/>
            <w:vAlign w:val="bottom"/>
          </w:tcPr>
          <w:p w:rsidR="000D33F9" w:rsidRDefault="000D33F9">
            <w:pPr>
              <w:rPr>
                <w:sz w:val="2"/>
                <w:szCs w:val="2"/>
              </w:rPr>
            </w:pPr>
          </w:p>
        </w:tc>
        <w:tc>
          <w:tcPr>
            <w:tcW w:w="400" w:type="dxa"/>
            <w:shd w:val="clear" w:color="auto" w:fill="F9FFDD"/>
            <w:vAlign w:val="bottom"/>
          </w:tcPr>
          <w:p w:rsidR="000D33F9" w:rsidRDefault="000D33F9">
            <w:pPr>
              <w:rPr>
                <w:sz w:val="2"/>
                <w:szCs w:val="2"/>
              </w:rPr>
            </w:pPr>
          </w:p>
        </w:tc>
        <w:tc>
          <w:tcPr>
            <w:tcW w:w="60" w:type="dxa"/>
            <w:shd w:val="clear" w:color="auto" w:fill="F9FFDD"/>
            <w:vAlign w:val="bottom"/>
          </w:tcPr>
          <w:p w:rsidR="000D33F9" w:rsidRDefault="000D33F9">
            <w:pPr>
              <w:rPr>
                <w:sz w:val="2"/>
                <w:szCs w:val="2"/>
              </w:rPr>
            </w:pPr>
          </w:p>
        </w:tc>
        <w:tc>
          <w:tcPr>
            <w:tcW w:w="24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94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bl>
    <w:p w:rsidR="000D33F9" w:rsidRDefault="00F5114B">
      <w:pPr>
        <w:numPr>
          <w:ilvl w:val="0"/>
          <w:numId w:val="245"/>
        </w:numPr>
        <w:tabs>
          <w:tab w:val="left" w:pos="820"/>
        </w:tabs>
        <w:spacing w:line="233" w:lineRule="auto"/>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43072" behindDoc="1" locked="0" layoutInCell="0" allowOverlap="1">
                <wp:simplePos x="0" y="0"/>
                <wp:positionH relativeFrom="column">
                  <wp:posOffset>27305</wp:posOffset>
                </wp:positionH>
                <wp:positionV relativeFrom="paragraph">
                  <wp:posOffset>-120015</wp:posOffset>
                </wp:positionV>
                <wp:extent cx="466090" cy="132080"/>
                <wp:effectExtent l="0" t="0" r="0" b="0"/>
                <wp:wrapNone/>
                <wp:docPr id="499" name="Shape 4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34367FDF" id="Shape 499" o:spid="_x0000_s1026" style="position:absolute;margin-left:2.15pt;margin-top:-9.45pt;width:36.7pt;height:10.4pt;z-index:-251473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" o:allowincell="f" stroked="f">
                <v:path arrowok="t"/>
              </v:rect>
            </w:pict>
          </mc:Fallback>
        </mc:AlternateContent>
      </w:r>
      <w:r>
        <w:rPr>
          <w:noProof/>
          <w:sz w:val="20"/>
          <w:szCs w:val="20"/>
        </w:rPr>
        <mc:AlternateContent>
          <mc:Choice Requires="wps">
            <w:drawing>
              <wp:anchor distT="0" distB="0" distL="114300" distR="114300" simplePos="0" relativeHeight="251844096" behindDoc="1" locked="0" layoutInCell="0" allowOverlap="1">
                <wp:simplePos x="0" y="0"/>
                <wp:positionH relativeFrom="column">
                  <wp:posOffset>522605</wp:posOffset>
                </wp:positionH>
                <wp:positionV relativeFrom="paragraph">
                  <wp:posOffset>-120015</wp:posOffset>
                </wp:positionV>
                <wp:extent cx="4476115" cy="132080"/>
                <wp:effectExtent l="0" t="0" r="0" b="0"/>
                <wp:wrapNone/>
                <wp:docPr id="500" name="Shape 5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731241DE" id="Shape 500" o:spid="_x0000_s1026" style="position:absolute;margin-left:41.15pt;margin-top:-9.45pt;width:352.45pt;height:10.4pt;z-index:-251472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" o:allowincell="f" stroked="f">
                <v:path arrowok="t"/>
              </v:rect>
            </w:pict>
          </mc:Fallback>
        </mc:AlternateContent>
      </w:r>
    </w:p>
    <w:p w:rsidR="000D33F9" w:rsidRDefault="00F5114B">
      <w:pPr>
        <w:numPr>
          <w:ilvl w:val="0"/>
          <w:numId w:val="246"/>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TEKUĆE DONACIJE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45120"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501" name="Shape 5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75389B3E" id="Shape 501" o:spid="_x0000_s1026" style="position:absolute;margin-left:3pt;margin-top:-8.85pt;width:17.15pt;height:11.95pt;z-index:-251471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3811</w:t>
      </w:r>
      <w:r>
        <w:rPr>
          <w:rFonts w:ascii="Arial" w:eastAsia="Arial" w:hAnsi="Arial" w:cs="Arial"/>
          <w:b/>
          <w:bCs/>
          <w:sz w:val="16"/>
          <w:szCs w:val="16"/>
        </w:rPr>
        <w:t xml:space="preserve">  TEKUĆE DONACIJE U NOVCU</w:t>
      </w:r>
    </w:p>
    <w:p w:rsidR="000D33F9" w:rsidRDefault="000D33F9">
      <w:pPr>
        <w:spacing w:line="77" w:lineRule="exact"/>
        <w:rPr>
          <w:sz w:val="20"/>
          <w:szCs w:val="20"/>
        </w:rPr>
      </w:pPr>
    </w:p>
    <w:tbl>
      <w:tblPr>
        <w:tblW w:w="0" w:type="auto"/>
        <w:tblInd w:w="60" w:type="dxa"/>
        <w:tblLayout w:type="fixed"/>
        <w:tblCellMar>
          <w:left w:w="0" w:type="dxa"/>
          <w:right w:w="0" w:type="dxa"/>
        </w:tblCellMar>
        <w:tblLook w:val="04A0" w:firstRow="1" w:lastRow="0" w:firstColumn="1" w:lastColumn="0" w:noHBand="0" w:noVBand="1"/>
      </w:tblPr>
      <w:tblGrid>
        <w:gridCol w:w="80"/>
        <w:gridCol w:w="820"/>
        <w:gridCol w:w="400"/>
        <w:gridCol w:w="60"/>
        <w:gridCol w:w="240"/>
        <w:gridCol w:w="40"/>
        <w:gridCol w:w="940"/>
        <w:gridCol w:w="80"/>
        <w:gridCol w:w="5140"/>
      </w:tblGrid>
      <w:tr w:rsidR="000D33F9">
        <w:trPr>
          <w:trHeight w:val="220"/>
        </w:trPr>
        <w:tc>
          <w:tcPr>
            <w:tcW w:w="80" w:type="dxa"/>
            <w:tcBorders>
              <w:right w:val="single" w:sz="8" w:space="0" w:color="DDFFEB"/>
            </w:tcBorders>
            <w:vAlign w:val="bottom"/>
          </w:tcPr>
          <w:p w:rsidR="000D33F9" w:rsidRDefault="000D33F9">
            <w:pPr>
              <w:rPr>
                <w:sz w:val="19"/>
                <w:szCs w:val="19"/>
              </w:rPr>
            </w:pPr>
          </w:p>
        </w:tc>
        <w:tc>
          <w:tcPr>
            <w:tcW w:w="820" w:type="dxa"/>
            <w:shd w:val="clear" w:color="auto" w:fill="DDFFEB"/>
            <w:vAlign w:val="bottom"/>
          </w:tcPr>
          <w:p w:rsidR="000D33F9" w:rsidRDefault="00F5114B">
            <w:pPr>
              <w:ind w:left="80"/>
              <w:rPr>
                <w:sz w:val="20"/>
                <w:szCs w:val="20"/>
              </w:rPr>
            </w:pPr>
            <w:r>
              <w:rPr>
                <w:rFonts w:ascii="Arial" w:eastAsia="Arial" w:hAnsi="Arial" w:cs="Arial"/>
                <w:b/>
                <w:bCs/>
                <w:sz w:val="16"/>
                <w:szCs w:val="16"/>
              </w:rPr>
              <w:t>Program:</w:t>
            </w:r>
          </w:p>
        </w:tc>
        <w:tc>
          <w:tcPr>
            <w:tcW w:w="4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w w:val="84"/>
                <w:sz w:val="16"/>
                <w:szCs w:val="16"/>
              </w:rPr>
              <w:t>3014</w:t>
            </w:r>
          </w:p>
        </w:tc>
        <w:tc>
          <w:tcPr>
            <w:tcW w:w="60" w:type="dxa"/>
            <w:tcBorders>
              <w:bottom w:val="single" w:sz="8" w:space="0" w:color="DDFFEB"/>
            </w:tcBorders>
            <w:shd w:val="clear" w:color="auto" w:fill="DDFFEB"/>
            <w:vAlign w:val="bottom"/>
          </w:tcPr>
          <w:p w:rsidR="000D33F9" w:rsidRDefault="000D33F9">
            <w:pPr>
              <w:rPr>
                <w:sz w:val="19"/>
                <w:szCs w:val="19"/>
              </w:rPr>
            </w:pPr>
          </w:p>
        </w:tc>
        <w:tc>
          <w:tcPr>
            <w:tcW w:w="240" w:type="dxa"/>
            <w:tcBorders>
              <w:bottom w:val="single" w:sz="8" w:space="0" w:color="DDFFEB"/>
            </w:tcBorders>
            <w:shd w:val="clear" w:color="auto" w:fill="DDFFEB"/>
            <w:vAlign w:val="bottom"/>
          </w:tcPr>
          <w:p w:rsidR="000D33F9" w:rsidRDefault="000D33F9">
            <w:pPr>
              <w:rPr>
                <w:sz w:val="19"/>
                <w:szCs w:val="19"/>
              </w:rPr>
            </w:pPr>
          </w:p>
        </w:tc>
        <w:tc>
          <w:tcPr>
            <w:tcW w:w="40" w:type="dxa"/>
            <w:vAlign w:val="bottom"/>
          </w:tcPr>
          <w:p w:rsidR="000D33F9" w:rsidRDefault="000D33F9">
            <w:pPr>
              <w:rPr>
                <w:sz w:val="19"/>
                <w:szCs w:val="19"/>
              </w:rPr>
            </w:pPr>
          </w:p>
        </w:tc>
        <w:tc>
          <w:tcPr>
            <w:tcW w:w="6160" w:type="dxa"/>
            <w:gridSpan w:val="3"/>
            <w:tcBorders>
              <w:bottom w:val="single" w:sz="8" w:space="0" w:color="DDFFEB"/>
            </w:tcBorders>
            <w:shd w:val="clear" w:color="auto" w:fill="DDFFEB"/>
            <w:vAlign w:val="bottom"/>
          </w:tcPr>
          <w:p w:rsidR="000D33F9" w:rsidRDefault="00F5114B">
            <w:pPr>
              <w:rPr>
                <w:sz w:val="20"/>
                <w:szCs w:val="20"/>
              </w:rPr>
            </w:pPr>
            <w:r>
              <w:rPr>
                <w:rFonts w:ascii="Arial" w:eastAsia="Arial" w:hAnsi="Arial" w:cs="Arial"/>
                <w:b/>
                <w:bCs/>
                <w:sz w:val="16"/>
                <w:szCs w:val="16"/>
              </w:rPr>
              <w:t>Javne potrebe udruga građana</w:t>
            </w:r>
          </w:p>
        </w:tc>
      </w:tr>
      <w:tr w:rsidR="000D33F9">
        <w:trPr>
          <w:trHeight w:val="149"/>
        </w:trPr>
        <w:tc>
          <w:tcPr>
            <w:tcW w:w="80" w:type="dxa"/>
            <w:vAlign w:val="bottom"/>
          </w:tcPr>
          <w:p w:rsidR="000D33F9" w:rsidRDefault="000D33F9">
            <w:pPr>
              <w:rPr>
                <w:sz w:val="12"/>
                <w:szCs w:val="12"/>
              </w:rPr>
            </w:pPr>
          </w:p>
        </w:tc>
        <w:tc>
          <w:tcPr>
            <w:tcW w:w="1220" w:type="dxa"/>
            <w:gridSpan w:val="2"/>
            <w:vAlign w:val="bottom"/>
          </w:tcPr>
          <w:p w:rsidR="000D33F9" w:rsidRDefault="000D33F9">
            <w:pPr>
              <w:rPr>
                <w:sz w:val="12"/>
                <w:szCs w:val="12"/>
              </w:rPr>
            </w:pPr>
          </w:p>
        </w:tc>
        <w:tc>
          <w:tcPr>
            <w:tcW w:w="60" w:type="dxa"/>
            <w:vAlign w:val="bottom"/>
          </w:tcPr>
          <w:p w:rsidR="000D33F9" w:rsidRDefault="000D33F9">
            <w:pPr>
              <w:rPr>
                <w:sz w:val="12"/>
                <w:szCs w:val="12"/>
              </w:rPr>
            </w:pPr>
          </w:p>
        </w:tc>
        <w:tc>
          <w:tcPr>
            <w:tcW w:w="280" w:type="dxa"/>
            <w:gridSpan w:val="2"/>
            <w:vAlign w:val="bottom"/>
          </w:tcPr>
          <w:p w:rsidR="000D33F9" w:rsidRDefault="000D33F9">
            <w:pPr>
              <w:rPr>
                <w:sz w:val="12"/>
                <w:szCs w:val="12"/>
              </w:rPr>
            </w:pPr>
          </w:p>
        </w:tc>
        <w:tc>
          <w:tcPr>
            <w:tcW w:w="940" w:type="dxa"/>
            <w:shd w:val="clear" w:color="auto" w:fill="DDFFEB"/>
            <w:vAlign w:val="bottom"/>
          </w:tcPr>
          <w:p w:rsidR="000D33F9" w:rsidRDefault="000D33F9">
            <w:pPr>
              <w:rPr>
                <w:sz w:val="12"/>
                <w:szCs w:val="12"/>
              </w:rPr>
            </w:pPr>
          </w:p>
        </w:tc>
        <w:tc>
          <w:tcPr>
            <w:tcW w:w="80" w:type="dxa"/>
            <w:shd w:val="clear" w:color="auto" w:fill="DDFFEB"/>
            <w:vAlign w:val="bottom"/>
          </w:tcPr>
          <w:p w:rsidR="000D33F9" w:rsidRDefault="000D33F9">
            <w:pPr>
              <w:rPr>
                <w:sz w:val="12"/>
                <w:szCs w:val="12"/>
              </w:rPr>
            </w:pPr>
          </w:p>
        </w:tc>
        <w:tc>
          <w:tcPr>
            <w:tcW w:w="5140" w:type="dxa"/>
            <w:shd w:val="clear" w:color="auto" w:fill="DDFFEB"/>
            <w:vAlign w:val="bottom"/>
          </w:tcPr>
          <w:p w:rsidR="000D33F9" w:rsidRDefault="000D33F9">
            <w:pPr>
              <w:rPr>
                <w:sz w:val="12"/>
                <w:szCs w:val="12"/>
              </w:rPr>
            </w:pPr>
          </w:p>
        </w:tc>
      </w:tr>
      <w:tr w:rsidR="000D33F9">
        <w:trPr>
          <w:trHeight w:val="31"/>
        </w:trPr>
        <w:tc>
          <w:tcPr>
            <w:tcW w:w="80" w:type="dxa"/>
            <w:vAlign w:val="bottom"/>
          </w:tcPr>
          <w:p w:rsidR="000D33F9" w:rsidRDefault="000D33F9">
            <w:pPr>
              <w:rPr>
                <w:sz w:val="2"/>
                <w:szCs w:val="2"/>
              </w:rPr>
            </w:pPr>
          </w:p>
        </w:tc>
        <w:tc>
          <w:tcPr>
            <w:tcW w:w="1280" w:type="dxa"/>
            <w:gridSpan w:val="3"/>
            <w:vAlign w:val="bottom"/>
          </w:tcPr>
          <w:p w:rsidR="000D33F9" w:rsidRDefault="000D33F9">
            <w:pPr>
              <w:rPr>
                <w:sz w:val="2"/>
                <w:szCs w:val="2"/>
              </w:rPr>
            </w:pPr>
          </w:p>
        </w:tc>
        <w:tc>
          <w:tcPr>
            <w:tcW w:w="1220" w:type="dxa"/>
            <w:gridSpan w:val="3"/>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r w:rsidR="000D33F9">
        <w:trPr>
          <w:trHeight w:val="220"/>
        </w:trPr>
        <w:tc>
          <w:tcPr>
            <w:tcW w:w="80" w:type="dxa"/>
            <w:tcBorders>
              <w:bottom w:val="single" w:sz="8" w:space="0" w:color="F0FEFF"/>
              <w:right w:val="single" w:sz="8" w:space="0" w:color="F0FEFF"/>
            </w:tcBorders>
            <w:shd w:val="clear" w:color="auto" w:fill="F0FEFF"/>
            <w:vAlign w:val="bottom"/>
          </w:tcPr>
          <w:p w:rsidR="000D33F9" w:rsidRDefault="000D33F9">
            <w:pPr>
              <w:rPr>
                <w:sz w:val="19"/>
                <w:szCs w:val="19"/>
              </w:rPr>
            </w:pPr>
          </w:p>
        </w:tc>
        <w:tc>
          <w:tcPr>
            <w:tcW w:w="1220" w:type="dxa"/>
            <w:gridSpan w:val="2"/>
            <w:tcBorders>
              <w:bottom w:val="single" w:sz="8" w:space="0" w:color="F9FFDD"/>
            </w:tcBorders>
            <w:shd w:val="clear" w:color="auto" w:fill="F0FEFF"/>
            <w:vAlign w:val="bottom"/>
          </w:tcPr>
          <w:p w:rsidR="000D33F9" w:rsidRDefault="00F5114B">
            <w:pPr>
              <w:ind w:left="540"/>
              <w:rPr>
                <w:sz w:val="20"/>
                <w:szCs w:val="20"/>
              </w:rPr>
            </w:pPr>
            <w:r>
              <w:rPr>
                <w:rFonts w:ascii="Arial" w:eastAsia="Arial" w:hAnsi="Arial" w:cs="Arial"/>
                <w:b/>
                <w:bCs/>
                <w:w w:val="87"/>
                <w:sz w:val="16"/>
                <w:szCs w:val="16"/>
              </w:rPr>
              <w:t>aktivnost:</w:t>
            </w:r>
          </w:p>
        </w:tc>
        <w:tc>
          <w:tcPr>
            <w:tcW w:w="60" w:type="dxa"/>
            <w:tcBorders>
              <w:bottom w:val="single" w:sz="8" w:space="0" w:color="F9FFDD"/>
            </w:tcBorders>
            <w:vAlign w:val="bottom"/>
          </w:tcPr>
          <w:p w:rsidR="000D33F9" w:rsidRDefault="000D33F9">
            <w:pPr>
              <w:rPr>
                <w:sz w:val="19"/>
                <w:szCs w:val="19"/>
              </w:rPr>
            </w:pPr>
          </w:p>
        </w:tc>
        <w:tc>
          <w:tcPr>
            <w:tcW w:w="1220" w:type="dxa"/>
            <w:gridSpan w:val="3"/>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A3014-02</w:t>
            </w:r>
          </w:p>
        </w:tc>
        <w:tc>
          <w:tcPr>
            <w:tcW w:w="80" w:type="dxa"/>
            <w:vAlign w:val="bottom"/>
          </w:tcPr>
          <w:p w:rsidR="000D33F9" w:rsidRDefault="000D33F9">
            <w:pPr>
              <w:rPr>
                <w:sz w:val="19"/>
                <w:szCs w:val="19"/>
              </w:rPr>
            </w:pPr>
          </w:p>
        </w:tc>
        <w:tc>
          <w:tcPr>
            <w:tcW w:w="5140" w:type="dxa"/>
            <w:tcBorders>
              <w:bottom w:val="single" w:sz="8" w:space="0" w:color="F0FEFF"/>
            </w:tcBorders>
            <w:shd w:val="clear" w:color="auto" w:fill="F0FEFF"/>
            <w:vAlign w:val="bottom"/>
          </w:tcPr>
          <w:p w:rsidR="000D33F9" w:rsidRDefault="00F5114B">
            <w:pPr>
              <w:spacing w:line="181" w:lineRule="exact"/>
              <w:rPr>
                <w:sz w:val="20"/>
                <w:szCs w:val="20"/>
              </w:rPr>
            </w:pPr>
            <w:r>
              <w:rPr>
                <w:rFonts w:ascii="Arial" w:eastAsia="Arial" w:hAnsi="Arial" w:cs="Arial"/>
                <w:b/>
                <w:bCs/>
                <w:sz w:val="16"/>
                <w:szCs w:val="16"/>
              </w:rPr>
              <w:t>DDK Privlaka</w:t>
            </w:r>
          </w:p>
        </w:tc>
      </w:tr>
      <w:tr w:rsidR="000D33F9">
        <w:trPr>
          <w:trHeight w:val="149"/>
        </w:trPr>
        <w:tc>
          <w:tcPr>
            <w:tcW w:w="80" w:type="dxa"/>
            <w:vAlign w:val="bottom"/>
          </w:tcPr>
          <w:p w:rsidR="000D33F9" w:rsidRDefault="000D33F9">
            <w:pPr>
              <w:rPr>
                <w:sz w:val="12"/>
                <w:szCs w:val="12"/>
              </w:rPr>
            </w:pPr>
          </w:p>
        </w:tc>
        <w:tc>
          <w:tcPr>
            <w:tcW w:w="1220" w:type="dxa"/>
            <w:gridSpan w:val="2"/>
            <w:shd w:val="clear" w:color="auto" w:fill="F9FFDD"/>
            <w:vAlign w:val="bottom"/>
          </w:tcPr>
          <w:p w:rsidR="000D33F9" w:rsidRDefault="00F5114B">
            <w:pPr>
              <w:spacing w:line="149" w:lineRule="exact"/>
              <w:ind w:left="100"/>
              <w:rPr>
                <w:sz w:val="20"/>
                <w:szCs w:val="20"/>
              </w:rPr>
            </w:pPr>
            <w:r>
              <w:rPr>
                <w:rFonts w:ascii="Arial" w:eastAsia="Arial" w:hAnsi="Arial" w:cs="Arial"/>
                <w:b/>
                <w:bCs/>
                <w:w w:val="80"/>
                <w:sz w:val="16"/>
                <w:szCs w:val="16"/>
              </w:rPr>
              <w:t>izvori financiranja</w:t>
            </w:r>
          </w:p>
        </w:tc>
        <w:tc>
          <w:tcPr>
            <w:tcW w:w="60" w:type="dxa"/>
            <w:shd w:val="clear" w:color="auto" w:fill="F9FFDD"/>
            <w:vAlign w:val="bottom"/>
          </w:tcPr>
          <w:p w:rsidR="000D33F9" w:rsidRDefault="000D33F9">
            <w:pPr>
              <w:rPr>
                <w:sz w:val="12"/>
                <w:szCs w:val="12"/>
              </w:rPr>
            </w:pPr>
          </w:p>
        </w:tc>
        <w:tc>
          <w:tcPr>
            <w:tcW w:w="240" w:type="dxa"/>
            <w:vAlign w:val="bottom"/>
          </w:tcPr>
          <w:p w:rsidR="000D33F9" w:rsidRDefault="000D33F9">
            <w:pPr>
              <w:rPr>
                <w:sz w:val="12"/>
                <w:szCs w:val="12"/>
              </w:rPr>
            </w:pPr>
          </w:p>
        </w:tc>
        <w:tc>
          <w:tcPr>
            <w:tcW w:w="40" w:type="dxa"/>
            <w:vAlign w:val="bottom"/>
          </w:tcPr>
          <w:p w:rsidR="000D33F9" w:rsidRDefault="000D33F9">
            <w:pPr>
              <w:rPr>
                <w:sz w:val="12"/>
                <w:szCs w:val="12"/>
              </w:rPr>
            </w:pPr>
          </w:p>
        </w:tc>
        <w:tc>
          <w:tcPr>
            <w:tcW w:w="940" w:type="dxa"/>
            <w:vAlign w:val="bottom"/>
          </w:tcPr>
          <w:p w:rsidR="000D33F9" w:rsidRDefault="000D33F9">
            <w:pPr>
              <w:rPr>
                <w:sz w:val="12"/>
                <w:szCs w:val="12"/>
              </w:rPr>
            </w:pPr>
          </w:p>
        </w:tc>
        <w:tc>
          <w:tcPr>
            <w:tcW w:w="80" w:type="dxa"/>
            <w:vAlign w:val="bottom"/>
          </w:tcPr>
          <w:p w:rsidR="000D33F9" w:rsidRDefault="000D33F9">
            <w:pPr>
              <w:rPr>
                <w:sz w:val="12"/>
                <w:szCs w:val="12"/>
              </w:rPr>
            </w:pPr>
          </w:p>
        </w:tc>
        <w:tc>
          <w:tcPr>
            <w:tcW w:w="5140" w:type="dxa"/>
            <w:shd w:val="clear" w:color="auto" w:fill="F0FEFF"/>
            <w:vAlign w:val="bottom"/>
          </w:tcPr>
          <w:p w:rsidR="000D33F9" w:rsidRDefault="000D33F9">
            <w:pPr>
              <w:rPr>
                <w:sz w:val="12"/>
                <w:szCs w:val="12"/>
              </w:rPr>
            </w:pPr>
          </w:p>
        </w:tc>
      </w:tr>
      <w:tr w:rsidR="000D33F9">
        <w:trPr>
          <w:trHeight w:val="29"/>
        </w:trPr>
        <w:tc>
          <w:tcPr>
            <w:tcW w:w="80" w:type="dxa"/>
            <w:vAlign w:val="bottom"/>
          </w:tcPr>
          <w:p w:rsidR="000D33F9" w:rsidRDefault="000D33F9">
            <w:pPr>
              <w:rPr>
                <w:sz w:val="2"/>
                <w:szCs w:val="2"/>
              </w:rPr>
            </w:pPr>
          </w:p>
        </w:tc>
        <w:tc>
          <w:tcPr>
            <w:tcW w:w="820" w:type="dxa"/>
            <w:shd w:val="clear" w:color="auto" w:fill="F9FFDD"/>
            <w:vAlign w:val="bottom"/>
          </w:tcPr>
          <w:p w:rsidR="000D33F9" w:rsidRDefault="000D33F9">
            <w:pPr>
              <w:rPr>
                <w:sz w:val="2"/>
                <w:szCs w:val="2"/>
              </w:rPr>
            </w:pPr>
          </w:p>
        </w:tc>
        <w:tc>
          <w:tcPr>
            <w:tcW w:w="400" w:type="dxa"/>
            <w:shd w:val="clear" w:color="auto" w:fill="F9FFDD"/>
            <w:vAlign w:val="bottom"/>
          </w:tcPr>
          <w:p w:rsidR="000D33F9" w:rsidRDefault="000D33F9">
            <w:pPr>
              <w:rPr>
                <w:sz w:val="2"/>
                <w:szCs w:val="2"/>
              </w:rPr>
            </w:pPr>
          </w:p>
        </w:tc>
        <w:tc>
          <w:tcPr>
            <w:tcW w:w="60" w:type="dxa"/>
            <w:shd w:val="clear" w:color="auto" w:fill="F9FFDD"/>
            <w:vAlign w:val="bottom"/>
          </w:tcPr>
          <w:p w:rsidR="000D33F9" w:rsidRDefault="000D33F9">
            <w:pPr>
              <w:rPr>
                <w:sz w:val="2"/>
                <w:szCs w:val="2"/>
              </w:rPr>
            </w:pPr>
          </w:p>
        </w:tc>
        <w:tc>
          <w:tcPr>
            <w:tcW w:w="24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94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bl>
    <w:p w:rsidR="000D33F9" w:rsidRDefault="00F5114B">
      <w:pPr>
        <w:numPr>
          <w:ilvl w:val="0"/>
          <w:numId w:val="247"/>
        </w:numPr>
        <w:tabs>
          <w:tab w:val="left" w:pos="820"/>
        </w:tabs>
        <w:spacing w:line="233" w:lineRule="auto"/>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46144" behindDoc="1" locked="0" layoutInCell="0" allowOverlap="1">
                <wp:simplePos x="0" y="0"/>
                <wp:positionH relativeFrom="column">
                  <wp:posOffset>27305</wp:posOffset>
                </wp:positionH>
                <wp:positionV relativeFrom="paragraph">
                  <wp:posOffset>-120015</wp:posOffset>
                </wp:positionV>
                <wp:extent cx="466090" cy="132080"/>
                <wp:effectExtent l="0" t="0" r="0" b="0"/>
                <wp:wrapNone/>
                <wp:docPr id="502" name="Shape 5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671A9C97" id="Shape 502" o:spid="_x0000_s1026" style="position:absolute;margin-left:2.15pt;margin-top:-9.45pt;width:36.7pt;height:10.4pt;z-index:-251470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" o:allowincell="f" stroked="f">
                <v:path arrowok="t"/>
              </v:rect>
            </w:pict>
          </mc:Fallback>
        </mc:AlternateContent>
      </w:r>
      <w:r>
        <w:rPr>
          <w:noProof/>
          <w:sz w:val="20"/>
          <w:szCs w:val="20"/>
        </w:rPr>
        <mc:AlternateContent>
          <mc:Choice Requires="wps">
            <w:drawing>
              <wp:anchor distT="0" distB="0" distL="114300" distR="114300" simplePos="0" relativeHeight="251847168" behindDoc="1" locked="0" layoutInCell="0" allowOverlap="1">
                <wp:simplePos x="0" y="0"/>
                <wp:positionH relativeFrom="column">
                  <wp:posOffset>522605</wp:posOffset>
                </wp:positionH>
                <wp:positionV relativeFrom="paragraph">
                  <wp:posOffset>-120015</wp:posOffset>
                </wp:positionV>
                <wp:extent cx="4476115" cy="132080"/>
                <wp:effectExtent l="0" t="0" r="0" b="0"/>
                <wp:wrapNone/>
                <wp:docPr id="503" name="Shape 5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4DE35D2A" id="Shape 503" o:spid="_x0000_s1026" style="position:absolute;margin-left:41.15pt;margin-top:-9.45pt;width:352.45pt;height:10.4pt;z-index:-251469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" o:allowincell="f" stroked="f">
                <v:path arrowok="t"/>
              </v:rect>
            </w:pict>
          </mc:Fallback>
        </mc:AlternateContent>
      </w:r>
    </w:p>
    <w:p w:rsidR="000D33F9" w:rsidRDefault="00F5114B">
      <w:pPr>
        <w:numPr>
          <w:ilvl w:val="0"/>
          <w:numId w:val="248"/>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TEKUĆE</w:t>
      </w:r>
      <w:r>
        <w:rPr>
          <w:rFonts w:ascii="Arial" w:eastAsia="Arial" w:hAnsi="Arial" w:cs="Arial"/>
          <w:b/>
          <w:bCs/>
          <w:sz w:val="16"/>
          <w:szCs w:val="16"/>
        </w:rPr>
        <w:t xml:space="preserve"> DONACIJE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48192"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504" name="Shape 5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0275753B" id="Shape 504" o:spid="_x0000_s1026" style="position:absolute;margin-left:3pt;margin-top:-8.85pt;width:17.15pt;height:11.95pt;z-index:-251468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3811</w:t>
      </w:r>
      <w:r>
        <w:rPr>
          <w:rFonts w:ascii="Arial" w:eastAsia="Arial" w:hAnsi="Arial" w:cs="Arial"/>
          <w:b/>
          <w:bCs/>
          <w:sz w:val="16"/>
          <w:szCs w:val="16"/>
        </w:rPr>
        <w:t xml:space="preserve">  TEKUĆE DONACIJE U NOVCU</w:t>
      </w:r>
    </w:p>
    <w:p w:rsidR="000D33F9" w:rsidRDefault="00F5114B">
      <w:pPr>
        <w:spacing w:line="20" w:lineRule="exact"/>
        <w:rPr>
          <w:sz w:val="20"/>
          <w:szCs w:val="20"/>
        </w:rPr>
      </w:pPr>
      <w:r>
        <w:rPr>
          <w:sz w:val="20"/>
          <w:szCs w:val="20"/>
        </w:rPr>
        <w:br w:type="column"/>
      </w:r>
    </w:p>
    <w:p w:rsidR="000D33F9" w:rsidRDefault="000D33F9">
      <w:pPr>
        <w:spacing w:line="200" w:lineRule="exact"/>
        <w:rPr>
          <w:sz w:val="20"/>
          <w:szCs w:val="20"/>
        </w:rPr>
      </w:pPr>
    </w:p>
    <w:p w:rsidR="000D33F9" w:rsidRDefault="000D33F9">
      <w:pPr>
        <w:spacing w:line="347" w:lineRule="exact"/>
        <w:rPr>
          <w:sz w:val="20"/>
          <w:szCs w:val="20"/>
        </w:rPr>
      </w:pPr>
    </w:p>
    <w:p w:rsidR="000D33F9" w:rsidRDefault="000D33F9">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1220"/>
        <w:gridCol w:w="60"/>
        <w:gridCol w:w="180"/>
        <w:gridCol w:w="1040"/>
        <w:gridCol w:w="60"/>
        <w:gridCol w:w="500"/>
        <w:gridCol w:w="40"/>
      </w:tblGrid>
      <w:tr w:rsidR="000D33F9">
        <w:trPr>
          <w:trHeight w:val="161"/>
        </w:trPr>
        <w:tc>
          <w:tcPr>
            <w:tcW w:w="1220" w:type="dxa"/>
            <w:vAlign w:val="bottom"/>
          </w:tcPr>
          <w:p w:rsidR="000D33F9" w:rsidRDefault="000D33F9">
            <w:pPr>
              <w:rPr>
                <w:sz w:val="14"/>
                <w:szCs w:val="14"/>
              </w:rPr>
            </w:pPr>
          </w:p>
        </w:tc>
        <w:tc>
          <w:tcPr>
            <w:tcW w:w="60" w:type="dxa"/>
            <w:vAlign w:val="bottom"/>
          </w:tcPr>
          <w:p w:rsidR="000D33F9" w:rsidRDefault="000D33F9">
            <w:pPr>
              <w:rPr>
                <w:sz w:val="14"/>
                <w:szCs w:val="14"/>
              </w:rPr>
            </w:pPr>
          </w:p>
        </w:tc>
        <w:tc>
          <w:tcPr>
            <w:tcW w:w="180" w:type="dxa"/>
            <w:vAlign w:val="bottom"/>
          </w:tcPr>
          <w:p w:rsidR="000D33F9" w:rsidRDefault="000D33F9">
            <w:pPr>
              <w:rPr>
                <w:sz w:val="14"/>
                <w:szCs w:val="14"/>
              </w:rPr>
            </w:pPr>
          </w:p>
        </w:tc>
        <w:tc>
          <w:tcPr>
            <w:tcW w:w="1040" w:type="dxa"/>
            <w:vAlign w:val="bottom"/>
          </w:tcPr>
          <w:p w:rsidR="000D33F9" w:rsidRDefault="000D33F9">
            <w:pPr>
              <w:rPr>
                <w:sz w:val="14"/>
                <w:szCs w:val="14"/>
              </w:rPr>
            </w:pPr>
          </w:p>
        </w:tc>
        <w:tc>
          <w:tcPr>
            <w:tcW w:w="600" w:type="dxa"/>
            <w:gridSpan w:val="3"/>
            <w:vAlign w:val="bottom"/>
          </w:tcPr>
          <w:p w:rsidR="000D33F9" w:rsidRDefault="00F5114B">
            <w:pPr>
              <w:jc w:val="right"/>
              <w:rPr>
                <w:sz w:val="20"/>
                <w:szCs w:val="20"/>
              </w:rPr>
            </w:pPr>
            <w:r>
              <w:rPr>
                <w:rFonts w:ascii="Arial" w:eastAsia="Arial" w:hAnsi="Arial" w:cs="Arial"/>
                <w:b/>
                <w:bCs/>
                <w:w w:val="85"/>
                <w:sz w:val="14"/>
                <w:szCs w:val="14"/>
              </w:rPr>
              <w:t>Izvršenje /</w:t>
            </w:r>
          </w:p>
        </w:tc>
      </w:tr>
      <w:tr w:rsidR="000D33F9">
        <w:trPr>
          <w:trHeight w:val="176"/>
        </w:trPr>
        <w:tc>
          <w:tcPr>
            <w:tcW w:w="1460" w:type="dxa"/>
            <w:gridSpan w:val="3"/>
            <w:vAlign w:val="bottom"/>
          </w:tcPr>
          <w:p w:rsidR="000D33F9" w:rsidRDefault="00F5114B">
            <w:pPr>
              <w:spacing w:line="176" w:lineRule="exact"/>
              <w:ind w:right="160"/>
              <w:jc w:val="right"/>
              <w:rPr>
                <w:sz w:val="20"/>
                <w:szCs w:val="20"/>
              </w:rPr>
            </w:pPr>
            <w:r>
              <w:rPr>
                <w:rFonts w:ascii="Arial" w:eastAsia="Arial" w:hAnsi="Arial" w:cs="Arial"/>
                <w:b/>
                <w:bCs/>
                <w:sz w:val="16"/>
                <w:szCs w:val="16"/>
              </w:rPr>
              <w:t>Izvorni plan</w:t>
            </w:r>
          </w:p>
        </w:tc>
        <w:tc>
          <w:tcPr>
            <w:tcW w:w="1100" w:type="dxa"/>
            <w:gridSpan w:val="2"/>
            <w:vAlign w:val="bottom"/>
          </w:tcPr>
          <w:p w:rsidR="000D33F9" w:rsidRDefault="00F5114B">
            <w:pPr>
              <w:spacing w:line="176" w:lineRule="exact"/>
              <w:ind w:right="70"/>
              <w:jc w:val="right"/>
              <w:rPr>
                <w:sz w:val="20"/>
                <w:szCs w:val="20"/>
              </w:rPr>
            </w:pPr>
            <w:r>
              <w:rPr>
                <w:rFonts w:ascii="Arial" w:eastAsia="Arial" w:hAnsi="Arial" w:cs="Arial"/>
                <w:b/>
                <w:bCs/>
                <w:sz w:val="16"/>
                <w:szCs w:val="16"/>
              </w:rPr>
              <w:t>Izvršenje</w:t>
            </w:r>
          </w:p>
        </w:tc>
        <w:tc>
          <w:tcPr>
            <w:tcW w:w="540" w:type="dxa"/>
            <w:gridSpan w:val="2"/>
            <w:vAlign w:val="bottom"/>
          </w:tcPr>
          <w:p w:rsidR="000D33F9" w:rsidRDefault="00F5114B">
            <w:pPr>
              <w:jc w:val="right"/>
              <w:rPr>
                <w:sz w:val="20"/>
                <w:szCs w:val="20"/>
              </w:rPr>
            </w:pPr>
            <w:r>
              <w:rPr>
                <w:rFonts w:ascii="Arial" w:eastAsia="Arial" w:hAnsi="Arial" w:cs="Arial"/>
                <w:b/>
                <w:bCs/>
                <w:sz w:val="14"/>
                <w:szCs w:val="14"/>
              </w:rPr>
              <w:t>Plan</w:t>
            </w:r>
          </w:p>
        </w:tc>
      </w:tr>
      <w:tr w:rsidR="000D33F9">
        <w:trPr>
          <w:trHeight w:val="177"/>
        </w:trPr>
        <w:tc>
          <w:tcPr>
            <w:tcW w:w="1460" w:type="dxa"/>
            <w:gridSpan w:val="3"/>
            <w:vAlign w:val="bottom"/>
          </w:tcPr>
          <w:p w:rsidR="000D33F9" w:rsidRDefault="00F5114B">
            <w:pPr>
              <w:spacing w:line="178" w:lineRule="exact"/>
              <w:ind w:right="160"/>
              <w:jc w:val="right"/>
              <w:rPr>
                <w:sz w:val="20"/>
                <w:szCs w:val="20"/>
              </w:rPr>
            </w:pPr>
            <w:r>
              <w:rPr>
                <w:rFonts w:ascii="Arial" w:eastAsia="Arial" w:hAnsi="Arial" w:cs="Arial"/>
                <w:b/>
                <w:bCs/>
                <w:sz w:val="16"/>
                <w:szCs w:val="16"/>
              </w:rPr>
              <w:t>2021.</w:t>
            </w:r>
          </w:p>
        </w:tc>
        <w:tc>
          <w:tcPr>
            <w:tcW w:w="1100" w:type="dxa"/>
            <w:gridSpan w:val="2"/>
            <w:vAlign w:val="bottom"/>
          </w:tcPr>
          <w:p w:rsidR="000D33F9" w:rsidRDefault="00F5114B">
            <w:pPr>
              <w:spacing w:line="178" w:lineRule="exact"/>
              <w:ind w:right="70"/>
              <w:jc w:val="right"/>
              <w:rPr>
                <w:sz w:val="20"/>
                <w:szCs w:val="20"/>
              </w:rPr>
            </w:pPr>
            <w:r>
              <w:rPr>
                <w:rFonts w:ascii="Arial" w:eastAsia="Arial" w:hAnsi="Arial" w:cs="Arial"/>
                <w:b/>
                <w:bCs/>
                <w:sz w:val="16"/>
                <w:szCs w:val="16"/>
              </w:rPr>
              <w:t>I-XII 2021.</w:t>
            </w:r>
          </w:p>
        </w:tc>
        <w:tc>
          <w:tcPr>
            <w:tcW w:w="540" w:type="dxa"/>
            <w:gridSpan w:val="2"/>
            <w:vAlign w:val="bottom"/>
          </w:tcPr>
          <w:p w:rsidR="000D33F9" w:rsidRDefault="00F5114B">
            <w:pPr>
              <w:jc w:val="right"/>
              <w:rPr>
                <w:sz w:val="20"/>
                <w:szCs w:val="20"/>
              </w:rPr>
            </w:pPr>
            <w:r>
              <w:rPr>
                <w:rFonts w:ascii="Arial" w:eastAsia="Arial" w:hAnsi="Arial" w:cs="Arial"/>
                <w:b/>
                <w:bCs/>
                <w:sz w:val="14"/>
                <w:szCs w:val="14"/>
              </w:rPr>
              <w:t>2021.</w:t>
            </w:r>
          </w:p>
        </w:tc>
      </w:tr>
      <w:tr w:rsidR="000D33F9">
        <w:trPr>
          <w:trHeight w:val="475"/>
        </w:trPr>
        <w:tc>
          <w:tcPr>
            <w:tcW w:w="1460" w:type="dxa"/>
            <w:gridSpan w:val="3"/>
            <w:vAlign w:val="bottom"/>
          </w:tcPr>
          <w:p w:rsidR="000D33F9" w:rsidRDefault="00F5114B">
            <w:pPr>
              <w:ind w:right="160"/>
              <w:jc w:val="right"/>
              <w:rPr>
                <w:sz w:val="20"/>
                <w:szCs w:val="20"/>
              </w:rPr>
            </w:pPr>
            <w:r>
              <w:rPr>
                <w:rFonts w:ascii="Arial" w:eastAsia="Arial" w:hAnsi="Arial" w:cs="Arial"/>
                <w:b/>
                <w:bCs/>
                <w:sz w:val="16"/>
                <w:szCs w:val="16"/>
              </w:rPr>
              <w:t>37.147.229,87</w:t>
            </w: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18.804.855,14</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50,62</w:t>
            </w:r>
          </w:p>
        </w:tc>
      </w:tr>
      <w:tr w:rsidR="000D33F9">
        <w:trPr>
          <w:trHeight w:val="451"/>
        </w:trPr>
        <w:tc>
          <w:tcPr>
            <w:tcW w:w="1460" w:type="dxa"/>
            <w:gridSpan w:val="3"/>
            <w:vAlign w:val="bottom"/>
          </w:tcPr>
          <w:p w:rsidR="000D33F9" w:rsidRDefault="00F5114B">
            <w:pPr>
              <w:ind w:right="160"/>
              <w:jc w:val="right"/>
              <w:rPr>
                <w:sz w:val="20"/>
                <w:szCs w:val="20"/>
              </w:rPr>
            </w:pPr>
            <w:r>
              <w:rPr>
                <w:rFonts w:ascii="Arial" w:eastAsia="Arial" w:hAnsi="Arial" w:cs="Arial"/>
                <w:b/>
                <w:bCs/>
                <w:sz w:val="16"/>
                <w:szCs w:val="16"/>
              </w:rPr>
              <w:t>1.348.300,00</w:t>
            </w: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982.201,92</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72,85</w:t>
            </w:r>
          </w:p>
        </w:tc>
      </w:tr>
      <w:tr w:rsidR="000D33F9">
        <w:trPr>
          <w:trHeight w:val="538"/>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1.246.200,00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975.826,92</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78,30</w:t>
            </w:r>
          </w:p>
        </w:tc>
      </w:tr>
      <w:tr w:rsidR="000D33F9">
        <w:trPr>
          <w:trHeight w:val="269"/>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102.100,00</w:t>
            </w: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6.375,00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6,24</w:t>
            </w:r>
          </w:p>
        </w:tc>
      </w:tr>
      <w:tr w:rsidR="000D33F9">
        <w:trPr>
          <w:trHeight w:val="201"/>
        </w:trPr>
        <w:tc>
          <w:tcPr>
            <w:tcW w:w="1220" w:type="dxa"/>
            <w:vAlign w:val="bottom"/>
          </w:tcPr>
          <w:p w:rsidR="000D33F9" w:rsidRDefault="000D33F9">
            <w:pPr>
              <w:rPr>
                <w:sz w:val="17"/>
                <w:szCs w:val="17"/>
              </w:rPr>
            </w:pPr>
          </w:p>
        </w:tc>
        <w:tc>
          <w:tcPr>
            <w:tcW w:w="60" w:type="dxa"/>
            <w:vAlign w:val="bottom"/>
          </w:tcPr>
          <w:p w:rsidR="000D33F9" w:rsidRDefault="000D33F9">
            <w:pPr>
              <w:rPr>
                <w:sz w:val="17"/>
                <w:szCs w:val="17"/>
              </w:rPr>
            </w:pPr>
          </w:p>
        </w:tc>
        <w:tc>
          <w:tcPr>
            <w:tcW w:w="180" w:type="dxa"/>
            <w:vAlign w:val="bottom"/>
          </w:tcPr>
          <w:p w:rsidR="000D33F9" w:rsidRDefault="000D33F9">
            <w:pPr>
              <w:rPr>
                <w:sz w:val="17"/>
                <w:szCs w:val="17"/>
              </w:rPr>
            </w:pPr>
          </w:p>
        </w:tc>
        <w:tc>
          <w:tcPr>
            <w:tcW w:w="1040" w:type="dxa"/>
            <w:vAlign w:val="bottom"/>
          </w:tcPr>
          <w:p w:rsidR="000D33F9" w:rsidRDefault="000D33F9">
            <w:pPr>
              <w:rPr>
                <w:sz w:val="17"/>
                <w:szCs w:val="17"/>
              </w:rPr>
            </w:pPr>
          </w:p>
        </w:tc>
        <w:tc>
          <w:tcPr>
            <w:tcW w:w="60" w:type="dxa"/>
            <w:vAlign w:val="bottom"/>
          </w:tcPr>
          <w:p w:rsidR="000D33F9" w:rsidRDefault="000D33F9">
            <w:pPr>
              <w:rPr>
                <w:sz w:val="17"/>
                <w:szCs w:val="17"/>
              </w:rPr>
            </w:pPr>
          </w:p>
        </w:tc>
        <w:tc>
          <w:tcPr>
            <w:tcW w:w="500" w:type="dxa"/>
            <w:vAlign w:val="bottom"/>
          </w:tcPr>
          <w:p w:rsidR="000D33F9" w:rsidRDefault="000D33F9">
            <w:pPr>
              <w:rPr>
                <w:sz w:val="17"/>
                <w:szCs w:val="17"/>
              </w:rPr>
            </w:pPr>
          </w:p>
        </w:tc>
        <w:tc>
          <w:tcPr>
            <w:tcW w:w="40" w:type="dxa"/>
            <w:vAlign w:val="bottom"/>
          </w:tcPr>
          <w:p w:rsidR="000D33F9" w:rsidRDefault="000D33F9">
            <w:pPr>
              <w:rPr>
                <w:sz w:val="17"/>
                <w:szCs w:val="17"/>
              </w:rPr>
            </w:pPr>
          </w:p>
        </w:tc>
      </w:tr>
      <w:tr w:rsidR="000D33F9">
        <w:trPr>
          <w:trHeight w:val="220"/>
        </w:trPr>
        <w:tc>
          <w:tcPr>
            <w:tcW w:w="122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50.000,00</w:t>
            </w:r>
          </w:p>
        </w:tc>
        <w:tc>
          <w:tcPr>
            <w:tcW w:w="60" w:type="dxa"/>
            <w:vAlign w:val="bottom"/>
          </w:tcPr>
          <w:p w:rsidR="000D33F9" w:rsidRDefault="000D33F9">
            <w:pPr>
              <w:rPr>
                <w:sz w:val="19"/>
                <w:szCs w:val="19"/>
              </w:rPr>
            </w:pPr>
          </w:p>
        </w:tc>
        <w:tc>
          <w:tcPr>
            <w:tcW w:w="180" w:type="dxa"/>
            <w:tcBorders>
              <w:bottom w:val="single" w:sz="8" w:space="0" w:color="DDFFEB"/>
            </w:tcBorders>
            <w:shd w:val="clear" w:color="auto" w:fill="DDFFEB"/>
            <w:vAlign w:val="bottom"/>
          </w:tcPr>
          <w:p w:rsidR="000D33F9" w:rsidRDefault="000D33F9">
            <w:pPr>
              <w:rPr>
                <w:sz w:val="19"/>
                <w:szCs w:val="19"/>
              </w:rPr>
            </w:pPr>
          </w:p>
        </w:tc>
        <w:tc>
          <w:tcPr>
            <w:tcW w:w="104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0,00</w:t>
            </w:r>
          </w:p>
        </w:tc>
        <w:tc>
          <w:tcPr>
            <w:tcW w:w="60" w:type="dxa"/>
            <w:vAlign w:val="bottom"/>
          </w:tcPr>
          <w:p w:rsidR="000D33F9" w:rsidRDefault="000D33F9">
            <w:pPr>
              <w:rPr>
                <w:sz w:val="19"/>
                <w:szCs w:val="19"/>
              </w:rPr>
            </w:pPr>
          </w:p>
        </w:tc>
        <w:tc>
          <w:tcPr>
            <w:tcW w:w="5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0,00</w:t>
            </w:r>
          </w:p>
        </w:tc>
        <w:tc>
          <w:tcPr>
            <w:tcW w:w="40" w:type="dxa"/>
            <w:vAlign w:val="bottom"/>
          </w:tcPr>
          <w:p w:rsidR="000D33F9" w:rsidRDefault="000D33F9">
            <w:pPr>
              <w:rPr>
                <w:sz w:val="19"/>
                <w:szCs w:val="19"/>
              </w:rPr>
            </w:pPr>
          </w:p>
        </w:tc>
      </w:tr>
      <w:tr w:rsidR="000D33F9">
        <w:trPr>
          <w:trHeight w:val="401"/>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50.000,00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0,00</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0,00</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50.000,00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0,00</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50.000,00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0,00</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11"/>
        </w:trPr>
        <w:tc>
          <w:tcPr>
            <w:tcW w:w="1220" w:type="dxa"/>
            <w:vAlign w:val="bottom"/>
          </w:tcPr>
          <w:p w:rsidR="000D33F9" w:rsidRDefault="000D33F9">
            <w:pPr>
              <w:rPr>
                <w:sz w:val="18"/>
                <w:szCs w:val="18"/>
              </w:rPr>
            </w:pPr>
          </w:p>
        </w:tc>
        <w:tc>
          <w:tcPr>
            <w:tcW w:w="60" w:type="dxa"/>
            <w:vAlign w:val="bottom"/>
          </w:tcPr>
          <w:p w:rsidR="000D33F9" w:rsidRDefault="000D33F9">
            <w:pPr>
              <w:rPr>
                <w:sz w:val="18"/>
                <w:szCs w:val="18"/>
              </w:rPr>
            </w:pPr>
          </w:p>
        </w:tc>
        <w:tc>
          <w:tcPr>
            <w:tcW w:w="180" w:type="dxa"/>
            <w:vAlign w:val="bottom"/>
          </w:tcPr>
          <w:p w:rsidR="000D33F9" w:rsidRDefault="000D33F9">
            <w:pPr>
              <w:rPr>
                <w:sz w:val="18"/>
                <w:szCs w:val="18"/>
              </w:rPr>
            </w:pPr>
          </w:p>
        </w:tc>
        <w:tc>
          <w:tcPr>
            <w:tcW w:w="1040" w:type="dxa"/>
            <w:vAlign w:val="bottom"/>
          </w:tcPr>
          <w:p w:rsidR="000D33F9" w:rsidRDefault="000D33F9">
            <w:pPr>
              <w:rPr>
                <w:sz w:val="18"/>
                <w:szCs w:val="18"/>
              </w:rPr>
            </w:pPr>
          </w:p>
        </w:tc>
        <w:tc>
          <w:tcPr>
            <w:tcW w:w="60" w:type="dxa"/>
            <w:vAlign w:val="bottom"/>
          </w:tcPr>
          <w:p w:rsidR="000D33F9" w:rsidRDefault="000D33F9">
            <w:pPr>
              <w:rPr>
                <w:sz w:val="18"/>
                <w:szCs w:val="18"/>
              </w:rPr>
            </w:pPr>
          </w:p>
        </w:tc>
        <w:tc>
          <w:tcPr>
            <w:tcW w:w="500" w:type="dxa"/>
            <w:vAlign w:val="bottom"/>
          </w:tcPr>
          <w:p w:rsidR="000D33F9" w:rsidRDefault="000D33F9">
            <w:pPr>
              <w:rPr>
                <w:sz w:val="18"/>
                <w:szCs w:val="18"/>
              </w:rPr>
            </w:pPr>
          </w:p>
        </w:tc>
        <w:tc>
          <w:tcPr>
            <w:tcW w:w="40" w:type="dxa"/>
            <w:vAlign w:val="bottom"/>
          </w:tcPr>
          <w:p w:rsidR="000D33F9" w:rsidRDefault="000D33F9">
            <w:pPr>
              <w:rPr>
                <w:sz w:val="18"/>
                <w:szCs w:val="18"/>
              </w:rPr>
            </w:pPr>
          </w:p>
        </w:tc>
      </w:tr>
      <w:tr w:rsidR="000D33F9">
        <w:trPr>
          <w:trHeight w:val="220"/>
        </w:trPr>
        <w:tc>
          <w:tcPr>
            <w:tcW w:w="122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425.000,00</w:t>
            </w:r>
          </w:p>
        </w:tc>
        <w:tc>
          <w:tcPr>
            <w:tcW w:w="60" w:type="dxa"/>
            <w:vAlign w:val="bottom"/>
          </w:tcPr>
          <w:p w:rsidR="000D33F9" w:rsidRDefault="000D33F9">
            <w:pPr>
              <w:rPr>
                <w:sz w:val="19"/>
                <w:szCs w:val="19"/>
              </w:rPr>
            </w:pPr>
          </w:p>
        </w:tc>
        <w:tc>
          <w:tcPr>
            <w:tcW w:w="180" w:type="dxa"/>
            <w:tcBorders>
              <w:bottom w:val="single" w:sz="8" w:space="0" w:color="DDFFEB"/>
            </w:tcBorders>
            <w:shd w:val="clear" w:color="auto" w:fill="DDFFEB"/>
            <w:vAlign w:val="bottom"/>
          </w:tcPr>
          <w:p w:rsidR="000D33F9" w:rsidRDefault="000D33F9">
            <w:pPr>
              <w:rPr>
                <w:sz w:val="19"/>
                <w:szCs w:val="19"/>
              </w:rPr>
            </w:pPr>
          </w:p>
        </w:tc>
        <w:tc>
          <w:tcPr>
            <w:tcW w:w="104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420.000,00</w:t>
            </w:r>
          </w:p>
        </w:tc>
        <w:tc>
          <w:tcPr>
            <w:tcW w:w="60" w:type="dxa"/>
            <w:vAlign w:val="bottom"/>
          </w:tcPr>
          <w:p w:rsidR="000D33F9" w:rsidRDefault="000D33F9">
            <w:pPr>
              <w:rPr>
                <w:sz w:val="19"/>
                <w:szCs w:val="19"/>
              </w:rPr>
            </w:pPr>
          </w:p>
        </w:tc>
        <w:tc>
          <w:tcPr>
            <w:tcW w:w="5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98,82</w:t>
            </w:r>
          </w:p>
        </w:tc>
        <w:tc>
          <w:tcPr>
            <w:tcW w:w="40" w:type="dxa"/>
            <w:vAlign w:val="bottom"/>
          </w:tcPr>
          <w:p w:rsidR="000D33F9" w:rsidRDefault="000D33F9">
            <w:pPr>
              <w:rPr>
                <w:sz w:val="19"/>
                <w:szCs w:val="19"/>
              </w:rPr>
            </w:pPr>
          </w:p>
        </w:tc>
      </w:tr>
      <w:tr w:rsidR="000D33F9">
        <w:trPr>
          <w:trHeight w:val="401"/>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330.000,00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330.000,00</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w w:val="97"/>
                <w:sz w:val="16"/>
                <w:szCs w:val="16"/>
              </w:rPr>
              <w:t>100,00</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330.000,00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330.000,00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100,00</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330.000,00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330.000,00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100,00</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330.000,00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15.000,00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15.000,00</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w w:val="97"/>
                <w:sz w:val="16"/>
                <w:szCs w:val="16"/>
              </w:rPr>
              <w:t>100,00</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15.000,00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15.000,00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100,00</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15.000,00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15.000,00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100,00</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15.000,00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30.000,00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30.000,00</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w w:val="97"/>
                <w:sz w:val="16"/>
                <w:szCs w:val="16"/>
              </w:rPr>
              <w:t>100,00</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30.000,00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30.000,00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100,00</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30.000,00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30.000,00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100,00</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30.000,00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15.000,00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15.000,00</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w w:val="97"/>
                <w:sz w:val="16"/>
                <w:szCs w:val="16"/>
              </w:rPr>
              <w:t>100,00</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15.000,00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15.000,00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100,00</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15.000,00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15.000,00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100,00</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15.000,00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35.000,00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30.000,00</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85,71</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35.000,00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30.000,00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85,71</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35.000,00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30.000,00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85,71</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30.000,00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11"/>
        </w:trPr>
        <w:tc>
          <w:tcPr>
            <w:tcW w:w="1220" w:type="dxa"/>
            <w:vAlign w:val="bottom"/>
          </w:tcPr>
          <w:p w:rsidR="000D33F9" w:rsidRDefault="000D33F9">
            <w:pPr>
              <w:rPr>
                <w:sz w:val="18"/>
                <w:szCs w:val="18"/>
              </w:rPr>
            </w:pPr>
          </w:p>
        </w:tc>
        <w:tc>
          <w:tcPr>
            <w:tcW w:w="60" w:type="dxa"/>
            <w:vAlign w:val="bottom"/>
          </w:tcPr>
          <w:p w:rsidR="000D33F9" w:rsidRDefault="000D33F9">
            <w:pPr>
              <w:rPr>
                <w:sz w:val="18"/>
                <w:szCs w:val="18"/>
              </w:rPr>
            </w:pPr>
          </w:p>
        </w:tc>
        <w:tc>
          <w:tcPr>
            <w:tcW w:w="180" w:type="dxa"/>
            <w:vAlign w:val="bottom"/>
          </w:tcPr>
          <w:p w:rsidR="000D33F9" w:rsidRDefault="000D33F9">
            <w:pPr>
              <w:rPr>
                <w:sz w:val="18"/>
                <w:szCs w:val="18"/>
              </w:rPr>
            </w:pPr>
          </w:p>
        </w:tc>
        <w:tc>
          <w:tcPr>
            <w:tcW w:w="1040" w:type="dxa"/>
            <w:vAlign w:val="bottom"/>
          </w:tcPr>
          <w:p w:rsidR="000D33F9" w:rsidRDefault="000D33F9">
            <w:pPr>
              <w:rPr>
                <w:sz w:val="18"/>
                <w:szCs w:val="18"/>
              </w:rPr>
            </w:pPr>
          </w:p>
        </w:tc>
        <w:tc>
          <w:tcPr>
            <w:tcW w:w="60" w:type="dxa"/>
            <w:vAlign w:val="bottom"/>
          </w:tcPr>
          <w:p w:rsidR="000D33F9" w:rsidRDefault="000D33F9">
            <w:pPr>
              <w:rPr>
                <w:sz w:val="18"/>
                <w:szCs w:val="18"/>
              </w:rPr>
            </w:pPr>
          </w:p>
        </w:tc>
        <w:tc>
          <w:tcPr>
            <w:tcW w:w="500" w:type="dxa"/>
            <w:vAlign w:val="bottom"/>
          </w:tcPr>
          <w:p w:rsidR="000D33F9" w:rsidRDefault="000D33F9">
            <w:pPr>
              <w:rPr>
                <w:sz w:val="18"/>
                <w:szCs w:val="18"/>
              </w:rPr>
            </w:pPr>
          </w:p>
        </w:tc>
        <w:tc>
          <w:tcPr>
            <w:tcW w:w="40" w:type="dxa"/>
            <w:vAlign w:val="bottom"/>
          </w:tcPr>
          <w:p w:rsidR="000D33F9" w:rsidRDefault="000D33F9">
            <w:pPr>
              <w:rPr>
                <w:sz w:val="18"/>
                <w:szCs w:val="18"/>
              </w:rPr>
            </w:pPr>
          </w:p>
        </w:tc>
      </w:tr>
      <w:tr w:rsidR="000D33F9">
        <w:trPr>
          <w:trHeight w:val="220"/>
        </w:trPr>
        <w:tc>
          <w:tcPr>
            <w:tcW w:w="122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10.000,00</w:t>
            </w:r>
          </w:p>
        </w:tc>
        <w:tc>
          <w:tcPr>
            <w:tcW w:w="60" w:type="dxa"/>
            <w:vAlign w:val="bottom"/>
          </w:tcPr>
          <w:p w:rsidR="000D33F9" w:rsidRDefault="000D33F9">
            <w:pPr>
              <w:rPr>
                <w:sz w:val="19"/>
                <w:szCs w:val="19"/>
              </w:rPr>
            </w:pPr>
          </w:p>
        </w:tc>
        <w:tc>
          <w:tcPr>
            <w:tcW w:w="180" w:type="dxa"/>
            <w:tcBorders>
              <w:bottom w:val="single" w:sz="8" w:space="0" w:color="DDFFEB"/>
            </w:tcBorders>
            <w:shd w:val="clear" w:color="auto" w:fill="DDFFEB"/>
            <w:vAlign w:val="bottom"/>
          </w:tcPr>
          <w:p w:rsidR="000D33F9" w:rsidRDefault="000D33F9">
            <w:pPr>
              <w:rPr>
                <w:sz w:val="19"/>
                <w:szCs w:val="19"/>
              </w:rPr>
            </w:pPr>
          </w:p>
        </w:tc>
        <w:tc>
          <w:tcPr>
            <w:tcW w:w="104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10.000,00</w:t>
            </w:r>
          </w:p>
        </w:tc>
        <w:tc>
          <w:tcPr>
            <w:tcW w:w="60" w:type="dxa"/>
            <w:vAlign w:val="bottom"/>
          </w:tcPr>
          <w:p w:rsidR="000D33F9" w:rsidRDefault="000D33F9">
            <w:pPr>
              <w:rPr>
                <w:sz w:val="19"/>
                <w:szCs w:val="19"/>
              </w:rPr>
            </w:pPr>
          </w:p>
        </w:tc>
        <w:tc>
          <w:tcPr>
            <w:tcW w:w="5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w w:val="97"/>
                <w:sz w:val="16"/>
                <w:szCs w:val="16"/>
                <w:shd w:val="clear" w:color="auto" w:fill="DDFFEB"/>
              </w:rPr>
              <w:t>100,00</w:t>
            </w:r>
          </w:p>
        </w:tc>
        <w:tc>
          <w:tcPr>
            <w:tcW w:w="40" w:type="dxa"/>
            <w:vAlign w:val="bottom"/>
          </w:tcPr>
          <w:p w:rsidR="000D33F9" w:rsidRDefault="000D33F9">
            <w:pPr>
              <w:rPr>
                <w:sz w:val="19"/>
                <w:szCs w:val="19"/>
              </w:rPr>
            </w:pPr>
          </w:p>
        </w:tc>
      </w:tr>
      <w:tr w:rsidR="000D33F9">
        <w:trPr>
          <w:trHeight w:val="401"/>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10.000,00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10.000,00</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w w:val="97"/>
                <w:sz w:val="16"/>
                <w:szCs w:val="16"/>
              </w:rPr>
              <w:t>100,00</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10.000,00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100,00</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10.000,00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10.000,00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100,00</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10.000,00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11"/>
        </w:trPr>
        <w:tc>
          <w:tcPr>
            <w:tcW w:w="1220" w:type="dxa"/>
            <w:vAlign w:val="bottom"/>
          </w:tcPr>
          <w:p w:rsidR="000D33F9" w:rsidRDefault="000D33F9">
            <w:pPr>
              <w:rPr>
                <w:sz w:val="18"/>
                <w:szCs w:val="18"/>
              </w:rPr>
            </w:pPr>
          </w:p>
        </w:tc>
        <w:tc>
          <w:tcPr>
            <w:tcW w:w="60" w:type="dxa"/>
            <w:vAlign w:val="bottom"/>
          </w:tcPr>
          <w:p w:rsidR="000D33F9" w:rsidRDefault="000D33F9">
            <w:pPr>
              <w:rPr>
                <w:sz w:val="18"/>
                <w:szCs w:val="18"/>
              </w:rPr>
            </w:pPr>
          </w:p>
        </w:tc>
        <w:tc>
          <w:tcPr>
            <w:tcW w:w="180" w:type="dxa"/>
            <w:vAlign w:val="bottom"/>
          </w:tcPr>
          <w:p w:rsidR="000D33F9" w:rsidRDefault="000D33F9">
            <w:pPr>
              <w:rPr>
                <w:sz w:val="18"/>
                <w:szCs w:val="18"/>
              </w:rPr>
            </w:pPr>
          </w:p>
        </w:tc>
        <w:tc>
          <w:tcPr>
            <w:tcW w:w="1040" w:type="dxa"/>
            <w:vAlign w:val="bottom"/>
          </w:tcPr>
          <w:p w:rsidR="000D33F9" w:rsidRDefault="000D33F9">
            <w:pPr>
              <w:rPr>
                <w:sz w:val="18"/>
                <w:szCs w:val="18"/>
              </w:rPr>
            </w:pPr>
          </w:p>
        </w:tc>
        <w:tc>
          <w:tcPr>
            <w:tcW w:w="60" w:type="dxa"/>
            <w:vAlign w:val="bottom"/>
          </w:tcPr>
          <w:p w:rsidR="000D33F9" w:rsidRDefault="000D33F9">
            <w:pPr>
              <w:rPr>
                <w:sz w:val="18"/>
                <w:szCs w:val="18"/>
              </w:rPr>
            </w:pPr>
          </w:p>
        </w:tc>
        <w:tc>
          <w:tcPr>
            <w:tcW w:w="500" w:type="dxa"/>
            <w:vAlign w:val="bottom"/>
          </w:tcPr>
          <w:p w:rsidR="000D33F9" w:rsidRDefault="000D33F9">
            <w:pPr>
              <w:rPr>
                <w:sz w:val="18"/>
                <w:szCs w:val="18"/>
              </w:rPr>
            </w:pPr>
          </w:p>
        </w:tc>
        <w:tc>
          <w:tcPr>
            <w:tcW w:w="40" w:type="dxa"/>
            <w:vAlign w:val="bottom"/>
          </w:tcPr>
          <w:p w:rsidR="000D33F9" w:rsidRDefault="000D33F9">
            <w:pPr>
              <w:rPr>
                <w:sz w:val="18"/>
                <w:szCs w:val="18"/>
              </w:rPr>
            </w:pPr>
          </w:p>
        </w:tc>
      </w:tr>
      <w:tr w:rsidR="000D33F9">
        <w:trPr>
          <w:trHeight w:val="220"/>
        </w:trPr>
        <w:tc>
          <w:tcPr>
            <w:tcW w:w="122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220.000,00</w:t>
            </w:r>
          </w:p>
        </w:tc>
        <w:tc>
          <w:tcPr>
            <w:tcW w:w="60" w:type="dxa"/>
            <w:vAlign w:val="bottom"/>
          </w:tcPr>
          <w:p w:rsidR="000D33F9" w:rsidRDefault="000D33F9">
            <w:pPr>
              <w:rPr>
                <w:sz w:val="19"/>
                <w:szCs w:val="19"/>
              </w:rPr>
            </w:pPr>
          </w:p>
        </w:tc>
        <w:tc>
          <w:tcPr>
            <w:tcW w:w="180" w:type="dxa"/>
            <w:tcBorders>
              <w:bottom w:val="single" w:sz="8" w:space="0" w:color="DDFFEB"/>
            </w:tcBorders>
            <w:shd w:val="clear" w:color="auto" w:fill="DDFFEB"/>
            <w:vAlign w:val="bottom"/>
          </w:tcPr>
          <w:p w:rsidR="000D33F9" w:rsidRDefault="000D33F9">
            <w:pPr>
              <w:rPr>
                <w:sz w:val="19"/>
                <w:szCs w:val="19"/>
              </w:rPr>
            </w:pPr>
          </w:p>
        </w:tc>
        <w:tc>
          <w:tcPr>
            <w:tcW w:w="104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144.377,36</w:t>
            </w:r>
          </w:p>
        </w:tc>
        <w:tc>
          <w:tcPr>
            <w:tcW w:w="60" w:type="dxa"/>
            <w:vAlign w:val="bottom"/>
          </w:tcPr>
          <w:p w:rsidR="000D33F9" w:rsidRDefault="000D33F9">
            <w:pPr>
              <w:rPr>
                <w:sz w:val="19"/>
                <w:szCs w:val="19"/>
              </w:rPr>
            </w:pPr>
          </w:p>
        </w:tc>
        <w:tc>
          <w:tcPr>
            <w:tcW w:w="5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65,63</w:t>
            </w:r>
          </w:p>
        </w:tc>
        <w:tc>
          <w:tcPr>
            <w:tcW w:w="40" w:type="dxa"/>
            <w:vAlign w:val="bottom"/>
          </w:tcPr>
          <w:p w:rsidR="000D33F9" w:rsidRDefault="000D33F9">
            <w:pPr>
              <w:rPr>
                <w:sz w:val="19"/>
                <w:szCs w:val="19"/>
              </w:rPr>
            </w:pPr>
          </w:p>
        </w:tc>
      </w:tr>
      <w:tr w:rsidR="000D33F9">
        <w:trPr>
          <w:trHeight w:val="401"/>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25.000,00</w:t>
            </w:r>
          </w:p>
        </w:tc>
        <w:tc>
          <w:tcPr>
            <w:tcW w:w="180" w:type="dxa"/>
            <w:vAlign w:val="bottom"/>
          </w:tcPr>
          <w:p w:rsidR="000D33F9" w:rsidRDefault="000D33F9">
            <w:pPr>
              <w:rPr>
                <w:sz w:val="24"/>
                <w:szCs w:val="24"/>
              </w:rPr>
            </w:pPr>
          </w:p>
        </w:tc>
        <w:tc>
          <w:tcPr>
            <w:tcW w:w="1040" w:type="dxa"/>
            <w:vAlign w:val="bottom"/>
          </w:tcPr>
          <w:p w:rsidR="000D33F9" w:rsidRDefault="00F5114B">
            <w:pPr>
              <w:jc w:val="right"/>
              <w:rPr>
                <w:sz w:val="20"/>
                <w:szCs w:val="20"/>
              </w:rPr>
            </w:pPr>
            <w:r>
              <w:rPr>
                <w:rFonts w:ascii="Arial" w:eastAsia="Arial" w:hAnsi="Arial" w:cs="Arial"/>
                <w:b/>
                <w:bCs/>
                <w:sz w:val="16"/>
                <w:szCs w:val="16"/>
              </w:rPr>
              <w:t>551,25</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2,21</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25.000,00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551,25</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2,21</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25.000,00</w:t>
            </w: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551,25</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2,21</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180" w:type="dxa"/>
            <w:vAlign w:val="bottom"/>
          </w:tcPr>
          <w:p w:rsidR="000D33F9" w:rsidRDefault="000D33F9">
            <w:pPr>
              <w:rPr>
                <w:sz w:val="24"/>
                <w:szCs w:val="24"/>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551,25</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bl>
    <w:p w:rsidR="000D33F9" w:rsidRDefault="000D33F9">
      <w:pPr>
        <w:spacing w:line="200" w:lineRule="exact"/>
        <w:rPr>
          <w:sz w:val="20"/>
          <w:szCs w:val="20"/>
        </w:rPr>
      </w:pPr>
    </w:p>
    <w:p w:rsidR="000D33F9" w:rsidRDefault="000D33F9">
      <w:pPr>
        <w:sectPr w:rsidR="000D33F9">
          <w:pgSz w:w="11900" w:h="16838"/>
          <w:pgMar w:top="388" w:right="546" w:bottom="0" w:left="360" w:header="0" w:footer="0" w:gutter="0"/>
          <w:cols w:num="2" w:space="720" w:equalWidth="0">
            <w:col w:w="7900" w:space="0"/>
            <w:col w:w="3100"/>
          </w:cols>
        </w:sectPr>
      </w:pPr>
    </w:p>
    <w:p w:rsidR="000D33F9" w:rsidRDefault="000D33F9">
      <w:pPr>
        <w:spacing w:line="200" w:lineRule="exact"/>
        <w:rPr>
          <w:sz w:val="20"/>
          <w:szCs w:val="20"/>
        </w:rPr>
      </w:pPr>
    </w:p>
    <w:p w:rsidR="000D33F9" w:rsidRDefault="000D33F9">
      <w:pPr>
        <w:spacing w:line="340" w:lineRule="exact"/>
        <w:rPr>
          <w:sz w:val="20"/>
          <w:szCs w:val="20"/>
        </w:rPr>
      </w:pPr>
    </w:p>
    <w:p w:rsidR="000D33F9" w:rsidRDefault="00F5114B">
      <w:pPr>
        <w:ind w:right="40"/>
        <w:jc w:val="center"/>
        <w:rPr>
          <w:sz w:val="20"/>
          <w:szCs w:val="20"/>
        </w:rPr>
      </w:pPr>
      <w:r>
        <w:rPr>
          <w:rFonts w:ascii="Arial" w:eastAsia="Arial" w:hAnsi="Arial" w:cs="Arial"/>
          <w:b/>
          <w:bCs/>
          <w:sz w:val="14"/>
          <w:szCs w:val="14"/>
        </w:rPr>
        <w:t>60</w:t>
      </w:r>
    </w:p>
    <w:p w:rsidR="000D33F9" w:rsidRDefault="000D33F9">
      <w:pPr>
        <w:sectPr w:rsidR="000D33F9">
          <w:type w:val="continuous"/>
          <w:pgSz w:w="11900" w:h="16838"/>
          <w:pgMar w:top="388" w:right="546" w:bottom="0" w:left="360" w:header="0" w:footer="0" w:gutter="0"/>
          <w:cols w:space="720" w:equalWidth="0">
            <w:col w:w="11000"/>
          </w:cols>
        </w:sectPr>
      </w:pPr>
    </w:p>
    <w:p w:rsidR="000D33F9" w:rsidRDefault="00F5114B">
      <w:pPr>
        <w:rPr>
          <w:sz w:val="20"/>
          <w:szCs w:val="20"/>
        </w:rPr>
      </w:pPr>
      <w:bookmarkStart w:id="62" w:name="page62"/>
      <w:bookmarkEnd w:id="62"/>
      <w:r>
        <w:rPr>
          <w:rFonts w:ascii="Arial" w:eastAsia="Arial" w:hAnsi="Arial" w:cs="Arial"/>
          <w:b/>
          <w:bCs/>
          <w:noProof/>
          <w:sz w:val="20"/>
          <w:szCs w:val="20"/>
        </w:rPr>
        <mc:AlternateContent>
          <mc:Choice Requires="wps">
            <w:drawing>
              <wp:anchor distT="0" distB="0" distL="114300" distR="114300" simplePos="0" relativeHeight="251849216" behindDoc="1" locked="0" layoutInCell="0" allowOverlap="1">
                <wp:simplePos x="0" y="0"/>
                <wp:positionH relativeFrom="page">
                  <wp:posOffset>228600</wp:posOffset>
                </wp:positionH>
                <wp:positionV relativeFrom="page">
                  <wp:posOffset>246380</wp:posOffset>
                </wp:positionV>
                <wp:extent cx="7028180" cy="152400"/>
                <wp:effectExtent l="0" t="0" r="0" b="0"/>
                <wp:wrapNone/>
                <wp:docPr id="505" name="Shape 5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180" cy="152400"/>
                        </a:xfrm>
                        <a:prstGeom prst="rect">
                          <a:avLst/>
                        </a:prstGeom>
                        <a:solidFill>
                          <a:srgbClr val="DAFAFA"/>
                        </a:solidFill>
                      </wps:spPr>
                      <wps:bodyPr/>
                    </wps:wsp>
                  </a:graphicData>
                </a:graphic>
              </wp:anchor>
            </w:drawing>
          </mc:Choice>
          <mc:Fallback>
            <w:pict>
              <v:rect w14:anchorId="6C0D5E5C" id="Shape 505" o:spid="_x0000_s1026" style="position:absolute;margin-left:18pt;margin-top:19.4pt;width:553.4pt;height:12pt;z-index:-251467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" o:allowincell="f" fillcolor="#dafafa" stroked="f">
                <v:path arrowok="t"/>
                <w10:wrap anchorx="page" anchory="page"/>
              </v:rect>
            </w:pict>
          </mc:Fallback>
        </mc:AlternateContent>
      </w:r>
      <w:r>
        <w:rPr>
          <w:rFonts w:ascii="Arial" w:eastAsia="Arial" w:hAnsi="Arial" w:cs="Arial"/>
          <w:b/>
          <w:bCs/>
          <w:sz w:val="20"/>
          <w:szCs w:val="20"/>
        </w:rPr>
        <w:t>POSEBNI DIO</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50240" behindDoc="1" locked="0" layoutInCell="0" allowOverlap="1">
                <wp:simplePos x="0" y="0"/>
                <wp:positionH relativeFrom="column">
                  <wp:posOffset>0</wp:posOffset>
                </wp:positionH>
                <wp:positionV relativeFrom="paragraph">
                  <wp:posOffset>15875</wp:posOffset>
                </wp:positionV>
                <wp:extent cx="7028180" cy="152400"/>
                <wp:effectExtent l="0" t="0" r="0" b="0"/>
                <wp:wrapNone/>
                <wp:docPr id="506" name="Shape 5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180" cy="152400"/>
                        </a:xfrm>
                        <a:prstGeom prst="rect">
                          <a:avLst/>
                        </a:prstGeom>
                        <a:solidFill>
                          <a:srgbClr val="CAFFCB"/>
                        </a:solidFill>
                      </wps:spPr>
                      <wps:bodyPr/>
                    </wps:wsp>
                  </a:graphicData>
                </a:graphic>
              </wp:anchor>
            </w:drawing>
          </mc:Choice>
          <mc:Fallback>
            <w:pict>
              <v:rect w14:anchorId="56DC42B4" id="Shape 506" o:spid="_x0000_s1026" style="position:absolute;margin-left:0;margin-top:1.25pt;width:553.4pt;height:12pt;z-index:-251466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" o:allowincell="f" fillcolor="#caffcb" stroked="f">
                <v:path arrowok="t"/>
              </v:rect>
            </w:pict>
          </mc:Fallback>
        </mc:AlternateContent>
      </w:r>
    </w:p>
    <w:p w:rsidR="000D33F9" w:rsidRDefault="000D33F9">
      <w:pPr>
        <w:spacing w:line="2" w:lineRule="exact"/>
        <w:rPr>
          <w:sz w:val="20"/>
          <w:szCs w:val="20"/>
        </w:rPr>
      </w:pPr>
    </w:p>
    <w:p w:rsidR="000D33F9" w:rsidRDefault="00F5114B">
      <w:pPr>
        <w:rPr>
          <w:sz w:val="20"/>
          <w:szCs w:val="20"/>
        </w:rPr>
      </w:pPr>
      <w:r>
        <w:rPr>
          <w:rFonts w:ascii="Arial" w:eastAsia="Arial" w:hAnsi="Arial" w:cs="Arial"/>
          <w:b/>
          <w:bCs/>
          <w:sz w:val="20"/>
          <w:szCs w:val="20"/>
        </w:rPr>
        <w:t>IZVRŠENJE PO ORGANIZACIJSKOJ KLASIFIKACIJI</w:t>
      </w: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78" w:lineRule="exact"/>
        <w:rPr>
          <w:sz w:val="20"/>
          <w:szCs w:val="20"/>
        </w:rPr>
      </w:pPr>
    </w:p>
    <w:tbl>
      <w:tblPr>
        <w:tblW w:w="0" w:type="auto"/>
        <w:tblInd w:w="60" w:type="dxa"/>
        <w:tblLayout w:type="fixed"/>
        <w:tblCellMar>
          <w:left w:w="0" w:type="dxa"/>
          <w:right w:w="0" w:type="dxa"/>
        </w:tblCellMar>
        <w:tblLook w:val="04A0" w:firstRow="1" w:lastRow="0" w:firstColumn="1" w:lastColumn="0" w:noHBand="0" w:noVBand="1"/>
      </w:tblPr>
      <w:tblGrid>
        <w:gridCol w:w="80"/>
        <w:gridCol w:w="820"/>
        <w:gridCol w:w="400"/>
        <w:gridCol w:w="60"/>
        <w:gridCol w:w="240"/>
        <w:gridCol w:w="40"/>
        <w:gridCol w:w="940"/>
        <w:gridCol w:w="80"/>
        <w:gridCol w:w="5140"/>
      </w:tblGrid>
      <w:tr w:rsidR="000D33F9">
        <w:trPr>
          <w:trHeight w:val="220"/>
        </w:trPr>
        <w:tc>
          <w:tcPr>
            <w:tcW w:w="80" w:type="dxa"/>
            <w:tcBorders>
              <w:right w:val="single" w:sz="8" w:space="0" w:color="DDFFEB"/>
            </w:tcBorders>
            <w:vAlign w:val="bottom"/>
          </w:tcPr>
          <w:p w:rsidR="000D33F9" w:rsidRDefault="000D33F9">
            <w:pPr>
              <w:rPr>
                <w:sz w:val="19"/>
                <w:szCs w:val="19"/>
              </w:rPr>
            </w:pPr>
          </w:p>
        </w:tc>
        <w:tc>
          <w:tcPr>
            <w:tcW w:w="820" w:type="dxa"/>
            <w:shd w:val="clear" w:color="auto" w:fill="DDFFEB"/>
            <w:vAlign w:val="bottom"/>
          </w:tcPr>
          <w:p w:rsidR="000D33F9" w:rsidRDefault="00F5114B">
            <w:pPr>
              <w:ind w:left="80"/>
              <w:rPr>
                <w:sz w:val="20"/>
                <w:szCs w:val="20"/>
              </w:rPr>
            </w:pPr>
            <w:r>
              <w:rPr>
                <w:rFonts w:ascii="Arial" w:eastAsia="Arial" w:hAnsi="Arial" w:cs="Arial"/>
                <w:b/>
                <w:bCs/>
                <w:sz w:val="16"/>
                <w:szCs w:val="16"/>
              </w:rPr>
              <w:t>Program:</w:t>
            </w:r>
          </w:p>
        </w:tc>
        <w:tc>
          <w:tcPr>
            <w:tcW w:w="4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w w:val="84"/>
                <w:sz w:val="16"/>
                <w:szCs w:val="16"/>
              </w:rPr>
              <w:t>3014</w:t>
            </w:r>
          </w:p>
        </w:tc>
        <w:tc>
          <w:tcPr>
            <w:tcW w:w="60" w:type="dxa"/>
            <w:tcBorders>
              <w:bottom w:val="single" w:sz="8" w:space="0" w:color="DDFFEB"/>
            </w:tcBorders>
            <w:shd w:val="clear" w:color="auto" w:fill="DDFFEB"/>
            <w:vAlign w:val="bottom"/>
          </w:tcPr>
          <w:p w:rsidR="000D33F9" w:rsidRDefault="000D33F9">
            <w:pPr>
              <w:rPr>
                <w:sz w:val="19"/>
                <w:szCs w:val="19"/>
              </w:rPr>
            </w:pPr>
          </w:p>
        </w:tc>
        <w:tc>
          <w:tcPr>
            <w:tcW w:w="240" w:type="dxa"/>
            <w:tcBorders>
              <w:bottom w:val="single" w:sz="8" w:space="0" w:color="DDFFEB"/>
            </w:tcBorders>
            <w:shd w:val="clear" w:color="auto" w:fill="DDFFEB"/>
            <w:vAlign w:val="bottom"/>
          </w:tcPr>
          <w:p w:rsidR="000D33F9" w:rsidRDefault="000D33F9">
            <w:pPr>
              <w:rPr>
                <w:sz w:val="19"/>
                <w:szCs w:val="19"/>
              </w:rPr>
            </w:pPr>
          </w:p>
        </w:tc>
        <w:tc>
          <w:tcPr>
            <w:tcW w:w="40" w:type="dxa"/>
            <w:vAlign w:val="bottom"/>
          </w:tcPr>
          <w:p w:rsidR="000D33F9" w:rsidRDefault="000D33F9">
            <w:pPr>
              <w:rPr>
                <w:sz w:val="19"/>
                <w:szCs w:val="19"/>
              </w:rPr>
            </w:pPr>
          </w:p>
        </w:tc>
        <w:tc>
          <w:tcPr>
            <w:tcW w:w="6160" w:type="dxa"/>
            <w:gridSpan w:val="3"/>
            <w:tcBorders>
              <w:bottom w:val="single" w:sz="8" w:space="0" w:color="DDFFEB"/>
            </w:tcBorders>
            <w:shd w:val="clear" w:color="auto" w:fill="DDFFEB"/>
            <w:vAlign w:val="bottom"/>
          </w:tcPr>
          <w:p w:rsidR="000D33F9" w:rsidRDefault="00F5114B">
            <w:pPr>
              <w:rPr>
                <w:sz w:val="20"/>
                <w:szCs w:val="20"/>
              </w:rPr>
            </w:pPr>
            <w:r>
              <w:rPr>
                <w:rFonts w:ascii="Arial" w:eastAsia="Arial" w:hAnsi="Arial" w:cs="Arial"/>
                <w:b/>
                <w:bCs/>
                <w:sz w:val="16"/>
                <w:szCs w:val="16"/>
              </w:rPr>
              <w:t>Javne potrebe udruga građana</w:t>
            </w:r>
          </w:p>
        </w:tc>
      </w:tr>
      <w:tr w:rsidR="000D33F9">
        <w:trPr>
          <w:trHeight w:val="149"/>
        </w:trPr>
        <w:tc>
          <w:tcPr>
            <w:tcW w:w="80" w:type="dxa"/>
            <w:vAlign w:val="bottom"/>
          </w:tcPr>
          <w:p w:rsidR="000D33F9" w:rsidRDefault="000D33F9">
            <w:pPr>
              <w:rPr>
                <w:sz w:val="12"/>
                <w:szCs w:val="12"/>
              </w:rPr>
            </w:pPr>
          </w:p>
        </w:tc>
        <w:tc>
          <w:tcPr>
            <w:tcW w:w="1220" w:type="dxa"/>
            <w:gridSpan w:val="2"/>
            <w:vAlign w:val="bottom"/>
          </w:tcPr>
          <w:p w:rsidR="000D33F9" w:rsidRDefault="000D33F9">
            <w:pPr>
              <w:rPr>
                <w:sz w:val="12"/>
                <w:szCs w:val="12"/>
              </w:rPr>
            </w:pPr>
          </w:p>
        </w:tc>
        <w:tc>
          <w:tcPr>
            <w:tcW w:w="60" w:type="dxa"/>
            <w:vAlign w:val="bottom"/>
          </w:tcPr>
          <w:p w:rsidR="000D33F9" w:rsidRDefault="000D33F9">
            <w:pPr>
              <w:rPr>
                <w:sz w:val="12"/>
                <w:szCs w:val="12"/>
              </w:rPr>
            </w:pPr>
          </w:p>
        </w:tc>
        <w:tc>
          <w:tcPr>
            <w:tcW w:w="280" w:type="dxa"/>
            <w:gridSpan w:val="2"/>
            <w:vAlign w:val="bottom"/>
          </w:tcPr>
          <w:p w:rsidR="000D33F9" w:rsidRDefault="000D33F9">
            <w:pPr>
              <w:rPr>
                <w:sz w:val="12"/>
                <w:szCs w:val="12"/>
              </w:rPr>
            </w:pPr>
          </w:p>
        </w:tc>
        <w:tc>
          <w:tcPr>
            <w:tcW w:w="940" w:type="dxa"/>
            <w:shd w:val="clear" w:color="auto" w:fill="DDFFEB"/>
            <w:vAlign w:val="bottom"/>
          </w:tcPr>
          <w:p w:rsidR="000D33F9" w:rsidRDefault="000D33F9">
            <w:pPr>
              <w:rPr>
                <w:sz w:val="12"/>
                <w:szCs w:val="12"/>
              </w:rPr>
            </w:pPr>
          </w:p>
        </w:tc>
        <w:tc>
          <w:tcPr>
            <w:tcW w:w="80" w:type="dxa"/>
            <w:shd w:val="clear" w:color="auto" w:fill="DDFFEB"/>
            <w:vAlign w:val="bottom"/>
          </w:tcPr>
          <w:p w:rsidR="000D33F9" w:rsidRDefault="000D33F9">
            <w:pPr>
              <w:rPr>
                <w:sz w:val="12"/>
                <w:szCs w:val="12"/>
              </w:rPr>
            </w:pPr>
          </w:p>
        </w:tc>
        <w:tc>
          <w:tcPr>
            <w:tcW w:w="5140" w:type="dxa"/>
            <w:shd w:val="clear" w:color="auto" w:fill="DDFFEB"/>
            <w:vAlign w:val="bottom"/>
          </w:tcPr>
          <w:p w:rsidR="000D33F9" w:rsidRDefault="000D33F9">
            <w:pPr>
              <w:rPr>
                <w:sz w:val="12"/>
                <w:szCs w:val="12"/>
              </w:rPr>
            </w:pPr>
          </w:p>
        </w:tc>
      </w:tr>
      <w:tr w:rsidR="000D33F9">
        <w:trPr>
          <w:trHeight w:val="31"/>
        </w:trPr>
        <w:tc>
          <w:tcPr>
            <w:tcW w:w="80" w:type="dxa"/>
            <w:vAlign w:val="bottom"/>
          </w:tcPr>
          <w:p w:rsidR="000D33F9" w:rsidRDefault="000D33F9">
            <w:pPr>
              <w:rPr>
                <w:sz w:val="2"/>
                <w:szCs w:val="2"/>
              </w:rPr>
            </w:pPr>
          </w:p>
        </w:tc>
        <w:tc>
          <w:tcPr>
            <w:tcW w:w="1280" w:type="dxa"/>
            <w:gridSpan w:val="3"/>
            <w:vAlign w:val="bottom"/>
          </w:tcPr>
          <w:p w:rsidR="000D33F9" w:rsidRDefault="000D33F9">
            <w:pPr>
              <w:rPr>
                <w:sz w:val="2"/>
                <w:szCs w:val="2"/>
              </w:rPr>
            </w:pPr>
          </w:p>
        </w:tc>
        <w:tc>
          <w:tcPr>
            <w:tcW w:w="1220" w:type="dxa"/>
            <w:gridSpan w:val="3"/>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r w:rsidR="000D33F9">
        <w:trPr>
          <w:trHeight w:val="220"/>
        </w:trPr>
        <w:tc>
          <w:tcPr>
            <w:tcW w:w="80" w:type="dxa"/>
            <w:tcBorders>
              <w:bottom w:val="single" w:sz="8" w:space="0" w:color="F0FEFF"/>
              <w:right w:val="single" w:sz="8" w:space="0" w:color="F0FEFF"/>
            </w:tcBorders>
            <w:shd w:val="clear" w:color="auto" w:fill="F0FEFF"/>
            <w:vAlign w:val="bottom"/>
          </w:tcPr>
          <w:p w:rsidR="000D33F9" w:rsidRDefault="000D33F9">
            <w:pPr>
              <w:rPr>
                <w:sz w:val="19"/>
                <w:szCs w:val="19"/>
              </w:rPr>
            </w:pPr>
          </w:p>
        </w:tc>
        <w:tc>
          <w:tcPr>
            <w:tcW w:w="1220" w:type="dxa"/>
            <w:gridSpan w:val="2"/>
            <w:tcBorders>
              <w:bottom w:val="single" w:sz="8" w:space="0" w:color="F9FFDD"/>
            </w:tcBorders>
            <w:shd w:val="clear" w:color="auto" w:fill="F0FEFF"/>
            <w:vAlign w:val="bottom"/>
          </w:tcPr>
          <w:p w:rsidR="000D33F9" w:rsidRDefault="00F5114B">
            <w:pPr>
              <w:ind w:left="540"/>
              <w:rPr>
                <w:sz w:val="20"/>
                <w:szCs w:val="20"/>
              </w:rPr>
            </w:pPr>
            <w:r>
              <w:rPr>
                <w:rFonts w:ascii="Arial" w:eastAsia="Arial" w:hAnsi="Arial" w:cs="Arial"/>
                <w:b/>
                <w:bCs/>
                <w:w w:val="87"/>
                <w:sz w:val="16"/>
                <w:szCs w:val="16"/>
              </w:rPr>
              <w:t>aktivnost:</w:t>
            </w:r>
          </w:p>
        </w:tc>
        <w:tc>
          <w:tcPr>
            <w:tcW w:w="60" w:type="dxa"/>
            <w:tcBorders>
              <w:bottom w:val="single" w:sz="8" w:space="0" w:color="F9FFDD"/>
            </w:tcBorders>
            <w:vAlign w:val="bottom"/>
          </w:tcPr>
          <w:p w:rsidR="000D33F9" w:rsidRDefault="000D33F9">
            <w:pPr>
              <w:rPr>
                <w:sz w:val="19"/>
                <w:szCs w:val="19"/>
              </w:rPr>
            </w:pPr>
          </w:p>
        </w:tc>
        <w:tc>
          <w:tcPr>
            <w:tcW w:w="1220" w:type="dxa"/>
            <w:gridSpan w:val="3"/>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A3014-03</w:t>
            </w:r>
          </w:p>
        </w:tc>
        <w:tc>
          <w:tcPr>
            <w:tcW w:w="80" w:type="dxa"/>
            <w:vAlign w:val="bottom"/>
          </w:tcPr>
          <w:p w:rsidR="000D33F9" w:rsidRDefault="000D33F9">
            <w:pPr>
              <w:rPr>
                <w:sz w:val="19"/>
                <w:szCs w:val="19"/>
              </w:rPr>
            </w:pPr>
          </w:p>
        </w:tc>
        <w:tc>
          <w:tcPr>
            <w:tcW w:w="5140" w:type="dxa"/>
            <w:tcBorders>
              <w:bottom w:val="single" w:sz="8" w:space="0" w:color="F0FEFF"/>
            </w:tcBorders>
            <w:shd w:val="clear" w:color="auto" w:fill="F0FEFF"/>
            <w:vAlign w:val="bottom"/>
          </w:tcPr>
          <w:p w:rsidR="000D33F9" w:rsidRDefault="00F5114B">
            <w:pPr>
              <w:spacing w:line="181" w:lineRule="exact"/>
              <w:rPr>
                <w:sz w:val="20"/>
                <w:szCs w:val="20"/>
              </w:rPr>
            </w:pPr>
            <w:r>
              <w:rPr>
                <w:rFonts w:ascii="Arial" w:eastAsia="Arial" w:hAnsi="Arial" w:cs="Arial"/>
                <w:b/>
                <w:bCs/>
                <w:sz w:val="16"/>
                <w:szCs w:val="16"/>
              </w:rPr>
              <w:t>Tekuće donacije ostalim udrugama</w:t>
            </w:r>
          </w:p>
        </w:tc>
      </w:tr>
      <w:tr w:rsidR="000D33F9">
        <w:trPr>
          <w:trHeight w:val="149"/>
        </w:trPr>
        <w:tc>
          <w:tcPr>
            <w:tcW w:w="80" w:type="dxa"/>
            <w:vAlign w:val="bottom"/>
          </w:tcPr>
          <w:p w:rsidR="000D33F9" w:rsidRDefault="000D33F9">
            <w:pPr>
              <w:rPr>
                <w:sz w:val="12"/>
                <w:szCs w:val="12"/>
              </w:rPr>
            </w:pPr>
          </w:p>
        </w:tc>
        <w:tc>
          <w:tcPr>
            <w:tcW w:w="1220" w:type="dxa"/>
            <w:gridSpan w:val="2"/>
            <w:shd w:val="clear" w:color="auto" w:fill="F9FFDD"/>
            <w:vAlign w:val="bottom"/>
          </w:tcPr>
          <w:p w:rsidR="000D33F9" w:rsidRDefault="00F5114B">
            <w:pPr>
              <w:spacing w:line="149" w:lineRule="exact"/>
              <w:ind w:left="100"/>
              <w:rPr>
                <w:sz w:val="20"/>
                <w:szCs w:val="20"/>
              </w:rPr>
            </w:pPr>
            <w:r>
              <w:rPr>
                <w:rFonts w:ascii="Arial" w:eastAsia="Arial" w:hAnsi="Arial" w:cs="Arial"/>
                <w:b/>
                <w:bCs/>
                <w:w w:val="80"/>
                <w:sz w:val="16"/>
                <w:szCs w:val="16"/>
              </w:rPr>
              <w:t>izvori financiranja</w:t>
            </w:r>
          </w:p>
        </w:tc>
        <w:tc>
          <w:tcPr>
            <w:tcW w:w="60" w:type="dxa"/>
            <w:shd w:val="clear" w:color="auto" w:fill="F9FFDD"/>
            <w:vAlign w:val="bottom"/>
          </w:tcPr>
          <w:p w:rsidR="000D33F9" w:rsidRDefault="000D33F9">
            <w:pPr>
              <w:rPr>
                <w:sz w:val="12"/>
                <w:szCs w:val="12"/>
              </w:rPr>
            </w:pPr>
          </w:p>
        </w:tc>
        <w:tc>
          <w:tcPr>
            <w:tcW w:w="240" w:type="dxa"/>
            <w:vAlign w:val="bottom"/>
          </w:tcPr>
          <w:p w:rsidR="000D33F9" w:rsidRDefault="000D33F9">
            <w:pPr>
              <w:rPr>
                <w:sz w:val="12"/>
                <w:szCs w:val="12"/>
              </w:rPr>
            </w:pPr>
          </w:p>
        </w:tc>
        <w:tc>
          <w:tcPr>
            <w:tcW w:w="40" w:type="dxa"/>
            <w:vAlign w:val="bottom"/>
          </w:tcPr>
          <w:p w:rsidR="000D33F9" w:rsidRDefault="000D33F9">
            <w:pPr>
              <w:rPr>
                <w:sz w:val="12"/>
                <w:szCs w:val="12"/>
              </w:rPr>
            </w:pPr>
          </w:p>
        </w:tc>
        <w:tc>
          <w:tcPr>
            <w:tcW w:w="940" w:type="dxa"/>
            <w:vAlign w:val="bottom"/>
          </w:tcPr>
          <w:p w:rsidR="000D33F9" w:rsidRDefault="000D33F9">
            <w:pPr>
              <w:rPr>
                <w:sz w:val="12"/>
                <w:szCs w:val="12"/>
              </w:rPr>
            </w:pPr>
          </w:p>
        </w:tc>
        <w:tc>
          <w:tcPr>
            <w:tcW w:w="80" w:type="dxa"/>
            <w:vAlign w:val="bottom"/>
          </w:tcPr>
          <w:p w:rsidR="000D33F9" w:rsidRDefault="000D33F9">
            <w:pPr>
              <w:rPr>
                <w:sz w:val="12"/>
                <w:szCs w:val="12"/>
              </w:rPr>
            </w:pPr>
          </w:p>
        </w:tc>
        <w:tc>
          <w:tcPr>
            <w:tcW w:w="5140" w:type="dxa"/>
            <w:shd w:val="clear" w:color="auto" w:fill="F0FEFF"/>
            <w:vAlign w:val="bottom"/>
          </w:tcPr>
          <w:p w:rsidR="000D33F9" w:rsidRDefault="000D33F9">
            <w:pPr>
              <w:rPr>
                <w:sz w:val="12"/>
                <w:szCs w:val="12"/>
              </w:rPr>
            </w:pPr>
          </w:p>
        </w:tc>
      </w:tr>
      <w:tr w:rsidR="000D33F9">
        <w:trPr>
          <w:trHeight w:val="29"/>
        </w:trPr>
        <w:tc>
          <w:tcPr>
            <w:tcW w:w="80" w:type="dxa"/>
            <w:vAlign w:val="bottom"/>
          </w:tcPr>
          <w:p w:rsidR="000D33F9" w:rsidRDefault="000D33F9">
            <w:pPr>
              <w:rPr>
                <w:sz w:val="2"/>
                <w:szCs w:val="2"/>
              </w:rPr>
            </w:pPr>
          </w:p>
        </w:tc>
        <w:tc>
          <w:tcPr>
            <w:tcW w:w="820" w:type="dxa"/>
            <w:shd w:val="clear" w:color="auto" w:fill="F9FFDD"/>
            <w:vAlign w:val="bottom"/>
          </w:tcPr>
          <w:p w:rsidR="000D33F9" w:rsidRDefault="000D33F9">
            <w:pPr>
              <w:rPr>
                <w:sz w:val="2"/>
                <w:szCs w:val="2"/>
              </w:rPr>
            </w:pPr>
          </w:p>
        </w:tc>
        <w:tc>
          <w:tcPr>
            <w:tcW w:w="400" w:type="dxa"/>
            <w:shd w:val="clear" w:color="auto" w:fill="F9FFDD"/>
            <w:vAlign w:val="bottom"/>
          </w:tcPr>
          <w:p w:rsidR="000D33F9" w:rsidRDefault="000D33F9">
            <w:pPr>
              <w:rPr>
                <w:sz w:val="2"/>
                <w:szCs w:val="2"/>
              </w:rPr>
            </w:pPr>
          </w:p>
        </w:tc>
        <w:tc>
          <w:tcPr>
            <w:tcW w:w="60" w:type="dxa"/>
            <w:shd w:val="clear" w:color="auto" w:fill="F9FFDD"/>
            <w:vAlign w:val="bottom"/>
          </w:tcPr>
          <w:p w:rsidR="000D33F9" w:rsidRDefault="000D33F9">
            <w:pPr>
              <w:rPr>
                <w:sz w:val="2"/>
                <w:szCs w:val="2"/>
              </w:rPr>
            </w:pPr>
          </w:p>
        </w:tc>
        <w:tc>
          <w:tcPr>
            <w:tcW w:w="24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94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bl>
    <w:p w:rsidR="000D33F9" w:rsidRDefault="00F5114B">
      <w:pPr>
        <w:numPr>
          <w:ilvl w:val="0"/>
          <w:numId w:val="249"/>
        </w:numPr>
        <w:tabs>
          <w:tab w:val="left" w:pos="820"/>
        </w:tabs>
        <w:spacing w:line="233" w:lineRule="auto"/>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51264" behindDoc="1" locked="0" layoutInCell="0" allowOverlap="1">
                <wp:simplePos x="0" y="0"/>
                <wp:positionH relativeFrom="column">
                  <wp:posOffset>27305</wp:posOffset>
                </wp:positionH>
                <wp:positionV relativeFrom="paragraph">
                  <wp:posOffset>-120015</wp:posOffset>
                </wp:positionV>
                <wp:extent cx="466090" cy="132080"/>
                <wp:effectExtent l="0" t="0" r="0" b="0"/>
                <wp:wrapNone/>
                <wp:docPr id="507" name="Shape 5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6AB2A163" id="Shape 507" o:spid="_x0000_s1026" style="position:absolute;margin-left:2.15pt;margin-top:-9.45pt;width:36.7pt;height:10.4pt;z-index:-251465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" o:allowincell="f" stroked="f">
                <v:path arrowok="t"/>
              </v:rect>
            </w:pict>
          </mc:Fallback>
        </mc:AlternateContent>
      </w:r>
      <w:r>
        <w:rPr>
          <w:noProof/>
          <w:sz w:val="20"/>
          <w:szCs w:val="20"/>
        </w:rPr>
        <mc:AlternateContent>
          <mc:Choice Requires="wps">
            <w:drawing>
              <wp:anchor distT="0" distB="0" distL="114300" distR="114300" simplePos="0" relativeHeight="251852288" behindDoc="1" locked="0" layoutInCell="0" allowOverlap="1">
                <wp:simplePos x="0" y="0"/>
                <wp:positionH relativeFrom="column">
                  <wp:posOffset>522605</wp:posOffset>
                </wp:positionH>
                <wp:positionV relativeFrom="paragraph">
                  <wp:posOffset>-120015</wp:posOffset>
                </wp:positionV>
                <wp:extent cx="4476115" cy="132080"/>
                <wp:effectExtent l="0" t="0" r="0" b="0"/>
                <wp:wrapNone/>
                <wp:docPr id="508" name="Shape 5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6936E6AA" id="Shape 508" o:spid="_x0000_s1026" style="position:absolute;margin-left:41.15pt;margin-top:-9.45pt;width:352.45pt;height:10.4pt;z-index:-251464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" o:allowincell="f" stroked="f">
                <v:path arrowok="t"/>
              </v:rect>
            </w:pict>
          </mc:Fallback>
        </mc:AlternateContent>
      </w:r>
    </w:p>
    <w:p w:rsidR="000D33F9" w:rsidRDefault="00F5114B">
      <w:pPr>
        <w:numPr>
          <w:ilvl w:val="0"/>
          <w:numId w:val="250"/>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TEKUĆE DONACIJE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53312"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509" name="Shape 5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7800AF7F" id="Shape 509" o:spid="_x0000_s1026" style="position:absolute;margin-left:3pt;margin-top:-8.85pt;width:17.15pt;height:11.95pt;z-index:-251463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3811</w:t>
      </w:r>
      <w:r>
        <w:rPr>
          <w:rFonts w:ascii="Arial" w:eastAsia="Arial" w:hAnsi="Arial" w:cs="Arial"/>
          <w:b/>
          <w:bCs/>
          <w:sz w:val="16"/>
          <w:szCs w:val="16"/>
        </w:rPr>
        <w:t xml:space="preserve">  TEKUĆE DONACIJE U NOVCU</w:t>
      </w:r>
    </w:p>
    <w:p w:rsidR="000D33F9" w:rsidRDefault="00F5114B">
      <w:pPr>
        <w:tabs>
          <w:tab w:val="left" w:pos="2700"/>
        </w:tabs>
        <w:ind w:left="680"/>
        <w:rPr>
          <w:sz w:val="20"/>
          <w:szCs w:val="20"/>
        </w:rPr>
      </w:pPr>
      <w:r>
        <w:rPr>
          <w:rFonts w:ascii="Arial" w:eastAsia="Arial" w:hAnsi="Arial" w:cs="Arial"/>
          <w:b/>
          <w:bCs/>
          <w:sz w:val="16"/>
          <w:szCs w:val="16"/>
        </w:rPr>
        <w:t xml:space="preserve">aktivnost: </w:t>
      </w:r>
      <w:r>
        <w:rPr>
          <w:rFonts w:ascii="Arial" w:eastAsia="Arial" w:hAnsi="Arial" w:cs="Arial"/>
          <w:b/>
          <w:bCs/>
          <w:sz w:val="32"/>
          <w:szCs w:val="32"/>
          <w:vertAlign w:val="subscript"/>
        </w:rPr>
        <w:t>A3014-04</w:t>
      </w:r>
      <w:r>
        <w:rPr>
          <w:sz w:val="20"/>
          <w:szCs w:val="20"/>
        </w:rPr>
        <w:tab/>
      </w:r>
      <w:r>
        <w:rPr>
          <w:rFonts w:ascii="Arial" w:eastAsia="Arial" w:hAnsi="Arial" w:cs="Arial"/>
          <w:b/>
          <w:bCs/>
          <w:sz w:val="14"/>
          <w:szCs w:val="14"/>
        </w:rPr>
        <w:t>Tekuće donacije građanima i kućanstvima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54336" behindDoc="1" locked="0" layoutInCell="0" allowOverlap="1">
                <wp:simplePos x="0" y="0"/>
                <wp:positionH relativeFrom="column">
                  <wp:posOffset>903605</wp:posOffset>
                </wp:positionH>
                <wp:positionV relativeFrom="paragraph">
                  <wp:posOffset>-131445</wp:posOffset>
                </wp:positionV>
                <wp:extent cx="770890" cy="151765"/>
                <wp:effectExtent l="0" t="0" r="0" b="0"/>
                <wp:wrapNone/>
                <wp:docPr id="510" name="Shape 5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1765"/>
                        </a:xfrm>
                        <a:prstGeom prst="rect">
                          <a:avLst/>
                        </a:prstGeom>
                        <a:solidFill>
                          <a:srgbClr val="F0FEFF"/>
                        </a:solidFill>
                      </wps:spPr>
                      <wps:bodyPr/>
                    </wps:wsp>
                  </a:graphicData>
                </a:graphic>
              </wp:anchor>
            </w:drawing>
          </mc:Choice>
          <mc:Fallback>
            <w:pict>
              <v:rect w14:anchorId="5D9E6F61" id="Shape 510" o:spid="_x0000_s1026" style="position:absolute;margin-left:71.15pt;margin-top:-10.35pt;width:60.7pt;height:11.95pt;z-index:-251462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" o:allowincell="f" fillcolor="#f0feff" stroked="f">
                <v:path arrowok="t"/>
              </v:rect>
            </w:pict>
          </mc:Fallback>
        </mc:AlternateContent>
      </w:r>
      <w:r>
        <w:rPr>
          <w:noProof/>
          <w:sz w:val="20"/>
          <w:szCs w:val="20"/>
        </w:rPr>
        <mc:AlternateContent>
          <mc:Choice Requires="wps">
            <w:drawing>
              <wp:anchor distT="0" distB="0" distL="114300" distR="114300" simplePos="0" relativeHeight="251855360" behindDoc="1" locked="0" layoutInCell="0" allowOverlap="1">
                <wp:simplePos x="0" y="0"/>
                <wp:positionH relativeFrom="column">
                  <wp:posOffset>1723390</wp:posOffset>
                </wp:positionH>
                <wp:positionV relativeFrom="paragraph">
                  <wp:posOffset>-131445</wp:posOffset>
                </wp:positionV>
                <wp:extent cx="3265805" cy="246380"/>
                <wp:effectExtent l="0" t="0" r="0" b="0"/>
                <wp:wrapNone/>
                <wp:docPr id="511" name="Shape 5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6380"/>
                        </a:xfrm>
                        <a:prstGeom prst="rect">
                          <a:avLst/>
                        </a:prstGeom>
                        <a:solidFill>
                          <a:srgbClr val="F0FEFF"/>
                        </a:solidFill>
                      </wps:spPr>
                      <wps:bodyPr/>
                    </wps:wsp>
                  </a:graphicData>
                </a:graphic>
              </wp:anchor>
            </w:drawing>
          </mc:Choice>
          <mc:Fallback>
            <w:pict>
              <v:rect w14:anchorId="0AE9AABD" id="Shape 511" o:spid="_x0000_s1026" style="position:absolute;margin-left:135.7pt;margin-top:-10.35pt;width:257.15pt;height:19.4pt;z-index:-251461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" o:allowincell="f" fillcolor="#f0feff" stroked="f">
                <v:path arrowok="t"/>
              </v:rect>
            </w:pict>
          </mc:Fallback>
        </mc:AlternateContent>
      </w:r>
      <w:r>
        <w:rPr>
          <w:noProof/>
          <w:sz w:val="20"/>
          <w:szCs w:val="20"/>
        </w:rPr>
        <mc:AlternateContent>
          <mc:Choice Requires="wps">
            <w:drawing>
              <wp:anchor distT="0" distB="0" distL="114300" distR="114300" simplePos="0" relativeHeight="251856384" behindDoc="1" locked="0" layoutInCell="0" allowOverlap="1">
                <wp:simplePos x="0" y="0"/>
                <wp:positionH relativeFrom="column">
                  <wp:posOffset>38100</wp:posOffset>
                </wp:positionH>
                <wp:positionV relativeFrom="paragraph">
                  <wp:posOffset>-131445</wp:posOffset>
                </wp:positionV>
                <wp:extent cx="827405" cy="151765"/>
                <wp:effectExtent l="0" t="0" r="0" b="0"/>
                <wp:wrapNone/>
                <wp:docPr id="512" name="Shape 5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1765"/>
                        </a:xfrm>
                        <a:prstGeom prst="rect">
                          <a:avLst/>
                        </a:prstGeom>
                        <a:solidFill>
                          <a:srgbClr val="F0FEFF"/>
                        </a:solidFill>
                      </wps:spPr>
                      <wps:bodyPr/>
                    </wps:wsp>
                  </a:graphicData>
                </a:graphic>
              </wp:anchor>
            </w:drawing>
          </mc:Choice>
          <mc:Fallback>
            <w:pict>
              <v:rect w14:anchorId="188ECC91" id="Shape 512" o:spid="_x0000_s1026" style="position:absolute;margin-left:3pt;margin-top:-10.35pt;width:65.15pt;height:11.95pt;z-index:-251460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" o:allowincell="f" fillcolor="#f0feff" stroked="f">
                <v:path arrowok="t"/>
              </v:rect>
            </w:pict>
          </mc:Fallback>
        </mc:AlternateContent>
      </w:r>
      <w:r>
        <w:rPr>
          <w:noProof/>
          <w:sz w:val="20"/>
          <w:szCs w:val="20"/>
        </w:rPr>
        <mc:AlternateContent>
          <mc:Choice Requires="wps">
            <w:drawing>
              <wp:anchor distT="0" distB="0" distL="114300" distR="114300" simplePos="0" relativeHeight="251857408" behindDoc="1" locked="0" layoutInCell="0" allowOverlap="1">
                <wp:simplePos x="0" y="0"/>
                <wp:positionH relativeFrom="column">
                  <wp:posOffset>93980</wp:posOffset>
                </wp:positionH>
                <wp:positionV relativeFrom="paragraph">
                  <wp:posOffset>9525</wp:posOffset>
                </wp:positionV>
                <wp:extent cx="809625" cy="123190"/>
                <wp:effectExtent l="0" t="0" r="0" b="0"/>
                <wp:wrapNone/>
                <wp:docPr id="513" name="Shape 5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190"/>
                        </a:xfrm>
                        <a:prstGeom prst="rect">
                          <a:avLst/>
                        </a:prstGeom>
                        <a:solidFill>
                          <a:srgbClr val="F9FFDD"/>
                        </a:solidFill>
                      </wps:spPr>
                      <wps:bodyPr/>
                    </wps:wsp>
                  </a:graphicData>
                </a:graphic>
              </wp:anchor>
            </w:drawing>
          </mc:Choice>
          <mc:Fallback>
            <w:pict>
              <v:rect w14:anchorId="0F78A154" id="Shape 513" o:spid="_x0000_s1026" style="position:absolute;margin-left:7.4pt;margin-top:.75pt;width:63.75pt;height:9.7pt;z-index:-251459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" o:allowincell="f" fillcolor="#f9ffdd" stroked="f">
                <v:path arrowok="t"/>
              </v:rect>
            </w:pict>
          </mc:Fallback>
        </mc:AlternateContent>
      </w:r>
    </w:p>
    <w:p w:rsidR="000D33F9" w:rsidRDefault="000D33F9">
      <w:pPr>
        <w:spacing w:line="8" w:lineRule="exact"/>
        <w:rPr>
          <w:sz w:val="20"/>
          <w:szCs w:val="20"/>
        </w:rPr>
      </w:pPr>
    </w:p>
    <w:p w:rsidR="000D33F9" w:rsidRDefault="00F5114B">
      <w:pPr>
        <w:ind w:left="240"/>
        <w:rPr>
          <w:sz w:val="20"/>
          <w:szCs w:val="20"/>
        </w:rPr>
      </w:pPr>
      <w:r>
        <w:rPr>
          <w:rFonts w:ascii="Arial" w:eastAsia="Arial" w:hAnsi="Arial" w:cs="Arial"/>
          <w:b/>
          <w:bCs/>
          <w:sz w:val="13"/>
          <w:szCs w:val="13"/>
        </w:rPr>
        <w:t>izvori financiranja</w:t>
      </w:r>
    </w:p>
    <w:p w:rsidR="000D33F9" w:rsidRDefault="000D33F9">
      <w:pPr>
        <w:spacing w:line="26" w:lineRule="exact"/>
        <w:rPr>
          <w:sz w:val="20"/>
          <w:szCs w:val="20"/>
        </w:rPr>
      </w:pPr>
    </w:p>
    <w:p w:rsidR="000D33F9" w:rsidRDefault="00F5114B">
      <w:pPr>
        <w:numPr>
          <w:ilvl w:val="0"/>
          <w:numId w:val="251"/>
        </w:numPr>
        <w:tabs>
          <w:tab w:val="left" w:pos="820"/>
        </w:tabs>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58432" behindDoc="1" locked="0" layoutInCell="0" allowOverlap="1">
                <wp:simplePos x="0" y="0"/>
                <wp:positionH relativeFrom="column">
                  <wp:posOffset>27305</wp:posOffset>
                </wp:positionH>
                <wp:positionV relativeFrom="paragraph">
                  <wp:posOffset>-120650</wp:posOffset>
                </wp:positionV>
                <wp:extent cx="466090" cy="132080"/>
                <wp:effectExtent l="0" t="0" r="0" b="0"/>
                <wp:wrapNone/>
                <wp:docPr id="514" name="Shape 5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1853018B" id="Shape 514" o:spid="_x0000_s1026" style="position:absolute;margin-left:2.15pt;margin-top:-9.5pt;width:36.7pt;height:10.4pt;z-index:-251458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" o:allowincell="f" stroked="f">
                <v:path arrowok="t"/>
              </v:rect>
            </w:pict>
          </mc:Fallback>
        </mc:AlternateContent>
      </w:r>
      <w:r>
        <w:rPr>
          <w:noProof/>
          <w:sz w:val="20"/>
          <w:szCs w:val="20"/>
        </w:rPr>
        <mc:AlternateContent>
          <mc:Choice Requires="wps">
            <w:drawing>
              <wp:anchor distT="0" distB="0" distL="114300" distR="114300" simplePos="0" relativeHeight="251859456" behindDoc="1" locked="0" layoutInCell="0" allowOverlap="1">
                <wp:simplePos x="0" y="0"/>
                <wp:positionH relativeFrom="column">
                  <wp:posOffset>522605</wp:posOffset>
                </wp:positionH>
                <wp:positionV relativeFrom="paragraph">
                  <wp:posOffset>-120650</wp:posOffset>
                </wp:positionV>
                <wp:extent cx="4476115" cy="132080"/>
                <wp:effectExtent l="0" t="0" r="0" b="0"/>
                <wp:wrapNone/>
                <wp:docPr id="515" name="Shape 5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502117BE" id="Shape 515" o:spid="_x0000_s1026" style="position:absolute;margin-left:41.15pt;margin-top:-9.5pt;width:352.45pt;height:10.4pt;z-index:-251457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" o:allowincell="f" stroked="f">
                <v:path arrowok="t"/>
              </v:rect>
            </w:pict>
          </mc:Fallback>
        </mc:AlternateContent>
      </w:r>
    </w:p>
    <w:p w:rsidR="000D33F9" w:rsidRDefault="00F5114B">
      <w:pPr>
        <w:numPr>
          <w:ilvl w:val="0"/>
          <w:numId w:val="252"/>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TEKUĆE DONACIJE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60480"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516" name="Shape 5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7D396B95" id="Shape 516" o:spid="_x0000_s1026" style="position:absolute;margin-left:3pt;margin-top:-8.85pt;width:17.15pt;height:11.95pt;z-index:-251456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3811</w:t>
      </w:r>
      <w:r>
        <w:rPr>
          <w:rFonts w:ascii="Arial" w:eastAsia="Arial" w:hAnsi="Arial" w:cs="Arial"/>
          <w:b/>
          <w:bCs/>
          <w:sz w:val="16"/>
          <w:szCs w:val="16"/>
        </w:rPr>
        <w:t xml:space="preserve">  TEKUĆE DONACIJE U NOVCU</w:t>
      </w:r>
    </w:p>
    <w:p w:rsidR="000D33F9" w:rsidRDefault="000D33F9">
      <w:pPr>
        <w:spacing w:line="77" w:lineRule="exact"/>
        <w:rPr>
          <w:sz w:val="20"/>
          <w:szCs w:val="20"/>
        </w:rPr>
      </w:pPr>
    </w:p>
    <w:tbl>
      <w:tblPr>
        <w:tblW w:w="0" w:type="auto"/>
        <w:tblInd w:w="60" w:type="dxa"/>
        <w:tblLayout w:type="fixed"/>
        <w:tblCellMar>
          <w:left w:w="0" w:type="dxa"/>
          <w:right w:w="0" w:type="dxa"/>
        </w:tblCellMar>
        <w:tblLook w:val="04A0" w:firstRow="1" w:lastRow="0" w:firstColumn="1" w:lastColumn="0" w:noHBand="0" w:noVBand="1"/>
      </w:tblPr>
      <w:tblGrid>
        <w:gridCol w:w="80"/>
        <w:gridCol w:w="1220"/>
        <w:gridCol w:w="60"/>
        <w:gridCol w:w="1220"/>
        <w:gridCol w:w="80"/>
        <w:gridCol w:w="5140"/>
      </w:tblGrid>
      <w:tr w:rsidR="000D33F9">
        <w:trPr>
          <w:trHeight w:val="220"/>
        </w:trPr>
        <w:tc>
          <w:tcPr>
            <w:tcW w:w="80" w:type="dxa"/>
            <w:tcBorders>
              <w:bottom w:val="single" w:sz="8" w:space="0" w:color="F0FEFF"/>
            </w:tcBorders>
            <w:shd w:val="clear" w:color="auto" w:fill="F0FEFF"/>
            <w:vAlign w:val="bottom"/>
          </w:tcPr>
          <w:p w:rsidR="000D33F9" w:rsidRDefault="000D33F9">
            <w:pPr>
              <w:rPr>
                <w:sz w:val="19"/>
                <w:szCs w:val="19"/>
              </w:rPr>
            </w:pPr>
          </w:p>
        </w:tc>
        <w:tc>
          <w:tcPr>
            <w:tcW w:w="1220" w:type="dxa"/>
            <w:tcBorders>
              <w:bottom w:val="single" w:sz="8" w:space="0" w:color="F9FFDD"/>
            </w:tcBorders>
            <w:shd w:val="clear" w:color="auto" w:fill="F0FEFF"/>
            <w:vAlign w:val="bottom"/>
          </w:tcPr>
          <w:p w:rsidR="000D33F9" w:rsidRDefault="00F5114B">
            <w:pPr>
              <w:ind w:left="80"/>
              <w:rPr>
                <w:sz w:val="20"/>
                <w:szCs w:val="20"/>
              </w:rPr>
            </w:pPr>
            <w:r>
              <w:rPr>
                <w:rFonts w:ascii="Arial" w:eastAsia="Arial" w:hAnsi="Arial" w:cs="Arial"/>
                <w:b/>
                <w:bCs/>
                <w:w w:val="87"/>
                <w:sz w:val="16"/>
                <w:szCs w:val="16"/>
              </w:rPr>
              <w:t>kapitalni projekt:</w:t>
            </w:r>
          </w:p>
        </w:tc>
        <w:tc>
          <w:tcPr>
            <w:tcW w:w="60" w:type="dxa"/>
            <w:tcBorders>
              <w:bottom w:val="single" w:sz="8" w:space="0" w:color="F9FFDD"/>
            </w:tcBorders>
            <w:vAlign w:val="bottom"/>
          </w:tcPr>
          <w:p w:rsidR="000D33F9" w:rsidRDefault="000D33F9">
            <w:pPr>
              <w:rPr>
                <w:sz w:val="19"/>
                <w:szCs w:val="19"/>
              </w:rPr>
            </w:pPr>
          </w:p>
        </w:tc>
        <w:tc>
          <w:tcPr>
            <w:tcW w:w="1220" w:type="dxa"/>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K3014-06</w:t>
            </w:r>
          </w:p>
        </w:tc>
        <w:tc>
          <w:tcPr>
            <w:tcW w:w="80" w:type="dxa"/>
            <w:vAlign w:val="bottom"/>
          </w:tcPr>
          <w:p w:rsidR="000D33F9" w:rsidRDefault="000D33F9">
            <w:pPr>
              <w:rPr>
                <w:sz w:val="19"/>
                <w:szCs w:val="19"/>
              </w:rPr>
            </w:pPr>
          </w:p>
        </w:tc>
        <w:tc>
          <w:tcPr>
            <w:tcW w:w="5140" w:type="dxa"/>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Kapitalna donacija građanima</w:t>
            </w:r>
          </w:p>
        </w:tc>
      </w:tr>
      <w:tr w:rsidR="000D33F9">
        <w:trPr>
          <w:trHeight w:val="149"/>
        </w:trPr>
        <w:tc>
          <w:tcPr>
            <w:tcW w:w="80" w:type="dxa"/>
            <w:vAlign w:val="bottom"/>
          </w:tcPr>
          <w:p w:rsidR="000D33F9" w:rsidRDefault="000D33F9">
            <w:pPr>
              <w:rPr>
                <w:sz w:val="12"/>
                <w:szCs w:val="12"/>
              </w:rPr>
            </w:pPr>
          </w:p>
        </w:tc>
        <w:tc>
          <w:tcPr>
            <w:tcW w:w="1220" w:type="dxa"/>
            <w:shd w:val="clear" w:color="auto" w:fill="F9FFDD"/>
            <w:vAlign w:val="bottom"/>
          </w:tcPr>
          <w:p w:rsidR="000D33F9" w:rsidRDefault="00F5114B">
            <w:pPr>
              <w:spacing w:line="149" w:lineRule="exact"/>
              <w:ind w:left="100"/>
              <w:rPr>
                <w:sz w:val="20"/>
                <w:szCs w:val="20"/>
              </w:rPr>
            </w:pPr>
            <w:r>
              <w:rPr>
                <w:rFonts w:ascii="Arial" w:eastAsia="Arial" w:hAnsi="Arial" w:cs="Arial"/>
                <w:b/>
                <w:bCs/>
                <w:w w:val="80"/>
                <w:sz w:val="16"/>
                <w:szCs w:val="16"/>
              </w:rPr>
              <w:t>izvori</w:t>
            </w:r>
            <w:r>
              <w:rPr>
                <w:rFonts w:ascii="Arial" w:eastAsia="Arial" w:hAnsi="Arial" w:cs="Arial"/>
                <w:b/>
                <w:bCs/>
                <w:w w:val="80"/>
                <w:sz w:val="16"/>
                <w:szCs w:val="16"/>
              </w:rPr>
              <w:t xml:space="preserve"> financiranja</w:t>
            </w:r>
          </w:p>
        </w:tc>
        <w:tc>
          <w:tcPr>
            <w:tcW w:w="60" w:type="dxa"/>
            <w:shd w:val="clear" w:color="auto" w:fill="F9FFDD"/>
            <w:vAlign w:val="bottom"/>
          </w:tcPr>
          <w:p w:rsidR="000D33F9" w:rsidRDefault="000D33F9">
            <w:pPr>
              <w:rPr>
                <w:sz w:val="12"/>
                <w:szCs w:val="12"/>
              </w:rPr>
            </w:pPr>
          </w:p>
        </w:tc>
        <w:tc>
          <w:tcPr>
            <w:tcW w:w="1220" w:type="dxa"/>
            <w:vAlign w:val="bottom"/>
          </w:tcPr>
          <w:p w:rsidR="000D33F9" w:rsidRDefault="000D33F9">
            <w:pPr>
              <w:rPr>
                <w:sz w:val="12"/>
                <w:szCs w:val="12"/>
              </w:rPr>
            </w:pPr>
          </w:p>
        </w:tc>
        <w:tc>
          <w:tcPr>
            <w:tcW w:w="80" w:type="dxa"/>
            <w:vAlign w:val="bottom"/>
          </w:tcPr>
          <w:p w:rsidR="000D33F9" w:rsidRDefault="000D33F9">
            <w:pPr>
              <w:rPr>
                <w:sz w:val="12"/>
                <w:szCs w:val="12"/>
              </w:rPr>
            </w:pPr>
          </w:p>
        </w:tc>
        <w:tc>
          <w:tcPr>
            <w:tcW w:w="5140" w:type="dxa"/>
            <w:shd w:val="clear" w:color="auto" w:fill="F0FEFF"/>
            <w:vAlign w:val="bottom"/>
          </w:tcPr>
          <w:p w:rsidR="000D33F9" w:rsidRDefault="000D33F9">
            <w:pPr>
              <w:rPr>
                <w:sz w:val="12"/>
                <w:szCs w:val="12"/>
              </w:rPr>
            </w:pPr>
          </w:p>
        </w:tc>
      </w:tr>
      <w:tr w:rsidR="000D33F9">
        <w:trPr>
          <w:trHeight w:val="29"/>
        </w:trPr>
        <w:tc>
          <w:tcPr>
            <w:tcW w:w="80" w:type="dxa"/>
            <w:vAlign w:val="bottom"/>
          </w:tcPr>
          <w:p w:rsidR="000D33F9" w:rsidRDefault="000D33F9">
            <w:pPr>
              <w:rPr>
                <w:sz w:val="2"/>
                <w:szCs w:val="2"/>
              </w:rPr>
            </w:pPr>
          </w:p>
        </w:tc>
        <w:tc>
          <w:tcPr>
            <w:tcW w:w="1220" w:type="dxa"/>
            <w:shd w:val="clear" w:color="auto" w:fill="F9FFDD"/>
            <w:vAlign w:val="bottom"/>
          </w:tcPr>
          <w:p w:rsidR="000D33F9" w:rsidRDefault="000D33F9">
            <w:pPr>
              <w:rPr>
                <w:sz w:val="2"/>
                <w:szCs w:val="2"/>
              </w:rPr>
            </w:pPr>
          </w:p>
        </w:tc>
        <w:tc>
          <w:tcPr>
            <w:tcW w:w="60" w:type="dxa"/>
            <w:shd w:val="clear" w:color="auto" w:fill="F9FFDD"/>
            <w:vAlign w:val="bottom"/>
          </w:tcPr>
          <w:p w:rsidR="000D33F9" w:rsidRDefault="000D33F9">
            <w:pPr>
              <w:rPr>
                <w:sz w:val="2"/>
                <w:szCs w:val="2"/>
              </w:rPr>
            </w:pPr>
          </w:p>
        </w:tc>
        <w:tc>
          <w:tcPr>
            <w:tcW w:w="122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bl>
    <w:p w:rsidR="000D33F9" w:rsidRDefault="00F5114B">
      <w:pPr>
        <w:numPr>
          <w:ilvl w:val="0"/>
          <w:numId w:val="253"/>
        </w:numPr>
        <w:tabs>
          <w:tab w:val="left" w:pos="820"/>
        </w:tabs>
        <w:spacing w:line="233" w:lineRule="auto"/>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61504" behindDoc="1" locked="0" layoutInCell="0" allowOverlap="1">
                <wp:simplePos x="0" y="0"/>
                <wp:positionH relativeFrom="column">
                  <wp:posOffset>27305</wp:posOffset>
                </wp:positionH>
                <wp:positionV relativeFrom="paragraph">
                  <wp:posOffset>-120015</wp:posOffset>
                </wp:positionV>
                <wp:extent cx="466090" cy="132080"/>
                <wp:effectExtent l="0" t="0" r="0" b="0"/>
                <wp:wrapNone/>
                <wp:docPr id="517" name="Shape 5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298E1E85" id="Shape 517" o:spid="_x0000_s1026" style="position:absolute;margin-left:2.15pt;margin-top:-9.45pt;width:36.7pt;height:10.4pt;z-index:-251454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" o:allowincell="f" stroked="f">
                <v:path arrowok="t"/>
              </v:rect>
            </w:pict>
          </mc:Fallback>
        </mc:AlternateContent>
      </w:r>
      <w:r>
        <w:rPr>
          <w:noProof/>
          <w:sz w:val="20"/>
          <w:szCs w:val="20"/>
        </w:rPr>
        <mc:AlternateContent>
          <mc:Choice Requires="wps">
            <w:drawing>
              <wp:anchor distT="0" distB="0" distL="114300" distR="114300" simplePos="0" relativeHeight="251862528" behindDoc="1" locked="0" layoutInCell="0" allowOverlap="1">
                <wp:simplePos x="0" y="0"/>
                <wp:positionH relativeFrom="column">
                  <wp:posOffset>522605</wp:posOffset>
                </wp:positionH>
                <wp:positionV relativeFrom="paragraph">
                  <wp:posOffset>-120015</wp:posOffset>
                </wp:positionV>
                <wp:extent cx="4476115" cy="132080"/>
                <wp:effectExtent l="0" t="0" r="0" b="0"/>
                <wp:wrapNone/>
                <wp:docPr id="518" name="Shape 5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684F79A4" id="Shape 518" o:spid="_x0000_s1026" style="position:absolute;margin-left:41.15pt;margin-top:-9.45pt;width:352.45pt;height:10.4pt;z-index:-25145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" o:allowincell="f" stroked="f">
                <v:path arrowok="t"/>
              </v:rect>
            </w:pict>
          </mc:Fallback>
        </mc:AlternateContent>
      </w:r>
    </w:p>
    <w:p w:rsidR="000D33F9" w:rsidRDefault="00F5114B">
      <w:pPr>
        <w:numPr>
          <w:ilvl w:val="0"/>
          <w:numId w:val="254"/>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POMOĆI UNUTAR OPĆEG PRORAČUNA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63552"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519" name="Shape 5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7A05C423" id="Shape 519" o:spid="_x0000_s1026" style="position:absolute;margin-left:3pt;margin-top:-8.85pt;width:17.15pt;height:11.95pt;z-index:-251452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3632</w:t>
      </w:r>
      <w:r>
        <w:rPr>
          <w:rFonts w:ascii="Arial" w:eastAsia="Arial" w:hAnsi="Arial" w:cs="Arial"/>
          <w:b/>
          <w:bCs/>
          <w:sz w:val="16"/>
          <w:szCs w:val="16"/>
        </w:rPr>
        <w:t xml:space="preserve">  KAPITALNE POMOĆI UNUTAR OPĆG PRORAČUNA</w:t>
      </w:r>
    </w:p>
    <w:p w:rsidR="000D33F9" w:rsidRDefault="00F5114B">
      <w:pPr>
        <w:numPr>
          <w:ilvl w:val="0"/>
          <w:numId w:val="255"/>
        </w:numPr>
        <w:tabs>
          <w:tab w:val="left" w:pos="460"/>
        </w:tabs>
        <w:spacing w:line="183" w:lineRule="auto"/>
        <w:ind w:left="460" w:hanging="400"/>
        <w:rPr>
          <w:rFonts w:ascii="Arial" w:eastAsia="Arial" w:hAnsi="Arial" w:cs="Arial"/>
          <w:b/>
          <w:bCs/>
          <w:sz w:val="29"/>
          <w:szCs w:val="29"/>
          <w:vertAlign w:val="subscript"/>
        </w:rPr>
      </w:pPr>
      <w:r>
        <w:rPr>
          <w:rFonts w:ascii="Arial" w:eastAsia="Arial" w:hAnsi="Arial" w:cs="Arial"/>
          <w:b/>
          <w:bCs/>
          <w:sz w:val="15"/>
          <w:szCs w:val="15"/>
        </w:rPr>
        <w:t>KAPITALNE DONACIJE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64576" behindDoc="1" locked="0" layoutInCell="0" allowOverlap="1">
                <wp:simplePos x="0" y="0"/>
                <wp:positionH relativeFrom="column">
                  <wp:posOffset>38100</wp:posOffset>
                </wp:positionH>
                <wp:positionV relativeFrom="paragraph">
                  <wp:posOffset>-111760</wp:posOffset>
                </wp:positionV>
                <wp:extent cx="217805" cy="151765"/>
                <wp:effectExtent l="0" t="0" r="0" b="0"/>
                <wp:wrapNone/>
                <wp:docPr id="520" name="Shape 5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1DB961A2" id="Shape 520" o:spid="_x0000_s1026" style="position:absolute;margin-left:3pt;margin-top:-8.8pt;width:17.15pt;height:11.95pt;z-index:-25145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3822</w:t>
      </w:r>
      <w:r>
        <w:rPr>
          <w:rFonts w:ascii="Arial" w:eastAsia="Arial" w:hAnsi="Arial" w:cs="Arial"/>
          <w:b/>
          <w:bCs/>
          <w:sz w:val="16"/>
          <w:szCs w:val="16"/>
        </w:rPr>
        <w:t xml:space="preserve">  KAPITALNE DONACIJE GRAĐANIMA I KUĆANSTVIMA</w:t>
      </w:r>
    </w:p>
    <w:p w:rsidR="000D33F9" w:rsidRDefault="000D33F9">
      <w:pPr>
        <w:spacing w:line="78" w:lineRule="exact"/>
        <w:rPr>
          <w:sz w:val="20"/>
          <w:szCs w:val="20"/>
        </w:rPr>
      </w:pPr>
    </w:p>
    <w:tbl>
      <w:tblPr>
        <w:tblW w:w="0" w:type="auto"/>
        <w:tblInd w:w="60" w:type="dxa"/>
        <w:tblLayout w:type="fixed"/>
        <w:tblCellMar>
          <w:left w:w="0" w:type="dxa"/>
          <w:right w:w="0" w:type="dxa"/>
        </w:tblCellMar>
        <w:tblLook w:val="04A0" w:firstRow="1" w:lastRow="0" w:firstColumn="1" w:lastColumn="0" w:noHBand="0" w:noVBand="1"/>
      </w:tblPr>
      <w:tblGrid>
        <w:gridCol w:w="80"/>
        <w:gridCol w:w="820"/>
        <w:gridCol w:w="400"/>
        <w:gridCol w:w="60"/>
        <w:gridCol w:w="240"/>
        <w:gridCol w:w="40"/>
        <w:gridCol w:w="940"/>
        <w:gridCol w:w="80"/>
        <w:gridCol w:w="5140"/>
      </w:tblGrid>
      <w:tr w:rsidR="000D33F9">
        <w:trPr>
          <w:trHeight w:val="220"/>
        </w:trPr>
        <w:tc>
          <w:tcPr>
            <w:tcW w:w="80" w:type="dxa"/>
            <w:tcBorders>
              <w:right w:val="single" w:sz="8" w:space="0" w:color="DDFFEB"/>
            </w:tcBorders>
            <w:vAlign w:val="bottom"/>
          </w:tcPr>
          <w:p w:rsidR="000D33F9" w:rsidRDefault="000D33F9">
            <w:pPr>
              <w:rPr>
                <w:sz w:val="19"/>
                <w:szCs w:val="19"/>
              </w:rPr>
            </w:pPr>
          </w:p>
        </w:tc>
        <w:tc>
          <w:tcPr>
            <w:tcW w:w="820" w:type="dxa"/>
            <w:shd w:val="clear" w:color="auto" w:fill="DDFFEB"/>
            <w:vAlign w:val="bottom"/>
          </w:tcPr>
          <w:p w:rsidR="000D33F9" w:rsidRDefault="00F5114B">
            <w:pPr>
              <w:ind w:left="80"/>
              <w:rPr>
                <w:sz w:val="20"/>
                <w:szCs w:val="20"/>
              </w:rPr>
            </w:pPr>
            <w:r>
              <w:rPr>
                <w:rFonts w:ascii="Arial" w:eastAsia="Arial" w:hAnsi="Arial" w:cs="Arial"/>
                <w:b/>
                <w:bCs/>
                <w:sz w:val="16"/>
                <w:szCs w:val="16"/>
              </w:rPr>
              <w:t>Program:</w:t>
            </w:r>
          </w:p>
        </w:tc>
        <w:tc>
          <w:tcPr>
            <w:tcW w:w="4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w w:val="84"/>
                <w:sz w:val="16"/>
                <w:szCs w:val="16"/>
              </w:rPr>
              <w:t>3015</w:t>
            </w:r>
          </w:p>
        </w:tc>
        <w:tc>
          <w:tcPr>
            <w:tcW w:w="60" w:type="dxa"/>
            <w:tcBorders>
              <w:bottom w:val="single" w:sz="8" w:space="0" w:color="DDFFEB"/>
            </w:tcBorders>
            <w:shd w:val="clear" w:color="auto" w:fill="DDFFEB"/>
            <w:vAlign w:val="bottom"/>
          </w:tcPr>
          <w:p w:rsidR="000D33F9" w:rsidRDefault="000D33F9">
            <w:pPr>
              <w:rPr>
                <w:sz w:val="19"/>
                <w:szCs w:val="19"/>
              </w:rPr>
            </w:pPr>
          </w:p>
        </w:tc>
        <w:tc>
          <w:tcPr>
            <w:tcW w:w="240" w:type="dxa"/>
            <w:tcBorders>
              <w:bottom w:val="single" w:sz="8" w:space="0" w:color="DDFFEB"/>
            </w:tcBorders>
            <w:shd w:val="clear" w:color="auto" w:fill="DDFFEB"/>
            <w:vAlign w:val="bottom"/>
          </w:tcPr>
          <w:p w:rsidR="000D33F9" w:rsidRDefault="000D33F9">
            <w:pPr>
              <w:rPr>
                <w:sz w:val="19"/>
                <w:szCs w:val="19"/>
              </w:rPr>
            </w:pPr>
          </w:p>
        </w:tc>
        <w:tc>
          <w:tcPr>
            <w:tcW w:w="40" w:type="dxa"/>
            <w:vAlign w:val="bottom"/>
          </w:tcPr>
          <w:p w:rsidR="000D33F9" w:rsidRDefault="000D33F9">
            <w:pPr>
              <w:rPr>
                <w:sz w:val="19"/>
                <w:szCs w:val="19"/>
              </w:rPr>
            </w:pPr>
          </w:p>
        </w:tc>
        <w:tc>
          <w:tcPr>
            <w:tcW w:w="6160" w:type="dxa"/>
            <w:gridSpan w:val="3"/>
            <w:tcBorders>
              <w:bottom w:val="single" w:sz="8" w:space="0" w:color="DDFFEB"/>
            </w:tcBorders>
            <w:shd w:val="clear" w:color="auto" w:fill="DDFFEB"/>
            <w:vAlign w:val="bottom"/>
          </w:tcPr>
          <w:p w:rsidR="000D33F9" w:rsidRDefault="00F5114B">
            <w:pPr>
              <w:rPr>
                <w:sz w:val="20"/>
                <w:szCs w:val="20"/>
              </w:rPr>
            </w:pPr>
            <w:r>
              <w:rPr>
                <w:rFonts w:ascii="Arial" w:eastAsia="Arial" w:hAnsi="Arial" w:cs="Arial"/>
                <w:b/>
                <w:bCs/>
                <w:sz w:val="16"/>
                <w:szCs w:val="16"/>
              </w:rPr>
              <w:t>Javne potrebe u osnovnom obrazovanju</w:t>
            </w:r>
          </w:p>
        </w:tc>
      </w:tr>
      <w:tr w:rsidR="000D33F9">
        <w:trPr>
          <w:trHeight w:val="149"/>
        </w:trPr>
        <w:tc>
          <w:tcPr>
            <w:tcW w:w="80" w:type="dxa"/>
            <w:vAlign w:val="bottom"/>
          </w:tcPr>
          <w:p w:rsidR="000D33F9" w:rsidRDefault="000D33F9">
            <w:pPr>
              <w:rPr>
                <w:sz w:val="12"/>
                <w:szCs w:val="12"/>
              </w:rPr>
            </w:pPr>
          </w:p>
        </w:tc>
        <w:tc>
          <w:tcPr>
            <w:tcW w:w="1220" w:type="dxa"/>
            <w:gridSpan w:val="2"/>
            <w:vAlign w:val="bottom"/>
          </w:tcPr>
          <w:p w:rsidR="000D33F9" w:rsidRDefault="000D33F9">
            <w:pPr>
              <w:rPr>
                <w:sz w:val="12"/>
                <w:szCs w:val="12"/>
              </w:rPr>
            </w:pPr>
          </w:p>
        </w:tc>
        <w:tc>
          <w:tcPr>
            <w:tcW w:w="60" w:type="dxa"/>
            <w:vAlign w:val="bottom"/>
          </w:tcPr>
          <w:p w:rsidR="000D33F9" w:rsidRDefault="000D33F9">
            <w:pPr>
              <w:rPr>
                <w:sz w:val="12"/>
                <w:szCs w:val="12"/>
              </w:rPr>
            </w:pPr>
          </w:p>
        </w:tc>
        <w:tc>
          <w:tcPr>
            <w:tcW w:w="280" w:type="dxa"/>
            <w:gridSpan w:val="2"/>
            <w:vAlign w:val="bottom"/>
          </w:tcPr>
          <w:p w:rsidR="000D33F9" w:rsidRDefault="000D33F9">
            <w:pPr>
              <w:rPr>
                <w:sz w:val="12"/>
                <w:szCs w:val="12"/>
              </w:rPr>
            </w:pPr>
          </w:p>
        </w:tc>
        <w:tc>
          <w:tcPr>
            <w:tcW w:w="940" w:type="dxa"/>
            <w:shd w:val="clear" w:color="auto" w:fill="DDFFEB"/>
            <w:vAlign w:val="bottom"/>
          </w:tcPr>
          <w:p w:rsidR="000D33F9" w:rsidRDefault="000D33F9">
            <w:pPr>
              <w:rPr>
                <w:sz w:val="12"/>
                <w:szCs w:val="12"/>
              </w:rPr>
            </w:pPr>
          </w:p>
        </w:tc>
        <w:tc>
          <w:tcPr>
            <w:tcW w:w="80" w:type="dxa"/>
            <w:shd w:val="clear" w:color="auto" w:fill="DDFFEB"/>
            <w:vAlign w:val="bottom"/>
          </w:tcPr>
          <w:p w:rsidR="000D33F9" w:rsidRDefault="000D33F9">
            <w:pPr>
              <w:rPr>
                <w:sz w:val="12"/>
                <w:szCs w:val="12"/>
              </w:rPr>
            </w:pPr>
          </w:p>
        </w:tc>
        <w:tc>
          <w:tcPr>
            <w:tcW w:w="5140" w:type="dxa"/>
            <w:shd w:val="clear" w:color="auto" w:fill="DDFFEB"/>
            <w:vAlign w:val="bottom"/>
          </w:tcPr>
          <w:p w:rsidR="000D33F9" w:rsidRDefault="000D33F9">
            <w:pPr>
              <w:rPr>
                <w:sz w:val="12"/>
                <w:szCs w:val="12"/>
              </w:rPr>
            </w:pPr>
          </w:p>
        </w:tc>
      </w:tr>
      <w:tr w:rsidR="000D33F9">
        <w:trPr>
          <w:trHeight w:val="31"/>
        </w:trPr>
        <w:tc>
          <w:tcPr>
            <w:tcW w:w="80" w:type="dxa"/>
            <w:vAlign w:val="bottom"/>
          </w:tcPr>
          <w:p w:rsidR="000D33F9" w:rsidRDefault="000D33F9">
            <w:pPr>
              <w:rPr>
                <w:sz w:val="2"/>
                <w:szCs w:val="2"/>
              </w:rPr>
            </w:pPr>
          </w:p>
        </w:tc>
        <w:tc>
          <w:tcPr>
            <w:tcW w:w="1280" w:type="dxa"/>
            <w:gridSpan w:val="3"/>
            <w:vAlign w:val="bottom"/>
          </w:tcPr>
          <w:p w:rsidR="000D33F9" w:rsidRDefault="000D33F9">
            <w:pPr>
              <w:rPr>
                <w:sz w:val="2"/>
                <w:szCs w:val="2"/>
              </w:rPr>
            </w:pPr>
          </w:p>
        </w:tc>
        <w:tc>
          <w:tcPr>
            <w:tcW w:w="1220" w:type="dxa"/>
            <w:gridSpan w:val="3"/>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r w:rsidR="000D33F9">
        <w:trPr>
          <w:trHeight w:val="220"/>
        </w:trPr>
        <w:tc>
          <w:tcPr>
            <w:tcW w:w="80" w:type="dxa"/>
            <w:tcBorders>
              <w:bottom w:val="single" w:sz="8" w:space="0" w:color="F0FEFF"/>
              <w:right w:val="single" w:sz="8" w:space="0" w:color="F0FEFF"/>
            </w:tcBorders>
            <w:shd w:val="clear" w:color="auto" w:fill="F0FEFF"/>
            <w:vAlign w:val="bottom"/>
          </w:tcPr>
          <w:p w:rsidR="000D33F9" w:rsidRDefault="000D33F9">
            <w:pPr>
              <w:rPr>
                <w:sz w:val="19"/>
                <w:szCs w:val="19"/>
              </w:rPr>
            </w:pPr>
          </w:p>
        </w:tc>
        <w:tc>
          <w:tcPr>
            <w:tcW w:w="1220" w:type="dxa"/>
            <w:gridSpan w:val="2"/>
            <w:tcBorders>
              <w:bottom w:val="single" w:sz="8" w:space="0" w:color="F9FFDD"/>
            </w:tcBorders>
            <w:shd w:val="clear" w:color="auto" w:fill="F0FEFF"/>
            <w:vAlign w:val="bottom"/>
          </w:tcPr>
          <w:p w:rsidR="000D33F9" w:rsidRDefault="00F5114B">
            <w:pPr>
              <w:ind w:left="540"/>
              <w:rPr>
                <w:sz w:val="20"/>
                <w:szCs w:val="20"/>
              </w:rPr>
            </w:pPr>
            <w:r>
              <w:rPr>
                <w:rFonts w:ascii="Arial" w:eastAsia="Arial" w:hAnsi="Arial" w:cs="Arial"/>
                <w:b/>
                <w:bCs/>
                <w:w w:val="87"/>
                <w:sz w:val="16"/>
                <w:szCs w:val="16"/>
              </w:rPr>
              <w:t>aktivnost:</w:t>
            </w:r>
          </w:p>
        </w:tc>
        <w:tc>
          <w:tcPr>
            <w:tcW w:w="60" w:type="dxa"/>
            <w:tcBorders>
              <w:bottom w:val="single" w:sz="8" w:space="0" w:color="F9FFDD"/>
            </w:tcBorders>
            <w:vAlign w:val="bottom"/>
          </w:tcPr>
          <w:p w:rsidR="000D33F9" w:rsidRDefault="000D33F9">
            <w:pPr>
              <w:rPr>
                <w:sz w:val="19"/>
                <w:szCs w:val="19"/>
              </w:rPr>
            </w:pPr>
          </w:p>
        </w:tc>
        <w:tc>
          <w:tcPr>
            <w:tcW w:w="1220" w:type="dxa"/>
            <w:gridSpan w:val="3"/>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A3015-01</w:t>
            </w:r>
          </w:p>
        </w:tc>
        <w:tc>
          <w:tcPr>
            <w:tcW w:w="80" w:type="dxa"/>
            <w:vAlign w:val="bottom"/>
          </w:tcPr>
          <w:p w:rsidR="000D33F9" w:rsidRDefault="000D33F9">
            <w:pPr>
              <w:rPr>
                <w:sz w:val="19"/>
                <w:szCs w:val="19"/>
              </w:rPr>
            </w:pPr>
          </w:p>
        </w:tc>
        <w:tc>
          <w:tcPr>
            <w:tcW w:w="5140" w:type="dxa"/>
            <w:tcBorders>
              <w:bottom w:val="single" w:sz="8" w:space="0" w:color="F0FEFF"/>
            </w:tcBorders>
            <w:shd w:val="clear" w:color="auto" w:fill="F0FEFF"/>
            <w:vAlign w:val="bottom"/>
          </w:tcPr>
          <w:p w:rsidR="000D33F9" w:rsidRDefault="00F5114B">
            <w:pPr>
              <w:spacing w:line="181" w:lineRule="exact"/>
              <w:rPr>
                <w:sz w:val="20"/>
                <w:szCs w:val="20"/>
              </w:rPr>
            </w:pPr>
            <w:r>
              <w:rPr>
                <w:rFonts w:ascii="Arial" w:eastAsia="Arial" w:hAnsi="Arial" w:cs="Arial"/>
                <w:b/>
                <w:bCs/>
                <w:sz w:val="16"/>
                <w:szCs w:val="16"/>
              </w:rPr>
              <w:t>Osnovna škola Privlaka-tekuća donacija</w:t>
            </w:r>
          </w:p>
        </w:tc>
      </w:tr>
      <w:tr w:rsidR="000D33F9">
        <w:trPr>
          <w:trHeight w:val="149"/>
        </w:trPr>
        <w:tc>
          <w:tcPr>
            <w:tcW w:w="80" w:type="dxa"/>
            <w:vAlign w:val="bottom"/>
          </w:tcPr>
          <w:p w:rsidR="000D33F9" w:rsidRDefault="000D33F9">
            <w:pPr>
              <w:rPr>
                <w:sz w:val="12"/>
                <w:szCs w:val="12"/>
              </w:rPr>
            </w:pPr>
          </w:p>
        </w:tc>
        <w:tc>
          <w:tcPr>
            <w:tcW w:w="1220" w:type="dxa"/>
            <w:gridSpan w:val="2"/>
            <w:shd w:val="clear" w:color="auto" w:fill="F9FFDD"/>
            <w:vAlign w:val="bottom"/>
          </w:tcPr>
          <w:p w:rsidR="000D33F9" w:rsidRDefault="00F5114B">
            <w:pPr>
              <w:spacing w:line="149" w:lineRule="exact"/>
              <w:ind w:left="100"/>
              <w:rPr>
                <w:sz w:val="20"/>
                <w:szCs w:val="20"/>
              </w:rPr>
            </w:pPr>
            <w:r>
              <w:rPr>
                <w:rFonts w:ascii="Arial" w:eastAsia="Arial" w:hAnsi="Arial" w:cs="Arial"/>
                <w:b/>
                <w:bCs/>
                <w:w w:val="80"/>
                <w:sz w:val="16"/>
                <w:szCs w:val="16"/>
              </w:rPr>
              <w:t>izvori financiranja</w:t>
            </w:r>
          </w:p>
        </w:tc>
        <w:tc>
          <w:tcPr>
            <w:tcW w:w="60" w:type="dxa"/>
            <w:shd w:val="clear" w:color="auto" w:fill="F9FFDD"/>
            <w:vAlign w:val="bottom"/>
          </w:tcPr>
          <w:p w:rsidR="000D33F9" w:rsidRDefault="000D33F9">
            <w:pPr>
              <w:rPr>
                <w:sz w:val="12"/>
                <w:szCs w:val="12"/>
              </w:rPr>
            </w:pPr>
          </w:p>
        </w:tc>
        <w:tc>
          <w:tcPr>
            <w:tcW w:w="240" w:type="dxa"/>
            <w:vAlign w:val="bottom"/>
          </w:tcPr>
          <w:p w:rsidR="000D33F9" w:rsidRDefault="000D33F9">
            <w:pPr>
              <w:rPr>
                <w:sz w:val="12"/>
                <w:szCs w:val="12"/>
              </w:rPr>
            </w:pPr>
          </w:p>
        </w:tc>
        <w:tc>
          <w:tcPr>
            <w:tcW w:w="40" w:type="dxa"/>
            <w:vAlign w:val="bottom"/>
          </w:tcPr>
          <w:p w:rsidR="000D33F9" w:rsidRDefault="000D33F9">
            <w:pPr>
              <w:rPr>
                <w:sz w:val="12"/>
                <w:szCs w:val="12"/>
              </w:rPr>
            </w:pPr>
          </w:p>
        </w:tc>
        <w:tc>
          <w:tcPr>
            <w:tcW w:w="940" w:type="dxa"/>
            <w:vAlign w:val="bottom"/>
          </w:tcPr>
          <w:p w:rsidR="000D33F9" w:rsidRDefault="000D33F9">
            <w:pPr>
              <w:rPr>
                <w:sz w:val="12"/>
                <w:szCs w:val="12"/>
              </w:rPr>
            </w:pPr>
          </w:p>
        </w:tc>
        <w:tc>
          <w:tcPr>
            <w:tcW w:w="80" w:type="dxa"/>
            <w:vAlign w:val="bottom"/>
          </w:tcPr>
          <w:p w:rsidR="000D33F9" w:rsidRDefault="000D33F9">
            <w:pPr>
              <w:rPr>
                <w:sz w:val="12"/>
                <w:szCs w:val="12"/>
              </w:rPr>
            </w:pPr>
          </w:p>
        </w:tc>
        <w:tc>
          <w:tcPr>
            <w:tcW w:w="5140" w:type="dxa"/>
            <w:shd w:val="clear" w:color="auto" w:fill="F0FEFF"/>
            <w:vAlign w:val="bottom"/>
          </w:tcPr>
          <w:p w:rsidR="000D33F9" w:rsidRDefault="000D33F9">
            <w:pPr>
              <w:rPr>
                <w:sz w:val="12"/>
                <w:szCs w:val="12"/>
              </w:rPr>
            </w:pPr>
          </w:p>
        </w:tc>
      </w:tr>
      <w:tr w:rsidR="000D33F9">
        <w:trPr>
          <w:trHeight w:val="29"/>
        </w:trPr>
        <w:tc>
          <w:tcPr>
            <w:tcW w:w="80" w:type="dxa"/>
            <w:vAlign w:val="bottom"/>
          </w:tcPr>
          <w:p w:rsidR="000D33F9" w:rsidRDefault="000D33F9">
            <w:pPr>
              <w:rPr>
                <w:sz w:val="2"/>
                <w:szCs w:val="2"/>
              </w:rPr>
            </w:pPr>
          </w:p>
        </w:tc>
        <w:tc>
          <w:tcPr>
            <w:tcW w:w="820" w:type="dxa"/>
            <w:shd w:val="clear" w:color="auto" w:fill="F9FFDD"/>
            <w:vAlign w:val="bottom"/>
          </w:tcPr>
          <w:p w:rsidR="000D33F9" w:rsidRDefault="000D33F9">
            <w:pPr>
              <w:rPr>
                <w:sz w:val="2"/>
                <w:szCs w:val="2"/>
              </w:rPr>
            </w:pPr>
          </w:p>
        </w:tc>
        <w:tc>
          <w:tcPr>
            <w:tcW w:w="400" w:type="dxa"/>
            <w:shd w:val="clear" w:color="auto" w:fill="F9FFDD"/>
            <w:vAlign w:val="bottom"/>
          </w:tcPr>
          <w:p w:rsidR="000D33F9" w:rsidRDefault="000D33F9">
            <w:pPr>
              <w:rPr>
                <w:sz w:val="2"/>
                <w:szCs w:val="2"/>
              </w:rPr>
            </w:pPr>
          </w:p>
        </w:tc>
        <w:tc>
          <w:tcPr>
            <w:tcW w:w="60" w:type="dxa"/>
            <w:shd w:val="clear" w:color="auto" w:fill="F9FFDD"/>
            <w:vAlign w:val="bottom"/>
          </w:tcPr>
          <w:p w:rsidR="000D33F9" w:rsidRDefault="000D33F9">
            <w:pPr>
              <w:rPr>
                <w:sz w:val="2"/>
                <w:szCs w:val="2"/>
              </w:rPr>
            </w:pPr>
          </w:p>
        </w:tc>
        <w:tc>
          <w:tcPr>
            <w:tcW w:w="24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94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bl>
    <w:p w:rsidR="000D33F9" w:rsidRDefault="00F5114B">
      <w:pPr>
        <w:numPr>
          <w:ilvl w:val="0"/>
          <w:numId w:val="256"/>
        </w:numPr>
        <w:tabs>
          <w:tab w:val="left" w:pos="820"/>
        </w:tabs>
        <w:spacing w:line="233" w:lineRule="auto"/>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65600" behindDoc="1" locked="0" layoutInCell="0" allowOverlap="1">
                <wp:simplePos x="0" y="0"/>
                <wp:positionH relativeFrom="column">
                  <wp:posOffset>27305</wp:posOffset>
                </wp:positionH>
                <wp:positionV relativeFrom="paragraph">
                  <wp:posOffset>-120015</wp:posOffset>
                </wp:positionV>
                <wp:extent cx="466090" cy="132080"/>
                <wp:effectExtent l="0" t="0" r="0" b="0"/>
                <wp:wrapNone/>
                <wp:docPr id="521" name="Shape 5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3235B012" id="Shape 521" o:spid="_x0000_s1026" style="position:absolute;margin-left:2.15pt;margin-top:-9.45pt;width:36.7pt;height:10.4pt;z-index:-25145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" o:allowincell="f" stroked="f">
                <v:path arrowok="t"/>
              </v:rect>
            </w:pict>
          </mc:Fallback>
        </mc:AlternateContent>
      </w:r>
      <w:r>
        <w:rPr>
          <w:noProof/>
          <w:sz w:val="20"/>
          <w:szCs w:val="20"/>
        </w:rPr>
        <mc:AlternateContent>
          <mc:Choice Requires="wps">
            <w:drawing>
              <wp:anchor distT="0" distB="0" distL="114300" distR="114300" simplePos="0" relativeHeight="251866624" behindDoc="1" locked="0" layoutInCell="0" allowOverlap="1">
                <wp:simplePos x="0" y="0"/>
                <wp:positionH relativeFrom="column">
                  <wp:posOffset>522605</wp:posOffset>
                </wp:positionH>
                <wp:positionV relativeFrom="paragraph">
                  <wp:posOffset>-120015</wp:posOffset>
                </wp:positionV>
                <wp:extent cx="4476115" cy="132080"/>
                <wp:effectExtent l="0" t="0" r="0" b="0"/>
                <wp:wrapNone/>
                <wp:docPr id="522" name="Shape 5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08D63CF7" id="Shape 522" o:spid="_x0000_s1026" style="position:absolute;margin-left:41.15pt;margin-top:-9.45pt;width:352.45pt;height:10.4pt;z-index:-251449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" o:allowincell="f" stroked="f">
                <v:path arrowok="t"/>
              </v:rect>
            </w:pict>
          </mc:Fallback>
        </mc:AlternateContent>
      </w:r>
    </w:p>
    <w:p w:rsidR="000D33F9" w:rsidRDefault="00F5114B">
      <w:pPr>
        <w:numPr>
          <w:ilvl w:val="0"/>
          <w:numId w:val="257"/>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POMOĆI UNUTAR OPĆEG PRORAČUNA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67648"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523" name="Shape 5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6C053B49" id="Shape 523" o:spid="_x0000_s1026" style="position:absolute;margin-left:3pt;margin-top:-8.85pt;width:17.15pt;height:11.95pt;z-index:-251448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3631</w:t>
      </w:r>
      <w:r>
        <w:rPr>
          <w:rFonts w:ascii="Arial" w:eastAsia="Arial" w:hAnsi="Arial" w:cs="Arial"/>
          <w:b/>
          <w:bCs/>
          <w:sz w:val="16"/>
          <w:szCs w:val="16"/>
        </w:rPr>
        <w:t xml:space="preserve">  TEKUĆE POMOĆI UNUTAR OPĆEG PRORAČUNA</w:t>
      </w:r>
    </w:p>
    <w:p w:rsidR="000D33F9" w:rsidRDefault="000D33F9">
      <w:pPr>
        <w:spacing w:line="77" w:lineRule="exact"/>
        <w:rPr>
          <w:sz w:val="20"/>
          <w:szCs w:val="20"/>
        </w:rPr>
      </w:pPr>
    </w:p>
    <w:tbl>
      <w:tblPr>
        <w:tblW w:w="0" w:type="auto"/>
        <w:tblInd w:w="60" w:type="dxa"/>
        <w:tblLayout w:type="fixed"/>
        <w:tblCellMar>
          <w:left w:w="0" w:type="dxa"/>
          <w:right w:w="0" w:type="dxa"/>
        </w:tblCellMar>
        <w:tblLook w:val="04A0" w:firstRow="1" w:lastRow="0" w:firstColumn="1" w:lastColumn="0" w:noHBand="0" w:noVBand="1"/>
      </w:tblPr>
      <w:tblGrid>
        <w:gridCol w:w="80"/>
        <w:gridCol w:w="820"/>
        <w:gridCol w:w="400"/>
        <w:gridCol w:w="60"/>
        <w:gridCol w:w="240"/>
        <w:gridCol w:w="40"/>
        <w:gridCol w:w="940"/>
        <w:gridCol w:w="80"/>
        <w:gridCol w:w="5140"/>
      </w:tblGrid>
      <w:tr w:rsidR="000D33F9">
        <w:trPr>
          <w:trHeight w:val="220"/>
        </w:trPr>
        <w:tc>
          <w:tcPr>
            <w:tcW w:w="80" w:type="dxa"/>
            <w:tcBorders>
              <w:right w:val="single" w:sz="8" w:space="0" w:color="DDFFEB"/>
            </w:tcBorders>
            <w:vAlign w:val="bottom"/>
          </w:tcPr>
          <w:p w:rsidR="000D33F9" w:rsidRDefault="000D33F9">
            <w:pPr>
              <w:rPr>
                <w:sz w:val="19"/>
                <w:szCs w:val="19"/>
              </w:rPr>
            </w:pPr>
          </w:p>
        </w:tc>
        <w:tc>
          <w:tcPr>
            <w:tcW w:w="820" w:type="dxa"/>
            <w:shd w:val="clear" w:color="auto" w:fill="DDFFEB"/>
            <w:vAlign w:val="bottom"/>
          </w:tcPr>
          <w:p w:rsidR="000D33F9" w:rsidRDefault="00F5114B">
            <w:pPr>
              <w:ind w:left="80"/>
              <w:rPr>
                <w:sz w:val="20"/>
                <w:szCs w:val="20"/>
              </w:rPr>
            </w:pPr>
            <w:r>
              <w:rPr>
                <w:rFonts w:ascii="Arial" w:eastAsia="Arial" w:hAnsi="Arial" w:cs="Arial"/>
                <w:b/>
                <w:bCs/>
                <w:sz w:val="16"/>
                <w:szCs w:val="16"/>
              </w:rPr>
              <w:t>Program:</w:t>
            </w:r>
          </w:p>
        </w:tc>
        <w:tc>
          <w:tcPr>
            <w:tcW w:w="4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w w:val="84"/>
                <w:sz w:val="16"/>
                <w:szCs w:val="16"/>
              </w:rPr>
              <w:t>3016</w:t>
            </w:r>
          </w:p>
        </w:tc>
        <w:tc>
          <w:tcPr>
            <w:tcW w:w="60" w:type="dxa"/>
            <w:tcBorders>
              <w:bottom w:val="single" w:sz="8" w:space="0" w:color="DDFFEB"/>
            </w:tcBorders>
            <w:shd w:val="clear" w:color="auto" w:fill="DDFFEB"/>
            <w:vAlign w:val="bottom"/>
          </w:tcPr>
          <w:p w:rsidR="000D33F9" w:rsidRDefault="000D33F9">
            <w:pPr>
              <w:rPr>
                <w:sz w:val="19"/>
                <w:szCs w:val="19"/>
              </w:rPr>
            </w:pPr>
          </w:p>
        </w:tc>
        <w:tc>
          <w:tcPr>
            <w:tcW w:w="240" w:type="dxa"/>
            <w:tcBorders>
              <w:bottom w:val="single" w:sz="8" w:space="0" w:color="DDFFEB"/>
            </w:tcBorders>
            <w:shd w:val="clear" w:color="auto" w:fill="DDFFEB"/>
            <w:vAlign w:val="bottom"/>
          </w:tcPr>
          <w:p w:rsidR="000D33F9" w:rsidRDefault="000D33F9">
            <w:pPr>
              <w:rPr>
                <w:sz w:val="19"/>
                <w:szCs w:val="19"/>
              </w:rPr>
            </w:pPr>
          </w:p>
        </w:tc>
        <w:tc>
          <w:tcPr>
            <w:tcW w:w="40" w:type="dxa"/>
            <w:vAlign w:val="bottom"/>
          </w:tcPr>
          <w:p w:rsidR="000D33F9" w:rsidRDefault="000D33F9">
            <w:pPr>
              <w:rPr>
                <w:sz w:val="19"/>
                <w:szCs w:val="19"/>
              </w:rPr>
            </w:pPr>
          </w:p>
        </w:tc>
        <w:tc>
          <w:tcPr>
            <w:tcW w:w="6160" w:type="dxa"/>
            <w:gridSpan w:val="3"/>
            <w:tcBorders>
              <w:bottom w:val="single" w:sz="8" w:space="0" w:color="DDFFEB"/>
            </w:tcBorders>
            <w:shd w:val="clear" w:color="auto" w:fill="DDFFEB"/>
            <w:vAlign w:val="bottom"/>
          </w:tcPr>
          <w:p w:rsidR="000D33F9" w:rsidRDefault="00F5114B">
            <w:pPr>
              <w:rPr>
                <w:sz w:val="20"/>
                <w:szCs w:val="20"/>
              </w:rPr>
            </w:pPr>
            <w:r>
              <w:rPr>
                <w:rFonts w:ascii="Arial" w:eastAsia="Arial" w:hAnsi="Arial" w:cs="Arial"/>
                <w:b/>
                <w:bCs/>
                <w:sz w:val="16"/>
                <w:szCs w:val="16"/>
              </w:rPr>
              <w:t xml:space="preserve">Javne potrebe </w:t>
            </w:r>
            <w:r>
              <w:rPr>
                <w:rFonts w:ascii="Arial" w:eastAsia="Arial" w:hAnsi="Arial" w:cs="Arial"/>
                <w:b/>
                <w:bCs/>
                <w:sz w:val="16"/>
                <w:szCs w:val="16"/>
              </w:rPr>
              <w:t>socijalne zaštite i skrbi</w:t>
            </w:r>
          </w:p>
        </w:tc>
      </w:tr>
      <w:tr w:rsidR="000D33F9">
        <w:trPr>
          <w:trHeight w:val="149"/>
        </w:trPr>
        <w:tc>
          <w:tcPr>
            <w:tcW w:w="80" w:type="dxa"/>
            <w:vAlign w:val="bottom"/>
          </w:tcPr>
          <w:p w:rsidR="000D33F9" w:rsidRDefault="000D33F9">
            <w:pPr>
              <w:rPr>
                <w:sz w:val="12"/>
                <w:szCs w:val="12"/>
              </w:rPr>
            </w:pPr>
          </w:p>
        </w:tc>
        <w:tc>
          <w:tcPr>
            <w:tcW w:w="1220" w:type="dxa"/>
            <w:gridSpan w:val="2"/>
            <w:vAlign w:val="bottom"/>
          </w:tcPr>
          <w:p w:rsidR="000D33F9" w:rsidRDefault="000D33F9">
            <w:pPr>
              <w:rPr>
                <w:sz w:val="12"/>
                <w:szCs w:val="12"/>
              </w:rPr>
            </w:pPr>
          </w:p>
        </w:tc>
        <w:tc>
          <w:tcPr>
            <w:tcW w:w="60" w:type="dxa"/>
            <w:vAlign w:val="bottom"/>
          </w:tcPr>
          <w:p w:rsidR="000D33F9" w:rsidRDefault="000D33F9">
            <w:pPr>
              <w:rPr>
                <w:sz w:val="12"/>
                <w:szCs w:val="12"/>
              </w:rPr>
            </w:pPr>
          </w:p>
        </w:tc>
        <w:tc>
          <w:tcPr>
            <w:tcW w:w="280" w:type="dxa"/>
            <w:gridSpan w:val="2"/>
            <w:vAlign w:val="bottom"/>
          </w:tcPr>
          <w:p w:rsidR="000D33F9" w:rsidRDefault="000D33F9">
            <w:pPr>
              <w:rPr>
                <w:sz w:val="12"/>
                <w:szCs w:val="12"/>
              </w:rPr>
            </w:pPr>
          </w:p>
        </w:tc>
        <w:tc>
          <w:tcPr>
            <w:tcW w:w="940" w:type="dxa"/>
            <w:shd w:val="clear" w:color="auto" w:fill="DDFFEB"/>
            <w:vAlign w:val="bottom"/>
          </w:tcPr>
          <w:p w:rsidR="000D33F9" w:rsidRDefault="000D33F9">
            <w:pPr>
              <w:rPr>
                <w:sz w:val="12"/>
                <w:szCs w:val="12"/>
              </w:rPr>
            </w:pPr>
          </w:p>
        </w:tc>
        <w:tc>
          <w:tcPr>
            <w:tcW w:w="80" w:type="dxa"/>
            <w:shd w:val="clear" w:color="auto" w:fill="DDFFEB"/>
            <w:vAlign w:val="bottom"/>
          </w:tcPr>
          <w:p w:rsidR="000D33F9" w:rsidRDefault="000D33F9">
            <w:pPr>
              <w:rPr>
                <w:sz w:val="12"/>
                <w:szCs w:val="12"/>
              </w:rPr>
            </w:pPr>
          </w:p>
        </w:tc>
        <w:tc>
          <w:tcPr>
            <w:tcW w:w="5140" w:type="dxa"/>
            <w:shd w:val="clear" w:color="auto" w:fill="DDFFEB"/>
            <w:vAlign w:val="bottom"/>
          </w:tcPr>
          <w:p w:rsidR="000D33F9" w:rsidRDefault="000D33F9">
            <w:pPr>
              <w:rPr>
                <w:sz w:val="12"/>
                <w:szCs w:val="12"/>
              </w:rPr>
            </w:pPr>
          </w:p>
        </w:tc>
      </w:tr>
      <w:tr w:rsidR="000D33F9">
        <w:trPr>
          <w:trHeight w:val="31"/>
        </w:trPr>
        <w:tc>
          <w:tcPr>
            <w:tcW w:w="80" w:type="dxa"/>
            <w:vAlign w:val="bottom"/>
          </w:tcPr>
          <w:p w:rsidR="000D33F9" w:rsidRDefault="000D33F9">
            <w:pPr>
              <w:rPr>
                <w:sz w:val="2"/>
                <w:szCs w:val="2"/>
              </w:rPr>
            </w:pPr>
          </w:p>
        </w:tc>
        <w:tc>
          <w:tcPr>
            <w:tcW w:w="1280" w:type="dxa"/>
            <w:gridSpan w:val="3"/>
            <w:vAlign w:val="bottom"/>
          </w:tcPr>
          <w:p w:rsidR="000D33F9" w:rsidRDefault="000D33F9">
            <w:pPr>
              <w:rPr>
                <w:sz w:val="2"/>
                <w:szCs w:val="2"/>
              </w:rPr>
            </w:pPr>
          </w:p>
        </w:tc>
        <w:tc>
          <w:tcPr>
            <w:tcW w:w="1220" w:type="dxa"/>
            <w:gridSpan w:val="3"/>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r w:rsidR="000D33F9">
        <w:trPr>
          <w:trHeight w:val="220"/>
        </w:trPr>
        <w:tc>
          <w:tcPr>
            <w:tcW w:w="80" w:type="dxa"/>
            <w:tcBorders>
              <w:bottom w:val="single" w:sz="8" w:space="0" w:color="F0FEFF"/>
              <w:right w:val="single" w:sz="8" w:space="0" w:color="F0FEFF"/>
            </w:tcBorders>
            <w:shd w:val="clear" w:color="auto" w:fill="F0FEFF"/>
            <w:vAlign w:val="bottom"/>
          </w:tcPr>
          <w:p w:rsidR="000D33F9" w:rsidRDefault="000D33F9">
            <w:pPr>
              <w:rPr>
                <w:sz w:val="19"/>
                <w:szCs w:val="19"/>
              </w:rPr>
            </w:pPr>
          </w:p>
        </w:tc>
        <w:tc>
          <w:tcPr>
            <w:tcW w:w="1220" w:type="dxa"/>
            <w:gridSpan w:val="2"/>
            <w:tcBorders>
              <w:bottom w:val="single" w:sz="8" w:space="0" w:color="F9FFDD"/>
            </w:tcBorders>
            <w:shd w:val="clear" w:color="auto" w:fill="F0FEFF"/>
            <w:vAlign w:val="bottom"/>
          </w:tcPr>
          <w:p w:rsidR="000D33F9" w:rsidRDefault="00F5114B">
            <w:pPr>
              <w:ind w:left="540"/>
              <w:rPr>
                <w:sz w:val="20"/>
                <w:szCs w:val="20"/>
              </w:rPr>
            </w:pPr>
            <w:r>
              <w:rPr>
                <w:rFonts w:ascii="Arial" w:eastAsia="Arial" w:hAnsi="Arial" w:cs="Arial"/>
                <w:b/>
                <w:bCs/>
                <w:w w:val="87"/>
                <w:sz w:val="16"/>
                <w:szCs w:val="16"/>
              </w:rPr>
              <w:t>aktivnost:</w:t>
            </w:r>
          </w:p>
        </w:tc>
        <w:tc>
          <w:tcPr>
            <w:tcW w:w="60" w:type="dxa"/>
            <w:tcBorders>
              <w:bottom w:val="single" w:sz="8" w:space="0" w:color="F9FFDD"/>
            </w:tcBorders>
            <w:vAlign w:val="bottom"/>
          </w:tcPr>
          <w:p w:rsidR="000D33F9" w:rsidRDefault="000D33F9">
            <w:pPr>
              <w:rPr>
                <w:sz w:val="19"/>
                <w:szCs w:val="19"/>
              </w:rPr>
            </w:pPr>
          </w:p>
        </w:tc>
        <w:tc>
          <w:tcPr>
            <w:tcW w:w="1220" w:type="dxa"/>
            <w:gridSpan w:val="3"/>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A3016-01</w:t>
            </w:r>
          </w:p>
        </w:tc>
        <w:tc>
          <w:tcPr>
            <w:tcW w:w="80" w:type="dxa"/>
            <w:vAlign w:val="bottom"/>
          </w:tcPr>
          <w:p w:rsidR="000D33F9" w:rsidRDefault="000D33F9">
            <w:pPr>
              <w:rPr>
                <w:sz w:val="19"/>
                <w:szCs w:val="19"/>
              </w:rPr>
            </w:pPr>
          </w:p>
        </w:tc>
        <w:tc>
          <w:tcPr>
            <w:tcW w:w="5140" w:type="dxa"/>
            <w:tcBorders>
              <w:bottom w:val="single" w:sz="8" w:space="0" w:color="F0FEFF"/>
            </w:tcBorders>
            <w:shd w:val="clear" w:color="auto" w:fill="F0FEFF"/>
            <w:vAlign w:val="bottom"/>
          </w:tcPr>
          <w:p w:rsidR="000D33F9" w:rsidRDefault="00F5114B">
            <w:pPr>
              <w:spacing w:line="181" w:lineRule="exact"/>
              <w:rPr>
                <w:sz w:val="20"/>
                <w:szCs w:val="20"/>
              </w:rPr>
            </w:pPr>
            <w:r>
              <w:rPr>
                <w:rFonts w:ascii="Arial" w:eastAsia="Arial" w:hAnsi="Arial" w:cs="Arial"/>
                <w:b/>
                <w:bCs/>
                <w:sz w:val="16"/>
                <w:szCs w:val="16"/>
              </w:rPr>
              <w:t>Pomoć obiteljima</w:t>
            </w:r>
          </w:p>
        </w:tc>
      </w:tr>
      <w:tr w:rsidR="000D33F9">
        <w:trPr>
          <w:trHeight w:val="149"/>
        </w:trPr>
        <w:tc>
          <w:tcPr>
            <w:tcW w:w="80" w:type="dxa"/>
            <w:vAlign w:val="bottom"/>
          </w:tcPr>
          <w:p w:rsidR="000D33F9" w:rsidRDefault="000D33F9">
            <w:pPr>
              <w:rPr>
                <w:sz w:val="12"/>
                <w:szCs w:val="12"/>
              </w:rPr>
            </w:pPr>
          </w:p>
        </w:tc>
        <w:tc>
          <w:tcPr>
            <w:tcW w:w="1220" w:type="dxa"/>
            <w:gridSpan w:val="2"/>
            <w:shd w:val="clear" w:color="auto" w:fill="F9FFDD"/>
            <w:vAlign w:val="bottom"/>
          </w:tcPr>
          <w:p w:rsidR="000D33F9" w:rsidRDefault="00F5114B">
            <w:pPr>
              <w:spacing w:line="149" w:lineRule="exact"/>
              <w:ind w:left="100"/>
              <w:rPr>
                <w:sz w:val="20"/>
                <w:szCs w:val="20"/>
              </w:rPr>
            </w:pPr>
            <w:r>
              <w:rPr>
                <w:rFonts w:ascii="Arial" w:eastAsia="Arial" w:hAnsi="Arial" w:cs="Arial"/>
                <w:b/>
                <w:bCs/>
                <w:w w:val="80"/>
                <w:sz w:val="16"/>
                <w:szCs w:val="16"/>
              </w:rPr>
              <w:t>izvori financiranja</w:t>
            </w:r>
          </w:p>
        </w:tc>
        <w:tc>
          <w:tcPr>
            <w:tcW w:w="60" w:type="dxa"/>
            <w:shd w:val="clear" w:color="auto" w:fill="F9FFDD"/>
            <w:vAlign w:val="bottom"/>
          </w:tcPr>
          <w:p w:rsidR="000D33F9" w:rsidRDefault="000D33F9">
            <w:pPr>
              <w:rPr>
                <w:sz w:val="12"/>
                <w:szCs w:val="12"/>
              </w:rPr>
            </w:pPr>
          </w:p>
        </w:tc>
        <w:tc>
          <w:tcPr>
            <w:tcW w:w="240" w:type="dxa"/>
            <w:vAlign w:val="bottom"/>
          </w:tcPr>
          <w:p w:rsidR="000D33F9" w:rsidRDefault="000D33F9">
            <w:pPr>
              <w:rPr>
                <w:sz w:val="12"/>
                <w:szCs w:val="12"/>
              </w:rPr>
            </w:pPr>
          </w:p>
        </w:tc>
        <w:tc>
          <w:tcPr>
            <w:tcW w:w="40" w:type="dxa"/>
            <w:vAlign w:val="bottom"/>
          </w:tcPr>
          <w:p w:rsidR="000D33F9" w:rsidRDefault="000D33F9">
            <w:pPr>
              <w:rPr>
                <w:sz w:val="12"/>
                <w:szCs w:val="12"/>
              </w:rPr>
            </w:pPr>
          </w:p>
        </w:tc>
        <w:tc>
          <w:tcPr>
            <w:tcW w:w="940" w:type="dxa"/>
            <w:vAlign w:val="bottom"/>
          </w:tcPr>
          <w:p w:rsidR="000D33F9" w:rsidRDefault="000D33F9">
            <w:pPr>
              <w:rPr>
                <w:sz w:val="12"/>
                <w:szCs w:val="12"/>
              </w:rPr>
            </w:pPr>
          </w:p>
        </w:tc>
        <w:tc>
          <w:tcPr>
            <w:tcW w:w="80" w:type="dxa"/>
            <w:vAlign w:val="bottom"/>
          </w:tcPr>
          <w:p w:rsidR="000D33F9" w:rsidRDefault="000D33F9">
            <w:pPr>
              <w:rPr>
                <w:sz w:val="12"/>
                <w:szCs w:val="12"/>
              </w:rPr>
            </w:pPr>
          </w:p>
        </w:tc>
        <w:tc>
          <w:tcPr>
            <w:tcW w:w="5140" w:type="dxa"/>
            <w:shd w:val="clear" w:color="auto" w:fill="F0FEFF"/>
            <w:vAlign w:val="bottom"/>
          </w:tcPr>
          <w:p w:rsidR="000D33F9" w:rsidRDefault="000D33F9">
            <w:pPr>
              <w:rPr>
                <w:sz w:val="12"/>
                <w:szCs w:val="12"/>
              </w:rPr>
            </w:pPr>
          </w:p>
        </w:tc>
      </w:tr>
      <w:tr w:rsidR="000D33F9">
        <w:trPr>
          <w:trHeight w:val="29"/>
        </w:trPr>
        <w:tc>
          <w:tcPr>
            <w:tcW w:w="80" w:type="dxa"/>
            <w:vAlign w:val="bottom"/>
          </w:tcPr>
          <w:p w:rsidR="000D33F9" w:rsidRDefault="000D33F9">
            <w:pPr>
              <w:rPr>
                <w:sz w:val="2"/>
                <w:szCs w:val="2"/>
              </w:rPr>
            </w:pPr>
          </w:p>
        </w:tc>
        <w:tc>
          <w:tcPr>
            <w:tcW w:w="820" w:type="dxa"/>
            <w:shd w:val="clear" w:color="auto" w:fill="F9FFDD"/>
            <w:vAlign w:val="bottom"/>
          </w:tcPr>
          <w:p w:rsidR="000D33F9" w:rsidRDefault="000D33F9">
            <w:pPr>
              <w:rPr>
                <w:sz w:val="2"/>
                <w:szCs w:val="2"/>
              </w:rPr>
            </w:pPr>
          </w:p>
        </w:tc>
        <w:tc>
          <w:tcPr>
            <w:tcW w:w="400" w:type="dxa"/>
            <w:shd w:val="clear" w:color="auto" w:fill="F9FFDD"/>
            <w:vAlign w:val="bottom"/>
          </w:tcPr>
          <w:p w:rsidR="000D33F9" w:rsidRDefault="000D33F9">
            <w:pPr>
              <w:rPr>
                <w:sz w:val="2"/>
                <w:szCs w:val="2"/>
              </w:rPr>
            </w:pPr>
          </w:p>
        </w:tc>
        <w:tc>
          <w:tcPr>
            <w:tcW w:w="60" w:type="dxa"/>
            <w:shd w:val="clear" w:color="auto" w:fill="F9FFDD"/>
            <w:vAlign w:val="bottom"/>
          </w:tcPr>
          <w:p w:rsidR="000D33F9" w:rsidRDefault="000D33F9">
            <w:pPr>
              <w:rPr>
                <w:sz w:val="2"/>
                <w:szCs w:val="2"/>
              </w:rPr>
            </w:pPr>
          </w:p>
        </w:tc>
        <w:tc>
          <w:tcPr>
            <w:tcW w:w="24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94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bl>
    <w:p w:rsidR="000D33F9" w:rsidRDefault="00F5114B">
      <w:pPr>
        <w:numPr>
          <w:ilvl w:val="0"/>
          <w:numId w:val="258"/>
        </w:numPr>
        <w:tabs>
          <w:tab w:val="left" w:pos="820"/>
        </w:tabs>
        <w:spacing w:line="233" w:lineRule="auto"/>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68672" behindDoc="1" locked="0" layoutInCell="0" allowOverlap="1">
                <wp:simplePos x="0" y="0"/>
                <wp:positionH relativeFrom="column">
                  <wp:posOffset>27305</wp:posOffset>
                </wp:positionH>
                <wp:positionV relativeFrom="paragraph">
                  <wp:posOffset>-120015</wp:posOffset>
                </wp:positionV>
                <wp:extent cx="466090" cy="132080"/>
                <wp:effectExtent l="0" t="0" r="0" b="0"/>
                <wp:wrapNone/>
                <wp:docPr id="524" name="Shape 5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3BEDF215" id="Shape 524" o:spid="_x0000_s1026" style="position:absolute;margin-left:2.15pt;margin-top:-9.45pt;width:36.7pt;height:10.4pt;z-index:-25144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" o:allowincell="f" stroked="f">
                <v:path arrowok="t"/>
              </v:rect>
            </w:pict>
          </mc:Fallback>
        </mc:AlternateContent>
      </w:r>
      <w:r>
        <w:rPr>
          <w:noProof/>
          <w:sz w:val="20"/>
          <w:szCs w:val="20"/>
        </w:rPr>
        <mc:AlternateContent>
          <mc:Choice Requires="wps">
            <w:drawing>
              <wp:anchor distT="0" distB="0" distL="114300" distR="114300" simplePos="0" relativeHeight="251869696" behindDoc="1" locked="0" layoutInCell="0" allowOverlap="1">
                <wp:simplePos x="0" y="0"/>
                <wp:positionH relativeFrom="column">
                  <wp:posOffset>522605</wp:posOffset>
                </wp:positionH>
                <wp:positionV relativeFrom="paragraph">
                  <wp:posOffset>-120015</wp:posOffset>
                </wp:positionV>
                <wp:extent cx="4476115" cy="132080"/>
                <wp:effectExtent l="0" t="0" r="0" b="0"/>
                <wp:wrapNone/>
                <wp:docPr id="525" name="Shape 5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1D429104" id="Shape 525" o:spid="_x0000_s1026" style="position:absolute;margin-left:41.15pt;margin-top:-9.45pt;width:352.45pt;height:10.4pt;z-index:-251446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" o:allowincell="f" stroked="f">
                <v:path arrowok="t"/>
              </v:rect>
            </w:pict>
          </mc:Fallback>
        </mc:AlternateContent>
      </w:r>
    </w:p>
    <w:p w:rsidR="000D33F9" w:rsidRDefault="000D33F9">
      <w:pPr>
        <w:spacing w:line="19" w:lineRule="exact"/>
        <w:rPr>
          <w:sz w:val="20"/>
          <w:szCs w:val="20"/>
        </w:rPr>
      </w:pPr>
    </w:p>
    <w:p w:rsidR="000D33F9" w:rsidRDefault="00F5114B">
      <w:pPr>
        <w:numPr>
          <w:ilvl w:val="0"/>
          <w:numId w:val="259"/>
        </w:numPr>
        <w:tabs>
          <w:tab w:val="left" w:pos="820"/>
        </w:tabs>
        <w:ind w:left="820" w:hanging="777"/>
        <w:rPr>
          <w:rFonts w:ascii="Arial" w:eastAsia="Arial" w:hAnsi="Arial" w:cs="Arial"/>
          <w:b/>
          <w:bCs/>
          <w:sz w:val="20"/>
          <w:szCs w:val="20"/>
        </w:rPr>
      </w:pPr>
      <w:r>
        <w:rPr>
          <w:rFonts w:ascii="Arial" w:eastAsia="Arial" w:hAnsi="Arial" w:cs="Arial"/>
          <w:b/>
          <w:bCs/>
          <w:sz w:val="16"/>
          <w:szCs w:val="16"/>
        </w:rPr>
        <w:t>Pomoći</w:t>
      </w:r>
    </w:p>
    <w:p w:rsidR="000D33F9" w:rsidRDefault="00F5114B">
      <w:pPr>
        <w:numPr>
          <w:ilvl w:val="0"/>
          <w:numId w:val="260"/>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OSTALE NAKNADE GRAĐA.I KUĆAN.IZ PRORAČUNA</w:t>
      </w:r>
    </w:p>
    <w:p w:rsidR="000D33F9" w:rsidRDefault="000D33F9">
      <w:pPr>
        <w:spacing w:line="31" w:lineRule="exact"/>
        <w:rPr>
          <w:rFonts w:ascii="Arial" w:eastAsia="Arial" w:hAnsi="Arial" w:cs="Arial"/>
          <w:b/>
          <w:bCs/>
          <w:sz w:val="32"/>
          <w:szCs w:val="32"/>
          <w:vertAlign w:val="subscript"/>
        </w:rPr>
      </w:pPr>
    </w:p>
    <w:p w:rsidR="000D33F9" w:rsidRDefault="00F5114B">
      <w:pPr>
        <w:spacing w:line="184" w:lineRule="auto"/>
        <w:ind w:left="20"/>
        <w:rPr>
          <w:rFonts w:ascii="Arial" w:eastAsia="Arial" w:hAnsi="Arial" w:cs="Arial"/>
          <w:b/>
          <w:bCs/>
          <w:sz w:val="32"/>
          <w:szCs w:val="32"/>
          <w:vertAlign w:val="subscript"/>
        </w:rPr>
      </w:pPr>
      <w:r>
        <w:rPr>
          <w:rFonts w:ascii="Arial" w:eastAsia="Arial" w:hAnsi="Arial" w:cs="Arial"/>
          <w:b/>
          <w:bCs/>
          <w:sz w:val="32"/>
          <w:szCs w:val="32"/>
          <w:vertAlign w:val="subscript"/>
        </w:rPr>
        <w:t>3721</w:t>
      </w:r>
      <w:r>
        <w:rPr>
          <w:rFonts w:ascii="Arial" w:eastAsia="Arial" w:hAnsi="Arial" w:cs="Arial"/>
          <w:b/>
          <w:bCs/>
          <w:sz w:val="16"/>
          <w:szCs w:val="16"/>
        </w:rPr>
        <w:t xml:space="preserve">  NAKNADE GRAĐANIMA I KUĆANSTVIMA U NOVCU</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70720" behindDoc="1" locked="0" layoutInCell="0" allowOverlap="1">
                <wp:simplePos x="0" y="0"/>
                <wp:positionH relativeFrom="column">
                  <wp:posOffset>38100</wp:posOffset>
                </wp:positionH>
                <wp:positionV relativeFrom="paragraph">
                  <wp:posOffset>-311785</wp:posOffset>
                </wp:positionV>
                <wp:extent cx="217805" cy="152400"/>
                <wp:effectExtent l="0" t="0" r="0" b="0"/>
                <wp:wrapNone/>
                <wp:docPr id="526" name="Shape 5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2400"/>
                        </a:xfrm>
                        <a:prstGeom prst="rect">
                          <a:avLst/>
                        </a:prstGeom>
                        <a:solidFill>
                          <a:srgbClr val="F0FEFF"/>
                        </a:solidFill>
                      </wps:spPr>
                      <wps:bodyPr/>
                    </wps:wsp>
                  </a:graphicData>
                </a:graphic>
              </wp:anchor>
            </w:drawing>
          </mc:Choice>
          <mc:Fallback>
            <w:pict>
              <v:rect w14:anchorId="34AE8960" id="Shape 526" o:spid="_x0000_s1026" style="position:absolute;margin-left:3pt;margin-top:-24.55pt;width:17.15pt;height:12pt;z-index:-25144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" o:allowincell="f" fillcolor="#f0feff" stroked="f">
                <v:path arrowok="t"/>
              </v:rect>
            </w:pict>
          </mc:Fallback>
        </mc:AlternateContent>
      </w:r>
    </w:p>
    <w:p w:rsidR="000D33F9" w:rsidRDefault="00F5114B">
      <w:pPr>
        <w:tabs>
          <w:tab w:val="left" w:pos="2700"/>
        </w:tabs>
        <w:ind w:left="680"/>
        <w:rPr>
          <w:sz w:val="20"/>
          <w:szCs w:val="20"/>
        </w:rPr>
      </w:pPr>
      <w:r>
        <w:rPr>
          <w:rFonts w:ascii="Arial" w:eastAsia="Arial" w:hAnsi="Arial" w:cs="Arial"/>
          <w:b/>
          <w:bCs/>
          <w:sz w:val="16"/>
          <w:szCs w:val="16"/>
        </w:rPr>
        <w:t xml:space="preserve">aktivnost: </w:t>
      </w:r>
      <w:r>
        <w:rPr>
          <w:rFonts w:ascii="Arial" w:eastAsia="Arial" w:hAnsi="Arial" w:cs="Arial"/>
          <w:b/>
          <w:bCs/>
          <w:sz w:val="32"/>
          <w:szCs w:val="32"/>
          <w:vertAlign w:val="subscript"/>
        </w:rPr>
        <w:t>A3016-02</w:t>
      </w:r>
      <w:r>
        <w:rPr>
          <w:sz w:val="20"/>
          <w:szCs w:val="20"/>
        </w:rPr>
        <w:tab/>
      </w:r>
      <w:r>
        <w:rPr>
          <w:rFonts w:ascii="Arial" w:eastAsia="Arial" w:hAnsi="Arial" w:cs="Arial"/>
          <w:b/>
          <w:bCs/>
          <w:sz w:val="14"/>
          <w:szCs w:val="14"/>
        </w:rPr>
        <w:t>Financiranje učeničkih pokaza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71744" behindDoc="1" locked="0" layoutInCell="0" allowOverlap="1">
                <wp:simplePos x="0" y="0"/>
                <wp:positionH relativeFrom="column">
                  <wp:posOffset>903605</wp:posOffset>
                </wp:positionH>
                <wp:positionV relativeFrom="paragraph">
                  <wp:posOffset>-131445</wp:posOffset>
                </wp:positionV>
                <wp:extent cx="770890" cy="151765"/>
                <wp:effectExtent l="0" t="0" r="0" b="0"/>
                <wp:wrapNone/>
                <wp:docPr id="527" name="Shape 5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1765"/>
                        </a:xfrm>
                        <a:prstGeom prst="rect">
                          <a:avLst/>
                        </a:prstGeom>
                        <a:solidFill>
                          <a:srgbClr val="F0FEFF"/>
                        </a:solidFill>
                      </wps:spPr>
                      <wps:bodyPr/>
                    </wps:wsp>
                  </a:graphicData>
                </a:graphic>
              </wp:anchor>
            </w:drawing>
          </mc:Choice>
          <mc:Fallback>
            <w:pict>
              <v:rect w14:anchorId="4A3A447A" id="Shape 527" o:spid="_x0000_s1026" style="position:absolute;margin-left:71.15pt;margin-top:-10.35pt;width:60.7pt;height:11.95pt;z-index:-251444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" o:allowincell="f" fillcolor="#f0feff" stroked="f">
                <v:path arrowok="t"/>
              </v:rect>
            </w:pict>
          </mc:Fallback>
        </mc:AlternateContent>
      </w:r>
      <w:r>
        <w:rPr>
          <w:noProof/>
          <w:sz w:val="20"/>
          <w:szCs w:val="20"/>
        </w:rPr>
        <mc:AlternateContent>
          <mc:Choice Requires="wps">
            <w:drawing>
              <wp:anchor distT="0" distB="0" distL="114300" distR="114300" simplePos="0" relativeHeight="251872768" behindDoc="1" locked="0" layoutInCell="0" allowOverlap="1">
                <wp:simplePos x="0" y="0"/>
                <wp:positionH relativeFrom="column">
                  <wp:posOffset>1723390</wp:posOffset>
                </wp:positionH>
                <wp:positionV relativeFrom="paragraph">
                  <wp:posOffset>-131445</wp:posOffset>
                </wp:positionV>
                <wp:extent cx="3265805" cy="246380"/>
                <wp:effectExtent l="0" t="0" r="0" b="0"/>
                <wp:wrapNone/>
                <wp:docPr id="528" name="Shape 5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6380"/>
                        </a:xfrm>
                        <a:prstGeom prst="rect">
                          <a:avLst/>
                        </a:prstGeom>
                        <a:solidFill>
                          <a:srgbClr val="F0FEFF"/>
                        </a:solidFill>
                      </wps:spPr>
                      <wps:bodyPr/>
                    </wps:wsp>
                  </a:graphicData>
                </a:graphic>
              </wp:anchor>
            </w:drawing>
          </mc:Choice>
          <mc:Fallback>
            <w:pict>
              <v:rect w14:anchorId="5DEBC147" id="Shape 528" o:spid="_x0000_s1026" style="position:absolute;margin-left:135.7pt;margin-top:-10.35pt;width:257.15pt;height:19.4pt;z-index:-251443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" o:allowincell="f" fillcolor="#f0feff" stroked="f">
                <v:path arrowok="t"/>
              </v:rect>
            </w:pict>
          </mc:Fallback>
        </mc:AlternateContent>
      </w:r>
      <w:r>
        <w:rPr>
          <w:noProof/>
          <w:sz w:val="20"/>
          <w:szCs w:val="20"/>
        </w:rPr>
        <mc:AlternateContent>
          <mc:Choice Requires="wps">
            <w:drawing>
              <wp:anchor distT="0" distB="0" distL="114300" distR="114300" simplePos="0" relativeHeight="251873792" behindDoc="1" locked="0" layoutInCell="0" allowOverlap="1">
                <wp:simplePos x="0" y="0"/>
                <wp:positionH relativeFrom="column">
                  <wp:posOffset>38100</wp:posOffset>
                </wp:positionH>
                <wp:positionV relativeFrom="paragraph">
                  <wp:posOffset>-131445</wp:posOffset>
                </wp:positionV>
                <wp:extent cx="827405" cy="151765"/>
                <wp:effectExtent l="0" t="0" r="0" b="0"/>
                <wp:wrapNone/>
                <wp:docPr id="529" name="Shape 5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1765"/>
                        </a:xfrm>
                        <a:prstGeom prst="rect">
                          <a:avLst/>
                        </a:prstGeom>
                        <a:solidFill>
                          <a:srgbClr val="F0FEFF"/>
                        </a:solidFill>
                      </wps:spPr>
                      <wps:bodyPr/>
                    </wps:wsp>
                  </a:graphicData>
                </a:graphic>
              </wp:anchor>
            </w:drawing>
          </mc:Choice>
          <mc:Fallback>
            <w:pict>
              <v:rect w14:anchorId="41B10F63" id="Shape 529" o:spid="_x0000_s1026" style="position:absolute;margin-left:3pt;margin-top:-10.35pt;width:65.15pt;height:11.95pt;z-index:-251442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" o:allowincell="f" fillcolor="#f0feff" stroked="f">
                <v:path arrowok="t"/>
              </v:rect>
            </w:pict>
          </mc:Fallback>
        </mc:AlternateContent>
      </w:r>
      <w:r>
        <w:rPr>
          <w:noProof/>
          <w:sz w:val="20"/>
          <w:szCs w:val="20"/>
        </w:rPr>
        <mc:AlternateContent>
          <mc:Choice Requires="wps">
            <w:drawing>
              <wp:anchor distT="0" distB="0" distL="114300" distR="114300" simplePos="0" relativeHeight="251874816" behindDoc="1" locked="0" layoutInCell="0" allowOverlap="1">
                <wp:simplePos x="0" y="0"/>
                <wp:positionH relativeFrom="column">
                  <wp:posOffset>93980</wp:posOffset>
                </wp:positionH>
                <wp:positionV relativeFrom="paragraph">
                  <wp:posOffset>9525</wp:posOffset>
                </wp:positionV>
                <wp:extent cx="809625" cy="123190"/>
                <wp:effectExtent l="0" t="0" r="0" b="0"/>
                <wp:wrapNone/>
                <wp:docPr id="530" name="Shape 5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190"/>
                        </a:xfrm>
                        <a:prstGeom prst="rect">
                          <a:avLst/>
                        </a:prstGeom>
                        <a:solidFill>
                          <a:srgbClr val="F9FFDD"/>
                        </a:solidFill>
                      </wps:spPr>
                      <wps:bodyPr/>
                    </wps:wsp>
                  </a:graphicData>
                </a:graphic>
              </wp:anchor>
            </w:drawing>
          </mc:Choice>
          <mc:Fallback>
            <w:pict>
              <v:rect w14:anchorId="27F6946B" id="Shape 530" o:spid="_x0000_s1026" style="position:absolute;margin-left:7.4pt;margin-top:.75pt;width:63.75pt;height:9.7pt;z-index:-25144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" o:allowincell="f" fillcolor="#f9ffdd" stroked="f">
                <v:path arrowok="t"/>
              </v:rect>
            </w:pict>
          </mc:Fallback>
        </mc:AlternateContent>
      </w:r>
    </w:p>
    <w:p w:rsidR="000D33F9" w:rsidRDefault="000D33F9">
      <w:pPr>
        <w:spacing w:line="8" w:lineRule="exact"/>
        <w:rPr>
          <w:sz w:val="20"/>
          <w:szCs w:val="20"/>
        </w:rPr>
      </w:pPr>
    </w:p>
    <w:p w:rsidR="000D33F9" w:rsidRDefault="00F5114B">
      <w:pPr>
        <w:ind w:left="240"/>
        <w:rPr>
          <w:sz w:val="20"/>
          <w:szCs w:val="20"/>
        </w:rPr>
      </w:pPr>
      <w:r>
        <w:rPr>
          <w:rFonts w:ascii="Arial" w:eastAsia="Arial" w:hAnsi="Arial" w:cs="Arial"/>
          <w:b/>
          <w:bCs/>
          <w:sz w:val="13"/>
          <w:szCs w:val="13"/>
        </w:rPr>
        <w:t>izvori financiranja</w:t>
      </w:r>
    </w:p>
    <w:p w:rsidR="000D33F9" w:rsidRDefault="000D33F9">
      <w:pPr>
        <w:spacing w:line="26" w:lineRule="exact"/>
        <w:rPr>
          <w:sz w:val="20"/>
          <w:szCs w:val="20"/>
        </w:rPr>
      </w:pPr>
    </w:p>
    <w:p w:rsidR="000D33F9" w:rsidRDefault="00F5114B">
      <w:pPr>
        <w:numPr>
          <w:ilvl w:val="0"/>
          <w:numId w:val="261"/>
        </w:numPr>
        <w:tabs>
          <w:tab w:val="left" w:pos="820"/>
        </w:tabs>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75840" behindDoc="1" locked="0" layoutInCell="0" allowOverlap="1">
                <wp:simplePos x="0" y="0"/>
                <wp:positionH relativeFrom="column">
                  <wp:posOffset>27305</wp:posOffset>
                </wp:positionH>
                <wp:positionV relativeFrom="paragraph">
                  <wp:posOffset>-120650</wp:posOffset>
                </wp:positionV>
                <wp:extent cx="466090" cy="132080"/>
                <wp:effectExtent l="0" t="0" r="0" b="0"/>
                <wp:wrapNone/>
                <wp:docPr id="531" name="Shape 5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35565E0C" id="Shape 531" o:spid="_x0000_s1026" style="position:absolute;margin-left:2.15pt;margin-top:-9.5pt;width:36.7pt;height:10.4pt;z-index:-251440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" o:allowincell="f" stroked="f">
                <v:path arrowok="t"/>
              </v:rect>
            </w:pict>
          </mc:Fallback>
        </mc:AlternateContent>
      </w:r>
      <w:r>
        <w:rPr>
          <w:noProof/>
          <w:sz w:val="20"/>
          <w:szCs w:val="20"/>
        </w:rPr>
        <mc:AlternateContent>
          <mc:Choice Requires="wps">
            <w:drawing>
              <wp:anchor distT="0" distB="0" distL="114300" distR="114300" simplePos="0" relativeHeight="251876864" behindDoc="1" locked="0" layoutInCell="0" allowOverlap="1">
                <wp:simplePos x="0" y="0"/>
                <wp:positionH relativeFrom="column">
                  <wp:posOffset>522605</wp:posOffset>
                </wp:positionH>
                <wp:positionV relativeFrom="paragraph">
                  <wp:posOffset>-120650</wp:posOffset>
                </wp:positionV>
                <wp:extent cx="4476115" cy="132080"/>
                <wp:effectExtent l="0" t="0" r="0" b="0"/>
                <wp:wrapNone/>
                <wp:docPr id="532" name="Shape 5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7DF15EC5" id="Shape 532" o:spid="_x0000_s1026" style="position:absolute;margin-left:41.15pt;margin-top:-9.5pt;width:352.45pt;height:10.4pt;z-index:-251439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" o:allowincell="f" stroked="f">
                <v:path arrowok="t"/>
              </v:rect>
            </w:pict>
          </mc:Fallback>
        </mc:AlternateContent>
      </w:r>
    </w:p>
    <w:p w:rsidR="000D33F9" w:rsidRDefault="00F5114B">
      <w:pPr>
        <w:numPr>
          <w:ilvl w:val="0"/>
          <w:numId w:val="262"/>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OSTALE NAKNADE GRAĐA.I KUĆAN.IZ PRORAČUNA</w:t>
      </w:r>
    </w:p>
    <w:p w:rsidR="000D33F9" w:rsidRDefault="000D33F9">
      <w:pPr>
        <w:spacing w:line="31" w:lineRule="exact"/>
        <w:rPr>
          <w:rFonts w:ascii="Arial" w:eastAsia="Arial" w:hAnsi="Arial" w:cs="Arial"/>
          <w:b/>
          <w:bCs/>
          <w:sz w:val="32"/>
          <w:szCs w:val="32"/>
          <w:vertAlign w:val="subscript"/>
        </w:rPr>
      </w:pPr>
    </w:p>
    <w:p w:rsidR="000D33F9" w:rsidRDefault="00F5114B">
      <w:pPr>
        <w:spacing w:line="184" w:lineRule="auto"/>
        <w:ind w:left="20"/>
        <w:rPr>
          <w:rFonts w:ascii="Arial" w:eastAsia="Arial" w:hAnsi="Arial" w:cs="Arial"/>
          <w:b/>
          <w:bCs/>
          <w:sz w:val="32"/>
          <w:szCs w:val="32"/>
          <w:vertAlign w:val="subscript"/>
        </w:rPr>
      </w:pPr>
      <w:r>
        <w:rPr>
          <w:rFonts w:ascii="Arial" w:eastAsia="Arial" w:hAnsi="Arial" w:cs="Arial"/>
          <w:b/>
          <w:bCs/>
          <w:sz w:val="32"/>
          <w:szCs w:val="32"/>
          <w:vertAlign w:val="subscript"/>
        </w:rPr>
        <w:t>3721</w:t>
      </w:r>
      <w:r>
        <w:rPr>
          <w:rFonts w:ascii="Arial" w:eastAsia="Arial" w:hAnsi="Arial" w:cs="Arial"/>
          <w:b/>
          <w:bCs/>
          <w:sz w:val="16"/>
          <w:szCs w:val="16"/>
        </w:rPr>
        <w:t xml:space="preserve">  NAKNADE GRAĐANIMA I KUĆANSTVIMA U NOVCU</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77888" behindDoc="1" locked="0" layoutInCell="0" allowOverlap="1">
                <wp:simplePos x="0" y="0"/>
                <wp:positionH relativeFrom="column">
                  <wp:posOffset>38100</wp:posOffset>
                </wp:positionH>
                <wp:positionV relativeFrom="paragraph">
                  <wp:posOffset>-311785</wp:posOffset>
                </wp:positionV>
                <wp:extent cx="217805" cy="152400"/>
                <wp:effectExtent l="0" t="0" r="0" b="0"/>
                <wp:wrapNone/>
                <wp:docPr id="533" name="Shap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2400"/>
                        </a:xfrm>
                        <a:prstGeom prst="rect">
                          <a:avLst/>
                        </a:prstGeom>
                        <a:solidFill>
                          <a:srgbClr val="F0FEFF"/>
                        </a:solidFill>
                      </wps:spPr>
                      <wps:bodyPr/>
                    </wps:wsp>
                  </a:graphicData>
                </a:graphic>
              </wp:anchor>
            </w:drawing>
          </mc:Choice>
          <mc:Fallback>
            <w:pict>
              <v:rect w14:anchorId="2D5880C5" id="Shape 533" o:spid="_x0000_s1026" style="position:absolute;margin-left:3pt;margin-top:-24.55pt;width:17.15pt;height:12pt;z-index:-251438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" o:allowincell="f" fillcolor="#f0feff" stroked="f">
                <v:path arrowok="t"/>
              </v:rect>
            </w:pict>
          </mc:Fallback>
        </mc:AlternateContent>
      </w:r>
    </w:p>
    <w:p w:rsidR="000D33F9" w:rsidRDefault="00F5114B">
      <w:pPr>
        <w:tabs>
          <w:tab w:val="left" w:pos="2700"/>
        </w:tabs>
        <w:ind w:left="680"/>
        <w:rPr>
          <w:sz w:val="20"/>
          <w:szCs w:val="20"/>
        </w:rPr>
      </w:pPr>
      <w:r>
        <w:rPr>
          <w:rFonts w:ascii="Arial" w:eastAsia="Arial" w:hAnsi="Arial" w:cs="Arial"/>
          <w:b/>
          <w:bCs/>
          <w:sz w:val="16"/>
          <w:szCs w:val="16"/>
        </w:rPr>
        <w:t xml:space="preserve">aktivnost: </w:t>
      </w:r>
      <w:r>
        <w:rPr>
          <w:rFonts w:ascii="Arial" w:eastAsia="Arial" w:hAnsi="Arial" w:cs="Arial"/>
          <w:b/>
          <w:bCs/>
          <w:sz w:val="32"/>
          <w:szCs w:val="32"/>
          <w:vertAlign w:val="subscript"/>
        </w:rPr>
        <w:t>A3016-03</w:t>
      </w:r>
      <w:r>
        <w:rPr>
          <w:sz w:val="20"/>
          <w:szCs w:val="20"/>
        </w:rPr>
        <w:tab/>
      </w:r>
      <w:r>
        <w:rPr>
          <w:rFonts w:ascii="Arial" w:eastAsia="Arial" w:hAnsi="Arial" w:cs="Arial"/>
          <w:b/>
          <w:bCs/>
          <w:sz w:val="14"/>
          <w:szCs w:val="14"/>
        </w:rPr>
        <w:t>Naknada za novorođenčad</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78912" behindDoc="1" locked="0" layoutInCell="0" allowOverlap="1">
                <wp:simplePos x="0" y="0"/>
                <wp:positionH relativeFrom="column">
                  <wp:posOffset>903605</wp:posOffset>
                </wp:positionH>
                <wp:positionV relativeFrom="paragraph">
                  <wp:posOffset>-131445</wp:posOffset>
                </wp:positionV>
                <wp:extent cx="770890" cy="151765"/>
                <wp:effectExtent l="0" t="0" r="0" b="0"/>
                <wp:wrapNone/>
                <wp:docPr id="534" name="Shape 5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1765"/>
                        </a:xfrm>
                        <a:prstGeom prst="rect">
                          <a:avLst/>
                        </a:prstGeom>
                        <a:solidFill>
                          <a:srgbClr val="F0FEFF"/>
                        </a:solidFill>
                      </wps:spPr>
                      <wps:bodyPr/>
                    </wps:wsp>
                  </a:graphicData>
                </a:graphic>
              </wp:anchor>
            </w:drawing>
          </mc:Choice>
          <mc:Fallback>
            <w:pict>
              <v:rect w14:anchorId="273EBD22" id="Shape 534" o:spid="_x0000_s1026" style="position:absolute;margin-left:71.15pt;margin-top:-10.35pt;width:60.7pt;height:11.95pt;z-index:-25143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" o:allowincell="f" fillcolor="#f0feff" stroked="f">
                <v:path arrowok="t"/>
              </v:rect>
            </w:pict>
          </mc:Fallback>
        </mc:AlternateContent>
      </w:r>
      <w:r>
        <w:rPr>
          <w:noProof/>
          <w:sz w:val="20"/>
          <w:szCs w:val="20"/>
        </w:rPr>
        <mc:AlternateContent>
          <mc:Choice Requires="wps">
            <w:drawing>
              <wp:anchor distT="0" distB="0" distL="114300" distR="114300" simplePos="0" relativeHeight="251879936" behindDoc="1" locked="0" layoutInCell="0" allowOverlap="1">
                <wp:simplePos x="0" y="0"/>
                <wp:positionH relativeFrom="column">
                  <wp:posOffset>1723390</wp:posOffset>
                </wp:positionH>
                <wp:positionV relativeFrom="paragraph">
                  <wp:posOffset>-131445</wp:posOffset>
                </wp:positionV>
                <wp:extent cx="3265805" cy="246380"/>
                <wp:effectExtent l="0" t="0" r="0" b="0"/>
                <wp:wrapNone/>
                <wp:docPr id="535" name="Shape 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6380"/>
                        </a:xfrm>
                        <a:prstGeom prst="rect">
                          <a:avLst/>
                        </a:prstGeom>
                        <a:solidFill>
                          <a:srgbClr val="F0FEFF"/>
                        </a:solidFill>
                      </wps:spPr>
                      <wps:bodyPr/>
                    </wps:wsp>
                  </a:graphicData>
                </a:graphic>
              </wp:anchor>
            </w:drawing>
          </mc:Choice>
          <mc:Fallback>
            <w:pict>
              <v:rect w14:anchorId="103F7D7B" id="Shape 535" o:spid="_x0000_s1026" style="position:absolute;margin-left:135.7pt;margin-top:-10.35pt;width:257.15pt;height:19.4pt;z-index:-251436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" o:allowincell="f" fillcolor="#f0feff" stroked="f">
                <v:path arrowok="t"/>
              </v:rect>
            </w:pict>
          </mc:Fallback>
        </mc:AlternateContent>
      </w:r>
      <w:r>
        <w:rPr>
          <w:noProof/>
          <w:sz w:val="20"/>
          <w:szCs w:val="20"/>
        </w:rPr>
        <mc:AlternateContent>
          <mc:Choice Requires="wps">
            <w:drawing>
              <wp:anchor distT="0" distB="0" distL="114300" distR="114300" simplePos="0" relativeHeight="251880960" behindDoc="1" locked="0" layoutInCell="0" allowOverlap="1">
                <wp:simplePos x="0" y="0"/>
                <wp:positionH relativeFrom="column">
                  <wp:posOffset>38100</wp:posOffset>
                </wp:positionH>
                <wp:positionV relativeFrom="paragraph">
                  <wp:posOffset>-131445</wp:posOffset>
                </wp:positionV>
                <wp:extent cx="827405" cy="151765"/>
                <wp:effectExtent l="0" t="0" r="0" b="0"/>
                <wp:wrapNone/>
                <wp:docPr id="536" name="Shape 5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1765"/>
                        </a:xfrm>
                        <a:prstGeom prst="rect">
                          <a:avLst/>
                        </a:prstGeom>
                        <a:solidFill>
                          <a:srgbClr val="F0FEFF"/>
                        </a:solidFill>
                      </wps:spPr>
                      <wps:bodyPr/>
                    </wps:wsp>
                  </a:graphicData>
                </a:graphic>
              </wp:anchor>
            </w:drawing>
          </mc:Choice>
          <mc:Fallback>
            <w:pict>
              <v:rect w14:anchorId="2D04D2CA" id="Shape 536" o:spid="_x0000_s1026" style="position:absolute;margin-left:3pt;margin-top:-10.35pt;width:65.15pt;height:11.95pt;z-index:-25143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" o:allowincell="f" fillcolor="#f0feff" stroked="f">
                <v:path arrowok="t"/>
              </v:rect>
            </w:pict>
          </mc:Fallback>
        </mc:AlternateContent>
      </w:r>
      <w:r>
        <w:rPr>
          <w:noProof/>
          <w:sz w:val="20"/>
          <w:szCs w:val="20"/>
        </w:rPr>
        <mc:AlternateContent>
          <mc:Choice Requires="wps">
            <w:drawing>
              <wp:anchor distT="0" distB="0" distL="114300" distR="114300" simplePos="0" relativeHeight="251881984" behindDoc="1" locked="0" layoutInCell="0" allowOverlap="1">
                <wp:simplePos x="0" y="0"/>
                <wp:positionH relativeFrom="column">
                  <wp:posOffset>93980</wp:posOffset>
                </wp:positionH>
                <wp:positionV relativeFrom="paragraph">
                  <wp:posOffset>9525</wp:posOffset>
                </wp:positionV>
                <wp:extent cx="809625" cy="123190"/>
                <wp:effectExtent l="0" t="0" r="0" b="0"/>
                <wp:wrapNone/>
                <wp:docPr id="537" name="Shape 5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190"/>
                        </a:xfrm>
                        <a:prstGeom prst="rect">
                          <a:avLst/>
                        </a:prstGeom>
                        <a:solidFill>
                          <a:srgbClr val="F9FFDD"/>
                        </a:solidFill>
                      </wps:spPr>
                      <wps:bodyPr/>
                    </wps:wsp>
                  </a:graphicData>
                </a:graphic>
              </wp:anchor>
            </w:drawing>
          </mc:Choice>
          <mc:Fallback>
            <w:pict>
              <v:rect w14:anchorId="493B10B0" id="Shape 537" o:spid="_x0000_s1026" style="position:absolute;margin-left:7.4pt;margin-top:.75pt;width:63.75pt;height:9.7pt;z-index:-251434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" o:allowincell="f" fillcolor="#f9ffdd" stroked="f">
                <v:path arrowok="t"/>
              </v:rect>
            </w:pict>
          </mc:Fallback>
        </mc:AlternateContent>
      </w:r>
    </w:p>
    <w:p w:rsidR="000D33F9" w:rsidRDefault="000D33F9">
      <w:pPr>
        <w:spacing w:line="8" w:lineRule="exact"/>
        <w:rPr>
          <w:sz w:val="20"/>
          <w:szCs w:val="20"/>
        </w:rPr>
      </w:pPr>
    </w:p>
    <w:p w:rsidR="000D33F9" w:rsidRDefault="00F5114B">
      <w:pPr>
        <w:ind w:left="240"/>
        <w:rPr>
          <w:sz w:val="20"/>
          <w:szCs w:val="20"/>
        </w:rPr>
      </w:pPr>
      <w:r>
        <w:rPr>
          <w:rFonts w:ascii="Arial" w:eastAsia="Arial" w:hAnsi="Arial" w:cs="Arial"/>
          <w:b/>
          <w:bCs/>
          <w:sz w:val="13"/>
          <w:szCs w:val="13"/>
        </w:rPr>
        <w:t>izvori financiranja</w:t>
      </w:r>
    </w:p>
    <w:p w:rsidR="000D33F9" w:rsidRDefault="000D33F9">
      <w:pPr>
        <w:spacing w:line="26" w:lineRule="exact"/>
        <w:rPr>
          <w:sz w:val="20"/>
          <w:szCs w:val="20"/>
        </w:rPr>
      </w:pPr>
    </w:p>
    <w:p w:rsidR="000D33F9" w:rsidRDefault="00F5114B">
      <w:pPr>
        <w:numPr>
          <w:ilvl w:val="0"/>
          <w:numId w:val="263"/>
        </w:numPr>
        <w:tabs>
          <w:tab w:val="left" w:pos="820"/>
        </w:tabs>
        <w:ind w:left="820" w:hanging="777"/>
        <w:rPr>
          <w:rFonts w:ascii="Arial" w:eastAsia="Arial" w:hAnsi="Arial" w:cs="Arial"/>
          <w:b/>
          <w:bCs/>
          <w:sz w:val="20"/>
          <w:szCs w:val="20"/>
        </w:rPr>
      </w:pPr>
      <w:r>
        <w:rPr>
          <w:rFonts w:ascii="Arial" w:eastAsia="Arial" w:hAnsi="Arial" w:cs="Arial"/>
          <w:b/>
          <w:bCs/>
          <w:sz w:val="16"/>
          <w:szCs w:val="16"/>
        </w:rPr>
        <w:t>Op</w:t>
      </w:r>
      <w:r>
        <w:rPr>
          <w:rFonts w:ascii="Arial" w:eastAsia="Arial" w:hAnsi="Arial" w:cs="Arial"/>
          <w:b/>
          <w:bCs/>
          <w:sz w:val="16"/>
          <w:szCs w:val="16"/>
        </w:rPr>
        <w:t>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83008" behindDoc="1" locked="0" layoutInCell="0" allowOverlap="1">
                <wp:simplePos x="0" y="0"/>
                <wp:positionH relativeFrom="column">
                  <wp:posOffset>27305</wp:posOffset>
                </wp:positionH>
                <wp:positionV relativeFrom="paragraph">
                  <wp:posOffset>-120015</wp:posOffset>
                </wp:positionV>
                <wp:extent cx="466090" cy="131445"/>
                <wp:effectExtent l="0" t="0" r="0" b="0"/>
                <wp:wrapNone/>
                <wp:docPr id="538" name="Shape 5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1445"/>
                        </a:xfrm>
                        <a:prstGeom prst="rect">
                          <a:avLst/>
                        </a:prstGeom>
                        <a:solidFill>
                          <a:srgbClr val="FFFFFF"/>
                        </a:solidFill>
                      </wps:spPr>
                      <wps:bodyPr/>
                    </wps:wsp>
                  </a:graphicData>
                </a:graphic>
              </wp:anchor>
            </w:drawing>
          </mc:Choice>
          <mc:Fallback>
            <w:pict>
              <v:rect w14:anchorId="144EB58D" id="Shape 538" o:spid="_x0000_s1026" style="position:absolute;margin-left:2.15pt;margin-top:-9.45pt;width:36.7pt;height:10.35pt;z-index:-25143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" o:allowincell="f" stroked="f">
                <v:path arrowok="t"/>
              </v:rect>
            </w:pict>
          </mc:Fallback>
        </mc:AlternateContent>
      </w:r>
      <w:r>
        <w:rPr>
          <w:noProof/>
          <w:sz w:val="20"/>
          <w:szCs w:val="20"/>
        </w:rPr>
        <mc:AlternateContent>
          <mc:Choice Requires="wps">
            <w:drawing>
              <wp:anchor distT="0" distB="0" distL="114300" distR="114300" simplePos="0" relativeHeight="251884032" behindDoc="1" locked="0" layoutInCell="0" allowOverlap="1">
                <wp:simplePos x="0" y="0"/>
                <wp:positionH relativeFrom="column">
                  <wp:posOffset>522605</wp:posOffset>
                </wp:positionH>
                <wp:positionV relativeFrom="paragraph">
                  <wp:posOffset>-120015</wp:posOffset>
                </wp:positionV>
                <wp:extent cx="4476115" cy="131445"/>
                <wp:effectExtent l="0" t="0" r="0" b="0"/>
                <wp:wrapNone/>
                <wp:docPr id="539" name="Shape 5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1445"/>
                        </a:xfrm>
                        <a:prstGeom prst="rect">
                          <a:avLst/>
                        </a:prstGeom>
                        <a:solidFill>
                          <a:srgbClr val="FFFFFF"/>
                        </a:solidFill>
                      </wps:spPr>
                      <wps:bodyPr/>
                    </wps:wsp>
                  </a:graphicData>
                </a:graphic>
              </wp:anchor>
            </w:drawing>
          </mc:Choice>
          <mc:Fallback>
            <w:pict>
              <v:rect w14:anchorId="734E0470" id="Shape 539" o:spid="_x0000_s1026" style="position:absolute;margin-left:41.15pt;margin-top:-9.45pt;width:352.45pt;height:10.35pt;z-index:-251432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" o:allowincell="f" stroked="f">
                <v:path arrowok="t"/>
              </v:rect>
            </w:pict>
          </mc:Fallback>
        </mc:AlternateContent>
      </w:r>
    </w:p>
    <w:p w:rsidR="000D33F9" w:rsidRDefault="00F5114B">
      <w:pPr>
        <w:numPr>
          <w:ilvl w:val="0"/>
          <w:numId w:val="264"/>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OSTALE NAKNADE GRAĐA.I KUĆAN.IZ PRORAČUNA</w:t>
      </w:r>
    </w:p>
    <w:p w:rsidR="000D33F9" w:rsidRDefault="000D33F9">
      <w:pPr>
        <w:spacing w:line="31" w:lineRule="exact"/>
        <w:rPr>
          <w:rFonts w:ascii="Arial" w:eastAsia="Arial" w:hAnsi="Arial" w:cs="Arial"/>
          <w:b/>
          <w:bCs/>
          <w:sz w:val="32"/>
          <w:szCs w:val="32"/>
          <w:vertAlign w:val="subscript"/>
        </w:rPr>
      </w:pPr>
    </w:p>
    <w:p w:rsidR="000D33F9" w:rsidRDefault="00F5114B">
      <w:pPr>
        <w:spacing w:line="184" w:lineRule="auto"/>
        <w:ind w:left="20"/>
        <w:rPr>
          <w:rFonts w:ascii="Arial" w:eastAsia="Arial" w:hAnsi="Arial" w:cs="Arial"/>
          <w:b/>
          <w:bCs/>
          <w:sz w:val="32"/>
          <w:szCs w:val="32"/>
          <w:vertAlign w:val="subscript"/>
        </w:rPr>
      </w:pPr>
      <w:r>
        <w:rPr>
          <w:rFonts w:ascii="Arial" w:eastAsia="Arial" w:hAnsi="Arial" w:cs="Arial"/>
          <w:b/>
          <w:bCs/>
          <w:sz w:val="32"/>
          <w:szCs w:val="32"/>
          <w:vertAlign w:val="subscript"/>
        </w:rPr>
        <w:t>3721</w:t>
      </w:r>
      <w:r>
        <w:rPr>
          <w:rFonts w:ascii="Arial" w:eastAsia="Arial" w:hAnsi="Arial" w:cs="Arial"/>
          <w:b/>
          <w:bCs/>
          <w:sz w:val="16"/>
          <w:szCs w:val="16"/>
        </w:rPr>
        <w:t xml:space="preserve">  NAKNADE GRAĐANIMA I KUĆANSTVIMA U NOVCU</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85056" behindDoc="1" locked="0" layoutInCell="0" allowOverlap="1">
                <wp:simplePos x="0" y="0"/>
                <wp:positionH relativeFrom="column">
                  <wp:posOffset>38100</wp:posOffset>
                </wp:positionH>
                <wp:positionV relativeFrom="paragraph">
                  <wp:posOffset>-311785</wp:posOffset>
                </wp:positionV>
                <wp:extent cx="217805" cy="152400"/>
                <wp:effectExtent l="0" t="0" r="0" b="0"/>
                <wp:wrapNone/>
                <wp:docPr id="540" name="Shape 5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2400"/>
                        </a:xfrm>
                        <a:prstGeom prst="rect">
                          <a:avLst/>
                        </a:prstGeom>
                        <a:solidFill>
                          <a:srgbClr val="F0FEFF"/>
                        </a:solidFill>
                      </wps:spPr>
                      <wps:bodyPr/>
                    </wps:wsp>
                  </a:graphicData>
                </a:graphic>
              </wp:anchor>
            </w:drawing>
          </mc:Choice>
          <mc:Fallback>
            <w:pict>
              <v:rect w14:anchorId="2A7B3487" id="Shape 540" o:spid="_x0000_s1026" style="position:absolute;margin-left:3pt;margin-top:-24.55pt;width:17.15pt;height:12pt;z-index:-25143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" o:allowincell="f" fillcolor="#f0feff" stroked="f">
                <v:path arrowok="t"/>
              </v:rect>
            </w:pict>
          </mc:Fallback>
        </mc:AlternateContent>
      </w:r>
    </w:p>
    <w:p w:rsidR="000D33F9" w:rsidRDefault="00F5114B">
      <w:pPr>
        <w:tabs>
          <w:tab w:val="left" w:pos="2700"/>
        </w:tabs>
        <w:ind w:left="680"/>
        <w:rPr>
          <w:sz w:val="20"/>
          <w:szCs w:val="20"/>
        </w:rPr>
      </w:pPr>
      <w:r>
        <w:rPr>
          <w:rFonts w:ascii="Arial" w:eastAsia="Arial" w:hAnsi="Arial" w:cs="Arial"/>
          <w:b/>
          <w:bCs/>
          <w:sz w:val="16"/>
          <w:szCs w:val="16"/>
        </w:rPr>
        <w:t xml:space="preserve">aktivnost: </w:t>
      </w:r>
      <w:r>
        <w:rPr>
          <w:rFonts w:ascii="Arial" w:eastAsia="Arial" w:hAnsi="Arial" w:cs="Arial"/>
          <w:b/>
          <w:bCs/>
          <w:sz w:val="32"/>
          <w:szCs w:val="32"/>
          <w:vertAlign w:val="subscript"/>
        </w:rPr>
        <w:t>A3016-05</w:t>
      </w:r>
      <w:r>
        <w:rPr>
          <w:sz w:val="20"/>
          <w:szCs w:val="20"/>
        </w:rPr>
        <w:tab/>
      </w:r>
      <w:r>
        <w:rPr>
          <w:rFonts w:ascii="Arial" w:eastAsia="Arial" w:hAnsi="Arial" w:cs="Arial"/>
          <w:b/>
          <w:bCs/>
          <w:sz w:val="14"/>
          <w:szCs w:val="14"/>
        </w:rPr>
        <w:t>Stipendije i školarine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86080" behindDoc="1" locked="0" layoutInCell="0" allowOverlap="1">
                <wp:simplePos x="0" y="0"/>
                <wp:positionH relativeFrom="column">
                  <wp:posOffset>903605</wp:posOffset>
                </wp:positionH>
                <wp:positionV relativeFrom="paragraph">
                  <wp:posOffset>-131445</wp:posOffset>
                </wp:positionV>
                <wp:extent cx="770890" cy="151765"/>
                <wp:effectExtent l="0" t="0" r="0" b="0"/>
                <wp:wrapNone/>
                <wp:docPr id="541" name="Shape 5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1765"/>
                        </a:xfrm>
                        <a:prstGeom prst="rect">
                          <a:avLst/>
                        </a:prstGeom>
                        <a:solidFill>
                          <a:srgbClr val="F0FEFF"/>
                        </a:solidFill>
                      </wps:spPr>
                      <wps:bodyPr/>
                    </wps:wsp>
                  </a:graphicData>
                </a:graphic>
              </wp:anchor>
            </w:drawing>
          </mc:Choice>
          <mc:Fallback>
            <w:pict>
              <v:rect w14:anchorId="66D18393" id="Shape 541" o:spid="_x0000_s1026" style="position:absolute;margin-left:71.15pt;margin-top:-10.35pt;width:60.7pt;height:11.95pt;z-index:-251430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" o:allowincell="f" fillcolor="#f0feff" stroked="f">
                <v:path arrowok="t"/>
              </v:rect>
            </w:pict>
          </mc:Fallback>
        </mc:AlternateContent>
      </w:r>
      <w:r>
        <w:rPr>
          <w:noProof/>
          <w:sz w:val="20"/>
          <w:szCs w:val="20"/>
        </w:rPr>
        <mc:AlternateContent>
          <mc:Choice Requires="wps">
            <w:drawing>
              <wp:anchor distT="0" distB="0" distL="114300" distR="114300" simplePos="0" relativeHeight="251887104" behindDoc="1" locked="0" layoutInCell="0" allowOverlap="1">
                <wp:simplePos x="0" y="0"/>
                <wp:positionH relativeFrom="column">
                  <wp:posOffset>1723390</wp:posOffset>
                </wp:positionH>
                <wp:positionV relativeFrom="paragraph">
                  <wp:posOffset>-131445</wp:posOffset>
                </wp:positionV>
                <wp:extent cx="3265805" cy="246380"/>
                <wp:effectExtent l="0" t="0" r="0" b="0"/>
                <wp:wrapNone/>
                <wp:docPr id="542" name="Shape 5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6380"/>
                        </a:xfrm>
                        <a:prstGeom prst="rect">
                          <a:avLst/>
                        </a:prstGeom>
                        <a:solidFill>
                          <a:srgbClr val="F0FEFF"/>
                        </a:solidFill>
                      </wps:spPr>
                      <wps:bodyPr/>
                    </wps:wsp>
                  </a:graphicData>
                </a:graphic>
              </wp:anchor>
            </w:drawing>
          </mc:Choice>
          <mc:Fallback>
            <w:pict>
              <v:rect w14:anchorId="03FCBBBD" id="Shape 542" o:spid="_x0000_s1026" style="position:absolute;margin-left:135.7pt;margin-top:-10.35pt;width:257.15pt;height:19.4pt;z-index:-25142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" o:allowincell="f" fillcolor="#f0feff" stroked="f">
                <v:path arrowok="t"/>
              </v:rect>
            </w:pict>
          </mc:Fallback>
        </mc:AlternateContent>
      </w:r>
      <w:r>
        <w:rPr>
          <w:noProof/>
          <w:sz w:val="20"/>
          <w:szCs w:val="20"/>
        </w:rPr>
        <mc:AlternateContent>
          <mc:Choice Requires="wps">
            <w:drawing>
              <wp:anchor distT="0" distB="0" distL="114300" distR="114300" simplePos="0" relativeHeight="251888128" behindDoc="1" locked="0" layoutInCell="0" allowOverlap="1">
                <wp:simplePos x="0" y="0"/>
                <wp:positionH relativeFrom="column">
                  <wp:posOffset>38100</wp:posOffset>
                </wp:positionH>
                <wp:positionV relativeFrom="paragraph">
                  <wp:posOffset>-131445</wp:posOffset>
                </wp:positionV>
                <wp:extent cx="827405" cy="151765"/>
                <wp:effectExtent l="0" t="0" r="0" b="0"/>
                <wp:wrapNone/>
                <wp:docPr id="543" name="Shape 5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1765"/>
                        </a:xfrm>
                        <a:prstGeom prst="rect">
                          <a:avLst/>
                        </a:prstGeom>
                        <a:solidFill>
                          <a:srgbClr val="F0FEFF"/>
                        </a:solidFill>
                      </wps:spPr>
                      <wps:bodyPr/>
                    </wps:wsp>
                  </a:graphicData>
                </a:graphic>
              </wp:anchor>
            </w:drawing>
          </mc:Choice>
          <mc:Fallback>
            <w:pict>
              <v:rect w14:anchorId="4FC26EA4" id="Shape 543" o:spid="_x0000_s1026" style="position:absolute;margin-left:3pt;margin-top:-10.35pt;width:65.15pt;height:11.95pt;z-index:-25142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" o:allowincell="f" fillcolor="#f0feff" stroked="f">
                <v:path arrowok="t"/>
              </v:rect>
            </w:pict>
          </mc:Fallback>
        </mc:AlternateContent>
      </w:r>
      <w:r>
        <w:rPr>
          <w:noProof/>
          <w:sz w:val="20"/>
          <w:szCs w:val="20"/>
        </w:rPr>
        <mc:AlternateContent>
          <mc:Choice Requires="wps">
            <w:drawing>
              <wp:anchor distT="0" distB="0" distL="114300" distR="114300" simplePos="0" relativeHeight="251889152" behindDoc="1" locked="0" layoutInCell="0" allowOverlap="1">
                <wp:simplePos x="0" y="0"/>
                <wp:positionH relativeFrom="column">
                  <wp:posOffset>93980</wp:posOffset>
                </wp:positionH>
                <wp:positionV relativeFrom="paragraph">
                  <wp:posOffset>9525</wp:posOffset>
                </wp:positionV>
                <wp:extent cx="809625" cy="123190"/>
                <wp:effectExtent l="0" t="0" r="0" b="0"/>
                <wp:wrapNone/>
                <wp:docPr id="544" name="Shape 5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190"/>
                        </a:xfrm>
                        <a:prstGeom prst="rect">
                          <a:avLst/>
                        </a:prstGeom>
                        <a:solidFill>
                          <a:srgbClr val="F9FFDD"/>
                        </a:solidFill>
                      </wps:spPr>
                      <wps:bodyPr/>
                    </wps:wsp>
                  </a:graphicData>
                </a:graphic>
              </wp:anchor>
            </w:drawing>
          </mc:Choice>
          <mc:Fallback>
            <w:pict>
              <v:rect w14:anchorId="64AF675F" id="Shape 544" o:spid="_x0000_s1026" style="position:absolute;margin-left:7.4pt;margin-top:.75pt;width:63.75pt;height:9.7pt;z-index:-251427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" o:allowincell="f" fillcolor="#f9ffdd" stroked="f">
                <v:path arrowok="t"/>
              </v:rect>
            </w:pict>
          </mc:Fallback>
        </mc:AlternateContent>
      </w:r>
    </w:p>
    <w:p w:rsidR="000D33F9" w:rsidRDefault="000D33F9">
      <w:pPr>
        <w:spacing w:line="8" w:lineRule="exact"/>
        <w:rPr>
          <w:sz w:val="20"/>
          <w:szCs w:val="20"/>
        </w:rPr>
      </w:pPr>
    </w:p>
    <w:p w:rsidR="000D33F9" w:rsidRDefault="00F5114B">
      <w:pPr>
        <w:ind w:left="240"/>
        <w:rPr>
          <w:sz w:val="20"/>
          <w:szCs w:val="20"/>
        </w:rPr>
      </w:pPr>
      <w:r>
        <w:rPr>
          <w:rFonts w:ascii="Arial" w:eastAsia="Arial" w:hAnsi="Arial" w:cs="Arial"/>
          <w:b/>
          <w:bCs/>
          <w:sz w:val="13"/>
          <w:szCs w:val="13"/>
        </w:rPr>
        <w:t>izvori financiranja</w:t>
      </w:r>
    </w:p>
    <w:p w:rsidR="000D33F9" w:rsidRDefault="000D33F9">
      <w:pPr>
        <w:spacing w:line="26" w:lineRule="exact"/>
        <w:rPr>
          <w:sz w:val="20"/>
          <w:szCs w:val="20"/>
        </w:rPr>
      </w:pPr>
    </w:p>
    <w:p w:rsidR="000D33F9" w:rsidRDefault="00F5114B">
      <w:pPr>
        <w:numPr>
          <w:ilvl w:val="0"/>
          <w:numId w:val="265"/>
        </w:numPr>
        <w:tabs>
          <w:tab w:val="left" w:pos="820"/>
        </w:tabs>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90176" behindDoc="1" locked="0" layoutInCell="0" allowOverlap="1">
                <wp:simplePos x="0" y="0"/>
                <wp:positionH relativeFrom="column">
                  <wp:posOffset>27305</wp:posOffset>
                </wp:positionH>
                <wp:positionV relativeFrom="paragraph">
                  <wp:posOffset>-120650</wp:posOffset>
                </wp:positionV>
                <wp:extent cx="466090" cy="132080"/>
                <wp:effectExtent l="0" t="0" r="0" b="0"/>
                <wp:wrapNone/>
                <wp:docPr id="545" name="Shape 5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7A135C31" id="Shape 545" o:spid="_x0000_s1026" style="position:absolute;margin-left:2.15pt;margin-top:-9.5pt;width:36.7pt;height:10.4pt;z-index:-25142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" o:allowincell="f" stroked="f">
                <v:path arrowok="t"/>
              </v:rect>
            </w:pict>
          </mc:Fallback>
        </mc:AlternateContent>
      </w:r>
      <w:r>
        <w:rPr>
          <w:noProof/>
          <w:sz w:val="20"/>
          <w:szCs w:val="20"/>
        </w:rPr>
        <mc:AlternateContent>
          <mc:Choice Requires="wps">
            <w:drawing>
              <wp:anchor distT="0" distB="0" distL="114300" distR="114300" simplePos="0" relativeHeight="251891200" behindDoc="1" locked="0" layoutInCell="0" allowOverlap="1">
                <wp:simplePos x="0" y="0"/>
                <wp:positionH relativeFrom="column">
                  <wp:posOffset>522605</wp:posOffset>
                </wp:positionH>
                <wp:positionV relativeFrom="paragraph">
                  <wp:posOffset>-120650</wp:posOffset>
                </wp:positionV>
                <wp:extent cx="4476115" cy="132080"/>
                <wp:effectExtent l="0" t="0" r="0" b="0"/>
                <wp:wrapNone/>
                <wp:docPr id="546" name="Shape 5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4137B283" id="Shape 546" o:spid="_x0000_s1026" style="position:absolute;margin-left:41.15pt;margin-top:-9.5pt;width:352.45pt;height:10.4pt;z-index:-251425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" o:allowincell="f" stroked="f">
                <v:path arrowok="t"/>
              </v:rect>
            </w:pict>
          </mc:Fallback>
        </mc:AlternateContent>
      </w:r>
    </w:p>
    <w:p w:rsidR="000D33F9" w:rsidRDefault="00F5114B">
      <w:pPr>
        <w:numPr>
          <w:ilvl w:val="0"/>
          <w:numId w:val="266"/>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OSTALE NAKNADE GRAĐA.I KUĆAN.IZ PRORAČUNA</w:t>
      </w:r>
    </w:p>
    <w:p w:rsidR="000D33F9" w:rsidRDefault="000D33F9">
      <w:pPr>
        <w:spacing w:line="31" w:lineRule="exact"/>
        <w:rPr>
          <w:rFonts w:ascii="Arial" w:eastAsia="Arial" w:hAnsi="Arial" w:cs="Arial"/>
          <w:b/>
          <w:bCs/>
          <w:sz w:val="32"/>
          <w:szCs w:val="32"/>
          <w:vertAlign w:val="subscript"/>
        </w:rPr>
      </w:pPr>
    </w:p>
    <w:p w:rsidR="000D33F9" w:rsidRDefault="00F5114B">
      <w:pPr>
        <w:spacing w:line="184" w:lineRule="auto"/>
        <w:ind w:left="20"/>
        <w:rPr>
          <w:rFonts w:ascii="Arial" w:eastAsia="Arial" w:hAnsi="Arial" w:cs="Arial"/>
          <w:b/>
          <w:bCs/>
          <w:sz w:val="32"/>
          <w:szCs w:val="32"/>
          <w:vertAlign w:val="subscript"/>
        </w:rPr>
      </w:pPr>
      <w:r>
        <w:rPr>
          <w:rFonts w:ascii="Arial" w:eastAsia="Arial" w:hAnsi="Arial" w:cs="Arial"/>
          <w:b/>
          <w:bCs/>
          <w:sz w:val="32"/>
          <w:szCs w:val="32"/>
          <w:vertAlign w:val="subscript"/>
        </w:rPr>
        <w:t>3721</w:t>
      </w:r>
      <w:r>
        <w:rPr>
          <w:rFonts w:ascii="Arial" w:eastAsia="Arial" w:hAnsi="Arial" w:cs="Arial"/>
          <w:b/>
          <w:bCs/>
          <w:sz w:val="16"/>
          <w:szCs w:val="16"/>
        </w:rPr>
        <w:t xml:space="preserve">  NAKNADE GRAĐANIMA I KUĆANSTVIMA U NOVCU</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92224" behindDoc="1" locked="0" layoutInCell="0" allowOverlap="1">
                <wp:simplePos x="0" y="0"/>
                <wp:positionH relativeFrom="column">
                  <wp:posOffset>38100</wp:posOffset>
                </wp:positionH>
                <wp:positionV relativeFrom="paragraph">
                  <wp:posOffset>-311785</wp:posOffset>
                </wp:positionV>
                <wp:extent cx="217805" cy="152400"/>
                <wp:effectExtent l="0" t="0" r="0" b="0"/>
                <wp:wrapNone/>
                <wp:docPr id="547" name="Shape 5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2400"/>
                        </a:xfrm>
                        <a:prstGeom prst="rect">
                          <a:avLst/>
                        </a:prstGeom>
                        <a:solidFill>
                          <a:srgbClr val="F0FEFF"/>
                        </a:solidFill>
                      </wps:spPr>
                      <wps:bodyPr/>
                    </wps:wsp>
                  </a:graphicData>
                </a:graphic>
              </wp:anchor>
            </w:drawing>
          </mc:Choice>
          <mc:Fallback>
            <w:pict>
              <v:rect w14:anchorId="15ED5F57" id="Shape 547" o:spid="_x0000_s1026" style="position:absolute;margin-left:3pt;margin-top:-24.55pt;width:17.15pt;height:12pt;z-index:-25142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" o:allowincell="f" fillcolor="#f0feff" stroked="f">
                <v:path arrowok="t"/>
              </v:rect>
            </w:pict>
          </mc:Fallback>
        </mc:AlternateContent>
      </w:r>
    </w:p>
    <w:p w:rsidR="000D33F9" w:rsidRDefault="00F5114B">
      <w:pPr>
        <w:tabs>
          <w:tab w:val="left" w:pos="5120"/>
        </w:tabs>
        <w:ind w:right="1940"/>
        <w:jc w:val="right"/>
        <w:rPr>
          <w:sz w:val="20"/>
          <w:szCs w:val="20"/>
        </w:rPr>
      </w:pPr>
      <w:r>
        <w:rPr>
          <w:rFonts w:ascii="Arial" w:eastAsia="Arial" w:hAnsi="Arial" w:cs="Arial"/>
          <w:b/>
          <w:bCs/>
          <w:sz w:val="16"/>
          <w:szCs w:val="16"/>
        </w:rPr>
        <w:t xml:space="preserve">aktivnost: </w:t>
      </w:r>
      <w:r>
        <w:rPr>
          <w:rFonts w:ascii="Arial" w:eastAsia="Arial" w:hAnsi="Arial" w:cs="Arial"/>
          <w:b/>
          <w:bCs/>
          <w:sz w:val="32"/>
          <w:szCs w:val="32"/>
          <w:vertAlign w:val="subscript"/>
        </w:rPr>
        <w:t>A3016-07</w:t>
      </w:r>
      <w:r>
        <w:rPr>
          <w:sz w:val="20"/>
          <w:szCs w:val="20"/>
        </w:rPr>
        <w:tab/>
      </w:r>
      <w:r>
        <w:rPr>
          <w:rFonts w:ascii="Arial" w:eastAsia="Arial" w:hAnsi="Arial" w:cs="Arial"/>
          <w:b/>
          <w:bCs/>
          <w:sz w:val="14"/>
          <w:szCs w:val="14"/>
        </w:rPr>
        <w:t>Tekuće donacije zdravstvenim neprof. organiz.</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93248" behindDoc="1" locked="0" layoutInCell="0" allowOverlap="1">
                <wp:simplePos x="0" y="0"/>
                <wp:positionH relativeFrom="column">
                  <wp:posOffset>903605</wp:posOffset>
                </wp:positionH>
                <wp:positionV relativeFrom="paragraph">
                  <wp:posOffset>-131445</wp:posOffset>
                </wp:positionV>
                <wp:extent cx="770890" cy="151765"/>
                <wp:effectExtent l="0" t="0" r="0" b="0"/>
                <wp:wrapNone/>
                <wp:docPr id="548" name="Shape 5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1765"/>
                        </a:xfrm>
                        <a:prstGeom prst="rect">
                          <a:avLst/>
                        </a:prstGeom>
                        <a:solidFill>
                          <a:srgbClr val="F0FEFF"/>
                        </a:solidFill>
                      </wps:spPr>
                      <wps:bodyPr/>
                    </wps:wsp>
                  </a:graphicData>
                </a:graphic>
              </wp:anchor>
            </w:drawing>
          </mc:Choice>
          <mc:Fallback>
            <w:pict>
              <v:rect w14:anchorId="7B97DEF9" id="Shape 548" o:spid="_x0000_s1026" style="position:absolute;margin-left:71.15pt;margin-top:-10.35pt;width:60.7pt;height:11.95pt;z-index:-25142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" o:allowincell="f" fillcolor="#f0feff" stroked="f">
                <v:path arrowok="t"/>
              </v:rect>
            </w:pict>
          </mc:Fallback>
        </mc:AlternateContent>
      </w:r>
      <w:r>
        <w:rPr>
          <w:noProof/>
          <w:sz w:val="20"/>
          <w:szCs w:val="20"/>
        </w:rPr>
        <mc:AlternateContent>
          <mc:Choice Requires="wps">
            <w:drawing>
              <wp:anchor distT="0" distB="0" distL="114300" distR="114300" simplePos="0" relativeHeight="251894272" behindDoc="1" locked="0" layoutInCell="0" allowOverlap="1">
                <wp:simplePos x="0" y="0"/>
                <wp:positionH relativeFrom="column">
                  <wp:posOffset>1723390</wp:posOffset>
                </wp:positionH>
                <wp:positionV relativeFrom="paragraph">
                  <wp:posOffset>-131445</wp:posOffset>
                </wp:positionV>
                <wp:extent cx="3265805" cy="246380"/>
                <wp:effectExtent l="0" t="0" r="0" b="0"/>
                <wp:wrapNone/>
                <wp:docPr id="549" name="Shape 5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6380"/>
                        </a:xfrm>
                        <a:prstGeom prst="rect">
                          <a:avLst/>
                        </a:prstGeom>
                        <a:solidFill>
                          <a:srgbClr val="F0FEFF"/>
                        </a:solidFill>
                      </wps:spPr>
                      <wps:bodyPr/>
                    </wps:wsp>
                  </a:graphicData>
                </a:graphic>
              </wp:anchor>
            </w:drawing>
          </mc:Choice>
          <mc:Fallback>
            <w:pict>
              <v:rect w14:anchorId="38FC163B" id="Shape 549" o:spid="_x0000_s1026" style="position:absolute;margin-left:135.7pt;margin-top:-10.35pt;width:257.15pt;height:19.4pt;z-index:-25142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" o:allowincell="f" fillcolor="#f0feff" stroked="f">
                <v:path arrowok="t"/>
              </v:rect>
            </w:pict>
          </mc:Fallback>
        </mc:AlternateContent>
      </w:r>
      <w:r>
        <w:rPr>
          <w:noProof/>
          <w:sz w:val="20"/>
          <w:szCs w:val="20"/>
        </w:rPr>
        <mc:AlternateContent>
          <mc:Choice Requires="wps">
            <w:drawing>
              <wp:anchor distT="0" distB="0" distL="114300" distR="114300" simplePos="0" relativeHeight="251895296" behindDoc="1" locked="0" layoutInCell="0" allowOverlap="1">
                <wp:simplePos x="0" y="0"/>
                <wp:positionH relativeFrom="column">
                  <wp:posOffset>38100</wp:posOffset>
                </wp:positionH>
                <wp:positionV relativeFrom="paragraph">
                  <wp:posOffset>-131445</wp:posOffset>
                </wp:positionV>
                <wp:extent cx="827405" cy="151765"/>
                <wp:effectExtent l="0" t="0" r="0" b="0"/>
                <wp:wrapNone/>
                <wp:docPr id="550" name="Shape 5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1765"/>
                        </a:xfrm>
                        <a:prstGeom prst="rect">
                          <a:avLst/>
                        </a:prstGeom>
                        <a:solidFill>
                          <a:srgbClr val="F0FEFF"/>
                        </a:solidFill>
                      </wps:spPr>
                      <wps:bodyPr/>
                    </wps:wsp>
                  </a:graphicData>
                </a:graphic>
              </wp:anchor>
            </w:drawing>
          </mc:Choice>
          <mc:Fallback>
            <w:pict>
              <v:rect w14:anchorId="007E41B4" id="Shape 550" o:spid="_x0000_s1026" style="position:absolute;margin-left:3pt;margin-top:-10.35pt;width:65.15pt;height:11.95pt;z-index:-25142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" o:allowincell="f" fillcolor="#f0feff" stroked="f">
                <v:path arrowok="t"/>
              </v:rect>
            </w:pict>
          </mc:Fallback>
        </mc:AlternateContent>
      </w:r>
      <w:r>
        <w:rPr>
          <w:noProof/>
          <w:sz w:val="20"/>
          <w:szCs w:val="20"/>
        </w:rPr>
        <mc:AlternateContent>
          <mc:Choice Requires="wps">
            <w:drawing>
              <wp:anchor distT="0" distB="0" distL="114300" distR="114300" simplePos="0" relativeHeight="251896320" behindDoc="1" locked="0" layoutInCell="0" allowOverlap="1">
                <wp:simplePos x="0" y="0"/>
                <wp:positionH relativeFrom="column">
                  <wp:posOffset>93980</wp:posOffset>
                </wp:positionH>
                <wp:positionV relativeFrom="paragraph">
                  <wp:posOffset>9525</wp:posOffset>
                </wp:positionV>
                <wp:extent cx="809625" cy="123190"/>
                <wp:effectExtent l="0" t="0" r="0" b="0"/>
                <wp:wrapNone/>
                <wp:docPr id="551" name="Shape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190"/>
                        </a:xfrm>
                        <a:prstGeom prst="rect">
                          <a:avLst/>
                        </a:prstGeom>
                        <a:solidFill>
                          <a:srgbClr val="F9FFDD"/>
                        </a:solidFill>
                      </wps:spPr>
                      <wps:bodyPr/>
                    </wps:wsp>
                  </a:graphicData>
                </a:graphic>
              </wp:anchor>
            </w:drawing>
          </mc:Choice>
          <mc:Fallback>
            <w:pict>
              <v:rect w14:anchorId="31D73F34" id="Shape 551" o:spid="_x0000_s1026" style="position:absolute;margin-left:7.4pt;margin-top:.75pt;width:63.75pt;height:9.7pt;z-index:-25142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" o:allowincell="f" fillcolor="#f9ffdd" stroked="f">
                <v:path arrowok="t"/>
              </v:rect>
            </w:pict>
          </mc:Fallback>
        </mc:AlternateContent>
      </w:r>
    </w:p>
    <w:p w:rsidR="000D33F9" w:rsidRDefault="000D33F9">
      <w:pPr>
        <w:spacing w:line="8" w:lineRule="exact"/>
        <w:rPr>
          <w:sz w:val="20"/>
          <w:szCs w:val="20"/>
        </w:rPr>
      </w:pPr>
    </w:p>
    <w:p w:rsidR="000D33F9" w:rsidRDefault="00F5114B">
      <w:pPr>
        <w:ind w:left="240"/>
        <w:rPr>
          <w:sz w:val="20"/>
          <w:szCs w:val="20"/>
        </w:rPr>
      </w:pPr>
      <w:r>
        <w:rPr>
          <w:rFonts w:ascii="Arial" w:eastAsia="Arial" w:hAnsi="Arial" w:cs="Arial"/>
          <w:b/>
          <w:bCs/>
          <w:sz w:val="13"/>
          <w:szCs w:val="13"/>
        </w:rPr>
        <w:t>izvori financiranja</w:t>
      </w:r>
    </w:p>
    <w:p w:rsidR="000D33F9" w:rsidRDefault="000D33F9">
      <w:pPr>
        <w:spacing w:line="26" w:lineRule="exact"/>
        <w:rPr>
          <w:sz w:val="20"/>
          <w:szCs w:val="20"/>
        </w:rPr>
      </w:pPr>
    </w:p>
    <w:p w:rsidR="000D33F9" w:rsidRDefault="00F5114B">
      <w:pPr>
        <w:numPr>
          <w:ilvl w:val="0"/>
          <w:numId w:val="267"/>
        </w:numPr>
        <w:tabs>
          <w:tab w:val="left" w:pos="820"/>
        </w:tabs>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97344" behindDoc="1" locked="0" layoutInCell="0" allowOverlap="1">
                <wp:simplePos x="0" y="0"/>
                <wp:positionH relativeFrom="column">
                  <wp:posOffset>27305</wp:posOffset>
                </wp:positionH>
                <wp:positionV relativeFrom="paragraph">
                  <wp:posOffset>-120015</wp:posOffset>
                </wp:positionV>
                <wp:extent cx="466090" cy="131445"/>
                <wp:effectExtent l="0" t="0" r="0" b="0"/>
                <wp:wrapNone/>
                <wp:docPr id="552" name="Shape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1445"/>
                        </a:xfrm>
                        <a:prstGeom prst="rect">
                          <a:avLst/>
                        </a:prstGeom>
                        <a:solidFill>
                          <a:srgbClr val="FFFFFF"/>
                        </a:solidFill>
                      </wps:spPr>
                      <wps:bodyPr/>
                    </wps:wsp>
                  </a:graphicData>
                </a:graphic>
              </wp:anchor>
            </w:drawing>
          </mc:Choice>
          <mc:Fallback>
            <w:pict>
              <v:rect w14:anchorId="7F3B138A" id="Shape 552" o:spid="_x0000_s1026" style="position:absolute;margin-left:2.15pt;margin-top:-9.45pt;width:36.7pt;height:10.35pt;z-index:-25141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" o:allowincell="f" stroked="f">
                <v:path arrowok="t"/>
              </v:rect>
            </w:pict>
          </mc:Fallback>
        </mc:AlternateContent>
      </w:r>
      <w:r>
        <w:rPr>
          <w:noProof/>
          <w:sz w:val="20"/>
          <w:szCs w:val="20"/>
        </w:rPr>
        <mc:AlternateContent>
          <mc:Choice Requires="wps">
            <w:drawing>
              <wp:anchor distT="0" distB="0" distL="114300" distR="114300" simplePos="0" relativeHeight="251898368" behindDoc="1" locked="0" layoutInCell="0" allowOverlap="1">
                <wp:simplePos x="0" y="0"/>
                <wp:positionH relativeFrom="column">
                  <wp:posOffset>522605</wp:posOffset>
                </wp:positionH>
                <wp:positionV relativeFrom="paragraph">
                  <wp:posOffset>-120015</wp:posOffset>
                </wp:positionV>
                <wp:extent cx="4476115" cy="131445"/>
                <wp:effectExtent l="0" t="0" r="0" b="0"/>
                <wp:wrapNone/>
                <wp:docPr id="553" name="Shape 5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1445"/>
                        </a:xfrm>
                        <a:prstGeom prst="rect">
                          <a:avLst/>
                        </a:prstGeom>
                        <a:solidFill>
                          <a:srgbClr val="FFFFFF"/>
                        </a:solidFill>
                      </wps:spPr>
                      <wps:bodyPr/>
                    </wps:wsp>
                  </a:graphicData>
                </a:graphic>
              </wp:anchor>
            </w:drawing>
          </mc:Choice>
          <mc:Fallback>
            <w:pict>
              <v:rect w14:anchorId="62445E53" id="Shape 553" o:spid="_x0000_s1026" style="position:absolute;margin-left:41.15pt;margin-top:-9.45pt;width:352.45pt;height:10.35pt;z-index:-25141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" o:allowincell="f" stroked="f">
                <v:path arrowok="t"/>
              </v:rect>
            </w:pict>
          </mc:Fallback>
        </mc:AlternateContent>
      </w:r>
    </w:p>
    <w:p w:rsidR="000D33F9" w:rsidRDefault="00F5114B">
      <w:pPr>
        <w:numPr>
          <w:ilvl w:val="0"/>
          <w:numId w:val="268"/>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TEKUĆE DONACIJE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899392"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554" name="Shape 5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5F109113" id="Shape 554" o:spid="_x0000_s1026" style="position:absolute;margin-left:3pt;margin-top:-8.85pt;width:17.15pt;height:11.95pt;z-index:-25141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3811</w:t>
      </w:r>
      <w:r>
        <w:rPr>
          <w:rFonts w:ascii="Arial" w:eastAsia="Arial" w:hAnsi="Arial" w:cs="Arial"/>
          <w:b/>
          <w:bCs/>
          <w:sz w:val="16"/>
          <w:szCs w:val="16"/>
        </w:rPr>
        <w:t xml:space="preserve">  TEKUĆE DONACIJE U NOVCU</w:t>
      </w:r>
    </w:p>
    <w:p w:rsidR="000D33F9" w:rsidRDefault="00F5114B">
      <w:pPr>
        <w:spacing w:line="20" w:lineRule="exact"/>
        <w:rPr>
          <w:sz w:val="20"/>
          <w:szCs w:val="20"/>
        </w:rPr>
      </w:pPr>
      <w:r>
        <w:rPr>
          <w:sz w:val="20"/>
          <w:szCs w:val="20"/>
        </w:rPr>
        <w:br w:type="column"/>
      </w:r>
    </w:p>
    <w:p w:rsidR="000D33F9" w:rsidRDefault="000D33F9">
      <w:pPr>
        <w:spacing w:line="200" w:lineRule="exact"/>
        <w:rPr>
          <w:sz w:val="20"/>
          <w:szCs w:val="20"/>
        </w:rPr>
      </w:pPr>
    </w:p>
    <w:p w:rsidR="000D33F9" w:rsidRDefault="000D33F9">
      <w:pPr>
        <w:spacing w:line="347" w:lineRule="exact"/>
        <w:rPr>
          <w:sz w:val="20"/>
          <w:szCs w:val="20"/>
        </w:rPr>
      </w:pPr>
    </w:p>
    <w:p w:rsidR="000D33F9" w:rsidRDefault="000D33F9">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1220"/>
        <w:gridCol w:w="60"/>
        <w:gridCol w:w="220"/>
        <w:gridCol w:w="1000"/>
        <w:gridCol w:w="60"/>
        <w:gridCol w:w="500"/>
        <w:gridCol w:w="40"/>
      </w:tblGrid>
      <w:tr w:rsidR="000D33F9">
        <w:trPr>
          <w:trHeight w:val="161"/>
        </w:trPr>
        <w:tc>
          <w:tcPr>
            <w:tcW w:w="1220" w:type="dxa"/>
            <w:vAlign w:val="bottom"/>
          </w:tcPr>
          <w:p w:rsidR="000D33F9" w:rsidRDefault="000D33F9">
            <w:pPr>
              <w:rPr>
                <w:sz w:val="14"/>
                <w:szCs w:val="14"/>
              </w:rPr>
            </w:pPr>
          </w:p>
        </w:tc>
        <w:tc>
          <w:tcPr>
            <w:tcW w:w="60" w:type="dxa"/>
            <w:vAlign w:val="bottom"/>
          </w:tcPr>
          <w:p w:rsidR="000D33F9" w:rsidRDefault="000D33F9">
            <w:pPr>
              <w:rPr>
                <w:sz w:val="14"/>
                <w:szCs w:val="14"/>
              </w:rPr>
            </w:pPr>
          </w:p>
        </w:tc>
        <w:tc>
          <w:tcPr>
            <w:tcW w:w="220" w:type="dxa"/>
            <w:vAlign w:val="bottom"/>
          </w:tcPr>
          <w:p w:rsidR="000D33F9" w:rsidRDefault="000D33F9">
            <w:pPr>
              <w:rPr>
                <w:sz w:val="14"/>
                <w:szCs w:val="14"/>
              </w:rPr>
            </w:pPr>
          </w:p>
        </w:tc>
        <w:tc>
          <w:tcPr>
            <w:tcW w:w="1000" w:type="dxa"/>
            <w:vAlign w:val="bottom"/>
          </w:tcPr>
          <w:p w:rsidR="000D33F9" w:rsidRDefault="000D33F9">
            <w:pPr>
              <w:rPr>
                <w:sz w:val="14"/>
                <w:szCs w:val="14"/>
              </w:rPr>
            </w:pPr>
          </w:p>
        </w:tc>
        <w:tc>
          <w:tcPr>
            <w:tcW w:w="600" w:type="dxa"/>
            <w:gridSpan w:val="3"/>
            <w:vAlign w:val="bottom"/>
          </w:tcPr>
          <w:p w:rsidR="000D33F9" w:rsidRDefault="00F5114B">
            <w:pPr>
              <w:jc w:val="right"/>
              <w:rPr>
                <w:sz w:val="20"/>
                <w:szCs w:val="20"/>
              </w:rPr>
            </w:pPr>
            <w:r>
              <w:rPr>
                <w:rFonts w:ascii="Arial" w:eastAsia="Arial" w:hAnsi="Arial" w:cs="Arial"/>
                <w:b/>
                <w:bCs/>
                <w:w w:val="85"/>
                <w:sz w:val="14"/>
                <w:szCs w:val="14"/>
              </w:rPr>
              <w:t>Izvršenje /</w:t>
            </w:r>
          </w:p>
        </w:tc>
      </w:tr>
      <w:tr w:rsidR="000D33F9">
        <w:trPr>
          <w:trHeight w:val="176"/>
        </w:trPr>
        <w:tc>
          <w:tcPr>
            <w:tcW w:w="1500" w:type="dxa"/>
            <w:gridSpan w:val="3"/>
            <w:vAlign w:val="bottom"/>
          </w:tcPr>
          <w:p w:rsidR="000D33F9" w:rsidRDefault="00F5114B">
            <w:pPr>
              <w:spacing w:line="176" w:lineRule="exact"/>
              <w:ind w:right="200"/>
              <w:jc w:val="right"/>
              <w:rPr>
                <w:sz w:val="20"/>
                <w:szCs w:val="20"/>
              </w:rPr>
            </w:pPr>
            <w:r>
              <w:rPr>
                <w:rFonts w:ascii="Arial" w:eastAsia="Arial" w:hAnsi="Arial" w:cs="Arial"/>
                <w:b/>
                <w:bCs/>
                <w:sz w:val="16"/>
                <w:szCs w:val="16"/>
              </w:rPr>
              <w:t>Izvorni plan</w:t>
            </w:r>
          </w:p>
        </w:tc>
        <w:tc>
          <w:tcPr>
            <w:tcW w:w="1060" w:type="dxa"/>
            <w:gridSpan w:val="2"/>
            <w:vAlign w:val="bottom"/>
          </w:tcPr>
          <w:p w:rsidR="000D33F9" w:rsidRDefault="00F5114B">
            <w:pPr>
              <w:spacing w:line="176" w:lineRule="exact"/>
              <w:ind w:right="70"/>
              <w:jc w:val="right"/>
              <w:rPr>
                <w:sz w:val="20"/>
                <w:szCs w:val="20"/>
              </w:rPr>
            </w:pPr>
            <w:r>
              <w:rPr>
                <w:rFonts w:ascii="Arial" w:eastAsia="Arial" w:hAnsi="Arial" w:cs="Arial"/>
                <w:b/>
                <w:bCs/>
                <w:sz w:val="16"/>
                <w:szCs w:val="16"/>
              </w:rPr>
              <w:t>Izvršenje</w:t>
            </w:r>
          </w:p>
        </w:tc>
        <w:tc>
          <w:tcPr>
            <w:tcW w:w="540" w:type="dxa"/>
            <w:gridSpan w:val="2"/>
            <w:vAlign w:val="bottom"/>
          </w:tcPr>
          <w:p w:rsidR="000D33F9" w:rsidRDefault="00F5114B">
            <w:pPr>
              <w:jc w:val="right"/>
              <w:rPr>
                <w:sz w:val="20"/>
                <w:szCs w:val="20"/>
              </w:rPr>
            </w:pPr>
            <w:r>
              <w:rPr>
                <w:rFonts w:ascii="Arial" w:eastAsia="Arial" w:hAnsi="Arial" w:cs="Arial"/>
                <w:b/>
                <w:bCs/>
                <w:sz w:val="14"/>
                <w:szCs w:val="14"/>
              </w:rPr>
              <w:t>Plan</w:t>
            </w:r>
          </w:p>
        </w:tc>
      </w:tr>
      <w:tr w:rsidR="000D33F9">
        <w:trPr>
          <w:trHeight w:val="177"/>
        </w:trPr>
        <w:tc>
          <w:tcPr>
            <w:tcW w:w="1500" w:type="dxa"/>
            <w:gridSpan w:val="3"/>
            <w:vAlign w:val="bottom"/>
          </w:tcPr>
          <w:p w:rsidR="000D33F9" w:rsidRDefault="00F5114B">
            <w:pPr>
              <w:spacing w:line="178" w:lineRule="exact"/>
              <w:ind w:right="200"/>
              <w:jc w:val="right"/>
              <w:rPr>
                <w:sz w:val="20"/>
                <w:szCs w:val="20"/>
              </w:rPr>
            </w:pPr>
            <w:r>
              <w:rPr>
                <w:rFonts w:ascii="Arial" w:eastAsia="Arial" w:hAnsi="Arial" w:cs="Arial"/>
                <w:b/>
                <w:bCs/>
                <w:sz w:val="16"/>
                <w:szCs w:val="16"/>
              </w:rPr>
              <w:t>2021.</w:t>
            </w:r>
          </w:p>
        </w:tc>
        <w:tc>
          <w:tcPr>
            <w:tcW w:w="1060" w:type="dxa"/>
            <w:gridSpan w:val="2"/>
            <w:vAlign w:val="bottom"/>
          </w:tcPr>
          <w:p w:rsidR="000D33F9" w:rsidRDefault="00F5114B">
            <w:pPr>
              <w:spacing w:line="178" w:lineRule="exact"/>
              <w:ind w:right="70"/>
              <w:jc w:val="right"/>
              <w:rPr>
                <w:sz w:val="20"/>
                <w:szCs w:val="20"/>
              </w:rPr>
            </w:pPr>
            <w:r>
              <w:rPr>
                <w:rFonts w:ascii="Arial" w:eastAsia="Arial" w:hAnsi="Arial" w:cs="Arial"/>
                <w:b/>
                <w:bCs/>
                <w:sz w:val="16"/>
                <w:szCs w:val="16"/>
              </w:rPr>
              <w:t>I-XII 2021.</w:t>
            </w:r>
          </w:p>
        </w:tc>
        <w:tc>
          <w:tcPr>
            <w:tcW w:w="540" w:type="dxa"/>
            <w:gridSpan w:val="2"/>
            <w:vAlign w:val="bottom"/>
          </w:tcPr>
          <w:p w:rsidR="000D33F9" w:rsidRDefault="00F5114B">
            <w:pPr>
              <w:jc w:val="right"/>
              <w:rPr>
                <w:sz w:val="20"/>
                <w:szCs w:val="20"/>
              </w:rPr>
            </w:pPr>
            <w:r>
              <w:rPr>
                <w:rFonts w:ascii="Arial" w:eastAsia="Arial" w:hAnsi="Arial" w:cs="Arial"/>
                <w:b/>
                <w:bCs/>
                <w:sz w:val="14"/>
                <w:szCs w:val="14"/>
              </w:rPr>
              <w:t>2021.</w:t>
            </w:r>
          </w:p>
        </w:tc>
      </w:tr>
      <w:tr w:rsidR="000D33F9">
        <w:trPr>
          <w:trHeight w:val="213"/>
        </w:trPr>
        <w:tc>
          <w:tcPr>
            <w:tcW w:w="1220" w:type="dxa"/>
            <w:vAlign w:val="bottom"/>
          </w:tcPr>
          <w:p w:rsidR="000D33F9" w:rsidRDefault="000D33F9">
            <w:pPr>
              <w:rPr>
                <w:sz w:val="18"/>
                <w:szCs w:val="18"/>
              </w:rPr>
            </w:pPr>
          </w:p>
        </w:tc>
        <w:tc>
          <w:tcPr>
            <w:tcW w:w="60" w:type="dxa"/>
            <w:vAlign w:val="bottom"/>
          </w:tcPr>
          <w:p w:rsidR="000D33F9" w:rsidRDefault="000D33F9">
            <w:pPr>
              <w:rPr>
                <w:sz w:val="18"/>
                <w:szCs w:val="18"/>
              </w:rPr>
            </w:pPr>
          </w:p>
        </w:tc>
        <w:tc>
          <w:tcPr>
            <w:tcW w:w="220" w:type="dxa"/>
            <w:vAlign w:val="bottom"/>
          </w:tcPr>
          <w:p w:rsidR="000D33F9" w:rsidRDefault="000D33F9">
            <w:pPr>
              <w:rPr>
                <w:sz w:val="18"/>
                <w:szCs w:val="18"/>
              </w:rPr>
            </w:pPr>
          </w:p>
        </w:tc>
        <w:tc>
          <w:tcPr>
            <w:tcW w:w="1000" w:type="dxa"/>
            <w:vAlign w:val="bottom"/>
          </w:tcPr>
          <w:p w:rsidR="000D33F9" w:rsidRDefault="000D33F9">
            <w:pPr>
              <w:rPr>
                <w:sz w:val="18"/>
                <w:szCs w:val="18"/>
              </w:rPr>
            </w:pPr>
          </w:p>
        </w:tc>
        <w:tc>
          <w:tcPr>
            <w:tcW w:w="60" w:type="dxa"/>
            <w:vAlign w:val="bottom"/>
          </w:tcPr>
          <w:p w:rsidR="000D33F9" w:rsidRDefault="000D33F9">
            <w:pPr>
              <w:rPr>
                <w:sz w:val="18"/>
                <w:szCs w:val="18"/>
              </w:rPr>
            </w:pPr>
          </w:p>
        </w:tc>
        <w:tc>
          <w:tcPr>
            <w:tcW w:w="500" w:type="dxa"/>
            <w:vAlign w:val="bottom"/>
          </w:tcPr>
          <w:p w:rsidR="000D33F9" w:rsidRDefault="000D33F9">
            <w:pPr>
              <w:rPr>
                <w:sz w:val="18"/>
                <w:szCs w:val="18"/>
              </w:rPr>
            </w:pPr>
          </w:p>
        </w:tc>
        <w:tc>
          <w:tcPr>
            <w:tcW w:w="40" w:type="dxa"/>
            <w:vAlign w:val="bottom"/>
          </w:tcPr>
          <w:p w:rsidR="000D33F9" w:rsidRDefault="000D33F9">
            <w:pPr>
              <w:rPr>
                <w:sz w:val="18"/>
                <w:szCs w:val="18"/>
              </w:rPr>
            </w:pPr>
          </w:p>
        </w:tc>
      </w:tr>
      <w:tr w:rsidR="000D33F9">
        <w:trPr>
          <w:trHeight w:val="220"/>
        </w:trPr>
        <w:tc>
          <w:tcPr>
            <w:tcW w:w="122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220.000,00</w:t>
            </w:r>
          </w:p>
        </w:tc>
        <w:tc>
          <w:tcPr>
            <w:tcW w:w="60" w:type="dxa"/>
            <w:vAlign w:val="bottom"/>
          </w:tcPr>
          <w:p w:rsidR="000D33F9" w:rsidRDefault="000D33F9">
            <w:pPr>
              <w:rPr>
                <w:sz w:val="19"/>
                <w:szCs w:val="19"/>
              </w:rPr>
            </w:pPr>
          </w:p>
        </w:tc>
        <w:tc>
          <w:tcPr>
            <w:tcW w:w="220" w:type="dxa"/>
            <w:tcBorders>
              <w:bottom w:val="single" w:sz="8" w:space="0" w:color="DDFFEB"/>
            </w:tcBorders>
            <w:shd w:val="clear" w:color="auto" w:fill="DDFFEB"/>
            <w:vAlign w:val="bottom"/>
          </w:tcPr>
          <w:p w:rsidR="000D33F9" w:rsidRDefault="000D33F9">
            <w:pPr>
              <w:rPr>
                <w:sz w:val="19"/>
                <w:szCs w:val="19"/>
              </w:rPr>
            </w:pPr>
          </w:p>
        </w:tc>
        <w:tc>
          <w:tcPr>
            <w:tcW w:w="10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144.377,36</w:t>
            </w:r>
          </w:p>
        </w:tc>
        <w:tc>
          <w:tcPr>
            <w:tcW w:w="60" w:type="dxa"/>
            <w:vAlign w:val="bottom"/>
          </w:tcPr>
          <w:p w:rsidR="000D33F9" w:rsidRDefault="000D33F9">
            <w:pPr>
              <w:rPr>
                <w:sz w:val="19"/>
                <w:szCs w:val="19"/>
              </w:rPr>
            </w:pPr>
          </w:p>
        </w:tc>
        <w:tc>
          <w:tcPr>
            <w:tcW w:w="5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65,63</w:t>
            </w:r>
          </w:p>
        </w:tc>
        <w:tc>
          <w:tcPr>
            <w:tcW w:w="40" w:type="dxa"/>
            <w:vAlign w:val="bottom"/>
          </w:tcPr>
          <w:p w:rsidR="000D33F9" w:rsidRDefault="000D33F9">
            <w:pPr>
              <w:rPr>
                <w:sz w:val="19"/>
                <w:szCs w:val="19"/>
              </w:rPr>
            </w:pPr>
          </w:p>
        </w:tc>
      </w:tr>
      <w:tr w:rsidR="000D33F9">
        <w:trPr>
          <w:trHeight w:val="401"/>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75.000,00</w:t>
            </w:r>
          </w:p>
        </w:tc>
        <w:tc>
          <w:tcPr>
            <w:tcW w:w="220" w:type="dxa"/>
            <w:vAlign w:val="bottom"/>
          </w:tcPr>
          <w:p w:rsidR="000D33F9" w:rsidRDefault="000D33F9">
            <w:pPr>
              <w:rPr>
                <w:sz w:val="24"/>
                <w:szCs w:val="24"/>
              </w:rPr>
            </w:pPr>
          </w:p>
        </w:tc>
        <w:tc>
          <w:tcPr>
            <w:tcW w:w="1000" w:type="dxa"/>
            <w:vAlign w:val="bottom"/>
          </w:tcPr>
          <w:p w:rsidR="000D33F9" w:rsidRDefault="00F5114B">
            <w:pPr>
              <w:jc w:val="right"/>
              <w:rPr>
                <w:sz w:val="20"/>
                <w:szCs w:val="20"/>
              </w:rPr>
            </w:pPr>
            <w:r>
              <w:rPr>
                <w:rFonts w:ascii="Arial" w:eastAsia="Arial" w:hAnsi="Arial" w:cs="Arial"/>
                <w:b/>
                <w:bCs/>
                <w:sz w:val="16"/>
                <w:szCs w:val="16"/>
              </w:rPr>
              <w:t>40.500,00</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54,00</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75.000,00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40.500,00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54,00</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75.000,00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40.500,00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54,00</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40.500,00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10.000,00</w:t>
            </w:r>
          </w:p>
        </w:tc>
        <w:tc>
          <w:tcPr>
            <w:tcW w:w="220" w:type="dxa"/>
            <w:vAlign w:val="bottom"/>
          </w:tcPr>
          <w:p w:rsidR="000D33F9" w:rsidRDefault="000D33F9">
            <w:pPr>
              <w:rPr>
                <w:sz w:val="24"/>
                <w:szCs w:val="24"/>
              </w:rPr>
            </w:pPr>
          </w:p>
        </w:tc>
        <w:tc>
          <w:tcPr>
            <w:tcW w:w="1000" w:type="dxa"/>
            <w:vAlign w:val="bottom"/>
          </w:tcPr>
          <w:p w:rsidR="000D33F9" w:rsidRDefault="00F5114B">
            <w:pPr>
              <w:jc w:val="right"/>
              <w:rPr>
                <w:sz w:val="20"/>
                <w:szCs w:val="20"/>
              </w:rPr>
            </w:pPr>
            <w:r>
              <w:rPr>
                <w:rFonts w:ascii="Arial" w:eastAsia="Arial" w:hAnsi="Arial" w:cs="Arial"/>
                <w:b/>
                <w:bCs/>
                <w:sz w:val="16"/>
                <w:szCs w:val="16"/>
              </w:rPr>
              <w:t>5.000,00</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50,00</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10.000,00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5.000,00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50,00</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10.000,00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5.000,00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50,00</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5.000,00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110.000,00</w:t>
            </w:r>
          </w:p>
        </w:tc>
        <w:tc>
          <w:tcPr>
            <w:tcW w:w="220" w:type="dxa"/>
            <w:vAlign w:val="bottom"/>
          </w:tcPr>
          <w:p w:rsidR="000D33F9" w:rsidRDefault="000D33F9">
            <w:pPr>
              <w:rPr>
                <w:sz w:val="24"/>
                <w:szCs w:val="24"/>
              </w:rPr>
            </w:pPr>
          </w:p>
        </w:tc>
        <w:tc>
          <w:tcPr>
            <w:tcW w:w="1000" w:type="dxa"/>
            <w:vAlign w:val="bottom"/>
          </w:tcPr>
          <w:p w:rsidR="000D33F9" w:rsidRDefault="00F5114B">
            <w:pPr>
              <w:jc w:val="right"/>
              <w:rPr>
                <w:sz w:val="20"/>
                <w:szCs w:val="20"/>
              </w:rPr>
            </w:pPr>
            <w:r>
              <w:rPr>
                <w:rFonts w:ascii="Arial" w:eastAsia="Arial" w:hAnsi="Arial" w:cs="Arial"/>
                <w:b/>
                <w:bCs/>
                <w:sz w:val="16"/>
                <w:szCs w:val="16"/>
              </w:rPr>
              <w:t>98.326,11</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89,39</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110.000,00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98.326,11</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89,39</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90.000,00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89.326,13</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99,25</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89.326,13</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83"/>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20.000,00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8.999,98</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45,00</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8.999,98</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11"/>
        </w:trPr>
        <w:tc>
          <w:tcPr>
            <w:tcW w:w="1220" w:type="dxa"/>
            <w:vAlign w:val="bottom"/>
          </w:tcPr>
          <w:p w:rsidR="000D33F9" w:rsidRDefault="000D33F9">
            <w:pPr>
              <w:rPr>
                <w:sz w:val="18"/>
                <w:szCs w:val="18"/>
              </w:rPr>
            </w:pPr>
          </w:p>
        </w:tc>
        <w:tc>
          <w:tcPr>
            <w:tcW w:w="60" w:type="dxa"/>
            <w:vAlign w:val="bottom"/>
          </w:tcPr>
          <w:p w:rsidR="000D33F9" w:rsidRDefault="000D33F9">
            <w:pPr>
              <w:rPr>
                <w:sz w:val="18"/>
                <w:szCs w:val="18"/>
              </w:rPr>
            </w:pPr>
          </w:p>
        </w:tc>
        <w:tc>
          <w:tcPr>
            <w:tcW w:w="220" w:type="dxa"/>
            <w:vAlign w:val="bottom"/>
          </w:tcPr>
          <w:p w:rsidR="000D33F9" w:rsidRDefault="000D33F9">
            <w:pPr>
              <w:rPr>
                <w:sz w:val="18"/>
                <w:szCs w:val="18"/>
              </w:rPr>
            </w:pPr>
          </w:p>
        </w:tc>
        <w:tc>
          <w:tcPr>
            <w:tcW w:w="1000" w:type="dxa"/>
            <w:vAlign w:val="bottom"/>
          </w:tcPr>
          <w:p w:rsidR="000D33F9" w:rsidRDefault="000D33F9">
            <w:pPr>
              <w:rPr>
                <w:sz w:val="18"/>
                <w:szCs w:val="18"/>
              </w:rPr>
            </w:pPr>
          </w:p>
        </w:tc>
        <w:tc>
          <w:tcPr>
            <w:tcW w:w="60" w:type="dxa"/>
            <w:vAlign w:val="bottom"/>
          </w:tcPr>
          <w:p w:rsidR="000D33F9" w:rsidRDefault="000D33F9">
            <w:pPr>
              <w:rPr>
                <w:sz w:val="18"/>
                <w:szCs w:val="18"/>
              </w:rPr>
            </w:pPr>
          </w:p>
        </w:tc>
        <w:tc>
          <w:tcPr>
            <w:tcW w:w="500" w:type="dxa"/>
            <w:vAlign w:val="bottom"/>
          </w:tcPr>
          <w:p w:rsidR="000D33F9" w:rsidRDefault="000D33F9">
            <w:pPr>
              <w:rPr>
                <w:sz w:val="18"/>
                <w:szCs w:val="18"/>
              </w:rPr>
            </w:pPr>
          </w:p>
        </w:tc>
        <w:tc>
          <w:tcPr>
            <w:tcW w:w="40" w:type="dxa"/>
            <w:vAlign w:val="bottom"/>
          </w:tcPr>
          <w:p w:rsidR="000D33F9" w:rsidRDefault="000D33F9">
            <w:pPr>
              <w:rPr>
                <w:sz w:val="18"/>
                <w:szCs w:val="18"/>
              </w:rPr>
            </w:pPr>
          </w:p>
        </w:tc>
      </w:tr>
      <w:tr w:rsidR="000D33F9">
        <w:trPr>
          <w:trHeight w:val="220"/>
        </w:trPr>
        <w:tc>
          <w:tcPr>
            <w:tcW w:w="122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20.000,00</w:t>
            </w:r>
          </w:p>
        </w:tc>
        <w:tc>
          <w:tcPr>
            <w:tcW w:w="60" w:type="dxa"/>
            <w:vAlign w:val="bottom"/>
          </w:tcPr>
          <w:p w:rsidR="000D33F9" w:rsidRDefault="000D33F9">
            <w:pPr>
              <w:rPr>
                <w:sz w:val="19"/>
                <w:szCs w:val="19"/>
              </w:rPr>
            </w:pPr>
          </w:p>
        </w:tc>
        <w:tc>
          <w:tcPr>
            <w:tcW w:w="220" w:type="dxa"/>
            <w:tcBorders>
              <w:bottom w:val="single" w:sz="8" w:space="0" w:color="DDFFEB"/>
            </w:tcBorders>
            <w:shd w:val="clear" w:color="auto" w:fill="DDFFEB"/>
            <w:vAlign w:val="bottom"/>
          </w:tcPr>
          <w:p w:rsidR="000D33F9" w:rsidRDefault="000D33F9">
            <w:pPr>
              <w:rPr>
                <w:sz w:val="19"/>
                <w:szCs w:val="19"/>
              </w:rPr>
            </w:pPr>
          </w:p>
        </w:tc>
        <w:tc>
          <w:tcPr>
            <w:tcW w:w="10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3.361,41</w:t>
            </w:r>
          </w:p>
        </w:tc>
        <w:tc>
          <w:tcPr>
            <w:tcW w:w="60" w:type="dxa"/>
            <w:vAlign w:val="bottom"/>
          </w:tcPr>
          <w:p w:rsidR="000D33F9" w:rsidRDefault="000D33F9">
            <w:pPr>
              <w:rPr>
                <w:sz w:val="19"/>
                <w:szCs w:val="19"/>
              </w:rPr>
            </w:pPr>
          </w:p>
        </w:tc>
        <w:tc>
          <w:tcPr>
            <w:tcW w:w="5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16,81</w:t>
            </w:r>
          </w:p>
        </w:tc>
        <w:tc>
          <w:tcPr>
            <w:tcW w:w="40" w:type="dxa"/>
            <w:vAlign w:val="bottom"/>
          </w:tcPr>
          <w:p w:rsidR="000D33F9" w:rsidRDefault="000D33F9">
            <w:pPr>
              <w:rPr>
                <w:sz w:val="19"/>
                <w:szCs w:val="19"/>
              </w:rPr>
            </w:pPr>
          </w:p>
        </w:tc>
      </w:tr>
      <w:tr w:rsidR="000D33F9">
        <w:trPr>
          <w:trHeight w:val="401"/>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20.000,00</w:t>
            </w:r>
          </w:p>
        </w:tc>
        <w:tc>
          <w:tcPr>
            <w:tcW w:w="220" w:type="dxa"/>
            <w:vAlign w:val="bottom"/>
          </w:tcPr>
          <w:p w:rsidR="000D33F9" w:rsidRDefault="000D33F9">
            <w:pPr>
              <w:rPr>
                <w:sz w:val="24"/>
                <w:szCs w:val="24"/>
              </w:rPr>
            </w:pPr>
          </w:p>
        </w:tc>
        <w:tc>
          <w:tcPr>
            <w:tcW w:w="1000" w:type="dxa"/>
            <w:vAlign w:val="bottom"/>
          </w:tcPr>
          <w:p w:rsidR="000D33F9" w:rsidRDefault="00F5114B">
            <w:pPr>
              <w:jc w:val="right"/>
              <w:rPr>
                <w:sz w:val="20"/>
                <w:szCs w:val="20"/>
              </w:rPr>
            </w:pPr>
            <w:r>
              <w:rPr>
                <w:rFonts w:ascii="Arial" w:eastAsia="Arial" w:hAnsi="Arial" w:cs="Arial"/>
                <w:b/>
                <w:bCs/>
                <w:sz w:val="16"/>
                <w:szCs w:val="16"/>
              </w:rPr>
              <w:t>3.361,41</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16,81</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20.000,00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3.361,41</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16,81</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20.000,00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3.361,41</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16,81</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3.361,41</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11"/>
        </w:trPr>
        <w:tc>
          <w:tcPr>
            <w:tcW w:w="1220" w:type="dxa"/>
            <w:vAlign w:val="bottom"/>
          </w:tcPr>
          <w:p w:rsidR="000D33F9" w:rsidRDefault="000D33F9">
            <w:pPr>
              <w:rPr>
                <w:sz w:val="18"/>
                <w:szCs w:val="18"/>
              </w:rPr>
            </w:pPr>
          </w:p>
        </w:tc>
        <w:tc>
          <w:tcPr>
            <w:tcW w:w="60" w:type="dxa"/>
            <w:vAlign w:val="bottom"/>
          </w:tcPr>
          <w:p w:rsidR="000D33F9" w:rsidRDefault="000D33F9">
            <w:pPr>
              <w:rPr>
                <w:sz w:val="18"/>
                <w:szCs w:val="18"/>
              </w:rPr>
            </w:pPr>
          </w:p>
        </w:tc>
        <w:tc>
          <w:tcPr>
            <w:tcW w:w="220" w:type="dxa"/>
            <w:vAlign w:val="bottom"/>
          </w:tcPr>
          <w:p w:rsidR="000D33F9" w:rsidRDefault="000D33F9">
            <w:pPr>
              <w:rPr>
                <w:sz w:val="18"/>
                <w:szCs w:val="18"/>
              </w:rPr>
            </w:pPr>
          </w:p>
        </w:tc>
        <w:tc>
          <w:tcPr>
            <w:tcW w:w="1000" w:type="dxa"/>
            <w:vAlign w:val="bottom"/>
          </w:tcPr>
          <w:p w:rsidR="000D33F9" w:rsidRDefault="000D33F9">
            <w:pPr>
              <w:rPr>
                <w:sz w:val="18"/>
                <w:szCs w:val="18"/>
              </w:rPr>
            </w:pPr>
          </w:p>
        </w:tc>
        <w:tc>
          <w:tcPr>
            <w:tcW w:w="60" w:type="dxa"/>
            <w:vAlign w:val="bottom"/>
          </w:tcPr>
          <w:p w:rsidR="000D33F9" w:rsidRDefault="000D33F9">
            <w:pPr>
              <w:rPr>
                <w:sz w:val="18"/>
                <w:szCs w:val="18"/>
              </w:rPr>
            </w:pPr>
          </w:p>
        </w:tc>
        <w:tc>
          <w:tcPr>
            <w:tcW w:w="500" w:type="dxa"/>
            <w:vAlign w:val="bottom"/>
          </w:tcPr>
          <w:p w:rsidR="000D33F9" w:rsidRDefault="000D33F9">
            <w:pPr>
              <w:rPr>
                <w:sz w:val="18"/>
                <w:szCs w:val="18"/>
              </w:rPr>
            </w:pPr>
          </w:p>
        </w:tc>
        <w:tc>
          <w:tcPr>
            <w:tcW w:w="40" w:type="dxa"/>
            <w:vAlign w:val="bottom"/>
          </w:tcPr>
          <w:p w:rsidR="000D33F9" w:rsidRDefault="000D33F9">
            <w:pPr>
              <w:rPr>
                <w:sz w:val="18"/>
                <w:szCs w:val="18"/>
              </w:rPr>
            </w:pPr>
          </w:p>
        </w:tc>
      </w:tr>
      <w:tr w:rsidR="000D33F9">
        <w:trPr>
          <w:trHeight w:val="220"/>
        </w:trPr>
        <w:tc>
          <w:tcPr>
            <w:tcW w:w="122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542.300,00</w:t>
            </w:r>
          </w:p>
        </w:tc>
        <w:tc>
          <w:tcPr>
            <w:tcW w:w="60" w:type="dxa"/>
            <w:vAlign w:val="bottom"/>
          </w:tcPr>
          <w:p w:rsidR="000D33F9" w:rsidRDefault="000D33F9">
            <w:pPr>
              <w:rPr>
                <w:sz w:val="19"/>
                <w:szCs w:val="19"/>
              </w:rPr>
            </w:pPr>
          </w:p>
        </w:tc>
        <w:tc>
          <w:tcPr>
            <w:tcW w:w="220" w:type="dxa"/>
            <w:tcBorders>
              <w:bottom w:val="single" w:sz="8" w:space="0" w:color="DDFFEB"/>
            </w:tcBorders>
            <w:shd w:val="clear" w:color="auto" w:fill="DDFFEB"/>
            <w:vAlign w:val="bottom"/>
          </w:tcPr>
          <w:p w:rsidR="000D33F9" w:rsidRDefault="000D33F9">
            <w:pPr>
              <w:rPr>
                <w:sz w:val="19"/>
                <w:szCs w:val="19"/>
              </w:rPr>
            </w:pPr>
          </w:p>
        </w:tc>
        <w:tc>
          <w:tcPr>
            <w:tcW w:w="10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370.832,74</w:t>
            </w:r>
          </w:p>
        </w:tc>
        <w:tc>
          <w:tcPr>
            <w:tcW w:w="60" w:type="dxa"/>
            <w:vAlign w:val="bottom"/>
          </w:tcPr>
          <w:p w:rsidR="000D33F9" w:rsidRDefault="000D33F9">
            <w:pPr>
              <w:rPr>
                <w:sz w:val="19"/>
                <w:szCs w:val="19"/>
              </w:rPr>
            </w:pPr>
          </w:p>
        </w:tc>
        <w:tc>
          <w:tcPr>
            <w:tcW w:w="5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68,38</w:t>
            </w:r>
          </w:p>
        </w:tc>
        <w:tc>
          <w:tcPr>
            <w:tcW w:w="40" w:type="dxa"/>
            <w:vAlign w:val="bottom"/>
          </w:tcPr>
          <w:p w:rsidR="000D33F9" w:rsidRDefault="000D33F9">
            <w:pPr>
              <w:rPr>
                <w:sz w:val="19"/>
                <w:szCs w:val="19"/>
              </w:rPr>
            </w:pPr>
          </w:p>
        </w:tc>
      </w:tr>
      <w:tr w:rsidR="000D33F9">
        <w:trPr>
          <w:trHeight w:val="401"/>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269.300,00</w:t>
            </w:r>
          </w:p>
        </w:tc>
        <w:tc>
          <w:tcPr>
            <w:tcW w:w="220" w:type="dxa"/>
            <w:vAlign w:val="bottom"/>
          </w:tcPr>
          <w:p w:rsidR="000D33F9" w:rsidRDefault="000D33F9">
            <w:pPr>
              <w:rPr>
                <w:sz w:val="24"/>
                <w:szCs w:val="24"/>
              </w:rPr>
            </w:pPr>
          </w:p>
        </w:tc>
        <w:tc>
          <w:tcPr>
            <w:tcW w:w="1000" w:type="dxa"/>
            <w:vAlign w:val="bottom"/>
          </w:tcPr>
          <w:p w:rsidR="000D33F9" w:rsidRDefault="00F5114B">
            <w:pPr>
              <w:jc w:val="right"/>
              <w:rPr>
                <w:sz w:val="20"/>
                <w:szCs w:val="20"/>
              </w:rPr>
            </w:pPr>
            <w:r>
              <w:rPr>
                <w:rFonts w:ascii="Arial" w:eastAsia="Arial" w:hAnsi="Arial" w:cs="Arial"/>
                <w:b/>
                <w:bCs/>
                <w:sz w:val="16"/>
                <w:szCs w:val="16"/>
              </w:rPr>
              <w:t>136.263,74</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50,60</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167.200,00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129.888,74</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77,68</w:t>
            </w:r>
          </w:p>
        </w:tc>
      </w:tr>
      <w:tr w:rsidR="000D33F9">
        <w:trPr>
          <w:trHeight w:val="269"/>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102.100,00</w:t>
            </w:r>
          </w:p>
        </w:tc>
        <w:tc>
          <w:tcPr>
            <w:tcW w:w="220" w:type="dxa"/>
            <w:vAlign w:val="bottom"/>
          </w:tcPr>
          <w:p w:rsidR="000D33F9" w:rsidRDefault="000D33F9">
            <w:pPr>
              <w:rPr>
                <w:sz w:val="23"/>
                <w:szCs w:val="23"/>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6.375,00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6,24</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269.300,00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136.263,74</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50,60</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136.263,74</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25.000,00</w:t>
            </w:r>
          </w:p>
        </w:tc>
        <w:tc>
          <w:tcPr>
            <w:tcW w:w="220" w:type="dxa"/>
            <w:vAlign w:val="bottom"/>
          </w:tcPr>
          <w:p w:rsidR="000D33F9" w:rsidRDefault="000D33F9">
            <w:pPr>
              <w:rPr>
                <w:sz w:val="24"/>
                <w:szCs w:val="24"/>
              </w:rPr>
            </w:pPr>
          </w:p>
        </w:tc>
        <w:tc>
          <w:tcPr>
            <w:tcW w:w="1000" w:type="dxa"/>
            <w:vAlign w:val="bottom"/>
          </w:tcPr>
          <w:p w:rsidR="000D33F9" w:rsidRDefault="00F5114B">
            <w:pPr>
              <w:jc w:val="right"/>
              <w:rPr>
                <w:sz w:val="20"/>
                <w:szCs w:val="20"/>
              </w:rPr>
            </w:pPr>
            <w:r>
              <w:rPr>
                <w:rFonts w:ascii="Arial" w:eastAsia="Arial" w:hAnsi="Arial" w:cs="Arial"/>
                <w:b/>
                <w:bCs/>
                <w:sz w:val="16"/>
                <w:szCs w:val="16"/>
              </w:rPr>
              <w:t>21.769,00</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87,08</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25.000,00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21.769,00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87,08</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25.000,00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21.769,00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87,08</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21.769,00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70.000,00</w:t>
            </w:r>
          </w:p>
        </w:tc>
        <w:tc>
          <w:tcPr>
            <w:tcW w:w="220" w:type="dxa"/>
            <w:vAlign w:val="bottom"/>
          </w:tcPr>
          <w:p w:rsidR="000D33F9" w:rsidRDefault="000D33F9">
            <w:pPr>
              <w:rPr>
                <w:sz w:val="24"/>
                <w:szCs w:val="24"/>
              </w:rPr>
            </w:pPr>
          </w:p>
        </w:tc>
        <w:tc>
          <w:tcPr>
            <w:tcW w:w="1000" w:type="dxa"/>
            <w:vAlign w:val="bottom"/>
          </w:tcPr>
          <w:p w:rsidR="000D33F9" w:rsidRDefault="00F5114B">
            <w:pPr>
              <w:jc w:val="right"/>
              <w:rPr>
                <w:sz w:val="20"/>
                <w:szCs w:val="20"/>
              </w:rPr>
            </w:pPr>
            <w:r>
              <w:rPr>
                <w:rFonts w:ascii="Arial" w:eastAsia="Arial" w:hAnsi="Arial" w:cs="Arial"/>
                <w:b/>
                <w:bCs/>
                <w:sz w:val="16"/>
                <w:szCs w:val="16"/>
              </w:rPr>
              <w:t>63.000,00</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90,00</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70.000,00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63.000,00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90,00</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70.000,00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63.000,00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90,00</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63.000,00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168.000,00</w:t>
            </w:r>
          </w:p>
        </w:tc>
        <w:tc>
          <w:tcPr>
            <w:tcW w:w="220" w:type="dxa"/>
            <w:vAlign w:val="bottom"/>
          </w:tcPr>
          <w:p w:rsidR="000D33F9" w:rsidRDefault="000D33F9">
            <w:pPr>
              <w:rPr>
                <w:sz w:val="24"/>
                <w:szCs w:val="24"/>
              </w:rPr>
            </w:pPr>
          </w:p>
        </w:tc>
        <w:tc>
          <w:tcPr>
            <w:tcW w:w="1000" w:type="dxa"/>
            <w:vAlign w:val="bottom"/>
          </w:tcPr>
          <w:p w:rsidR="000D33F9" w:rsidRDefault="00F5114B">
            <w:pPr>
              <w:jc w:val="right"/>
              <w:rPr>
                <w:sz w:val="20"/>
                <w:szCs w:val="20"/>
              </w:rPr>
            </w:pPr>
            <w:r>
              <w:rPr>
                <w:rFonts w:ascii="Arial" w:eastAsia="Arial" w:hAnsi="Arial" w:cs="Arial"/>
                <w:b/>
                <w:bCs/>
                <w:sz w:val="16"/>
                <w:szCs w:val="16"/>
              </w:rPr>
              <w:t>149.800,00</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89,17</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168.000,00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149.800,00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89,17</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168.000,00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149.800,00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89,17</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149.800,00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10.000,00</w:t>
            </w:r>
          </w:p>
        </w:tc>
        <w:tc>
          <w:tcPr>
            <w:tcW w:w="220" w:type="dxa"/>
            <w:vAlign w:val="bottom"/>
          </w:tcPr>
          <w:p w:rsidR="000D33F9" w:rsidRDefault="000D33F9">
            <w:pPr>
              <w:rPr>
                <w:sz w:val="24"/>
                <w:szCs w:val="24"/>
              </w:rPr>
            </w:pPr>
          </w:p>
        </w:tc>
        <w:tc>
          <w:tcPr>
            <w:tcW w:w="1000" w:type="dxa"/>
            <w:vAlign w:val="bottom"/>
          </w:tcPr>
          <w:p w:rsidR="000D33F9" w:rsidRDefault="00F5114B">
            <w:pPr>
              <w:jc w:val="right"/>
              <w:rPr>
                <w:sz w:val="20"/>
                <w:szCs w:val="20"/>
              </w:rPr>
            </w:pPr>
            <w:r>
              <w:rPr>
                <w:rFonts w:ascii="Arial" w:eastAsia="Arial" w:hAnsi="Arial" w:cs="Arial"/>
                <w:b/>
                <w:bCs/>
                <w:sz w:val="16"/>
                <w:szCs w:val="16"/>
              </w:rPr>
              <w:t>0,00</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0,00</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10.000,00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0,00</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10.000,00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0,00</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bl>
    <w:p w:rsidR="000D33F9" w:rsidRDefault="000D33F9">
      <w:pPr>
        <w:spacing w:line="200" w:lineRule="exact"/>
        <w:rPr>
          <w:sz w:val="20"/>
          <w:szCs w:val="20"/>
        </w:rPr>
      </w:pPr>
    </w:p>
    <w:p w:rsidR="000D33F9" w:rsidRDefault="000D33F9">
      <w:pPr>
        <w:sectPr w:rsidR="000D33F9">
          <w:pgSz w:w="11900" w:h="16838"/>
          <w:pgMar w:top="388" w:right="546" w:bottom="0" w:left="360" w:header="0" w:footer="0" w:gutter="0"/>
          <w:cols w:num="2" w:space="720" w:equalWidth="0">
            <w:col w:w="7860" w:space="40"/>
            <w:col w:w="3100"/>
          </w:cols>
        </w:sectPr>
      </w:pPr>
    </w:p>
    <w:p w:rsidR="000D33F9" w:rsidRDefault="000D33F9">
      <w:pPr>
        <w:spacing w:line="200" w:lineRule="exact"/>
        <w:rPr>
          <w:sz w:val="20"/>
          <w:szCs w:val="20"/>
        </w:rPr>
      </w:pPr>
    </w:p>
    <w:p w:rsidR="000D33F9" w:rsidRDefault="000D33F9">
      <w:pPr>
        <w:spacing w:line="320" w:lineRule="exact"/>
        <w:rPr>
          <w:sz w:val="20"/>
          <w:szCs w:val="20"/>
        </w:rPr>
      </w:pPr>
    </w:p>
    <w:p w:rsidR="000D33F9" w:rsidRDefault="00F5114B">
      <w:pPr>
        <w:ind w:right="40"/>
        <w:jc w:val="center"/>
        <w:rPr>
          <w:sz w:val="20"/>
          <w:szCs w:val="20"/>
        </w:rPr>
      </w:pPr>
      <w:r>
        <w:rPr>
          <w:rFonts w:ascii="Arial" w:eastAsia="Arial" w:hAnsi="Arial" w:cs="Arial"/>
          <w:b/>
          <w:bCs/>
          <w:sz w:val="14"/>
          <w:szCs w:val="14"/>
        </w:rPr>
        <w:t>61</w:t>
      </w:r>
    </w:p>
    <w:p w:rsidR="000D33F9" w:rsidRDefault="000D33F9">
      <w:pPr>
        <w:sectPr w:rsidR="000D33F9">
          <w:type w:val="continuous"/>
          <w:pgSz w:w="11900" w:h="16838"/>
          <w:pgMar w:top="388" w:right="546" w:bottom="0" w:left="360" w:header="0" w:footer="0" w:gutter="0"/>
          <w:cols w:space="720" w:equalWidth="0">
            <w:col w:w="11000"/>
          </w:cols>
        </w:sectPr>
      </w:pPr>
    </w:p>
    <w:p w:rsidR="000D33F9" w:rsidRDefault="00F5114B">
      <w:pPr>
        <w:rPr>
          <w:sz w:val="20"/>
          <w:szCs w:val="20"/>
        </w:rPr>
      </w:pPr>
      <w:bookmarkStart w:id="63" w:name="page63"/>
      <w:bookmarkEnd w:id="63"/>
      <w:r>
        <w:rPr>
          <w:rFonts w:ascii="Arial" w:eastAsia="Arial" w:hAnsi="Arial" w:cs="Arial"/>
          <w:b/>
          <w:bCs/>
          <w:noProof/>
          <w:sz w:val="20"/>
          <w:szCs w:val="20"/>
        </w:rPr>
        <mc:AlternateContent>
          <mc:Choice Requires="wps">
            <w:drawing>
              <wp:anchor distT="0" distB="0" distL="114300" distR="114300" simplePos="0" relativeHeight="251900416" behindDoc="1" locked="0" layoutInCell="0" allowOverlap="1">
                <wp:simplePos x="0" y="0"/>
                <wp:positionH relativeFrom="page">
                  <wp:posOffset>228600</wp:posOffset>
                </wp:positionH>
                <wp:positionV relativeFrom="page">
                  <wp:posOffset>246380</wp:posOffset>
                </wp:positionV>
                <wp:extent cx="7028180" cy="152400"/>
                <wp:effectExtent l="0" t="0" r="0" b="0"/>
                <wp:wrapNone/>
                <wp:docPr id="555" name="Shape 5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180" cy="152400"/>
                        </a:xfrm>
                        <a:prstGeom prst="rect">
                          <a:avLst/>
                        </a:prstGeom>
                        <a:solidFill>
                          <a:srgbClr val="DAFAFA"/>
                        </a:solidFill>
                      </wps:spPr>
                      <wps:bodyPr/>
                    </wps:wsp>
                  </a:graphicData>
                </a:graphic>
              </wp:anchor>
            </w:drawing>
          </mc:Choice>
          <mc:Fallback>
            <w:pict>
              <v:rect w14:anchorId="38F2E09E" id="Shape 555" o:spid="_x0000_s1026" style="position:absolute;margin-left:18pt;margin-top:19.4pt;width:553.4pt;height:12pt;z-index:-2514160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" o:allowincell="f" fillcolor="#dafafa" stroked="f">
                <v:path arrowok="t"/>
                <w10:wrap anchorx="page" anchory="page"/>
              </v:rect>
            </w:pict>
          </mc:Fallback>
        </mc:AlternateContent>
      </w:r>
      <w:r>
        <w:rPr>
          <w:rFonts w:ascii="Arial" w:eastAsia="Arial" w:hAnsi="Arial" w:cs="Arial"/>
          <w:b/>
          <w:bCs/>
          <w:sz w:val="20"/>
          <w:szCs w:val="20"/>
        </w:rPr>
        <w:t>POSEBNI DIO</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901440" behindDoc="1" locked="0" layoutInCell="0" allowOverlap="1">
                <wp:simplePos x="0" y="0"/>
                <wp:positionH relativeFrom="column">
                  <wp:posOffset>0</wp:posOffset>
                </wp:positionH>
                <wp:positionV relativeFrom="paragraph">
                  <wp:posOffset>15875</wp:posOffset>
                </wp:positionV>
                <wp:extent cx="7028180" cy="152400"/>
                <wp:effectExtent l="0" t="0" r="0" b="0"/>
                <wp:wrapNone/>
                <wp:docPr id="556" name="Shape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180" cy="152400"/>
                        </a:xfrm>
                        <a:prstGeom prst="rect">
                          <a:avLst/>
                        </a:prstGeom>
                        <a:solidFill>
                          <a:srgbClr val="CAFFCB"/>
                        </a:solidFill>
                      </wps:spPr>
                      <wps:bodyPr/>
                    </wps:wsp>
                  </a:graphicData>
                </a:graphic>
              </wp:anchor>
            </w:drawing>
          </mc:Choice>
          <mc:Fallback>
            <w:pict>
              <v:rect w14:anchorId="7D6D5EAC" id="Shape 556" o:spid="_x0000_s1026" style="position:absolute;margin-left:0;margin-top:1.25pt;width:553.4pt;height:12pt;z-index:-25141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" o:allowincell="f" fillcolor="#caffcb" stroked="f">
                <v:path arrowok="t"/>
              </v:rect>
            </w:pict>
          </mc:Fallback>
        </mc:AlternateContent>
      </w:r>
    </w:p>
    <w:p w:rsidR="000D33F9" w:rsidRDefault="000D33F9">
      <w:pPr>
        <w:spacing w:line="2" w:lineRule="exact"/>
        <w:rPr>
          <w:sz w:val="20"/>
          <w:szCs w:val="20"/>
        </w:rPr>
      </w:pPr>
    </w:p>
    <w:p w:rsidR="000D33F9" w:rsidRDefault="00F5114B">
      <w:pPr>
        <w:rPr>
          <w:sz w:val="20"/>
          <w:szCs w:val="20"/>
        </w:rPr>
      </w:pPr>
      <w:r>
        <w:rPr>
          <w:rFonts w:ascii="Arial" w:eastAsia="Arial" w:hAnsi="Arial" w:cs="Arial"/>
          <w:b/>
          <w:bCs/>
          <w:sz w:val="20"/>
          <w:szCs w:val="20"/>
        </w:rPr>
        <w:t>IZVRŠENJE PO ORGANIZACIJSKOJ KLASIFIKACIJI</w:t>
      </w: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78" w:lineRule="exact"/>
        <w:rPr>
          <w:sz w:val="20"/>
          <w:szCs w:val="20"/>
        </w:rPr>
      </w:pPr>
    </w:p>
    <w:tbl>
      <w:tblPr>
        <w:tblW w:w="0" w:type="auto"/>
        <w:tblInd w:w="60" w:type="dxa"/>
        <w:tblLayout w:type="fixed"/>
        <w:tblCellMar>
          <w:left w:w="0" w:type="dxa"/>
          <w:right w:w="0" w:type="dxa"/>
        </w:tblCellMar>
        <w:tblLook w:val="04A0" w:firstRow="1" w:lastRow="0" w:firstColumn="1" w:lastColumn="0" w:noHBand="0" w:noVBand="1"/>
      </w:tblPr>
      <w:tblGrid>
        <w:gridCol w:w="80"/>
        <w:gridCol w:w="820"/>
        <w:gridCol w:w="400"/>
        <w:gridCol w:w="60"/>
        <w:gridCol w:w="240"/>
        <w:gridCol w:w="40"/>
        <w:gridCol w:w="940"/>
        <w:gridCol w:w="80"/>
        <w:gridCol w:w="5140"/>
      </w:tblGrid>
      <w:tr w:rsidR="000D33F9">
        <w:trPr>
          <w:trHeight w:val="220"/>
        </w:trPr>
        <w:tc>
          <w:tcPr>
            <w:tcW w:w="80" w:type="dxa"/>
            <w:tcBorders>
              <w:right w:val="single" w:sz="8" w:space="0" w:color="DDFFEB"/>
            </w:tcBorders>
            <w:vAlign w:val="bottom"/>
          </w:tcPr>
          <w:p w:rsidR="000D33F9" w:rsidRDefault="000D33F9">
            <w:pPr>
              <w:rPr>
                <w:sz w:val="19"/>
                <w:szCs w:val="19"/>
              </w:rPr>
            </w:pPr>
          </w:p>
        </w:tc>
        <w:tc>
          <w:tcPr>
            <w:tcW w:w="820" w:type="dxa"/>
            <w:shd w:val="clear" w:color="auto" w:fill="DDFFEB"/>
            <w:vAlign w:val="bottom"/>
          </w:tcPr>
          <w:p w:rsidR="000D33F9" w:rsidRDefault="00F5114B">
            <w:pPr>
              <w:ind w:left="80"/>
              <w:rPr>
                <w:sz w:val="20"/>
                <w:szCs w:val="20"/>
              </w:rPr>
            </w:pPr>
            <w:r>
              <w:rPr>
                <w:rFonts w:ascii="Arial" w:eastAsia="Arial" w:hAnsi="Arial" w:cs="Arial"/>
                <w:b/>
                <w:bCs/>
                <w:sz w:val="16"/>
                <w:szCs w:val="16"/>
              </w:rPr>
              <w:t>Program:</w:t>
            </w:r>
          </w:p>
        </w:tc>
        <w:tc>
          <w:tcPr>
            <w:tcW w:w="4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w w:val="84"/>
                <w:sz w:val="16"/>
                <w:szCs w:val="16"/>
              </w:rPr>
              <w:t>3017</w:t>
            </w:r>
          </w:p>
        </w:tc>
        <w:tc>
          <w:tcPr>
            <w:tcW w:w="60" w:type="dxa"/>
            <w:tcBorders>
              <w:bottom w:val="single" w:sz="8" w:space="0" w:color="DDFFEB"/>
            </w:tcBorders>
            <w:shd w:val="clear" w:color="auto" w:fill="DDFFEB"/>
            <w:vAlign w:val="bottom"/>
          </w:tcPr>
          <w:p w:rsidR="000D33F9" w:rsidRDefault="000D33F9">
            <w:pPr>
              <w:rPr>
                <w:sz w:val="19"/>
                <w:szCs w:val="19"/>
              </w:rPr>
            </w:pPr>
          </w:p>
        </w:tc>
        <w:tc>
          <w:tcPr>
            <w:tcW w:w="240" w:type="dxa"/>
            <w:tcBorders>
              <w:bottom w:val="single" w:sz="8" w:space="0" w:color="DDFFEB"/>
            </w:tcBorders>
            <w:shd w:val="clear" w:color="auto" w:fill="DDFFEB"/>
            <w:vAlign w:val="bottom"/>
          </w:tcPr>
          <w:p w:rsidR="000D33F9" w:rsidRDefault="000D33F9">
            <w:pPr>
              <w:rPr>
                <w:sz w:val="19"/>
                <w:szCs w:val="19"/>
              </w:rPr>
            </w:pPr>
          </w:p>
        </w:tc>
        <w:tc>
          <w:tcPr>
            <w:tcW w:w="40" w:type="dxa"/>
            <w:vAlign w:val="bottom"/>
          </w:tcPr>
          <w:p w:rsidR="000D33F9" w:rsidRDefault="000D33F9">
            <w:pPr>
              <w:rPr>
                <w:sz w:val="19"/>
                <w:szCs w:val="19"/>
              </w:rPr>
            </w:pPr>
          </w:p>
        </w:tc>
        <w:tc>
          <w:tcPr>
            <w:tcW w:w="6160" w:type="dxa"/>
            <w:gridSpan w:val="3"/>
            <w:tcBorders>
              <w:bottom w:val="single" w:sz="8" w:space="0" w:color="DDFFEB"/>
            </w:tcBorders>
            <w:shd w:val="clear" w:color="auto" w:fill="DDFFEB"/>
            <w:vAlign w:val="bottom"/>
          </w:tcPr>
          <w:p w:rsidR="000D33F9" w:rsidRDefault="00F5114B">
            <w:pPr>
              <w:rPr>
                <w:sz w:val="20"/>
                <w:szCs w:val="20"/>
              </w:rPr>
            </w:pPr>
            <w:r>
              <w:rPr>
                <w:rFonts w:ascii="Arial" w:eastAsia="Arial" w:hAnsi="Arial" w:cs="Arial"/>
                <w:b/>
                <w:bCs/>
                <w:sz w:val="16"/>
                <w:szCs w:val="16"/>
              </w:rPr>
              <w:t>Kapital. donacije unutar općeg proračuna</w:t>
            </w:r>
          </w:p>
        </w:tc>
      </w:tr>
      <w:tr w:rsidR="000D33F9">
        <w:trPr>
          <w:trHeight w:val="149"/>
        </w:trPr>
        <w:tc>
          <w:tcPr>
            <w:tcW w:w="80" w:type="dxa"/>
            <w:vAlign w:val="bottom"/>
          </w:tcPr>
          <w:p w:rsidR="000D33F9" w:rsidRDefault="000D33F9">
            <w:pPr>
              <w:rPr>
                <w:sz w:val="12"/>
                <w:szCs w:val="12"/>
              </w:rPr>
            </w:pPr>
          </w:p>
        </w:tc>
        <w:tc>
          <w:tcPr>
            <w:tcW w:w="1220" w:type="dxa"/>
            <w:gridSpan w:val="2"/>
            <w:vAlign w:val="bottom"/>
          </w:tcPr>
          <w:p w:rsidR="000D33F9" w:rsidRDefault="000D33F9">
            <w:pPr>
              <w:rPr>
                <w:sz w:val="12"/>
                <w:szCs w:val="12"/>
              </w:rPr>
            </w:pPr>
          </w:p>
        </w:tc>
        <w:tc>
          <w:tcPr>
            <w:tcW w:w="60" w:type="dxa"/>
            <w:vAlign w:val="bottom"/>
          </w:tcPr>
          <w:p w:rsidR="000D33F9" w:rsidRDefault="000D33F9">
            <w:pPr>
              <w:rPr>
                <w:sz w:val="12"/>
                <w:szCs w:val="12"/>
              </w:rPr>
            </w:pPr>
          </w:p>
        </w:tc>
        <w:tc>
          <w:tcPr>
            <w:tcW w:w="280" w:type="dxa"/>
            <w:gridSpan w:val="2"/>
            <w:vAlign w:val="bottom"/>
          </w:tcPr>
          <w:p w:rsidR="000D33F9" w:rsidRDefault="000D33F9">
            <w:pPr>
              <w:rPr>
                <w:sz w:val="12"/>
                <w:szCs w:val="12"/>
              </w:rPr>
            </w:pPr>
          </w:p>
        </w:tc>
        <w:tc>
          <w:tcPr>
            <w:tcW w:w="940" w:type="dxa"/>
            <w:shd w:val="clear" w:color="auto" w:fill="DDFFEB"/>
            <w:vAlign w:val="bottom"/>
          </w:tcPr>
          <w:p w:rsidR="000D33F9" w:rsidRDefault="000D33F9">
            <w:pPr>
              <w:rPr>
                <w:sz w:val="12"/>
                <w:szCs w:val="12"/>
              </w:rPr>
            </w:pPr>
          </w:p>
        </w:tc>
        <w:tc>
          <w:tcPr>
            <w:tcW w:w="80" w:type="dxa"/>
            <w:shd w:val="clear" w:color="auto" w:fill="DDFFEB"/>
            <w:vAlign w:val="bottom"/>
          </w:tcPr>
          <w:p w:rsidR="000D33F9" w:rsidRDefault="000D33F9">
            <w:pPr>
              <w:rPr>
                <w:sz w:val="12"/>
                <w:szCs w:val="12"/>
              </w:rPr>
            </w:pPr>
          </w:p>
        </w:tc>
        <w:tc>
          <w:tcPr>
            <w:tcW w:w="5140" w:type="dxa"/>
            <w:shd w:val="clear" w:color="auto" w:fill="DDFFEB"/>
            <w:vAlign w:val="bottom"/>
          </w:tcPr>
          <w:p w:rsidR="000D33F9" w:rsidRDefault="000D33F9">
            <w:pPr>
              <w:rPr>
                <w:sz w:val="12"/>
                <w:szCs w:val="12"/>
              </w:rPr>
            </w:pPr>
          </w:p>
        </w:tc>
      </w:tr>
      <w:tr w:rsidR="000D33F9">
        <w:trPr>
          <w:trHeight w:val="31"/>
        </w:trPr>
        <w:tc>
          <w:tcPr>
            <w:tcW w:w="80" w:type="dxa"/>
            <w:vAlign w:val="bottom"/>
          </w:tcPr>
          <w:p w:rsidR="000D33F9" w:rsidRDefault="000D33F9">
            <w:pPr>
              <w:rPr>
                <w:sz w:val="2"/>
                <w:szCs w:val="2"/>
              </w:rPr>
            </w:pPr>
          </w:p>
        </w:tc>
        <w:tc>
          <w:tcPr>
            <w:tcW w:w="1280" w:type="dxa"/>
            <w:gridSpan w:val="3"/>
            <w:vAlign w:val="bottom"/>
          </w:tcPr>
          <w:p w:rsidR="000D33F9" w:rsidRDefault="000D33F9">
            <w:pPr>
              <w:rPr>
                <w:sz w:val="2"/>
                <w:szCs w:val="2"/>
              </w:rPr>
            </w:pPr>
          </w:p>
        </w:tc>
        <w:tc>
          <w:tcPr>
            <w:tcW w:w="1220" w:type="dxa"/>
            <w:gridSpan w:val="3"/>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r w:rsidR="000D33F9">
        <w:trPr>
          <w:trHeight w:val="220"/>
        </w:trPr>
        <w:tc>
          <w:tcPr>
            <w:tcW w:w="80" w:type="dxa"/>
            <w:tcBorders>
              <w:bottom w:val="single" w:sz="8" w:space="0" w:color="F0FEFF"/>
              <w:right w:val="single" w:sz="8" w:space="0" w:color="F0FEFF"/>
            </w:tcBorders>
            <w:shd w:val="clear" w:color="auto" w:fill="F0FEFF"/>
            <w:vAlign w:val="bottom"/>
          </w:tcPr>
          <w:p w:rsidR="000D33F9" w:rsidRDefault="000D33F9">
            <w:pPr>
              <w:rPr>
                <w:sz w:val="19"/>
                <w:szCs w:val="19"/>
              </w:rPr>
            </w:pPr>
          </w:p>
        </w:tc>
        <w:tc>
          <w:tcPr>
            <w:tcW w:w="1220" w:type="dxa"/>
            <w:gridSpan w:val="2"/>
            <w:tcBorders>
              <w:bottom w:val="single" w:sz="8" w:space="0" w:color="F9FFDD"/>
            </w:tcBorders>
            <w:shd w:val="clear" w:color="auto" w:fill="F0FEFF"/>
            <w:vAlign w:val="bottom"/>
          </w:tcPr>
          <w:p w:rsidR="000D33F9" w:rsidRDefault="00F5114B">
            <w:pPr>
              <w:ind w:left="80"/>
              <w:rPr>
                <w:sz w:val="20"/>
                <w:szCs w:val="20"/>
              </w:rPr>
            </w:pPr>
            <w:r>
              <w:rPr>
                <w:rFonts w:ascii="Arial" w:eastAsia="Arial" w:hAnsi="Arial" w:cs="Arial"/>
                <w:b/>
                <w:bCs/>
                <w:w w:val="87"/>
                <w:sz w:val="16"/>
                <w:szCs w:val="16"/>
              </w:rPr>
              <w:t>kapitalni projekt:</w:t>
            </w:r>
          </w:p>
        </w:tc>
        <w:tc>
          <w:tcPr>
            <w:tcW w:w="60" w:type="dxa"/>
            <w:tcBorders>
              <w:bottom w:val="single" w:sz="8" w:space="0" w:color="F9FFDD"/>
            </w:tcBorders>
            <w:vAlign w:val="bottom"/>
          </w:tcPr>
          <w:p w:rsidR="000D33F9" w:rsidRDefault="000D33F9">
            <w:pPr>
              <w:rPr>
                <w:sz w:val="19"/>
                <w:szCs w:val="19"/>
              </w:rPr>
            </w:pPr>
          </w:p>
        </w:tc>
        <w:tc>
          <w:tcPr>
            <w:tcW w:w="1220" w:type="dxa"/>
            <w:gridSpan w:val="3"/>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K3017-02</w:t>
            </w:r>
          </w:p>
        </w:tc>
        <w:tc>
          <w:tcPr>
            <w:tcW w:w="80" w:type="dxa"/>
            <w:vAlign w:val="bottom"/>
          </w:tcPr>
          <w:p w:rsidR="000D33F9" w:rsidRDefault="000D33F9">
            <w:pPr>
              <w:rPr>
                <w:sz w:val="19"/>
                <w:szCs w:val="19"/>
              </w:rPr>
            </w:pPr>
          </w:p>
        </w:tc>
        <w:tc>
          <w:tcPr>
            <w:tcW w:w="5140" w:type="dxa"/>
            <w:tcBorders>
              <w:bottom w:val="single" w:sz="8" w:space="0" w:color="F0FEFF"/>
            </w:tcBorders>
            <w:shd w:val="clear" w:color="auto" w:fill="F0FEFF"/>
            <w:vAlign w:val="bottom"/>
          </w:tcPr>
          <w:p w:rsidR="000D33F9" w:rsidRDefault="00F5114B">
            <w:pPr>
              <w:spacing w:line="181" w:lineRule="exact"/>
              <w:rPr>
                <w:sz w:val="20"/>
                <w:szCs w:val="20"/>
              </w:rPr>
            </w:pPr>
            <w:r>
              <w:rPr>
                <w:rFonts w:ascii="Arial" w:eastAsia="Arial" w:hAnsi="Arial" w:cs="Arial"/>
                <w:b/>
                <w:bCs/>
                <w:sz w:val="16"/>
                <w:szCs w:val="16"/>
              </w:rPr>
              <w:t>Kapitalne donacije unutar općeg proračuna</w:t>
            </w:r>
          </w:p>
        </w:tc>
      </w:tr>
      <w:tr w:rsidR="000D33F9">
        <w:trPr>
          <w:trHeight w:val="149"/>
        </w:trPr>
        <w:tc>
          <w:tcPr>
            <w:tcW w:w="80" w:type="dxa"/>
            <w:vAlign w:val="bottom"/>
          </w:tcPr>
          <w:p w:rsidR="000D33F9" w:rsidRDefault="000D33F9">
            <w:pPr>
              <w:rPr>
                <w:sz w:val="12"/>
                <w:szCs w:val="12"/>
              </w:rPr>
            </w:pPr>
          </w:p>
        </w:tc>
        <w:tc>
          <w:tcPr>
            <w:tcW w:w="1220" w:type="dxa"/>
            <w:gridSpan w:val="2"/>
            <w:shd w:val="clear" w:color="auto" w:fill="F9FFDD"/>
            <w:vAlign w:val="bottom"/>
          </w:tcPr>
          <w:p w:rsidR="000D33F9" w:rsidRDefault="00F5114B">
            <w:pPr>
              <w:spacing w:line="149" w:lineRule="exact"/>
              <w:ind w:left="100"/>
              <w:rPr>
                <w:sz w:val="20"/>
                <w:szCs w:val="20"/>
              </w:rPr>
            </w:pPr>
            <w:r>
              <w:rPr>
                <w:rFonts w:ascii="Arial" w:eastAsia="Arial" w:hAnsi="Arial" w:cs="Arial"/>
                <w:b/>
                <w:bCs/>
                <w:w w:val="80"/>
                <w:sz w:val="16"/>
                <w:szCs w:val="16"/>
              </w:rPr>
              <w:t>izvori financiranja</w:t>
            </w:r>
          </w:p>
        </w:tc>
        <w:tc>
          <w:tcPr>
            <w:tcW w:w="60" w:type="dxa"/>
            <w:shd w:val="clear" w:color="auto" w:fill="F9FFDD"/>
            <w:vAlign w:val="bottom"/>
          </w:tcPr>
          <w:p w:rsidR="000D33F9" w:rsidRDefault="000D33F9">
            <w:pPr>
              <w:rPr>
                <w:sz w:val="12"/>
                <w:szCs w:val="12"/>
              </w:rPr>
            </w:pPr>
          </w:p>
        </w:tc>
        <w:tc>
          <w:tcPr>
            <w:tcW w:w="240" w:type="dxa"/>
            <w:vAlign w:val="bottom"/>
          </w:tcPr>
          <w:p w:rsidR="000D33F9" w:rsidRDefault="000D33F9">
            <w:pPr>
              <w:rPr>
                <w:sz w:val="12"/>
                <w:szCs w:val="12"/>
              </w:rPr>
            </w:pPr>
          </w:p>
        </w:tc>
        <w:tc>
          <w:tcPr>
            <w:tcW w:w="40" w:type="dxa"/>
            <w:vAlign w:val="bottom"/>
          </w:tcPr>
          <w:p w:rsidR="000D33F9" w:rsidRDefault="000D33F9">
            <w:pPr>
              <w:rPr>
                <w:sz w:val="12"/>
                <w:szCs w:val="12"/>
              </w:rPr>
            </w:pPr>
          </w:p>
        </w:tc>
        <w:tc>
          <w:tcPr>
            <w:tcW w:w="940" w:type="dxa"/>
            <w:vAlign w:val="bottom"/>
          </w:tcPr>
          <w:p w:rsidR="000D33F9" w:rsidRDefault="000D33F9">
            <w:pPr>
              <w:rPr>
                <w:sz w:val="12"/>
                <w:szCs w:val="12"/>
              </w:rPr>
            </w:pPr>
          </w:p>
        </w:tc>
        <w:tc>
          <w:tcPr>
            <w:tcW w:w="80" w:type="dxa"/>
            <w:vAlign w:val="bottom"/>
          </w:tcPr>
          <w:p w:rsidR="000D33F9" w:rsidRDefault="000D33F9">
            <w:pPr>
              <w:rPr>
                <w:sz w:val="12"/>
                <w:szCs w:val="12"/>
              </w:rPr>
            </w:pPr>
          </w:p>
        </w:tc>
        <w:tc>
          <w:tcPr>
            <w:tcW w:w="5140" w:type="dxa"/>
            <w:shd w:val="clear" w:color="auto" w:fill="F0FEFF"/>
            <w:vAlign w:val="bottom"/>
          </w:tcPr>
          <w:p w:rsidR="000D33F9" w:rsidRDefault="000D33F9">
            <w:pPr>
              <w:rPr>
                <w:sz w:val="12"/>
                <w:szCs w:val="12"/>
              </w:rPr>
            </w:pPr>
          </w:p>
        </w:tc>
      </w:tr>
      <w:tr w:rsidR="000D33F9">
        <w:trPr>
          <w:trHeight w:val="29"/>
        </w:trPr>
        <w:tc>
          <w:tcPr>
            <w:tcW w:w="80" w:type="dxa"/>
            <w:vAlign w:val="bottom"/>
          </w:tcPr>
          <w:p w:rsidR="000D33F9" w:rsidRDefault="000D33F9">
            <w:pPr>
              <w:rPr>
                <w:sz w:val="2"/>
                <w:szCs w:val="2"/>
              </w:rPr>
            </w:pPr>
          </w:p>
        </w:tc>
        <w:tc>
          <w:tcPr>
            <w:tcW w:w="820" w:type="dxa"/>
            <w:shd w:val="clear" w:color="auto" w:fill="F9FFDD"/>
            <w:vAlign w:val="bottom"/>
          </w:tcPr>
          <w:p w:rsidR="000D33F9" w:rsidRDefault="000D33F9">
            <w:pPr>
              <w:rPr>
                <w:sz w:val="2"/>
                <w:szCs w:val="2"/>
              </w:rPr>
            </w:pPr>
          </w:p>
        </w:tc>
        <w:tc>
          <w:tcPr>
            <w:tcW w:w="400" w:type="dxa"/>
            <w:shd w:val="clear" w:color="auto" w:fill="F9FFDD"/>
            <w:vAlign w:val="bottom"/>
          </w:tcPr>
          <w:p w:rsidR="000D33F9" w:rsidRDefault="000D33F9">
            <w:pPr>
              <w:rPr>
                <w:sz w:val="2"/>
                <w:szCs w:val="2"/>
              </w:rPr>
            </w:pPr>
          </w:p>
        </w:tc>
        <w:tc>
          <w:tcPr>
            <w:tcW w:w="60" w:type="dxa"/>
            <w:shd w:val="clear" w:color="auto" w:fill="F9FFDD"/>
            <w:vAlign w:val="bottom"/>
          </w:tcPr>
          <w:p w:rsidR="000D33F9" w:rsidRDefault="000D33F9">
            <w:pPr>
              <w:rPr>
                <w:sz w:val="2"/>
                <w:szCs w:val="2"/>
              </w:rPr>
            </w:pPr>
          </w:p>
        </w:tc>
        <w:tc>
          <w:tcPr>
            <w:tcW w:w="24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94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bl>
    <w:p w:rsidR="000D33F9" w:rsidRDefault="00F5114B">
      <w:pPr>
        <w:numPr>
          <w:ilvl w:val="0"/>
          <w:numId w:val="269"/>
        </w:numPr>
        <w:tabs>
          <w:tab w:val="left" w:pos="820"/>
        </w:tabs>
        <w:spacing w:line="233" w:lineRule="auto"/>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902464" behindDoc="1" locked="0" layoutInCell="0" allowOverlap="1">
                <wp:simplePos x="0" y="0"/>
                <wp:positionH relativeFrom="column">
                  <wp:posOffset>27305</wp:posOffset>
                </wp:positionH>
                <wp:positionV relativeFrom="paragraph">
                  <wp:posOffset>-120015</wp:posOffset>
                </wp:positionV>
                <wp:extent cx="466090" cy="132080"/>
                <wp:effectExtent l="0" t="0" r="0" b="0"/>
                <wp:wrapNone/>
                <wp:docPr id="557" name="Shape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1F13A14D" id="Shape 557" o:spid="_x0000_s1026" style="position:absolute;margin-left:2.15pt;margin-top:-9.45pt;width:36.7pt;height:10.4pt;z-index:-25141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" o:allowincell="f" stroked="f">
                <v:path arrowok="t"/>
              </v:rect>
            </w:pict>
          </mc:Fallback>
        </mc:AlternateContent>
      </w:r>
      <w:r>
        <w:rPr>
          <w:noProof/>
          <w:sz w:val="20"/>
          <w:szCs w:val="20"/>
        </w:rPr>
        <mc:AlternateContent>
          <mc:Choice Requires="wps">
            <w:drawing>
              <wp:anchor distT="0" distB="0" distL="114300" distR="114300" simplePos="0" relativeHeight="251903488" behindDoc="1" locked="0" layoutInCell="0" allowOverlap="1">
                <wp:simplePos x="0" y="0"/>
                <wp:positionH relativeFrom="column">
                  <wp:posOffset>522605</wp:posOffset>
                </wp:positionH>
                <wp:positionV relativeFrom="paragraph">
                  <wp:posOffset>-120015</wp:posOffset>
                </wp:positionV>
                <wp:extent cx="4476115" cy="132080"/>
                <wp:effectExtent l="0" t="0" r="0" b="0"/>
                <wp:wrapNone/>
                <wp:docPr id="558" name="Shape 5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100CCAF9" id="Shape 558" o:spid="_x0000_s1026" style="position:absolute;margin-left:41.15pt;margin-top:-9.45pt;width:352.45pt;height:10.4pt;z-index:-25141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" o:allowincell="f" stroked="f">
                <v:path arrowok="t"/>
              </v:rect>
            </w:pict>
          </mc:Fallback>
        </mc:AlternateContent>
      </w:r>
    </w:p>
    <w:p w:rsidR="000D33F9" w:rsidRDefault="00F5114B">
      <w:pPr>
        <w:numPr>
          <w:ilvl w:val="0"/>
          <w:numId w:val="270"/>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POMOĆI PRORAČUNSKIM KORISNICIMA DRUGIH PRORAČUNA</w:t>
      </w:r>
    </w:p>
    <w:p w:rsidR="000D33F9" w:rsidRDefault="000D33F9">
      <w:pPr>
        <w:spacing w:line="32" w:lineRule="exact"/>
        <w:rPr>
          <w:rFonts w:ascii="Arial" w:eastAsia="Arial" w:hAnsi="Arial" w:cs="Arial"/>
          <w:b/>
          <w:bCs/>
          <w:sz w:val="32"/>
          <w:szCs w:val="32"/>
          <w:vertAlign w:val="subscript"/>
        </w:rPr>
      </w:pPr>
    </w:p>
    <w:p w:rsidR="000D33F9" w:rsidRDefault="00F5114B">
      <w:pPr>
        <w:spacing w:line="184" w:lineRule="auto"/>
        <w:ind w:left="20"/>
        <w:rPr>
          <w:rFonts w:ascii="Arial" w:eastAsia="Arial" w:hAnsi="Arial" w:cs="Arial"/>
          <w:b/>
          <w:bCs/>
          <w:sz w:val="32"/>
          <w:szCs w:val="32"/>
          <w:vertAlign w:val="subscript"/>
        </w:rPr>
      </w:pPr>
      <w:r>
        <w:rPr>
          <w:rFonts w:ascii="Arial" w:eastAsia="Arial" w:hAnsi="Arial" w:cs="Arial"/>
          <w:b/>
          <w:bCs/>
          <w:sz w:val="32"/>
          <w:szCs w:val="32"/>
          <w:vertAlign w:val="subscript"/>
        </w:rPr>
        <w:t>3662</w:t>
      </w:r>
      <w:r>
        <w:rPr>
          <w:rFonts w:ascii="Arial" w:eastAsia="Arial" w:hAnsi="Arial" w:cs="Arial"/>
          <w:b/>
          <w:bCs/>
          <w:sz w:val="16"/>
          <w:szCs w:val="16"/>
        </w:rPr>
        <w:t xml:space="preserve">  Kapitalne pomoći proračunskim korisnicima drugih proračuna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904512" behindDoc="1" locked="0" layoutInCell="0" allowOverlap="1">
                <wp:simplePos x="0" y="0"/>
                <wp:positionH relativeFrom="column">
                  <wp:posOffset>38100</wp:posOffset>
                </wp:positionH>
                <wp:positionV relativeFrom="paragraph">
                  <wp:posOffset>-311785</wp:posOffset>
                </wp:positionV>
                <wp:extent cx="217805" cy="152400"/>
                <wp:effectExtent l="0" t="0" r="0" b="0"/>
                <wp:wrapNone/>
                <wp:docPr id="559" name="Shape 5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2400"/>
                        </a:xfrm>
                        <a:prstGeom prst="rect">
                          <a:avLst/>
                        </a:prstGeom>
                        <a:solidFill>
                          <a:srgbClr val="F0FEFF"/>
                        </a:solidFill>
                      </wps:spPr>
                      <wps:bodyPr/>
                    </wps:wsp>
                  </a:graphicData>
                </a:graphic>
              </wp:anchor>
            </w:drawing>
          </mc:Choice>
          <mc:Fallback>
            <w:pict>
              <v:rect w14:anchorId="184BBCE5" id="Shape 559" o:spid="_x0000_s1026" style="position:absolute;margin-left:3pt;margin-top:-24.55pt;width:17.15pt;height:12pt;z-index:-25141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" o:allowincell="f" fillcolor="#f0feff" stroked="f">
                <v:path arrowok="t"/>
              </v:rect>
            </w:pict>
          </mc:Fallback>
        </mc:AlternateContent>
      </w:r>
    </w:p>
    <w:p w:rsidR="000D33F9" w:rsidRDefault="000D33F9">
      <w:pPr>
        <w:spacing w:line="57" w:lineRule="exact"/>
        <w:rPr>
          <w:sz w:val="20"/>
          <w:szCs w:val="20"/>
        </w:rPr>
      </w:pPr>
    </w:p>
    <w:tbl>
      <w:tblPr>
        <w:tblW w:w="0" w:type="auto"/>
        <w:tblInd w:w="60" w:type="dxa"/>
        <w:tblLayout w:type="fixed"/>
        <w:tblCellMar>
          <w:left w:w="0" w:type="dxa"/>
          <w:right w:w="0" w:type="dxa"/>
        </w:tblCellMar>
        <w:tblLook w:val="04A0" w:firstRow="1" w:lastRow="0" w:firstColumn="1" w:lastColumn="0" w:noHBand="0" w:noVBand="1"/>
      </w:tblPr>
      <w:tblGrid>
        <w:gridCol w:w="80"/>
        <w:gridCol w:w="820"/>
        <w:gridCol w:w="400"/>
        <w:gridCol w:w="60"/>
        <w:gridCol w:w="240"/>
        <w:gridCol w:w="40"/>
        <w:gridCol w:w="940"/>
        <w:gridCol w:w="80"/>
        <w:gridCol w:w="5140"/>
      </w:tblGrid>
      <w:tr w:rsidR="000D33F9">
        <w:trPr>
          <w:trHeight w:val="220"/>
        </w:trPr>
        <w:tc>
          <w:tcPr>
            <w:tcW w:w="80" w:type="dxa"/>
            <w:tcBorders>
              <w:right w:val="single" w:sz="8" w:space="0" w:color="DDFFEB"/>
            </w:tcBorders>
            <w:vAlign w:val="bottom"/>
          </w:tcPr>
          <w:p w:rsidR="000D33F9" w:rsidRDefault="000D33F9">
            <w:pPr>
              <w:rPr>
                <w:sz w:val="19"/>
                <w:szCs w:val="19"/>
              </w:rPr>
            </w:pPr>
          </w:p>
        </w:tc>
        <w:tc>
          <w:tcPr>
            <w:tcW w:w="820" w:type="dxa"/>
            <w:shd w:val="clear" w:color="auto" w:fill="DDFFEB"/>
            <w:vAlign w:val="bottom"/>
          </w:tcPr>
          <w:p w:rsidR="000D33F9" w:rsidRDefault="00F5114B">
            <w:pPr>
              <w:ind w:left="80"/>
              <w:rPr>
                <w:sz w:val="20"/>
                <w:szCs w:val="20"/>
              </w:rPr>
            </w:pPr>
            <w:r>
              <w:rPr>
                <w:rFonts w:ascii="Arial" w:eastAsia="Arial" w:hAnsi="Arial" w:cs="Arial"/>
                <w:b/>
                <w:bCs/>
                <w:sz w:val="16"/>
                <w:szCs w:val="16"/>
              </w:rPr>
              <w:t>Program:</w:t>
            </w:r>
          </w:p>
        </w:tc>
        <w:tc>
          <w:tcPr>
            <w:tcW w:w="4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w w:val="84"/>
                <w:sz w:val="16"/>
                <w:szCs w:val="16"/>
              </w:rPr>
              <w:t>3018</w:t>
            </w:r>
          </w:p>
        </w:tc>
        <w:tc>
          <w:tcPr>
            <w:tcW w:w="60" w:type="dxa"/>
            <w:tcBorders>
              <w:bottom w:val="single" w:sz="8" w:space="0" w:color="DDFFEB"/>
            </w:tcBorders>
            <w:shd w:val="clear" w:color="auto" w:fill="DDFFEB"/>
            <w:vAlign w:val="bottom"/>
          </w:tcPr>
          <w:p w:rsidR="000D33F9" w:rsidRDefault="000D33F9">
            <w:pPr>
              <w:rPr>
                <w:sz w:val="19"/>
                <w:szCs w:val="19"/>
              </w:rPr>
            </w:pPr>
          </w:p>
        </w:tc>
        <w:tc>
          <w:tcPr>
            <w:tcW w:w="240" w:type="dxa"/>
            <w:tcBorders>
              <w:bottom w:val="single" w:sz="8" w:space="0" w:color="DDFFEB"/>
            </w:tcBorders>
            <w:shd w:val="clear" w:color="auto" w:fill="DDFFEB"/>
            <w:vAlign w:val="bottom"/>
          </w:tcPr>
          <w:p w:rsidR="000D33F9" w:rsidRDefault="000D33F9">
            <w:pPr>
              <w:rPr>
                <w:sz w:val="19"/>
                <w:szCs w:val="19"/>
              </w:rPr>
            </w:pPr>
          </w:p>
        </w:tc>
        <w:tc>
          <w:tcPr>
            <w:tcW w:w="40" w:type="dxa"/>
            <w:vAlign w:val="bottom"/>
          </w:tcPr>
          <w:p w:rsidR="000D33F9" w:rsidRDefault="000D33F9">
            <w:pPr>
              <w:rPr>
                <w:sz w:val="19"/>
                <w:szCs w:val="19"/>
              </w:rPr>
            </w:pPr>
          </w:p>
        </w:tc>
        <w:tc>
          <w:tcPr>
            <w:tcW w:w="6160" w:type="dxa"/>
            <w:gridSpan w:val="3"/>
            <w:tcBorders>
              <w:bottom w:val="single" w:sz="8" w:space="0" w:color="DDFFEB"/>
            </w:tcBorders>
            <w:shd w:val="clear" w:color="auto" w:fill="DDFFEB"/>
            <w:vAlign w:val="bottom"/>
          </w:tcPr>
          <w:p w:rsidR="000D33F9" w:rsidRDefault="00F5114B">
            <w:pPr>
              <w:rPr>
                <w:sz w:val="20"/>
                <w:szCs w:val="20"/>
              </w:rPr>
            </w:pPr>
            <w:r>
              <w:rPr>
                <w:rFonts w:ascii="Arial" w:eastAsia="Arial" w:hAnsi="Arial" w:cs="Arial"/>
                <w:b/>
                <w:bCs/>
                <w:sz w:val="16"/>
                <w:szCs w:val="16"/>
              </w:rPr>
              <w:t>Kapitalne donacije neprofitnim organizacijama</w:t>
            </w:r>
          </w:p>
        </w:tc>
      </w:tr>
      <w:tr w:rsidR="000D33F9">
        <w:trPr>
          <w:trHeight w:val="149"/>
        </w:trPr>
        <w:tc>
          <w:tcPr>
            <w:tcW w:w="80" w:type="dxa"/>
            <w:vAlign w:val="bottom"/>
          </w:tcPr>
          <w:p w:rsidR="000D33F9" w:rsidRDefault="000D33F9">
            <w:pPr>
              <w:rPr>
                <w:sz w:val="12"/>
                <w:szCs w:val="12"/>
              </w:rPr>
            </w:pPr>
          </w:p>
        </w:tc>
        <w:tc>
          <w:tcPr>
            <w:tcW w:w="1220" w:type="dxa"/>
            <w:gridSpan w:val="2"/>
            <w:vAlign w:val="bottom"/>
          </w:tcPr>
          <w:p w:rsidR="000D33F9" w:rsidRDefault="000D33F9">
            <w:pPr>
              <w:rPr>
                <w:sz w:val="12"/>
                <w:szCs w:val="12"/>
              </w:rPr>
            </w:pPr>
          </w:p>
        </w:tc>
        <w:tc>
          <w:tcPr>
            <w:tcW w:w="60" w:type="dxa"/>
            <w:vAlign w:val="bottom"/>
          </w:tcPr>
          <w:p w:rsidR="000D33F9" w:rsidRDefault="000D33F9">
            <w:pPr>
              <w:rPr>
                <w:sz w:val="12"/>
                <w:szCs w:val="12"/>
              </w:rPr>
            </w:pPr>
          </w:p>
        </w:tc>
        <w:tc>
          <w:tcPr>
            <w:tcW w:w="280" w:type="dxa"/>
            <w:gridSpan w:val="2"/>
            <w:vAlign w:val="bottom"/>
          </w:tcPr>
          <w:p w:rsidR="000D33F9" w:rsidRDefault="000D33F9">
            <w:pPr>
              <w:rPr>
                <w:sz w:val="12"/>
                <w:szCs w:val="12"/>
              </w:rPr>
            </w:pPr>
          </w:p>
        </w:tc>
        <w:tc>
          <w:tcPr>
            <w:tcW w:w="940" w:type="dxa"/>
            <w:shd w:val="clear" w:color="auto" w:fill="DDFFEB"/>
            <w:vAlign w:val="bottom"/>
          </w:tcPr>
          <w:p w:rsidR="000D33F9" w:rsidRDefault="000D33F9">
            <w:pPr>
              <w:rPr>
                <w:sz w:val="12"/>
                <w:szCs w:val="12"/>
              </w:rPr>
            </w:pPr>
          </w:p>
        </w:tc>
        <w:tc>
          <w:tcPr>
            <w:tcW w:w="80" w:type="dxa"/>
            <w:shd w:val="clear" w:color="auto" w:fill="DDFFEB"/>
            <w:vAlign w:val="bottom"/>
          </w:tcPr>
          <w:p w:rsidR="000D33F9" w:rsidRDefault="000D33F9">
            <w:pPr>
              <w:rPr>
                <w:sz w:val="12"/>
                <w:szCs w:val="12"/>
              </w:rPr>
            </w:pPr>
          </w:p>
        </w:tc>
        <w:tc>
          <w:tcPr>
            <w:tcW w:w="5140" w:type="dxa"/>
            <w:shd w:val="clear" w:color="auto" w:fill="DDFFEB"/>
            <w:vAlign w:val="bottom"/>
          </w:tcPr>
          <w:p w:rsidR="000D33F9" w:rsidRDefault="000D33F9">
            <w:pPr>
              <w:rPr>
                <w:sz w:val="12"/>
                <w:szCs w:val="12"/>
              </w:rPr>
            </w:pPr>
          </w:p>
        </w:tc>
      </w:tr>
      <w:tr w:rsidR="000D33F9">
        <w:trPr>
          <w:trHeight w:val="31"/>
        </w:trPr>
        <w:tc>
          <w:tcPr>
            <w:tcW w:w="80" w:type="dxa"/>
            <w:vAlign w:val="bottom"/>
          </w:tcPr>
          <w:p w:rsidR="000D33F9" w:rsidRDefault="000D33F9">
            <w:pPr>
              <w:rPr>
                <w:sz w:val="2"/>
                <w:szCs w:val="2"/>
              </w:rPr>
            </w:pPr>
          </w:p>
        </w:tc>
        <w:tc>
          <w:tcPr>
            <w:tcW w:w="1280" w:type="dxa"/>
            <w:gridSpan w:val="3"/>
            <w:vAlign w:val="bottom"/>
          </w:tcPr>
          <w:p w:rsidR="000D33F9" w:rsidRDefault="000D33F9">
            <w:pPr>
              <w:rPr>
                <w:sz w:val="2"/>
                <w:szCs w:val="2"/>
              </w:rPr>
            </w:pPr>
          </w:p>
        </w:tc>
        <w:tc>
          <w:tcPr>
            <w:tcW w:w="1220" w:type="dxa"/>
            <w:gridSpan w:val="3"/>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r w:rsidR="000D33F9">
        <w:trPr>
          <w:trHeight w:val="220"/>
        </w:trPr>
        <w:tc>
          <w:tcPr>
            <w:tcW w:w="80" w:type="dxa"/>
            <w:tcBorders>
              <w:bottom w:val="single" w:sz="8" w:space="0" w:color="F0FEFF"/>
              <w:right w:val="single" w:sz="8" w:space="0" w:color="F0FEFF"/>
            </w:tcBorders>
            <w:shd w:val="clear" w:color="auto" w:fill="F0FEFF"/>
            <w:vAlign w:val="bottom"/>
          </w:tcPr>
          <w:p w:rsidR="000D33F9" w:rsidRDefault="000D33F9">
            <w:pPr>
              <w:rPr>
                <w:sz w:val="19"/>
                <w:szCs w:val="19"/>
              </w:rPr>
            </w:pPr>
          </w:p>
        </w:tc>
        <w:tc>
          <w:tcPr>
            <w:tcW w:w="1220" w:type="dxa"/>
            <w:gridSpan w:val="2"/>
            <w:tcBorders>
              <w:bottom w:val="single" w:sz="8" w:space="0" w:color="F9FFDD"/>
            </w:tcBorders>
            <w:shd w:val="clear" w:color="auto" w:fill="F0FEFF"/>
            <w:vAlign w:val="bottom"/>
          </w:tcPr>
          <w:p w:rsidR="000D33F9" w:rsidRDefault="00F5114B">
            <w:pPr>
              <w:ind w:left="80"/>
              <w:rPr>
                <w:sz w:val="20"/>
                <w:szCs w:val="20"/>
              </w:rPr>
            </w:pPr>
            <w:r>
              <w:rPr>
                <w:rFonts w:ascii="Arial" w:eastAsia="Arial" w:hAnsi="Arial" w:cs="Arial"/>
                <w:b/>
                <w:bCs/>
                <w:w w:val="87"/>
                <w:sz w:val="16"/>
                <w:szCs w:val="16"/>
              </w:rPr>
              <w:t>kapitalni projekt:</w:t>
            </w:r>
          </w:p>
        </w:tc>
        <w:tc>
          <w:tcPr>
            <w:tcW w:w="60" w:type="dxa"/>
            <w:tcBorders>
              <w:bottom w:val="single" w:sz="8" w:space="0" w:color="F9FFDD"/>
            </w:tcBorders>
            <w:vAlign w:val="bottom"/>
          </w:tcPr>
          <w:p w:rsidR="000D33F9" w:rsidRDefault="000D33F9">
            <w:pPr>
              <w:rPr>
                <w:sz w:val="19"/>
                <w:szCs w:val="19"/>
              </w:rPr>
            </w:pPr>
          </w:p>
        </w:tc>
        <w:tc>
          <w:tcPr>
            <w:tcW w:w="1220" w:type="dxa"/>
            <w:gridSpan w:val="3"/>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K3018-01</w:t>
            </w:r>
          </w:p>
        </w:tc>
        <w:tc>
          <w:tcPr>
            <w:tcW w:w="80" w:type="dxa"/>
            <w:vAlign w:val="bottom"/>
          </w:tcPr>
          <w:p w:rsidR="000D33F9" w:rsidRDefault="000D33F9">
            <w:pPr>
              <w:rPr>
                <w:sz w:val="19"/>
                <w:szCs w:val="19"/>
              </w:rPr>
            </w:pPr>
          </w:p>
        </w:tc>
        <w:tc>
          <w:tcPr>
            <w:tcW w:w="5140" w:type="dxa"/>
            <w:tcBorders>
              <w:bottom w:val="single" w:sz="8" w:space="0" w:color="F0FEFF"/>
            </w:tcBorders>
            <w:shd w:val="clear" w:color="auto" w:fill="F0FEFF"/>
            <w:vAlign w:val="bottom"/>
          </w:tcPr>
          <w:p w:rsidR="000D33F9" w:rsidRDefault="00F5114B">
            <w:pPr>
              <w:spacing w:line="181" w:lineRule="exact"/>
              <w:rPr>
                <w:sz w:val="20"/>
                <w:szCs w:val="20"/>
              </w:rPr>
            </w:pPr>
            <w:r>
              <w:rPr>
                <w:rFonts w:ascii="Arial" w:eastAsia="Arial" w:hAnsi="Arial" w:cs="Arial"/>
                <w:b/>
                <w:bCs/>
                <w:sz w:val="16"/>
                <w:szCs w:val="16"/>
              </w:rPr>
              <w:t>Kapitalne donacije neprof. organiz. u zdravstvu</w:t>
            </w:r>
          </w:p>
        </w:tc>
      </w:tr>
      <w:tr w:rsidR="000D33F9">
        <w:trPr>
          <w:trHeight w:val="149"/>
        </w:trPr>
        <w:tc>
          <w:tcPr>
            <w:tcW w:w="80" w:type="dxa"/>
            <w:vAlign w:val="bottom"/>
          </w:tcPr>
          <w:p w:rsidR="000D33F9" w:rsidRDefault="000D33F9">
            <w:pPr>
              <w:rPr>
                <w:sz w:val="12"/>
                <w:szCs w:val="12"/>
              </w:rPr>
            </w:pPr>
          </w:p>
        </w:tc>
        <w:tc>
          <w:tcPr>
            <w:tcW w:w="1220" w:type="dxa"/>
            <w:gridSpan w:val="2"/>
            <w:shd w:val="clear" w:color="auto" w:fill="F9FFDD"/>
            <w:vAlign w:val="bottom"/>
          </w:tcPr>
          <w:p w:rsidR="000D33F9" w:rsidRDefault="00F5114B">
            <w:pPr>
              <w:spacing w:line="149" w:lineRule="exact"/>
              <w:ind w:left="100"/>
              <w:rPr>
                <w:sz w:val="20"/>
                <w:szCs w:val="20"/>
              </w:rPr>
            </w:pPr>
            <w:r>
              <w:rPr>
                <w:rFonts w:ascii="Arial" w:eastAsia="Arial" w:hAnsi="Arial" w:cs="Arial"/>
                <w:b/>
                <w:bCs/>
                <w:w w:val="80"/>
                <w:sz w:val="16"/>
                <w:szCs w:val="16"/>
              </w:rPr>
              <w:t>izvori financiranja</w:t>
            </w:r>
          </w:p>
        </w:tc>
        <w:tc>
          <w:tcPr>
            <w:tcW w:w="60" w:type="dxa"/>
            <w:shd w:val="clear" w:color="auto" w:fill="F9FFDD"/>
            <w:vAlign w:val="bottom"/>
          </w:tcPr>
          <w:p w:rsidR="000D33F9" w:rsidRDefault="000D33F9">
            <w:pPr>
              <w:rPr>
                <w:sz w:val="12"/>
                <w:szCs w:val="12"/>
              </w:rPr>
            </w:pPr>
          </w:p>
        </w:tc>
        <w:tc>
          <w:tcPr>
            <w:tcW w:w="240" w:type="dxa"/>
            <w:vAlign w:val="bottom"/>
          </w:tcPr>
          <w:p w:rsidR="000D33F9" w:rsidRDefault="000D33F9">
            <w:pPr>
              <w:rPr>
                <w:sz w:val="12"/>
                <w:szCs w:val="12"/>
              </w:rPr>
            </w:pPr>
          </w:p>
        </w:tc>
        <w:tc>
          <w:tcPr>
            <w:tcW w:w="40" w:type="dxa"/>
            <w:vAlign w:val="bottom"/>
          </w:tcPr>
          <w:p w:rsidR="000D33F9" w:rsidRDefault="000D33F9">
            <w:pPr>
              <w:rPr>
                <w:sz w:val="12"/>
                <w:szCs w:val="12"/>
              </w:rPr>
            </w:pPr>
          </w:p>
        </w:tc>
        <w:tc>
          <w:tcPr>
            <w:tcW w:w="940" w:type="dxa"/>
            <w:vAlign w:val="bottom"/>
          </w:tcPr>
          <w:p w:rsidR="000D33F9" w:rsidRDefault="000D33F9">
            <w:pPr>
              <w:rPr>
                <w:sz w:val="12"/>
                <w:szCs w:val="12"/>
              </w:rPr>
            </w:pPr>
          </w:p>
        </w:tc>
        <w:tc>
          <w:tcPr>
            <w:tcW w:w="80" w:type="dxa"/>
            <w:vAlign w:val="bottom"/>
          </w:tcPr>
          <w:p w:rsidR="000D33F9" w:rsidRDefault="000D33F9">
            <w:pPr>
              <w:rPr>
                <w:sz w:val="12"/>
                <w:szCs w:val="12"/>
              </w:rPr>
            </w:pPr>
          </w:p>
        </w:tc>
        <w:tc>
          <w:tcPr>
            <w:tcW w:w="5140" w:type="dxa"/>
            <w:shd w:val="clear" w:color="auto" w:fill="F0FEFF"/>
            <w:vAlign w:val="bottom"/>
          </w:tcPr>
          <w:p w:rsidR="000D33F9" w:rsidRDefault="000D33F9">
            <w:pPr>
              <w:rPr>
                <w:sz w:val="12"/>
                <w:szCs w:val="12"/>
              </w:rPr>
            </w:pPr>
          </w:p>
        </w:tc>
      </w:tr>
      <w:tr w:rsidR="000D33F9">
        <w:trPr>
          <w:trHeight w:val="29"/>
        </w:trPr>
        <w:tc>
          <w:tcPr>
            <w:tcW w:w="80" w:type="dxa"/>
            <w:vAlign w:val="bottom"/>
          </w:tcPr>
          <w:p w:rsidR="000D33F9" w:rsidRDefault="000D33F9">
            <w:pPr>
              <w:rPr>
                <w:sz w:val="2"/>
                <w:szCs w:val="2"/>
              </w:rPr>
            </w:pPr>
          </w:p>
        </w:tc>
        <w:tc>
          <w:tcPr>
            <w:tcW w:w="820" w:type="dxa"/>
            <w:shd w:val="clear" w:color="auto" w:fill="F9FFDD"/>
            <w:vAlign w:val="bottom"/>
          </w:tcPr>
          <w:p w:rsidR="000D33F9" w:rsidRDefault="000D33F9">
            <w:pPr>
              <w:rPr>
                <w:sz w:val="2"/>
                <w:szCs w:val="2"/>
              </w:rPr>
            </w:pPr>
          </w:p>
        </w:tc>
        <w:tc>
          <w:tcPr>
            <w:tcW w:w="400" w:type="dxa"/>
            <w:shd w:val="clear" w:color="auto" w:fill="F9FFDD"/>
            <w:vAlign w:val="bottom"/>
          </w:tcPr>
          <w:p w:rsidR="000D33F9" w:rsidRDefault="000D33F9">
            <w:pPr>
              <w:rPr>
                <w:sz w:val="2"/>
                <w:szCs w:val="2"/>
              </w:rPr>
            </w:pPr>
          </w:p>
        </w:tc>
        <w:tc>
          <w:tcPr>
            <w:tcW w:w="60" w:type="dxa"/>
            <w:shd w:val="clear" w:color="auto" w:fill="F9FFDD"/>
            <w:vAlign w:val="bottom"/>
          </w:tcPr>
          <w:p w:rsidR="000D33F9" w:rsidRDefault="000D33F9">
            <w:pPr>
              <w:rPr>
                <w:sz w:val="2"/>
                <w:szCs w:val="2"/>
              </w:rPr>
            </w:pPr>
          </w:p>
        </w:tc>
        <w:tc>
          <w:tcPr>
            <w:tcW w:w="24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94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bl>
    <w:p w:rsidR="000D33F9" w:rsidRDefault="00F5114B">
      <w:pPr>
        <w:numPr>
          <w:ilvl w:val="0"/>
          <w:numId w:val="271"/>
        </w:numPr>
        <w:tabs>
          <w:tab w:val="left" w:pos="820"/>
        </w:tabs>
        <w:spacing w:line="233" w:lineRule="auto"/>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905536" behindDoc="1" locked="0" layoutInCell="0" allowOverlap="1">
                <wp:simplePos x="0" y="0"/>
                <wp:positionH relativeFrom="column">
                  <wp:posOffset>27305</wp:posOffset>
                </wp:positionH>
                <wp:positionV relativeFrom="paragraph">
                  <wp:posOffset>-120015</wp:posOffset>
                </wp:positionV>
                <wp:extent cx="466090" cy="132080"/>
                <wp:effectExtent l="0" t="0" r="0" b="0"/>
                <wp:wrapNone/>
                <wp:docPr id="560" name="Shape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55599537" id="Shape 560" o:spid="_x0000_s1026" style="position:absolute;margin-left:2.15pt;margin-top:-9.45pt;width:36.7pt;height:10.4pt;z-index:-25141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" o:allowincell="f" stroked="f">
                <v:path arrowok="t"/>
              </v:rect>
            </w:pict>
          </mc:Fallback>
        </mc:AlternateContent>
      </w:r>
      <w:r>
        <w:rPr>
          <w:noProof/>
          <w:sz w:val="20"/>
          <w:szCs w:val="20"/>
        </w:rPr>
        <mc:AlternateContent>
          <mc:Choice Requires="wps">
            <w:drawing>
              <wp:anchor distT="0" distB="0" distL="114300" distR="114300" simplePos="0" relativeHeight="251906560" behindDoc="1" locked="0" layoutInCell="0" allowOverlap="1">
                <wp:simplePos x="0" y="0"/>
                <wp:positionH relativeFrom="column">
                  <wp:posOffset>522605</wp:posOffset>
                </wp:positionH>
                <wp:positionV relativeFrom="paragraph">
                  <wp:posOffset>-120015</wp:posOffset>
                </wp:positionV>
                <wp:extent cx="4476115" cy="132080"/>
                <wp:effectExtent l="0" t="0" r="0" b="0"/>
                <wp:wrapNone/>
                <wp:docPr id="561" name="Shape 5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3D8186FE" id="Shape 561" o:spid="_x0000_s1026" style="position:absolute;margin-left:41.15pt;margin-top:-9.45pt;width:352.45pt;height:10.4pt;z-index:-25140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" o:allowincell="f" stroked="f">
                <v:path arrowok="t"/>
              </v:rect>
            </w:pict>
          </mc:Fallback>
        </mc:AlternateContent>
      </w:r>
    </w:p>
    <w:p w:rsidR="000D33F9" w:rsidRDefault="00F5114B">
      <w:pPr>
        <w:numPr>
          <w:ilvl w:val="0"/>
          <w:numId w:val="272"/>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POMOĆI PRORAČUNSKIM KORISNICIMA DRUGIH PRORAČUNA</w:t>
      </w:r>
    </w:p>
    <w:p w:rsidR="000D33F9" w:rsidRDefault="000D33F9">
      <w:pPr>
        <w:spacing w:line="32" w:lineRule="exact"/>
        <w:rPr>
          <w:rFonts w:ascii="Arial" w:eastAsia="Arial" w:hAnsi="Arial" w:cs="Arial"/>
          <w:b/>
          <w:bCs/>
          <w:sz w:val="32"/>
          <w:szCs w:val="32"/>
          <w:vertAlign w:val="subscript"/>
        </w:rPr>
      </w:pPr>
    </w:p>
    <w:p w:rsidR="000D33F9" w:rsidRDefault="00F5114B">
      <w:pPr>
        <w:spacing w:line="184" w:lineRule="auto"/>
        <w:ind w:left="20"/>
        <w:rPr>
          <w:rFonts w:ascii="Arial" w:eastAsia="Arial" w:hAnsi="Arial" w:cs="Arial"/>
          <w:b/>
          <w:bCs/>
          <w:sz w:val="32"/>
          <w:szCs w:val="32"/>
          <w:vertAlign w:val="subscript"/>
        </w:rPr>
      </w:pPr>
      <w:r>
        <w:rPr>
          <w:rFonts w:ascii="Arial" w:eastAsia="Arial" w:hAnsi="Arial" w:cs="Arial"/>
          <w:b/>
          <w:bCs/>
          <w:sz w:val="32"/>
          <w:szCs w:val="32"/>
          <w:vertAlign w:val="subscript"/>
        </w:rPr>
        <w:t>3662</w:t>
      </w:r>
      <w:r>
        <w:rPr>
          <w:rFonts w:ascii="Arial" w:eastAsia="Arial" w:hAnsi="Arial" w:cs="Arial"/>
          <w:b/>
          <w:bCs/>
          <w:sz w:val="16"/>
          <w:szCs w:val="16"/>
        </w:rPr>
        <w:t xml:space="preserve">  Kapitalne pomoći proračunskim korisnicima drugih proračuna</w:t>
      </w:r>
    </w:p>
    <w:p w:rsidR="000D33F9" w:rsidRDefault="000D33F9">
      <w:pPr>
        <w:spacing w:line="1" w:lineRule="exact"/>
        <w:rPr>
          <w:rFonts w:ascii="Arial" w:eastAsia="Arial" w:hAnsi="Arial" w:cs="Arial"/>
          <w:b/>
          <w:bCs/>
          <w:sz w:val="32"/>
          <w:szCs w:val="32"/>
          <w:vertAlign w:val="subscript"/>
        </w:rPr>
      </w:pPr>
    </w:p>
    <w:p w:rsidR="000D33F9" w:rsidRDefault="00F5114B">
      <w:pPr>
        <w:numPr>
          <w:ilvl w:val="0"/>
          <w:numId w:val="273"/>
        </w:numPr>
        <w:tabs>
          <w:tab w:val="left" w:pos="460"/>
        </w:tabs>
        <w:spacing w:line="183" w:lineRule="auto"/>
        <w:ind w:left="460" w:hanging="400"/>
        <w:rPr>
          <w:rFonts w:ascii="Arial" w:eastAsia="Arial" w:hAnsi="Arial" w:cs="Arial"/>
          <w:b/>
          <w:bCs/>
          <w:sz w:val="29"/>
          <w:szCs w:val="29"/>
          <w:vertAlign w:val="subscript"/>
        </w:rPr>
      </w:pPr>
      <w:r>
        <w:rPr>
          <w:rFonts w:ascii="Arial" w:eastAsia="Arial" w:hAnsi="Arial" w:cs="Arial"/>
          <w:b/>
          <w:bCs/>
          <w:sz w:val="15"/>
          <w:szCs w:val="15"/>
        </w:rPr>
        <w:t>KAPITALNE DONACIJE</w:t>
      </w:r>
    </w:p>
    <w:p w:rsidR="000D33F9" w:rsidRDefault="000D33F9">
      <w:pPr>
        <w:spacing w:line="31" w:lineRule="exact"/>
        <w:rPr>
          <w:rFonts w:ascii="Arial" w:eastAsia="Arial" w:hAnsi="Arial" w:cs="Arial"/>
          <w:b/>
          <w:bCs/>
          <w:sz w:val="29"/>
          <w:szCs w:val="29"/>
          <w:vertAlign w:val="subscript"/>
        </w:rPr>
      </w:pPr>
    </w:p>
    <w:p w:rsidR="000D33F9" w:rsidRDefault="00F5114B">
      <w:pPr>
        <w:spacing w:line="318" w:lineRule="auto"/>
        <w:ind w:left="80" w:right="3180" w:hanging="48"/>
        <w:rPr>
          <w:rFonts w:ascii="Arial" w:eastAsia="Arial" w:hAnsi="Arial" w:cs="Arial"/>
          <w:b/>
          <w:bCs/>
          <w:sz w:val="29"/>
          <w:szCs w:val="29"/>
          <w:vertAlign w:val="subscript"/>
        </w:rPr>
      </w:pPr>
      <w:r>
        <w:rPr>
          <w:rFonts w:ascii="Arial" w:eastAsia="Arial" w:hAnsi="Arial" w:cs="Arial"/>
          <w:b/>
          <w:bCs/>
          <w:sz w:val="30"/>
          <w:szCs w:val="30"/>
          <w:vertAlign w:val="subscript"/>
        </w:rPr>
        <w:t>3821</w:t>
      </w:r>
      <w:r>
        <w:rPr>
          <w:rFonts w:ascii="Arial" w:eastAsia="Arial" w:hAnsi="Arial" w:cs="Arial"/>
          <w:b/>
          <w:bCs/>
          <w:sz w:val="15"/>
          <w:szCs w:val="15"/>
        </w:rPr>
        <w:t xml:space="preserve"> KAPITALNE DONACIJE NEPROFITNIM ORGANIZACIJAMA </w:t>
      </w:r>
      <w:r>
        <w:rPr>
          <w:rFonts w:ascii="Arial" w:eastAsia="Arial" w:hAnsi="Arial" w:cs="Arial"/>
          <w:b/>
          <w:bCs/>
          <w:sz w:val="15"/>
          <w:szCs w:val="15"/>
          <w:shd w:val="clear" w:color="auto" w:fill="DDF2FF"/>
        </w:rPr>
        <w:t xml:space="preserve">Razdjel: </w:t>
      </w:r>
      <w:r>
        <w:rPr>
          <w:rFonts w:ascii="Arial" w:eastAsia="Arial" w:hAnsi="Arial" w:cs="Arial"/>
          <w:b/>
          <w:bCs/>
          <w:sz w:val="18"/>
          <w:szCs w:val="18"/>
        </w:rPr>
        <w:t>004</w:t>
      </w:r>
      <w:r>
        <w:rPr>
          <w:rFonts w:ascii="Arial" w:eastAsia="Arial" w:hAnsi="Arial" w:cs="Arial"/>
          <w:b/>
          <w:bCs/>
          <w:sz w:val="15"/>
          <w:szCs w:val="15"/>
          <w:shd w:val="clear" w:color="auto" w:fill="DDF2FF"/>
        </w:rPr>
        <w:t xml:space="preserve"> </w:t>
      </w:r>
      <w:r>
        <w:rPr>
          <w:rFonts w:ascii="Arial" w:eastAsia="Arial" w:hAnsi="Arial" w:cs="Arial"/>
          <w:b/>
          <w:bCs/>
          <w:sz w:val="15"/>
          <w:szCs w:val="15"/>
        </w:rPr>
        <w:t>PREDŠKOLSKO OBRAZOVANJE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907584" behindDoc="1" locked="0" layoutInCell="0" allowOverlap="1">
                <wp:simplePos x="0" y="0"/>
                <wp:positionH relativeFrom="column">
                  <wp:posOffset>38100</wp:posOffset>
                </wp:positionH>
                <wp:positionV relativeFrom="paragraph">
                  <wp:posOffset>-958215</wp:posOffset>
                </wp:positionV>
                <wp:extent cx="217805" cy="152400"/>
                <wp:effectExtent l="0" t="0" r="0" b="0"/>
                <wp:wrapNone/>
                <wp:docPr id="562" name="Shape 5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2400"/>
                        </a:xfrm>
                        <a:prstGeom prst="rect">
                          <a:avLst/>
                        </a:prstGeom>
                        <a:solidFill>
                          <a:srgbClr val="F0FEFF"/>
                        </a:solidFill>
                      </wps:spPr>
                      <wps:bodyPr/>
                    </wps:wsp>
                  </a:graphicData>
                </a:graphic>
              </wp:anchor>
            </w:drawing>
          </mc:Choice>
          <mc:Fallback>
            <w:pict>
              <v:rect w14:anchorId="4EDC5B74" id="Shape 562" o:spid="_x0000_s1026" style="position:absolute;margin-left:3pt;margin-top:-75.45pt;width:17.15pt;height:12pt;z-index:-25140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" o:allowincell="f" fillcolor="#f0feff" stroked="f">
                <v:path arrowok="t"/>
              </v:rect>
            </w:pict>
          </mc:Fallback>
        </mc:AlternateContent>
      </w:r>
      <w:r>
        <w:rPr>
          <w:noProof/>
          <w:sz w:val="20"/>
          <w:szCs w:val="20"/>
        </w:rPr>
        <mc:AlternateContent>
          <mc:Choice Requires="wps">
            <w:drawing>
              <wp:anchor distT="0" distB="0" distL="114300" distR="114300" simplePos="0" relativeHeight="251908608" behindDoc="1" locked="0" layoutInCell="0" allowOverlap="1">
                <wp:simplePos x="0" y="0"/>
                <wp:positionH relativeFrom="column">
                  <wp:posOffset>38100</wp:posOffset>
                </wp:positionH>
                <wp:positionV relativeFrom="paragraph">
                  <wp:posOffset>-596900</wp:posOffset>
                </wp:positionV>
                <wp:extent cx="217805" cy="152400"/>
                <wp:effectExtent l="0" t="0" r="0" b="0"/>
                <wp:wrapNone/>
                <wp:docPr id="563" name="Shape 5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2400"/>
                        </a:xfrm>
                        <a:prstGeom prst="rect">
                          <a:avLst/>
                        </a:prstGeom>
                        <a:solidFill>
                          <a:srgbClr val="F0FEFF"/>
                        </a:solidFill>
                      </wps:spPr>
                      <wps:bodyPr/>
                    </wps:wsp>
                  </a:graphicData>
                </a:graphic>
              </wp:anchor>
            </w:drawing>
          </mc:Choice>
          <mc:Fallback>
            <w:pict>
              <v:rect w14:anchorId="2125FF4B" id="Shape 563" o:spid="_x0000_s1026" style="position:absolute;margin-left:3pt;margin-top:-47pt;width:17.15pt;height:12pt;z-index:-25140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" o:allowincell="f" fillcolor="#f0feff" stroked="f">
                <v:path arrowok="t"/>
              </v:rect>
            </w:pict>
          </mc:Fallback>
        </mc:AlternateContent>
      </w:r>
      <w:r>
        <w:rPr>
          <w:noProof/>
          <w:sz w:val="20"/>
          <w:szCs w:val="20"/>
        </w:rPr>
        <mc:AlternateContent>
          <mc:Choice Requires="wps">
            <w:drawing>
              <wp:anchor distT="0" distB="0" distL="114300" distR="114300" simplePos="0" relativeHeight="251909632" behindDoc="1" locked="0" layoutInCell="0" allowOverlap="1">
                <wp:simplePos x="0" y="0"/>
                <wp:positionH relativeFrom="column">
                  <wp:posOffset>446405</wp:posOffset>
                </wp:positionH>
                <wp:positionV relativeFrom="paragraph">
                  <wp:posOffset>-207010</wp:posOffset>
                </wp:positionV>
                <wp:extent cx="266700" cy="132715"/>
                <wp:effectExtent l="0" t="0" r="0" b="0"/>
                <wp:wrapNone/>
                <wp:docPr id="564" name="Shape 5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132715"/>
                        </a:xfrm>
                        <a:prstGeom prst="rect">
                          <a:avLst/>
                        </a:prstGeom>
                        <a:solidFill>
                          <a:srgbClr val="DDF2FF"/>
                        </a:solidFill>
                      </wps:spPr>
                      <wps:bodyPr/>
                    </wps:wsp>
                  </a:graphicData>
                </a:graphic>
              </wp:anchor>
            </w:drawing>
          </mc:Choice>
          <mc:Fallback>
            <w:pict>
              <v:rect w14:anchorId="69A1C4A4" id="Shape 564" o:spid="_x0000_s1026" style="position:absolute;margin-left:35.15pt;margin-top:-16.3pt;width:21pt;height:10.45pt;z-index:-25140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" o:allowincell="f" fillcolor="#ddf2ff" stroked="f">
                <v:path arrowok="t"/>
              </v:rect>
            </w:pict>
          </mc:Fallback>
        </mc:AlternateContent>
      </w:r>
      <w:r>
        <w:rPr>
          <w:noProof/>
          <w:sz w:val="20"/>
          <w:szCs w:val="20"/>
        </w:rPr>
        <mc:AlternateContent>
          <mc:Choice Requires="wps">
            <w:drawing>
              <wp:anchor distT="0" distB="0" distL="114300" distR="114300" simplePos="0" relativeHeight="251910656" behindDoc="1" locked="0" layoutInCell="0" allowOverlap="1">
                <wp:simplePos x="0" y="0"/>
                <wp:positionH relativeFrom="column">
                  <wp:posOffset>732790</wp:posOffset>
                </wp:positionH>
                <wp:positionV relativeFrom="paragraph">
                  <wp:posOffset>-207010</wp:posOffset>
                </wp:positionV>
                <wp:extent cx="4276090" cy="255905"/>
                <wp:effectExtent l="0" t="0" r="0" b="0"/>
                <wp:wrapNone/>
                <wp:docPr id="565" name="Shape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76090" cy="255905"/>
                        </a:xfrm>
                        <a:prstGeom prst="rect">
                          <a:avLst/>
                        </a:prstGeom>
                        <a:solidFill>
                          <a:srgbClr val="DDF2FF"/>
                        </a:solidFill>
                      </wps:spPr>
                      <wps:bodyPr/>
                    </wps:wsp>
                  </a:graphicData>
                </a:graphic>
              </wp:anchor>
            </w:drawing>
          </mc:Choice>
          <mc:Fallback>
            <w:pict>
              <v:rect w14:anchorId="68A1F598" id="Shape 565" o:spid="_x0000_s1026" style="position:absolute;margin-left:57.7pt;margin-top:-16.3pt;width:336.7pt;height:20.15pt;z-index:-25140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" o:allowincell="f" fillcolor="#ddf2ff" stroked="f">
                <v:path arrowok="t"/>
              </v:rect>
            </w:pict>
          </mc:Fallback>
        </mc:AlternateContent>
      </w:r>
    </w:p>
    <w:p w:rsidR="000D33F9" w:rsidRDefault="000D33F9">
      <w:pPr>
        <w:spacing w:line="117"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580"/>
        <w:gridCol w:w="100"/>
        <w:gridCol w:w="920"/>
        <w:gridCol w:w="60"/>
        <w:gridCol w:w="6240"/>
      </w:tblGrid>
      <w:tr w:rsidR="000D33F9">
        <w:trPr>
          <w:trHeight w:val="220"/>
        </w:trPr>
        <w:tc>
          <w:tcPr>
            <w:tcW w:w="580" w:type="dxa"/>
            <w:tcBorders>
              <w:bottom w:val="single" w:sz="8" w:space="0" w:color="FBF9DB"/>
            </w:tcBorders>
            <w:shd w:val="clear" w:color="auto" w:fill="FBF9DB"/>
            <w:vAlign w:val="bottom"/>
          </w:tcPr>
          <w:p w:rsidR="000D33F9" w:rsidRDefault="00F5114B">
            <w:pPr>
              <w:ind w:left="160"/>
              <w:rPr>
                <w:sz w:val="20"/>
                <w:szCs w:val="20"/>
              </w:rPr>
            </w:pPr>
            <w:r>
              <w:rPr>
                <w:rFonts w:ascii="Arial" w:eastAsia="Arial" w:hAnsi="Arial" w:cs="Arial"/>
                <w:b/>
                <w:bCs/>
                <w:w w:val="81"/>
                <w:sz w:val="16"/>
                <w:szCs w:val="16"/>
              </w:rPr>
              <w:t>Glava:</w:t>
            </w:r>
          </w:p>
        </w:tc>
        <w:tc>
          <w:tcPr>
            <w:tcW w:w="100" w:type="dxa"/>
            <w:vAlign w:val="bottom"/>
          </w:tcPr>
          <w:p w:rsidR="000D33F9" w:rsidRDefault="000D33F9">
            <w:pPr>
              <w:rPr>
                <w:sz w:val="19"/>
                <w:szCs w:val="19"/>
              </w:rPr>
            </w:pPr>
          </w:p>
        </w:tc>
        <w:tc>
          <w:tcPr>
            <w:tcW w:w="920" w:type="dxa"/>
            <w:tcBorders>
              <w:bottom w:val="single" w:sz="8" w:space="0" w:color="FBF9DB"/>
            </w:tcBorders>
            <w:shd w:val="clear" w:color="auto" w:fill="FBF9DB"/>
            <w:vAlign w:val="bottom"/>
          </w:tcPr>
          <w:p w:rsidR="000D33F9" w:rsidRDefault="00F5114B">
            <w:pPr>
              <w:ind w:right="380"/>
              <w:jc w:val="right"/>
              <w:rPr>
                <w:sz w:val="20"/>
                <w:szCs w:val="20"/>
              </w:rPr>
            </w:pPr>
            <w:r>
              <w:rPr>
                <w:rFonts w:ascii="Arial" w:eastAsia="Arial" w:hAnsi="Arial" w:cs="Arial"/>
                <w:b/>
                <w:bCs/>
                <w:w w:val="88"/>
                <w:sz w:val="16"/>
                <w:szCs w:val="16"/>
              </w:rPr>
              <w:t>004-01</w:t>
            </w:r>
          </w:p>
        </w:tc>
        <w:tc>
          <w:tcPr>
            <w:tcW w:w="60" w:type="dxa"/>
            <w:vAlign w:val="bottom"/>
          </w:tcPr>
          <w:p w:rsidR="000D33F9" w:rsidRDefault="000D33F9">
            <w:pPr>
              <w:rPr>
                <w:sz w:val="19"/>
                <w:szCs w:val="19"/>
              </w:rPr>
            </w:pPr>
          </w:p>
        </w:tc>
        <w:tc>
          <w:tcPr>
            <w:tcW w:w="6240" w:type="dxa"/>
            <w:tcBorders>
              <w:bottom w:val="single" w:sz="8" w:space="0" w:color="FBF9DB"/>
            </w:tcBorders>
            <w:shd w:val="clear" w:color="auto" w:fill="FBF9DB"/>
            <w:vAlign w:val="bottom"/>
          </w:tcPr>
          <w:p w:rsidR="000D33F9" w:rsidRDefault="00F5114B">
            <w:pPr>
              <w:rPr>
                <w:sz w:val="20"/>
                <w:szCs w:val="20"/>
              </w:rPr>
            </w:pPr>
            <w:r>
              <w:rPr>
                <w:rFonts w:ascii="Arial" w:eastAsia="Arial" w:hAnsi="Arial" w:cs="Arial"/>
                <w:b/>
                <w:bCs/>
                <w:sz w:val="16"/>
                <w:szCs w:val="16"/>
              </w:rPr>
              <w:t>Rashodi za zaposlene</w:t>
            </w:r>
          </w:p>
        </w:tc>
      </w:tr>
      <w:tr w:rsidR="000D33F9">
        <w:trPr>
          <w:trHeight w:val="163"/>
        </w:trPr>
        <w:tc>
          <w:tcPr>
            <w:tcW w:w="580" w:type="dxa"/>
            <w:vAlign w:val="bottom"/>
          </w:tcPr>
          <w:p w:rsidR="000D33F9" w:rsidRDefault="000D33F9">
            <w:pPr>
              <w:rPr>
                <w:sz w:val="14"/>
                <w:szCs w:val="14"/>
              </w:rPr>
            </w:pPr>
          </w:p>
        </w:tc>
        <w:tc>
          <w:tcPr>
            <w:tcW w:w="100" w:type="dxa"/>
            <w:vAlign w:val="bottom"/>
          </w:tcPr>
          <w:p w:rsidR="000D33F9" w:rsidRDefault="000D33F9">
            <w:pPr>
              <w:rPr>
                <w:sz w:val="14"/>
                <w:szCs w:val="14"/>
              </w:rPr>
            </w:pPr>
          </w:p>
        </w:tc>
        <w:tc>
          <w:tcPr>
            <w:tcW w:w="920" w:type="dxa"/>
            <w:vAlign w:val="bottom"/>
          </w:tcPr>
          <w:p w:rsidR="000D33F9" w:rsidRDefault="000D33F9">
            <w:pPr>
              <w:rPr>
                <w:sz w:val="14"/>
                <w:szCs w:val="14"/>
              </w:rPr>
            </w:pPr>
          </w:p>
        </w:tc>
        <w:tc>
          <w:tcPr>
            <w:tcW w:w="60" w:type="dxa"/>
            <w:vAlign w:val="bottom"/>
          </w:tcPr>
          <w:p w:rsidR="000D33F9" w:rsidRDefault="000D33F9">
            <w:pPr>
              <w:rPr>
                <w:sz w:val="14"/>
                <w:szCs w:val="14"/>
              </w:rPr>
            </w:pPr>
          </w:p>
        </w:tc>
        <w:tc>
          <w:tcPr>
            <w:tcW w:w="6240" w:type="dxa"/>
            <w:shd w:val="clear" w:color="auto" w:fill="FBF9DB"/>
            <w:vAlign w:val="bottom"/>
          </w:tcPr>
          <w:p w:rsidR="000D33F9" w:rsidRDefault="000D33F9">
            <w:pPr>
              <w:rPr>
                <w:sz w:val="14"/>
                <w:szCs w:val="14"/>
              </w:rPr>
            </w:pPr>
          </w:p>
        </w:tc>
      </w:tr>
    </w:tbl>
    <w:p w:rsidR="000D33F9" w:rsidRDefault="000D33F9">
      <w:pPr>
        <w:spacing w:line="94" w:lineRule="exact"/>
        <w:rPr>
          <w:sz w:val="20"/>
          <w:szCs w:val="20"/>
        </w:rPr>
      </w:pPr>
    </w:p>
    <w:tbl>
      <w:tblPr>
        <w:tblW w:w="0" w:type="auto"/>
        <w:tblInd w:w="40" w:type="dxa"/>
        <w:tblLayout w:type="fixed"/>
        <w:tblCellMar>
          <w:left w:w="0" w:type="dxa"/>
          <w:right w:w="0" w:type="dxa"/>
        </w:tblCellMar>
        <w:tblLook w:val="04A0" w:firstRow="1" w:lastRow="0" w:firstColumn="1" w:lastColumn="0" w:noHBand="0" w:noVBand="1"/>
      </w:tblPr>
      <w:tblGrid>
        <w:gridCol w:w="100"/>
        <w:gridCol w:w="640"/>
        <w:gridCol w:w="40"/>
        <w:gridCol w:w="140"/>
        <w:gridCol w:w="400"/>
        <w:gridCol w:w="60"/>
        <w:gridCol w:w="20"/>
        <w:gridCol w:w="220"/>
        <w:gridCol w:w="40"/>
        <w:gridCol w:w="940"/>
        <w:gridCol w:w="80"/>
        <w:gridCol w:w="5140"/>
        <w:gridCol w:w="20"/>
      </w:tblGrid>
      <w:tr w:rsidR="000D33F9">
        <w:trPr>
          <w:trHeight w:val="202"/>
        </w:trPr>
        <w:tc>
          <w:tcPr>
            <w:tcW w:w="100" w:type="dxa"/>
            <w:tcBorders>
              <w:right w:val="single" w:sz="8" w:space="0" w:color="EEFDB0"/>
            </w:tcBorders>
            <w:vAlign w:val="bottom"/>
          </w:tcPr>
          <w:p w:rsidR="000D33F9" w:rsidRDefault="000D33F9">
            <w:pPr>
              <w:rPr>
                <w:sz w:val="17"/>
                <w:szCs w:val="17"/>
              </w:rPr>
            </w:pPr>
          </w:p>
        </w:tc>
        <w:tc>
          <w:tcPr>
            <w:tcW w:w="1300" w:type="dxa"/>
            <w:gridSpan w:val="6"/>
            <w:shd w:val="clear" w:color="auto" w:fill="EEFDB0"/>
            <w:vAlign w:val="bottom"/>
          </w:tcPr>
          <w:p w:rsidR="000D33F9" w:rsidRDefault="00F5114B">
            <w:pPr>
              <w:rPr>
                <w:sz w:val="20"/>
                <w:szCs w:val="20"/>
              </w:rPr>
            </w:pPr>
            <w:r>
              <w:rPr>
                <w:rFonts w:ascii="Arial" w:eastAsia="Arial" w:hAnsi="Arial" w:cs="Arial"/>
                <w:b/>
                <w:bCs/>
                <w:w w:val="90"/>
                <w:sz w:val="16"/>
                <w:szCs w:val="16"/>
                <w:shd w:val="clear" w:color="auto" w:fill="EEFDB0"/>
              </w:rPr>
              <w:t>izvori financiranja:</w:t>
            </w:r>
          </w:p>
        </w:tc>
        <w:tc>
          <w:tcPr>
            <w:tcW w:w="220" w:type="dxa"/>
            <w:vAlign w:val="bottom"/>
          </w:tcPr>
          <w:p w:rsidR="000D33F9" w:rsidRDefault="000D33F9">
            <w:pPr>
              <w:rPr>
                <w:sz w:val="17"/>
                <w:szCs w:val="17"/>
              </w:rPr>
            </w:pPr>
          </w:p>
        </w:tc>
        <w:tc>
          <w:tcPr>
            <w:tcW w:w="40" w:type="dxa"/>
            <w:vAlign w:val="bottom"/>
          </w:tcPr>
          <w:p w:rsidR="000D33F9" w:rsidRDefault="000D33F9">
            <w:pPr>
              <w:rPr>
                <w:sz w:val="17"/>
                <w:szCs w:val="17"/>
              </w:rPr>
            </w:pPr>
          </w:p>
        </w:tc>
        <w:tc>
          <w:tcPr>
            <w:tcW w:w="940" w:type="dxa"/>
            <w:vAlign w:val="bottom"/>
          </w:tcPr>
          <w:p w:rsidR="000D33F9" w:rsidRDefault="000D33F9">
            <w:pPr>
              <w:rPr>
                <w:sz w:val="17"/>
                <w:szCs w:val="17"/>
              </w:rPr>
            </w:pPr>
          </w:p>
        </w:tc>
        <w:tc>
          <w:tcPr>
            <w:tcW w:w="80" w:type="dxa"/>
            <w:vAlign w:val="bottom"/>
          </w:tcPr>
          <w:p w:rsidR="000D33F9" w:rsidRDefault="000D33F9">
            <w:pPr>
              <w:rPr>
                <w:sz w:val="17"/>
                <w:szCs w:val="17"/>
              </w:rPr>
            </w:pPr>
          </w:p>
        </w:tc>
        <w:tc>
          <w:tcPr>
            <w:tcW w:w="5140" w:type="dxa"/>
            <w:vAlign w:val="bottom"/>
          </w:tcPr>
          <w:p w:rsidR="000D33F9" w:rsidRDefault="000D33F9">
            <w:pPr>
              <w:rPr>
                <w:sz w:val="17"/>
                <w:szCs w:val="17"/>
              </w:rPr>
            </w:pPr>
          </w:p>
        </w:tc>
        <w:tc>
          <w:tcPr>
            <w:tcW w:w="20" w:type="dxa"/>
            <w:vAlign w:val="bottom"/>
          </w:tcPr>
          <w:p w:rsidR="000D33F9" w:rsidRDefault="000D33F9">
            <w:pPr>
              <w:rPr>
                <w:sz w:val="17"/>
                <w:szCs w:val="17"/>
              </w:rPr>
            </w:pPr>
          </w:p>
        </w:tc>
      </w:tr>
      <w:tr w:rsidR="000D33F9">
        <w:trPr>
          <w:trHeight w:val="216"/>
        </w:trPr>
        <w:tc>
          <w:tcPr>
            <w:tcW w:w="740" w:type="dxa"/>
            <w:gridSpan w:val="2"/>
            <w:vAlign w:val="bottom"/>
          </w:tcPr>
          <w:p w:rsidR="000D33F9" w:rsidRDefault="00F5114B">
            <w:pPr>
              <w:spacing w:line="216" w:lineRule="exact"/>
              <w:ind w:right="480"/>
              <w:jc w:val="right"/>
              <w:rPr>
                <w:sz w:val="20"/>
                <w:szCs w:val="20"/>
              </w:rPr>
            </w:pPr>
            <w:r>
              <w:rPr>
                <w:rFonts w:ascii="Arial" w:eastAsia="Arial" w:hAnsi="Arial" w:cs="Arial"/>
                <w:b/>
                <w:bCs/>
                <w:w w:val="71"/>
                <w:sz w:val="20"/>
                <w:szCs w:val="20"/>
              </w:rPr>
              <w:t>11</w:t>
            </w:r>
          </w:p>
        </w:tc>
        <w:tc>
          <w:tcPr>
            <w:tcW w:w="40" w:type="dxa"/>
            <w:vAlign w:val="bottom"/>
          </w:tcPr>
          <w:p w:rsidR="000D33F9" w:rsidRDefault="000D33F9">
            <w:pPr>
              <w:rPr>
                <w:sz w:val="18"/>
                <w:szCs w:val="18"/>
              </w:rPr>
            </w:pPr>
          </w:p>
        </w:tc>
        <w:tc>
          <w:tcPr>
            <w:tcW w:w="1820" w:type="dxa"/>
            <w:gridSpan w:val="7"/>
            <w:vAlign w:val="bottom"/>
          </w:tcPr>
          <w:p w:rsidR="000D33F9" w:rsidRDefault="00F5114B">
            <w:pPr>
              <w:rPr>
                <w:sz w:val="20"/>
                <w:szCs w:val="20"/>
              </w:rPr>
            </w:pPr>
            <w:r>
              <w:rPr>
                <w:rFonts w:ascii="Arial" w:eastAsia="Arial" w:hAnsi="Arial" w:cs="Arial"/>
                <w:b/>
                <w:bCs/>
                <w:sz w:val="16"/>
                <w:szCs w:val="16"/>
              </w:rPr>
              <w:t>Opći prihodi i primici</w:t>
            </w:r>
          </w:p>
        </w:tc>
        <w:tc>
          <w:tcPr>
            <w:tcW w:w="80" w:type="dxa"/>
            <w:vAlign w:val="bottom"/>
          </w:tcPr>
          <w:p w:rsidR="000D33F9" w:rsidRDefault="000D33F9">
            <w:pPr>
              <w:rPr>
                <w:sz w:val="18"/>
                <w:szCs w:val="18"/>
              </w:rPr>
            </w:pPr>
          </w:p>
        </w:tc>
        <w:tc>
          <w:tcPr>
            <w:tcW w:w="5140" w:type="dxa"/>
            <w:vAlign w:val="bottom"/>
          </w:tcPr>
          <w:p w:rsidR="000D33F9" w:rsidRDefault="000D33F9">
            <w:pPr>
              <w:rPr>
                <w:sz w:val="18"/>
                <w:szCs w:val="18"/>
              </w:rPr>
            </w:pPr>
          </w:p>
        </w:tc>
        <w:tc>
          <w:tcPr>
            <w:tcW w:w="20" w:type="dxa"/>
            <w:vAlign w:val="bottom"/>
          </w:tcPr>
          <w:p w:rsidR="000D33F9" w:rsidRDefault="000D33F9">
            <w:pPr>
              <w:rPr>
                <w:sz w:val="18"/>
                <w:szCs w:val="18"/>
              </w:rPr>
            </w:pPr>
          </w:p>
        </w:tc>
      </w:tr>
      <w:tr w:rsidR="000D33F9">
        <w:trPr>
          <w:trHeight w:val="62"/>
        </w:trPr>
        <w:tc>
          <w:tcPr>
            <w:tcW w:w="100" w:type="dxa"/>
            <w:vAlign w:val="bottom"/>
          </w:tcPr>
          <w:p w:rsidR="000D33F9" w:rsidRDefault="000D33F9">
            <w:pPr>
              <w:rPr>
                <w:sz w:val="5"/>
                <w:szCs w:val="5"/>
              </w:rPr>
            </w:pPr>
          </w:p>
        </w:tc>
        <w:tc>
          <w:tcPr>
            <w:tcW w:w="680" w:type="dxa"/>
            <w:gridSpan w:val="2"/>
            <w:vAlign w:val="bottom"/>
          </w:tcPr>
          <w:p w:rsidR="000D33F9" w:rsidRDefault="000D33F9">
            <w:pPr>
              <w:rPr>
                <w:sz w:val="5"/>
                <w:szCs w:val="5"/>
              </w:rPr>
            </w:pPr>
          </w:p>
        </w:tc>
        <w:tc>
          <w:tcPr>
            <w:tcW w:w="140" w:type="dxa"/>
            <w:vAlign w:val="bottom"/>
          </w:tcPr>
          <w:p w:rsidR="000D33F9" w:rsidRDefault="000D33F9">
            <w:pPr>
              <w:rPr>
                <w:sz w:val="5"/>
                <w:szCs w:val="5"/>
              </w:rPr>
            </w:pPr>
          </w:p>
        </w:tc>
        <w:tc>
          <w:tcPr>
            <w:tcW w:w="400" w:type="dxa"/>
            <w:vAlign w:val="bottom"/>
          </w:tcPr>
          <w:p w:rsidR="000D33F9" w:rsidRDefault="000D33F9">
            <w:pPr>
              <w:rPr>
                <w:sz w:val="5"/>
                <w:szCs w:val="5"/>
              </w:rPr>
            </w:pPr>
          </w:p>
        </w:tc>
        <w:tc>
          <w:tcPr>
            <w:tcW w:w="60" w:type="dxa"/>
            <w:vAlign w:val="bottom"/>
          </w:tcPr>
          <w:p w:rsidR="000D33F9" w:rsidRDefault="000D33F9">
            <w:pPr>
              <w:rPr>
                <w:sz w:val="5"/>
                <w:szCs w:val="5"/>
              </w:rPr>
            </w:pPr>
          </w:p>
        </w:tc>
        <w:tc>
          <w:tcPr>
            <w:tcW w:w="20" w:type="dxa"/>
            <w:vAlign w:val="bottom"/>
          </w:tcPr>
          <w:p w:rsidR="000D33F9" w:rsidRDefault="000D33F9">
            <w:pPr>
              <w:rPr>
                <w:sz w:val="5"/>
                <w:szCs w:val="5"/>
              </w:rPr>
            </w:pPr>
          </w:p>
        </w:tc>
        <w:tc>
          <w:tcPr>
            <w:tcW w:w="220" w:type="dxa"/>
            <w:vAlign w:val="bottom"/>
          </w:tcPr>
          <w:p w:rsidR="000D33F9" w:rsidRDefault="000D33F9">
            <w:pPr>
              <w:rPr>
                <w:sz w:val="5"/>
                <w:szCs w:val="5"/>
              </w:rPr>
            </w:pPr>
          </w:p>
        </w:tc>
        <w:tc>
          <w:tcPr>
            <w:tcW w:w="40" w:type="dxa"/>
            <w:vAlign w:val="bottom"/>
          </w:tcPr>
          <w:p w:rsidR="000D33F9" w:rsidRDefault="000D33F9">
            <w:pPr>
              <w:rPr>
                <w:sz w:val="5"/>
                <w:szCs w:val="5"/>
              </w:rPr>
            </w:pPr>
          </w:p>
        </w:tc>
        <w:tc>
          <w:tcPr>
            <w:tcW w:w="1020" w:type="dxa"/>
            <w:gridSpan w:val="2"/>
            <w:vAlign w:val="bottom"/>
          </w:tcPr>
          <w:p w:rsidR="000D33F9" w:rsidRDefault="000D33F9">
            <w:pPr>
              <w:rPr>
                <w:sz w:val="5"/>
                <w:szCs w:val="5"/>
              </w:rPr>
            </w:pPr>
          </w:p>
        </w:tc>
        <w:tc>
          <w:tcPr>
            <w:tcW w:w="5140" w:type="dxa"/>
            <w:vAlign w:val="bottom"/>
          </w:tcPr>
          <w:p w:rsidR="000D33F9" w:rsidRDefault="000D33F9">
            <w:pPr>
              <w:rPr>
                <w:sz w:val="5"/>
                <w:szCs w:val="5"/>
              </w:rPr>
            </w:pPr>
          </w:p>
        </w:tc>
        <w:tc>
          <w:tcPr>
            <w:tcW w:w="20" w:type="dxa"/>
            <w:vAlign w:val="bottom"/>
          </w:tcPr>
          <w:p w:rsidR="000D33F9" w:rsidRDefault="000D33F9">
            <w:pPr>
              <w:rPr>
                <w:sz w:val="5"/>
                <w:szCs w:val="5"/>
              </w:rPr>
            </w:pPr>
          </w:p>
        </w:tc>
      </w:tr>
      <w:tr w:rsidR="000D33F9">
        <w:trPr>
          <w:trHeight w:val="220"/>
        </w:trPr>
        <w:tc>
          <w:tcPr>
            <w:tcW w:w="100" w:type="dxa"/>
            <w:tcBorders>
              <w:right w:val="single" w:sz="8" w:space="0" w:color="DDFFEB"/>
            </w:tcBorders>
            <w:vAlign w:val="bottom"/>
          </w:tcPr>
          <w:p w:rsidR="000D33F9" w:rsidRDefault="000D33F9">
            <w:pPr>
              <w:rPr>
                <w:sz w:val="19"/>
                <w:szCs w:val="19"/>
              </w:rPr>
            </w:pPr>
          </w:p>
        </w:tc>
        <w:tc>
          <w:tcPr>
            <w:tcW w:w="680" w:type="dxa"/>
            <w:gridSpan w:val="2"/>
            <w:shd w:val="clear" w:color="auto" w:fill="DDFFEB"/>
            <w:vAlign w:val="bottom"/>
          </w:tcPr>
          <w:p w:rsidR="000D33F9" w:rsidRDefault="00F5114B">
            <w:pPr>
              <w:ind w:left="80"/>
              <w:rPr>
                <w:sz w:val="20"/>
                <w:szCs w:val="20"/>
              </w:rPr>
            </w:pPr>
            <w:r>
              <w:rPr>
                <w:rFonts w:ascii="Arial" w:eastAsia="Arial" w:hAnsi="Arial" w:cs="Arial"/>
                <w:b/>
                <w:bCs/>
                <w:w w:val="81"/>
                <w:sz w:val="16"/>
                <w:szCs w:val="16"/>
              </w:rPr>
              <w:t>Program:</w:t>
            </w:r>
          </w:p>
        </w:tc>
        <w:tc>
          <w:tcPr>
            <w:tcW w:w="140" w:type="dxa"/>
            <w:shd w:val="clear" w:color="auto" w:fill="DDFFEB"/>
            <w:vAlign w:val="bottom"/>
          </w:tcPr>
          <w:p w:rsidR="000D33F9" w:rsidRDefault="000D33F9">
            <w:pPr>
              <w:rPr>
                <w:sz w:val="19"/>
                <w:szCs w:val="19"/>
              </w:rPr>
            </w:pPr>
          </w:p>
        </w:tc>
        <w:tc>
          <w:tcPr>
            <w:tcW w:w="4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w w:val="84"/>
                <w:sz w:val="16"/>
                <w:szCs w:val="16"/>
              </w:rPr>
              <w:t>4001</w:t>
            </w:r>
          </w:p>
        </w:tc>
        <w:tc>
          <w:tcPr>
            <w:tcW w:w="60" w:type="dxa"/>
            <w:tcBorders>
              <w:bottom w:val="single" w:sz="8" w:space="0" w:color="DDFFEB"/>
            </w:tcBorders>
            <w:shd w:val="clear" w:color="auto" w:fill="DDFFEB"/>
            <w:vAlign w:val="bottom"/>
          </w:tcPr>
          <w:p w:rsidR="000D33F9" w:rsidRDefault="000D33F9">
            <w:pPr>
              <w:rPr>
                <w:sz w:val="19"/>
                <w:szCs w:val="19"/>
              </w:rPr>
            </w:pPr>
          </w:p>
        </w:tc>
        <w:tc>
          <w:tcPr>
            <w:tcW w:w="20" w:type="dxa"/>
            <w:tcBorders>
              <w:bottom w:val="single" w:sz="8" w:space="0" w:color="DDFFEB"/>
            </w:tcBorders>
            <w:shd w:val="clear" w:color="auto" w:fill="DDFFEB"/>
            <w:vAlign w:val="bottom"/>
          </w:tcPr>
          <w:p w:rsidR="000D33F9" w:rsidRDefault="000D33F9">
            <w:pPr>
              <w:rPr>
                <w:sz w:val="19"/>
                <w:szCs w:val="19"/>
              </w:rPr>
            </w:pPr>
          </w:p>
        </w:tc>
        <w:tc>
          <w:tcPr>
            <w:tcW w:w="220" w:type="dxa"/>
            <w:tcBorders>
              <w:bottom w:val="single" w:sz="8" w:space="0" w:color="DDFFEB"/>
            </w:tcBorders>
            <w:shd w:val="clear" w:color="auto" w:fill="DDFFEB"/>
            <w:vAlign w:val="bottom"/>
          </w:tcPr>
          <w:p w:rsidR="000D33F9" w:rsidRDefault="000D33F9">
            <w:pPr>
              <w:rPr>
                <w:sz w:val="19"/>
                <w:szCs w:val="19"/>
              </w:rPr>
            </w:pPr>
          </w:p>
        </w:tc>
        <w:tc>
          <w:tcPr>
            <w:tcW w:w="40" w:type="dxa"/>
            <w:vAlign w:val="bottom"/>
          </w:tcPr>
          <w:p w:rsidR="000D33F9" w:rsidRDefault="000D33F9">
            <w:pPr>
              <w:rPr>
                <w:sz w:val="19"/>
                <w:szCs w:val="19"/>
              </w:rPr>
            </w:pPr>
          </w:p>
        </w:tc>
        <w:tc>
          <w:tcPr>
            <w:tcW w:w="6160" w:type="dxa"/>
            <w:gridSpan w:val="3"/>
            <w:tcBorders>
              <w:bottom w:val="single" w:sz="8" w:space="0" w:color="DDFFEB"/>
            </w:tcBorders>
            <w:shd w:val="clear" w:color="auto" w:fill="DDFFEB"/>
            <w:vAlign w:val="bottom"/>
          </w:tcPr>
          <w:p w:rsidR="000D33F9" w:rsidRDefault="00F5114B">
            <w:pPr>
              <w:spacing w:line="181" w:lineRule="exact"/>
              <w:rPr>
                <w:sz w:val="20"/>
                <w:szCs w:val="20"/>
              </w:rPr>
            </w:pPr>
            <w:r>
              <w:rPr>
                <w:rFonts w:ascii="Arial" w:eastAsia="Arial" w:hAnsi="Arial" w:cs="Arial"/>
                <w:b/>
                <w:bCs/>
                <w:sz w:val="16"/>
                <w:szCs w:val="16"/>
              </w:rPr>
              <w:t>Plaće za zaposlene</w:t>
            </w:r>
          </w:p>
        </w:tc>
        <w:tc>
          <w:tcPr>
            <w:tcW w:w="20" w:type="dxa"/>
            <w:vAlign w:val="bottom"/>
          </w:tcPr>
          <w:p w:rsidR="000D33F9" w:rsidRDefault="000D33F9">
            <w:pPr>
              <w:rPr>
                <w:sz w:val="19"/>
                <w:szCs w:val="19"/>
              </w:rPr>
            </w:pPr>
          </w:p>
        </w:tc>
      </w:tr>
      <w:tr w:rsidR="000D33F9">
        <w:trPr>
          <w:trHeight w:val="149"/>
        </w:trPr>
        <w:tc>
          <w:tcPr>
            <w:tcW w:w="100" w:type="dxa"/>
            <w:vAlign w:val="bottom"/>
          </w:tcPr>
          <w:p w:rsidR="000D33F9" w:rsidRDefault="000D33F9">
            <w:pPr>
              <w:rPr>
                <w:sz w:val="12"/>
                <w:szCs w:val="12"/>
              </w:rPr>
            </w:pPr>
          </w:p>
        </w:tc>
        <w:tc>
          <w:tcPr>
            <w:tcW w:w="1220" w:type="dxa"/>
            <w:gridSpan w:val="4"/>
            <w:vAlign w:val="bottom"/>
          </w:tcPr>
          <w:p w:rsidR="000D33F9" w:rsidRDefault="000D33F9">
            <w:pPr>
              <w:rPr>
                <w:sz w:val="12"/>
                <w:szCs w:val="12"/>
              </w:rPr>
            </w:pPr>
          </w:p>
        </w:tc>
        <w:tc>
          <w:tcPr>
            <w:tcW w:w="60" w:type="dxa"/>
            <w:vAlign w:val="bottom"/>
          </w:tcPr>
          <w:p w:rsidR="000D33F9" w:rsidRDefault="000D33F9">
            <w:pPr>
              <w:rPr>
                <w:sz w:val="12"/>
                <w:szCs w:val="12"/>
              </w:rPr>
            </w:pPr>
          </w:p>
        </w:tc>
        <w:tc>
          <w:tcPr>
            <w:tcW w:w="280" w:type="dxa"/>
            <w:gridSpan w:val="3"/>
            <w:vAlign w:val="bottom"/>
          </w:tcPr>
          <w:p w:rsidR="000D33F9" w:rsidRDefault="000D33F9">
            <w:pPr>
              <w:rPr>
                <w:sz w:val="12"/>
                <w:szCs w:val="12"/>
              </w:rPr>
            </w:pPr>
          </w:p>
        </w:tc>
        <w:tc>
          <w:tcPr>
            <w:tcW w:w="940" w:type="dxa"/>
            <w:shd w:val="clear" w:color="auto" w:fill="DDFFEB"/>
            <w:vAlign w:val="bottom"/>
          </w:tcPr>
          <w:p w:rsidR="000D33F9" w:rsidRDefault="000D33F9">
            <w:pPr>
              <w:rPr>
                <w:sz w:val="12"/>
                <w:szCs w:val="12"/>
              </w:rPr>
            </w:pPr>
          </w:p>
        </w:tc>
        <w:tc>
          <w:tcPr>
            <w:tcW w:w="80" w:type="dxa"/>
            <w:shd w:val="clear" w:color="auto" w:fill="DDFFEB"/>
            <w:vAlign w:val="bottom"/>
          </w:tcPr>
          <w:p w:rsidR="000D33F9" w:rsidRDefault="000D33F9">
            <w:pPr>
              <w:rPr>
                <w:sz w:val="12"/>
                <w:szCs w:val="12"/>
              </w:rPr>
            </w:pPr>
          </w:p>
        </w:tc>
        <w:tc>
          <w:tcPr>
            <w:tcW w:w="5140" w:type="dxa"/>
            <w:shd w:val="clear" w:color="auto" w:fill="DDFFEB"/>
            <w:vAlign w:val="bottom"/>
          </w:tcPr>
          <w:p w:rsidR="000D33F9" w:rsidRDefault="000D33F9">
            <w:pPr>
              <w:rPr>
                <w:sz w:val="12"/>
                <w:szCs w:val="12"/>
              </w:rPr>
            </w:pPr>
          </w:p>
        </w:tc>
        <w:tc>
          <w:tcPr>
            <w:tcW w:w="20" w:type="dxa"/>
            <w:vAlign w:val="bottom"/>
          </w:tcPr>
          <w:p w:rsidR="000D33F9" w:rsidRDefault="000D33F9">
            <w:pPr>
              <w:rPr>
                <w:sz w:val="12"/>
                <w:szCs w:val="12"/>
              </w:rPr>
            </w:pPr>
          </w:p>
        </w:tc>
      </w:tr>
      <w:tr w:rsidR="000D33F9">
        <w:trPr>
          <w:trHeight w:val="31"/>
        </w:trPr>
        <w:tc>
          <w:tcPr>
            <w:tcW w:w="100" w:type="dxa"/>
            <w:vAlign w:val="bottom"/>
          </w:tcPr>
          <w:p w:rsidR="000D33F9" w:rsidRDefault="000D33F9">
            <w:pPr>
              <w:rPr>
                <w:sz w:val="2"/>
                <w:szCs w:val="2"/>
              </w:rPr>
            </w:pPr>
          </w:p>
        </w:tc>
        <w:tc>
          <w:tcPr>
            <w:tcW w:w="1280" w:type="dxa"/>
            <w:gridSpan w:val="5"/>
            <w:vAlign w:val="bottom"/>
          </w:tcPr>
          <w:p w:rsidR="000D33F9" w:rsidRDefault="000D33F9">
            <w:pPr>
              <w:rPr>
                <w:sz w:val="2"/>
                <w:szCs w:val="2"/>
              </w:rPr>
            </w:pPr>
          </w:p>
        </w:tc>
        <w:tc>
          <w:tcPr>
            <w:tcW w:w="1220" w:type="dxa"/>
            <w:gridSpan w:val="4"/>
            <w:vAlign w:val="bottom"/>
          </w:tcPr>
          <w:p w:rsidR="000D33F9" w:rsidRDefault="000D33F9">
            <w:pPr>
              <w:rPr>
                <w:sz w:val="2"/>
                <w:szCs w:val="2"/>
              </w:rPr>
            </w:pPr>
          </w:p>
        </w:tc>
        <w:tc>
          <w:tcPr>
            <w:tcW w:w="80" w:type="dxa"/>
            <w:vAlign w:val="bottom"/>
          </w:tcPr>
          <w:p w:rsidR="000D33F9" w:rsidRDefault="000D33F9">
            <w:pPr>
              <w:rPr>
                <w:sz w:val="2"/>
                <w:szCs w:val="2"/>
              </w:rPr>
            </w:pPr>
          </w:p>
        </w:tc>
        <w:tc>
          <w:tcPr>
            <w:tcW w:w="5160" w:type="dxa"/>
            <w:gridSpan w:val="2"/>
            <w:vAlign w:val="bottom"/>
          </w:tcPr>
          <w:p w:rsidR="000D33F9" w:rsidRDefault="000D33F9">
            <w:pPr>
              <w:rPr>
                <w:sz w:val="2"/>
                <w:szCs w:val="2"/>
              </w:rPr>
            </w:pPr>
          </w:p>
        </w:tc>
      </w:tr>
      <w:tr w:rsidR="000D33F9">
        <w:trPr>
          <w:trHeight w:val="220"/>
        </w:trPr>
        <w:tc>
          <w:tcPr>
            <w:tcW w:w="100" w:type="dxa"/>
            <w:tcBorders>
              <w:right w:val="single" w:sz="8" w:space="0" w:color="F0FEFF"/>
            </w:tcBorders>
            <w:vAlign w:val="bottom"/>
          </w:tcPr>
          <w:p w:rsidR="000D33F9" w:rsidRDefault="000D33F9">
            <w:pPr>
              <w:rPr>
                <w:sz w:val="19"/>
                <w:szCs w:val="19"/>
              </w:rPr>
            </w:pPr>
          </w:p>
        </w:tc>
        <w:tc>
          <w:tcPr>
            <w:tcW w:w="1220" w:type="dxa"/>
            <w:gridSpan w:val="4"/>
            <w:tcBorders>
              <w:bottom w:val="single" w:sz="8" w:space="0" w:color="F9FFDD"/>
            </w:tcBorders>
            <w:shd w:val="clear" w:color="auto" w:fill="F0FEFF"/>
            <w:vAlign w:val="bottom"/>
          </w:tcPr>
          <w:p w:rsidR="000D33F9" w:rsidRDefault="00F5114B">
            <w:pPr>
              <w:ind w:left="540"/>
              <w:rPr>
                <w:sz w:val="20"/>
                <w:szCs w:val="20"/>
              </w:rPr>
            </w:pPr>
            <w:r>
              <w:rPr>
                <w:rFonts w:ascii="Arial" w:eastAsia="Arial" w:hAnsi="Arial" w:cs="Arial"/>
                <w:b/>
                <w:bCs/>
                <w:w w:val="87"/>
                <w:sz w:val="16"/>
                <w:szCs w:val="16"/>
              </w:rPr>
              <w:t>aktivnost:</w:t>
            </w:r>
          </w:p>
        </w:tc>
        <w:tc>
          <w:tcPr>
            <w:tcW w:w="60" w:type="dxa"/>
            <w:tcBorders>
              <w:bottom w:val="single" w:sz="8" w:space="0" w:color="F9FFDD"/>
            </w:tcBorders>
            <w:vAlign w:val="bottom"/>
          </w:tcPr>
          <w:p w:rsidR="000D33F9" w:rsidRDefault="000D33F9">
            <w:pPr>
              <w:rPr>
                <w:sz w:val="19"/>
                <w:szCs w:val="19"/>
              </w:rPr>
            </w:pPr>
          </w:p>
        </w:tc>
        <w:tc>
          <w:tcPr>
            <w:tcW w:w="1220" w:type="dxa"/>
            <w:gridSpan w:val="4"/>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A4001-01</w:t>
            </w:r>
          </w:p>
        </w:tc>
        <w:tc>
          <w:tcPr>
            <w:tcW w:w="80" w:type="dxa"/>
            <w:vAlign w:val="bottom"/>
          </w:tcPr>
          <w:p w:rsidR="000D33F9" w:rsidRDefault="000D33F9">
            <w:pPr>
              <w:rPr>
                <w:sz w:val="19"/>
                <w:szCs w:val="19"/>
              </w:rPr>
            </w:pPr>
          </w:p>
        </w:tc>
        <w:tc>
          <w:tcPr>
            <w:tcW w:w="5140" w:type="dxa"/>
            <w:tcBorders>
              <w:bottom w:val="single" w:sz="8" w:space="0" w:color="F0FEFF"/>
            </w:tcBorders>
            <w:shd w:val="clear" w:color="auto" w:fill="F0FEFF"/>
            <w:vAlign w:val="bottom"/>
          </w:tcPr>
          <w:p w:rsidR="000D33F9" w:rsidRDefault="00F5114B">
            <w:pPr>
              <w:spacing w:line="181" w:lineRule="exact"/>
              <w:rPr>
                <w:sz w:val="20"/>
                <w:szCs w:val="20"/>
              </w:rPr>
            </w:pPr>
            <w:r>
              <w:rPr>
                <w:rFonts w:ascii="Arial" w:eastAsia="Arial" w:hAnsi="Arial" w:cs="Arial"/>
                <w:b/>
                <w:bCs/>
                <w:sz w:val="16"/>
                <w:szCs w:val="16"/>
              </w:rPr>
              <w:t>Plaće za redovan rad</w:t>
            </w:r>
          </w:p>
        </w:tc>
        <w:tc>
          <w:tcPr>
            <w:tcW w:w="20" w:type="dxa"/>
            <w:vAlign w:val="bottom"/>
          </w:tcPr>
          <w:p w:rsidR="000D33F9" w:rsidRDefault="000D33F9">
            <w:pPr>
              <w:rPr>
                <w:sz w:val="19"/>
                <w:szCs w:val="19"/>
              </w:rPr>
            </w:pPr>
          </w:p>
        </w:tc>
      </w:tr>
      <w:tr w:rsidR="000D33F9">
        <w:trPr>
          <w:trHeight w:val="149"/>
        </w:trPr>
        <w:tc>
          <w:tcPr>
            <w:tcW w:w="100" w:type="dxa"/>
            <w:vAlign w:val="bottom"/>
          </w:tcPr>
          <w:p w:rsidR="000D33F9" w:rsidRDefault="000D33F9">
            <w:pPr>
              <w:rPr>
                <w:sz w:val="12"/>
                <w:szCs w:val="12"/>
              </w:rPr>
            </w:pPr>
          </w:p>
        </w:tc>
        <w:tc>
          <w:tcPr>
            <w:tcW w:w="1220" w:type="dxa"/>
            <w:gridSpan w:val="4"/>
            <w:shd w:val="clear" w:color="auto" w:fill="F9FFDD"/>
            <w:vAlign w:val="bottom"/>
          </w:tcPr>
          <w:p w:rsidR="000D33F9" w:rsidRDefault="00F5114B">
            <w:pPr>
              <w:spacing w:line="149" w:lineRule="exact"/>
              <w:ind w:left="100"/>
              <w:rPr>
                <w:sz w:val="20"/>
                <w:szCs w:val="20"/>
              </w:rPr>
            </w:pPr>
            <w:r>
              <w:rPr>
                <w:rFonts w:ascii="Arial" w:eastAsia="Arial" w:hAnsi="Arial" w:cs="Arial"/>
                <w:b/>
                <w:bCs/>
                <w:w w:val="80"/>
                <w:sz w:val="16"/>
                <w:szCs w:val="16"/>
              </w:rPr>
              <w:t>izvori financiranja</w:t>
            </w:r>
          </w:p>
        </w:tc>
        <w:tc>
          <w:tcPr>
            <w:tcW w:w="60" w:type="dxa"/>
            <w:shd w:val="clear" w:color="auto" w:fill="F9FFDD"/>
            <w:vAlign w:val="bottom"/>
          </w:tcPr>
          <w:p w:rsidR="000D33F9" w:rsidRDefault="000D33F9">
            <w:pPr>
              <w:rPr>
                <w:sz w:val="12"/>
                <w:szCs w:val="12"/>
              </w:rPr>
            </w:pPr>
          </w:p>
        </w:tc>
        <w:tc>
          <w:tcPr>
            <w:tcW w:w="20" w:type="dxa"/>
            <w:vAlign w:val="bottom"/>
          </w:tcPr>
          <w:p w:rsidR="000D33F9" w:rsidRDefault="000D33F9">
            <w:pPr>
              <w:rPr>
                <w:sz w:val="12"/>
                <w:szCs w:val="12"/>
              </w:rPr>
            </w:pPr>
          </w:p>
        </w:tc>
        <w:tc>
          <w:tcPr>
            <w:tcW w:w="220" w:type="dxa"/>
            <w:vAlign w:val="bottom"/>
          </w:tcPr>
          <w:p w:rsidR="000D33F9" w:rsidRDefault="000D33F9">
            <w:pPr>
              <w:rPr>
                <w:sz w:val="12"/>
                <w:szCs w:val="12"/>
              </w:rPr>
            </w:pPr>
          </w:p>
        </w:tc>
        <w:tc>
          <w:tcPr>
            <w:tcW w:w="40" w:type="dxa"/>
            <w:vAlign w:val="bottom"/>
          </w:tcPr>
          <w:p w:rsidR="000D33F9" w:rsidRDefault="000D33F9">
            <w:pPr>
              <w:rPr>
                <w:sz w:val="12"/>
                <w:szCs w:val="12"/>
              </w:rPr>
            </w:pPr>
          </w:p>
        </w:tc>
        <w:tc>
          <w:tcPr>
            <w:tcW w:w="940" w:type="dxa"/>
            <w:vAlign w:val="bottom"/>
          </w:tcPr>
          <w:p w:rsidR="000D33F9" w:rsidRDefault="000D33F9">
            <w:pPr>
              <w:rPr>
                <w:sz w:val="12"/>
                <w:szCs w:val="12"/>
              </w:rPr>
            </w:pPr>
          </w:p>
        </w:tc>
        <w:tc>
          <w:tcPr>
            <w:tcW w:w="80" w:type="dxa"/>
            <w:vAlign w:val="bottom"/>
          </w:tcPr>
          <w:p w:rsidR="000D33F9" w:rsidRDefault="000D33F9">
            <w:pPr>
              <w:rPr>
                <w:sz w:val="12"/>
                <w:szCs w:val="12"/>
              </w:rPr>
            </w:pPr>
          </w:p>
        </w:tc>
        <w:tc>
          <w:tcPr>
            <w:tcW w:w="5140" w:type="dxa"/>
            <w:shd w:val="clear" w:color="auto" w:fill="F0FEFF"/>
            <w:vAlign w:val="bottom"/>
          </w:tcPr>
          <w:p w:rsidR="000D33F9" w:rsidRDefault="000D33F9">
            <w:pPr>
              <w:rPr>
                <w:sz w:val="12"/>
                <w:szCs w:val="12"/>
              </w:rPr>
            </w:pPr>
          </w:p>
        </w:tc>
        <w:tc>
          <w:tcPr>
            <w:tcW w:w="20" w:type="dxa"/>
            <w:vAlign w:val="bottom"/>
          </w:tcPr>
          <w:p w:rsidR="000D33F9" w:rsidRDefault="000D33F9">
            <w:pPr>
              <w:rPr>
                <w:sz w:val="12"/>
                <w:szCs w:val="12"/>
              </w:rPr>
            </w:pPr>
          </w:p>
        </w:tc>
      </w:tr>
      <w:tr w:rsidR="000D33F9">
        <w:trPr>
          <w:trHeight w:val="29"/>
        </w:trPr>
        <w:tc>
          <w:tcPr>
            <w:tcW w:w="100" w:type="dxa"/>
            <w:vAlign w:val="bottom"/>
          </w:tcPr>
          <w:p w:rsidR="000D33F9" w:rsidRDefault="000D33F9">
            <w:pPr>
              <w:rPr>
                <w:sz w:val="2"/>
                <w:szCs w:val="2"/>
              </w:rPr>
            </w:pPr>
          </w:p>
        </w:tc>
        <w:tc>
          <w:tcPr>
            <w:tcW w:w="640" w:type="dxa"/>
            <w:shd w:val="clear" w:color="auto" w:fill="F9FFDD"/>
            <w:vAlign w:val="bottom"/>
          </w:tcPr>
          <w:p w:rsidR="000D33F9" w:rsidRDefault="000D33F9">
            <w:pPr>
              <w:rPr>
                <w:sz w:val="2"/>
                <w:szCs w:val="2"/>
              </w:rPr>
            </w:pPr>
          </w:p>
        </w:tc>
        <w:tc>
          <w:tcPr>
            <w:tcW w:w="40" w:type="dxa"/>
            <w:shd w:val="clear" w:color="auto" w:fill="F9FFDD"/>
            <w:vAlign w:val="bottom"/>
          </w:tcPr>
          <w:p w:rsidR="000D33F9" w:rsidRDefault="000D33F9">
            <w:pPr>
              <w:rPr>
                <w:sz w:val="2"/>
                <w:szCs w:val="2"/>
              </w:rPr>
            </w:pPr>
          </w:p>
        </w:tc>
        <w:tc>
          <w:tcPr>
            <w:tcW w:w="140" w:type="dxa"/>
            <w:shd w:val="clear" w:color="auto" w:fill="F9FFDD"/>
            <w:vAlign w:val="bottom"/>
          </w:tcPr>
          <w:p w:rsidR="000D33F9" w:rsidRDefault="000D33F9">
            <w:pPr>
              <w:rPr>
                <w:sz w:val="2"/>
                <w:szCs w:val="2"/>
              </w:rPr>
            </w:pPr>
          </w:p>
        </w:tc>
        <w:tc>
          <w:tcPr>
            <w:tcW w:w="400" w:type="dxa"/>
            <w:shd w:val="clear" w:color="auto" w:fill="F9FFDD"/>
            <w:vAlign w:val="bottom"/>
          </w:tcPr>
          <w:p w:rsidR="000D33F9" w:rsidRDefault="000D33F9">
            <w:pPr>
              <w:rPr>
                <w:sz w:val="2"/>
                <w:szCs w:val="2"/>
              </w:rPr>
            </w:pPr>
          </w:p>
        </w:tc>
        <w:tc>
          <w:tcPr>
            <w:tcW w:w="60" w:type="dxa"/>
            <w:shd w:val="clear" w:color="auto" w:fill="F9FFDD"/>
            <w:vAlign w:val="bottom"/>
          </w:tcPr>
          <w:p w:rsidR="000D33F9" w:rsidRDefault="000D33F9">
            <w:pPr>
              <w:rPr>
                <w:sz w:val="2"/>
                <w:szCs w:val="2"/>
              </w:rPr>
            </w:pPr>
          </w:p>
        </w:tc>
        <w:tc>
          <w:tcPr>
            <w:tcW w:w="20" w:type="dxa"/>
            <w:vAlign w:val="bottom"/>
          </w:tcPr>
          <w:p w:rsidR="000D33F9" w:rsidRDefault="000D33F9">
            <w:pPr>
              <w:rPr>
                <w:sz w:val="2"/>
                <w:szCs w:val="2"/>
              </w:rPr>
            </w:pPr>
          </w:p>
        </w:tc>
        <w:tc>
          <w:tcPr>
            <w:tcW w:w="22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94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c>
          <w:tcPr>
            <w:tcW w:w="20" w:type="dxa"/>
            <w:vAlign w:val="bottom"/>
          </w:tcPr>
          <w:p w:rsidR="000D33F9" w:rsidRDefault="000D33F9">
            <w:pPr>
              <w:rPr>
                <w:sz w:val="2"/>
                <w:szCs w:val="2"/>
              </w:rPr>
            </w:pPr>
          </w:p>
        </w:tc>
      </w:tr>
    </w:tbl>
    <w:p w:rsidR="000D33F9" w:rsidRDefault="00F5114B">
      <w:pPr>
        <w:numPr>
          <w:ilvl w:val="0"/>
          <w:numId w:val="274"/>
        </w:numPr>
        <w:tabs>
          <w:tab w:val="left" w:pos="820"/>
        </w:tabs>
        <w:spacing w:line="233" w:lineRule="auto"/>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911680" behindDoc="1" locked="0" layoutInCell="0" allowOverlap="1">
                <wp:simplePos x="0" y="0"/>
                <wp:positionH relativeFrom="column">
                  <wp:posOffset>27305</wp:posOffset>
                </wp:positionH>
                <wp:positionV relativeFrom="paragraph">
                  <wp:posOffset>-120015</wp:posOffset>
                </wp:positionV>
                <wp:extent cx="466090" cy="132080"/>
                <wp:effectExtent l="0" t="0" r="0" b="0"/>
                <wp:wrapNone/>
                <wp:docPr id="566" name="Shape 5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25F50925" id="Shape 566" o:spid="_x0000_s1026" style="position:absolute;margin-left:2.15pt;margin-top:-9.45pt;width:36.7pt;height:10.4pt;z-index:-25140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" o:allowincell="f" stroked="f">
                <v:path arrowok="t"/>
              </v:rect>
            </w:pict>
          </mc:Fallback>
        </mc:AlternateContent>
      </w:r>
      <w:r>
        <w:rPr>
          <w:noProof/>
          <w:sz w:val="20"/>
          <w:szCs w:val="20"/>
        </w:rPr>
        <mc:AlternateContent>
          <mc:Choice Requires="wps">
            <w:drawing>
              <wp:anchor distT="0" distB="0" distL="114300" distR="114300" simplePos="0" relativeHeight="251912704" behindDoc="1" locked="0" layoutInCell="0" allowOverlap="1">
                <wp:simplePos x="0" y="0"/>
                <wp:positionH relativeFrom="column">
                  <wp:posOffset>522605</wp:posOffset>
                </wp:positionH>
                <wp:positionV relativeFrom="paragraph">
                  <wp:posOffset>-120015</wp:posOffset>
                </wp:positionV>
                <wp:extent cx="4476115" cy="132080"/>
                <wp:effectExtent l="0" t="0" r="0" b="0"/>
                <wp:wrapNone/>
                <wp:docPr id="567" name="Shape 5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74E75116" id="Shape 567" o:spid="_x0000_s1026" style="position:absolute;margin-left:41.15pt;margin-top:-9.45pt;width:352.45pt;height:10.4pt;z-index:-25140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" o:allowincell="f" stroked="f">
                <v:path arrowok="t"/>
              </v:rect>
            </w:pict>
          </mc:Fallback>
        </mc:AlternateContent>
      </w:r>
    </w:p>
    <w:p w:rsidR="000D33F9" w:rsidRDefault="00F5114B">
      <w:pPr>
        <w:numPr>
          <w:ilvl w:val="0"/>
          <w:numId w:val="275"/>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PLAĆE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913728"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568" name="Shape 5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7191B9CC" id="Shape 568" o:spid="_x0000_s1026" style="position:absolute;margin-left:3pt;margin-top:-8.85pt;width:17.15pt;height:11.95pt;z-index:-25140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3111</w:t>
      </w:r>
      <w:r>
        <w:rPr>
          <w:rFonts w:ascii="Arial" w:eastAsia="Arial" w:hAnsi="Arial" w:cs="Arial"/>
          <w:b/>
          <w:bCs/>
          <w:sz w:val="16"/>
          <w:szCs w:val="16"/>
        </w:rPr>
        <w:t xml:space="preserve">  PLAĆE ZA REDOVAN RAD</w:t>
      </w:r>
    </w:p>
    <w:p w:rsidR="000D33F9" w:rsidRDefault="00F5114B">
      <w:pPr>
        <w:tabs>
          <w:tab w:val="left" w:pos="2700"/>
        </w:tabs>
        <w:ind w:left="680"/>
        <w:rPr>
          <w:sz w:val="20"/>
          <w:szCs w:val="20"/>
        </w:rPr>
      </w:pPr>
      <w:r>
        <w:rPr>
          <w:rFonts w:ascii="Arial" w:eastAsia="Arial" w:hAnsi="Arial" w:cs="Arial"/>
          <w:b/>
          <w:bCs/>
          <w:sz w:val="16"/>
          <w:szCs w:val="16"/>
        </w:rPr>
        <w:t xml:space="preserve">aktivnost: </w:t>
      </w:r>
      <w:r>
        <w:rPr>
          <w:rFonts w:ascii="Arial" w:eastAsia="Arial" w:hAnsi="Arial" w:cs="Arial"/>
          <w:b/>
          <w:bCs/>
          <w:sz w:val="32"/>
          <w:szCs w:val="32"/>
          <w:vertAlign w:val="subscript"/>
        </w:rPr>
        <w:t>A4001-02</w:t>
      </w:r>
      <w:r>
        <w:rPr>
          <w:sz w:val="20"/>
          <w:szCs w:val="20"/>
        </w:rPr>
        <w:tab/>
      </w:r>
      <w:r>
        <w:rPr>
          <w:rFonts w:ascii="Arial" w:eastAsia="Arial" w:hAnsi="Arial" w:cs="Arial"/>
          <w:b/>
          <w:bCs/>
          <w:sz w:val="14"/>
          <w:szCs w:val="14"/>
        </w:rPr>
        <w:t>Ostali rashodi za zaposlene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914752" behindDoc="1" locked="0" layoutInCell="0" allowOverlap="1">
                <wp:simplePos x="0" y="0"/>
                <wp:positionH relativeFrom="column">
                  <wp:posOffset>903605</wp:posOffset>
                </wp:positionH>
                <wp:positionV relativeFrom="paragraph">
                  <wp:posOffset>-131445</wp:posOffset>
                </wp:positionV>
                <wp:extent cx="770890" cy="151765"/>
                <wp:effectExtent l="0" t="0" r="0" b="0"/>
                <wp:wrapNone/>
                <wp:docPr id="569" name="Shape 5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1765"/>
                        </a:xfrm>
                        <a:prstGeom prst="rect">
                          <a:avLst/>
                        </a:prstGeom>
                        <a:solidFill>
                          <a:srgbClr val="F0FEFF"/>
                        </a:solidFill>
                      </wps:spPr>
                      <wps:bodyPr/>
                    </wps:wsp>
                  </a:graphicData>
                </a:graphic>
              </wp:anchor>
            </w:drawing>
          </mc:Choice>
          <mc:Fallback>
            <w:pict>
              <v:rect w14:anchorId="36F702F6" id="Shape 569" o:spid="_x0000_s1026" style="position:absolute;margin-left:71.15pt;margin-top:-10.35pt;width:60.7pt;height:11.95pt;z-index:-25140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" o:allowincell="f" fillcolor="#f0feff" stroked="f">
                <v:path arrowok="t"/>
              </v:rect>
            </w:pict>
          </mc:Fallback>
        </mc:AlternateContent>
      </w:r>
      <w:r>
        <w:rPr>
          <w:noProof/>
          <w:sz w:val="20"/>
          <w:szCs w:val="20"/>
        </w:rPr>
        <mc:AlternateContent>
          <mc:Choice Requires="wps">
            <w:drawing>
              <wp:anchor distT="0" distB="0" distL="114300" distR="114300" simplePos="0" relativeHeight="251915776" behindDoc="1" locked="0" layoutInCell="0" allowOverlap="1">
                <wp:simplePos x="0" y="0"/>
                <wp:positionH relativeFrom="column">
                  <wp:posOffset>1723390</wp:posOffset>
                </wp:positionH>
                <wp:positionV relativeFrom="paragraph">
                  <wp:posOffset>-131445</wp:posOffset>
                </wp:positionV>
                <wp:extent cx="3265805" cy="246380"/>
                <wp:effectExtent l="0" t="0" r="0" b="0"/>
                <wp:wrapNone/>
                <wp:docPr id="570" name="Shape 5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6380"/>
                        </a:xfrm>
                        <a:prstGeom prst="rect">
                          <a:avLst/>
                        </a:prstGeom>
                        <a:solidFill>
                          <a:srgbClr val="F0FEFF"/>
                        </a:solidFill>
                      </wps:spPr>
                      <wps:bodyPr/>
                    </wps:wsp>
                  </a:graphicData>
                </a:graphic>
              </wp:anchor>
            </w:drawing>
          </mc:Choice>
          <mc:Fallback>
            <w:pict>
              <v:rect w14:anchorId="625A25A0" id="Shape 570" o:spid="_x0000_s1026" style="position:absolute;margin-left:135.7pt;margin-top:-10.35pt;width:257.15pt;height:19.4pt;z-index:-25140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" o:allowincell="f" fillcolor="#f0feff" stroked="f">
                <v:path arrowok="t"/>
              </v:rect>
            </w:pict>
          </mc:Fallback>
        </mc:AlternateContent>
      </w:r>
      <w:r>
        <w:rPr>
          <w:noProof/>
          <w:sz w:val="20"/>
          <w:szCs w:val="20"/>
        </w:rPr>
        <mc:AlternateContent>
          <mc:Choice Requires="wps">
            <w:drawing>
              <wp:anchor distT="0" distB="0" distL="114300" distR="114300" simplePos="0" relativeHeight="251916800" behindDoc="1" locked="0" layoutInCell="0" allowOverlap="1">
                <wp:simplePos x="0" y="0"/>
                <wp:positionH relativeFrom="column">
                  <wp:posOffset>38100</wp:posOffset>
                </wp:positionH>
                <wp:positionV relativeFrom="paragraph">
                  <wp:posOffset>-131445</wp:posOffset>
                </wp:positionV>
                <wp:extent cx="827405" cy="151765"/>
                <wp:effectExtent l="0" t="0" r="0" b="0"/>
                <wp:wrapNone/>
                <wp:docPr id="571" name="Shape 5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1765"/>
                        </a:xfrm>
                        <a:prstGeom prst="rect">
                          <a:avLst/>
                        </a:prstGeom>
                        <a:solidFill>
                          <a:srgbClr val="F0FEFF"/>
                        </a:solidFill>
                      </wps:spPr>
                      <wps:bodyPr/>
                    </wps:wsp>
                  </a:graphicData>
                </a:graphic>
              </wp:anchor>
            </w:drawing>
          </mc:Choice>
          <mc:Fallback>
            <w:pict>
              <v:rect w14:anchorId="1339BE90" id="Shape 571" o:spid="_x0000_s1026" style="position:absolute;margin-left:3pt;margin-top:-10.35pt;width:65.15pt;height:11.95pt;z-index:-25139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" o:allowincell="f" fillcolor="#f0feff" stroked="f">
                <v:path arrowok="t"/>
              </v:rect>
            </w:pict>
          </mc:Fallback>
        </mc:AlternateContent>
      </w:r>
      <w:r>
        <w:rPr>
          <w:noProof/>
          <w:sz w:val="20"/>
          <w:szCs w:val="20"/>
        </w:rPr>
        <mc:AlternateContent>
          <mc:Choice Requires="wps">
            <w:drawing>
              <wp:anchor distT="0" distB="0" distL="114300" distR="114300" simplePos="0" relativeHeight="251917824" behindDoc="1" locked="0" layoutInCell="0" allowOverlap="1">
                <wp:simplePos x="0" y="0"/>
                <wp:positionH relativeFrom="column">
                  <wp:posOffset>93980</wp:posOffset>
                </wp:positionH>
                <wp:positionV relativeFrom="paragraph">
                  <wp:posOffset>9525</wp:posOffset>
                </wp:positionV>
                <wp:extent cx="809625" cy="123190"/>
                <wp:effectExtent l="0" t="0" r="0" b="0"/>
                <wp:wrapNone/>
                <wp:docPr id="572" name="Shape 5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190"/>
                        </a:xfrm>
                        <a:prstGeom prst="rect">
                          <a:avLst/>
                        </a:prstGeom>
                        <a:solidFill>
                          <a:srgbClr val="F9FFDD"/>
                        </a:solidFill>
                      </wps:spPr>
                      <wps:bodyPr/>
                    </wps:wsp>
                  </a:graphicData>
                </a:graphic>
              </wp:anchor>
            </w:drawing>
          </mc:Choice>
          <mc:Fallback>
            <w:pict>
              <v:rect w14:anchorId="196CAAFE" id="Shape 572" o:spid="_x0000_s1026" style="position:absolute;margin-left:7.4pt;margin-top:.75pt;width:63.75pt;height:9.7pt;z-index:-25139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" o:allowincell="f" fillcolor="#f9ffdd" stroked="f">
                <v:path arrowok="t"/>
              </v:rect>
            </w:pict>
          </mc:Fallback>
        </mc:AlternateContent>
      </w:r>
    </w:p>
    <w:p w:rsidR="000D33F9" w:rsidRDefault="000D33F9">
      <w:pPr>
        <w:spacing w:line="8" w:lineRule="exact"/>
        <w:rPr>
          <w:sz w:val="20"/>
          <w:szCs w:val="20"/>
        </w:rPr>
      </w:pPr>
    </w:p>
    <w:p w:rsidR="000D33F9" w:rsidRDefault="00F5114B">
      <w:pPr>
        <w:ind w:left="240"/>
        <w:rPr>
          <w:sz w:val="20"/>
          <w:szCs w:val="20"/>
        </w:rPr>
      </w:pPr>
      <w:r>
        <w:rPr>
          <w:rFonts w:ascii="Arial" w:eastAsia="Arial" w:hAnsi="Arial" w:cs="Arial"/>
          <w:b/>
          <w:bCs/>
          <w:sz w:val="13"/>
          <w:szCs w:val="13"/>
        </w:rPr>
        <w:t>izvori financiranja</w:t>
      </w:r>
    </w:p>
    <w:p w:rsidR="000D33F9" w:rsidRDefault="000D33F9">
      <w:pPr>
        <w:spacing w:line="26" w:lineRule="exact"/>
        <w:rPr>
          <w:sz w:val="20"/>
          <w:szCs w:val="20"/>
        </w:rPr>
      </w:pPr>
    </w:p>
    <w:p w:rsidR="000D33F9" w:rsidRDefault="00F5114B">
      <w:pPr>
        <w:numPr>
          <w:ilvl w:val="0"/>
          <w:numId w:val="276"/>
        </w:numPr>
        <w:tabs>
          <w:tab w:val="left" w:pos="820"/>
        </w:tabs>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918848" behindDoc="1" locked="0" layoutInCell="0" allowOverlap="1">
                <wp:simplePos x="0" y="0"/>
                <wp:positionH relativeFrom="column">
                  <wp:posOffset>27305</wp:posOffset>
                </wp:positionH>
                <wp:positionV relativeFrom="paragraph">
                  <wp:posOffset>-120650</wp:posOffset>
                </wp:positionV>
                <wp:extent cx="466090" cy="132080"/>
                <wp:effectExtent l="0" t="0" r="0" b="0"/>
                <wp:wrapNone/>
                <wp:docPr id="573" name="Shape 5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7A9067BF" id="Shape 573" o:spid="_x0000_s1026" style="position:absolute;margin-left:2.15pt;margin-top:-9.5pt;width:36.7pt;height:10.4pt;z-index:-25139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" o:allowincell="f" stroked="f">
                <v:path arrowok="t"/>
              </v:rect>
            </w:pict>
          </mc:Fallback>
        </mc:AlternateContent>
      </w:r>
      <w:r>
        <w:rPr>
          <w:noProof/>
          <w:sz w:val="20"/>
          <w:szCs w:val="20"/>
        </w:rPr>
        <mc:AlternateContent>
          <mc:Choice Requires="wps">
            <w:drawing>
              <wp:anchor distT="0" distB="0" distL="114300" distR="114300" simplePos="0" relativeHeight="251919872" behindDoc="1" locked="0" layoutInCell="0" allowOverlap="1">
                <wp:simplePos x="0" y="0"/>
                <wp:positionH relativeFrom="column">
                  <wp:posOffset>522605</wp:posOffset>
                </wp:positionH>
                <wp:positionV relativeFrom="paragraph">
                  <wp:posOffset>-120650</wp:posOffset>
                </wp:positionV>
                <wp:extent cx="4476115" cy="132080"/>
                <wp:effectExtent l="0" t="0" r="0" b="0"/>
                <wp:wrapNone/>
                <wp:docPr id="574" name="Shape 5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26E1FEB1" id="Shape 574" o:spid="_x0000_s1026" style="position:absolute;margin-left:41.15pt;margin-top:-9.5pt;width:352.45pt;height:10.4pt;z-index:-25139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" o:allowincell="f" stroked="f">
                <v:path arrowok="t"/>
              </v:rect>
            </w:pict>
          </mc:Fallback>
        </mc:AlternateContent>
      </w:r>
    </w:p>
    <w:p w:rsidR="000D33F9" w:rsidRDefault="00F5114B">
      <w:pPr>
        <w:numPr>
          <w:ilvl w:val="0"/>
          <w:numId w:val="277"/>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OSTALI RASHODI ZA ZAPOSLENE</w:t>
      </w:r>
    </w:p>
    <w:p w:rsidR="000D33F9" w:rsidRDefault="000D33F9">
      <w:pPr>
        <w:spacing w:line="31" w:lineRule="exact"/>
        <w:rPr>
          <w:rFonts w:ascii="Arial" w:eastAsia="Arial" w:hAnsi="Arial" w:cs="Arial"/>
          <w:b/>
          <w:bCs/>
          <w:sz w:val="32"/>
          <w:szCs w:val="32"/>
          <w:vertAlign w:val="subscript"/>
        </w:rPr>
      </w:pPr>
    </w:p>
    <w:p w:rsidR="000D33F9" w:rsidRDefault="00F5114B">
      <w:pPr>
        <w:spacing w:line="184" w:lineRule="auto"/>
        <w:ind w:left="20"/>
        <w:rPr>
          <w:rFonts w:ascii="Arial" w:eastAsia="Arial" w:hAnsi="Arial" w:cs="Arial"/>
          <w:b/>
          <w:bCs/>
          <w:sz w:val="32"/>
          <w:szCs w:val="32"/>
          <w:vertAlign w:val="subscript"/>
        </w:rPr>
      </w:pPr>
      <w:r>
        <w:rPr>
          <w:rFonts w:ascii="Arial" w:eastAsia="Arial" w:hAnsi="Arial" w:cs="Arial"/>
          <w:b/>
          <w:bCs/>
          <w:sz w:val="32"/>
          <w:szCs w:val="32"/>
          <w:vertAlign w:val="subscript"/>
        </w:rPr>
        <w:t>3121</w:t>
      </w:r>
      <w:r>
        <w:rPr>
          <w:rFonts w:ascii="Arial" w:eastAsia="Arial" w:hAnsi="Arial" w:cs="Arial"/>
          <w:b/>
          <w:bCs/>
          <w:sz w:val="16"/>
          <w:szCs w:val="16"/>
        </w:rPr>
        <w:t xml:space="preserve">  OSTALI RASHODI ZA ZAPOSLENE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920896" behindDoc="1" locked="0" layoutInCell="0" allowOverlap="1">
                <wp:simplePos x="0" y="0"/>
                <wp:positionH relativeFrom="column">
                  <wp:posOffset>38100</wp:posOffset>
                </wp:positionH>
                <wp:positionV relativeFrom="paragraph">
                  <wp:posOffset>-311785</wp:posOffset>
                </wp:positionV>
                <wp:extent cx="217805" cy="152400"/>
                <wp:effectExtent l="0" t="0" r="0" b="0"/>
                <wp:wrapNone/>
                <wp:docPr id="575" name="Shape 5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2400"/>
                        </a:xfrm>
                        <a:prstGeom prst="rect">
                          <a:avLst/>
                        </a:prstGeom>
                        <a:solidFill>
                          <a:srgbClr val="F0FEFF"/>
                        </a:solidFill>
                      </wps:spPr>
                      <wps:bodyPr/>
                    </wps:wsp>
                  </a:graphicData>
                </a:graphic>
              </wp:anchor>
            </w:drawing>
          </mc:Choice>
          <mc:Fallback>
            <w:pict>
              <v:rect w14:anchorId="3CFA746D" id="Shape 575" o:spid="_x0000_s1026" style="position:absolute;margin-left:3pt;margin-top:-24.55pt;width:17.15pt;height:12pt;z-index:-25139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" o:allowincell="f" fillcolor="#f0feff" stroked="f">
                <v:path arrowok="t"/>
              </v:rect>
            </w:pict>
          </mc:Fallback>
        </mc:AlternateContent>
      </w:r>
      <w:r>
        <w:rPr>
          <w:noProof/>
          <w:sz w:val="20"/>
          <w:szCs w:val="20"/>
        </w:rPr>
        <mc:AlternateContent>
          <mc:Choice Requires="wps">
            <w:drawing>
              <wp:anchor distT="0" distB="0" distL="114300" distR="114300" simplePos="0" relativeHeight="251921920" behindDoc="1" locked="0" layoutInCell="0" allowOverlap="1">
                <wp:simplePos x="0" y="0"/>
                <wp:positionH relativeFrom="column">
                  <wp:posOffset>903605</wp:posOffset>
                </wp:positionH>
                <wp:positionV relativeFrom="paragraph">
                  <wp:posOffset>48895</wp:posOffset>
                </wp:positionV>
                <wp:extent cx="770890" cy="152400"/>
                <wp:effectExtent l="0" t="0" r="0" b="0"/>
                <wp:wrapNone/>
                <wp:docPr id="576" name="Shape 5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2400"/>
                        </a:xfrm>
                        <a:prstGeom prst="rect">
                          <a:avLst/>
                        </a:prstGeom>
                        <a:solidFill>
                          <a:srgbClr val="F0FEFF"/>
                        </a:solidFill>
                      </wps:spPr>
                      <wps:bodyPr/>
                    </wps:wsp>
                  </a:graphicData>
                </a:graphic>
              </wp:anchor>
            </w:drawing>
          </mc:Choice>
          <mc:Fallback>
            <w:pict>
              <v:rect w14:anchorId="4BFF4BA4" id="Shape 576" o:spid="_x0000_s1026" style="position:absolute;margin-left:71.15pt;margin-top:3.85pt;width:60.7pt;height:12pt;z-index:-25139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" o:allowincell="f" fillcolor="#f0feff" stroked="f">
                <v:path arrowok="t"/>
              </v:rect>
            </w:pict>
          </mc:Fallback>
        </mc:AlternateContent>
      </w:r>
      <w:r>
        <w:rPr>
          <w:noProof/>
          <w:sz w:val="20"/>
          <w:szCs w:val="20"/>
        </w:rPr>
        <mc:AlternateContent>
          <mc:Choice Requires="wps">
            <w:drawing>
              <wp:anchor distT="0" distB="0" distL="114300" distR="114300" simplePos="0" relativeHeight="251922944" behindDoc="1" locked="0" layoutInCell="0" allowOverlap="1">
                <wp:simplePos x="0" y="0"/>
                <wp:positionH relativeFrom="column">
                  <wp:posOffset>1723390</wp:posOffset>
                </wp:positionH>
                <wp:positionV relativeFrom="paragraph">
                  <wp:posOffset>48895</wp:posOffset>
                </wp:positionV>
                <wp:extent cx="3265805" cy="247015"/>
                <wp:effectExtent l="0" t="0" r="0" b="0"/>
                <wp:wrapNone/>
                <wp:docPr id="577" name="Shape 5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7015"/>
                        </a:xfrm>
                        <a:prstGeom prst="rect">
                          <a:avLst/>
                        </a:prstGeom>
                        <a:solidFill>
                          <a:srgbClr val="F0FEFF"/>
                        </a:solidFill>
                      </wps:spPr>
                      <wps:bodyPr/>
                    </wps:wsp>
                  </a:graphicData>
                </a:graphic>
              </wp:anchor>
            </w:drawing>
          </mc:Choice>
          <mc:Fallback>
            <w:pict>
              <v:rect w14:anchorId="623C4F35" id="Shape 577" o:spid="_x0000_s1026" style="position:absolute;margin-left:135.7pt;margin-top:3.85pt;width:257.15pt;height:19.45pt;z-index:-25139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" o:allowincell="f" fillcolor="#f0feff" stroked="f">
                <v:path arrowok="t"/>
              </v:rect>
            </w:pict>
          </mc:Fallback>
        </mc:AlternateContent>
      </w:r>
      <w:r>
        <w:rPr>
          <w:noProof/>
          <w:sz w:val="20"/>
          <w:szCs w:val="20"/>
        </w:rPr>
        <mc:AlternateContent>
          <mc:Choice Requires="wps">
            <w:drawing>
              <wp:anchor distT="0" distB="0" distL="114300" distR="114300" simplePos="0" relativeHeight="251923968" behindDoc="1" locked="0" layoutInCell="0" allowOverlap="1">
                <wp:simplePos x="0" y="0"/>
                <wp:positionH relativeFrom="column">
                  <wp:posOffset>38100</wp:posOffset>
                </wp:positionH>
                <wp:positionV relativeFrom="paragraph">
                  <wp:posOffset>48895</wp:posOffset>
                </wp:positionV>
                <wp:extent cx="827405" cy="152400"/>
                <wp:effectExtent l="0" t="0" r="0" b="0"/>
                <wp:wrapNone/>
                <wp:docPr id="578" name="Shape 5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2400"/>
                        </a:xfrm>
                        <a:prstGeom prst="rect">
                          <a:avLst/>
                        </a:prstGeom>
                        <a:solidFill>
                          <a:srgbClr val="F0FEFF"/>
                        </a:solidFill>
                      </wps:spPr>
                      <wps:bodyPr/>
                    </wps:wsp>
                  </a:graphicData>
                </a:graphic>
              </wp:anchor>
            </w:drawing>
          </mc:Choice>
          <mc:Fallback>
            <w:pict>
              <v:rect w14:anchorId="4485975F" id="Shape 578" o:spid="_x0000_s1026" style="position:absolute;margin-left:3pt;margin-top:3.85pt;width:65.15pt;height:12pt;z-index:-25139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" o:allowincell="f" fillcolor="#f0feff" stroked="f">
                <v:path arrowok="t"/>
              </v:rect>
            </w:pict>
          </mc:Fallback>
        </mc:AlternateContent>
      </w:r>
      <w:r>
        <w:rPr>
          <w:noProof/>
          <w:sz w:val="20"/>
          <w:szCs w:val="20"/>
        </w:rPr>
        <mc:AlternateContent>
          <mc:Choice Requires="wps">
            <w:drawing>
              <wp:anchor distT="0" distB="0" distL="114300" distR="114300" simplePos="0" relativeHeight="251924992" behindDoc="1" locked="0" layoutInCell="0" allowOverlap="1">
                <wp:simplePos x="0" y="0"/>
                <wp:positionH relativeFrom="column">
                  <wp:posOffset>93980</wp:posOffset>
                </wp:positionH>
                <wp:positionV relativeFrom="paragraph">
                  <wp:posOffset>190500</wp:posOffset>
                </wp:positionV>
                <wp:extent cx="809625" cy="123825"/>
                <wp:effectExtent l="0" t="0" r="0" b="0"/>
                <wp:wrapNone/>
                <wp:docPr id="579" name="Shape 5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825"/>
                        </a:xfrm>
                        <a:prstGeom prst="rect">
                          <a:avLst/>
                        </a:prstGeom>
                        <a:solidFill>
                          <a:srgbClr val="F9FFDD"/>
                        </a:solidFill>
                      </wps:spPr>
                      <wps:bodyPr/>
                    </wps:wsp>
                  </a:graphicData>
                </a:graphic>
              </wp:anchor>
            </w:drawing>
          </mc:Choice>
          <mc:Fallback>
            <w:pict>
              <v:rect w14:anchorId="2F33140D" id="Shape 579" o:spid="_x0000_s1026" style="position:absolute;margin-left:7.4pt;margin-top:15pt;width:63.75pt;height:9.75pt;z-index:-25139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" o:allowincell="f" fillcolor="#f9ffdd" stroked="f">
                <v:path arrowok="t"/>
              </v:rect>
            </w:pict>
          </mc:Fallback>
        </mc:AlternateContent>
      </w:r>
    </w:p>
    <w:p w:rsidR="000D33F9" w:rsidRDefault="000D33F9">
      <w:pPr>
        <w:spacing w:line="56" w:lineRule="exact"/>
        <w:rPr>
          <w:sz w:val="20"/>
          <w:szCs w:val="20"/>
        </w:rPr>
      </w:pPr>
    </w:p>
    <w:p w:rsidR="000D33F9" w:rsidRDefault="00F5114B">
      <w:pPr>
        <w:tabs>
          <w:tab w:val="left" w:pos="2700"/>
        </w:tabs>
        <w:ind w:left="680"/>
        <w:rPr>
          <w:sz w:val="20"/>
          <w:szCs w:val="20"/>
        </w:rPr>
      </w:pPr>
      <w:r>
        <w:rPr>
          <w:rFonts w:ascii="Arial" w:eastAsia="Arial" w:hAnsi="Arial" w:cs="Arial"/>
          <w:b/>
          <w:bCs/>
          <w:sz w:val="16"/>
          <w:szCs w:val="16"/>
        </w:rPr>
        <w:t xml:space="preserve">aktivnost: </w:t>
      </w:r>
      <w:r>
        <w:rPr>
          <w:rFonts w:ascii="Arial" w:eastAsia="Arial" w:hAnsi="Arial" w:cs="Arial"/>
          <w:b/>
          <w:bCs/>
          <w:sz w:val="16"/>
          <w:szCs w:val="16"/>
        </w:rPr>
        <w:t>A4001-03</w:t>
      </w:r>
      <w:r>
        <w:rPr>
          <w:sz w:val="20"/>
          <w:szCs w:val="20"/>
        </w:rPr>
        <w:tab/>
      </w:r>
      <w:r>
        <w:rPr>
          <w:rFonts w:ascii="Arial" w:eastAsia="Arial" w:hAnsi="Arial" w:cs="Arial"/>
          <w:b/>
          <w:bCs/>
          <w:sz w:val="14"/>
          <w:szCs w:val="14"/>
        </w:rPr>
        <w:t>Doprinosi na plaće</w:t>
      </w:r>
    </w:p>
    <w:p w:rsidR="000D33F9" w:rsidRDefault="000D33F9">
      <w:pPr>
        <w:spacing w:line="53" w:lineRule="exact"/>
        <w:rPr>
          <w:sz w:val="20"/>
          <w:szCs w:val="20"/>
        </w:rPr>
      </w:pPr>
    </w:p>
    <w:p w:rsidR="000D33F9" w:rsidRDefault="00F5114B">
      <w:pPr>
        <w:ind w:left="240"/>
        <w:rPr>
          <w:sz w:val="20"/>
          <w:szCs w:val="20"/>
        </w:rPr>
      </w:pPr>
      <w:r>
        <w:rPr>
          <w:rFonts w:ascii="Arial" w:eastAsia="Arial" w:hAnsi="Arial" w:cs="Arial"/>
          <w:b/>
          <w:bCs/>
          <w:sz w:val="13"/>
          <w:szCs w:val="13"/>
        </w:rPr>
        <w:t>izvori financiranja</w:t>
      </w:r>
    </w:p>
    <w:p w:rsidR="000D33F9" w:rsidRDefault="000D33F9">
      <w:pPr>
        <w:spacing w:line="26" w:lineRule="exact"/>
        <w:rPr>
          <w:sz w:val="20"/>
          <w:szCs w:val="20"/>
        </w:rPr>
      </w:pPr>
    </w:p>
    <w:p w:rsidR="000D33F9" w:rsidRDefault="00F5114B">
      <w:pPr>
        <w:numPr>
          <w:ilvl w:val="0"/>
          <w:numId w:val="278"/>
        </w:numPr>
        <w:tabs>
          <w:tab w:val="left" w:pos="820"/>
        </w:tabs>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926016" behindDoc="1" locked="0" layoutInCell="0" allowOverlap="1">
                <wp:simplePos x="0" y="0"/>
                <wp:positionH relativeFrom="column">
                  <wp:posOffset>27305</wp:posOffset>
                </wp:positionH>
                <wp:positionV relativeFrom="paragraph">
                  <wp:posOffset>-120650</wp:posOffset>
                </wp:positionV>
                <wp:extent cx="466090" cy="132080"/>
                <wp:effectExtent l="0" t="0" r="0" b="0"/>
                <wp:wrapNone/>
                <wp:docPr id="580" name="Shape 5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1378FA63" id="Shape 580" o:spid="_x0000_s1026" style="position:absolute;margin-left:2.15pt;margin-top:-9.5pt;width:36.7pt;height:10.4pt;z-index:-25139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" o:allowincell="f" stroked="f">
                <v:path arrowok="t"/>
              </v:rect>
            </w:pict>
          </mc:Fallback>
        </mc:AlternateContent>
      </w:r>
      <w:r>
        <w:rPr>
          <w:noProof/>
          <w:sz w:val="20"/>
          <w:szCs w:val="20"/>
        </w:rPr>
        <mc:AlternateContent>
          <mc:Choice Requires="wps">
            <w:drawing>
              <wp:anchor distT="0" distB="0" distL="114300" distR="114300" simplePos="0" relativeHeight="251927040" behindDoc="1" locked="0" layoutInCell="0" allowOverlap="1">
                <wp:simplePos x="0" y="0"/>
                <wp:positionH relativeFrom="column">
                  <wp:posOffset>522605</wp:posOffset>
                </wp:positionH>
                <wp:positionV relativeFrom="paragraph">
                  <wp:posOffset>-120650</wp:posOffset>
                </wp:positionV>
                <wp:extent cx="4476115" cy="132080"/>
                <wp:effectExtent l="0" t="0" r="0" b="0"/>
                <wp:wrapNone/>
                <wp:docPr id="581" name="Shape 5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1EA6BD5F" id="Shape 581" o:spid="_x0000_s1026" style="position:absolute;margin-left:41.15pt;margin-top:-9.5pt;width:352.45pt;height:10.4pt;z-index:-25138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" o:allowincell="f" stroked="f">
                <v:path arrowok="t"/>
              </v:rect>
            </w:pict>
          </mc:Fallback>
        </mc:AlternateContent>
      </w:r>
    </w:p>
    <w:p w:rsidR="000D33F9" w:rsidRDefault="00F5114B">
      <w:pPr>
        <w:numPr>
          <w:ilvl w:val="0"/>
          <w:numId w:val="279"/>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DOPRINOSI NA PLAĆE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928064"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582" name="Shape 5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57F4EF0C" id="Shape 582" o:spid="_x0000_s1026" style="position:absolute;margin-left:3pt;margin-top:-8.85pt;width:17.15pt;height:11.95pt;z-index:-25138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3132</w:t>
      </w:r>
      <w:r>
        <w:rPr>
          <w:rFonts w:ascii="Arial" w:eastAsia="Arial" w:hAnsi="Arial" w:cs="Arial"/>
          <w:b/>
          <w:bCs/>
          <w:sz w:val="16"/>
          <w:szCs w:val="16"/>
        </w:rPr>
        <w:t xml:space="preserve">  DOPRINOSI ZA ZDRAVSTVENO OSIGURANJE</w:t>
      </w:r>
    </w:p>
    <w:p w:rsidR="000D33F9" w:rsidRDefault="00F5114B">
      <w:pPr>
        <w:tabs>
          <w:tab w:val="left" w:pos="2700"/>
        </w:tabs>
        <w:ind w:left="680"/>
        <w:rPr>
          <w:sz w:val="20"/>
          <w:szCs w:val="20"/>
        </w:rPr>
      </w:pPr>
      <w:r>
        <w:rPr>
          <w:rFonts w:ascii="Arial" w:eastAsia="Arial" w:hAnsi="Arial" w:cs="Arial"/>
          <w:b/>
          <w:bCs/>
          <w:sz w:val="16"/>
          <w:szCs w:val="16"/>
        </w:rPr>
        <w:t xml:space="preserve">aktivnost: </w:t>
      </w:r>
      <w:r>
        <w:rPr>
          <w:rFonts w:ascii="Arial" w:eastAsia="Arial" w:hAnsi="Arial" w:cs="Arial"/>
          <w:b/>
          <w:bCs/>
          <w:sz w:val="32"/>
          <w:szCs w:val="32"/>
          <w:vertAlign w:val="subscript"/>
        </w:rPr>
        <w:t>A4001-04</w:t>
      </w:r>
      <w:r>
        <w:rPr>
          <w:sz w:val="20"/>
          <w:szCs w:val="20"/>
        </w:rPr>
        <w:tab/>
      </w:r>
      <w:r>
        <w:rPr>
          <w:rFonts w:ascii="Arial" w:eastAsia="Arial" w:hAnsi="Arial" w:cs="Arial"/>
          <w:b/>
          <w:bCs/>
          <w:sz w:val="14"/>
          <w:szCs w:val="14"/>
        </w:rPr>
        <w:t>Naknade troškova zaposlenima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929088" behindDoc="1" locked="0" layoutInCell="0" allowOverlap="1">
                <wp:simplePos x="0" y="0"/>
                <wp:positionH relativeFrom="column">
                  <wp:posOffset>903605</wp:posOffset>
                </wp:positionH>
                <wp:positionV relativeFrom="paragraph">
                  <wp:posOffset>-132080</wp:posOffset>
                </wp:positionV>
                <wp:extent cx="770890" cy="151765"/>
                <wp:effectExtent l="0" t="0" r="0" b="0"/>
                <wp:wrapNone/>
                <wp:docPr id="583" name="Shape 5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1765"/>
                        </a:xfrm>
                        <a:prstGeom prst="rect">
                          <a:avLst/>
                        </a:prstGeom>
                        <a:solidFill>
                          <a:srgbClr val="F0FEFF"/>
                        </a:solidFill>
                      </wps:spPr>
                      <wps:bodyPr/>
                    </wps:wsp>
                  </a:graphicData>
                </a:graphic>
              </wp:anchor>
            </w:drawing>
          </mc:Choice>
          <mc:Fallback>
            <w:pict>
              <v:rect w14:anchorId="61E848B9" id="Shape 583" o:spid="_x0000_s1026" style="position:absolute;margin-left:71.15pt;margin-top:-10.4pt;width:60.7pt;height:11.95pt;z-index:-25138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" o:allowincell="f" fillcolor="#f0feff" stroked="f">
                <v:path arrowok="t"/>
              </v:rect>
            </w:pict>
          </mc:Fallback>
        </mc:AlternateContent>
      </w:r>
      <w:r>
        <w:rPr>
          <w:noProof/>
          <w:sz w:val="20"/>
          <w:szCs w:val="20"/>
        </w:rPr>
        <mc:AlternateContent>
          <mc:Choice Requires="wps">
            <w:drawing>
              <wp:anchor distT="0" distB="0" distL="114300" distR="114300" simplePos="0" relativeHeight="251930112" behindDoc="1" locked="0" layoutInCell="0" allowOverlap="1">
                <wp:simplePos x="0" y="0"/>
                <wp:positionH relativeFrom="column">
                  <wp:posOffset>1723390</wp:posOffset>
                </wp:positionH>
                <wp:positionV relativeFrom="paragraph">
                  <wp:posOffset>-132080</wp:posOffset>
                </wp:positionV>
                <wp:extent cx="3265805" cy="246380"/>
                <wp:effectExtent l="0" t="0" r="0" b="0"/>
                <wp:wrapNone/>
                <wp:docPr id="584" name="Shape 5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6380"/>
                        </a:xfrm>
                        <a:prstGeom prst="rect">
                          <a:avLst/>
                        </a:prstGeom>
                        <a:solidFill>
                          <a:srgbClr val="F0FEFF"/>
                        </a:solidFill>
                      </wps:spPr>
                      <wps:bodyPr/>
                    </wps:wsp>
                  </a:graphicData>
                </a:graphic>
              </wp:anchor>
            </w:drawing>
          </mc:Choice>
          <mc:Fallback>
            <w:pict>
              <v:rect w14:anchorId="0F1E34F9" id="Shape 584" o:spid="_x0000_s1026" style="position:absolute;margin-left:135.7pt;margin-top:-10.4pt;width:257.15pt;height:19.4pt;z-index:-25138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" o:allowincell="f" fillcolor="#f0feff" stroked="f">
                <v:path arrowok="t"/>
              </v:rect>
            </w:pict>
          </mc:Fallback>
        </mc:AlternateContent>
      </w:r>
      <w:r>
        <w:rPr>
          <w:noProof/>
          <w:sz w:val="20"/>
          <w:szCs w:val="20"/>
        </w:rPr>
        <mc:AlternateContent>
          <mc:Choice Requires="wps">
            <w:drawing>
              <wp:anchor distT="0" distB="0" distL="114300" distR="114300" simplePos="0" relativeHeight="251931136" behindDoc="1" locked="0" layoutInCell="0" allowOverlap="1">
                <wp:simplePos x="0" y="0"/>
                <wp:positionH relativeFrom="column">
                  <wp:posOffset>38100</wp:posOffset>
                </wp:positionH>
                <wp:positionV relativeFrom="paragraph">
                  <wp:posOffset>-132080</wp:posOffset>
                </wp:positionV>
                <wp:extent cx="827405" cy="151765"/>
                <wp:effectExtent l="0" t="0" r="0" b="0"/>
                <wp:wrapNone/>
                <wp:docPr id="585" name="Shape 5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1765"/>
                        </a:xfrm>
                        <a:prstGeom prst="rect">
                          <a:avLst/>
                        </a:prstGeom>
                        <a:solidFill>
                          <a:srgbClr val="F0FEFF"/>
                        </a:solidFill>
                      </wps:spPr>
                      <wps:bodyPr/>
                    </wps:wsp>
                  </a:graphicData>
                </a:graphic>
              </wp:anchor>
            </w:drawing>
          </mc:Choice>
          <mc:Fallback>
            <w:pict>
              <v:rect w14:anchorId="4C0ACF50" id="Shape 585" o:spid="_x0000_s1026" style="position:absolute;margin-left:3pt;margin-top:-10.4pt;width:65.15pt;height:11.95pt;z-index:-25138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" o:allowincell="f" fillcolor="#f0feff" stroked="f">
                <v:path arrowok="t"/>
              </v:rect>
            </w:pict>
          </mc:Fallback>
        </mc:AlternateContent>
      </w:r>
      <w:r>
        <w:rPr>
          <w:noProof/>
          <w:sz w:val="20"/>
          <w:szCs w:val="20"/>
        </w:rPr>
        <mc:AlternateContent>
          <mc:Choice Requires="wps">
            <w:drawing>
              <wp:anchor distT="0" distB="0" distL="114300" distR="114300" simplePos="0" relativeHeight="251932160" behindDoc="1" locked="0" layoutInCell="0" allowOverlap="1">
                <wp:simplePos x="0" y="0"/>
                <wp:positionH relativeFrom="column">
                  <wp:posOffset>93980</wp:posOffset>
                </wp:positionH>
                <wp:positionV relativeFrom="paragraph">
                  <wp:posOffset>9525</wp:posOffset>
                </wp:positionV>
                <wp:extent cx="809625" cy="123190"/>
                <wp:effectExtent l="0" t="0" r="0" b="0"/>
                <wp:wrapNone/>
                <wp:docPr id="586" name="Shape 5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190"/>
                        </a:xfrm>
                        <a:prstGeom prst="rect">
                          <a:avLst/>
                        </a:prstGeom>
                        <a:solidFill>
                          <a:srgbClr val="F9FFDD"/>
                        </a:solidFill>
                      </wps:spPr>
                      <wps:bodyPr/>
                    </wps:wsp>
                  </a:graphicData>
                </a:graphic>
              </wp:anchor>
            </w:drawing>
          </mc:Choice>
          <mc:Fallback>
            <w:pict>
              <v:rect w14:anchorId="15F59B41" id="Shape 586" o:spid="_x0000_s1026" style="position:absolute;margin-left:7.4pt;margin-top:.75pt;width:63.75pt;height:9.7pt;z-index:-25138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" o:allowincell="f" fillcolor="#f9ffdd" stroked="f">
                <v:path arrowok="t"/>
              </v:rect>
            </w:pict>
          </mc:Fallback>
        </mc:AlternateContent>
      </w:r>
    </w:p>
    <w:p w:rsidR="000D33F9" w:rsidRDefault="000D33F9">
      <w:pPr>
        <w:spacing w:line="8" w:lineRule="exact"/>
        <w:rPr>
          <w:sz w:val="20"/>
          <w:szCs w:val="20"/>
        </w:rPr>
      </w:pPr>
    </w:p>
    <w:p w:rsidR="000D33F9" w:rsidRDefault="00F5114B">
      <w:pPr>
        <w:ind w:left="240"/>
        <w:rPr>
          <w:sz w:val="20"/>
          <w:szCs w:val="20"/>
        </w:rPr>
      </w:pPr>
      <w:r>
        <w:rPr>
          <w:rFonts w:ascii="Arial" w:eastAsia="Arial" w:hAnsi="Arial" w:cs="Arial"/>
          <w:b/>
          <w:bCs/>
          <w:sz w:val="13"/>
          <w:szCs w:val="13"/>
        </w:rPr>
        <w:t>izvori financiranja</w:t>
      </w:r>
    </w:p>
    <w:p w:rsidR="000D33F9" w:rsidRDefault="000D33F9">
      <w:pPr>
        <w:spacing w:line="26" w:lineRule="exact"/>
        <w:rPr>
          <w:sz w:val="20"/>
          <w:szCs w:val="20"/>
        </w:rPr>
      </w:pPr>
    </w:p>
    <w:p w:rsidR="000D33F9" w:rsidRDefault="00F5114B">
      <w:pPr>
        <w:numPr>
          <w:ilvl w:val="0"/>
          <w:numId w:val="280"/>
        </w:numPr>
        <w:tabs>
          <w:tab w:val="left" w:pos="820"/>
        </w:tabs>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933184" behindDoc="1" locked="0" layoutInCell="0" allowOverlap="1">
                <wp:simplePos x="0" y="0"/>
                <wp:positionH relativeFrom="column">
                  <wp:posOffset>27305</wp:posOffset>
                </wp:positionH>
                <wp:positionV relativeFrom="paragraph">
                  <wp:posOffset>-120650</wp:posOffset>
                </wp:positionV>
                <wp:extent cx="466090" cy="132080"/>
                <wp:effectExtent l="0" t="0" r="0" b="0"/>
                <wp:wrapNone/>
                <wp:docPr id="587" name="Shape 5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63791C47" id="Shape 587" o:spid="_x0000_s1026" style="position:absolute;margin-left:2.15pt;margin-top:-9.5pt;width:36.7pt;height:10.4pt;z-index:-25138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" o:allowincell="f" stroked="f">
                <v:path arrowok="t"/>
              </v:rect>
            </w:pict>
          </mc:Fallback>
        </mc:AlternateContent>
      </w:r>
      <w:r>
        <w:rPr>
          <w:noProof/>
          <w:sz w:val="20"/>
          <w:szCs w:val="20"/>
        </w:rPr>
        <mc:AlternateContent>
          <mc:Choice Requires="wps">
            <w:drawing>
              <wp:anchor distT="0" distB="0" distL="114300" distR="114300" simplePos="0" relativeHeight="251934208" behindDoc="1" locked="0" layoutInCell="0" allowOverlap="1">
                <wp:simplePos x="0" y="0"/>
                <wp:positionH relativeFrom="column">
                  <wp:posOffset>522605</wp:posOffset>
                </wp:positionH>
                <wp:positionV relativeFrom="paragraph">
                  <wp:posOffset>-120650</wp:posOffset>
                </wp:positionV>
                <wp:extent cx="4476115" cy="132080"/>
                <wp:effectExtent l="0" t="0" r="0" b="0"/>
                <wp:wrapNone/>
                <wp:docPr id="588" name="Shape 5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5AA9F61D" id="Shape 588" o:spid="_x0000_s1026" style="position:absolute;margin-left:41.15pt;margin-top:-9.5pt;width:352.45pt;height:10.4pt;z-index:-25138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" o:allowincell="f" stroked="f">
                <v:path arrowok="t"/>
              </v:rect>
            </w:pict>
          </mc:Fallback>
        </mc:AlternateContent>
      </w:r>
    </w:p>
    <w:p w:rsidR="000D33F9" w:rsidRDefault="00F5114B">
      <w:pPr>
        <w:numPr>
          <w:ilvl w:val="0"/>
          <w:numId w:val="281"/>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 xml:space="preserve">NAKNADE </w:t>
      </w:r>
      <w:r>
        <w:rPr>
          <w:rFonts w:ascii="Arial" w:eastAsia="Arial" w:hAnsi="Arial" w:cs="Arial"/>
          <w:b/>
          <w:bCs/>
          <w:sz w:val="16"/>
          <w:szCs w:val="16"/>
        </w:rPr>
        <w:t>TROŠKOVA ZAPOSLENIMA</w:t>
      </w:r>
    </w:p>
    <w:p w:rsidR="000D33F9" w:rsidRDefault="000D33F9">
      <w:pPr>
        <w:spacing w:line="31" w:lineRule="exact"/>
        <w:rPr>
          <w:rFonts w:ascii="Arial" w:eastAsia="Arial" w:hAnsi="Arial" w:cs="Arial"/>
          <w:b/>
          <w:bCs/>
          <w:sz w:val="32"/>
          <w:szCs w:val="32"/>
          <w:vertAlign w:val="subscript"/>
        </w:rPr>
      </w:pPr>
    </w:p>
    <w:p w:rsidR="000D33F9" w:rsidRDefault="00F5114B">
      <w:pPr>
        <w:spacing w:line="184" w:lineRule="auto"/>
        <w:ind w:left="20"/>
        <w:rPr>
          <w:rFonts w:ascii="Arial" w:eastAsia="Arial" w:hAnsi="Arial" w:cs="Arial"/>
          <w:b/>
          <w:bCs/>
          <w:sz w:val="32"/>
          <w:szCs w:val="32"/>
          <w:vertAlign w:val="subscript"/>
        </w:rPr>
      </w:pPr>
      <w:r>
        <w:rPr>
          <w:rFonts w:ascii="Arial" w:eastAsia="Arial" w:hAnsi="Arial" w:cs="Arial"/>
          <w:b/>
          <w:bCs/>
          <w:sz w:val="32"/>
          <w:szCs w:val="32"/>
          <w:vertAlign w:val="subscript"/>
        </w:rPr>
        <w:t>3212</w:t>
      </w:r>
      <w:r>
        <w:rPr>
          <w:rFonts w:ascii="Arial" w:eastAsia="Arial" w:hAnsi="Arial" w:cs="Arial"/>
          <w:b/>
          <w:bCs/>
          <w:sz w:val="16"/>
          <w:szCs w:val="16"/>
        </w:rPr>
        <w:t xml:space="preserve">  NAKNADE ZA PRIJEVOZ,RAD NA TERENU</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935232" behindDoc="1" locked="0" layoutInCell="0" allowOverlap="1">
                <wp:simplePos x="0" y="0"/>
                <wp:positionH relativeFrom="column">
                  <wp:posOffset>38100</wp:posOffset>
                </wp:positionH>
                <wp:positionV relativeFrom="paragraph">
                  <wp:posOffset>-311785</wp:posOffset>
                </wp:positionV>
                <wp:extent cx="217805" cy="152400"/>
                <wp:effectExtent l="0" t="0" r="0" b="0"/>
                <wp:wrapNone/>
                <wp:docPr id="589" name="Shape 5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2400"/>
                        </a:xfrm>
                        <a:prstGeom prst="rect">
                          <a:avLst/>
                        </a:prstGeom>
                        <a:solidFill>
                          <a:srgbClr val="F0FEFF"/>
                        </a:solidFill>
                      </wps:spPr>
                      <wps:bodyPr/>
                    </wps:wsp>
                  </a:graphicData>
                </a:graphic>
              </wp:anchor>
            </w:drawing>
          </mc:Choice>
          <mc:Fallback>
            <w:pict>
              <v:rect w14:anchorId="717DCC4E" id="Shape 589" o:spid="_x0000_s1026" style="position:absolute;margin-left:3pt;margin-top:-24.55pt;width:17.15pt;height:12pt;z-index:-25138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" o:allowincell="f" fillcolor="#f0feff" stroked="f">
                <v:path arrowok="t"/>
              </v:rect>
            </w:pict>
          </mc:Fallback>
        </mc:AlternateContent>
      </w:r>
    </w:p>
    <w:p w:rsidR="000D33F9" w:rsidRDefault="000D33F9">
      <w:pPr>
        <w:spacing w:line="57" w:lineRule="exact"/>
        <w:rPr>
          <w:sz w:val="20"/>
          <w:szCs w:val="20"/>
        </w:rPr>
      </w:pPr>
    </w:p>
    <w:tbl>
      <w:tblPr>
        <w:tblW w:w="0" w:type="auto"/>
        <w:tblInd w:w="60" w:type="dxa"/>
        <w:tblLayout w:type="fixed"/>
        <w:tblCellMar>
          <w:left w:w="0" w:type="dxa"/>
          <w:right w:w="0" w:type="dxa"/>
        </w:tblCellMar>
        <w:tblLook w:val="04A0" w:firstRow="1" w:lastRow="0" w:firstColumn="1" w:lastColumn="0" w:noHBand="0" w:noVBand="1"/>
      </w:tblPr>
      <w:tblGrid>
        <w:gridCol w:w="80"/>
        <w:gridCol w:w="820"/>
        <w:gridCol w:w="400"/>
        <w:gridCol w:w="60"/>
        <w:gridCol w:w="240"/>
        <w:gridCol w:w="40"/>
        <w:gridCol w:w="940"/>
        <w:gridCol w:w="80"/>
        <w:gridCol w:w="5140"/>
      </w:tblGrid>
      <w:tr w:rsidR="000D33F9">
        <w:trPr>
          <w:trHeight w:val="220"/>
        </w:trPr>
        <w:tc>
          <w:tcPr>
            <w:tcW w:w="80" w:type="dxa"/>
            <w:tcBorders>
              <w:right w:val="single" w:sz="8" w:space="0" w:color="DDFFEB"/>
            </w:tcBorders>
            <w:vAlign w:val="bottom"/>
          </w:tcPr>
          <w:p w:rsidR="000D33F9" w:rsidRDefault="000D33F9">
            <w:pPr>
              <w:rPr>
                <w:sz w:val="19"/>
                <w:szCs w:val="19"/>
              </w:rPr>
            </w:pPr>
          </w:p>
        </w:tc>
        <w:tc>
          <w:tcPr>
            <w:tcW w:w="820" w:type="dxa"/>
            <w:shd w:val="clear" w:color="auto" w:fill="DDFFEB"/>
            <w:vAlign w:val="bottom"/>
          </w:tcPr>
          <w:p w:rsidR="000D33F9" w:rsidRDefault="00F5114B">
            <w:pPr>
              <w:ind w:left="80"/>
              <w:rPr>
                <w:sz w:val="20"/>
                <w:szCs w:val="20"/>
              </w:rPr>
            </w:pPr>
            <w:r>
              <w:rPr>
                <w:rFonts w:ascii="Arial" w:eastAsia="Arial" w:hAnsi="Arial" w:cs="Arial"/>
                <w:b/>
                <w:bCs/>
                <w:sz w:val="16"/>
                <w:szCs w:val="16"/>
              </w:rPr>
              <w:t>Program:</w:t>
            </w:r>
          </w:p>
        </w:tc>
        <w:tc>
          <w:tcPr>
            <w:tcW w:w="4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w w:val="84"/>
                <w:sz w:val="16"/>
                <w:szCs w:val="16"/>
              </w:rPr>
              <w:t>4003</w:t>
            </w:r>
          </w:p>
        </w:tc>
        <w:tc>
          <w:tcPr>
            <w:tcW w:w="60" w:type="dxa"/>
            <w:tcBorders>
              <w:bottom w:val="single" w:sz="8" w:space="0" w:color="DDFFEB"/>
            </w:tcBorders>
            <w:shd w:val="clear" w:color="auto" w:fill="DDFFEB"/>
            <w:vAlign w:val="bottom"/>
          </w:tcPr>
          <w:p w:rsidR="000D33F9" w:rsidRDefault="000D33F9">
            <w:pPr>
              <w:rPr>
                <w:sz w:val="19"/>
                <w:szCs w:val="19"/>
              </w:rPr>
            </w:pPr>
          </w:p>
        </w:tc>
        <w:tc>
          <w:tcPr>
            <w:tcW w:w="240" w:type="dxa"/>
            <w:tcBorders>
              <w:bottom w:val="single" w:sz="8" w:space="0" w:color="DDFFEB"/>
            </w:tcBorders>
            <w:shd w:val="clear" w:color="auto" w:fill="DDFFEB"/>
            <w:vAlign w:val="bottom"/>
          </w:tcPr>
          <w:p w:rsidR="000D33F9" w:rsidRDefault="000D33F9">
            <w:pPr>
              <w:rPr>
                <w:sz w:val="19"/>
                <w:szCs w:val="19"/>
              </w:rPr>
            </w:pPr>
          </w:p>
        </w:tc>
        <w:tc>
          <w:tcPr>
            <w:tcW w:w="40" w:type="dxa"/>
            <w:vAlign w:val="bottom"/>
          </w:tcPr>
          <w:p w:rsidR="000D33F9" w:rsidRDefault="000D33F9">
            <w:pPr>
              <w:rPr>
                <w:sz w:val="19"/>
                <w:szCs w:val="19"/>
              </w:rPr>
            </w:pPr>
          </w:p>
        </w:tc>
        <w:tc>
          <w:tcPr>
            <w:tcW w:w="6160" w:type="dxa"/>
            <w:gridSpan w:val="3"/>
            <w:tcBorders>
              <w:bottom w:val="single" w:sz="8" w:space="0" w:color="DDFFEB"/>
            </w:tcBorders>
            <w:shd w:val="clear" w:color="auto" w:fill="DDFFEB"/>
            <w:vAlign w:val="bottom"/>
          </w:tcPr>
          <w:p w:rsidR="000D33F9" w:rsidRDefault="00F5114B">
            <w:pPr>
              <w:rPr>
                <w:sz w:val="20"/>
                <w:szCs w:val="20"/>
              </w:rPr>
            </w:pPr>
            <w:r>
              <w:rPr>
                <w:rFonts w:ascii="Arial" w:eastAsia="Arial" w:hAnsi="Arial" w:cs="Arial"/>
                <w:b/>
                <w:bCs/>
                <w:sz w:val="16"/>
                <w:szCs w:val="16"/>
              </w:rPr>
              <w:t>Ostali rashodi poslovanja</w:t>
            </w:r>
          </w:p>
        </w:tc>
      </w:tr>
      <w:tr w:rsidR="000D33F9">
        <w:trPr>
          <w:trHeight w:val="149"/>
        </w:trPr>
        <w:tc>
          <w:tcPr>
            <w:tcW w:w="80" w:type="dxa"/>
            <w:vAlign w:val="bottom"/>
          </w:tcPr>
          <w:p w:rsidR="000D33F9" w:rsidRDefault="000D33F9">
            <w:pPr>
              <w:rPr>
                <w:sz w:val="12"/>
                <w:szCs w:val="12"/>
              </w:rPr>
            </w:pPr>
          </w:p>
        </w:tc>
        <w:tc>
          <w:tcPr>
            <w:tcW w:w="1220" w:type="dxa"/>
            <w:gridSpan w:val="2"/>
            <w:vAlign w:val="bottom"/>
          </w:tcPr>
          <w:p w:rsidR="000D33F9" w:rsidRDefault="000D33F9">
            <w:pPr>
              <w:rPr>
                <w:sz w:val="12"/>
                <w:szCs w:val="12"/>
              </w:rPr>
            </w:pPr>
          </w:p>
        </w:tc>
        <w:tc>
          <w:tcPr>
            <w:tcW w:w="60" w:type="dxa"/>
            <w:vAlign w:val="bottom"/>
          </w:tcPr>
          <w:p w:rsidR="000D33F9" w:rsidRDefault="000D33F9">
            <w:pPr>
              <w:rPr>
                <w:sz w:val="12"/>
                <w:szCs w:val="12"/>
              </w:rPr>
            </w:pPr>
          </w:p>
        </w:tc>
        <w:tc>
          <w:tcPr>
            <w:tcW w:w="280" w:type="dxa"/>
            <w:gridSpan w:val="2"/>
            <w:vAlign w:val="bottom"/>
          </w:tcPr>
          <w:p w:rsidR="000D33F9" w:rsidRDefault="000D33F9">
            <w:pPr>
              <w:rPr>
                <w:sz w:val="12"/>
                <w:szCs w:val="12"/>
              </w:rPr>
            </w:pPr>
          </w:p>
        </w:tc>
        <w:tc>
          <w:tcPr>
            <w:tcW w:w="940" w:type="dxa"/>
            <w:shd w:val="clear" w:color="auto" w:fill="DDFFEB"/>
            <w:vAlign w:val="bottom"/>
          </w:tcPr>
          <w:p w:rsidR="000D33F9" w:rsidRDefault="000D33F9">
            <w:pPr>
              <w:rPr>
                <w:sz w:val="12"/>
                <w:szCs w:val="12"/>
              </w:rPr>
            </w:pPr>
          </w:p>
        </w:tc>
        <w:tc>
          <w:tcPr>
            <w:tcW w:w="80" w:type="dxa"/>
            <w:shd w:val="clear" w:color="auto" w:fill="DDFFEB"/>
            <w:vAlign w:val="bottom"/>
          </w:tcPr>
          <w:p w:rsidR="000D33F9" w:rsidRDefault="000D33F9">
            <w:pPr>
              <w:rPr>
                <w:sz w:val="12"/>
                <w:szCs w:val="12"/>
              </w:rPr>
            </w:pPr>
          </w:p>
        </w:tc>
        <w:tc>
          <w:tcPr>
            <w:tcW w:w="5140" w:type="dxa"/>
            <w:shd w:val="clear" w:color="auto" w:fill="DDFFEB"/>
            <w:vAlign w:val="bottom"/>
          </w:tcPr>
          <w:p w:rsidR="000D33F9" w:rsidRDefault="000D33F9">
            <w:pPr>
              <w:rPr>
                <w:sz w:val="12"/>
                <w:szCs w:val="12"/>
              </w:rPr>
            </w:pPr>
          </w:p>
        </w:tc>
      </w:tr>
      <w:tr w:rsidR="000D33F9">
        <w:trPr>
          <w:trHeight w:val="31"/>
        </w:trPr>
        <w:tc>
          <w:tcPr>
            <w:tcW w:w="80" w:type="dxa"/>
            <w:vAlign w:val="bottom"/>
          </w:tcPr>
          <w:p w:rsidR="000D33F9" w:rsidRDefault="000D33F9">
            <w:pPr>
              <w:rPr>
                <w:sz w:val="2"/>
                <w:szCs w:val="2"/>
              </w:rPr>
            </w:pPr>
          </w:p>
        </w:tc>
        <w:tc>
          <w:tcPr>
            <w:tcW w:w="1280" w:type="dxa"/>
            <w:gridSpan w:val="3"/>
            <w:vAlign w:val="bottom"/>
          </w:tcPr>
          <w:p w:rsidR="000D33F9" w:rsidRDefault="000D33F9">
            <w:pPr>
              <w:rPr>
                <w:sz w:val="2"/>
                <w:szCs w:val="2"/>
              </w:rPr>
            </w:pPr>
          </w:p>
        </w:tc>
        <w:tc>
          <w:tcPr>
            <w:tcW w:w="1220" w:type="dxa"/>
            <w:gridSpan w:val="3"/>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r w:rsidR="000D33F9">
        <w:trPr>
          <w:trHeight w:val="220"/>
        </w:trPr>
        <w:tc>
          <w:tcPr>
            <w:tcW w:w="80" w:type="dxa"/>
            <w:tcBorders>
              <w:bottom w:val="single" w:sz="8" w:space="0" w:color="F0FEFF"/>
              <w:right w:val="single" w:sz="8" w:space="0" w:color="F0FEFF"/>
            </w:tcBorders>
            <w:shd w:val="clear" w:color="auto" w:fill="F0FEFF"/>
            <w:vAlign w:val="bottom"/>
          </w:tcPr>
          <w:p w:rsidR="000D33F9" w:rsidRDefault="000D33F9">
            <w:pPr>
              <w:rPr>
                <w:sz w:val="19"/>
                <w:szCs w:val="19"/>
              </w:rPr>
            </w:pPr>
          </w:p>
        </w:tc>
        <w:tc>
          <w:tcPr>
            <w:tcW w:w="1220" w:type="dxa"/>
            <w:gridSpan w:val="2"/>
            <w:tcBorders>
              <w:bottom w:val="single" w:sz="8" w:space="0" w:color="F9FFDD"/>
            </w:tcBorders>
            <w:shd w:val="clear" w:color="auto" w:fill="F0FEFF"/>
            <w:vAlign w:val="bottom"/>
          </w:tcPr>
          <w:p w:rsidR="000D33F9" w:rsidRDefault="00F5114B">
            <w:pPr>
              <w:ind w:left="540"/>
              <w:rPr>
                <w:sz w:val="20"/>
                <w:szCs w:val="20"/>
              </w:rPr>
            </w:pPr>
            <w:r>
              <w:rPr>
                <w:rFonts w:ascii="Arial" w:eastAsia="Arial" w:hAnsi="Arial" w:cs="Arial"/>
                <w:b/>
                <w:bCs/>
                <w:w w:val="87"/>
                <w:sz w:val="16"/>
                <w:szCs w:val="16"/>
              </w:rPr>
              <w:t>aktivnost:</w:t>
            </w:r>
          </w:p>
        </w:tc>
        <w:tc>
          <w:tcPr>
            <w:tcW w:w="60" w:type="dxa"/>
            <w:tcBorders>
              <w:bottom w:val="single" w:sz="8" w:space="0" w:color="F9FFDD"/>
            </w:tcBorders>
            <w:vAlign w:val="bottom"/>
          </w:tcPr>
          <w:p w:rsidR="000D33F9" w:rsidRDefault="000D33F9">
            <w:pPr>
              <w:rPr>
                <w:sz w:val="19"/>
                <w:szCs w:val="19"/>
              </w:rPr>
            </w:pPr>
          </w:p>
        </w:tc>
        <w:tc>
          <w:tcPr>
            <w:tcW w:w="1220" w:type="dxa"/>
            <w:gridSpan w:val="3"/>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A4003-01</w:t>
            </w:r>
          </w:p>
        </w:tc>
        <w:tc>
          <w:tcPr>
            <w:tcW w:w="80" w:type="dxa"/>
            <w:vAlign w:val="bottom"/>
          </w:tcPr>
          <w:p w:rsidR="000D33F9" w:rsidRDefault="000D33F9">
            <w:pPr>
              <w:rPr>
                <w:sz w:val="19"/>
                <w:szCs w:val="19"/>
              </w:rPr>
            </w:pPr>
          </w:p>
        </w:tc>
        <w:tc>
          <w:tcPr>
            <w:tcW w:w="5140" w:type="dxa"/>
            <w:tcBorders>
              <w:bottom w:val="single" w:sz="8" w:space="0" w:color="F0FEFF"/>
            </w:tcBorders>
            <w:shd w:val="clear" w:color="auto" w:fill="F0FEFF"/>
            <w:vAlign w:val="bottom"/>
          </w:tcPr>
          <w:p w:rsidR="000D33F9" w:rsidRDefault="00F5114B">
            <w:pPr>
              <w:spacing w:line="181" w:lineRule="exact"/>
              <w:ind w:left="40"/>
              <w:rPr>
                <w:sz w:val="20"/>
                <w:szCs w:val="20"/>
              </w:rPr>
            </w:pPr>
            <w:r>
              <w:rPr>
                <w:rFonts w:ascii="Arial" w:eastAsia="Arial" w:hAnsi="Arial" w:cs="Arial"/>
                <w:b/>
                <w:bCs/>
                <w:sz w:val="16"/>
                <w:szCs w:val="16"/>
              </w:rPr>
              <w:t>Financiranje rashoda poslovanja</w:t>
            </w:r>
          </w:p>
        </w:tc>
      </w:tr>
      <w:tr w:rsidR="000D33F9">
        <w:trPr>
          <w:trHeight w:val="149"/>
        </w:trPr>
        <w:tc>
          <w:tcPr>
            <w:tcW w:w="80" w:type="dxa"/>
            <w:vAlign w:val="bottom"/>
          </w:tcPr>
          <w:p w:rsidR="000D33F9" w:rsidRDefault="000D33F9">
            <w:pPr>
              <w:rPr>
                <w:sz w:val="12"/>
                <w:szCs w:val="12"/>
              </w:rPr>
            </w:pPr>
          </w:p>
        </w:tc>
        <w:tc>
          <w:tcPr>
            <w:tcW w:w="1220" w:type="dxa"/>
            <w:gridSpan w:val="2"/>
            <w:shd w:val="clear" w:color="auto" w:fill="F9FFDD"/>
            <w:vAlign w:val="bottom"/>
          </w:tcPr>
          <w:p w:rsidR="000D33F9" w:rsidRDefault="00F5114B">
            <w:pPr>
              <w:spacing w:line="149" w:lineRule="exact"/>
              <w:ind w:left="100"/>
              <w:rPr>
                <w:sz w:val="20"/>
                <w:szCs w:val="20"/>
              </w:rPr>
            </w:pPr>
            <w:r>
              <w:rPr>
                <w:rFonts w:ascii="Arial" w:eastAsia="Arial" w:hAnsi="Arial" w:cs="Arial"/>
                <w:b/>
                <w:bCs/>
                <w:w w:val="80"/>
                <w:sz w:val="16"/>
                <w:szCs w:val="16"/>
              </w:rPr>
              <w:t>izvori financiranja</w:t>
            </w:r>
          </w:p>
        </w:tc>
        <w:tc>
          <w:tcPr>
            <w:tcW w:w="60" w:type="dxa"/>
            <w:shd w:val="clear" w:color="auto" w:fill="F9FFDD"/>
            <w:vAlign w:val="bottom"/>
          </w:tcPr>
          <w:p w:rsidR="000D33F9" w:rsidRDefault="000D33F9">
            <w:pPr>
              <w:rPr>
                <w:sz w:val="12"/>
                <w:szCs w:val="12"/>
              </w:rPr>
            </w:pPr>
          </w:p>
        </w:tc>
        <w:tc>
          <w:tcPr>
            <w:tcW w:w="240" w:type="dxa"/>
            <w:vAlign w:val="bottom"/>
          </w:tcPr>
          <w:p w:rsidR="000D33F9" w:rsidRDefault="000D33F9">
            <w:pPr>
              <w:rPr>
                <w:sz w:val="12"/>
                <w:szCs w:val="12"/>
              </w:rPr>
            </w:pPr>
          </w:p>
        </w:tc>
        <w:tc>
          <w:tcPr>
            <w:tcW w:w="40" w:type="dxa"/>
            <w:vAlign w:val="bottom"/>
          </w:tcPr>
          <w:p w:rsidR="000D33F9" w:rsidRDefault="000D33F9">
            <w:pPr>
              <w:rPr>
                <w:sz w:val="12"/>
                <w:szCs w:val="12"/>
              </w:rPr>
            </w:pPr>
          </w:p>
        </w:tc>
        <w:tc>
          <w:tcPr>
            <w:tcW w:w="940" w:type="dxa"/>
            <w:vAlign w:val="bottom"/>
          </w:tcPr>
          <w:p w:rsidR="000D33F9" w:rsidRDefault="000D33F9">
            <w:pPr>
              <w:rPr>
                <w:sz w:val="12"/>
                <w:szCs w:val="12"/>
              </w:rPr>
            </w:pPr>
          </w:p>
        </w:tc>
        <w:tc>
          <w:tcPr>
            <w:tcW w:w="80" w:type="dxa"/>
            <w:vAlign w:val="bottom"/>
          </w:tcPr>
          <w:p w:rsidR="000D33F9" w:rsidRDefault="000D33F9">
            <w:pPr>
              <w:rPr>
                <w:sz w:val="12"/>
                <w:szCs w:val="12"/>
              </w:rPr>
            </w:pPr>
          </w:p>
        </w:tc>
        <w:tc>
          <w:tcPr>
            <w:tcW w:w="5140" w:type="dxa"/>
            <w:shd w:val="clear" w:color="auto" w:fill="F0FEFF"/>
            <w:vAlign w:val="bottom"/>
          </w:tcPr>
          <w:p w:rsidR="000D33F9" w:rsidRDefault="000D33F9">
            <w:pPr>
              <w:rPr>
                <w:sz w:val="12"/>
                <w:szCs w:val="12"/>
              </w:rPr>
            </w:pPr>
          </w:p>
        </w:tc>
      </w:tr>
      <w:tr w:rsidR="000D33F9">
        <w:trPr>
          <w:trHeight w:val="29"/>
        </w:trPr>
        <w:tc>
          <w:tcPr>
            <w:tcW w:w="80" w:type="dxa"/>
            <w:vAlign w:val="bottom"/>
          </w:tcPr>
          <w:p w:rsidR="000D33F9" w:rsidRDefault="000D33F9">
            <w:pPr>
              <w:rPr>
                <w:sz w:val="2"/>
                <w:szCs w:val="2"/>
              </w:rPr>
            </w:pPr>
          </w:p>
        </w:tc>
        <w:tc>
          <w:tcPr>
            <w:tcW w:w="820" w:type="dxa"/>
            <w:shd w:val="clear" w:color="auto" w:fill="F9FFDD"/>
            <w:vAlign w:val="bottom"/>
          </w:tcPr>
          <w:p w:rsidR="000D33F9" w:rsidRDefault="000D33F9">
            <w:pPr>
              <w:rPr>
                <w:sz w:val="2"/>
                <w:szCs w:val="2"/>
              </w:rPr>
            </w:pPr>
          </w:p>
        </w:tc>
        <w:tc>
          <w:tcPr>
            <w:tcW w:w="400" w:type="dxa"/>
            <w:shd w:val="clear" w:color="auto" w:fill="F9FFDD"/>
            <w:vAlign w:val="bottom"/>
          </w:tcPr>
          <w:p w:rsidR="000D33F9" w:rsidRDefault="000D33F9">
            <w:pPr>
              <w:rPr>
                <w:sz w:val="2"/>
                <w:szCs w:val="2"/>
              </w:rPr>
            </w:pPr>
          </w:p>
        </w:tc>
        <w:tc>
          <w:tcPr>
            <w:tcW w:w="60" w:type="dxa"/>
            <w:shd w:val="clear" w:color="auto" w:fill="F9FFDD"/>
            <w:vAlign w:val="bottom"/>
          </w:tcPr>
          <w:p w:rsidR="000D33F9" w:rsidRDefault="000D33F9">
            <w:pPr>
              <w:rPr>
                <w:sz w:val="2"/>
                <w:szCs w:val="2"/>
              </w:rPr>
            </w:pPr>
          </w:p>
        </w:tc>
        <w:tc>
          <w:tcPr>
            <w:tcW w:w="24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94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bl>
    <w:p w:rsidR="000D33F9" w:rsidRDefault="00F5114B">
      <w:pPr>
        <w:numPr>
          <w:ilvl w:val="0"/>
          <w:numId w:val="282"/>
        </w:numPr>
        <w:tabs>
          <w:tab w:val="left" w:pos="820"/>
        </w:tabs>
        <w:spacing w:line="233" w:lineRule="auto"/>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936256" behindDoc="1" locked="0" layoutInCell="0" allowOverlap="1">
                <wp:simplePos x="0" y="0"/>
                <wp:positionH relativeFrom="column">
                  <wp:posOffset>27305</wp:posOffset>
                </wp:positionH>
                <wp:positionV relativeFrom="paragraph">
                  <wp:posOffset>-120015</wp:posOffset>
                </wp:positionV>
                <wp:extent cx="466090" cy="132080"/>
                <wp:effectExtent l="0" t="0" r="0" b="0"/>
                <wp:wrapNone/>
                <wp:docPr id="590" name="Shape 5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64A6FC06" id="Shape 590" o:spid="_x0000_s1026" style="position:absolute;margin-left:2.15pt;margin-top:-9.45pt;width:36.7pt;height:10.4pt;z-index:-25138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" o:allowincell="f" stroked="f">
                <v:path arrowok="t"/>
              </v:rect>
            </w:pict>
          </mc:Fallback>
        </mc:AlternateContent>
      </w:r>
      <w:r>
        <w:rPr>
          <w:noProof/>
          <w:sz w:val="20"/>
          <w:szCs w:val="20"/>
        </w:rPr>
        <mc:AlternateContent>
          <mc:Choice Requires="wps">
            <w:drawing>
              <wp:anchor distT="0" distB="0" distL="114300" distR="114300" simplePos="0" relativeHeight="251937280" behindDoc="1" locked="0" layoutInCell="0" allowOverlap="1">
                <wp:simplePos x="0" y="0"/>
                <wp:positionH relativeFrom="column">
                  <wp:posOffset>522605</wp:posOffset>
                </wp:positionH>
                <wp:positionV relativeFrom="paragraph">
                  <wp:posOffset>-120015</wp:posOffset>
                </wp:positionV>
                <wp:extent cx="4476115" cy="132080"/>
                <wp:effectExtent l="0" t="0" r="0" b="0"/>
                <wp:wrapNone/>
                <wp:docPr id="591" name="Shape 5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1D605D84" id="Shape 591" o:spid="_x0000_s1026" style="position:absolute;margin-left:41.15pt;margin-top:-9.45pt;width:352.45pt;height:10.4pt;z-index:-25137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" o:allowincell="f" stroked="f">
                <v:path arrowok="t"/>
              </v:rect>
            </w:pict>
          </mc:Fallback>
        </mc:AlternateContent>
      </w:r>
    </w:p>
    <w:p w:rsidR="000D33F9" w:rsidRDefault="00F5114B">
      <w:pPr>
        <w:numPr>
          <w:ilvl w:val="0"/>
          <w:numId w:val="283"/>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 xml:space="preserve">OSTALI </w:t>
      </w:r>
      <w:r>
        <w:rPr>
          <w:rFonts w:ascii="Arial" w:eastAsia="Arial" w:hAnsi="Arial" w:cs="Arial"/>
          <w:b/>
          <w:bCs/>
          <w:sz w:val="16"/>
          <w:szCs w:val="16"/>
        </w:rPr>
        <w:t>NESPOMENUTI RASHODI POSLOVANJA</w:t>
      </w:r>
    </w:p>
    <w:p w:rsidR="000D33F9" w:rsidRDefault="000D33F9">
      <w:pPr>
        <w:spacing w:line="32" w:lineRule="exact"/>
        <w:rPr>
          <w:rFonts w:ascii="Arial" w:eastAsia="Arial" w:hAnsi="Arial" w:cs="Arial"/>
          <w:b/>
          <w:bCs/>
          <w:sz w:val="32"/>
          <w:szCs w:val="32"/>
          <w:vertAlign w:val="subscript"/>
        </w:rPr>
      </w:pPr>
    </w:p>
    <w:p w:rsidR="000D33F9" w:rsidRDefault="00F5114B">
      <w:pPr>
        <w:spacing w:line="184" w:lineRule="auto"/>
        <w:ind w:left="20"/>
        <w:rPr>
          <w:rFonts w:ascii="Arial" w:eastAsia="Arial" w:hAnsi="Arial" w:cs="Arial"/>
          <w:b/>
          <w:bCs/>
          <w:sz w:val="32"/>
          <w:szCs w:val="32"/>
          <w:vertAlign w:val="subscript"/>
        </w:rPr>
      </w:pPr>
      <w:r>
        <w:rPr>
          <w:rFonts w:ascii="Arial" w:eastAsia="Arial" w:hAnsi="Arial" w:cs="Arial"/>
          <w:b/>
          <w:bCs/>
          <w:sz w:val="32"/>
          <w:szCs w:val="32"/>
          <w:vertAlign w:val="subscript"/>
        </w:rPr>
        <w:t>3299</w:t>
      </w:r>
      <w:r>
        <w:rPr>
          <w:rFonts w:ascii="Arial" w:eastAsia="Arial" w:hAnsi="Arial" w:cs="Arial"/>
          <w:b/>
          <w:bCs/>
          <w:sz w:val="16"/>
          <w:szCs w:val="16"/>
        </w:rPr>
        <w:t xml:space="preserve">  OSTALI NESPOMENUTI RASHODI POSLOVANJA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938304" behindDoc="1" locked="0" layoutInCell="0" allowOverlap="1">
                <wp:simplePos x="0" y="0"/>
                <wp:positionH relativeFrom="column">
                  <wp:posOffset>38100</wp:posOffset>
                </wp:positionH>
                <wp:positionV relativeFrom="paragraph">
                  <wp:posOffset>-311785</wp:posOffset>
                </wp:positionV>
                <wp:extent cx="217805" cy="152400"/>
                <wp:effectExtent l="0" t="0" r="0" b="0"/>
                <wp:wrapNone/>
                <wp:docPr id="592" name="Shape 5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2400"/>
                        </a:xfrm>
                        <a:prstGeom prst="rect">
                          <a:avLst/>
                        </a:prstGeom>
                        <a:solidFill>
                          <a:srgbClr val="F0FEFF"/>
                        </a:solidFill>
                      </wps:spPr>
                      <wps:bodyPr/>
                    </wps:wsp>
                  </a:graphicData>
                </a:graphic>
              </wp:anchor>
            </w:drawing>
          </mc:Choice>
          <mc:Fallback>
            <w:pict>
              <v:rect w14:anchorId="5F9D3546" id="Shape 592" o:spid="_x0000_s1026" style="position:absolute;margin-left:3pt;margin-top:-24.55pt;width:17.15pt;height:12pt;z-index:-25137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" o:allowincell="f" fillcolor="#f0feff" stroked="f">
                <v:path arrowok="t"/>
              </v:rect>
            </w:pict>
          </mc:Fallback>
        </mc:AlternateContent>
      </w:r>
    </w:p>
    <w:p w:rsidR="000D33F9" w:rsidRDefault="00F5114B">
      <w:pPr>
        <w:spacing w:line="20" w:lineRule="exact"/>
        <w:rPr>
          <w:sz w:val="20"/>
          <w:szCs w:val="20"/>
        </w:rPr>
      </w:pPr>
      <w:r>
        <w:rPr>
          <w:sz w:val="20"/>
          <w:szCs w:val="20"/>
        </w:rPr>
        <w:br w:type="column"/>
      </w:r>
    </w:p>
    <w:p w:rsidR="000D33F9" w:rsidRDefault="000D33F9">
      <w:pPr>
        <w:spacing w:line="200" w:lineRule="exact"/>
        <w:rPr>
          <w:sz w:val="20"/>
          <w:szCs w:val="20"/>
        </w:rPr>
      </w:pPr>
    </w:p>
    <w:p w:rsidR="000D33F9" w:rsidRDefault="000D33F9">
      <w:pPr>
        <w:spacing w:line="347" w:lineRule="exact"/>
        <w:rPr>
          <w:sz w:val="20"/>
          <w:szCs w:val="20"/>
        </w:rPr>
      </w:pPr>
    </w:p>
    <w:p w:rsidR="000D33F9" w:rsidRDefault="000D33F9">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1220"/>
        <w:gridCol w:w="60"/>
        <w:gridCol w:w="220"/>
        <w:gridCol w:w="1000"/>
        <w:gridCol w:w="60"/>
        <w:gridCol w:w="500"/>
        <w:gridCol w:w="40"/>
      </w:tblGrid>
      <w:tr w:rsidR="000D33F9">
        <w:trPr>
          <w:trHeight w:val="161"/>
        </w:trPr>
        <w:tc>
          <w:tcPr>
            <w:tcW w:w="1220" w:type="dxa"/>
            <w:vAlign w:val="bottom"/>
          </w:tcPr>
          <w:p w:rsidR="000D33F9" w:rsidRDefault="000D33F9">
            <w:pPr>
              <w:rPr>
                <w:sz w:val="14"/>
                <w:szCs w:val="14"/>
              </w:rPr>
            </w:pPr>
          </w:p>
        </w:tc>
        <w:tc>
          <w:tcPr>
            <w:tcW w:w="60" w:type="dxa"/>
            <w:vAlign w:val="bottom"/>
          </w:tcPr>
          <w:p w:rsidR="000D33F9" w:rsidRDefault="000D33F9">
            <w:pPr>
              <w:rPr>
                <w:sz w:val="14"/>
                <w:szCs w:val="14"/>
              </w:rPr>
            </w:pPr>
          </w:p>
        </w:tc>
        <w:tc>
          <w:tcPr>
            <w:tcW w:w="220" w:type="dxa"/>
            <w:vAlign w:val="bottom"/>
          </w:tcPr>
          <w:p w:rsidR="000D33F9" w:rsidRDefault="000D33F9">
            <w:pPr>
              <w:rPr>
                <w:sz w:val="14"/>
                <w:szCs w:val="14"/>
              </w:rPr>
            </w:pPr>
          </w:p>
        </w:tc>
        <w:tc>
          <w:tcPr>
            <w:tcW w:w="1000" w:type="dxa"/>
            <w:vAlign w:val="bottom"/>
          </w:tcPr>
          <w:p w:rsidR="000D33F9" w:rsidRDefault="000D33F9">
            <w:pPr>
              <w:rPr>
                <w:sz w:val="14"/>
                <w:szCs w:val="14"/>
              </w:rPr>
            </w:pPr>
          </w:p>
        </w:tc>
        <w:tc>
          <w:tcPr>
            <w:tcW w:w="600" w:type="dxa"/>
            <w:gridSpan w:val="3"/>
            <w:vAlign w:val="bottom"/>
          </w:tcPr>
          <w:p w:rsidR="000D33F9" w:rsidRDefault="00F5114B">
            <w:pPr>
              <w:jc w:val="right"/>
              <w:rPr>
                <w:sz w:val="20"/>
                <w:szCs w:val="20"/>
              </w:rPr>
            </w:pPr>
            <w:r>
              <w:rPr>
                <w:rFonts w:ascii="Arial" w:eastAsia="Arial" w:hAnsi="Arial" w:cs="Arial"/>
                <w:b/>
                <w:bCs/>
                <w:w w:val="85"/>
                <w:sz w:val="14"/>
                <w:szCs w:val="14"/>
              </w:rPr>
              <w:t>Izvršenje /</w:t>
            </w:r>
          </w:p>
        </w:tc>
      </w:tr>
      <w:tr w:rsidR="000D33F9">
        <w:trPr>
          <w:trHeight w:val="176"/>
        </w:trPr>
        <w:tc>
          <w:tcPr>
            <w:tcW w:w="1500" w:type="dxa"/>
            <w:gridSpan w:val="3"/>
            <w:vAlign w:val="bottom"/>
          </w:tcPr>
          <w:p w:rsidR="000D33F9" w:rsidRDefault="00F5114B">
            <w:pPr>
              <w:spacing w:line="176" w:lineRule="exact"/>
              <w:ind w:right="200"/>
              <w:jc w:val="right"/>
              <w:rPr>
                <w:sz w:val="20"/>
                <w:szCs w:val="20"/>
              </w:rPr>
            </w:pPr>
            <w:r>
              <w:rPr>
                <w:rFonts w:ascii="Arial" w:eastAsia="Arial" w:hAnsi="Arial" w:cs="Arial"/>
                <w:b/>
                <w:bCs/>
                <w:sz w:val="16"/>
                <w:szCs w:val="16"/>
              </w:rPr>
              <w:t>Izvorni plan</w:t>
            </w:r>
          </w:p>
        </w:tc>
        <w:tc>
          <w:tcPr>
            <w:tcW w:w="1060" w:type="dxa"/>
            <w:gridSpan w:val="2"/>
            <w:vAlign w:val="bottom"/>
          </w:tcPr>
          <w:p w:rsidR="000D33F9" w:rsidRDefault="00F5114B">
            <w:pPr>
              <w:spacing w:line="176" w:lineRule="exact"/>
              <w:ind w:right="70"/>
              <w:jc w:val="right"/>
              <w:rPr>
                <w:sz w:val="20"/>
                <w:szCs w:val="20"/>
              </w:rPr>
            </w:pPr>
            <w:r>
              <w:rPr>
                <w:rFonts w:ascii="Arial" w:eastAsia="Arial" w:hAnsi="Arial" w:cs="Arial"/>
                <w:b/>
                <w:bCs/>
                <w:sz w:val="16"/>
                <w:szCs w:val="16"/>
              </w:rPr>
              <w:t>Izvršenje</w:t>
            </w:r>
          </w:p>
        </w:tc>
        <w:tc>
          <w:tcPr>
            <w:tcW w:w="540" w:type="dxa"/>
            <w:gridSpan w:val="2"/>
            <w:vAlign w:val="bottom"/>
          </w:tcPr>
          <w:p w:rsidR="000D33F9" w:rsidRDefault="00F5114B">
            <w:pPr>
              <w:jc w:val="right"/>
              <w:rPr>
                <w:sz w:val="20"/>
                <w:szCs w:val="20"/>
              </w:rPr>
            </w:pPr>
            <w:r>
              <w:rPr>
                <w:rFonts w:ascii="Arial" w:eastAsia="Arial" w:hAnsi="Arial" w:cs="Arial"/>
                <w:b/>
                <w:bCs/>
                <w:sz w:val="14"/>
                <w:szCs w:val="14"/>
              </w:rPr>
              <w:t>Plan</w:t>
            </w:r>
          </w:p>
        </w:tc>
      </w:tr>
      <w:tr w:rsidR="000D33F9">
        <w:trPr>
          <w:trHeight w:val="177"/>
        </w:trPr>
        <w:tc>
          <w:tcPr>
            <w:tcW w:w="1500" w:type="dxa"/>
            <w:gridSpan w:val="3"/>
            <w:vAlign w:val="bottom"/>
          </w:tcPr>
          <w:p w:rsidR="000D33F9" w:rsidRDefault="00F5114B">
            <w:pPr>
              <w:spacing w:line="178" w:lineRule="exact"/>
              <w:ind w:right="200"/>
              <w:jc w:val="right"/>
              <w:rPr>
                <w:sz w:val="20"/>
                <w:szCs w:val="20"/>
              </w:rPr>
            </w:pPr>
            <w:r>
              <w:rPr>
                <w:rFonts w:ascii="Arial" w:eastAsia="Arial" w:hAnsi="Arial" w:cs="Arial"/>
                <w:b/>
                <w:bCs/>
                <w:sz w:val="16"/>
                <w:szCs w:val="16"/>
              </w:rPr>
              <w:t>2021.</w:t>
            </w:r>
          </w:p>
        </w:tc>
        <w:tc>
          <w:tcPr>
            <w:tcW w:w="1060" w:type="dxa"/>
            <w:gridSpan w:val="2"/>
            <w:vAlign w:val="bottom"/>
          </w:tcPr>
          <w:p w:rsidR="000D33F9" w:rsidRDefault="00F5114B">
            <w:pPr>
              <w:spacing w:line="178" w:lineRule="exact"/>
              <w:ind w:right="70"/>
              <w:jc w:val="right"/>
              <w:rPr>
                <w:sz w:val="20"/>
                <w:szCs w:val="20"/>
              </w:rPr>
            </w:pPr>
            <w:r>
              <w:rPr>
                <w:rFonts w:ascii="Arial" w:eastAsia="Arial" w:hAnsi="Arial" w:cs="Arial"/>
                <w:b/>
                <w:bCs/>
                <w:sz w:val="16"/>
                <w:szCs w:val="16"/>
              </w:rPr>
              <w:t>I-XII 2021.</w:t>
            </w:r>
          </w:p>
        </w:tc>
        <w:tc>
          <w:tcPr>
            <w:tcW w:w="540" w:type="dxa"/>
            <w:gridSpan w:val="2"/>
            <w:vAlign w:val="bottom"/>
          </w:tcPr>
          <w:p w:rsidR="000D33F9" w:rsidRDefault="00F5114B">
            <w:pPr>
              <w:jc w:val="right"/>
              <w:rPr>
                <w:sz w:val="20"/>
                <w:szCs w:val="20"/>
              </w:rPr>
            </w:pPr>
            <w:r>
              <w:rPr>
                <w:rFonts w:ascii="Arial" w:eastAsia="Arial" w:hAnsi="Arial" w:cs="Arial"/>
                <w:b/>
                <w:bCs/>
                <w:sz w:val="14"/>
                <w:szCs w:val="14"/>
              </w:rPr>
              <w:t>2021.</w:t>
            </w:r>
          </w:p>
        </w:tc>
      </w:tr>
      <w:tr w:rsidR="000D33F9">
        <w:trPr>
          <w:trHeight w:val="213"/>
        </w:trPr>
        <w:tc>
          <w:tcPr>
            <w:tcW w:w="1220" w:type="dxa"/>
            <w:vAlign w:val="bottom"/>
          </w:tcPr>
          <w:p w:rsidR="000D33F9" w:rsidRDefault="000D33F9">
            <w:pPr>
              <w:rPr>
                <w:sz w:val="18"/>
                <w:szCs w:val="18"/>
              </w:rPr>
            </w:pPr>
          </w:p>
        </w:tc>
        <w:tc>
          <w:tcPr>
            <w:tcW w:w="60" w:type="dxa"/>
            <w:vAlign w:val="bottom"/>
          </w:tcPr>
          <w:p w:rsidR="000D33F9" w:rsidRDefault="000D33F9">
            <w:pPr>
              <w:rPr>
                <w:sz w:val="18"/>
                <w:szCs w:val="18"/>
              </w:rPr>
            </w:pPr>
          </w:p>
        </w:tc>
        <w:tc>
          <w:tcPr>
            <w:tcW w:w="220" w:type="dxa"/>
            <w:vAlign w:val="bottom"/>
          </w:tcPr>
          <w:p w:rsidR="000D33F9" w:rsidRDefault="000D33F9">
            <w:pPr>
              <w:rPr>
                <w:sz w:val="18"/>
                <w:szCs w:val="18"/>
              </w:rPr>
            </w:pPr>
          </w:p>
        </w:tc>
        <w:tc>
          <w:tcPr>
            <w:tcW w:w="1000" w:type="dxa"/>
            <w:vAlign w:val="bottom"/>
          </w:tcPr>
          <w:p w:rsidR="000D33F9" w:rsidRDefault="000D33F9">
            <w:pPr>
              <w:rPr>
                <w:sz w:val="18"/>
                <w:szCs w:val="18"/>
              </w:rPr>
            </w:pPr>
          </w:p>
        </w:tc>
        <w:tc>
          <w:tcPr>
            <w:tcW w:w="60" w:type="dxa"/>
            <w:vAlign w:val="bottom"/>
          </w:tcPr>
          <w:p w:rsidR="000D33F9" w:rsidRDefault="000D33F9">
            <w:pPr>
              <w:rPr>
                <w:sz w:val="18"/>
                <w:szCs w:val="18"/>
              </w:rPr>
            </w:pPr>
          </w:p>
        </w:tc>
        <w:tc>
          <w:tcPr>
            <w:tcW w:w="500" w:type="dxa"/>
            <w:vAlign w:val="bottom"/>
          </w:tcPr>
          <w:p w:rsidR="000D33F9" w:rsidRDefault="000D33F9">
            <w:pPr>
              <w:rPr>
                <w:sz w:val="18"/>
                <w:szCs w:val="18"/>
              </w:rPr>
            </w:pPr>
          </w:p>
        </w:tc>
        <w:tc>
          <w:tcPr>
            <w:tcW w:w="40" w:type="dxa"/>
            <w:vAlign w:val="bottom"/>
          </w:tcPr>
          <w:p w:rsidR="000D33F9" w:rsidRDefault="000D33F9">
            <w:pPr>
              <w:rPr>
                <w:sz w:val="18"/>
                <w:szCs w:val="18"/>
              </w:rPr>
            </w:pPr>
          </w:p>
        </w:tc>
      </w:tr>
      <w:tr w:rsidR="000D33F9">
        <w:trPr>
          <w:trHeight w:val="220"/>
        </w:trPr>
        <w:tc>
          <w:tcPr>
            <w:tcW w:w="122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1.000,00</w:t>
            </w:r>
          </w:p>
        </w:tc>
        <w:tc>
          <w:tcPr>
            <w:tcW w:w="60" w:type="dxa"/>
            <w:vAlign w:val="bottom"/>
          </w:tcPr>
          <w:p w:rsidR="000D33F9" w:rsidRDefault="000D33F9">
            <w:pPr>
              <w:rPr>
                <w:sz w:val="19"/>
                <w:szCs w:val="19"/>
              </w:rPr>
            </w:pPr>
          </w:p>
        </w:tc>
        <w:tc>
          <w:tcPr>
            <w:tcW w:w="220" w:type="dxa"/>
            <w:tcBorders>
              <w:bottom w:val="single" w:sz="8" w:space="0" w:color="DDFFEB"/>
            </w:tcBorders>
            <w:shd w:val="clear" w:color="auto" w:fill="DDFFEB"/>
            <w:vAlign w:val="bottom"/>
          </w:tcPr>
          <w:p w:rsidR="000D33F9" w:rsidRDefault="000D33F9">
            <w:pPr>
              <w:rPr>
                <w:sz w:val="19"/>
                <w:szCs w:val="19"/>
              </w:rPr>
            </w:pPr>
          </w:p>
        </w:tc>
        <w:tc>
          <w:tcPr>
            <w:tcW w:w="10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749,00</w:t>
            </w:r>
          </w:p>
        </w:tc>
        <w:tc>
          <w:tcPr>
            <w:tcW w:w="60" w:type="dxa"/>
            <w:vAlign w:val="bottom"/>
          </w:tcPr>
          <w:p w:rsidR="000D33F9" w:rsidRDefault="000D33F9">
            <w:pPr>
              <w:rPr>
                <w:sz w:val="19"/>
                <w:szCs w:val="19"/>
              </w:rPr>
            </w:pPr>
          </w:p>
        </w:tc>
        <w:tc>
          <w:tcPr>
            <w:tcW w:w="5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74,90</w:t>
            </w:r>
          </w:p>
        </w:tc>
        <w:tc>
          <w:tcPr>
            <w:tcW w:w="40" w:type="dxa"/>
            <w:vAlign w:val="bottom"/>
          </w:tcPr>
          <w:p w:rsidR="000D33F9" w:rsidRDefault="000D33F9">
            <w:pPr>
              <w:rPr>
                <w:sz w:val="19"/>
                <w:szCs w:val="19"/>
              </w:rPr>
            </w:pPr>
          </w:p>
        </w:tc>
      </w:tr>
      <w:tr w:rsidR="000D33F9">
        <w:trPr>
          <w:trHeight w:val="401"/>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1.000,00</w:t>
            </w:r>
          </w:p>
        </w:tc>
        <w:tc>
          <w:tcPr>
            <w:tcW w:w="220" w:type="dxa"/>
            <w:vAlign w:val="bottom"/>
          </w:tcPr>
          <w:p w:rsidR="000D33F9" w:rsidRDefault="000D33F9">
            <w:pPr>
              <w:rPr>
                <w:sz w:val="24"/>
                <w:szCs w:val="24"/>
              </w:rPr>
            </w:pPr>
          </w:p>
        </w:tc>
        <w:tc>
          <w:tcPr>
            <w:tcW w:w="1000" w:type="dxa"/>
            <w:vAlign w:val="bottom"/>
          </w:tcPr>
          <w:p w:rsidR="000D33F9" w:rsidRDefault="00F5114B">
            <w:pPr>
              <w:jc w:val="right"/>
              <w:rPr>
                <w:sz w:val="20"/>
                <w:szCs w:val="20"/>
              </w:rPr>
            </w:pPr>
            <w:r>
              <w:rPr>
                <w:rFonts w:ascii="Arial" w:eastAsia="Arial" w:hAnsi="Arial" w:cs="Arial"/>
                <w:b/>
                <w:bCs/>
                <w:sz w:val="16"/>
                <w:szCs w:val="16"/>
              </w:rPr>
              <w:t>749,00</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74,90</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749,00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74,90</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1.000,00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749,00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74,90</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749,00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11"/>
        </w:trPr>
        <w:tc>
          <w:tcPr>
            <w:tcW w:w="1220" w:type="dxa"/>
            <w:vAlign w:val="bottom"/>
          </w:tcPr>
          <w:p w:rsidR="000D33F9" w:rsidRDefault="000D33F9">
            <w:pPr>
              <w:rPr>
                <w:sz w:val="18"/>
                <w:szCs w:val="18"/>
              </w:rPr>
            </w:pPr>
          </w:p>
        </w:tc>
        <w:tc>
          <w:tcPr>
            <w:tcW w:w="60" w:type="dxa"/>
            <w:vAlign w:val="bottom"/>
          </w:tcPr>
          <w:p w:rsidR="000D33F9" w:rsidRDefault="000D33F9">
            <w:pPr>
              <w:rPr>
                <w:sz w:val="18"/>
                <w:szCs w:val="18"/>
              </w:rPr>
            </w:pPr>
          </w:p>
        </w:tc>
        <w:tc>
          <w:tcPr>
            <w:tcW w:w="220" w:type="dxa"/>
            <w:vAlign w:val="bottom"/>
          </w:tcPr>
          <w:p w:rsidR="000D33F9" w:rsidRDefault="000D33F9">
            <w:pPr>
              <w:rPr>
                <w:sz w:val="18"/>
                <w:szCs w:val="18"/>
              </w:rPr>
            </w:pPr>
          </w:p>
        </w:tc>
        <w:tc>
          <w:tcPr>
            <w:tcW w:w="1000" w:type="dxa"/>
            <w:vAlign w:val="bottom"/>
          </w:tcPr>
          <w:p w:rsidR="000D33F9" w:rsidRDefault="000D33F9">
            <w:pPr>
              <w:rPr>
                <w:sz w:val="18"/>
                <w:szCs w:val="18"/>
              </w:rPr>
            </w:pPr>
          </w:p>
        </w:tc>
        <w:tc>
          <w:tcPr>
            <w:tcW w:w="60" w:type="dxa"/>
            <w:vAlign w:val="bottom"/>
          </w:tcPr>
          <w:p w:rsidR="000D33F9" w:rsidRDefault="000D33F9">
            <w:pPr>
              <w:rPr>
                <w:sz w:val="18"/>
                <w:szCs w:val="18"/>
              </w:rPr>
            </w:pPr>
          </w:p>
        </w:tc>
        <w:tc>
          <w:tcPr>
            <w:tcW w:w="500" w:type="dxa"/>
            <w:vAlign w:val="bottom"/>
          </w:tcPr>
          <w:p w:rsidR="000D33F9" w:rsidRDefault="000D33F9">
            <w:pPr>
              <w:rPr>
                <w:sz w:val="18"/>
                <w:szCs w:val="18"/>
              </w:rPr>
            </w:pPr>
          </w:p>
        </w:tc>
        <w:tc>
          <w:tcPr>
            <w:tcW w:w="40" w:type="dxa"/>
            <w:vAlign w:val="bottom"/>
          </w:tcPr>
          <w:p w:rsidR="000D33F9" w:rsidRDefault="000D33F9">
            <w:pPr>
              <w:rPr>
                <w:sz w:val="18"/>
                <w:szCs w:val="18"/>
              </w:rPr>
            </w:pPr>
          </w:p>
        </w:tc>
      </w:tr>
      <w:tr w:rsidR="000D33F9">
        <w:trPr>
          <w:trHeight w:val="220"/>
        </w:trPr>
        <w:tc>
          <w:tcPr>
            <w:tcW w:w="122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80.000,00</w:t>
            </w:r>
          </w:p>
        </w:tc>
        <w:tc>
          <w:tcPr>
            <w:tcW w:w="60" w:type="dxa"/>
            <w:vAlign w:val="bottom"/>
          </w:tcPr>
          <w:p w:rsidR="000D33F9" w:rsidRDefault="000D33F9">
            <w:pPr>
              <w:rPr>
                <w:sz w:val="19"/>
                <w:szCs w:val="19"/>
              </w:rPr>
            </w:pPr>
          </w:p>
        </w:tc>
        <w:tc>
          <w:tcPr>
            <w:tcW w:w="220" w:type="dxa"/>
            <w:tcBorders>
              <w:bottom w:val="single" w:sz="8" w:space="0" w:color="DDFFEB"/>
            </w:tcBorders>
            <w:shd w:val="clear" w:color="auto" w:fill="DDFFEB"/>
            <w:vAlign w:val="bottom"/>
          </w:tcPr>
          <w:p w:rsidR="000D33F9" w:rsidRDefault="000D33F9">
            <w:pPr>
              <w:rPr>
                <w:sz w:val="19"/>
                <w:szCs w:val="19"/>
              </w:rPr>
            </w:pPr>
          </w:p>
        </w:tc>
        <w:tc>
          <w:tcPr>
            <w:tcW w:w="10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32.881,41</w:t>
            </w:r>
          </w:p>
        </w:tc>
        <w:tc>
          <w:tcPr>
            <w:tcW w:w="60" w:type="dxa"/>
            <w:vAlign w:val="bottom"/>
          </w:tcPr>
          <w:p w:rsidR="000D33F9" w:rsidRDefault="000D33F9">
            <w:pPr>
              <w:rPr>
                <w:sz w:val="19"/>
                <w:szCs w:val="19"/>
              </w:rPr>
            </w:pPr>
          </w:p>
        </w:tc>
        <w:tc>
          <w:tcPr>
            <w:tcW w:w="5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41,10</w:t>
            </w:r>
          </w:p>
        </w:tc>
        <w:tc>
          <w:tcPr>
            <w:tcW w:w="40" w:type="dxa"/>
            <w:vAlign w:val="bottom"/>
          </w:tcPr>
          <w:p w:rsidR="000D33F9" w:rsidRDefault="000D33F9">
            <w:pPr>
              <w:rPr>
                <w:sz w:val="19"/>
                <w:szCs w:val="19"/>
              </w:rPr>
            </w:pPr>
          </w:p>
        </w:tc>
      </w:tr>
      <w:tr w:rsidR="000D33F9">
        <w:trPr>
          <w:trHeight w:val="401"/>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80.000,00</w:t>
            </w:r>
          </w:p>
        </w:tc>
        <w:tc>
          <w:tcPr>
            <w:tcW w:w="220" w:type="dxa"/>
            <w:vAlign w:val="bottom"/>
          </w:tcPr>
          <w:p w:rsidR="000D33F9" w:rsidRDefault="000D33F9">
            <w:pPr>
              <w:rPr>
                <w:sz w:val="24"/>
                <w:szCs w:val="24"/>
              </w:rPr>
            </w:pPr>
          </w:p>
        </w:tc>
        <w:tc>
          <w:tcPr>
            <w:tcW w:w="1000" w:type="dxa"/>
            <w:vAlign w:val="bottom"/>
          </w:tcPr>
          <w:p w:rsidR="000D33F9" w:rsidRDefault="00F5114B">
            <w:pPr>
              <w:jc w:val="right"/>
              <w:rPr>
                <w:sz w:val="20"/>
                <w:szCs w:val="20"/>
              </w:rPr>
            </w:pPr>
            <w:r>
              <w:rPr>
                <w:rFonts w:ascii="Arial" w:eastAsia="Arial" w:hAnsi="Arial" w:cs="Arial"/>
                <w:b/>
                <w:bCs/>
                <w:sz w:val="16"/>
                <w:szCs w:val="16"/>
              </w:rPr>
              <w:t>32.881,41</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41,10</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80.000,00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32.881,41</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41,10</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70.000,00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32.881,41</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46,97</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32.881,41</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83"/>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10.000,00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0,00</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506"/>
        </w:trPr>
        <w:tc>
          <w:tcPr>
            <w:tcW w:w="1500" w:type="dxa"/>
            <w:gridSpan w:val="3"/>
            <w:vAlign w:val="bottom"/>
          </w:tcPr>
          <w:p w:rsidR="000D33F9" w:rsidRDefault="00F5114B">
            <w:pPr>
              <w:ind w:right="200"/>
              <w:jc w:val="right"/>
              <w:rPr>
                <w:sz w:val="20"/>
                <w:szCs w:val="20"/>
              </w:rPr>
            </w:pPr>
            <w:r>
              <w:rPr>
                <w:rFonts w:ascii="Arial" w:eastAsia="Arial" w:hAnsi="Arial" w:cs="Arial"/>
                <w:b/>
                <w:bCs/>
                <w:sz w:val="16"/>
                <w:szCs w:val="16"/>
              </w:rPr>
              <w:t>650.100,00</w:t>
            </w: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639.000,69</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98,29</w:t>
            </w:r>
          </w:p>
        </w:tc>
      </w:tr>
      <w:tr w:rsidR="000D33F9">
        <w:trPr>
          <w:trHeight w:val="451"/>
        </w:trPr>
        <w:tc>
          <w:tcPr>
            <w:tcW w:w="1500" w:type="dxa"/>
            <w:gridSpan w:val="3"/>
            <w:vAlign w:val="bottom"/>
          </w:tcPr>
          <w:p w:rsidR="000D33F9" w:rsidRDefault="00F5114B">
            <w:pPr>
              <w:ind w:right="200"/>
              <w:jc w:val="right"/>
              <w:rPr>
                <w:sz w:val="20"/>
                <w:szCs w:val="20"/>
              </w:rPr>
            </w:pPr>
            <w:r>
              <w:rPr>
                <w:rFonts w:ascii="Arial" w:eastAsia="Arial" w:hAnsi="Arial" w:cs="Arial"/>
                <w:b/>
                <w:bCs/>
                <w:sz w:val="16"/>
                <w:szCs w:val="16"/>
              </w:rPr>
              <w:t>650.100,00</w:t>
            </w: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639.000,69</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98,29</w:t>
            </w:r>
          </w:p>
        </w:tc>
      </w:tr>
      <w:tr w:rsidR="000D33F9">
        <w:trPr>
          <w:trHeight w:val="538"/>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650.100,00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639.000,69</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98,29</w:t>
            </w:r>
          </w:p>
        </w:tc>
      </w:tr>
      <w:tr w:rsidR="000D33F9">
        <w:trPr>
          <w:trHeight w:val="201"/>
        </w:trPr>
        <w:tc>
          <w:tcPr>
            <w:tcW w:w="1220" w:type="dxa"/>
            <w:vAlign w:val="bottom"/>
          </w:tcPr>
          <w:p w:rsidR="000D33F9" w:rsidRDefault="000D33F9">
            <w:pPr>
              <w:rPr>
                <w:sz w:val="17"/>
                <w:szCs w:val="17"/>
              </w:rPr>
            </w:pPr>
          </w:p>
        </w:tc>
        <w:tc>
          <w:tcPr>
            <w:tcW w:w="60" w:type="dxa"/>
            <w:vAlign w:val="bottom"/>
          </w:tcPr>
          <w:p w:rsidR="000D33F9" w:rsidRDefault="000D33F9">
            <w:pPr>
              <w:rPr>
                <w:sz w:val="17"/>
                <w:szCs w:val="17"/>
              </w:rPr>
            </w:pPr>
          </w:p>
        </w:tc>
        <w:tc>
          <w:tcPr>
            <w:tcW w:w="220" w:type="dxa"/>
            <w:vAlign w:val="bottom"/>
          </w:tcPr>
          <w:p w:rsidR="000D33F9" w:rsidRDefault="000D33F9">
            <w:pPr>
              <w:rPr>
                <w:sz w:val="17"/>
                <w:szCs w:val="17"/>
              </w:rPr>
            </w:pPr>
          </w:p>
        </w:tc>
        <w:tc>
          <w:tcPr>
            <w:tcW w:w="1000" w:type="dxa"/>
            <w:vAlign w:val="bottom"/>
          </w:tcPr>
          <w:p w:rsidR="000D33F9" w:rsidRDefault="000D33F9">
            <w:pPr>
              <w:rPr>
                <w:sz w:val="17"/>
                <w:szCs w:val="17"/>
              </w:rPr>
            </w:pPr>
          </w:p>
        </w:tc>
        <w:tc>
          <w:tcPr>
            <w:tcW w:w="60" w:type="dxa"/>
            <w:vAlign w:val="bottom"/>
          </w:tcPr>
          <w:p w:rsidR="000D33F9" w:rsidRDefault="000D33F9">
            <w:pPr>
              <w:rPr>
                <w:sz w:val="17"/>
                <w:szCs w:val="17"/>
              </w:rPr>
            </w:pPr>
          </w:p>
        </w:tc>
        <w:tc>
          <w:tcPr>
            <w:tcW w:w="500" w:type="dxa"/>
            <w:vAlign w:val="bottom"/>
          </w:tcPr>
          <w:p w:rsidR="000D33F9" w:rsidRDefault="000D33F9">
            <w:pPr>
              <w:rPr>
                <w:sz w:val="17"/>
                <w:szCs w:val="17"/>
              </w:rPr>
            </w:pPr>
          </w:p>
        </w:tc>
        <w:tc>
          <w:tcPr>
            <w:tcW w:w="40" w:type="dxa"/>
            <w:vAlign w:val="bottom"/>
          </w:tcPr>
          <w:p w:rsidR="000D33F9" w:rsidRDefault="000D33F9">
            <w:pPr>
              <w:rPr>
                <w:sz w:val="17"/>
                <w:szCs w:val="17"/>
              </w:rPr>
            </w:pPr>
          </w:p>
        </w:tc>
      </w:tr>
      <w:tr w:rsidR="000D33F9">
        <w:trPr>
          <w:trHeight w:val="220"/>
        </w:trPr>
        <w:tc>
          <w:tcPr>
            <w:tcW w:w="122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599.500,00</w:t>
            </w:r>
          </w:p>
        </w:tc>
        <w:tc>
          <w:tcPr>
            <w:tcW w:w="60" w:type="dxa"/>
            <w:vAlign w:val="bottom"/>
          </w:tcPr>
          <w:p w:rsidR="000D33F9" w:rsidRDefault="000D33F9">
            <w:pPr>
              <w:rPr>
                <w:sz w:val="19"/>
                <w:szCs w:val="19"/>
              </w:rPr>
            </w:pPr>
          </w:p>
        </w:tc>
        <w:tc>
          <w:tcPr>
            <w:tcW w:w="220" w:type="dxa"/>
            <w:tcBorders>
              <w:bottom w:val="single" w:sz="8" w:space="0" w:color="DDFFEB"/>
            </w:tcBorders>
            <w:shd w:val="clear" w:color="auto" w:fill="DDFFEB"/>
            <w:vAlign w:val="bottom"/>
          </w:tcPr>
          <w:p w:rsidR="000D33F9" w:rsidRDefault="000D33F9">
            <w:pPr>
              <w:rPr>
                <w:sz w:val="19"/>
                <w:szCs w:val="19"/>
              </w:rPr>
            </w:pPr>
          </w:p>
        </w:tc>
        <w:tc>
          <w:tcPr>
            <w:tcW w:w="10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588.400,69</w:t>
            </w:r>
          </w:p>
        </w:tc>
        <w:tc>
          <w:tcPr>
            <w:tcW w:w="60" w:type="dxa"/>
            <w:vAlign w:val="bottom"/>
          </w:tcPr>
          <w:p w:rsidR="000D33F9" w:rsidRDefault="000D33F9">
            <w:pPr>
              <w:rPr>
                <w:sz w:val="19"/>
                <w:szCs w:val="19"/>
              </w:rPr>
            </w:pPr>
          </w:p>
        </w:tc>
        <w:tc>
          <w:tcPr>
            <w:tcW w:w="5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98,15</w:t>
            </w:r>
          </w:p>
        </w:tc>
        <w:tc>
          <w:tcPr>
            <w:tcW w:w="40" w:type="dxa"/>
            <w:vAlign w:val="bottom"/>
          </w:tcPr>
          <w:p w:rsidR="000D33F9" w:rsidRDefault="000D33F9">
            <w:pPr>
              <w:rPr>
                <w:sz w:val="19"/>
                <w:szCs w:val="19"/>
              </w:rPr>
            </w:pPr>
          </w:p>
        </w:tc>
      </w:tr>
      <w:tr w:rsidR="000D33F9">
        <w:trPr>
          <w:trHeight w:val="401"/>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495.200,00</w:t>
            </w:r>
          </w:p>
        </w:tc>
        <w:tc>
          <w:tcPr>
            <w:tcW w:w="220" w:type="dxa"/>
            <w:vAlign w:val="bottom"/>
          </w:tcPr>
          <w:p w:rsidR="000D33F9" w:rsidRDefault="000D33F9">
            <w:pPr>
              <w:rPr>
                <w:sz w:val="24"/>
                <w:szCs w:val="24"/>
              </w:rPr>
            </w:pPr>
          </w:p>
        </w:tc>
        <w:tc>
          <w:tcPr>
            <w:tcW w:w="1000" w:type="dxa"/>
            <w:vAlign w:val="bottom"/>
          </w:tcPr>
          <w:p w:rsidR="000D33F9" w:rsidRDefault="00F5114B">
            <w:pPr>
              <w:jc w:val="right"/>
              <w:rPr>
                <w:sz w:val="20"/>
                <w:szCs w:val="20"/>
              </w:rPr>
            </w:pPr>
            <w:r>
              <w:rPr>
                <w:rFonts w:ascii="Arial" w:eastAsia="Arial" w:hAnsi="Arial" w:cs="Arial"/>
                <w:b/>
                <w:bCs/>
                <w:sz w:val="16"/>
                <w:szCs w:val="16"/>
              </w:rPr>
              <w:t>486.086,48</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98,16</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495.200,00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486.086,48</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98,16</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495.200,00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486.086,48</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98,16</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486.086,48</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13.600,00</w:t>
            </w:r>
          </w:p>
        </w:tc>
        <w:tc>
          <w:tcPr>
            <w:tcW w:w="220" w:type="dxa"/>
            <w:vAlign w:val="bottom"/>
          </w:tcPr>
          <w:p w:rsidR="000D33F9" w:rsidRDefault="000D33F9">
            <w:pPr>
              <w:rPr>
                <w:sz w:val="24"/>
                <w:szCs w:val="24"/>
              </w:rPr>
            </w:pPr>
          </w:p>
        </w:tc>
        <w:tc>
          <w:tcPr>
            <w:tcW w:w="1000" w:type="dxa"/>
            <w:vAlign w:val="bottom"/>
          </w:tcPr>
          <w:p w:rsidR="000D33F9" w:rsidRDefault="00F5114B">
            <w:pPr>
              <w:jc w:val="right"/>
              <w:rPr>
                <w:sz w:val="20"/>
                <w:szCs w:val="20"/>
              </w:rPr>
            </w:pPr>
            <w:r>
              <w:rPr>
                <w:rFonts w:ascii="Arial" w:eastAsia="Arial" w:hAnsi="Arial" w:cs="Arial"/>
                <w:b/>
                <w:bCs/>
                <w:sz w:val="16"/>
                <w:szCs w:val="16"/>
              </w:rPr>
              <w:t>13.200,00</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97,06</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13.600,00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13.200,00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97,06</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13.600,00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13.200,00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97,06</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13.200,00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81.700,00</w:t>
            </w:r>
          </w:p>
        </w:tc>
        <w:tc>
          <w:tcPr>
            <w:tcW w:w="220" w:type="dxa"/>
            <w:vAlign w:val="bottom"/>
          </w:tcPr>
          <w:p w:rsidR="000D33F9" w:rsidRDefault="000D33F9">
            <w:pPr>
              <w:rPr>
                <w:sz w:val="24"/>
                <w:szCs w:val="24"/>
              </w:rPr>
            </w:pPr>
          </w:p>
        </w:tc>
        <w:tc>
          <w:tcPr>
            <w:tcW w:w="1000" w:type="dxa"/>
            <w:vAlign w:val="bottom"/>
          </w:tcPr>
          <w:p w:rsidR="000D33F9" w:rsidRDefault="00F5114B">
            <w:pPr>
              <w:jc w:val="right"/>
              <w:rPr>
                <w:sz w:val="20"/>
                <w:szCs w:val="20"/>
              </w:rPr>
            </w:pPr>
            <w:r>
              <w:rPr>
                <w:rFonts w:ascii="Arial" w:eastAsia="Arial" w:hAnsi="Arial" w:cs="Arial"/>
                <w:b/>
                <w:bCs/>
                <w:sz w:val="16"/>
                <w:szCs w:val="16"/>
              </w:rPr>
              <w:t>80.204,21</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98,17</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81.700,00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80.204,21</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98,17</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81.700,00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80.204,21</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98,17</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80.204,21</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432"/>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9.000,00</w:t>
            </w:r>
          </w:p>
        </w:tc>
        <w:tc>
          <w:tcPr>
            <w:tcW w:w="220" w:type="dxa"/>
            <w:vAlign w:val="bottom"/>
          </w:tcPr>
          <w:p w:rsidR="000D33F9" w:rsidRDefault="000D33F9">
            <w:pPr>
              <w:rPr>
                <w:sz w:val="24"/>
                <w:szCs w:val="24"/>
              </w:rPr>
            </w:pPr>
          </w:p>
        </w:tc>
        <w:tc>
          <w:tcPr>
            <w:tcW w:w="1000" w:type="dxa"/>
            <w:vAlign w:val="bottom"/>
          </w:tcPr>
          <w:p w:rsidR="000D33F9" w:rsidRDefault="00F5114B">
            <w:pPr>
              <w:jc w:val="right"/>
              <w:rPr>
                <w:sz w:val="20"/>
                <w:szCs w:val="20"/>
              </w:rPr>
            </w:pPr>
            <w:r>
              <w:rPr>
                <w:rFonts w:ascii="Arial" w:eastAsia="Arial" w:hAnsi="Arial" w:cs="Arial"/>
                <w:b/>
                <w:bCs/>
                <w:sz w:val="16"/>
                <w:szCs w:val="16"/>
              </w:rPr>
              <w:t>8.910,00</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sz w:val="16"/>
                <w:szCs w:val="16"/>
              </w:rPr>
              <w:t>99,00</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9.000,00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8.910,00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99,00</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9.000,00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8.910,00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99,00</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8.910,00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r w:rsidR="000D33F9">
        <w:trPr>
          <w:trHeight w:val="211"/>
        </w:trPr>
        <w:tc>
          <w:tcPr>
            <w:tcW w:w="1220" w:type="dxa"/>
            <w:vAlign w:val="bottom"/>
          </w:tcPr>
          <w:p w:rsidR="000D33F9" w:rsidRDefault="000D33F9">
            <w:pPr>
              <w:rPr>
                <w:sz w:val="18"/>
                <w:szCs w:val="18"/>
              </w:rPr>
            </w:pPr>
          </w:p>
        </w:tc>
        <w:tc>
          <w:tcPr>
            <w:tcW w:w="60" w:type="dxa"/>
            <w:vAlign w:val="bottom"/>
          </w:tcPr>
          <w:p w:rsidR="000D33F9" w:rsidRDefault="000D33F9">
            <w:pPr>
              <w:rPr>
                <w:sz w:val="18"/>
                <w:szCs w:val="18"/>
              </w:rPr>
            </w:pPr>
          </w:p>
        </w:tc>
        <w:tc>
          <w:tcPr>
            <w:tcW w:w="220" w:type="dxa"/>
            <w:vAlign w:val="bottom"/>
          </w:tcPr>
          <w:p w:rsidR="000D33F9" w:rsidRDefault="000D33F9">
            <w:pPr>
              <w:rPr>
                <w:sz w:val="18"/>
                <w:szCs w:val="18"/>
              </w:rPr>
            </w:pPr>
          </w:p>
        </w:tc>
        <w:tc>
          <w:tcPr>
            <w:tcW w:w="1000" w:type="dxa"/>
            <w:vAlign w:val="bottom"/>
          </w:tcPr>
          <w:p w:rsidR="000D33F9" w:rsidRDefault="000D33F9">
            <w:pPr>
              <w:rPr>
                <w:sz w:val="18"/>
                <w:szCs w:val="18"/>
              </w:rPr>
            </w:pPr>
          </w:p>
        </w:tc>
        <w:tc>
          <w:tcPr>
            <w:tcW w:w="60" w:type="dxa"/>
            <w:vAlign w:val="bottom"/>
          </w:tcPr>
          <w:p w:rsidR="000D33F9" w:rsidRDefault="000D33F9">
            <w:pPr>
              <w:rPr>
                <w:sz w:val="18"/>
                <w:szCs w:val="18"/>
              </w:rPr>
            </w:pPr>
          </w:p>
        </w:tc>
        <w:tc>
          <w:tcPr>
            <w:tcW w:w="500" w:type="dxa"/>
            <w:vAlign w:val="bottom"/>
          </w:tcPr>
          <w:p w:rsidR="000D33F9" w:rsidRDefault="000D33F9">
            <w:pPr>
              <w:rPr>
                <w:sz w:val="18"/>
                <w:szCs w:val="18"/>
              </w:rPr>
            </w:pPr>
          </w:p>
        </w:tc>
        <w:tc>
          <w:tcPr>
            <w:tcW w:w="40" w:type="dxa"/>
            <w:vAlign w:val="bottom"/>
          </w:tcPr>
          <w:p w:rsidR="000D33F9" w:rsidRDefault="000D33F9">
            <w:pPr>
              <w:rPr>
                <w:sz w:val="18"/>
                <w:szCs w:val="18"/>
              </w:rPr>
            </w:pPr>
          </w:p>
        </w:tc>
      </w:tr>
      <w:tr w:rsidR="000D33F9">
        <w:trPr>
          <w:trHeight w:val="220"/>
        </w:trPr>
        <w:tc>
          <w:tcPr>
            <w:tcW w:w="122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50.600,00</w:t>
            </w:r>
          </w:p>
        </w:tc>
        <w:tc>
          <w:tcPr>
            <w:tcW w:w="60" w:type="dxa"/>
            <w:vAlign w:val="bottom"/>
          </w:tcPr>
          <w:p w:rsidR="000D33F9" w:rsidRDefault="000D33F9">
            <w:pPr>
              <w:rPr>
                <w:sz w:val="19"/>
                <w:szCs w:val="19"/>
              </w:rPr>
            </w:pPr>
          </w:p>
        </w:tc>
        <w:tc>
          <w:tcPr>
            <w:tcW w:w="220" w:type="dxa"/>
            <w:tcBorders>
              <w:bottom w:val="single" w:sz="8" w:space="0" w:color="DDFFEB"/>
            </w:tcBorders>
            <w:shd w:val="clear" w:color="auto" w:fill="DDFFEB"/>
            <w:vAlign w:val="bottom"/>
          </w:tcPr>
          <w:p w:rsidR="000D33F9" w:rsidRDefault="000D33F9">
            <w:pPr>
              <w:rPr>
                <w:sz w:val="19"/>
                <w:szCs w:val="19"/>
              </w:rPr>
            </w:pPr>
          </w:p>
        </w:tc>
        <w:tc>
          <w:tcPr>
            <w:tcW w:w="10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50.600,00</w:t>
            </w:r>
          </w:p>
        </w:tc>
        <w:tc>
          <w:tcPr>
            <w:tcW w:w="60" w:type="dxa"/>
            <w:vAlign w:val="bottom"/>
          </w:tcPr>
          <w:p w:rsidR="000D33F9" w:rsidRDefault="000D33F9">
            <w:pPr>
              <w:rPr>
                <w:sz w:val="19"/>
                <w:szCs w:val="19"/>
              </w:rPr>
            </w:pPr>
          </w:p>
        </w:tc>
        <w:tc>
          <w:tcPr>
            <w:tcW w:w="5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w w:val="97"/>
                <w:sz w:val="16"/>
                <w:szCs w:val="16"/>
                <w:shd w:val="clear" w:color="auto" w:fill="DDFFEB"/>
              </w:rPr>
              <w:t>100,00</w:t>
            </w:r>
          </w:p>
        </w:tc>
        <w:tc>
          <w:tcPr>
            <w:tcW w:w="40" w:type="dxa"/>
            <w:vAlign w:val="bottom"/>
          </w:tcPr>
          <w:p w:rsidR="000D33F9" w:rsidRDefault="000D33F9">
            <w:pPr>
              <w:rPr>
                <w:sz w:val="19"/>
                <w:szCs w:val="19"/>
              </w:rPr>
            </w:pPr>
          </w:p>
        </w:tc>
      </w:tr>
      <w:tr w:rsidR="000D33F9">
        <w:trPr>
          <w:trHeight w:val="401"/>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50.600,00</w:t>
            </w:r>
          </w:p>
        </w:tc>
        <w:tc>
          <w:tcPr>
            <w:tcW w:w="220" w:type="dxa"/>
            <w:vAlign w:val="bottom"/>
          </w:tcPr>
          <w:p w:rsidR="000D33F9" w:rsidRDefault="000D33F9">
            <w:pPr>
              <w:rPr>
                <w:sz w:val="24"/>
                <w:szCs w:val="24"/>
              </w:rPr>
            </w:pPr>
          </w:p>
        </w:tc>
        <w:tc>
          <w:tcPr>
            <w:tcW w:w="1000" w:type="dxa"/>
            <w:vAlign w:val="bottom"/>
          </w:tcPr>
          <w:p w:rsidR="000D33F9" w:rsidRDefault="00F5114B">
            <w:pPr>
              <w:jc w:val="right"/>
              <w:rPr>
                <w:sz w:val="20"/>
                <w:szCs w:val="20"/>
              </w:rPr>
            </w:pPr>
            <w:r>
              <w:rPr>
                <w:rFonts w:ascii="Arial" w:eastAsia="Arial" w:hAnsi="Arial" w:cs="Arial"/>
                <w:b/>
                <w:bCs/>
                <w:sz w:val="16"/>
                <w:szCs w:val="16"/>
              </w:rPr>
              <w:t>50.600,00</w:t>
            </w:r>
          </w:p>
        </w:tc>
        <w:tc>
          <w:tcPr>
            <w:tcW w:w="60" w:type="dxa"/>
            <w:vAlign w:val="bottom"/>
          </w:tcPr>
          <w:p w:rsidR="000D33F9" w:rsidRDefault="000D33F9">
            <w:pPr>
              <w:rPr>
                <w:sz w:val="24"/>
                <w:szCs w:val="24"/>
              </w:rPr>
            </w:pPr>
          </w:p>
        </w:tc>
        <w:tc>
          <w:tcPr>
            <w:tcW w:w="500" w:type="dxa"/>
            <w:vAlign w:val="bottom"/>
          </w:tcPr>
          <w:p w:rsidR="000D33F9" w:rsidRDefault="00F5114B">
            <w:pPr>
              <w:jc w:val="right"/>
              <w:rPr>
                <w:sz w:val="20"/>
                <w:szCs w:val="20"/>
              </w:rPr>
            </w:pPr>
            <w:r>
              <w:rPr>
                <w:rFonts w:ascii="Arial" w:eastAsia="Arial" w:hAnsi="Arial" w:cs="Arial"/>
                <w:b/>
                <w:bCs/>
                <w:w w:val="97"/>
                <w:sz w:val="16"/>
                <w:szCs w:val="16"/>
              </w:rPr>
              <w:t>100,00</w:t>
            </w:r>
          </w:p>
        </w:tc>
        <w:tc>
          <w:tcPr>
            <w:tcW w:w="40" w:type="dxa"/>
            <w:vAlign w:val="bottom"/>
          </w:tcPr>
          <w:p w:rsidR="000D33F9" w:rsidRDefault="000D33F9">
            <w:pPr>
              <w:rPr>
                <w:sz w:val="24"/>
                <w:szCs w:val="24"/>
              </w:rPr>
            </w:pPr>
          </w:p>
        </w:tc>
      </w:tr>
      <w:tr w:rsidR="000D33F9">
        <w:trPr>
          <w:trHeight w:val="300"/>
        </w:trPr>
        <w:tc>
          <w:tcPr>
            <w:tcW w:w="1280" w:type="dxa"/>
            <w:gridSpan w:val="2"/>
            <w:vAlign w:val="bottom"/>
          </w:tcPr>
          <w:p w:rsidR="000D33F9" w:rsidRDefault="00F5114B">
            <w:pPr>
              <w:ind w:right="40"/>
              <w:jc w:val="right"/>
              <w:rPr>
                <w:sz w:val="20"/>
                <w:szCs w:val="20"/>
              </w:rPr>
            </w:pPr>
            <w:r>
              <w:rPr>
                <w:rFonts w:ascii="Arial" w:eastAsia="Arial" w:hAnsi="Arial" w:cs="Arial"/>
                <w:b/>
                <w:bCs/>
                <w:sz w:val="16"/>
                <w:szCs w:val="16"/>
              </w:rPr>
              <w:t>50.600,00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50.600,00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100,00</w:t>
            </w:r>
          </w:p>
        </w:tc>
      </w:tr>
      <w:tr w:rsidR="000D33F9">
        <w:trPr>
          <w:trHeight w:val="305"/>
        </w:trPr>
        <w:tc>
          <w:tcPr>
            <w:tcW w:w="1280" w:type="dxa"/>
            <w:gridSpan w:val="2"/>
            <w:vAlign w:val="bottom"/>
          </w:tcPr>
          <w:p w:rsidR="000D33F9" w:rsidRDefault="00F5114B">
            <w:pPr>
              <w:ind w:right="20"/>
              <w:jc w:val="right"/>
              <w:rPr>
                <w:sz w:val="20"/>
                <w:szCs w:val="20"/>
              </w:rPr>
            </w:pPr>
            <w:r>
              <w:rPr>
                <w:rFonts w:ascii="Arial" w:eastAsia="Arial" w:hAnsi="Arial" w:cs="Arial"/>
                <w:b/>
                <w:bCs/>
                <w:sz w:val="16"/>
                <w:szCs w:val="16"/>
              </w:rPr>
              <w:t>50.600,00</w:t>
            </w: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50.600,00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100,00</w:t>
            </w:r>
          </w:p>
        </w:tc>
      </w:tr>
      <w:tr w:rsidR="000D33F9">
        <w:trPr>
          <w:trHeight w:val="286"/>
        </w:trPr>
        <w:tc>
          <w:tcPr>
            <w:tcW w:w="122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220" w:type="dxa"/>
            <w:vAlign w:val="bottom"/>
          </w:tcPr>
          <w:p w:rsidR="000D33F9" w:rsidRDefault="000D33F9">
            <w:pPr>
              <w:rPr>
                <w:sz w:val="24"/>
                <w:szCs w:val="24"/>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50.600,00</w:t>
            </w:r>
          </w:p>
        </w:tc>
        <w:tc>
          <w:tcPr>
            <w:tcW w:w="500" w:type="dxa"/>
            <w:vAlign w:val="bottom"/>
          </w:tcPr>
          <w:p w:rsidR="000D33F9" w:rsidRDefault="000D33F9">
            <w:pPr>
              <w:rPr>
                <w:sz w:val="24"/>
                <w:szCs w:val="24"/>
              </w:rPr>
            </w:pPr>
          </w:p>
        </w:tc>
        <w:tc>
          <w:tcPr>
            <w:tcW w:w="40" w:type="dxa"/>
            <w:vAlign w:val="bottom"/>
          </w:tcPr>
          <w:p w:rsidR="000D33F9" w:rsidRDefault="000D33F9">
            <w:pPr>
              <w:rPr>
                <w:sz w:val="24"/>
                <w:szCs w:val="24"/>
              </w:rPr>
            </w:pPr>
          </w:p>
        </w:tc>
      </w:tr>
    </w:tbl>
    <w:p w:rsidR="000D33F9" w:rsidRDefault="000D33F9">
      <w:pPr>
        <w:spacing w:line="200" w:lineRule="exact"/>
        <w:rPr>
          <w:sz w:val="20"/>
          <w:szCs w:val="20"/>
        </w:rPr>
      </w:pPr>
    </w:p>
    <w:p w:rsidR="000D33F9" w:rsidRDefault="000D33F9">
      <w:pPr>
        <w:sectPr w:rsidR="000D33F9">
          <w:pgSz w:w="11900" w:h="16838"/>
          <w:pgMar w:top="388" w:right="546" w:bottom="0" w:left="360" w:header="0" w:footer="0" w:gutter="0"/>
          <w:cols w:num="2" w:space="720" w:equalWidth="0">
            <w:col w:w="7900" w:space="0"/>
            <w:col w:w="3100"/>
          </w:cols>
        </w:sect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328" w:lineRule="exact"/>
        <w:rPr>
          <w:sz w:val="20"/>
          <w:szCs w:val="20"/>
        </w:rPr>
      </w:pPr>
    </w:p>
    <w:p w:rsidR="000D33F9" w:rsidRDefault="00F5114B">
      <w:pPr>
        <w:ind w:right="40"/>
        <w:jc w:val="center"/>
        <w:rPr>
          <w:sz w:val="20"/>
          <w:szCs w:val="20"/>
        </w:rPr>
      </w:pPr>
      <w:r>
        <w:rPr>
          <w:rFonts w:ascii="Arial" w:eastAsia="Arial" w:hAnsi="Arial" w:cs="Arial"/>
          <w:b/>
          <w:bCs/>
          <w:sz w:val="14"/>
          <w:szCs w:val="14"/>
        </w:rPr>
        <w:t>62</w:t>
      </w:r>
    </w:p>
    <w:p w:rsidR="000D33F9" w:rsidRDefault="000D33F9">
      <w:pPr>
        <w:sectPr w:rsidR="000D33F9">
          <w:type w:val="continuous"/>
          <w:pgSz w:w="11900" w:h="16838"/>
          <w:pgMar w:top="388" w:right="546" w:bottom="0" w:left="360" w:header="0" w:footer="0" w:gutter="0"/>
          <w:cols w:space="720" w:equalWidth="0">
            <w:col w:w="11000"/>
          </w:cols>
        </w:sectPr>
      </w:pPr>
    </w:p>
    <w:p w:rsidR="000D33F9" w:rsidRDefault="00F5114B">
      <w:pPr>
        <w:rPr>
          <w:sz w:val="20"/>
          <w:szCs w:val="20"/>
        </w:rPr>
      </w:pPr>
      <w:bookmarkStart w:id="64" w:name="page64"/>
      <w:bookmarkEnd w:id="64"/>
      <w:r>
        <w:rPr>
          <w:rFonts w:ascii="Arial" w:eastAsia="Arial" w:hAnsi="Arial" w:cs="Arial"/>
          <w:b/>
          <w:bCs/>
          <w:noProof/>
          <w:sz w:val="20"/>
          <w:szCs w:val="20"/>
        </w:rPr>
        <mc:AlternateContent>
          <mc:Choice Requires="wps">
            <w:drawing>
              <wp:anchor distT="0" distB="0" distL="114300" distR="114300" simplePos="0" relativeHeight="251939328" behindDoc="1" locked="0" layoutInCell="0" allowOverlap="1">
                <wp:simplePos x="0" y="0"/>
                <wp:positionH relativeFrom="page">
                  <wp:posOffset>228600</wp:posOffset>
                </wp:positionH>
                <wp:positionV relativeFrom="page">
                  <wp:posOffset>246380</wp:posOffset>
                </wp:positionV>
                <wp:extent cx="7028180" cy="152400"/>
                <wp:effectExtent l="0" t="0" r="0" b="0"/>
                <wp:wrapNone/>
                <wp:docPr id="593" name="Shape 5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180" cy="152400"/>
                        </a:xfrm>
                        <a:prstGeom prst="rect">
                          <a:avLst/>
                        </a:prstGeom>
                        <a:solidFill>
                          <a:srgbClr val="DAFAFA"/>
                        </a:solidFill>
                      </wps:spPr>
                      <wps:bodyPr/>
                    </wps:wsp>
                  </a:graphicData>
                </a:graphic>
              </wp:anchor>
            </w:drawing>
          </mc:Choice>
          <mc:Fallback>
            <w:pict>
              <v:rect w14:anchorId="3DD3C14A" id="Shape 593" o:spid="_x0000_s1026" style="position:absolute;margin-left:18pt;margin-top:19.4pt;width:553.4pt;height:12pt;z-index:-2513771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" o:allowincell="f" fillcolor="#dafafa" stroked="f">
                <v:path arrowok="t"/>
                <w10:wrap anchorx="page" anchory="page"/>
              </v:rect>
            </w:pict>
          </mc:Fallback>
        </mc:AlternateContent>
      </w:r>
      <w:r>
        <w:rPr>
          <w:rFonts w:ascii="Arial" w:eastAsia="Arial" w:hAnsi="Arial" w:cs="Arial"/>
          <w:b/>
          <w:bCs/>
          <w:sz w:val="20"/>
          <w:szCs w:val="20"/>
        </w:rPr>
        <w:t>POSEBNI DIO</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940352" behindDoc="1" locked="0" layoutInCell="0" allowOverlap="1">
                <wp:simplePos x="0" y="0"/>
                <wp:positionH relativeFrom="column">
                  <wp:posOffset>0</wp:posOffset>
                </wp:positionH>
                <wp:positionV relativeFrom="paragraph">
                  <wp:posOffset>15875</wp:posOffset>
                </wp:positionV>
                <wp:extent cx="7028180" cy="152400"/>
                <wp:effectExtent l="0" t="0" r="0" b="0"/>
                <wp:wrapNone/>
                <wp:docPr id="594" name="Shape 5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180" cy="152400"/>
                        </a:xfrm>
                        <a:prstGeom prst="rect">
                          <a:avLst/>
                        </a:prstGeom>
                        <a:solidFill>
                          <a:srgbClr val="CAFFCB"/>
                        </a:solidFill>
                      </wps:spPr>
                      <wps:bodyPr/>
                    </wps:wsp>
                  </a:graphicData>
                </a:graphic>
              </wp:anchor>
            </w:drawing>
          </mc:Choice>
          <mc:Fallback>
            <w:pict>
              <v:rect w14:anchorId="4CFC7159" id="Shape 594" o:spid="_x0000_s1026" style="position:absolute;margin-left:0;margin-top:1.25pt;width:553.4pt;height:12pt;z-index:-25137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" o:allowincell="f" fillcolor="#caffcb" stroked="f">
                <v:path arrowok="t"/>
              </v:rect>
            </w:pict>
          </mc:Fallback>
        </mc:AlternateContent>
      </w:r>
    </w:p>
    <w:p w:rsidR="000D33F9" w:rsidRDefault="000D33F9">
      <w:pPr>
        <w:spacing w:line="2" w:lineRule="exact"/>
        <w:rPr>
          <w:sz w:val="20"/>
          <w:szCs w:val="20"/>
        </w:rPr>
      </w:pPr>
    </w:p>
    <w:p w:rsidR="000D33F9" w:rsidRDefault="00F5114B">
      <w:pPr>
        <w:rPr>
          <w:sz w:val="20"/>
          <w:szCs w:val="20"/>
        </w:rPr>
      </w:pPr>
      <w:r>
        <w:rPr>
          <w:rFonts w:ascii="Arial" w:eastAsia="Arial" w:hAnsi="Arial" w:cs="Arial"/>
          <w:b/>
          <w:bCs/>
          <w:sz w:val="20"/>
          <w:szCs w:val="20"/>
        </w:rPr>
        <w:t>IZVRŠENJE PO ORGANIZACIJSKOJ KLASIFIKACIJI</w:t>
      </w:r>
    </w:p>
    <w:p w:rsidR="000D33F9" w:rsidRDefault="000D33F9">
      <w:pPr>
        <w:spacing w:line="85"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0"/>
        <w:gridCol w:w="100"/>
        <w:gridCol w:w="260"/>
        <w:gridCol w:w="180"/>
        <w:gridCol w:w="60"/>
        <w:gridCol w:w="40"/>
        <w:gridCol w:w="20"/>
        <w:gridCol w:w="80"/>
        <w:gridCol w:w="40"/>
        <w:gridCol w:w="140"/>
        <w:gridCol w:w="160"/>
        <w:gridCol w:w="40"/>
        <w:gridCol w:w="200"/>
        <w:gridCol w:w="60"/>
        <w:gridCol w:w="20"/>
        <w:gridCol w:w="160"/>
        <w:gridCol w:w="60"/>
        <w:gridCol w:w="40"/>
        <w:gridCol w:w="940"/>
        <w:gridCol w:w="80"/>
        <w:gridCol w:w="5140"/>
        <w:gridCol w:w="40"/>
        <w:gridCol w:w="1220"/>
        <w:gridCol w:w="60"/>
        <w:gridCol w:w="220"/>
        <w:gridCol w:w="1000"/>
        <w:gridCol w:w="60"/>
        <w:gridCol w:w="500"/>
        <w:gridCol w:w="40"/>
        <w:gridCol w:w="20"/>
      </w:tblGrid>
      <w:tr w:rsidR="000D33F9">
        <w:trPr>
          <w:trHeight w:val="161"/>
        </w:trPr>
        <w:tc>
          <w:tcPr>
            <w:tcW w:w="40" w:type="dxa"/>
            <w:vAlign w:val="bottom"/>
          </w:tcPr>
          <w:p w:rsidR="000D33F9" w:rsidRDefault="000D33F9">
            <w:pPr>
              <w:rPr>
                <w:sz w:val="14"/>
                <w:szCs w:val="14"/>
              </w:rPr>
            </w:pPr>
          </w:p>
        </w:tc>
        <w:tc>
          <w:tcPr>
            <w:tcW w:w="100" w:type="dxa"/>
            <w:vAlign w:val="bottom"/>
          </w:tcPr>
          <w:p w:rsidR="000D33F9" w:rsidRDefault="000D33F9">
            <w:pPr>
              <w:rPr>
                <w:sz w:val="14"/>
                <w:szCs w:val="14"/>
              </w:rPr>
            </w:pPr>
          </w:p>
        </w:tc>
        <w:tc>
          <w:tcPr>
            <w:tcW w:w="260" w:type="dxa"/>
            <w:vAlign w:val="bottom"/>
          </w:tcPr>
          <w:p w:rsidR="000D33F9" w:rsidRDefault="000D33F9">
            <w:pPr>
              <w:rPr>
                <w:sz w:val="14"/>
                <w:szCs w:val="14"/>
              </w:rPr>
            </w:pPr>
          </w:p>
        </w:tc>
        <w:tc>
          <w:tcPr>
            <w:tcW w:w="180" w:type="dxa"/>
            <w:vAlign w:val="bottom"/>
          </w:tcPr>
          <w:p w:rsidR="000D33F9" w:rsidRDefault="000D33F9">
            <w:pPr>
              <w:rPr>
                <w:sz w:val="14"/>
                <w:szCs w:val="14"/>
              </w:rPr>
            </w:pPr>
          </w:p>
        </w:tc>
        <w:tc>
          <w:tcPr>
            <w:tcW w:w="60" w:type="dxa"/>
            <w:vAlign w:val="bottom"/>
          </w:tcPr>
          <w:p w:rsidR="000D33F9" w:rsidRDefault="000D33F9">
            <w:pPr>
              <w:rPr>
                <w:sz w:val="14"/>
                <w:szCs w:val="14"/>
              </w:rPr>
            </w:pPr>
          </w:p>
        </w:tc>
        <w:tc>
          <w:tcPr>
            <w:tcW w:w="40" w:type="dxa"/>
            <w:vAlign w:val="bottom"/>
          </w:tcPr>
          <w:p w:rsidR="000D33F9" w:rsidRDefault="000D33F9">
            <w:pPr>
              <w:rPr>
                <w:sz w:val="14"/>
                <w:szCs w:val="14"/>
              </w:rPr>
            </w:pPr>
          </w:p>
        </w:tc>
        <w:tc>
          <w:tcPr>
            <w:tcW w:w="20" w:type="dxa"/>
            <w:vAlign w:val="bottom"/>
          </w:tcPr>
          <w:p w:rsidR="000D33F9" w:rsidRDefault="000D33F9">
            <w:pPr>
              <w:rPr>
                <w:sz w:val="14"/>
                <w:szCs w:val="14"/>
              </w:rPr>
            </w:pPr>
          </w:p>
        </w:tc>
        <w:tc>
          <w:tcPr>
            <w:tcW w:w="80" w:type="dxa"/>
            <w:vAlign w:val="bottom"/>
          </w:tcPr>
          <w:p w:rsidR="000D33F9" w:rsidRDefault="000D33F9">
            <w:pPr>
              <w:rPr>
                <w:sz w:val="14"/>
                <w:szCs w:val="14"/>
              </w:rPr>
            </w:pPr>
          </w:p>
        </w:tc>
        <w:tc>
          <w:tcPr>
            <w:tcW w:w="40" w:type="dxa"/>
            <w:vAlign w:val="bottom"/>
          </w:tcPr>
          <w:p w:rsidR="000D33F9" w:rsidRDefault="000D33F9">
            <w:pPr>
              <w:rPr>
                <w:sz w:val="14"/>
                <w:szCs w:val="14"/>
              </w:rPr>
            </w:pPr>
          </w:p>
        </w:tc>
        <w:tc>
          <w:tcPr>
            <w:tcW w:w="140" w:type="dxa"/>
            <w:vAlign w:val="bottom"/>
          </w:tcPr>
          <w:p w:rsidR="000D33F9" w:rsidRDefault="000D33F9">
            <w:pPr>
              <w:rPr>
                <w:sz w:val="14"/>
                <w:szCs w:val="14"/>
              </w:rPr>
            </w:pPr>
          </w:p>
        </w:tc>
        <w:tc>
          <w:tcPr>
            <w:tcW w:w="160" w:type="dxa"/>
            <w:vAlign w:val="bottom"/>
          </w:tcPr>
          <w:p w:rsidR="000D33F9" w:rsidRDefault="000D33F9">
            <w:pPr>
              <w:rPr>
                <w:sz w:val="14"/>
                <w:szCs w:val="14"/>
              </w:rPr>
            </w:pPr>
          </w:p>
        </w:tc>
        <w:tc>
          <w:tcPr>
            <w:tcW w:w="40" w:type="dxa"/>
            <w:vAlign w:val="bottom"/>
          </w:tcPr>
          <w:p w:rsidR="000D33F9" w:rsidRDefault="000D33F9">
            <w:pPr>
              <w:rPr>
                <w:sz w:val="14"/>
                <w:szCs w:val="14"/>
              </w:rPr>
            </w:pPr>
          </w:p>
        </w:tc>
        <w:tc>
          <w:tcPr>
            <w:tcW w:w="200" w:type="dxa"/>
            <w:vAlign w:val="bottom"/>
          </w:tcPr>
          <w:p w:rsidR="000D33F9" w:rsidRDefault="000D33F9">
            <w:pPr>
              <w:rPr>
                <w:sz w:val="14"/>
                <w:szCs w:val="14"/>
              </w:rPr>
            </w:pPr>
          </w:p>
        </w:tc>
        <w:tc>
          <w:tcPr>
            <w:tcW w:w="60" w:type="dxa"/>
            <w:vAlign w:val="bottom"/>
          </w:tcPr>
          <w:p w:rsidR="000D33F9" w:rsidRDefault="000D33F9">
            <w:pPr>
              <w:rPr>
                <w:sz w:val="14"/>
                <w:szCs w:val="14"/>
              </w:rPr>
            </w:pPr>
          </w:p>
        </w:tc>
        <w:tc>
          <w:tcPr>
            <w:tcW w:w="20" w:type="dxa"/>
            <w:vAlign w:val="bottom"/>
          </w:tcPr>
          <w:p w:rsidR="000D33F9" w:rsidRDefault="000D33F9">
            <w:pPr>
              <w:rPr>
                <w:sz w:val="14"/>
                <w:szCs w:val="14"/>
              </w:rPr>
            </w:pPr>
          </w:p>
        </w:tc>
        <w:tc>
          <w:tcPr>
            <w:tcW w:w="160" w:type="dxa"/>
            <w:vAlign w:val="bottom"/>
          </w:tcPr>
          <w:p w:rsidR="000D33F9" w:rsidRDefault="000D33F9">
            <w:pPr>
              <w:rPr>
                <w:sz w:val="14"/>
                <w:szCs w:val="14"/>
              </w:rPr>
            </w:pPr>
          </w:p>
        </w:tc>
        <w:tc>
          <w:tcPr>
            <w:tcW w:w="60" w:type="dxa"/>
            <w:vAlign w:val="bottom"/>
          </w:tcPr>
          <w:p w:rsidR="000D33F9" w:rsidRDefault="000D33F9">
            <w:pPr>
              <w:rPr>
                <w:sz w:val="14"/>
                <w:szCs w:val="14"/>
              </w:rPr>
            </w:pPr>
          </w:p>
        </w:tc>
        <w:tc>
          <w:tcPr>
            <w:tcW w:w="40" w:type="dxa"/>
            <w:vAlign w:val="bottom"/>
          </w:tcPr>
          <w:p w:rsidR="000D33F9" w:rsidRDefault="000D33F9">
            <w:pPr>
              <w:rPr>
                <w:sz w:val="14"/>
                <w:szCs w:val="14"/>
              </w:rPr>
            </w:pPr>
          </w:p>
        </w:tc>
        <w:tc>
          <w:tcPr>
            <w:tcW w:w="940" w:type="dxa"/>
            <w:vAlign w:val="bottom"/>
          </w:tcPr>
          <w:p w:rsidR="000D33F9" w:rsidRDefault="000D33F9">
            <w:pPr>
              <w:rPr>
                <w:sz w:val="14"/>
                <w:szCs w:val="14"/>
              </w:rPr>
            </w:pPr>
          </w:p>
        </w:tc>
        <w:tc>
          <w:tcPr>
            <w:tcW w:w="80" w:type="dxa"/>
            <w:vAlign w:val="bottom"/>
          </w:tcPr>
          <w:p w:rsidR="000D33F9" w:rsidRDefault="000D33F9">
            <w:pPr>
              <w:rPr>
                <w:sz w:val="14"/>
                <w:szCs w:val="14"/>
              </w:rPr>
            </w:pPr>
          </w:p>
        </w:tc>
        <w:tc>
          <w:tcPr>
            <w:tcW w:w="5140" w:type="dxa"/>
            <w:vAlign w:val="bottom"/>
          </w:tcPr>
          <w:p w:rsidR="000D33F9" w:rsidRDefault="000D33F9">
            <w:pPr>
              <w:rPr>
                <w:sz w:val="14"/>
                <w:szCs w:val="14"/>
              </w:rPr>
            </w:pPr>
          </w:p>
        </w:tc>
        <w:tc>
          <w:tcPr>
            <w:tcW w:w="40" w:type="dxa"/>
            <w:vAlign w:val="bottom"/>
          </w:tcPr>
          <w:p w:rsidR="000D33F9" w:rsidRDefault="000D33F9">
            <w:pPr>
              <w:rPr>
                <w:sz w:val="14"/>
                <w:szCs w:val="14"/>
              </w:rPr>
            </w:pPr>
          </w:p>
        </w:tc>
        <w:tc>
          <w:tcPr>
            <w:tcW w:w="1220" w:type="dxa"/>
            <w:vAlign w:val="bottom"/>
          </w:tcPr>
          <w:p w:rsidR="000D33F9" w:rsidRDefault="000D33F9">
            <w:pPr>
              <w:rPr>
                <w:sz w:val="14"/>
                <w:szCs w:val="14"/>
              </w:rPr>
            </w:pPr>
          </w:p>
        </w:tc>
        <w:tc>
          <w:tcPr>
            <w:tcW w:w="60" w:type="dxa"/>
            <w:vAlign w:val="bottom"/>
          </w:tcPr>
          <w:p w:rsidR="000D33F9" w:rsidRDefault="000D33F9">
            <w:pPr>
              <w:rPr>
                <w:sz w:val="14"/>
                <w:szCs w:val="14"/>
              </w:rPr>
            </w:pPr>
          </w:p>
        </w:tc>
        <w:tc>
          <w:tcPr>
            <w:tcW w:w="220" w:type="dxa"/>
            <w:vAlign w:val="bottom"/>
          </w:tcPr>
          <w:p w:rsidR="000D33F9" w:rsidRDefault="000D33F9">
            <w:pPr>
              <w:rPr>
                <w:sz w:val="14"/>
                <w:szCs w:val="14"/>
              </w:rPr>
            </w:pPr>
          </w:p>
        </w:tc>
        <w:tc>
          <w:tcPr>
            <w:tcW w:w="1000" w:type="dxa"/>
            <w:vAlign w:val="bottom"/>
          </w:tcPr>
          <w:p w:rsidR="000D33F9" w:rsidRDefault="000D33F9">
            <w:pPr>
              <w:rPr>
                <w:sz w:val="14"/>
                <w:szCs w:val="14"/>
              </w:rPr>
            </w:pPr>
          </w:p>
        </w:tc>
        <w:tc>
          <w:tcPr>
            <w:tcW w:w="600" w:type="dxa"/>
            <w:gridSpan w:val="3"/>
            <w:vAlign w:val="bottom"/>
          </w:tcPr>
          <w:p w:rsidR="000D33F9" w:rsidRDefault="00F5114B">
            <w:pPr>
              <w:jc w:val="right"/>
              <w:rPr>
                <w:sz w:val="20"/>
                <w:szCs w:val="20"/>
              </w:rPr>
            </w:pPr>
            <w:r>
              <w:rPr>
                <w:rFonts w:ascii="Arial" w:eastAsia="Arial" w:hAnsi="Arial" w:cs="Arial"/>
                <w:b/>
                <w:bCs/>
                <w:w w:val="85"/>
                <w:sz w:val="14"/>
                <w:szCs w:val="14"/>
              </w:rPr>
              <w:t>Izvršenje /</w:t>
            </w:r>
          </w:p>
        </w:tc>
        <w:tc>
          <w:tcPr>
            <w:tcW w:w="0" w:type="dxa"/>
            <w:vAlign w:val="bottom"/>
          </w:tcPr>
          <w:p w:rsidR="000D33F9" w:rsidRDefault="000D33F9">
            <w:pPr>
              <w:rPr>
                <w:sz w:val="1"/>
                <w:szCs w:val="1"/>
              </w:rPr>
            </w:pPr>
          </w:p>
        </w:tc>
      </w:tr>
      <w:tr w:rsidR="000D33F9">
        <w:trPr>
          <w:trHeight w:val="176"/>
        </w:trPr>
        <w:tc>
          <w:tcPr>
            <w:tcW w:w="40" w:type="dxa"/>
            <w:vAlign w:val="bottom"/>
          </w:tcPr>
          <w:p w:rsidR="000D33F9" w:rsidRDefault="000D33F9">
            <w:pPr>
              <w:rPr>
                <w:sz w:val="15"/>
                <w:szCs w:val="15"/>
              </w:rPr>
            </w:pPr>
          </w:p>
        </w:tc>
        <w:tc>
          <w:tcPr>
            <w:tcW w:w="100" w:type="dxa"/>
            <w:vAlign w:val="bottom"/>
          </w:tcPr>
          <w:p w:rsidR="000D33F9" w:rsidRDefault="000D33F9">
            <w:pPr>
              <w:rPr>
                <w:sz w:val="15"/>
                <w:szCs w:val="15"/>
              </w:rPr>
            </w:pPr>
          </w:p>
        </w:tc>
        <w:tc>
          <w:tcPr>
            <w:tcW w:w="260" w:type="dxa"/>
            <w:vAlign w:val="bottom"/>
          </w:tcPr>
          <w:p w:rsidR="000D33F9" w:rsidRDefault="000D33F9">
            <w:pPr>
              <w:rPr>
                <w:sz w:val="15"/>
                <w:szCs w:val="15"/>
              </w:rPr>
            </w:pPr>
          </w:p>
        </w:tc>
        <w:tc>
          <w:tcPr>
            <w:tcW w:w="180" w:type="dxa"/>
            <w:vAlign w:val="bottom"/>
          </w:tcPr>
          <w:p w:rsidR="000D33F9" w:rsidRDefault="000D33F9">
            <w:pPr>
              <w:rPr>
                <w:sz w:val="15"/>
                <w:szCs w:val="15"/>
              </w:rPr>
            </w:pPr>
          </w:p>
        </w:tc>
        <w:tc>
          <w:tcPr>
            <w:tcW w:w="60" w:type="dxa"/>
            <w:vAlign w:val="bottom"/>
          </w:tcPr>
          <w:p w:rsidR="000D33F9" w:rsidRDefault="000D33F9">
            <w:pPr>
              <w:rPr>
                <w:sz w:val="15"/>
                <w:szCs w:val="15"/>
              </w:rPr>
            </w:pPr>
          </w:p>
        </w:tc>
        <w:tc>
          <w:tcPr>
            <w:tcW w:w="40" w:type="dxa"/>
            <w:vAlign w:val="bottom"/>
          </w:tcPr>
          <w:p w:rsidR="000D33F9" w:rsidRDefault="000D33F9">
            <w:pPr>
              <w:rPr>
                <w:sz w:val="15"/>
                <w:szCs w:val="15"/>
              </w:rPr>
            </w:pPr>
          </w:p>
        </w:tc>
        <w:tc>
          <w:tcPr>
            <w:tcW w:w="20" w:type="dxa"/>
            <w:vAlign w:val="bottom"/>
          </w:tcPr>
          <w:p w:rsidR="000D33F9" w:rsidRDefault="000D33F9">
            <w:pPr>
              <w:rPr>
                <w:sz w:val="15"/>
                <w:szCs w:val="15"/>
              </w:rPr>
            </w:pPr>
          </w:p>
        </w:tc>
        <w:tc>
          <w:tcPr>
            <w:tcW w:w="80" w:type="dxa"/>
            <w:vAlign w:val="bottom"/>
          </w:tcPr>
          <w:p w:rsidR="000D33F9" w:rsidRDefault="000D33F9">
            <w:pPr>
              <w:rPr>
                <w:sz w:val="15"/>
                <w:szCs w:val="15"/>
              </w:rPr>
            </w:pPr>
          </w:p>
        </w:tc>
        <w:tc>
          <w:tcPr>
            <w:tcW w:w="40" w:type="dxa"/>
            <w:vAlign w:val="bottom"/>
          </w:tcPr>
          <w:p w:rsidR="000D33F9" w:rsidRDefault="000D33F9">
            <w:pPr>
              <w:rPr>
                <w:sz w:val="15"/>
                <w:szCs w:val="15"/>
              </w:rPr>
            </w:pPr>
          </w:p>
        </w:tc>
        <w:tc>
          <w:tcPr>
            <w:tcW w:w="140" w:type="dxa"/>
            <w:vAlign w:val="bottom"/>
          </w:tcPr>
          <w:p w:rsidR="000D33F9" w:rsidRDefault="000D33F9">
            <w:pPr>
              <w:rPr>
                <w:sz w:val="15"/>
                <w:szCs w:val="15"/>
              </w:rPr>
            </w:pPr>
          </w:p>
        </w:tc>
        <w:tc>
          <w:tcPr>
            <w:tcW w:w="160" w:type="dxa"/>
            <w:vAlign w:val="bottom"/>
          </w:tcPr>
          <w:p w:rsidR="000D33F9" w:rsidRDefault="000D33F9">
            <w:pPr>
              <w:rPr>
                <w:sz w:val="15"/>
                <w:szCs w:val="15"/>
              </w:rPr>
            </w:pPr>
          </w:p>
        </w:tc>
        <w:tc>
          <w:tcPr>
            <w:tcW w:w="40" w:type="dxa"/>
            <w:vAlign w:val="bottom"/>
          </w:tcPr>
          <w:p w:rsidR="000D33F9" w:rsidRDefault="000D33F9">
            <w:pPr>
              <w:rPr>
                <w:sz w:val="15"/>
                <w:szCs w:val="15"/>
              </w:rPr>
            </w:pPr>
          </w:p>
        </w:tc>
        <w:tc>
          <w:tcPr>
            <w:tcW w:w="200" w:type="dxa"/>
            <w:vAlign w:val="bottom"/>
          </w:tcPr>
          <w:p w:rsidR="000D33F9" w:rsidRDefault="000D33F9">
            <w:pPr>
              <w:rPr>
                <w:sz w:val="15"/>
                <w:szCs w:val="15"/>
              </w:rPr>
            </w:pPr>
          </w:p>
        </w:tc>
        <w:tc>
          <w:tcPr>
            <w:tcW w:w="60" w:type="dxa"/>
            <w:vAlign w:val="bottom"/>
          </w:tcPr>
          <w:p w:rsidR="000D33F9" w:rsidRDefault="000D33F9">
            <w:pPr>
              <w:rPr>
                <w:sz w:val="15"/>
                <w:szCs w:val="15"/>
              </w:rPr>
            </w:pPr>
          </w:p>
        </w:tc>
        <w:tc>
          <w:tcPr>
            <w:tcW w:w="20" w:type="dxa"/>
            <w:vAlign w:val="bottom"/>
          </w:tcPr>
          <w:p w:rsidR="000D33F9" w:rsidRDefault="000D33F9">
            <w:pPr>
              <w:rPr>
                <w:sz w:val="15"/>
                <w:szCs w:val="15"/>
              </w:rPr>
            </w:pPr>
          </w:p>
        </w:tc>
        <w:tc>
          <w:tcPr>
            <w:tcW w:w="160" w:type="dxa"/>
            <w:vAlign w:val="bottom"/>
          </w:tcPr>
          <w:p w:rsidR="000D33F9" w:rsidRDefault="000D33F9">
            <w:pPr>
              <w:rPr>
                <w:sz w:val="15"/>
                <w:szCs w:val="15"/>
              </w:rPr>
            </w:pPr>
          </w:p>
        </w:tc>
        <w:tc>
          <w:tcPr>
            <w:tcW w:w="60" w:type="dxa"/>
            <w:vAlign w:val="bottom"/>
          </w:tcPr>
          <w:p w:rsidR="000D33F9" w:rsidRDefault="000D33F9">
            <w:pPr>
              <w:rPr>
                <w:sz w:val="15"/>
                <w:szCs w:val="15"/>
              </w:rPr>
            </w:pPr>
          </w:p>
        </w:tc>
        <w:tc>
          <w:tcPr>
            <w:tcW w:w="40" w:type="dxa"/>
            <w:vAlign w:val="bottom"/>
          </w:tcPr>
          <w:p w:rsidR="000D33F9" w:rsidRDefault="000D33F9">
            <w:pPr>
              <w:rPr>
                <w:sz w:val="15"/>
                <w:szCs w:val="15"/>
              </w:rPr>
            </w:pPr>
          </w:p>
        </w:tc>
        <w:tc>
          <w:tcPr>
            <w:tcW w:w="940" w:type="dxa"/>
            <w:vAlign w:val="bottom"/>
          </w:tcPr>
          <w:p w:rsidR="000D33F9" w:rsidRDefault="000D33F9">
            <w:pPr>
              <w:rPr>
                <w:sz w:val="15"/>
                <w:szCs w:val="15"/>
              </w:rPr>
            </w:pPr>
          </w:p>
        </w:tc>
        <w:tc>
          <w:tcPr>
            <w:tcW w:w="80" w:type="dxa"/>
            <w:vAlign w:val="bottom"/>
          </w:tcPr>
          <w:p w:rsidR="000D33F9" w:rsidRDefault="000D33F9">
            <w:pPr>
              <w:rPr>
                <w:sz w:val="15"/>
                <w:szCs w:val="15"/>
              </w:rPr>
            </w:pPr>
          </w:p>
        </w:tc>
        <w:tc>
          <w:tcPr>
            <w:tcW w:w="5140" w:type="dxa"/>
            <w:vAlign w:val="bottom"/>
          </w:tcPr>
          <w:p w:rsidR="000D33F9" w:rsidRDefault="000D33F9">
            <w:pPr>
              <w:rPr>
                <w:sz w:val="15"/>
                <w:szCs w:val="15"/>
              </w:rPr>
            </w:pPr>
          </w:p>
        </w:tc>
        <w:tc>
          <w:tcPr>
            <w:tcW w:w="40" w:type="dxa"/>
            <w:vAlign w:val="bottom"/>
          </w:tcPr>
          <w:p w:rsidR="000D33F9" w:rsidRDefault="000D33F9">
            <w:pPr>
              <w:rPr>
                <w:sz w:val="15"/>
                <w:szCs w:val="15"/>
              </w:rPr>
            </w:pPr>
          </w:p>
        </w:tc>
        <w:tc>
          <w:tcPr>
            <w:tcW w:w="1500" w:type="dxa"/>
            <w:gridSpan w:val="3"/>
            <w:vAlign w:val="bottom"/>
          </w:tcPr>
          <w:p w:rsidR="000D33F9" w:rsidRDefault="00F5114B">
            <w:pPr>
              <w:spacing w:line="176" w:lineRule="exact"/>
              <w:ind w:left="240"/>
              <w:jc w:val="center"/>
              <w:rPr>
                <w:sz w:val="20"/>
                <w:szCs w:val="20"/>
              </w:rPr>
            </w:pPr>
            <w:r>
              <w:rPr>
                <w:rFonts w:ascii="Arial" w:eastAsia="Arial" w:hAnsi="Arial" w:cs="Arial"/>
                <w:b/>
                <w:bCs/>
                <w:w w:val="87"/>
                <w:sz w:val="16"/>
                <w:szCs w:val="16"/>
              </w:rPr>
              <w:t>Izvorni plan</w:t>
            </w:r>
          </w:p>
        </w:tc>
        <w:tc>
          <w:tcPr>
            <w:tcW w:w="1060" w:type="dxa"/>
            <w:gridSpan w:val="2"/>
            <w:vAlign w:val="bottom"/>
          </w:tcPr>
          <w:p w:rsidR="000D33F9" w:rsidRDefault="00F5114B">
            <w:pPr>
              <w:spacing w:line="176" w:lineRule="exact"/>
              <w:ind w:right="70"/>
              <w:jc w:val="right"/>
              <w:rPr>
                <w:sz w:val="20"/>
                <w:szCs w:val="20"/>
              </w:rPr>
            </w:pPr>
            <w:r>
              <w:rPr>
                <w:rFonts w:ascii="Arial" w:eastAsia="Arial" w:hAnsi="Arial" w:cs="Arial"/>
                <w:b/>
                <w:bCs/>
                <w:sz w:val="16"/>
                <w:szCs w:val="16"/>
              </w:rPr>
              <w:t>Izvršenje</w:t>
            </w:r>
          </w:p>
        </w:tc>
        <w:tc>
          <w:tcPr>
            <w:tcW w:w="540" w:type="dxa"/>
            <w:gridSpan w:val="2"/>
            <w:vAlign w:val="bottom"/>
          </w:tcPr>
          <w:p w:rsidR="000D33F9" w:rsidRDefault="00F5114B">
            <w:pPr>
              <w:jc w:val="right"/>
              <w:rPr>
                <w:sz w:val="20"/>
                <w:szCs w:val="20"/>
              </w:rPr>
            </w:pPr>
            <w:r>
              <w:rPr>
                <w:rFonts w:ascii="Arial" w:eastAsia="Arial" w:hAnsi="Arial" w:cs="Arial"/>
                <w:b/>
                <w:bCs/>
                <w:sz w:val="14"/>
                <w:szCs w:val="14"/>
              </w:rPr>
              <w:t>Plan</w:t>
            </w:r>
          </w:p>
        </w:tc>
        <w:tc>
          <w:tcPr>
            <w:tcW w:w="0" w:type="dxa"/>
            <w:vAlign w:val="bottom"/>
          </w:tcPr>
          <w:p w:rsidR="000D33F9" w:rsidRDefault="000D33F9">
            <w:pPr>
              <w:rPr>
                <w:sz w:val="1"/>
                <w:szCs w:val="1"/>
              </w:rPr>
            </w:pPr>
          </w:p>
        </w:tc>
      </w:tr>
      <w:tr w:rsidR="000D33F9">
        <w:trPr>
          <w:trHeight w:val="177"/>
        </w:trPr>
        <w:tc>
          <w:tcPr>
            <w:tcW w:w="40" w:type="dxa"/>
            <w:vAlign w:val="bottom"/>
          </w:tcPr>
          <w:p w:rsidR="000D33F9" w:rsidRDefault="000D33F9">
            <w:pPr>
              <w:rPr>
                <w:sz w:val="15"/>
                <w:szCs w:val="15"/>
              </w:rPr>
            </w:pPr>
          </w:p>
        </w:tc>
        <w:tc>
          <w:tcPr>
            <w:tcW w:w="100" w:type="dxa"/>
            <w:vAlign w:val="bottom"/>
          </w:tcPr>
          <w:p w:rsidR="000D33F9" w:rsidRDefault="000D33F9">
            <w:pPr>
              <w:rPr>
                <w:sz w:val="15"/>
                <w:szCs w:val="15"/>
              </w:rPr>
            </w:pPr>
          </w:p>
        </w:tc>
        <w:tc>
          <w:tcPr>
            <w:tcW w:w="260" w:type="dxa"/>
            <w:vAlign w:val="bottom"/>
          </w:tcPr>
          <w:p w:rsidR="000D33F9" w:rsidRDefault="000D33F9">
            <w:pPr>
              <w:rPr>
                <w:sz w:val="15"/>
                <w:szCs w:val="15"/>
              </w:rPr>
            </w:pPr>
          </w:p>
        </w:tc>
        <w:tc>
          <w:tcPr>
            <w:tcW w:w="180" w:type="dxa"/>
            <w:vAlign w:val="bottom"/>
          </w:tcPr>
          <w:p w:rsidR="000D33F9" w:rsidRDefault="000D33F9">
            <w:pPr>
              <w:rPr>
                <w:sz w:val="15"/>
                <w:szCs w:val="15"/>
              </w:rPr>
            </w:pPr>
          </w:p>
        </w:tc>
        <w:tc>
          <w:tcPr>
            <w:tcW w:w="60" w:type="dxa"/>
            <w:vAlign w:val="bottom"/>
          </w:tcPr>
          <w:p w:rsidR="000D33F9" w:rsidRDefault="000D33F9">
            <w:pPr>
              <w:rPr>
                <w:sz w:val="15"/>
                <w:szCs w:val="15"/>
              </w:rPr>
            </w:pPr>
          </w:p>
        </w:tc>
        <w:tc>
          <w:tcPr>
            <w:tcW w:w="40" w:type="dxa"/>
            <w:vAlign w:val="bottom"/>
          </w:tcPr>
          <w:p w:rsidR="000D33F9" w:rsidRDefault="000D33F9">
            <w:pPr>
              <w:rPr>
                <w:sz w:val="15"/>
                <w:szCs w:val="15"/>
              </w:rPr>
            </w:pPr>
          </w:p>
        </w:tc>
        <w:tc>
          <w:tcPr>
            <w:tcW w:w="20" w:type="dxa"/>
            <w:vAlign w:val="bottom"/>
          </w:tcPr>
          <w:p w:rsidR="000D33F9" w:rsidRDefault="000D33F9">
            <w:pPr>
              <w:rPr>
                <w:sz w:val="15"/>
                <w:szCs w:val="15"/>
              </w:rPr>
            </w:pPr>
          </w:p>
        </w:tc>
        <w:tc>
          <w:tcPr>
            <w:tcW w:w="80" w:type="dxa"/>
            <w:vAlign w:val="bottom"/>
          </w:tcPr>
          <w:p w:rsidR="000D33F9" w:rsidRDefault="000D33F9">
            <w:pPr>
              <w:rPr>
                <w:sz w:val="15"/>
                <w:szCs w:val="15"/>
              </w:rPr>
            </w:pPr>
          </w:p>
        </w:tc>
        <w:tc>
          <w:tcPr>
            <w:tcW w:w="40" w:type="dxa"/>
            <w:vAlign w:val="bottom"/>
          </w:tcPr>
          <w:p w:rsidR="000D33F9" w:rsidRDefault="000D33F9">
            <w:pPr>
              <w:rPr>
                <w:sz w:val="15"/>
                <w:szCs w:val="15"/>
              </w:rPr>
            </w:pPr>
          </w:p>
        </w:tc>
        <w:tc>
          <w:tcPr>
            <w:tcW w:w="140" w:type="dxa"/>
            <w:vAlign w:val="bottom"/>
          </w:tcPr>
          <w:p w:rsidR="000D33F9" w:rsidRDefault="000D33F9">
            <w:pPr>
              <w:rPr>
                <w:sz w:val="15"/>
                <w:szCs w:val="15"/>
              </w:rPr>
            </w:pPr>
          </w:p>
        </w:tc>
        <w:tc>
          <w:tcPr>
            <w:tcW w:w="160" w:type="dxa"/>
            <w:vAlign w:val="bottom"/>
          </w:tcPr>
          <w:p w:rsidR="000D33F9" w:rsidRDefault="000D33F9">
            <w:pPr>
              <w:rPr>
                <w:sz w:val="15"/>
                <w:szCs w:val="15"/>
              </w:rPr>
            </w:pPr>
          </w:p>
        </w:tc>
        <w:tc>
          <w:tcPr>
            <w:tcW w:w="40" w:type="dxa"/>
            <w:vAlign w:val="bottom"/>
          </w:tcPr>
          <w:p w:rsidR="000D33F9" w:rsidRDefault="000D33F9">
            <w:pPr>
              <w:rPr>
                <w:sz w:val="15"/>
                <w:szCs w:val="15"/>
              </w:rPr>
            </w:pPr>
          </w:p>
        </w:tc>
        <w:tc>
          <w:tcPr>
            <w:tcW w:w="200" w:type="dxa"/>
            <w:vAlign w:val="bottom"/>
          </w:tcPr>
          <w:p w:rsidR="000D33F9" w:rsidRDefault="000D33F9">
            <w:pPr>
              <w:rPr>
                <w:sz w:val="15"/>
                <w:szCs w:val="15"/>
              </w:rPr>
            </w:pPr>
          </w:p>
        </w:tc>
        <w:tc>
          <w:tcPr>
            <w:tcW w:w="60" w:type="dxa"/>
            <w:vAlign w:val="bottom"/>
          </w:tcPr>
          <w:p w:rsidR="000D33F9" w:rsidRDefault="000D33F9">
            <w:pPr>
              <w:rPr>
                <w:sz w:val="15"/>
                <w:szCs w:val="15"/>
              </w:rPr>
            </w:pPr>
          </w:p>
        </w:tc>
        <w:tc>
          <w:tcPr>
            <w:tcW w:w="20" w:type="dxa"/>
            <w:vAlign w:val="bottom"/>
          </w:tcPr>
          <w:p w:rsidR="000D33F9" w:rsidRDefault="000D33F9">
            <w:pPr>
              <w:rPr>
                <w:sz w:val="15"/>
                <w:szCs w:val="15"/>
              </w:rPr>
            </w:pPr>
          </w:p>
        </w:tc>
        <w:tc>
          <w:tcPr>
            <w:tcW w:w="160" w:type="dxa"/>
            <w:vAlign w:val="bottom"/>
          </w:tcPr>
          <w:p w:rsidR="000D33F9" w:rsidRDefault="000D33F9">
            <w:pPr>
              <w:rPr>
                <w:sz w:val="15"/>
                <w:szCs w:val="15"/>
              </w:rPr>
            </w:pPr>
          </w:p>
        </w:tc>
        <w:tc>
          <w:tcPr>
            <w:tcW w:w="60" w:type="dxa"/>
            <w:vAlign w:val="bottom"/>
          </w:tcPr>
          <w:p w:rsidR="000D33F9" w:rsidRDefault="000D33F9">
            <w:pPr>
              <w:rPr>
                <w:sz w:val="15"/>
                <w:szCs w:val="15"/>
              </w:rPr>
            </w:pPr>
          </w:p>
        </w:tc>
        <w:tc>
          <w:tcPr>
            <w:tcW w:w="40" w:type="dxa"/>
            <w:vAlign w:val="bottom"/>
          </w:tcPr>
          <w:p w:rsidR="000D33F9" w:rsidRDefault="000D33F9">
            <w:pPr>
              <w:rPr>
                <w:sz w:val="15"/>
                <w:szCs w:val="15"/>
              </w:rPr>
            </w:pPr>
          </w:p>
        </w:tc>
        <w:tc>
          <w:tcPr>
            <w:tcW w:w="940" w:type="dxa"/>
            <w:vAlign w:val="bottom"/>
          </w:tcPr>
          <w:p w:rsidR="000D33F9" w:rsidRDefault="000D33F9">
            <w:pPr>
              <w:rPr>
                <w:sz w:val="15"/>
                <w:szCs w:val="15"/>
              </w:rPr>
            </w:pPr>
          </w:p>
        </w:tc>
        <w:tc>
          <w:tcPr>
            <w:tcW w:w="80" w:type="dxa"/>
            <w:vAlign w:val="bottom"/>
          </w:tcPr>
          <w:p w:rsidR="000D33F9" w:rsidRDefault="000D33F9">
            <w:pPr>
              <w:rPr>
                <w:sz w:val="15"/>
                <w:szCs w:val="15"/>
              </w:rPr>
            </w:pPr>
          </w:p>
        </w:tc>
        <w:tc>
          <w:tcPr>
            <w:tcW w:w="5140" w:type="dxa"/>
            <w:vAlign w:val="bottom"/>
          </w:tcPr>
          <w:p w:rsidR="000D33F9" w:rsidRDefault="000D33F9">
            <w:pPr>
              <w:rPr>
                <w:sz w:val="15"/>
                <w:szCs w:val="15"/>
              </w:rPr>
            </w:pPr>
          </w:p>
        </w:tc>
        <w:tc>
          <w:tcPr>
            <w:tcW w:w="1540" w:type="dxa"/>
            <w:gridSpan w:val="4"/>
            <w:vAlign w:val="bottom"/>
          </w:tcPr>
          <w:p w:rsidR="000D33F9" w:rsidRDefault="00F5114B">
            <w:pPr>
              <w:spacing w:line="178" w:lineRule="exact"/>
              <w:ind w:right="200"/>
              <w:jc w:val="right"/>
              <w:rPr>
                <w:sz w:val="20"/>
                <w:szCs w:val="20"/>
              </w:rPr>
            </w:pPr>
            <w:r>
              <w:rPr>
                <w:rFonts w:ascii="Arial" w:eastAsia="Arial" w:hAnsi="Arial" w:cs="Arial"/>
                <w:b/>
                <w:bCs/>
                <w:sz w:val="16"/>
                <w:szCs w:val="16"/>
              </w:rPr>
              <w:t>2021.</w:t>
            </w:r>
          </w:p>
        </w:tc>
        <w:tc>
          <w:tcPr>
            <w:tcW w:w="1060" w:type="dxa"/>
            <w:gridSpan w:val="2"/>
            <w:vAlign w:val="bottom"/>
          </w:tcPr>
          <w:p w:rsidR="000D33F9" w:rsidRDefault="00F5114B">
            <w:pPr>
              <w:spacing w:line="178" w:lineRule="exact"/>
              <w:ind w:right="70"/>
              <w:jc w:val="right"/>
              <w:rPr>
                <w:sz w:val="20"/>
                <w:szCs w:val="20"/>
              </w:rPr>
            </w:pPr>
            <w:r>
              <w:rPr>
                <w:rFonts w:ascii="Arial" w:eastAsia="Arial" w:hAnsi="Arial" w:cs="Arial"/>
                <w:b/>
                <w:bCs/>
                <w:sz w:val="16"/>
                <w:szCs w:val="16"/>
              </w:rPr>
              <w:t>I-XII 2021.</w:t>
            </w:r>
          </w:p>
        </w:tc>
        <w:tc>
          <w:tcPr>
            <w:tcW w:w="540" w:type="dxa"/>
            <w:gridSpan w:val="2"/>
            <w:vAlign w:val="bottom"/>
          </w:tcPr>
          <w:p w:rsidR="000D33F9" w:rsidRDefault="00F5114B">
            <w:pPr>
              <w:jc w:val="right"/>
              <w:rPr>
                <w:sz w:val="20"/>
                <w:szCs w:val="20"/>
              </w:rPr>
            </w:pPr>
            <w:r>
              <w:rPr>
                <w:rFonts w:ascii="Arial" w:eastAsia="Arial" w:hAnsi="Arial" w:cs="Arial"/>
                <w:b/>
                <w:bCs/>
                <w:sz w:val="14"/>
                <w:szCs w:val="14"/>
              </w:rPr>
              <w:t>2021.</w:t>
            </w:r>
          </w:p>
        </w:tc>
        <w:tc>
          <w:tcPr>
            <w:tcW w:w="0" w:type="dxa"/>
            <w:vAlign w:val="bottom"/>
          </w:tcPr>
          <w:p w:rsidR="000D33F9" w:rsidRDefault="000D33F9">
            <w:pPr>
              <w:rPr>
                <w:sz w:val="1"/>
                <w:szCs w:val="1"/>
              </w:rPr>
            </w:pPr>
          </w:p>
        </w:tc>
      </w:tr>
      <w:tr w:rsidR="000D33F9">
        <w:trPr>
          <w:trHeight w:val="91"/>
        </w:trPr>
        <w:tc>
          <w:tcPr>
            <w:tcW w:w="40" w:type="dxa"/>
            <w:vAlign w:val="bottom"/>
          </w:tcPr>
          <w:p w:rsidR="000D33F9" w:rsidRDefault="000D33F9">
            <w:pPr>
              <w:rPr>
                <w:sz w:val="7"/>
                <w:szCs w:val="7"/>
              </w:rPr>
            </w:pPr>
          </w:p>
        </w:tc>
        <w:tc>
          <w:tcPr>
            <w:tcW w:w="100" w:type="dxa"/>
            <w:vAlign w:val="bottom"/>
          </w:tcPr>
          <w:p w:rsidR="000D33F9" w:rsidRDefault="000D33F9">
            <w:pPr>
              <w:rPr>
                <w:sz w:val="7"/>
                <w:szCs w:val="7"/>
              </w:rPr>
            </w:pPr>
          </w:p>
        </w:tc>
        <w:tc>
          <w:tcPr>
            <w:tcW w:w="440" w:type="dxa"/>
            <w:gridSpan w:val="2"/>
            <w:vAlign w:val="bottom"/>
          </w:tcPr>
          <w:p w:rsidR="000D33F9" w:rsidRDefault="000D33F9">
            <w:pPr>
              <w:rPr>
                <w:sz w:val="7"/>
                <w:szCs w:val="7"/>
              </w:rPr>
            </w:pPr>
          </w:p>
        </w:tc>
        <w:tc>
          <w:tcPr>
            <w:tcW w:w="60" w:type="dxa"/>
            <w:vAlign w:val="bottom"/>
          </w:tcPr>
          <w:p w:rsidR="000D33F9" w:rsidRDefault="000D33F9">
            <w:pPr>
              <w:rPr>
                <w:sz w:val="7"/>
                <w:szCs w:val="7"/>
              </w:rPr>
            </w:pPr>
          </w:p>
        </w:tc>
        <w:tc>
          <w:tcPr>
            <w:tcW w:w="40" w:type="dxa"/>
            <w:vMerge w:val="restart"/>
            <w:vAlign w:val="bottom"/>
          </w:tcPr>
          <w:p w:rsidR="000D33F9" w:rsidRDefault="000D33F9">
            <w:pPr>
              <w:rPr>
                <w:sz w:val="7"/>
                <w:szCs w:val="7"/>
              </w:rPr>
            </w:pPr>
          </w:p>
        </w:tc>
        <w:tc>
          <w:tcPr>
            <w:tcW w:w="20" w:type="dxa"/>
            <w:vMerge w:val="restart"/>
            <w:vAlign w:val="bottom"/>
          </w:tcPr>
          <w:p w:rsidR="000D33F9" w:rsidRDefault="000D33F9">
            <w:pPr>
              <w:rPr>
                <w:sz w:val="7"/>
                <w:szCs w:val="7"/>
              </w:rPr>
            </w:pPr>
          </w:p>
        </w:tc>
        <w:tc>
          <w:tcPr>
            <w:tcW w:w="80" w:type="dxa"/>
            <w:vAlign w:val="bottom"/>
          </w:tcPr>
          <w:p w:rsidR="000D33F9" w:rsidRDefault="000D33F9">
            <w:pPr>
              <w:rPr>
                <w:sz w:val="7"/>
                <w:szCs w:val="7"/>
              </w:rPr>
            </w:pPr>
          </w:p>
        </w:tc>
        <w:tc>
          <w:tcPr>
            <w:tcW w:w="40" w:type="dxa"/>
            <w:vAlign w:val="bottom"/>
          </w:tcPr>
          <w:p w:rsidR="000D33F9" w:rsidRDefault="000D33F9">
            <w:pPr>
              <w:rPr>
                <w:sz w:val="7"/>
                <w:szCs w:val="7"/>
              </w:rPr>
            </w:pPr>
          </w:p>
        </w:tc>
        <w:tc>
          <w:tcPr>
            <w:tcW w:w="140" w:type="dxa"/>
            <w:vAlign w:val="bottom"/>
          </w:tcPr>
          <w:p w:rsidR="000D33F9" w:rsidRDefault="000D33F9">
            <w:pPr>
              <w:rPr>
                <w:sz w:val="7"/>
                <w:szCs w:val="7"/>
              </w:rPr>
            </w:pPr>
          </w:p>
        </w:tc>
        <w:tc>
          <w:tcPr>
            <w:tcW w:w="160" w:type="dxa"/>
            <w:vAlign w:val="bottom"/>
          </w:tcPr>
          <w:p w:rsidR="000D33F9" w:rsidRDefault="000D33F9">
            <w:pPr>
              <w:rPr>
                <w:sz w:val="7"/>
                <w:szCs w:val="7"/>
              </w:rPr>
            </w:pPr>
          </w:p>
        </w:tc>
        <w:tc>
          <w:tcPr>
            <w:tcW w:w="40" w:type="dxa"/>
            <w:vMerge w:val="restart"/>
            <w:vAlign w:val="bottom"/>
          </w:tcPr>
          <w:p w:rsidR="000D33F9" w:rsidRDefault="000D33F9">
            <w:pPr>
              <w:rPr>
                <w:sz w:val="7"/>
                <w:szCs w:val="7"/>
              </w:rPr>
            </w:pPr>
          </w:p>
        </w:tc>
        <w:tc>
          <w:tcPr>
            <w:tcW w:w="200" w:type="dxa"/>
            <w:vAlign w:val="bottom"/>
          </w:tcPr>
          <w:p w:rsidR="000D33F9" w:rsidRDefault="000D33F9">
            <w:pPr>
              <w:rPr>
                <w:sz w:val="7"/>
                <w:szCs w:val="7"/>
              </w:rPr>
            </w:pPr>
          </w:p>
        </w:tc>
        <w:tc>
          <w:tcPr>
            <w:tcW w:w="80" w:type="dxa"/>
            <w:gridSpan w:val="2"/>
            <w:vAlign w:val="bottom"/>
          </w:tcPr>
          <w:p w:rsidR="000D33F9" w:rsidRDefault="000D33F9">
            <w:pPr>
              <w:rPr>
                <w:sz w:val="7"/>
                <w:szCs w:val="7"/>
              </w:rPr>
            </w:pPr>
          </w:p>
        </w:tc>
        <w:tc>
          <w:tcPr>
            <w:tcW w:w="160" w:type="dxa"/>
            <w:vAlign w:val="bottom"/>
          </w:tcPr>
          <w:p w:rsidR="000D33F9" w:rsidRDefault="000D33F9">
            <w:pPr>
              <w:rPr>
                <w:sz w:val="7"/>
                <w:szCs w:val="7"/>
              </w:rPr>
            </w:pPr>
          </w:p>
        </w:tc>
        <w:tc>
          <w:tcPr>
            <w:tcW w:w="60" w:type="dxa"/>
            <w:vAlign w:val="bottom"/>
          </w:tcPr>
          <w:p w:rsidR="000D33F9" w:rsidRDefault="000D33F9">
            <w:pPr>
              <w:rPr>
                <w:sz w:val="7"/>
                <w:szCs w:val="7"/>
              </w:rPr>
            </w:pPr>
          </w:p>
        </w:tc>
        <w:tc>
          <w:tcPr>
            <w:tcW w:w="40" w:type="dxa"/>
            <w:vAlign w:val="bottom"/>
          </w:tcPr>
          <w:p w:rsidR="000D33F9" w:rsidRDefault="000D33F9">
            <w:pPr>
              <w:rPr>
                <w:sz w:val="7"/>
                <w:szCs w:val="7"/>
              </w:rPr>
            </w:pPr>
          </w:p>
        </w:tc>
        <w:tc>
          <w:tcPr>
            <w:tcW w:w="940" w:type="dxa"/>
            <w:vAlign w:val="bottom"/>
          </w:tcPr>
          <w:p w:rsidR="000D33F9" w:rsidRDefault="000D33F9">
            <w:pPr>
              <w:rPr>
                <w:sz w:val="7"/>
                <w:szCs w:val="7"/>
              </w:rPr>
            </w:pPr>
          </w:p>
        </w:tc>
        <w:tc>
          <w:tcPr>
            <w:tcW w:w="80" w:type="dxa"/>
            <w:vAlign w:val="bottom"/>
          </w:tcPr>
          <w:p w:rsidR="000D33F9" w:rsidRDefault="000D33F9">
            <w:pPr>
              <w:rPr>
                <w:sz w:val="7"/>
                <w:szCs w:val="7"/>
              </w:rPr>
            </w:pPr>
          </w:p>
        </w:tc>
        <w:tc>
          <w:tcPr>
            <w:tcW w:w="5140" w:type="dxa"/>
            <w:vAlign w:val="bottom"/>
          </w:tcPr>
          <w:p w:rsidR="000D33F9" w:rsidRDefault="000D33F9">
            <w:pPr>
              <w:rPr>
                <w:sz w:val="7"/>
                <w:szCs w:val="7"/>
              </w:rPr>
            </w:pPr>
          </w:p>
        </w:tc>
        <w:tc>
          <w:tcPr>
            <w:tcW w:w="40" w:type="dxa"/>
            <w:vAlign w:val="bottom"/>
          </w:tcPr>
          <w:p w:rsidR="000D33F9" w:rsidRDefault="000D33F9">
            <w:pPr>
              <w:rPr>
                <w:sz w:val="7"/>
                <w:szCs w:val="7"/>
              </w:rPr>
            </w:pPr>
          </w:p>
        </w:tc>
        <w:tc>
          <w:tcPr>
            <w:tcW w:w="1220" w:type="dxa"/>
            <w:vAlign w:val="bottom"/>
          </w:tcPr>
          <w:p w:rsidR="000D33F9" w:rsidRDefault="000D33F9">
            <w:pPr>
              <w:rPr>
                <w:sz w:val="7"/>
                <w:szCs w:val="7"/>
              </w:rPr>
            </w:pPr>
          </w:p>
        </w:tc>
        <w:tc>
          <w:tcPr>
            <w:tcW w:w="60" w:type="dxa"/>
            <w:vAlign w:val="bottom"/>
          </w:tcPr>
          <w:p w:rsidR="000D33F9" w:rsidRDefault="000D33F9">
            <w:pPr>
              <w:rPr>
                <w:sz w:val="7"/>
                <w:szCs w:val="7"/>
              </w:rPr>
            </w:pPr>
          </w:p>
        </w:tc>
        <w:tc>
          <w:tcPr>
            <w:tcW w:w="220" w:type="dxa"/>
            <w:vAlign w:val="bottom"/>
          </w:tcPr>
          <w:p w:rsidR="000D33F9" w:rsidRDefault="000D33F9">
            <w:pPr>
              <w:rPr>
                <w:sz w:val="7"/>
                <w:szCs w:val="7"/>
              </w:rPr>
            </w:pPr>
          </w:p>
        </w:tc>
        <w:tc>
          <w:tcPr>
            <w:tcW w:w="1000" w:type="dxa"/>
            <w:vAlign w:val="bottom"/>
          </w:tcPr>
          <w:p w:rsidR="000D33F9" w:rsidRDefault="000D33F9">
            <w:pPr>
              <w:rPr>
                <w:sz w:val="7"/>
                <w:szCs w:val="7"/>
              </w:rPr>
            </w:pPr>
          </w:p>
        </w:tc>
        <w:tc>
          <w:tcPr>
            <w:tcW w:w="60" w:type="dxa"/>
            <w:vAlign w:val="bottom"/>
          </w:tcPr>
          <w:p w:rsidR="000D33F9" w:rsidRDefault="000D33F9">
            <w:pPr>
              <w:rPr>
                <w:sz w:val="7"/>
                <w:szCs w:val="7"/>
              </w:rPr>
            </w:pPr>
          </w:p>
        </w:tc>
        <w:tc>
          <w:tcPr>
            <w:tcW w:w="500" w:type="dxa"/>
            <w:vAlign w:val="bottom"/>
          </w:tcPr>
          <w:p w:rsidR="000D33F9" w:rsidRDefault="000D33F9">
            <w:pPr>
              <w:rPr>
                <w:sz w:val="7"/>
                <w:szCs w:val="7"/>
              </w:rPr>
            </w:pPr>
          </w:p>
        </w:tc>
        <w:tc>
          <w:tcPr>
            <w:tcW w:w="40" w:type="dxa"/>
            <w:vAlign w:val="bottom"/>
          </w:tcPr>
          <w:p w:rsidR="000D33F9" w:rsidRDefault="000D33F9">
            <w:pPr>
              <w:rPr>
                <w:sz w:val="7"/>
                <w:szCs w:val="7"/>
              </w:rPr>
            </w:pPr>
          </w:p>
        </w:tc>
        <w:tc>
          <w:tcPr>
            <w:tcW w:w="0" w:type="dxa"/>
            <w:vAlign w:val="bottom"/>
          </w:tcPr>
          <w:p w:rsidR="000D33F9" w:rsidRDefault="000D33F9">
            <w:pPr>
              <w:rPr>
                <w:sz w:val="1"/>
                <w:szCs w:val="1"/>
              </w:rPr>
            </w:pPr>
          </w:p>
        </w:tc>
      </w:tr>
      <w:tr w:rsidR="000D33F9">
        <w:trPr>
          <w:trHeight w:val="209"/>
        </w:trPr>
        <w:tc>
          <w:tcPr>
            <w:tcW w:w="40" w:type="dxa"/>
            <w:vAlign w:val="bottom"/>
          </w:tcPr>
          <w:p w:rsidR="000D33F9" w:rsidRDefault="000D33F9">
            <w:pPr>
              <w:rPr>
                <w:sz w:val="18"/>
                <w:szCs w:val="18"/>
              </w:rPr>
            </w:pPr>
          </w:p>
        </w:tc>
        <w:tc>
          <w:tcPr>
            <w:tcW w:w="100" w:type="dxa"/>
            <w:tcBorders>
              <w:right w:val="single" w:sz="8" w:space="0" w:color="DDF2FF"/>
            </w:tcBorders>
            <w:shd w:val="clear" w:color="auto" w:fill="DDF2FF"/>
            <w:vAlign w:val="bottom"/>
          </w:tcPr>
          <w:p w:rsidR="000D33F9" w:rsidRDefault="000D33F9">
            <w:pPr>
              <w:rPr>
                <w:sz w:val="18"/>
                <w:szCs w:val="18"/>
              </w:rPr>
            </w:pPr>
          </w:p>
        </w:tc>
        <w:tc>
          <w:tcPr>
            <w:tcW w:w="500" w:type="dxa"/>
            <w:gridSpan w:val="3"/>
            <w:shd w:val="clear" w:color="auto" w:fill="DDF2FF"/>
            <w:vAlign w:val="bottom"/>
          </w:tcPr>
          <w:p w:rsidR="000D33F9" w:rsidRDefault="00F5114B">
            <w:pPr>
              <w:rPr>
                <w:sz w:val="20"/>
                <w:szCs w:val="20"/>
              </w:rPr>
            </w:pPr>
            <w:r>
              <w:rPr>
                <w:rFonts w:ascii="Arial" w:eastAsia="Arial" w:hAnsi="Arial" w:cs="Arial"/>
                <w:b/>
                <w:bCs/>
                <w:w w:val="78"/>
                <w:sz w:val="16"/>
                <w:szCs w:val="16"/>
                <w:shd w:val="clear" w:color="auto" w:fill="DDF2FF"/>
              </w:rPr>
              <w:t>Razdjel:</w:t>
            </w:r>
          </w:p>
        </w:tc>
        <w:tc>
          <w:tcPr>
            <w:tcW w:w="40" w:type="dxa"/>
            <w:vMerge/>
            <w:vAlign w:val="bottom"/>
          </w:tcPr>
          <w:p w:rsidR="000D33F9" w:rsidRDefault="000D33F9">
            <w:pPr>
              <w:rPr>
                <w:sz w:val="18"/>
                <w:szCs w:val="18"/>
              </w:rPr>
            </w:pPr>
          </w:p>
        </w:tc>
        <w:tc>
          <w:tcPr>
            <w:tcW w:w="20" w:type="dxa"/>
            <w:vMerge/>
            <w:vAlign w:val="bottom"/>
          </w:tcPr>
          <w:p w:rsidR="000D33F9" w:rsidRDefault="000D33F9">
            <w:pPr>
              <w:rPr>
                <w:sz w:val="18"/>
                <w:szCs w:val="18"/>
              </w:rPr>
            </w:pPr>
          </w:p>
        </w:tc>
        <w:tc>
          <w:tcPr>
            <w:tcW w:w="420" w:type="dxa"/>
            <w:gridSpan w:val="4"/>
            <w:shd w:val="clear" w:color="auto" w:fill="DDF2FF"/>
            <w:vAlign w:val="bottom"/>
          </w:tcPr>
          <w:p w:rsidR="000D33F9" w:rsidRDefault="00F5114B">
            <w:pPr>
              <w:spacing w:line="208" w:lineRule="exact"/>
              <w:rPr>
                <w:sz w:val="20"/>
                <w:szCs w:val="20"/>
              </w:rPr>
            </w:pPr>
            <w:r>
              <w:rPr>
                <w:rFonts w:ascii="Arial" w:eastAsia="Arial" w:hAnsi="Arial" w:cs="Arial"/>
                <w:b/>
                <w:bCs/>
                <w:sz w:val="20"/>
                <w:szCs w:val="20"/>
              </w:rPr>
              <w:t>005</w:t>
            </w:r>
          </w:p>
        </w:tc>
        <w:tc>
          <w:tcPr>
            <w:tcW w:w="40" w:type="dxa"/>
            <w:vMerge/>
            <w:vAlign w:val="bottom"/>
          </w:tcPr>
          <w:p w:rsidR="000D33F9" w:rsidRDefault="000D33F9">
            <w:pPr>
              <w:rPr>
                <w:sz w:val="18"/>
                <w:szCs w:val="18"/>
              </w:rPr>
            </w:pPr>
          </w:p>
        </w:tc>
        <w:tc>
          <w:tcPr>
            <w:tcW w:w="1480" w:type="dxa"/>
            <w:gridSpan w:val="7"/>
            <w:shd w:val="clear" w:color="auto" w:fill="DDF2FF"/>
            <w:vAlign w:val="bottom"/>
          </w:tcPr>
          <w:p w:rsidR="000D33F9" w:rsidRDefault="00F5114B">
            <w:pPr>
              <w:spacing w:line="181" w:lineRule="exact"/>
              <w:rPr>
                <w:sz w:val="20"/>
                <w:szCs w:val="20"/>
              </w:rPr>
            </w:pPr>
            <w:r>
              <w:rPr>
                <w:rFonts w:ascii="Arial" w:eastAsia="Arial" w:hAnsi="Arial" w:cs="Arial"/>
                <w:b/>
                <w:bCs/>
                <w:sz w:val="16"/>
                <w:szCs w:val="16"/>
              </w:rPr>
              <w:t>HRVATSKE VODE</w:t>
            </w:r>
          </w:p>
        </w:tc>
        <w:tc>
          <w:tcPr>
            <w:tcW w:w="80" w:type="dxa"/>
            <w:shd w:val="clear" w:color="auto" w:fill="DDF2FF"/>
            <w:vAlign w:val="bottom"/>
          </w:tcPr>
          <w:p w:rsidR="000D33F9" w:rsidRDefault="000D33F9">
            <w:pPr>
              <w:rPr>
                <w:sz w:val="18"/>
                <w:szCs w:val="18"/>
              </w:rPr>
            </w:pPr>
          </w:p>
        </w:tc>
        <w:tc>
          <w:tcPr>
            <w:tcW w:w="5140" w:type="dxa"/>
            <w:shd w:val="clear" w:color="auto" w:fill="DDF2FF"/>
            <w:vAlign w:val="bottom"/>
          </w:tcPr>
          <w:p w:rsidR="000D33F9" w:rsidRDefault="000D33F9">
            <w:pPr>
              <w:rPr>
                <w:sz w:val="18"/>
                <w:szCs w:val="18"/>
              </w:rPr>
            </w:pPr>
          </w:p>
        </w:tc>
        <w:tc>
          <w:tcPr>
            <w:tcW w:w="1540" w:type="dxa"/>
            <w:gridSpan w:val="4"/>
            <w:vMerge w:val="restart"/>
            <w:tcBorders>
              <w:left w:val="single" w:sz="8" w:space="0" w:color="DDF2FF"/>
            </w:tcBorders>
            <w:vAlign w:val="bottom"/>
          </w:tcPr>
          <w:p w:rsidR="000D33F9" w:rsidRDefault="00F5114B">
            <w:pPr>
              <w:ind w:right="200"/>
              <w:jc w:val="right"/>
              <w:rPr>
                <w:sz w:val="20"/>
                <w:szCs w:val="20"/>
              </w:rPr>
            </w:pPr>
            <w:r>
              <w:rPr>
                <w:rFonts w:ascii="Arial" w:eastAsia="Arial" w:hAnsi="Arial" w:cs="Arial"/>
                <w:b/>
                <w:bCs/>
                <w:sz w:val="16"/>
                <w:szCs w:val="16"/>
              </w:rPr>
              <w:t>15.000,00</w:t>
            </w:r>
          </w:p>
        </w:tc>
        <w:tc>
          <w:tcPr>
            <w:tcW w:w="1060" w:type="dxa"/>
            <w:gridSpan w:val="2"/>
            <w:vMerge w:val="restart"/>
            <w:vAlign w:val="bottom"/>
          </w:tcPr>
          <w:p w:rsidR="000D33F9" w:rsidRDefault="00F5114B">
            <w:pPr>
              <w:jc w:val="right"/>
              <w:rPr>
                <w:sz w:val="20"/>
                <w:szCs w:val="20"/>
              </w:rPr>
            </w:pPr>
            <w:r>
              <w:rPr>
                <w:rFonts w:ascii="Arial" w:eastAsia="Arial" w:hAnsi="Arial" w:cs="Arial"/>
                <w:b/>
                <w:bCs/>
                <w:sz w:val="16"/>
                <w:szCs w:val="16"/>
              </w:rPr>
              <w:t>5.620,20</w:t>
            </w:r>
          </w:p>
        </w:tc>
        <w:tc>
          <w:tcPr>
            <w:tcW w:w="540" w:type="dxa"/>
            <w:gridSpan w:val="2"/>
            <w:vMerge w:val="restart"/>
            <w:vAlign w:val="bottom"/>
          </w:tcPr>
          <w:p w:rsidR="000D33F9" w:rsidRDefault="00F5114B">
            <w:pPr>
              <w:jc w:val="right"/>
              <w:rPr>
                <w:sz w:val="20"/>
                <w:szCs w:val="20"/>
              </w:rPr>
            </w:pPr>
            <w:r>
              <w:rPr>
                <w:rFonts w:ascii="Arial" w:eastAsia="Arial" w:hAnsi="Arial" w:cs="Arial"/>
                <w:b/>
                <w:bCs/>
                <w:sz w:val="16"/>
                <w:szCs w:val="16"/>
              </w:rPr>
              <w:t>37,47</w:t>
            </w:r>
          </w:p>
        </w:tc>
        <w:tc>
          <w:tcPr>
            <w:tcW w:w="0" w:type="dxa"/>
            <w:vAlign w:val="bottom"/>
          </w:tcPr>
          <w:p w:rsidR="000D33F9" w:rsidRDefault="000D33F9">
            <w:pPr>
              <w:rPr>
                <w:sz w:val="1"/>
                <w:szCs w:val="1"/>
              </w:rPr>
            </w:pPr>
          </w:p>
        </w:tc>
      </w:tr>
      <w:tr w:rsidR="000D33F9">
        <w:trPr>
          <w:trHeight w:val="194"/>
        </w:trPr>
        <w:tc>
          <w:tcPr>
            <w:tcW w:w="40" w:type="dxa"/>
            <w:vAlign w:val="bottom"/>
          </w:tcPr>
          <w:p w:rsidR="000D33F9" w:rsidRDefault="000D33F9">
            <w:pPr>
              <w:rPr>
                <w:sz w:val="16"/>
                <w:szCs w:val="16"/>
              </w:rPr>
            </w:pPr>
          </w:p>
        </w:tc>
        <w:tc>
          <w:tcPr>
            <w:tcW w:w="100" w:type="dxa"/>
            <w:vAlign w:val="bottom"/>
          </w:tcPr>
          <w:p w:rsidR="000D33F9" w:rsidRDefault="000D33F9">
            <w:pPr>
              <w:rPr>
                <w:sz w:val="16"/>
                <w:szCs w:val="16"/>
              </w:rPr>
            </w:pPr>
          </w:p>
        </w:tc>
        <w:tc>
          <w:tcPr>
            <w:tcW w:w="260" w:type="dxa"/>
            <w:vAlign w:val="bottom"/>
          </w:tcPr>
          <w:p w:rsidR="000D33F9" w:rsidRDefault="000D33F9">
            <w:pPr>
              <w:rPr>
                <w:sz w:val="16"/>
                <w:szCs w:val="16"/>
              </w:rPr>
            </w:pPr>
          </w:p>
        </w:tc>
        <w:tc>
          <w:tcPr>
            <w:tcW w:w="180" w:type="dxa"/>
            <w:vAlign w:val="bottom"/>
          </w:tcPr>
          <w:p w:rsidR="000D33F9" w:rsidRDefault="000D33F9">
            <w:pPr>
              <w:rPr>
                <w:sz w:val="16"/>
                <w:szCs w:val="16"/>
              </w:rPr>
            </w:pPr>
          </w:p>
        </w:tc>
        <w:tc>
          <w:tcPr>
            <w:tcW w:w="60" w:type="dxa"/>
            <w:vAlign w:val="bottom"/>
          </w:tcPr>
          <w:p w:rsidR="000D33F9" w:rsidRDefault="000D33F9">
            <w:pPr>
              <w:rPr>
                <w:sz w:val="16"/>
                <w:szCs w:val="16"/>
              </w:rPr>
            </w:pPr>
          </w:p>
        </w:tc>
        <w:tc>
          <w:tcPr>
            <w:tcW w:w="40" w:type="dxa"/>
            <w:vAlign w:val="bottom"/>
          </w:tcPr>
          <w:p w:rsidR="000D33F9" w:rsidRDefault="000D33F9">
            <w:pPr>
              <w:rPr>
                <w:sz w:val="16"/>
                <w:szCs w:val="16"/>
              </w:rPr>
            </w:pPr>
          </w:p>
        </w:tc>
        <w:tc>
          <w:tcPr>
            <w:tcW w:w="20" w:type="dxa"/>
            <w:vAlign w:val="bottom"/>
          </w:tcPr>
          <w:p w:rsidR="000D33F9" w:rsidRDefault="000D33F9">
            <w:pPr>
              <w:rPr>
                <w:sz w:val="16"/>
                <w:szCs w:val="16"/>
              </w:rPr>
            </w:pPr>
          </w:p>
        </w:tc>
        <w:tc>
          <w:tcPr>
            <w:tcW w:w="80" w:type="dxa"/>
            <w:vAlign w:val="bottom"/>
          </w:tcPr>
          <w:p w:rsidR="000D33F9" w:rsidRDefault="000D33F9">
            <w:pPr>
              <w:rPr>
                <w:sz w:val="16"/>
                <w:szCs w:val="16"/>
              </w:rPr>
            </w:pPr>
          </w:p>
        </w:tc>
        <w:tc>
          <w:tcPr>
            <w:tcW w:w="40" w:type="dxa"/>
            <w:vAlign w:val="bottom"/>
          </w:tcPr>
          <w:p w:rsidR="000D33F9" w:rsidRDefault="000D33F9">
            <w:pPr>
              <w:rPr>
                <w:sz w:val="16"/>
                <w:szCs w:val="16"/>
              </w:rPr>
            </w:pPr>
          </w:p>
        </w:tc>
        <w:tc>
          <w:tcPr>
            <w:tcW w:w="140" w:type="dxa"/>
            <w:vAlign w:val="bottom"/>
          </w:tcPr>
          <w:p w:rsidR="000D33F9" w:rsidRDefault="000D33F9">
            <w:pPr>
              <w:rPr>
                <w:sz w:val="16"/>
                <w:szCs w:val="16"/>
              </w:rPr>
            </w:pPr>
          </w:p>
        </w:tc>
        <w:tc>
          <w:tcPr>
            <w:tcW w:w="160" w:type="dxa"/>
            <w:vAlign w:val="bottom"/>
          </w:tcPr>
          <w:p w:rsidR="000D33F9" w:rsidRDefault="000D33F9">
            <w:pPr>
              <w:rPr>
                <w:sz w:val="16"/>
                <w:szCs w:val="16"/>
              </w:rPr>
            </w:pPr>
          </w:p>
        </w:tc>
        <w:tc>
          <w:tcPr>
            <w:tcW w:w="40" w:type="dxa"/>
            <w:vAlign w:val="bottom"/>
          </w:tcPr>
          <w:p w:rsidR="000D33F9" w:rsidRDefault="000D33F9">
            <w:pPr>
              <w:rPr>
                <w:sz w:val="16"/>
                <w:szCs w:val="16"/>
              </w:rPr>
            </w:pPr>
          </w:p>
        </w:tc>
        <w:tc>
          <w:tcPr>
            <w:tcW w:w="200" w:type="dxa"/>
            <w:shd w:val="clear" w:color="auto" w:fill="DDF2FF"/>
            <w:vAlign w:val="bottom"/>
          </w:tcPr>
          <w:p w:rsidR="000D33F9" w:rsidRDefault="000D33F9">
            <w:pPr>
              <w:rPr>
                <w:sz w:val="16"/>
                <w:szCs w:val="16"/>
              </w:rPr>
            </w:pPr>
          </w:p>
        </w:tc>
        <w:tc>
          <w:tcPr>
            <w:tcW w:w="60" w:type="dxa"/>
            <w:shd w:val="clear" w:color="auto" w:fill="DDF2FF"/>
            <w:vAlign w:val="bottom"/>
          </w:tcPr>
          <w:p w:rsidR="000D33F9" w:rsidRDefault="000D33F9">
            <w:pPr>
              <w:rPr>
                <w:sz w:val="16"/>
                <w:szCs w:val="16"/>
              </w:rPr>
            </w:pPr>
          </w:p>
        </w:tc>
        <w:tc>
          <w:tcPr>
            <w:tcW w:w="20" w:type="dxa"/>
            <w:shd w:val="clear" w:color="auto" w:fill="DDF2FF"/>
            <w:vAlign w:val="bottom"/>
          </w:tcPr>
          <w:p w:rsidR="000D33F9" w:rsidRDefault="000D33F9">
            <w:pPr>
              <w:rPr>
                <w:sz w:val="16"/>
                <w:szCs w:val="16"/>
              </w:rPr>
            </w:pPr>
          </w:p>
        </w:tc>
        <w:tc>
          <w:tcPr>
            <w:tcW w:w="160" w:type="dxa"/>
            <w:shd w:val="clear" w:color="auto" w:fill="DDF2FF"/>
            <w:vAlign w:val="bottom"/>
          </w:tcPr>
          <w:p w:rsidR="000D33F9" w:rsidRDefault="000D33F9">
            <w:pPr>
              <w:rPr>
                <w:sz w:val="16"/>
                <w:szCs w:val="16"/>
              </w:rPr>
            </w:pPr>
          </w:p>
        </w:tc>
        <w:tc>
          <w:tcPr>
            <w:tcW w:w="60" w:type="dxa"/>
            <w:shd w:val="clear" w:color="auto" w:fill="DDF2FF"/>
            <w:vAlign w:val="bottom"/>
          </w:tcPr>
          <w:p w:rsidR="000D33F9" w:rsidRDefault="000D33F9">
            <w:pPr>
              <w:rPr>
                <w:sz w:val="16"/>
                <w:szCs w:val="16"/>
              </w:rPr>
            </w:pPr>
          </w:p>
        </w:tc>
        <w:tc>
          <w:tcPr>
            <w:tcW w:w="40" w:type="dxa"/>
            <w:shd w:val="clear" w:color="auto" w:fill="DDF2FF"/>
            <w:vAlign w:val="bottom"/>
          </w:tcPr>
          <w:p w:rsidR="000D33F9" w:rsidRDefault="000D33F9">
            <w:pPr>
              <w:rPr>
                <w:sz w:val="16"/>
                <w:szCs w:val="16"/>
              </w:rPr>
            </w:pPr>
          </w:p>
        </w:tc>
        <w:tc>
          <w:tcPr>
            <w:tcW w:w="940" w:type="dxa"/>
            <w:shd w:val="clear" w:color="auto" w:fill="DDF2FF"/>
            <w:vAlign w:val="bottom"/>
          </w:tcPr>
          <w:p w:rsidR="000D33F9" w:rsidRDefault="000D33F9">
            <w:pPr>
              <w:rPr>
                <w:sz w:val="16"/>
                <w:szCs w:val="16"/>
              </w:rPr>
            </w:pPr>
          </w:p>
        </w:tc>
        <w:tc>
          <w:tcPr>
            <w:tcW w:w="80" w:type="dxa"/>
            <w:shd w:val="clear" w:color="auto" w:fill="DDF2FF"/>
            <w:vAlign w:val="bottom"/>
          </w:tcPr>
          <w:p w:rsidR="000D33F9" w:rsidRDefault="000D33F9">
            <w:pPr>
              <w:rPr>
                <w:sz w:val="16"/>
                <w:szCs w:val="16"/>
              </w:rPr>
            </w:pPr>
          </w:p>
        </w:tc>
        <w:tc>
          <w:tcPr>
            <w:tcW w:w="5140" w:type="dxa"/>
            <w:shd w:val="clear" w:color="auto" w:fill="DDF2FF"/>
            <w:vAlign w:val="bottom"/>
          </w:tcPr>
          <w:p w:rsidR="000D33F9" w:rsidRDefault="000D33F9">
            <w:pPr>
              <w:rPr>
                <w:sz w:val="16"/>
                <w:szCs w:val="16"/>
              </w:rPr>
            </w:pPr>
          </w:p>
        </w:tc>
        <w:tc>
          <w:tcPr>
            <w:tcW w:w="1540" w:type="dxa"/>
            <w:gridSpan w:val="4"/>
            <w:vMerge/>
            <w:tcBorders>
              <w:left w:val="single" w:sz="8" w:space="0" w:color="DDF2FF"/>
            </w:tcBorders>
            <w:vAlign w:val="bottom"/>
          </w:tcPr>
          <w:p w:rsidR="000D33F9" w:rsidRDefault="000D33F9">
            <w:pPr>
              <w:rPr>
                <w:sz w:val="16"/>
                <w:szCs w:val="16"/>
              </w:rPr>
            </w:pPr>
          </w:p>
        </w:tc>
        <w:tc>
          <w:tcPr>
            <w:tcW w:w="1060" w:type="dxa"/>
            <w:gridSpan w:val="2"/>
            <w:vMerge/>
            <w:vAlign w:val="bottom"/>
          </w:tcPr>
          <w:p w:rsidR="000D33F9" w:rsidRDefault="000D33F9">
            <w:pPr>
              <w:rPr>
                <w:sz w:val="16"/>
                <w:szCs w:val="16"/>
              </w:rPr>
            </w:pPr>
          </w:p>
        </w:tc>
        <w:tc>
          <w:tcPr>
            <w:tcW w:w="540" w:type="dxa"/>
            <w:gridSpan w:val="2"/>
            <w:vMerge/>
            <w:vAlign w:val="bottom"/>
          </w:tcPr>
          <w:p w:rsidR="000D33F9" w:rsidRDefault="000D33F9">
            <w:pPr>
              <w:rPr>
                <w:sz w:val="16"/>
                <w:szCs w:val="16"/>
              </w:rPr>
            </w:pPr>
          </w:p>
        </w:tc>
        <w:tc>
          <w:tcPr>
            <w:tcW w:w="0" w:type="dxa"/>
            <w:vAlign w:val="bottom"/>
          </w:tcPr>
          <w:p w:rsidR="000D33F9" w:rsidRDefault="000D33F9">
            <w:pPr>
              <w:rPr>
                <w:sz w:val="1"/>
                <w:szCs w:val="1"/>
              </w:rPr>
            </w:pPr>
          </w:p>
        </w:tc>
      </w:tr>
      <w:tr w:rsidR="000D33F9">
        <w:trPr>
          <w:trHeight w:val="60"/>
        </w:trPr>
        <w:tc>
          <w:tcPr>
            <w:tcW w:w="40" w:type="dxa"/>
            <w:vAlign w:val="bottom"/>
          </w:tcPr>
          <w:p w:rsidR="000D33F9" w:rsidRDefault="000D33F9">
            <w:pPr>
              <w:rPr>
                <w:sz w:val="5"/>
                <w:szCs w:val="5"/>
              </w:rPr>
            </w:pPr>
          </w:p>
        </w:tc>
        <w:tc>
          <w:tcPr>
            <w:tcW w:w="100" w:type="dxa"/>
            <w:vAlign w:val="bottom"/>
          </w:tcPr>
          <w:p w:rsidR="000D33F9" w:rsidRDefault="000D33F9">
            <w:pPr>
              <w:rPr>
                <w:sz w:val="5"/>
                <w:szCs w:val="5"/>
              </w:rPr>
            </w:pPr>
          </w:p>
        </w:tc>
        <w:tc>
          <w:tcPr>
            <w:tcW w:w="500" w:type="dxa"/>
            <w:gridSpan w:val="3"/>
            <w:vAlign w:val="bottom"/>
          </w:tcPr>
          <w:p w:rsidR="000D33F9" w:rsidRDefault="000D33F9">
            <w:pPr>
              <w:rPr>
                <w:sz w:val="5"/>
                <w:szCs w:val="5"/>
              </w:rPr>
            </w:pPr>
          </w:p>
        </w:tc>
        <w:tc>
          <w:tcPr>
            <w:tcW w:w="40" w:type="dxa"/>
            <w:vAlign w:val="bottom"/>
          </w:tcPr>
          <w:p w:rsidR="000D33F9" w:rsidRDefault="000D33F9">
            <w:pPr>
              <w:rPr>
                <w:sz w:val="5"/>
                <w:szCs w:val="5"/>
              </w:rPr>
            </w:pPr>
          </w:p>
        </w:tc>
        <w:tc>
          <w:tcPr>
            <w:tcW w:w="100" w:type="dxa"/>
            <w:gridSpan w:val="2"/>
            <w:vAlign w:val="bottom"/>
          </w:tcPr>
          <w:p w:rsidR="000D33F9" w:rsidRDefault="000D33F9">
            <w:pPr>
              <w:rPr>
                <w:sz w:val="5"/>
                <w:szCs w:val="5"/>
              </w:rPr>
            </w:pPr>
          </w:p>
        </w:tc>
        <w:tc>
          <w:tcPr>
            <w:tcW w:w="40" w:type="dxa"/>
            <w:vAlign w:val="bottom"/>
          </w:tcPr>
          <w:p w:rsidR="000D33F9" w:rsidRDefault="000D33F9">
            <w:pPr>
              <w:rPr>
                <w:sz w:val="5"/>
                <w:szCs w:val="5"/>
              </w:rPr>
            </w:pPr>
          </w:p>
        </w:tc>
        <w:tc>
          <w:tcPr>
            <w:tcW w:w="140" w:type="dxa"/>
            <w:vAlign w:val="bottom"/>
          </w:tcPr>
          <w:p w:rsidR="000D33F9" w:rsidRDefault="000D33F9">
            <w:pPr>
              <w:rPr>
                <w:sz w:val="5"/>
                <w:szCs w:val="5"/>
              </w:rPr>
            </w:pPr>
          </w:p>
        </w:tc>
        <w:tc>
          <w:tcPr>
            <w:tcW w:w="200" w:type="dxa"/>
            <w:gridSpan w:val="2"/>
            <w:vAlign w:val="bottom"/>
          </w:tcPr>
          <w:p w:rsidR="000D33F9" w:rsidRDefault="000D33F9">
            <w:pPr>
              <w:rPr>
                <w:sz w:val="5"/>
                <w:szCs w:val="5"/>
              </w:rPr>
            </w:pPr>
          </w:p>
        </w:tc>
        <w:tc>
          <w:tcPr>
            <w:tcW w:w="200" w:type="dxa"/>
            <w:vAlign w:val="bottom"/>
          </w:tcPr>
          <w:p w:rsidR="000D33F9" w:rsidRDefault="000D33F9">
            <w:pPr>
              <w:rPr>
                <w:sz w:val="5"/>
                <w:szCs w:val="5"/>
              </w:rPr>
            </w:pPr>
          </w:p>
        </w:tc>
        <w:tc>
          <w:tcPr>
            <w:tcW w:w="60" w:type="dxa"/>
            <w:vAlign w:val="bottom"/>
          </w:tcPr>
          <w:p w:rsidR="000D33F9" w:rsidRDefault="000D33F9">
            <w:pPr>
              <w:rPr>
                <w:sz w:val="5"/>
                <w:szCs w:val="5"/>
              </w:rPr>
            </w:pPr>
          </w:p>
        </w:tc>
        <w:tc>
          <w:tcPr>
            <w:tcW w:w="20" w:type="dxa"/>
            <w:vAlign w:val="bottom"/>
          </w:tcPr>
          <w:p w:rsidR="000D33F9" w:rsidRDefault="000D33F9">
            <w:pPr>
              <w:rPr>
                <w:sz w:val="5"/>
                <w:szCs w:val="5"/>
              </w:rPr>
            </w:pPr>
          </w:p>
        </w:tc>
        <w:tc>
          <w:tcPr>
            <w:tcW w:w="160" w:type="dxa"/>
            <w:vAlign w:val="bottom"/>
          </w:tcPr>
          <w:p w:rsidR="000D33F9" w:rsidRDefault="000D33F9">
            <w:pPr>
              <w:rPr>
                <w:sz w:val="5"/>
                <w:szCs w:val="5"/>
              </w:rPr>
            </w:pPr>
          </w:p>
        </w:tc>
        <w:tc>
          <w:tcPr>
            <w:tcW w:w="60" w:type="dxa"/>
            <w:vAlign w:val="bottom"/>
          </w:tcPr>
          <w:p w:rsidR="000D33F9" w:rsidRDefault="000D33F9">
            <w:pPr>
              <w:rPr>
                <w:sz w:val="5"/>
                <w:szCs w:val="5"/>
              </w:rPr>
            </w:pPr>
          </w:p>
        </w:tc>
        <w:tc>
          <w:tcPr>
            <w:tcW w:w="40" w:type="dxa"/>
            <w:vAlign w:val="bottom"/>
          </w:tcPr>
          <w:p w:rsidR="000D33F9" w:rsidRDefault="000D33F9">
            <w:pPr>
              <w:rPr>
                <w:sz w:val="5"/>
                <w:szCs w:val="5"/>
              </w:rPr>
            </w:pPr>
          </w:p>
        </w:tc>
        <w:tc>
          <w:tcPr>
            <w:tcW w:w="1020" w:type="dxa"/>
            <w:gridSpan w:val="2"/>
            <w:vAlign w:val="bottom"/>
          </w:tcPr>
          <w:p w:rsidR="000D33F9" w:rsidRDefault="000D33F9">
            <w:pPr>
              <w:rPr>
                <w:sz w:val="5"/>
                <w:szCs w:val="5"/>
              </w:rPr>
            </w:pPr>
          </w:p>
        </w:tc>
        <w:tc>
          <w:tcPr>
            <w:tcW w:w="5140" w:type="dxa"/>
            <w:vAlign w:val="bottom"/>
          </w:tcPr>
          <w:p w:rsidR="000D33F9" w:rsidRDefault="000D33F9">
            <w:pPr>
              <w:rPr>
                <w:sz w:val="5"/>
                <w:szCs w:val="5"/>
              </w:rPr>
            </w:pPr>
          </w:p>
        </w:tc>
        <w:tc>
          <w:tcPr>
            <w:tcW w:w="40" w:type="dxa"/>
            <w:vAlign w:val="bottom"/>
          </w:tcPr>
          <w:p w:rsidR="000D33F9" w:rsidRDefault="000D33F9">
            <w:pPr>
              <w:rPr>
                <w:sz w:val="5"/>
                <w:szCs w:val="5"/>
              </w:rPr>
            </w:pPr>
          </w:p>
        </w:tc>
        <w:tc>
          <w:tcPr>
            <w:tcW w:w="1220" w:type="dxa"/>
            <w:vAlign w:val="bottom"/>
          </w:tcPr>
          <w:p w:rsidR="000D33F9" w:rsidRDefault="000D33F9">
            <w:pPr>
              <w:rPr>
                <w:sz w:val="5"/>
                <w:szCs w:val="5"/>
              </w:rPr>
            </w:pPr>
          </w:p>
        </w:tc>
        <w:tc>
          <w:tcPr>
            <w:tcW w:w="60" w:type="dxa"/>
            <w:vAlign w:val="bottom"/>
          </w:tcPr>
          <w:p w:rsidR="000D33F9" w:rsidRDefault="000D33F9">
            <w:pPr>
              <w:rPr>
                <w:sz w:val="5"/>
                <w:szCs w:val="5"/>
              </w:rPr>
            </w:pPr>
          </w:p>
        </w:tc>
        <w:tc>
          <w:tcPr>
            <w:tcW w:w="220" w:type="dxa"/>
            <w:vAlign w:val="bottom"/>
          </w:tcPr>
          <w:p w:rsidR="000D33F9" w:rsidRDefault="000D33F9">
            <w:pPr>
              <w:rPr>
                <w:sz w:val="5"/>
                <w:szCs w:val="5"/>
              </w:rPr>
            </w:pPr>
          </w:p>
        </w:tc>
        <w:tc>
          <w:tcPr>
            <w:tcW w:w="1000" w:type="dxa"/>
            <w:vAlign w:val="bottom"/>
          </w:tcPr>
          <w:p w:rsidR="000D33F9" w:rsidRDefault="000D33F9">
            <w:pPr>
              <w:rPr>
                <w:sz w:val="5"/>
                <w:szCs w:val="5"/>
              </w:rPr>
            </w:pPr>
          </w:p>
        </w:tc>
        <w:tc>
          <w:tcPr>
            <w:tcW w:w="60" w:type="dxa"/>
            <w:vAlign w:val="bottom"/>
          </w:tcPr>
          <w:p w:rsidR="000D33F9" w:rsidRDefault="000D33F9">
            <w:pPr>
              <w:rPr>
                <w:sz w:val="5"/>
                <w:szCs w:val="5"/>
              </w:rPr>
            </w:pPr>
          </w:p>
        </w:tc>
        <w:tc>
          <w:tcPr>
            <w:tcW w:w="500" w:type="dxa"/>
            <w:vAlign w:val="bottom"/>
          </w:tcPr>
          <w:p w:rsidR="000D33F9" w:rsidRDefault="000D33F9">
            <w:pPr>
              <w:rPr>
                <w:sz w:val="5"/>
                <w:szCs w:val="5"/>
              </w:rPr>
            </w:pPr>
          </w:p>
        </w:tc>
        <w:tc>
          <w:tcPr>
            <w:tcW w:w="40" w:type="dxa"/>
            <w:vAlign w:val="bottom"/>
          </w:tcPr>
          <w:p w:rsidR="000D33F9" w:rsidRDefault="000D33F9">
            <w:pPr>
              <w:rPr>
                <w:sz w:val="5"/>
                <w:szCs w:val="5"/>
              </w:rPr>
            </w:pPr>
          </w:p>
        </w:tc>
        <w:tc>
          <w:tcPr>
            <w:tcW w:w="0" w:type="dxa"/>
            <w:vAlign w:val="bottom"/>
          </w:tcPr>
          <w:p w:rsidR="000D33F9" w:rsidRDefault="000D33F9">
            <w:pPr>
              <w:rPr>
                <w:sz w:val="1"/>
                <w:szCs w:val="1"/>
              </w:rPr>
            </w:pPr>
          </w:p>
        </w:tc>
      </w:tr>
      <w:tr w:rsidR="000D33F9">
        <w:trPr>
          <w:trHeight w:val="220"/>
        </w:trPr>
        <w:tc>
          <w:tcPr>
            <w:tcW w:w="40" w:type="dxa"/>
            <w:tcBorders>
              <w:bottom w:val="single" w:sz="8" w:space="0" w:color="FBF9DB"/>
            </w:tcBorders>
            <w:shd w:val="clear" w:color="auto" w:fill="FBF9DB"/>
            <w:vAlign w:val="bottom"/>
          </w:tcPr>
          <w:p w:rsidR="000D33F9" w:rsidRDefault="000D33F9">
            <w:pPr>
              <w:rPr>
                <w:sz w:val="19"/>
                <w:szCs w:val="19"/>
              </w:rPr>
            </w:pPr>
          </w:p>
        </w:tc>
        <w:tc>
          <w:tcPr>
            <w:tcW w:w="100" w:type="dxa"/>
            <w:tcBorders>
              <w:bottom w:val="single" w:sz="8" w:space="0" w:color="FBF9DB"/>
              <w:right w:val="single" w:sz="8" w:space="0" w:color="FBF9DB"/>
            </w:tcBorders>
            <w:shd w:val="clear" w:color="auto" w:fill="FBF9DB"/>
            <w:vAlign w:val="bottom"/>
          </w:tcPr>
          <w:p w:rsidR="000D33F9" w:rsidRDefault="000D33F9">
            <w:pPr>
              <w:rPr>
                <w:sz w:val="19"/>
                <w:szCs w:val="19"/>
              </w:rPr>
            </w:pPr>
          </w:p>
        </w:tc>
        <w:tc>
          <w:tcPr>
            <w:tcW w:w="440" w:type="dxa"/>
            <w:gridSpan w:val="2"/>
            <w:tcBorders>
              <w:bottom w:val="single" w:sz="8" w:space="0" w:color="FBF9DB"/>
            </w:tcBorders>
            <w:shd w:val="clear" w:color="auto" w:fill="FBF9DB"/>
            <w:vAlign w:val="bottom"/>
          </w:tcPr>
          <w:p w:rsidR="000D33F9" w:rsidRDefault="00F5114B">
            <w:pPr>
              <w:ind w:left="20"/>
              <w:rPr>
                <w:sz w:val="20"/>
                <w:szCs w:val="20"/>
              </w:rPr>
            </w:pPr>
            <w:r>
              <w:rPr>
                <w:rFonts w:ascii="Arial" w:eastAsia="Arial" w:hAnsi="Arial" w:cs="Arial"/>
                <w:b/>
                <w:bCs/>
                <w:w w:val="81"/>
                <w:sz w:val="16"/>
                <w:szCs w:val="16"/>
              </w:rPr>
              <w:t>Glava:</w:t>
            </w:r>
          </w:p>
        </w:tc>
        <w:tc>
          <w:tcPr>
            <w:tcW w:w="60" w:type="dxa"/>
            <w:vAlign w:val="bottom"/>
          </w:tcPr>
          <w:p w:rsidR="000D33F9" w:rsidRDefault="000D33F9">
            <w:pPr>
              <w:rPr>
                <w:sz w:val="19"/>
                <w:szCs w:val="19"/>
              </w:rPr>
            </w:pPr>
          </w:p>
        </w:tc>
        <w:tc>
          <w:tcPr>
            <w:tcW w:w="40" w:type="dxa"/>
            <w:vAlign w:val="bottom"/>
          </w:tcPr>
          <w:p w:rsidR="000D33F9" w:rsidRDefault="000D33F9">
            <w:pPr>
              <w:rPr>
                <w:sz w:val="19"/>
                <w:szCs w:val="19"/>
              </w:rPr>
            </w:pPr>
          </w:p>
        </w:tc>
        <w:tc>
          <w:tcPr>
            <w:tcW w:w="480" w:type="dxa"/>
            <w:gridSpan w:val="6"/>
            <w:tcBorders>
              <w:bottom w:val="single" w:sz="8" w:space="0" w:color="FBF9DB"/>
            </w:tcBorders>
            <w:shd w:val="clear" w:color="auto" w:fill="FBF9DB"/>
            <w:vAlign w:val="bottom"/>
          </w:tcPr>
          <w:p w:rsidR="000D33F9" w:rsidRDefault="00F5114B">
            <w:pPr>
              <w:rPr>
                <w:sz w:val="20"/>
                <w:szCs w:val="20"/>
              </w:rPr>
            </w:pPr>
            <w:r>
              <w:rPr>
                <w:rFonts w:ascii="Arial" w:eastAsia="Arial" w:hAnsi="Arial" w:cs="Arial"/>
                <w:b/>
                <w:bCs/>
                <w:w w:val="92"/>
                <w:sz w:val="16"/>
                <w:szCs w:val="16"/>
              </w:rPr>
              <w:t>005-01</w:t>
            </w:r>
          </w:p>
        </w:tc>
        <w:tc>
          <w:tcPr>
            <w:tcW w:w="200" w:type="dxa"/>
            <w:tcBorders>
              <w:bottom w:val="single" w:sz="8" w:space="0" w:color="FBF9DB"/>
            </w:tcBorders>
            <w:shd w:val="clear" w:color="auto" w:fill="FBF9DB"/>
            <w:vAlign w:val="bottom"/>
          </w:tcPr>
          <w:p w:rsidR="000D33F9" w:rsidRDefault="000D33F9">
            <w:pPr>
              <w:rPr>
                <w:sz w:val="19"/>
                <w:szCs w:val="19"/>
              </w:rPr>
            </w:pPr>
          </w:p>
        </w:tc>
        <w:tc>
          <w:tcPr>
            <w:tcW w:w="60" w:type="dxa"/>
            <w:tcBorders>
              <w:bottom w:val="single" w:sz="8" w:space="0" w:color="FBF9DB"/>
            </w:tcBorders>
            <w:shd w:val="clear" w:color="auto" w:fill="FBF9DB"/>
            <w:vAlign w:val="bottom"/>
          </w:tcPr>
          <w:p w:rsidR="000D33F9" w:rsidRDefault="000D33F9">
            <w:pPr>
              <w:rPr>
                <w:sz w:val="19"/>
                <w:szCs w:val="19"/>
              </w:rPr>
            </w:pPr>
          </w:p>
        </w:tc>
        <w:tc>
          <w:tcPr>
            <w:tcW w:w="20" w:type="dxa"/>
            <w:tcBorders>
              <w:bottom w:val="single" w:sz="8" w:space="0" w:color="FBF9DB"/>
            </w:tcBorders>
            <w:shd w:val="clear" w:color="auto" w:fill="FBF9DB"/>
            <w:vAlign w:val="bottom"/>
          </w:tcPr>
          <w:p w:rsidR="000D33F9" w:rsidRDefault="000D33F9">
            <w:pPr>
              <w:rPr>
                <w:sz w:val="19"/>
                <w:szCs w:val="19"/>
              </w:rPr>
            </w:pPr>
          </w:p>
        </w:tc>
        <w:tc>
          <w:tcPr>
            <w:tcW w:w="160" w:type="dxa"/>
            <w:tcBorders>
              <w:bottom w:val="single" w:sz="8" w:space="0" w:color="FBF9DB"/>
            </w:tcBorders>
            <w:shd w:val="clear" w:color="auto" w:fill="FBF9DB"/>
            <w:vAlign w:val="bottom"/>
          </w:tcPr>
          <w:p w:rsidR="000D33F9" w:rsidRDefault="000D33F9">
            <w:pPr>
              <w:rPr>
                <w:sz w:val="19"/>
                <w:szCs w:val="19"/>
              </w:rPr>
            </w:pPr>
          </w:p>
        </w:tc>
        <w:tc>
          <w:tcPr>
            <w:tcW w:w="60" w:type="dxa"/>
            <w:vAlign w:val="bottom"/>
          </w:tcPr>
          <w:p w:rsidR="000D33F9" w:rsidRDefault="000D33F9">
            <w:pPr>
              <w:rPr>
                <w:sz w:val="19"/>
                <w:szCs w:val="19"/>
              </w:rPr>
            </w:pPr>
          </w:p>
        </w:tc>
        <w:tc>
          <w:tcPr>
            <w:tcW w:w="6200" w:type="dxa"/>
            <w:gridSpan w:val="4"/>
            <w:tcBorders>
              <w:bottom w:val="single" w:sz="8" w:space="0" w:color="FBF9DB"/>
            </w:tcBorders>
            <w:shd w:val="clear" w:color="auto" w:fill="FBF9DB"/>
            <w:vAlign w:val="bottom"/>
          </w:tcPr>
          <w:p w:rsidR="000D33F9" w:rsidRDefault="00F5114B">
            <w:pPr>
              <w:spacing w:line="181" w:lineRule="exact"/>
              <w:rPr>
                <w:sz w:val="20"/>
                <w:szCs w:val="20"/>
              </w:rPr>
            </w:pPr>
            <w:r>
              <w:rPr>
                <w:rFonts w:ascii="Arial" w:eastAsia="Arial" w:hAnsi="Arial" w:cs="Arial"/>
                <w:b/>
                <w:bCs/>
                <w:sz w:val="16"/>
                <w:szCs w:val="16"/>
              </w:rPr>
              <w:t>Program rada naknade za uređenje voda</w:t>
            </w:r>
          </w:p>
        </w:tc>
        <w:tc>
          <w:tcPr>
            <w:tcW w:w="40" w:type="dxa"/>
            <w:tcBorders>
              <w:left w:val="single" w:sz="8" w:space="0" w:color="FBF9DB"/>
              <w:bottom w:val="single" w:sz="8" w:space="0" w:color="FBF9DB"/>
            </w:tcBorders>
            <w:shd w:val="clear" w:color="auto" w:fill="FBF9DB"/>
            <w:vAlign w:val="bottom"/>
          </w:tcPr>
          <w:p w:rsidR="000D33F9" w:rsidRDefault="000D33F9">
            <w:pPr>
              <w:rPr>
                <w:sz w:val="19"/>
                <w:szCs w:val="19"/>
              </w:rPr>
            </w:pPr>
          </w:p>
        </w:tc>
        <w:tc>
          <w:tcPr>
            <w:tcW w:w="1500" w:type="dxa"/>
            <w:gridSpan w:val="3"/>
            <w:vMerge w:val="restart"/>
            <w:vAlign w:val="bottom"/>
          </w:tcPr>
          <w:p w:rsidR="000D33F9" w:rsidRDefault="00F5114B">
            <w:pPr>
              <w:ind w:right="200"/>
              <w:jc w:val="right"/>
              <w:rPr>
                <w:sz w:val="20"/>
                <w:szCs w:val="20"/>
              </w:rPr>
            </w:pPr>
            <w:r>
              <w:rPr>
                <w:rFonts w:ascii="Arial" w:eastAsia="Arial" w:hAnsi="Arial" w:cs="Arial"/>
                <w:b/>
                <w:bCs/>
                <w:sz w:val="16"/>
                <w:szCs w:val="16"/>
              </w:rPr>
              <w:t>15.000,00</w:t>
            </w:r>
          </w:p>
        </w:tc>
        <w:tc>
          <w:tcPr>
            <w:tcW w:w="1060" w:type="dxa"/>
            <w:gridSpan w:val="2"/>
            <w:vMerge w:val="restart"/>
            <w:vAlign w:val="bottom"/>
          </w:tcPr>
          <w:p w:rsidR="000D33F9" w:rsidRDefault="00F5114B">
            <w:pPr>
              <w:jc w:val="right"/>
              <w:rPr>
                <w:sz w:val="20"/>
                <w:szCs w:val="20"/>
              </w:rPr>
            </w:pPr>
            <w:r>
              <w:rPr>
                <w:rFonts w:ascii="Arial" w:eastAsia="Arial" w:hAnsi="Arial" w:cs="Arial"/>
                <w:b/>
                <w:bCs/>
                <w:sz w:val="16"/>
                <w:szCs w:val="16"/>
              </w:rPr>
              <w:t>5.620,20</w:t>
            </w:r>
          </w:p>
        </w:tc>
        <w:tc>
          <w:tcPr>
            <w:tcW w:w="540" w:type="dxa"/>
            <w:gridSpan w:val="2"/>
            <w:vMerge w:val="restart"/>
            <w:vAlign w:val="bottom"/>
          </w:tcPr>
          <w:p w:rsidR="000D33F9" w:rsidRDefault="00F5114B">
            <w:pPr>
              <w:jc w:val="right"/>
              <w:rPr>
                <w:sz w:val="20"/>
                <w:szCs w:val="20"/>
              </w:rPr>
            </w:pPr>
            <w:r>
              <w:rPr>
                <w:rFonts w:ascii="Arial" w:eastAsia="Arial" w:hAnsi="Arial" w:cs="Arial"/>
                <w:b/>
                <w:bCs/>
                <w:sz w:val="16"/>
                <w:szCs w:val="16"/>
              </w:rPr>
              <w:t>37,47</w:t>
            </w:r>
          </w:p>
        </w:tc>
        <w:tc>
          <w:tcPr>
            <w:tcW w:w="0" w:type="dxa"/>
            <w:vAlign w:val="bottom"/>
          </w:tcPr>
          <w:p w:rsidR="000D33F9" w:rsidRDefault="000D33F9">
            <w:pPr>
              <w:rPr>
                <w:sz w:val="1"/>
                <w:szCs w:val="1"/>
              </w:rPr>
            </w:pPr>
          </w:p>
        </w:tc>
      </w:tr>
      <w:tr w:rsidR="000D33F9">
        <w:trPr>
          <w:trHeight w:val="143"/>
        </w:trPr>
        <w:tc>
          <w:tcPr>
            <w:tcW w:w="40" w:type="dxa"/>
            <w:vAlign w:val="bottom"/>
          </w:tcPr>
          <w:p w:rsidR="000D33F9" w:rsidRDefault="000D33F9">
            <w:pPr>
              <w:rPr>
                <w:sz w:val="12"/>
                <w:szCs w:val="12"/>
              </w:rPr>
            </w:pPr>
          </w:p>
        </w:tc>
        <w:tc>
          <w:tcPr>
            <w:tcW w:w="100" w:type="dxa"/>
            <w:vAlign w:val="bottom"/>
          </w:tcPr>
          <w:p w:rsidR="000D33F9" w:rsidRDefault="000D33F9">
            <w:pPr>
              <w:rPr>
                <w:sz w:val="12"/>
                <w:szCs w:val="12"/>
              </w:rPr>
            </w:pPr>
          </w:p>
        </w:tc>
        <w:tc>
          <w:tcPr>
            <w:tcW w:w="260" w:type="dxa"/>
            <w:vAlign w:val="bottom"/>
          </w:tcPr>
          <w:p w:rsidR="000D33F9" w:rsidRDefault="000D33F9">
            <w:pPr>
              <w:rPr>
                <w:sz w:val="12"/>
                <w:szCs w:val="12"/>
              </w:rPr>
            </w:pPr>
          </w:p>
        </w:tc>
        <w:tc>
          <w:tcPr>
            <w:tcW w:w="180" w:type="dxa"/>
            <w:vAlign w:val="bottom"/>
          </w:tcPr>
          <w:p w:rsidR="000D33F9" w:rsidRDefault="000D33F9">
            <w:pPr>
              <w:rPr>
                <w:sz w:val="12"/>
                <w:szCs w:val="12"/>
              </w:rPr>
            </w:pPr>
          </w:p>
        </w:tc>
        <w:tc>
          <w:tcPr>
            <w:tcW w:w="60" w:type="dxa"/>
            <w:vAlign w:val="bottom"/>
          </w:tcPr>
          <w:p w:rsidR="000D33F9" w:rsidRDefault="000D33F9">
            <w:pPr>
              <w:rPr>
                <w:sz w:val="12"/>
                <w:szCs w:val="12"/>
              </w:rPr>
            </w:pPr>
          </w:p>
        </w:tc>
        <w:tc>
          <w:tcPr>
            <w:tcW w:w="40" w:type="dxa"/>
            <w:vAlign w:val="bottom"/>
          </w:tcPr>
          <w:p w:rsidR="000D33F9" w:rsidRDefault="000D33F9">
            <w:pPr>
              <w:rPr>
                <w:sz w:val="12"/>
                <w:szCs w:val="12"/>
              </w:rPr>
            </w:pPr>
          </w:p>
        </w:tc>
        <w:tc>
          <w:tcPr>
            <w:tcW w:w="20" w:type="dxa"/>
            <w:vAlign w:val="bottom"/>
          </w:tcPr>
          <w:p w:rsidR="000D33F9" w:rsidRDefault="000D33F9">
            <w:pPr>
              <w:rPr>
                <w:sz w:val="12"/>
                <w:szCs w:val="12"/>
              </w:rPr>
            </w:pPr>
          </w:p>
        </w:tc>
        <w:tc>
          <w:tcPr>
            <w:tcW w:w="80" w:type="dxa"/>
            <w:vAlign w:val="bottom"/>
          </w:tcPr>
          <w:p w:rsidR="000D33F9" w:rsidRDefault="000D33F9">
            <w:pPr>
              <w:rPr>
                <w:sz w:val="12"/>
                <w:szCs w:val="12"/>
              </w:rPr>
            </w:pPr>
          </w:p>
        </w:tc>
        <w:tc>
          <w:tcPr>
            <w:tcW w:w="40" w:type="dxa"/>
            <w:vAlign w:val="bottom"/>
          </w:tcPr>
          <w:p w:rsidR="000D33F9" w:rsidRDefault="000D33F9">
            <w:pPr>
              <w:rPr>
                <w:sz w:val="12"/>
                <w:szCs w:val="12"/>
              </w:rPr>
            </w:pPr>
          </w:p>
        </w:tc>
        <w:tc>
          <w:tcPr>
            <w:tcW w:w="140" w:type="dxa"/>
            <w:vAlign w:val="bottom"/>
          </w:tcPr>
          <w:p w:rsidR="000D33F9" w:rsidRDefault="000D33F9">
            <w:pPr>
              <w:rPr>
                <w:sz w:val="12"/>
                <w:szCs w:val="12"/>
              </w:rPr>
            </w:pPr>
          </w:p>
        </w:tc>
        <w:tc>
          <w:tcPr>
            <w:tcW w:w="160" w:type="dxa"/>
            <w:vAlign w:val="bottom"/>
          </w:tcPr>
          <w:p w:rsidR="000D33F9" w:rsidRDefault="000D33F9">
            <w:pPr>
              <w:rPr>
                <w:sz w:val="12"/>
                <w:szCs w:val="12"/>
              </w:rPr>
            </w:pPr>
          </w:p>
        </w:tc>
        <w:tc>
          <w:tcPr>
            <w:tcW w:w="40" w:type="dxa"/>
            <w:vAlign w:val="bottom"/>
          </w:tcPr>
          <w:p w:rsidR="000D33F9" w:rsidRDefault="000D33F9">
            <w:pPr>
              <w:rPr>
                <w:sz w:val="12"/>
                <w:szCs w:val="12"/>
              </w:rPr>
            </w:pPr>
          </w:p>
        </w:tc>
        <w:tc>
          <w:tcPr>
            <w:tcW w:w="200" w:type="dxa"/>
            <w:vAlign w:val="bottom"/>
          </w:tcPr>
          <w:p w:rsidR="000D33F9" w:rsidRDefault="000D33F9">
            <w:pPr>
              <w:rPr>
                <w:sz w:val="12"/>
                <w:szCs w:val="12"/>
              </w:rPr>
            </w:pPr>
          </w:p>
        </w:tc>
        <w:tc>
          <w:tcPr>
            <w:tcW w:w="60" w:type="dxa"/>
            <w:vAlign w:val="bottom"/>
          </w:tcPr>
          <w:p w:rsidR="000D33F9" w:rsidRDefault="000D33F9">
            <w:pPr>
              <w:rPr>
                <w:sz w:val="12"/>
                <w:szCs w:val="12"/>
              </w:rPr>
            </w:pPr>
          </w:p>
        </w:tc>
        <w:tc>
          <w:tcPr>
            <w:tcW w:w="20" w:type="dxa"/>
            <w:vAlign w:val="bottom"/>
          </w:tcPr>
          <w:p w:rsidR="000D33F9" w:rsidRDefault="000D33F9">
            <w:pPr>
              <w:rPr>
                <w:sz w:val="12"/>
                <w:szCs w:val="12"/>
              </w:rPr>
            </w:pPr>
          </w:p>
        </w:tc>
        <w:tc>
          <w:tcPr>
            <w:tcW w:w="160" w:type="dxa"/>
            <w:vAlign w:val="bottom"/>
          </w:tcPr>
          <w:p w:rsidR="000D33F9" w:rsidRDefault="000D33F9">
            <w:pPr>
              <w:rPr>
                <w:sz w:val="12"/>
                <w:szCs w:val="12"/>
              </w:rPr>
            </w:pPr>
          </w:p>
        </w:tc>
        <w:tc>
          <w:tcPr>
            <w:tcW w:w="60" w:type="dxa"/>
            <w:vAlign w:val="bottom"/>
          </w:tcPr>
          <w:p w:rsidR="000D33F9" w:rsidRDefault="000D33F9">
            <w:pPr>
              <w:rPr>
                <w:sz w:val="12"/>
                <w:szCs w:val="12"/>
              </w:rPr>
            </w:pPr>
          </w:p>
        </w:tc>
        <w:tc>
          <w:tcPr>
            <w:tcW w:w="40" w:type="dxa"/>
            <w:tcBorders>
              <w:bottom w:val="single" w:sz="8" w:space="0" w:color="FBF9DB"/>
            </w:tcBorders>
            <w:shd w:val="clear" w:color="auto" w:fill="FBF9DB"/>
            <w:vAlign w:val="bottom"/>
          </w:tcPr>
          <w:p w:rsidR="000D33F9" w:rsidRDefault="000D33F9">
            <w:pPr>
              <w:rPr>
                <w:sz w:val="12"/>
                <w:szCs w:val="12"/>
              </w:rPr>
            </w:pPr>
          </w:p>
        </w:tc>
        <w:tc>
          <w:tcPr>
            <w:tcW w:w="940" w:type="dxa"/>
            <w:tcBorders>
              <w:bottom w:val="single" w:sz="8" w:space="0" w:color="FBF9DB"/>
            </w:tcBorders>
            <w:shd w:val="clear" w:color="auto" w:fill="FBF9DB"/>
            <w:vAlign w:val="bottom"/>
          </w:tcPr>
          <w:p w:rsidR="000D33F9" w:rsidRDefault="000D33F9">
            <w:pPr>
              <w:rPr>
                <w:sz w:val="12"/>
                <w:szCs w:val="12"/>
              </w:rPr>
            </w:pPr>
          </w:p>
        </w:tc>
        <w:tc>
          <w:tcPr>
            <w:tcW w:w="80" w:type="dxa"/>
            <w:tcBorders>
              <w:bottom w:val="single" w:sz="8" w:space="0" w:color="FBF9DB"/>
            </w:tcBorders>
            <w:shd w:val="clear" w:color="auto" w:fill="FBF9DB"/>
            <w:vAlign w:val="bottom"/>
          </w:tcPr>
          <w:p w:rsidR="000D33F9" w:rsidRDefault="000D33F9">
            <w:pPr>
              <w:rPr>
                <w:sz w:val="12"/>
                <w:szCs w:val="12"/>
              </w:rPr>
            </w:pPr>
          </w:p>
        </w:tc>
        <w:tc>
          <w:tcPr>
            <w:tcW w:w="5140" w:type="dxa"/>
            <w:tcBorders>
              <w:bottom w:val="single" w:sz="8" w:space="0" w:color="FBF9DB"/>
            </w:tcBorders>
            <w:shd w:val="clear" w:color="auto" w:fill="FBF9DB"/>
            <w:vAlign w:val="bottom"/>
          </w:tcPr>
          <w:p w:rsidR="000D33F9" w:rsidRDefault="000D33F9">
            <w:pPr>
              <w:rPr>
                <w:sz w:val="12"/>
                <w:szCs w:val="12"/>
              </w:rPr>
            </w:pPr>
          </w:p>
        </w:tc>
        <w:tc>
          <w:tcPr>
            <w:tcW w:w="40" w:type="dxa"/>
            <w:tcBorders>
              <w:left w:val="single" w:sz="8" w:space="0" w:color="FBF9DB"/>
              <w:bottom w:val="single" w:sz="8" w:space="0" w:color="FBF9DB"/>
            </w:tcBorders>
            <w:shd w:val="clear" w:color="auto" w:fill="FBF9DB"/>
            <w:vAlign w:val="bottom"/>
          </w:tcPr>
          <w:p w:rsidR="000D33F9" w:rsidRDefault="000D33F9">
            <w:pPr>
              <w:rPr>
                <w:sz w:val="12"/>
                <w:szCs w:val="12"/>
              </w:rPr>
            </w:pPr>
          </w:p>
        </w:tc>
        <w:tc>
          <w:tcPr>
            <w:tcW w:w="1500" w:type="dxa"/>
            <w:gridSpan w:val="3"/>
            <w:vMerge/>
            <w:vAlign w:val="bottom"/>
          </w:tcPr>
          <w:p w:rsidR="000D33F9" w:rsidRDefault="000D33F9">
            <w:pPr>
              <w:rPr>
                <w:sz w:val="12"/>
                <w:szCs w:val="12"/>
              </w:rPr>
            </w:pPr>
          </w:p>
        </w:tc>
        <w:tc>
          <w:tcPr>
            <w:tcW w:w="1060" w:type="dxa"/>
            <w:gridSpan w:val="2"/>
            <w:vMerge/>
            <w:vAlign w:val="bottom"/>
          </w:tcPr>
          <w:p w:rsidR="000D33F9" w:rsidRDefault="000D33F9">
            <w:pPr>
              <w:rPr>
                <w:sz w:val="12"/>
                <w:szCs w:val="12"/>
              </w:rPr>
            </w:pPr>
          </w:p>
        </w:tc>
        <w:tc>
          <w:tcPr>
            <w:tcW w:w="540" w:type="dxa"/>
            <w:gridSpan w:val="2"/>
            <w:vMerge/>
            <w:vAlign w:val="bottom"/>
          </w:tcPr>
          <w:p w:rsidR="000D33F9" w:rsidRDefault="000D33F9">
            <w:pPr>
              <w:rPr>
                <w:sz w:val="12"/>
                <w:szCs w:val="12"/>
              </w:rPr>
            </w:pPr>
          </w:p>
        </w:tc>
        <w:tc>
          <w:tcPr>
            <w:tcW w:w="0" w:type="dxa"/>
            <w:vAlign w:val="bottom"/>
          </w:tcPr>
          <w:p w:rsidR="000D33F9" w:rsidRDefault="000D33F9">
            <w:pPr>
              <w:rPr>
                <w:sz w:val="1"/>
                <w:szCs w:val="1"/>
              </w:rPr>
            </w:pPr>
          </w:p>
        </w:tc>
      </w:tr>
      <w:tr w:rsidR="000D33F9">
        <w:trPr>
          <w:trHeight w:val="94"/>
        </w:trPr>
        <w:tc>
          <w:tcPr>
            <w:tcW w:w="40" w:type="dxa"/>
            <w:vAlign w:val="bottom"/>
          </w:tcPr>
          <w:p w:rsidR="000D33F9" w:rsidRDefault="000D33F9">
            <w:pPr>
              <w:rPr>
                <w:sz w:val="8"/>
                <w:szCs w:val="8"/>
              </w:rPr>
            </w:pPr>
          </w:p>
        </w:tc>
        <w:tc>
          <w:tcPr>
            <w:tcW w:w="100" w:type="dxa"/>
            <w:vAlign w:val="bottom"/>
          </w:tcPr>
          <w:p w:rsidR="000D33F9" w:rsidRDefault="000D33F9">
            <w:pPr>
              <w:rPr>
                <w:sz w:val="8"/>
                <w:szCs w:val="8"/>
              </w:rPr>
            </w:pPr>
          </w:p>
        </w:tc>
        <w:tc>
          <w:tcPr>
            <w:tcW w:w="640" w:type="dxa"/>
            <w:gridSpan w:val="6"/>
            <w:vAlign w:val="bottom"/>
          </w:tcPr>
          <w:p w:rsidR="000D33F9" w:rsidRDefault="000D33F9">
            <w:pPr>
              <w:rPr>
                <w:sz w:val="8"/>
                <w:szCs w:val="8"/>
              </w:rPr>
            </w:pPr>
          </w:p>
        </w:tc>
        <w:tc>
          <w:tcPr>
            <w:tcW w:w="40" w:type="dxa"/>
            <w:vAlign w:val="bottom"/>
          </w:tcPr>
          <w:p w:rsidR="000D33F9" w:rsidRDefault="000D33F9">
            <w:pPr>
              <w:rPr>
                <w:sz w:val="8"/>
                <w:szCs w:val="8"/>
              </w:rPr>
            </w:pPr>
          </w:p>
        </w:tc>
        <w:tc>
          <w:tcPr>
            <w:tcW w:w="140" w:type="dxa"/>
            <w:vAlign w:val="bottom"/>
          </w:tcPr>
          <w:p w:rsidR="000D33F9" w:rsidRDefault="000D33F9">
            <w:pPr>
              <w:rPr>
                <w:sz w:val="8"/>
                <w:szCs w:val="8"/>
              </w:rPr>
            </w:pPr>
          </w:p>
        </w:tc>
        <w:tc>
          <w:tcPr>
            <w:tcW w:w="400" w:type="dxa"/>
            <w:gridSpan w:val="3"/>
            <w:vAlign w:val="bottom"/>
          </w:tcPr>
          <w:p w:rsidR="000D33F9" w:rsidRDefault="000D33F9">
            <w:pPr>
              <w:rPr>
                <w:sz w:val="8"/>
                <w:szCs w:val="8"/>
              </w:rPr>
            </w:pPr>
          </w:p>
        </w:tc>
        <w:tc>
          <w:tcPr>
            <w:tcW w:w="340" w:type="dxa"/>
            <w:gridSpan w:val="5"/>
            <w:vAlign w:val="bottom"/>
          </w:tcPr>
          <w:p w:rsidR="000D33F9" w:rsidRDefault="000D33F9">
            <w:pPr>
              <w:rPr>
                <w:sz w:val="8"/>
                <w:szCs w:val="8"/>
              </w:rPr>
            </w:pPr>
          </w:p>
        </w:tc>
        <w:tc>
          <w:tcPr>
            <w:tcW w:w="940" w:type="dxa"/>
            <w:vAlign w:val="bottom"/>
          </w:tcPr>
          <w:p w:rsidR="000D33F9" w:rsidRDefault="000D33F9">
            <w:pPr>
              <w:rPr>
                <w:sz w:val="8"/>
                <w:szCs w:val="8"/>
              </w:rPr>
            </w:pPr>
          </w:p>
        </w:tc>
        <w:tc>
          <w:tcPr>
            <w:tcW w:w="80" w:type="dxa"/>
            <w:vAlign w:val="bottom"/>
          </w:tcPr>
          <w:p w:rsidR="000D33F9" w:rsidRDefault="000D33F9">
            <w:pPr>
              <w:rPr>
                <w:sz w:val="8"/>
                <w:szCs w:val="8"/>
              </w:rPr>
            </w:pPr>
          </w:p>
        </w:tc>
        <w:tc>
          <w:tcPr>
            <w:tcW w:w="5140" w:type="dxa"/>
            <w:vAlign w:val="bottom"/>
          </w:tcPr>
          <w:p w:rsidR="000D33F9" w:rsidRDefault="000D33F9">
            <w:pPr>
              <w:rPr>
                <w:sz w:val="8"/>
                <w:szCs w:val="8"/>
              </w:rPr>
            </w:pPr>
          </w:p>
        </w:tc>
        <w:tc>
          <w:tcPr>
            <w:tcW w:w="40" w:type="dxa"/>
            <w:vAlign w:val="bottom"/>
          </w:tcPr>
          <w:p w:rsidR="000D33F9" w:rsidRDefault="000D33F9">
            <w:pPr>
              <w:rPr>
                <w:sz w:val="8"/>
                <w:szCs w:val="8"/>
              </w:rPr>
            </w:pPr>
          </w:p>
        </w:tc>
        <w:tc>
          <w:tcPr>
            <w:tcW w:w="1220" w:type="dxa"/>
            <w:vAlign w:val="bottom"/>
          </w:tcPr>
          <w:p w:rsidR="000D33F9" w:rsidRDefault="000D33F9">
            <w:pPr>
              <w:rPr>
                <w:sz w:val="8"/>
                <w:szCs w:val="8"/>
              </w:rPr>
            </w:pPr>
          </w:p>
        </w:tc>
        <w:tc>
          <w:tcPr>
            <w:tcW w:w="60" w:type="dxa"/>
            <w:vAlign w:val="bottom"/>
          </w:tcPr>
          <w:p w:rsidR="000D33F9" w:rsidRDefault="000D33F9">
            <w:pPr>
              <w:rPr>
                <w:sz w:val="8"/>
                <w:szCs w:val="8"/>
              </w:rPr>
            </w:pPr>
          </w:p>
        </w:tc>
        <w:tc>
          <w:tcPr>
            <w:tcW w:w="220" w:type="dxa"/>
            <w:vAlign w:val="bottom"/>
          </w:tcPr>
          <w:p w:rsidR="000D33F9" w:rsidRDefault="000D33F9">
            <w:pPr>
              <w:rPr>
                <w:sz w:val="8"/>
                <w:szCs w:val="8"/>
              </w:rPr>
            </w:pPr>
          </w:p>
        </w:tc>
        <w:tc>
          <w:tcPr>
            <w:tcW w:w="1000" w:type="dxa"/>
            <w:vAlign w:val="bottom"/>
          </w:tcPr>
          <w:p w:rsidR="000D33F9" w:rsidRDefault="000D33F9">
            <w:pPr>
              <w:rPr>
                <w:sz w:val="8"/>
                <w:szCs w:val="8"/>
              </w:rPr>
            </w:pPr>
          </w:p>
        </w:tc>
        <w:tc>
          <w:tcPr>
            <w:tcW w:w="60" w:type="dxa"/>
            <w:vAlign w:val="bottom"/>
          </w:tcPr>
          <w:p w:rsidR="000D33F9" w:rsidRDefault="000D33F9">
            <w:pPr>
              <w:rPr>
                <w:sz w:val="8"/>
                <w:szCs w:val="8"/>
              </w:rPr>
            </w:pPr>
          </w:p>
        </w:tc>
        <w:tc>
          <w:tcPr>
            <w:tcW w:w="500" w:type="dxa"/>
            <w:vAlign w:val="bottom"/>
          </w:tcPr>
          <w:p w:rsidR="000D33F9" w:rsidRDefault="000D33F9">
            <w:pPr>
              <w:rPr>
                <w:sz w:val="8"/>
                <w:szCs w:val="8"/>
              </w:rPr>
            </w:pPr>
          </w:p>
        </w:tc>
        <w:tc>
          <w:tcPr>
            <w:tcW w:w="40" w:type="dxa"/>
            <w:vAlign w:val="bottom"/>
          </w:tcPr>
          <w:p w:rsidR="000D33F9" w:rsidRDefault="000D33F9">
            <w:pPr>
              <w:rPr>
                <w:sz w:val="8"/>
                <w:szCs w:val="8"/>
              </w:rPr>
            </w:pPr>
          </w:p>
        </w:tc>
        <w:tc>
          <w:tcPr>
            <w:tcW w:w="0" w:type="dxa"/>
            <w:vAlign w:val="bottom"/>
          </w:tcPr>
          <w:p w:rsidR="000D33F9" w:rsidRDefault="000D33F9">
            <w:pPr>
              <w:rPr>
                <w:sz w:val="1"/>
                <w:szCs w:val="1"/>
              </w:rPr>
            </w:pPr>
          </w:p>
        </w:tc>
      </w:tr>
      <w:tr w:rsidR="000D33F9">
        <w:trPr>
          <w:trHeight w:val="194"/>
        </w:trPr>
        <w:tc>
          <w:tcPr>
            <w:tcW w:w="40" w:type="dxa"/>
            <w:vAlign w:val="bottom"/>
          </w:tcPr>
          <w:p w:rsidR="000D33F9" w:rsidRDefault="000D33F9">
            <w:pPr>
              <w:rPr>
                <w:sz w:val="16"/>
                <w:szCs w:val="16"/>
              </w:rPr>
            </w:pPr>
          </w:p>
        </w:tc>
        <w:tc>
          <w:tcPr>
            <w:tcW w:w="100" w:type="dxa"/>
            <w:tcBorders>
              <w:right w:val="single" w:sz="8" w:space="0" w:color="EEFDB0"/>
            </w:tcBorders>
            <w:vAlign w:val="bottom"/>
          </w:tcPr>
          <w:p w:rsidR="000D33F9" w:rsidRDefault="000D33F9">
            <w:pPr>
              <w:rPr>
                <w:sz w:val="16"/>
                <w:szCs w:val="16"/>
              </w:rPr>
            </w:pPr>
          </w:p>
        </w:tc>
        <w:tc>
          <w:tcPr>
            <w:tcW w:w="1300" w:type="dxa"/>
            <w:gridSpan w:val="13"/>
            <w:shd w:val="clear" w:color="auto" w:fill="EEFDB0"/>
            <w:vAlign w:val="bottom"/>
          </w:tcPr>
          <w:p w:rsidR="000D33F9" w:rsidRDefault="00F5114B">
            <w:pPr>
              <w:rPr>
                <w:sz w:val="20"/>
                <w:szCs w:val="20"/>
              </w:rPr>
            </w:pPr>
            <w:r>
              <w:rPr>
                <w:rFonts w:ascii="Arial" w:eastAsia="Arial" w:hAnsi="Arial" w:cs="Arial"/>
                <w:b/>
                <w:bCs/>
                <w:w w:val="90"/>
                <w:sz w:val="16"/>
                <w:szCs w:val="16"/>
                <w:shd w:val="clear" w:color="auto" w:fill="EEFDB0"/>
              </w:rPr>
              <w:t>izvori financiranja:</w:t>
            </w:r>
          </w:p>
        </w:tc>
        <w:tc>
          <w:tcPr>
            <w:tcW w:w="260" w:type="dxa"/>
            <w:gridSpan w:val="3"/>
            <w:vAlign w:val="bottom"/>
          </w:tcPr>
          <w:p w:rsidR="000D33F9" w:rsidRDefault="000D33F9">
            <w:pPr>
              <w:rPr>
                <w:sz w:val="16"/>
                <w:szCs w:val="16"/>
              </w:rPr>
            </w:pPr>
          </w:p>
        </w:tc>
        <w:tc>
          <w:tcPr>
            <w:tcW w:w="940" w:type="dxa"/>
            <w:vAlign w:val="bottom"/>
          </w:tcPr>
          <w:p w:rsidR="000D33F9" w:rsidRDefault="000D33F9">
            <w:pPr>
              <w:rPr>
                <w:sz w:val="16"/>
                <w:szCs w:val="16"/>
              </w:rPr>
            </w:pPr>
          </w:p>
        </w:tc>
        <w:tc>
          <w:tcPr>
            <w:tcW w:w="80" w:type="dxa"/>
            <w:vAlign w:val="bottom"/>
          </w:tcPr>
          <w:p w:rsidR="000D33F9" w:rsidRDefault="000D33F9">
            <w:pPr>
              <w:rPr>
                <w:sz w:val="16"/>
                <w:szCs w:val="16"/>
              </w:rPr>
            </w:pPr>
          </w:p>
        </w:tc>
        <w:tc>
          <w:tcPr>
            <w:tcW w:w="5140" w:type="dxa"/>
            <w:vAlign w:val="bottom"/>
          </w:tcPr>
          <w:p w:rsidR="000D33F9" w:rsidRDefault="000D33F9">
            <w:pPr>
              <w:rPr>
                <w:sz w:val="16"/>
                <w:szCs w:val="16"/>
              </w:rPr>
            </w:pPr>
          </w:p>
        </w:tc>
        <w:tc>
          <w:tcPr>
            <w:tcW w:w="40" w:type="dxa"/>
            <w:vAlign w:val="bottom"/>
          </w:tcPr>
          <w:p w:rsidR="000D33F9" w:rsidRDefault="000D33F9">
            <w:pPr>
              <w:rPr>
                <w:sz w:val="16"/>
                <w:szCs w:val="16"/>
              </w:rPr>
            </w:pPr>
          </w:p>
        </w:tc>
        <w:tc>
          <w:tcPr>
            <w:tcW w:w="1220" w:type="dxa"/>
            <w:vAlign w:val="bottom"/>
          </w:tcPr>
          <w:p w:rsidR="000D33F9" w:rsidRDefault="000D33F9">
            <w:pPr>
              <w:rPr>
                <w:sz w:val="16"/>
                <w:szCs w:val="16"/>
              </w:rPr>
            </w:pPr>
          </w:p>
        </w:tc>
        <w:tc>
          <w:tcPr>
            <w:tcW w:w="60" w:type="dxa"/>
            <w:vAlign w:val="bottom"/>
          </w:tcPr>
          <w:p w:rsidR="000D33F9" w:rsidRDefault="000D33F9">
            <w:pPr>
              <w:rPr>
                <w:sz w:val="16"/>
                <w:szCs w:val="16"/>
              </w:rPr>
            </w:pPr>
          </w:p>
        </w:tc>
        <w:tc>
          <w:tcPr>
            <w:tcW w:w="220" w:type="dxa"/>
            <w:vAlign w:val="bottom"/>
          </w:tcPr>
          <w:p w:rsidR="000D33F9" w:rsidRDefault="000D33F9">
            <w:pPr>
              <w:rPr>
                <w:sz w:val="16"/>
                <w:szCs w:val="16"/>
              </w:rPr>
            </w:pPr>
          </w:p>
        </w:tc>
        <w:tc>
          <w:tcPr>
            <w:tcW w:w="1000" w:type="dxa"/>
            <w:vAlign w:val="bottom"/>
          </w:tcPr>
          <w:p w:rsidR="000D33F9" w:rsidRDefault="000D33F9">
            <w:pPr>
              <w:rPr>
                <w:sz w:val="16"/>
                <w:szCs w:val="16"/>
              </w:rPr>
            </w:pPr>
          </w:p>
        </w:tc>
        <w:tc>
          <w:tcPr>
            <w:tcW w:w="60" w:type="dxa"/>
            <w:vAlign w:val="bottom"/>
          </w:tcPr>
          <w:p w:rsidR="000D33F9" w:rsidRDefault="000D33F9">
            <w:pPr>
              <w:rPr>
                <w:sz w:val="16"/>
                <w:szCs w:val="16"/>
              </w:rPr>
            </w:pPr>
          </w:p>
        </w:tc>
        <w:tc>
          <w:tcPr>
            <w:tcW w:w="500" w:type="dxa"/>
            <w:vAlign w:val="bottom"/>
          </w:tcPr>
          <w:p w:rsidR="000D33F9" w:rsidRDefault="000D33F9">
            <w:pPr>
              <w:rPr>
                <w:sz w:val="16"/>
                <w:szCs w:val="16"/>
              </w:rPr>
            </w:pPr>
          </w:p>
        </w:tc>
        <w:tc>
          <w:tcPr>
            <w:tcW w:w="40" w:type="dxa"/>
            <w:vAlign w:val="bottom"/>
          </w:tcPr>
          <w:p w:rsidR="000D33F9" w:rsidRDefault="000D33F9">
            <w:pPr>
              <w:rPr>
                <w:sz w:val="16"/>
                <w:szCs w:val="16"/>
              </w:rPr>
            </w:pPr>
          </w:p>
        </w:tc>
        <w:tc>
          <w:tcPr>
            <w:tcW w:w="0" w:type="dxa"/>
            <w:vAlign w:val="bottom"/>
          </w:tcPr>
          <w:p w:rsidR="000D33F9" w:rsidRDefault="000D33F9">
            <w:pPr>
              <w:rPr>
                <w:sz w:val="1"/>
                <w:szCs w:val="1"/>
              </w:rPr>
            </w:pPr>
          </w:p>
        </w:tc>
      </w:tr>
      <w:tr w:rsidR="000D33F9">
        <w:trPr>
          <w:trHeight w:val="223"/>
        </w:trPr>
        <w:tc>
          <w:tcPr>
            <w:tcW w:w="40" w:type="dxa"/>
            <w:vAlign w:val="bottom"/>
          </w:tcPr>
          <w:p w:rsidR="000D33F9" w:rsidRDefault="000D33F9">
            <w:pPr>
              <w:rPr>
                <w:sz w:val="19"/>
                <w:szCs w:val="19"/>
              </w:rPr>
            </w:pPr>
          </w:p>
        </w:tc>
        <w:tc>
          <w:tcPr>
            <w:tcW w:w="360" w:type="dxa"/>
            <w:gridSpan w:val="2"/>
            <w:vAlign w:val="bottom"/>
          </w:tcPr>
          <w:p w:rsidR="000D33F9" w:rsidRDefault="00F5114B">
            <w:pPr>
              <w:spacing w:line="223" w:lineRule="exact"/>
              <w:rPr>
                <w:sz w:val="20"/>
                <w:szCs w:val="20"/>
              </w:rPr>
            </w:pPr>
            <w:r>
              <w:rPr>
                <w:rFonts w:ascii="Arial" w:eastAsia="Arial" w:hAnsi="Arial" w:cs="Arial"/>
                <w:b/>
                <w:bCs/>
                <w:sz w:val="20"/>
                <w:szCs w:val="20"/>
              </w:rPr>
              <w:t>11</w:t>
            </w:r>
          </w:p>
        </w:tc>
        <w:tc>
          <w:tcPr>
            <w:tcW w:w="180" w:type="dxa"/>
            <w:vAlign w:val="bottom"/>
          </w:tcPr>
          <w:p w:rsidR="000D33F9" w:rsidRDefault="000D33F9">
            <w:pPr>
              <w:rPr>
                <w:sz w:val="19"/>
                <w:szCs w:val="19"/>
              </w:rPr>
            </w:pPr>
          </w:p>
        </w:tc>
        <w:tc>
          <w:tcPr>
            <w:tcW w:w="60" w:type="dxa"/>
            <w:vAlign w:val="bottom"/>
          </w:tcPr>
          <w:p w:rsidR="000D33F9" w:rsidRDefault="000D33F9">
            <w:pPr>
              <w:rPr>
                <w:sz w:val="19"/>
                <w:szCs w:val="19"/>
              </w:rPr>
            </w:pPr>
          </w:p>
        </w:tc>
        <w:tc>
          <w:tcPr>
            <w:tcW w:w="40" w:type="dxa"/>
            <w:vAlign w:val="bottom"/>
          </w:tcPr>
          <w:p w:rsidR="000D33F9" w:rsidRDefault="000D33F9">
            <w:pPr>
              <w:rPr>
                <w:sz w:val="19"/>
                <w:szCs w:val="19"/>
              </w:rPr>
            </w:pPr>
          </w:p>
        </w:tc>
        <w:tc>
          <w:tcPr>
            <w:tcW w:w="20" w:type="dxa"/>
            <w:vAlign w:val="bottom"/>
          </w:tcPr>
          <w:p w:rsidR="000D33F9" w:rsidRDefault="000D33F9">
            <w:pPr>
              <w:rPr>
                <w:sz w:val="19"/>
                <w:szCs w:val="19"/>
              </w:rPr>
            </w:pPr>
          </w:p>
        </w:tc>
        <w:tc>
          <w:tcPr>
            <w:tcW w:w="80" w:type="dxa"/>
            <w:vAlign w:val="bottom"/>
          </w:tcPr>
          <w:p w:rsidR="000D33F9" w:rsidRDefault="000D33F9">
            <w:pPr>
              <w:rPr>
                <w:sz w:val="19"/>
                <w:szCs w:val="19"/>
              </w:rPr>
            </w:pPr>
          </w:p>
        </w:tc>
        <w:tc>
          <w:tcPr>
            <w:tcW w:w="40" w:type="dxa"/>
            <w:vAlign w:val="bottom"/>
          </w:tcPr>
          <w:p w:rsidR="000D33F9" w:rsidRDefault="000D33F9">
            <w:pPr>
              <w:rPr>
                <w:sz w:val="19"/>
                <w:szCs w:val="19"/>
              </w:rPr>
            </w:pPr>
          </w:p>
        </w:tc>
        <w:tc>
          <w:tcPr>
            <w:tcW w:w="1820" w:type="dxa"/>
            <w:gridSpan w:val="10"/>
            <w:vAlign w:val="bottom"/>
          </w:tcPr>
          <w:p w:rsidR="000D33F9" w:rsidRDefault="00F5114B">
            <w:pPr>
              <w:rPr>
                <w:sz w:val="20"/>
                <w:szCs w:val="20"/>
              </w:rPr>
            </w:pPr>
            <w:r>
              <w:rPr>
                <w:rFonts w:ascii="Arial" w:eastAsia="Arial" w:hAnsi="Arial" w:cs="Arial"/>
                <w:b/>
                <w:bCs/>
                <w:sz w:val="16"/>
                <w:szCs w:val="16"/>
              </w:rPr>
              <w:t>Opći prihodi i primici</w:t>
            </w:r>
          </w:p>
        </w:tc>
        <w:tc>
          <w:tcPr>
            <w:tcW w:w="80" w:type="dxa"/>
            <w:vAlign w:val="bottom"/>
          </w:tcPr>
          <w:p w:rsidR="000D33F9" w:rsidRDefault="000D33F9">
            <w:pPr>
              <w:rPr>
                <w:sz w:val="19"/>
                <w:szCs w:val="19"/>
              </w:rPr>
            </w:pPr>
          </w:p>
        </w:tc>
        <w:tc>
          <w:tcPr>
            <w:tcW w:w="5140" w:type="dxa"/>
            <w:vAlign w:val="bottom"/>
          </w:tcPr>
          <w:p w:rsidR="000D33F9" w:rsidRDefault="000D33F9">
            <w:pPr>
              <w:rPr>
                <w:sz w:val="19"/>
                <w:szCs w:val="19"/>
              </w:rPr>
            </w:pPr>
          </w:p>
        </w:tc>
        <w:tc>
          <w:tcPr>
            <w:tcW w:w="1320" w:type="dxa"/>
            <w:gridSpan w:val="3"/>
            <w:vAlign w:val="bottom"/>
          </w:tcPr>
          <w:p w:rsidR="000D33F9" w:rsidRDefault="00F5114B">
            <w:pPr>
              <w:ind w:right="40"/>
              <w:jc w:val="right"/>
              <w:rPr>
                <w:sz w:val="20"/>
                <w:szCs w:val="20"/>
              </w:rPr>
            </w:pPr>
            <w:r>
              <w:rPr>
                <w:rFonts w:ascii="Arial" w:eastAsia="Arial" w:hAnsi="Arial" w:cs="Arial"/>
                <w:b/>
                <w:bCs/>
                <w:sz w:val="16"/>
                <w:szCs w:val="16"/>
              </w:rPr>
              <w:t>15.000,00</w:t>
            </w:r>
          </w:p>
        </w:tc>
        <w:tc>
          <w:tcPr>
            <w:tcW w:w="220" w:type="dxa"/>
            <w:vAlign w:val="bottom"/>
          </w:tcPr>
          <w:p w:rsidR="000D33F9" w:rsidRDefault="000D33F9">
            <w:pPr>
              <w:rPr>
                <w:sz w:val="19"/>
                <w:szCs w:val="19"/>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5.620,20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37,47</w:t>
            </w:r>
          </w:p>
        </w:tc>
        <w:tc>
          <w:tcPr>
            <w:tcW w:w="0" w:type="dxa"/>
            <w:vAlign w:val="bottom"/>
          </w:tcPr>
          <w:p w:rsidR="000D33F9" w:rsidRDefault="000D33F9">
            <w:pPr>
              <w:rPr>
                <w:sz w:val="1"/>
                <w:szCs w:val="1"/>
              </w:rPr>
            </w:pPr>
          </w:p>
        </w:tc>
      </w:tr>
      <w:tr w:rsidR="000D33F9">
        <w:trPr>
          <w:trHeight w:val="62"/>
        </w:trPr>
        <w:tc>
          <w:tcPr>
            <w:tcW w:w="40" w:type="dxa"/>
            <w:vAlign w:val="bottom"/>
          </w:tcPr>
          <w:p w:rsidR="000D33F9" w:rsidRDefault="000D33F9">
            <w:pPr>
              <w:rPr>
                <w:sz w:val="5"/>
                <w:szCs w:val="5"/>
              </w:rPr>
            </w:pPr>
          </w:p>
        </w:tc>
        <w:tc>
          <w:tcPr>
            <w:tcW w:w="100" w:type="dxa"/>
            <w:vAlign w:val="bottom"/>
          </w:tcPr>
          <w:p w:rsidR="000D33F9" w:rsidRDefault="000D33F9">
            <w:pPr>
              <w:rPr>
                <w:sz w:val="5"/>
                <w:szCs w:val="5"/>
              </w:rPr>
            </w:pPr>
          </w:p>
        </w:tc>
        <w:tc>
          <w:tcPr>
            <w:tcW w:w="820" w:type="dxa"/>
            <w:gridSpan w:val="8"/>
            <w:vAlign w:val="bottom"/>
          </w:tcPr>
          <w:p w:rsidR="000D33F9" w:rsidRDefault="000D33F9">
            <w:pPr>
              <w:rPr>
                <w:sz w:val="5"/>
                <w:szCs w:val="5"/>
              </w:rPr>
            </w:pPr>
          </w:p>
        </w:tc>
        <w:tc>
          <w:tcPr>
            <w:tcW w:w="400" w:type="dxa"/>
            <w:gridSpan w:val="3"/>
            <w:vAlign w:val="bottom"/>
          </w:tcPr>
          <w:p w:rsidR="000D33F9" w:rsidRDefault="000D33F9">
            <w:pPr>
              <w:rPr>
                <w:sz w:val="5"/>
                <w:szCs w:val="5"/>
              </w:rPr>
            </w:pPr>
          </w:p>
        </w:tc>
        <w:tc>
          <w:tcPr>
            <w:tcW w:w="60" w:type="dxa"/>
            <w:vAlign w:val="bottom"/>
          </w:tcPr>
          <w:p w:rsidR="000D33F9" w:rsidRDefault="000D33F9">
            <w:pPr>
              <w:rPr>
                <w:sz w:val="5"/>
                <w:szCs w:val="5"/>
              </w:rPr>
            </w:pPr>
          </w:p>
        </w:tc>
        <w:tc>
          <w:tcPr>
            <w:tcW w:w="20" w:type="dxa"/>
            <w:vAlign w:val="bottom"/>
          </w:tcPr>
          <w:p w:rsidR="000D33F9" w:rsidRDefault="000D33F9">
            <w:pPr>
              <w:rPr>
                <w:sz w:val="5"/>
                <w:szCs w:val="5"/>
              </w:rPr>
            </w:pPr>
          </w:p>
        </w:tc>
        <w:tc>
          <w:tcPr>
            <w:tcW w:w="160" w:type="dxa"/>
            <w:vAlign w:val="bottom"/>
          </w:tcPr>
          <w:p w:rsidR="000D33F9" w:rsidRDefault="000D33F9">
            <w:pPr>
              <w:rPr>
                <w:sz w:val="5"/>
                <w:szCs w:val="5"/>
              </w:rPr>
            </w:pPr>
          </w:p>
        </w:tc>
        <w:tc>
          <w:tcPr>
            <w:tcW w:w="60" w:type="dxa"/>
            <w:vAlign w:val="bottom"/>
          </w:tcPr>
          <w:p w:rsidR="000D33F9" w:rsidRDefault="000D33F9">
            <w:pPr>
              <w:rPr>
                <w:sz w:val="5"/>
                <w:szCs w:val="5"/>
              </w:rPr>
            </w:pPr>
          </w:p>
        </w:tc>
        <w:tc>
          <w:tcPr>
            <w:tcW w:w="40" w:type="dxa"/>
            <w:vAlign w:val="bottom"/>
          </w:tcPr>
          <w:p w:rsidR="000D33F9" w:rsidRDefault="000D33F9">
            <w:pPr>
              <w:rPr>
                <w:sz w:val="5"/>
                <w:szCs w:val="5"/>
              </w:rPr>
            </w:pPr>
          </w:p>
        </w:tc>
        <w:tc>
          <w:tcPr>
            <w:tcW w:w="1020" w:type="dxa"/>
            <w:gridSpan w:val="2"/>
            <w:vAlign w:val="bottom"/>
          </w:tcPr>
          <w:p w:rsidR="000D33F9" w:rsidRDefault="000D33F9">
            <w:pPr>
              <w:rPr>
                <w:sz w:val="5"/>
                <w:szCs w:val="5"/>
              </w:rPr>
            </w:pPr>
          </w:p>
        </w:tc>
        <w:tc>
          <w:tcPr>
            <w:tcW w:w="5140" w:type="dxa"/>
            <w:vAlign w:val="bottom"/>
          </w:tcPr>
          <w:p w:rsidR="000D33F9" w:rsidRDefault="000D33F9">
            <w:pPr>
              <w:rPr>
                <w:sz w:val="5"/>
                <w:szCs w:val="5"/>
              </w:rPr>
            </w:pPr>
          </w:p>
        </w:tc>
        <w:tc>
          <w:tcPr>
            <w:tcW w:w="40" w:type="dxa"/>
            <w:vAlign w:val="bottom"/>
          </w:tcPr>
          <w:p w:rsidR="000D33F9" w:rsidRDefault="000D33F9">
            <w:pPr>
              <w:rPr>
                <w:sz w:val="5"/>
                <w:szCs w:val="5"/>
              </w:rPr>
            </w:pPr>
          </w:p>
        </w:tc>
        <w:tc>
          <w:tcPr>
            <w:tcW w:w="1220" w:type="dxa"/>
            <w:vAlign w:val="bottom"/>
          </w:tcPr>
          <w:p w:rsidR="000D33F9" w:rsidRDefault="000D33F9">
            <w:pPr>
              <w:rPr>
                <w:sz w:val="5"/>
                <w:szCs w:val="5"/>
              </w:rPr>
            </w:pPr>
          </w:p>
        </w:tc>
        <w:tc>
          <w:tcPr>
            <w:tcW w:w="60" w:type="dxa"/>
            <w:vAlign w:val="bottom"/>
          </w:tcPr>
          <w:p w:rsidR="000D33F9" w:rsidRDefault="000D33F9">
            <w:pPr>
              <w:rPr>
                <w:sz w:val="5"/>
                <w:szCs w:val="5"/>
              </w:rPr>
            </w:pPr>
          </w:p>
        </w:tc>
        <w:tc>
          <w:tcPr>
            <w:tcW w:w="220" w:type="dxa"/>
            <w:vAlign w:val="bottom"/>
          </w:tcPr>
          <w:p w:rsidR="000D33F9" w:rsidRDefault="000D33F9">
            <w:pPr>
              <w:rPr>
                <w:sz w:val="5"/>
                <w:szCs w:val="5"/>
              </w:rPr>
            </w:pPr>
          </w:p>
        </w:tc>
        <w:tc>
          <w:tcPr>
            <w:tcW w:w="1000" w:type="dxa"/>
            <w:vAlign w:val="bottom"/>
          </w:tcPr>
          <w:p w:rsidR="000D33F9" w:rsidRDefault="000D33F9">
            <w:pPr>
              <w:rPr>
                <w:sz w:val="5"/>
                <w:szCs w:val="5"/>
              </w:rPr>
            </w:pPr>
          </w:p>
        </w:tc>
        <w:tc>
          <w:tcPr>
            <w:tcW w:w="60" w:type="dxa"/>
            <w:vAlign w:val="bottom"/>
          </w:tcPr>
          <w:p w:rsidR="000D33F9" w:rsidRDefault="000D33F9">
            <w:pPr>
              <w:rPr>
                <w:sz w:val="5"/>
                <w:szCs w:val="5"/>
              </w:rPr>
            </w:pPr>
          </w:p>
        </w:tc>
        <w:tc>
          <w:tcPr>
            <w:tcW w:w="500" w:type="dxa"/>
            <w:vAlign w:val="bottom"/>
          </w:tcPr>
          <w:p w:rsidR="000D33F9" w:rsidRDefault="000D33F9">
            <w:pPr>
              <w:rPr>
                <w:sz w:val="5"/>
                <w:szCs w:val="5"/>
              </w:rPr>
            </w:pPr>
          </w:p>
        </w:tc>
        <w:tc>
          <w:tcPr>
            <w:tcW w:w="40" w:type="dxa"/>
            <w:vAlign w:val="bottom"/>
          </w:tcPr>
          <w:p w:rsidR="000D33F9" w:rsidRDefault="000D33F9">
            <w:pPr>
              <w:rPr>
                <w:sz w:val="5"/>
                <w:szCs w:val="5"/>
              </w:rPr>
            </w:pPr>
          </w:p>
        </w:tc>
        <w:tc>
          <w:tcPr>
            <w:tcW w:w="0" w:type="dxa"/>
            <w:vAlign w:val="bottom"/>
          </w:tcPr>
          <w:p w:rsidR="000D33F9" w:rsidRDefault="000D33F9">
            <w:pPr>
              <w:rPr>
                <w:sz w:val="1"/>
                <w:szCs w:val="1"/>
              </w:rPr>
            </w:pPr>
          </w:p>
        </w:tc>
      </w:tr>
      <w:tr w:rsidR="000D33F9">
        <w:trPr>
          <w:trHeight w:val="134"/>
        </w:trPr>
        <w:tc>
          <w:tcPr>
            <w:tcW w:w="40" w:type="dxa"/>
            <w:vAlign w:val="bottom"/>
          </w:tcPr>
          <w:p w:rsidR="000D33F9" w:rsidRDefault="000D33F9">
            <w:pPr>
              <w:rPr>
                <w:sz w:val="11"/>
                <w:szCs w:val="11"/>
              </w:rPr>
            </w:pPr>
          </w:p>
        </w:tc>
        <w:tc>
          <w:tcPr>
            <w:tcW w:w="100" w:type="dxa"/>
            <w:tcBorders>
              <w:right w:val="single" w:sz="8" w:space="0" w:color="DDFFEB"/>
            </w:tcBorders>
            <w:vAlign w:val="bottom"/>
          </w:tcPr>
          <w:p w:rsidR="000D33F9" w:rsidRDefault="000D33F9">
            <w:pPr>
              <w:rPr>
                <w:sz w:val="11"/>
                <w:szCs w:val="11"/>
              </w:rPr>
            </w:pPr>
          </w:p>
        </w:tc>
        <w:tc>
          <w:tcPr>
            <w:tcW w:w="820" w:type="dxa"/>
            <w:gridSpan w:val="8"/>
            <w:vMerge w:val="restart"/>
            <w:shd w:val="clear" w:color="auto" w:fill="DDFFEB"/>
            <w:vAlign w:val="bottom"/>
          </w:tcPr>
          <w:p w:rsidR="000D33F9" w:rsidRDefault="00F5114B">
            <w:pPr>
              <w:ind w:left="80"/>
              <w:rPr>
                <w:sz w:val="20"/>
                <w:szCs w:val="20"/>
              </w:rPr>
            </w:pPr>
            <w:r>
              <w:rPr>
                <w:rFonts w:ascii="Arial" w:eastAsia="Arial" w:hAnsi="Arial" w:cs="Arial"/>
                <w:b/>
                <w:bCs/>
                <w:sz w:val="16"/>
                <w:szCs w:val="16"/>
              </w:rPr>
              <w:t>Program:</w:t>
            </w:r>
          </w:p>
        </w:tc>
        <w:tc>
          <w:tcPr>
            <w:tcW w:w="400" w:type="dxa"/>
            <w:gridSpan w:val="3"/>
            <w:vMerge w:val="restart"/>
            <w:shd w:val="clear" w:color="auto" w:fill="DDFFEB"/>
            <w:vAlign w:val="bottom"/>
          </w:tcPr>
          <w:p w:rsidR="000D33F9" w:rsidRDefault="00F5114B">
            <w:pPr>
              <w:jc w:val="right"/>
              <w:rPr>
                <w:sz w:val="20"/>
                <w:szCs w:val="20"/>
              </w:rPr>
            </w:pPr>
            <w:r>
              <w:rPr>
                <w:rFonts w:ascii="Arial" w:eastAsia="Arial" w:hAnsi="Arial" w:cs="Arial"/>
                <w:b/>
                <w:bCs/>
                <w:w w:val="84"/>
                <w:sz w:val="16"/>
                <w:szCs w:val="16"/>
              </w:rPr>
              <w:t>5001</w:t>
            </w:r>
          </w:p>
        </w:tc>
        <w:tc>
          <w:tcPr>
            <w:tcW w:w="60" w:type="dxa"/>
            <w:vMerge w:val="restart"/>
            <w:shd w:val="clear" w:color="auto" w:fill="DDFFEB"/>
            <w:vAlign w:val="bottom"/>
          </w:tcPr>
          <w:p w:rsidR="000D33F9" w:rsidRDefault="000D33F9">
            <w:pPr>
              <w:rPr>
                <w:sz w:val="11"/>
                <w:szCs w:val="11"/>
              </w:rPr>
            </w:pPr>
          </w:p>
        </w:tc>
        <w:tc>
          <w:tcPr>
            <w:tcW w:w="20" w:type="dxa"/>
            <w:shd w:val="clear" w:color="auto" w:fill="DDFFEB"/>
            <w:vAlign w:val="bottom"/>
          </w:tcPr>
          <w:p w:rsidR="000D33F9" w:rsidRDefault="000D33F9">
            <w:pPr>
              <w:rPr>
                <w:sz w:val="11"/>
                <w:szCs w:val="11"/>
              </w:rPr>
            </w:pPr>
          </w:p>
        </w:tc>
        <w:tc>
          <w:tcPr>
            <w:tcW w:w="160" w:type="dxa"/>
            <w:shd w:val="clear" w:color="auto" w:fill="DDFFEB"/>
            <w:vAlign w:val="bottom"/>
          </w:tcPr>
          <w:p w:rsidR="000D33F9" w:rsidRDefault="000D33F9">
            <w:pPr>
              <w:rPr>
                <w:sz w:val="11"/>
                <w:szCs w:val="11"/>
              </w:rPr>
            </w:pPr>
          </w:p>
        </w:tc>
        <w:tc>
          <w:tcPr>
            <w:tcW w:w="60" w:type="dxa"/>
            <w:shd w:val="clear" w:color="auto" w:fill="DDFFEB"/>
            <w:vAlign w:val="bottom"/>
          </w:tcPr>
          <w:p w:rsidR="000D33F9" w:rsidRDefault="000D33F9">
            <w:pPr>
              <w:rPr>
                <w:sz w:val="11"/>
                <w:szCs w:val="11"/>
              </w:rPr>
            </w:pPr>
          </w:p>
        </w:tc>
        <w:tc>
          <w:tcPr>
            <w:tcW w:w="40" w:type="dxa"/>
            <w:vAlign w:val="bottom"/>
          </w:tcPr>
          <w:p w:rsidR="000D33F9" w:rsidRDefault="000D33F9">
            <w:pPr>
              <w:rPr>
                <w:sz w:val="11"/>
                <w:szCs w:val="11"/>
              </w:rPr>
            </w:pPr>
          </w:p>
        </w:tc>
        <w:tc>
          <w:tcPr>
            <w:tcW w:w="6160" w:type="dxa"/>
            <w:gridSpan w:val="3"/>
            <w:vMerge w:val="restart"/>
            <w:shd w:val="clear" w:color="auto" w:fill="DDFFEB"/>
            <w:vAlign w:val="bottom"/>
          </w:tcPr>
          <w:p w:rsidR="000D33F9" w:rsidRDefault="00F5114B">
            <w:pPr>
              <w:spacing w:line="181" w:lineRule="exact"/>
              <w:rPr>
                <w:sz w:val="20"/>
                <w:szCs w:val="20"/>
              </w:rPr>
            </w:pPr>
            <w:r>
              <w:rPr>
                <w:rFonts w:ascii="Arial" w:eastAsia="Arial" w:hAnsi="Arial" w:cs="Arial"/>
                <w:b/>
                <w:bCs/>
                <w:sz w:val="16"/>
                <w:szCs w:val="16"/>
              </w:rPr>
              <w:t>Rashodi za materijal i usluge</w:t>
            </w:r>
          </w:p>
        </w:tc>
        <w:tc>
          <w:tcPr>
            <w:tcW w:w="40" w:type="dxa"/>
            <w:vAlign w:val="bottom"/>
          </w:tcPr>
          <w:p w:rsidR="000D33F9" w:rsidRDefault="000D33F9">
            <w:pPr>
              <w:rPr>
                <w:sz w:val="11"/>
                <w:szCs w:val="11"/>
              </w:rPr>
            </w:pPr>
          </w:p>
        </w:tc>
        <w:tc>
          <w:tcPr>
            <w:tcW w:w="1220" w:type="dxa"/>
            <w:vAlign w:val="bottom"/>
          </w:tcPr>
          <w:p w:rsidR="000D33F9" w:rsidRDefault="000D33F9">
            <w:pPr>
              <w:rPr>
                <w:sz w:val="11"/>
                <w:szCs w:val="11"/>
              </w:rPr>
            </w:pPr>
          </w:p>
        </w:tc>
        <w:tc>
          <w:tcPr>
            <w:tcW w:w="60" w:type="dxa"/>
            <w:vAlign w:val="bottom"/>
          </w:tcPr>
          <w:p w:rsidR="000D33F9" w:rsidRDefault="000D33F9">
            <w:pPr>
              <w:rPr>
                <w:sz w:val="11"/>
                <w:szCs w:val="11"/>
              </w:rPr>
            </w:pPr>
          </w:p>
        </w:tc>
        <w:tc>
          <w:tcPr>
            <w:tcW w:w="220" w:type="dxa"/>
            <w:vAlign w:val="bottom"/>
          </w:tcPr>
          <w:p w:rsidR="000D33F9" w:rsidRDefault="000D33F9">
            <w:pPr>
              <w:rPr>
                <w:sz w:val="11"/>
                <w:szCs w:val="11"/>
              </w:rPr>
            </w:pPr>
          </w:p>
        </w:tc>
        <w:tc>
          <w:tcPr>
            <w:tcW w:w="1000" w:type="dxa"/>
            <w:vAlign w:val="bottom"/>
          </w:tcPr>
          <w:p w:rsidR="000D33F9" w:rsidRDefault="000D33F9">
            <w:pPr>
              <w:rPr>
                <w:sz w:val="11"/>
                <w:szCs w:val="11"/>
              </w:rPr>
            </w:pPr>
          </w:p>
        </w:tc>
        <w:tc>
          <w:tcPr>
            <w:tcW w:w="60" w:type="dxa"/>
            <w:vAlign w:val="bottom"/>
          </w:tcPr>
          <w:p w:rsidR="000D33F9" w:rsidRDefault="000D33F9">
            <w:pPr>
              <w:rPr>
                <w:sz w:val="11"/>
                <w:szCs w:val="11"/>
              </w:rPr>
            </w:pPr>
          </w:p>
        </w:tc>
        <w:tc>
          <w:tcPr>
            <w:tcW w:w="500" w:type="dxa"/>
            <w:vAlign w:val="bottom"/>
          </w:tcPr>
          <w:p w:rsidR="000D33F9" w:rsidRDefault="000D33F9">
            <w:pPr>
              <w:rPr>
                <w:sz w:val="11"/>
                <w:szCs w:val="11"/>
              </w:rPr>
            </w:pPr>
          </w:p>
        </w:tc>
        <w:tc>
          <w:tcPr>
            <w:tcW w:w="40" w:type="dxa"/>
            <w:vAlign w:val="bottom"/>
          </w:tcPr>
          <w:p w:rsidR="000D33F9" w:rsidRDefault="000D33F9">
            <w:pPr>
              <w:rPr>
                <w:sz w:val="11"/>
                <w:szCs w:val="11"/>
              </w:rPr>
            </w:pPr>
          </w:p>
        </w:tc>
        <w:tc>
          <w:tcPr>
            <w:tcW w:w="0" w:type="dxa"/>
            <w:vAlign w:val="bottom"/>
          </w:tcPr>
          <w:p w:rsidR="000D33F9" w:rsidRDefault="000D33F9">
            <w:pPr>
              <w:rPr>
                <w:sz w:val="1"/>
                <w:szCs w:val="1"/>
              </w:rPr>
            </w:pPr>
          </w:p>
        </w:tc>
      </w:tr>
      <w:tr w:rsidR="000D33F9">
        <w:trPr>
          <w:trHeight w:val="86"/>
        </w:trPr>
        <w:tc>
          <w:tcPr>
            <w:tcW w:w="40" w:type="dxa"/>
            <w:vAlign w:val="bottom"/>
          </w:tcPr>
          <w:p w:rsidR="000D33F9" w:rsidRDefault="000D33F9">
            <w:pPr>
              <w:rPr>
                <w:sz w:val="7"/>
                <w:szCs w:val="7"/>
              </w:rPr>
            </w:pPr>
          </w:p>
        </w:tc>
        <w:tc>
          <w:tcPr>
            <w:tcW w:w="100" w:type="dxa"/>
            <w:tcBorders>
              <w:right w:val="single" w:sz="8" w:space="0" w:color="DDFFEB"/>
            </w:tcBorders>
            <w:vAlign w:val="bottom"/>
          </w:tcPr>
          <w:p w:rsidR="000D33F9" w:rsidRDefault="000D33F9">
            <w:pPr>
              <w:rPr>
                <w:sz w:val="7"/>
                <w:szCs w:val="7"/>
              </w:rPr>
            </w:pPr>
          </w:p>
        </w:tc>
        <w:tc>
          <w:tcPr>
            <w:tcW w:w="820" w:type="dxa"/>
            <w:gridSpan w:val="8"/>
            <w:vMerge/>
            <w:shd w:val="clear" w:color="auto" w:fill="DDFFEB"/>
            <w:vAlign w:val="bottom"/>
          </w:tcPr>
          <w:p w:rsidR="000D33F9" w:rsidRDefault="000D33F9">
            <w:pPr>
              <w:rPr>
                <w:sz w:val="7"/>
                <w:szCs w:val="7"/>
              </w:rPr>
            </w:pPr>
          </w:p>
        </w:tc>
        <w:tc>
          <w:tcPr>
            <w:tcW w:w="400" w:type="dxa"/>
            <w:gridSpan w:val="3"/>
            <w:vMerge/>
            <w:tcBorders>
              <w:bottom w:val="single" w:sz="8" w:space="0" w:color="DDFFEB"/>
            </w:tcBorders>
            <w:shd w:val="clear" w:color="auto" w:fill="DDFFEB"/>
            <w:vAlign w:val="bottom"/>
          </w:tcPr>
          <w:p w:rsidR="000D33F9" w:rsidRDefault="000D33F9">
            <w:pPr>
              <w:rPr>
                <w:sz w:val="7"/>
                <w:szCs w:val="7"/>
              </w:rPr>
            </w:pPr>
          </w:p>
        </w:tc>
        <w:tc>
          <w:tcPr>
            <w:tcW w:w="60" w:type="dxa"/>
            <w:vMerge/>
            <w:tcBorders>
              <w:bottom w:val="single" w:sz="8" w:space="0" w:color="DDFFEB"/>
            </w:tcBorders>
            <w:shd w:val="clear" w:color="auto" w:fill="DDFFEB"/>
            <w:vAlign w:val="bottom"/>
          </w:tcPr>
          <w:p w:rsidR="000D33F9" w:rsidRDefault="000D33F9">
            <w:pPr>
              <w:rPr>
                <w:sz w:val="7"/>
                <w:szCs w:val="7"/>
              </w:rPr>
            </w:pPr>
          </w:p>
        </w:tc>
        <w:tc>
          <w:tcPr>
            <w:tcW w:w="20" w:type="dxa"/>
            <w:tcBorders>
              <w:bottom w:val="single" w:sz="8" w:space="0" w:color="DDFFEB"/>
            </w:tcBorders>
            <w:shd w:val="clear" w:color="auto" w:fill="DDFFEB"/>
            <w:vAlign w:val="bottom"/>
          </w:tcPr>
          <w:p w:rsidR="000D33F9" w:rsidRDefault="000D33F9">
            <w:pPr>
              <w:rPr>
                <w:sz w:val="7"/>
                <w:szCs w:val="7"/>
              </w:rPr>
            </w:pPr>
          </w:p>
        </w:tc>
        <w:tc>
          <w:tcPr>
            <w:tcW w:w="160" w:type="dxa"/>
            <w:tcBorders>
              <w:bottom w:val="single" w:sz="8" w:space="0" w:color="DDFFEB"/>
            </w:tcBorders>
            <w:shd w:val="clear" w:color="auto" w:fill="DDFFEB"/>
            <w:vAlign w:val="bottom"/>
          </w:tcPr>
          <w:p w:rsidR="000D33F9" w:rsidRDefault="000D33F9">
            <w:pPr>
              <w:rPr>
                <w:sz w:val="7"/>
                <w:szCs w:val="7"/>
              </w:rPr>
            </w:pPr>
          </w:p>
        </w:tc>
        <w:tc>
          <w:tcPr>
            <w:tcW w:w="60" w:type="dxa"/>
            <w:tcBorders>
              <w:bottom w:val="single" w:sz="8" w:space="0" w:color="DDFFEB"/>
            </w:tcBorders>
            <w:shd w:val="clear" w:color="auto" w:fill="DDFFEB"/>
            <w:vAlign w:val="bottom"/>
          </w:tcPr>
          <w:p w:rsidR="000D33F9" w:rsidRDefault="000D33F9">
            <w:pPr>
              <w:rPr>
                <w:sz w:val="7"/>
                <w:szCs w:val="7"/>
              </w:rPr>
            </w:pPr>
          </w:p>
        </w:tc>
        <w:tc>
          <w:tcPr>
            <w:tcW w:w="40" w:type="dxa"/>
            <w:vAlign w:val="bottom"/>
          </w:tcPr>
          <w:p w:rsidR="000D33F9" w:rsidRDefault="000D33F9">
            <w:pPr>
              <w:rPr>
                <w:sz w:val="7"/>
                <w:szCs w:val="7"/>
              </w:rPr>
            </w:pPr>
          </w:p>
        </w:tc>
        <w:tc>
          <w:tcPr>
            <w:tcW w:w="6160" w:type="dxa"/>
            <w:gridSpan w:val="3"/>
            <w:vMerge/>
            <w:tcBorders>
              <w:bottom w:val="single" w:sz="8" w:space="0" w:color="DDFFEB"/>
            </w:tcBorders>
            <w:shd w:val="clear" w:color="auto" w:fill="DDFFEB"/>
            <w:vAlign w:val="bottom"/>
          </w:tcPr>
          <w:p w:rsidR="000D33F9" w:rsidRDefault="000D33F9">
            <w:pPr>
              <w:rPr>
                <w:sz w:val="7"/>
                <w:szCs w:val="7"/>
              </w:rPr>
            </w:pPr>
          </w:p>
        </w:tc>
        <w:tc>
          <w:tcPr>
            <w:tcW w:w="40" w:type="dxa"/>
            <w:vAlign w:val="bottom"/>
          </w:tcPr>
          <w:p w:rsidR="000D33F9" w:rsidRDefault="000D33F9">
            <w:pPr>
              <w:rPr>
                <w:sz w:val="7"/>
                <w:szCs w:val="7"/>
              </w:rPr>
            </w:pPr>
          </w:p>
        </w:tc>
        <w:tc>
          <w:tcPr>
            <w:tcW w:w="1220" w:type="dxa"/>
            <w:vMerge w:val="restart"/>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15.000,00</w:t>
            </w:r>
          </w:p>
        </w:tc>
        <w:tc>
          <w:tcPr>
            <w:tcW w:w="60" w:type="dxa"/>
            <w:vAlign w:val="bottom"/>
          </w:tcPr>
          <w:p w:rsidR="000D33F9" w:rsidRDefault="000D33F9">
            <w:pPr>
              <w:rPr>
                <w:sz w:val="7"/>
                <w:szCs w:val="7"/>
              </w:rPr>
            </w:pPr>
          </w:p>
        </w:tc>
        <w:tc>
          <w:tcPr>
            <w:tcW w:w="220" w:type="dxa"/>
            <w:tcBorders>
              <w:bottom w:val="single" w:sz="8" w:space="0" w:color="DDFFEB"/>
            </w:tcBorders>
            <w:shd w:val="clear" w:color="auto" w:fill="DDFFEB"/>
            <w:vAlign w:val="bottom"/>
          </w:tcPr>
          <w:p w:rsidR="000D33F9" w:rsidRDefault="000D33F9">
            <w:pPr>
              <w:rPr>
                <w:sz w:val="7"/>
                <w:szCs w:val="7"/>
              </w:rPr>
            </w:pPr>
          </w:p>
        </w:tc>
        <w:tc>
          <w:tcPr>
            <w:tcW w:w="1000" w:type="dxa"/>
            <w:vMerge w:val="restart"/>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5.620,20</w:t>
            </w:r>
          </w:p>
        </w:tc>
        <w:tc>
          <w:tcPr>
            <w:tcW w:w="60" w:type="dxa"/>
            <w:vAlign w:val="bottom"/>
          </w:tcPr>
          <w:p w:rsidR="000D33F9" w:rsidRDefault="000D33F9">
            <w:pPr>
              <w:rPr>
                <w:sz w:val="7"/>
                <w:szCs w:val="7"/>
              </w:rPr>
            </w:pPr>
          </w:p>
        </w:tc>
        <w:tc>
          <w:tcPr>
            <w:tcW w:w="500" w:type="dxa"/>
            <w:vMerge w:val="restart"/>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37,47</w:t>
            </w:r>
          </w:p>
        </w:tc>
        <w:tc>
          <w:tcPr>
            <w:tcW w:w="40" w:type="dxa"/>
            <w:vAlign w:val="bottom"/>
          </w:tcPr>
          <w:p w:rsidR="000D33F9" w:rsidRDefault="000D33F9">
            <w:pPr>
              <w:rPr>
                <w:sz w:val="7"/>
                <w:szCs w:val="7"/>
              </w:rPr>
            </w:pPr>
          </w:p>
        </w:tc>
        <w:tc>
          <w:tcPr>
            <w:tcW w:w="0" w:type="dxa"/>
            <w:vAlign w:val="bottom"/>
          </w:tcPr>
          <w:p w:rsidR="000D33F9" w:rsidRDefault="000D33F9">
            <w:pPr>
              <w:rPr>
                <w:sz w:val="1"/>
                <w:szCs w:val="1"/>
              </w:rPr>
            </w:pPr>
          </w:p>
        </w:tc>
      </w:tr>
      <w:tr w:rsidR="000D33F9">
        <w:trPr>
          <w:trHeight w:val="134"/>
        </w:trPr>
        <w:tc>
          <w:tcPr>
            <w:tcW w:w="40" w:type="dxa"/>
            <w:vAlign w:val="bottom"/>
          </w:tcPr>
          <w:p w:rsidR="000D33F9" w:rsidRDefault="000D33F9">
            <w:pPr>
              <w:rPr>
                <w:sz w:val="11"/>
                <w:szCs w:val="11"/>
              </w:rPr>
            </w:pPr>
          </w:p>
        </w:tc>
        <w:tc>
          <w:tcPr>
            <w:tcW w:w="100" w:type="dxa"/>
            <w:vAlign w:val="bottom"/>
          </w:tcPr>
          <w:p w:rsidR="000D33F9" w:rsidRDefault="000D33F9">
            <w:pPr>
              <w:rPr>
                <w:sz w:val="11"/>
                <w:szCs w:val="11"/>
              </w:rPr>
            </w:pPr>
          </w:p>
        </w:tc>
        <w:tc>
          <w:tcPr>
            <w:tcW w:w="260" w:type="dxa"/>
            <w:vAlign w:val="bottom"/>
          </w:tcPr>
          <w:p w:rsidR="000D33F9" w:rsidRDefault="000D33F9">
            <w:pPr>
              <w:rPr>
                <w:sz w:val="11"/>
                <w:szCs w:val="11"/>
              </w:rPr>
            </w:pPr>
          </w:p>
        </w:tc>
        <w:tc>
          <w:tcPr>
            <w:tcW w:w="180" w:type="dxa"/>
            <w:vAlign w:val="bottom"/>
          </w:tcPr>
          <w:p w:rsidR="000D33F9" w:rsidRDefault="000D33F9">
            <w:pPr>
              <w:rPr>
                <w:sz w:val="11"/>
                <w:szCs w:val="11"/>
              </w:rPr>
            </w:pPr>
          </w:p>
        </w:tc>
        <w:tc>
          <w:tcPr>
            <w:tcW w:w="60" w:type="dxa"/>
            <w:vAlign w:val="bottom"/>
          </w:tcPr>
          <w:p w:rsidR="000D33F9" w:rsidRDefault="000D33F9">
            <w:pPr>
              <w:rPr>
                <w:sz w:val="11"/>
                <w:szCs w:val="11"/>
              </w:rPr>
            </w:pPr>
          </w:p>
        </w:tc>
        <w:tc>
          <w:tcPr>
            <w:tcW w:w="40" w:type="dxa"/>
            <w:vAlign w:val="bottom"/>
          </w:tcPr>
          <w:p w:rsidR="000D33F9" w:rsidRDefault="000D33F9">
            <w:pPr>
              <w:rPr>
                <w:sz w:val="11"/>
                <w:szCs w:val="11"/>
              </w:rPr>
            </w:pPr>
          </w:p>
        </w:tc>
        <w:tc>
          <w:tcPr>
            <w:tcW w:w="20" w:type="dxa"/>
            <w:vAlign w:val="bottom"/>
          </w:tcPr>
          <w:p w:rsidR="000D33F9" w:rsidRDefault="000D33F9">
            <w:pPr>
              <w:rPr>
                <w:sz w:val="11"/>
                <w:szCs w:val="11"/>
              </w:rPr>
            </w:pPr>
          </w:p>
        </w:tc>
        <w:tc>
          <w:tcPr>
            <w:tcW w:w="80" w:type="dxa"/>
            <w:vAlign w:val="bottom"/>
          </w:tcPr>
          <w:p w:rsidR="000D33F9" w:rsidRDefault="000D33F9">
            <w:pPr>
              <w:rPr>
                <w:sz w:val="11"/>
                <w:szCs w:val="11"/>
              </w:rPr>
            </w:pPr>
          </w:p>
        </w:tc>
        <w:tc>
          <w:tcPr>
            <w:tcW w:w="40" w:type="dxa"/>
            <w:vAlign w:val="bottom"/>
          </w:tcPr>
          <w:p w:rsidR="000D33F9" w:rsidRDefault="000D33F9">
            <w:pPr>
              <w:rPr>
                <w:sz w:val="11"/>
                <w:szCs w:val="11"/>
              </w:rPr>
            </w:pPr>
          </w:p>
        </w:tc>
        <w:tc>
          <w:tcPr>
            <w:tcW w:w="140" w:type="dxa"/>
            <w:vAlign w:val="bottom"/>
          </w:tcPr>
          <w:p w:rsidR="000D33F9" w:rsidRDefault="000D33F9">
            <w:pPr>
              <w:rPr>
                <w:sz w:val="11"/>
                <w:szCs w:val="11"/>
              </w:rPr>
            </w:pPr>
          </w:p>
        </w:tc>
        <w:tc>
          <w:tcPr>
            <w:tcW w:w="160" w:type="dxa"/>
            <w:vAlign w:val="bottom"/>
          </w:tcPr>
          <w:p w:rsidR="000D33F9" w:rsidRDefault="000D33F9">
            <w:pPr>
              <w:rPr>
                <w:sz w:val="11"/>
                <w:szCs w:val="11"/>
              </w:rPr>
            </w:pPr>
          </w:p>
        </w:tc>
        <w:tc>
          <w:tcPr>
            <w:tcW w:w="40" w:type="dxa"/>
            <w:vAlign w:val="bottom"/>
          </w:tcPr>
          <w:p w:rsidR="000D33F9" w:rsidRDefault="000D33F9">
            <w:pPr>
              <w:rPr>
                <w:sz w:val="11"/>
                <w:szCs w:val="11"/>
              </w:rPr>
            </w:pPr>
          </w:p>
        </w:tc>
        <w:tc>
          <w:tcPr>
            <w:tcW w:w="200" w:type="dxa"/>
            <w:vAlign w:val="bottom"/>
          </w:tcPr>
          <w:p w:rsidR="000D33F9" w:rsidRDefault="000D33F9">
            <w:pPr>
              <w:rPr>
                <w:sz w:val="11"/>
                <w:szCs w:val="11"/>
              </w:rPr>
            </w:pPr>
          </w:p>
        </w:tc>
        <w:tc>
          <w:tcPr>
            <w:tcW w:w="60" w:type="dxa"/>
            <w:vAlign w:val="bottom"/>
          </w:tcPr>
          <w:p w:rsidR="000D33F9" w:rsidRDefault="000D33F9">
            <w:pPr>
              <w:rPr>
                <w:sz w:val="11"/>
                <w:szCs w:val="11"/>
              </w:rPr>
            </w:pPr>
          </w:p>
        </w:tc>
        <w:tc>
          <w:tcPr>
            <w:tcW w:w="20" w:type="dxa"/>
            <w:vAlign w:val="bottom"/>
          </w:tcPr>
          <w:p w:rsidR="000D33F9" w:rsidRDefault="000D33F9">
            <w:pPr>
              <w:rPr>
                <w:sz w:val="11"/>
                <w:szCs w:val="11"/>
              </w:rPr>
            </w:pPr>
          </w:p>
        </w:tc>
        <w:tc>
          <w:tcPr>
            <w:tcW w:w="160" w:type="dxa"/>
            <w:vAlign w:val="bottom"/>
          </w:tcPr>
          <w:p w:rsidR="000D33F9" w:rsidRDefault="000D33F9">
            <w:pPr>
              <w:rPr>
                <w:sz w:val="11"/>
                <w:szCs w:val="11"/>
              </w:rPr>
            </w:pPr>
          </w:p>
        </w:tc>
        <w:tc>
          <w:tcPr>
            <w:tcW w:w="60" w:type="dxa"/>
            <w:vAlign w:val="bottom"/>
          </w:tcPr>
          <w:p w:rsidR="000D33F9" w:rsidRDefault="000D33F9">
            <w:pPr>
              <w:rPr>
                <w:sz w:val="11"/>
                <w:szCs w:val="11"/>
              </w:rPr>
            </w:pPr>
          </w:p>
        </w:tc>
        <w:tc>
          <w:tcPr>
            <w:tcW w:w="40" w:type="dxa"/>
            <w:vAlign w:val="bottom"/>
          </w:tcPr>
          <w:p w:rsidR="000D33F9" w:rsidRDefault="000D33F9">
            <w:pPr>
              <w:rPr>
                <w:sz w:val="11"/>
                <w:szCs w:val="11"/>
              </w:rPr>
            </w:pPr>
          </w:p>
        </w:tc>
        <w:tc>
          <w:tcPr>
            <w:tcW w:w="940" w:type="dxa"/>
            <w:tcBorders>
              <w:bottom w:val="single" w:sz="8" w:space="0" w:color="DDFFEB"/>
            </w:tcBorders>
            <w:shd w:val="clear" w:color="auto" w:fill="DDFFEB"/>
            <w:vAlign w:val="bottom"/>
          </w:tcPr>
          <w:p w:rsidR="000D33F9" w:rsidRDefault="000D33F9">
            <w:pPr>
              <w:rPr>
                <w:sz w:val="11"/>
                <w:szCs w:val="11"/>
              </w:rPr>
            </w:pPr>
          </w:p>
        </w:tc>
        <w:tc>
          <w:tcPr>
            <w:tcW w:w="80" w:type="dxa"/>
            <w:tcBorders>
              <w:bottom w:val="single" w:sz="8" w:space="0" w:color="DDFFEB"/>
            </w:tcBorders>
            <w:shd w:val="clear" w:color="auto" w:fill="DDFFEB"/>
            <w:vAlign w:val="bottom"/>
          </w:tcPr>
          <w:p w:rsidR="000D33F9" w:rsidRDefault="000D33F9">
            <w:pPr>
              <w:rPr>
                <w:sz w:val="11"/>
                <w:szCs w:val="11"/>
              </w:rPr>
            </w:pPr>
          </w:p>
        </w:tc>
        <w:tc>
          <w:tcPr>
            <w:tcW w:w="5140" w:type="dxa"/>
            <w:tcBorders>
              <w:bottom w:val="single" w:sz="8" w:space="0" w:color="DDFFEB"/>
            </w:tcBorders>
            <w:shd w:val="clear" w:color="auto" w:fill="DDFFEB"/>
            <w:vAlign w:val="bottom"/>
          </w:tcPr>
          <w:p w:rsidR="000D33F9" w:rsidRDefault="000D33F9">
            <w:pPr>
              <w:rPr>
                <w:sz w:val="11"/>
                <w:szCs w:val="11"/>
              </w:rPr>
            </w:pPr>
          </w:p>
        </w:tc>
        <w:tc>
          <w:tcPr>
            <w:tcW w:w="40" w:type="dxa"/>
            <w:vAlign w:val="bottom"/>
          </w:tcPr>
          <w:p w:rsidR="000D33F9" w:rsidRDefault="000D33F9">
            <w:pPr>
              <w:rPr>
                <w:sz w:val="11"/>
                <w:szCs w:val="11"/>
              </w:rPr>
            </w:pPr>
          </w:p>
        </w:tc>
        <w:tc>
          <w:tcPr>
            <w:tcW w:w="1220" w:type="dxa"/>
            <w:vMerge/>
            <w:tcBorders>
              <w:bottom w:val="single" w:sz="8" w:space="0" w:color="DDFFEB"/>
            </w:tcBorders>
            <w:shd w:val="clear" w:color="auto" w:fill="DDFFEB"/>
            <w:vAlign w:val="bottom"/>
          </w:tcPr>
          <w:p w:rsidR="000D33F9" w:rsidRDefault="000D33F9">
            <w:pPr>
              <w:rPr>
                <w:sz w:val="11"/>
                <w:szCs w:val="11"/>
              </w:rPr>
            </w:pPr>
          </w:p>
        </w:tc>
        <w:tc>
          <w:tcPr>
            <w:tcW w:w="60" w:type="dxa"/>
            <w:vAlign w:val="bottom"/>
          </w:tcPr>
          <w:p w:rsidR="000D33F9" w:rsidRDefault="000D33F9">
            <w:pPr>
              <w:rPr>
                <w:sz w:val="11"/>
                <w:szCs w:val="11"/>
              </w:rPr>
            </w:pPr>
          </w:p>
        </w:tc>
        <w:tc>
          <w:tcPr>
            <w:tcW w:w="220" w:type="dxa"/>
            <w:tcBorders>
              <w:bottom w:val="single" w:sz="8" w:space="0" w:color="DDFFEB"/>
            </w:tcBorders>
            <w:shd w:val="clear" w:color="auto" w:fill="DDFFEB"/>
            <w:vAlign w:val="bottom"/>
          </w:tcPr>
          <w:p w:rsidR="000D33F9" w:rsidRDefault="000D33F9">
            <w:pPr>
              <w:rPr>
                <w:sz w:val="11"/>
                <w:szCs w:val="11"/>
              </w:rPr>
            </w:pPr>
          </w:p>
        </w:tc>
        <w:tc>
          <w:tcPr>
            <w:tcW w:w="1000" w:type="dxa"/>
            <w:vMerge/>
            <w:tcBorders>
              <w:bottom w:val="single" w:sz="8" w:space="0" w:color="DDFFEB"/>
            </w:tcBorders>
            <w:shd w:val="clear" w:color="auto" w:fill="DDFFEB"/>
            <w:vAlign w:val="bottom"/>
          </w:tcPr>
          <w:p w:rsidR="000D33F9" w:rsidRDefault="000D33F9">
            <w:pPr>
              <w:rPr>
                <w:sz w:val="11"/>
                <w:szCs w:val="11"/>
              </w:rPr>
            </w:pPr>
          </w:p>
        </w:tc>
        <w:tc>
          <w:tcPr>
            <w:tcW w:w="60" w:type="dxa"/>
            <w:vAlign w:val="bottom"/>
          </w:tcPr>
          <w:p w:rsidR="000D33F9" w:rsidRDefault="000D33F9">
            <w:pPr>
              <w:rPr>
                <w:sz w:val="11"/>
                <w:szCs w:val="11"/>
              </w:rPr>
            </w:pPr>
          </w:p>
        </w:tc>
        <w:tc>
          <w:tcPr>
            <w:tcW w:w="500" w:type="dxa"/>
            <w:vMerge/>
            <w:tcBorders>
              <w:bottom w:val="single" w:sz="8" w:space="0" w:color="DDFFEB"/>
            </w:tcBorders>
            <w:shd w:val="clear" w:color="auto" w:fill="DDFFEB"/>
            <w:vAlign w:val="bottom"/>
          </w:tcPr>
          <w:p w:rsidR="000D33F9" w:rsidRDefault="000D33F9">
            <w:pPr>
              <w:rPr>
                <w:sz w:val="11"/>
                <w:szCs w:val="11"/>
              </w:rPr>
            </w:pPr>
          </w:p>
        </w:tc>
        <w:tc>
          <w:tcPr>
            <w:tcW w:w="40" w:type="dxa"/>
            <w:vAlign w:val="bottom"/>
          </w:tcPr>
          <w:p w:rsidR="000D33F9" w:rsidRDefault="000D33F9">
            <w:pPr>
              <w:rPr>
                <w:sz w:val="11"/>
                <w:szCs w:val="11"/>
              </w:rPr>
            </w:pPr>
          </w:p>
        </w:tc>
        <w:tc>
          <w:tcPr>
            <w:tcW w:w="0" w:type="dxa"/>
            <w:vAlign w:val="bottom"/>
          </w:tcPr>
          <w:p w:rsidR="000D33F9" w:rsidRDefault="000D33F9">
            <w:pPr>
              <w:rPr>
                <w:sz w:val="1"/>
                <w:szCs w:val="1"/>
              </w:rPr>
            </w:pPr>
          </w:p>
        </w:tc>
      </w:tr>
      <w:tr w:rsidR="000D33F9">
        <w:trPr>
          <w:trHeight w:val="26"/>
        </w:trPr>
        <w:tc>
          <w:tcPr>
            <w:tcW w:w="40" w:type="dxa"/>
            <w:vAlign w:val="bottom"/>
          </w:tcPr>
          <w:p w:rsidR="000D33F9" w:rsidRDefault="000D33F9">
            <w:pPr>
              <w:rPr>
                <w:sz w:val="2"/>
                <w:szCs w:val="2"/>
              </w:rPr>
            </w:pPr>
          </w:p>
        </w:tc>
        <w:tc>
          <w:tcPr>
            <w:tcW w:w="100" w:type="dxa"/>
            <w:vAlign w:val="bottom"/>
          </w:tcPr>
          <w:p w:rsidR="000D33F9" w:rsidRDefault="000D33F9">
            <w:pPr>
              <w:rPr>
                <w:sz w:val="2"/>
                <w:szCs w:val="2"/>
              </w:rPr>
            </w:pPr>
          </w:p>
        </w:tc>
        <w:tc>
          <w:tcPr>
            <w:tcW w:w="260" w:type="dxa"/>
            <w:vAlign w:val="bottom"/>
          </w:tcPr>
          <w:p w:rsidR="000D33F9" w:rsidRDefault="000D33F9">
            <w:pPr>
              <w:rPr>
                <w:sz w:val="2"/>
                <w:szCs w:val="2"/>
              </w:rPr>
            </w:pPr>
          </w:p>
        </w:tc>
        <w:tc>
          <w:tcPr>
            <w:tcW w:w="180" w:type="dxa"/>
            <w:vAlign w:val="bottom"/>
          </w:tcPr>
          <w:p w:rsidR="000D33F9" w:rsidRDefault="000D33F9">
            <w:pPr>
              <w:rPr>
                <w:sz w:val="2"/>
                <w:szCs w:val="2"/>
              </w:rPr>
            </w:pPr>
          </w:p>
        </w:tc>
        <w:tc>
          <w:tcPr>
            <w:tcW w:w="6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740" w:type="dxa"/>
            <w:gridSpan w:val="8"/>
            <w:vAlign w:val="bottom"/>
          </w:tcPr>
          <w:p w:rsidR="000D33F9" w:rsidRDefault="000D33F9">
            <w:pPr>
              <w:rPr>
                <w:sz w:val="2"/>
                <w:szCs w:val="2"/>
              </w:rPr>
            </w:pPr>
          </w:p>
        </w:tc>
        <w:tc>
          <w:tcPr>
            <w:tcW w:w="1220" w:type="dxa"/>
            <w:gridSpan w:val="5"/>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1220" w:type="dxa"/>
            <w:vAlign w:val="bottom"/>
          </w:tcPr>
          <w:p w:rsidR="000D33F9" w:rsidRDefault="000D33F9">
            <w:pPr>
              <w:rPr>
                <w:sz w:val="2"/>
                <w:szCs w:val="2"/>
              </w:rPr>
            </w:pPr>
          </w:p>
        </w:tc>
        <w:tc>
          <w:tcPr>
            <w:tcW w:w="60" w:type="dxa"/>
            <w:vAlign w:val="bottom"/>
          </w:tcPr>
          <w:p w:rsidR="000D33F9" w:rsidRDefault="000D33F9">
            <w:pPr>
              <w:rPr>
                <w:sz w:val="2"/>
                <w:szCs w:val="2"/>
              </w:rPr>
            </w:pPr>
          </w:p>
        </w:tc>
        <w:tc>
          <w:tcPr>
            <w:tcW w:w="220" w:type="dxa"/>
            <w:vAlign w:val="bottom"/>
          </w:tcPr>
          <w:p w:rsidR="000D33F9" w:rsidRDefault="000D33F9">
            <w:pPr>
              <w:rPr>
                <w:sz w:val="2"/>
                <w:szCs w:val="2"/>
              </w:rPr>
            </w:pPr>
          </w:p>
        </w:tc>
        <w:tc>
          <w:tcPr>
            <w:tcW w:w="1000" w:type="dxa"/>
            <w:vAlign w:val="bottom"/>
          </w:tcPr>
          <w:p w:rsidR="000D33F9" w:rsidRDefault="000D33F9">
            <w:pPr>
              <w:rPr>
                <w:sz w:val="2"/>
                <w:szCs w:val="2"/>
              </w:rPr>
            </w:pPr>
          </w:p>
        </w:tc>
        <w:tc>
          <w:tcPr>
            <w:tcW w:w="60" w:type="dxa"/>
            <w:vAlign w:val="bottom"/>
          </w:tcPr>
          <w:p w:rsidR="000D33F9" w:rsidRDefault="000D33F9">
            <w:pPr>
              <w:rPr>
                <w:sz w:val="2"/>
                <w:szCs w:val="2"/>
              </w:rPr>
            </w:pPr>
          </w:p>
        </w:tc>
        <w:tc>
          <w:tcPr>
            <w:tcW w:w="50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0" w:type="dxa"/>
            <w:vAlign w:val="bottom"/>
          </w:tcPr>
          <w:p w:rsidR="000D33F9" w:rsidRDefault="000D33F9">
            <w:pPr>
              <w:spacing w:line="20" w:lineRule="exact"/>
              <w:rPr>
                <w:sz w:val="1"/>
                <w:szCs w:val="1"/>
              </w:rPr>
            </w:pPr>
          </w:p>
        </w:tc>
      </w:tr>
      <w:tr w:rsidR="000D33F9">
        <w:trPr>
          <w:trHeight w:val="220"/>
        </w:trPr>
        <w:tc>
          <w:tcPr>
            <w:tcW w:w="40" w:type="dxa"/>
            <w:vAlign w:val="bottom"/>
          </w:tcPr>
          <w:p w:rsidR="000D33F9" w:rsidRDefault="000D33F9">
            <w:pPr>
              <w:rPr>
                <w:sz w:val="19"/>
                <w:szCs w:val="19"/>
              </w:rPr>
            </w:pPr>
          </w:p>
        </w:tc>
        <w:tc>
          <w:tcPr>
            <w:tcW w:w="100" w:type="dxa"/>
            <w:tcBorders>
              <w:right w:val="single" w:sz="8" w:space="0" w:color="F0FEFF"/>
            </w:tcBorders>
            <w:vAlign w:val="bottom"/>
          </w:tcPr>
          <w:p w:rsidR="000D33F9" w:rsidRDefault="000D33F9">
            <w:pPr>
              <w:rPr>
                <w:sz w:val="19"/>
                <w:szCs w:val="19"/>
              </w:rPr>
            </w:pPr>
          </w:p>
        </w:tc>
        <w:tc>
          <w:tcPr>
            <w:tcW w:w="260" w:type="dxa"/>
            <w:tcBorders>
              <w:bottom w:val="single" w:sz="8" w:space="0" w:color="F9FFDD"/>
            </w:tcBorders>
            <w:shd w:val="clear" w:color="auto" w:fill="F0FEFF"/>
            <w:vAlign w:val="bottom"/>
          </w:tcPr>
          <w:p w:rsidR="000D33F9" w:rsidRDefault="000D33F9">
            <w:pPr>
              <w:rPr>
                <w:sz w:val="19"/>
                <w:szCs w:val="19"/>
              </w:rPr>
            </w:pPr>
          </w:p>
        </w:tc>
        <w:tc>
          <w:tcPr>
            <w:tcW w:w="180" w:type="dxa"/>
            <w:tcBorders>
              <w:bottom w:val="single" w:sz="8" w:space="0" w:color="F9FFDD"/>
            </w:tcBorders>
            <w:shd w:val="clear" w:color="auto" w:fill="F0FEFF"/>
            <w:vAlign w:val="bottom"/>
          </w:tcPr>
          <w:p w:rsidR="000D33F9" w:rsidRDefault="000D33F9">
            <w:pPr>
              <w:rPr>
                <w:sz w:val="19"/>
                <w:szCs w:val="19"/>
              </w:rPr>
            </w:pPr>
          </w:p>
        </w:tc>
        <w:tc>
          <w:tcPr>
            <w:tcW w:w="60" w:type="dxa"/>
            <w:tcBorders>
              <w:bottom w:val="single" w:sz="8" w:space="0" w:color="F9FFDD"/>
            </w:tcBorders>
            <w:shd w:val="clear" w:color="auto" w:fill="F0FEFF"/>
            <w:vAlign w:val="bottom"/>
          </w:tcPr>
          <w:p w:rsidR="000D33F9" w:rsidRDefault="000D33F9">
            <w:pPr>
              <w:rPr>
                <w:sz w:val="19"/>
                <w:szCs w:val="19"/>
              </w:rPr>
            </w:pPr>
          </w:p>
        </w:tc>
        <w:tc>
          <w:tcPr>
            <w:tcW w:w="40" w:type="dxa"/>
            <w:tcBorders>
              <w:bottom w:val="single" w:sz="8" w:space="0" w:color="F9FFDD"/>
            </w:tcBorders>
            <w:shd w:val="clear" w:color="auto" w:fill="F0FEFF"/>
            <w:vAlign w:val="bottom"/>
          </w:tcPr>
          <w:p w:rsidR="000D33F9" w:rsidRDefault="000D33F9">
            <w:pPr>
              <w:rPr>
                <w:sz w:val="19"/>
                <w:szCs w:val="19"/>
              </w:rPr>
            </w:pPr>
          </w:p>
        </w:tc>
        <w:tc>
          <w:tcPr>
            <w:tcW w:w="680" w:type="dxa"/>
            <w:gridSpan w:val="7"/>
            <w:tcBorders>
              <w:bottom w:val="single" w:sz="8" w:space="0" w:color="F9FFDD"/>
            </w:tcBorders>
            <w:shd w:val="clear" w:color="auto" w:fill="F0FEFF"/>
            <w:vAlign w:val="bottom"/>
          </w:tcPr>
          <w:p w:rsidR="000D33F9" w:rsidRDefault="00F5114B">
            <w:pPr>
              <w:rPr>
                <w:sz w:val="20"/>
                <w:szCs w:val="20"/>
              </w:rPr>
            </w:pPr>
            <w:r>
              <w:rPr>
                <w:rFonts w:ascii="Arial" w:eastAsia="Arial" w:hAnsi="Arial" w:cs="Arial"/>
                <w:b/>
                <w:bCs/>
                <w:w w:val="87"/>
                <w:sz w:val="16"/>
                <w:szCs w:val="16"/>
              </w:rPr>
              <w:t>aktivnost:</w:t>
            </w:r>
          </w:p>
        </w:tc>
        <w:tc>
          <w:tcPr>
            <w:tcW w:w="60" w:type="dxa"/>
            <w:tcBorders>
              <w:bottom w:val="single" w:sz="8" w:space="0" w:color="F9FFDD"/>
            </w:tcBorders>
            <w:vAlign w:val="bottom"/>
          </w:tcPr>
          <w:p w:rsidR="000D33F9" w:rsidRDefault="000D33F9">
            <w:pPr>
              <w:rPr>
                <w:sz w:val="19"/>
                <w:szCs w:val="19"/>
              </w:rPr>
            </w:pPr>
          </w:p>
        </w:tc>
        <w:tc>
          <w:tcPr>
            <w:tcW w:w="1220" w:type="dxa"/>
            <w:gridSpan w:val="5"/>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A5001-01</w:t>
            </w:r>
          </w:p>
        </w:tc>
        <w:tc>
          <w:tcPr>
            <w:tcW w:w="80" w:type="dxa"/>
            <w:vAlign w:val="bottom"/>
          </w:tcPr>
          <w:p w:rsidR="000D33F9" w:rsidRDefault="000D33F9">
            <w:pPr>
              <w:rPr>
                <w:sz w:val="19"/>
                <w:szCs w:val="19"/>
              </w:rPr>
            </w:pPr>
          </w:p>
        </w:tc>
        <w:tc>
          <w:tcPr>
            <w:tcW w:w="5140" w:type="dxa"/>
            <w:tcBorders>
              <w:bottom w:val="single" w:sz="8" w:space="0" w:color="F0FEFF"/>
            </w:tcBorders>
            <w:shd w:val="clear" w:color="auto" w:fill="F0FEFF"/>
            <w:vAlign w:val="bottom"/>
          </w:tcPr>
          <w:p w:rsidR="000D33F9" w:rsidRDefault="00F5114B">
            <w:pPr>
              <w:spacing w:line="181" w:lineRule="exact"/>
              <w:rPr>
                <w:sz w:val="20"/>
                <w:szCs w:val="20"/>
              </w:rPr>
            </w:pPr>
            <w:r>
              <w:rPr>
                <w:rFonts w:ascii="Arial" w:eastAsia="Arial" w:hAnsi="Arial" w:cs="Arial"/>
                <w:b/>
                <w:bCs/>
                <w:sz w:val="16"/>
                <w:szCs w:val="16"/>
              </w:rPr>
              <w:t>Rashodi za materijal</w:t>
            </w:r>
          </w:p>
        </w:tc>
        <w:tc>
          <w:tcPr>
            <w:tcW w:w="1320" w:type="dxa"/>
            <w:gridSpan w:val="3"/>
            <w:vMerge w:val="restart"/>
            <w:vAlign w:val="bottom"/>
          </w:tcPr>
          <w:p w:rsidR="000D33F9" w:rsidRDefault="00F5114B">
            <w:pPr>
              <w:ind w:right="40"/>
              <w:jc w:val="right"/>
              <w:rPr>
                <w:sz w:val="20"/>
                <w:szCs w:val="20"/>
              </w:rPr>
            </w:pPr>
            <w:r>
              <w:rPr>
                <w:rFonts w:ascii="Arial" w:eastAsia="Arial" w:hAnsi="Arial" w:cs="Arial"/>
                <w:b/>
                <w:bCs/>
                <w:sz w:val="16"/>
                <w:szCs w:val="16"/>
              </w:rPr>
              <w:t>5.000,00</w:t>
            </w:r>
          </w:p>
        </w:tc>
        <w:tc>
          <w:tcPr>
            <w:tcW w:w="220" w:type="dxa"/>
            <w:vAlign w:val="bottom"/>
          </w:tcPr>
          <w:p w:rsidR="000D33F9" w:rsidRDefault="000D33F9">
            <w:pPr>
              <w:rPr>
                <w:sz w:val="19"/>
                <w:szCs w:val="19"/>
              </w:rPr>
            </w:pPr>
          </w:p>
        </w:tc>
        <w:tc>
          <w:tcPr>
            <w:tcW w:w="1000" w:type="dxa"/>
            <w:vMerge w:val="restart"/>
            <w:vAlign w:val="bottom"/>
          </w:tcPr>
          <w:p w:rsidR="000D33F9" w:rsidRDefault="00F5114B">
            <w:pPr>
              <w:jc w:val="right"/>
              <w:rPr>
                <w:sz w:val="20"/>
                <w:szCs w:val="20"/>
              </w:rPr>
            </w:pPr>
            <w:r>
              <w:rPr>
                <w:rFonts w:ascii="Arial" w:eastAsia="Arial" w:hAnsi="Arial" w:cs="Arial"/>
                <w:b/>
                <w:bCs/>
                <w:sz w:val="16"/>
                <w:szCs w:val="16"/>
              </w:rPr>
              <w:t>1.721,25</w:t>
            </w:r>
          </w:p>
        </w:tc>
        <w:tc>
          <w:tcPr>
            <w:tcW w:w="60" w:type="dxa"/>
            <w:vAlign w:val="bottom"/>
          </w:tcPr>
          <w:p w:rsidR="000D33F9" w:rsidRDefault="000D33F9">
            <w:pPr>
              <w:rPr>
                <w:sz w:val="19"/>
                <w:szCs w:val="19"/>
              </w:rPr>
            </w:pPr>
          </w:p>
        </w:tc>
        <w:tc>
          <w:tcPr>
            <w:tcW w:w="500" w:type="dxa"/>
            <w:vMerge w:val="restart"/>
            <w:vAlign w:val="bottom"/>
          </w:tcPr>
          <w:p w:rsidR="000D33F9" w:rsidRDefault="00F5114B">
            <w:pPr>
              <w:jc w:val="right"/>
              <w:rPr>
                <w:sz w:val="20"/>
                <w:szCs w:val="20"/>
              </w:rPr>
            </w:pPr>
            <w:r>
              <w:rPr>
                <w:rFonts w:ascii="Arial" w:eastAsia="Arial" w:hAnsi="Arial" w:cs="Arial"/>
                <w:b/>
                <w:bCs/>
                <w:sz w:val="16"/>
                <w:szCs w:val="16"/>
              </w:rPr>
              <w:t>34,42</w:t>
            </w:r>
          </w:p>
        </w:tc>
        <w:tc>
          <w:tcPr>
            <w:tcW w:w="40" w:type="dxa"/>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158"/>
        </w:trPr>
        <w:tc>
          <w:tcPr>
            <w:tcW w:w="40" w:type="dxa"/>
            <w:vAlign w:val="bottom"/>
          </w:tcPr>
          <w:p w:rsidR="000D33F9" w:rsidRDefault="000D33F9">
            <w:pPr>
              <w:rPr>
                <w:sz w:val="13"/>
                <w:szCs w:val="13"/>
              </w:rPr>
            </w:pPr>
          </w:p>
        </w:tc>
        <w:tc>
          <w:tcPr>
            <w:tcW w:w="100" w:type="dxa"/>
            <w:vAlign w:val="bottom"/>
          </w:tcPr>
          <w:p w:rsidR="000D33F9" w:rsidRDefault="000D33F9">
            <w:pPr>
              <w:rPr>
                <w:sz w:val="13"/>
                <w:szCs w:val="13"/>
              </w:rPr>
            </w:pPr>
          </w:p>
        </w:tc>
        <w:tc>
          <w:tcPr>
            <w:tcW w:w="1280" w:type="dxa"/>
            <w:gridSpan w:val="12"/>
            <w:tcBorders>
              <w:bottom w:val="single" w:sz="8" w:space="0" w:color="F9FFDD"/>
            </w:tcBorders>
            <w:shd w:val="clear" w:color="auto" w:fill="F9FFDD"/>
            <w:vAlign w:val="bottom"/>
          </w:tcPr>
          <w:p w:rsidR="000D33F9" w:rsidRDefault="00F5114B">
            <w:pPr>
              <w:spacing w:line="149" w:lineRule="exact"/>
              <w:ind w:left="100"/>
              <w:rPr>
                <w:sz w:val="20"/>
                <w:szCs w:val="20"/>
              </w:rPr>
            </w:pPr>
            <w:r>
              <w:rPr>
                <w:rFonts w:ascii="Arial" w:eastAsia="Arial" w:hAnsi="Arial" w:cs="Arial"/>
                <w:b/>
                <w:bCs/>
                <w:w w:val="85"/>
                <w:sz w:val="16"/>
                <w:szCs w:val="16"/>
              </w:rPr>
              <w:t>izvori financiranja</w:t>
            </w:r>
          </w:p>
        </w:tc>
        <w:tc>
          <w:tcPr>
            <w:tcW w:w="20" w:type="dxa"/>
            <w:vAlign w:val="bottom"/>
          </w:tcPr>
          <w:p w:rsidR="000D33F9" w:rsidRDefault="000D33F9">
            <w:pPr>
              <w:rPr>
                <w:sz w:val="13"/>
                <w:szCs w:val="13"/>
              </w:rPr>
            </w:pPr>
          </w:p>
        </w:tc>
        <w:tc>
          <w:tcPr>
            <w:tcW w:w="160" w:type="dxa"/>
            <w:vAlign w:val="bottom"/>
          </w:tcPr>
          <w:p w:rsidR="000D33F9" w:rsidRDefault="000D33F9">
            <w:pPr>
              <w:rPr>
                <w:sz w:val="13"/>
                <w:szCs w:val="13"/>
              </w:rPr>
            </w:pPr>
          </w:p>
        </w:tc>
        <w:tc>
          <w:tcPr>
            <w:tcW w:w="60" w:type="dxa"/>
            <w:vAlign w:val="bottom"/>
          </w:tcPr>
          <w:p w:rsidR="000D33F9" w:rsidRDefault="000D33F9">
            <w:pPr>
              <w:rPr>
                <w:sz w:val="13"/>
                <w:szCs w:val="13"/>
              </w:rPr>
            </w:pPr>
          </w:p>
        </w:tc>
        <w:tc>
          <w:tcPr>
            <w:tcW w:w="40" w:type="dxa"/>
            <w:vAlign w:val="bottom"/>
          </w:tcPr>
          <w:p w:rsidR="000D33F9" w:rsidRDefault="000D33F9">
            <w:pPr>
              <w:rPr>
                <w:sz w:val="13"/>
                <w:szCs w:val="13"/>
              </w:rPr>
            </w:pPr>
          </w:p>
        </w:tc>
        <w:tc>
          <w:tcPr>
            <w:tcW w:w="940" w:type="dxa"/>
            <w:vAlign w:val="bottom"/>
          </w:tcPr>
          <w:p w:rsidR="000D33F9" w:rsidRDefault="000D33F9">
            <w:pPr>
              <w:rPr>
                <w:sz w:val="13"/>
                <w:szCs w:val="13"/>
              </w:rPr>
            </w:pPr>
          </w:p>
        </w:tc>
        <w:tc>
          <w:tcPr>
            <w:tcW w:w="80" w:type="dxa"/>
            <w:vAlign w:val="bottom"/>
          </w:tcPr>
          <w:p w:rsidR="000D33F9" w:rsidRDefault="000D33F9">
            <w:pPr>
              <w:rPr>
                <w:sz w:val="13"/>
                <w:szCs w:val="13"/>
              </w:rPr>
            </w:pPr>
          </w:p>
        </w:tc>
        <w:tc>
          <w:tcPr>
            <w:tcW w:w="5140" w:type="dxa"/>
            <w:tcBorders>
              <w:bottom w:val="single" w:sz="8" w:space="0" w:color="F0FEFF"/>
            </w:tcBorders>
            <w:shd w:val="clear" w:color="auto" w:fill="F0FEFF"/>
            <w:vAlign w:val="bottom"/>
          </w:tcPr>
          <w:p w:rsidR="000D33F9" w:rsidRDefault="000D33F9">
            <w:pPr>
              <w:rPr>
                <w:sz w:val="13"/>
                <w:szCs w:val="13"/>
              </w:rPr>
            </w:pPr>
          </w:p>
        </w:tc>
        <w:tc>
          <w:tcPr>
            <w:tcW w:w="1320" w:type="dxa"/>
            <w:gridSpan w:val="3"/>
            <w:vMerge/>
            <w:vAlign w:val="bottom"/>
          </w:tcPr>
          <w:p w:rsidR="000D33F9" w:rsidRDefault="000D33F9">
            <w:pPr>
              <w:rPr>
                <w:sz w:val="13"/>
                <w:szCs w:val="13"/>
              </w:rPr>
            </w:pPr>
          </w:p>
        </w:tc>
        <w:tc>
          <w:tcPr>
            <w:tcW w:w="220" w:type="dxa"/>
            <w:vAlign w:val="bottom"/>
          </w:tcPr>
          <w:p w:rsidR="000D33F9" w:rsidRDefault="000D33F9">
            <w:pPr>
              <w:rPr>
                <w:sz w:val="13"/>
                <w:szCs w:val="13"/>
              </w:rPr>
            </w:pPr>
          </w:p>
        </w:tc>
        <w:tc>
          <w:tcPr>
            <w:tcW w:w="1000" w:type="dxa"/>
            <w:vMerge/>
            <w:vAlign w:val="bottom"/>
          </w:tcPr>
          <w:p w:rsidR="000D33F9" w:rsidRDefault="000D33F9">
            <w:pPr>
              <w:rPr>
                <w:sz w:val="13"/>
                <w:szCs w:val="13"/>
              </w:rPr>
            </w:pPr>
          </w:p>
        </w:tc>
        <w:tc>
          <w:tcPr>
            <w:tcW w:w="60" w:type="dxa"/>
            <w:vAlign w:val="bottom"/>
          </w:tcPr>
          <w:p w:rsidR="000D33F9" w:rsidRDefault="000D33F9">
            <w:pPr>
              <w:rPr>
                <w:sz w:val="13"/>
                <w:szCs w:val="13"/>
              </w:rPr>
            </w:pPr>
          </w:p>
        </w:tc>
        <w:tc>
          <w:tcPr>
            <w:tcW w:w="500" w:type="dxa"/>
            <w:vMerge/>
            <w:vAlign w:val="bottom"/>
          </w:tcPr>
          <w:p w:rsidR="000D33F9" w:rsidRDefault="000D33F9">
            <w:pPr>
              <w:rPr>
                <w:sz w:val="13"/>
                <w:szCs w:val="13"/>
              </w:rPr>
            </w:pPr>
          </w:p>
        </w:tc>
        <w:tc>
          <w:tcPr>
            <w:tcW w:w="40" w:type="dxa"/>
            <w:vAlign w:val="bottom"/>
          </w:tcPr>
          <w:p w:rsidR="000D33F9" w:rsidRDefault="000D33F9">
            <w:pPr>
              <w:rPr>
                <w:sz w:val="13"/>
                <w:szCs w:val="13"/>
              </w:rPr>
            </w:pPr>
          </w:p>
        </w:tc>
        <w:tc>
          <w:tcPr>
            <w:tcW w:w="0" w:type="dxa"/>
            <w:vAlign w:val="bottom"/>
          </w:tcPr>
          <w:p w:rsidR="000D33F9" w:rsidRDefault="000D33F9">
            <w:pPr>
              <w:rPr>
                <w:sz w:val="1"/>
                <w:szCs w:val="1"/>
              </w:rPr>
            </w:pPr>
          </w:p>
        </w:tc>
      </w:tr>
      <w:tr w:rsidR="000D33F9">
        <w:trPr>
          <w:trHeight w:val="34"/>
        </w:trPr>
        <w:tc>
          <w:tcPr>
            <w:tcW w:w="40" w:type="dxa"/>
            <w:vMerge w:val="restart"/>
            <w:vAlign w:val="bottom"/>
          </w:tcPr>
          <w:p w:rsidR="000D33F9" w:rsidRDefault="000D33F9">
            <w:pPr>
              <w:rPr>
                <w:sz w:val="2"/>
                <w:szCs w:val="2"/>
              </w:rPr>
            </w:pPr>
          </w:p>
        </w:tc>
        <w:tc>
          <w:tcPr>
            <w:tcW w:w="360" w:type="dxa"/>
            <w:gridSpan w:val="2"/>
            <w:vAlign w:val="bottom"/>
          </w:tcPr>
          <w:p w:rsidR="000D33F9" w:rsidRDefault="000D33F9">
            <w:pPr>
              <w:rPr>
                <w:sz w:val="2"/>
                <w:szCs w:val="2"/>
              </w:rPr>
            </w:pPr>
          </w:p>
        </w:tc>
        <w:tc>
          <w:tcPr>
            <w:tcW w:w="180" w:type="dxa"/>
            <w:vAlign w:val="bottom"/>
          </w:tcPr>
          <w:p w:rsidR="000D33F9" w:rsidRDefault="000D33F9">
            <w:pPr>
              <w:rPr>
                <w:sz w:val="2"/>
                <w:szCs w:val="2"/>
              </w:rPr>
            </w:pPr>
          </w:p>
        </w:tc>
        <w:tc>
          <w:tcPr>
            <w:tcW w:w="6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2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1820" w:type="dxa"/>
            <w:gridSpan w:val="10"/>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c>
          <w:tcPr>
            <w:tcW w:w="1320" w:type="dxa"/>
            <w:gridSpan w:val="3"/>
            <w:vAlign w:val="bottom"/>
          </w:tcPr>
          <w:p w:rsidR="000D33F9" w:rsidRDefault="000D33F9">
            <w:pPr>
              <w:rPr>
                <w:sz w:val="2"/>
                <w:szCs w:val="2"/>
              </w:rPr>
            </w:pPr>
          </w:p>
        </w:tc>
        <w:tc>
          <w:tcPr>
            <w:tcW w:w="220" w:type="dxa"/>
            <w:vAlign w:val="bottom"/>
          </w:tcPr>
          <w:p w:rsidR="000D33F9" w:rsidRDefault="000D33F9">
            <w:pPr>
              <w:rPr>
                <w:sz w:val="2"/>
                <w:szCs w:val="2"/>
              </w:rPr>
            </w:pPr>
          </w:p>
        </w:tc>
        <w:tc>
          <w:tcPr>
            <w:tcW w:w="1060" w:type="dxa"/>
            <w:gridSpan w:val="2"/>
            <w:vAlign w:val="bottom"/>
          </w:tcPr>
          <w:p w:rsidR="000D33F9" w:rsidRDefault="000D33F9">
            <w:pPr>
              <w:rPr>
                <w:sz w:val="2"/>
                <w:szCs w:val="2"/>
              </w:rPr>
            </w:pPr>
          </w:p>
        </w:tc>
        <w:tc>
          <w:tcPr>
            <w:tcW w:w="540" w:type="dxa"/>
            <w:gridSpan w:val="2"/>
            <w:vAlign w:val="bottom"/>
          </w:tcPr>
          <w:p w:rsidR="000D33F9" w:rsidRDefault="000D33F9">
            <w:pPr>
              <w:rPr>
                <w:sz w:val="2"/>
                <w:szCs w:val="2"/>
              </w:rPr>
            </w:pPr>
          </w:p>
        </w:tc>
        <w:tc>
          <w:tcPr>
            <w:tcW w:w="0" w:type="dxa"/>
            <w:vAlign w:val="bottom"/>
          </w:tcPr>
          <w:p w:rsidR="000D33F9" w:rsidRDefault="000D33F9">
            <w:pPr>
              <w:spacing w:line="20" w:lineRule="exact"/>
              <w:rPr>
                <w:sz w:val="1"/>
                <w:szCs w:val="1"/>
              </w:rPr>
            </w:pPr>
          </w:p>
        </w:tc>
      </w:tr>
      <w:tr w:rsidR="000D33F9">
        <w:trPr>
          <w:trHeight w:val="209"/>
        </w:trPr>
        <w:tc>
          <w:tcPr>
            <w:tcW w:w="40" w:type="dxa"/>
            <w:vMerge/>
            <w:vAlign w:val="bottom"/>
          </w:tcPr>
          <w:p w:rsidR="000D33F9" w:rsidRDefault="000D33F9">
            <w:pPr>
              <w:rPr>
                <w:sz w:val="18"/>
                <w:szCs w:val="18"/>
              </w:rPr>
            </w:pPr>
          </w:p>
        </w:tc>
        <w:tc>
          <w:tcPr>
            <w:tcW w:w="360" w:type="dxa"/>
            <w:gridSpan w:val="2"/>
            <w:vAlign w:val="bottom"/>
          </w:tcPr>
          <w:p w:rsidR="000D33F9" w:rsidRDefault="00F5114B">
            <w:pPr>
              <w:spacing w:line="208" w:lineRule="exact"/>
              <w:rPr>
                <w:sz w:val="20"/>
                <w:szCs w:val="20"/>
              </w:rPr>
            </w:pPr>
            <w:r>
              <w:rPr>
                <w:rFonts w:ascii="Arial" w:eastAsia="Arial" w:hAnsi="Arial" w:cs="Arial"/>
                <w:b/>
                <w:bCs/>
                <w:sz w:val="20"/>
                <w:szCs w:val="20"/>
              </w:rPr>
              <w:t>11</w:t>
            </w:r>
          </w:p>
        </w:tc>
        <w:tc>
          <w:tcPr>
            <w:tcW w:w="180" w:type="dxa"/>
            <w:vAlign w:val="bottom"/>
          </w:tcPr>
          <w:p w:rsidR="000D33F9" w:rsidRDefault="000D33F9">
            <w:pPr>
              <w:rPr>
                <w:sz w:val="18"/>
                <w:szCs w:val="18"/>
              </w:rPr>
            </w:pPr>
          </w:p>
        </w:tc>
        <w:tc>
          <w:tcPr>
            <w:tcW w:w="60" w:type="dxa"/>
            <w:vAlign w:val="bottom"/>
          </w:tcPr>
          <w:p w:rsidR="000D33F9" w:rsidRDefault="000D33F9">
            <w:pPr>
              <w:rPr>
                <w:sz w:val="18"/>
                <w:szCs w:val="18"/>
              </w:rPr>
            </w:pPr>
          </w:p>
        </w:tc>
        <w:tc>
          <w:tcPr>
            <w:tcW w:w="40" w:type="dxa"/>
            <w:vAlign w:val="bottom"/>
          </w:tcPr>
          <w:p w:rsidR="000D33F9" w:rsidRDefault="000D33F9">
            <w:pPr>
              <w:rPr>
                <w:sz w:val="18"/>
                <w:szCs w:val="18"/>
              </w:rPr>
            </w:pPr>
          </w:p>
        </w:tc>
        <w:tc>
          <w:tcPr>
            <w:tcW w:w="20" w:type="dxa"/>
            <w:vAlign w:val="bottom"/>
          </w:tcPr>
          <w:p w:rsidR="000D33F9" w:rsidRDefault="000D33F9">
            <w:pPr>
              <w:rPr>
                <w:sz w:val="18"/>
                <w:szCs w:val="18"/>
              </w:rPr>
            </w:pPr>
          </w:p>
        </w:tc>
        <w:tc>
          <w:tcPr>
            <w:tcW w:w="80" w:type="dxa"/>
            <w:vAlign w:val="bottom"/>
          </w:tcPr>
          <w:p w:rsidR="000D33F9" w:rsidRDefault="000D33F9">
            <w:pPr>
              <w:rPr>
                <w:sz w:val="18"/>
                <w:szCs w:val="18"/>
              </w:rPr>
            </w:pPr>
          </w:p>
        </w:tc>
        <w:tc>
          <w:tcPr>
            <w:tcW w:w="40" w:type="dxa"/>
            <w:vAlign w:val="bottom"/>
          </w:tcPr>
          <w:p w:rsidR="000D33F9" w:rsidRDefault="000D33F9">
            <w:pPr>
              <w:rPr>
                <w:sz w:val="18"/>
                <w:szCs w:val="18"/>
              </w:rPr>
            </w:pPr>
          </w:p>
        </w:tc>
        <w:tc>
          <w:tcPr>
            <w:tcW w:w="1820" w:type="dxa"/>
            <w:gridSpan w:val="10"/>
            <w:vAlign w:val="bottom"/>
          </w:tcPr>
          <w:p w:rsidR="000D33F9" w:rsidRDefault="00F5114B">
            <w:pPr>
              <w:rPr>
                <w:sz w:val="20"/>
                <w:szCs w:val="20"/>
              </w:rPr>
            </w:pPr>
            <w:r>
              <w:rPr>
                <w:rFonts w:ascii="Arial" w:eastAsia="Arial" w:hAnsi="Arial" w:cs="Arial"/>
                <w:b/>
                <w:bCs/>
                <w:sz w:val="16"/>
                <w:szCs w:val="16"/>
              </w:rPr>
              <w:t xml:space="preserve">Opći prihodi i </w:t>
            </w:r>
            <w:r>
              <w:rPr>
                <w:rFonts w:ascii="Arial" w:eastAsia="Arial" w:hAnsi="Arial" w:cs="Arial"/>
                <w:b/>
                <w:bCs/>
                <w:sz w:val="16"/>
                <w:szCs w:val="16"/>
              </w:rPr>
              <w:t>primici</w:t>
            </w:r>
          </w:p>
        </w:tc>
        <w:tc>
          <w:tcPr>
            <w:tcW w:w="80" w:type="dxa"/>
            <w:vAlign w:val="bottom"/>
          </w:tcPr>
          <w:p w:rsidR="000D33F9" w:rsidRDefault="000D33F9">
            <w:pPr>
              <w:rPr>
                <w:sz w:val="18"/>
                <w:szCs w:val="18"/>
              </w:rPr>
            </w:pPr>
          </w:p>
        </w:tc>
        <w:tc>
          <w:tcPr>
            <w:tcW w:w="5140" w:type="dxa"/>
            <w:vAlign w:val="bottom"/>
          </w:tcPr>
          <w:p w:rsidR="000D33F9" w:rsidRDefault="000D33F9">
            <w:pPr>
              <w:rPr>
                <w:sz w:val="18"/>
                <w:szCs w:val="18"/>
              </w:rPr>
            </w:pPr>
          </w:p>
        </w:tc>
        <w:tc>
          <w:tcPr>
            <w:tcW w:w="1320" w:type="dxa"/>
            <w:gridSpan w:val="3"/>
            <w:vAlign w:val="bottom"/>
          </w:tcPr>
          <w:p w:rsidR="000D33F9" w:rsidRDefault="00F5114B">
            <w:pPr>
              <w:ind w:right="40"/>
              <w:jc w:val="right"/>
              <w:rPr>
                <w:sz w:val="20"/>
                <w:szCs w:val="20"/>
              </w:rPr>
            </w:pPr>
            <w:r>
              <w:rPr>
                <w:rFonts w:ascii="Arial" w:eastAsia="Arial" w:hAnsi="Arial" w:cs="Arial"/>
                <w:b/>
                <w:bCs/>
                <w:sz w:val="16"/>
                <w:szCs w:val="16"/>
              </w:rPr>
              <w:t>5.000,00</w:t>
            </w:r>
          </w:p>
        </w:tc>
        <w:tc>
          <w:tcPr>
            <w:tcW w:w="220" w:type="dxa"/>
            <w:vAlign w:val="bottom"/>
          </w:tcPr>
          <w:p w:rsidR="000D33F9" w:rsidRDefault="000D33F9">
            <w:pPr>
              <w:rPr>
                <w:sz w:val="18"/>
                <w:szCs w:val="18"/>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1.721,25</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34,42</w:t>
            </w:r>
          </w:p>
        </w:tc>
        <w:tc>
          <w:tcPr>
            <w:tcW w:w="0" w:type="dxa"/>
            <w:vAlign w:val="bottom"/>
          </w:tcPr>
          <w:p w:rsidR="000D33F9" w:rsidRDefault="000D33F9">
            <w:pPr>
              <w:rPr>
                <w:sz w:val="1"/>
                <w:szCs w:val="1"/>
              </w:rPr>
            </w:pPr>
          </w:p>
        </w:tc>
      </w:tr>
      <w:tr w:rsidR="000D33F9">
        <w:trPr>
          <w:trHeight w:val="94"/>
        </w:trPr>
        <w:tc>
          <w:tcPr>
            <w:tcW w:w="400" w:type="dxa"/>
            <w:gridSpan w:val="3"/>
            <w:vAlign w:val="bottom"/>
          </w:tcPr>
          <w:p w:rsidR="000D33F9" w:rsidRDefault="000D33F9">
            <w:pPr>
              <w:rPr>
                <w:sz w:val="8"/>
                <w:szCs w:val="8"/>
              </w:rPr>
            </w:pPr>
          </w:p>
        </w:tc>
        <w:tc>
          <w:tcPr>
            <w:tcW w:w="7460" w:type="dxa"/>
            <w:gridSpan w:val="18"/>
            <w:vMerge w:val="restart"/>
            <w:vAlign w:val="bottom"/>
          </w:tcPr>
          <w:p w:rsidR="000D33F9" w:rsidRDefault="00F5114B">
            <w:pPr>
              <w:ind w:left="60"/>
              <w:rPr>
                <w:sz w:val="20"/>
                <w:szCs w:val="20"/>
              </w:rPr>
            </w:pPr>
            <w:r>
              <w:rPr>
                <w:rFonts w:ascii="Arial" w:eastAsia="Arial" w:hAnsi="Arial" w:cs="Arial"/>
                <w:b/>
                <w:bCs/>
                <w:sz w:val="16"/>
                <w:szCs w:val="16"/>
              </w:rPr>
              <w:t>RASHODI ZA MATERIJAL I ENERGIJU</w:t>
            </w:r>
          </w:p>
        </w:tc>
        <w:tc>
          <w:tcPr>
            <w:tcW w:w="1320" w:type="dxa"/>
            <w:gridSpan w:val="3"/>
            <w:vMerge w:val="restart"/>
            <w:vAlign w:val="bottom"/>
          </w:tcPr>
          <w:p w:rsidR="000D33F9" w:rsidRDefault="00F5114B">
            <w:pPr>
              <w:ind w:right="20"/>
              <w:jc w:val="right"/>
              <w:rPr>
                <w:sz w:val="20"/>
                <w:szCs w:val="20"/>
              </w:rPr>
            </w:pPr>
            <w:r>
              <w:rPr>
                <w:rFonts w:ascii="Arial" w:eastAsia="Arial" w:hAnsi="Arial" w:cs="Arial"/>
                <w:b/>
                <w:bCs/>
                <w:sz w:val="16"/>
                <w:szCs w:val="16"/>
              </w:rPr>
              <w:t>5.000,00</w:t>
            </w:r>
          </w:p>
        </w:tc>
        <w:tc>
          <w:tcPr>
            <w:tcW w:w="220" w:type="dxa"/>
            <w:vAlign w:val="bottom"/>
          </w:tcPr>
          <w:p w:rsidR="000D33F9" w:rsidRDefault="000D33F9">
            <w:pPr>
              <w:rPr>
                <w:sz w:val="8"/>
                <w:szCs w:val="8"/>
              </w:rPr>
            </w:pPr>
          </w:p>
        </w:tc>
        <w:tc>
          <w:tcPr>
            <w:tcW w:w="1060" w:type="dxa"/>
            <w:gridSpan w:val="2"/>
            <w:vMerge w:val="restart"/>
            <w:vAlign w:val="bottom"/>
          </w:tcPr>
          <w:p w:rsidR="000D33F9" w:rsidRDefault="00F5114B">
            <w:pPr>
              <w:jc w:val="right"/>
              <w:rPr>
                <w:sz w:val="20"/>
                <w:szCs w:val="20"/>
              </w:rPr>
            </w:pPr>
            <w:r>
              <w:rPr>
                <w:rFonts w:ascii="Arial" w:eastAsia="Arial" w:hAnsi="Arial" w:cs="Arial"/>
                <w:b/>
                <w:bCs/>
                <w:sz w:val="16"/>
                <w:szCs w:val="16"/>
              </w:rPr>
              <w:t>1.721,25</w:t>
            </w:r>
          </w:p>
        </w:tc>
        <w:tc>
          <w:tcPr>
            <w:tcW w:w="540" w:type="dxa"/>
            <w:gridSpan w:val="2"/>
            <w:vMerge w:val="restart"/>
            <w:vAlign w:val="bottom"/>
          </w:tcPr>
          <w:p w:rsidR="000D33F9" w:rsidRDefault="00F5114B">
            <w:pPr>
              <w:jc w:val="right"/>
              <w:rPr>
                <w:sz w:val="20"/>
                <w:szCs w:val="20"/>
              </w:rPr>
            </w:pPr>
            <w:r>
              <w:rPr>
                <w:rFonts w:ascii="Arial" w:eastAsia="Arial" w:hAnsi="Arial" w:cs="Arial"/>
                <w:b/>
                <w:bCs/>
                <w:sz w:val="16"/>
                <w:szCs w:val="16"/>
              </w:rPr>
              <w:t>34,42</w:t>
            </w:r>
          </w:p>
        </w:tc>
        <w:tc>
          <w:tcPr>
            <w:tcW w:w="0" w:type="dxa"/>
            <w:vAlign w:val="bottom"/>
          </w:tcPr>
          <w:p w:rsidR="000D33F9" w:rsidRDefault="000D33F9">
            <w:pPr>
              <w:rPr>
                <w:sz w:val="1"/>
                <w:szCs w:val="1"/>
              </w:rPr>
            </w:pPr>
          </w:p>
        </w:tc>
      </w:tr>
      <w:tr w:rsidR="000D33F9">
        <w:trPr>
          <w:trHeight w:val="220"/>
        </w:trPr>
        <w:tc>
          <w:tcPr>
            <w:tcW w:w="140" w:type="dxa"/>
            <w:gridSpan w:val="2"/>
            <w:tcBorders>
              <w:right w:val="single" w:sz="8" w:space="0" w:color="F0FEFF"/>
            </w:tcBorders>
            <w:vAlign w:val="bottom"/>
          </w:tcPr>
          <w:p w:rsidR="000D33F9" w:rsidRDefault="000D33F9">
            <w:pPr>
              <w:rPr>
                <w:sz w:val="19"/>
                <w:szCs w:val="19"/>
              </w:rPr>
            </w:pPr>
          </w:p>
        </w:tc>
        <w:tc>
          <w:tcPr>
            <w:tcW w:w="260" w:type="dxa"/>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w w:val="89"/>
                <w:sz w:val="16"/>
                <w:szCs w:val="16"/>
              </w:rPr>
              <w:t>322</w:t>
            </w:r>
          </w:p>
        </w:tc>
        <w:tc>
          <w:tcPr>
            <w:tcW w:w="7460" w:type="dxa"/>
            <w:gridSpan w:val="18"/>
            <w:vMerge/>
            <w:vAlign w:val="bottom"/>
          </w:tcPr>
          <w:p w:rsidR="000D33F9" w:rsidRDefault="000D33F9">
            <w:pPr>
              <w:rPr>
                <w:sz w:val="19"/>
                <w:szCs w:val="19"/>
              </w:rPr>
            </w:pPr>
          </w:p>
        </w:tc>
        <w:tc>
          <w:tcPr>
            <w:tcW w:w="1320" w:type="dxa"/>
            <w:gridSpan w:val="3"/>
            <w:vMerge/>
            <w:vAlign w:val="bottom"/>
          </w:tcPr>
          <w:p w:rsidR="000D33F9" w:rsidRDefault="000D33F9">
            <w:pPr>
              <w:rPr>
                <w:sz w:val="19"/>
                <w:szCs w:val="19"/>
              </w:rPr>
            </w:pPr>
          </w:p>
        </w:tc>
        <w:tc>
          <w:tcPr>
            <w:tcW w:w="220" w:type="dxa"/>
            <w:vAlign w:val="bottom"/>
          </w:tcPr>
          <w:p w:rsidR="000D33F9" w:rsidRDefault="000D33F9">
            <w:pPr>
              <w:rPr>
                <w:sz w:val="19"/>
                <w:szCs w:val="19"/>
              </w:rPr>
            </w:pPr>
          </w:p>
        </w:tc>
        <w:tc>
          <w:tcPr>
            <w:tcW w:w="1060" w:type="dxa"/>
            <w:gridSpan w:val="2"/>
            <w:vMerge/>
            <w:vAlign w:val="bottom"/>
          </w:tcPr>
          <w:p w:rsidR="000D33F9" w:rsidRDefault="000D33F9">
            <w:pPr>
              <w:rPr>
                <w:sz w:val="19"/>
                <w:szCs w:val="19"/>
              </w:rPr>
            </w:pPr>
          </w:p>
        </w:tc>
        <w:tc>
          <w:tcPr>
            <w:tcW w:w="540" w:type="dxa"/>
            <w:gridSpan w:val="2"/>
            <w:vMerge/>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252"/>
        </w:trPr>
        <w:tc>
          <w:tcPr>
            <w:tcW w:w="400" w:type="dxa"/>
            <w:gridSpan w:val="3"/>
            <w:vAlign w:val="bottom"/>
          </w:tcPr>
          <w:p w:rsidR="000D33F9" w:rsidRDefault="00F5114B">
            <w:pPr>
              <w:ind w:left="20"/>
              <w:rPr>
                <w:sz w:val="20"/>
                <w:szCs w:val="20"/>
              </w:rPr>
            </w:pPr>
            <w:r>
              <w:rPr>
                <w:rFonts w:ascii="Arial" w:eastAsia="Arial" w:hAnsi="Arial" w:cs="Arial"/>
                <w:b/>
                <w:bCs/>
                <w:sz w:val="16"/>
                <w:szCs w:val="16"/>
              </w:rPr>
              <w:t>3221</w:t>
            </w:r>
          </w:p>
        </w:tc>
        <w:tc>
          <w:tcPr>
            <w:tcW w:w="7460" w:type="dxa"/>
            <w:gridSpan w:val="18"/>
            <w:vAlign w:val="bottom"/>
          </w:tcPr>
          <w:p w:rsidR="000D33F9" w:rsidRDefault="00F5114B">
            <w:pPr>
              <w:ind w:left="60"/>
              <w:rPr>
                <w:sz w:val="20"/>
                <w:szCs w:val="20"/>
              </w:rPr>
            </w:pPr>
            <w:r>
              <w:rPr>
                <w:rFonts w:ascii="Arial" w:eastAsia="Arial" w:hAnsi="Arial" w:cs="Arial"/>
                <w:b/>
                <w:bCs/>
                <w:sz w:val="16"/>
                <w:szCs w:val="16"/>
              </w:rPr>
              <w:t>UREDSKI MATERIJAL I OSTALI MAT.RASHODI</w:t>
            </w:r>
          </w:p>
        </w:tc>
        <w:tc>
          <w:tcPr>
            <w:tcW w:w="40" w:type="dxa"/>
            <w:vAlign w:val="bottom"/>
          </w:tcPr>
          <w:p w:rsidR="000D33F9" w:rsidRDefault="000D33F9">
            <w:pPr>
              <w:rPr>
                <w:sz w:val="21"/>
                <w:szCs w:val="21"/>
              </w:rPr>
            </w:pPr>
          </w:p>
        </w:tc>
        <w:tc>
          <w:tcPr>
            <w:tcW w:w="1220" w:type="dxa"/>
            <w:vAlign w:val="bottom"/>
          </w:tcPr>
          <w:p w:rsidR="000D33F9" w:rsidRDefault="000D33F9">
            <w:pPr>
              <w:rPr>
                <w:sz w:val="21"/>
                <w:szCs w:val="21"/>
              </w:rPr>
            </w:pPr>
          </w:p>
        </w:tc>
        <w:tc>
          <w:tcPr>
            <w:tcW w:w="60" w:type="dxa"/>
            <w:vAlign w:val="bottom"/>
          </w:tcPr>
          <w:p w:rsidR="000D33F9" w:rsidRDefault="000D33F9">
            <w:pPr>
              <w:rPr>
                <w:sz w:val="21"/>
                <w:szCs w:val="21"/>
              </w:rPr>
            </w:pPr>
          </w:p>
        </w:tc>
        <w:tc>
          <w:tcPr>
            <w:tcW w:w="220" w:type="dxa"/>
            <w:vAlign w:val="bottom"/>
          </w:tcPr>
          <w:p w:rsidR="000D33F9" w:rsidRDefault="000D33F9">
            <w:pPr>
              <w:rPr>
                <w:sz w:val="21"/>
                <w:szCs w:val="21"/>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1.721,25</w:t>
            </w:r>
          </w:p>
        </w:tc>
        <w:tc>
          <w:tcPr>
            <w:tcW w:w="500" w:type="dxa"/>
            <w:vAlign w:val="bottom"/>
          </w:tcPr>
          <w:p w:rsidR="000D33F9" w:rsidRDefault="000D33F9">
            <w:pPr>
              <w:rPr>
                <w:sz w:val="21"/>
                <w:szCs w:val="21"/>
              </w:rPr>
            </w:pPr>
          </w:p>
        </w:tc>
        <w:tc>
          <w:tcPr>
            <w:tcW w:w="40" w:type="dxa"/>
            <w:vAlign w:val="bottom"/>
          </w:tcPr>
          <w:p w:rsidR="000D33F9" w:rsidRDefault="000D33F9">
            <w:pPr>
              <w:rPr>
                <w:sz w:val="21"/>
                <w:szCs w:val="21"/>
              </w:rPr>
            </w:pPr>
          </w:p>
        </w:tc>
        <w:tc>
          <w:tcPr>
            <w:tcW w:w="0" w:type="dxa"/>
            <w:vAlign w:val="bottom"/>
          </w:tcPr>
          <w:p w:rsidR="000D33F9" w:rsidRDefault="000D33F9">
            <w:pPr>
              <w:rPr>
                <w:sz w:val="1"/>
                <w:szCs w:val="1"/>
              </w:rPr>
            </w:pPr>
          </w:p>
        </w:tc>
      </w:tr>
      <w:tr w:rsidR="000D33F9">
        <w:trPr>
          <w:trHeight w:val="76"/>
        </w:trPr>
        <w:tc>
          <w:tcPr>
            <w:tcW w:w="40" w:type="dxa"/>
            <w:vAlign w:val="bottom"/>
          </w:tcPr>
          <w:p w:rsidR="000D33F9" w:rsidRDefault="000D33F9">
            <w:pPr>
              <w:rPr>
                <w:sz w:val="6"/>
                <w:szCs w:val="6"/>
              </w:rPr>
            </w:pPr>
          </w:p>
        </w:tc>
        <w:tc>
          <w:tcPr>
            <w:tcW w:w="100" w:type="dxa"/>
            <w:vAlign w:val="bottom"/>
          </w:tcPr>
          <w:p w:rsidR="000D33F9" w:rsidRDefault="000D33F9">
            <w:pPr>
              <w:rPr>
                <w:sz w:val="6"/>
                <w:szCs w:val="6"/>
              </w:rPr>
            </w:pPr>
          </w:p>
        </w:tc>
        <w:tc>
          <w:tcPr>
            <w:tcW w:w="260" w:type="dxa"/>
            <w:vAlign w:val="bottom"/>
          </w:tcPr>
          <w:p w:rsidR="000D33F9" w:rsidRDefault="000D33F9">
            <w:pPr>
              <w:rPr>
                <w:sz w:val="6"/>
                <w:szCs w:val="6"/>
              </w:rPr>
            </w:pPr>
          </w:p>
        </w:tc>
        <w:tc>
          <w:tcPr>
            <w:tcW w:w="180" w:type="dxa"/>
            <w:vAlign w:val="bottom"/>
          </w:tcPr>
          <w:p w:rsidR="000D33F9" w:rsidRDefault="000D33F9">
            <w:pPr>
              <w:rPr>
                <w:sz w:val="6"/>
                <w:szCs w:val="6"/>
              </w:rPr>
            </w:pPr>
          </w:p>
        </w:tc>
        <w:tc>
          <w:tcPr>
            <w:tcW w:w="60" w:type="dxa"/>
            <w:vAlign w:val="bottom"/>
          </w:tcPr>
          <w:p w:rsidR="000D33F9" w:rsidRDefault="000D33F9">
            <w:pPr>
              <w:rPr>
                <w:sz w:val="6"/>
                <w:szCs w:val="6"/>
              </w:rPr>
            </w:pPr>
          </w:p>
        </w:tc>
        <w:tc>
          <w:tcPr>
            <w:tcW w:w="40" w:type="dxa"/>
            <w:vAlign w:val="bottom"/>
          </w:tcPr>
          <w:p w:rsidR="000D33F9" w:rsidRDefault="000D33F9">
            <w:pPr>
              <w:rPr>
                <w:sz w:val="6"/>
                <w:szCs w:val="6"/>
              </w:rPr>
            </w:pPr>
          </w:p>
        </w:tc>
        <w:tc>
          <w:tcPr>
            <w:tcW w:w="740" w:type="dxa"/>
            <w:gridSpan w:val="8"/>
            <w:vAlign w:val="bottom"/>
          </w:tcPr>
          <w:p w:rsidR="000D33F9" w:rsidRDefault="000D33F9">
            <w:pPr>
              <w:rPr>
                <w:sz w:val="6"/>
                <w:szCs w:val="6"/>
              </w:rPr>
            </w:pPr>
          </w:p>
        </w:tc>
        <w:tc>
          <w:tcPr>
            <w:tcW w:w="1220" w:type="dxa"/>
            <w:gridSpan w:val="5"/>
            <w:vAlign w:val="bottom"/>
          </w:tcPr>
          <w:p w:rsidR="000D33F9" w:rsidRDefault="000D33F9">
            <w:pPr>
              <w:rPr>
                <w:sz w:val="6"/>
                <w:szCs w:val="6"/>
              </w:rPr>
            </w:pPr>
          </w:p>
        </w:tc>
        <w:tc>
          <w:tcPr>
            <w:tcW w:w="80" w:type="dxa"/>
            <w:vAlign w:val="bottom"/>
          </w:tcPr>
          <w:p w:rsidR="000D33F9" w:rsidRDefault="000D33F9">
            <w:pPr>
              <w:rPr>
                <w:sz w:val="6"/>
                <w:szCs w:val="6"/>
              </w:rPr>
            </w:pPr>
          </w:p>
        </w:tc>
        <w:tc>
          <w:tcPr>
            <w:tcW w:w="5140" w:type="dxa"/>
            <w:vAlign w:val="bottom"/>
          </w:tcPr>
          <w:p w:rsidR="000D33F9" w:rsidRDefault="000D33F9">
            <w:pPr>
              <w:rPr>
                <w:sz w:val="6"/>
                <w:szCs w:val="6"/>
              </w:rPr>
            </w:pPr>
          </w:p>
        </w:tc>
        <w:tc>
          <w:tcPr>
            <w:tcW w:w="40" w:type="dxa"/>
            <w:vAlign w:val="bottom"/>
          </w:tcPr>
          <w:p w:rsidR="000D33F9" w:rsidRDefault="000D33F9">
            <w:pPr>
              <w:rPr>
                <w:sz w:val="6"/>
                <w:szCs w:val="6"/>
              </w:rPr>
            </w:pPr>
          </w:p>
        </w:tc>
        <w:tc>
          <w:tcPr>
            <w:tcW w:w="1220" w:type="dxa"/>
            <w:vAlign w:val="bottom"/>
          </w:tcPr>
          <w:p w:rsidR="000D33F9" w:rsidRDefault="000D33F9">
            <w:pPr>
              <w:rPr>
                <w:sz w:val="6"/>
                <w:szCs w:val="6"/>
              </w:rPr>
            </w:pPr>
          </w:p>
        </w:tc>
        <w:tc>
          <w:tcPr>
            <w:tcW w:w="60" w:type="dxa"/>
            <w:vAlign w:val="bottom"/>
          </w:tcPr>
          <w:p w:rsidR="000D33F9" w:rsidRDefault="000D33F9">
            <w:pPr>
              <w:rPr>
                <w:sz w:val="6"/>
                <w:szCs w:val="6"/>
              </w:rPr>
            </w:pPr>
          </w:p>
        </w:tc>
        <w:tc>
          <w:tcPr>
            <w:tcW w:w="220" w:type="dxa"/>
            <w:vAlign w:val="bottom"/>
          </w:tcPr>
          <w:p w:rsidR="000D33F9" w:rsidRDefault="000D33F9">
            <w:pPr>
              <w:rPr>
                <w:sz w:val="6"/>
                <w:szCs w:val="6"/>
              </w:rPr>
            </w:pPr>
          </w:p>
        </w:tc>
        <w:tc>
          <w:tcPr>
            <w:tcW w:w="1000" w:type="dxa"/>
            <w:vAlign w:val="bottom"/>
          </w:tcPr>
          <w:p w:rsidR="000D33F9" w:rsidRDefault="000D33F9">
            <w:pPr>
              <w:rPr>
                <w:sz w:val="6"/>
                <w:szCs w:val="6"/>
              </w:rPr>
            </w:pPr>
          </w:p>
        </w:tc>
        <w:tc>
          <w:tcPr>
            <w:tcW w:w="60" w:type="dxa"/>
            <w:vAlign w:val="bottom"/>
          </w:tcPr>
          <w:p w:rsidR="000D33F9" w:rsidRDefault="000D33F9">
            <w:pPr>
              <w:rPr>
                <w:sz w:val="6"/>
                <w:szCs w:val="6"/>
              </w:rPr>
            </w:pPr>
          </w:p>
        </w:tc>
        <w:tc>
          <w:tcPr>
            <w:tcW w:w="500" w:type="dxa"/>
            <w:vAlign w:val="bottom"/>
          </w:tcPr>
          <w:p w:rsidR="000D33F9" w:rsidRDefault="000D33F9">
            <w:pPr>
              <w:rPr>
                <w:sz w:val="6"/>
                <w:szCs w:val="6"/>
              </w:rPr>
            </w:pPr>
          </w:p>
        </w:tc>
        <w:tc>
          <w:tcPr>
            <w:tcW w:w="40" w:type="dxa"/>
            <w:vAlign w:val="bottom"/>
          </w:tcPr>
          <w:p w:rsidR="000D33F9" w:rsidRDefault="000D33F9">
            <w:pPr>
              <w:rPr>
                <w:sz w:val="6"/>
                <w:szCs w:val="6"/>
              </w:rPr>
            </w:pPr>
          </w:p>
        </w:tc>
        <w:tc>
          <w:tcPr>
            <w:tcW w:w="0" w:type="dxa"/>
            <w:vAlign w:val="bottom"/>
          </w:tcPr>
          <w:p w:rsidR="000D33F9" w:rsidRDefault="000D33F9">
            <w:pPr>
              <w:rPr>
                <w:sz w:val="1"/>
                <w:szCs w:val="1"/>
              </w:rPr>
            </w:pPr>
          </w:p>
        </w:tc>
      </w:tr>
      <w:tr w:rsidR="000D33F9">
        <w:trPr>
          <w:trHeight w:val="220"/>
        </w:trPr>
        <w:tc>
          <w:tcPr>
            <w:tcW w:w="40" w:type="dxa"/>
            <w:vAlign w:val="bottom"/>
          </w:tcPr>
          <w:p w:rsidR="000D33F9" w:rsidRDefault="000D33F9">
            <w:pPr>
              <w:rPr>
                <w:sz w:val="19"/>
                <w:szCs w:val="19"/>
              </w:rPr>
            </w:pPr>
          </w:p>
        </w:tc>
        <w:tc>
          <w:tcPr>
            <w:tcW w:w="100" w:type="dxa"/>
            <w:tcBorders>
              <w:right w:val="single" w:sz="8" w:space="0" w:color="F0FEFF"/>
            </w:tcBorders>
            <w:vAlign w:val="bottom"/>
          </w:tcPr>
          <w:p w:rsidR="000D33F9" w:rsidRDefault="000D33F9">
            <w:pPr>
              <w:rPr>
                <w:sz w:val="19"/>
                <w:szCs w:val="19"/>
              </w:rPr>
            </w:pPr>
          </w:p>
        </w:tc>
        <w:tc>
          <w:tcPr>
            <w:tcW w:w="260" w:type="dxa"/>
            <w:tcBorders>
              <w:bottom w:val="single" w:sz="8" w:space="0" w:color="F9FFDD"/>
            </w:tcBorders>
            <w:shd w:val="clear" w:color="auto" w:fill="F0FEFF"/>
            <w:vAlign w:val="bottom"/>
          </w:tcPr>
          <w:p w:rsidR="000D33F9" w:rsidRDefault="000D33F9">
            <w:pPr>
              <w:rPr>
                <w:sz w:val="19"/>
                <w:szCs w:val="19"/>
              </w:rPr>
            </w:pPr>
          </w:p>
        </w:tc>
        <w:tc>
          <w:tcPr>
            <w:tcW w:w="180" w:type="dxa"/>
            <w:tcBorders>
              <w:bottom w:val="single" w:sz="8" w:space="0" w:color="F9FFDD"/>
            </w:tcBorders>
            <w:shd w:val="clear" w:color="auto" w:fill="F0FEFF"/>
            <w:vAlign w:val="bottom"/>
          </w:tcPr>
          <w:p w:rsidR="000D33F9" w:rsidRDefault="000D33F9">
            <w:pPr>
              <w:rPr>
                <w:sz w:val="19"/>
                <w:szCs w:val="19"/>
              </w:rPr>
            </w:pPr>
          </w:p>
        </w:tc>
        <w:tc>
          <w:tcPr>
            <w:tcW w:w="60" w:type="dxa"/>
            <w:tcBorders>
              <w:bottom w:val="single" w:sz="8" w:space="0" w:color="F9FFDD"/>
            </w:tcBorders>
            <w:shd w:val="clear" w:color="auto" w:fill="F0FEFF"/>
            <w:vAlign w:val="bottom"/>
          </w:tcPr>
          <w:p w:rsidR="000D33F9" w:rsidRDefault="000D33F9">
            <w:pPr>
              <w:rPr>
                <w:sz w:val="19"/>
                <w:szCs w:val="19"/>
              </w:rPr>
            </w:pPr>
          </w:p>
        </w:tc>
        <w:tc>
          <w:tcPr>
            <w:tcW w:w="40" w:type="dxa"/>
            <w:tcBorders>
              <w:bottom w:val="single" w:sz="8" w:space="0" w:color="F9FFDD"/>
            </w:tcBorders>
            <w:shd w:val="clear" w:color="auto" w:fill="F0FEFF"/>
            <w:vAlign w:val="bottom"/>
          </w:tcPr>
          <w:p w:rsidR="000D33F9" w:rsidRDefault="000D33F9">
            <w:pPr>
              <w:rPr>
                <w:sz w:val="19"/>
                <w:szCs w:val="19"/>
              </w:rPr>
            </w:pPr>
          </w:p>
        </w:tc>
        <w:tc>
          <w:tcPr>
            <w:tcW w:w="680" w:type="dxa"/>
            <w:gridSpan w:val="7"/>
            <w:tcBorders>
              <w:bottom w:val="single" w:sz="8" w:space="0" w:color="F9FFDD"/>
            </w:tcBorders>
            <w:shd w:val="clear" w:color="auto" w:fill="F0FEFF"/>
            <w:vAlign w:val="bottom"/>
          </w:tcPr>
          <w:p w:rsidR="000D33F9" w:rsidRDefault="00F5114B">
            <w:pPr>
              <w:rPr>
                <w:sz w:val="20"/>
                <w:szCs w:val="20"/>
              </w:rPr>
            </w:pPr>
            <w:r>
              <w:rPr>
                <w:rFonts w:ascii="Arial" w:eastAsia="Arial" w:hAnsi="Arial" w:cs="Arial"/>
                <w:b/>
                <w:bCs/>
                <w:w w:val="87"/>
                <w:sz w:val="16"/>
                <w:szCs w:val="16"/>
              </w:rPr>
              <w:t>aktivnost:</w:t>
            </w:r>
          </w:p>
        </w:tc>
        <w:tc>
          <w:tcPr>
            <w:tcW w:w="60" w:type="dxa"/>
            <w:tcBorders>
              <w:bottom w:val="single" w:sz="8" w:space="0" w:color="F9FFDD"/>
            </w:tcBorders>
            <w:vAlign w:val="bottom"/>
          </w:tcPr>
          <w:p w:rsidR="000D33F9" w:rsidRDefault="000D33F9">
            <w:pPr>
              <w:rPr>
                <w:sz w:val="19"/>
                <w:szCs w:val="19"/>
              </w:rPr>
            </w:pPr>
          </w:p>
        </w:tc>
        <w:tc>
          <w:tcPr>
            <w:tcW w:w="1220" w:type="dxa"/>
            <w:gridSpan w:val="5"/>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A5001-02</w:t>
            </w:r>
          </w:p>
        </w:tc>
        <w:tc>
          <w:tcPr>
            <w:tcW w:w="80" w:type="dxa"/>
            <w:vAlign w:val="bottom"/>
          </w:tcPr>
          <w:p w:rsidR="000D33F9" w:rsidRDefault="000D33F9">
            <w:pPr>
              <w:rPr>
                <w:sz w:val="19"/>
                <w:szCs w:val="19"/>
              </w:rPr>
            </w:pPr>
          </w:p>
        </w:tc>
        <w:tc>
          <w:tcPr>
            <w:tcW w:w="5140" w:type="dxa"/>
            <w:tcBorders>
              <w:bottom w:val="single" w:sz="8" w:space="0" w:color="F0FEFF"/>
            </w:tcBorders>
            <w:shd w:val="clear" w:color="auto" w:fill="F0FEFF"/>
            <w:vAlign w:val="bottom"/>
          </w:tcPr>
          <w:p w:rsidR="000D33F9" w:rsidRDefault="00F5114B">
            <w:pPr>
              <w:spacing w:line="181" w:lineRule="exact"/>
              <w:rPr>
                <w:sz w:val="20"/>
                <w:szCs w:val="20"/>
              </w:rPr>
            </w:pPr>
            <w:r>
              <w:rPr>
                <w:rFonts w:ascii="Arial" w:eastAsia="Arial" w:hAnsi="Arial" w:cs="Arial"/>
                <w:b/>
                <w:bCs/>
                <w:sz w:val="16"/>
                <w:szCs w:val="16"/>
              </w:rPr>
              <w:t>Rashodi za usluge</w:t>
            </w:r>
          </w:p>
        </w:tc>
        <w:tc>
          <w:tcPr>
            <w:tcW w:w="1320" w:type="dxa"/>
            <w:gridSpan w:val="3"/>
            <w:vMerge w:val="restart"/>
            <w:vAlign w:val="bottom"/>
          </w:tcPr>
          <w:p w:rsidR="000D33F9" w:rsidRDefault="00F5114B">
            <w:pPr>
              <w:ind w:right="40"/>
              <w:jc w:val="right"/>
              <w:rPr>
                <w:sz w:val="20"/>
                <w:szCs w:val="20"/>
              </w:rPr>
            </w:pPr>
            <w:r>
              <w:rPr>
                <w:rFonts w:ascii="Arial" w:eastAsia="Arial" w:hAnsi="Arial" w:cs="Arial"/>
                <w:b/>
                <w:bCs/>
                <w:sz w:val="16"/>
                <w:szCs w:val="16"/>
              </w:rPr>
              <w:t>10.000,00</w:t>
            </w:r>
          </w:p>
        </w:tc>
        <w:tc>
          <w:tcPr>
            <w:tcW w:w="220" w:type="dxa"/>
            <w:vAlign w:val="bottom"/>
          </w:tcPr>
          <w:p w:rsidR="000D33F9" w:rsidRDefault="000D33F9">
            <w:pPr>
              <w:rPr>
                <w:sz w:val="19"/>
                <w:szCs w:val="19"/>
              </w:rPr>
            </w:pPr>
          </w:p>
        </w:tc>
        <w:tc>
          <w:tcPr>
            <w:tcW w:w="1000" w:type="dxa"/>
            <w:vMerge w:val="restart"/>
            <w:vAlign w:val="bottom"/>
          </w:tcPr>
          <w:p w:rsidR="000D33F9" w:rsidRDefault="00F5114B">
            <w:pPr>
              <w:jc w:val="right"/>
              <w:rPr>
                <w:sz w:val="20"/>
                <w:szCs w:val="20"/>
              </w:rPr>
            </w:pPr>
            <w:r>
              <w:rPr>
                <w:rFonts w:ascii="Arial" w:eastAsia="Arial" w:hAnsi="Arial" w:cs="Arial"/>
                <w:b/>
                <w:bCs/>
                <w:sz w:val="16"/>
                <w:szCs w:val="16"/>
              </w:rPr>
              <w:t>3.898,95</w:t>
            </w:r>
          </w:p>
        </w:tc>
        <w:tc>
          <w:tcPr>
            <w:tcW w:w="60" w:type="dxa"/>
            <w:vAlign w:val="bottom"/>
          </w:tcPr>
          <w:p w:rsidR="000D33F9" w:rsidRDefault="000D33F9">
            <w:pPr>
              <w:rPr>
                <w:sz w:val="19"/>
                <w:szCs w:val="19"/>
              </w:rPr>
            </w:pPr>
          </w:p>
        </w:tc>
        <w:tc>
          <w:tcPr>
            <w:tcW w:w="500" w:type="dxa"/>
            <w:vMerge w:val="restart"/>
            <w:vAlign w:val="bottom"/>
          </w:tcPr>
          <w:p w:rsidR="000D33F9" w:rsidRDefault="00F5114B">
            <w:pPr>
              <w:jc w:val="right"/>
              <w:rPr>
                <w:sz w:val="20"/>
                <w:szCs w:val="20"/>
              </w:rPr>
            </w:pPr>
            <w:r>
              <w:rPr>
                <w:rFonts w:ascii="Arial" w:eastAsia="Arial" w:hAnsi="Arial" w:cs="Arial"/>
                <w:b/>
                <w:bCs/>
                <w:sz w:val="16"/>
                <w:szCs w:val="16"/>
              </w:rPr>
              <w:t>38,99</w:t>
            </w:r>
          </w:p>
        </w:tc>
        <w:tc>
          <w:tcPr>
            <w:tcW w:w="40" w:type="dxa"/>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158"/>
        </w:trPr>
        <w:tc>
          <w:tcPr>
            <w:tcW w:w="40" w:type="dxa"/>
            <w:vAlign w:val="bottom"/>
          </w:tcPr>
          <w:p w:rsidR="000D33F9" w:rsidRDefault="000D33F9">
            <w:pPr>
              <w:rPr>
                <w:sz w:val="13"/>
                <w:szCs w:val="13"/>
              </w:rPr>
            </w:pPr>
          </w:p>
        </w:tc>
        <w:tc>
          <w:tcPr>
            <w:tcW w:w="100" w:type="dxa"/>
            <w:vAlign w:val="bottom"/>
          </w:tcPr>
          <w:p w:rsidR="000D33F9" w:rsidRDefault="000D33F9">
            <w:pPr>
              <w:rPr>
                <w:sz w:val="13"/>
                <w:szCs w:val="13"/>
              </w:rPr>
            </w:pPr>
          </w:p>
        </w:tc>
        <w:tc>
          <w:tcPr>
            <w:tcW w:w="1280" w:type="dxa"/>
            <w:gridSpan w:val="12"/>
            <w:tcBorders>
              <w:bottom w:val="single" w:sz="8" w:space="0" w:color="F9FFDD"/>
            </w:tcBorders>
            <w:shd w:val="clear" w:color="auto" w:fill="F9FFDD"/>
            <w:vAlign w:val="bottom"/>
          </w:tcPr>
          <w:p w:rsidR="000D33F9" w:rsidRDefault="00F5114B">
            <w:pPr>
              <w:spacing w:line="149" w:lineRule="exact"/>
              <w:ind w:left="100"/>
              <w:rPr>
                <w:sz w:val="20"/>
                <w:szCs w:val="20"/>
              </w:rPr>
            </w:pPr>
            <w:r>
              <w:rPr>
                <w:rFonts w:ascii="Arial" w:eastAsia="Arial" w:hAnsi="Arial" w:cs="Arial"/>
                <w:b/>
                <w:bCs/>
                <w:w w:val="85"/>
                <w:sz w:val="16"/>
                <w:szCs w:val="16"/>
              </w:rPr>
              <w:t>izvori financiranja</w:t>
            </w:r>
          </w:p>
        </w:tc>
        <w:tc>
          <w:tcPr>
            <w:tcW w:w="20" w:type="dxa"/>
            <w:vAlign w:val="bottom"/>
          </w:tcPr>
          <w:p w:rsidR="000D33F9" w:rsidRDefault="000D33F9">
            <w:pPr>
              <w:rPr>
                <w:sz w:val="13"/>
                <w:szCs w:val="13"/>
              </w:rPr>
            </w:pPr>
          </w:p>
        </w:tc>
        <w:tc>
          <w:tcPr>
            <w:tcW w:w="160" w:type="dxa"/>
            <w:vAlign w:val="bottom"/>
          </w:tcPr>
          <w:p w:rsidR="000D33F9" w:rsidRDefault="000D33F9">
            <w:pPr>
              <w:rPr>
                <w:sz w:val="13"/>
                <w:szCs w:val="13"/>
              </w:rPr>
            </w:pPr>
          </w:p>
        </w:tc>
        <w:tc>
          <w:tcPr>
            <w:tcW w:w="60" w:type="dxa"/>
            <w:vAlign w:val="bottom"/>
          </w:tcPr>
          <w:p w:rsidR="000D33F9" w:rsidRDefault="000D33F9">
            <w:pPr>
              <w:rPr>
                <w:sz w:val="13"/>
                <w:szCs w:val="13"/>
              </w:rPr>
            </w:pPr>
          </w:p>
        </w:tc>
        <w:tc>
          <w:tcPr>
            <w:tcW w:w="40" w:type="dxa"/>
            <w:vAlign w:val="bottom"/>
          </w:tcPr>
          <w:p w:rsidR="000D33F9" w:rsidRDefault="000D33F9">
            <w:pPr>
              <w:rPr>
                <w:sz w:val="13"/>
                <w:szCs w:val="13"/>
              </w:rPr>
            </w:pPr>
          </w:p>
        </w:tc>
        <w:tc>
          <w:tcPr>
            <w:tcW w:w="940" w:type="dxa"/>
            <w:vAlign w:val="bottom"/>
          </w:tcPr>
          <w:p w:rsidR="000D33F9" w:rsidRDefault="000D33F9">
            <w:pPr>
              <w:rPr>
                <w:sz w:val="13"/>
                <w:szCs w:val="13"/>
              </w:rPr>
            </w:pPr>
          </w:p>
        </w:tc>
        <w:tc>
          <w:tcPr>
            <w:tcW w:w="80" w:type="dxa"/>
            <w:vAlign w:val="bottom"/>
          </w:tcPr>
          <w:p w:rsidR="000D33F9" w:rsidRDefault="000D33F9">
            <w:pPr>
              <w:rPr>
                <w:sz w:val="13"/>
                <w:szCs w:val="13"/>
              </w:rPr>
            </w:pPr>
          </w:p>
        </w:tc>
        <w:tc>
          <w:tcPr>
            <w:tcW w:w="5140" w:type="dxa"/>
            <w:tcBorders>
              <w:bottom w:val="single" w:sz="8" w:space="0" w:color="F0FEFF"/>
            </w:tcBorders>
            <w:shd w:val="clear" w:color="auto" w:fill="F0FEFF"/>
            <w:vAlign w:val="bottom"/>
          </w:tcPr>
          <w:p w:rsidR="000D33F9" w:rsidRDefault="000D33F9">
            <w:pPr>
              <w:rPr>
                <w:sz w:val="13"/>
                <w:szCs w:val="13"/>
              </w:rPr>
            </w:pPr>
          </w:p>
        </w:tc>
        <w:tc>
          <w:tcPr>
            <w:tcW w:w="1320" w:type="dxa"/>
            <w:gridSpan w:val="3"/>
            <w:vMerge/>
            <w:vAlign w:val="bottom"/>
          </w:tcPr>
          <w:p w:rsidR="000D33F9" w:rsidRDefault="000D33F9">
            <w:pPr>
              <w:rPr>
                <w:sz w:val="13"/>
                <w:szCs w:val="13"/>
              </w:rPr>
            </w:pPr>
          </w:p>
        </w:tc>
        <w:tc>
          <w:tcPr>
            <w:tcW w:w="220" w:type="dxa"/>
            <w:vAlign w:val="bottom"/>
          </w:tcPr>
          <w:p w:rsidR="000D33F9" w:rsidRDefault="000D33F9">
            <w:pPr>
              <w:rPr>
                <w:sz w:val="13"/>
                <w:szCs w:val="13"/>
              </w:rPr>
            </w:pPr>
          </w:p>
        </w:tc>
        <w:tc>
          <w:tcPr>
            <w:tcW w:w="1000" w:type="dxa"/>
            <w:vMerge/>
            <w:vAlign w:val="bottom"/>
          </w:tcPr>
          <w:p w:rsidR="000D33F9" w:rsidRDefault="000D33F9">
            <w:pPr>
              <w:rPr>
                <w:sz w:val="13"/>
                <w:szCs w:val="13"/>
              </w:rPr>
            </w:pPr>
          </w:p>
        </w:tc>
        <w:tc>
          <w:tcPr>
            <w:tcW w:w="60" w:type="dxa"/>
            <w:vAlign w:val="bottom"/>
          </w:tcPr>
          <w:p w:rsidR="000D33F9" w:rsidRDefault="000D33F9">
            <w:pPr>
              <w:rPr>
                <w:sz w:val="13"/>
                <w:szCs w:val="13"/>
              </w:rPr>
            </w:pPr>
          </w:p>
        </w:tc>
        <w:tc>
          <w:tcPr>
            <w:tcW w:w="500" w:type="dxa"/>
            <w:vMerge/>
            <w:vAlign w:val="bottom"/>
          </w:tcPr>
          <w:p w:rsidR="000D33F9" w:rsidRDefault="000D33F9">
            <w:pPr>
              <w:rPr>
                <w:sz w:val="13"/>
                <w:szCs w:val="13"/>
              </w:rPr>
            </w:pPr>
          </w:p>
        </w:tc>
        <w:tc>
          <w:tcPr>
            <w:tcW w:w="40" w:type="dxa"/>
            <w:vAlign w:val="bottom"/>
          </w:tcPr>
          <w:p w:rsidR="000D33F9" w:rsidRDefault="000D33F9">
            <w:pPr>
              <w:rPr>
                <w:sz w:val="13"/>
                <w:szCs w:val="13"/>
              </w:rPr>
            </w:pPr>
          </w:p>
        </w:tc>
        <w:tc>
          <w:tcPr>
            <w:tcW w:w="0" w:type="dxa"/>
            <w:vAlign w:val="bottom"/>
          </w:tcPr>
          <w:p w:rsidR="000D33F9" w:rsidRDefault="000D33F9">
            <w:pPr>
              <w:rPr>
                <w:sz w:val="1"/>
                <w:szCs w:val="1"/>
              </w:rPr>
            </w:pPr>
          </w:p>
        </w:tc>
      </w:tr>
      <w:tr w:rsidR="000D33F9">
        <w:trPr>
          <w:trHeight w:val="34"/>
        </w:trPr>
        <w:tc>
          <w:tcPr>
            <w:tcW w:w="40" w:type="dxa"/>
            <w:vMerge w:val="restart"/>
            <w:vAlign w:val="bottom"/>
          </w:tcPr>
          <w:p w:rsidR="000D33F9" w:rsidRDefault="000D33F9">
            <w:pPr>
              <w:rPr>
                <w:sz w:val="2"/>
                <w:szCs w:val="2"/>
              </w:rPr>
            </w:pPr>
          </w:p>
        </w:tc>
        <w:tc>
          <w:tcPr>
            <w:tcW w:w="360" w:type="dxa"/>
            <w:gridSpan w:val="2"/>
            <w:vAlign w:val="bottom"/>
          </w:tcPr>
          <w:p w:rsidR="000D33F9" w:rsidRDefault="000D33F9">
            <w:pPr>
              <w:rPr>
                <w:sz w:val="2"/>
                <w:szCs w:val="2"/>
              </w:rPr>
            </w:pPr>
          </w:p>
        </w:tc>
        <w:tc>
          <w:tcPr>
            <w:tcW w:w="180" w:type="dxa"/>
            <w:vAlign w:val="bottom"/>
          </w:tcPr>
          <w:p w:rsidR="000D33F9" w:rsidRDefault="000D33F9">
            <w:pPr>
              <w:rPr>
                <w:sz w:val="2"/>
                <w:szCs w:val="2"/>
              </w:rPr>
            </w:pPr>
          </w:p>
        </w:tc>
        <w:tc>
          <w:tcPr>
            <w:tcW w:w="6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2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1820" w:type="dxa"/>
            <w:gridSpan w:val="10"/>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c>
          <w:tcPr>
            <w:tcW w:w="1320" w:type="dxa"/>
            <w:gridSpan w:val="3"/>
            <w:vAlign w:val="bottom"/>
          </w:tcPr>
          <w:p w:rsidR="000D33F9" w:rsidRDefault="000D33F9">
            <w:pPr>
              <w:rPr>
                <w:sz w:val="2"/>
                <w:szCs w:val="2"/>
              </w:rPr>
            </w:pPr>
          </w:p>
        </w:tc>
        <w:tc>
          <w:tcPr>
            <w:tcW w:w="220" w:type="dxa"/>
            <w:vAlign w:val="bottom"/>
          </w:tcPr>
          <w:p w:rsidR="000D33F9" w:rsidRDefault="000D33F9">
            <w:pPr>
              <w:rPr>
                <w:sz w:val="2"/>
                <w:szCs w:val="2"/>
              </w:rPr>
            </w:pPr>
          </w:p>
        </w:tc>
        <w:tc>
          <w:tcPr>
            <w:tcW w:w="1060" w:type="dxa"/>
            <w:gridSpan w:val="2"/>
            <w:vAlign w:val="bottom"/>
          </w:tcPr>
          <w:p w:rsidR="000D33F9" w:rsidRDefault="000D33F9">
            <w:pPr>
              <w:rPr>
                <w:sz w:val="2"/>
                <w:szCs w:val="2"/>
              </w:rPr>
            </w:pPr>
          </w:p>
        </w:tc>
        <w:tc>
          <w:tcPr>
            <w:tcW w:w="540" w:type="dxa"/>
            <w:gridSpan w:val="2"/>
            <w:vAlign w:val="bottom"/>
          </w:tcPr>
          <w:p w:rsidR="000D33F9" w:rsidRDefault="000D33F9">
            <w:pPr>
              <w:rPr>
                <w:sz w:val="2"/>
                <w:szCs w:val="2"/>
              </w:rPr>
            </w:pPr>
          </w:p>
        </w:tc>
        <w:tc>
          <w:tcPr>
            <w:tcW w:w="0" w:type="dxa"/>
            <w:vAlign w:val="bottom"/>
          </w:tcPr>
          <w:p w:rsidR="000D33F9" w:rsidRDefault="000D33F9">
            <w:pPr>
              <w:spacing w:line="20" w:lineRule="exact"/>
              <w:rPr>
                <w:sz w:val="1"/>
                <w:szCs w:val="1"/>
              </w:rPr>
            </w:pPr>
          </w:p>
        </w:tc>
      </w:tr>
      <w:tr w:rsidR="000D33F9">
        <w:trPr>
          <w:trHeight w:val="209"/>
        </w:trPr>
        <w:tc>
          <w:tcPr>
            <w:tcW w:w="40" w:type="dxa"/>
            <w:vMerge/>
            <w:vAlign w:val="bottom"/>
          </w:tcPr>
          <w:p w:rsidR="000D33F9" w:rsidRDefault="000D33F9">
            <w:pPr>
              <w:rPr>
                <w:sz w:val="18"/>
                <w:szCs w:val="18"/>
              </w:rPr>
            </w:pPr>
          </w:p>
        </w:tc>
        <w:tc>
          <w:tcPr>
            <w:tcW w:w="360" w:type="dxa"/>
            <w:gridSpan w:val="2"/>
            <w:vAlign w:val="bottom"/>
          </w:tcPr>
          <w:p w:rsidR="000D33F9" w:rsidRDefault="00F5114B">
            <w:pPr>
              <w:spacing w:line="208" w:lineRule="exact"/>
              <w:rPr>
                <w:sz w:val="20"/>
                <w:szCs w:val="20"/>
              </w:rPr>
            </w:pPr>
            <w:r>
              <w:rPr>
                <w:rFonts w:ascii="Arial" w:eastAsia="Arial" w:hAnsi="Arial" w:cs="Arial"/>
                <w:b/>
                <w:bCs/>
                <w:sz w:val="20"/>
                <w:szCs w:val="20"/>
              </w:rPr>
              <w:t>11</w:t>
            </w:r>
          </w:p>
        </w:tc>
        <w:tc>
          <w:tcPr>
            <w:tcW w:w="180" w:type="dxa"/>
            <w:vAlign w:val="bottom"/>
          </w:tcPr>
          <w:p w:rsidR="000D33F9" w:rsidRDefault="000D33F9">
            <w:pPr>
              <w:rPr>
                <w:sz w:val="18"/>
                <w:szCs w:val="18"/>
              </w:rPr>
            </w:pPr>
          </w:p>
        </w:tc>
        <w:tc>
          <w:tcPr>
            <w:tcW w:w="60" w:type="dxa"/>
            <w:vAlign w:val="bottom"/>
          </w:tcPr>
          <w:p w:rsidR="000D33F9" w:rsidRDefault="000D33F9">
            <w:pPr>
              <w:rPr>
                <w:sz w:val="18"/>
                <w:szCs w:val="18"/>
              </w:rPr>
            </w:pPr>
          </w:p>
        </w:tc>
        <w:tc>
          <w:tcPr>
            <w:tcW w:w="40" w:type="dxa"/>
            <w:vAlign w:val="bottom"/>
          </w:tcPr>
          <w:p w:rsidR="000D33F9" w:rsidRDefault="000D33F9">
            <w:pPr>
              <w:rPr>
                <w:sz w:val="18"/>
                <w:szCs w:val="18"/>
              </w:rPr>
            </w:pPr>
          </w:p>
        </w:tc>
        <w:tc>
          <w:tcPr>
            <w:tcW w:w="20" w:type="dxa"/>
            <w:vAlign w:val="bottom"/>
          </w:tcPr>
          <w:p w:rsidR="000D33F9" w:rsidRDefault="000D33F9">
            <w:pPr>
              <w:rPr>
                <w:sz w:val="18"/>
                <w:szCs w:val="18"/>
              </w:rPr>
            </w:pPr>
          </w:p>
        </w:tc>
        <w:tc>
          <w:tcPr>
            <w:tcW w:w="80" w:type="dxa"/>
            <w:vAlign w:val="bottom"/>
          </w:tcPr>
          <w:p w:rsidR="000D33F9" w:rsidRDefault="000D33F9">
            <w:pPr>
              <w:rPr>
                <w:sz w:val="18"/>
                <w:szCs w:val="18"/>
              </w:rPr>
            </w:pPr>
          </w:p>
        </w:tc>
        <w:tc>
          <w:tcPr>
            <w:tcW w:w="40" w:type="dxa"/>
            <w:vAlign w:val="bottom"/>
          </w:tcPr>
          <w:p w:rsidR="000D33F9" w:rsidRDefault="000D33F9">
            <w:pPr>
              <w:rPr>
                <w:sz w:val="18"/>
                <w:szCs w:val="18"/>
              </w:rPr>
            </w:pPr>
          </w:p>
        </w:tc>
        <w:tc>
          <w:tcPr>
            <w:tcW w:w="1820" w:type="dxa"/>
            <w:gridSpan w:val="10"/>
            <w:vAlign w:val="bottom"/>
          </w:tcPr>
          <w:p w:rsidR="000D33F9" w:rsidRDefault="00F5114B">
            <w:pPr>
              <w:rPr>
                <w:sz w:val="20"/>
                <w:szCs w:val="20"/>
              </w:rPr>
            </w:pPr>
            <w:r>
              <w:rPr>
                <w:rFonts w:ascii="Arial" w:eastAsia="Arial" w:hAnsi="Arial" w:cs="Arial"/>
                <w:b/>
                <w:bCs/>
                <w:sz w:val="16"/>
                <w:szCs w:val="16"/>
              </w:rPr>
              <w:t>Opći prihodi i primici</w:t>
            </w:r>
          </w:p>
        </w:tc>
        <w:tc>
          <w:tcPr>
            <w:tcW w:w="80" w:type="dxa"/>
            <w:vAlign w:val="bottom"/>
          </w:tcPr>
          <w:p w:rsidR="000D33F9" w:rsidRDefault="000D33F9">
            <w:pPr>
              <w:rPr>
                <w:sz w:val="18"/>
                <w:szCs w:val="18"/>
              </w:rPr>
            </w:pPr>
          </w:p>
        </w:tc>
        <w:tc>
          <w:tcPr>
            <w:tcW w:w="5140" w:type="dxa"/>
            <w:vAlign w:val="bottom"/>
          </w:tcPr>
          <w:p w:rsidR="000D33F9" w:rsidRDefault="000D33F9">
            <w:pPr>
              <w:rPr>
                <w:sz w:val="18"/>
                <w:szCs w:val="18"/>
              </w:rPr>
            </w:pPr>
          </w:p>
        </w:tc>
        <w:tc>
          <w:tcPr>
            <w:tcW w:w="1320" w:type="dxa"/>
            <w:gridSpan w:val="3"/>
            <w:vAlign w:val="bottom"/>
          </w:tcPr>
          <w:p w:rsidR="000D33F9" w:rsidRDefault="00F5114B">
            <w:pPr>
              <w:ind w:right="40"/>
              <w:jc w:val="right"/>
              <w:rPr>
                <w:sz w:val="20"/>
                <w:szCs w:val="20"/>
              </w:rPr>
            </w:pPr>
            <w:r>
              <w:rPr>
                <w:rFonts w:ascii="Arial" w:eastAsia="Arial" w:hAnsi="Arial" w:cs="Arial"/>
                <w:b/>
                <w:bCs/>
                <w:sz w:val="16"/>
                <w:szCs w:val="16"/>
              </w:rPr>
              <w:t>10.000,00</w:t>
            </w:r>
          </w:p>
        </w:tc>
        <w:tc>
          <w:tcPr>
            <w:tcW w:w="220" w:type="dxa"/>
            <w:vAlign w:val="bottom"/>
          </w:tcPr>
          <w:p w:rsidR="000D33F9" w:rsidRDefault="000D33F9">
            <w:pPr>
              <w:rPr>
                <w:sz w:val="18"/>
                <w:szCs w:val="18"/>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3.898,95</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38,99</w:t>
            </w:r>
          </w:p>
        </w:tc>
        <w:tc>
          <w:tcPr>
            <w:tcW w:w="0" w:type="dxa"/>
            <w:vAlign w:val="bottom"/>
          </w:tcPr>
          <w:p w:rsidR="000D33F9" w:rsidRDefault="000D33F9">
            <w:pPr>
              <w:rPr>
                <w:sz w:val="1"/>
                <w:szCs w:val="1"/>
              </w:rPr>
            </w:pPr>
          </w:p>
        </w:tc>
      </w:tr>
      <w:tr w:rsidR="000D33F9">
        <w:trPr>
          <w:trHeight w:val="94"/>
        </w:trPr>
        <w:tc>
          <w:tcPr>
            <w:tcW w:w="400" w:type="dxa"/>
            <w:gridSpan w:val="3"/>
            <w:vAlign w:val="bottom"/>
          </w:tcPr>
          <w:p w:rsidR="000D33F9" w:rsidRDefault="000D33F9">
            <w:pPr>
              <w:rPr>
                <w:sz w:val="8"/>
                <w:szCs w:val="8"/>
              </w:rPr>
            </w:pPr>
          </w:p>
        </w:tc>
        <w:tc>
          <w:tcPr>
            <w:tcW w:w="2240" w:type="dxa"/>
            <w:gridSpan w:val="16"/>
            <w:vMerge w:val="restart"/>
            <w:vAlign w:val="bottom"/>
          </w:tcPr>
          <w:p w:rsidR="000D33F9" w:rsidRDefault="00F5114B">
            <w:pPr>
              <w:ind w:left="60"/>
              <w:rPr>
                <w:sz w:val="20"/>
                <w:szCs w:val="20"/>
              </w:rPr>
            </w:pPr>
            <w:r>
              <w:rPr>
                <w:rFonts w:ascii="Arial" w:eastAsia="Arial" w:hAnsi="Arial" w:cs="Arial"/>
                <w:b/>
                <w:bCs/>
                <w:sz w:val="16"/>
                <w:szCs w:val="16"/>
              </w:rPr>
              <w:t>RASHODI ZA USLUGE</w:t>
            </w:r>
          </w:p>
        </w:tc>
        <w:tc>
          <w:tcPr>
            <w:tcW w:w="80" w:type="dxa"/>
            <w:vAlign w:val="bottom"/>
          </w:tcPr>
          <w:p w:rsidR="000D33F9" w:rsidRDefault="000D33F9">
            <w:pPr>
              <w:rPr>
                <w:sz w:val="8"/>
                <w:szCs w:val="8"/>
              </w:rPr>
            </w:pPr>
          </w:p>
        </w:tc>
        <w:tc>
          <w:tcPr>
            <w:tcW w:w="5140" w:type="dxa"/>
            <w:vAlign w:val="bottom"/>
          </w:tcPr>
          <w:p w:rsidR="000D33F9" w:rsidRDefault="000D33F9">
            <w:pPr>
              <w:rPr>
                <w:sz w:val="8"/>
                <w:szCs w:val="8"/>
              </w:rPr>
            </w:pPr>
          </w:p>
        </w:tc>
        <w:tc>
          <w:tcPr>
            <w:tcW w:w="1320" w:type="dxa"/>
            <w:gridSpan w:val="3"/>
            <w:vMerge w:val="restart"/>
            <w:vAlign w:val="bottom"/>
          </w:tcPr>
          <w:p w:rsidR="000D33F9" w:rsidRDefault="00F5114B">
            <w:pPr>
              <w:ind w:right="20"/>
              <w:jc w:val="right"/>
              <w:rPr>
                <w:sz w:val="20"/>
                <w:szCs w:val="20"/>
              </w:rPr>
            </w:pPr>
            <w:r>
              <w:rPr>
                <w:rFonts w:ascii="Arial" w:eastAsia="Arial" w:hAnsi="Arial" w:cs="Arial"/>
                <w:b/>
                <w:bCs/>
                <w:sz w:val="16"/>
                <w:szCs w:val="16"/>
              </w:rPr>
              <w:t>10.000,00</w:t>
            </w:r>
          </w:p>
        </w:tc>
        <w:tc>
          <w:tcPr>
            <w:tcW w:w="220" w:type="dxa"/>
            <w:vAlign w:val="bottom"/>
          </w:tcPr>
          <w:p w:rsidR="000D33F9" w:rsidRDefault="000D33F9">
            <w:pPr>
              <w:rPr>
                <w:sz w:val="8"/>
                <w:szCs w:val="8"/>
              </w:rPr>
            </w:pPr>
          </w:p>
        </w:tc>
        <w:tc>
          <w:tcPr>
            <w:tcW w:w="1060" w:type="dxa"/>
            <w:gridSpan w:val="2"/>
            <w:vMerge w:val="restart"/>
            <w:vAlign w:val="bottom"/>
          </w:tcPr>
          <w:p w:rsidR="000D33F9" w:rsidRDefault="00F5114B">
            <w:pPr>
              <w:jc w:val="right"/>
              <w:rPr>
                <w:sz w:val="20"/>
                <w:szCs w:val="20"/>
              </w:rPr>
            </w:pPr>
            <w:r>
              <w:rPr>
                <w:rFonts w:ascii="Arial" w:eastAsia="Arial" w:hAnsi="Arial" w:cs="Arial"/>
                <w:b/>
                <w:bCs/>
                <w:sz w:val="16"/>
                <w:szCs w:val="16"/>
              </w:rPr>
              <w:t>3.898,95</w:t>
            </w:r>
          </w:p>
        </w:tc>
        <w:tc>
          <w:tcPr>
            <w:tcW w:w="540" w:type="dxa"/>
            <w:gridSpan w:val="2"/>
            <w:vMerge w:val="restart"/>
            <w:vAlign w:val="bottom"/>
          </w:tcPr>
          <w:p w:rsidR="000D33F9" w:rsidRDefault="00F5114B">
            <w:pPr>
              <w:jc w:val="right"/>
              <w:rPr>
                <w:sz w:val="20"/>
                <w:szCs w:val="20"/>
              </w:rPr>
            </w:pPr>
            <w:r>
              <w:rPr>
                <w:rFonts w:ascii="Arial" w:eastAsia="Arial" w:hAnsi="Arial" w:cs="Arial"/>
                <w:b/>
                <w:bCs/>
                <w:sz w:val="16"/>
                <w:szCs w:val="16"/>
              </w:rPr>
              <w:t>38,99</w:t>
            </w:r>
          </w:p>
        </w:tc>
        <w:tc>
          <w:tcPr>
            <w:tcW w:w="0" w:type="dxa"/>
            <w:vAlign w:val="bottom"/>
          </w:tcPr>
          <w:p w:rsidR="000D33F9" w:rsidRDefault="000D33F9">
            <w:pPr>
              <w:rPr>
                <w:sz w:val="1"/>
                <w:szCs w:val="1"/>
              </w:rPr>
            </w:pPr>
          </w:p>
        </w:tc>
      </w:tr>
      <w:tr w:rsidR="000D33F9">
        <w:trPr>
          <w:trHeight w:val="220"/>
        </w:trPr>
        <w:tc>
          <w:tcPr>
            <w:tcW w:w="140" w:type="dxa"/>
            <w:gridSpan w:val="2"/>
            <w:tcBorders>
              <w:right w:val="single" w:sz="8" w:space="0" w:color="F0FEFF"/>
            </w:tcBorders>
            <w:vAlign w:val="bottom"/>
          </w:tcPr>
          <w:p w:rsidR="000D33F9" w:rsidRDefault="000D33F9">
            <w:pPr>
              <w:rPr>
                <w:sz w:val="19"/>
                <w:szCs w:val="19"/>
              </w:rPr>
            </w:pPr>
          </w:p>
        </w:tc>
        <w:tc>
          <w:tcPr>
            <w:tcW w:w="260" w:type="dxa"/>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w w:val="89"/>
                <w:sz w:val="16"/>
                <w:szCs w:val="16"/>
              </w:rPr>
              <w:t>323</w:t>
            </w:r>
          </w:p>
        </w:tc>
        <w:tc>
          <w:tcPr>
            <w:tcW w:w="2240" w:type="dxa"/>
            <w:gridSpan w:val="16"/>
            <w:vMerge/>
            <w:vAlign w:val="bottom"/>
          </w:tcPr>
          <w:p w:rsidR="000D33F9" w:rsidRDefault="000D33F9">
            <w:pPr>
              <w:rPr>
                <w:sz w:val="19"/>
                <w:szCs w:val="19"/>
              </w:rPr>
            </w:pPr>
          </w:p>
        </w:tc>
        <w:tc>
          <w:tcPr>
            <w:tcW w:w="80" w:type="dxa"/>
            <w:vAlign w:val="bottom"/>
          </w:tcPr>
          <w:p w:rsidR="000D33F9" w:rsidRDefault="000D33F9">
            <w:pPr>
              <w:rPr>
                <w:sz w:val="19"/>
                <w:szCs w:val="19"/>
              </w:rPr>
            </w:pPr>
          </w:p>
        </w:tc>
        <w:tc>
          <w:tcPr>
            <w:tcW w:w="5140" w:type="dxa"/>
            <w:vAlign w:val="bottom"/>
          </w:tcPr>
          <w:p w:rsidR="000D33F9" w:rsidRDefault="000D33F9">
            <w:pPr>
              <w:rPr>
                <w:sz w:val="19"/>
                <w:szCs w:val="19"/>
              </w:rPr>
            </w:pPr>
          </w:p>
        </w:tc>
        <w:tc>
          <w:tcPr>
            <w:tcW w:w="1320" w:type="dxa"/>
            <w:gridSpan w:val="3"/>
            <w:vMerge/>
            <w:vAlign w:val="bottom"/>
          </w:tcPr>
          <w:p w:rsidR="000D33F9" w:rsidRDefault="000D33F9">
            <w:pPr>
              <w:rPr>
                <w:sz w:val="19"/>
                <w:szCs w:val="19"/>
              </w:rPr>
            </w:pPr>
          </w:p>
        </w:tc>
        <w:tc>
          <w:tcPr>
            <w:tcW w:w="220" w:type="dxa"/>
            <w:vAlign w:val="bottom"/>
          </w:tcPr>
          <w:p w:rsidR="000D33F9" w:rsidRDefault="000D33F9">
            <w:pPr>
              <w:rPr>
                <w:sz w:val="19"/>
                <w:szCs w:val="19"/>
              </w:rPr>
            </w:pPr>
          </w:p>
        </w:tc>
        <w:tc>
          <w:tcPr>
            <w:tcW w:w="1060" w:type="dxa"/>
            <w:gridSpan w:val="2"/>
            <w:vMerge/>
            <w:vAlign w:val="bottom"/>
          </w:tcPr>
          <w:p w:rsidR="000D33F9" w:rsidRDefault="000D33F9">
            <w:pPr>
              <w:rPr>
                <w:sz w:val="19"/>
                <w:szCs w:val="19"/>
              </w:rPr>
            </w:pPr>
          </w:p>
        </w:tc>
        <w:tc>
          <w:tcPr>
            <w:tcW w:w="540" w:type="dxa"/>
            <w:gridSpan w:val="2"/>
            <w:vMerge/>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252"/>
        </w:trPr>
        <w:tc>
          <w:tcPr>
            <w:tcW w:w="400" w:type="dxa"/>
            <w:gridSpan w:val="3"/>
            <w:vAlign w:val="bottom"/>
          </w:tcPr>
          <w:p w:rsidR="000D33F9" w:rsidRDefault="00F5114B">
            <w:pPr>
              <w:ind w:left="20"/>
              <w:rPr>
                <w:sz w:val="20"/>
                <w:szCs w:val="20"/>
              </w:rPr>
            </w:pPr>
            <w:r>
              <w:rPr>
                <w:rFonts w:ascii="Arial" w:eastAsia="Arial" w:hAnsi="Arial" w:cs="Arial"/>
                <w:b/>
                <w:bCs/>
                <w:sz w:val="16"/>
                <w:szCs w:val="16"/>
              </w:rPr>
              <w:t>3231</w:t>
            </w:r>
          </w:p>
        </w:tc>
        <w:tc>
          <w:tcPr>
            <w:tcW w:w="7460" w:type="dxa"/>
            <w:gridSpan w:val="18"/>
            <w:vAlign w:val="bottom"/>
          </w:tcPr>
          <w:p w:rsidR="000D33F9" w:rsidRDefault="00F5114B">
            <w:pPr>
              <w:ind w:left="60"/>
              <w:rPr>
                <w:sz w:val="20"/>
                <w:szCs w:val="20"/>
              </w:rPr>
            </w:pPr>
            <w:r>
              <w:rPr>
                <w:rFonts w:ascii="Arial" w:eastAsia="Arial" w:hAnsi="Arial" w:cs="Arial"/>
                <w:b/>
                <w:bCs/>
                <w:sz w:val="16"/>
                <w:szCs w:val="16"/>
              </w:rPr>
              <w:t>USLUGE TELEFONA, POŠTE I PRIJEVOZA</w:t>
            </w:r>
          </w:p>
        </w:tc>
        <w:tc>
          <w:tcPr>
            <w:tcW w:w="40" w:type="dxa"/>
            <w:vAlign w:val="bottom"/>
          </w:tcPr>
          <w:p w:rsidR="000D33F9" w:rsidRDefault="000D33F9">
            <w:pPr>
              <w:rPr>
                <w:sz w:val="21"/>
                <w:szCs w:val="21"/>
              </w:rPr>
            </w:pPr>
          </w:p>
        </w:tc>
        <w:tc>
          <w:tcPr>
            <w:tcW w:w="1220" w:type="dxa"/>
            <w:vAlign w:val="bottom"/>
          </w:tcPr>
          <w:p w:rsidR="000D33F9" w:rsidRDefault="000D33F9">
            <w:pPr>
              <w:rPr>
                <w:sz w:val="21"/>
                <w:szCs w:val="21"/>
              </w:rPr>
            </w:pPr>
          </w:p>
        </w:tc>
        <w:tc>
          <w:tcPr>
            <w:tcW w:w="60" w:type="dxa"/>
            <w:vAlign w:val="bottom"/>
          </w:tcPr>
          <w:p w:rsidR="000D33F9" w:rsidRDefault="000D33F9">
            <w:pPr>
              <w:rPr>
                <w:sz w:val="21"/>
                <w:szCs w:val="21"/>
              </w:rPr>
            </w:pPr>
          </w:p>
        </w:tc>
        <w:tc>
          <w:tcPr>
            <w:tcW w:w="220" w:type="dxa"/>
            <w:vAlign w:val="bottom"/>
          </w:tcPr>
          <w:p w:rsidR="000D33F9" w:rsidRDefault="000D33F9">
            <w:pPr>
              <w:rPr>
                <w:sz w:val="21"/>
                <w:szCs w:val="21"/>
              </w:rPr>
            </w:pPr>
          </w:p>
        </w:tc>
        <w:tc>
          <w:tcPr>
            <w:tcW w:w="1060" w:type="dxa"/>
            <w:gridSpan w:val="2"/>
            <w:vAlign w:val="bottom"/>
          </w:tcPr>
          <w:p w:rsidR="000D33F9" w:rsidRDefault="00F5114B">
            <w:pPr>
              <w:jc w:val="right"/>
              <w:rPr>
                <w:sz w:val="20"/>
                <w:szCs w:val="20"/>
              </w:rPr>
            </w:pPr>
            <w:r>
              <w:rPr>
                <w:rFonts w:ascii="Arial" w:eastAsia="Arial" w:hAnsi="Arial" w:cs="Arial"/>
                <w:b/>
                <w:bCs/>
                <w:sz w:val="16"/>
                <w:szCs w:val="16"/>
              </w:rPr>
              <w:t>3.898,95</w:t>
            </w:r>
          </w:p>
        </w:tc>
        <w:tc>
          <w:tcPr>
            <w:tcW w:w="500" w:type="dxa"/>
            <w:vAlign w:val="bottom"/>
          </w:tcPr>
          <w:p w:rsidR="000D33F9" w:rsidRDefault="000D33F9">
            <w:pPr>
              <w:rPr>
                <w:sz w:val="21"/>
                <w:szCs w:val="21"/>
              </w:rPr>
            </w:pPr>
          </w:p>
        </w:tc>
        <w:tc>
          <w:tcPr>
            <w:tcW w:w="40" w:type="dxa"/>
            <w:vAlign w:val="bottom"/>
          </w:tcPr>
          <w:p w:rsidR="000D33F9" w:rsidRDefault="000D33F9">
            <w:pPr>
              <w:rPr>
                <w:sz w:val="21"/>
                <w:szCs w:val="21"/>
              </w:rPr>
            </w:pPr>
          </w:p>
        </w:tc>
        <w:tc>
          <w:tcPr>
            <w:tcW w:w="0" w:type="dxa"/>
            <w:vAlign w:val="bottom"/>
          </w:tcPr>
          <w:p w:rsidR="000D33F9" w:rsidRDefault="000D33F9">
            <w:pPr>
              <w:rPr>
                <w:sz w:val="1"/>
                <w:szCs w:val="1"/>
              </w:rPr>
            </w:pPr>
          </w:p>
        </w:tc>
      </w:tr>
    </w:tbl>
    <w:p w:rsidR="000D33F9" w:rsidRDefault="000D33F9">
      <w:pPr>
        <w:spacing w:line="200" w:lineRule="exact"/>
        <w:rPr>
          <w:sz w:val="20"/>
          <w:szCs w:val="20"/>
        </w:rPr>
      </w:pPr>
    </w:p>
    <w:p w:rsidR="000D33F9" w:rsidRDefault="000D33F9">
      <w:pPr>
        <w:sectPr w:rsidR="000D33F9">
          <w:pgSz w:w="11900" w:h="16838"/>
          <w:pgMar w:top="388" w:right="546" w:bottom="0" w:left="360" w:header="0" w:footer="0" w:gutter="0"/>
          <w:cols w:space="720" w:equalWidth="0">
            <w:col w:w="11000"/>
          </w:cols>
        </w:sect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3" w:lineRule="exact"/>
        <w:rPr>
          <w:sz w:val="20"/>
          <w:szCs w:val="20"/>
        </w:rPr>
      </w:pPr>
    </w:p>
    <w:p w:rsidR="000D33F9" w:rsidRDefault="00F5114B">
      <w:pPr>
        <w:ind w:right="40"/>
        <w:jc w:val="center"/>
        <w:rPr>
          <w:sz w:val="20"/>
          <w:szCs w:val="20"/>
        </w:rPr>
      </w:pPr>
      <w:r>
        <w:rPr>
          <w:rFonts w:ascii="Arial" w:eastAsia="Arial" w:hAnsi="Arial" w:cs="Arial"/>
          <w:b/>
          <w:bCs/>
          <w:sz w:val="14"/>
          <w:szCs w:val="14"/>
        </w:rPr>
        <w:t>63</w:t>
      </w:r>
    </w:p>
    <w:p w:rsidR="000D33F9" w:rsidRDefault="000D33F9">
      <w:pPr>
        <w:sectPr w:rsidR="000D33F9">
          <w:type w:val="continuous"/>
          <w:pgSz w:w="11900" w:h="16838"/>
          <w:pgMar w:top="388" w:right="546" w:bottom="0" w:left="360" w:header="0" w:footer="0" w:gutter="0"/>
          <w:cols w:space="720" w:equalWidth="0">
            <w:col w:w="11000"/>
          </w:cols>
        </w:sectPr>
      </w:pPr>
    </w:p>
    <w:p w:rsidR="000D33F9" w:rsidRDefault="00F5114B">
      <w:pPr>
        <w:rPr>
          <w:sz w:val="20"/>
          <w:szCs w:val="20"/>
        </w:rPr>
      </w:pPr>
      <w:bookmarkStart w:id="65" w:name="page65"/>
      <w:bookmarkEnd w:id="65"/>
      <w:r>
        <w:rPr>
          <w:rFonts w:ascii="Arial" w:eastAsia="Arial" w:hAnsi="Arial" w:cs="Arial"/>
          <w:b/>
          <w:bCs/>
          <w:noProof/>
          <w:sz w:val="20"/>
          <w:szCs w:val="20"/>
        </w:rPr>
        <mc:AlternateContent>
          <mc:Choice Requires="wps">
            <w:drawing>
              <wp:anchor distT="0" distB="0" distL="114300" distR="114300" simplePos="0" relativeHeight="251941376" behindDoc="1" locked="0" layoutInCell="0" allowOverlap="1">
                <wp:simplePos x="0" y="0"/>
                <wp:positionH relativeFrom="page">
                  <wp:posOffset>228600</wp:posOffset>
                </wp:positionH>
                <wp:positionV relativeFrom="page">
                  <wp:posOffset>246380</wp:posOffset>
                </wp:positionV>
                <wp:extent cx="7028180" cy="152400"/>
                <wp:effectExtent l="0" t="0" r="0" b="0"/>
                <wp:wrapNone/>
                <wp:docPr id="595" name="Shape 5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180" cy="152400"/>
                        </a:xfrm>
                        <a:prstGeom prst="rect">
                          <a:avLst/>
                        </a:prstGeom>
                        <a:solidFill>
                          <a:srgbClr val="DAFAFA"/>
                        </a:solidFill>
                      </wps:spPr>
                      <wps:bodyPr/>
                    </wps:wsp>
                  </a:graphicData>
                </a:graphic>
              </wp:anchor>
            </w:drawing>
          </mc:Choice>
          <mc:Fallback>
            <w:pict>
              <v:rect w14:anchorId="51FE936B" id="Shape 595" o:spid="_x0000_s1026" style="position:absolute;margin-left:18pt;margin-top:19.4pt;width:553.4pt;height:12pt;z-index:-25137510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" o:allowincell="f" fillcolor="#dafafa" stroked="f">
                <v:path arrowok="t"/>
                <w10:wrap anchorx="page" anchory="page"/>
              </v:rect>
            </w:pict>
          </mc:Fallback>
        </mc:AlternateContent>
      </w:r>
      <w:r>
        <w:rPr>
          <w:rFonts w:ascii="Arial" w:eastAsia="Arial" w:hAnsi="Arial" w:cs="Arial"/>
          <w:b/>
          <w:bCs/>
          <w:sz w:val="20"/>
          <w:szCs w:val="20"/>
        </w:rPr>
        <w:t>POSEBNI DIO</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942400" behindDoc="1" locked="0" layoutInCell="0" allowOverlap="1">
                <wp:simplePos x="0" y="0"/>
                <wp:positionH relativeFrom="column">
                  <wp:posOffset>0</wp:posOffset>
                </wp:positionH>
                <wp:positionV relativeFrom="paragraph">
                  <wp:posOffset>15875</wp:posOffset>
                </wp:positionV>
                <wp:extent cx="7028180" cy="152400"/>
                <wp:effectExtent l="0" t="0" r="0" b="0"/>
                <wp:wrapNone/>
                <wp:docPr id="596" name="Shape 5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180" cy="152400"/>
                        </a:xfrm>
                        <a:prstGeom prst="rect">
                          <a:avLst/>
                        </a:prstGeom>
                        <a:solidFill>
                          <a:srgbClr val="CAFFCB"/>
                        </a:solidFill>
                      </wps:spPr>
                      <wps:bodyPr/>
                    </wps:wsp>
                  </a:graphicData>
                </a:graphic>
              </wp:anchor>
            </w:drawing>
          </mc:Choice>
          <mc:Fallback>
            <w:pict>
              <v:rect w14:anchorId="7097659C" id="Shape 596" o:spid="_x0000_s1026" style="position:absolute;margin-left:0;margin-top:1.25pt;width:553.4pt;height:12pt;z-index:-25137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" o:allowincell="f" fillcolor="#caffcb" stroked="f">
                <v:path arrowok="t"/>
              </v:rect>
            </w:pict>
          </mc:Fallback>
        </mc:AlternateContent>
      </w:r>
    </w:p>
    <w:p w:rsidR="000D33F9" w:rsidRDefault="000D33F9">
      <w:pPr>
        <w:spacing w:line="2" w:lineRule="exact"/>
        <w:rPr>
          <w:sz w:val="20"/>
          <w:szCs w:val="20"/>
        </w:rPr>
      </w:pPr>
    </w:p>
    <w:p w:rsidR="000D33F9" w:rsidRDefault="00F5114B">
      <w:pPr>
        <w:rPr>
          <w:sz w:val="20"/>
          <w:szCs w:val="20"/>
        </w:rPr>
      </w:pPr>
      <w:r>
        <w:rPr>
          <w:rFonts w:ascii="Arial" w:eastAsia="Arial" w:hAnsi="Arial" w:cs="Arial"/>
          <w:b/>
          <w:bCs/>
          <w:sz w:val="20"/>
          <w:szCs w:val="20"/>
        </w:rPr>
        <w:t>IZVRŠENJE PO ORGANIZACIJSKOJ KLASIFIKACIJI</w:t>
      </w: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69"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0"/>
        <w:gridCol w:w="540"/>
        <w:gridCol w:w="60"/>
        <w:gridCol w:w="40"/>
        <w:gridCol w:w="20"/>
        <w:gridCol w:w="420"/>
        <w:gridCol w:w="40"/>
        <w:gridCol w:w="440"/>
        <w:gridCol w:w="60"/>
        <w:gridCol w:w="6220"/>
        <w:gridCol w:w="20"/>
      </w:tblGrid>
      <w:tr w:rsidR="000D33F9">
        <w:trPr>
          <w:trHeight w:val="230"/>
        </w:trPr>
        <w:tc>
          <w:tcPr>
            <w:tcW w:w="40" w:type="dxa"/>
            <w:vAlign w:val="bottom"/>
          </w:tcPr>
          <w:p w:rsidR="000D33F9" w:rsidRDefault="000D33F9">
            <w:pPr>
              <w:rPr>
                <w:sz w:val="19"/>
                <w:szCs w:val="19"/>
              </w:rPr>
            </w:pPr>
          </w:p>
        </w:tc>
        <w:tc>
          <w:tcPr>
            <w:tcW w:w="600" w:type="dxa"/>
            <w:gridSpan w:val="2"/>
            <w:shd w:val="clear" w:color="auto" w:fill="DDF2FF"/>
            <w:vAlign w:val="bottom"/>
          </w:tcPr>
          <w:p w:rsidR="000D33F9" w:rsidRDefault="00F5114B">
            <w:pPr>
              <w:jc w:val="center"/>
              <w:rPr>
                <w:sz w:val="20"/>
                <w:szCs w:val="20"/>
              </w:rPr>
            </w:pPr>
            <w:r>
              <w:rPr>
                <w:rFonts w:ascii="Arial" w:eastAsia="Arial" w:hAnsi="Arial" w:cs="Arial"/>
                <w:b/>
                <w:bCs/>
                <w:w w:val="87"/>
                <w:sz w:val="16"/>
                <w:szCs w:val="16"/>
                <w:shd w:val="clear" w:color="auto" w:fill="DDF2FF"/>
              </w:rPr>
              <w:t>Razdjel:</w:t>
            </w:r>
          </w:p>
        </w:tc>
        <w:tc>
          <w:tcPr>
            <w:tcW w:w="40" w:type="dxa"/>
            <w:vAlign w:val="bottom"/>
          </w:tcPr>
          <w:p w:rsidR="000D33F9" w:rsidRDefault="000D33F9">
            <w:pPr>
              <w:rPr>
                <w:sz w:val="19"/>
                <w:szCs w:val="19"/>
              </w:rPr>
            </w:pPr>
          </w:p>
        </w:tc>
        <w:tc>
          <w:tcPr>
            <w:tcW w:w="20" w:type="dxa"/>
            <w:vAlign w:val="bottom"/>
          </w:tcPr>
          <w:p w:rsidR="000D33F9" w:rsidRDefault="000D33F9">
            <w:pPr>
              <w:rPr>
                <w:sz w:val="19"/>
                <w:szCs w:val="19"/>
              </w:rPr>
            </w:pPr>
          </w:p>
        </w:tc>
        <w:tc>
          <w:tcPr>
            <w:tcW w:w="420" w:type="dxa"/>
            <w:shd w:val="clear" w:color="auto" w:fill="DDF2FF"/>
            <w:vAlign w:val="bottom"/>
          </w:tcPr>
          <w:p w:rsidR="000D33F9" w:rsidRDefault="00F5114B">
            <w:pPr>
              <w:rPr>
                <w:sz w:val="20"/>
                <w:szCs w:val="20"/>
              </w:rPr>
            </w:pPr>
            <w:r>
              <w:rPr>
                <w:rFonts w:ascii="Arial" w:eastAsia="Arial" w:hAnsi="Arial" w:cs="Arial"/>
                <w:b/>
                <w:bCs/>
                <w:sz w:val="20"/>
                <w:szCs w:val="20"/>
              </w:rPr>
              <w:t>007</w:t>
            </w:r>
          </w:p>
        </w:tc>
        <w:tc>
          <w:tcPr>
            <w:tcW w:w="40" w:type="dxa"/>
            <w:vAlign w:val="bottom"/>
          </w:tcPr>
          <w:p w:rsidR="000D33F9" w:rsidRDefault="000D33F9">
            <w:pPr>
              <w:rPr>
                <w:sz w:val="19"/>
                <w:szCs w:val="19"/>
              </w:rPr>
            </w:pPr>
          </w:p>
        </w:tc>
        <w:tc>
          <w:tcPr>
            <w:tcW w:w="6720" w:type="dxa"/>
            <w:gridSpan w:val="3"/>
            <w:shd w:val="clear" w:color="auto" w:fill="DDF2FF"/>
            <w:vAlign w:val="bottom"/>
          </w:tcPr>
          <w:p w:rsidR="000D33F9" w:rsidRDefault="00F5114B">
            <w:pPr>
              <w:rPr>
                <w:sz w:val="20"/>
                <w:szCs w:val="20"/>
              </w:rPr>
            </w:pPr>
            <w:r>
              <w:rPr>
                <w:rFonts w:ascii="Arial" w:eastAsia="Arial" w:hAnsi="Arial" w:cs="Arial"/>
                <w:b/>
                <w:bCs/>
                <w:sz w:val="16"/>
                <w:szCs w:val="16"/>
              </w:rPr>
              <w:t>DJEČJI VRTIĆ SABUNIĆ</w:t>
            </w:r>
          </w:p>
        </w:tc>
        <w:tc>
          <w:tcPr>
            <w:tcW w:w="20" w:type="dxa"/>
            <w:vAlign w:val="bottom"/>
          </w:tcPr>
          <w:p w:rsidR="000D33F9" w:rsidRDefault="000D33F9">
            <w:pPr>
              <w:rPr>
                <w:sz w:val="19"/>
                <w:szCs w:val="19"/>
              </w:rPr>
            </w:pPr>
          </w:p>
        </w:tc>
      </w:tr>
      <w:tr w:rsidR="000D33F9">
        <w:trPr>
          <w:trHeight w:val="194"/>
        </w:trPr>
        <w:tc>
          <w:tcPr>
            <w:tcW w:w="40" w:type="dxa"/>
            <w:vAlign w:val="bottom"/>
          </w:tcPr>
          <w:p w:rsidR="000D33F9" w:rsidRDefault="000D33F9">
            <w:pPr>
              <w:rPr>
                <w:sz w:val="16"/>
                <w:szCs w:val="16"/>
              </w:rPr>
            </w:pPr>
          </w:p>
        </w:tc>
        <w:tc>
          <w:tcPr>
            <w:tcW w:w="540" w:type="dxa"/>
            <w:vAlign w:val="bottom"/>
          </w:tcPr>
          <w:p w:rsidR="000D33F9" w:rsidRDefault="000D33F9">
            <w:pPr>
              <w:rPr>
                <w:sz w:val="16"/>
                <w:szCs w:val="16"/>
              </w:rPr>
            </w:pPr>
          </w:p>
        </w:tc>
        <w:tc>
          <w:tcPr>
            <w:tcW w:w="60" w:type="dxa"/>
            <w:vAlign w:val="bottom"/>
          </w:tcPr>
          <w:p w:rsidR="000D33F9" w:rsidRDefault="000D33F9">
            <w:pPr>
              <w:rPr>
                <w:sz w:val="16"/>
                <w:szCs w:val="16"/>
              </w:rPr>
            </w:pPr>
          </w:p>
        </w:tc>
        <w:tc>
          <w:tcPr>
            <w:tcW w:w="40" w:type="dxa"/>
            <w:vAlign w:val="bottom"/>
          </w:tcPr>
          <w:p w:rsidR="000D33F9" w:rsidRDefault="000D33F9">
            <w:pPr>
              <w:rPr>
                <w:sz w:val="16"/>
                <w:szCs w:val="16"/>
              </w:rPr>
            </w:pPr>
          </w:p>
        </w:tc>
        <w:tc>
          <w:tcPr>
            <w:tcW w:w="480" w:type="dxa"/>
            <w:gridSpan w:val="3"/>
            <w:vAlign w:val="bottom"/>
          </w:tcPr>
          <w:p w:rsidR="000D33F9" w:rsidRDefault="000D33F9">
            <w:pPr>
              <w:rPr>
                <w:sz w:val="16"/>
                <w:szCs w:val="16"/>
              </w:rPr>
            </w:pPr>
          </w:p>
        </w:tc>
        <w:tc>
          <w:tcPr>
            <w:tcW w:w="440" w:type="dxa"/>
            <w:shd w:val="clear" w:color="auto" w:fill="DDF2FF"/>
            <w:vAlign w:val="bottom"/>
          </w:tcPr>
          <w:p w:rsidR="000D33F9" w:rsidRDefault="000D33F9">
            <w:pPr>
              <w:rPr>
                <w:sz w:val="16"/>
                <w:szCs w:val="16"/>
              </w:rPr>
            </w:pPr>
          </w:p>
        </w:tc>
        <w:tc>
          <w:tcPr>
            <w:tcW w:w="60" w:type="dxa"/>
            <w:shd w:val="clear" w:color="auto" w:fill="DDF2FF"/>
            <w:vAlign w:val="bottom"/>
          </w:tcPr>
          <w:p w:rsidR="000D33F9" w:rsidRDefault="000D33F9">
            <w:pPr>
              <w:rPr>
                <w:sz w:val="16"/>
                <w:szCs w:val="16"/>
              </w:rPr>
            </w:pPr>
          </w:p>
        </w:tc>
        <w:tc>
          <w:tcPr>
            <w:tcW w:w="6220" w:type="dxa"/>
            <w:shd w:val="clear" w:color="auto" w:fill="DDF2FF"/>
            <w:vAlign w:val="bottom"/>
          </w:tcPr>
          <w:p w:rsidR="000D33F9" w:rsidRDefault="000D33F9">
            <w:pPr>
              <w:rPr>
                <w:sz w:val="16"/>
                <w:szCs w:val="16"/>
              </w:rPr>
            </w:pPr>
          </w:p>
        </w:tc>
        <w:tc>
          <w:tcPr>
            <w:tcW w:w="20" w:type="dxa"/>
            <w:vAlign w:val="bottom"/>
          </w:tcPr>
          <w:p w:rsidR="000D33F9" w:rsidRDefault="000D33F9">
            <w:pPr>
              <w:rPr>
                <w:sz w:val="16"/>
                <w:szCs w:val="16"/>
              </w:rPr>
            </w:pPr>
          </w:p>
        </w:tc>
      </w:tr>
      <w:tr w:rsidR="000D33F9">
        <w:trPr>
          <w:trHeight w:val="60"/>
        </w:trPr>
        <w:tc>
          <w:tcPr>
            <w:tcW w:w="40" w:type="dxa"/>
            <w:vAlign w:val="bottom"/>
          </w:tcPr>
          <w:p w:rsidR="000D33F9" w:rsidRDefault="000D33F9">
            <w:pPr>
              <w:rPr>
                <w:sz w:val="5"/>
                <w:szCs w:val="5"/>
              </w:rPr>
            </w:pPr>
          </w:p>
        </w:tc>
        <w:tc>
          <w:tcPr>
            <w:tcW w:w="600" w:type="dxa"/>
            <w:gridSpan w:val="2"/>
            <w:vAlign w:val="bottom"/>
          </w:tcPr>
          <w:p w:rsidR="000D33F9" w:rsidRDefault="000D33F9">
            <w:pPr>
              <w:rPr>
                <w:sz w:val="5"/>
                <w:szCs w:val="5"/>
              </w:rPr>
            </w:pPr>
          </w:p>
        </w:tc>
        <w:tc>
          <w:tcPr>
            <w:tcW w:w="40" w:type="dxa"/>
            <w:vAlign w:val="bottom"/>
          </w:tcPr>
          <w:p w:rsidR="000D33F9" w:rsidRDefault="000D33F9">
            <w:pPr>
              <w:rPr>
                <w:sz w:val="5"/>
                <w:szCs w:val="5"/>
              </w:rPr>
            </w:pPr>
          </w:p>
        </w:tc>
        <w:tc>
          <w:tcPr>
            <w:tcW w:w="480" w:type="dxa"/>
            <w:gridSpan w:val="3"/>
            <w:vAlign w:val="bottom"/>
          </w:tcPr>
          <w:p w:rsidR="000D33F9" w:rsidRDefault="000D33F9">
            <w:pPr>
              <w:rPr>
                <w:sz w:val="5"/>
                <w:szCs w:val="5"/>
              </w:rPr>
            </w:pPr>
          </w:p>
        </w:tc>
        <w:tc>
          <w:tcPr>
            <w:tcW w:w="440" w:type="dxa"/>
            <w:vAlign w:val="bottom"/>
          </w:tcPr>
          <w:p w:rsidR="000D33F9" w:rsidRDefault="000D33F9">
            <w:pPr>
              <w:rPr>
                <w:sz w:val="5"/>
                <w:szCs w:val="5"/>
              </w:rPr>
            </w:pPr>
          </w:p>
        </w:tc>
        <w:tc>
          <w:tcPr>
            <w:tcW w:w="60" w:type="dxa"/>
            <w:vAlign w:val="bottom"/>
          </w:tcPr>
          <w:p w:rsidR="000D33F9" w:rsidRDefault="000D33F9">
            <w:pPr>
              <w:rPr>
                <w:sz w:val="5"/>
                <w:szCs w:val="5"/>
              </w:rPr>
            </w:pPr>
          </w:p>
        </w:tc>
        <w:tc>
          <w:tcPr>
            <w:tcW w:w="6220" w:type="dxa"/>
            <w:vAlign w:val="bottom"/>
          </w:tcPr>
          <w:p w:rsidR="000D33F9" w:rsidRDefault="000D33F9">
            <w:pPr>
              <w:rPr>
                <w:sz w:val="5"/>
                <w:szCs w:val="5"/>
              </w:rPr>
            </w:pPr>
          </w:p>
        </w:tc>
        <w:tc>
          <w:tcPr>
            <w:tcW w:w="20" w:type="dxa"/>
            <w:vAlign w:val="bottom"/>
          </w:tcPr>
          <w:p w:rsidR="000D33F9" w:rsidRDefault="000D33F9">
            <w:pPr>
              <w:rPr>
                <w:sz w:val="5"/>
                <w:szCs w:val="5"/>
              </w:rPr>
            </w:pPr>
          </w:p>
        </w:tc>
      </w:tr>
      <w:tr w:rsidR="000D33F9">
        <w:trPr>
          <w:trHeight w:val="220"/>
        </w:trPr>
        <w:tc>
          <w:tcPr>
            <w:tcW w:w="40" w:type="dxa"/>
            <w:tcBorders>
              <w:bottom w:val="single" w:sz="8" w:space="0" w:color="FBF9DB"/>
            </w:tcBorders>
            <w:shd w:val="clear" w:color="auto" w:fill="FBF9DB"/>
            <w:vAlign w:val="bottom"/>
          </w:tcPr>
          <w:p w:rsidR="000D33F9" w:rsidRDefault="000D33F9">
            <w:pPr>
              <w:rPr>
                <w:sz w:val="19"/>
                <w:szCs w:val="19"/>
              </w:rPr>
            </w:pPr>
          </w:p>
        </w:tc>
        <w:tc>
          <w:tcPr>
            <w:tcW w:w="540" w:type="dxa"/>
            <w:tcBorders>
              <w:bottom w:val="single" w:sz="8" w:space="0" w:color="FBF9DB"/>
            </w:tcBorders>
            <w:shd w:val="clear" w:color="auto" w:fill="FBF9DB"/>
            <w:vAlign w:val="bottom"/>
          </w:tcPr>
          <w:p w:rsidR="000D33F9" w:rsidRDefault="00F5114B">
            <w:pPr>
              <w:ind w:left="40"/>
              <w:jc w:val="center"/>
              <w:rPr>
                <w:sz w:val="20"/>
                <w:szCs w:val="20"/>
              </w:rPr>
            </w:pPr>
            <w:r>
              <w:rPr>
                <w:rFonts w:ascii="Arial" w:eastAsia="Arial" w:hAnsi="Arial" w:cs="Arial"/>
                <w:b/>
                <w:bCs/>
                <w:w w:val="85"/>
                <w:sz w:val="16"/>
                <w:szCs w:val="16"/>
              </w:rPr>
              <w:t>Glava:</w:t>
            </w:r>
          </w:p>
        </w:tc>
        <w:tc>
          <w:tcPr>
            <w:tcW w:w="60" w:type="dxa"/>
            <w:vAlign w:val="bottom"/>
          </w:tcPr>
          <w:p w:rsidR="000D33F9" w:rsidRDefault="000D33F9">
            <w:pPr>
              <w:rPr>
                <w:sz w:val="19"/>
                <w:szCs w:val="19"/>
              </w:rPr>
            </w:pPr>
          </w:p>
        </w:tc>
        <w:tc>
          <w:tcPr>
            <w:tcW w:w="40" w:type="dxa"/>
            <w:vAlign w:val="bottom"/>
          </w:tcPr>
          <w:p w:rsidR="000D33F9" w:rsidRDefault="000D33F9">
            <w:pPr>
              <w:rPr>
                <w:sz w:val="19"/>
                <w:szCs w:val="19"/>
              </w:rPr>
            </w:pPr>
          </w:p>
        </w:tc>
        <w:tc>
          <w:tcPr>
            <w:tcW w:w="480" w:type="dxa"/>
            <w:gridSpan w:val="3"/>
            <w:tcBorders>
              <w:bottom w:val="single" w:sz="8" w:space="0" w:color="FBF9DB"/>
            </w:tcBorders>
            <w:shd w:val="clear" w:color="auto" w:fill="FBF9DB"/>
            <w:vAlign w:val="bottom"/>
          </w:tcPr>
          <w:p w:rsidR="000D33F9" w:rsidRDefault="00F5114B">
            <w:pPr>
              <w:rPr>
                <w:sz w:val="20"/>
                <w:szCs w:val="20"/>
              </w:rPr>
            </w:pPr>
            <w:r>
              <w:rPr>
                <w:rFonts w:ascii="Arial" w:eastAsia="Arial" w:hAnsi="Arial" w:cs="Arial"/>
                <w:b/>
                <w:bCs/>
                <w:w w:val="92"/>
                <w:sz w:val="16"/>
                <w:szCs w:val="16"/>
              </w:rPr>
              <w:t>007-01</w:t>
            </w:r>
          </w:p>
        </w:tc>
        <w:tc>
          <w:tcPr>
            <w:tcW w:w="440" w:type="dxa"/>
            <w:tcBorders>
              <w:bottom w:val="single" w:sz="8" w:space="0" w:color="FBF9DB"/>
            </w:tcBorders>
            <w:shd w:val="clear" w:color="auto" w:fill="FBF9DB"/>
            <w:vAlign w:val="bottom"/>
          </w:tcPr>
          <w:p w:rsidR="000D33F9" w:rsidRDefault="000D33F9">
            <w:pPr>
              <w:rPr>
                <w:sz w:val="19"/>
                <w:szCs w:val="19"/>
              </w:rPr>
            </w:pPr>
          </w:p>
        </w:tc>
        <w:tc>
          <w:tcPr>
            <w:tcW w:w="60" w:type="dxa"/>
            <w:vAlign w:val="bottom"/>
          </w:tcPr>
          <w:p w:rsidR="000D33F9" w:rsidRDefault="000D33F9">
            <w:pPr>
              <w:rPr>
                <w:sz w:val="19"/>
                <w:szCs w:val="19"/>
              </w:rPr>
            </w:pPr>
          </w:p>
        </w:tc>
        <w:tc>
          <w:tcPr>
            <w:tcW w:w="6220" w:type="dxa"/>
            <w:tcBorders>
              <w:bottom w:val="single" w:sz="8" w:space="0" w:color="FBF9DB"/>
            </w:tcBorders>
            <w:shd w:val="clear" w:color="auto" w:fill="FBF9DB"/>
            <w:vAlign w:val="bottom"/>
          </w:tcPr>
          <w:p w:rsidR="000D33F9" w:rsidRDefault="00F5114B">
            <w:pPr>
              <w:spacing w:line="181" w:lineRule="exact"/>
              <w:rPr>
                <w:sz w:val="20"/>
                <w:szCs w:val="20"/>
              </w:rPr>
            </w:pPr>
            <w:r>
              <w:rPr>
                <w:rFonts w:ascii="Arial" w:eastAsia="Arial" w:hAnsi="Arial" w:cs="Arial"/>
                <w:b/>
                <w:bCs/>
                <w:sz w:val="16"/>
                <w:szCs w:val="16"/>
              </w:rPr>
              <w:t xml:space="preserve">PROGRAM DJEČJEG </w:t>
            </w:r>
            <w:r>
              <w:rPr>
                <w:rFonts w:ascii="Arial" w:eastAsia="Arial" w:hAnsi="Arial" w:cs="Arial"/>
                <w:b/>
                <w:bCs/>
                <w:sz w:val="16"/>
                <w:szCs w:val="16"/>
              </w:rPr>
              <w:t>VRTIĆA</w:t>
            </w:r>
          </w:p>
        </w:tc>
        <w:tc>
          <w:tcPr>
            <w:tcW w:w="20" w:type="dxa"/>
            <w:tcBorders>
              <w:bottom w:val="single" w:sz="8" w:space="0" w:color="FBF9DB"/>
            </w:tcBorders>
            <w:shd w:val="clear" w:color="auto" w:fill="FBF9DB"/>
            <w:vAlign w:val="bottom"/>
          </w:tcPr>
          <w:p w:rsidR="000D33F9" w:rsidRDefault="000D33F9">
            <w:pPr>
              <w:rPr>
                <w:sz w:val="19"/>
                <w:szCs w:val="19"/>
              </w:rPr>
            </w:pPr>
          </w:p>
        </w:tc>
      </w:tr>
      <w:tr w:rsidR="000D33F9">
        <w:trPr>
          <w:trHeight w:val="163"/>
        </w:trPr>
        <w:tc>
          <w:tcPr>
            <w:tcW w:w="40" w:type="dxa"/>
            <w:vAlign w:val="bottom"/>
          </w:tcPr>
          <w:p w:rsidR="000D33F9" w:rsidRDefault="000D33F9">
            <w:pPr>
              <w:rPr>
                <w:sz w:val="14"/>
                <w:szCs w:val="14"/>
              </w:rPr>
            </w:pPr>
          </w:p>
        </w:tc>
        <w:tc>
          <w:tcPr>
            <w:tcW w:w="540" w:type="dxa"/>
            <w:vAlign w:val="bottom"/>
          </w:tcPr>
          <w:p w:rsidR="000D33F9" w:rsidRDefault="000D33F9">
            <w:pPr>
              <w:rPr>
                <w:sz w:val="14"/>
                <w:szCs w:val="14"/>
              </w:rPr>
            </w:pPr>
          </w:p>
        </w:tc>
        <w:tc>
          <w:tcPr>
            <w:tcW w:w="60" w:type="dxa"/>
            <w:vAlign w:val="bottom"/>
          </w:tcPr>
          <w:p w:rsidR="000D33F9" w:rsidRDefault="000D33F9">
            <w:pPr>
              <w:rPr>
                <w:sz w:val="14"/>
                <w:szCs w:val="14"/>
              </w:rPr>
            </w:pPr>
          </w:p>
        </w:tc>
        <w:tc>
          <w:tcPr>
            <w:tcW w:w="40" w:type="dxa"/>
            <w:vAlign w:val="bottom"/>
          </w:tcPr>
          <w:p w:rsidR="000D33F9" w:rsidRDefault="000D33F9">
            <w:pPr>
              <w:rPr>
                <w:sz w:val="14"/>
                <w:szCs w:val="14"/>
              </w:rPr>
            </w:pPr>
          </w:p>
        </w:tc>
        <w:tc>
          <w:tcPr>
            <w:tcW w:w="20" w:type="dxa"/>
            <w:vAlign w:val="bottom"/>
          </w:tcPr>
          <w:p w:rsidR="000D33F9" w:rsidRDefault="000D33F9">
            <w:pPr>
              <w:rPr>
                <w:sz w:val="14"/>
                <w:szCs w:val="14"/>
              </w:rPr>
            </w:pPr>
          </w:p>
        </w:tc>
        <w:tc>
          <w:tcPr>
            <w:tcW w:w="420" w:type="dxa"/>
            <w:vAlign w:val="bottom"/>
          </w:tcPr>
          <w:p w:rsidR="000D33F9" w:rsidRDefault="000D33F9">
            <w:pPr>
              <w:rPr>
                <w:sz w:val="14"/>
                <w:szCs w:val="14"/>
              </w:rPr>
            </w:pPr>
          </w:p>
        </w:tc>
        <w:tc>
          <w:tcPr>
            <w:tcW w:w="40" w:type="dxa"/>
            <w:vAlign w:val="bottom"/>
          </w:tcPr>
          <w:p w:rsidR="000D33F9" w:rsidRDefault="000D33F9">
            <w:pPr>
              <w:rPr>
                <w:sz w:val="14"/>
                <w:szCs w:val="14"/>
              </w:rPr>
            </w:pPr>
          </w:p>
        </w:tc>
        <w:tc>
          <w:tcPr>
            <w:tcW w:w="440" w:type="dxa"/>
            <w:vAlign w:val="bottom"/>
          </w:tcPr>
          <w:p w:rsidR="000D33F9" w:rsidRDefault="000D33F9">
            <w:pPr>
              <w:rPr>
                <w:sz w:val="14"/>
                <w:szCs w:val="14"/>
              </w:rPr>
            </w:pPr>
          </w:p>
        </w:tc>
        <w:tc>
          <w:tcPr>
            <w:tcW w:w="60" w:type="dxa"/>
            <w:vAlign w:val="bottom"/>
          </w:tcPr>
          <w:p w:rsidR="000D33F9" w:rsidRDefault="000D33F9">
            <w:pPr>
              <w:rPr>
                <w:sz w:val="14"/>
                <w:szCs w:val="14"/>
              </w:rPr>
            </w:pPr>
          </w:p>
        </w:tc>
        <w:tc>
          <w:tcPr>
            <w:tcW w:w="6220" w:type="dxa"/>
            <w:shd w:val="clear" w:color="auto" w:fill="FBF9DB"/>
            <w:vAlign w:val="bottom"/>
          </w:tcPr>
          <w:p w:rsidR="000D33F9" w:rsidRDefault="000D33F9">
            <w:pPr>
              <w:rPr>
                <w:sz w:val="14"/>
                <w:szCs w:val="14"/>
              </w:rPr>
            </w:pPr>
          </w:p>
        </w:tc>
        <w:tc>
          <w:tcPr>
            <w:tcW w:w="20" w:type="dxa"/>
            <w:shd w:val="clear" w:color="auto" w:fill="FBF9DB"/>
            <w:vAlign w:val="bottom"/>
          </w:tcPr>
          <w:p w:rsidR="000D33F9" w:rsidRDefault="000D33F9">
            <w:pPr>
              <w:rPr>
                <w:sz w:val="14"/>
                <w:szCs w:val="14"/>
              </w:rPr>
            </w:pPr>
          </w:p>
        </w:tc>
      </w:tr>
    </w:tbl>
    <w:p w:rsidR="000D33F9" w:rsidRDefault="000D33F9">
      <w:pPr>
        <w:spacing w:line="104" w:lineRule="exact"/>
        <w:rPr>
          <w:sz w:val="20"/>
          <w:szCs w:val="20"/>
        </w:rPr>
      </w:pPr>
    </w:p>
    <w:p w:rsidR="000D33F9" w:rsidRDefault="00F5114B">
      <w:pPr>
        <w:ind w:left="140"/>
        <w:rPr>
          <w:sz w:val="20"/>
          <w:szCs w:val="20"/>
        </w:rPr>
      </w:pPr>
      <w:r>
        <w:rPr>
          <w:rFonts w:ascii="Arial" w:eastAsia="Arial" w:hAnsi="Arial" w:cs="Arial"/>
          <w:b/>
          <w:bCs/>
          <w:sz w:val="16"/>
          <w:szCs w:val="16"/>
          <w:shd w:val="clear" w:color="auto" w:fill="EEFDB0"/>
        </w:rPr>
        <w:t>izvori financiranja:</w:t>
      </w:r>
    </w:p>
    <w:p w:rsidR="000D33F9" w:rsidRDefault="00F5114B">
      <w:pPr>
        <w:numPr>
          <w:ilvl w:val="0"/>
          <w:numId w:val="284"/>
        </w:numPr>
        <w:tabs>
          <w:tab w:val="left" w:pos="820"/>
        </w:tabs>
        <w:spacing w:line="212" w:lineRule="auto"/>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943424" behindDoc="1" locked="0" layoutInCell="0" allowOverlap="1">
                <wp:simplePos x="0" y="0"/>
                <wp:positionH relativeFrom="column">
                  <wp:posOffset>27305</wp:posOffset>
                </wp:positionH>
                <wp:positionV relativeFrom="paragraph">
                  <wp:posOffset>-120015</wp:posOffset>
                </wp:positionV>
                <wp:extent cx="466090" cy="132080"/>
                <wp:effectExtent l="0" t="0" r="0" b="0"/>
                <wp:wrapNone/>
                <wp:docPr id="597" name="Shape 5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7B49AA71" id="Shape 597" o:spid="_x0000_s1026" style="position:absolute;margin-left:2.15pt;margin-top:-9.45pt;width:36.7pt;height:10.4pt;z-index:-25137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" o:allowincell="f" stroked="f">
                <v:path arrowok="t"/>
              </v:rect>
            </w:pict>
          </mc:Fallback>
        </mc:AlternateContent>
      </w:r>
      <w:r>
        <w:rPr>
          <w:noProof/>
          <w:sz w:val="20"/>
          <w:szCs w:val="20"/>
        </w:rPr>
        <mc:AlternateContent>
          <mc:Choice Requires="wps">
            <w:drawing>
              <wp:anchor distT="0" distB="0" distL="114300" distR="114300" simplePos="0" relativeHeight="251944448" behindDoc="1" locked="0" layoutInCell="0" allowOverlap="1">
                <wp:simplePos x="0" y="0"/>
                <wp:positionH relativeFrom="column">
                  <wp:posOffset>522605</wp:posOffset>
                </wp:positionH>
                <wp:positionV relativeFrom="paragraph">
                  <wp:posOffset>-120015</wp:posOffset>
                </wp:positionV>
                <wp:extent cx="4476115" cy="132080"/>
                <wp:effectExtent l="0" t="0" r="0" b="0"/>
                <wp:wrapNone/>
                <wp:docPr id="598" name="Shape 5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52FB0041" id="Shape 598" o:spid="_x0000_s1026" style="position:absolute;margin-left:41.15pt;margin-top:-9.45pt;width:352.45pt;height:10.4pt;z-index:-25137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" o:allowincell="f" stroked="f">
                <v:path arrowok="t"/>
              </v:rect>
            </w:pict>
          </mc:Fallback>
        </mc:AlternateContent>
      </w:r>
    </w:p>
    <w:p w:rsidR="000D33F9" w:rsidRDefault="000D33F9">
      <w:pPr>
        <w:spacing w:line="20" w:lineRule="exact"/>
        <w:rPr>
          <w:sz w:val="20"/>
          <w:szCs w:val="20"/>
        </w:rPr>
      </w:pPr>
    </w:p>
    <w:p w:rsidR="000D33F9" w:rsidRDefault="00F5114B">
      <w:pPr>
        <w:numPr>
          <w:ilvl w:val="0"/>
          <w:numId w:val="285"/>
        </w:numPr>
        <w:tabs>
          <w:tab w:val="left" w:pos="820"/>
        </w:tabs>
        <w:ind w:left="820" w:hanging="777"/>
        <w:rPr>
          <w:rFonts w:ascii="Arial" w:eastAsia="Arial" w:hAnsi="Arial" w:cs="Arial"/>
          <w:b/>
          <w:bCs/>
          <w:sz w:val="20"/>
          <w:szCs w:val="20"/>
        </w:rPr>
      </w:pPr>
      <w:r>
        <w:rPr>
          <w:rFonts w:ascii="Arial" w:eastAsia="Arial" w:hAnsi="Arial" w:cs="Arial"/>
          <w:b/>
          <w:bCs/>
          <w:sz w:val="16"/>
          <w:szCs w:val="16"/>
        </w:rPr>
        <w:t>Prihodi za posebne namjene</w:t>
      </w:r>
    </w:p>
    <w:p w:rsidR="000D33F9" w:rsidRDefault="000D33F9">
      <w:pPr>
        <w:spacing w:line="39" w:lineRule="exact"/>
        <w:rPr>
          <w:sz w:val="20"/>
          <w:szCs w:val="20"/>
        </w:rPr>
      </w:pPr>
    </w:p>
    <w:p w:rsidR="000D33F9" w:rsidRDefault="00F5114B">
      <w:pPr>
        <w:numPr>
          <w:ilvl w:val="0"/>
          <w:numId w:val="286"/>
        </w:numPr>
        <w:tabs>
          <w:tab w:val="left" w:pos="820"/>
        </w:tabs>
        <w:ind w:left="820" w:hanging="777"/>
        <w:rPr>
          <w:rFonts w:ascii="Arial" w:eastAsia="Arial" w:hAnsi="Arial" w:cs="Arial"/>
          <w:b/>
          <w:bCs/>
          <w:sz w:val="20"/>
          <w:szCs w:val="20"/>
        </w:rPr>
      </w:pPr>
      <w:r>
        <w:rPr>
          <w:rFonts w:ascii="Arial" w:eastAsia="Arial" w:hAnsi="Arial" w:cs="Arial"/>
          <w:b/>
          <w:bCs/>
          <w:sz w:val="16"/>
          <w:szCs w:val="16"/>
        </w:rPr>
        <w:t>Prihodi za posebne namjene -vrtić</w:t>
      </w:r>
    </w:p>
    <w:p w:rsidR="000D33F9" w:rsidRDefault="000D33F9">
      <w:pPr>
        <w:spacing w:line="38" w:lineRule="exact"/>
        <w:rPr>
          <w:rFonts w:ascii="Arial" w:eastAsia="Arial" w:hAnsi="Arial" w:cs="Arial"/>
          <w:b/>
          <w:bCs/>
          <w:sz w:val="20"/>
          <w:szCs w:val="20"/>
        </w:rPr>
      </w:pPr>
    </w:p>
    <w:p w:rsidR="000D33F9" w:rsidRDefault="00F5114B">
      <w:pPr>
        <w:numPr>
          <w:ilvl w:val="0"/>
          <w:numId w:val="287"/>
        </w:numPr>
        <w:tabs>
          <w:tab w:val="left" w:pos="820"/>
        </w:tabs>
        <w:ind w:left="820" w:hanging="777"/>
        <w:rPr>
          <w:rFonts w:ascii="Arial" w:eastAsia="Arial" w:hAnsi="Arial" w:cs="Arial"/>
          <w:b/>
          <w:bCs/>
          <w:sz w:val="20"/>
          <w:szCs w:val="20"/>
        </w:rPr>
      </w:pPr>
      <w:r>
        <w:rPr>
          <w:rFonts w:ascii="Arial" w:eastAsia="Arial" w:hAnsi="Arial" w:cs="Arial"/>
          <w:b/>
          <w:bCs/>
          <w:sz w:val="16"/>
          <w:szCs w:val="16"/>
        </w:rPr>
        <w:t>Pomoći -Vrtić</w:t>
      </w:r>
    </w:p>
    <w:p w:rsidR="000D33F9" w:rsidRDefault="000D33F9">
      <w:pPr>
        <w:spacing w:line="38" w:lineRule="exact"/>
        <w:rPr>
          <w:rFonts w:ascii="Arial" w:eastAsia="Arial" w:hAnsi="Arial" w:cs="Arial"/>
          <w:b/>
          <w:bCs/>
          <w:sz w:val="20"/>
          <w:szCs w:val="20"/>
        </w:rPr>
      </w:pPr>
    </w:p>
    <w:p w:rsidR="000D33F9" w:rsidRDefault="00F5114B">
      <w:pPr>
        <w:numPr>
          <w:ilvl w:val="0"/>
          <w:numId w:val="288"/>
        </w:numPr>
        <w:tabs>
          <w:tab w:val="left" w:pos="820"/>
        </w:tabs>
        <w:ind w:left="820" w:hanging="777"/>
        <w:rPr>
          <w:rFonts w:ascii="Arial" w:eastAsia="Arial" w:hAnsi="Arial" w:cs="Arial"/>
          <w:b/>
          <w:bCs/>
          <w:sz w:val="20"/>
          <w:szCs w:val="20"/>
        </w:rPr>
      </w:pPr>
      <w:r>
        <w:rPr>
          <w:rFonts w:ascii="Arial" w:eastAsia="Arial" w:hAnsi="Arial" w:cs="Arial"/>
          <w:b/>
          <w:bCs/>
          <w:sz w:val="16"/>
          <w:szCs w:val="16"/>
        </w:rPr>
        <w:t>Donacije -Vrtić</w:t>
      </w:r>
    </w:p>
    <w:p w:rsidR="000D33F9" w:rsidRDefault="000D33F9">
      <w:pPr>
        <w:spacing w:line="81" w:lineRule="exact"/>
        <w:rPr>
          <w:sz w:val="20"/>
          <w:szCs w:val="20"/>
        </w:rPr>
      </w:pPr>
    </w:p>
    <w:tbl>
      <w:tblPr>
        <w:tblW w:w="0" w:type="auto"/>
        <w:tblInd w:w="60" w:type="dxa"/>
        <w:tblLayout w:type="fixed"/>
        <w:tblCellMar>
          <w:left w:w="0" w:type="dxa"/>
          <w:right w:w="0" w:type="dxa"/>
        </w:tblCellMar>
        <w:tblLook w:val="04A0" w:firstRow="1" w:lastRow="0" w:firstColumn="1" w:lastColumn="0" w:noHBand="0" w:noVBand="1"/>
      </w:tblPr>
      <w:tblGrid>
        <w:gridCol w:w="80"/>
        <w:gridCol w:w="820"/>
        <w:gridCol w:w="400"/>
        <w:gridCol w:w="60"/>
        <w:gridCol w:w="240"/>
        <w:gridCol w:w="40"/>
        <w:gridCol w:w="940"/>
        <w:gridCol w:w="80"/>
        <w:gridCol w:w="5140"/>
      </w:tblGrid>
      <w:tr w:rsidR="000D33F9">
        <w:trPr>
          <w:trHeight w:val="220"/>
        </w:trPr>
        <w:tc>
          <w:tcPr>
            <w:tcW w:w="80" w:type="dxa"/>
            <w:tcBorders>
              <w:right w:val="single" w:sz="8" w:space="0" w:color="DDFFEB"/>
            </w:tcBorders>
            <w:vAlign w:val="bottom"/>
          </w:tcPr>
          <w:p w:rsidR="000D33F9" w:rsidRDefault="000D33F9">
            <w:pPr>
              <w:rPr>
                <w:sz w:val="19"/>
                <w:szCs w:val="19"/>
              </w:rPr>
            </w:pPr>
          </w:p>
        </w:tc>
        <w:tc>
          <w:tcPr>
            <w:tcW w:w="820" w:type="dxa"/>
            <w:shd w:val="clear" w:color="auto" w:fill="DDFFEB"/>
            <w:vAlign w:val="bottom"/>
          </w:tcPr>
          <w:p w:rsidR="000D33F9" w:rsidRDefault="00F5114B">
            <w:pPr>
              <w:ind w:left="80"/>
              <w:rPr>
                <w:sz w:val="20"/>
                <w:szCs w:val="20"/>
              </w:rPr>
            </w:pPr>
            <w:r>
              <w:rPr>
                <w:rFonts w:ascii="Arial" w:eastAsia="Arial" w:hAnsi="Arial" w:cs="Arial"/>
                <w:b/>
                <w:bCs/>
                <w:sz w:val="16"/>
                <w:szCs w:val="16"/>
              </w:rPr>
              <w:t>Program:</w:t>
            </w:r>
          </w:p>
        </w:tc>
        <w:tc>
          <w:tcPr>
            <w:tcW w:w="400" w:type="dxa"/>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w w:val="84"/>
                <w:sz w:val="16"/>
                <w:szCs w:val="16"/>
              </w:rPr>
              <w:t>7001</w:t>
            </w:r>
          </w:p>
        </w:tc>
        <w:tc>
          <w:tcPr>
            <w:tcW w:w="60" w:type="dxa"/>
            <w:tcBorders>
              <w:bottom w:val="single" w:sz="8" w:space="0" w:color="DDFFEB"/>
            </w:tcBorders>
            <w:shd w:val="clear" w:color="auto" w:fill="DDFFEB"/>
            <w:vAlign w:val="bottom"/>
          </w:tcPr>
          <w:p w:rsidR="000D33F9" w:rsidRDefault="000D33F9">
            <w:pPr>
              <w:rPr>
                <w:sz w:val="19"/>
                <w:szCs w:val="19"/>
              </w:rPr>
            </w:pPr>
          </w:p>
        </w:tc>
        <w:tc>
          <w:tcPr>
            <w:tcW w:w="240" w:type="dxa"/>
            <w:tcBorders>
              <w:bottom w:val="single" w:sz="8" w:space="0" w:color="DDFFEB"/>
            </w:tcBorders>
            <w:shd w:val="clear" w:color="auto" w:fill="DDFFEB"/>
            <w:vAlign w:val="bottom"/>
          </w:tcPr>
          <w:p w:rsidR="000D33F9" w:rsidRDefault="000D33F9">
            <w:pPr>
              <w:rPr>
                <w:sz w:val="19"/>
                <w:szCs w:val="19"/>
              </w:rPr>
            </w:pPr>
          </w:p>
        </w:tc>
        <w:tc>
          <w:tcPr>
            <w:tcW w:w="40" w:type="dxa"/>
            <w:vAlign w:val="bottom"/>
          </w:tcPr>
          <w:p w:rsidR="000D33F9" w:rsidRDefault="000D33F9">
            <w:pPr>
              <w:rPr>
                <w:sz w:val="19"/>
                <w:szCs w:val="19"/>
              </w:rPr>
            </w:pPr>
          </w:p>
        </w:tc>
        <w:tc>
          <w:tcPr>
            <w:tcW w:w="6160" w:type="dxa"/>
            <w:gridSpan w:val="3"/>
            <w:tcBorders>
              <w:bottom w:val="single" w:sz="8" w:space="0" w:color="DDFFEB"/>
            </w:tcBorders>
            <w:shd w:val="clear" w:color="auto" w:fill="DDFFEB"/>
            <w:vAlign w:val="bottom"/>
          </w:tcPr>
          <w:p w:rsidR="000D33F9" w:rsidRDefault="00F5114B">
            <w:pPr>
              <w:rPr>
                <w:sz w:val="20"/>
                <w:szCs w:val="20"/>
              </w:rPr>
            </w:pPr>
            <w:r>
              <w:rPr>
                <w:rFonts w:ascii="Arial" w:eastAsia="Arial" w:hAnsi="Arial" w:cs="Arial"/>
                <w:b/>
                <w:bCs/>
                <w:sz w:val="16"/>
                <w:szCs w:val="16"/>
              </w:rPr>
              <w:t>Dječji vrtić Sabunić</w:t>
            </w:r>
          </w:p>
        </w:tc>
      </w:tr>
      <w:tr w:rsidR="000D33F9">
        <w:trPr>
          <w:trHeight w:val="149"/>
        </w:trPr>
        <w:tc>
          <w:tcPr>
            <w:tcW w:w="80" w:type="dxa"/>
            <w:vAlign w:val="bottom"/>
          </w:tcPr>
          <w:p w:rsidR="000D33F9" w:rsidRDefault="000D33F9">
            <w:pPr>
              <w:rPr>
                <w:sz w:val="12"/>
                <w:szCs w:val="12"/>
              </w:rPr>
            </w:pPr>
          </w:p>
        </w:tc>
        <w:tc>
          <w:tcPr>
            <w:tcW w:w="1220" w:type="dxa"/>
            <w:gridSpan w:val="2"/>
            <w:vAlign w:val="bottom"/>
          </w:tcPr>
          <w:p w:rsidR="000D33F9" w:rsidRDefault="000D33F9">
            <w:pPr>
              <w:rPr>
                <w:sz w:val="12"/>
                <w:szCs w:val="12"/>
              </w:rPr>
            </w:pPr>
          </w:p>
        </w:tc>
        <w:tc>
          <w:tcPr>
            <w:tcW w:w="60" w:type="dxa"/>
            <w:vAlign w:val="bottom"/>
          </w:tcPr>
          <w:p w:rsidR="000D33F9" w:rsidRDefault="000D33F9">
            <w:pPr>
              <w:rPr>
                <w:sz w:val="12"/>
                <w:szCs w:val="12"/>
              </w:rPr>
            </w:pPr>
          </w:p>
        </w:tc>
        <w:tc>
          <w:tcPr>
            <w:tcW w:w="280" w:type="dxa"/>
            <w:gridSpan w:val="2"/>
            <w:vAlign w:val="bottom"/>
          </w:tcPr>
          <w:p w:rsidR="000D33F9" w:rsidRDefault="000D33F9">
            <w:pPr>
              <w:rPr>
                <w:sz w:val="12"/>
                <w:szCs w:val="12"/>
              </w:rPr>
            </w:pPr>
          </w:p>
        </w:tc>
        <w:tc>
          <w:tcPr>
            <w:tcW w:w="940" w:type="dxa"/>
            <w:shd w:val="clear" w:color="auto" w:fill="DDFFEB"/>
            <w:vAlign w:val="bottom"/>
          </w:tcPr>
          <w:p w:rsidR="000D33F9" w:rsidRDefault="000D33F9">
            <w:pPr>
              <w:rPr>
                <w:sz w:val="12"/>
                <w:szCs w:val="12"/>
              </w:rPr>
            </w:pPr>
          </w:p>
        </w:tc>
        <w:tc>
          <w:tcPr>
            <w:tcW w:w="80" w:type="dxa"/>
            <w:shd w:val="clear" w:color="auto" w:fill="DDFFEB"/>
            <w:vAlign w:val="bottom"/>
          </w:tcPr>
          <w:p w:rsidR="000D33F9" w:rsidRDefault="000D33F9">
            <w:pPr>
              <w:rPr>
                <w:sz w:val="12"/>
                <w:szCs w:val="12"/>
              </w:rPr>
            </w:pPr>
          </w:p>
        </w:tc>
        <w:tc>
          <w:tcPr>
            <w:tcW w:w="5140" w:type="dxa"/>
            <w:shd w:val="clear" w:color="auto" w:fill="DDFFEB"/>
            <w:vAlign w:val="bottom"/>
          </w:tcPr>
          <w:p w:rsidR="000D33F9" w:rsidRDefault="000D33F9">
            <w:pPr>
              <w:rPr>
                <w:sz w:val="12"/>
                <w:szCs w:val="12"/>
              </w:rPr>
            </w:pPr>
          </w:p>
        </w:tc>
      </w:tr>
      <w:tr w:rsidR="000D33F9">
        <w:trPr>
          <w:trHeight w:val="31"/>
        </w:trPr>
        <w:tc>
          <w:tcPr>
            <w:tcW w:w="80" w:type="dxa"/>
            <w:vAlign w:val="bottom"/>
          </w:tcPr>
          <w:p w:rsidR="000D33F9" w:rsidRDefault="000D33F9">
            <w:pPr>
              <w:rPr>
                <w:sz w:val="2"/>
                <w:szCs w:val="2"/>
              </w:rPr>
            </w:pPr>
          </w:p>
        </w:tc>
        <w:tc>
          <w:tcPr>
            <w:tcW w:w="1280" w:type="dxa"/>
            <w:gridSpan w:val="3"/>
            <w:vAlign w:val="bottom"/>
          </w:tcPr>
          <w:p w:rsidR="000D33F9" w:rsidRDefault="000D33F9">
            <w:pPr>
              <w:rPr>
                <w:sz w:val="2"/>
                <w:szCs w:val="2"/>
              </w:rPr>
            </w:pPr>
          </w:p>
        </w:tc>
        <w:tc>
          <w:tcPr>
            <w:tcW w:w="1220" w:type="dxa"/>
            <w:gridSpan w:val="3"/>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r w:rsidR="000D33F9">
        <w:trPr>
          <w:trHeight w:val="220"/>
        </w:trPr>
        <w:tc>
          <w:tcPr>
            <w:tcW w:w="80" w:type="dxa"/>
            <w:tcBorders>
              <w:bottom w:val="single" w:sz="8" w:space="0" w:color="F0FEFF"/>
              <w:right w:val="single" w:sz="8" w:space="0" w:color="F0FEFF"/>
            </w:tcBorders>
            <w:shd w:val="clear" w:color="auto" w:fill="F0FEFF"/>
            <w:vAlign w:val="bottom"/>
          </w:tcPr>
          <w:p w:rsidR="000D33F9" w:rsidRDefault="000D33F9">
            <w:pPr>
              <w:rPr>
                <w:sz w:val="19"/>
                <w:szCs w:val="19"/>
              </w:rPr>
            </w:pPr>
          </w:p>
        </w:tc>
        <w:tc>
          <w:tcPr>
            <w:tcW w:w="1220" w:type="dxa"/>
            <w:gridSpan w:val="2"/>
            <w:tcBorders>
              <w:bottom w:val="single" w:sz="8" w:space="0" w:color="F9FFDD"/>
            </w:tcBorders>
            <w:shd w:val="clear" w:color="auto" w:fill="F0FEFF"/>
            <w:vAlign w:val="bottom"/>
          </w:tcPr>
          <w:p w:rsidR="000D33F9" w:rsidRDefault="00F5114B">
            <w:pPr>
              <w:ind w:left="540"/>
              <w:rPr>
                <w:sz w:val="20"/>
                <w:szCs w:val="20"/>
              </w:rPr>
            </w:pPr>
            <w:r>
              <w:rPr>
                <w:rFonts w:ascii="Arial" w:eastAsia="Arial" w:hAnsi="Arial" w:cs="Arial"/>
                <w:b/>
                <w:bCs/>
                <w:w w:val="87"/>
                <w:sz w:val="16"/>
                <w:szCs w:val="16"/>
              </w:rPr>
              <w:t>aktivnost:</w:t>
            </w:r>
          </w:p>
        </w:tc>
        <w:tc>
          <w:tcPr>
            <w:tcW w:w="60" w:type="dxa"/>
            <w:tcBorders>
              <w:bottom w:val="single" w:sz="8" w:space="0" w:color="F9FFDD"/>
            </w:tcBorders>
            <w:vAlign w:val="bottom"/>
          </w:tcPr>
          <w:p w:rsidR="000D33F9" w:rsidRDefault="000D33F9">
            <w:pPr>
              <w:rPr>
                <w:sz w:val="19"/>
                <w:szCs w:val="19"/>
              </w:rPr>
            </w:pPr>
          </w:p>
        </w:tc>
        <w:tc>
          <w:tcPr>
            <w:tcW w:w="1220" w:type="dxa"/>
            <w:gridSpan w:val="3"/>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A7001-01</w:t>
            </w:r>
          </w:p>
        </w:tc>
        <w:tc>
          <w:tcPr>
            <w:tcW w:w="80" w:type="dxa"/>
            <w:vAlign w:val="bottom"/>
          </w:tcPr>
          <w:p w:rsidR="000D33F9" w:rsidRDefault="000D33F9">
            <w:pPr>
              <w:rPr>
                <w:sz w:val="19"/>
                <w:szCs w:val="19"/>
              </w:rPr>
            </w:pPr>
          </w:p>
        </w:tc>
        <w:tc>
          <w:tcPr>
            <w:tcW w:w="5140" w:type="dxa"/>
            <w:tcBorders>
              <w:bottom w:val="single" w:sz="8" w:space="0" w:color="F0FEFF"/>
            </w:tcBorders>
            <w:shd w:val="clear" w:color="auto" w:fill="F0FEFF"/>
            <w:vAlign w:val="bottom"/>
          </w:tcPr>
          <w:p w:rsidR="000D33F9" w:rsidRDefault="00F5114B">
            <w:pPr>
              <w:spacing w:line="181" w:lineRule="exact"/>
              <w:rPr>
                <w:sz w:val="20"/>
                <w:szCs w:val="20"/>
              </w:rPr>
            </w:pPr>
            <w:r>
              <w:rPr>
                <w:rFonts w:ascii="Arial" w:eastAsia="Arial" w:hAnsi="Arial" w:cs="Arial"/>
                <w:b/>
                <w:bCs/>
                <w:sz w:val="16"/>
                <w:szCs w:val="16"/>
              </w:rPr>
              <w:t>Plaće i ostali</w:t>
            </w:r>
            <w:r>
              <w:rPr>
                <w:rFonts w:ascii="Arial" w:eastAsia="Arial" w:hAnsi="Arial" w:cs="Arial"/>
                <w:b/>
                <w:bCs/>
                <w:sz w:val="16"/>
                <w:szCs w:val="16"/>
              </w:rPr>
              <w:t xml:space="preserve"> rashodi za zaposlene</w:t>
            </w:r>
          </w:p>
        </w:tc>
      </w:tr>
      <w:tr w:rsidR="000D33F9">
        <w:trPr>
          <w:trHeight w:val="149"/>
        </w:trPr>
        <w:tc>
          <w:tcPr>
            <w:tcW w:w="80" w:type="dxa"/>
            <w:vAlign w:val="bottom"/>
          </w:tcPr>
          <w:p w:rsidR="000D33F9" w:rsidRDefault="000D33F9">
            <w:pPr>
              <w:rPr>
                <w:sz w:val="12"/>
                <w:szCs w:val="12"/>
              </w:rPr>
            </w:pPr>
          </w:p>
        </w:tc>
        <w:tc>
          <w:tcPr>
            <w:tcW w:w="1220" w:type="dxa"/>
            <w:gridSpan w:val="2"/>
            <w:shd w:val="clear" w:color="auto" w:fill="F9FFDD"/>
            <w:vAlign w:val="bottom"/>
          </w:tcPr>
          <w:p w:rsidR="000D33F9" w:rsidRDefault="00F5114B">
            <w:pPr>
              <w:spacing w:line="149" w:lineRule="exact"/>
              <w:ind w:left="100"/>
              <w:rPr>
                <w:sz w:val="20"/>
                <w:szCs w:val="20"/>
              </w:rPr>
            </w:pPr>
            <w:r>
              <w:rPr>
                <w:rFonts w:ascii="Arial" w:eastAsia="Arial" w:hAnsi="Arial" w:cs="Arial"/>
                <w:b/>
                <w:bCs/>
                <w:w w:val="80"/>
                <w:sz w:val="16"/>
                <w:szCs w:val="16"/>
              </w:rPr>
              <w:t>izvori financiranja</w:t>
            </w:r>
          </w:p>
        </w:tc>
        <w:tc>
          <w:tcPr>
            <w:tcW w:w="60" w:type="dxa"/>
            <w:shd w:val="clear" w:color="auto" w:fill="F9FFDD"/>
            <w:vAlign w:val="bottom"/>
          </w:tcPr>
          <w:p w:rsidR="000D33F9" w:rsidRDefault="000D33F9">
            <w:pPr>
              <w:rPr>
                <w:sz w:val="12"/>
                <w:szCs w:val="12"/>
              </w:rPr>
            </w:pPr>
          </w:p>
        </w:tc>
        <w:tc>
          <w:tcPr>
            <w:tcW w:w="240" w:type="dxa"/>
            <w:vAlign w:val="bottom"/>
          </w:tcPr>
          <w:p w:rsidR="000D33F9" w:rsidRDefault="000D33F9">
            <w:pPr>
              <w:rPr>
                <w:sz w:val="12"/>
                <w:szCs w:val="12"/>
              </w:rPr>
            </w:pPr>
          </w:p>
        </w:tc>
        <w:tc>
          <w:tcPr>
            <w:tcW w:w="40" w:type="dxa"/>
            <w:vAlign w:val="bottom"/>
          </w:tcPr>
          <w:p w:rsidR="000D33F9" w:rsidRDefault="000D33F9">
            <w:pPr>
              <w:rPr>
                <w:sz w:val="12"/>
                <w:szCs w:val="12"/>
              </w:rPr>
            </w:pPr>
          </w:p>
        </w:tc>
        <w:tc>
          <w:tcPr>
            <w:tcW w:w="940" w:type="dxa"/>
            <w:vAlign w:val="bottom"/>
          </w:tcPr>
          <w:p w:rsidR="000D33F9" w:rsidRDefault="000D33F9">
            <w:pPr>
              <w:rPr>
                <w:sz w:val="12"/>
                <w:szCs w:val="12"/>
              </w:rPr>
            </w:pPr>
          </w:p>
        </w:tc>
        <w:tc>
          <w:tcPr>
            <w:tcW w:w="80" w:type="dxa"/>
            <w:vAlign w:val="bottom"/>
          </w:tcPr>
          <w:p w:rsidR="000D33F9" w:rsidRDefault="000D33F9">
            <w:pPr>
              <w:rPr>
                <w:sz w:val="12"/>
                <w:szCs w:val="12"/>
              </w:rPr>
            </w:pPr>
          </w:p>
        </w:tc>
        <w:tc>
          <w:tcPr>
            <w:tcW w:w="5140" w:type="dxa"/>
            <w:shd w:val="clear" w:color="auto" w:fill="F0FEFF"/>
            <w:vAlign w:val="bottom"/>
          </w:tcPr>
          <w:p w:rsidR="000D33F9" w:rsidRDefault="000D33F9">
            <w:pPr>
              <w:rPr>
                <w:sz w:val="12"/>
                <w:szCs w:val="12"/>
              </w:rPr>
            </w:pPr>
          </w:p>
        </w:tc>
      </w:tr>
      <w:tr w:rsidR="000D33F9">
        <w:trPr>
          <w:trHeight w:val="29"/>
        </w:trPr>
        <w:tc>
          <w:tcPr>
            <w:tcW w:w="80" w:type="dxa"/>
            <w:vAlign w:val="bottom"/>
          </w:tcPr>
          <w:p w:rsidR="000D33F9" w:rsidRDefault="000D33F9">
            <w:pPr>
              <w:rPr>
                <w:sz w:val="2"/>
                <w:szCs w:val="2"/>
              </w:rPr>
            </w:pPr>
          </w:p>
        </w:tc>
        <w:tc>
          <w:tcPr>
            <w:tcW w:w="820" w:type="dxa"/>
            <w:shd w:val="clear" w:color="auto" w:fill="F9FFDD"/>
            <w:vAlign w:val="bottom"/>
          </w:tcPr>
          <w:p w:rsidR="000D33F9" w:rsidRDefault="000D33F9">
            <w:pPr>
              <w:rPr>
                <w:sz w:val="2"/>
                <w:szCs w:val="2"/>
              </w:rPr>
            </w:pPr>
          </w:p>
        </w:tc>
        <w:tc>
          <w:tcPr>
            <w:tcW w:w="400" w:type="dxa"/>
            <w:shd w:val="clear" w:color="auto" w:fill="F9FFDD"/>
            <w:vAlign w:val="bottom"/>
          </w:tcPr>
          <w:p w:rsidR="000D33F9" w:rsidRDefault="000D33F9">
            <w:pPr>
              <w:rPr>
                <w:sz w:val="2"/>
                <w:szCs w:val="2"/>
              </w:rPr>
            </w:pPr>
          </w:p>
        </w:tc>
        <w:tc>
          <w:tcPr>
            <w:tcW w:w="60" w:type="dxa"/>
            <w:shd w:val="clear" w:color="auto" w:fill="F9FFDD"/>
            <w:vAlign w:val="bottom"/>
          </w:tcPr>
          <w:p w:rsidR="000D33F9" w:rsidRDefault="000D33F9">
            <w:pPr>
              <w:rPr>
                <w:sz w:val="2"/>
                <w:szCs w:val="2"/>
              </w:rPr>
            </w:pPr>
          </w:p>
        </w:tc>
        <w:tc>
          <w:tcPr>
            <w:tcW w:w="24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940" w:type="dxa"/>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r>
    </w:tbl>
    <w:p w:rsidR="000D33F9" w:rsidRDefault="00F5114B">
      <w:pPr>
        <w:numPr>
          <w:ilvl w:val="0"/>
          <w:numId w:val="289"/>
        </w:numPr>
        <w:tabs>
          <w:tab w:val="left" w:pos="820"/>
        </w:tabs>
        <w:spacing w:line="233" w:lineRule="auto"/>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945472" behindDoc="1" locked="0" layoutInCell="0" allowOverlap="1">
                <wp:simplePos x="0" y="0"/>
                <wp:positionH relativeFrom="column">
                  <wp:posOffset>27305</wp:posOffset>
                </wp:positionH>
                <wp:positionV relativeFrom="paragraph">
                  <wp:posOffset>-120015</wp:posOffset>
                </wp:positionV>
                <wp:extent cx="466090" cy="132080"/>
                <wp:effectExtent l="0" t="0" r="0" b="0"/>
                <wp:wrapNone/>
                <wp:docPr id="599" name="Shape 5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771EB115" id="Shape 599" o:spid="_x0000_s1026" style="position:absolute;margin-left:2.15pt;margin-top:-9.45pt;width:36.7pt;height:10.4pt;z-index:-25137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" o:allowincell="f" stroked="f">
                <v:path arrowok="t"/>
              </v:rect>
            </w:pict>
          </mc:Fallback>
        </mc:AlternateContent>
      </w:r>
      <w:r>
        <w:rPr>
          <w:noProof/>
          <w:sz w:val="20"/>
          <w:szCs w:val="20"/>
        </w:rPr>
        <mc:AlternateContent>
          <mc:Choice Requires="wps">
            <w:drawing>
              <wp:anchor distT="0" distB="0" distL="114300" distR="114300" simplePos="0" relativeHeight="251946496" behindDoc="1" locked="0" layoutInCell="0" allowOverlap="1">
                <wp:simplePos x="0" y="0"/>
                <wp:positionH relativeFrom="column">
                  <wp:posOffset>522605</wp:posOffset>
                </wp:positionH>
                <wp:positionV relativeFrom="paragraph">
                  <wp:posOffset>-120015</wp:posOffset>
                </wp:positionV>
                <wp:extent cx="4476115" cy="132080"/>
                <wp:effectExtent l="0" t="0" r="0" b="0"/>
                <wp:wrapNone/>
                <wp:docPr id="600" name="Shape 6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0BE278E9" id="Shape 600" o:spid="_x0000_s1026" style="position:absolute;margin-left:41.15pt;margin-top:-9.45pt;width:352.45pt;height:10.4pt;z-index:-25136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" o:allowincell="f" stroked="f">
                <v:path arrowok="t"/>
              </v:rect>
            </w:pict>
          </mc:Fallback>
        </mc:AlternateContent>
      </w:r>
    </w:p>
    <w:p w:rsidR="000D33F9" w:rsidRDefault="000D33F9">
      <w:pPr>
        <w:spacing w:line="93" w:lineRule="exact"/>
        <w:rPr>
          <w:sz w:val="20"/>
          <w:szCs w:val="20"/>
        </w:rPr>
      </w:pPr>
    </w:p>
    <w:tbl>
      <w:tblPr>
        <w:tblW w:w="0" w:type="auto"/>
        <w:tblInd w:w="20" w:type="dxa"/>
        <w:tblLayout w:type="fixed"/>
        <w:tblCellMar>
          <w:left w:w="0" w:type="dxa"/>
          <w:right w:w="0" w:type="dxa"/>
        </w:tblCellMar>
        <w:tblLook w:val="04A0" w:firstRow="1" w:lastRow="0" w:firstColumn="1" w:lastColumn="0" w:noHBand="0" w:noVBand="1"/>
      </w:tblPr>
      <w:tblGrid>
        <w:gridCol w:w="40"/>
        <w:gridCol w:w="340"/>
        <w:gridCol w:w="2160"/>
        <w:gridCol w:w="1440"/>
      </w:tblGrid>
      <w:tr w:rsidR="000D33F9">
        <w:trPr>
          <w:trHeight w:val="220"/>
        </w:trPr>
        <w:tc>
          <w:tcPr>
            <w:tcW w:w="40" w:type="dxa"/>
            <w:vAlign w:val="bottom"/>
          </w:tcPr>
          <w:p w:rsidR="000D33F9" w:rsidRDefault="000D33F9">
            <w:pPr>
              <w:rPr>
                <w:sz w:val="19"/>
                <w:szCs w:val="19"/>
              </w:rPr>
            </w:pPr>
          </w:p>
        </w:tc>
        <w:tc>
          <w:tcPr>
            <w:tcW w:w="340" w:type="dxa"/>
            <w:tcBorders>
              <w:bottom w:val="single" w:sz="8" w:space="0" w:color="F0FEFF"/>
            </w:tcBorders>
            <w:shd w:val="clear" w:color="auto" w:fill="F0FEFF"/>
            <w:vAlign w:val="bottom"/>
          </w:tcPr>
          <w:p w:rsidR="000D33F9" w:rsidRDefault="00F5114B">
            <w:pPr>
              <w:ind w:right="20"/>
              <w:jc w:val="right"/>
              <w:rPr>
                <w:sz w:val="20"/>
                <w:szCs w:val="20"/>
              </w:rPr>
            </w:pPr>
            <w:r>
              <w:rPr>
                <w:rFonts w:ascii="Arial" w:eastAsia="Arial" w:hAnsi="Arial" w:cs="Arial"/>
                <w:b/>
                <w:bCs/>
                <w:w w:val="82"/>
                <w:sz w:val="16"/>
                <w:szCs w:val="16"/>
              </w:rPr>
              <w:t>311</w:t>
            </w:r>
          </w:p>
        </w:tc>
        <w:tc>
          <w:tcPr>
            <w:tcW w:w="2160" w:type="dxa"/>
            <w:vAlign w:val="bottom"/>
          </w:tcPr>
          <w:p w:rsidR="000D33F9" w:rsidRDefault="00F5114B">
            <w:pPr>
              <w:ind w:left="60"/>
              <w:rPr>
                <w:sz w:val="20"/>
                <w:szCs w:val="20"/>
              </w:rPr>
            </w:pPr>
            <w:r>
              <w:rPr>
                <w:rFonts w:ascii="Arial" w:eastAsia="Arial" w:hAnsi="Arial" w:cs="Arial"/>
                <w:b/>
                <w:bCs/>
                <w:sz w:val="16"/>
                <w:szCs w:val="16"/>
              </w:rPr>
              <w:t>PLAĆE</w:t>
            </w:r>
          </w:p>
        </w:tc>
        <w:tc>
          <w:tcPr>
            <w:tcW w:w="1440" w:type="dxa"/>
            <w:vAlign w:val="bottom"/>
          </w:tcPr>
          <w:p w:rsidR="000D33F9" w:rsidRDefault="000D33F9">
            <w:pPr>
              <w:rPr>
                <w:sz w:val="19"/>
                <w:szCs w:val="19"/>
              </w:rPr>
            </w:pPr>
          </w:p>
        </w:tc>
      </w:tr>
      <w:tr w:rsidR="000D33F9">
        <w:trPr>
          <w:trHeight w:val="252"/>
        </w:trPr>
        <w:tc>
          <w:tcPr>
            <w:tcW w:w="380" w:type="dxa"/>
            <w:gridSpan w:val="2"/>
            <w:vAlign w:val="bottom"/>
          </w:tcPr>
          <w:p w:rsidR="000D33F9" w:rsidRDefault="00F5114B">
            <w:pPr>
              <w:jc w:val="right"/>
              <w:rPr>
                <w:sz w:val="20"/>
                <w:szCs w:val="20"/>
              </w:rPr>
            </w:pPr>
            <w:r>
              <w:rPr>
                <w:rFonts w:ascii="Arial" w:eastAsia="Arial" w:hAnsi="Arial" w:cs="Arial"/>
                <w:b/>
                <w:bCs/>
                <w:w w:val="84"/>
                <w:sz w:val="16"/>
                <w:szCs w:val="16"/>
              </w:rPr>
              <w:t>3111</w:t>
            </w:r>
          </w:p>
        </w:tc>
        <w:tc>
          <w:tcPr>
            <w:tcW w:w="2160" w:type="dxa"/>
            <w:vAlign w:val="bottom"/>
          </w:tcPr>
          <w:p w:rsidR="000D33F9" w:rsidRDefault="00F5114B">
            <w:pPr>
              <w:ind w:left="60"/>
              <w:rPr>
                <w:sz w:val="20"/>
                <w:szCs w:val="20"/>
              </w:rPr>
            </w:pPr>
            <w:r>
              <w:rPr>
                <w:rFonts w:ascii="Arial" w:eastAsia="Arial" w:hAnsi="Arial" w:cs="Arial"/>
                <w:b/>
                <w:bCs/>
                <w:sz w:val="16"/>
                <w:szCs w:val="16"/>
              </w:rPr>
              <w:t>PLAĆE ZA REDOVAN RAD</w:t>
            </w:r>
          </w:p>
        </w:tc>
        <w:tc>
          <w:tcPr>
            <w:tcW w:w="1440" w:type="dxa"/>
            <w:vAlign w:val="bottom"/>
          </w:tcPr>
          <w:p w:rsidR="000D33F9" w:rsidRDefault="000D33F9">
            <w:pPr>
              <w:rPr>
                <w:sz w:val="21"/>
                <w:szCs w:val="21"/>
              </w:rPr>
            </w:pPr>
          </w:p>
        </w:tc>
      </w:tr>
      <w:tr w:rsidR="000D33F9">
        <w:trPr>
          <w:trHeight w:val="286"/>
        </w:trPr>
        <w:tc>
          <w:tcPr>
            <w:tcW w:w="40" w:type="dxa"/>
            <w:vAlign w:val="bottom"/>
          </w:tcPr>
          <w:p w:rsidR="000D33F9" w:rsidRDefault="000D33F9">
            <w:pPr>
              <w:rPr>
                <w:sz w:val="24"/>
                <w:szCs w:val="24"/>
              </w:rPr>
            </w:pPr>
          </w:p>
        </w:tc>
        <w:tc>
          <w:tcPr>
            <w:tcW w:w="340" w:type="dxa"/>
            <w:vAlign w:val="bottom"/>
          </w:tcPr>
          <w:p w:rsidR="000D33F9" w:rsidRDefault="000D33F9">
            <w:pPr>
              <w:rPr>
                <w:sz w:val="24"/>
                <w:szCs w:val="24"/>
              </w:rPr>
            </w:pPr>
          </w:p>
        </w:tc>
        <w:tc>
          <w:tcPr>
            <w:tcW w:w="2160" w:type="dxa"/>
            <w:vAlign w:val="bottom"/>
          </w:tcPr>
          <w:p w:rsidR="000D33F9" w:rsidRDefault="00F5114B">
            <w:pPr>
              <w:ind w:left="280"/>
              <w:rPr>
                <w:sz w:val="20"/>
                <w:szCs w:val="20"/>
              </w:rPr>
            </w:pPr>
            <w:r>
              <w:rPr>
                <w:rFonts w:ascii="Arial" w:eastAsia="Arial" w:hAnsi="Arial" w:cs="Arial"/>
                <w:b/>
                <w:bCs/>
                <w:sz w:val="16"/>
                <w:szCs w:val="16"/>
              </w:rPr>
              <w:t>aktivnost: A7001-02</w:t>
            </w:r>
          </w:p>
        </w:tc>
        <w:tc>
          <w:tcPr>
            <w:tcW w:w="1440" w:type="dxa"/>
            <w:vAlign w:val="bottom"/>
          </w:tcPr>
          <w:p w:rsidR="000D33F9" w:rsidRDefault="00F5114B">
            <w:pPr>
              <w:ind w:left="160"/>
              <w:rPr>
                <w:sz w:val="20"/>
                <w:szCs w:val="20"/>
              </w:rPr>
            </w:pPr>
            <w:r>
              <w:rPr>
                <w:rFonts w:ascii="Arial" w:eastAsia="Arial" w:hAnsi="Arial" w:cs="Arial"/>
                <w:b/>
                <w:bCs/>
                <w:w w:val="87"/>
                <w:sz w:val="16"/>
                <w:szCs w:val="16"/>
              </w:rPr>
              <w:t>Doprinosi na plaće</w:t>
            </w:r>
          </w:p>
        </w:tc>
      </w:tr>
    </w:tbl>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947520" behindDoc="1" locked="0" layoutInCell="0" allowOverlap="1">
                <wp:simplePos x="0" y="0"/>
                <wp:positionH relativeFrom="column">
                  <wp:posOffset>903605</wp:posOffset>
                </wp:positionH>
                <wp:positionV relativeFrom="paragraph">
                  <wp:posOffset>-132715</wp:posOffset>
                </wp:positionV>
                <wp:extent cx="770890" cy="151765"/>
                <wp:effectExtent l="0" t="0" r="0" b="0"/>
                <wp:wrapNone/>
                <wp:docPr id="601" name="Shape 6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1765"/>
                        </a:xfrm>
                        <a:prstGeom prst="rect">
                          <a:avLst/>
                        </a:prstGeom>
                        <a:solidFill>
                          <a:srgbClr val="F0FEFF"/>
                        </a:solidFill>
                      </wps:spPr>
                      <wps:bodyPr/>
                    </wps:wsp>
                  </a:graphicData>
                </a:graphic>
              </wp:anchor>
            </w:drawing>
          </mc:Choice>
          <mc:Fallback>
            <w:pict>
              <v:rect w14:anchorId="5AEB0CC7" id="Shape 601" o:spid="_x0000_s1026" style="position:absolute;margin-left:71.15pt;margin-top:-10.45pt;width:60.7pt;height:11.95pt;z-index:-25136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" o:allowincell="f" fillcolor="#f0feff" stroked="f">
                <v:path arrowok="t"/>
              </v:rect>
            </w:pict>
          </mc:Fallback>
        </mc:AlternateContent>
      </w:r>
      <w:r>
        <w:rPr>
          <w:noProof/>
          <w:sz w:val="20"/>
          <w:szCs w:val="20"/>
        </w:rPr>
        <mc:AlternateContent>
          <mc:Choice Requires="wps">
            <w:drawing>
              <wp:anchor distT="0" distB="0" distL="114300" distR="114300" simplePos="0" relativeHeight="251948544" behindDoc="1" locked="0" layoutInCell="0" allowOverlap="1">
                <wp:simplePos x="0" y="0"/>
                <wp:positionH relativeFrom="column">
                  <wp:posOffset>1723390</wp:posOffset>
                </wp:positionH>
                <wp:positionV relativeFrom="paragraph">
                  <wp:posOffset>-132715</wp:posOffset>
                </wp:positionV>
                <wp:extent cx="3265805" cy="246380"/>
                <wp:effectExtent l="0" t="0" r="0" b="0"/>
                <wp:wrapNone/>
                <wp:docPr id="602" name="Shape 6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6380"/>
                        </a:xfrm>
                        <a:prstGeom prst="rect">
                          <a:avLst/>
                        </a:prstGeom>
                        <a:solidFill>
                          <a:srgbClr val="F0FEFF"/>
                        </a:solidFill>
                      </wps:spPr>
                      <wps:bodyPr/>
                    </wps:wsp>
                  </a:graphicData>
                </a:graphic>
              </wp:anchor>
            </w:drawing>
          </mc:Choice>
          <mc:Fallback>
            <w:pict>
              <v:rect w14:anchorId="6489A9B3" id="Shape 602" o:spid="_x0000_s1026" style="position:absolute;margin-left:135.7pt;margin-top:-10.45pt;width:257.15pt;height:19.4pt;z-index:-25136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" o:allowincell="f" fillcolor="#f0feff" stroked="f">
                <v:path arrowok="t"/>
              </v:rect>
            </w:pict>
          </mc:Fallback>
        </mc:AlternateContent>
      </w:r>
      <w:r>
        <w:rPr>
          <w:noProof/>
          <w:sz w:val="20"/>
          <w:szCs w:val="20"/>
        </w:rPr>
        <mc:AlternateContent>
          <mc:Choice Requires="wps">
            <w:drawing>
              <wp:anchor distT="0" distB="0" distL="114300" distR="114300" simplePos="0" relativeHeight="251949568" behindDoc="1" locked="0" layoutInCell="0" allowOverlap="1">
                <wp:simplePos x="0" y="0"/>
                <wp:positionH relativeFrom="column">
                  <wp:posOffset>38100</wp:posOffset>
                </wp:positionH>
                <wp:positionV relativeFrom="paragraph">
                  <wp:posOffset>-132715</wp:posOffset>
                </wp:positionV>
                <wp:extent cx="827405" cy="151765"/>
                <wp:effectExtent l="0" t="0" r="0" b="0"/>
                <wp:wrapNone/>
                <wp:docPr id="603" name="Shape 6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1765"/>
                        </a:xfrm>
                        <a:prstGeom prst="rect">
                          <a:avLst/>
                        </a:prstGeom>
                        <a:solidFill>
                          <a:srgbClr val="F0FEFF"/>
                        </a:solidFill>
                      </wps:spPr>
                      <wps:bodyPr/>
                    </wps:wsp>
                  </a:graphicData>
                </a:graphic>
              </wp:anchor>
            </w:drawing>
          </mc:Choice>
          <mc:Fallback>
            <w:pict>
              <v:rect w14:anchorId="54E746A2" id="Shape 603" o:spid="_x0000_s1026" style="position:absolute;margin-left:3pt;margin-top:-10.45pt;width:65.15pt;height:11.95pt;z-index:-25136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" o:allowincell="f" fillcolor="#f0feff" stroked="f">
                <v:path arrowok="t"/>
              </v:rect>
            </w:pict>
          </mc:Fallback>
        </mc:AlternateContent>
      </w:r>
      <w:r>
        <w:rPr>
          <w:noProof/>
          <w:sz w:val="20"/>
          <w:szCs w:val="20"/>
        </w:rPr>
        <mc:AlternateContent>
          <mc:Choice Requires="wps">
            <w:drawing>
              <wp:anchor distT="0" distB="0" distL="114300" distR="114300" simplePos="0" relativeHeight="251950592" behindDoc="1" locked="0" layoutInCell="0" allowOverlap="1">
                <wp:simplePos x="0" y="0"/>
                <wp:positionH relativeFrom="column">
                  <wp:posOffset>93980</wp:posOffset>
                </wp:positionH>
                <wp:positionV relativeFrom="paragraph">
                  <wp:posOffset>8255</wp:posOffset>
                </wp:positionV>
                <wp:extent cx="809625" cy="123825"/>
                <wp:effectExtent l="0" t="0" r="0" b="0"/>
                <wp:wrapNone/>
                <wp:docPr id="604" name="Shape 6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825"/>
                        </a:xfrm>
                        <a:prstGeom prst="rect">
                          <a:avLst/>
                        </a:prstGeom>
                        <a:solidFill>
                          <a:srgbClr val="F9FFDD"/>
                        </a:solidFill>
                      </wps:spPr>
                      <wps:bodyPr/>
                    </wps:wsp>
                  </a:graphicData>
                </a:graphic>
              </wp:anchor>
            </w:drawing>
          </mc:Choice>
          <mc:Fallback>
            <w:pict>
              <v:rect w14:anchorId="74FB43E4" id="Shape 604" o:spid="_x0000_s1026" style="position:absolute;margin-left:7.4pt;margin-top:.65pt;width:63.75pt;height:9.75pt;z-index:-25136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" o:allowincell="f" fillcolor="#f9ffdd" stroked="f">
                <v:path arrowok="t"/>
              </v:rect>
            </w:pict>
          </mc:Fallback>
        </mc:AlternateContent>
      </w:r>
    </w:p>
    <w:p w:rsidR="000D33F9" w:rsidRDefault="000D33F9">
      <w:pPr>
        <w:spacing w:line="7" w:lineRule="exact"/>
        <w:rPr>
          <w:sz w:val="20"/>
          <w:szCs w:val="20"/>
        </w:rPr>
      </w:pPr>
    </w:p>
    <w:p w:rsidR="000D33F9" w:rsidRDefault="00F5114B">
      <w:pPr>
        <w:ind w:left="240"/>
        <w:rPr>
          <w:sz w:val="20"/>
          <w:szCs w:val="20"/>
        </w:rPr>
      </w:pPr>
      <w:r>
        <w:rPr>
          <w:rFonts w:ascii="Arial" w:eastAsia="Arial" w:hAnsi="Arial" w:cs="Arial"/>
          <w:b/>
          <w:bCs/>
          <w:sz w:val="13"/>
          <w:szCs w:val="13"/>
        </w:rPr>
        <w:t>izvori financiranja</w:t>
      </w:r>
    </w:p>
    <w:p w:rsidR="000D33F9" w:rsidRDefault="000D33F9">
      <w:pPr>
        <w:spacing w:line="26" w:lineRule="exact"/>
        <w:rPr>
          <w:sz w:val="20"/>
          <w:szCs w:val="20"/>
        </w:rPr>
      </w:pPr>
    </w:p>
    <w:p w:rsidR="000D33F9" w:rsidRDefault="00F5114B">
      <w:pPr>
        <w:numPr>
          <w:ilvl w:val="0"/>
          <w:numId w:val="290"/>
        </w:numPr>
        <w:tabs>
          <w:tab w:val="left" w:pos="820"/>
        </w:tabs>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951616" behindDoc="1" locked="0" layoutInCell="0" allowOverlap="1">
                <wp:simplePos x="0" y="0"/>
                <wp:positionH relativeFrom="column">
                  <wp:posOffset>27305</wp:posOffset>
                </wp:positionH>
                <wp:positionV relativeFrom="paragraph">
                  <wp:posOffset>-120650</wp:posOffset>
                </wp:positionV>
                <wp:extent cx="466090" cy="132080"/>
                <wp:effectExtent l="0" t="0" r="0" b="0"/>
                <wp:wrapNone/>
                <wp:docPr id="605" name="Shape 6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7973C8AF" id="Shape 605" o:spid="_x0000_s1026" style="position:absolute;margin-left:2.15pt;margin-top:-9.5pt;width:36.7pt;height:10.4pt;z-index:-25136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" o:allowincell="f" stroked="f">
                <v:path arrowok="t"/>
              </v:rect>
            </w:pict>
          </mc:Fallback>
        </mc:AlternateContent>
      </w:r>
      <w:r>
        <w:rPr>
          <w:noProof/>
          <w:sz w:val="20"/>
          <w:szCs w:val="20"/>
        </w:rPr>
        <mc:AlternateContent>
          <mc:Choice Requires="wps">
            <w:drawing>
              <wp:anchor distT="0" distB="0" distL="114300" distR="114300" simplePos="0" relativeHeight="251952640" behindDoc="1" locked="0" layoutInCell="0" allowOverlap="1">
                <wp:simplePos x="0" y="0"/>
                <wp:positionH relativeFrom="column">
                  <wp:posOffset>522605</wp:posOffset>
                </wp:positionH>
                <wp:positionV relativeFrom="paragraph">
                  <wp:posOffset>-120650</wp:posOffset>
                </wp:positionV>
                <wp:extent cx="4476115" cy="132080"/>
                <wp:effectExtent l="0" t="0" r="0" b="0"/>
                <wp:wrapNone/>
                <wp:docPr id="606" name="Shape 6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51AA6AB5" id="Shape 606" o:spid="_x0000_s1026" style="position:absolute;margin-left:41.15pt;margin-top:-9.5pt;width:352.45pt;height:10.4pt;z-index:-25136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" o:allowincell="f" stroked="f">
                <v:path arrowok="t"/>
              </v:rect>
            </w:pict>
          </mc:Fallback>
        </mc:AlternateContent>
      </w:r>
    </w:p>
    <w:p w:rsidR="000D33F9" w:rsidRDefault="00F5114B">
      <w:pPr>
        <w:numPr>
          <w:ilvl w:val="0"/>
          <w:numId w:val="291"/>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DOPRINOSI NA PLAĆE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953664"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607" name="Shape 6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3002ACB9" id="Shape 607" o:spid="_x0000_s1026" style="position:absolute;margin-left:3pt;margin-top:-8.85pt;width:17.15pt;height:11.95pt;z-index:-25136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3132</w:t>
      </w:r>
      <w:r>
        <w:rPr>
          <w:rFonts w:ascii="Arial" w:eastAsia="Arial" w:hAnsi="Arial" w:cs="Arial"/>
          <w:b/>
          <w:bCs/>
          <w:sz w:val="16"/>
          <w:szCs w:val="16"/>
        </w:rPr>
        <w:t xml:space="preserve">  DOPRINOSI ZA ZDRAVSTVENO OSIGURANJE</w:t>
      </w:r>
    </w:p>
    <w:p w:rsidR="000D33F9" w:rsidRDefault="00F5114B">
      <w:pPr>
        <w:tabs>
          <w:tab w:val="left" w:pos="2700"/>
        </w:tabs>
        <w:ind w:left="680"/>
        <w:rPr>
          <w:sz w:val="20"/>
          <w:szCs w:val="20"/>
        </w:rPr>
      </w:pPr>
      <w:r>
        <w:rPr>
          <w:rFonts w:ascii="Arial" w:eastAsia="Arial" w:hAnsi="Arial" w:cs="Arial"/>
          <w:b/>
          <w:bCs/>
          <w:sz w:val="16"/>
          <w:szCs w:val="16"/>
        </w:rPr>
        <w:t xml:space="preserve">aktivnost: </w:t>
      </w:r>
      <w:r>
        <w:rPr>
          <w:rFonts w:ascii="Arial" w:eastAsia="Arial" w:hAnsi="Arial" w:cs="Arial"/>
          <w:b/>
          <w:bCs/>
          <w:sz w:val="32"/>
          <w:szCs w:val="32"/>
          <w:vertAlign w:val="subscript"/>
        </w:rPr>
        <w:t>A7001-03</w:t>
      </w:r>
      <w:r>
        <w:rPr>
          <w:sz w:val="20"/>
          <w:szCs w:val="20"/>
        </w:rPr>
        <w:tab/>
      </w:r>
      <w:r>
        <w:rPr>
          <w:rFonts w:ascii="Arial" w:eastAsia="Arial" w:hAnsi="Arial" w:cs="Arial"/>
          <w:b/>
          <w:bCs/>
          <w:sz w:val="14"/>
          <w:szCs w:val="14"/>
        </w:rPr>
        <w:t>Naknade troškova zaposlenima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954688" behindDoc="1" locked="0" layoutInCell="0" allowOverlap="1">
                <wp:simplePos x="0" y="0"/>
                <wp:positionH relativeFrom="column">
                  <wp:posOffset>903605</wp:posOffset>
                </wp:positionH>
                <wp:positionV relativeFrom="paragraph">
                  <wp:posOffset>-132080</wp:posOffset>
                </wp:positionV>
                <wp:extent cx="770890" cy="151765"/>
                <wp:effectExtent l="0" t="0" r="0" b="0"/>
                <wp:wrapNone/>
                <wp:docPr id="608" name="Shape 6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1765"/>
                        </a:xfrm>
                        <a:prstGeom prst="rect">
                          <a:avLst/>
                        </a:prstGeom>
                        <a:solidFill>
                          <a:srgbClr val="F0FEFF"/>
                        </a:solidFill>
                      </wps:spPr>
                      <wps:bodyPr/>
                    </wps:wsp>
                  </a:graphicData>
                </a:graphic>
              </wp:anchor>
            </w:drawing>
          </mc:Choice>
          <mc:Fallback>
            <w:pict>
              <v:rect w14:anchorId="3673EF5F" id="Shape 608" o:spid="_x0000_s1026" style="position:absolute;margin-left:71.15pt;margin-top:-10.4pt;width:60.7pt;height:11.95pt;z-index:-25136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" o:allowincell="f" fillcolor="#f0feff" stroked="f">
                <v:path arrowok="t"/>
              </v:rect>
            </w:pict>
          </mc:Fallback>
        </mc:AlternateContent>
      </w:r>
      <w:r>
        <w:rPr>
          <w:noProof/>
          <w:sz w:val="20"/>
          <w:szCs w:val="20"/>
        </w:rPr>
        <mc:AlternateContent>
          <mc:Choice Requires="wps">
            <w:drawing>
              <wp:anchor distT="0" distB="0" distL="114300" distR="114300" simplePos="0" relativeHeight="251955712" behindDoc="1" locked="0" layoutInCell="0" allowOverlap="1">
                <wp:simplePos x="0" y="0"/>
                <wp:positionH relativeFrom="column">
                  <wp:posOffset>1723390</wp:posOffset>
                </wp:positionH>
                <wp:positionV relativeFrom="paragraph">
                  <wp:posOffset>-132080</wp:posOffset>
                </wp:positionV>
                <wp:extent cx="3265805" cy="246380"/>
                <wp:effectExtent l="0" t="0" r="0" b="0"/>
                <wp:wrapNone/>
                <wp:docPr id="609" name="Shape 6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6380"/>
                        </a:xfrm>
                        <a:prstGeom prst="rect">
                          <a:avLst/>
                        </a:prstGeom>
                        <a:solidFill>
                          <a:srgbClr val="F0FEFF"/>
                        </a:solidFill>
                      </wps:spPr>
                      <wps:bodyPr/>
                    </wps:wsp>
                  </a:graphicData>
                </a:graphic>
              </wp:anchor>
            </w:drawing>
          </mc:Choice>
          <mc:Fallback>
            <w:pict>
              <v:rect w14:anchorId="4B27CB15" id="Shape 609" o:spid="_x0000_s1026" style="position:absolute;margin-left:135.7pt;margin-top:-10.4pt;width:257.15pt;height:19.4pt;z-index:-25136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" o:allowincell="f" fillcolor="#f0feff" stroked="f">
                <v:path arrowok="t"/>
              </v:rect>
            </w:pict>
          </mc:Fallback>
        </mc:AlternateContent>
      </w:r>
      <w:r>
        <w:rPr>
          <w:noProof/>
          <w:sz w:val="20"/>
          <w:szCs w:val="20"/>
        </w:rPr>
        <mc:AlternateContent>
          <mc:Choice Requires="wps">
            <w:drawing>
              <wp:anchor distT="0" distB="0" distL="114300" distR="114300" simplePos="0" relativeHeight="251956736" behindDoc="1" locked="0" layoutInCell="0" allowOverlap="1">
                <wp:simplePos x="0" y="0"/>
                <wp:positionH relativeFrom="column">
                  <wp:posOffset>38100</wp:posOffset>
                </wp:positionH>
                <wp:positionV relativeFrom="paragraph">
                  <wp:posOffset>-132080</wp:posOffset>
                </wp:positionV>
                <wp:extent cx="827405" cy="151765"/>
                <wp:effectExtent l="0" t="0" r="0" b="0"/>
                <wp:wrapNone/>
                <wp:docPr id="610" name="Shape 6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1765"/>
                        </a:xfrm>
                        <a:prstGeom prst="rect">
                          <a:avLst/>
                        </a:prstGeom>
                        <a:solidFill>
                          <a:srgbClr val="F0FEFF"/>
                        </a:solidFill>
                      </wps:spPr>
                      <wps:bodyPr/>
                    </wps:wsp>
                  </a:graphicData>
                </a:graphic>
              </wp:anchor>
            </w:drawing>
          </mc:Choice>
          <mc:Fallback>
            <w:pict>
              <v:rect w14:anchorId="1028A2CE" id="Shape 610" o:spid="_x0000_s1026" style="position:absolute;margin-left:3pt;margin-top:-10.4pt;width:65.15pt;height:11.95pt;z-index:-25135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" o:allowincell="f" fillcolor="#f0feff" stroked="f">
                <v:path arrowok="t"/>
              </v:rect>
            </w:pict>
          </mc:Fallback>
        </mc:AlternateContent>
      </w:r>
      <w:r>
        <w:rPr>
          <w:noProof/>
          <w:sz w:val="20"/>
          <w:szCs w:val="20"/>
        </w:rPr>
        <mc:AlternateContent>
          <mc:Choice Requires="wps">
            <w:drawing>
              <wp:anchor distT="0" distB="0" distL="114300" distR="114300" simplePos="0" relativeHeight="251957760" behindDoc="1" locked="0" layoutInCell="0" allowOverlap="1">
                <wp:simplePos x="0" y="0"/>
                <wp:positionH relativeFrom="column">
                  <wp:posOffset>93980</wp:posOffset>
                </wp:positionH>
                <wp:positionV relativeFrom="paragraph">
                  <wp:posOffset>9525</wp:posOffset>
                </wp:positionV>
                <wp:extent cx="809625" cy="123190"/>
                <wp:effectExtent l="0" t="0" r="0" b="0"/>
                <wp:wrapNone/>
                <wp:docPr id="611" name="Shape 6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190"/>
                        </a:xfrm>
                        <a:prstGeom prst="rect">
                          <a:avLst/>
                        </a:prstGeom>
                        <a:solidFill>
                          <a:srgbClr val="F9FFDD"/>
                        </a:solidFill>
                      </wps:spPr>
                      <wps:bodyPr/>
                    </wps:wsp>
                  </a:graphicData>
                </a:graphic>
              </wp:anchor>
            </w:drawing>
          </mc:Choice>
          <mc:Fallback>
            <w:pict>
              <v:rect w14:anchorId="312C76D2" id="Shape 611" o:spid="_x0000_s1026" style="position:absolute;margin-left:7.4pt;margin-top:.75pt;width:63.75pt;height:9.7pt;z-index:-25135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" o:allowincell="f" fillcolor="#f9ffdd" stroked="f">
                <v:path arrowok="t"/>
              </v:rect>
            </w:pict>
          </mc:Fallback>
        </mc:AlternateContent>
      </w:r>
    </w:p>
    <w:p w:rsidR="000D33F9" w:rsidRDefault="000D33F9">
      <w:pPr>
        <w:spacing w:line="8" w:lineRule="exact"/>
        <w:rPr>
          <w:sz w:val="20"/>
          <w:szCs w:val="20"/>
        </w:rPr>
      </w:pPr>
    </w:p>
    <w:p w:rsidR="000D33F9" w:rsidRDefault="00F5114B">
      <w:pPr>
        <w:ind w:left="240"/>
        <w:rPr>
          <w:sz w:val="20"/>
          <w:szCs w:val="20"/>
        </w:rPr>
      </w:pPr>
      <w:r>
        <w:rPr>
          <w:rFonts w:ascii="Arial" w:eastAsia="Arial" w:hAnsi="Arial" w:cs="Arial"/>
          <w:b/>
          <w:bCs/>
          <w:sz w:val="13"/>
          <w:szCs w:val="13"/>
        </w:rPr>
        <w:t>izvori financiranja</w:t>
      </w:r>
    </w:p>
    <w:p w:rsidR="000D33F9" w:rsidRDefault="000D33F9">
      <w:pPr>
        <w:spacing w:line="26" w:lineRule="exact"/>
        <w:rPr>
          <w:sz w:val="20"/>
          <w:szCs w:val="20"/>
        </w:rPr>
      </w:pPr>
    </w:p>
    <w:p w:rsidR="000D33F9" w:rsidRDefault="00F5114B">
      <w:pPr>
        <w:numPr>
          <w:ilvl w:val="0"/>
          <w:numId w:val="292"/>
        </w:numPr>
        <w:tabs>
          <w:tab w:val="left" w:pos="820"/>
        </w:tabs>
        <w:ind w:left="820" w:hanging="777"/>
        <w:rPr>
          <w:rFonts w:ascii="Arial" w:eastAsia="Arial" w:hAnsi="Arial" w:cs="Arial"/>
          <w:b/>
          <w:bCs/>
          <w:sz w:val="20"/>
          <w:szCs w:val="20"/>
        </w:rPr>
      </w:pPr>
      <w:r>
        <w:rPr>
          <w:rFonts w:ascii="Arial" w:eastAsia="Arial" w:hAnsi="Arial" w:cs="Arial"/>
          <w:b/>
          <w:bCs/>
          <w:sz w:val="16"/>
          <w:szCs w:val="16"/>
        </w:rPr>
        <w:t>Opći prihodi i primici</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958784" behindDoc="1" locked="0" layoutInCell="0" allowOverlap="1">
                <wp:simplePos x="0" y="0"/>
                <wp:positionH relativeFrom="column">
                  <wp:posOffset>27305</wp:posOffset>
                </wp:positionH>
                <wp:positionV relativeFrom="paragraph">
                  <wp:posOffset>-120650</wp:posOffset>
                </wp:positionV>
                <wp:extent cx="466090" cy="132080"/>
                <wp:effectExtent l="0" t="0" r="0" b="0"/>
                <wp:wrapNone/>
                <wp:docPr id="612" name="Shape 6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54EF23BA" id="Shape 612" o:spid="_x0000_s1026" style="position:absolute;margin-left:2.15pt;margin-top:-9.5pt;width:36.7pt;height:10.4pt;z-index:-25135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" o:allowincell="f" stroked="f">
                <v:path arrowok="t"/>
              </v:rect>
            </w:pict>
          </mc:Fallback>
        </mc:AlternateContent>
      </w:r>
      <w:r>
        <w:rPr>
          <w:noProof/>
          <w:sz w:val="20"/>
          <w:szCs w:val="20"/>
        </w:rPr>
        <mc:AlternateContent>
          <mc:Choice Requires="wps">
            <w:drawing>
              <wp:anchor distT="0" distB="0" distL="114300" distR="114300" simplePos="0" relativeHeight="251959808" behindDoc="1" locked="0" layoutInCell="0" allowOverlap="1">
                <wp:simplePos x="0" y="0"/>
                <wp:positionH relativeFrom="column">
                  <wp:posOffset>522605</wp:posOffset>
                </wp:positionH>
                <wp:positionV relativeFrom="paragraph">
                  <wp:posOffset>-120650</wp:posOffset>
                </wp:positionV>
                <wp:extent cx="4476115" cy="132080"/>
                <wp:effectExtent l="0" t="0" r="0" b="0"/>
                <wp:wrapNone/>
                <wp:docPr id="613" name="Shape 6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4C60EA42" id="Shape 613" o:spid="_x0000_s1026" style="position:absolute;margin-left:41.15pt;margin-top:-9.5pt;width:352.45pt;height:10.4pt;z-index:-25135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" o:allowincell="f" stroked="f">
                <v:path arrowok="t"/>
              </v:rect>
            </w:pict>
          </mc:Fallback>
        </mc:AlternateContent>
      </w:r>
    </w:p>
    <w:p w:rsidR="000D33F9" w:rsidRDefault="000D33F9">
      <w:pPr>
        <w:spacing w:line="19" w:lineRule="exact"/>
        <w:rPr>
          <w:sz w:val="20"/>
          <w:szCs w:val="20"/>
        </w:rPr>
      </w:pPr>
    </w:p>
    <w:p w:rsidR="000D33F9" w:rsidRDefault="00F5114B">
      <w:pPr>
        <w:numPr>
          <w:ilvl w:val="0"/>
          <w:numId w:val="293"/>
        </w:numPr>
        <w:tabs>
          <w:tab w:val="left" w:pos="820"/>
        </w:tabs>
        <w:ind w:left="820" w:hanging="777"/>
        <w:rPr>
          <w:rFonts w:ascii="Arial" w:eastAsia="Arial" w:hAnsi="Arial" w:cs="Arial"/>
          <w:b/>
          <w:bCs/>
          <w:sz w:val="20"/>
          <w:szCs w:val="20"/>
        </w:rPr>
      </w:pPr>
      <w:r>
        <w:rPr>
          <w:rFonts w:ascii="Arial" w:eastAsia="Arial" w:hAnsi="Arial" w:cs="Arial"/>
          <w:b/>
          <w:bCs/>
          <w:sz w:val="16"/>
          <w:szCs w:val="16"/>
        </w:rPr>
        <w:t>Prihodi za posebne namjene -vrtić</w:t>
      </w:r>
    </w:p>
    <w:p w:rsidR="000D33F9" w:rsidRDefault="000D33F9">
      <w:pPr>
        <w:spacing w:line="38" w:lineRule="exact"/>
        <w:rPr>
          <w:rFonts w:ascii="Arial" w:eastAsia="Arial" w:hAnsi="Arial" w:cs="Arial"/>
          <w:b/>
          <w:bCs/>
          <w:sz w:val="20"/>
          <w:szCs w:val="20"/>
        </w:rPr>
      </w:pPr>
    </w:p>
    <w:p w:rsidR="000D33F9" w:rsidRDefault="00F5114B">
      <w:pPr>
        <w:numPr>
          <w:ilvl w:val="0"/>
          <w:numId w:val="294"/>
        </w:numPr>
        <w:tabs>
          <w:tab w:val="left" w:pos="820"/>
        </w:tabs>
        <w:ind w:left="820" w:hanging="777"/>
        <w:rPr>
          <w:rFonts w:ascii="Arial" w:eastAsia="Arial" w:hAnsi="Arial" w:cs="Arial"/>
          <w:b/>
          <w:bCs/>
          <w:sz w:val="20"/>
          <w:szCs w:val="20"/>
        </w:rPr>
      </w:pPr>
      <w:r>
        <w:rPr>
          <w:rFonts w:ascii="Arial" w:eastAsia="Arial" w:hAnsi="Arial" w:cs="Arial"/>
          <w:b/>
          <w:bCs/>
          <w:sz w:val="16"/>
          <w:szCs w:val="16"/>
        </w:rPr>
        <w:t>Pomoći -Vrtić</w:t>
      </w:r>
    </w:p>
    <w:p w:rsidR="000D33F9" w:rsidRDefault="00F5114B">
      <w:pPr>
        <w:numPr>
          <w:ilvl w:val="0"/>
          <w:numId w:val="295"/>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NAKNADE TROŠKOVA ZAPOSLENIMA</w:t>
      </w:r>
    </w:p>
    <w:p w:rsidR="000D33F9" w:rsidRDefault="000D33F9">
      <w:pPr>
        <w:spacing w:line="31" w:lineRule="exact"/>
        <w:rPr>
          <w:rFonts w:ascii="Arial" w:eastAsia="Arial" w:hAnsi="Arial" w:cs="Arial"/>
          <w:b/>
          <w:bCs/>
          <w:sz w:val="32"/>
          <w:szCs w:val="32"/>
          <w:vertAlign w:val="subscript"/>
        </w:rPr>
      </w:pPr>
    </w:p>
    <w:p w:rsidR="000D33F9" w:rsidRDefault="00F5114B">
      <w:pPr>
        <w:spacing w:line="184" w:lineRule="auto"/>
        <w:ind w:left="20"/>
        <w:rPr>
          <w:rFonts w:ascii="Arial" w:eastAsia="Arial" w:hAnsi="Arial" w:cs="Arial"/>
          <w:b/>
          <w:bCs/>
          <w:sz w:val="32"/>
          <w:szCs w:val="32"/>
          <w:vertAlign w:val="subscript"/>
        </w:rPr>
      </w:pPr>
      <w:r>
        <w:rPr>
          <w:rFonts w:ascii="Arial" w:eastAsia="Arial" w:hAnsi="Arial" w:cs="Arial"/>
          <w:b/>
          <w:bCs/>
          <w:sz w:val="32"/>
          <w:szCs w:val="32"/>
          <w:vertAlign w:val="subscript"/>
        </w:rPr>
        <w:t>3211</w:t>
      </w:r>
      <w:r>
        <w:rPr>
          <w:rFonts w:ascii="Arial" w:eastAsia="Arial" w:hAnsi="Arial" w:cs="Arial"/>
          <w:b/>
          <w:bCs/>
          <w:sz w:val="16"/>
          <w:szCs w:val="16"/>
        </w:rPr>
        <w:t xml:space="preserve">  SLUŽBENA PUTOVANJA</w:t>
      </w:r>
    </w:p>
    <w:p w:rsidR="000D33F9" w:rsidRDefault="000D33F9">
      <w:pPr>
        <w:spacing w:line="1" w:lineRule="exact"/>
        <w:rPr>
          <w:rFonts w:ascii="Arial" w:eastAsia="Arial" w:hAnsi="Arial" w:cs="Arial"/>
          <w:b/>
          <w:bCs/>
          <w:sz w:val="32"/>
          <w:szCs w:val="32"/>
          <w:vertAlign w:val="subscript"/>
        </w:rPr>
      </w:pPr>
    </w:p>
    <w:p w:rsidR="000D33F9" w:rsidRDefault="00F5114B">
      <w:pPr>
        <w:spacing w:line="180" w:lineRule="auto"/>
        <w:ind w:left="20"/>
        <w:rPr>
          <w:rFonts w:ascii="Arial" w:eastAsia="Arial" w:hAnsi="Arial" w:cs="Arial"/>
          <w:b/>
          <w:bCs/>
          <w:sz w:val="32"/>
          <w:szCs w:val="32"/>
          <w:vertAlign w:val="subscript"/>
        </w:rPr>
      </w:pPr>
      <w:r>
        <w:rPr>
          <w:rFonts w:ascii="Arial" w:eastAsia="Arial" w:hAnsi="Arial" w:cs="Arial"/>
          <w:b/>
          <w:bCs/>
          <w:sz w:val="31"/>
          <w:szCs w:val="31"/>
          <w:vertAlign w:val="subscript"/>
        </w:rPr>
        <w:t>3213</w:t>
      </w:r>
      <w:r>
        <w:rPr>
          <w:rFonts w:ascii="Arial" w:eastAsia="Arial" w:hAnsi="Arial" w:cs="Arial"/>
          <w:b/>
          <w:bCs/>
          <w:sz w:val="16"/>
          <w:szCs w:val="16"/>
        </w:rPr>
        <w:t xml:space="preserve">  STRUČNO USAVRŠAVANJE ZAPOSLENIKA</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960832" behindDoc="1" locked="0" layoutInCell="0" allowOverlap="1">
                <wp:simplePos x="0" y="0"/>
                <wp:positionH relativeFrom="column">
                  <wp:posOffset>38100</wp:posOffset>
                </wp:positionH>
                <wp:positionV relativeFrom="paragraph">
                  <wp:posOffset>-481965</wp:posOffset>
                </wp:positionV>
                <wp:extent cx="217805" cy="152400"/>
                <wp:effectExtent l="0" t="0" r="0" b="0"/>
                <wp:wrapNone/>
                <wp:docPr id="614" name="Shape 6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2400"/>
                        </a:xfrm>
                        <a:prstGeom prst="rect">
                          <a:avLst/>
                        </a:prstGeom>
                        <a:solidFill>
                          <a:srgbClr val="F0FEFF"/>
                        </a:solidFill>
                      </wps:spPr>
                      <wps:bodyPr/>
                    </wps:wsp>
                  </a:graphicData>
                </a:graphic>
              </wp:anchor>
            </w:drawing>
          </mc:Choice>
          <mc:Fallback>
            <w:pict>
              <v:rect w14:anchorId="247B3910" id="Shape 614" o:spid="_x0000_s1026" style="position:absolute;margin-left:3pt;margin-top:-37.95pt;width:17.15pt;height:12pt;z-index:-25135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" o:allowincell="f" fillcolor="#f0feff" stroked="f">
                <v:path arrowok="t"/>
              </v:rect>
            </w:pict>
          </mc:Fallback>
        </mc:AlternateContent>
      </w:r>
    </w:p>
    <w:p w:rsidR="000D33F9" w:rsidRDefault="00F5114B">
      <w:pPr>
        <w:tabs>
          <w:tab w:val="left" w:pos="5160"/>
        </w:tabs>
        <w:ind w:right="3060"/>
        <w:jc w:val="right"/>
        <w:rPr>
          <w:sz w:val="20"/>
          <w:szCs w:val="20"/>
        </w:rPr>
      </w:pPr>
      <w:r>
        <w:rPr>
          <w:rFonts w:ascii="Arial" w:eastAsia="Arial" w:hAnsi="Arial" w:cs="Arial"/>
          <w:b/>
          <w:bCs/>
          <w:sz w:val="16"/>
          <w:szCs w:val="16"/>
        </w:rPr>
        <w:t xml:space="preserve">aktivnost: </w:t>
      </w:r>
      <w:r>
        <w:rPr>
          <w:rFonts w:ascii="Arial" w:eastAsia="Arial" w:hAnsi="Arial" w:cs="Arial"/>
          <w:b/>
          <w:bCs/>
          <w:sz w:val="32"/>
          <w:szCs w:val="32"/>
          <w:vertAlign w:val="subscript"/>
        </w:rPr>
        <w:t>A7001-04</w:t>
      </w:r>
      <w:r>
        <w:rPr>
          <w:sz w:val="20"/>
          <w:szCs w:val="20"/>
        </w:rPr>
        <w:tab/>
      </w:r>
      <w:r>
        <w:rPr>
          <w:rFonts w:ascii="Arial" w:eastAsia="Arial" w:hAnsi="Arial" w:cs="Arial"/>
          <w:b/>
          <w:bCs/>
          <w:sz w:val="14"/>
          <w:szCs w:val="14"/>
        </w:rPr>
        <w:t>Rashodi za materijal i energiju</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961856" behindDoc="1" locked="0" layoutInCell="0" allowOverlap="1">
                <wp:simplePos x="0" y="0"/>
                <wp:positionH relativeFrom="column">
                  <wp:posOffset>903605</wp:posOffset>
                </wp:positionH>
                <wp:positionV relativeFrom="paragraph">
                  <wp:posOffset>-132080</wp:posOffset>
                </wp:positionV>
                <wp:extent cx="770890" cy="151765"/>
                <wp:effectExtent l="0" t="0" r="0" b="0"/>
                <wp:wrapNone/>
                <wp:docPr id="615" name="Shape 6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1765"/>
                        </a:xfrm>
                        <a:prstGeom prst="rect">
                          <a:avLst/>
                        </a:prstGeom>
                        <a:solidFill>
                          <a:srgbClr val="F0FEFF"/>
                        </a:solidFill>
                      </wps:spPr>
                      <wps:bodyPr/>
                    </wps:wsp>
                  </a:graphicData>
                </a:graphic>
              </wp:anchor>
            </w:drawing>
          </mc:Choice>
          <mc:Fallback>
            <w:pict>
              <v:rect w14:anchorId="3CD862AF" id="Shape 615" o:spid="_x0000_s1026" style="position:absolute;margin-left:71.15pt;margin-top:-10.4pt;width:60.7pt;height:11.95pt;z-index:-25135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" o:allowincell="f" fillcolor="#f0feff" stroked="f">
                <v:path arrowok="t"/>
              </v:rect>
            </w:pict>
          </mc:Fallback>
        </mc:AlternateContent>
      </w:r>
      <w:r>
        <w:rPr>
          <w:noProof/>
          <w:sz w:val="20"/>
          <w:szCs w:val="20"/>
        </w:rPr>
        <mc:AlternateContent>
          <mc:Choice Requires="wps">
            <w:drawing>
              <wp:anchor distT="0" distB="0" distL="114300" distR="114300" simplePos="0" relativeHeight="251962880" behindDoc="1" locked="0" layoutInCell="0" allowOverlap="1">
                <wp:simplePos x="0" y="0"/>
                <wp:positionH relativeFrom="column">
                  <wp:posOffset>1723390</wp:posOffset>
                </wp:positionH>
                <wp:positionV relativeFrom="paragraph">
                  <wp:posOffset>-132080</wp:posOffset>
                </wp:positionV>
                <wp:extent cx="3265805" cy="245745"/>
                <wp:effectExtent l="0" t="0" r="0" b="0"/>
                <wp:wrapNone/>
                <wp:docPr id="616" name="Shape 6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5745"/>
                        </a:xfrm>
                        <a:prstGeom prst="rect">
                          <a:avLst/>
                        </a:prstGeom>
                        <a:solidFill>
                          <a:srgbClr val="F0FEFF"/>
                        </a:solidFill>
                      </wps:spPr>
                      <wps:bodyPr/>
                    </wps:wsp>
                  </a:graphicData>
                </a:graphic>
              </wp:anchor>
            </w:drawing>
          </mc:Choice>
          <mc:Fallback>
            <w:pict>
              <v:rect w14:anchorId="212E3546" id="Shape 616" o:spid="_x0000_s1026" style="position:absolute;margin-left:135.7pt;margin-top:-10.4pt;width:257.15pt;height:19.35pt;z-index:-25135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" o:allowincell="f" fillcolor="#f0feff" stroked="f">
                <v:path arrowok="t"/>
              </v:rect>
            </w:pict>
          </mc:Fallback>
        </mc:AlternateContent>
      </w:r>
      <w:r>
        <w:rPr>
          <w:noProof/>
          <w:sz w:val="20"/>
          <w:szCs w:val="20"/>
        </w:rPr>
        <mc:AlternateContent>
          <mc:Choice Requires="wps">
            <w:drawing>
              <wp:anchor distT="0" distB="0" distL="114300" distR="114300" simplePos="0" relativeHeight="251963904" behindDoc="1" locked="0" layoutInCell="0" allowOverlap="1">
                <wp:simplePos x="0" y="0"/>
                <wp:positionH relativeFrom="column">
                  <wp:posOffset>38100</wp:posOffset>
                </wp:positionH>
                <wp:positionV relativeFrom="paragraph">
                  <wp:posOffset>-132080</wp:posOffset>
                </wp:positionV>
                <wp:extent cx="827405" cy="151765"/>
                <wp:effectExtent l="0" t="0" r="0" b="0"/>
                <wp:wrapNone/>
                <wp:docPr id="617" name="Shape 6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1765"/>
                        </a:xfrm>
                        <a:prstGeom prst="rect">
                          <a:avLst/>
                        </a:prstGeom>
                        <a:solidFill>
                          <a:srgbClr val="F0FEFF"/>
                        </a:solidFill>
                      </wps:spPr>
                      <wps:bodyPr/>
                    </wps:wsp>
                  </a:graphicData>
                </a:graphic>
              </wp:anchor>
            </w:drawing>
          </mc:Choice>
          <mc:Fallback>
            <w:pict>
              <v:rect w14:anchorId="64A016A3" id="Shape 617" o:spid="_x0000_s1026" style="position:absolute;margin-left:3pt;margin-top:-10.4pt;width:65.15pt;height:11.95pt;z-index:-25135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" o:allowincell="f" fillcolor="#f0feff" stroked="f">
                <v:path arrowok="t"/>
              </v:rect>
            </w:pict>
          </mc:Fallback>
        </mc:AlternateContent>
      </w:r>
      <w:r>
        <w:rPr>
          <w:noProof/>
          <w:sz w:val="20"/>
          <w:szCs w:val="20"/>
        </w:rPr>
        <mc:AlternateContent>
          <mc:Choice Requires="wps">
            <w:drawing>
              <wp:anchor distT="0" distB="0" distL="114300" distR="114300" simplePos="0" relativeHeight="251964928" behindDoc="1" locked="0" layoutInCell="0" allowOverlap="1">
                <wp:simplePos x="0" y="0"/>
                <wp:positionH relativeFrom="column">
                  <wp:posOffset>93980</wp:posOffset>
                </wp:positionH>
                <wp:positionV relativeFrom="paragraph">
                  <wp:posOffset>8890</wp:posOffset>
                </wp:positionV>
                <wp:extent cx="809625" cy="123190"/>
                <wp:effectExtent l="0" t="0" r="0" b="0"/>
                <wp:wrapNone/>
                <wp:docPr id="618" name="Shape 6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190"/>
                        </a:xfrm>
                        <a:prstGeom prst="rect">
                          <a:avLst/>
                        </a:prstGeom>
                        <a:solidFill>
                          <a:srgbClr val="F9FFDD"/>
                        </a:solidFill>
                      </wps:spPr>
                      <wps:bodyPr/>
                    </wps:wsp>
                  </a:graphicData>
                </a:graphic>
              </wp:anchor>
            </w:drawing>
          </mc:Choice>
          <mc:Fallback>
            <w:pict>
              <v:rect w14:anchorId="6CDD93BC" id="Shape 618" o:spid="_x0000_s1026" style="position:absolute;margin-left:7.4pt;margin-top:.7pt;width:63.75pt;height:9.7pt;z-index:-25135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" o:allowincell="f" fillcolor="#f9ffdd" stroked="f">
                <v:path arrowok="t"/>
              </v:rect>
            </w:pict>
          </mc:Fallback>
        </mc:AlternateContent>
      </w:r>
    </w:p>
    <w:p w:rsidR="000D33F9" w:rsidRDefault="000D33F9">
      <w:pPr>
        <w:spacing w:line="7" w:lineRule="exact"/>
        <w:rPr>
          <w:sz w:val="20"/>
          <w:szCs w:val="20"/>
        </w:rPr>
      </w:pPr>
    </w:p>
    <w:p w:rsidR="000D33F9" w:rsidRDefault="00F5114B">
      <w:pPr>
        <w:ind w:left="240"/>
        <w:rPr>
          <w:sz w:val="20"/>
          <w:szCs w:val="20"/>
        </w:rPr>
      </w:pPr>
      <w:r>
        <w:rPr>
          <w:rFonts w:ascii="Arial" w:eastAsia="Arial" w:hAnsi="Arial" w:cs="Arial"/>
          <w:b/>
          <w:bCs/>
          <w:sz w:val="13"/>
          <w:szCs w:val="13"/>
        </w:rPr>
        <w:t>izvori financiranja</w:t>
      </w:r>
    </w:p>
    <w:p w:rsidR="000D33F9" w:rsidRDefault="000D33F9">
      <w:pPr>
        <w:spacing w:line="26" w:lineRule="exact"/>
        <w:rPr>
          <w:sz w:val="20"/>
          <w:szCs w:val="20"/>
        </w:rPr>
      </w:pPr>
    </w:p>
    <w:p w:rsidR="000D33F9" w:rsidRDefault="00F5114B">
      <w:pPr>
        <w:numPr>
          <w:ilvl w:val="0"/>
          <w:numId w:val="296"/>
        </w:numPr>
        <w:tabs>
          <w:tab w:val="left" w:pos="820"/>
        </w:tabs>
        <w:ind w:left="820" w:hanging="777"/>
        <w:rPr>
          <w:rFonts w:ascii="Arial" w:eastAsia="Arial" w:hAnsi="Arial" w:cs="Arial"/>
          <w:b/>
          <w:bCs/>
          <w:sz w:val="20"/>
          <w:szCs w:val="20"/>
        </w:rPr>
      </w:pPr>
      <w:r>
        <w:rPr>
          <w:rFonts w:ascii="Arial" w:eastAsia="Arial" w:hAnsi="Arial" w:cs="Arial"/>
          <w:b/>
          <w:bCs/>
          <w:sz w:val="16"/>
          <w:szCs w:val="16"/>
        </w:rPr>
        <w:t>Prihodi za posebne namjene -vrtić</w:t>
      </w:r>
    </w:p>
    <w:p w:rsidR="000D33F9" w:rsidRDefault="000D33F9">
      <w:pPr>
        <w:spacing w:line="38" w:lineRule="exact"/>
        <w:rPr>
          <w:rFonts w:ascii="Arial" w:eastAsia="Arial" w:hAnsi="Arial" w:cs="Arial"/>
          <w:b/>
          <w:bCs/>
          <w:sz w:val="20"/>
          <w:szCs w:val="20"/>
        </w:rPr>
      </w:pPr>
    </w:p>
    <w:p w:rsidR="000D33F9" w:rsidRDefault="00F5114B">
      <w:pPr>
        <w:numPr>
          <w:ilvl w:val="0"/>
          <w:numId w:val="297"/>
        </w:numPr>
        <w:tabs>
          <w:tab w:val="left" w:pos="820"/>
        </w:tabs>
        <w:ind w:left="820" w:hanging="777"/>
        <w:rPr>
          <w:rFonts w:ascii="Arial" w:eastAsia="Arial" w:hAnsi="Arial" w:cs="Arial"/>
          <w:b/>
          <w:bCs/>
          <w:sz w:val="20"/>
          <w:szCs w:val="20"/>
        </w:rPr>
      </w:pPr>
      <w:r>
        <w:rPr>
          <w:rFonts w:ascii="Arial" w:eastAsia="Arial" w:hAnsi="Arial" w:cs="Arial"/>
          <w:b/>
          <w:bCs/>
          <w:sz w:val="16"/>
          <w:szCs w:val="16"/>
        </w:rPr>
        <w:t>Pomoći -Vrtić</w:t>
      </w:r>
    </w:p>
    <w:p w:rsidR="000D33F9" w:rsidRDefault="000D33F9">
      <w:pPr>
        <w:spacing w:line="38" w:lineRule="exact"/>
        <w:rPr>
          <w:rFonts w:ascii="Arial" w:eastAsia="Arial" w:hAnsi="Arial" w:cs="Arial"/>
          <w:b/>
          <w:bCs/>
          <w:sz w:val="20"/>
          <w:szCs w:val="20"/>
        </w:rPr>
      </w:pPr>
    </w:p>
    <w:p w:rsidR="000D33F9" w:rsidRDefault="00F5114B">
      <w:pPr>
        <w:numPr>
          <w:ilvl w:val="0"/>
          <w:numId w:val="298"/>
        </w:numPr>
        <w:tabs>
          <w:tab w:val="left" w:pos="820"/>
        </w:tabs>
        <w:ind w:left="820" w:hanging="777"/>
        <w:rPr>
          <w:rFonts w:ascii="Arial" w:eastAsia="Arial" w:hAnsi="Arial" w:cs="Arial"/>
          <w:b/>
          <w:bCs/>
          <w:sz w:val="20"/>
          <w:szCs w:val="20"/>
        </w:rPr>
      </w:pPr>
      <w:r>
        <w:rPr>
          <w:rFonts w:ascii="Arial" w:eastAsia="Arial" w:hAnsi="Arial" w:cs="Arial"/>
          <w:b/>
          <w:bCs/>
          <w:sz w:val="16"/>
          <w:szCs w:val="16"/>
        </w:rPr>
        <w:t>Donacije -Vrtić</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965952" behindDoc="1" locked="0" layoutInCell="0" allowOverlap="1">
                <wp:simplePos x="0" y="0"/>
                <wp:positionH relativeFrom="column">
                  <wp:posOffset>27305</wp:posOffset>
                </wp:positionH>
                <wp:positionV relativeFrom="paragraph">
                  <wp:posOffset>-461645</wp:posOffset>
                </wp:positionV>
                <wp:extent cx="466090" cy="132715"/>
                <wp:effectExtent l="0" t="0" r="0" b="0"/>
                <wp:wrapNone/>
                <wp:docPr id="619" name="Shape 6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715"/>
                        </a:xfrm>
                        <a:prstGeom prst="rect">
                          <a:avLst/>
                        </a:prstGeom>
                        <a:solidFill>
                          <a:srgbClr val="FFFFFF"/>
                        </a:solidFill>
                      </wps:spPr>
                      <wps:bodyPr/>
                    </wps:wsp>
                  </a:graphicData>
                </a:graphic>
              </wp:anchor>
            </w:drawing>
          </mc:Choice>
          <mc:Fallback>
            <w:pict>
              <v:rect w14:anchorId="1CA173A2" id="Shape 619" o:spid="_x0000_s1026" style="position:absolute;margin-left:2.15pt;margin-top:-36.35pt;width:36.7pt;height:10.45pt;z-index:-25135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" o:allowincell="f" stroked="f">
                <v:path arrowok="t"/>
              </v:rect>
            </w:pict>
          </mc:Fallback>
        </mc:AlternateContent>
      </w:r>
      <w:r>
        <w:rPr>
          <w:noProof/>
          <w:sz w:val="20"/>
          <w:szCs w:val="20"/>
        </w:rPr>
        <mc:AlternateContent>
          <mc:Choice Requires="wps">
            <w:drawing>
              <wp:anchor distT="0" distB="0" distL="114300" distR="114300" simplePos="0" relativeHeight="251966976" behindDoc="1" locked="0" layoutInCell="0" allowOverlap="1">
                <wp:simplePos x="0" y="0"/>
                <wp:positionH relativeFrom="column">
                  <wp:posOffset>522605</wp:posOffset>
                </wp:positionH>
                <wp:positionV relativeFrom="paragraph">
                  <wp:posOffset>-461645</wp:posOffset>
                </wp:positionV>
                <wp:extent cx="4476115" cy="132715"/>
                <wp:effectExtent l="0" t="0" r="0" b="0"/>
                <wp:wrapNone/>
                <wp:docPr id="620" name="Shape 6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715"/>
                        </a:xfrm>
                        <a:prstGeom prst="rect">
                          <a:avLst/>
                        </a:prstGeom>
                        <a:solidFill>
                          <a:srgbClr val="FFFFFF"/>
                        </a:solidFill>
                      </wps:spPr>
                      <wps:bodyPr/>
                    </wps:wsp>
                  </a:graphicData>
                </a:graphic>
              </wp:anchor>
            </w:drawing>
          </mc:Choice>
          <mc:Fallback>
            <w:pict>
              <v:rect w14:anchorId="1268CD89" id="Shape 620" o:spid="_x0000_s1026" style="position:absolute;margin-left:41.15pt;margin-top:-36.35pt;width:352.45pt;height:10.45pt;z-index:-25134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" o:allowincell="f" stroked="f">
                <v:path arrowok="t"/>
              </v:rect>
            </w:pict>
          </mc:Fallback>
        </mc:AlternateContent>
      </w:r>
    </w:p>
    <w:p w:rsidR="000D33F9" w:rsidRDefault="00F5114B">
      <w:pPr>
        <w:numPr>
          <w:ilvl w:val="0"/>
          <w:numId w:val="299"/>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RASHODI ZA MATERIJAL I ENERGIJU</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968000"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621" name="Shape 6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43D47C26" id="Shape 621" o:spid="_x0000_s1026" style="position:absolute;margin-left:3pt;margin-top:-8.85pt;width:17.15pt;height:11.95pt;z-index:-25134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" o:allowincell="f" fillcolor="#f0feff" stroked="f">
                <v:path arrowok="t"/>
              </v:rect>
            </w:pict>
          </mc:Fallback>
        </mc:AlternateContent>
      </w:r>
    </w:p>
    <w:p w:rsidR="000D33F9" w:rsidRDefault="000D33F9">
      <w:pPr>
        <w:spacing w:line="82" w:lineRule="exact"/>
        <w:rPr>
          <w:sz w:val="20"/>
          <w:szCs w:val="20"/>
        </w:rPr>
      </w:pPr>
    </w:p>
    <w:tbl>
      <w:tblPr>
        <w:tblW w:w="0" w:type="auto"/>
        <w:tblInd w:w="20" w:type="dxa"/>
        <w:tblLayout w:type="fixed"/>
        <w:tblCellMar>
          <w:left w:w="0" w:type="dxa"/>
          <w:right w:w="0" w:type="dxa"/>
        </w:tblCellMar>
        <w:tblLook w:val="04A0" w:firstRow="1" w:lastRow="0" w:firstColumn="1" w:lastColumn="0" w:noHBand="0" w:noVBand="1"/>
      </w:tblPr>
      <w:tblGrid>
        <w:gridCol w:w="380"/>
        <w:gridCol w:w="2000"/>
        <w:gridCol w:w="2140"/>
      </w:tblGrid>
      <w:tr w:rsidR="000D33F9">
        <w:trPr>
          <w:trHeight w:val="213"/>
        </w:trPr>
        <w:tc>
          <w:tcPr>
            <w:tcW w:w="380" w:type="dxa"/>
            <w:vAlign w:val="bottom"/>
          </w:tcPr>
          <w:p w:rsidR="000D33F9" w:rsidRDefault="00F5114B">
            <w:pPr>
              <w:jc w:val="right"/>
              <w:rPr>
                <w:sz w:val="20"/>
                <w:szCs w:val="20"/>
              </w:rPr>
            </w:pPr>
            <w:r>
              <w:rPr>
                <w:rFonts w:ascii="Arial" w:eastAsia="Arial" w:hAnsi="Arial" w:cs="Arial"/>
                <w:b/>
                <w:bCs/>
                <w:w w:val="89"/>
                <w:sz w:val="16"/>
                <w:szCs w:val="16"/>
              </w:rPr>
              <w:t>3221</w:t>
            </w:r>
          </w:p>
        </w:tc>
        <w:tc>
          <w:tcPr>
            <w:tcW w:w="4140" w:type="dxa"/>
            <w:gridSpan w:val="2"/>
            <w:vAlign w:val="bottom"/>
          </w:tcPr>
          <w:p w:rsidR="000D33F9" w:rsidRDefault="00F5114B">
            <w:pPr>
              <w:ind w:left="60"/>
              <w:rPr>
                <w:sz w:val="20"/>
                <w:szCs w:val="20"/>
              </w:rPr>
            </w:pPr>
            <w:r>
              <w:rPr>
                <w:rFonts w:ascii="Arial" w:eastAsia="Arial" w:hAnsi="Arial" w:cs="Arial"/>
                <w:b/>
                <w:bCs/>
                <w:sz w:val="16"/>
                <w:szCs w:val="16"/>
              </w:rPr>
              <w:t xml:space="preserve">UREDSKI MATERIJAL I OSTALI </w:t>
            </w:r>
            <w:r>
              <w:rPr>
                <w:rFonts w:ascii="Arial" w:eastAsia="Arial" w:hAnsi="Arial" w:cs="Arial"/>
                <w:b/>
                <w:bCs/>
                <w:sz w:val="16"/>
                <w:szCs w:val="16"/>
              </w:rPr>
              <w:t>MAT.RASHODI</w:t>
            </w:r>
          </w:p>
        </w:tc>
      </w:tr>
      <w:tr w:rsidR="000D33F9">
        <w:trPr>
          <w:trHeight w:val="269"/>
        </w:trPr>
        <w:tc>
          <w:tcPr>
            <w:tcW w:w="380" w:type="dxa"/>
            <w:vAlign w:val="bottom"/>
          </w:tcPr>
          <w:p w:rsidR="000D33F9" w:rsidRDefault="00F5114B">
            <w:pPr>
              <w:jc w:val="right"/>
              <w:rPr>
                <w:sz w:val="20"/>
                <w:szCs w:val="20"/>
              </w:rPr>
            </w:pPr>
            <w:r>
              <w:rPr>
                <w:rFonts w:ascii="Arial" w:eastAsia="Arial" w:hAnsi="Arial" w:cs="Arial"/>
                <w:b/>
                <w:bCs/>
                <w:w w:val="89"/>
                <w:sz w:val="16"/>
                <w:szCs w:val="16"/>
              </w:rPr>
              <w:t>3223</w:t>
            </w:r>
          </w:p>
        </w:tc>
        <w:tc>
          <w:tcPr>
            <w:tcW w:w="2000" w:type="dxa"/>
            <w:vAlign w:val="bottom"/>
          </w:tcPr>
          <w:p w:rsidR="000D33F9" w:rsidRDefault="00F5114B">
            <w:pPr>
              <w:ind w:left="60"/>
              <w:rPr>
                <w:sz w:val="20"/>
                <w:szCs w:val="20"/>
              </w:rPr>
            </w:pPr>
            <w:r>
              <w:rPr>
                <w:rFonts w:ascii="Arial" w:eastAsia="Arial" w:hAnsi="Arial" w:cs="Arial"/>
                <w:b/>
                <w:bCs/>
                <w:sz w:val="16"/>
                <w:szCs w:val="16"/>
              </w:rPr>
              <w:t>ENERGIJA</w:t>
            </w:r>
          </w:p>
        </w:tc>
        <w:tc>
          <w:tcPr>
            <w:tcW w:w="2140" w:type="dxa"/>
            <w:vAlign w:val="bottom"/>
          </w:tcPr>
          <w:p w:rsidR="000D33F9" w:rsidRDefault="000D33F9">
            <w:pPr>
              <w:rPr>
                <w:sz w:val="23"/>
                <w:szCs w:val="23"/>
              </w:rPr>
            </w:pPr>
          </w:p>
        </w:tc>
      </w:tr>
      <w:tr w:rsidR="000D33F9">
        <w:trPr>
          <w:trHeight w:val="269"/>
        </w:trPr>
        <w:tc>
          <w:tcPr>
            <w:tcW w:w="380" w:type="dxa"/>
            <w:vAlign w:val="bottom"/>
          </w:tcPr>
          <w:p w:rsidR="000D33F9" w:rsidRDefault="00F5114B">
            <w:pPr>
              <w:jc w:val="right"/>
              <w:rPr>
                <w:sz w:val="20"/>
                <w:szCs w:val="20"/>
              </w:rPr>
            </w:pPr>
            <w:r>
              <w:rPr>
                <w:rFonts w:ascii="Arial" w:eastAsia="Arial" w:hAnsi="Arial" w:cs="Arial"/>
                <w:b/>
                <w:bCs/>
                <w:w w:val="89"/>
                <w:sz w:val="16"/>
                <w:szCs w:val="16"/>
              </w:rPr>
              <w:t>3224</w:t>
            </w:r>
          </w:p>
        </w:tc>
        <w:tc>
          <w:tcPr>
            <w:tcW w:w="4140" w:type="dxa"/>
            <w:gridSpan w:val="2"/>
            <w:vAlign w:val="bottom"/>
          </w:tcPr>
          <w:p w:rsidR="000D33F9" w:rsidRDefault="00F5114B">
            <w:pPr>
              <w:ind w:left="60"/>
              <w:rPr>
                <w:sz w:val="20"/>
                <w:szCs w:val="20"/>
              </w:rPr>
            </w:pPr>
            <w:r>
              <w:rPr>
                <w:rFonts w:ascii="Arial" w:eastAsia="Arial" w:hAnsi="Arial" w:cs="Arial"/>
                <w:b/>
                <w:bCs/>
                <w:w w:val="95"/>
                <w:sz w:val="16"/>
                <w:szCs w:val="16"/>
              </w:rPr>
              <w:t>MATERIJAL I DJELOVI ZA TEKUĆE I INV.ODRŽAVANJE</w:t>
            </w:r>
          </w:p>
        </w:tc>
      </w:tr>
      <w:tr w:rsidR="000D33F9">
        <w:trPr>
          <w:trHeight w:val="269"/>
        </w:trPr>
        <w:tc>
          <w:tcPr>
            <w:tcW w:w="380" w:type="dxa"/>
            <w:vAlign w:val="bottom"/>
          </w:tcPr>
          <w:p w:rsidR="000D33F9" w:rsidRDefault="00F5114B">
            <w:pPr>
              <w:jc w:val="right"/>
              <w:rPr>
                <w:sz w:val="20"/>
                <w:szCs w:val="20"/>
              </w:rPr>
            </w:pPr>
            <w:r>
              <w:rPr>
                <w:rFonts w:ascii="Arial" w:eastAsia="Arial" w:hAnsi="Arial" w:cs="Arial"/>
                <w:b/>
                <w:bCs/>
                <w:w w:val="89"/>
                <w:sz w:val="16"/>
                <w:szCs w:val="16"/>
              </w:rPr>
              <w:t>3227</w:t>
            </w:r>
          </w:p>
        </w:tc>
        <w:tc>
          <w:tcPr>
            <w:tcW w:w="4140" w:type="dxa"/>
            <w:gridSpan w:val="2"/>
            <w:vAlign w:val="bottom"/>
          </w:tcPr>
          <w:p w:rsidR="000D33F9" w:rsidRDefault="00F5114B">
            <w:pPr>
              <w:ind w:left="60"/>
              <w:rPr>
                <w:sz w:val="20"/>
                <w:szCs w:val="20"/>
              </w:rPr>
            </w:pPr>
            <w:r>
              <w:rPr>
                <w:rFonts w:ascii="Arial" w:eastAsia="Arial" w:hAnsi="Arial" w:cs="Arial"/>
                <w:b/>
                <w:bCs/>
                <w:sz w:val="16"/>
                <w:szCs w:val="16"/>
              </w:rPr>
              <w:t>SLUŽBENA, RADNA I ZAŠTITNA ODJEĆA I OBUĆA</w:t>
            </w:r>
          </w:p>
        </w:tc>
      </w:tr>
      <w:tr w:rsidR="000D33F9">
        <w:trPr>
          <w:trHeight w:val="286"/>
        </w:trPr>
        <w:tc>
          <w:tcPr>
            <w:tcW w:w="380" w:type="dxa"/>
            <w:vAlign w:val="bottom"/>
          </w:tcPr>
          <w:p w:rsidR="000D33F9" w:rsidRDefault="000D33F9">
            <w:pPr>
              <w:rPr>
                <w:sz w:val="24"/>
                <w:szCs w:val="24"/>
              </w:rPr>
            </w:pPr>
          </w:p>
        </w:tc>
        <w:tc>
          <w:tcPr>
            <w:tcW w:w="2000" w:type="dxa"/>
            <w:vAlign w:val="bottom"/>
          </w:tcPr>
          <w:p w:rsidR="000D33F9" w:rsidRDefault="00F5114B">
            <w:pPr>
              <w:ind w:left="280"/>
              <w:rPr>
                <w:sz w:val="20"/>
                <w:szCs w:val="20"/>
              </w:rPr>
            </w:pPr>
            <w:r>
              <w:rPr>
                <w:rFonts w:ascii="Arial" w:eastAsia="Arial" w:hAnsi="Arial" w:cs="Arial"/>
                <w:b/>
                <w:bCs/>
                <w:sz w:val="16"/>
                <w:szCs w:val="16"/>
              </w:rPr>
              <w:t>aktivnost: A7001-05</w:t>
            </w:r>
          </w:p>
        </w:tc>
        <w:tc>
          <w:tcPr>
            <w:tcW w:w="2140" w:type="dxa"/>
            <w:vAlign w:val="bottom"/>
          </w:tcPr>
          <w:p w:rsidR="000D33F9" w:rsidRDefault="00F5114B">
            <w:pPr>
              <w:ind w:left="320"/>
              <w:rPr>
                <w:sz w:val="20"/>
                <w:szCs w:val="20"/>
              </w:rPr>
            </w:pPr>
            <w:r>
              <w:rPr>
                <w:rFonts w:ascii="Arial" w:eastAsia="Arial" w:hAnsi="Arial" w:cs="Arial"/>
                <w:b/>
                <w:bCs/>
                <w:sz w:val="16"/>
                <w:szCs w:val="16"/>
              </w:rPr>
              <w:t>Rashodi za usluge</w:t>
            </w:r>
          </w:p>
        </w:tc>
      </w:tr>
    </w:tbl>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969024" behindDoc="1" locked="0" layoutInCell="0" allowOverlap="1">
                <wp:simplePos x="0" y="0"/>
                <wp:positionH relativeFrom="column">
                  <wp:posOffset>903605</wp:posOffset>
                </wp:positionH>
                <wp:positionV relativeFrom="paragraph">
                  <wp:posOffset>-132715</wp:posOffset>
                </wp:positionV>
                <wp:extent cx="770890" cy="151765"/>
                <wp:effectExtent l="0" t="0" r="0" b="0"/>
                <wp:wrapNone/>
                <wp:docPr id="622" name="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1765"/>
                        </a:xfrm>
                        <a:prstGeom prst="rect">
                          <a:avLst/>
                        </a:prstGeom>
                        <a:solidFill>
                          <a:srgbClr val="F0FEFF"/>
                        </a:solidFill>
                      </wps:spPr>
                      <wps:bodyPr/>
                    </wps:wsp>
                  </a:graphicData>
                </a:graphic>
              </wp:anchor>
            </w:drawing>
          </mc:Choice>
          <mc:Fallback>
            <w:pict>
              <v:rect w14:anchorId="42CAAF5B" id="Shape 622" o:spid="_x0000_s1026" style="position:absolute;margin-left:71.15pt;margin-top:-10.45pt;width:60.7pt;height:11.95pt;z-index:-25134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" o:allowincell="f" fillcolor="#f0feff" stroked="f">
                <v:path arrowok="t"/>
              </v:rect>
            </w:pict>
          </mc:Fallback>
        </mc:AlternateContent>
      </w:r>
      <w:r>
        <w:rPr>
          <w:noProof/>
          <w:sz w:val="20"/>
          <w:szCs w:val="20"/>
        </w:rPr>
        <mc:AlternateContent>
          <mc:Choice Requires="wps">
            <w:drawing>
              <wp:anchor distT="0" distB="0" distL="114300" distR="114300" simplePos="0" relativeHeight="251970048" behindDoc="1" locked="0" layoutInCell="0" allowOverlap="1">
                <wp:simplePos x="0" y="0"/>
                <wp:positionH relativeFrom="column">
                  <wp:posOffset>1723390</wp:posOffset>
                </wp:positionH>
                <wp:positionV relativeFrom="paragraph">
                  <wp:posOffset>-132715</wp:posOffset>
                </wp:positionV>
                <wp:extent cx="3265805" cy="246380"/>
                <wp:effectExtent l="0" t="0" r="0" b="0"/>
                <wp:wrapNone/>
                <wp:docPr id="623" name="Shape 6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5805" cy="246380"/>
                        </a:xfrm>
                        <a:prstGeom prst="rect">
                          <a:avLst/>
                        </a:prstGeom>
                        <a:solidFill>
                          <a:srgbClr val="F0FEFF"/>
                        </a:solidFill>
                      </wps:spPr>
                      <wps:bodyPr/>
                    </wps:wsp>
                  </a:graphicData>
                </a:graphic>
              </wp:anchor>
            </w:drawing>
          </mc:Choice>
          <mc:Fallback>
            <w:pict>
              <v:rect w14:anchorId="62F5EE81" id="Shape 623" o:spid="_x0000_s1026" style="position:absolute;margin-left:135.7pt;margin-top:-10.45pt;width:257.15pt;height:19.4pt;z-index:-25134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" o:allowincell="f" fillcolor="#f0feff" stroked="f">
                <v:path arrowok="t"/>
              </v:rect>
            </w:pict>
          </mc:Fallback>
        </mc:AlternateContent>
      </w:r>
      <w:r>
        <w:rPr>
          <w:noProof/>
          <w:sz w:val="20"/>
          <w:szCs w:val="20"/>
        </w:rPr>
        <mc:AlternateContent>
          <mc:Choice Requires="wps">
            <w:drawing>
              <wp:anchor distT="0" distB="0" distL="114300" distR="114300" simplePos="0" relativeHeight="251971072" behindDoc="1" locked="0" layoutInCell="0" allowOverlap="1">
                <wp:simplePos x="0" y="0"/>
                <wp:positionH relativeFrom="column">
                  <wp:posOffset>38100</wp:posOffset>
                </wp:positionH>
                <wp:positionV relativeFrom="paragraph">
                  <wp:posOffset>-132715</wp:posOffset>
                </wp:positionV>
                <wp:extent cx="827405" cy="151765"/>
                <wp:effectExtent l="0" t="0" r="0" b="0"/>
                <wp:wrapNone/>
                <wp:docPr id="624" name="Shape 6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7405" cy="151765"/>
                        </a:xfrm>
                        <a:prstGeom prst="rect">
                          <a:avLst/>
                        </a:prstGeom>
                        <a:solidFill>
                          <a:srgbClr val="F0FEFF"/>
                        </a:solidFill>
                      </wps:spPr>
                      <wps:bodyPr/>
                    </wps:wsp>
                  </a:graphicData>
                </a:graphic>
              </wp:anchor>
            </w:drawing>
          </mc:Choice>
          <mc:Fallback>
            <w:pict>
              <v:rect w14:anchorId="65DA4ADF" id="Shape 624" o:spid="_x0000_s1026" style="position:absolute;margin-left:3pt;margin-top:-10.45pt;width:65.15pt;height:11.95pt;z-index:-25134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" o:allowincell="f" fillcolor="#f0feff" stroked="f">
                <v:path arrowok="t"/>
              </v:rect>
            </w:pict>
          </mc:Fallback>
        </mc:AlternateContent>
      </w:r>
      <w:r>
        <w:rPr>
          <w:noProof/>
          <w:sz w:val="20"/>
          <w:szCs w:val="20"/>
        </w:rPr>
        <mc:AlternateContent>
          <mc:Choice Requires="wps">
            <w:drawing>
              <wp:anchor distT="0" distB="0" distL="114300" distR="114300" simplePos="0" relativeHeight="251972096" behindDoc="1" locked="0" layoutInCell="0" allowOverlap="1">
                <wp:simplePos x="0" y="0"/>
                <wp:positionH relativeFrom="column">
                  <wp:posOffset>93980</wp:posOffset>
                </wp:positionH>
                <wp:positionV relativeFrom="paragraph">
                  <wp:posOffset>8890</wp:posOffset>
                </wp:positionV>
                <wp:extent cx="809625" cy="123190"/>
                <wp:effectExtent l="0" t="0" r="0" b="0"/>
                <wp:wrapNone/>
                <wp:docPr id="625" name="Shape 6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123190"/>
                        </a:xfrm>
                        <a:prstGeom prst="rect">
                          <a:avLst/>
                        </a:prstGeom>
                        <a:solidFill>
                          <a:srgbClr val="F9FFDD"/>
                        </a:solidFill>
                      </wps:spPr>
                      <wps:bodyPr/>
                    </wps:wsp>
                  </a:graphicData>
                </a:graphic>
              </wp:anchor>
            </w:drawing>
          </mc:Choice>
          <mc:Fallback>
            <w:pict>
              <v:rect w14:anchorId="32635C75" id="Shape 625" o:spid="_x0000_s1026" style="position:absolute;margin-left:7.4pt;margin-top:.7pt;width:63.75pt;height:9.7pt;z-index:-25134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" o:allowincell="f" fillcolor="#f9ffdd" stroked="f">
                <v:path arrowok="t"/>
              </v:rect>
            </w:pict>
          </mc:Fallback>
        </mc:AlternateContent>
      </w:r>
    </w:p>
    <w:p w:rsidR="000D33F9" w:rsidRDefault="000D33F9">
      <w:pPr>
        <w:spacing w:line="7" w:lineRule="exact"/>
        <w:rPr>
          <w:sz w:val="20"/>
          <w:szCs w:val="20"/>
        </w:rPr>
      </w:pPr>
    </w:p>
    <w:p w:rsidR="000D33F9" w:rsidRDefault="00F5114B">
      <w:pPr>
        <w:ind w:left="240"/>
        <w:rPr>
          <w:sz w:val="20"/>
          <w:szCs w:val="20"/>
        </w:rPr>
      </w:pPr>
      <w:r>
        <w:rPr>
          <w:rFonts w:ascii="Arial" w:eastAsia="Arial" w:hAnsi="Arial" w:cs="Arial"/>
          <w:b/>
          <w:bCs/>
          <w:sz w:val="13"/>
          <w:szCs w:val="13"/>
        </w:rPr>
        <w:t>izvori financiranja</w:t>
      </w:r>
    </w:p>
    <w:p w:rsidR="000D33F9" w:rsidRDefault="000D33F9">
      <w:pPr>
        <w:spacing w:line="26" w:lineRule="exact"/>
        <w:rPr>
          <w:sz w:val="20"/>
          <w:szCs w:val="20"/>
        </w:rPr>
      </w:pPr>
    </w:p>
    <w:p w:rsidR="000D33F9" w:rsidRDefault="00F5114B">
      <w:pPr>
        <w:numPr>
          <w:ilvl w:val="0"/>
          <w:numId w:val="300"/>
        </w:numPr>
        <w:tabs>
          <w:tab w:val="left" w:pos="820"/>
        </w:tabs>
        <w:ind w:left="820" w:hanging="777"/>
        <w:rPr>
          <w:rFonts w:ascii="Arial" w:eastAsia="Arial" w:hAnsi="Arial" w:cs="Arial"/>
          <w:b/>
          <w:bCs/>
          <w:sz w:val="20"/>
          <w:szCs w:val="20"/>
        </w:rPr>
      </w:pPr>
      <w:r>
        <w:rPr>
          <w:rFonts w:ascii="Arial" w:eastAsia="Arial" w:hAnsi="Arial" w:cs="Arial"/>
          <w:b/>
          <w:bCs/>
          <w:sz w:val="16"/>
          <w:szCs w:val="16"/>
        </w:rPr>
        <w:t>Prihodi za posebne namjene -vrtić</w:t>
      </w:r>
    </w:p>
    <w:p w:rsidR="000D33F9" w:rsidRDefault="000D33F9">
      <w:pPr>
        <w:spacing w:line="38" w:lineRule="exact"/>
        <w:rPr>
          <w:rFonts w:ascii="Arial" w:eastAsia="Arial" w:hAnsi="Arial" w:cs="Arial"/>
          <w:b/>
          <w:bCs/>
          <w:sz w:val="20"/>
          <w:szCs w:val="20"/>
        </w:rPr>
      </w:pPr>
    </w:p>
    <w:p w:rsidR="000D33F9" w:rsidRDefault="00F5114B">
      <w:pPr>
        <w:numPr>
          <w:ilvl w:val="0"/>
          <w:numId w:val="301"/>
        </w:numPr>
        <w:tabs>
          <w:tab w:val="left" w:pos="820"/>
        </w:tabs>
        <w:ind w:left="820" w:hanging="777"/>
        <w:rPr>
          <w:rFonts w:ascii="Arial" w:eastAsia="Arial" w:hAnsi="Arial" w:cs="Arial"/>
          <w:b/>
          <w:bCs/>
          <w:sz w:val="20"/>
          <w:szCs w:val="20"/>
        </w:rPr>
      </w:pPr>
      <w:r>
        <w:rPr>
          <w:rFonts w:ascii="Arial" w:eastAsia="Arial" w:hAnsi="Arial" w:cs="Arial"/>
          <w:b/>
          <w:bCs/>
          <w:sz w:val="16"/>
          <w:szCs w:val="16"/>
        </w:rPr>
        <w:t>Donacije -Vrtić</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973120" behindDoc="1" locked="0" layoutInCell="0" allowOverlap="1">
                <wp:simplePos x="0" y="0"/>
                <wp:positionH relativeFrom="column">
                  <wp:posOffset>27305</wp:posOffset>
                </wp:positionH>
                <wp:positionV relativeFrom="paragraph">
                  <wp:posOffset>-290830</wp:posOffset>
                </wp:positionV>
                <wp:extent cx="466090" cy="132080"/>
                <wp:effectExtent l="0" t="0" r="0" b="0"/>
                <wp:wrapNone/>
                <wp:docPr id="626" name="Shape 6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132080"/>
                        </a:xfrm>
                        <a:prstGeom prst="rect">
                          <a:avLst/>
                        </a:prstGeom>
                        <a:solidFill>
                          <a:srgbClr val="FFFFFF"/>
                        </a:solidFill>
                      </wps:spPr>
                      <wps:bodyPr/>
                    </wps:wsp>
                  </a:graphicData>
                </a:graphic>
              </wp:anchor>
            </w:drawing>
          </mc:Choice>
          <mc:Fallback>
            <w:pict>
              <v:rect w14:anchorId="02A283BF" id="Shape 626" o:spid="_x0000_s1026" style="position:absolute;margin-left:2.15pt;margin-top:-22.9pt;width:36.7pt;height:10.4pt;z-index:-25134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" o:allowincell="f" stroked="f">
                <v:path arrowok="t"/>
              </v:rect>
            </w:pict>
          </mc:Fallback>
        </mc:AlternateContent>
      </w:r>
      <w:r>
        <w:rPr>
          <w:noProof/>
          <w:sz w:val="20"/>
          <w:szCs w:val="20"/>
        </w:rPr>
        <mc:AlternateContent>
          <mc:Choice Requires="wps">
            <w:drawing>
              <wp:anchor distT="0" distB="0" distL="114300" distR="114300" simplePos="0" relativeHeight="251974144" behindDoc="1" locked="0" layoutInCell="0" allowOverlap="1">
                <wp:simplePos x="0" y="0"/>
                <wp:positionH relativeFrom="column">
                  <wp:posOffset>522605</wp:posOffset>
                </wp:positionH>
                <wp:positionV relativeFrom="paragraph">
                  <wp:posOffset>-290830</wp:posOffset>
                </wp:positionV>
                <wp:extent cx="4476115" cy="132080"/>
                <wp:effectExtent l="0" t="0" r="0" b="0"/>
                <wp:wrapNone/>
                <wp:docPr id="627" name="Shape 6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76115" cy="132080"/>
                        </a:xfrm>
                        <a:prstGeom prst="rect">
                          <a:avLst/>
                        </a:prstGeom>
                        <a:solidFill>
                          <a:srgbClr val="FFFFFF"/>
                        </a:solidFill>
                      </wps:spPr>
                      <wps:bodyPr/>
                    </wps:wsp>
                  </a:graphicData>
                </a:graphic>
              </wp:anchor>
            </w:drawing>
          </mc:Choice>
          <mc:Fallback>
            <w:pict>
              <v:rect w14:anchorId="4FB1211F" id="Shape 627" o:spid="_x0000_s1026" style="position:absolute;margin-left:41.15pt;margin-top:-22.9pt;width:352.45pt;height:10.4pt;z-index:-25134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" o:allowincell="f" stroked="f">
                <v:path arrowok="t"/>
              </v:rect>
            </w:pict>
          </mc:Fallback>
        </mc:AlternateContent>
      </w:r>
    </w:p>
    <w:p w:rsidR="000D33F9" w:rsidRDefault="00F5114B">
      <w:pPr>
        <w:numPr>
          <w:ilvl w:val="0"/>
          <w:numId w:val="302"/>
        </w:numPr>
        <w:tabs>
          <w:tab w:val="left" w:pos="460"/>
        </w:tabs>
        <w:spacing w:line="189" w:lineRule="auto"/>
        <w:ind w:left="460" w:hanging="400"/>
        <w:rPr>
          <w:rFonts w:ascii="Arial" w:eastAsia="Arial" w:hAnsi="Arial" w:cs="Arial"/>
          <w:b/>
          <w:bCs/>
          <w:sz w:val="32"/>
          <w:szCs w:val="32"/>
          <w:vertAlign w:val="subscript"/>
        </w:rPr>
      </w:pPr>
      <w:r>
        <w:rPr>
          <w:rFonts w:ascii="Arial" w:eastAsia="Arial" w:hAnsi="Arial" w:cs="Arial"/>
          <w:b/>
          <w:bCs/>
          <w:sz w:val="16"/>
          <w:szCs w:val="16"/>
        </w:rPr>
        <w:t>RASHODI ZA USLUGE</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975168" behindDoc="1" locked="0" layoutInCell="0" allowOverlap="1">
                <wp:simplePos x="0" y="0"/>
                <wp:positionH relativeFrom="column">
                  <wp:posOffset>38100</wp:posOffset>
                </wp:positionH>
                <wp:positionV relativeFrom="paragraph">
                  <wp:posOffset>-112395</wp:posOffset>
                </wp:positionV>
                <wp:extent cx="217805" cy="151765"/>
                <wp:effectExtent l="0" t="0" r="0" b="0"/>
                <wp:wrapNone/>
                <wp:docPr id="628" name="Shape 6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805" cy="151765"/>
                        </a:xfrm>
                        <a:prstGeom prst="rect">
                          <a:avLst/>
                        </a:prstGeom>
                        <a:solidFill>
                          <a:srgbClr val="F0FEFF"/>
                        </a:solidFill>
                      </wps:spPr>
                      <wps:bodyPr/>
                    </wps:wsp>
                  </a:graphicData>
                </a:graphic>
              </wp:anchor>
            </w:drawing>
          </mc:Choice>
          <mc:Fallback>
            <w:pict>
              <v:rect w14:anchorId="03972EB7" id="Shape 628" o:spid="_x0000_s1026" style="position:absolute;margin-left:3pt;margin-top:-8.85pt;width:17.15pt;height:11.95pt;z-index:-25134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" o:allowincell="f" fillcolor="#f0feff" stroked="f">
                <v:path arrowok="t"/>
              </v:rect>
            </w:pict>
          </mc:Fallback>
        </mc:AlternateContent>
      </w:r>
    </w:p>
    <w:p w:rsidR="000D33F9" w:rsidRDefault="00F5114B">
      <w:pPr>
        <w:spacing w:line="205" w:lineRule="auto"/>
        <w:ind w:left="20"/>
        <w:rPr>
          <w:sz w:val="20"/>
          <w:szCs w:val="20"/>
        </w:rPr>
      </w:pPr>
      <w:r>
        <w:rPr>
          <w:rFonts w:ascii="Arial" w:eastAsia="Arial" w:hAnsi="Arial" w:cs="Arial"/>
          <w:b/>
          <w:bCs/>
          <w:sz w:val="32"/>
          <w:szCs w:val="32"/>
          <w:vertAlign w:val="subscript"/>
        </w:rPr>
        <w:t>3231</w:t>
      </w:r>
      <w:r>
        <w:rPr>
          <w:rFonts w:ascii="Arial" w:eastAsia="Arial" w:hAnsi="Arial" w:cs="Arial"/>
          <w:b/>
          <w:bCs/>
          <w:sz w:val="16"/>
          <w:szCs w:val="16"/>
        </w:rPr>
        <w:t xml:space="preserve">  USLUGE TELEFONA, POŠTE I PRIJEVOZA</w:t>
      </w:r>
    </w:p>
    <w:p w:rsidR="000D33F9" w:rsidRDefault="00F5114B">
      <w:pPr>
        <w:spacing w:line="181" w:lineRule="auto"/>
        <w:ind w:left="20"/>
        <w:rPr>
          <w:sz w:val="20"/>
          <w:szCs w:val="20"/>
        </w:rPr>
      </w:pPr>
      <w:r>
        <w:rPr>
          <w:rFonts w:ascii="Arial" w:eastAsia="Arial" w:hAnsi="Arial" w:cs="Arial"/>
          <w:b/>
          <w:bCs/>
          <w:sz w:val="31"/>
          <w:szCs w:val="31"/>
          <w:vertAlign w:val="subscript"/>
        </w:rPr>
        <w:t>3232</w:t>
      </w:r>
      <w:r>
        <w:rPr>
          <w:rFonts w:ascii="Arial" w:eastAsia="Arial" w:hAnsi="Arial" w:cs="Arial"/>
          <w:b/>
          <w:bCs/>
          <w:sz w:val="16"/>
          <w:szCs w:val="16"/>
        </w:rPr>
        <w:t xml:space="preserve">  USLUGE TEKUĆEG I INVESTICIJSKOG ODRŽAVANJA</w:t>
      </w:r>
    </w:p>
    <w:p w:rsidR="000D33F9" w:rsidRDefault="00F5114B">
      <w:pPr>
        <w:spacing w:line="181" w:lineRule="auto"/>
        <w:ind w:left="20"/>
        <w:rPr>
          <w:sz w:val="20"/>
          <w:szCs w:val="20"/>
        </w:rPr>
      </w:pPr>
      <w:r>
        <w:rPr>
          <w:rFonts w:ascii="Arial" w:eastAsia="Arial" w:hAnsi="Arial" w:cs="Arial"/>
          <w:b/>
          <w:bCs/>
          <w:sz w:val="31"/>
          <w:szCs w:val="31"/>
          <w:vertAlign w:val="subscript"/>
        </w:rPr>
        <w:t>3233</w:t>
      </w:r>
      <w:r>
        <w:rPr>
          <w:rFonts w:ascii="Arial" w:eastAsia="Arial" w:hAnsi="Arial" w:cs="Arial"/>
          <w:b/>
          <w:bCs/>
          <w:sz w:val="16"/>
          <w:szCs w:val="16"/>
        </w:rPr>
        <w:t xml:space="preserve">  USLUGE PROMIDŽBE I INFORMIRANJA</w:t>
      </w:r>
    </w:p>
    <w:p w:rsidR="000D33F9" w:rsidRDefault="00F5114B">
      <w:pPr>
        <w:spacing w:line="181" w:lineRule="auto"/>
        <w:ind w:left="20"/>
        <w:rPr>
          <w:sz w:val="20"/>
          <w:szCs w:val="20"/>
        </w:rPr>
      </w:pPr>
      <w:r>
        <w:rPr>
          <w:rFonts w:ascii="Arial" w:eastAsia="Arial" w:hAnsi="Arial" w:cs="Arial"/>
          <w:b/>
          <w:bCs/>
          <w:sz w:val="31"/>
          <w:szCs w:val="31"/>
          <w:vertAlign w:val="subscript"/>
        </w:rPr>
        <w:t>3234</w:t>
      </w:r>
      <w:r>
        <w:rPr>
          <w:rFonts w:ascii="Arial" w:eastAsia="Arial" w:hAnsi="Arial" w:cs="Arial"/>
          <w:b/>
          <w:bCs/>
          <w:sz w:val="16"/>
          <w:szCs w:val="16"/>
        </w:rPr>
        <w:t xml:space="preserve">  KOMUNALNE USLUGE</w:t>
      </w:r>
    </w:p>
    <w:p w:rsidR="000D33F9" w:rsidRDefault="00F5114B">
      <w:pPr>
        <w:spacing w:line="181" w:lineRule="auto"/>
        <w:ind w:left="20"/>
        <w:rPr>
          <w:sz w:val="20"/>
          <w:szCs w:val="20"/>
        </w:rPr>
      </w:pPr>
      <w:r>
        <w:rPr>
          <w:rFonts w:ascii="Arial" w:eastAsia="Arial" w:hAnsi="Arial" w:cs="Arial"/>
          <w:b/>
          <w:bCs/>
          <w:sz w:val="31"/>
          <w:szCs w:val="31"/>
          <w:vertAlign w:val="subscript"/>
        </w:rPr>
        <w:t>3236</w:t>
      </w:r>
      <w:r>
        <w:rPr>
          <w:rFonts w:ascii="Arial" w:eastAsia="Arial" w:hAnsi="Arial" w:cs="Arial"/>
          <w:b/>
          <w:bCs/>
          <w:sz w:val="16"/>
          <w:szCs w:val="16"/>
        </w:rPr>
        <w:t xml:space="preserve">  ZDRAVSTVENE I VETERINARSKE USLUGE</w:t>
      </w:r>
    </w:p>
    <w:p w:rsidR="000D33F9" w:rsidRDefault="00F5114B">
      <w:pPr>
        <w:spacing w:line="181" w:lineRule="auto"/>
        <w:ind w:left="20"/>
        <w:rPr>
          <w:sz w:val="20"/>
          <w:szCs w:val="20"/>
        </w:rPr>
      </w:pPr>
      <w:r>
        <w:rPr>
          <w:rFonts w:ascii="Arial" w:eastAsia="Arial" w:hAnsi="Arial" w:cs="Arial"/>
          <w:b/>
          <w:bCs/>
          <w:sz w:val="31"/>
          <w:szCs w:val="31"/>
          <w:vertAlign w:val="subscript"/>
        </w:rPr>
        <w:t>3237</w:t>
      </w:r>
      <w:r>
        <w:rPr>
          <w:rFonts w:ascii="Arial" w:eastAsia="Arial" w:hAnsi="Arial" w:cs="Arial"/>
          <w:b/>
          <w:bCs/>
          <w:sz w:val="16"/>
          <w:szCs w:val="16"/>
        </w:rPr>
        <w:t xml:space="preserve">  INTELEKTUALNE I OSOBNE USLUGE</w:t>
      </w:r>
    </w:p>
    <w:p w:rsidR="000D33F9" w:rsidRDefault="00F5114B">
      <w:pPr>
        <w:spacing w:line="20" w:lineRule="exact"/>
        <w:rPr>
          <w:sz w:val="20"/>
          <w:szCs w:val="20"/>
        </w:rPr>
      </w:pPr>
      <w:r>
        <w:rPr>
          <w:sz w:val="20"/>
          <w:szCs w:val="20"/>
        </w:rPr>
        <w:br w:type="column"/>
      </w: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302" w:lineRule="exact"/>
        <w:rPr>
          <w:sz w:val="20"/>
          <w:szCs w:val="20"/>
        </w:rPr>
      </w:pPr>
    </w:p>
    <w:p w:rsidR="000D33F9" w:rsidRDefault="00F5114B">
      <w:pPr>
        <w:jc w:val="right"/>
        <w:rPr>
          <w:sz w:val="20"/>
          <w:szCs w:val="20"/>
        </w:rPr>
      </w:pPr>
      <w:r>
        <w:rPr>
          <w:rFonts w:ascii="Arial" w:eastAsia="Arial" w:hAnsi="Arial" w:cs="Arial"/>
          <w:b/>
          <w:bCs/>
          <w:sz w:val="14"/>
          <w:szCs w:val="14"/>
        </w:rPr>
        <w:t>Izvorni plan</w:t>
      </w:r>
    </w:p>
    <w:p w:rsidR="000D33F9" w:rsidRDefault="000D33F9">
      <w:pPr>
        <w:spacing w:line="15" w:lineRule="exact"/>
        <w:rPr>
          <w:sz w:val="20"/>
          <w:szCs w:val="20"/>
        </w:rPr>
      </w:pPr>
    </w:p>
    <w:p w:rsidR="000D33F9" w:rsidRDefault="00F5114B">
      <w:pPr>
        <w:jc w:val="right"/>
        <w:rPr>
          <w:sz w:val="20"/>
          <w:szCs w:val="20"/>
        </w:rPr>
      </w:pPr>
      <w:r>
        <w:rPr>
          <w:rFonts w:ascii="Arial" w:eastAsia="Arial" w:hAnsi="Arial" w:cs="Arial"/>
          <w:b/>
          <w:bCs/>
          <w:sz w:val="16"/>
          <w:szCs w:val="16"/>
        </w:rPr>
        <w:t>2021.</w:t>
      </w:r>
    </w:p>
    <w:p w:rsidR="000D33F9" w:rsidRDefault="000D33F9">
      <w:pPr>
        <w:spacing w:line="298" w:lineRule="exact"/>
        <w:rPr>
          <w:sz w:val="20"/>
          <w:szCs w:val="20"/>
        </w:rPr>
      </w:pPr>
    </w:p>
    <w:p w:rsidR="000D33F9" w:rsidRDefault="00F5114B">
      <w:pPr>
        <w:ind w:left="80"/>
        <w:rPr>
          <w:sz w:val="20"/>
          <w:szCs w:val="20"/>
        </w:rPr>
      </w:pPr>
      <w:r>
        <w:rPr>
          <w:rFonts w:ascii="Arial" w:eastAsia="Arial" w:hAnsi="Arial" w:cs="Arial"/>
          <w:b/>
          <w:bCs/>
          <w:sz w:val="14"/>
          <w:szCs w:val="14"/>
        </w:rPr>
        <w:t>136.600,00</w:t>
      </w:r>
    </w:p>
    <w:p w:rsidR="000D33F9" w:rsidRDefault="000D33F9">
      <w:pPr>
        <w:spacing w:line="290" w:lineRule="exact"/>
        <w:rPr>
          <w:sz w:val="20"/>
          <w:szCs w:val="20"/>
        </w:rPr>
      </w:pPr>
    </w:p>
    <w:p w:rsidR="000D33F9" w:rsidRDefault="00F5114B">
      <w:pPr>
        <w:ind w:left="80"/>
        <w:rPr>
          <w:sz w:val="20"/>
          <w:szCs w:val="20"/>
        </w:rPr>
      </w:pPr>
      <w:r>
        <w:rPr>
          <w:rFonts w:ascii="Arial" w:eastAsia="Arial" w:hAnsi="Arial" w:cs="Arial"/>
          <w:b/>
          <w:bCs/>
          <w:sz w:val="14"/>
          <w:szCs w:val="14"/>
        </w:rPr>
        <w:t>136.600,00</w:t>
      </w:r>
    </w:p>
    <w:p w:rsidR="000D33F9" w:rsidRDefault="000D33F9">
      <w:pPr>
        <w:spacing w:line="370" w:lineRule="exact"/>
        <w:rPr>
          <w:sz w:val="20"/>
          <w:szCs w:val="20"/>
        </w:rPr>
      </w:pPr>
    </w:p>
    <w:p w:rsidR="000D33F9" w:rsidRDefault="00F5114B">
      <w:pPr>
        <w:ind w:right="60"/>
        <w:jc w:val="right"/>
        <w:rPr>
          <w:sz w:val="20"/>
          <w:szCs w:val="20"/>
        </w:rPr>
      </w:pPr>
      <w:r>
        <w:rPr>
          <w:rFonts w:ascii="Arial" w:eastAsia="Arial" w:hAnsi="Arial" w:cs="Arial"/>
          <w:b/>
          <w:bCs/>
          <w:sz w:val="16"/>
          <w:szCs w:val="16"/>
        </w:rPr>
        <w:t>50,00</w:t>
      </w:r>
    </w:p>
    <w:p w:rsidR="000D33F9" w:rsidRDefault="000D33F9">
      <w:pPr>
        <w:spacing w:line="85" w:lineRule="exact"/>
        <w:rPr>
          <w:sz w:val="20"/>
          <w:szCs w:val="20"/>
        </w:rPr>
      </w:pPr>
    </w:p>
    <w:p w:rsidR="000D33F9" w:rsidRDefault="00F5114B">
      <w:pPr>
        <w:ind w:right="60"/>
        <w:jc w:val="right"/>
        <w:rPr>
          <w:sz w:val="20"/>
          <w:szCs w:val="20"/>
        </w:rPr>
      </w:pPr>
      <w:r>
        <w:rPr>
          <w:rFonts w:ascii="Arial" w:eastAsia="Arial" w:hAnsi="Arial" w:cs="Arial"/>
          <w:b/>
          <w:bCs/>
          <w:sz w:val="16"/>
          <w:szCs w:val="16"/>
        </w:rPr>
        <w:t>2.000,00</w:t>
      </w:r>
    </w:p>
    <w:p w:rsidR="000D33F9" w:rsidRDefault="000D33F9">
      <w:pPr>
        <w:spacing w:line="92" w:lineRule="exact"/>
        <w:rPr>
          <w:sz w:val="20"/>
          <w:szCs w:val="20"/>
        </w:rPr>
      </w:pPr>
    </w:p>
    <w:p w:rsidR="000D33F9" w:rsidRDefault="00F5114B">
      <w:pPr>
        <w:ind w:right="60"/>
        <w:jc w:val="right"/>
        <w:rPr>
          <w:sz w:val="20"/>
          <w:szCs w:val="20"/>
        </w:rPr>
      </w:pPr>
      <w:r>
        <w:rPr>
          <w:rFonts w:ascii="Arial" w:eastAsia="Arial" w:hAnsi="Arial" w:cs="Arial"/>
          <w:b/>
          <w:bCs/>
          <w:sz w:val="15"/>
          <w:szCs w:val="15"/>
        </w:rPr>
        <w:t>115.350,00</w:t>
      </w:r>
    </w:p>
    <w:p w:rsidR="000D33F9" w:rsidRDefault="000D33F9">
      <w:pPr>
        <w:spacing w:line="90" w:lineRule="exact"/>
        <w:rPr>
          <w:sz w:val="20"/>
          <w:szCs w:val="20"/>
        </w:rPr>
      </w:pPr>
    </w:p>
    <w:p w:rsidR="000D33F9" w:rsidRDefault="00F5114B">
      <w:pPr>
        <w:ind w:right="60"/>
        <w:jc w:val="right"/>
        <w:rPr>
          <w:sz w:val="20"/>
          <w:szCs w:val="20"/>
        </w:rPr>
      </w:pPr>
      <w:r>
        <w:rPr>
          <w:rFonts w:ascii="Arial" w:eastAsia="Arial" w:hAnsi="Arial" w:cs="Arial"/>
          <w:b/>
          <w:bCs/>
          <w:sz w:val="16"/>
          <w:szCs w:val="16"/>
        </w:rPr>
        <w:t>9.200,00</w:t>
      </w:r>
    </w:p>
    <w:p w:rsidR="000D33F9" w:rsidRDefault="000D33F9">
      <w:pPr>
        <w:spacing w:line="85" w:lineRule="exact"/>
        <w:rPr>
          <w:sz w:val="20"/>
          <w:szCs w:val="20"/>
        </w:rPr>
      </w:pPr>
    </w:p>
    <w:p w:rsidR="000D33F9" w:rsidRDefault="00F5114B">
      <w:pPr>
        <w:ind w:right="60"/>
        <w:jc w:val="right"/>
        <w:rPr>
          <w:sz w:val="20"/>
          <w:szCs w:val="20"/>
        </w:rPr>
      </w:pPr>
      <w:r>
        <w:rPr>
          <w:rFonts w:ascii="Arial" w:eastAsia="Arial" w:hAnsi="Arial" w:cs="Arial"/>
          <w:b/>
          <w:bCs/>
          <w:sz w:val="16"/>
          <w:szCs w:val="16"/>
        </w:rPr>
        <w:t>10.000,00</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976192" behindDoc="1" locked="0" layoutInCell="0" allowOverlap="1">
                <wp:simplePos x="0" y="0"/>
                <wp:positionH relativeFrom="column">
                  <wp:posOffset>-302260</wp:posOffset>
                </wp:positionH>
                <wp:positionV relativeFrom="paragraph">
                  <wp:posOffset>127635</wp:posOffset>
                </wp:positionV>
                <wp:extent cx="770255" cy="152400"/>
                <wp:effectExtent l="0" t="0" r="0" b="0"/>
                <wp:wrapNone/>
                <wp:docPr id="629" name="Shape 6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255" cy="152400"/>
                        </a:xfrm>
                        <a:prstGeom prst="rect">
                          <a:avLst/>
                        </a:prstGeom>
                        <a:solidFill>
                          <a:srgbClr val="DDFFEB"/>
                        </a:solidFill>
                      </wps:spPr>
                      <wps:bodyPr/>
                    </wps:wsp>
                  </a:graphicData>
                </a:graphic>
              </wp:anchor>
            </w:drawing>
          </mc:Choice>
          <mc:Fallback>
            <w:pict>
              <v:rect w14:anchorId="4B6E66A1" id="Shape 629" o:spid="_x0000_s1026" style="position:absolute;margin-left:-23.8pt;margin-top:10.05pt;width:60.65pt;height:12pt;z-index:-25134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" o:allowincell="f" fillcolor="#ddffeb" stroked="f">
                <v:path arrowok="t"/>
              </v:rect>
            </w:pict>
          </mc:Fallback>
        </mc:AlternateContent>
      </w:r>
    </w:p>
    <w:p w:rsidR="000D33F9" w:rsidRDefault="000D33F9">
      <w:pPr>
        <w:spacing w:line="211" w:lineRule="exact"/>
        <w:rPr>
          <w:sz w:val="20"/>
          <w:szCs w:val="20"/>
        </w:rPr>
      </w:pPr>
    </w:p>
    <w:p w:rsidR="000D33F9" w:rsidRDefault="00F5114B">
      <w:pPr>
        <w:ind w:right="80"/>
        <w:jc w:val="center"/>
        <w:rPr>
          <w:sz w:val="20"/>
          <w:szCs w:val="20"/>
        </w:rPr>
      </w:pPr>
      <w:r>
        <w:rPr>
          <w:rFonts w:ascii="Arial" w:eastAsia="Arial" w:hAnsi="Arial" w:cs="Arial"/>
          <w:b/>
          <w:bCs/>
          <w:sz w:val="14"/>
          <w:szCs w:val="14"/>
        </w:rPr>
        <w:t>136.600,00</w:t>
      </w:r>
    </w:p>
    <w:p w:rsidR="000D33F9" w:rsidRDefault="000D33F9">
      <w:pPr>
        <w:spacing w:line="267" w:lineRule="exact"/>
        <w:rPr>
          <w:sz w:val="20"/>
          <w:szCs w:val="20"/>
        </w:rPr>
      </w:pPr>
    </w:p>
    <w:p w:rsidR="000D33F9" w:rsidRDefault="00F5114B">
      <w:pPr>
        <w:ind w:left="460"/>
        <w:rPr>
          <w:sz w:val="20"/>
          <w:szCs w:val="20"/>
        </w:rPr>
      </w:pPr>
      <w:r>
        <w:rPr>
          <w:rFonts w:ascii="Arial" w:eastAsia="Arial" w:hAnsi="Arial" w:cs="Arial"/>
          <w:b/>
          <w:bCs/>
          <w:sz w:val="16"/>
          <w:szCs w:val="16"/>
        </w:rPr>
        <w:t>0,00</w:t>
      </w:r>
    </w:p>
    <w:p w:rsidR="000D33F9" w:rsidRDefault="000D33F9">
      <w:pPr>
        <w:spacing w:line="116" w:lineRule="exact"/>
        <w:rPr>
          <w:sz w:val="20"/>
          <w:szCs w:val="20"/>
        </w:rPr>
      </w:pPr>
    </w:p>
    <w:p w:rsidR="000D33F9" w:rsidRDefault="00F5114B">
      <w:pPr>
        <w:ind w:left="480"/>
        <w:rPr>
          <w:sz w:val="20"/>
          <w:szCs w:val="20"/>
        </w:rPr>
      </w:pPr>
      <w:r>
        <w:rPr>
          <w:rFonts w:ascii="Arial" w:eastAsia="Arial" w:hAnsi="Arial" w:cs="Arial"/>
          <w:b/>
          <w:bCs/>
          <w:sz w:val="16"/>
          <w:szCs w:val="16"/>
        </w:rPr>
        <w:t>0,00</w:t>
      </w:r>
    </w:p>
    <w:p w:rsidR="000D33F9" w:rsidRDefault="000D33F9">
      <w:pPr>
        <w:spacing w:line="121" w:lineRule="exact"/>
        <w:rPr>
          <w:sz w:val="20"/>
          <w:szCs w:val="20"/>
        </w:rPr>
      </w:pPr>
    </w:p>
    <w:p w:rsidR="000D33F9" w:rsidRDefault="00F5114B">
      <w:pPr>
        <w:ind w:left="500"/>
        <w:rPr>
          <w:sz w:val="20"/>
          <w:szCs w:val="20"/>
        </w:rPr>
      </w:pPr>
      <w:r>
        <w:rPr>
          <w:rFonts w:ascii="Arial" w:eastAsia="Arial" w:hAnsi="Arial" w:cs="Arial"/>
          <w:b/>
          <w:bCs/>
          <w:sz w:val="16"/>
          <w:szCs w:val="16"/>
        </w:rPr>
        <w:t>0,00</w:t>
      </w:r>
    </w:p>
    <w:p w:rsidR="000D33F9" w:rsidRDefault="000D33F9">
      <w:pPr>
        <w:spacing w:line="200" w:lineRule="exact"/>
        <w:rPr>
          <w:sz w:val="20"/>
          <w:szCs w:val="20"/>
        </w:rPr>
      </w:pPr>
    </w:p>
    <w:p w:rsidR="000D33F9" w:rsidRDefault="000D33F9">
      <w:pPr>
        <w:spacing w:line="334" w:lineRule="exact"/>
        <w:rPr>
          <w:sz w:val="20"/>
          <w:szCs w:val="20"/>
        </w:rPr>
      </w:pPr>
    </w:p>
    <w:p w:rsidR="000D33F9" w:rsidRDefault="00F5114B">
      <w:pPr>
        <w:ind w:left="460"/>
        <w:rPr>
          <w:sz w:val="20"/>
          <w:szCs w:val="20"/>
        </w:rPr>
      </w:pPr>
      <w:r>
        <w:rPr>
          <w:rFonts w:ascii="Arial" w:eastAsia="Arial" w:hAnsi="Arial" w:cs="Arial"/>
          <w:b/>
          <w:bCs/>
          <w:sz w:val="16"/>
          <w:szCs w:val="16"/>
        </w:rPr>
        <w:t>0,00</w:t>
      </w:r>
    </w:p>
    <w:p w:rsidR="000D33F9" w:rsidRDefault="000D33F9">
      <w:pPr>
        <w:spacing w:line="116" w:lineRule="exact"/>
        <w:rPr>
          <w:sz w:val="20"/>
          <w:szCs w:val="20"/>
        </w:rPr>
      </w:pPr>
    </w:p>
    <w:p w:rsidR="000D33F9" w:rsidRDefault="00F5114B">
      <w:pPr>
        <w:ind w:left="480"/>
        <w:rPr>
          <w:sz w:val="20"/>
          <w:szCs w:val="20"/>
        </w:rPr>
      </w:pPr>
      <w:r>
        <w:rPr>
          <w:rFonts w:ascii="Arial" w:eastAsia="Arial" w:hAnsi="Arial" w:cs="Arial"/>
          <w:b/>
          <w:bCs/>
          <w:sz w:val="16"/>
          <w:szCs w:val="16"/>
        </w:rPr>
        <w:t>0,00</w:t>
      </w:r>
    </w:p>
    <w:p w:rsidR="000D33F9" w:rsidRDefault="000D33F9">
      <w:pPr>
        <w:spacing w:line="121" w:lineRule="exact"/>
        <w:rPr>
          <w:sz w:val="20"/>
          <w:szCs w:val="20"/>
        </w:rPr>
      </w:pPr>
    </w:p>
    <w:p w:rsidR="000D33F9" w:rsidRDefault="00F5114B">
      <w:pPr>
        <w:ind w:left="500"/>
        <w:rPr>
          <w:sz w:val="20"/>
          <w:szCs w:val="20"/>
        </w:rPr>
      </w:pPr>
      <w:r>
        <w:rPr>
          <w:rFonts w:ascii="Arial" w:eastAsia="Arial" w:hAnsi="Arial" w:cs="Arial"/>
          <w:b/>
          <w:bCs/>
          <w:sz w:val="16"/>
          <w:szCs w:val="16"/>
        </w:rPr>
        <w:t>0,00</w:t>
      </w:r>
    </w:p>
    <w:p w:rsidR="000D33F9" w:rsidRDefault="000D33F9">
      <w:pPr>
        <w:spacing w:line="200" w:lineRule="exact"/>
        <w:rPr>
          <w:sz w:val="20"/>
          <w:szCs w:val="20"/>
        </w:rPr>
      </w:pPr>
    </w:p>
    <w:p w:rsidR="000D33F9" w:rsidRDefault="000D33F9">
      <w:pPr>
        <w:spacing w:line="334" w:lineRule="exact"/>
        <w:rPr>
          <w:sz w:val="20"/>
          <w:szCs w:val="20"/>
        </w:rPr>
      </w:pPr>
    </w:p>
    <w:p w:rsidR="000D33F9" w:rsidRDefault="00F5114B">
      <w:pPr>
        <w:ind w:left="180"/>
        <w:rPr>
          <w:sz w:val="20"/>
          <w:szCs w:val="20"/>
        </w:rPr>
      </w:pPr>
      <w:r>
        <w:rPr>
          <w:rFonts w:ascii="Arial" w:eastAsia="Arial" w:hAnsi="Arial" w:cs="Arial"/>
          <w:b/>
          <w:bCs/>
          <w:sz w:val="16"/>
          <w:szCs w:val="16"/>
        </w:rPr>
        <w:t>5.000,00</w:t>
      </w:r>
    </w:p>
    <w:p w:rsidR="000D33F9" w:rsidRDefault="000D33F9">
      <w:pPr>
        <w:spacing w:line="116" w:lineRule="exact"/>
        <w:rPr>
          <w:sz w:val="20"/>
          <w:szCs w:val="20"/>
        </w:rPr>
      </w:pPr>
    </w:p>
    <w:p w:rsidR="000D33F9" w:rsidRDefault="00F5114B">
      <w:pPr>
        <w:ind w:left="400"/>
        <w:rPr>
          <w:sz w:val="20"/>
          <w:szCs w:val="20"/>
        </w:rPr>
      </w:pPr>
      <w:r>
        <w:rPr>
          <w:rFonts w:ascii="Arial" w:eastAsia="Arial" w:hAnsi="Arial" w:cs="Arial"/>
          <w:b/>
          <w:bCs/>
          <w:sz w:val="16"/>
          <w:szCs w:val="16"/>
        </w:rPr>
        <w:t>50,00</w:t>
      </w:r>
    </w:p>
    <w:p w:rsidR="000D33F9" w:rsidRDefault="000D33F9">
      <w:pPr>
        <w:spacing w:line="92" w:lineRule="exact"/>
        <w:rPr>
          <w:sz w:val="20"/>
          <w:szCs w:val="20"/>
        </w:rPr>
      </w:pPr>
    </w:p>
    <w:p w:rsidR="000D33F9" w:rsidRDefault="00F5114B">
      <w:pPr>
        <w:ind w:left="200"/>
        <w:rPr>
          <w:sz w:val="20"/>
          <w:szCs w:val="20"/>
        </w:rPr>
      </w:pPr>
      <w:r>
        <w:rPr>
          <w:rFonts w:ascii="Arial" w:eastAsia="Arial" w:hAnsi="Arial" w:cs="Arial"/>
          <w:b/>
          <w:bCs/>
          <w:sz w:val="15"/>
          <w:szCs w:val="15"/>
        </w:rPr>
        <w:t>2.950,00</w:t>
      </w:r>
    </w:p>
    <w:p w:rsidR="000D33F9" w:rsidRDefault="000D33F9">
      <w:pPr>
        <w:spacing w:line="96" w:lineRule="exact"/>
        <w:rPr>
          <w:sz w:val="20"/>
          <w:szCs w:val="20"/>
        </w:rPr>
      </w:pPr>
    </w:p>
    <w:p w:rsidR="000D33F9" w:rsidRDefault="00F5114B">
      <w:pPr>
        <w:ind w:left="200"/>
        <w:rPr>
          <w:sz w:val="20"/>
          <w:szCs w:val="20"/>
        </w:rPr>
      </w:pPr>
      <w:r>
        <w:rPr>
          <w:rFonts w:ascii="Arial" w:eastAsia="Arial" w:hAnsi="Arial" w:cs="Arial"/>
          <w:b/>
          <w:bCs/>
          <w:sz w:val="15"/>
          <w:szCs w:val="15"/>
        </w:rPr>
        <w:t>2.000,00</w:t>
      </w:r>
    </w:p>
    <w:p w:rsidR="000D33F9" w:rsidRDefault="000D33F9">
      <w:pPr>
        <w:spacing w:line="132" w:lineRule="exact"/>
        <w:rPr>
          <w:sz w:val="20"/>
          <w:szCs w:val="20"/>
        </w:rPr>
      </w:pPr>
    </w:p>
    <w:p w:rsidR="000D33F9" w:rsidRDefault="00F5114B">
      <w:pPr>
        <w:ind w:left="220"/>
        <w:rPr>
          <w:sz w:val="20"/>
          <w:szCs w:val="20"/>
        </w:rPr>
      </w:pPr>
      <w:r>
        <w:rPr>
          <w:rFonts w:ascii="Arial" w:eastAsia="Arial" w:hAnsi="Arial" w:cs="Arial"/>
          <w:b/>
          <w:bCs/>
          <w:sz w:val="15"/>
          <w:szCs w:val="15"/>
        </w:rPr>
        <w:t>5.000,00</w:t>
      </w: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7" w:lineRule="exact"/>
        <w:rPr>
          <w:sz w:val="20"/>
          <w:szCs w:val="20"/>
        </w:rPr>
      </w:pPr>
    </w:p>
    <w:p w:rsidR="000D33F9" w:rsidRDefault="00F5114B">
      <w:pPr>
        <w:ind w:left="100"/>
        <w:rPr>
          <w:sz w:val="20"/>
          <w:szCs w:val="20"/>
        </w:rPr>
      </w:pPr>
      <w:r>
        <w:rPr>
          <w:rFonts w:ascii="Arial" w:eastAsia="Arial" w:hAnsi="Arial" w:cs="Arial"/>
          <w:b/>
          <w:bCs/>
          <w:sz w:val="16"/>
          <w:szCs w:val="16"/>
        </w:rPr>
        <w:t>59.300,00</w:t>
      </w:r>
    </w:p>
    <w:p w:rsidR="000D33F9" w:rsidRDefault="000D33F9">
      <w:pPr>
        <w:spacing w:line="123" w:lineRule="exact"/>
        <w:rPr>
          <w:sz w:val="20"/>
          <w:szCs w:val="20"/>
        </w:rPr>
      </w:pPr>
    </w:p>
    <w:p w:rsidR="000D33F9" w:rsidRDefault="00F5114B">
      <w:pPr>
        <w:ind w:left="120"/>
        <w:rPr>
          <w:sz w:val="20"/>
          <w:szCs w:val="20"/>
        </w:rPr>
      </w:pPr>
      <w:r>
        <w:rPr>
          <w:rFonts w:ascii="Arial" w:eastAsia="Arial" w:hAnsi="Arial" w:cs="Arial"/>
          <w:b/>
          <w:bCs/>
          <w:sz w:val="15"/>
          <w:szCs w:val="15"/>
        </w:rPr>
        <w:t>44.100,00</w:t>
      </w:r>
    </w:p>
    <w:p w:rsidR="000D33F9" w:rsidRDefault="000D33F9">
      <w:pPr>
        <w:spacing w:line="96" w:lineRule="exact"/>
        <w:rPr>
          <w:sz w:val="20"/>
          <w:szCs w:val="20"/>
        </w:rPr>
      </w:pPr>
    </w:p>
    <w:p w:rsidR="000D33F9" w:rsidRDefault="00F5114B">
      <w:pPr>
        <w:ind w:left="200"/>
        <w:rPr>
          <w:sz w:val="20"/>
          <w:szCs w:val="20"/>
        </w:rPr>
      </w:pPr>
      <w:r>
        <w:rPr>
          <w:rFonts w:ascii="Arial" w:eastAsia="Arial" w:hAnsi="Arial" w:cs="Arial"/>
          <w:b/>
          <w:bCs/>
          <w:sz w:val="15"/>
          <w:szCs w:val="15"/>
        </w:rPr>
        <w:t>7.200,00</w:t>
      </w:r>
    </w:p>
    <w:p w:rsidR="000D33F9" w:rsidRDefault="000D33F9">
      <w:pPr>
        <w:spacing w:line="96" w:lineRule="exact"/>
        <w:rPr>
          <w:sz w:val="20"/>
          <w:szCs w:val="20"/>
        </w:rPr>
      </w:pPr>
    </w:p>
    <w:p w:rsidR="000D33F9" w:rsidRDefault="00F5114B">
      <w:pPr>
        <w:ind w:left="200"/>
        <w:rPr>
          <w:sz w:val="20"/>
          <w:szCs w:val="20"/>
        </w:rPr>
      </w:pPr>
      <w:r>
        <w:rPr>
          <w:rFonts w:ascii="Arial" w:eastAsia="Arial" w:hAnsi="Arial" w:cs="Arial"/>
          <w:b/>
          <w:bCs/>
          <w:sz w:val="15"/>
          <w:szCs w:val="15"/>
        </w:rPr>
        <w:t>8.000,00</w:t>
      </w:r>
    </w:p>
    <w:p w:rsidR="000D33F9" w:rsidRDefault="000D33F9">
      <w:pPr>
        <w:spacing w:line="132" w:lineRule="exact"/>
        <w:rPr>
          <w:sz w:val="20"/>
          <w:szCs w:val="20"/>
        </w:rPr>
      </w:pPr>
    </w:p>
    <w:p w:rsidR="000D33F9" w:rsidRDefault="00F5114B">
      <w:pPr>
        <w:ind w:left="140"/>
        <w:rPr>
          <w:sz w:val="20"/>
          <w:szCs w:val="20"/>
        </w:rPr>
      </w:pPr>
      <w:r>
        <w:rPr>
          <w:rFonts w:ascii="Arial" w:eastAsia="Arial" w:hAnsi="Arial" w:cs="Arial"/>
          <w:b/>
          <w:bCs/>
          <w:sz w:val="15"/>
          <w:szCs w:val="15"/>
        </w:rPr>
        <w:t>59.300,00</w:t>
      </w: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345" w:lineRule="exact"/>
        <w:rPr>
          <w:sz w:val="20"/>
          <w:szCs w:val="20"/>
        </w:rPr>
      </w:pPr>
    </w:p>
    <w:p w:rsidR="000D33F9" w:rsidRDefault="00F5114B">
      <w:pPr>
        <w:ind w:left="100"/>
        <w:rPr>
          <w:sz w:val="20"/>
          <w:szCs w:val="20"/>
        </w:rPr>
      </w:pPr>
      <w:r>
        <w:rPr>
          <w:rFonts w:ascii="Arial" w:eastAsia="Arial" w:hAnsi="Arial" w:cs="Arial"/>
          <w:b/>
          <w:bCs/>
          <w:sz w:val="16"/>
          <w:szCs w:val="16"/>
        </w:rPr>
        <w:t>37.200,00</w:t>
      </w:r>
    </w:p>
    <w:p w:rsidR="000D33F9" w:rsidRDefault="000D33F9">
      <w:pPr>
        <w:spacing w:line="123" w:lineRule="exact"/>
        <w:rPr>
          <w:sz w:val="20"/>
          <w:szCs w:val="20"/>
        </w:rPr>
      </w:pPr>
    </w:p>
    <w:p w:rsidR="000D33F9" w:rsidRDefault="00F5114B">
      <w:pPr>
        <w:ind w:left="120"/>
        <w:rPr>
          <w:sz w:val="20"/>
          <w:szCs w:val="20"/>
        </w:rPr>
      </w:pPr>
      <w:r>
        <w:rPr>
          <w:rFonts w:ascii="Arial" w:eastAsia="Arial" w:hAnsi="Arial" w:cs="Arial"/>
          <w:b/>
          <w:bCs/>
          <w:sz w:val="15"/>
          <w:szCs w:val="15"/>
        </w:rPr>
        <w:t>36.200,00</w:t>
      </w:r>
    </w:p>
    <w:p w:rsidR="000D33F9" w:rsidRDefault="000D33F9">
      <w:pPr>
        <w:spacing w:line="96" w:lineRule="exact"/>
        <w:rPr>
          <w:sz w:val="20"/>
          <w:szCs w:val="20"/>
        </w:rPr>
      </w:pPr>
    </w:p>
    <w:p w:rsidR="000D33F9" w:rsidRDefault="00F5114B">
      <w:pPr>
        <w:ind w:left="200"/>
        <w:rPr>
          <w:sz w:val="20"/>
          <w:szCs w:val="20"/>
        </w:rPr>
      </w:pPr>
      <w:r>
        <w:rPr>
          <w:rFonts w:ascii="Arial" w:eastAsia="Arial" w:hAnsi="Arial" w:cs="Arial"/>
          <w:b/>
          <w:bCs/>
          <w:sz w:val="15"/>
          <w:szCs w:val="15"/>
        </w:rPr>
        <w:t>1.000,00</w:t>
      </w:r>
    </w:p>
    <w:p w:rsidR="000D33F9" w:rsidRDefault="000D33F9">
      <w:pPr>
        <w:spacing w:line="132" w:lineRule="exact"/>
        <w:rPr>
          <w:sz w:val="20"/>
          <w:szCs w:val="20"/>
        </w:rPr>
      </w:pPr>
    </w:p>
    <w:p w:rsidR="000D33F9" w:rsidRDefault="00F5114B">
      <w:pPr>
        <w:ind w:left="140"/>
        <w:rPr>
          <w:sz w:val="20"/>
          <w:szCs w:val="20"/>
        </w:rPr>
      </w:pPr>
      <w:r>
        <w:rPr>
          <w:rFonts w:ascii="Arial" w:eastAsia="Arial" w:hAnsi="Arial" w:cs="Arial"/>
          <w:b/>
          <w:bCs/>
          <w:sz w:val="15"/>
          <w:szCs w:val="15"/>
        </w:rPr>
        <w:t>37.200,00</w:t>
      </w:r>
    </w:p>
    <w:p w:rsidR="000D33F9" w:rsidRDefault="00F5114B">
      <w:pPr>
        <w:spacing w:line="20" w:lineRule="exact"/>
        <w:rPr>
          <w:sz w:val="20"/>
          <w:szCs w:val="20"/>
        </w:rPr>
      </w:pPr>
      <w:r>
        <w:rPr>
          <w:sz w:val="20"/>
          <w:szCs w:val="20"/>
        </w:rPr>
        <w:br w:type="column"/>
      </w:r>
    </w:p>
    <w:p w:rsidR="000D33F9" w:rsidRDefault="000D33F9">
      <w:pPr>
        <w:spacing w:line="200" w:lineRule="exact"/>
        <w:rPr>
          <w:sz w:val="20"/>
          <w:szCs w:val="20"/>
        </w:rPr>
      </w:pPr>
    </w:p>
    <w:p w:rsidR="000D33F9" w:rsidRDefault="000D33F9">
      <w:pPr>
        <w:spacing w:line="377" w:lineRule="exact"/>
        <w:rPr>
          <w:sz w:val="20"/>
          <w:szCs w:val="20"/>
        </w:rPr>
      </w:pPr>
    </w:p>
    <w:p w:rsidR="000D33F9" w:rsidRDefault="000D33F9">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760"/>
        <w:gridCol w:w="640"/>
        <w:gridCol w:w="20"/>
      </w:tblGrid>
      <w:tr w:rsidR="000D33F9">
        <w:trPr>
          <w:trHeight w:val="161"/>
        </w:trPr>
        <w:tc>
          <w:tcPr>
            <w:tcW w:w="760" w:type="dxa"/>
            <w:vMerge w:val="restart"/>
            <w:vAlign w:val="bottom"/>
          </w:tcPr>
          <w:p w:rsidR="000D33F9" w:rsidRDefault="00F5114B">
            <w:pPr>
              <w:jc w:val="right"/>
              <w:rPr>
                <w:sz w:val="20"/>
                <w:szCs w:val="20"/>
              </w:rPr>
            </w:pPr>
            <w:r>
              <w:rPr>
                <w:rFonts w:ascii="Arial" w:eastAsia="Arial" w:hAnsi="Arial" w:cs="Arial"/>
                <w:b/>
                <w:bCs/>
                <w:sz w:val="16"/>
                <w:szCs w:val="16"/>
              </w:rPr>
              <w:t>Izvršenje</w:t>
            </w:r>
          </w:p>
        </w:tc>
        <w:tc>
          <w:tcPr>
            <w:tcW w:w="640" w:type="dxa"/>
            <w:vAlign w:val="bottom"/>
          </w:tcPr>
          <w:p w:rsidR="000D33F9" w:rsidRDefault="00F5114B">
            <w:pPr>
              <w:jc w:val="right"/>
              <w:rPr>
                <w:sz w:val="20"/>
                <w:szCs w:val="20"/>
              </w:rPr>
            </w:pPr>
            <w:r>
              <w:rPr>
                <w:rFonts w:ascii="Arial" w:eastAsia="Arial" w:hAnsi="Arial" w:cs="Arial"/>
                <w:b/>
                <w:bCs/>
                <w:w w:val="91"/>
                <w:sz w:val="14"/>
                <w:szCs w:val="14"/>
              </w:rPr>
              <w:t>Izvršenje /</w:t>
            </w:r>
          </w:p>
        </w:tc>
        <w:tc>
          <w:tcPr>
            <w:tcW w:w="0" w:type="dxa"/>
            <w:vAlign w:val="bottom"/>
          </w:tcPr>
          <w:p w:rsidR="000D33F9" w:rsidRDefault="000D33F9">
            <w:pPr>
              <w:rPr>
                <w:sz w:val="1"/>
                <w:szCs w:val="1"/>
              </w:rPr>
            </w:pPr>
          </w:p>
        </w:tc>
      </w:tr>
      <w:tr w:rsidR="000D33F9">
        <w:trPr>
          <w:trHeight w:val="146"/>
        </w:trPr>
        <w:tc>
          <w:tcPr>
            <w:tcW w:w="760" w:type="dxa"/>
            <w:vMerge/>
            <w:vAlign w:val="bottom"/>
          </w:tcPr>
          <w:p w:rsidR="000D33F9" w:rsidRDefault="000D33F9">
            <w:pPr>
              <w:rPr>
                <w:sz w:val="12"/>
                <w:szCs w:val="12"/>
              </w:rPr>
            </w:pPr>
          </w:p>
        </w:tc>
        <w:tc>
          <w:tcPr>
            <w:tcW w:w="640" w:type="dxa"/>
            <w:vAlign w:val="bottom"/>
          </w:tcPr>
          <w:p w:rsidR="000D33F9" w:rsidRDefault="00F5114B">
            <w:pPr>
              <w:spacing w:line="146" w:lineRule="exact"/>
              <w:jc w:val="right"/>
              <w:rPr>
                <w:sz w:val="20"/>
                <w:szCs w:val="20"/>
              </w:rPr>
            </w:pPr>
            <w:r>
              <w:rPr>
                <w:rFonts w:ascii="Arial" w:eastAsia="Arial" w:hAnsi="Arial" w:cs="Arial"/>
                <w:b/>
                <w:bCs/>
                <w:sz w:val="14"/>
                <w:szCs w:val="14"/>
              </w:rPr>
              <w:t>Plan</w:t>
            </w:r>
          </w:p>
        </w:tc>
        <w:tc>
          <w:tcPr>
            <w:tcW w:w="0" w:type="dxa"/>
            <w:vAlign w:val="bottom"/>
          </w:tcPr>
          <w:p w:rsidR="000D33F9" w:rsidRDefault="000D33F9">
            <w:pPr>
              <w:rPr>
                <w:sz w:val="1"/>
                <w:szCs w:val="1"/>
              </w:rPr>
            </w:pPr>
          </w:p>
        </w:tc>
      </w:tr>
      <w:tr w:rsidR="000D33F9">
        <w:trPr>
          <w:trHeight w:val="177"/>
        </w:trPr>
        <w:tc>
          <w:tcPr>
            <w:tcW w:w="760" w:type="dxa"/>
            <w:vAlign w:val="bottom"/>
          </w:tcPr>
          <w:p w:rsidR="000D33F9" w:rsidRDefault="00F5114B">
            <w:pPr>
              <w:spacing w:line="178" w:lineRule="exact"/>
              <w:jc w:val="right"/>
              <w:rPr>
                <w:sz w:val="20"/>
                <w:szCs w:val="20"/>
              </w:rPr>
            </w:pPr>
            <w:r>
              <w:rPr>
                <w:rFonts w:ascii="Arial" w:eastAsia="Arial" w:hAnsi="Arial" w:cs="Arial"/>
                <w:b/>
                <w:bCs/>
                <w:w w:val="94"/>
                <w:sz w:val="16"/>
                <w:szCs w:val="16"/>
              </w:rPr>
              <w:t>I-XII 2021.</w:t>
            </w:r>
          </w:p>
        </w:tc>
        <w:tc>
          <w:tcPr>
            <w:tcW w:w="640" w:type="dxa"/>
            <w:vAlign w:val="bottom"/>
          </w:tcPr>
          <w:p w:rsidR="000D33F9" w:rsidRDefault="00F5114B">
            <w:pPr>
              <w:jc w:val="right"/>
              <w:rPr>
                <w:sz w:val="20"/>
                <w:szCs w:val="20"/>
              </w:rPr>
            </w:pPr>
            <w:r>
              <w:rPr>
                <w:rFonts w:ascii="Arial" w:eastAsia="Arial" w:hAnsi="Arial" w:cs="Arial"/>
                <w:b/>
                <w:bCs/>
                <w:sz w:val="14"/>
                <w:szCs w:val="14"/>
              </w:rPr>
              <w:t>2021.</w:t>
            </w:r>
          </w:p>
        </w:tc>
        <w:tc>
          <w:tcPr>
            <w:tcW w:w="0" w:type="dxa"/>
            <w:vAlign w:val="bottom"/>
          </w:tcPr>
          <w:p w:rsidR="000D33F9" w:rsidRDefault="000D33F9">
            <w:pPr>
              <w:rPr>
                <w:sz w:val="1"/>
                <w:szCs w:val="1"/>
              </w:rPr>
            </w:pPr>
          </w:p>
        </w:tc>
      </w:tr>
    </w:tbl>
    <w:p w:rsidR="000D33F9" w:rsidRDefault="000D33F9">
      <w:pPr>
        <w:spacing w:line="279" w:lineRule="exact"/>
        <w:rPr>
          <w:sz w:val="20"/>
          <w:szCs w:val="20"/>
        </w:rPr>
      </w:pPr>
    </w:p>
    <w:p w:rsidR="000D33F9" w:rsidRDefault="00F5114B">
      <w:pPr>
        <w:tabs>
          <w:tab w:val="left" w:pos="1000"/>
        </w:tabs>
        <w:ind w:left="120"/>
        <w:rPr>
          <w:sz w:val="20"/>
          <w:szCs w:val="20"/>
        </w:rPr>
      </w:pPr>
      <w:r>
        <w:rPr>
          <w:rFonts w:ascii="Arial" w:eastAsia="Arial" w:hAnsi="Arial" w:cs="Arial"/>
          <w:b/>
          <w:bCs/>
          <w:sz w:val="16"/>
          <w:szCs w:val="16"/>
        </w:rPr>
        <w:t>114.560,02</w:t>
      </w:r>
      <w:r>
        <w:rPr>
          <w:sz w:val="20"/>
          <w:szCs w:val="20"/>
        </w:rPr>
        <w:tab/>
      </w:r>
      <w:r>
        <w:rPr>
          <w:rFonts w:ascii="Arial" w:eastAsia="Arial" w:hAnsi="Arial" w:cs="Arial"/>
          <w:b/>
          <w:bCs/>
          <w:sz w:val="15"/>
          <w:szCs w:val="15"/>
        </w:rPr>
        <w:t>83,87</w:t>
      </w:r>
    </w:p>
    <w:p w:rsidR="000D33F9" w:rsidRDefault="000D33F9">
      <w:pPr>
        <w:spacing w:line="279" w:lineRule="exact"/>
        <w:rPr>
          <w:sz w:val="20"/>
          <w:szCs w:val="20"/>
        </w:rPr>
      </w:pPr>
    </w:p>
    <w:p w:rsidR="000D33F9" w:rsidRDefault="00F5114B">
      <w:pPr>
        <w:tabs>
          <w:tab w:val="left" w:pos="1000"/>
        </w:tabs>
        <w:ind w:left="120"/>
        <w:rPr>
          <w:sz w:val="20"/>
          <w:szCs w:val="20"/>
        </w:rPr>
      </w:pPr>
      <w:r>
        <w:rPr>
          <w:rFonts w:ascii="Arial" w:eastAsia="Arial" w:hAnsi="Arial" w:cs="Arial"/>
          <w:b/>
          <w:bCs/>
          <w:sz w:val="16"/>
          <w:szCs w:val="16"/>
        </w:rPr>
        <w:t>114.560,02</w:t>
      </w:r>
      <w:r>
        <w:rPr>
          <w:sz w:val="20"/>
          <w:szCs w:val="20"/>
        </w:rPr>
        <w:tab/>
      </w:r>
      <w:r>
        <w:rPr>
          <w:rFonts w:ascii="Arial" w:eastAsia="Arial" w:hAnsi="Arial" w:cs="Arial"/>
          <w:b/>
          <w:bCs/>
          <w:sz w:val="15"/>
          <w:szCs w:val="15"/>
        </w:rPr>
        <w:t>83,87</w:t>
      </w:r>
    </w:p>
    <w:p w:rsidR="000D33F9" w:rsidRDefault="000D33F9">
      <w:pPr>
        <w:spacing w:line="342" w:lineRule="exact"/>
        <w:rPr>
          <w:sz w:val="20"/>
          <w:szCs w:val="20"/>
        </w:rPr>
      </w:pPr>
    </w:p>
    <w:p w:rsidR="000D33F9" w:rsidRDefault="00F5114B">
      <w:pPr>
        <w:jc w:val="right"/>
        <w:rPr>
          <w:sz w:val="20"/>
          <w:szCs w:val="20"/>
        </w:rPr>
      </w:pPr>
      <w:r>
        <w:rPr>
          <w:rFonts w:ascii="Arial" w:eastAsia="Arial" w:hAnsi="Arial" w:cs="Arial"/>
          <w:b/>
          <w:bCs/>
          <w:sz w:val="16"/>
          <w:szCs w:val="16"/>
        </w:rPr>
        <w:t>10.901,08 .802,16</w:t>
      </w:r>
    </w:p>
    <w:p w:rsidR="000D33F9" w:rsidRDefault="000D33F9">
      <w:pPr>
        <w:spacing w:line="82" w:lineRule="exact"/>
        <w:rPr>
          <w:sz w:val="20"/>
          <w:szCs w:val="20"/>
        </w:rPr>
      </w:pPr>
    </w:p>
    <w:p w:rsidR="000D33F9" w:rsidRDefault="00F5114B">
      <w:pPr>
        <w:tabs>
          <w:tab w:val="left" w:pos="360"/>
        </w:tabs>
        <w:jc w:val="right"/>
        <w:rPr>
          <w:sz w:val="20"/>
          <w:szCs w:val="20"/>
        </w:rPr>
      </w:pPr>
      <w:r>
        <w:rPr>
          <w:rFonts w:ascii="Arial" w:eastAsia="Arial" w:hAnsi="Arial" w:cs="Arial"/>
          <w:b/>
          <w:bCs/>
          <w:sz w:val="16"/>
          <w:szCs w:val="16"/>
        </w:rPr>
        <w:t>1.781,50</w:t>
      </w:r>
      <w:r>
        <w:rPr>
          <w:sz w:val="20"/>
          <w:szCs w:val="20"/>
        </w:rPr>
        <w:tab/>
      </w:r>
      <w:r>
        <w:rPr>
          <w:rFonts w:ascii="Arial" w:eastAsia="Arial" w:hAnsi="Arial" w:cs="Arial"/>
          <w:b/>
          <w:bCs/>
          <w:sz w:val="15"/>
          <w:szCs w:val="15"/>
        </w:rPr>
        <w:t>89,08</w:t>
      </w:r>
    </w:p>
    <w:p w:rsidR="000D33F9" w:rsidRDefault="000D33F9">
      <w:pPr>
        <w:spacing w:line="85" w:lineRule="exact"/>
        <w:rPr>
          <w:sz w:val="20"/>
          <w:szCs w:val="20"/>
        </w:rPr>
      </w:pPr>
    </w:p>
    <w:p w:rsidR="000D33F9" w:rsidRDefault="00F5114B">
      <w:pPr>
        <w:tabs>
          <w:tab w:val="left" w:pos="360"/>
        </w:tabs>
        <w:jc w:val="right"/>
        <w:rPr>
          <w:sz w:val="20"/>
          <w:szCs w:val="20"/>
        </w:rPr>
      </w:pPr>
      <w:r>
        <w:rPr>
          <w:rFonts w:ascii="Arial" w:eastAsia="Arial" w:hAnsi="Arial" w:cs="Arial"/>
          <w:b/>
          <w:bCs/>
          <w:sz w:val="16"/>
          <w:szCs w:val="16"/>
        </w:rPr>
        <w:t>97.395,25</w:t>
      </w:r>
      <w:r>
        <w:rPr>
          <w:sz w:val="20"/>
          <w:szCs w:val="20"/>
        </w:rPr>
        <w:tab/>
      </w:r>
      <w:r>
        <w:rPr>
          <w:rFonts w:ascii="Arial" w:eastAsia="Arial" w:hAnsi="Arial" w:cs="Arial"/>
          <w:b/>
          <w:bCs/>
          <w:sz w:val="15"/>
          <w:szCs w:val="15"/>
        </w:rPr>
        <w:t>84,43</w:t>
      </w:r>
    </w:p>
    <w:p w:rsidR="000D33F9" w:rsidRDefault="000D33F9">
      <w:pPr>
        <w:spacing w:line="92" w:lineRule="exact"/>
        <w:rPr>
          <w:sz w:val="20"/>
          <w:szCs w:val="20"/>
        </w:rPr>
      </w:pPr>
    </w:p>
    <w:p w:rsidR="000D33F9" w:rsidRDefault="00F5114B">
      <w:pPr>
        <w:tabs>
          <w:tab w:val="left" w:pos="1080"/>
        </w:tabs>
        <w:ind w:left="380"/>
        <w:rPr>
          <w:sz w:val="20"/>
          <w:szCs w:val="20"/>
        </w:rPr>
      </w:pPr>
      <w:r>
        <w:rPr>
          <w:rFonts w:ascii="Arial" w:eastAsia="Arial" w:hAnsi="Arial" w:cs="Arial"/>
          <w:b/>
          <w:bCs/>
          <w:sz w:val="15"/>
          <w:szCs w:val="15"/>
        </w:rPr>
        <w:t>600,00</w:t>
      </w:r>
      <w:r>
        <w:rPr>
          <w:sz w:val="20"/>
          <w:szCs w:val="20"/>
        </w:rPr>
        <w:tab/>
      </w:r>
      <w:r>
        <w:rPr>
          <w:rFonts w:ascii="Arial" w:eastAsia="Arial" w:hAnsi="Arial" w:cs="Arial"/>
          <w:b/>
          <w:bCs/>
          <w:sz w:val="15"/>
          <w:szCs w:val="15"/>
        </w:rPr>
        <w:t>6,52</w:t>
      </w:r>
    </w:p>
    <w:p w:rsidR="000D33F9" w:rsidRDefault="000D33F9">
      <w:pPr>
        <w:spacing w:line="90" w:lineRule="exact"/>
        <w:rPr>
          <w:sz w:val="20"/>
          <w:szCs w:val="20"/>
        </w:rPr>
      </w:pPr>
    </w:p>
    <w:p w:rsidR="000D33F9" w:rsidRDefault="00F5114B">
      <w:pPr>
        <w:tabs>
          <w:tab w:val="left" w:pos="360"/>
        </w:tabs>
        <w:jc w:val="right"/>
        <w:rPr>
          <w:sz w:val="20"/>
          <w:szCs w:val="20"/>
        </w:rPr>
      </w:pPr>
      <w:r>
        <w:rPr>
          <w:rFonts w:ascii="Arial" w:eastAsia="Arial" w:hAnsi="Arial" w:cs="Arial"/>
          <w:b/>
          <w:bCs/>
          <w:sz w:val="16"/>
          <w:szCs w:val="16"/>
        </w:rPr>
        <w:t>3.882,19</w:t>
      </w:r>
      <w:r>
        <w:rPr>
          <w:sz w:val="20"/>
          <w:szCs w:val="20"/>
        </w:rPr>
        <w:tab/>
      </w:r>
      <w:r>
        <w:rPr>
          <w:rFonts w:ascii="Arial" w:eastAsia="Arial" w:hAnsi="Arial" w:cs="Arial"/>
          <w:b/>
          <w:bCs/>
          <w:sz w:val="15"/>
          <w:szCs w:val="15"/>
        </w:rPr>
        <w:t>38,82</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977216" behindDoc="1" locked="0" layoutInCell="0" allowOverlap="1">
                <wp:simplePos x="0" y="0"/>
                <wp:positionH relativeFrom="column">
                  <wp:posOffset>-266700</wp:posOffset>
                </wp:positionH>
                <wp:positionV relativeFrom="paragraph">
                  <wp:posOffset>136525</wp:posOffset>
                </wp:positionV>
                <wp:extent cx="770890" cy="152400"/>
                <wp:effectExtent l="0" t="0" r="0" b="0"/>
                <wp:wrapNone/>
                <wp:docPr id="630" name="Shape 6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890" cy="152400"/>
                        </a:xfrm>
                        <a:prstGeom prst="rect">
                          <a:avLst/>
                        </a:prstGeom>
                        <a:solidFill>
                          <a:srgbClr val="DDFFEB"/>
                        </a:solidFill>
                      </wps:spPr>
                      <wps:bodyPr/>
                    </wps:wsp>
                  </a:graphicData>
                </a:graphic>
              </wp:anchor>
            </w:drawing>
          </mc:Choice>
          <mc:Fallback>
            <w:pict>
              <v:rect w14:anchorId="3C1C17A2" id="Shape 630" o:spid="_x0000_s1026" style="position:absolute;margin-left:-21pt;margin-top:10.75pt;width:60.7pt;height:12pt;z-index:-25133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" o:allowincell="f" fillcolor="#ddffeb" stroked="f">
                <v:path arrowok="t"/>
              </v:rect>
            </w:pict>
          </mc:Fallback>
        </mc:AlternateContent>
      </w:r>
      <w:r>
        <w:rPr>
          <w:noProof/>
          <w:sz w:val="20"/>
          <w:szCs w:val="20"/>
        </w:rPr>
        <mc:AlternateContent>
          <mc:Choice Requires="wps">
            <w:drawing>
              <wp:anchor distT="0" distB="0" distL="114300" distR="114300" simplePos="0" relativeHeight="251978240" behindDoc="1" locked="0" layoutInCell="0" allowOverlap="1">
                <wp:simplePos x="0" y="0"/>
                <wp:positionH relativeFrom="column">
                  <wp:posOffset>551180</wp:posOffset>
                </wp:positionH>
                <wp:positionV relativeFrom="paragraph">
                  <wp:posOffset>136525</wp:posOffset>
                </wp:positionV>
                <wp:extent cx="314325" cy="152400"/>
                <wp:effectExtent l="0" t="0" r="0" b="0"/>
                <wp:wrapNone/>
                <wp:docPr id="631" name="Shape 6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152400"/>
                        </a:xfrm>
                        <a:prstGeom prst="rect">
                          <a:avLst/>
                        </a:prstGeom>
                        <a:solidFill>
                          <a:srgbClr val="DDFFEB"/>
                        </a:solidFill>
                      </wps:spPr>
                      <wps:bodyPr/>
                    </wps:wsp>
                  </a:graphicData>
                </a:graphic>
              </wp:anchor>
            </w:drawing>
          </mc:Choice>
          <mc:Fallback>
            <w:pict>
              <v:rect w14:anchorId="30460104" id="Shape 631" o:spid="_x0000_s1026" style="position:absolute;margin-left:43.4pt;margin-top:10.75pt;width:24.75pt;height:12pt;z-index:-25133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" o:allowincell="f" fillcolor="#ddffeb" stroked="f">
                <v:path arrowok="t"/>
              </v:rect>
            </w:pict>
          </mc:Fallback>
        </mc:AlternateContent>
      </w:r>
    </w:p>
    <w:p w:rsidR="000D33F9" w:rsidRDefault="000D33F9">
      <w:pPr>
        <w:spacing w:line="218" w:lineRule="exact"/>
        <w:rPr>
          <w:sz w:val="20"/>
          <w:szCs w:val="20"/>
        </w:rPr>
      </w:pPr>
    </w:p>
    <w:p w:rsidR="000D33F9" w:rsidRDefault="00F5114B">
      <w:pPr>
        <w:tabs>
          <w:tab w:val="left" w:pos="980"/>
        </w:tabs>
        <w:ind w:left="60"/>
        <w:rPr>
          <w:sz w:val="20"/>
          <w:szCs w:val="20"/>
        </w:rPr>
      </w:pPr>
      <w:r>
        <w:rPr>
          <w:rFonts w:ascii="Arial" w:eastAsia="Arial" w:hAnsi="Arial" w:cs="Arial"/>
          <w:b/>
          <w:bCs/>
          <w:sz w:val="16"/>
          <w:szCs w:val="16"/>
        </w:rPr>
        <w:t>114.560,02</w:t>
      </w:r>
      <w:r>
        <w:rPr>
          <w:sz w:val="20"/>
          <w:szCs w:val="20"/>
        </w:rPr>
        <w:tab/>
      </w:r>
      <w:r>
        <w:rPr>
          <w:rFonts w:ascii="Arial" w:eastAsia="Arial" w:hAnsi="Arial" w:cs="Arial"/>
          <w:b/>
          <w:bCs/>
          <w:sz w:val="14"/>
          <w:szCs w:val="14"/>
        </w:rPr>
        <w:t>83,87</w:t>
      </w:r>
    </w:p>
    <w:p w:rsidR="000D33F9" w:rsidRDefault="000D33F9">
      <w:pPr>
        <w:spacing w:line="250" w:lineRule="exact"/>
        <w:rPr>
          <w:sz w:val="20"/>
          <w:szCs w:val="20"/>
        </w:rPr>
      </w:pPr>
    </w:p>
    <w:p w:rsidR="000D33F9" w:rsidRDefault="00F5114B">
      <w:pPr>
        <w:ind w:left="220"/>
        <w:rPr>
          <w:sz w:val="20"/>
          <w:szCs w:val="20"/>
        </w:rPr>
      </w:pPr>
      <w:r>
        <w:rPr>
          <w:rFonts w:ascii="Arial" w:eastAsia="Arial" w:hAnsi="Arial" w:cs="Arial"/>
          <w:b/>
          <w:bCs/>
          <w:sz w:val="16"/>
          <w:szCs w:val="16"/>
        </w:rPr>
        <w:t>9.357,13</w:t>
      </w:r>
    </w:p>
    <w:p w:rsidR="000D33F9" w:rsidRDefault="000D33F9">
      <w:pPr>
        <w:spacing w:line="102" w:lineRule="exact"/>
        <w:rPr>
          <w:sz w:val="20"/>
          <w:szCs w:val="20"/>
        </w:rPr>
      </w:pPr>
    </w:p>
    <w:p w:rsidR="000D33F9" w:rsidRDefault="00F5114B">
      <w:pPr>
        <w:ind w:left="260"/>
        <w:rPr>
          <w:sz w:val="20"/>
          <w:szCs w:val="20"/>
        </w:rPr>
      </w:pPr>
      <w:r>
        <w:rPr>
          <w:rFonts w:ascii="Arial" w:eastAsia="Arial" w:hAnsi="Arial" w:cs="Arial"/>
          <w:b/>
          <w:bCs/>
          <w:sz w:val="16"/>
          <w:szCs w:val="16"/>
        </w:rPr>
        <w:t>9.357,13</w:t>
      </w:r>
    </w:p>
    <w:p w:rsidR="000D33F9" w:rsidRDefault="000D33F9">
      <w:pPr>
        <w:spacing w:line="135" w:lineRule="exact"/>
        <w:rPr>
          <w:sz w:val="20"/>
          <w:szCs w:val="20"/>
        </w:rPr>
      </w:pPr>
    </w:p>
    <w:p w:rsidR="000D33F9" w:rsidRDefault="00F5114B">
      <w:pPr>
        <w:tabs>
          <w:tab w:val="left" w:pos="1080"/>
        </w:tabs>
        <w:ind w:left="260"/>
        <w:rPr>
          <w:sz w:val="20"/>
          <w:szCs w:val="20"/>
        </w:rPr>
      </w:pPr>
      <w:r>
        <w:rPr>
          <w:rFonts w:ascii="Arial" w:eastAsia="Arial" w:hAnsi="Arial" w:cs="Arial"/>
          <w:b/>
          <w:bCs/>
          <w:sz w:val="16"/>
          <w:szCs w:val="16"/>
        </w:rPr>
        <w:t>9.357,13</w:t>
      </w:r>
      <w:r>
        <w:rPr>
          <w:sz w:val="20"/>
          <w:szCs w:val="20"/>
        </w:rPr>
        <w:tab/>
      </w:r>
      <w:r>
        <w:rPr>
          <w:rFonts w:ascii="Arial" w:eastAsia="Arial" w:hAnsi="Arial" w:cs="Arial"/>
          <w:b/>
          <w:bCs/>
          <w:sz w:val="15"/>
          <w:szCs w:val="15"/>
        </w:rPr>
        <w:t>0,00</w:t>
      </w:r>
    </w:p>
    <w:p w:rsidR="000D33F9" w:rsidRDefault="000D33F9">
      <w:pPr>
        <w:spacing w:line="102" w:lineRule="exact"/>
        <w:rPr>
          <w:sz w:val="20"/>
          <w:szCs w:val="20"/>
        </w:rPr>
      </w:pPr>
    </w:p>
    <w:p w:rsidR="000D33F9" w:rsidRDefault="00F5114B">
      <w:pPr>
        <w:ind w:left="260"/>
        <w:rPr>
          <w:sz w:val="20"/>
          <w:szCs w:val="20"/>
        </w:rPr>
      </w:pPr>
      <w:r>
        <w:rPr>
          <w:rFonts w:ascii="Arial" w:eastAsia="Arial" w:hAnsi="Arial" w:cs="Arial"/>
          <w:b/>
          <w:bCs/>
          <w:sz w:val="16"/>
          <w:szCs w:val="16"/>
        </w:rPr>
        <w:t>9.357,13</w:t>
      </w:r>
    </w:p>
    <w:p w:rsidR="000D33F9" w:rsidRDefault="000D33F9">
      <w:pPr>
        <w:spacing w:line="248" w:lineRule="exact"/>
        <w:rPr>
          <w:sz w:val="20"/>
          <w:szCs w:val="20"/>
        </w:rPr>
      </w:pPr>
    </w:p>
    <w:p w:rsidR="000D33F9" w:rsidRDefault="00F5114B">
      <w:pPr>
        <w:ind w:left="220"/>
        <w:rPr>
          <w:sz w:val="20"/>
          <w:szCs w:val="20"/>
        </w:rPr>
      </w:pPr>
      <w:r>
        <w:rPr>
          <w:rFonts w:ascii="Arial" w:eastAsia="Arial" w:hAnsi="Arial" w:cs="Arial"/>
          <w:b/>
          <w:bCs/>
          <w:sz w:val="16"/>
          <w:szCs w:val="16"/>
        </w:rPr>
        <w:t>1.543,95</w:t>
      </w:r>
    </w:p>
    <w:p w:rsidR="000D33F9" w:rsidRDefault="000D33F9">
      <w:pPr>
        <w:spacing w:line="102" w:lineRule="exact"/>
        <w:rPr>
          <w:sz w:val="20"/>
          <w:szCs w:val="20"/>
        </w:rPr>
      </w:pPr>
    </w:p>
    <w:p w:rsidR="000D33F9" w:rsidRDefault="00F5114B">
      <w:pPr>
        <w:ind w:left="260"/>
        <w:rPr>
          <w:sz w:val="20"/>
          <w:szCs w:val="20"/>
        </w:rPr>
      </w:pPr>
      <w:r>
        <w:rPr>
          <w:rFonts w:ascii="Arial" w:eastAsia="Arial" w:hAnsi="Arial" w:cs="Arial"/>
          <w:b/>
          <w:bCs/>
          <w:sz w:val="16"/>
          <w:szCs w:val="16"/>
        </w:rPr>
        <w:t>1.543,95</w:t>
      </w:r>
    </w:p>
    <w:p w:rsidR="000D33F9" w:rsidRDefault="000D33F9">
      <w:pPr>
        <w:spacing w:line="135" w:lineRule="exact"/>
        <w:rPr>
          <w:sz w:val="20"/>
          <w:szCs w:val="20"/>
        </w:rPr>
      </w:pPr>
    </w:p>
    <w:p w:rsidR="000D33F9" w:rsidRDefault="00F5114B">
      <w:pPr>
        <w:tabs>
          <w:tab w:val="left" w:pos="1080"/>
        </w:tabs>
        <w:ind w:left="260"/>
        <w:rPr>
          <w:sz w:val="20"/>
          <w:szCs w:val="20"/>
        </w:rPr>
      </w:pPr>
      <w:r>
        <w:rPr>
          <w:rFonts w:ascii="Arial" w:eastAsia="Arial" w:hAnsi="Arial" w:cs="Arial"/>
          <w:b/>
          <w:bCs/>
          <w:sz w:val="16"/>
          <w:szCs w:val="16"/>
        </w:rPr>
        <w:t>1.543,95</w:t>
      </w:r>
      <w:r>
        <w:rPr>
          <w:sz w:val="20"/>
          <w:szCs w:val="20"/>
        </w:rPr>
        <w:tab/>
      </w:r>
      <w:r>
        <w:rPr>
          <w:rFonts w:ascii="Arial" w:eastAsia="Arial" w:hAnsi="Arial" w:cs="Arial"/>
          <w:b/>
          <w:bCs/>
          <w:sz w:val="15"/>
          <w:szCs w:val="15"/>
        </w:rPr>
        <w:t>0,00</w:t>
      </w:r>
    </w:p>
    <w:p w:rsidR="000D33F9" w:rsidRDefault="000D33F9">
      <w:pPr>
        <w:spacing w:line="102" w:lineRule="exact"/>
        <w:rPr>
          <w:sz w:val="20"/>
          <w:szCs w:val="20"/>
        </w:rPr>
      </w:pPr>
    </w:p>
    <w:p w:rsidR="000D33F9" w:rsidRDefault="00F5114B">
      <w:pPr>
        <w:ind w:left="260"/>
        <w:rPr>
          <w:sz w:val="20"/>
          <w:szCs w:val="20"/>
        </w:rPr>
      </w:pPr>
      <w:r>
        <w:rPr>
          <w:rFonts w:ascii="Arial" w:eastAsia="Arial" w:hAnsi="Arial" w:cs="Arial"/>
          <w:b/>
          <w:bCs/>
          <w:sz w:val="16"/>
          <w:szCs w:val="16"/>
        </w:rPr>
        <w:t>1.543,95</w:t>
      </w:r>
    </w:p>
    <w:p w:rsidR="000D33F9" w:rsidRDefault="000D33F9">
      <w:pPr>
        <w:spacing w:line="248" w:lineRule="exact"/>
        <w:rPr>
          <w:sz w:val="20"/>
          <w:szCs w:val="20"/>
        </w:rPr>
      </w:pPr>
    </w:p>
    <w:p w:rsidR="000D33F9" w:rsidRDefault="00F5114B">
      <w:pPr>
        <w:tabs>
          <w:tab w:val="left" w:pos="980"/>
        </w:tabs>
        <w:ind w:left="220"/>
        <w:rPr>
          <w:sz w:val="20"/>
          <w:szCs w:val="20"/>
        </w:rPr>
      </w:pPr>
      <w:r>
        <w:rPr>
          <w:rFonts w:ascii="Arial" w:eastAsia="Arial" w:hAnsi="Arial" w:cs="Arial"/>
          <w:b/>
          <w:bCs/>
          <w:sz w:val="16"/>
          <w:szCs w:val="16"/>
        </w:rPr>
        <w:t>2.594,00</w:t>
      </w:r>
      <w:r>
        <w:rPr>
          <w:sz w:val="20"/>
          <w:szCs w:val="20"/>
        </w:rPr>
        <w:tab/>
      </w:r>
      <w:r>
        <w:rPr>
          <w:rFonts w:ascii="Arial" w:eastAsia="Arial" w:hAnsi="Arial" w:cs="Arial"/>
          <w:b/>
          <w:bCs/>
          <w:sz w:val="14"/>
          <w:szCs w:val="14"/>
        </w:rPr>
        <w:t>51,88</w:t>
      </w:r>
    </w:p>
    <w:p w:rsidR="000D33F9" w:rsidRDefault="000D33F9">
      <w:pPr>
        <w:spacing w:line="108" w:lineRule="exact"/>
        <w:rPr>
          <w:sz w:val="20"/>
          <w:szCs w:val="20"/>
        </w:rPr>
      </w:pPr>
    </w:p>
    <w:p w:rsidR="000D33F9" w:rsidRDefault="00F5114B">
      <w:pPr>
        <w:tabs>
          <w:tab w:val="left" w:pos="1080"/>
        </w:tabs>
        <w:ind w:left="540"/>
        <w:rPr>
          <w:sz w:val="20"/>
          <w:szCs w:val="20"/>
        </w:rPr>
      </w:pPr>
      <w:r>
        <w:rPr>
          <w:rFonts w:ascii="Arial" w:eastAsia="Arial" w:hAnsi="Arial" w:cs="Arial"/>
          <w:b/>
          <w:bCs/>
          <w:sz w:val="15"/>
          <w:szCs w:val="15"/>
        </w:rPr>
        <w:t>0,00</w:t>
      </w:r>
      <w:r>
        <w:rPr>
          <w:sz w:val="20"/>
          <w:szCs w:val="20"/>
        </w:rPr>
        <w:tab/>
      </w:r>
      <w:r>
        <w:rPr>
          <w:rFonts w:ascii="Arial" w:eastAsia="Arial" w:hAnsi="Arial" w:cs="Arial"/>
          <w:b/>
          <w:bCs/>
          <w:sz w:val="15"/>
          <w:szCs w:val="15"/>
        </w:rPr>
        <w:t>0,00</w:t>
      </w:r>
    </w:p>
    <w:p w:rsidR="000D33F9" w:rsidRDefault="000D33F9">
      <w:pPr>
        <w:spacing w:line="90" w:lineRule="exact"/>
        <w:rPr>
          <w:sz w:val="20"/>
          <w:szCs w:val="20"/>
        </w:rPr>
      </w:pPr>
    </w:p>
    <w:p w:rsidR="000D33F9" w:rsidRDefault="00F5114B">
      <w:pPr>
        <w:tabs>
          <w:tab w:val="left" w:pos="360"/>
        </w:tabs>
        <w:jc w:val="right"/>
        <w:rPr>
          <w:sz w:val="20"/>
          <w:szCs w:val="20"/>
        </w:rPr>
      </w:pPr>
      <w:r>
        <w:rPr>
          <w:rFonts w:ascii="Arial" w:eastAsia="Arial" w:hAnsi="Arial" w:cs="Arial"/>
          <w:b/>
          <w:bCs/>
          <w:sz w:val="16"/>
          <w:szCs w:val="16"/>
        </w:rPr>
        <w:t>1.994,00</w:t>
      </w:r>
      <w:r>
        <w:rPr>
          <w:sz w:val="20"/>
          <w:szCs w:val="20"/>
        </w:rPr>
        <w:tab/>
      </w:r>
      <w:r>
        <w:rPr>
          <w:rFonts w:ascii="Arial" w:eastAsia="Arial" w:hAnsi="Arial" w:cs="Arial"/>
          <w:b/>
          <w:bCs/>
          <w:sz w:val="15"/>
          <w:szCs w:val="15"/>
        </w:rPr>
        <w:t>67,59</w:t>
      </w:r>
    </w:p>
    <w:p w:rsidR="000D33F9" w:rsidRDefault="000D33F9">
      <w:pPr>
        <w:spacing w:line="85" w:lineRule="exact"/>
        <w:rPr>
          <w:sz w:val="20"/>
          <w:szCs w:val="20"/>
        </w:rPr>
      </w:pPr>
    </w:p>
    <w:p w:rsidR="000D33F9" w:rsidRDefault="00F5114B">
      <w:pPr>
        <w:tabs>
          <w:tab w:val="left" w:pos="1000"/>
        </w:tabs>
        <w:ind w:left="380"/>
        <w:jc w:val="both"/>
        <w:rPr>
          <w:sz w:val="20"/>
          <w:szCs w:val="20"/>
        </w:rPr>
      </w:pPr>
      <w:r>
        <w:rPr>
          <w:rFonts w:ascii="Arial" w:eastAsia="Arial" w:hAnsi="Arial" w:cs="Arial"/>
          <w:b/>
          <w:bCs/>
          <w:sz w:val="16"/>
          <w:szCs w:val="16"/>
        </w:rPr>
        <w:t>600,00</w:t>
      </w:r>
      <w:r>
        <w:rPr>
          <w:rFonts w:ascii="Arial" w:eastAsia="Arial" w:hAnsi="Arial" w:cs="Arial"/>
          <w:b/>
          <w:bCs/>
          <w:sz w:val="16"/>
          <w:szCs w:val="16"/>
        </w:rPr>
        <w:tab/>
        <w:t>30,00</w:t>
      </w:r>
    </w:p>
    <w:p w:rsidR="000D33F9" w:rsidRDefault="000D33F9">
      <w:pPr>
        <w:spacing w:line="135" w:lineRule="exact"/>
        <w:rPr>
          <w:sz w:val="20"/>
          <w:szCs w:val="20"/>
        </w:rPr>
      </w:pPr>
    </w:p>
    <w:p w:rsidR="000D33F9" w:rsidRDefault="00F5114B">
      <w:pPr>
        <w:tabs>
          <w:tab w:val="left" w:pos="360"/>
        </w:tabs>
        <w:jc w:val="right"/>
        <w:rPr>
          <w:sz w:val="20"/>
          <w:szCs w:val="20"/>
        </w:rPr>
      </w:pPr>
      <w:r>
        <w:rPr>
          <w:rFonts w:ascii="Arial" w:eastAsia="Arial" w:hAnsi="Arial" w:cs="Arial"/>
          <w:b/>
          <w:bCs/>
          <w:sz w:val="16"/>
          <w:szCs w:val="16"/>
        </w:rPr>
        <w:t>2.594,00</w:t>
      </w:r>
      <w:r>
        <w:rPr>
          <w:sz w:val="20"/>
          <w:szCs w:val="20"/>
        </w:rPr>
        <w:tab/>
      </w:r>
      <w:r>
        <w:rPr>
          <w:rFonts w:ascii="Arial" w:eastAsia="Arial" w:hAnsi="Arial" w:cs="Arial"/>
          <w:b/>
          <w:bCs/>
          <w:sz w:val="15"/>
          <w:szCs w:val="15"/>
        </w:rPr>
        <w:t>51,88</w:t>
      </w:r>
    </w:p>
    <w:p w:rsidR="000D33F9" w:rsidRDefault="000D33F9">
      <w:pPr>
        <w:spacing w:line="102" w:lineRule="exact"/>
        <w:rPr>
          <w:sz w:val="20"/>
          <w:szCs w:val="20"/>
        </w:rPr>
      </w:pPr>
    </w:p>
    <w:p w:rsidR="000D33F9" w:rsidRDefault="00F5114B">
      <w:pPr>
        <w:ind w:left="260"/>
        <w:rPr>
          <w:sz w:val="20"/>
          <w:szCs w:val="20"/>
        </w:rPr>
      </w:pPr>
      <w:r>
        <w:rPr>
          <w:rFonts w:ascii="Arial" w:eastAsia="Arial" w:hAnsi="Arial" w:cs="Arial"/>
          <w:b/>
          <w:bCs/>
          <w:sz w:val="16"/>
          <w:szCs w:val="16"/>
        </w:rPr>
        <w:t>1.994,00</w:t>
      </w:r>
    </w:p>
    <w:p w:rsidR="000D33F9" w:rsidRDefault="000D33F9">
      <w:pPr>
        <w:spacing w:line="85" w:lineRule="exact"/>
        <w:rPr>
          <w:sz w:val="20"/>
          <w:szCs w:val="20"/>
        </w:rPr>
      </w:pPr>
    </w:p>
    <w:p w:rsidR="000D33F9" w:rsidRDefault="00F5114B">
      <w:pPr>
        <w:ind w:left="380"/>
        <w:rPr>
          <w:sz w:val="20"/>
          <w:szCs w:val="20"/>
        </w:rPr>
      </w:pPr>
      <w:r>
        <w:rPr>
          <w:rFonts w:ascii="Arial" w:eastAsia="Arial" w:hAnsi="Arial" w:cs="Arial"/>
          <w:b/>
          <w:bCs/>
          <w:sz w:val="16"/>
          <w:szCs w:val="16"/>
        </w:rPr>
        <w:t>600,00</w:t>
      </w:r>
    </w:p>
    <w:p w:rsidR="000D33F9" w:rsidRDefault="000D33F9">
      <w:pPr>
        <w:spacing w:line="248" w:lineRule="exact"/>
        <w:rPr>
          <w:sz w:val="20"/>
          <w:szCs w:val="20"/>
        </w:rPr>
      </w:pPr>
    </w:p>
    <w:p w:rsidR="000D33F9" w:rsidRDefault="00F5114B">
      <w:pPr>
        <w:tabs>
          <w:tab w:val="left" w:pos="980"/>
        </w:tabs>
        <w:ind w:left="140"/>
        <w:rPr>
          <w:sz w:val="20"/>
          <w:szCs w:val="20"/>
        </w:rPr>
      </w:pPr>
      <w:r>
        <w:rPr>
          <w:rFonts w:ascii="Arial" w:eastAsia="Arial" w:hAnsi="Arial" w:cs="Arial"/>
          <w:b/>
          <w:bCs/>
          <w:sz w:val="16"/>
          <w:szCs w:val="16"/>
        </w:rPr>
        <w:t>44.890,06</w:t>
      </w:r>
      <w:r>
        <w:rPr>
          <w:sz w:val="20"/>
          <w:szCs w:val="20"/>
        </w:rPr>
        <w:tab/>
      </w:r>
      <w:r>
        <w:rPr>
          <w:rFonts w:ascii="Arial" w:eastAsia="Arial" w:hAnsi="Arial" w:cs="Arial"/>
          <w:b/>
          <w:bCs/>
          <w:sz w:val="14"/>
          <w:szCs w:val="14"/>
        </w:rPr>
        <w:t>75,70</w:t>
      </w:r>
    </w:p>
    <w:p w:rsidR="000D33F9" w:rsidRDefault="000D33F9">
      <w:pPr>
        <w:spacing w:line="102" w:lineRule="exact"/>
        <w:rPr>
          <w:sz w:val="20"/>
          <w:szCs w:val="20"/>
        </w:rPr>
      </w:pPr>
    </w:p>
    <w:p w:rsidR="000D33F9" w:rsidRDefault="00F5114B">
      <w:pPr>
        <w:tabs>
          <w:tab w:val="left" w:pos="1000"/>
        </w:tabs>
        <w:ind w:left="180"/>
        <w:rPr>
          <w:sz w:val="20"/>
          <w:szCs w:val="20"/>
        </w:rPr>
      </w:pPr>
      <w:r>
        <w:rPr>
          <w:rFonts w:ascii="Arial" w:eastAsia="Arial" w:hAnsi="Arial" w:cs="Arial"/>
          <w:b/>
          <w:bCs/>
          <w:sz w:val="16"/>
          <w:szCs w:val="16"/>
        </w:rPr>
        <w:t>41.007,87</w:t>
      </w:r>
      <w:r>
        <w:rPr>
          <w:sz w:val="20"/>
          <w:szCs w:val="20"/>
        </w:rPr>
        <w:tab/>
      </w:r>
      <w:r>
        <w:rPr>
          <w:rFonts w:ascii="Arial" w:eastAsia="Arial" w:hAnsi="Arial" w:cs="Arial"/>
          <w:b/>
          <w:bCs/>
          <w:sz w:val="15"/>
          <w:szCs w:val="15"/>
        </w:rPr>
        <w:t>92,99</w:t>
      </w:r>
    </w:p>
    <w:p w:rsidR="000D33F9" w:rsidRDefault="000D33F9">
      <w:pPr>
        <w:spacing w:line="92" w:lineRule="exact"/>
        <w:rPr>
          <w:sz w:val="20"/>
          <w:szCs w:val="20"/>
        </w:rPr>
      </w:pPr>
    </w:p>
    <w:p w:rsidR="000D33F9" w:rsidRDefault="00F5114B">
      <w:pPr>
        <w:tabs>
          <w:tab w:val="left" w:pos="1080"/>
        </w:tabs>
        <w:ind w:left="540"/>
        <w:rPr>
          <w:sz w:val="20"/>
          <w:szCs w:val="20"/>
        </w:rPr>
      </w:pPr>
      <w:r>
        <w:rPr>
          <w:rFonts w:ascii="Arial" w:eastAsia="Arial" w:hAnsi="Arial" w:cs="Arial"/>
          <w:b/>
          <w:bCs/>
          <w:sz w:val="15"/>
          <w:szCs w:val="15"/>
        </w:rPr>
        <w:t>0,00</w:t>
      </w:r>
      <w:r>
        <w:rPr>
          <w:sz w:val="20"/>
          <w:szCs w:val="20"/>
        </w:rPr>
        <w:tab/>
      </w:r>
      <w:r>
        <w:rPr>
          <w:rFonts w:ascii="Arial" w:eastAsia="Arial" w:hAnsi="Arial" w:cs="Arial"/>
          <w:b/>
          <w:bCs/>
          <w:sz w:val="15"/>
          <w:szCs w:val="15"/>
        </w:rPr>
        <w:t>0,00</w:t>
      </w:r>
    </w:p>
    <w:p w:rsidR="000D33F9" w:rsidRDefault="000D33F9">
      <w:pPr>
        <w:spacing w:line="90" w:lineRule="exact"/>
        <w:rPr>
          <w:sz w:val="20"/>
          <w:szCs w:val="20"/>
        </w:rPr>
      </w:pPr>
    </w:p>
    <w:p w:rsidR="000D33F9" w:rsidRDefault="00F5114B">
      <w:pPr>
        <w:tabs>
          <w:tab w:val="left" w:pos="360"/>
        </w:tabs>
        <w:jc w:val="right"/>
        <w:rPr>
          <w:sz w:val="20"/>
          <w:szCs w:val="20"/>
        </w:rPr>
      </w:pPr>
      <w:r>
        <w:rPr>
          <w:rFonts w:ascii="Arial" w:eastAsia="Arial" w:hAnsi="Arial" w:cs="Arial"/>
          <w:b/>
          <w:bCs/>
          <w:sz w:val="16"/>
          <w:szCs w:val="16"/>
        </w:rPr>
        <w:t>3.882,19</w:t>
      </w:r>
      <w:r>
        <w:rPr>
          <w:sz w:val="20"/>
          <w:szCs w:val="20"/>
        </w:rPr>
        <w:tab/>
      </w:r>
      <w:r>
        <w:rPr>
          <w:rFonts w:ascii="Arial" w:eastAsia="Arial" w:hAnsi="Arial" w:cs="Arial"/>
          <w:b/>
          <w:bCs/>
          <w:sz w:val="15"/>
          <w:szCs w:val="15"/>
        </w:rPr>
        <w:t>48,53</w:t>
      </w:r>
    </w:p>
    <w:p w:rsidR="000D33F9" w:rsidRDefault="000D33F9">
      <w:pPr>
        <w:spacing w:line="135" w:lineRule="exact"/>
        <w:rPr>
          <w:sz w:val="20"/>
          <w:szCs w:val="20"/>
        </w:rPr>
      </w:pPr>
    </w:p>
    <w:p w:rsidR="000D33F9" w:rsidRDefault="00F5114B">
      <w:pPr>
        <w:tabs>
          <w:tab w:val="left" w:pos="1000"/>
        </w:tabs>
        <w:ind w:left="180"/>
        <w:rPr>
          <w:sz w:val="20"/>
          <w:szCs w:val="20"/>
        </w:rPr>
      </w:pPr>
      <w:r>
        <w:rPr>
          <w:rFonts w:ascii="Arial" w:eastAsia="Arial" w:hAnsi="Arial" w:cs="Arial"/>
          <w:b/>
          <w:bCs/>
          <w:sz w:val="16"/>
          <w:szCs w:val="16"/>
        </w:rPr>
        <w:t>44.890,06</w:t>
      </w:r>
      <w:r>
        <w:rPr>
          <w:sz w:val="20"/>
          <w:szCs w:val="20"/>
        </w:rPr>
        <w:tab/>
      </w:r>
      <w:r>
        <w:rPr>
          <w:rFonts w:ascii="Arial" w:eastAsia="Arial" w:hAnsi="Arial" w:cs="Arial"/>
          <w:b/>
          <w:bCs/>
          <w:sz w:val="15"/>
          <w:szCs w:val="15"/>
        </w:rPr>
        <w:t>75,70</w:t>
      </w:r>
    </w:p>
    <w:p w:rsidR="000D33F9" w:rsidRDefault="000D33F9">
      <w:pPr>
        <w:spacing w:line="102" w:lineRule="exact"/>
        <w:rPr>
          <w:sz w:val="20"/>
          <w:szCs w:val="20"/>
        </w:rPr>
      </w:pPr>
    </w:p>
    <w:p w:rsidR="000D33F9" w:rsidRDefault="00F5114B">
      <w:pPr>
        <w:ind w:right="580"/>
        <w:jc w:val="right"/>
        <w:rPr>
          <w:sz w:val="20"/>
          <w:szCs w:val="20"/>
        </w:rPr>
      </w:pPr>
      <w:r>
        <w:rPr>
          <w:rFonts w:ascii="Arial" w:eastAsia="Arial" w:hAnsi="Arial" w:cs="Arial"/>
          <w:b/>
          <w:bCs/>
          <w:sz w:val="16"/>
          <w:szCs w:val="16"/>
        </w:rPr>
        <w:t>31.360,46</w:t>
      </w:r>
    </w:p>
    <w:p w:rsidR="000D33F9" w:rsidRDefault="000D33F9">
      <w:pPr>
        <w:spacing w:line="85" w:lineRule="exact"/>
        <w:rPr>
          <w:sz w:val="20"/>
          <w:szCs w:val="20"/>
        </w:rPr>
      </w:pPr>
    </w:p>
    <w:p w:rsidR="000D33F9" w:rsidRDefault="00F5114B">
      <w:pPr>
        <w:ind w:right="580"/>
        <w:jc w:val="right"/>
        <w:rPr>
          <w:sz w:val="20"/>
          <w:szCs w:val="20"/>
        </w:rPr>
      </w:pPr>
      <w:r>
        <w:rPr>
          <w:rFonts w:ascii="Arial" w:eastAsia="Arial" w:hAnsi="Arial" w:cs="Arial"/>
          <w:b/>
          <w:bCs/>
          <w:sz w:val="16"/>
          <w:szCs w:val="16"/>
        </w:rPr>
        <w:t>9.712,93</w:t>
      </w:r>
    </w:p>
    <w:p w:rsidR="000D33F9" w:rsidRDefault="000D33F9">
      <w:pPr>
        <w:spacing w:line="85" w:lineRule="exact"/>
        <w:rPr>
          <w:sz w:val="20"/>
          <w:szCs w:val="20"/>
        </w:rPr>
      </w:pPr>
    </w:p>
    <w:p w:rsidR="000D33F9" w:rsidRDefault="00F5114B">
      <w:pPr>
        <w:ind w:right="580"/>
        <w:jc w:val="right"/>
        <w:rPr>
          <w:sz w:val="20"/>
          <w:szCs w:val="20"/>
        </w:rPr>
      </w:pPr>
      <w:r>
        <w:rPr>
          <w:rFonts w:ascii="Arial" w:eastAsia="Arial" w:hAnsi="Arial" w:cs="Arial"/>
          <w:b/>
          <w:bCs/>
          <w:sz w:val="16"/>
          <w:szCs w:val="16"/>
        </w:rPr>
        <w:t>3.076,67</w:t>
      </w:r>
    </w:p>
    <w:p w:rsidR="000D33F9" w:rsidRDefault="000D33F9">
      <w:pPr>
        <w:spacing w:line="85" w:lineRule="exact"/>
        <w:rPr>
          <w:sz w:val="20"/>
          <w:szCs w:val="20"/>
        </w:rPr>
      </w:pPr>
    </w:p>
    <w:p w:rsidR="000D33F9" w:rsidRDefault="00F5114B">
      <w:pPr>
        <w:ind w:right="580"/>
        <w:jc w:val="right"/>
        <w:rPr>
          <w:sz w:val="20"/>
          <w:szCs w:val="20"/>
        </w:rPr>
      </w:pPr>
      <w:r>
        <w:rPr>
          <w:rFonts w:ascii="Arial" w:eastAsia="Arial" w:hAnsi="Arial" w:cs="Arial"/>
          <w:b/>
          <w:bCs/>
          <w:sz w:val="16"/>
          <w:szCs w:val="16"/>
        </w:rPr>
        <w:t>740,00</w:t>
      </w:r>
    </w:p>
    <w:p w:rsidR="000D33F9" w:rsidRDefault="000D33F9">
      <w:pPr>
        <w:spacing w:line="248" w:lineRule="exact"/>
        <w:rPr>
          <w:sz w:val="20"/>
          <w:szCs w:val="20"/>
        </w:rPr>
      </w:pPr>
    </w:p>
    <w:p w:rsidR="000D33F9" w:rsidRDefault="00F5114B">
      <w:pPr>
        <w:tabs>
          <w:tab w:val="left" w:pos="980"/>
        </w:tabs>
        <w:ind w:left="140"/>
        <w:rPr>
          <w:sz w:val="20"/>
          <w:szCs w:val="20"/>
        </w:rPr>
      </w:pPr>
      <w:r>
        <w:rPr>
          <w:rFonts w:ascii="Arial" w:eastAsia="Arial" w:hAnsi="Arial" w:cs="Arial"/>
          <w:b/>
          <w:bCs/>
          <w:sz w:val="16"/>
          <w:szCs w:val="16"/>
        </w:rPr>
        <w:t>32.682,71</w:t>
      </w:r>
      <w:r>
        <w:rPr>
          <w:sz w:val="20"/>
          <w:szCs w:val="20"/>
        </w:rPr>
        <w:tab/>
      </w:r>
      <w:r>
        <w:rPr>
          <w:rFonts w:ascii="Arial" w:eastAsia="Arial" w:hAnsi="Arial" w:cs="Arial"/>
          <w:b/>
          <w:bCs/>
          <w:sz w:val="14"/>
          <w:szCs w:val="14"/>
        </w:rPr>
        <w:t>87,86</w:t>
      </w:r>
    </w:p>
    <w:p w:rsidR="000D33F9" w:rsidRDefault="000D33F9">
      <w:pPr>
        <w:spacing w:line="102" w:lineRule="exact"/>
        <w:rPr>
          <w:sz w:val="20"/>
          <w:szCs w:val="20"/>
        </w:rPr>
      </w:pPr>
    </w:p>
    <w:p w:rsidR="000D33F9" w:rsidRDefault="00F5114B">
      <w:pPr>
        <w:tabs>
          <w:tab w:val="left" w:pos="1000"/>
        </w:tabs>
        <w:ind w:left="180"/>
        <w:rPr>
          <w:sz w:val="20"/>
          <w:szCs w:val="20"/>
        </w:rPr>
      </w:pPr>
      <w:r>
        <w:rPr>
          <w:rFonts w:ascii="Arial" w:eastAsia="Arial" w:hAnsi="Arial" w:cs="Arial"/>
          <w:b/>
          <w:bCs/>
          <w:sz w:val="16"/>
          <w:szCs w:val="16"/>
        </w:rPr>
        <w:t>32.682,71</w:t>
      </w:r>
      <w:r>
        <w:rPr>
          <w:sz w:val="20"/>
          <w:szCs w:val="20"/>
        </w:rPr>
        <w:tab/>
      </w:r>
      <w:r>
        <w:rPr>
          <w:rFonts w:ascii="Arial" w:eastAsia="Arial" w:hAnsi="Arial" w:cs="Arial"/>
          <w:b/>
          <w:bCs/>
          <w:sz w:val="15"/>
          <w:szCs w:val="15"/>
        </w:rPr>
        <w:t>90,28</w:t>
      </w:r>
    </w:p>
    <w:p w:rsidR="000D33F9" w:rsidRDefault="000D33F9">
      <w:pPr>
        <w:spacing w:line="92" w:lineRule="exact"/>
        <w:rPr>
          <w:sz w:val="20"/>
          <w:szCs w:val="20"/>
        </w:rPr>
      </w:pPr>
    </w:p>
    <w:p w:rsidR="000D33F9" w:rsidRDefault="00F5114B">
      <w:pPr>
        <w:tabs>
          <w:tab w:val="left" w:pos="1080"/>
        </w:tabs>
        <w:ind w:left="540"/>
        <w:rPr>
          <w:sz w:val="20"/>
          <w:szCs w:val="20"/>
        </w:rPr>
      </w:pPr>
      <w:r>
        <w:rPr>
          <w:rFonts w:ascii="Arial" w:eastAsia="Arial" w:hAnsi="Arial" w:cs="Arial"/>
          <w:b/>
          <w:bCs/>
          <w:sz w:val="15"/>
          <w:szCs w:val="15"/>
        </w:rPr>
        <w:t>0,00</w:t>
      </w:r>
      <w:r>
        <w:rPr>
          <w:sz w:val="20"/>
          <w:szCs w:val="20"/>
        </w:rPr>
        <w:tab/>
      </w:r>
      <w:r>
        <w:rPr>
          <w:rFonts w:ascii="Arial" w:eastAsia="Arial" w:hAnsi="Arial" w:cs="Arial"/>
          <w:b/>
          <w:bCs/>
          <w:sz w:val="15"/>
          <w:szCs w:val="15"/>
        </w:rPr>
        <w:t>0,00</w:t>
      </w:r>
    </w:p>
    <w:p w:rsidR="000D33F9" w:rsidRDefault="000D33F9">
      <w:pPr>
        <w:spacing w:line="140" w:lineRule="exact"/>
        <w:rPr>
          <w:sz w:val="20"/>
          <w:szCs w:val="20"/>
        </w:rPr>
      </w:pPr>
    </w:p>
    <w:p w:rsidR="000D33F9" w:rsidRDefault="00F5114B">
      <w:pPr>
        <w:tabs>
          <w:tab w:val="left" w:pos="1000"/>
        </w:tabs>
        <w:ind w:left="180"/>
        <w:rPr>
          <w:sz w:val="20"/>
          <w:szCs w:val="20"/>
        </w:rPr>
      </w:pPr>
      <w:r>
        <w:rPr>
          <w:rFonts w:ascii="Arial" w:eastAsia="Arial" w:hAnsi="Arial" w:cs="Arial"/>
          <w:b/>
          <w:bCs/>
          <w:sz w:val="16"/>
          <w:szCs w:val="16"/>
        </w:rPr>
        <w:t>32.682,71</w:t>
      </w:r>
      <w:r>
        <w:rPr>
          <w:sz w:val="20"/>
          <w:szCs w:val="20"/>
        </w:rPr>
        <w:tab/>
      </w:r>
      <w:r>
        <w:rPr>
          <w:rFonts w:ascii="Arial" w:eastAsia="Arial" w:hAnsi="Arial" w:cs="Arial"/>
          <w:b/>
          <w:bCs/>
          <w:sz w:val="15"/>
          <w:szCs w:val="15"/>
        </w:rPr>
        <w:t>87,86</w:t>
      </w:r>
    </w:p>
    <w:p w:rsidR="000D33F9" w:rsidRDefault="000D33F9">
      <w:pPr>
        <w:spacing w:line="102" w:lineRule="exact"/>
        <w:rPr>
          <w:sz w:val="20"/>
          <w:szCs w:val="20"/>
        </w:rPr>
      </w:pPr>
    </w:p>
    <w:p w:rsidR="000D33F9" w:rsidRDefault="00F5114B">
      <w:pPr>
        <w:ind w:left="260"/>
        <w:rPr>
          <w:sz w:val="20"/>
          <w:szCs w:val="20"/>
        </w:rPr>
      </w:pPr>
      <w:r>
        <w:rPr>
          <w:rFonts w:ascii="Arial" w:eastAsia="Arial" w:hAnsi="Arial" w:cs="Arial"/>
          <w:b/>
          <w:bCs/>
          <w:sz w:val="16"/>
          <w:szCs w:val="16"/>
        </w:rPr>
        <w:t>4.316,50</w:t>
      </w:r>
    </w:p>
    <w:p w:rsidR="000D33F9" w:rsidRDefault="000D33F9">
      <w:pPr>
        <w:spacing w:line="85" w:lineRule="exact"/>
        <w:rPr>
          <w:sz w:val="20"/>
          <w:szCs w:val="20"/>
        </w:rPr>
      </w:pPr>
    </w:p>
    <w:p w:rsidR="000D33F9" w:rsidRDefault="00F5114B">
      <w:pPr>
        <w:ind w:right="580"/>
        <w:jc w:val="right"/>
        <w:rPr>
          <w:sz w:val="20"/>
          <w:szCs w:val="20"/>
        </w:rPr>
      </w:pPr>
      <w:r>
        <w:rPr>
          <w:rFonts w:ascii="Arial" w:eastAsia="Arial" w:hAnsi="Arial" w:cs="Arial"/>
          <w:b/>
          <w:bCs/>
          <w:sz w:val="16"/>
          <w:szCs w:val="16"/>
        </w:rPr>
        <w:t>0,00</w:t>
      </w:r>
    </w:p>
    <w:p w:rsidR="000D33F9" w:rsidRDefault="000D33F9">
      <w:pPr>
        <w:spacing w:line="85" w:lineRule="exact"/>
        <w:rPr>
          <w:sz w:val="20"/>
          <w:szCs w:val="20"/>
        </w:rPr>
      </w:pPr>
    </w:p>
    <w:p w:rsidR="000D33F9" w:rsidRDefault="00F5114B">
      <w:pPr>
        <w:ind w:right="580"/>
        <w:jc w:val="right"/>
        <w:rPr>
          <w:sz w:val="20"/>
          <w:szCs w:val="20"/>
        </w:rPr>
      </w:pPr>
      <w:r>
        <w:rPr>
          <w:rFonts w:ascii="Arial" w:eastAsia="Arial" w:hAnsi="Arial" w:cs="Arial"/>
          <w:b/>
          <w:bCs/>
          <w:sz w:val="16"/>
          <w:szCs w:val="16"/>
        </w:rPr>
        <w:t>0,00</w:t>
      </w:r>
    </w:p>
    <w:p w:rsidR="000D33F9" w:rsidRDefault="000D33F9">
      <w:pPr>
        <w:spacing w:line="85" w:lineRule="exact"/>
        <w:rPr>
          <w:sz w:val="20"/>
          <w:szCs w:val="20"/>
        </w:rPr>
      </w:pPr>
    </w:p>
    <w:p w:rsidR="000D33F9" w:rsidRDefault="00F5114B">
      <w:pPr>
        <w:ind w:right="580"/>
        <w:jc w:val="right"/>
        <w:rPr>
          <w:sz w:val="20"/>
          <w:szCs w:val="20"/>
        </w:rPr>
      </w:pPr>
      <w:r>
        <w:rPr>
          <w:rFonts w:ascii="Arial" w:eastAsia="Arial" w:hAnsi="Arial" w:cs="Arial"/>
          <w:b/>
          <w:bCs/>
          <w:sz w:val="16"/>
          <w:szCs w:val="16"/>
        </w:rPr>
        <w:t>4.486,71</w:t>
      </w:r>
    </w:p>
    <w:p w:rsidR="000D33F9" w:rsidRDefault="000D33F9">
      <w:pPr>
        <w:spacing w:line="85" w:lineRule="exact"/>
        <w:rPr>
          <w:sz w:val="20"/>
          <w:szCs w:val="20"/>
        </w:rPr>
      </w:pPr>
    </w:p>
    <w:p w:rsidR="000D33F9" w:rsidRDefault="00F5114B">
      <w:pPr>
        <w:ind w:right="580"/>
        <w:jc w:val="right"/>
        <w:rPr>
          <w:sz w:val="20"/>
          <w:szCs w:val="20"/>
        </w:rPr>
      </w:pPr>
      <w:r>
        <w:rPr>
          <w:rFonts w:ascii="Arial" w:eastAsia="Arial" w:hAnsi="Arial" w:cs="Arial"/>
          <w:b/>
          <w:bCs/>
          <w:sz w:val="16"/>
          <w:szCs w:val="16"/>
        </w:rPr>
        <w:t>2.379,50</w:t>
      </w:r>
    </w:p>
    <w:p w:rsidR="000D33F9" w:rsidRDefault="000D33F9">
      <w:pPr>
        <w:spacing w:line="85" w:lineRule="exact"/>
        <w:rPr>
          <w:sz w:val="20"/>
          <w:szCs w:val="20"/>
        </w:rPr>
      </w:pPr>
    </w:p>
    <w:p w:rsidR="000D33F9" w:rsidRDefault="00F5114B">
      <w:pPr>
        <w:ind w:right="580"/>
        <w:jc w:val="right"/>
        <w:rPr>
          <w:sz w:val="20"/>
          <w:szCs w:val="20"/>
        </w:rPr>
      </w:pPr>
      <w:r>
        <w:rPr>
          <w:rFonts w:ascii="Arial" w:eastAsia="Arial" w:hAnsi="Arial" w:cs="Arial"/>
          <w:b/>
          <w:bCs/>
          <w:sz w:val="16"/>
          <w:szCs w:val="16"/>
        </w:rPr>
        <w:t>21.500,00</w:t>
      </w:r>
    </w:p>
    <w:p w:rsidR="000D33F9" w:rsidRDefault="000D33F9">
      <w:pPr>
        <w:spacing w:line="200" w:lineRule="exact"/>
        <w:rPr>
          <w:sz w:val="20"/>
          <w:szCs w:val="20"/>
        </w:rPr>
      </w:pPr>
    </w:p>
    <w:p w:rsidR="000D33F9" w:rsidRDefault="000D33F9">
      <w:pPr>
        <w:sectPr w:rsidR="000D33F9">
          <w:pgSz w:w="11900" w:h="16838"/>
          <w:pgMar w:top="388" w:right="546" w:bottom="0" w:left="360" w:header="0" w:footer="0" w:gutter="0"/>
          <w:cols w:num="3" w:space="720" w:equalWidth="0">
            <w:col w:w="7900" w:space="480"/>
            <w:col w:w="820" w:space="400"/>
            <w:col w:w="1400"/>
          </w:cols>
        </w:sect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397" w:lineRule="exact"/>
        <w:rPr>
          <w:sz w:val="20"/>
          <w:szCs w:val="20"/>
        </w:rPr>
      </w:pPr>
    </w:p>
    <w:p w:rsidR="000D33F9" w:rsidRDefault="00F5114B">
      <w:pPr>
        <w:ind w:right="40"/>
        <w:jc w:val="center"/>
        <w:rPr>
          <w:sz w:val="20"/>
          <w:szCs w:val="20"/>
        </w:rPr>
      </w:pPr>
      <w:r>
        <w:rPr>
          <w:rFonts w:ascii="Arial" w:eastAsia="Arial" w:hAnsi="Arial" w:cs="Arial"/>
          <w:b/>
          <w:bCs/>
          <w:sz w:val="14"/>
          <w:szCs w:val="14"/>
        </w:rPr>
        <w:t>64</w:t>
      </w:r>
    </w:p>
    <w:p w:rsidR="000D33F9" w:rsidRDefault="000D33F9">
      <w:pPr>
        <w:sectPr w:rsidR="000D33F9">
          <w:type w:val="continuous"/>
          <w:pgSz w:w="11900" w:h="16838"/>
          <w:pgMar w:top="388" w:right="546" w:bottom="0" w:left="360" w:header="0" w:footer="0" w:gutter="0"/>
          <w:cols w:space="720" w:equalWidth="0">
            <w:col w:w="11000"/>
          </w:cols>
        </w:sectPr>
      </w:pPr>
    </w:p>
    <w:p w:rsidR="000D33F9" w:rsidRDefault="00F5114B">
      <w:pPr>
        <w:rPr>
          <w:sz w:val="20"/>
          <w:szCs w:val="20"/>
        </w:rPr>
      </w:pPr>
      <w:bookmarkStart w:id="66" w:name="page66"/>
      <w:bookmarkEnd w:id="66"/>
      <w:r>
        <w:rPr>
          <w:rFonts w:ascii="Arial" w:eastAsia="Arial" w:hAnsi="Arial" w:cs="Arial"/>
          <w:b/>
          <w:bCs/>
          <w:noProof/>
          <w:sz w:val="20"/>
          <w:szCs w:val="20"/>
        </w:rPr>
        <mc:AlternateContent>
          <mc:Choice Requires="wps">
            <w:drawing>
              <wp:anchor distT="0" distB="0" distL="114300" distR="114300" simplePos="0" relativeHeight="251979264" behindDoc="1" locked="0" layoutInCell="0" allowOverlap="1">
                <wp:simplePos x="0" y="0"/>
                <wp:positionH relativeFrom="page">
                  <wp:posOffset>228600</wp:posOffset>
                </wp:positionH>
                <wp:positionV relativeFrom="page">
                  <wp:posOffset>246380</wp:posOffset>
                </wp:positionV>
                <wp:extent cx="7028180" cy="152400"/>
                <wp:effectExtent l="0" t="0" r="0" b="0"/>
                <wp:wrapNone/>
                <wp:docPr id="632" name="Shape 6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180" cy="152400"/>
                        </a:xfrm>
                        <a:prstGeom prst="rect">
                          <a:avLst/>
                        </a:prstGeom>
                        <a:solidFill>
                          <a:srgbClr val="DAFAFA"/>
                        </a:solidFill>
                      </wps:spPr>
                      <wps:bodyPr/>
                    </wps:wsp>
                  </a:graphicData>
                </a:graphic>
              </wp:anchor>
            </w:drawing>
          </mc:Choice>
          <mc:Fallback>
            <w:pict>
              <v:rect w14:anchorId="4F2A8E2F" id="Shape 632" o:spid="_x0000_s1026" style="position:absolute;margin-left:18pt;margin-top:19.4pt;width:553.4pt;height:12pt;z-index:-25133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" o:allowincell="f" fillcolor="#dafafa" stroked="f">
                <v:path arrowok="t"/>
                <w10:wrap anchorx="page" anchory="page"/>
              </v:rect>
            </w:pict>
          </mc:Fallback>
        </mc:AlternateContent>
      </w:r>
      <w:r>
        <w:rPr>
          <w:rFonts w:ascii="Arial" w:eastAsia="Arial" w:hAnsi="Arial" w:cs="Arial"/>
          <w:b/>
          <w:bCs/>
          <w:sz w:val="20"/>
          <w:szCs w:val="20"/>
        </w:rPr>
        <w:t>POSEBNI DIO</w:t>
      </w:r>
    </w:p>
    <w:p w:rsidR="000D33F9" w:rsidRDefault="00F5114B">
      <w:pPr>
        <w:spacing w:line="20" w:lineRule="exact"/>
        <w:rPr>
          <w:sz w:val="20"/>
          <w:szCs w:val="20"/>
        </w:rPr>
      </w:pPr>
      <w:r>
        <w:rPr>
          <w:noProof/>
          <w:sz w:val="20"/>
          <w:szCs w:val="20"/>
        </w:rPr>
        <mc:AlternateContent>
          <mc:Choice Requires="wps">
            <w:drawing>
              <wp:anchor distT="0" distB="0" distL="114300" distR="114300" simplePos="0" relativeHeight="251980288" behindDoc="1" locked="0" layoutInCell="0" allowOverlap="1">
                <wp:simplePos x="0" y="0"/>
                <wp:positionH relativeFrom="column">
                  <wp:posOffset>0</wp:posOffset>
                </wp:positionH>
                <wp:positionV relativeFrom="paragraph">
                  <wp:posOffset>15875</wp:posOffset>
                </wp:positionV>
                <wp:extent cx="7028180" cy="152400"/>
                <wp:effectExtent l="0" t="0" r="0" b="0"/>
                <wp:wrapNone/>
                <wp:docPr id="633" name="Shape 6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180" cy="152400"/>
                        </a:xfrm>
                        <a:prstGeom prst="rect">
                          <a:avLst/>
                        </a:prstGeom>
                        <a:solidFill>
                          <a:srgbClr val="CAFFCB"/>
                        </a:solidFill>
                      </wps:spPr>
                      <wps:bodyPr/>
                    </wps:wsp>
                  </a:graphicData>
                </a:graphic>
              </wp:anchor>
            </w:drawing>
          </mc:Choice>
          <mc:Fallback>
            <w:pict>
              <v:rect w14:anchorId="6B7FC6D8" id="Shape 633" o:spid="_x0000_s1026" style="position:absolute;margin-left:0;margin-top:1.25pt;width:553.4pt;height:12pt;z-index:-25133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" o:allowincell="f" fillcolor="#caffcb" stroked="f">
                <v:path arrowok="t"/>
              </v:rect>
            </w:pict>
          </mc:Fallback>
        </mc:AlternateContent>
      </w:r>
    </w:p>
    <w:p w:rsidR="000D33F9" w:rsidRDefault="000D33F9">
      <w:pPr>
        <w:spacing w:line="2" w:lineRule="exact"/>
        <w:rPr>
          <w:sz w:val="20"/>
          <w:szCs w:val="20"/>
        </w:rPr>
      </w:pPr>
    </w:p>
    <w:p w:rsidR="000D33F9" w:rsidRDefault="00F5114B">
      <w:pPr>
        <w:rPr>
          <w:sz w:val="20"/>
          <w:szCs w:val="20"/>
        </w:rPr>
      </w:pPr>
      <w:r>
        <w:rPr>
          <w:rFonts w:ascii="Arial" w:eastAsia="Arial" w:hAnsi="Arial" w:cs="Arial"/>
          <w:b/>
          <w:bCs/>
          <w:sz w:val="20"/>
          <w:szCs w:val="20"/>
        </w:rPr>
        <w:t xml:space="preserve">IZVRŠENJE PO ORGANIZACIJSKOJ </w:t>
      </w:r>
      <w:r>
        <w:rPr>
          <w:rFonts w:ascii="Arial" w:eastAsia="Arial" w:hAnsi="Arial" w:cs="Arial"/>
          <w:b/>
          <w:bCs/>
          <w:sz w:val="20"/>
          <w:szCs w:val="20"/>
        </w:rPr>
        <w:t>KLASIFIKACIJI</w:t>
      </w:r>
    </w:p>
    <w:p w:rsidR="000D33F9" w:rsidRDefault="000D33F9">
      <w:pPr>
        <w:spacing w:line="85" w:lineRule="exact"/>
        <w:rPr>
          <w:sz w:val="20"/>
          <w:szCs w:val="20"/>
        </w:rPr>
      </w:pPr>
    </w:p>
    <w:tbl>
      <w:tblPr>
        <w:tblW w:w="0" w:type="auto"/>
        <w:tblInd w:w="20" w:type="dxa"/>
        <w:tblLayout w:type="fixed"/>
        <w:tblCellMar>
          <w:left w:w="0" w:type="dxa"/>
          <w:right w:w="0" w:type="dxa"/>
        </w:tblCellMar>
        <w:tblLook w:val="04A0" w:firstRow="1" w:lastRow="0" w:firstColumn="1" w:lastColumn="0" w:noHBand="0" w:noVBand="1"/>
      </w:tblPr>
      <w:tblGrid>
        <w:gridCol w:w="20"/>
        <w:gridCol w:w="100"/>
        <w:gridCol w:w="260"/>
        <w:gridCol w:w="380"/>
        <w:gridCol w:w="40"/>
        <w:gridCol w:w="140"/>
        <w:gridCol w:w="400"/>
        <w:gridCol w:w="60"/>
        <w:gridCol w:w="240"/>
        <w:gridCol w:w="40"/>
        <w:gridCol w:w="940"/>
        <w:gridCol w:w="80"/>
        <w:gridCol w:w="5140"/>
        <w:gridCol w:w="20"/>
        <w:gridCol w:w="20"/>
        <w:gridCol w:w="1220"/>
        <w:gridCol w:w="60"/>
        <w:gridCol w:w="180"/>
        <w:gridCol w:w="1040"/>
        <w:gridCol w:w="60"/>
        <w:gridCol w:w="500"/>
        <w:gridCol w:w="40"/>
        <w:gridCol w:w="20"/>
      </w:tblGrid>
      <w:tr w:rsidR="000D33F9">
        <w:trPr>
          <w:trHeight w:val="161"/>
        </w:trPr>
        <w:tc>
          <w:tcPr>
            <w:tcW w:w="20" w:type="dxa"/>
            <w:vAlign w:val="bottom"/>
          </w:tcPr>
          <w:p w:rsidR="000D33F9" w:rsidRDefault="000D33F9">
            <w:pPr>
              <w:rPr>
                <w:sz w:val="14"/>
                <w:szCs w:val="14"/>
              </w:rPr>
            </w:pPr>
          </w:p>
        </w:tc>
        <w:tc>
          <w:tcPr>
            <w:tcW w:w="100" w:type="dxa"/>
            <w:vAlign w:val="bottom"/>
          </w:tcPr>
          <w:p w:rsidR="000D33F9" w:rsidRDefault="000D33F9">
            <w:pPr>
              <w:rPr>
                <w:sz w:val="14"/>
                <w:szCs w:val="14"/>
              </w:rPr>
            </w:pPr>
          </w:p>
        </w:tc>
        <w:tc>
          <w:tcPr>
            <w:tcW w:w="260" w:type="dxa"/>
            <w:vAlign w:val="bottom"/>
          </w:tcPr>
          <w:p w:rsidR="000D33F9" w:rsidRDefault="000D33F9">
            <w:pPr>
              <w:rPr>
                <w:sz w:val="14"/>
                <w:szCs w:val="14"/>
              </w:rPr>
            </w:pPr>
          </w:p>
        </w:tc>
        <w:tc>
          <w:tcPr>
            <w:tcW w:w="380" w:type="dxa"/>
            <w:vAlign w:val="bottom"/>
          </w:tcPr>
          <w:p w:rsidR="000D33F9" w:rsidRDefault="000D33F9">
            <w:pPr>
              <w:rPr>
                <w:sz w:val="14"/>
                <w:szCs w:val="14"/>
              </w:rPr>
            </w:pPr>
          </w:p>
        </w:tc>
        <w:tc>
          <w:tcPr>
            <w:tcW w:w="40" w:type="dxa"/>
            <w:vAlign w:val="bottom"/>
          </w:tcPr>
          <w:p w:rsidR="000D33F9" w:rsidRDefault="000D33F9">
            <w:pPr>
              <w:rPr>
                <w:sz w:val="14"/>
                <w:szCs w:val="14"/>
              </w:rPr>
            </w:pPr>
          </w:p>
        </w:tc>
        <w:tc>
          <w:tcPr>
            <w:tcW w:w="140" w:type="dxa"/>
            <w:vAlign w:val="bottom"/>
          </w:tcPr>
          <w:p w:rsidR="000D33F9" w:rsidRDefault="000D33F9">
            <w:pPr>
              <w:rPr>
                <w:sz w:val="14"/>
                <w:szCs w:val="14"/>
              </w:rPr>
            </w:pPr>
          </w:p>
        </w:tc>
        <w:tc>
          <w:tcPr>
            <w:tcW w:w="400" w:type="dxa"/>
            <w:vAlign w:val="bottom"/>
          </w:tcPr>
          <w:p w:rsidR="000D33F9" w:rsidRDefault="000D33F9">
            <w:pPr>
              <w:rPr>
                <w:sz w:val="14"/>
                <w:szCs w:val="14"/>
              </w:rPr>
            </w:pPr>
          </w:p>
        </w:tc>
        <w:tc>
          <w:tcPr>
            <w:tcW w:w="60" w:type="dxa"/>
            <w:vAlign w:val="bottom"/>
          </w:tcPr>
          <w:p w:rsidR="000D33F9" w:rsidRDefault="000D33F9">
            <w:pPr>
              <w:rPr>
                <w:sz w:val="14"/>
                <w:szCs w:val="14"/>
              </w:rPr>
            </w:pPr>
          </w:p>
        </w:tc>
        <w:tc>
          <w:tcPr>
            <w:tcW w:w="240" w:type="dxa"/>
            <w:vAlign w:val="bottom"/>
          </w:tcPr>
          <w:p w:rsidR="000D33F9" w:rsidRDefault="000D33F9">
            <w:pPr>
              <w:rPr>
                <w:sz w:val="14"/>
                <w:szCs w:val="14"/>
              </w:rPr>
            </w:pPr>
          </w:p>
        </w:tc>
        <w:tc>
          <w:tcPr>
            <w:tcW w:w="40" w:type="dxa"/>
            <w:vAlign w:val="bottom"/>
          </w:tcPr>
          <w:p w:rsidR="000D33F9" w:rsidRDefault="000D33F9">
            <w:pPr>
              <w:rPr>
                <w:sz w:val="14"/>
                <w:szCs w:val="14"/>
              </w:rPr>
            </w:pPr>
          </w:p>
        </w:tc>
        <w:tc>
          <w:tcPr>
            <w:tcW w:w="940" w:type="dxa"/>
            <w:vAlign w:val="bottom"/>
          </w:tcPr>
          <w:p w:rsidR="000D33F9" w:rsidRDefault="000D33F9">
            <w:pPr>
              <w:rPr>
                <w:sz w:val="14"/>
                <w:szCs w:val="14"/>
              </w:rPr>
            </w:pPr>
          </w:p>
        </w:tc>
        <w:tc>
          <w:tcPr>
            <w:tcW w:w="80" w:type="dxa"/>
            <w:vAlign w:val="bottom"/>
          </w:tcPr>
          <w:p w:rsidR="000D33F9" w:rsidRDefault="000D33F9">
            <w:pPr>
              <w:rPr>
                <w:sz w:val="14"/>
                <w:szCs w:val="14"/>
              </w:rPr>
            </w:pPr>
          </w:p>
        </w:tc>
        <w:tc>
          <w:tcPr>
            <w:tcW w:w="5140" w:type="dxa"/>
            <w:vAlign w:val="bottom"/>
          </w:tcPr>
          <w:p w:rsidR="000D33F9" w:rsidRDefault="000D33F9">
            <w:pPr>
              <w:rPr>
                <w:sz w:val="14"/>
                <w:szCs w:val="14"/>
              </w:rPr>
            </w:pPr>
          </w:p>
        </w:tc>
        <w:tc>
          <w:tcPr>
            <w:tcW w:w="20" w:type="dxa"/>
            <w:vAlign w:val="bottom"/>
          </w:tcPr>
          <w:p w:rsidR="000D33F9" w:rsidRDefault="000D33F9">
            <w:pPr>
              <w:rPr>
                <w:sz w:val="14"/>
                <w:szCs w:val="14"/>
              </w:rPr>
            </w:pPr>
          </w:p>
        </w:tc>
        <w:tc>
          <w:tcPr>
            <w:tcW w:w="20" w:type="dxa"/>
            <w:vAlign w:val="bottom"/>
          </w:tcPr>
          <w:p w:rsidR="000D33F9" w:rsidRDefault="000D33F9">
            <w:pPr>
              <w:rPr>
                <w:sz w:val="14"/>
                <w:szCs w:val="14"/>
              </w:rPr>
            </w:pPr>
          </w:p>
        </w:tc>
        <w:tc>
          <w:tcPr>
            <w:tcW w:w="1220" w:type="dxa"/>
            <w:vAlign w:val="bottom"/>
          </w:tcPr>
          <w:p w:rsidR="000D33F9" w:rsidRDefault="000D33F9">
            <w:pPr>
              <w:rPr>
                <w:sz w:val="14"/>
                <w:szCs w:val="14"/>
              </w:rPr>
            </w:pPr>
          </w:p>
        </w:tc>
        <w:tc>
          <w:tcPr>
            <w:tcW w:w="60" w:type="dxa"/>
            <w:vAlign w:val="bottom"/>
          </w:tcPr>
          <w:p w:rsidR="000D33F9" w:rsidRDefault="000D33F9">
            <w:pPr>
              <w:rPr>
                <w:sz w:val="14"/>
                <w:szCs w:val="14"/>
              </w:rPr>
            </w:pPr>
          </w:p>
        </w:tc>
        <w:tc>
          <w:tcPr>
            <w:tcW w:w="180" w:type="dxa"/>
            <w:vAlign w:val="bottom"/>
          </w:tcPr>
          <w:p w:rsidR="000D33F9" w:rsidRDefault="000D33F9">
            <w:pPr>
              <w:rPr>
                <w:sz w:val="14"/>
                <w:szCs w:val="14"/>
              </w:rPr>
            </w:pPr>
          </w:p>
        </w:tc>
        <w:tc>
          <w:tcPr>
            <w:tcW w:w="1040" w:type="dxa"/>
            <w:vAlign w:val="bottom"/>
          </w:tcPr>
          <w:p w:rsidR="000D33F9" w:rsidRDefault="000D33F9">
            <w:pPr>
              <w:rPr>
                <w:sz w:val="14"/>
                <w:szCs w:val="14"/>
              </w:rPr>
            </w:pPr>
          </w:p>
        </w:tc>
        <w:tc>
          <w:tcPr>
            <w:tcW w:w="600" w:type="dxa"/>
            <w:gridSpan w:val="3"/>
            <w:vAlign w:val="bottom"/>
          </w:tcPr>
          <w:p w:rsidR="000D33F9" w:rsidRDefault="00F5114B">
            <w:pPr>
              <w:jc w:val="right"/>
              <w:rPr>
                <w:sz w:val="20"/>
                <w:szCs w:val="20"/>
              </w:rPr>
            </w:pPr>
            <w:r>
              <w:rPr>
                <w:rFonts w:ascii="Arial" w:eastAsia="Arial" w:hAnsi="Arial" w:cs="Arial"/>
                <w:b/>
                <w:bCs/>
                <w:w w:val="85"/>
                <w:sz w:val="14"/>
                <w:szCs w:val="14"/>
              </w:rPr>
              <w:t>Izvršenje /</w:t>
            </w:r>
          </w:p>
        </w:tc>
        <w:tc>
          <w:tcPr>
            <w:tcW w:w="0" w:type="dxa"/>
            <w:vAlign w:val="bottom"/>
          </w:tcPr>
          <w:p w:rsidR="000D33F9" w:rsidRDefault="000D33F9">
            <w:pPr>
              <w:rPr>
                <w:sz w:val="1"/>
                <w:szCs w:val="1"/>
              </w:rPr>
            </w:pPr>
          </w:p>
        </w:tc>
      </w:tr>
      <w:tr w:rsidR="000D33F9">
        <w:trPr>
          <w:trHeight w:val="176"/>
        </w:trPr>
        <w:tc>
          <w:tcPr>
            <w:tcW w:w="20" w:type="dxa"/>
            <w:vAlign w:val="bottom"/>
          </w:tcPr>
          <w:p w:rsidR="000D33F9" w:rsidRDefault="000D33F9">
            <w:pPr>
              <w:rPr>
                <w:sz w:val="15"/>
                <w:szCs w:val="15"/>
              </w:rPr>
            </w:pPr>
          </w:p>
        </w:tc>
        <w:tc>
          <w:tcPr>
            <w:tcW w:w="100" w:type="dxa"/>
            <w:vAlign w:val="bottom"/>
          </w:tcPr>
          <w:p w:rsidR="000D33F9" w:rsidRDefault="000D33F9">
            <w:pPr>
              <w:rPr>
                <w:sz w:val="15"/>
                <w:szCs w:val="15"/>
              </w:rPr>
            </w:pPr>
          </w:p>
        </w:tc>
        <w:tc>
          <w:tcPr>
            <w:tcW w:w="260" w:type="dxa"/>
            <w:vAlign w:val="bottom"/>
          </w:tcPr>
          <w:p w:rsidR="000D33F9" w:rsidRDefault="000D33F9">
            <w:pPr>
              <w:rPr>
                <w:sz w:val="15"/>
                <w:szCs w:val="15"/>
              </w:rPr>
            </w:pPr>
          </w:p>
        </w:tc>
        <w:tc>
          <w:tcPr>
            <w:tcW w:w="380" w:type="dxa"/>
            <w:vAlign w:val="bottom"/>
          </w:tcPr>
          <w:p w:rsidR="000D33F9" w:rsidRDefault="000D33F9">
            <w:pPr>
              <w:rPr>
                <w:sz w:val="15"/>
                <w:szCs w:val="15"/>
              </w:rPr>
            </w:pPr>
          </w:p>
        </w:tc>
        <w:tc>
          <w:tcPr>
            <w:tcW w:w="40" w:type="dxa"/>
            <w:vAlign w:val="bottom"/>
          </w:tcPr>
          <w:p w:rsidR="000D33F9" w:rsidRDefault="000D33F9">
            <w:pPr>
              <w:rPr>
                <w:sz w:val="15"/>
                <w:szCs w:val="15"/>
              </w:rPr>
            </w:pPr>
          </w:p>
        </w:tc>
        <w:tc>
          <w:tcPr>
            <w:tcW w:w="140" w:type="dxa"/>
            <w:vAlign w:val="bottom"/>
          </w:tcPr>
          <w:p w:rsidR="000D33F9" w:rsidRDefault="000D33F9">
            <w:pPr>
              <w:rPr>
                <w:sz w:val="15"/>
                <w:szCs w:val="15"/>
              </w:rPr>
            </w:pPr>
          </w:p>
        </w:tc>
        <w:tc>
          <w:tcPr>
            <w:tcW w:w="400" w:type="dxa"/>
            <w:vAlign w:val="bottom"/>
          </w:tcPr>
          <w:p w:rsidR="000D33F9" w:rsidRDefault="000D33F9">
            <w:pPr>
              <w:rPr>
                <w:sz w:val="15"/>
                <w:szCs w:val="15"/>
              </w:rPr>
            </w:pPr>
          </w:p>
        </w:tc>
        <w:tc>
          <w:tcPr>
            <w:tcW w:w="60" w:type="dxa"/>
            <w:vAlign w:val="bottom"/>
          </w:tcPr>
          <w:p w:rsidR="000D33F9" w:rsidRDefault="000D33F9">
            <w:pPr>
              <w:rPr>
                <w:sz w:val="15"/>
                <w:szCs w:val="15"/>
              </w:rPr>
            </w:pPr>
          </w:p>
        </w:tc>
        <w:tc>
          <w:tcPr>
            <w:tcW w:w="240" w:type="dxa"/>
            <w:vAlign w:val="bottom"/>
          </w:tcPr>
          <w:p w:rsidR="000D33F9" w:rsidRDefault="000D33F9">
            <w:pPr>
              <w:rPr>
                <w:sz w:val="15"/>
                <w:szCs w:val="15"/>
              </w:rPr>
            </w:pPr>
          </w:p>
        </w:tc>
        <w:tc>
          <w:tcPr>
            <w:tcW w:w="40" w:type="dxa"/>
            <w:vAlign w:val="bottom"/>
          </w:tcPr>
          <w:p w:rsidR="000D33F9" w:rsidRDefault="000D33F9">
            <w:pPr>
              <w:rPr>
                <w:sz w:val="15"/>
                <w:szCs w:val="15"/>
              </w:rPr>
            </w:pPr>
          </w:p>
        </w:tc>
        <w:tc>
          <w:tcPr>
            <w:tcW w:w="940" w:type="dxa"/>
            <w:vAlign w:val="bottom"/>
          </w:tcPr>
          <w:p w:rsidR="000D33F9" w:rsidRDefault="000D33F9">
            <w:pPr>
              <w:rPr>
                <w:sz w:val="15"/>
                <w:szCs w:val="15"/>
              </w:rPr>
            </w:pPr>
          </w:p>
        </w:tc>
        <w:tc>
          <w:tcPr>
            <w:tcW w:w="80" w:type="dxa"/>
            <w:vAlign w:val="bottom"/>
          </w:tcPr>
          <w:p w:rsidR="000D33F9" w:rsidRDefault="000D33F9">
            <w:pPr>
              <w:rPr>
                <w:sz w:val="15"/>
                <w:szCs w:val="15"/>
              </w:rPr>
            </w:pPr>
          </w:p>
        </w:tc>
        <w:tc>
          <w:tcPr>
            <w:tcW w:w="5140" w:type="dxa"/>
            <w:vAlign w:val="bottom"/>
          </w:tcPr>
          <w:p w:rsidR="000D33F9" w:rsidRDefault="000D33F9">
            <w:pPr>
              <w:rPr>
                <w:sz w:val="15"/>
                <w:szCs w:val="15"/>
              </w:rPr>
            </w:pPr>
          </w:p>
        </w:tc>
        <w:tc>
          <w:tcPr>
            <w:tcW w:w="20" w:type="dxa"/>
            <w:vAlign w:val="bottom"/>
          </w:tcPr>
          <w:p w:rsidR="000D33F9" w:rsidRDefault="000D33F9">
            <w:pPr>
              <w:rPr>
                <w:sz w:val="15"/>
                <w:szCs w:val="15"/>
              </w:rPr>
            </w:pPr>
          </w:p>
        </w:tc>
        <w:tc>
          <w:tcPr>
            <w:tcW w:w="20" w:type="dxa"/>
            <w:vAlign w:val="bottom"/>
          </w:tcPr>
          <w:p w:rsidR="000D33F9" w:rsidRDefault="000D33F9">
            <w:pPr>
              <w:rPr>
                <w:sz w:val="15"/>
                <w:szCs w:val="15"/>
              </w:rPr>
            </w:pPr>
          </w:p>
        </w:tc>
        <w:tc>
          <w:tcPr>
            <w:tcW w:w="1460" w:type="dxa"/>
            <w:gridSpan w:val="3"/>
            <w:vAlign w:val="bottom"/>
          </w:tcPr>
          <w:p w:rsidR="000D33F9" w:rsidRDefault="00F5114B">
            <w:pPr>
              <w:spacing w:line="176" w:lineRule="exact"/>
              <w:ind w:right="160"/>
              <w:jc w:val="right"/>
              <w:rPr>
                <w:sz w:val="20"/>
                <w:szCs w:val="20"/>
              </w:rPr>
            </w:pPr>
            <w:r>
              <w:rPr>
                <w:rFonts w:ascii="Arial" w:eastAsia="Arial" w:hAnsi="Arial" w:cs="Arial"/>
                <w:b/>
                <w:bCs/>
                <w:sz w:val="16"/>
                <w:szCs w:val="16"/>
              </w:rPr>
              <w:t>Izvorni plan</w:t>
            </w:r>
          </w:p>
        </w:tc>
        <w:tc>
          <w:tcPr>
            <w:tcW w:w="1100" w:type="dxa"/>
            <w:gridSpan w:val="2"/>
            <w:vAlign w:val="bottom"/>
          </w:tcPr>
          <w:p w:rsidR="000D33F9" w:rsidRDefault="00F5114B">
            <w:pPr>
              <w:spacing w:line="176" w:lineRule="exact"/>
              <w:ind w:right="70"/>
              <w:jc w:val="right"/>
              <w:rPr>
                <w:sz w:val="20"/>
                <w:szCs w:val="20"/>
              </w:rPr>
            </w:pPr>
            <w:r>
              <w:rPr>
                <w:rFonts w:ascii="Arial" w:eastAsia="Arial" w:hAnsi="Arial" w:cs="Arial"/>
                <w:b/>
                <w:bCs/>
                <w:sz w:val="16"/>
                <w:szCs w:val="16"/>
              </w:rPr>
              <w:t>Izvršenje</w:t>
            </w:r>
          </w:p>
        </w:tc>
        <w:tc>
          <w:tcPr>
            <w:tcW w:w="540" w:type="dxa"/>
            <w:gridSpan w:val="2"/>
            <w:vAlign w:val="bottom"/>
          </w:tcPr>
          <w:p w:rsidR="000D33F9" w:rsidRDefault="00F5114B">
            <w:pPr>
              <w:jc w:val="right"/>
              <w:rPr>
                <w:sz w:val="20"/>
                <w:szCs w:val="20"/>
              </w:rPr>
            </w:pPr>
            <w:r>
              <w:rPr>
                <w:rFonts w:ascii="Arial" w:eastAsia="Arial" w:hAnsi="Arial" w:cs="Arial"/>
                <w:b/>
                <w:bCs/>
                <w:sz w:val="14"/>
                <w:szCs w:val="14"/>
              </w:rPr>
              <w:t>Plan</w:t>
            </w:r>
          </w:p>
        </w:tc>
        <w:tc>
          <w:tcPr>
            <w:tcW w:w="0" w:type="dxa"/>
            <w:vAlign w:val="bottom"/>
          </w:tcPr>
          <w:p w:rsidR="000D33F9" w:rsidRDefault="000D33F9">
            <w:pPr>
              <w:rPr>
                <w:sz w:val="1"/>
                <w:szCs w:val="1"/>
              </w:rPr>
            </w:pPr>
          </w:p>
        </w:tc>
      </w:tr>
      <w:tr w:rsidR="000D33F9">
        <w:trPr>
          <w:trHeight w:val="177"/>
        </w:trPr>
        <w:tc>
          <w:tcPr>
            <w:tcW w:w="20" w:type="dxa"/>
            <w:vAlign w:val="bottom"/>
          </w:tcPr>
          <w:p w:rsidR="000D33F9" w:rsidRDefault="000D33F9">
            <w:pPr>
              <w:rPr>
                <w:sz w:val="15"/>
                <w:szCs w:val="15"/>
              </w:rPr>
            </w:pPr>
          </w:p>
        </w:tc>
        <w:tc>
          <w:tcPr>
            <w:tcW w:w="100" w:type="dxa"/>
            <w:vAlign w:val="bottom"/>
          </w:tcPr>
          <w:p w:rsidR="000D33F9" w:rsidRDefault="000D33F9">
            <w:pPr>
              <w:rPr>
                <w:sz w:val="15"/>
                <w:szCs w:val="15"/>
              </w:rPr>
            </w:pPr>
          </w:p>
        </w:tc>
        <w:tc>
          <w:tcPr>
            <w:tcW w:w="260" w:type="dxa"/>
            <w:vAlign w:val="bottom"/>
          </w:tcPr>
          <w:p w:rsidR="000D33F9" w:rsidRDefault="000D33F9">
            <w:pPr>
              <w:rPr>
                <w:sz w:val="15"/>
                <w:szCs w:val="15"/>
              </w:rPr>
            </w:pPr>
          </w:p>
        </w:tc>
        <w:tc>
          <w:tcPr>
            <w:tcW w:w="380" w:type="dxa"/>
            <w:vAlign w:val="bottom"/>
          </w:tcPr>
          <w:p w:rsidR="000D33F9" w:rsidRDefault="000D33F9">
            <w:pPr>
              <w:rPr>
                <w:sz w:val="15"/>
                <w:szCs w:val="15"/>
              </w:rPr>
            </w:pPr>
          </w:p>
        </w:tc>
        <w:tc>
          <w:tcPr>
            <w:tcW w:w="40" w:type="dxa"/>
            <w:vAlign w:val="bottom"/>
          </w:tcPr>
          <w:p w:rsidR="000D33F9" w:rsidRDefault="000D33F9">
            <w:pPr>
              <w:rPr>
                <w:sz w:val="15"/>
                <w:szCs w:val="15"/>
              </w:rPr>
            </w:pPr>
          </w:p>
        </w:tc>
        <w:tc>
          <w:tcPr>
            <w:tcW w:w="140" w:type="dxa"/>
            <w:vAlign w:val="bottom"/>
          </w:tcPr>
          <w:p w:rsidR="000D33F9" w:rsidRDefault="000D33F9">
            <w:pPr>
              <w:rPr>
                <w:sz w:val="15"/>
                <w:szCs w:val="15"/>
              </w:rPr>
            </w:pPr>
          </w:p>
        </w:tc>
        <w:tc>
          <w:tcPr>
            <w:tcW w:w="400" w:type="dxa"/>
            <w:vAlign w:val="bottom"/>
          </w:tcPr>
          <w:p w:rsidR="000D33F9" w:rsidRDefault="000D33F9">
            <w:pPr>
              <w:rPr>
                <w:sz w:val="15"/>
                <w:szCs w:val="15"/>
              </w:rPr>
            </w:pPr>
          </w:p>
        </w:tc>
        <w:tc>
          <w:tcPr>
            <w:tcW w:w="60" w:type="dxa"/>
            <w:vAlign w:val="bottom"/>
          </w:tcPr>
          <w:p w:rsidR="000D33F9" w:rsidRDefault="000D33F9">
            <w:pPr>
              <w:rPr>
                <w:sz w:val="15"/>
                <w:szCs w:val="15"/>
              </w:rPr>
            </w:pPr>
          </w:p>
        </w:tc>
        <w:tc>
          <w:tcPr>
            <w:tcW w:w="240" w:type="dxa"/>
            <w:vAlign w:val="bottom"/>
          </w:tcPr>
          <w:p w:rsidR="000D33F9" w:rsidRDefault="000D33F9">
            <w:pPr>
              <w:rPr>
                <w:sz w:val="15"/>
                <w:szCs w:val="15"/>
              </w:rPr>
            </w:pPr>
          </w:p>
        </w:tc>
        <w:tc>
          <w:tcPr>
            <w:tcW w:w="40" w:type="dxa"/>
            <w:vAlign w:val="bottom"/>
          </w:tcPr>
          <w:p w:rsidR="000D33F9" w:rsidRDefault="000D33F9">
            <w:pPr>
              <w:rPr>
                <w:sz w:val="15"/>
                <w:szCs w:val="15"/>
              </w:rPr>
            </w:pPr>
          </w:p>
        </w:tc>
        <w:tc>
          <w:tcPr>
            <w:tcW w:w="940" w:type="dxa"/>
            <w:vAlign w:val="bottom"/>
          </w:tcPr>
          <w:p w:rsidR="000D33F9" w:rsidRDefault="000D33F9">
            <w:pPr>
              <w:rPr>
                <w:sz w:val="15"/>
                <w:szCs w:val="15"/>
              </w:rPr>
            </w:pPr>
          </w:p>
        </w:tc>
        <w:tc>
          <w:tcPr>
            <w:tcW w:w="80" w:type="dxa"/>
            <w:vAlign w:val="bottom"/>
          </w:tcPr>
          <w:p w:rsidR="000D33F9" w:rsidRDefault="000D33F9">
            <w:pPr>
              <w:rPr>
                <w:sz w:val="15"/>
                <w:szCs w:val="15"/>
              </w:rPr>
            </w:pPr>
          </w:p>
        </w:tc>
        <w:tc>
          <w:tcPr>
            <w:tcW w:w="5140" w:type="dxa"/>
            <w:vAlign w:val="bottom"/>
          </w:tcPr>
          <w:p w:rsidR="000D33F9" w:rsidRDefault="000D33F9">
            <w:pPr>
              <w:rPr>
                <w:sz w:val="15"/>
                <w:szCs w:val="15"/>
              </w:rPr>
            </w:pPr>
          </w:p>
        </w:tc>
        <w:tc>
          <w:tcPr>
            <w:tcW w:w="1500" w:type="dxa"/>
            <w:gridSpan w:val="5"/>
            <w:vAlign w:val="bottom"/>
          </w:tcPr>
          <w:p w:rsidR="000D33F9" w:rsidRDefault="00F5114B">
            <w:pPr>
              <w:spacing w:line="178" w:lineRule="exact"/>
              <w:ind w:right="160"/>
              <w:jc w:val="right"/>
              <w:rPr>
                <w:sz w:val="20"/>
                <w:szCs w:val="20"/>
              </w:rPr>
            </w:pPr>
            <w:r>
              <w:rPr>
                <w:rFonts w:ascii="Arial" w:eastAsia="Arial" w:hAnsi="Arial" w:cs="Arial"/>
                <w:b/>
                <w:bCs/>
                <w:sz w:val="16"/>
                <w:szCs w:val="16"/>
              </w:rPr>
              <w:t>2021.</w:t>
            </w:r>
          </w:p>
        </w:tc>
        <w:tc>
          <w:tcPr>
            <w:tcW w:w="1100" w:type="dxa"/>
            <w:gridSpan w:val="2"/>
            <w:vAlign w:val="bottom"/>
          </w:tcPr>
          <w:p w:rsidR="000D33F9" w:rsidRDefault="00F5114B">
            <w:pPr>
              <w:spacing w:line="178" w:lineRule="exact"/>
              <w:ind w:right="70"/>
              <w:jc w:val="right"/>
              <w:rPr>
                <w:sz w:val="20"/>
                <w:szCs w:val="20"/>
              </w:rPr>
            </w:pPr>
            <w:r>
              <w:rPr>
                <w:rFonts w:ascii="Arial" w:eastAsia="Arial" w:hAnsi="Arial" w:cs="Arial"/>
                <w:b/>
                <w:bCs/>
                <w:sz w:val="16"/>
                <w:szCs w:val="16"/>
              </w:rPr>
              <w:t>I-XII 2021.</w:t>
            </w:r>
          </w:p>
        </w:tc>
        <w:tc>
          <w:tcPr>
            <w:tcW w:w="540" w:type="dxa"/>
            <w:gridSpan w:val="2"/>
            <w:vAlign w:val="bottom"/>
          </w:tcPr>
          <w:p w:rsidR="000D33F9" w:rsidRDefault="00F5114B">
            <w:pPr>
              <w:jc w:val="right"/>
              <w:rPr>
                <w:sz w:val="20"/>
                <w:szCs w:val="20"/>
              </w:rPr>
            </w:pPr>
            <w:r>
              <w:rPr>
                <w:rFonts w:ascii="Arial" w:eastAsia="Arial" w:hAnsi="Arial" w:cs="Arial"/>
                <w:b/>
                <w:bCs/>
                <w:sz w:val="14"/>
                <w:szCs w:val="14"/>
              </w:rPr>
              <w:t>2021.</w:t>
            </w:r>
          </w:p>
        </w:tc>
        <w:tc>
          <w:tcPr>
            <w:tcW w:w="0" w:type="dxa"/>
            <w:vAlign w:val="bottom"/>
          </w:tcPr>
          <w:p w:rsidR="000D33F9" w:rsidRDefault="000D33F9">
            <w:pPr>
              <w:rPr>
                <w:sz w:val="1"/>
                <w:szCs w:val="1"/>
              </w:rPr>
            </w:pPr>
          </w:p>
        </w:tc>
      </w:tr>
      <w:tr w:rsidR="000D33F9">
        <w:trPr>
          <w:trHeight w:val="79"/>
        </w:trPr>
        <w:tc>
          <w:tcPr>
            <w:tcW w:w="20" w:type="dxa"/>
            <w:vAlign w:val="bottom"/>
          </w:tcPr>
          <w:p w:rsidR="000D33F9" w:rsidRDefault="000D33F9">
            <w:pPr>
              <w:rPr>
                <w:sz w:val="6"/>
                <w:szCs w:val="6"/>
              </w:rPr>
            </w:pPr>
          </w:p>
        </w:tc>
        <w:tc>
          <w:tcPr>
            <w:tcW w:w="100" w:type="dxa"/>
            <w:vAlign w:val="bottom"/>
          </w:tcPr>
          <w:p w:rsidR="000D33F9" w:rsidRDefault="000D33F9">
            <w:pPr>
              <w:rPr>
                <w:sz w:val="6"/>
                <w:szCs w:val="6"/>
              </w:rPr>
            </w:pPr>
          </w:p>
        </w:tc>
        <w:tc>
          <w:tcPr>
            <w:tcW w:w="640" w:type="dxa"/>
            <w:gridSpan w:val="2"/>
            <w:vAlign w:val="bottom"/>
          </w:tcPr>
          <w:p w:rsidR="000D33F9" w:rsidRDefault="000D33F9">
            <w:pPr>
              <w:rPr>
                <w:sz w:val="6"/>
                <w:szCs w:val="6"/>
              </w:rPr>
            </w:pPr>
          </w:p>
        </w:tc>
        <w:tc>
          <w:tcPr>
            <w:tcW w:w="40" w:type="dxa"/>
            <w:vAlign w:val="bottom"/>
          </w:tcPr>
          <w:p w:rsidR="000D33F9" w:rsidRDefault="000D33F9">
            <w:pPr>
              <w:rPr>
                <w:sz w:val="6"/>
                <w:szCs w:val="6"/>
              </w:rPr>
            </w:pPr>
          </w:p>
        </w:tc>
        <w:tc>
          <w:tcPr>
            <w:tcW w:w="140" w:type="dxa"/>
            <w:vAlign w:val="bottom"/>
          </w:tcPr>
          <w:p w:rsidR="000D33F9" w:rsidRDefault="000D33F9">
            <w:pPr>
              <w:rPr>
                <w:sz w:val="6"/>
                <w:szCs w:val="6"/>
              </w:rPr>
            </w:pPr>
          </w:p>
        </w:tc>
        <w:tc>
          <w:tcPr>
            <w:tcW w:w="400" w:type="dxa"/>
            <w:vAlign w:val="bottom"/>
          </w:tcPr>
          <w:p w:rsidR="000D33F9" w:rsidRDefault="000D33F9">
            <w:pPr>
              <w:rPr>
                <w:sz w:val="6"/>
                <w:szCs w:val="6"/>
              </w:rPr>
            </w:pPr>
          </w:p>
        </w:tc>
        <w:tc>
          <w:tcPr>
            <w:tcW w:w="60" w:type="dxa"/>
            <w:vAlign w:val="bottom"/>
          </w:tcPr>
          <w:p w:rsidR="000D33F9" w:rsidRDefault="000D33F9">
            <w:pPr>
              <w:rPr>
                <w:sz w:val="6"/>
                <w:szCs w:val="6"/>
              </w:rPr>
            </w:pPr>
          </w:p>
        </w:tc>
        <w:tc>
          <w:tcPr>
            <w:tcW w:w="240" w:type="dxa"/>
            <w:vAlign w:val="bottom"/>
          </w:tcPr>
          <w:p w:rsidR="000D33F9" w:rsidRDefault="000D33F9">
            <w:pPr>
              <w:rPr>
                <w:sz w:val="6"/>
                <w:szCs w:val="6"/>
              </w:rPr>
            </w:pPr>
          </w:p>
        </w:tc>
        <w:tc>
          <w:tcPr>
            <w:tcW w:w="40" w:type="dxa"/>
            <w:vAlign w:val="bottom"/>
          </w:tcPr>
          <w:p w:rsidR="000D33F9" w:rsidRDefault="000D33F9">
            <w:pPr>
              <w:rPr>
                <w:sz w:val="6"/>
                <w:szCs w:val="6"/>
              </w:rPr>
            </w:pPr>
          </w:p>
        </w:tc>
        <w:tc>
          <w:tcPr>
            <w:tcW w:w="940" w:type="dxa"/>
            <w:vAlign w:val="bottom"/>
          </w:tcPr>
          <w:p w:rsidR="000D33F9" w:rsidRDefault="000D33F9">
            <w:pPr>
              <w:rPr>
                <w:sz w:val="6"/>
                <w:szCs w:val="6"/>
              </w:rPr>
            </w:pPr>
          </w:p>
        </w:tc>
        <w:tc>
          <w:tcPr>
            <w:tcW w:w="5220" w:type="dxa"/>
            <w:gridSpan w:val="2"/>
            <w:vAlign w:val="bottom"/>
          </w:tcPr>
          <w:p w:rsidR="000D33F9" w:rsidRDefault="000D33F9">
            <w:pPr>
              <w:rPr>
                <w:sz w:val="6"/>
                <w:szCs w:val="6"/>
              </w:rPr>
            </w:pPr>
          </w:p>
        </w:tc>
        <w:tc>
          <w:tcPr>
            <w:tcW w:w="20" w:type="dxa"/>
            <w:vAlign w:val="bottom"/>
          </w:tcPr>
          <w:p w:rsidR="000D33F9" w:rsidRDefault="000D33F9">
            <w:pPr>
              <w:rPr>
                <w:sz w:val="6"/>
                <w:szCs w:val="6"/>
              </w:rPr>
            </w:pPr>
          </w:p>
        </w:tc>
        <w:tc>
          <w:tcPr>
            <w:tcW w:w="20" w:type="dxa"/>
            <w:vAlign w:val="bottom"/>
          </w:tcPr>
          <w:p w:rsidR="000D33F9" w:rsidRDefault="000D33F9">
            <w:pPr>
              <w:rPr>
                <w:sz w:val="6"/>
                <w:szCs w:val="6"/>
              </w:rPr>
            </w:pPr>
          </w:p>
        </w:tc>
        <w:tc>
          <w:tcPr>
            <w:tcW w:w="1220" w:type="dxa"/>
            <w:vAlign w:val="bottom"/>
          </w:tcPr>
          <w:p w:rsidR="000D33F9" w:rsidRDefault="000D33F9">
            <w:pPr>
              <w:rPr>
                <w:sz w:val="6"/>
                <w:szCs w:val="6"/>
              </w:rPr>
            </w:pPr>
          </w:p>
        </w:tc>
        <w:tc>
          <w:tcPr>
            <w:tcW w:w="60" w:type="dxa"/>
            <w:vAlign w:val="bottom"/>
          </w:tcPr>
          <w:p w:rsidR="000D33F9" w:rsidRDefault="000D33F9">
            <w:pPr>
              <w:rPr>
                <w:sz w:val="6"/>
                <w:szCs w:val="6"/>
              </w:rPr>
            </w:pPr>
          </w:p>
        </w:tc>
        <w:tc>
          <w:tcPr>
            <w:tcW w:w="180" w:type="dxa"/>
            <w:vAlign w:val="bottom"/>
          </w:tcPr>
          <w:p w:rsidR="000D33F9" w:rsidRDefault="000D33F9">
            <w:pPr>
              <w:rPr>
                <w:sz w:val="6"/>
                <w:szCs w:val="6"/>
              </w:rPr>
            </w:pPr>
          </w:p>
        </w:tc>
        <w:tc>
          <w:tcPr>
            <w:tcW w:w="1040" w:type="dxa"/>
            <w:vAlign w:val="bottom"/>
          </w:tcPr>
          <w:p w:rsidR="000D33F9" w:rsidRDefault="000D33F9">
            <w:pPr>
              <w:rPr>
                <w:sz w:val="6"/>
                <w:szCs w:val="6"/>
              </w:rPr>
            </w:pPr>
          </w:p>
        </w:tc>
        <w:tc>
          <w:tcPr>
            <w:tcW w:w="60" w:type="dxa"/>
            <w:vAlign w:val="bottom"/>
          </w:tcPr>
          <w:p w:rsidR="000D33F9" w:rsidRDefault="000D33F9">
            <w:pPr>
              <w:rPr>
                <w:sz w:val="6"/>
                <w:szCs w:val="6"/>
              </w:rPr>
            </w:pPr>
          </w:p>
        </w:tc>
        <w:tc>
          <w:tcPr>
            <w:tcW w:w="500" w:type="dxa"/>
            <w:vAlign w:val="bottom"/>
          </w:tcPr>
          <w:p w:rsidR="000D33F9" w:rsidRDefault="000D33F9">
            <w:pPr>
              <w:rPr>
                <w:sz w:val="6"/>
                <w:szCs w:val="6"/>
              </w:rPr>
            </w:pPr>
          </w:p>
        </w:tc>
        <w:tc>
          <w:tcPr>
            <w:tcW w:w="40" w:type="dxa"/>
            <w:vAlign w:val="bottom"/>
          </w:tcPr>
          <w:p w:rsidR="000D33F9" w:rsidRDefault="000D33F9">
            <w:pPr>
              <w:rPr>
                <w:sz w:val="6"/>
                <w:szCs w:val="6"/>
              </w:rPr>
            </w:pPr>
          </w:p>
        </w:tc>
        <w:tc>
          <w:tcPr>
            <w:tcW w:w="0" w:type="dxa"/>
            <w:vAlign w:val="bottom"/>
          </w:tcPr>
          <w:p w:rsidR="000D33F9" w:rsidRDefault="000D33F9">
            <w:pPr>
              <w:rPr>
                <w:sz w:val="1"/>
                <w:szCs w:val="1"/>
              </w:rPr>
            </w:pPr>
          </w:p>
        </w:tc>
      </w:tr>
      <w:tr w:rsidR="000D33F9">
        <w:trPr>
          <w:trHeight w:val="134"/>
        </w:trPr>
        <w:tc>
          <w:tcPr>
            <w:tcW w:w="20" w:type="dxa"/>
            <w:vAlign w:val="bottom"/>
          </w:tcPr>
          <w:p w:rsidR="000D33F9" w:rsidRDefault="000D33F9">
            <w:pPr>
              <w:rPr>
                <w:sz w:val="11"/>
                <w:szCs w:val="11"/>
              </w:rPr>
            </w:pPr>
          </w:p>
        </w:tc>
        <w:tc>
          <w:tcPr>
            <w:tcW w:w="100" w:type="dxa"/>
            <w:tcBorders>
              <w:right w:val="single" w:sz="8" w:space="0" w:color="DDFFEB"/>
            </w:tcBorders>
            <w:vAlign w:val="bottom"/>
          </w:tcPr>
          <w:p w:rsidR="000D33F9" w:rsidRDefault="000D33F9">
            <w:pPr>
              <w:rPr>
                <w:sz w:val="11"/>
                <w:szCs w:val="11"/>
              </w:rPr>
            </w:pPr>
          </w:p>
        </w:tc>
        <w:tc>
          <w:tcPr>
            <w:tcW w:w="820" w:type="dxa"/>
            <w:gridSpan w:val="4"/>
            <w:vMerge w:val="restart"/>
            <w:shd w:val="clear" w:color="auto" w:fill="DDFFEB"/>
            <w:vAlign w:val="bottom"/>
          </w:tcPr>
          <w:p w:rsidR="000D33F9" w:rsidRDefault="00F5114B">
            <w:pPr>
              <w:ind w:left="80"/>
              <w:rPr>
                <w:sz w:val="20"/>
                <w:szCs w:val="20"/>
              </w:rPr>
            </w:pPr>
            <w:r>
              <w:rPr>
                <w:rFonts w:ascii="Arial" w:eastAsia="Arial" w:hAnsi="Arial" w:cs="Arial"/>
                <w:b/>
                <w:bCs/>
                <w:sz w:val="16"/>
                <w:szCs w:val="16"/>
              </w:rPr>
              <w:t>Program:</w:t>
            </w:r>
          </w:p>
        </w:tc>
        <w:tc>
          <w:tcPr>
            <w:tcW w:w="400" w:type="dxa"/>
            <w:vMerge w:val="restart"/>
            <w:shd w:val="clear" w:color="auto" w:fill="DDFFEB"/>
            <w:vAlign w:val="bottom"/>
          </w:tcPr>
          <w:p w:rsidR="000D33F9" w:rsidRDefault="00F5114B">
            <w:pPr>
              <w:jc w:val="right"/>
              <w:rPr>
                <w:sz w:val="20"/>
                <w:szCs w:val="20"/>
              </w:rPr>
            </w:pPr>
            <w:r>
              <w:rPr>
                <w:rFonts w:ascii="Arial" w:eastAsia="Arial" w:hAnsi="Arial" w:cs="Arial"/>
                <w:b/>
                <w:bCs/>
                <w:w w:val="84"/>
                <w:sz w:val="16"/>
                <w:szCs w:val="16"/>
              </w:rPr>
              <w:t>7001</w:t>
            </w:r>
          </w:p>
        </w:tc>
        <w:tc>
          <w:tcPr>
            <w:tcW w:w="60" w:type="dxa"/>
            <w:vMerge w:val="restart"/>
            <w:shd w:val="clear" w:color="auto" w:fill="DDFFEB"/>
            <w:vAlign w:val="bottom"/>
          </w:tcPr>
          <w:p w:rsidR="000D33F9" w:rsidRDefault="000D33F9">
            <w:pPr>
              <w:rPr>
                <w:sz w:val="11"/>
                <w:szCs w:val="11"/>
              </w:rPr>
            </w:pPr>
          </w:p>
        </w:tc>
        <w:tc>
          <w:tcPr>
            <w:tcW w:w="240" w:type="dxa"/>
            <w:shd w:val="clear" w:color="auto" w:fill="DDFFEB"/>
            <w:vAlign w:val="bottom"/>
          </w:tcPr>
          <w:p w:rsidR="000D33F9" w:rsidRDefault="000D33F9">
            <w:pPr>
              <w:rPr>
                <w:sz w:val="11"/>
                <w:szCs w:val="11"/>
              </w:rPr>
            </w:pPr>
          </w:p>
        </w:tc>
        <w:tc>
          <w:tcPr>
            <w:tcW w:w="40" w:type="dxa"/>
            <w:vAlign w:val="bottom"/>
          </w:tcPr>
          <w:p w:rsidR="000D33F9" w:rsidRDefault="000D33F9">
            <w:pPr>
              <w:rPr>
                <w:sz w:val="11"/>
                <w:szCs w:val="11"/>
              </w:rPr>
            </w:pPr>
          </w:p>
        </w:tc>
        <w:tc>
          <w:tcPr>
            <w:tcW w:w="6160" w:type="dxa"/>
            <w:gridSpan w:val="3"/>
            <w:vMerge w:val="restart"/>
            <w:shd w:val="clear" w:color="auto" w:fill="DDFFEB"/>
            <w:vAlign w:val="bottom"/>
          </w:tcPr>
          <w:p w:rsidR="000D33F9" w:rsidRDefault="00F5114B">
            <w:pPr>
              <w:spacing w:line="181" w:lineRule="exact"/>
              <w:rPr>
                <w:sz w:val="20"/>
                <w:szCs w:val="20"/>
              </w:rPr>
            </w:pPr>
            <w:r>
              <w:rPr>
                <w:rFonts w:ascii="Arial" w:eastAsia="Arial" w:hAnsi="Arial" w:cs="Arial"/>
                <w:b/>
                <w:bCs/>
                <w:sz w:val="16"/>
                <w:szCs w:val="16"/>
              </w:rPr>
              <w:t>Dječji vrtić Sabunić</w:t>
            </w:r>
          </w:p>
        </w:tc>
        <w:tc>
          <w:tcPr>
            <w:tcW w:w="20" w:type="dxa"/>
            <w:vAlign w:val="bottom"/>
          </w:tcPr>
          <w:p w:rsidR="000D33F9" w:rsidRDefault="000D33F9">
            <w:pPr>
              <w:rPr>
                <w:sz w:val="11"/>
                <w:szCs w:val="11"/>
              </w:rPr>
            </w:pPr>
          </w:p>
        </w:tc>
        <w:tc>
          <w:tcPr>
            <w:tcW w:w="20" w:type="dxa"/>
            <w:vAlign w:val="bottom"/>
          </w:tcPr>
          <w:p w:rsidR="000D33F9" w:rsidRDefault="000D33F9">
            <w:pPr>
              <w:rPr>
                <w:sz w:val="11"/>
                <w:szCs w:val="11"/>
              </w:rPr>
            </w:pPr>
          </w:p>
        </w:tc>
        <w:tc>
          <w:tcPr>
            <w:tcW w:w="1220" w:type="dxa"/>
            <w:vAlign w:val="bottom"/>
          </w:tcPr>
          <w:p w:rsidR="000D33F9" w:rsidRDefault="000D33F9">
            <w:pPr>
              <w:rPr>
                <w:sz w:val="11"/>
                <w:szCs w:val="11"/>
              </w:rPr>
            </w:pPr>
          </w:p>
        </w:tc>
        <w:tc>
          <w:tcPr>
            <w:tcW w:w="60" w:type="dxa"/>
            <w:vAlign w:val="bottom"/>
          </w:tcPr>
          <w:p w:rsidR="000D33F9" w:rsidRDefault="000D33F9">
            <w:pPr>
              <w:rPr>
                <w:sz w:val="11"/>
                <w:szCs w:val="11"/>
              </w:rPr>
            </w:pPr>
          </w:p>
        </w:tc>
        <w:tc>
          <w:tcPr>
            <w:tcW w:w="180" w:type="dxa"/>
            <w:vAlign w:val="bottom"/>
          </w:tcPr>
          <w:p w:rsidR="000D33F9" w:rsidRDefault="000D33F9">
            <w:pPr>
              <w:rPr>
                <w:sz w:val="11"/>
                <w:szCs w:val="11"/>
              </w:rPr>
            </w:pPr>
          </w:p>
        </w:tc>
        <w:tc>
          <w:tcPr>
            <w:tcW w:w="1040" w:type="dxa"/>
            <w:vAlign w:val="bottom"/>
          </w:tcPr>
          <w:p w:rsidR="000D33F9" w:rsidRDefault="000D33F9">
            <w:pPr>
              <w:rPr>
                <w:sz w:val="11"/>
                <w:szCs w:val="11"/>
              </w:rPr>
            </w:pPr>
          </w:p>
        </w:tc>
        <w:tc>
          <w:tcPr>
            <w:tcW w:w="60" w:type="dxa"/>
            <w:vAlign w:val="bottom"/>
          </w:tcPr>
          <w:p w:rsidR="000D33F9" w:rsidRDefault="000D33F9">
            <w:pPr>
              <w:rPr>
                <w:sz w:val="11"/>
                <w:szCs w:val="11"/>
              </w:rPr>
            </w:pPr>
          </w:p>
        </w:tc>
        <w:tc>
          <w:tcPr>
            <w:tcW w:w="500" w:type="dxa"/>
            <w:vAlign w:val="bottom"/>
          </w:tcPr>
          <w:p w:rsidR="000D33F9" w:rsidRDefault="000D33F9">
            <w:pPr>
              <w:rPr>
                <w:sz w:val="11"/>
                <w:szCs w:val="11"/>
              </w:rPr>
            </w:pPr>
          </w:p>
        </w:tc>
        <w:tc>
          <w:tcPr>
            <w:tcW w:w="40" w:type="dxa"/>
            <w:vAlign w:val="bottom"/>
          </w:tcPr>
          <w:p w:rsidR="000D33F9" w:rsidRDefault="000D33F9">
            <w:pPr>
              <w:rPr>
                <w:sz w:val="11"/>
                <w:szCs w:val="11"/>
              </w:rPr>
            </w:pPr>
          </w:p>
        </w:tc>
        <w:tc>
          <w:tcPr>
            <w:tcW w:w="0" w:type="dxa"/>
            <w:vAlign w:val="bottom"/>
          </w:tcPr>
          <w:p w:rsidR="000D33F9" w:rsidRDefault="000D33F9">
            <w:pPr>
              <w:rPr>
                <w:sz w:val="1"/>
                <w:szCs w:val="1"/>
              </w:rPr>
            </w:pPr>
          </w:p>
        </w:tc>
      </w:tr>
      <w:tr w:rsidR="000D33F9">
        <w:trPr>
          <w:trHeight w:val="86"/>
        </w:trPr>
        <w:tc>
          <w:tcPr>
            <w:tcW w:w="20" w:type="dxa"/>
            <w:vAlign w:val="bottom"/>
          </w:tcPr>
          <w:p w:rsidR="000D33F9" w:rsidRDefault="000D33F9">
            <w:pPr>
              <w:rPr>
                <w:sz w:val="7"/>
                <w:szCs w:val="7"/>
              </w:rPr>
            </w:pPr>
          </w:p>
        </w:tc>
        <w:tc>
          <w:tcPr>
            <w:tcW w:w="100" w:type="dxa"/>
            <w:tcBorders>
              <w:right w:val="single" w:sz="8" w:space="0" w:color="DDFFEB"/>
            </w:tcBorders>
            <w:vAlign w:val="bottom"/>
          </w:tcPr>
          <w:p w:rsidR="000D33F9" w:rsidRDefault="000D33F9">
            <w:pPr>
              <w:rPr>
                <w:sz w:val="7"/>
                <w:szCs w:val="7"/>
              </w:rPr>
            </w:pPr>
          </w:p>
        </w:tc>
        <w:tc>
          <w:tcPr>
            <w:tcW w:w="820" w:type="dxa"/>
            <w:gridSpan w:val="4"/>
            <w:vMerge/>
            <w:shd w:val="clear" w:color="auto" w:fill="DDFFEB"/>
            <w:vAlign w:val="bottom"/>
          </w:tcPr>
          <w:p w:rsidR="000D33F9" w:rsidRDefault="000D33F9">
            <w:pPr>
              <w:rPr>
                <w:sz w:val="7"/>
                <w:szCs w:val="7"/>
              </w:rPr>
            </w:pPr>
          </w:p>
        </w:tc>
        <w:tc>
          <w:tcPr>
            <w:tcW w:w="400" w:type="dxa"/>
            <w:vMerge/>
            <w:tcBorders>
              <w:bottom w:val="single" w:sz="8" w:space="0" w:color="DDFFEB"/>
            </w:tcBorders>
            <w:shd w:val="clear" w:color="auto" w:fill="DDFFEB"/>
            <w:vAlign w:val="bottom"/>
          </w:tcPr>
          <w:p w:rsidR="000D33F9" w:rsidRDefault="000D33F9">
            <w:pPr>
              <w:rPr>
                <w:sz w:val="7"/>
                <w:szCs w:val="7"/>
              </w:rPr>
            </w:pPr>
          </w:p>
        </w:tc>
        <w:tc>
          <w:tcPr>
            <w:tcW w:w="60" w:type="dxa"/>
            <w:vMerge/>
            <w:tcBorders>
              <w:bottom w:val="single" w:sz="8" w:space="0" w:color="DDFFEB"/>
            </w:tcBorders>
            <w:shd w:val="clear" w:color="auto" w:fill="DDFFEB"/>
            <w:vAlign w:val="bottom"/>
          </w:tcPr>
          <w:p w:rsidR="000D33F9" w:rsidRDefault="000D33F9">
            <w:pPr>
              <w:rPr>
                <w:sz w:val="7"/>
                <w:szCs w:val="7"/>
              </w:rPr>
            </w:pPr>
          </w:p>
        </w:tc>
        <w:tc>
          <w:tcPr>
            <w:tcW w:w="240" w:type="dxa"/>
            <w:tcBorders>
              <w:bottom w:val="single" w:sz="8" w:space="0" w:color="DDFFEB"/>
            </w:tcBorders>
            <w:shd w:val="clear" w:color="auto" w:fill="DDFFEB"/>
            <w:vAlign w:val="bottom"/>
          </w:tcPr>
          <w:p w:rsidR="000D33F9" w:rsidRDefault="000D33F9">
            <w:pPr>
              <w:rPr>
                <w:sz w:val="7"/>
                <w:szCs w:val="7"/>
              </w:rPr>
            </w:pPr>
          </w:p>
        </w:tc>
        <w:tc>
          <w:tcPr>
            <w:tcW w:w="40" w:type="dxa"/>
            <w:vAlign w:val="bottom"/>
          </w:tcPr>
          <w:p w:rsidR="000D33F9" w:rsidRDefault="000D33F9">
            <w:pPr>
              <w:rPr>
                <w:sz w:val="7"/>
                <w:szCs w:val="7"/>
              </w:rPr>
            </w:pPr>
          </w:p>
        </w:tc>
        <w:tc>
          <w:tcPr>
            <w:tcW w:w="6160" w:type="dxa"/>
            <w:gridSpan w:val="3"/>
            <w:vMerge/>
            <w:tcBorders>
              <w:bottom w:val="single" w:sz="8" w:space="0" w:color="DDFFEB"/>
            </w:tcBorders>
            <w:shd w:val="clear" w:color="auto" w:fill="DDFFEB"/>
            <w:vAlign w:val="bottom"/>
          </w:tcPr>
          <w:p w:rsidR="000D33F9" w:rsidRDefault="000D33F9">
            <w:pPr>
              <w:rPr>
                <w:sz w:val="7"/>
                <w:szCs w:val="7"/>
              </w:rPr>
            </w:pPr>
          </w:p>
        </w:tc>
        <w:tc>
          <w:tcPr>
            <w:tcW w:w="20" w:type="dxa"/>
            <w:vAlign w:val="bottom"/>
          </w:tcPr>
          <w:p w:rsidR="000D33F9" w:rsidRDefault="000D33F9">
            <w:pPr>
              <w:rPr>
                <w:sz w:val="7"/>
                <w:szCs w:val="7"/>
              </w:rPr>
            </w:pPr>
          </w:p>
        </w:tc>
        <w:tc>
          <w:tcPr>
            <w:tcW w:w="20" w:type="dxa"/>
            <w:vAlign w:val="bottom"/>
          </w:tcPr>
          <w:p w:rsidR="000D33F9" w:rsidRDefault="000D33F9">
            <w:pPr>
              <w:rPr>
                <w:sz w:val="7"/>
                <w:szCs w:val="7"/>
              </w:rPr>
            </w:pPr>
          </w:p>
        </w:tc>
        <w:tc>
          <w:tcPr>
            <w:tcW w:w="1220" w:type="dxa"/>
            <w:vMerge w:val="restart"/>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136.600,00</w:t>
            </w:r>
          </w:p>
        </w:tc>
        <w:tc>
          <w:tcPr>
            <w:tcW w:w="60" w:type="dxa"/>
            <w:vAlign w:val="bottom"/>
          </w:tcPr>
          <w:p w:rsidR="000D33F9" w:rsidRDefault="000D33F9">
            <w:pPr>
              <w:rPr>
                <w:sz w:val="7"/>
                <w:szCs w:val="7"/>
              </w:rPr>
            </w:pPr>
          </w:p>
        </w:tc>
        <w:tc>
          <w:tcPr>
            <w:tcW w:w="180" w:type="dxa"/>
            <w:tcBorders>
              <w:bottom w:val="single" w:sz="8" w:space="0" w:color="DDFFEB"/>
            </w:tcBorders>
            <w:shd w:val="clear" w:color="auto" w:fill="DDFFEB"/>
            <w:vAlign w:val="bottom"/>
          </w:tcPr>
          <w:p w:rsidR="000D33F9" w:rsidRDefault="000D33F9">
            <w:pPr>
              <w:rPr>
                <w:sz w:val="7"/>
                <w:szCs w:val="7"/>
              </w:rPr>
            </w:pPr>
          </w:p>
        </w:tc>
        <w:tc>
          <w:tcPr>
            <w:tcW w:w="1040" w:type="dxa"/>
            <w:vMerge w:val="restart"/>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114.560,02</w:t>
            </w:r>
          </w:p>
        </w:tc>
        <w:tc>
          <w:tcPr>
            <w:tcW w:w="60" w:type="dxa"/>
            <w:vAlign w:val="bottom"/>
          </w:tcPr>
          <w:p w:rsidR="000D33F9" w:rsidRDefault="000D33F9">
            <w:pPr>
              <w:rPr>
                <w:sz w:val="7"/>
                <w:szCs w:val="7"/>
              </w:rPr>
            </w:pPr>
          </w:p>
        </w:tc>
        <w:tc>
          <w:tcPr>
            <w:tcW w:w="500" w:type="dxa"/>
            <w:vMerge w:val="restart"/>
            <w:tcBorders>
              <w:bottom w:val="single" w:sz="8" w:space="0" w:color="DDFFEB"/>
            </w:tcBorders>
            <w:shd w:val="clear" w:color="auto" w:fill="DDFFEB"/>
            <w:vAlign w:val="bottom"/>
          </w:tcPr>
          <w:p w:rsidR="000D33F9" w:rsidRDefault="00F5114B">
            <w:pPr>
              <w:jc w:val="right"/>
              <w:rPr>
                <w:sz w:val="20"/>
                <w:szCs w:val="20"/>
              </w:rPr>
            </w:pPr>
            <w:r>
              <w:rPr>
                <w:rFonts w:ascii="Arial" w:eastAsia="Arial" w:hAnsi="Arial" w:cs="Arial"/>
                <w:b/>
                <w:bCs/>
                <w:sz w:val="16"/>
                <w:szCs w:val="16"/>
              </w:rPr>
              <w:t>83,87</w:t>
            </w:r>
          </w:p>
        </w:tc>
        <w:tc>
          <w:tcPr>
            <w:tcW w:w="40" w:type="dxa"/>
            <w:vAlign w:val="bottom"/>
          </w:tcPr>
          <w:p w:rsidR="000D33F9" w:rsidRDefault="000D33F9">
            <w:pPr>
              <w:rPr>
                <w:sz w:val="7"/>
                <w:szCs w:val="7"/>
              </w:rPr>
            </w:pPr>
          </w:p>
        </w:tc>
        <w:tc>
          <w:tcPr>
            <w:tcW w:w="0" w:type="dxa"/>
            <w:vAlign w:val="bottom"/>
          </w:tcPr>
          <w:p w:rsidR="000D33F9" w:rsidRDefault="000D33F9">
            <w:pPr>
              <w:rPr>
                <w:sz w:val="1"/>
                <w:szCs w:val="1"/>
              </w:rPr>
            </w:pPr>
          </w:p>
        </w:tc>
      </w:tr>
      <w:tr w:rsidR="000D33F9">
        <w:trPr>
          <w:trHeight w:val="134"/>
        </w:trPr>
        <w:tc>
          <w:tcPr>
            <w:tcW w:w="20" w:type="dxa"/>
            <w:vAlign w:val="bottom"/>
          </w:tcPr>
          <w:p w:rsidR="000D33F9" w:rsidRDefault="000D33F9">
            <w:pPr>
              <w:rPr>
                <w:sz w:val="11"/>
                <w:szCs w:val="11"/>
              </w:rPr>
            </w:pPr>
          </w:p>
        </w:tc>
        <w:tc>
          <w:tcPr>
            <w:tcW w:w="100" w:type="dxa"/>
            <w:vAlign w:val="bottom"/>
          </w:tcPr>
          <w:p w:rsidR="000D33F9" w:rsidRDefault="000D33F9">
            <w:pPr>
              <w:rPr>
                <w:sz w:val="11"/>
                <w:szCs w:val="11"/>
              </w:rPr>
            </w:pPr>
          </w:p>
        </w:tc>
        <w:tc>
          <w:tcPr>
            <w:tcW w:w="260" w:type="dxa"/>
            <w:vAlign w:val="bottom"/>
          </w:tcPr>
          <w:p w:rsidR="000D33F9" w:rsidRDefault="000D33F9">
            <w:pPr>
              <w:rPr>
                <w:sz w:val="11"/>
                <w:szCs w:val="11"/>
              </w:rPr>
            </w:pPr>
          </w:p>
        </w:tc>
        <w:tc>
          <w:tcPr>
            <w:tcW w:w="380" w:type="dxa"/>
            <w:vAlign w:val="bottom"/>
          </w:tcPr>
          <w:p w:rsidR="000D33F9" w:rsidRDefault="000D33F9">
            <w:pPr>
              <w:rPr>
                <w:sz w:val="11"/>
                <w:szCs w:val="11"/>
              </w:rPr>
            </w:pPr>
          </w:p>
        </w:tc>
        <w:tc>
          <w:tcPr>
            <w:tcW w:w="40" w:type="dxa"/>
            <w:vAlign w:val="bottom"/>
          </w:tcPr>
          <w:p w:rsidR="000D33F9" w:rsidRDefault="000D33F9">
            <w:pPr>
              <w:rPr>
                <w:sz w:val="11"/>
                <w:szCs w:val="11"/>
              </w:rPr>
            </w:pPr>
          </w:p>
        </w:tc>
        <w:tc>
          <w:tcPr>
            <w:tcW w:w="140" w:type="dxa"/>
            <w:vAlign w:val="bottom"/>
          </w:tcPr>
          <w:p w:rsidR="000D33F9" w:rsidRDefault="000D33F9">
            <w:pPr>
              <w:rPr>
                <w:sz w:val="11"/>
                <w:szCs w:val="11"/>
              </w:rPr>
            </w:pPr>
          </w:p>
        </w:tc>
        <w:tc>
          <w:tcPr>
            <w:tcW w:w="400" w:type="dxa"/>
            <w:vAlign w:val="bottom"/>
          </w:tcPr>
          <w:p w:rsidR="000D33F9" w:rsidRDefault="000D33F9">
            <w:pPr>
              <w:rPr>
                <w:sz w:val="11"/>
                <w:szCs w:val="11"/>
              </w:rPr>
            </w:pPr>
          </w:p>
        </w:tc>
        <w:tc>
          <w:tcPr>
            <w:tcW w:w="60" w:type="dxa"/>
            <w:vAlign w:val="bottom"/>
          </w:tcPr>
          <w:p w:rsidR="000D33F9" w:rsidRDefault="000D33F9">
            <w:pPr>
              <w:rPr>
                <w:sz w:val="11"/>
                <w:szCs w:val="11"/>
              </w:rPr>
            </w:pPr>
          </w:p>
        </w:tc>
        <w:tc>
          <w:tcPr>
            <w:tcW w:w="240" w:type="dxa"/>
            <w:vAlign w:val="bottom"/>
          </w:tcPr>
          <w:p w:rsidR="000D33F9" w:rsidRDefault="000D33F9">
            <w:pPr>
              <w:rPr>
                <w:sz w:val="11"/>
                <w:szCs w:val="11"/>
              </w:rPr>
            </w:pPr>
          </w:p>
        </w:tc>
        <w:tc>
          <w:tcPr>
            <w:tcW w:w="40" w:type="dxa"/>
            <w:vAlign w:val="bottom"/>
          </w:tcPr>
          <w:p w:rsidR="000D33F9" w:rsidRDefault="000D33F9">
            <w:pPr>
              <w:rPr>
                <w:sz w:val="11"/>
                <w:szCs w:val="11"/>
              </w:rPr>
            </w:pPr>
          </w:p>
        </w:tc>
        <w:tc>
          <w:tcPr>
            <w:tcW w:w="940" w:type="dxa"/>
            <w:tcBorders>
              <w:bottom w:val="single" w:sz="8" w:space="0" w:color="DDFFEB"/>
            </w:tcBorders>
            <w:shd w:val="clear" w:color="auto" w:fill="DDFFEB"/>
            <w:vAlign w:val="bottom"/>
          </w:tcPr>
          <w:p w:rsidR="000D33F9" w:rsidRDefault="000D33F9">
            <w:pPr>
              <w:rPr>
                <w:sz w:val="11"/>
                <w:szCs w:val="11"/>
              </w:rPr>
            </w:pPr>
          </w:p>
        </w:tc>
        <w:tc>
          <w:tcPr>
            <w:tcW w:w="80" w:type="dxa"/>
            <w:tcBorders>
              <w:bottom w:val="single" w:sz="8" w:space="0" w:color="DDFFEB"/>
            </w:tcBorders>
            <w:shd w:val="clear" w:color="auto" w:fill="DDFFEB"/>
            <w:vAlign w:val="bottom"/>
          </w:tcPr>
          <w:p w:rsidR="000D33F9" w:rsidRDefault="000D33F9">
            <w:pPr>
              <w:rPr>
                <w:sz w:val="11"/>
                <w:szCs w:val="11"/>
              </w:rPr>
            </w:pPr>
          </w:p>
        </w:tc>
        <w:tc>
          <w:tcPr>
            <w:tcW w:w="5140" w:type="dxa"/>
            <w:tcBorders>
              <w:bottom w:val="single" w:sz="8" w:space="0" w:color="DDFFEB"/>
            </w:tcBorders>
            <w:shd w:val="clear" w:color="auto" w:fill="DDFFEB"/>
            <w:vAlign w:val="bottom"/>
          </w:tcPr>
          <w:p w:rsidR="000D33F9" w:rsidRDefault="000D33F9">
            <w:pPr>
              <w:rPr>
                <w:sz w:val="11"/>
                <w:szCs w:val="11"/>
              </w:rPr>
            </w:pPr>
          </w:p>
        </w:tc>
        <w:tc>
          <w:tcPr>
            <w:tcW w:w="20" w:type="dxa"/>
            <w:vAlign w:val="bottom"/>
          </w:tcPr>
          <w:p w:rsidR="000D33F9" w:rsidRDefault="000D33F9">
            <w:pPr>
              <w:rPr>
                <w:sz w:val="11"/>
                <w:szCs w:val="11"/>
              </w:rPr>
            </w:pPr>
          </w:p>
        </w:tc>
        <w:tc>
          <w:tcPr>
            <w:tcW w:w="20" w:type="dxa"/>
            <w:vAlign w:val="bottom"/>
          </w:tcPr>
          <w:p w:rsidR="000D33F9" w:rsidRDefault="000D33F9">
            <w:pPr>
              <w:rPr>
                <w:sz w:val="11"/>
                <w:szCs w:val="11"/>
              </w:rPr>
            </w:pPr>
          </w:p>
        </w:tc>
        <w:tc>
          <w:tcPr>
            <w:tcW w:w="1220" w:type="dxa"/>
            <w:vMerge/>
            <w:tcBorders>
              <w:bottom w:val="single" w:sz="8" w:space="0" w:color="DDFFEB"/>
            </w:tcBorders>
            <w:shd w:val="clear" w:color="auto" w:fill="DDFFEB"/>
            <w:vAlign w:val="bottom"/>
          </w:tcPr>
          <w:p w:rsidR="000D33F9" w:rsidRDefault="000D33F9">
            <w:pPr>
              <w:rPr>
                <w:sz w:val="11"/>
                <w:szCs w:val="11"/>
              </w:rPr>
            </w:pPr>
          </w:p>
        </w:tc>
        <w:tc>
          <w:tcPr>
            <w:tcW w:w="60" w:type="dxa"/>
            <w:vAlign w:val="bottom"/>
          </w:tcPr>
          <w:p w:rsidR="000D33F9" w:rsidRDefault="000D33F9">
            <w:pPr>
              <w:rPr>
                <w:sz w:val="11"/>
                <w:szCs w:val="11"/>
              </w:rPr>
            </w:pPr>
          </w:p>
        </w:tc>
        <w:tc>
          <w:tcPr>
            <w:tcW w:w="180" w:type="dxa"/>
            <w:tcBorders>
              <w:bottom w:val="single" w:sz="8" w:space="0" w:color="DDFFEB"/>
            </w:tcBorders>
            <w:shd w:val="clear" w:color="auto" w:fill="DDFFEB"/>
            <w:vAlign w:val="bottom"/>
          </w:tcPr>
          <w:p w:rsidR="000D33F9" w:rsidRDefault="000D33F9">
            <w:pPr>
              <w:rPr>
                <w:sz w:val="11"/>
                <w:szCs w:val="11"/>
              </w:rPr>
            </w:pPr>
          </w:p>
        </w:tc>
        <w:tc>
          <w:tcPr>
            <w:tcW w:w="1040" w:type="dxa"/>
            <w:vMerge/>
            <w:tcBorders>
              <w:bottom w:val="single" w:sz="8" w:space="0" w:color="DDFFEB"/>
            </w:tcBorders>
            <w:shd w:val="clear" w:color="auto" w:fill="DDFFEB"/>
            <w:vAlign w:val="bottom"/>
          </w:tcPr>
          <w:p w:rsidR="000D33F9" w:rsidRDefault="000D33F9">
            <w:pPr>
              <w:rPr>
                <w:sz w:val="11"/>
                <w:szCs w:val="11"/>
              </w:rPr>
            </w:pPr>
          </w:p>
        </w:tc>
        <w:tc>
          <w:tcPr>
            <w:tcW w:w="60" w:type="dxa"/>
            <w:vAlign w:val="bottom"/>
          </w:tcPr>
          <w:p w:rsidR="000D33F9" w:rsidRDefault="000D33F9">
            <w:pPr>
              <w:rPr>
                <w:sz w:val="11"/>
                <w:szCs w:val="11"/>
              </w:rPr>
            </w:pPr>
          </w:p>
        </w:tc>
        <w:tc>
          <w:tcPr>
            <w:tcW w:w="500" w:type="dxa"/>
            <w:vMerge/>
            <w:tcBorders>
              <w:bottom w:val="single" w:sz="8" w:space="0" w:color="DDFFEB"/>
            </w:tcBorders>
            <w:shd w:val="clear" w:color="auto" w:fill="DDFFEB"/>
            <w:vAlign w:val="bottom"/>
          </w:tcPr>
          <w:p w:rsidR="000D33F9" w:rsidRDefault="000D33F9">
            <w:pPr>
              <w:rPr>
                <w:sz w:val="11"/>
                <w:szCs w:val="11"/>
              </w:rPr>
            </w:pPr>
          </w:p>
        </w:tc>
        <w:tc>
          <w:tcPr>
            <w:tcW w:w="40" w:type="dxa"/>
            <w:vAlign w:val="bottom"/>
          </w:tcPr>
          <w:p w:rsidR="000D33F9" w:rsidRDefault="000D33F9">
            <w:pPr>
              <w:rPr>
                <w:sz w:val="11"/>
                <w:szCs w:val="11"/>
              </w:rPr>
            </w:pPr>
          </w:p>
        </w:tc>
        <w:tc>
          <w:tcPr>
            <w:tcW w:w="0" w:type="dxa"/>
            <w:vAlign w:val="bottom"/>
          </w:tcPr>
          <w:p w:rsidR="000D33F9" w:rsidRDefault="000D33F9">
            <w:pPr>
              <w:rPr>
                <w:sz w:val="1"/>
                <w:szCs w:val="1"/>
              </w:rPr>
            </w:pPr>
          </w:p>
        </w:tc>
      </w:tr>
      <w:tr w:rsidR="000D33F9">
        <w:trPr>
          <w:trHeight w:val="26"/>
        </w:trPr>
        <w:tc>
          <w:tcPr>
            <w:tcW w:w="20" w:type="dxa"/>
            <w:vAlign w:val="bottom"/>
          </w:tcPr>
          <w:p w:rsidR="000D33F9" w:rsidRDefault="000D33F9">
            <w:pPr>
              <w:rPr>
                <w:sz w:val="2"/>
                <w:szCs w:val="2"/>
              </w:rPr>
            </w:pPr>
          </w:p>
        </w:tc>
        <w:tc>
          <w:tcPr>
            <w:tcW w:w="100" w:type="dxa"/>
            <w:vAlign w:val="bottom"/>
          </w:tcPr>
          <w:p w:rsidR="000D33F9" w:rsidRDefault="000D33F9">
            <w:pPr>
              <w:rPr>
                <w:sz w:val="2"/>
                <w:szCs w:val="2"/>
              </w:rPr>
            </w:pPr>
          </w:p>
        </w:tc>
        <w:tc>
          <w:tcPr>
            <w:tcW w:w="260" w:type="dxa"/>
            <w:vAlign w:val="bottom"/>
          </w:tcPr>
          <w:p w:rsidR="000D33F9" w:rsidRDefault="000D33F9">
            <w:pPr>
              <w:rPr>
                <w:sz w:val="2"/>
                <w:szCs w:val="2"/>
              </w:rPr>
            </w:pPr>
          </w:p>
        </w:tc>
        <w:tc>
          <w:tcPr>
            <w:tcW w:w="38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600" w:type="dxa"/>
            <w:gridSpan w:val="3"/>
            <w:vAlign w:val="bottom"/>
          </w:tcPr>
          <w:p w:rsidR="000D33F9" w:rsidRDefault="000D33F9">
            <w:pPr>
              <w:rPr>
                <w:sz w:val="2"/>
                <w:szCs w:val="2"/>
              </w:rPr>
            </w:pPr>
          </w:p>
        </w:tc>
        <w:tc>
          <w:tcPr>
            <w:tcW w:w="1220" w:type="dxa"/>
            <w:gridSpan w:val="3"/>
            <w:vAlign w:val="bottom"/>
          </w:tcPr>
          <w:p w:rsidR="000D33F9" w:rsidRDefault="000D33F9">
            <w:pPr>
              <w:rPr>
                <w:sz w:val="2"/>
                <w:szCs w:val="2"/>
              </w:rPr>
            </w:pPr>
          </w:p>
        </w:tc>
        <w:tc>
          <w:tcPr>
            <w:tcW w:w="80" w:type="dxa"/>
            <w:vAlign w:val="bottom"/>
          </w:tcPr>
          <w:p w:rsidR="000D33F9" w:rsidRDefault="000D33F9">
            <w:pPr>
              <w:rPr>
                <w:sz w:val="2"/>
                <w:szCs w:val="2"/>
              </w:rPr>
            </w:pPr>
          </w:p>
        </w:tc>
        <w:tc>
          <w:tcPr>
            <w:tcW w:w="5140" w:type="dxa"/>
            <w:vAlign w:val="bottom"/>
          </w:tcPr>
          <w:p w:rsidR="000D33F9" w:rsidRDefault="000D33F9">
            <w:pPr>
              <w:rPr>
                <w:sz w:val="2"/>
                <w:szCs w:val="2"/>
              </w:rPr>
            </w:pPr>
          </w:p>
        </w:tc>
        <w:tc>
          <w:tcPr>
            <w:tcW w:w="20" w:type="dxa"/>
            <w:vAlign w:val="bottom"/>
          </w:tcPr>
          <w:p w:rsidR="000D33F9" w:rsidRDefault="000D33F9">
            <w:pPr>
              <w:rPr>
                <w:sz w:val="2"/>
                <w:szCs w:val="2"/>
              </w:rPr>
            </w:pPr>
          </w:p>
        </w:tc>
        <w:tc>
          <w:tcPr>
            <w:tcW w:w="20" w:type="dxa"/>
            <w:vAlign w:val="bottom"/>
          </w:tcPr>
          <w:p w:rsidR="000D33F9" w:rsidRDefault="000D33F9">
            <w:pPr>
              <w:rPr>
                <w:sz w:val="2"/>
                <w:szCs w:val="2"/>
              </w:rPr>
            </w:pPr>
          </w:p>
        </w:tc>
        <w:tc>
          <w:tcPr>
            <w:tcW w:w="1220" w:type="dxa"/>
            <w:vAlign w:val="bottom"/>
          </w:tcPr>
          <w:p w:rsidR="000D33F9" w:rsidRDefault="000D33F9">
            <w:pPr>
              <w:rPr>
                <w:sz w:val="2"/>
                <w:szCs w:val="2"/>
              </w:rPr>
            </w:pPr>
          </w:p>
        </w:tc>
        <w:tc>
          <w:tcPr>
            <w:tcW w:w="60" w:type="dxa"/>
            <w:vAlign w:val="bottom"/>
          </w:tcPr>
          <w:p w:rsidR="000D33F9" w:rsidRDefault="000D33F9">
            <w:pPr>
              <w:rPr>
                <w:sz w:val="2"/>
                <w:szCs w:val="2"/>
              </w:rPr>
            </w:pPr>
          </w:p>
        </w:tc>
        <w:tc>
          <w:tcPr>
            <w:tcW w:w="180" w:type="dxa"/>
            <w:vAlign w:val="bottom"/>
          </w:tcPr>
          <w:p w:rsidR="000D33F9" w:rsidRDefault="000D33F9">
            <w:pPr>
              <w:rPr>
                <w:sz w:val="2"/>
                <w:szCs w:val="2"/>
              </w:rPr>
            </w:pPr>
          </w:p>
        </w:tc>
        <w:tc>
          <w:tcPr>
            <w:tcW w:w="1040" w:type="dxa"/>
            <w:vAlign w:val="bottom"/>
          </w:tcPr>
          <w:p w:rsidR="000D33F9" w:rsidRDefault="000D33F9">
            <w:pPr>
              <w:rPr>
                <w:sz w:val="2"/>
                <w:szCs w:val="2"/>
              </w:rPr>
            </w:pPr>
          </w:p>
        </w:tc>
        <w:tc>
          <w:tcPr>
            <w:tcW w:w="60" w:type="dxa"/>
            <w:vAlign w:val="bottom"/>
          </w:tcPr>
          <w:p w:rsidR="000D33F9" w:rsidRDefault="000D33F9">
            <w:pPr>
              <w:rPr>
                <w:sz w:val="2"/>
                <w:szCs w:val="2"/>
              </w:rPr>
            </w:pPr>
          </w:p>
        </w:tc>
        <w:tc>
          <w:tcPr>
            <w:tcW w:w="50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0" w:type="dxa"/>
            <w:vAlign w:val="bottom"/>
          </w:tcPr>
          <w:p w:rsidR="000D33F9" w:rsidRDefault="000D33F9">
            <w:pPr>
              <w:spacing w:line="20" w:lineRule="exact"/>
              <w:rPr>
                <w:sz w:val="1"/>
                <w:szCs w:val="1"/>
              </w:rPr>
            </w:pPr>
          </w:p>
        </w:tc>
      </w:tr>
      <w:tr w:rsidR="000D33F9">
        <w:trPr>
          <w:trHeight w:val="220"/>
        </w:trPr>
        <w:tc>
          <w:tcPr>
            <w:tcW w:w="20" w:type="dxa"/>
            <w:vAlign w:val="bottom"/>
          </w:tcPr>
          <w:p w:rsidR="000D33F9" w:rsidRDefault="000D33F9">
            <w:pPr>
              <w:rPr>
                <w:sz w:val="19"/>
                <w:szCs w:val="19"/>
              </w:rPr>
            </w:pPr>
          </w:p>
        </w:tc>
        <w:tc>
          <w:tcPr>
            <w:tcW w:w="100" w:type="dxa"/>
            <w:tcBorders>
              <w:right w:val="single" w:sz="8" w:space="0" w:color="F0FEFF"/>
            </w:tcBorders>
            <w:vAlign w:val="bottom"/>
          </w:tcPr>
          <w:p w:rsidR="000D33F9" w:rsidRDefault="000D33F9">
            <w:pPr>
              <w:rPr>
                <w:sz w:val="19"/>
                <w:szCs w:val="19"/>
              </w:rPr>
            </w:pPr>
          </w:p>
        </w:tc>
        <w:tc>
          <w:tcPr>
            <w:tcW w:w="260" w:type="dxa"/>
            <w:tcBorders>
              <w:bottom w:val="single" w:sz="8" w:space="0" w:color="F9FFDD"/>
            </w:tcBorders>
            <w:shd w:val="clear" w:color="auto" w:fill="F0FEFF"/>
            <w:vAlign w:val="bottom"/>
          </w:tcPr>
          <w:p w:rsidR="000D33F9" w:rsidRDefault="000D33F9">
            <w:pPr>
              <w:rPr>
                <w:sz w:val="19"/>
                <w:szCs w:val="19"/>
              </w:rPr>
            </w:pPr>
          </w:p>
        </w:tc>
        <w:tc>
          <w:tcPr>
            <w:tcW w:w="960" w:type="dxa"/>
            <w:gridSpan w:val="4"/>
            <w:tcBorders>
              <w:bottom w:val="single" w:sz="8" w:space="0" w:color="F9FFDD"/>
            </w:tcBorders>
            <w:shd w:val="clear" w:color="auto" w:fill="F0FEFF"/>
            <w:vAlign w:val="bottom"/>
          </w:tcPr>
          <w:p w:rsidR="000D33F9" w:rsidRDefault="00F5114B">
            <w:pPr>
              <w:ind w:left="280"/>
              <w:rPr>
                <w:sz w:val="20"/>
                <w:szCs w:val="20"/>
              </w:rPr>
            </w:pPr>
            <w:r>
              <w:rPr>
                <w:rFonts w:ascii="Arial" w:eastAsia="Arial" w:hAnsi="Arial" w:cs="Arial"/>
                <w:b/>
                <w:bCs/>
                <w:w w:val="87"/>
                <w:sz w:val="16"/>
                <w:szCs w:val="16"/>
              </w:rPr>
              <w:t>aktivnost:</w:t>
            </w:r>
          </w:p>
        </w:tc>
        <w:tc>
          <w:tcPr>
            <w:tcW w:w="60" w:type="dxa"/>
            <w:tcBorders>
              <w:bottom w:val="single" w:sz="8" w:space="0" w:color="F9FFDD"/>
            </w:tcBorders>
            <w:vAlign w:val="bottom"/>
          </w:tcPr>
          <w:p w:rsidR="000D33F9" w:rsidRDefault="000D33F9">
            <w:pPr>
              <w:rPr>
                <w:sz w:val="19"/>
                <w:szCs w:val="19"/>
              </w:rPr>
            </w:pPr>
          </w:p>
        </w:tc>
        <w:tc>
          <w:tcPr>
            <w:tcW w:w="1220" w:type="dxa"/>
            <w:gridSpan w:val="3"/>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A7001-06</w:t>
            </w:r>
          </w:p>
        </w:tc>
        <w:tc>
          <w:tcPr>
            <w:tcW w:w="80" w:type="dxa"/>
            <w:vAlign w:val="bottom"/>
          </w:tcPr>
          <w:p w:rsidR="000D33F9" w:rsidRDefault="000D33F9">
            <w:pPr>
              <w:rPr>
                <w:sz w:val="19"/>
                <w:szCs w:val="19"/>
              </w:rPr>
            </w:pPr>
          </w:p>
        </w:tc>
        <w:tc>
          <w:tcPr>
            <w:tcW w:w="5140" w:type="dxa"/>
            <w:tcBorders>
              <w:bottom w:val="single" w:sz="8" w:space="0" w:color="F0FEFF"/>
            </w:tcBorders>
            <w:shd w:val="clear" w:color="auto" w:fill="F0FEFF"/>
            <w:vAlign w:val="bottom"/>
          </w:tcPr>
          <w:p w:rsidR="000D33F9" w:rsidRDefault="00F5114B">
            <w:pPr>
              <w:spacing w:line="181" w:lineRule="exact"/>
              <w:rPr>
                <w:sz w:val="20"/>
                <w:szCs w:val="20"/>
              </w:rPr>
            </w:pPr>
            <w:r>
              <w:rPr>
                <w:rFonts w:ascii="Arial" w:eastAsia="Arial" w:hAnsi="Arial" w:cs="Arial"/>
                <w:b/>
                <w:bCs/>
                <w:sz w:val="16"/>
                <w:szCs w:val="16"/>
              </w:rPr>
              <w:t>Ostali rashodi poslovanja</w:t>
            </w:r>
          </w:p>
        </w:tc>
        <w:tc>
          <w:tcPr>
            <w:tcW w:w="1320" w:type="dxa"/>
            <w:gridSpan w:val="4"/>
            <w:vMerge w:val="restart"/>
            <w:vAlign w:val="bottom"/>
          </w:tcPr>
          <w:p w:rsidR="000D33F9" w:rsidRDefault="00F5114B">
            <w:pPr>
              <w:ind w:right="40"/>
              <w:jc w:val="right"/>
              <w:rPr>
                <w:sz w:val="20"/>
                <w:szCs w:val="20"/>
              </w:rPr>
            </w:pPr>
            <w:r>
              <w:rPr>
                <w:rFonts w:ascii="Arial" w:eastAsia="Arial" w:hAnsi="Arial" w:cs="Arial"/>
                <w:b/>
                <w:bCs/>
                <w:sz w:val="16"/>
                <w:szCs w:val="16"/>
              </w:rPr>
              <w:t>31.600,00</w:t>
            </w:r>
          </w:p>
        </w:tc>
        <w:tc>
          <w:tcPr>
            <w:tcW w:w="180" w:type="dxa"/>
            <w:vAlign w:val="bottom"/>
          </w:tcPr>
          <w:p w:rsidR="000D33F9" w:rsidRDefault="000D33F9">
            <w:pPr>
              <w:rPr>
                <w:sz w:val="19"/>
                <w:szCs w:val="19"/>
              </w:rPr>
            </w:pPr>
          </w:p>
        </w:tc>
        <w:tc>
          <w:tcPr>
            <w:tcW w:w="1040" w:type="dxa"/>
            <w:vMerge w:val="restart"/>
            <w:vAlign w:val="bottom"/>
          </w:tcPr>
          <w:p w:rsidR="000D33F9" w:rsidRDefault="00F5114B">
            <w:pPr>
              <w:jc w:val="right"/>
              <w:rPr>
                <w:sz w:val="20"/>
                <w:szCs w:val="20"/>
              </w:rPr>
            </w:pPr>
            <w:r>
              <w:rPr>
                <w:rFonts w:ascii="Arial" w:eastAsia="Arial" w:hAnsi="Arial" w:cs="Arial"/>
                <w:b/>
                <w:bCs/>
                <w:sz w:val="16"/>
                <w:szCs w:val="16"/>
              </w:rPr>
              <w:t>20.560,68</w:t>
            </w:r>
          </w:p>
        </w:tc>
        <w:tc>
          <w:tcPr>
            <w:tcW w:w="60" w:type="dxa"/>
            <w:vAlign w:val="bottom"/>
          </w:tcPr>
          <w:p w:rsidR="000D33F9" w:rsidRDefault="000D33F9">
            <w:pPr>
              <w:rPr>
                <w:sz w:val="19"/>
                <w:szCs w:val="19"/>
              </w:rPr>
            </w:pPr>
          </w:p>
        </w:tc>
        <w:tc>
          <w:tcPr>
            <w:tcW w:w="500" w:type="dxa"/>
            <w:vMerge w:val="restart"/>
            <w:vAlign w:val="bottom"/>
          </w:tcPr>
          <w:p w:rsidR="000D33F9" w:rsidRDefault="00F5114B">
            <w:pPr>
              <w:jc w:val="right"/>
              <w:rPr>
                <w:sz w:val="20"/>
                <w:szCs w:val="20"/>
              </w:rPr>
            </w:pPr>
            <w:r>
              <w:rPr>
                <w:rFonts w:ascii="Arial" w:eastAsia="Arial" w:hAnsi="Arial" w:cs="Arial"/>
                <w:b/>
                <w:bCs/>
                <w:sz w:val="16"/>
                <w:szCs w:val="16"/>
              </w:rPr>
              <w:t>65,07</w:t>
            </w:r>
          </w:p>
        </w:tc>
        <w:tc>
          <w:tcPr>
            <w:tcW w:w="40" w:type="dxa"/>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158"/>
        </w:trPr>
        <w:tc>
          <w:tcPr>
            <w:tcW w:w="20" w:type="dxa"/>
            <w:vAlign w:val="bottom"/>
          </w:tcPr>
          <w:p w:rsidR="000D33F9" w:rsidRDefault="000D33F9">
            <w:pPr>
              <w:rPr>
                <w:sz w:val="13"/>
                <w:szCs w:val="13"/>
              </w:rPr>
            </w:pPr>
          </w:p>
        </w:tc>
        <w:tc>
          <w:tcPr>
            <w:tcW w:w="100" w:type="dxa"/>
            <w:vAlign w:val="bottom"/>
          </w:tcPr>
          <w:p w:rsidR="000D33F9" w:rsidRDefault="000D33F9">
            <w:pPr>
              <w:rPr>
                <w:sz w:val="13"/>
                <w:szCs w:val="13"/>
              </w:rPr>
            </w:pPr>
          </w:p>
        </w:tc>
        <w:tc>
          <w:tcPr>
            <w:tcW w:w="1280" w:type="dxa"/>
            <w:gridSpan w:val="6"/>
            <w:tcBorders>
              <w:bottom w:val="single" w:sz="8" w:space="0" w:color="F9FFDD"/>
            </w:tcBorders>
            <w:shd w:val="clear" w:color="auto" w:fill="F9FFDD"/>
            <w:vAlign w:val="bottom"/>
          </w:tcPr>
          <w:p w:rsidR="000D33F9" w:rsidRDefault="00F5114B">
            <w:pPr>
              <w:spacing w:line="149" w:lineRule="exact"/>
              <w:ind w:left="100"/>
              <w:rPr>
                <w:sz w:val="20"/>
                <w:szCs w:val="20"/>
              </w:rPr>
            </w:pPr>
            <w:r>
              <w:rPr>
                <w:rFonts w:ascii="Arial" w:eastAsia="Arial" w:hAnsi="Arial" w:cs="Arial"/>
                <w:b/>
                <w:bCs/>
                <w:w w:val="85"/>
                <w:sz w:val="16"/>
                <w:szCs w:val="16"/>
              </w:rPr>
              <w:t>izvori financiranja</w:t>
            </w:r>
          </w:p>
        </w:tc>
        <w:tc>
          <w:tcPr>
            <w:tcW w:w="240" w:type="dxa"/>
            <w:vAlign w:val="bottom"/>
          </w:tcPr>
          <w:p w:rsidR="000D33F9" w:rsidRDefault="000D33F9">
            <w:pPr>
              <w:rPr>
                <w:sz w:val="13"/>
                <w:szCs w:val="13"/>
              </w:rPr>
            </w:pPr>
          </w:p>
        </w:tc>
        <w:tc>
          <w:tcPr>
            <w:tcW w:w="40" w:type="dxa"/>
            <w:vAlign w:val="bottom"/>
          </w:tcPr>
          <w:p w:rsidR="000D33F9" w:rsidRDefault="000D33F9">
            <w:pPr>
              <w:rPr>
                <w:sz w:val="13"/>
                <w:szCs w:val="13"/>
              </w:rPr>
            </w:pPr>
          </w:p>
        </w:tc>
        <w:tc>
          <w:tcPr>
            <w:tcW w:w="940" w:type="dxa"/>
            <w:vAlign w:val="bottom"/>
          </w:tcPr>
          <w:p w:rsidR="000D33F9" w:rsidRDefault="000D33F9">
            <w:pPr>
              <w:rPr>
                <w:sz w:val="13"/>
                <w:szCs w:val="13"/>
              </w:rPr>
            </w:pPr>
          </w:p>
        </w:tc>
        <w:tc>
          <w:tcPr>
            <w:tcW w:w="80" w:type="dxa"/>
            <w:vAlign w:val="bottom"/>
          </w:tcPr>
          <w:p w:rsidR="000D33F9" w:rsidRDefault="000D33F9">
            <w:pPr>
              <w:rPr>
                <w:sz w:val="13"/>
                <w:szCs w:val="13"/>
              </w:rPr>
            </w:pPr>
          </w:p>
        </w:tc>
        <w:tc>
          <w:tcPr>
            <w:tcW w:w="5140" w:type="dxa"/>
            <w:tcBorders>
              <w:bottom w:val="single" w:sz="8" w:space="0" w:color="F0FEFF"/>
            </w:tcBorders>
            <w:shd w:val="clear" w:color="auto" w:fill="F0FEFF"/>
            <w:vAlign w:val="bottom"/>
          </w:tcPr>
          <w:p w:rsidR="000D33F9" w:rsidRDefault="000D33F9">
            <w:pPr>
              <w:rPr>
                <w:sz w:val="13"/>
                <w:szCs w:val="13"/>
              </w:rPr>
            </w:pPr>
          </w:p>
        </w:tc>
        <w:tc>
          <w:tcPr>
            <w:tcW w:w="1320" w:type="dxa"/>
            <w:gridSpan w:val="4"/>
            <w:vMerge/>
            <w:vAlign w:val="bottom"/>
          </w:tcPr>
          <w:p w:rsidR="000D33F9" w:rsidRDefault="000D33F9">
            <w:pPr>
              <w:rPr>
                <w:sz w:val="13"/>
                <w:szCs w:val="13"/>
              </w:rPr>
            </w:pPr>
          </w:p>
        </w:tc>
        <w:tc>
          <w:tcPr>
            <w:tcW w:w="180" w:type="dxa"/>
            <w:vAlign w:val="bottom"/>
          </w:tcPr>
          <w:p w:rsidR="000D33F9" w:rsidRDefault="000D33F9">
            <w:pPr>
              <w:rPr>
                <w:sz w:val="13"/>
                <w:szCs w:val="13"/>
              </w:rPr>
            </w:pPr>
          </w:p>
        </w:tc>
        <w:tc>
          <w:tcPr>
            <w:tcW w:w="1040" w:type="dxa"/>
            <w:vMerge/>
            <w:vAlign w:val="bottom"/>
          </w:tcPr>
          <w:p w:rsidR="000D33F9" w:rsidRDefault="000D33F9">
            <w:pPr>
              <w:rPr>
                <w:sz w:val="13"/>
                <w:szCs w:val="13"/>
              </w:rPr>
            </w:pPr>
          </w:p>
        </w:tc>
        <w:tc>
          <w:tcPr>
            <w:tcW w:w="60" w:type="dxa"/>
            <w:vAlign w:val="bottom"/>
          </w:tcPr>
          <w:p w:rsidR="000D33F9" w:rsidRDefault="000D33F9">
            <w:pPr>
              <w:rPr>
                <w:sz w:val="13"/>
                <w:szCs w:val="13"/>
              </w:rPr>
            </w:pPr>
          </w:p>
        </w:tc>
        <w:tc>
          <w:tcPr>
            <w:tcW w:w="500" w:type="dxa"/>
            <w:vMerge/>
            <w:vAlign w:val="bottom"/>
          </w:tcPr>
          <w:p w:rsidR="000D33F9" w:rsidRDefault="000D33F9">
            <w:pPr>
              <w:rPr>
                <w:sz w:val="13"/>
                <w:szCs w:val="13"/>
              </w:rPr>
            </w:pPr>
          </w:p>
        </w:tc>
        <w:tc>
          <w:tcPr>
            <w:tcW w:w="40" w:type="dxa"/>
            <w:vAlign w:val="bottom"/>
          </w:tcPr>
          <w:p w:rsidR="000D33F9" w:rsidRDefault="000D33F9">
            <w:pPr>
              <w:rPr>
                <w:sz w:val="13"/>
                <w:szCs w:val="13"/>
              </w:rPr>
            </w:pPr>
          </w:p>
        </w:tc>
        <w:tc>
          <w:tcPr>
            <w:tcW w:w="0" w:type="dxa"/>
            <w:vAlign w:val="bottom"/>
          </w:tcPr>
          <w:p w:rsidR="000D33F9" w:rsidRDefault="000D33F9">
            <w:pPr>
              <w:rPr>
                <w:sz w:val="1"/>
                <w:szCs w:val="1"/>
              </w:rPr>
            </w:pPr>
          </w:p>
        </w:tc>
      </w:tr>
      <w:tr w:rsidR="000D33F9">
        <w:trPr>
          <w:trHeight w:val="34"/>
        </w:trPr>
        <w:tc>
          <w:tcPr>
            <w:tcW w:w="20" w:type="dxa"/>
            <w:vMerge w:val="restart"/>
            <w:vAlign w:val="bottom"/>
          </w:tcPr>
          <w:p w:rsidR="000D33F9" w:rsidRDefault="000D33F9">
            <w:pPr>
              <w:rPr>
                <w:sz w:val="2"/>
                <w:szCs w:val="2"/>
              </w:rPr>
            </w:pPr>
          </w:p>
        </w:tc>
        <w:tc>
          <w:tcPr>
            <w:tcW w:w="360" w:type="dxa"/>
            <w:gridSpan w:val="2"/>
            <w:vAlign w:val="bottom"/>
          </w:tcPr>
          <w:p w:rsidR="000D33F9" w:rsidRDefault="000D33F9">
            <w:pPr>
              <w:rPr>
                <w:sz w:val="2"/>
                <w:szCs w:val="2"/>
              </w:rPr>
            </w:pPr>
          </w:p>
        </w:tc>
        <w:tc>
          <w:tcPr>
            <w:tcW w:w="38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7040" w:type="dxa"/>
            <w:gridSpan w:val="8"/>
            <w:vAlign w:val="bottom"/>
          </w:tcPr>
          <w:p w:rsidR="000D33F9" w:rsidRDefault="000D33F9">
            <w:pPr>
              <w:rPr>
                <w:sz w:val="2"/>
                <w:szCs w:val="2"/>
              </w:rPr>
            </w:pPr>
          </w:p>
        </w:tc>
        <w:tc>
          <w:tcPr>
            <w:tcW w:w="20" w:type="dxa"/>
            <w:vAlign w:val="bottom"/>
          </w:tcPr>
          <w:p w:rsidR="000D33F9" w:rsidRDefault="000D33F9">
            <w:pPr>
              <w:rPr>
                <w:sz w:val="2"/>
                <w:szCs w:val="2"/>
              </w:rPr>
            </w:pPr>
          </w:p>
        </w:tc>
        <w:tc>
          <w:tcPr>
            <w:tcW w:w="1300" w:type="dxa"/>
            <w:gridSpan w:val="3"/>
            <w:vAlign w:val="bottom"/>
          </w:tcPr>
          <w:p w:rsidR="000D33F9" w:rsidRDefault="000D33F9">
            <w:pPr>
              <w:rPr>
                <w:sz w:val="2"/>
                <w:szCs w:val="2"/>
              </w:rPr>
            </w:pPr>
          </w:p>
        </w:tc>
        <w:tc>
          <w:tcPr>
            <w:tcW w:w="180" w:type="dxa"/>
            <w:vAlign w:val="bottom"/>
          </w:tcPr>
          <w:p w:rsidR="000D33F9" w:rsidRDefault="000D33F9">
            <w:pPr>
              <w:rPr>
                <w:sz w:val="2"/>
                <w:szCs w:val="2"/>
              </w:rPr>
            </w:pPr>
          </w:p>
        </w:tc>
        <w:tc>
          <w:tcPr>
            <w:tcW w:w="1100" w:type="dxa"/>
            <w:gridSpan w:val="2"/>
            <w:vAlign w:val="bottom"/>
          </w:tcPr>
          <w:p w:rsidR="000D33F9" w:rsidRDefault="000D33F9">
            <w:pPr>
              <w:rPr>
                <w:sz w:val="2"/>
                <w:szCs w:val="2"/>
              </w:rPr>
            </w:pPr>
          </w:p>
        </w:tc>
        <w:tc>
          <w:tcPr>
            <w:tcW w:w="540" w:type="dxa"/>
            <w:gridSpan w:val="2"/>
            <w:vAlign w:val="bottom"/>
          </w:tcPr>
          <w:p w:rsidR="000D33F9" w:rsidRDefault="000D33F9">
            <w:pPr>
              <w:rPr>
                <w:sz w:val="2"/>
                <w:szCs w:val="2"/>
              </w:rPr>
            </w:pPr>
          </w:p>
        </w:tc>
        <w:tc>
          <w:tcPr>
            <w:tcW w:w="0" w:type="dxa"/>
            <w:vAlign w:val="bottom"/>
          </w:tcPr>
          <w:p w:rsidR="000D33F9" w:rsidRDefault="000D33F9">
            <w:pPr>
              <w:spacing w:line="20" w:lineRule="exact"/>
              <w:rPr>
                <w:sz w:val="1"/>
                <w:szCs w:val="1"/>
              </w:rPr>
            </w:pPr>
          </w:p>
        </w:tc>
      </w:tr>
      <w:tr w:rsidR="000D33F9">
        <w:trPr>
          <w:trHeight w:val="209"/>
        </w:trPr>
        <w:tc>
          <w:tcPr>
            <w:tcW w:w="20" w:type="dxa"/>
            <w:vMerge/>
            <w:vAlign w:val="bottom"/>
          </w:tcPr>
          <w:p w:rsidR="000D33F9" w:rsidRDefault="000D33F9">
            <w:pPr>
              <w:rPr>
                <w:sz w:val="18"/>
                <w:szCs w:val="18"/>
              </w:rPr>
            </w:pPr>
          </w:p>
        </w:tc>
        <w:tc>
          <w:tcPr>
            <w:tcW w:w="360" w:type="dxa"/>
            <w:gridSpan w:val="2"/>
            <w:vAlign w:val="bottom"/>
          </w:tcPr>
          <w:p w:rsidR="000D33F9" w:rsidRDefault="00F5114B">
            <w:pPr>
              <w:spacing w:line="208" w:lineRule="exact"/>
              <w:rPr>
                <w:sz w:val="20"/>
                <w:szCs w:val="20"/>
              </w:rPr>
            </w:pPr>
            <w:r>
              <w:rPr>
                <w:rFonts w:ascii="Arial" w:eastAsia="Arial" w:hAnsi="Arial" w:cs="Arial"/>
                <w:b/>
                <w:bCs/>
                <w:sz w:val="20"/>
                <w:szCs w:val="20"/>
              </w:rPr>
              <w:t>411</w:t>
            </w:r>
          </w:p>
        </w:tc>
        <w:tc>
          <w:tcPr>
            <w:tcW w:w="380" w:type="dxa"/>
            <w:vAlign w:val="bottom"/>
          </w:tcPr>
          <w:p w:rsidR="000D33F9" w:rsidRDefault="000D33F9">
            <w:pPr>
              <w:rPr>
                <w:sz w:val="18"/>
                <w:szCs w:val="18"/>
              </w:rPr>
            </w:pPr>
          </w:p>
        </w:tc>
        <w:tc>
          <w:tcPr>
            <w:tcW w:w="40" w:type="dxa"/>
            <w:vAlign w:val="bottom"/>
          </w:tcPr>
          <w:p w:rsidR="000D33F9" w:rsidRDefault="000D33F9">
            <w:pPr>
              <w:rPr>
                <w:sz w:val="18"/>
                <w:szCs w:val="18"/>
              </w:rPr>
            </w:pPr>
          </w:p>
        </w:tc>
        <w:tc>
          <w:tcPr>
            <w:tcW w:w="7040" w:type="dxa"/>
            <w:gridSpan w:val="8"/>
            <w:vAlign w:val="bottom"/>
          </w:tcPr>
          <w:p w:rsidR="000D33F9" w:rsidRDefault="00F5114B">
            <w:pPr>
              <w:rPr>
                <w:sz w:val="20"/>
                <w:szCs w:val="20"/>
              </w:rPr>
            </w:pPr>
            <w:r>
              <w:rPr>
                <w:rFonts w:ascii="Arial" w:eastAsia="Arial" w:hAnsi="Arial" w:cs="Arial"/>
                <w:b/>
                <w:bCs/>
                <w:sz w:val="16"/>
                <w:szCs w:val="16"/>
              </w:rPr>
              <w:t>Prihodi za posebne namjene -vrtić</w:t>
            </w:r>
          </w:p>
        </w:tc>
        <w:tc>
          <w:tcPr>
            <w:tcW w:w="20" w:type="dxa"/>
            <w:vAlign w:val="bottom"/>
          </w:tcPr>
          <w:p w:rsidR="000D33F9" w:rsidRDefault="000D33F9">
            <w:pPr>
              <w:rPr>
                <w:sz w:val="18"/>
                <w:szCs w:val="18"/>
              </w:rPr>
            </w:pPr>
          </w:p>
        </w:tc>
        <w:tc>
          <w:tcPr>
            <w:tcW w:w="1300" w:type="dxa"/>
            <w:gridSpan w:val="3"/>
            <w:vAlign w:val="bottom"/>
          </w:tcPr>
          <w:p w:rsidR="000D33F9" w:rsidRDefault="00F5114B">
            <w:pPr>
              <w:ind w:right="40"/>
              <w:jc w:val="right"/>
              <w:rPr>
                <w:sz w:val="20"/>
                <w:szCs w:val="20"/>
              </w:rPr>
            </w:pPr>
            <w:r>
              <w:rPr>
                <w:rFonts w:ascii="Arial" w:eastAsia="Arial" w:hAnsi="Arial" w:cs="Arial"/>
                <w:b/>
                <w:bCs/>
                <w:sz w:val="16"/>
                <w:szCs w:val="16"/>
              </w:rPr>
              <w:t>30.600,00</w:t>
            </w:r>
          </w:p>
        </w:tc>
        <w:tc>
          <w:tcPr>
            <w:tcW w:w="180" w:type="dxa"/>
            <w:vAlign w:val="bottom"/>
          </w:tcPr>
          <w:p w:rsidR="000D33F9" w:rsidRDefault="000D33F9">
            <w:pPr>
              <w:rPr>
                <w:sz w:val="18"/>
                <w:szCs w:val="18"/>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20.560,68</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67,19</w:t>
            </w:r>
          </w:p>
        </w:tc>
        <w:tc>
          <w:tcPr>
            <w:tcW w:w="0" w:type="dxa"/>
            <w:vAlign w:val="bottom"/>
          </w:tcPr>
          <w:p w:rsidR="000D33F9" w:rsidRDefault="000D33F9">
            <w:pPr>
              <w:rPr>
                <w:sz w:val="1"/>
                <w:szCs w:val="1"/>
              </w:rPr>
            </w:pPr>
          </w:p>
        </w:tc>
      </w:tr>
      <w:tr w:rsidR="000D33F9">
        <w:trPr>
          <w:trHeight w:val="272"/>
        </w:trPr>
        <w:tc>
          <w:tcPr>
            <w:tcW w:w="380" w:type="dxa"/>
            <w:gridSpan w:val="3"/>
            <w:vAlign w:val="bottom"/>
          </w:tcPr>
          <w:p w:rsidR="000D33F9" w:rsidRDefault="00F5114B">
            <w:pPr>
              <w:ind w:left="20"/>
              <w:rPr>
                <w:sz w:val="20"/>
                <w:szCs w:val="20"/>
              </w:rPr>
            </w:pPr>
            <w:r>
              <w:rPr>
                <w:rFonts w:ascii="Arial" w:eastAsia="Arial" w:hAnsi="Arial" w:cs="Arial"/>
                <w:b/>
                <w:bCs/>
                <w:sz w:val="20"/>
                <w:szCs w:val="20"/>
              </w:rPr>
              <w:t>611</w:t>
            </w:r>
          </w:p>
        </w:tc>
        <w:tc>
          <w:tcPr>
            <w:tcW w:w="380" w:type="dxa"/>
            <w:vAlign w:val="bottom"/>
          </w:tcPr>
          <w:p w:rsidR="000D33F9" w:rsidRDefault="000D33F9">
            <w:pPr>
              <w:rPr>
                <w:sz w:val="23"/>
                <w:szCs w:val="23"/>
              </w:rPr>
            </w:pPr>
          </w:p>
        </w:tc>
        <w:tc>
          <w:tcPr>
            <w:tcW w:w="40" w:type="dxa"/>
            <w:vAlign w:val="bottom"/>
          </w:tcPr>
          <w:p w:rsidR="000D33F9" w:rsidRDefault="000D33F9">
            <w:pPr>
              <w:rPr>
                <w:sz w:val="23"/>
                <w:szCs w:val="23"/>
              </w:rPr>
            </w:pPr>
          </w:p>
        </w:tc>
        <w:tc>
          <w:tcPr>
            <w:tcW w:w="1900" w:type="dxa"/>
            <w:gridSpan w:val="7"/>
            <w:vAlign w:val="bottom"/>
          </w:tcPr>
          <w:p w:rsidR="000D33F9" w:rsidRDefault="00F5114B">
            <w:pPr>
              <w:rPr>
                <w:sz w:val="20"/>
                <w:szCs w:val="20"/>
              </w:rPr>
            </w:pPr>
            <w:r>
              <w:rPr>
                <w:rFonts w:ascii="Arial" w:eastAsia="Arial" w:hAnsi="Arial" w:cs="Arial"/>
                <w:b/>
                <w:bCs/>
                <w:sz w:val="16"/>
                <w:szCs w:val="16"/>
              </w:rPr>
              <w:t>Donacije -Vrtić</w:t>
            </w:r>
          </w:p>
        </w:tc>
        <w:tc>
          <w:tcPr>
            <w:tcW w:w="5140" w:type="dxa"/>
            <w:vAlign w:val="bottom"/>
          </w:tcPr>
          <w:p w:rsidR="000D33F9" w:rsidRDefault="000D33F9">
            <w:pPr>
              <w:rPr>
                <w:sz w:val="23"/>
                <w:szCs w:val="23"/>
              </w:rPr>
            </w:pPr>
          </w:p>
        </w:tc>
        <w:tc>
          <w:tcPr>
            <w:tcW w:w="1320" w:type="dxa"/>
            <w:gridSpan w:val="4"/>
            <w:vAlign w:val="bottom"/>
          </w:tcPr>
          <w:p w:rsidR="000D33F9" w:rsidRDefault="00F5114B">
            <w:pPr>
              <w:ind w:right="40"/>
              <w:jc w:val="right"/>
              <w:rPr>
                <w:sz w:val="20"/>
                <w:szCs w:val="20"/>
              </w:rPr>
            </w:pPr>
            <w:r>
              <w:rPr>
                <w:rFonts w:ascii="Arial" w:eastAsia="Arial" w:hAnsi="Arial" w:cs="Arial"/>
                <w:b/>
                <w:bCs/>
                <w:sz w:val="16"/>
                <w:szCs w:val="16"/>
              </w:rPr>
              <w:t>1.000,00</w:t>
            </w: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0,00</w:t>
            </w:r>
          </w:p>
        </w:tc>
        <w:tc>
          <w:tcPr>
            <w:tcW w:w="0" w:type="dxa"/>
            <w:vAlign w:val="bottom"/>
          </w:tcPr>
          <w:p w:rsidR="000D33F9" w:rsidRDefault="000D33F9">
            <w:pPr>
              <w:rPr>
                <w:sz w:val="1"/>
                <w:szCs w:val="1"/>
              </w:rPr>
            </w:pPr>
          </w:p>
        </w:tc>
      </w:tr>
      <w:tr w:rsidR="000D33F9">
        <w:trPr>
          <w:trHeight w:val="90"/>
        </w:trPr>
        <w:tc>
          <w:tcPr>
            <w:tcW w:w="380" w:type="dxa"/>
            <w:gridSpan w:val="3"/>
            <w:vAlign w:val="bottom"/>
          </w:tcPr>
          <w:p w:rsidR="000D33F9" w:rsidRDefault="000D33F9">
            <w:pPr>
              <w:rPr>
                <w:sz w:val="7"/>
                <w:szCs w:val="7"/>
              </w:rPr>
            </w:pPr>
          </w:p>
        </w:tc>
        <w:tc>
          <w:tcPr>
            <w:tcW w:w="2320" w:type="dxa"/>
            <w:gridSpan w:val="9"/>
            <w:vMerge w:val="restart"/>
            <w:vAlign w:val="bottom"/>
          </w:tcPr>
          <w:p w:rsidR="000D33F9" w:rsidRDefault="00F5114B">
            <w:pPr>
              <w:ind w:left="60"/>
              <w:rPr>
                <w:sz w:val="20"/>
                <w:szCs w:val="20"/>
              </w:rPr>
            </w:pPr>
            <w:r>
              <w:rPr>
                <w:rFonts w:ascii="Arial" w:eastAsia="Arial" w:hAnsi="Arial" w:cs="Arial"/>
                <w:b/>
                <w:bCs/>
                <w:sz w:val="16"/>
                <w:szCs w:val="16"/>
              </w:rPr>
              <w:t>RASHODI ZA USLUGE</w:t>
            </w:r>
          </w:p>
        </w:tc>
        <w:tc>
          <w:tcPr>
            <w:tcW w:w="5140" w:type="dxa"/>
            <w:vAlign w:val="bottom"/>
          </w:tcPr>
          <w:p w:rsidR="000D33F9" w:rsidRDefault="000D33F9">
            <w:pPr>
              <w:rPr>
                <w:sz w:val="7"/>
                <w:szCs w:val="7"/>
              </w:rPr>
            </w:pPr>
          </w:p>
        </w:tc>
        <w:tc>
          <w:tcPr>
            <w:tcW w:w="1320" w:type="dxa"/>
            <w:gridSpan w:val="4"/>
            <w:vMerge w:val="restart"/>
            <w:vAlign w:val="bottom"/>
          </w:tcPr>
          <w:p w:rsidR="000D33F9" w:rsidRDefault="00F5114B">
            <w:pPr>
              <w:ind w:right="20"/>
              <w:jc w:val="right"/>
              <w:rPr>
                <w:sz w:val="20"/>
                <w:szCs w:val="20"/>
              </w:rPr>
            </w:pPr>
            <w:r>
              <w:rPr>
                <w:rFonts w:ascii="Arial" w:eastAsia="Arial" w:hAnsi="Arial" w:cs="Arial"/>
                <w:b/>
                <w:bCs/>
                <w:sz w:val="16"/>
                <w:szCs w:val="16"/>
              </w:rPr>
              <w:t>200,00</w:t>
            </w:r>
          </w:p>
        </w:tc>
        <w:tc>
          <w:tcPr>
            <w:tcW w:w="180" w:type="dxa"/>
            <w:vAlign w:val="bottom"/>
          </w:tcPr>
          <w:p w:rsidR="000D33F9" w:rsidRDefault="000D33F9">
            <w:pPr>
              <w:rPr>
                <w:sz w:val="7"/>
                <w:szCs w:val="7"/>
              </w:rPr>
            </w:pPr>
          </w:p>
        </w:tc>
        <w:tc>
          <w:tcPr>
            <w:tcW w:w="1100" w:type="dxa"/>
            <w:gridSpan w:val="2"/>
            <w:vMerge w:val="restart"/>
            <w:vAlign w:val="bottom"/>
          </w:tcPr>
          <w:p w:rsidR="000D33F9" w:rsidRDefault="00F5114B">
            <w:pPr>
              <w:jc w:val="right"/>
              <w:rPr>
                <w:sz w:val="20"/>
                <w:szCs w:val="20"/>
              </w:rPr>
            </w:pPr>
            <w:r>
              <w:rPr>
                <w:rFonts w:ascii="Arial" w:eastAsia="Arial" w:hAnsi="Arial" w:cs="Arial"/>
                <w:b/>
                <w:bCs/>
                <w:sz w:val="16"/>
                <w:szCs w:val="16"/>
              </w:rPr>
              <w:t>150,00</w:t>
            </w:r>
          </w:p>
        </w:tc>
        <w:tc>
          <w:tcPr>
            <w:tcW w:w="540" w:type="dxa"/>
            <w:gridSpan w:val="2"/>
            <w:vMerge w:val="restart"/>
            <w:vAlign w:val="bottom"/>
          </w:tcPr>
          <w:p w:rsidR="000D33F9" w:rsidRDefault="00F5114B">
            <w:pPr>
              <w:jc w:val="right"/>
              <w:rPr>
                <w:sz w:val="20"/>
                <w:szCs w:val="20"/>
              </w:rPr>
            </w:pPr>
            <w:r>
              <w:rPr>
                <w:rFonts w:ascii="Arial" w:eastAsia="Arial" w:hAnsi="Arial" w:cs="Arial"/>
                <w:b/>
                <w:bCs/>
                <w:sz w:val="16"/>
                <w:szCs w:val="16"/>
              </w:rPr>
              <w:t>75,00</w:t>
            </w:r>
          </w:p>
        </w:tc>
        <w:tc>
          <w:tcPr>
            <w:tcW w:w="0" w:type="dxa"/>
            <w:vAlign w:val="bottom"/>
          </w:tcPr>
          <w:p w:rsidR="000D33F9" w:rsidRDefault="000D33F9">
            <w:pPr>
              <w:rPr>
                <w:sz w:val="1"/>
                <w:szCs w:val="1"/>
              </w:rPr>
            </w:pPr>
          </w:p>
        </w:tc>
      </w:tr>
      <w:tr w:rsidR="000D33F9">
        <w:trPr>
          <w:trHeight w:val="220"/>
        </w:trPr>
        <w:tc>
          <w:tcPr>
            <w:tcW w:w="120" w:type="dxa"/>
            <w:gridSpan w:val="2"/>
            <w:tcBorders>
              <w:right w:val="single" w:sz="8" w:space="0" w:color="F0FEFF"/>
            </w:tcBorders>
            <w:vAlign w:val="bottom"/>
          </w:tcPr>
          <w:p w:rsidR="000D33F9" w:rsidRDefault="000D33F9">
            <w:pPr>
              <w:rPr>
                <w:sz w:val="19"/>
                <w:szCs w:val="19"/>
              </w:rPr>
            </w:pPr>
          </w:p>
        </w:tc>
        <w:tc>
          <w:tcPr>
            <w:tcW w:w="260" w:type="dxa"/>
            <w:tcBorders>
              <w:bottom w:val="single" w:sz="8" w:space="0" w:color="F0FEFF"/>
            </w:tcBorders>
            <w:shd w:val="clear" w:color="auto" w:fill="F0FEFF"/>
            <w:vAlign w:val="bottom"/>
          </w:tcPr>
          <w:p w:rsidR="000D33F9" w:rsidRDefault="00F5114B">
            <w:pPr>
              <w:ind w:right="26"/>
              <w:jc w:val="center"/>
              <w:rPr>
                <w:sz w:val="20"/>
                <w:szCs w:val="20"/>
              </w:rPr>
            </w:pPr>
            <w:r>
              <w:rPr>
                <w:rFonts w:ascii="Arial" w:eastAsia="Arial" w:hAnsi="Arial" w:cs="Arial"/>
                <w:b/>
                <w:bCs/>
                <w:w w:val="73"/>
                <w:sz w:val="13"/>
                <w:szCs w:val="13"/>
              </w:rPr>
              <w:t>323</w:t>
            </w:r>
          </w:p>
        </w:tc>
        <w:tc>
          <w:tcPr>
            <w:tcW w:w="2320" w:type="dxa"/>
            <w:gridSpan w:val="9"/>
            <w:vMerge/>
            <w:vAlign w:val="bottom"/>
          </w:tcPr>
          <w:p w:rsidR="000D33F9" w:rsidRDefault="000D33F9">
            <w:pPr>
              <w:rPr>
                <w:sz w:val="19"/>
                <w:szCs w:val="19"/>
              </w:rPr>
            </w:pPr>
          </w:p>
        </w:tc>
        <w:tc>
          <w:tcPr>
            <w:tcW w:w="5140" w:type="dxa"/>
            <w:vAlign w:val="bottom"/>
          </w:tcPr>
          <w:p w:rsidR="000D33F9" w:rsidRDefault="000D33F9">
            <w:pPr>
              <w:rPr>
                <w:sz w:val="19"/>
                <w:szCs w:val="19"/>
              </w:rPr>
            </w:pPr>
          </w:p>
        </w:tc>
        <w:tc>
          <w:tcPr>
            <w:tcW w:w="1320" w:type="dxa"/>
            <w:gridSpan w:val="4"/>
            <w:vMerge/>
            <w:vAlign w:val="bottom"/>
          </w:tcPr>
          <w:p w:rsidR="000D33F9" w:rsidRDefault="000D33F9">
            <w:pPr>
              <w:rPr>
                <w:sz w:val="19"/>
                <w:szCs w:val="19"/>
              </w:rPr>
            </w:pPr>
          </w:p>
        </w:tc>
        <w:tc>
          <w:tcPr>
            <w:tcW w:w="180" w:type="dxa"/>
            <w:vAlign w:val="bottom"/>
          </w:tcPr>
          <w:p w:rsidR="000D33F9" w:rsidRDefault="000D33F9">
            <w:pPr>
              <w:rPr>
                <w:sz w:val="19"/>
                <w:szCs w:val="19"/>
              </w:rPr>
            </w:pPr>
          </w:p>
        </w:tc>
        <w:tc>
          <w:tcPr>
            <w:tcW w:w="1100" w:type="dxa"/>
            <w:gridSpan w:val="2"/>
            <w:vMerge/>
            <w:vAlign w:val="bottom"/>
          </w:tcPr>
          <w:p w:rsidR="000D33F9" w:rsidRDefault="000D33F9">
            <w:pPr>
              <w:rPr>
                <w:sz w:val="19"/>
                <w:szCs w:val="19"/>
              </w:rPr>
            </w:pPr>
          </w:p>
        </w:tc>
        <w:tc>
          <w:tcPr>
            <w:tcW w:w="540" w:type="dxa"/>
            <w:gridSpan w:val="2"/>
            <w:vMerge/>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252"/>
        </w:trPr>
        <w:tc>
          <w:tcPr>
            <w:tcW w:w="380" w:type="dxa"/>
            <w:gridSpan w:val="3"/>
            <w:vAlign w:val="bottom"/>
          </w:tcPr>
          <w:p w:rsidR="000D33F9" w:rsidRDefault="00F5114B">
            <w:pPr>
              <w:jc w:val="center"/>
              <w:rPr>
                <w:sz w:val="20"/>
                <w:szCs w:val="20"/>
              </w:rPr>
            </w:pPr>
            <w:r>
              <w:rPr>
                <w:rFonts w:ascii="Arial" w:eastAsia="Arial" w:hAnsi="Arial" w:cs="Arial"/>
                <w:b/>
                <w:bCs/>
                <w:w w:val="95"/>
                <w:sz w:val="16"/>
                <w:szCs w:val="16"/>
              </w:rPr>
              <w:t>3238</w:t>
            </w:r>
          </w:p>
        </w:tc>
        <w:tc>
          <w:tcPr>
            <w:tcW w:w="2320" w:type="dxa"/>
            <w:gridSpan w:val="9"/>
            <w:vAlign w:val="bottom"/>
          </w:tcPr>
          <w:p w:rsidR="000D33F9" w:rsidRDefault="00F5114B">
            <w:pPr>
              <w:ind w:left="60"/>
              <w:rPr>
                <w:sz w:val="20"/>
                <w:szCs w:val="20"/>
              </w:rPr>
            </w:pPr>
            <w:r>
              <w:rPr>
                <w:rFonts w:ascii="Arial" w:eastAsia="Arial" w:hAnsi="Arial" w:cs="Arial"/>
                <w:b/>
                <w:bCs/>
                <w:sz w:val="16"/>
                <w:szCs w:val="16"/>
              </w:rPr>
              <w:t>RAČUNALNE USLUGE</w:t>
            </w:r>
          </w:p>
        </w:tc>
        <w:tc>
          <w:tcPr>
            <w:tcW w:w="5140" w:type="dxa"/>
            <w:vAlign w:val="bottom"/>
          </w:tcPr>
          <w:p w:rsidR="000D33F9" w:rsidRDefault="000D33F9">
            <w:pPr>
              <w:rPr>
                <w:sz w:val="21"/>
                <w:szCs w:val="21"/>
              </w:rPr>
            </w:pPr>
          </w:p>
        </w:tc>
        <w:tc>
          <w:tcPr>
            <w:tcW w:w="20" w:type="dxa"/>
            <w:vAlign w:val="bottom"/>
          </w:tcPr>
          <w:p w:rsidR="000D33F9" w:rsidRDefault="000D33F9">
            <w:pPr>
              <w:rPr>
                <w:sz w:val="21"/>
                <w:szCs w:val="21"/>
              </w:rPr>
            </w:pPr>
          </w:p>
        </w:tc>
        <w:tc>
          <w:tcPr>
            <w:tcW w:w="20" w:type="dxa"/>
            <w:vAlign w:val="bottom"/>
          </w:tcPr>
          <w:p w:rsidR="000D33F9" w:rsidRDefault="000D33F9">
            <w:pPr>
              <w:rPr>
                <w:sz w:val="21"/>
                <w:szCs w:val="21"/>
              </w:rPr>
            </w:pPr>
          </w:p>
        </w:tc>
        <w:tc>
          <w:tcPr>
            <w:tcW w:w="1220" w:type="dxa"/>
            <w:vAlign w:val="bottom"/>
          </w:tcPr>
          <w:p w:rsidR="000D33F9" w:rsidRDefault="000D33F9">
            <w:pPr>
              <w:rPr>
                <w:sz w:val="21"/>
                <w:szCs w:val="21"/>
              </w:rPr>
            </w:pPr>
          </w:p>
        </w:tc>
        <w:tc>
          <w:tcPr>
            <w:tcW w:w="60" w:type="dxa"/>
            <w:vAlign w:val="bottom"/>
          </w:tcPr>
          <w:p w:rsidR="000D33F9" w:rsidRDefault="000D33F9">
            <w:pPr>
              <w:rPr>
                <w:sz w:val="21"/>
                <w:szCs w:val="21"/>
              </w:rPr>
            </w:pPr>
          </w:p>
        </w:tc>
        <w:tc>
          <w:tcPr>
            <w:tcW w:w="180" w:type="dxa"/>
            <w:vAlign w:val="bottom"/>
          </w:tcPr>
          <w:p w:rsidR="000D33F9" w:rsidRDefault="000D33F9">
            <w:pPr>
              <w:rPr>
                <w:sz w:val="21"/>
                <w:szCs w:val="21"/>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150,00</w:t>
            </w:r>
          </w:p>
        </w:tc>
        <w:tc>
          <w:tcPr>
            <w:tcW w:w="500" w:type="dxa"/>
            <w:vAlign w:val="bottom"/>
          </w:tcPr>
          <w:p w:rsidR="000D33F9" w:rsidRDefault="000D33F9">
            <w:pPr>
              <w:rPr>
                <w:sz w:val="21"/>
                <w:szCs w:val="21"/>
              </w:rPr>
            </w:pPr>
          </w:p>
        </w:tc>
        <w:tc>
          <w:tcPr>
            <w:tcW w:w="40" w:type="dxa"/>
            <w:vAlign w:val="bottom"/>
          </w:tcPr>
          <w:p w:rsidR="000D33F9" w:rsidRDefault="000D33F9">
            <w:pPr>
              <w:rPr>
                <w:sz w:val="21"/>
                <w:szCs w:val="21"/>
              </w:rPr>
            </w:pPr>
          </w:p>
        </w:tc>
        <w:tc>
          <w:tcPr>
            <w:tcW w:w="0" w:type="dxa"/>
            <w:vAlign w:val="bottom"/>
          </w:tcPr>
          <w:p w:rsidR="000D33F9" w:rsidRDefault="000D33F9">
            <w:pPr>
              <w:rPr>
                <w:sz w:val="1"/>
                <w:szCs w:val="1"/>
              </w:rPr>
            </w:pPr>
          </w:p>
        </w:tc>
      </w:tr>
      <w:tr w:rsidR="000D33F9">
        <w:trPr>
          <w:trHeight w:val="76"/>
        </w:trPr>
        <w:tc>
          <w:tcPr>
            <w:tcW w:w="380" w:type="dxa"/>
            <w:gridSpan w:val="3"/>
            <w:vAlign w:val="bottom"/>
          </w:tcPr>
          <w:p w:rsidR="000D33F9" w:rsidRDefault="000D33F9">
            <w:pPr>
              <w:rPr>
                <w:sz w:val="6"/>
                <w:szCs w:val="6"/>
              </w:rPr>
            </w:pPr>
          </w:p>
        </w:tc>
        <w:tc>
          <w:tcPr>
            <w:tcW w:w="7460" w:type="dxa"/>
            <w:gridSpan w:val="10"/>
            <w:vMerge w:val="restart"/>
            <w:vAlign w:val="bottom"/>
          </w:tcPr>
          <w:p w:rsidR="000D33F9" w:rsidRDefault="00F5114B">
            <w:pPr>
              <w:ind w:left="60"/>
              <w:rPr>
                <w:sz w:val="20"/>
                <w:szCs w:val="20"/>
              </w:rPr>
            </w:pPr>
            <w:r>
              <w:rPr>
                <w:rFonts w:ascii="Arial" w:eastAsia="Arial" w:hAnsi="Arial" w:cs="Arial"/>
                <w:b/>
                <w:bCs/>
                <w:sz w:val="16"/>
                <w:szCs w:val="16"/>
              </w:rPr>
              <w:t>OSTALI NESPOMENUTI RASHODI POSLOVANJA</w:t>
            </w:r>
          </w:p>
        </w:tc>
        <w:tc>
          <w:tcPr>
            <w:tcW w:w="1320" w:type="dxa"/>
            <w:gridSpan w:val="4"/>
            <w:vMerge w:val="restart"/>
            <w:vAlign w:val="bottom"/>
          </w:tcPr>
          <w:p w:rsidR="000D33F9" w:rsidRDefault="00F5114B">
            <w:pPr>
              <w:ind w:right="20"/>
              <w:jc w:val="right"/>
              <w:rPr>
                <w:sz w:val="20"/>
                <w:szCs w:val="20"/>
              </w:rPr>
            </w:pPr>
            <w:r>
              <w:rPr>
                <w:rFonts w:ascii="Arial" w:eastAsia="Arial" w:hAnsi="Arial" w:cs="Arial"/>
                <w:b/>
                <w:bCs/>
                <w:sz w:val="16"/>
                <w:szCs w:val="16"/>
              </w:rPr>
              <w:t>31.400,00</w:t>
            </w:r>
          </w:p>
        </w:tc>
        <w:tc>
          <w:tcPr>
            <w:tcW w:w="180" w:type="dxa"/>
            <w:vAlign w:val="bottom"/>
          </w:tcPr>
          <w:p w:rsidR="000D33F9" w:rsidRDefault="000D33F9">
            <w:pPr>
              <w:rPr>
                <w:sz w:val="6"/>
                <w:szCs w:val="6"/>
              </w:rPr>
            </w:pPr>
          </w:p>
        </w:tc>
        <w:tc>
          <w:tcPr>
            <w:tcW w:w="1100" w:type="dxa"/>
            <w:gridSpan w:val="2"/>
            <w:vMerge w:val="restart"/>
            <w:vAlign w:val="bottom"/>
          </w:tcPr>
          <w:p w:rsidR="000D33F9" w:rsidRDefault="00F5114B">
            <w:pPr>
              <w:jc w:val="right"/>
              <w:rPr>
                <w:sz w:val="20"/>
                <w:szCs w:val="20"/>
              </w:rPr>
            </w:pPr>
            <w:r>
              <w:rPr>
                <w:rFonts w:ascii="Arial" w:eastAsia="Arial" w:hAnsi="Arial" w:cs="Arial"/>
                <w:b/>
                <w:bCs/>
                <w:sz w:val="16"/>
                <w:szCs w:val="16"/>
              </w:rPr>
              <w:t>20.410,68</w:t>
            </w:r>
          </w:p>
        </w:tc>
        <w:tc>
          <w:tcPr>
            <w:tcW w:w="540" w:type="dxa"/>
            <w:gridSpan w:val="2"/>
            <w:vMerge w:val="restart"/>
            <w:vAlign w:val="bottom"/>
          </w:tcPr>
          <w:p w:rsidR="000D33F9" w:rsidRDefault="00F5114B">
            <w:pPr>
              <w:jc w:val="right"/>
              <w:rPr>
                <w:sz w:val="20"/>
                <w:szCs w:val="20"/>
              </w:rPr>
            </w:pPr>
            <w:r>
              <w:rPr>
                <w:rFonts w:ascii="Arial" w:eastAsia="Arial" w:hAnsi="Arial" w:cs="Arial"/>
                <w:b/>
                <w:bCs/>
                <w:sz w:val="16"/>
                <w:szCs w:val="16"/>
              </w:rPr>
              <w:t>65,00</w:t>
            </w:r>
          </w:p>
        </w:tc>
        <w:tc>
          <w:tcPr>
            <w:tcW w:w="0" w:type="dxa"/>
            <w:vAlign w:val="bottom"/>
          </w:tcPr>
          <w:p w:rsidR="000D33F9" w:rsidRDefault="000D33F9">
            <w:pPr>
              <w:rPr>
                <w:sz w:val="1"/>
                <w:szCs w:val="1"/>
              </w:rPr>
            </w:pPr>
          </w:p>
        </w:tc>
      </w:tr>
      <w:tr w:rsidR="000D33F9">
        <w:trPr>
          <w:trHeight w:val="220"/>
        </w:trPr>
        <w:tc>
          <w:tcPr>
            <w:tcW w:w="120" w:type="dxa"/>
            <w:gridSpan w:val="2"/>
            <w:tcBorders>
              <w:right w:val="single" w:sz="8" w:space="0" w:color="F0FEFF"/>
            </w:tcBorders>
            <w:vAlign w:val="bottom"/>
          </w:tcPr>
          <w:p w:rsidR="000D33F9" w:rsidRDefault="000D33F9">
            <w:pPr>
              <w:rPr>
                <w:sz w:val="19"/>
                <w:szCs w:val="19"/>
              </w:rPr>
            </w:pPr>
          </w:p>
        </w:tc>
        <w:tc>
          <w:tcPr>
            <w:tcW w:w="260" w:type="dxa"/>
            <w:tcBorders>
              <w:bottom w:val="single" w:sz="8" w:space="0" w:color="F0FEFF"/>
            </w:tcBorders>
            <w:shd w:val="clear" w:color="auto" w:fill="F0FEFF"/>
            <w:vAlign w:val="bottom"/>
          </w:tcPr>
          <w:p w:rsidR="000D33F9" w:rsidRDefault="00F5114B">
            <w:pPr>
              <w:ind w:right="26"/>
              <w:jc w:val="center"/>
              <w:rPr>
                <w:sz w:val="20"/>
                <w:szCs w:val="20"/>
              </w:rPr>
            </w:pPr>
            <w:r>
              <w:rPr>
                <w:rFonts w:ascii="Arial" w:eastAsia="Arial" w:hAnsi="Arial" w:cs="Arial"/>
                <w:b/>
                <w:bCs/>
                <w:w w:val="73"/>
                <w:sz w:val="13"/>
                <w:szCs w:val="13"/>
              </w:rPr>
              <w:t>329</w:t>
            </w:r>
          </w:p>
        </w:tc>
        <w:tc>
          <w:tcPr>
            <w:tcW w:w="7460" w:type="dxa"/>
            <w:gridSpan w:val="10"/>
            <w:vMerge/>
            <w:vAlign w:val="bottom"/>
          </w:tcPr>
          <w:p w:rsidR="000D33F9" w:rsidRDefault="000D33F9">
            <w:pPr>
              <w:rPr>
                <w:sz w:val="19"/>
                <w:szCs w:val="19"/>
              </w:rPr>
            </w:pPr>
          </w:p>
        </w:tc>
        <w:tc>
          <w:tcPr>
            <w:tcW w:w="1320" w:type="dxa"/>
            <w:gridSpan w:val="4"/>
            <w:vMerge/>
            <w:vAlign w:val="bottom"/>
          </w:tcPr>
          <w:p w:rsidR="000D33F9" w:rsidRDefault="000D33F9">
            <w:pPr>
              <w:rPr>
                <w:sz w:val="19"/>
                <w:szCs w:val="19"/>
              </w:rPr>
            </w:pPr>
          </w:p>
        </w:tc>
        <w:tc>
          <w:tcPr>
            <w:tcW w:w="180" w:type="dxa"/>
            <w:vAlign w:val="bottom"/>
          </w:tcPr>
          <w:p w:rsidR="000D33F9" w:rsidRDefault="000D33F9">
            <w:pPr>
              <w:rPr>
                <w:sz w:val="19"/>
                <w:szCs w:val="19"/>
              </w:rPr>
            </w:pPr>
          </w:p>
        </w:tc>
        <w:tc>
          <w:tcPr>
            <w:tcW w:w="1100" w:type="dxa"/>
            <w:gridSpan w:val="2"/>
            <w:vMerge/>
            <w:vAlign w:val="bottom"/>
          </w:tcPr>
          <w:p w:rsidR="000D33F9" w:rsidRDefault="000D33F9">
            <w:pPr>
              <w:rPr>
                <w:sz w:val="19"/>
                <w:szCs w:val="19"/>
              </w:rPr>
            </w:pPr>
          </w:p>
        </w:tc>
        <w:tc>
          <w:tcPr>
            <w:tcW w:w="540" w:type="dxa"/>
            <w:gridSpan w:val="2"/>
            <w:vMerge/>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252"/>
        </w:trPr>
        <w:tc>
          <w:tcPr>
            <w:tcW w:w="380" w:type="dxa"/>
            <w:gridSpan w:val="3"/>
            <w:vAlign w:val="bottom"/>
          </w:tcPr>
          <w:p w:rsidR="000D33F9" w:rsidRDefault="00F5114B">
            <w:pPr>
              <w:jc w:val="center"/>
              <w:rPr>
                <w:sz w:val="20"/>
                <w:szCs w:val="20"/>
              </w:rPr>
            </w:pPr>
            <w:r>
              <w:rPr>
                <w:rFonts w:ascii="Arial" w:eastAsia="Arial" w:hAnsi="Arial" w:cs="Arial"/>
                <w:b/>
                <w:bCs/>
                <w:w w:val="95"/>
                <w:sz w:val="16"/>
                <w:szCs w:val="16"/>
              </w:rPr>
              <w:t>3293</w:t>
            </w:r>
          </w:p>
        </w:tc>
        <w:tc>
          <w:tcPr>
            <w:tcW w:w="2320" w:type="dxa"/>
            <w:gridSpan w:val="9"/>
            <w:vAlign w:val="bottom"/>
          </w:tcPr>
          <w:p w:rsidR="000D33F9" w:rsidRDefault="00F5114B">
            <w:pPr>
              <w:ind w:left="60"/>
              <w:rPr>
                <w:sz w:val="20"/>
                <w:szCs w:val="20"/>
              </w:rPr>
            </w:pPr>
            <w:r>
              <w:rPr>
                <w:rFonts w:ascii="Arial" w:eastAsia="Arial" w:hAnsi="Arial" w:cs="Arial"/>
                <w:b/>
                <w:bCs/>
                <w:sz w:val="16"/>
                <w:szCs w:val="16"/>
              </w:rPr>
              <w:t>REPREZENTACIJA</w:t>
            </w:r>
          </w:p>
        </w:tc>
        <w:tc>
          <w:tcPr>
            <w:tcW w:w="5140" w:type="dxa"/>
            <w:vAlign w:val="bottom"/>
          </w:tcPr>
          <w:p w:rsidR="000D33F9" w:rsidRDefault="000D33F9">
            <w:pPr>
              <w:rPr>
                <w:sz w:val="21"/>
                <w:szCs w:val="21"/>
              </w:rPr>
            </w:pPr>
          </w:p>
        </w:tc>
        <w:tc>
          <w:tcPr>
            <w:tcW w:w="20" w:type="dxa"/>
            <w:vAlign w:val="bottom"/>
          </w:tcPr>
          <w:p w:rsidR="000D33F9" w:rsidRDefault="000D33F9">
            <w:pPr>
              <w:rPr>
                <w:sz w:val="21"/>
                <w:szCs w:val="21"/>
              </w:rPr>
            </w:pPr>
          </w:p>
        </w:tc>
        <w:tc>
          <w:tcPr>
            <w:tcW w:w="20" w:type="dxa"/>
            <w:vAlign w:val="bottom"/>
          </w:tcPr>
          <w:p w:rsidR="000D33F9" w:rsidRDefault="000D33F9">
            <w:pPr>
              <w:rPr>
                <w:sz w:val="21"/>
                <w:szCs w:val="21"/>
              </w:rPr>
            </w:pPr>
          </w:p>
        </w:tc>
        <w:tc>
          <w:tcPr>
            <w:tcW w:w="1220" w:type="dxa"/>
            <w:vAlign w:val="bottom"/>
          </w:tcPr>
          <w:p w:rsidR="000D33F9" w:rsidRDefault="000D33F9">
            <w:pPr>
              <w:rPr>
                <w:sz w:val="21"/>
                <w:szCs w:val="21"/>
              </w:rPr>
            </w:pPr>
          </w:p>
        </w:tc>
        <w:tc>
          <w:tcPr>
            <w:tcW w:w="60" w:type="dxa"/>
            <w:vAlign w:val="bottom"/>
          </w:tcPr>
          <w:p w:rsidR="000D33F9" w:rsidRDefault="000D33F9">
            <w:pPr>
              <w:rPr>
                <w:sz w:val="21"/>
                <w:szCs w:val="21"/>
              </w:rPr>
            </w:pPr>
          </w:p>
        </w:tc>
        <w:tc>
          <w:tcPr>
            <w:tcW w:w="180" w:type="dxa"/>
            <w:vAlign w:val="bottom"/>
          </w:tcPr>
          <w:p w:rsidR="000D33F9" w:rsidRDefault="000D33F9">
            <w:pPr>
              <w:rPr>
                <w:sz w:val="21"/>
                <w:szCs w:val="21"/>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993,00</w:t>
            </w:r>
          </w:p>
        </w:tc>
        <w:tc>
          <w:tcPr>
            <w:tcW w:w="500" w:type="dxa"/>
            <w:vAlign w:val="bottom"/>
          </w:tcPr>
          <w:p w:rsidR="000D33F9" w:rsidRDefault="000D33F9">
            <w:pPr>
              <w:rPr>
                <w:sz w:val="21"/>
                <w:szCs w:val="21"/>
              </w:rPr>
            </w:pPr>
          </w:p>
        </w:tc>
        <w:tc>
          <w:tcPr>
            <w:tcW w:w="40" w:type="dxa"/>
            <w:vAlign w:val="bottom"/>
          </w:tcPr>
          <w:p w:rsidR="000D33F9" w:rsidRDefault="000D33F9">
            <w:pPr>
              <w:rPr>
                <w:sz w:val="21"/>
                <w:szCs w:val="21"/>
              </w:rPr>
            </w:pPr>
          </w:p>
        </w:tc>
        <w:tc>
          <w:tcPr>
            <w:tcW w:w="0" w:type="dxa"/>
            <w:vAlign w:val="bottom"/>
          </w:tcPr>
          <w:p w:rsidR="000D33F9" w:rsidRDefault="000D33F9">
            <w:pPr>
              <w:rPr>
                <w:sz w:val="1"/>
                <w:szCs w:val="1"/>
              </w:rPr>
            </w:pPr>
          </w:p>
        </w:tc>
      </w:tr>
      <w:tr w:rsidR="000D33F9">
        <w:trPr>
          <w:trHeight w:val="269"/>
        </w:trPr>
        <w:tc>
          <w:tcPr>
            <w:tcW w:w="380" w:type="dxa"/>
            <w:gridSpan w:val="3"/>
            <w:vAlign w:val="bottom"/>
          </w:tcPr>
          <w:p w:rsidR="000D33F9" w:rsidRDefault="00F5114B">
            <w:pPr>
              <w:jc w:val="center"/>
              <w:rPr>
                <w:sz w:val="20"/>
                <w:szCs w:val="20"/>
              </w:rPr>
            </w:pPr>
            <w:r>
              <w:rPr>
                <w:rFonts w:ascii="Arial" w:eastAsia="Arial" w:hAnsi="Arial" w:cs="Arial"/>
                <w:b/>
                <w:bCs/>
                <w:w w:val="95"/>
                <w:sz w:val="16"/>
                <w:szCs w:val="16"/>
              </w:rPr>
              <w:t>3299</w:t>
            </w:r>
          </w:p>
        </w:tc>
        <w:tc>
          <w:tcPr>
            <w:tcW w:w="7460" w:type="dxa"/>
            <w:gridSpan w:val="10"/>
            <w:vAlign w:val="bottom"/>
          </w:tcPr>
          <w:p w:rsidR="000D33F9" w:rsidRDefault="00F5114B">
            <w:pPr>
              <w:ind w:left="60"/>
              <w:rPr>
                <w:sz w:val="20"/>
                <w:szCs w:val="20"/>
              </w:rPr>
            </w:pPr>
            <w:r>
              <w:rPr>
                <w:rFonts w:ascii="Arial" w:eastAsia="Arial" w:hAnsi="Arial" w:cs="Arial"/>
                <w:b/>
                <w:bCs/>
                <w:sz w:val="16"/>
                <w:szCs w:val="16"/>
              </w:rPr>
              <w:t xml:space="preserve">OSTALI </w:t>
            </w:r>
            <w:r>
              <w:rPr>
                <w:rFonts w:ascii="Arial" w:eastAsia="Arial" w:hAnsi="Arial" w:cs="Arial"/>
                <w:b/>
                <w:bCs/>
                <w:sz w:val="16"/>
                <w:szCs w:val="16"/>
              </w:rPr>
              <w:t>NESPOMENUTI RASHODI POSLOVANJA</w:t>
            </w:r>
          </w:p>
        </w:tc>
        <w:tc>
          <w:tcPr>
            <w:tcW w:w="20" w:type="dxa"/>
            <w:vAlign w:val="bottom"/>
          </w:tcPr>
          <w:p w:rsidR="000D33F9" w:rsidRDefault="000D33F9">
            <w:pPr>
              <w:rPr>
                <w:sz w:val="23"/>
                <w:szCs w:val="23"/>
              </w:rPr>
            </w:pPr>
          </w:p>
        </w:tc>
        <w:tc>
          <w:tcPr>
            <w:tcW w:w="20" w:type="dxa"/>
            <w:vAlign w:val="bottom"/>
          </w:tcPr>
          <w:p w:rsidR="000D33F9" w:rsidRDefault="000D33F9">
            <w:pPr>
              <w:rPr>
                <w:sz w:val="23"/>
                <w:szCs w:val="23"/>
              </w:rPr>
            </w:pPr>
          </w:p>
        </w:tc>
        <w:tc>
          <w:tcPr>
            <w:tcW w:w="1220" w:type="dxa"/>
            <w:vAlign w:val="bottom"/>
          </w:tcPr>
          <w:p w:rsidR="000D33F9" w:rsidRDefault="000D33F9">
            <w:pPr>
              <w:rPr>
                <w:sz w:val="23"/>
                <w:szCs w:val="23"/>
              </w:rPr>
            </w:pPr>
          </w:p>
        </w:tc>
        <w:tc>
          <w:tcPr>
            <w:tcW w:w="60" w:type="dxa"/>
            <w:vAlign w:val="bottom"/>
          </w:tcPr>
          <w:p w:rsidR="000D33F9" w:rsidRDefault="000D33F9">
            <w:pPr>
              <w:rPr>
                <w:sz w:val="23"/>
                <w:szCs w:val="23"/>
              </w:rPr>
            </w:pPr>
          </w:p>
        </w:tc>
        <w:tc>
          <w:tcPr>
            <w:tcW w:w="180" w:type="dxa"/>
            <w:vAlign w:val="bottom"/>
          </w:tcPr>
          <w:p w:rsidR="000D33F9" w:rsidRDefault="000D33F9">
            <w:pPr>
              <w:rPr>
                <w:sz w:val="23"/>
                <w:szCs w:val="23"/>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19.417,68</w:t>
            </w:r>
          </w:p>
        </w:tc>
        <w:tc>
          <w:tcPr>
            <w:tcW w:w="500" w:type="dxa"/>
            <w:vAlign w:val="bottom"/>
          </w:tcPr>
          <w:p w:rsidR="000D33F9" w:rsidRDefault="000D33F9">
            <w:pPr>
              <w:rPr>
                <w:sz w:val="23"/>
                <w:szCs w:val="23"/>
              </w:rPr>
            </w:pPr>
          </w:p>
        </w:tc>
        <w:tc>
          <w:tcPr>
            <w:tcW w:w="40" w:type="dxa"/>
            <w:vAlign w:val="bottom"/>
          </w:tcPr>
          <w:p w:rsidR="000D33F9" w:rsidRDefault="000D33F9">
            <w:pPr>
              <w:rPr>
                <w:sz w:val="23"/>
                <w:szCs w:val="23"/>
              </w:rPr>
            </w:pPr>
          </w:p>
        </w:tc>
        <w:tc>
          <w:tcPr>
            <w:tcW w:w="0" w:type="dxa"/>
            <w:vAlign w:val="bottom"/>
          </w:tcPr>
          <w:p w:rsidR="000D33F9" w:rsidRDefault="000D33F9">
            <w:pPr>
              <w:rPr>
                <w:sz w:val="1"/>
                <w:szCs w:val="1"/>
              </w:rPr>
            </w:pPr>
          </w:p>
        </w:tc>
      </w:tr>
      <w:tr w:rsidR="000D33F9">
        <w:trPr>
          <w:trHeight w:val="76"/>
        </w:trPr>
        <w:tc>
          <w:tcPr>
            <w:tcW w:w="20" w:type="dxa"/>
            <w:vAlign w:val="bottom"/>
          </w:tcPr>
          <w:p w:rsidR="000D33F9" w:rsidRDefault="000D33F9">
            <w:pPr>
              <w:rPr>
                <w:sz w:val="6"/>
                <w:szCs w:val="6"/>
              </w:rPr>
            </w:pPr>
          </w:p>
        </w:tc>
        <w:tc>
          <w:tcPr>
            <w:tcW w:w="100" w:type="dxa"/>
            <w:vAlign w:val="bottom"/>
          </w:tcPr>
          <w:p w:rsidR="000D33F9" w:rsidRDefault="000D33F9">
            <w:pPr>
              <w:rPr>
                <w:sz w:val="6"/>
                <w:szCs w:val="6"/>
              </w:rPr>
            </w:pPr>
          </w:p>
        </w:tc>
        <w:tc>
          <w:tcPr>
            <w:tcW w:w="260" w:type="dxa"/>
            <w:vAlign w:val="bottom"/>
          </w:tcPr>
          <w:p w:rsidR="000D33F9" w:rsidRDefault="000D33F9">
            <w:pPr>
              <w:rPr>
                <w:sz w:val="6"/>
                <w:szCs w:val="6"/>
              </w:rPr>
            </w:pPr>
          </w:p>
        </w:tc>
        <w:tc>
          <w:tcPr>
            <w:tcW w:w="1020" w:type="dxa"/>
            <w:gridSpan w:val="5"/>
            <w:vAlign w:val="bottom"/>
          </w:tcPr>
          <w:p w:rsidR="000D33F9" w:rsidRDefault="000D33F9">
            <w:pPr>
              <w:rPr>
                <w:sz w:val="6"/>
                <w:szCs w:val="6"/>
              </w:rPr>
            </w:pPr>
          </w:p>
        </w:tc>
        <w:tc>
          <w:tcPr>
            <w:tcW w:w="1300" w:type="dxa"/>
            <w:gridSpan w:val="4"/>
            <w:vAlign w:val="bottom"/>
          </w:tcPr>
          <w:p w:rsidR="000D33F9" w:rsidRDefault="000D33F9">
            <w:pPr>
              <w:rPr>
                <w:sz w:val="6"/>
                <w:szCs w:val="6"/>
              </w:rPr>
            </w:pPr>
          </w:p>
        </w:tc>
        <w:tc>
          <w:tcPr>
            <w:tcW w:w="5140" w:type="dxa"/>
            <w:vAlign w:val="bottom"/>
          </w:tcPr>
          <w:p w:rsidR="000D33F9" w:rsidRDefault="000D33F9">
            <w:pPr>
              <w:rPr>
                <w:sz w:val="6"/>
                <w:szCs w:val="6"/>
              </w:rPr>
            </w:pPr>
          </w:p>
        </w:tc>
        <w:tc>
          <w:tcPr>
            <w:tcW w:w="20" w:type="dxa"/>
            <w:vAlign w:val="bottom"/>
          </w:tcPr>
          <w:p w:rsidR="000D33F9" w:rsidRDefault="000D33F9">
            <w:pPr>
              <w:rPr>
                <w:sz w:val="6"/>
                <w:szCs w:val="6"/>
              </w:rPr>
            </w:pPr>
          </w:p>
        </w:tc>
        <w:tc>
          <w:tcPr>
            <w:tcW w:w="20" w:type="dxa"/>
            <w:vAlign w:val="bottom"/>
          </w:tcPr>
          <w:p w:rsidR="000D33F9" w:rsidRDefault="000D33F9">
            <w:pPr>
              <w:rPr>
                <w:sz w:val="6"/>
                <w:szCs w:val="6"/>
              </w:rPr>
            </w:pPr>
          </w:p>
        </w:tc>
        <w:tc>
          <w:tcPr>
            <w:tcW w:w="1220" w:type="dxa"/>
            <w:vAlign w:val="bottom"/>
          </w:tcPr>
          <w:p w:rsidR="000D33F9" w:rsidRDefault="000D33F9">
            <w:pPr>
              <w:rPr>
                <w:sz w:val="6"/>
                <w:szCs w:val="6"/>
              </w:rPr>
            </w:pPr>
          </w:p>
        </w:tc>
        <w:tc>
          <w:tcPr>
            <w:tcW w:w="60" w:type="dxa"/>
            <w:vAlign w:val="bottom"/>
          </w:tcPr>
          <w:p w:rsidR="000D33F9" w:rsidRDefault="000D33F9">
            <w:pPr>
              <w:rPr>
                <w:sz w:val="6"/>
                <w:szCs w:val="6"/>
              </w:rPr>
            </w:pPr>
          </w:p>
        </w:tc>
        <w:tc>
          <w:tcPr>
            <w:tcW w:w="180" w:type="dxa"/>
            <w:vAlign w:val="bottom"/>
          </w:tcPr>
          <w:p w:rsidR="000D33F9" w:rsidRDefault="000D33F9">
            <w:pPr>
              <w:rPr>
                <w:sz w:val="6"/>
                <w:szCs w:val="6"/>
              </w:rPr>
            </w:pPr>
          </w:p>
        </w:tc>
        <w:tc>
          <w:tcPr>
            <w:tcW w:w="1040" w:type="dxa"/>
            <w:vAlign w:val="bottom"/>
          </w:tcPr>
          <w:p w:rsidR="000D33F9" w:rsidRDefault="000D33F9">
            <w:pPr>
              <w:rPr>
                <w:sz w:val="6"/>
                <w:szCs w:val="6"/>
              </w:rPr>
            </w:pPr>
          </w:p>
        </w:tc>
        <w:tc>
          <w:tcPr>
            <w:tcW w:w="60" w:type="dxa"/>
            <w:vAlign w:val="bottom"/>
          </w:tcPr>
          <w:p w:rsidR="000D33F9" w:rsidRDefault="000D33F9">
            <w:pPr>
              <w:rPr>
                <w:sz w:val="6"/>
                <w:szCs w:val="6"/>
              </w:rPr>
            </w:pPr>
          </w:p>
        </w:tc>
        <w:tc>
          <w:tcPr>
            <w:tcW w:w="500" w:type="dxa"/>
            <w:vAlign w:val="bottom"/>
          </w:tcPr>
          <w:p w:rsidR="000D33F9" w:rsidRDefault="000D33F9">
            <w:pPr>
              <w:rPr>
                <w:sz w:val="6"/>
                <w:szCs w:val="6"/>
              </w:rPr>
            </w:pPr>
          </w:p>
        </w:tc>
        <w:tc>
          <w:tcPr>
            <w:tcW w:w="40" w:type="dxa"/>
            <w:vAlign w:val="bottom"/>
          </w:tcPr>
          <w:p w:rsidR="000D33F9" w:rsidRDefault="000D33F9">
            <w:pPr>
              <w:rPr>
                <w:sz w:val="6"/>
                <w:szCs w:val="6"/>
              </w:rPr>
            </w:pPr>
          </w:p>
        </w:tc>
        <w:tc>
          <w:tcPr>
            <w:tcW w:w="0" w:type="dxa"/>
            <w:vAlign w:val="bottom"/>
          </w:tcPr>
          <w:p w:rsidR="000D33F9" w:rsidRDefault="000D33F9">
            <w:pPr>
              <w:rPr>
                <w:sz w:val="1"/>
                <w:szCs w:val="1"/>
              </w:rPr>
            </w:pPr>
          </w:p>
        </w:tc>
      </w:tr>
      <w:tr w:rsidR="000D33F9">
        <w:trPr>
          <w:trHeight w:val="220"/>
        </w:trPr>
        <w:tc>
          <w:tcPr>
            <w:tcW w:w="20" w:type="dxa"/>
            <w:vAlign w:val="bottom"/>
          </w:tcPr>
          <w:p w:rsidR="000D33F9" w:rsidRDefault="000D33F9">
            <w:pPr>
              <w:rPr>
                <w:sz w:val="19"/>
                <w:szCs w:val="19"/>
              </w:rPr>
            </w:pPr>
          </w:p>
        </w:tc>
        <w:tc>
          <w:tcPr>
            <w:tcW w:w="100" w:type="dxa"/>
            <w:tcBorders>
              <w:right w:val="single" w:sz="8" w:space="0" w:color="F0FEFF"/>
            </w:tcBorders>
            <w:vAlign w:val="bottom"/>
          </w:tcPr>
          <w:p w:rsidR="000D33F9" w:rsidRDefault="000D33F9">
            <w:pPr>
              <w:rPr>
                <w:sz w:val="19"/>
                <w:szCs w:val="19"/>
              </w:rPr>
            </w:pPr>
          </w:p>
        </w:tc>
        <w:tc>
          <w:tcPr>
            <w:tcW w:w="260" w:type="dxa"/>
            <w:tcBorders>
              <w:bottom w:val="single" w:sz="8" w:space="0" w:color="F9FFDD"/>
            </w:tcBorders>
            <w:shd w:val="clear" w:color="auto" w:fill="F0FEFF"/>
            <w:vAlign w:val="bottom"/>
          </w:tcPr>
          <w:p w:rsidR="000D33F9" w:rsidRDefault="000D33F9">
            <w:pPr>
              <w:rPr>
                <w:sz w:val="19"/>
                <w:szCs w:val="19"/>
              </w:rPr>
            </w:pPr>
          </w:p>
        </w:tc>
        <w:tc>
          <w:tcPr>
            <w:tcW w:w="960" w:type="dxa"/>
            <w:gridSpan w:val="4"/>
            <w:tcBorders>
              <w:bottom w:val="single" w:sz="8" w:space="0" w:color="F9FFDD"/>
            </w:tcBorders>
            <w:shd w:val="clear" w:color="auto" w:fill="F0FEFF"/>
            <w:vAlign w:val="bottom"/>
          </w:tcPr>
          <w:p w:rsidR="000D33F9" w:rsidRDefault="00F5114B">
            <w:pPr>
              <w:ind w:left="280"/>
              <w:rPr>
                <w:sz w:val="20"/>
                <w:szCs w:val="20"/>
              </w:rPr>
            </w:pPr>
            <w:r>
              <w:rPr>
                <w:rFonts w:ascii="Arial" w:eastAsia="Arial" w:hAnsi="Arial" w:cs="Arial"/>
                <w:b/>
                <w:bCs/>
                <w:w w:val="87"/>
                <w:sz w:val="16"/>
                <w:szCs w:val="16"/>
              </w:rPr>
              <w:t>aktivnost:</w:t>
            </w:r>
          </w:p>
        </w:tc>
        <w:tc>
          <w:tcPr>
            <w:tcW w:w="60" w:type="dxa"/>
            <w:tcBorders>
              <w:bottom w:val="single" w:sz="8" w:space="0" w:color="F9FFDD"/>
            </w:tcBorders>
            <w:vAlign w:val="bottom"/>
          </w:tcPr>
          <w:p w:rsidR="000D33F9" w:rsidRDefault="000D33F9">
            <w:pPr>
              <w:rPr>
                <w:sz w:val="19"/>
                <w:szCs w:val="19"/>
              </w:rPr>
            </w:pPr>
          </w:p>
        </w:tc>
        <w:tc>
          <w:tcPr>
            <w:tcW w:w="1220" w:type="dxa"/>
            <w:gridSpan w:val="3"/>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A7001-07</w:t>
            </w:r>
          </w:p>
        </w:tc>
        <w:tc>
          <w:tcPr>
            <w:tcW w:w="80" w:type="dxa"/>
            <w:vAlign w:val="bottom"/>
          </w:tcPr>
          <w:p w:rsidR="000D33F9" w:rsidRDefault="000D33F9">
            <w:pPr>
              <w:rPr>
                <w:sz w:val="19"/>
                <w:szCs w:val="19"/>
              </w:rPr>
            </w:pPr>
          </w:p>
        </w:tc>
        <w:tc>
          <w:tcPr>
            <w:tcW w:w="5140" w:type="dxa"/>
            <w:tcBorders>
              <w:bottom w:val="single" w:sz="8" w:space="0" w:color="F0FEFF"/>
            </w:tcBorders>
            <w:shd w:val="clear" w:color="auto" w:fill="F0FEFF"/>
            <w:vAlign w:val="bottom"/>
          </w:tcPr>
          <w:p w:rsidR="000D33F9" w:rsidRDefault="00F5114B">
            <w:pPr>
              <w:spacing w:line="181" w:lineRule="exact"/>
              <w:rPr>
                <w:sz w:val="20"/>
                <w:szCs w:val="20"/>
              </w:rPr>
            </w:pPr>
            <w:r>
              <w:rPr>
                <w:rFonts w:ascii="Arial" w:eastAsia="Arial" w:hAnsi="Arial" w:cs="Arial"/>
                <w:b/>
                <w:bCs/>
                <w:sz w:val="16"/>
                <w:szCs w:val="16"/>
              </w:rPr>
              <w:t>Financijski rashodi</w:t>
            </w:r>
          </w:p>
        </w:tc>
        <w:tc>
          <w:tcPr>
            <w:tcW w:w="1320" w:type="dxa"/>
            <w:gridSpan w:val="4"/>
            <w:vMerge w:val="restart"/>
            <w:vAlign w:val="bottom"/>
          </w:tcPr>
          <w:p w:rsidR="000D33F9" w:rsidRDefault="00F5114B">
            <w:pPr>
              <w:ind w:right="40"/>
              <w:jc w:val="right"/>
              <w:rPr>
                <w:sz w:val="20"/>
                <w:szCs w:val="20"/>
              </w:rPr>
            </w:pPr>
            <w:r>
              <w:rPr>
                <w:rFonts w:ascii="Arial" w:eastAsia="Arial" w:hAnsi="Arial" w:cs="Arial"/>
                <w:b/>
                <w:bCs/>
                <w:sz w:val="16"/>
                <w:szCs w:val="16"/>
              </w:rPr>
              <w:t>2.000,00</w:t>
            </w:r>
          </w:p>
        </w:tc>
        <w:tc>
          <w:tcPr>
            <w:tcW w:w="180" w:type="dxa"/>
            <w:vAlign w:val="bottom"/>
          </w:tcPr>
          <w:p w:rsidR="000D33F9" w:rsidRDefault="000D33F9">
            <w:pPr>
              <w:rPr>
                <w:sz w:val="19"/>
                <w:szCs w:val="19"/>
              </w:rPr>
            </w:pPr>
          </w:p>
        </w:tc>
        <w:tc>
          <w:tcPr>
            <w:tcW w:w="1040" w:type="dxa"/>
            <w:vMerge w:val="restart"/>
            <w:vAlign w:val="bottom"/>
          </w:tcPr>
          <w:p w:rsidR="000D33F9" w:rsidRDefault="00F5114B">
            <w:pPr>
              <w:jc w:val="right"/>
              <w:rPr>
                <w:sz w:val="20"/>
                <w:szCs w:val="20"/>
              </w:rPr>
            </w:pPr>
            <w:r>
              <w:rPr>
                <w:rFonts w:ascii="Arial" w:eastAsia="Arial" w:hAnsi="Arial" w:cs="Arial"/>
                <w:b/>
                <w:bCs/>
                <w:sz w:val="16"/>
                <w:szCs w:val="16"/>
              </w:rPr>
              <w:t>1.781,50</w:t>
            </w:r>
          </w:p>
        </w:tc>
        <w:tc>
          <w:tcPr>
            <w:tcW w:w="60" w:type="dxa"/>
            <w:vAlign w:val="bottom"/>
          </w:tcPr>
          <w:p w:rsidR="000D33F9" w:rsidRDefault="000D33F9">
            <w:pPr>
              <w:rPr>
                <w:sz w:val="19"/>
                <w:szCs w:val="19"/>
              </w:rPr>
            </w:pPr>
          </w:p>
        </w:tc>
        <w:tc>
          <w:tcPr>
            <w:tcW w:w="500" w:type="dxa"/>
            <w:vMerge w:val="restart"/>
            <w:vAlign w:val="bottom"/>
          </w:tcPr>
          <w:p w:rsidR="000D33F9" w:rsidRDefault="00F5114B">
            <w:pPr>
              <w:jc w:val="right"/>
              <w:rPr>
                <w:sz w:val="20"/>
                <w:szCs w:val="20"/>
              </w:rPr>
            </w:pPr>
            <w:r>
              <w:rPr>
                <w:rFonts w:ascii="Arial" w:eastAsia="Arial" w:hAnsi="Arial" w:cs="Arial"/>
                <w:b/>
                <w:bCs/>
                <w:sz w:val="16"/>
                <w:szCs w:val="16"/>
              </w:rPr>
              <w:t>89,08</w:t>
            </w:r>
          </w:p>
        </w:tc>
        <w:tc>
          <w:tcPr>
            <w:tcW w:w="40" w:type="dxa"/>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158"/>
        </w:trPr>
        <w:tc>
          <w:tcPr>
            <w:tcW w:w="20" w:type="dxa"/>
            <w:vAlign w:val="bottom"/>
          </w:tcPr>
          <w:p w:rsidR="000D33F9" w:rsidRDefault="000D33F9">
            <w:pPr>
              <w:rPr>
                <w:sz w:val="13"/>
                <w:szCs w:val="13"/>
              </w:rPr>
            </w:pPr>
          </w:p>
        </w:tc>
        <w:tc>
          <w:tcPr>
            <w:tcW w:w="100" w:type="dxa"/>
            <w:vAlign w:val="bottom"/>
          </w:tcPr>
          <w:p w:rsidR="000D33F9" w:rsidRDefault="000D33F9">
            <w:pPr>
              <w:rPr>
                <w:sz w:val="13"/>
                <w:szCs w:val="13"/>
              </w:rPr>
            </w:pPr>
          </w:p>
        </w:tc>
        <w:tc>
          <w:tcPr>
            <w:tcW w:w="1280" w:type="dxa"/>
            <w:gridSpan w:val="6"/>
            <w:tcBorders>
              <w:bottom w:val="single" w:sz="8" w:space="0" w:color="F9FFDD"/>
            </w:tcBorders>
            <w:shd w:val="clear" w:color="auto" w:fill="F9FFDD"/>
            <w:vAlign w:val="bottom"/>
          </w:tcPr>
          <w:p w:rsidR="000D33F9" w:rsidRDefault="00F5114B">
            <w:pPr>
              <w:spacing w:line="149" w:lineRule="exact"/>
              <w:ind w:left="100"/>
              <w:rPr>
                <w:sz w:val="20"/>
                <w:szCs w:val="20"/>
              </w:rPr>
            </w:pPr>
            <w:r>
              <w:rPr>
                <w:rFonts w:ascii="Arial" w:eastAsia="Arial" w:hAnsi="Arial" w:cs="Arial"/>
                <w:b/>
                <w:bCs/>
                <w:w w:val="85"/>
                <w:sz w:val="16"/>
                <w:szCs w:val="16"/>
              </w:rPr>
              <w:t>izvori financiranja</w:t>
            </w:r>
          </w:p>
        </w:tc>
        <w:tc>
          <w:tcPr>
            <w:tcW w:w="240" w:type="dxa"/>
            <w:vAlign w:val="bottom"/>
          </w:tcPr>
          <w:p w:rsidR="000D33F9" w:rsidRDefault="000D33F9">
            <w:pPr>
              <w:rPr>
                <w:sz w:val="13"/>
                <w:szCs w:val="13"/>
              </w:rPr>
            </w:pPr>
          </w:p>
        </w:tc>
        <w:tc>
          <w:tcPr>
            <w:tcW w:w="40" w:type="dxa"/>
            <w:vAlign w:val="bottom"/>
          </w:tcPr>
          <w:p w:rsidR="000D33F9" w:rsidRDefault="000D33F9">
            <w:pPr>
              <w:rPr>
                <w:sz w:val="13"/>
                <w:szCs w:val="13"/>
              </w:rPr>
            </w:pPr>
          </w:p>
        </w:tc>
        <w:tc>
          <w:tcPr>
            <w:tcW w:w="940" w:type="dxa"/>
            <w:vAlign w:val="bottom"/>
          </w:tcPr>
          <w:p w:rsidR="000D33F9" w:rsidRDefault="000D33F9">
            <w:pPr>
              <w:rPr>
                <w:sz w:val="13"/>
                <w:szCs w:val="13"/>
              </w:rPr>
            </w:pPr>
          </w:p>
        </w:tc>
        <w:tc>
          <w:tcPr>
            <w:tcW w:w="80" w:type="dxa"/>
            <w:vAlign w:val="bottom"/>
          </w:tcPr>
          <w:p w:rsidR="000D33F9" w:rsidRDefault="000D33F9">
            <w:pPr>
              <w:rPr>
                <w:sz w:val="13"/>
                <w:szCs w:val="13"/>
              </w:rPr>
            </w:pPr>
          </w:p>
        </w:tc>
        <w:tc>
          <w:tcPr>
            <w:tcW w:w="5140" w:type="dxa"/>
            <w:tcBorders>
              <w:bottom w:val="single" w:sz="8" w:space="0" w:color="F0FEFF"/>
            </w:tcBorders>
            <w:shd w:val="clear" w:color="auto" w:fill="F0FEFF"/>
            <w:vAlign w:val="bottom"/>
          </w:tcPr>
          <w:p w:rsidR="000D33F9" w:rsidRDefault="000D33F9">
            <w:pPr>
              <w:rPr>
                <w:sz w:val="13"/>
                <w:szCs w:val="13"/>
              </w:rPr>
            </w:pPr>
          </w:p>
        </w:tc>
        <w:tc>
          <w:tcPr>
            <w:tcW w:w="1320" w:type="dxa"/>
            <w:gridSpan w:val="4"/>
            <w:vMerge/>
            <w:vAlign w:val="bottom"/>
          </w:tcPr>
          <w:p w:rsidR="000D33F9" w:rsidRDefault="000D33F9">
            <w:pPr>
              <w:rPr>
                <w:sz w:val="13"/>
                <w:szCs w:val="13"/>
              </w:rPr>
            </w:pPr>
          </w:p>
        </w:tc>
        <w:tc>
          <w:tcPr>
            <w:tcW w:w="180" w:type="dxa"/>
            <w:vAlign w:val="bottom"/>
          </w:tcPr>
          <w:p w:rsidR="000D33F9" w:rsidRDefault="000D33F9">
            <w:pPr>
              <w:rPr>
                <w:sz w:val="13"/>
                <w:szCs w:val="13"/>
              </w:rPr>
            </w:pPr>
          </w:p>
        </w:tc>
        <w:tc>
          <w:tcPr>
            <w:tcW w:w="1040" w:type="dxa"/>
            <w:vMerge/>
            <w:vAlign w:val="bottom"/>
          </w:tcPr>
          <w:p w:rsidR="000D33F9" w:rsidRDefault="000D33F9">
            <w:pPr>
              <w:rPr>
                <w:sz w:val="13"/>
                <w:szCs w:val="13"/>
              </w:rPr>
            </w:pPr>
          </w:p>
        </w:tc>
        <w:tc>
          <w:tcPr>
            <w:tcW w:w="60" w:type="dxa"/>
            <w:vAlign w:val="bottom"/>
          </w:tcPr>
          <w:p w:rsidR="000D33F9" w:rsidRDefault="000D33F9">
            <w:pPr>
              <w:rPr>
                <w:sz w:val="13"/>
                <w:szCs w:val="13"/>
              </w:rPr>
            </w:pPr>
          </w:p>
        </w:tc>
        <w:tc>
          <w:tcPr>
            <w:tcW w:w="500" w:type="dxa"/>
            <w:vMerge/>
            <w:vAlign w:val="bottom"/>
          </w:tcPr>
          <w:p w:rsidR="000D33F9" w:rsidRDefault="000D33F9">
            <w:pPr>
              <w:rPr>
                <w:sz w:val="13"/>
                <w:szCs w:val="13"/>
              </w:rPr>
            </w:pPr>
          </w:p>
        </w:tc>
        <w:tc>
          <w:tcPr>
            <w:tcW w:w="40" w:type="dxa"/>
            <w:vAlign w:val="bottom"/>
          </w:tcPr>
          <w:p w:rsidR="000D33F9" w:rsidRDefault="000D33F9">
            <w:pPr>
              <w:rPr>
                <w:sz w:val="13"/>
                <w:szCs w:val="13"/>
              </w:rPr>
            </w:pPr>
          </w:p>
        </w:tc>
        <w:tc>
          <w:tcPr>
            <w:tcW w:w="0" w:type="dxa"/>
            <w:vAlign w:val="bottom"/>
          </w:tcPr>
          <w:p w:rsidR="000D33F9" w:rsidRDefault="000D33F9">
            <w:pPr>
              <w:rPr>
                <w:sz w:val="1"/>
                <w:szCs w:val="1"/>
              </w:rPr>
            </w:pPr>
          </w:p>
        </w:tc>
      </w:tr>
      <w:tr w:rsidR="000D33F9">
        <w:trPr>
          <w:trHeight w:val="34"/>
        </w:trPr>
        <w:tc>
          <w:tcPr>
            <w:tcW w:w="20" w:type="dxa"/>
            <w:vMerge w:val="restart"/>
            <w:vAlign w:val="bottom"/>
          </w:tcPr>
          <w:p w:rsidR="000D33F9" w:rsidRDefault="000D33F9">
            <w:pPr>
              <w:rPr>
                <w:sz w:val="2"/>
                <w:szCs w:val="2"/>
              </w:rPr>
            </w:pPr>
          </w:p>
        </w:tc>
        <w:tc>
          <w:tcPr>
            <w:tcW w:w="360" w:type="dxa"/>
            <w:gridSpan w:val="2"/>
            <w:vAlign w:val="bottom"/>
          </w:tcPr>
          <w:p w:rsidR="000D33F9" w:rsidRDefault="000D33F9">
            <w:pPr>
              <w:rPr>
                <w:sz w:val="2"/>
                <w:szCs w:val="2"/>
              </w:rPr>
            </w:pPr>
          </w:p>
        </w:tc>
        <w:tc>
          <w:tcPr>
            <w:tcW w:w="38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1900" w:type="dxa"/>
            <w:gridSpan w:val="7"/>
            <w:vAlign w:val="bottom"/>
          </w:tcPr>
          <w:p w:rsidR="000D33F9" w:rsidRDefault="000D33F9">
            <w:pPr>
              <w:rPr>
                <w:sz w:val="2"/>
                <w:szCs w:val="2"/>
              </w:rPr>
            </w:pPr>
          </w:p>
        </w:tc>
        <w:tc>
          <w:tcPr>
            <w:tcW w:w="5140" w:type="dxa"/>
            <w:vAlign w:val="bottom"/>
          </w:tcPr>
          <w:p w:rsidR="000D33F9" w:rsidRDefault="000D33F9">
            <w:pPr>
              <w:rPr>
                <w:sz w:val="2"/>
                <w:szCs w:val="2"/>
              </w:rPr>
            </w:pPr>
          </w:p>
        </w:tc>
        <w:tc>
          <w:tcPr>
            <w:tcW w:w="1320" w:type="dxa"/>
            <w:gridSpan w:val="4"/>
            <w:vAlign w:val="bottom"/>
          </w:tcPr>
          <w:p w:rsidR="000D33F9" w:rsidRDefault="000D33F9">
            <w:pPr>
              <w:rPr>
                <w:sz w:val="2"/>
                <w:szCs w:val="2"/>
              </w:rPr>
            </w:pPr>
          </w:p>
        </w:tc>
        <w:tc>
          <w:tcPr>
            <w:tcW w:w="180" w:type="dxa"/>
            <w:vAlign w:val="bottom"/>
          </w:tcPr>
          <w:p w:rsidR="000D33F9" w:rsidRDefault="000D33F9">
            <w:pPr>
              <w:rPr>
                <w:sz w:val="2"/>
                <w:szCs w:val="2"/>
              </w:rPr>
            </w:pPr>
          </w:p>
        </w:tc>
        <w:tc>
          <w:tcPr>
            <w:tcW w:w="1100" w:type="dxa"/>
            <w:gridSpan w:val="2"/>
            <w:vAlign w:val="bottom"/>
          </w:tcPr>
          <w:p w:rsidR="000D33F9" w:rsidRDefault="000D33F9">
            <w:pPr>
              <w:rPr>
                <w:sz w:val="2"/>
                <w:szCs w:val="2"/>
              </w:rPr>
            </w:pPr>
          </w:p>
        </w:tc>
        <w:tc>
          <w:tcPr>
            <w:tcW w:w="540" w:type="dxa"/>
            <w:gridSpan w:val="2"/>
            <w:vAlign w:val="bottom"/>
          </w:tcPr>
          <w:p w:rsidR="000D33F9" w:rsidRDefault="000D33F9">
            <w:pPr>
              <w:rPr>
                <w:sz w:val="2"/>
                <w:szCs w:val="2"/>
              </w:rPr>
            </w:pPr>
          </w:p>
        </w:tc>
        <w:tc>
          <w:tcPr>
            <w:tcW w:w="0" w:type="dxa"/>
            <w:vAlign w:val="bottom"/>
          </w:tcPr>
          <w:p w:rsidR="000D33F9" w:rsidRDefault="000D33F9">
            <w:pPr>
              <w:spacing w:line="20" w:lineRule="exact"/>
              <w:rPr>
                <w:sz w:val="1"/>
                <w:szCs w:val="1"/>
              </w:rPr>
            </w:pPr>
          </w:p>
        </w:tc>
      </w:tr>
      <w:tr w:rsidR="000D33F9">
        <w:trPr>
          <w:trHeight w:val="209"/>
        </w:trPr>
        <w:tc>
          <w:tcPr>
            <w:tcW w:w="20" w:type="dxa"/>
            <w:vMerge/>
            <w:vAlign w:val="bottom"/>
          </w:tcPr>
          <w:p w:rsidR="000D33F9" w:rsidRDefault="000D33F9">
            <w:pPr>
              <w:rPr>
                <w:sz w:val="18"/>
                <w:szCs w:val="18"/>
              </w:rPr>
            </w:pPr>
          </w:p>
        </w:tc>
        <w:tc>
          <w:tcPr>
            <w:tcW w:w="360" w:type="dxa"/>
            <w:gridSpan w:val="2"/>
            <w:vAlign w:val="bottom"/>
          </w:tcPr>
          <w:p w:rsidR="000D33F9" w:rsidRDefault="00F5114B">
            <w:pPr>
              <w:spacing w:line="208" w:lineRule="exact"/>
              <w:rPr>
                <w:sz w:val="20"/>
                <w:szCs w:val="20"/>
              </w:rPr>
            </w:pPr>
            <w:r>
              <w:rPr>
                <w:rFonts w:ascii="Arial" w:eastAsia="Arial" w:hAnsi="Arial" w:cs="Arial"/>
                <w:b/>
                <w:bCs/>
                <w:sz w:val="20"/>
                <w:szCs w:val="20"/>
              </w:rPr>
              <w:t>41</w:t>
            </w:r>
          </w:p>
        </w:tc>
        <w:tc>
          <w:tcPr>
            <w:tcW w:w="380" w:type="dxa"/>
            <w:vAlign w:val="bottom"/>
          </w:tcPr>
          <w:p w:rsidR="000D33F9" w:rsidRDefault="000D33F9">
            <w:pPr>
              <w:rPr>
                <w:sz w:val="18"/>
                <w:szCs w:val="18"/>
              </w:rPr>
            </w:pPr>
          </w:p>
        </w:tc>
        <w:tc>
          <w:tcPr>
            <w:tcW w:w="40" w:type="dxa"/>
            <w:vAlign w:val="bottom"/>
          </w:tcPr>
          <w:p w:rsidR="000D33F9" w:rsidRDefault="000D33F9">
            <w:pPr>
              <w:rPr>
                <w:sz w:val="18"/>
                <w:szCs w:val="18"/>
              </w:rPr>
            </w:pPr>
          </w:p>
        </w:tc>
        <w:tc>
          <w:tcPr>
            <w:tcW w:w="1900" w:type="dxa"/>
            <w:gridSpan w:val="7"/>
            <w:vAlign w:val="bottom"/>
          </w:tcPr>
          <w:p w:rsidR="000D33F9" w:rsidRDefault="00F5114B">
            <w:pPr>
              <w:rPr>
                <w:sz w:val="20"/>
                <w:szCs w:val="20"/>
              </w:rPr>
            </w:pPr>
            <w:r>
              <w:rPr>
                <w:rFonts w:ascii="Arial" w:eastAsia="Arial" w:hAnsi="Arial" w:cs="Arial"/>
                <w:b/>
                <w:bCs/>
                <w:w w:val="86"/>
                <w:sz w:val="16"/>
                <w:szCs w:val="16"/>
              </w:rPr>
              <w:t>Prihodi za posebne namjene</w:t>
            </w:r>
          </w:p>
        </w:tc>
        <w:tc>
          <w:tcPr>
            <w:tcW w:w="5140" w:type="dxa"/>
            <w:vAlign w:val="bottom"/>
          </w:tcPr>
          <w:p w:rsidR="000D33F9" w:rsidRDefault="000D33F9">
            <w:pPr>
              <w:rPr>
                <w:sz w:val="18"/>
                <w:szCs w:val="18"/>
              </w:rPr>
            </w:pPr>
          </w:p>
        </w:tc>
        <w:tc>
          <w:tcPr>
            <w:tcW w:w="20" w:type="dxa"/>
            <w:vAlign w:val="bottom"/>
          </w:tcPr>
          <w:p w:rsidR="000D33F9" w:rsidRDefault="000D33F9">
            <w:pPr>
              <w:rPr>
                <w:sz w:val="18"/>
                <w:szCs w:val="18"/>
              </w:rPr>
            </w:pPr>
          </w:p>
        </w:tc>
        <w:tc>
          <w:tcPr>
            <w:tcW w:w="1300" w:type="dxa"/>
            <w:gridSpan w:val="3"/>
            <w:vAlign w:val="bottom"/>
          </w:tcPr>
          <w:p w:rsidR="000D33F9" w:rsidRDefault="00F5114B">
            <w:pPr>
              <w:ind w:right="40"/>
              <w:jc w:val="right"/>
              <w:rPr>
                <w:sz w:val="20"/>
                <w:szCs w:val="20"/>
              </w:rPr>
            </w:pPr>
            <w:r>
              <w:rPr>
                <w:rFonts w:ascii="Arial" w:eastAsia="Arial" w:hAnsi="Arial" w:cs="Arial"/>
                <w:b/>
                <w:bCs/>
                <w:sz w:val="16"/>
                <w:szCs w:val="16"/>
              </w:rPr>
              <w:t>2.000,00</w:t>
            </w:r>
          </w:p>
        </w:tc>
        <w:tc>
          <w:tcPr>
            <w:tcW w:w="180" w:type="dxa"/>
            <w:vAlign w:val="bottom"/>
          </w:tcPr>
          <w:p w:rsidR="000D33F9" w:rsidRDefault="000D33F9">
            <w:pPr>
              <w:rPr>
                <w:sz w:val="18"/>
                <w:szCs w:val="18"/>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1.781,50</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89,08</w:t>
            </w:r>
          </w:p>
        </w:tc>
        <w:tc>
          <w:tcPr>
            <w:tcW w:w="0" w:type="dxa"/>
            <w:vAlign w:val="bottom"/>
          </w:tcPr>
          <w:p w:rsidR="000D33F9" w:rsidRDefault="000D33F9">
            <w:pPr>
              <w:rPr>
                <w:sz w:val="1"/>
                <w:szCs w:val="1"/>
              </w:rPr>
            </w:pPr>
          </w:p>
        </w:tc>
      </w:tr>
      <w:tr w:rsidR="000D33F9">
        <w:trPr>
          <w:trHeight w:val="94"/>
        </w:trPr>
        <w:tc>
          <w:tcPr>
            <w:tcW w:w="380" w:type="dxa"/>
            <w:gridSpan w:val="3"/>
            <w:vAlign w:val="bottom"/>
          </w:tcPr>
          <w:p w:rsidR="000D33F9" w:rsidRDefault="000D33F9">
            <w:pPr>
              <w:rPr>
                <w:sz w:val="8"/>
                <w:szCs w:val="8"/>
              </w:rPr>
            </w:pPr>
          </w:p>
        </w:tc>
        <w:tc>
          <w:tcPr>
            <w:tcW w:w="7460" w:type="dxa"/>
            <w:gridSpan w:val="10"/>
            <w:vMerge w:val="restart"/>
            <w:vAlign w:val="bottom"/>
          </w:tcPr>
          <w:p w:rsidR="000D33F9" w:rsidRDefault="00F5114B">
            <w:pPr>
              <w:ind w:left="60"/>
              <w:rPr>
                <w:sz w:val="20"/>
                <w:szCs w:val="20"/>
              </w:rPr>
            </w:pPr>
            <w:r>
              <w:rPr>
                <w:rFonts w:ascii="Arial" w:eastAsia="Arial" w:hAnsi="Arial" w:cs="Arial"/>
                <w:b/>
                <w:bCs/>
                <w:sz w:val="16"/>
                <w:szCs w:val="16"/>
              </w:rPr>
              <w:t>OSTALI FINANCIJSKI RASHODI</w:t>
            </w:r>
          </w:p>
        </w:tc>
        <w:tc>
          <w:tcPr>
            <w:tcW w:w="1320" w:type="dxa"/>
            <w:gridSpan w:val="4"/>
            <w:vMerge w:val="restart"/>
            <w:vAlign w:val="bottom"/>
          </w:tcPr>
          <w:p w:rsidR="000D33F9" w:rsidRDefault="00F5114B">
            <w:pPr>
              <w:ind w:right="20"/>
              <w:jc w:val="right"/>
              <w:rPr>
                <w:sz w:val="20"/>
                <w:szCs w:val="20"/>
              </w:rPr>
            </w:pPr>
            <w:r>
              <w:rPr>
                <w:rFonts w:ascii="Arial" w:eastAsia="Arial" w:hAnsi="Arial" w:cs="Arial"/>
                <w:b/>
                <w:bCs/>
                <w:sz w:val="16"/>
                <w:szCs w:val="16"/>
              </w:rPr>
              <w:t>2.000,00</w:t>
            </w:r>
          </w:p>
        </w:tc>
        <w:tc>
          <w:tcPr>
            <w:tcW w:w="180" w:type="dxa"/>
            <w:vAlign w:val="bottom"/>
          </w:tcPr>
          <w:p w:rsidR="000D33F9" w:rsidRDefault="000D33F9">
            <w:pPr>
              <w:rPr>
                <w:sz w:val="8"/>
                <w:szCs w:val="8"/>
              </w:rPr>
            </w:pPr>
          </w:p>
        </w:tc>
        <w:tc>
          <w:tcPr>
            <w:tcW w:w="1100" w:type="dxa"/>
            <w:gridSpan w:val="2"/>
            <w:vMerge w:val="restart"/>
            <w:vAlign w:val="bottom"/>
          </w:tcPr>
          <w:p w:rsidR="000D33F9" w:rsidRDefault="00F5114B">
            <w:pPr>
              <w:jc w:val="right"/>
              <w:rPr>
                <w:sz w:val="20"/>
                <w:szCs w:val="20"/>
              </w:rPr>
            </w:pPr>
            <w:r>
              <w:rPr>
                <w:rFonts w:ascii="Arial" w:eastAsia="Arial" w:hAnsi="Arial" w:cs="Arial"/>
                <w:b/>
                <w:bCs/>
                <w:sz w:val="16"/>
                <w:szCs w:val="16"/>
              </w:rPr>
              <w:t>1.781,50</w:t>
            </w:r>
          </w:p>
        </w:tc>
        <w:tc>
          <w:tcPr>
            <w:tcW w:w="540" w:type="dxa"/>
            <w:gridSpan w:val="2"/>
            <w:vMerge w:val="restart"/>
            <w:vAlign w:val="bottom"/>
          </w:tcPr>
          <w:p w:rsidR="000D33F9" w:rsidRDefault="00F5114B">
            <w:pPr>
              <w:jc w:val="right"/>
              <w:rPr>
                <w:sz w:val="20"/>
                <w:szCs w:val="20"/>
              </w:rPr>
            </w:pPr>
            <w:r>
              <w:rPr>
                <w:rFonts w:ascii="Arial" w:eastAsia="Arial" w:hAnsi="Arial" w:cs="Arial"/>
                <w:b/>
                <w:bCs/>
                <w:sz w:val="16"/>
                <w:szCs w:val="16"/>
              </w:rPr>
              <w:t>89,08</w:t>
            </w:r>
          </w:p>
        </w:tc>
        <w:tc>
          <w:tcPr>
            <w:tcW w:w="0" w:type="dxa"/>
            <w:vAlign w:val="bottom"/>
          </w:tcPr>
          <w:p w:rsidR="000D33F9" w:rsidRDefault="000D33F9">
            <w:pPr>
              <w:rPr>
                <w:sz w:val="1"/>
                <w:szCs w:val="1"/>
              </w:rPr>
            </w:pPr>
          </w:p>
        </w:tc>
      </w:tr>
      <w:tr w:rsidR="000D33F9">
        <w:trPr>
          <w:trHeight w:val="220"/>
        </w:trPr>
        <w:tc>
          <w:tcPr>
            <w:tcW w:w="120" w:type="dxa"/>
            <w:gridSpan w:val="2"/>
            <w:tcBorders>
              <w:right w:val="single" w:sz="8" w:space="0" w:color="F0FEFF"/>
            </w:tcBorders>
            <w:vAlign w:val="bottom"/>
          </w:tcPr>
          <w:p w:rsidR="000D33F9" w:rsidRDefault="000D33F9">
            <w:pPr>
              <w:rPr>
                <w:sz w:val="19"/>
                <w:szCs w:val="19"/>
              </w:rPr>
            </w:pPr>
          </w:p>
        </w:tc>
        <w:tc>
          <w:tcPr>
            <w:tcW w:w="260" w:type="dxa"/>
            <w:tcBorders>
              <w:bottom w:val="single" w:sz="8" w:space="0" w:color="F0FEFF"/>
            </w:tcBorders>
            <w:shd w:val="clear" w:color="auto" w:fill="F0FEFF"/>
            <w:vAlign w:val="bottom"/>
          </w:tcPr>
          <w:p w:rsidR="000D33F9" w:rsidRDefault="00F5114B">
            <w:pPr>
              <w:ind w:right="26"/>
              <w:jc w:val="center"/>
              <w:rPr>
                <w:sz w:val="20"/>
                <w:szCs w:val="20"/>
              </w:rPr>
            </w:pPr>
            <w:r>
              <w:rPr>
                <w:rFonts w:ascii="Arial" w:eastAsia="Arial" w:hAnsi="Arial" w:cs="Arial"/>
                <w:b/>
                <w:bCs/>
                <w:w w:val="73"/>
                <w:sz w:val="13"/>
                <w:szCs w:val="13"/>
              </w:rPr>
              <w:t>343</w:t>
            </w:r>
          </w:p>
        </w:tc>
        <w:tc>
          <w:tcPr>
            <w:tcW w:w="7460" w:type="dxa"/>
            <w:gridSpan w:val="10"/>
            <w:vMerge/>
            <w:vAlign w:val="bottom"/>
          </w:tcPr>
          <w:p w:rsidR="000D33F9" w:rsidRDefault="000D33F9">
            <w:pPr>
              <w:rPr>
                <w:sz w:val="19"/>
                <w:szCs w:val="19"/>
              </w:rPr>
            </w:pPr>
          </w:p>
        </w:tc>
        <w:tc>
          <w:tcPr>
            <w:tcW w:w="1320" w:type="dxa"/>
            <w:gridSpan w:val="4"/>
            <w:vMerge/>
            <w:vAlign w:val="bottom"/>
          </w:tcPr>
          <w:p w:rsidR="000D33F9" w:rsidRDefault="000D33F9">
            <w:pPr>
              <w:rPr>
                <w:sz w:val="19"/>
                <w:szCs w:val="19"/>
              </w:rPr>
            </w:pPr>
          </w:p>
        </w:tc>
        <w:tc>
          <w:tcPr>
            <w:tcW w:w="180" w:type="dxa"/>
            <w:vAlign w:val="bottom"/>
          </w:tcPr>
          <w:p w:rsidR="000D33F9" w:rsidRDefault="000D33F9">
            <w:pPr>
              <w:rPr>
                <w:sz w:val="19"/>
                <w:szCs w:val="19"/>
              </w:rPr>
            </w:pPr>
          </w:p>
        </w:tc>
        <w:tc>
          <w:tcPr>
            <w:tcW w:w="1100" w:type="dxa"/>
            <w:gridSpan w:val="2"/>
            <w:vMerge/>
            <w:vAlign w:val="bottom"/>
          </w:tcPr>
          <w:p w:rsidR="000D33F9" w:rsidRDefault="000D33F9">
            <w:pPr>
              <w:rPr>
                <w:sz w:val="19"/>
                <w:szCs w:val="19"/>
              </w:rPr>
            </w:pPr>
          </w:p>
        </w:tc>
        <w:tc>
          <w:tcPr>
            <w:tcW w:w="540" w:type="dxa"/>
            <w:gridSpan w:val="2"/>
            <w:vMerge/>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252"/>
        </w:trPr>
        <w:tc>
          <w:tcPr>
            <w:tcW w:w="380" w:type="dxa"/>
            <w:gridSpan w:val="3"/>
            <w:vAlign w:val="bottom"/>
          </w:tcPr>
          <w:p w:rsidR="000D33F9" w:rsidRDefault="00F5114B">
            <w:pPr>
              <w:jc w:val="center"/>
              <w:rPr>
                <w:sz w:val="20"/>
                <w:szCs w:val="20"/>
              </w:rPr>
            </w:pPr>
            <w:r>
              <w:rPr>
                <w:rFonts w:ascii="Arial" w:eastAsia="Arial" w:hAnsi="Arial" w:cs="Arial"/>
                <w:b/>
                <w:bCs/>
                <w:w w:val="95"/>
                <w:sz w:val="16"/>
                <w:szCs w:val="16"/>
              </w:rPr>
              <w:t>3431</w:t>
            </w:r>
          </w:p>
        </w:tc>
        <w:tc>
          <w:tcPr>
            <w:tcW w:w="7460" w:type="dxa"/>
            <w:gridSpan w:val="10"/>
            <w:vAlign w:val="bottom"/>
          </w:tcPr>
          <w:p w:rsidR="000D33F9" w:rsidRDefault="00F5114B">
            <w:pPr>
              <w:ind w:left="60"/>
              <w:rPr>
                <w:sz w:val="20"/>
                <w:szCs w:val="20"/>
              </w:rPr>
            </w:pPr>
            <w:r>
              <w:rPr>
                <w:rFonts w:ascii="Arial" w:eastAsia="Arial" w:hAnsi="Arial" w:cs="Arial"/>
                <w:b/>
                <w:bCs/>
                <w:sz w:val="16"/>
                <w:szCs w:val="16"/>
              </w:rPr>
              <w:t>BANKARSKE USLUGE I USLUGE PLATNOG PROMETA</w:t>
            </w:r>
          </w:p>
        </w:tc>
        <w:tc>
          <w:tcPr>
            <w:tcW w:w="20" w:type="dxa"/>
            <w:vAlign w:val="bottom"/>
          </w:tcPr>
          <w:p w:rsidR="000D33F9" w:rsidRDefault="000D33F9">
            <w:pPr>
              <w:rPr>
                <w:sz w:val="21"/>
                <w:szCs w:val="21"/>
              </w:rPr>
            </w:pPr>
          </w:p>
        </w:tc>
        <w:tc>
          <w:tcPr>
            <w:tcW w:w="20" w:type="dxa"/>
            <w:vAlign w:val="bottom"/>
          </w:tcPr>
          <w:p w:rsidR="000D33F9" w:rsidRDefault="000D33F9">
            <w:pPr>
              <w:rPr>
                <w:sz w:val="21"/>
                <w:szCs w:val="21"/>
              </w:rPr>
            </w:pPr>
          </w:p>
        </w:tc>
        <w:tc>
          <w:tcPr>
            <w:tcW w:w="1220" w:type="dxa"/>
            <w:vAlign w:val="bottom"/>
          </w:tcPr>
          <w:p w:rsidR="000D33F9" w:rsidRDefault="000D33F9">
            <w:pPr>
              <w:rPr>
                <w:sz w:val="21"/>
                <w:szCs w:val="21"/>
              </w:rPr>
            </w:pPr>
          </w:p>
        </w:tc>
        <w:tc>
          <w:tcPr>
            <w:tcW w:w="60" w:type="dxa"/>
            <w:vAlign w:val="bottom"/>
          </w:tcPr>
          <w:p w:rsidR="000D33F9" w:rsidRDefault="000D33F9">
            <w:pPr>
              <w:rPr>
                <w:sz w:val="21"/>
                <w:szCs w:val="21"/>
              </w:rPr>
            </w:pPr>
          </w:p>
        </w:tc>
        <w:tc>
          <w:tcPr>
            <w:tcW w:w="180" w:type="dxa"/>
            <w:vAlign w:val="bottom"/>
          </w:tcPr>
          <w:p w:rsidR="000D33F9" w:rsidRDefault="000D33F9">
            <w:pPr>
              <w:rPr>
                <w:sz w:val="21"/>
                <w:szCs w:val="21"/>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1.781,50</w:t>
            </w:r>
          </w:p>
        </w:tc>
        <w:tc>
          <w:tcPr>
            <w:tcW w:w="500" w:type="dxa"/>
            <w:vAlign w:val="bottom"/>
          </w:tcPr>
          <w:p w:rsidR="000D33F9" w:rsidRDefault="000D33F9">
            <w:pPr>
              <w:rPr>
                <w:sz w:val="21"/>
                <w:szCs w:val="21"/>
              </w:rPr>
            </w:pPr>
          </w:p>
        </w:tc>
        <w:tc>
          <w:tcPr>
            <w:tcW w:w="40" w:type="dxa"/>
            <w:vAlign w:val="bottom"/>
          </w:tcPr>
          <w:p w:rsidR="000D33F9" w:rsidRDefault="000D33F9">
            <w:pPr>
              <w:rPr>
                <w:sz w:val="21"/>
                <w:szCs w:val="21"/>
              </w:rPr>
            </w:pPr>
          </w:p>
        </w:tc>
        <w:tc>
          <w:tcPr>
            <w:tcW w:w="0" w:type="dxa"/>
            <w:vAlign w:val="bottom"/>
          </w:tcPr>
          <w:p w:rsidR="000D33F9" w:rsidRDefault="000D33F9">
            <w:pPr>
              <w:rPr>
                <w:sz w:val="1"/>
                <w:szCs w:val="1"/>
              </w:rPr>
            </w:pPr>
          </w:p>
        </w:tc>
      </w:tr>
      <w:tr w:rsidR="000D33F9">
        <w:trPr>
          <w:trHeight w:val="76"/>
        </w:trPr>
        <w:tc>
          <w:tcPr>
            <w:tcW w:w="20" w:type="dxa"/>
            <w:vAlign w:val="bottom"/>
          </w:tcPr>
          <w:p w:rsidR="000D33F9" w:rsidRDefault="000D33F9">
            <w:pPr>
              <w:rPr>
                <w:sz w:val="6"/>
                <w:szCs w:val="6"/>
              </w:rPr>
            </w:pPr>
          </w:p>
        </w:tc>
        <w:tc>
          <w:tcPr>
            <w:tcW w:w="100" w:type="dxa"/>
            <w:vAlign w:val="bottom"/>
          </w:tcPr>
          <w:p w:rsidR="000D33F9" w:rsidRDefault="000D33F9">
            <w:pPr>
              <w:rPr>
                <w:sz w:val="6"/>
                <w:szCs w:val="6"/>
              </w:rPr>
            </w:pPr>
          </w:p>
        </w:tc>
        <w:tc>
          <w:tcPr>
            <w:tcW w:w="1280" w:type="dxa"/>
            <w:gridSpan w:val="6"/>
            <w:vAlign w:val="bottom"/>
          </w:tcPr>
          <w:p w:rsidR="000D33F9" w:rsidRDefault="000D33F9">
            <w:pPr>
              <w:rPr>
                <w:sz w:val="6"/>
                <w:szCs w:val="6"/>
              </w:rPr>
            </w:pPr>
          </w:p>
        </w:tc>
        <w:tc>
          <w:tcPr>
            <w:tcW w:w="1300" w:type="dxa"/>
            <w:gridSpan w:val="4"/>
            <w:vAlign w:val="bottom"/>
          </w:tcPr>
          <w:p w:rsidR="000D33F9" w:rsidRDefault="000D33F9">
            <w:pPr>
              <w:rPr>
                <w:sz w:val="6"/>
                <w:szCs w:val="6"/>
              </w:rPr>
            </w:pPr>
          </w:p>
        </w:tc>
        <w:tc>
          <w:tcPr>
            <w:tcW w:w="5140" w:type="dxa"/>
            <w:vAlign w:val="bottom"/>
          </w:tcPr>
          <w:p w:rsidR="000D33F9" w:rsidRDefault="000D33F9">
            <w:pPr>
              <w:rPr>
                <w:sz w:val="6"/>
                <w:szCs w:val="6"/>
              </w:rPr>
            </w:pPr>
          </w:p>
        </w:tc>
        <w:tc>
          <w:tcPr>
            <w:tcW w:w="20" w:type="dxa"/>
            <w:vAlign w:val="bottom"/>
          </w:tcPr>
          <w:p w:rsidR="000D33F9" w:rsidRDefault="000D33F9">
            <w:pPr>
              <w:rPr>
                <w:sz w:val="6"/>
                <w:szCs w:val="6"/>
              </w:rPr>
            </w:pPr>
          </w:p>
        </w:tc>
        <w:tc>
          <w:tcPr>
            <w:tcW w:w="20" w:type="dxa"/>
            <w:vAlign w:val="bottom"/>
          </w:tcPr>
          <w:p w:rsidR="000D33F9" w:rsidRDefault="000D33F9">
            <w:pPr>
              <w:rPr>
                <w:sz w:val="6"/>
                <w:szCs w:val="6"/>
              </w:rPr>
            </w:pPr>
          </w:p>
        </w:tc>
        <w:tc>
          <w:tcPr>
            <w:tcW w:w="1220" w:type="dxa"/>
            <w:vAlign w:val="bottom"/>
          </w:tcPr>
          <w:p w:rsidR="000D33F9" w:rsidRDefault="000D33F9">
            <w:pPr>
              <w:rPr>
                <w:sz w:val="6"/>
                <w:szCs w:val="6"/>
              </w:rPr>
            </w:pPr>
          </w:p>
        </w:tc>
        <w:tc>
          <w:tcPr>
            <w:tcW w:w="60" w:type="dxa"/>
            <w:vAlign w:val="bottom"/>
          </w:tcPr>
          <w:p w:rsidR="000D33F9" w:rsidRDefault="000D33F9">
            <w:pPr>
              <w:rPr>
                <w:sz w:val="6"/>
                <w:szCs w:val="6"/>
              </w:rPr>
            </w:pPr>
          </w:p>
        </w:tc>
        <w:tc>
          <w:tcPr>
            <w:tcW w:w="180" w:type="dxa"/>
            <w:vAlign w:val="bottom"/>
          </w:tcPr>
          <w:p w:rsidR="000D33F9" w:rsidRDefault="000D33F9">
            <w:pPr>
              <w:rPr>
                <w:sz w:val="6"/>
                <w:szCs w:val="6"/>
              </w:rPr>
            </w:pPr>
          </w:p>
        </w:tc>
        <w:tc>
          <w:tcPr>
            <w:tcW w:w="1040" w:type="dxa"/>
            <w:vAlign w:val="bottom"/>
          </w:tcPr>
          <w:p w:rsidR="000D33F9" w:rsidRDefault="000D33F9">
            <w:pPr>
              <w:rPr>
                <w:sz w:val="6"/>
                <w:szCs w:val="6"/>
              </w:rPr>
            </w:pPr>
          </w:p>
        </w:tc>
        <w:tc>
          <w:tcPr>
            <w:tcW w:w="60" w:type="dxa"/>
            <w:vAlign w:val="bottom"/>
          </w:tcPr>
          <w:p w:rsidR="000D33F9" w:rsidRDefault="000D33F9">
            <w:pPr>
              <w:rPr>
                <w:sz w:val="6"/>
                <w:szCs w:val="6"/>
              </w:rPr>
            </w:pPr>
          </w:p>
        </w:tc>
        <w:tc>
          <w:tcPr>
            <w:tcW w:w="500" w:type="dxa"/>
            <w:vAlign w:val="bottom"/>
          </w:tcPr>
          <w:p w:rsidR="000D33F9" w:rsidRDefault="000D33F9">
            <w:pPr>
              <w:rPr>
                <w:sz w:val="6"/>
                <w:szCs w:val="6"/>
              </w:rPr>
            </w:pPr>
          </w:p>
        </w:tc>
        <w:tc>
          <w:tcPr>
            <w:tcW w:w="40" w:type="dxa"/>
            <w:vAlign w:val="bottom"/>
          </w:tcPr>
          <w:p w:rsidR="000D33F9" w:rsidRDefault="000D33F9">
            <w:pPr>
              <w:rPr>
                <w:sz w:val="6"/>
                <w:szCs w:val="6"/>
              </w:rPr>
            </w:pPr>
          </w:p>
        </w:tc>
        <w:tc>
          <w:tcPr>
            <w:tcW w:w="0" w:type="dxa"/>
            <w:vAlign w:val="bottom"/>
          </w:tcPr>
          <w:p w:rsidR="000D33F9" w:rsidRDefault="000D33F9">
            <w:pPr>
              <w:rPr>
                <w:sz w:val="1"/>
                <w:szCs w:val="1"/>
              </w:rPr>
            </w:pPr>
          </w:p>
        </w:tc>
      </w:tr>
      <w:tr w:rsidR="000D33F9">
        <w:trPr>
          <w:trHeight w:val="220"/>
        </w:trPr>
        <w:tc>
          <w:tcPr>
            <w:tcW w:w="20" w:type="dxa"/>
            <w:vAlign w:val="bottom"/>
          </w:tcPr>
          <w:p w:rsidR="000D33F9" w:rsidRDefault="000D33F9">
            <w:pPr>
              <w:rPr>
                <w:sz w:val="19"/>
                <w:szCs w:val="19"/>
              </w:rPr>
            </w:pPr>
          </w:p>
        </w:tc>
        <w:tc>
          <w:tcPr>
            <w:tcW w:w="100" w:type="dxa"/>
            <w:tcBorders>
              <w:right w:val="single" w:sz="8" w:space="0" w:color="F0FEFF"/>
            </w:tcBorders>
            <w:vAlign w:val="bottom"/>
          </w:tcPr>
          <w:p w:rsidR="000D33F9" w:rsidRDefault="000D33F9">
            <w:pPr>
              <w:rPr>
                <w:sz w:val="19"/>
                <w:szCs w:val="19"/>
              </w:rPr>
            </w:pPr>
          </w:p>
        </w:tc>
        <w:tc>
          <w:tcPr>
            <w:tcW w:w="1220" w:type="dxa"/>
            <w:gridSpan w:val="5"/>
            <w:tcBorders>
              <w:bottom w:val="single" w:sz="8" w:space="0" w:color="F9FFDD"/>
            </w:tcBorders>
            <w:shd w:val="clear" w:color="auto" w:fill="F0FEFF"/>
            <w:vAlign w:val="bottom"/>
          </w:tcPr>
          <w:p w:rsidR="000D33F9" w:rsidRDefault="00F5114B">
            <w:pPr>
              <w:ind w:left="80"/>
              <w:rPr>
                <w:sz w:val="20"/>
                <w:szCs w:val="20"/>
              </w:rPr>
            </w:pPr>
            <w:r>
              <w:rPr>
                <w:rFonts w:ascii="Arial" w:eastAsia="Arial" w:hAnsi="Arial" w:cs="Arial"/>
                <w:b/>
                <w:bCs/>
                <w:w w:val="87"/>
                <w:sz w:val="16"/>
                <w:szCs w:val="16"/>
              </w:rPr>
              <w:t>kapitalni projekt:</w:t>
            </w:r>
          </w:p>
        </w:tc>
        <w:tc>
          <w:tcPr>
            <w:tcW w:w="60" w:type="dxa"/>
            <w:tcBorders>
              <w:bottom w:val="single" w:sz="8" w:space="0" w:color="F9FFDD"/>
            </w:tcBorders>
            <w:vAlign w:val="bottom"/>
          </w:tcPr>
          <w:p w:rsidR="000D33F9" w:rsidRDefault="000D33F9">
            <w:pPr>
              <w:rPr>
                <w:sz w:val="19"/>
                <w:szCs w:val="19"/>
              </w:rPr>
            </w:pPr>
          </w:p>
        </w:tc>
        <w:tc>
          <w:tcPr>
            <w:tcW w:w="1220" w:type="dxa"/>
            <w:gridSpan w:val="3"/>
            <w:tcBorders>
              <w:bottom w:val="single" w:sz="8" w:space="0" w:color="F0FEFF"/>
            </w:tcBorders>
            <w:shd w:val="clear" w:color="auto" w:fill="F0FEFF"/>
            <w:vAlign w:val="bottom"/>
          </w:tcPr>
          <w:p w:rsidR="000D33F9" w:rsidRDefault="00F5114B">
            <w:pPr>
              <w:rPr>
                <w:sz w:val="20"/>
                <w:szCs w:val="20"/>
              </w:rPr>
            </w:pPr>
            <w:r>
              <w:rPr>
                <w:rFonts w:ascii="Arial" w:eastAsia="Arial" w:hAnsi="Arial" w:cs="Arial"/>
                <w:b/>
                <w:bCs/>
                <w:sz w:val="16"/>
                <w:szCs w:val="16"/>
              </w:rPr>
              <w:t>K7001-08</w:t>
            </w:r>
          </w:p>
        </w:tc>
        <w:tc>
          <w:tcPr>
            <w:tcW w:w="80" w:type="dxa"/>
            <w:vAlign w:val="bottom"/>
          </w:tcPr>
          <w:p w:rsidR="000D33F9" w:rsidRDefault="000D33F9">
            <w:pPr>
              <w:rPr>
                <w:sz w:val="19"/>
                <w:szCs w:val="19"/>
              </w:rPr>
            </w:pPr>
          </w:p>
        </w:tc>
        <w:tc>
          <w:tcPr>
            <w:tcW w:w="5140" w:type="dxa"/>
            <w:tcBorders>
              <w:bottom w:val="single" w:sz="8" w:space="0" w:color="F0FEFF"/>
            </w:tcBorders>
            <w:shd w:val="clear" w:color="auto" w:fill="F0FEFF"/>
            <w:vAlign w:val="bottom"/>
          </w:tcPr>
          <w:p w:rsidR="000D33F9" w:rsidRDefault="00F5114B">
            <w:pPr>
              <w:spacing w:line="181" w:lineRule="exact"/>
              <w:rPr>
                <w:sz w:val="20"/>
                <w:szCs w:val="20"/>
              </w:rPr>
            </w:pPr>
            <w:r>
              <w:rPr>
                <w:rFonts w:ascii="Arial" w:eastAsia="Arial" w:hAnsi="Arial" w:cs="Arial"/>
                <w:b/>
                <w:bCs/>
                <w:sz w:val="16"/>
                <w:szCs w:val="16"/>
              </w:rPr>
              <w:t>Nabavka dugotrajne imovine</w:t>
            </w:r>
          </w:p>
        </w:tc>
        <w:tc>
          <w:tcPr>
            <w:tcW w:w="1320" w:type="dxa"/>
            <w:gridSpan w:val="4"/>
            <w:vMerge w:val="restart"/>
            <w:vAlign w:val="bottom"/>
          </w:tcPr>
          <w:p w:rsidR="000D33F9" w:rsidRDefault="00F5114B">
            <w:pPr>
              <w:ind w:right="40"/>
              <w:jc w:val="right"/>
              <w:rPr>
                <w:sz w:val="20"/>
                <w:szCs w:val="20"/>
              </w:rPr>
            </w:pPr>
            <w:r>
              <w:rPr>
                <w:rFonts w:ascii="Arial" w:eastAsia="Arial" w:hAnsi="Arial" w:cs="Arial"/>
                <w:b/>
                <w:bCs/>
                <w:sz w:val="16"/>
                <w:szCs w:val="16"/>
              </w:rPr>
              <w:t>1.500,00</w:t>
            </w:r>
          </w:p>
        </w:tc>
        <w:tc>
          <w:tcPr>
            <w:tcW w:w="180" w:type="dxa"/>
            <w:vAlign w:val="bottom"/>
          </w:tcPr>
          <w:p w:rsidR="000D33F9" w:rsidRDefault="000D33F9">
            <w:pPr>
              <w:rPr>
                <w:sz w:val="19"/>
                <w:szCs w:val="19"/>
              </w:rPr>
            </w:pPr>
          </w:p>
        </w:tc>
        <w:tc>
          <w:tcPr>
            <w:tcW w:w="1040" w:type="dxa"/>
            <w:vMerge w:val="restart"/>
            <w:vAlign w:val="bottom"/>
          </w:tcPr>
          <w:p w:rsidR="000D33F9" w:rsidRDefault="00F5114B">
            <w:pPr>
              <w:jc w:val="right"/>
              <w:rPr>
                <w:sz w:val="20"/>
                <w:szCs w:val="20"/>
              </w:rPr>
            </w:pPr>
            <w:r>
              <w:rPr>
                <w:rFonts w:ascii="Arial" w:eastAsia="Arial" w:hAnsi="Arial" w:cs="Arial"/>
                <w:b/>
                <w:bCs/>
                <w:sz w:val="16"/>
                <w:szCs w:val="16"/>
              </w:rPr>
              <w:t>1.149,99</w:t>
            </w:r>
          </w:p>
        </w:tc>
        <w:tc>
          <w:tcPr>
            <w:tcW w:w="60" w:type="dxa"/>
            <w:vAlign w:val="bottom"/>
          </w:tcPr>
          <w:p w:rsidR="000D33F9" w:rsidRDefault="000D33F9">
            <w:pPr>
              <w:rPr>
                <w:sz w:val="19"/>
                <w:szCs w:val="19"/>
              </w:rPr>
            </w:pPr>
          </w:p>
        </w:tc>
        <w:tc>
          <w:tcPr>
            <w:tcW w:w="500" w:type="dxa"/>
            <w:vMerge w:val="restart"/>
            <w:vAlign w:val="bottom"/>
          </w:tcPr>
          <w:p w:rsidR="000D33F9" w:rsidRDefault="00F5114B">
            <w:pPr>
              <w:jc w:val="right"/>
              <w:rPr>
                <w:sz w:val="20"/>
                <w:szCs w:val="20"/>
              </w:rPr>
            </w:pPr>
            <w:r>
              <w:rPr>
                <w:rFonts w:ascii="Arial" w:eastAsia="Arial" w:hAnsi="Arial" w:cs="Arial"/>
                <w:b/>
                <w:bCs/>
                <w:sz w:val="16"/>
                <w:szCs w:val="16"/>
              </w:rPr>
              <w:t>76,67</w:t>
            </w:r>
          </w:p>
        </w:tc>
        <w:tc>
          <w:tcPr>
            <w:tcW w:w="40" w:type="dxa"/>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158"/>
        </w:trPr>
        <w:tc>
          <w:tcPr>
            <w:tcW w:w="20" w:type="dxa"/>
            <w:vAlign w:val="bottom"/>
          </w:tcPr>
          <w:p w:rsidR="000D33F9" w:rsidRDefault="000D33F9">
            <w:pPr>
              <w:rPr>
                <w:sz w:val="13"/>
                <w:szCs w:val="13"/>
              </w:rPr>
            </w:pPr>
          </w:p>
        </w:tc>
        <w:tc>
          <w:tcPr>
            <w:tcW w:w="100" w:type="dxa"/>
            <w:vAlign w:val="bottom"/>
          </w:tcPr>
          <w:p w:rsidR="000D33F9" w:rsidRDefault="000D33F9">
            <w:pPr>
              <w:rPr>
                <w:sz w:val="13"/>
                <w:szCs w:val="13"/>
              </w:rPr>
            </w:pPr>
          </w:p>
        </w:tc>
        <w:tc>
          <w:tcPr>
            <w:tcW w:w="1280" w:type="dxa"/>
            <w:gridSpan w:val="6"/>
            <w:tcBorders>
              <w:bottom w:val="single" w:sz="8" w:space="0" w:color="F9FFDD"/>
            </w:tcBorders>
            <w:shd w:val="clear" w:color="auto" w:fill="F9FFDD"/>
            <w:vAlign w:val="bottom"/>
          </w:tcPr>
          <w:p w:rsidR="000D33F9" w:rsidRDefault="00F5114B">
            <w:pPr>
              <w:spacing w:line="149" w:lineRule="exact"/>
              <w:ind w:left="100"/>
              <w:rPr>
                <w:sz w:val="20"/>
                <w:szCs w:val="20"/>
              </w:rPr>
            </w:pPr>
            <w:r>
              <w:rPr>
                <w:rFonts w:ascii="Arial" w:eastAsia="Arial" w:hAnsi="Arial" w:cs="Arial"/>
                <w:b/>
                <w:bCs/>
                <w:w w:val="85"/>
                <w:sz w:val="16"/>
                <w:szCs w:val="16"/>
              </w:rPr>
              <w:t>izvori financiranja</w:t>
            </w:r>
          </w:p>
        </w:tc>
        <w:tc>
          <w:tcPr>
            <w:tcW w:w="240" w:type="dxa"/>
            <w:vAlign w:val="bottom"/>
          </w:tcPr>
          <w:p w:rsidR="000D33F9" w:rsidRDefault="000D33F9">
            <w:pPr>
              <w:rPr>
                <w:sz w:val="13"/>
                <w:szCs w:val="13"/>
              </w:rPr>
            </w:pPr>
          </w:p>
        </w:tc>
        <w:tc>
          <w:tcPr>
            <w:tcW w:w="40" w:type="dxa"/>
            <w:vAlign w:val="bottom"/>
          </w:tcPr>
          <w:p w:rsidR="000D33F9" w:rsidRDefault="000D33F9">
            <w:pPr>
              <w:rPr>
                <w:sz w:val="13"/>
                <w:szCs w:val="13"/>
              </w:rPr>
            </w:pPr>
          </w:p>
        </w:tc>
        <w:tc>
          <w:tcPr>
            <w:tcW w:w="940" w:type="dxa"/>
            <w:vAlign w:val="bottom"/>
          </w:tcPr>
          <w:p w:rsidR="000D33F9" w:rsidRDefault="000D33F9">
            <w:pPr>
              <w:rPr>
                <w:sz w:val="13"/>
                <w:szCs w:val="13"/>
              </w:rPr>
            </w:pPr>
          </w:p>
        </w:tc>
        <w:tc>
          <w:tcPr>
            <w:tcW w:w="80" w:type="dxa"/>
            <w:vAlign w:val="bottom"/>
          </w:tcPr>
          <w:p w:rsidR="000D33F9" w:rsidRDefault="000D33F9">
            <w:pPr>
              <w:rPr>
                <w:sz w:val="13"/>
                <w:szCs w:val="13"/>
              </w:rPr>
            </w:pPr>
          </w:p>
        </w:tc>
        <w:tc>
          <w:tcPr>
            <w:tcW w:w="5140" w:type="dxa"/>
            <w:tcBorders>
              <w:bottom w:val="single" w:sz="8" w:space="0" w:color="F0FEFF"/>
            </w:tcBorders>
            <w:shd w:val="clear" w:color="auto" w:fill="F0FEFF"/>
            <w:vAlign w:val="bottom"/>
          </w:tcPr>
          <w:p w:rsidR="000D33F9" w:rsidRDefault="000D33F9">
            <w:pPr>
              <w:rPr>
                <w:sz w:val="13"/>
                <w:szCs w:val="13"/>
              </w:rPr>
            </w:pPr>
          </w:p>
        </w:tc>
        <w:tc>
          <w:tcPr>
            <w:tcW w:w="1320" w:type="dxa"/>
            <w:gridSpan w:val="4"/>
            <w:vMerge/>
            <w:vAlign w:val="bottom"/>
          </w:tcPr>
          <w:p w:rsidR="000D33F9" w:rsidRDefault="000D33F9">
            <w:pPr>
              <w:rPr>
                <w:sz w:val="13"/>
                <w:szCs w:val="13"/>
              </w:rPr>
            </w:pPr>
          </w:p>
        </w:tc>
        <w:tc>
          <w:tcPr>
            <w:tcW w:w="180" w:type="dxa"/>
            <w:vAlign w:val="bottom"/>
          </w:tcPr>
          <w:p w:rsidR="000D33F9" w:rsidRDefault="000D33F9">
            <w:pPr>
              <w:rPr>
                <w:sz w:val="13"/>
                <w:szCs w:val="13"/>
              </w:rPr>
            </w:pPr>
          </w:p>
        </w:tc>
        <w:tc>
          <w:tcPr>
            <w:tcW w:w="1040" w:type="dxa"/>
            <w:vMerge/>
            <w:vAlign w:val="bottom"/>
          </w:tcPr>
          <w:p w:rsidR="000D33F9" w:rsidRDefault="000D33F9">
            <w:pPr>
              <w:rPr>
                <w:sz w:val="13"/>
                <w:szCs w:val="13"/>
              </w:rPr>
            </w:pPr>
          </w:p>
        </w:tc>
        <w:tc>
          <w:tcPr>
            <w:tcW w:w="60" w:type="dxa"/>
            <w:vAlign w:val="bottom"/>
          </w:tcPr>
          <w:p w:rsidR="000D33F9" w:rsidRDefault="000D33F9">
            <w:pPr>
              <w:rPr>
                <w:sz w:val="13"/>
                <w:szCs w:val="13"/>
              </w:rPr>
            </w:pPr>
          </w:p>
        </w:tc>
        <w:tc>
          <w:tcPr>
            <w:tcW w:w="500" w:type="dxa"/>
            <w:vMerge/>
            <w:vAlign w:val="bottom"/>
          </w:tcPr>
          <w:p w:rsidR="000D33F9" w:rsidRDefault="000D33F9">
            <w:pPr>
              <w:rPr>
                <w:sz w:val="13"/>
                <w:szCs w:val="13"/>
              </w:rPr>
            </w:pPr>
          </w:p>
        </w:tc>
        <w:tc>
          <w:tcPr>
            <w:tcW w:w="40" w:type="dxa"/>
            <w:vAlign w:val="bottom"/>
          </w:tcPr>
          <w:p w:rsidR="000D33F9" w:rsidRDefault="000D33F9">
            <w:pPr>
              <w:rPr>
                <w:sz w:val="13"/>
                <w:szCs w:val="13"/>
              </w:rPr>
            </w:pPr>
          </w:p>
        </w:tc>
        <w:tc>
          <w:tcPr>
            <w:tcW w:w="0" w:type="dxa"/>
            <w:vAlign w:val="bottom"/>
          </w:tcPr>
          <w:p w:rsidR="000D33F9" w:rsidRDefault="000D33F9">
            <w:pPr>
              <w:rPr>
                <w:sz w:val="1"/>
                <w:szCs w:val="1"/>
              </w:rPr>
            </w:pPr>
          </w:p>
        </w:tc>
      </w:tr>
      <w:tr w:rsidR="000D33F9">
        <w:trPr>
          <w:trHeight w:val="34"/>
        </w:trPr>
        <w:tc>
          <w:tcPr>
            <w:tcW w:w="20" w:type="dxa"/>
            <w:vMerge w:val="restart"/>
            <w:vAlign w:val="bottom"/>
          </w:tcPr>
          <w:p w:rsidR="000D33F9" w:rsidRDefault="000D33F9">
            <w:pPr>
              <w:rPr>
                <w:sz w:val="2"/>
                <w:szCs w:val="2"/>
              </w:rPr>
            </w:pPr>
          </w:p>
        </w:tc>
        <w:tc>
          <w:tcPr>
            <w:tcW w:w="360" w:type="dxa"/>
            <w:gridSpan w:val="2"/>
            <w:vAlign w:val="bottom"/>
          </w:tcPr>
          <w:p w:rsidR="000D33F9" w:rsidRDefault="000D33F9">
            <w:pPr>
              <w:rPr>
                <w:sz w:val="2"/>
                <w:szCs w:val="2"/>
              </w:rPr>
            </w:pPr>
          </w:p>
        </w:tc>
        <w:tc>
          <w:tcPr>
            <w:tcW w:w="380" w:type="dxa"/>
            <w:vAlign w:val="bottom"/>
          </w:tcPr>
          <w:p w:rsidR="000D33F9" w:rsidRDefault="000D33F9">
            <w:pPr>
              <w:rPr>
                <w:sz w:val="2"/>
                <w:szCs w:val="2"/>
              </w:rPr>
            </w:pPr>
          </w:p>
        </w:tc>
        <w:tc>
          <w:tcPr>
            <w:tcW w:w="40" w:type="dxa"/>
            <w:vAlign w:val="bottom"/>
          </w:tcPr>
          <w:p w:rsidR="000D33F9" w:rsidRDefault="000D33F9">
            <w:pPr>
              <w:rPr>
                <w:sz w:val="2"/>
                <w:szCs w:val="2"/>
              </w:rPr>
            </w:pPr>
          </w:p>
        </w:tc>
        <w:tc>
          <w:tcPr>
            <w:tcW w:w="7040" w:type="dxa"/>
            <w:gridSpan w:val="8"/>
            <w:vAlign w:val="bottom"/>
          </w:tcPr>
          <w:p w:rsidR="000D33F9" w:rsidRDefault="000D33F9">
            <w:pPr>
              <w:rPr>
                <w:sz w:val="2"/>
                <w:szCs w:val="2"/>
              </w:rPr>
            </w:pPr>
          </w:p>
        </w:tc>
        <w:tc>
          <w:tcPr>
            <w:tcW w:w="1320" w:type="dxa"/>
            <w:gridSpan w:val="4"/>
            <w:vAlign w:val="bottom"/>
          </w:tcPr>
          <w:p w:rsidR="000D33F9" w:rsidRDefault="000D33F9">
            <w:pPr>
              <w:rPr>
                <w:sz w:val="2"/>
                <w:szCs w:val="2"/>
              </w:rPr>
            </w:pPr>
          </w:p>
        </w:tc>
        <w:tc>
          <w:tcPr>
            <w:tcW w:w="180" w:type="dxa"/>
            <w:vAlign w:val="bottom"/>
          </w:tcPr>
          <w:p w:rsidR="000D33F9" w:rsidRDefault="000D33F9">
            <w:pPr>
              <w:rPr>
                <w:sz w:val="2"/>
                <w:szCs w:val="2"/>
              </w:rPr>
            </w:pPr>
          </w:p>
        </w:tc>
        <w:tc>
          <w:tcPr>
            <w:tcW w:w="1100" w:type="dxa"/>
            <w:gridSpan w:val="2"/>
            <w:vAlign w:val="bottom"/>
          </w:tcPr>
          <w:p w:rsidR="000D33F9" w:rsidRDefault="000D33F9">
            <w:pPr>
              <w:rPr>
                <w:sz w:val="2"/>
                <w:szCs w:val="2"/>
              </w:rPr>
            </w:pPr>
          </w:p>
        </w:tc>
        <w:tc>
          <w:tcPr>
            <w:tcW w:w="540" w:type="dxa"/>
            <w:gridSpan w:val="2"/>
            <w:vAlign w:val="bottom"/>
          </w:tcPr>
          <w:p w:rsidR="000D33F9" w:rsidRDefault="000D33F9">
            <w:pPr>
              <w:rPr>
                <w:sz w:val="2"/>
                <w:szCs w:val="2"/>
              </w:rPr>
            </w:pPr>
          </w:p>
        </w:tc>
        <w:tc>
          <w:tcPr>
            <w:tcW w:w="0" w:type="dxa"/>
            <w:vAlign w:val="bottom"/>
          </w:tcPr>
          <w:p w:rsidR="000D33F9" w:rsidRDefault="000D33F9">
            <w:pPr>
              <w:spacing w:line="20" w:lineRule="exact"/>
              <w:rPr>
                <w:sz w:val="1"/>
                <w:szCs w:val="1"/>
              </w:rPr>
            </w:pPr>
          </w:p>
        </w:tc>
      </w:tr>
      <w:tr w:rsidR="000D33F9">
        <w:trPr>
          <w:trHeight w:val="209"/>
        </w:trPr>
        <w:tc>
          <w:tcPr>
            <w:tcW w:w="20" w:type="dxa"/>
            <w:vMerge/>
            <w:vAlign w:val="bottom"/>
          </w:tcPr>
          <w:p w:rsidR="000D33F9" w:rsidRDefault="000D33F9">
            <w:pPr>
              <w:rPr>
                <w:sz w:val="18"/>
                <w:szCs w:val="18"/>
              </w:rPr>
            </w:pPr>
          </w:p>
        </w:tc>
        <w:tc>
          <w:tcPr>
            <w:tcW w:w="360" w:type="dxa"/>
            <w:gridSpan w:val="2"/>
            <w:vAlign w:val="bottom"/>
          </w:tcPr>
          <w:p w:rsidR="000D33F9" w:rsidRDefault="00F5114B">
            <w:pPr>
              <w:spacing w:line="208" w:lineRule="exact"/>
              <w:rPr>
                <w:sz w:val="20"/>
                <w:szCs w:val="20"/>
              </w:rPr>
            </w:pPr>
            <w:r>
              <w:rPr>
                <w:rFonts w:ascii="Arial" w:eastAsia="Arial" w:hAnsi="Arial" w:cs="Arial"/>
                <w:b/>
                <w:bCs/>
                <w:sz w:val="20"/>
                <w:szCs w:val="20"/>
              </w:rPr>
              <w:t>411</w:t>
            </w:r>
          </w:p>
        </w:tc>
        <w:tc>
          <w:tcPr>
            <w:tcW w:w="380" w:type="dxa"/>
            <w:vAlign w:val="bottom"/>
          </w:tcPr>
          <w:p w:rsidR="000D33F9" w:rsidRDefault="000D33F9">
            <w:pPr>
              <w:rPr>
                <w:sz w:val="18"/>
                <w:szCs w:val="18"/>
              </w:rPr>
            </w:pPr>
          </w:p>
        </w:tc>
        <w:tc>
          <w:tcPr>
            <w:tcW w:w="40" w:type="dxa"/>
            <w:vAlign w:val="bottom"/>
          </w:tcPr>
          <w:p w:rsidR="000D33F9" w:rsidRDefault="000D33F9">
            <w:pPr>
              <w:rPr>
                <w:sz w:val="18"/>
                <w:szCs w:val="18"/>
              </w:rPr>
            </w:pPr>
          </w:p>
        </w:tc>
        <w:tc>
          <w:tcPr>
            <w:tcW w:w="7040" w:type="dxa"/>
            <w:gridSpan w:val="8"/>
            <w:vAlign w:val="bottom"/>
          </w:tcPr>
          <w:p w:rsidR="000D33F9" w:rsidRDefault="00F5114B">
            <w:pPr>
              <w:rPr>
                <w:sz w:val="20"/>
                <w:szCs w:val="20"/>
              </w:rPr>
            </w:pPr>
            <w:r>
              <w:rPr>
                <w:rFonts w:ascii="Arial" w:eastAsia="Arial" w:hAnsi="Arial" w:cs="Arial"/>
                <w:b/>
                <w:bCs/>
                <w:sz w:val="16"/>
                <w:szCs w:val="16"/>
              </w:rPr>
              <w:t>Prihodi za posebne namjene -vrtić</w:t>
            </w:r>
          </w:p>
        </w:tc>
        <w:tc>
          <w:tcPr>
            <w:tcW w:w="20" w:type="dxa"/>
            <w:vAlign w:val="bottom"/>
          </w:tcPr>
          <w:p w:rsidR="000D33F9" w:rsidRDefault="000D33F9">
            <w:pPr>
              <w:rPr>
                <w:sz w:val="18"/>
                <w:szCs w:val="18"/>
              </w:rPr>
            </w:pPr>
          </w:p>
        </w:tc>
        <w:tc>
          <w:tcPr>
            <w:tcW w:w="1300" w:type="dxa"/>
            <w:gridSpan w:val="3"/>
            <w:vAlign w:val="bottom"/>
          </w:tcPr>
          <w:p w:rsidR="000D33F9" w:rsidRDefault="00F5114B">
            <w:pPr>
              <w:ind w:right="40"/>
              <w:jc w:val="right"/>
              <w:rPr>
                <w:sz w:val="20"/>
                <w:szCs w:val="20"/>
              </w:rPr>
            </w:pPr>
            <w:r>
              <w:rPr>
                <w:rFonts w:ascii="Arial" w:eastAsia="Arial" w:hAnsi="Arial" w:cs="Arial"/>
                <w:b/>
                <w:bCs/>
                <w:sz w:val="16"/>
                <w:szCs w:val="16"/>
              </w:rPr>
              <w:t>1.500,00</w:t>
            </w:r>
          </w:p>
        </w:tc>
        <w:tc>
          <w:tcPr>
            <w:tcW w:w="180" w:type="dxa"/>
            <w:vAlign w:val="bottom"/>
          </w:tcPr>
          <w:p w:rsidR="000D33F9" w:rsidRDefault="000D33F9">
            <w:pPr>
              <w:rPr>
                <w:sz w:val="18"/>
                <w:szCs w:val="18"/>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1.149,99</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76,67</w:t>
            </w:r>
          </w:p>
        </w:tc>
        <w:tc>
          <w:tcPr>
            <w:tcW w:w="0" w:type="dxa"/>
            <w:vAlign w:val="bottom"/>
          </w:tcPr>
          <w:p w:rsidR="000D33F9" w:rsidRDefault="000D33F9">
            <w:pPr>
              <w:rPr>
                <w:sz w:val="1"/>
                <w:szCs w:val="1"/>
              </w:rPr>
            </w:pPr>
          </w:p>
        </w:tc>
      </w:tr>
      <w:tr w:rsidR="000D33F9">
        <w:trPr>
          <w:trHeight w:val="94"/>
        </w:trPr>
        <w:tc>
          <w:tcPr>
            <w:tcW w:w="380" w:type="dxa"/>
            <w:gridSpan w:val="3"/>
            <w:vAlign w:val="bottom"/>
          </w:tcPr>
          <w:p w:rsidR="000D33F9" w:rsidRDefault="000D33F9">
            <w:pPr>
              <w:rPr>
                <w:sz w:val="8"/>
                <w:szCs w:val="8"/>
              </w:rPr>
            </w:pPr>
          </w:p>
        </w:tc>
        <w:tc>
          <w:tcPr>
            <w:tcW w:w="2320" w:type="dxa"/>
            <w:gridSpan w:val="9"/>
            <w:vMerge w:val="restart"/>
            <w:vAlign w:val="bottom"/>
          </w:tcPr>
          <w:p w:rsidR="000D33F9" w:rsidRDefault="00F5114B">
            <w:pPr>
              <w:ind w:left="60"/>
              <w:rPr>
                <w:sz w:val="20"/>
                <w:szCs w:val="20"/>
              </w:rPr>
            </w:pPr>
            <w:r>
              <w:rPr>
                <w:rFonts w:ascii="Arial" w:eastAsia="Arial" w:hAnsi="Arial" w:cs="Arial"/>
                <w:b/>
                <w:bCs/>
                <w:sz w:val="16"/>
                <w:szCs w:val="16"/>
              </w:rPr>
              <w:t>POSTROJENJA I OPREMA</w:t>
            </w:r>
          </w:p>
        </w:tc>
        <w:tc>
          <w:tcPr>
            <w:tcW w:w="5140" w:type="dxa"/>
            <w:vAlign w:val="bottom"/>
          </w:tcPr>
          <w:p w:rsidR="000D33F9" w:rsidRDefault="000D33F9">
            <w:pPr>
              <w:rPr>
                <w:sz w:val="8"/>
                <w:szCs w:val="8"/>
              </w:rPr>
            </w:pPr>
          </w:p>
        </w:tc>
        <w:tc>
          <w:tcPr>
            <w:tcW w:w="1320" w:type="dxa"/>
            <w:gridSpan w:val="4"/>
            <w:vMerge w:val="restart"/>
            <w:vAlign w:val="bottom"/>
          </w:tcPr>
          <w:p w:rsidR="000D33F9" w:rsidRDefault="00F5114B">
            <w:pPr>
              <w:ind w:right="20"/>
              <w:jc w:val="right"/>
              <w:rPr>
                <w:sz w:val="20"/>
                <w:szCs w:val="20"/>
              </w:rPr>
            </w:pPr>
            <w:r>
              <w:rPr>
                <w:rFonts w:ascii="Arial" w:eastAsia="Arial" w:hAnsi="Arial" w:cs="Arial"/>
                <w:b/>
                <w:bCs/>
                <w:sz w:val="16"/>
                <w:szCs w:val="16"/>
              </w:rPr>
              <w:t>1.500,00</w:t>
            </w:r>
          </w:p>
        </w:tc>
        <w:tc>
          <w:tcPr>
            <w:tcW w:w="180" w:type="dxa"/>
            <w:vAlign w:val="bottom"/>
          </w:tcPr>
          <w:p w:rsidR="000D33F9" w:rsidRDefault="000D33F9">
            <w:pPr>
              <w:rPr>
                <w:sz w:val="8"/>
                <w:szCs w:val="8"/>
              </w:rPr>
            </w:pPr>
          </w:p>
        </w:tc>
        <w:tc>
          <w:tcPr>
            <w:tcW w:w="1100" w:type="dxa"/>
            <w:gridSpan w:val="2"/>
            <w:vMerge w:val="restart"/>
            <w:vAlign w:val="bottom"/>
          </w:tcPr>
          <w:p w:rsidR="000D33F9" w:rsidRDefault="00F5114B">
            <w:pPr>
              <w:jc w:val="right"/>
              <w:rPr>
                <w:sz w:val="20"/>
                <w:szCs w:val="20"/>
              </w:rPr>
            </w:pPr>
            <w:r>
              <w:rPr>
                <w:rFonts w:ascii="Arial" w:eastAsia="Arial" w:hAnsi="Arial" w:cs="Arial"/>
                <w:b/>
                <w:bCs/>
                <w:sz w:val="16"/>
                <w:szCs w:val="16"/>
              </w:rPr>
              <w:t>1.149,99</w:t>
            </w:r>
          </w:p>
        </w:tc>
        <w:tc>
          <w:tcPr>
            <w:tcW w:w="540" w:type="dxa"/>
            <w:gridSpan w:val="2"/>
            <w:vMerge w:val="restart"/>
            <w:vAlign w:val="bottom"/>
          </w:tcPr>
          <w:p w:rsidR="000D33F9" w:rsidRDefault="00F5114B">
            <w:pPr>
              <w:jc w:val="right"/>
              <w:rPr>
                <w:sz w:val="20"/>
                <w:szCs w:val="20"/>
              </w:rPr>
            </w:pPr>
            <w:r>
              <w:rPr>
                <w:rFonts w:ascii="Arial" w:eastAsia="Arial" w:hAnsi="Arial" w:cs="Arial"/>
                <w:b/>
                <w:bCs/>
                <w:sz w:val="16"/>
                <w:szCs w:val="16"/>
              </w:rPr>
              <w:t>76,67</w:t>
            </w:r>
          </w:p>
        </w:tc>
        <w:tc>
          <w:tcPr>
            <w:tcW w:w="0" w:type="dxa"/>
            <w:vAlign w:val="bottom"/>
          </w:tcPr>
          <w:p w:rsidR="000D33F9" w:rsidRDefault="000D33F9">
            <w:pPr>
              <w:rPr>
                <w:sz w:val="1"/>
                <w:szCs w:val="1"/>
              </w:rPr>
            </w:pPr>
          </w:p>
        </w:tc>
      </w:tr>
      <w:tr w:rsidR="000D33F9">
        <w:trPr>
          <w:trHeight w:val="220"/>
        </w:trPr>
        <w:tc>
          <w:tcPr>
            <w:tcW w:w="120" w:type="dxa"/>
            <w:gridSpan w:val="2"/>
            <w:tcBorders>
              <w:right w:val="single" w:sz="8" w:space="0" w:color="F0FEFF"/>
            </w:tcBorders>
            <w:vAlign w:val="bottom"/>
          </w:tcPr>
          <w:p w:rsidR="000D33F9" w:rsidRDefault="000D33F9">
            <w:pPr>
              <w:rPr>
                <w:sz w:val="19"/>
                <w:szCs w:val="19"/>
              </w:rPr>
            </w:pPr>
          </w:p>
        </w:tc>
        <w:tc>
          <w:tcPr>
            <w:tcW w:w="260" w:type="dxa"/>
            <w:tcBorders>
              <w:bottom w:val="single" w:sz="8" w:space="0" w:color="F0FEFF"/>
            </w:tcBorders>
            <w:shd w:val="clear" w:color="auto" w:fill="F0FEFF"/>
            <w:vAlign w:val="bottom"/>
          </w:tcPr>
          <w:p w:rsidR="000D33F9" w:rsidRDefault="00F5114B">
            <w:pPr>
              <w:ind w:right="26"/>
              <w:jc w:val="center"/>
              <w:rPr>
                <w:sz w:val="20"/>
                <w:szCs w:val="20"/>
              </w:rPr>
            </w:pPr>
            <w:r>
              <w:rPr>
                <w:rFonts w:ascii="Arial" w:eastAsia="Arial" w:hAnsi="Arial" w:cs="Arial"/>
                <w:b/>
                <w:bCs/>
                <w:w w:val="73"/>
                <w:sz w:val="13"/>
                <w:szCs w:val="13"/>
              </w:rPr>
              <w:t>422</w:t>
            </w:r>
          </w:p>
        </w:tc>
        <w:tc>
          <w:tcPr>
            <w:tcW w:w="2320" w:type="dxa"/>
            <w:gridSpan w:val="9"/>
            <w:vMerge/>
            <w:vAlign w:val="bottom"/>
          </w:tcPr>
          <w:p w:rsidR="000D33F9" w:rsidRDefault="000D33F9">
            <w:pPr>
              <w:rPr>
                <w:sz w:val="19"/>
                <w:szCs w:val="19"/>
              </w:rPr>
            </w:pPr>
          </w:p>
        </w:tc>
        <w:tc>
          <w:tcPr>
            <w:tcW w:w="5140" w:type="dxa"/>
            <w:vAlign w:val="bottom"/>
          </w:tcPr>
          <w:p w:rsidR="000D33F9" w:rsidRDefault="000D33F9">
            <w:pPr>
              <w:rPr>
                <w:sz w:val="19"/>
                <w:szCs w:val="19"/>
              </w:rPr>
            </w:pPr>
          </w:p>
        </w:tc>
        <w:tc>
          <w:tcPr>
            <w:tcW w:w="1320" w:type="dxa"/>
            <w:gridSpan w:val="4"/>
            <w:vMerge/>
            <w:vAlign w:val="bottom"/>
          </w:tcPr>
          <w:p w:rsidR="000D33F9" w:rsidRDefault="000D33F9">
            <w:pPr>
              <w:rPr>
                <w:sz w:val="19"/>
                <w:szCs w:val="19"/>
              </w:rPr>
            </w:pPr>
          </w:p>
        </w:tc>
        <w:tc>
          <w:tcPr>
            <w:tcW w:w="180" w:type="dxa"/>
            <w:vAlign w:val="bottom"/>
          </w:tcPr>
          <w:p w:rsidR="000D33F9" w:rsidRDefault="000D33F9">
            <w:pPr>
              <w:rPr>
                <w:sz w:val="19"/>
                <w:szCs w:val="19"/>
              </w:rPr>
            </w:pPr>
          </w:p>
        </w:tc>
        <w:tc>
          <w:tcPr>
            <w:tcW w:w="1100" w:type="dxa"/>
            <w:gridSpan w:val="2"/>
            <w:vMerge/>
            <w:vAlign w:val="bottom"/>
          </w:tcPr>
          <w:p w:rsidR="000D33F9" w:rsidRDefault="000D33F9">
            <w:pPr>
              <w:rPr>
                <w:sz w:val="19"/>
                <w:szCs w:val="19"/>
              </w:rPr>
            </w:pPr>
          </w:p>
        </w:tc>
        <w:tc>
          <w:tcPr>
            <w:tcW w:w="540" w:type="dxa"/>
            <w:gridSpan w:val="2"/>
            <w:vMerge/>
            <w:vAlign w:val="bottom"/>
          </w:tcPr>
          <w:p w:rsidR="000D33F9" w:rsidRDefault="000D33F9">
            <w:pPr>
              <w:rPr>
                <w:sz w:val="19"/>
                <w:szCs w:val="19"/>
              </w:rPr>
            </w:pPr>
          </w:p>
        </w:tc>
        <w:tc>
          <w:tcPr>
            <w:tcW w:w="0" w:type="dxa"/>
            <w:vAlign w:val="bottom"/>
          </w:tcPr>
          <w:p w:rsidR="000D33F9" w:rsidRDefault="000D33F9">
            <w:pPr>
              <w:rPr>
                <w:sz w:val="1"/>
                <w:szCs w:val="1"/>
              </w:rPr>
            </w:pPr>
          </w:p>
        </w:tc>
      </w:tr>
      <w:tr w:rsidR="000D33F9">
        <w:trPr>
          <w:trHeight w:val="252"/>
        </w:trPr>
        <w:tc>
          <w:tcPr>
            <w:tcW w:w="380" w:type="dxa"/>
            <w:gridSpan w:val="3"/>
            <w:vAlign w:val="bottom"/>
          </w:tcPr>
          <w:p w:rsidR="000D33F9" w:rsidRDefault="00F5114B">
            <w:pPr>
              <w:jc w:val="center"/>
              <w:rPr>
                <w:sz w:val="20"/>
                <w:szCs w:val="20"/>
              </w:rPr>
            </w:pPr>
            <w:r>
              <w:rPr>
                <w:rFonts w:ascii="Arial" w:eastAsia="Arial" w:hAnsi="Arial" w:cs="Arial"/>
                <w:b/>
                <w:bCs/>
                <w:w w:val="95"/>
                <w:sz w:val="16"/>
                <w:szCs w:val="16"/>
              </w:rPr>
              <w:t>4227</w:t>
            </w:r>
          </w:p>
        </w:tc>
        <w:tc>
          <w:tcPr>
            <w:tcW w:w="7460" w:type="dxa"/>
            <w:gridSpan w:val="10"/>
            <w:vAlign w:val="bottom"/>
          </w:tcPr>
          <w:p w:rsidR="000D33F9" w:rsidRDefault="00F5114B">
            <w:pPr>
              <w:ind w:left="60"/>
              <w:rPr>
                <w:sz w:val="20"/>
                <w:szCs w:val="20"/>
              </w:rPr>
            </w:pPr>
            <w:r>
              <w:rPr>
                <w:rFonts w:ascii="Arial" w:eastAsia="Arial" w:hAnsi="Arial" w:cs="Arial"/>
                <w:b/>
                <w:bCs/>
                <w:sz w:val="16"/>
                <w:szCs w:val="16"/>
              </w:rPr>
              <w:t>UREĐAJI, STROJEVI I OPREMA ZA OSTALE NAMJENE</w:t>
            </w:r>
          </w:p>
        </w:tc>
        <w:tc>
          <w:tcPr>
            <w:tcW w:w="20" w:type="dxa"/>
            <w:vAlign w:val="bottom"/>
          </w:tcPr>
          <w:p w:rsidR="000D33F9" w:rsidRDefault="000D33F9">
            <w:pPr>
              <w:rPr>
                <w:sz w:val="21"/>
                <w:szCs w:val="21"/>
              </w:rPr>
            </w:pPr>
          </w:p>
        </w:tc>
        <w:tc>
          <w:tcPr>
            <w:tcW w:w="20" w:type="dxa"/>
            <w:vAlign w:val="bottom"/>
          </w:tcPr>
          <w:p w:rsidR="000D33F9" w:rsidRDefault="000D33F9">
            <w:pPr>
              <w:rPr>
                <w:sz w:val="21"/>
                <w:szCs w:val="21"/>
              </w:rPr>
            </w:pPr>
          </w:p>
        </w:tc>
        <w:tc>
          <w:tcPr>
            <w:tcW w:w="1220" w:type="dxa"/>
            <w:vAlign w:val="bottom"/>
          </w:tcPr>
          <w:p w:rsidR="000D33F9" w:rsidRDefault="000D33F9">
            <w:pPr>
              <w:rPr>
                <w:sz w:val="21"/>
                <w:szCs w:val="21"/>
              </w:rPr>
            </w:pPr>
          </w:p>
        </w:tc>
        <w:tc>
          <w:tcPr>
            <w:tcW w:w="60" w:type="dxa"/>
            <w:vAlign w:val="bottom"/>
          </w:tcPr>
          <w:p w:rsidR="000D33F9" w:rsidRDefault="000D33F9">
            <w:pPr>
              <w:rPr>
                <w:sz w:val="21"/>
                <w:szCs w:val="21"/>
              </w:rPr>
            </w:pPr>
          </w:p>
        </w:tc>
        <w:tc>
          <w:tcPr>
            <w:tcW w:w="180" w:type="dxa"/>
            <w:vAlign w:val="bottom"/>
          </w:tcPr>
          <w:p w:rsidR="000D33F9" w:rsidRDefault="000D33F9">
            <w:pPr>
              <w:rPr>
                <w:sz w:val="21"/>
                <w:szCs w:val="21"/>
              </w:rPr>
            </w:pP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1.149,99</w:t>
            </w:r>
          </w:p>
        </w:tc>
        <w:tc>
          <w:tcPr>
            <w:tcW w:w="500" w:type="dxa"/>
            <w:vAlign w:val="bottom"/>
          </w:tcPr>
          <w:p w:rsidR="000D33F9" w:rsidRDefault="000D33F9">
            <w:pPr>
              <w:rPr>
                <w:sz w:val="21"/>
                <w:szCs w:val="21"/>
              </w:rPr>
            </w:pPr>
          </w:p>
        </w:tc>
        <w:tc>
          <w:tcPr>
            <w:tcW w:w="40" w:type="dxa"/>
            <w:vAlign w:val="bottom"/>
          </w:tcPr>
          <w:p w:rsidR="000D33F9" w:rsidRDefault="000D33F9">
            <w:pPr>
              <w:rPr>
                <w:sz w:val="21"/>
                <w:szCs w:val="21"/>
              </w:rPr>
            </w:pPr>
          </w:p>
        </w:tc>
        <w:tc>
          <w:tcPr>
            <w:tcW w:w="0" w:type="dxa"/>
            <w:vAlign w:val="bottom"/>
          </w:tcPr>
          <w:p w:rsidR="000D33F9" w:rsidRDefault="000D33F9">
            <w:pPr>
              <w:rPr>
                <w:sz w:val="1"/>
                <w:szCs w:val="1"/>
              </w:rPr>
            </w:pPr>
          </w:p>
        </w:tc>
      </w:tr>
      <w:tr w:rsidR="000D33F9">
        <w:trPr>
          <w:trHeight w:val="389"/>
        </w:trPr>
        <w:tc>
          <w:tcPr>
            <w:tcW w:w="20" w:type="dxa"/>
            <w:vAlign w:val="bottom"/>
          </w:tcPr>
          <w:p w:rsidR="000D33F9" w:rsidRDefault="000D33F9">
            <w:pPr>
              <w:rPr>
                <w:sz w:val="24"/>
                <w:szCs w:val="24"/>
              </w:rPr>
            </w:pPr>
          </w:p>
        </w:tc>
        <w:tc>
          <w:tcPr>
            <w:tcW w:w="100" w:type="dxa"/>
            <w:vAlign w:val="bottom"/>
          </w:tcPr>
          <w:p w:rsidR="000D33F9" w:rsidRDefault="000D33F9">
            <w:pPr>
              <w:rPr>
                <w:sz w:val="24"/>
                <w:szCs w:val="24"/>
              </w:rPr>
            </w:pPr>
          </w:p>
        </w:tc>
        <w:tc>
          <w:tcPr>
            <w:tcW w:w="260" w:type="dxa"/>
            <w:vAlign w:val="bottom"/>
          </w:tcPr>
          <w:p w:rsidR="000D33F9" w:rsidRDefault="000D33F9">
            <w:pPr>
              <w:rPr>
                <w:sz w:val="24"/>
                <w:szCs w:val="24"/>
              </w:rPr>
            </w:pPr>
          </w:p>
        </w:tc>
        <w:tc>
          <w:tcPr>
            <w:tcW w:w="380" w:type="dxa"/>
            <w:vAlign w:val="bottom"/>
          </w:tcPr>
          <w:p w:rsidR="000D33F9" w:rsidRDefault="000D33F9">
            <w:pPr>
              <w:rPr>
                <w:sz w:val="24"/>
                <w:szCs w:val="24"/>
              </w:rPr>
            </w:pPr>
          </w:p>
        </w:tc>
        <w:tc>
          <w:tcPr>
            <w:tcW w:w="40" w:type="dxa"/>
            <w:vAlign w:val="bottom"/>
          </w:tcPr>
          <w:p w:rsidR="000D33F9" w:rsidRDefault="000D33F9">
            <w:pPr>
              <w:rPr>
                <w:sz w:val="24"/>
                <w:szCs w:val="24"/>
              </w:rPr>
            </w:pPr>
          </w:p>
        </w:tc>
        <w:tc>
          <w:tcPr>
            <w:tcW w:w="140" w:type="dxa"/>
            <w:vAlign w:val="bottom"/>
          </w:tcPr>
          <w:p w:rsidR="000D33F9" w:rsidRDefault="000D33F9">
            <w:pPr>
              <w:rPr>
                <w:sz w:val="24"/>
                <w:szCs w:val="24"/>
              </w:rPr>
            </w:pPr>
          </w:p>
        </w:tc>
        <w:tc>
          <w:tcPr>
            <w:tcW w:w="400" w:type="dxa"/>
            <w:vAlign w:val="bottom"/>
          </w:tcPr>
          <w:p w:rsidR="000D33F9" w:rsidRDefault="000D33F9">
            <w:pPr>
              <w:rPr>
                <w:sz w:val="24"/>
                <w:szCs w:val="24"/>
              </w:rPr>
            </w:pPr>
          </w:p>
        </w:tc>
        <w:tc>
          <w:tcPr>
            <w:tcW w:w="60" w:type="dxa"/>
            <w:vAlign w:val="bottom"/>
          </w:tcPr>
          <w:p w:rsidR="000D33F9" w:rsidRDefault="000D33F9">
            <w:pPr>
              <w:rPr>
                <w:sz w:val="24"/>
                <w:szCs w:val="24"/>
              </w:rPr>
            </w:pPr>
          </w:p>
        </w:tc>
        <w:tc>
          <w:tcPr>
            <w:tcW w:w="240" w:type="dxa"/>
            <w:vAlign w:val="bottom"/>
          </w:tcPr>
          <w:p w:rsidR="000D33F9" w:rsidRDefault="000D33F9">
            <w:pPr>
              <w:rPr>
                <w:sz w:val="24"/>
                <w:szCs w:val="24"/>
              </w:rPr>
            </w:pPr>
          </w:p>
        </w:tc>
        <w:tc>
          <w:tcPr>
            <w:tcW w:w="40" w:type="dxa"/>
            <w:vAlign w:val="bottom"/>
          </w:tcPr>
          <w:p w:rsidR="000D33F9" w:rsidRDefault="000D33F9">
            <w:pPr>
              <w:rPr>
                <w:sz w:val="24"/>
                <w:szCs w:val="24"/>
              </w:rPr>
            </w:pPr>
          </w:p>
        </w:tc>
        <w:tc>
          <w:tcPr>
            <w:tcW w:w="940" w:type="dxa"/>
            <w:vAlign w:val="bottom"/>
          </w:tcPr>
          <w:p w:rsidR="000D33F9" w:rsidRDefault="000D33F9">
            <w:pPr>
              <w:rPr>
                <w:sz w:val="24"/>
                <w:szCs w:val="24"/>
              </w:rPr>
            </w:pPr>
          </w:p>
        </w:tc>
        <w:tc>
          <w:tcPr>
            <w:tcW w:w="80" w:type="dxa"/>
            <w:vAlign w:val="bottom"/>
          </w:tcPr>
          <w:p w:rsidR="000D33F9" w:rsidRDefault="000D33F9">
            <w:pPr>
              <w:rPr>
                <w:sz w:val="24"/>
                <w:szCs w:val="24"/>
              </w:rPr>
            </w:pPr>
          </w:p>
        </w:tc>
        <w:tc>
          <w:tcPr>
            <w:tcW w:w="5140" w:type="dxa"/>
            <w:vAlign w:val="bottom"/>
          </w:tcPr>
          <w:p w:rsidR="000D33F9" w:rsidRDefault="00F5114B">
            <w:pPr>
              <w:ind w:left="3800"/>
              <w:rPr>
                <w:sz w:val="20"/>
                <w:szCs w:val="20"/>
              </w:rPr>
            </w:pPr>
            <w:r>
              <w:rPr>
                <w:rFonts w:ascii="Arial" w:eastAsia="Arial" w:hAnsi="Arial" w:cs="Arial"/>
                <w:b/>
                <w:bCs/>
                <w:w w:val="95"/>
                <w:sz w:val="16"/>
                <w:szCs w:val="16"/>
              </w:rPr>
              <w:t>Proračun ukupno:</w:t>
            </w:r>
          </w:p>
        </w:tc>
        <w:tc>
          <w:tcPr>
            <w:tcW w:w="1500" w:type="dxa"/>
            <w:gridSpan w:val="5"/>
            <w:vAlign w:val="bottom"/>
          </w:tcPr>
          <w:p w:rsidR="000D33F9" w:rsidRDefault="00F5114B">
            <w:pPr>
              <w:ind w:right="160"/>
              <w:jc w:val="right"/>
              <w:rPr>
                <w:sz w:val="20"/>
                <w:szCs w:val="20"/>
              </w:rPr>
            </w:pPr>
            <w:r>
              <w:rPr>
                <w:rFonts w:ascii="Arial" w:eastAsia="Arial" w:hAnsi="Arial" w:cs="Arial"/>
                <w:b/>
                <w:bCs/>
                <w:sz w:val="16"/>
                <w:szCs w:val="16"/>
              </w:rPr>
              <w:t>39.253.304,84</w:t>
            </w:r>
          </w:p>
        </w:tc>
        <w:tc>
          <w:tcPr>
            <w:tcW w:w="1100" w:type="dxa"/>
            <w:gridSpan w:val="2"/>
            <w:vAlign w:val="bottom"/>
          </w:tcPr>
          <w:p w:rsidR="000D33F9" w:rsidRDefault="00F5114B">
            <w:pPr>
              <w:jc w:val="right"/>
              <w:rPr>
                <w:sz w:val="20"/>
                <w:szCs w:val="20"/>
              </w:rPr>
            </w:pPr>
            <w:r>
              <w:rPr>
                <w:rFonts w:ascii="Arial" w:eastAsia="Arial" w:hAnsi="Arial" w:cs="Arial"/>
                <w:b/>
                <w:bCs/>
                <w:sz w:val="16"/>
                <w:szCs w:val="16"/>
              </w:rPr>
              <w:t>20.433.462,07</w:t>
            </w:r>
          </w:p>
        </w:tc>
        <w:tc>
          <w:tcPr>
            <w:tcW w:w="540" w:type="dxa"/>
            <w:gridSpan w:val="2"/>
            <w:vAlign w:val="bottom"/>
          </w:tcPr>
          <w:p w:rsidR="000D33F9" w:rsidRDefault="00F5114B">
            <w:pPr>
              <w:jc w:val="right"/>
              <w:rPr>
                <w:sz w:val="20"/>
                <w:szCs w:val="20"/>
              </w:rPr>
            </w:pPr>
            <w:r>
              <w:rPr>
                <w:rFonts w:ascii="Arial" w:eastAsia="Arial" w:hAnsi="Arial" w:cs="Arial"/>
                <w:b/>
                <w:bCs/>
                <w:sz w:val="16"/>
                <w:szCs w:val="16"/>
              </w:rPr>
              <w:t>52,06</w:t>
            </w:r>
          </w:p>
        </w:tc>
        <w:tc>
          <w:tcPr>
            <w:tcW w:w="0" w:type="dxa"/>
            <w:vAlign w:val="bottom"/>
          </w:tcPr>
          <w:p w:rsidR="000D33F9" w:rsidRDefault="000D33F9">
            <w:pPr>
              <w:rPr>
                <w:sz w:val="1"/>
                <w:szCs w:val="1"/>
              </w:rPr>
            </w:pPr>
          </w:p>
        </w:tc>
      </w:tr>
    </w:tbl>
    <w:p w:rsidR="000D33F9" w:rsidRDefault="000D33F9">
      <w:pPr>
        <w:spacing w:line="200" w:lineRule="exact"/>
        <w:rPr>
          <w:sz w:val="20"/>
          <w:szCs w:val="20"/>
        </w:rPr>
      </w:pPr>
    </w:p>
    <w:p w:rsidR="000D33F9" w:rsidRDefault="000D33F9">
      <w:pPr>
        <w:sectPr w:rsidR="000D33F9">
          <w:pgSz w:w="11900" w:h="16838"/>
          <w:pgMar w:top="388" w:right="546" w:bottom="0" w:left="360" w:header="0" w:footer="0" w:gutter="0"/>
          <w:cols w:space="720" w:equalWidth="0">
            <w:col w:w="11000"/>
          </w:cols>
        </w:sect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37" w:lineRule="exact"/>
        <w:rPr>
          <w:sz w:val="20"/>
          <w:szCs w:val="20"/>
        </w:rPr>
      </w:pPr>
    </w:p>
    <w:p w:rsidR="000D33F9" w:rsidRDefault="00F5114B">
      <w:pPr>
        <w:ind w:right="40"/>
        <w:jc w:val="center"/>
        <w:rPr>
          <w:sz w:val="20"/>
          <w:szCs w:val="20"/>
        </w:rPr>
      </w:pPr>
      <w:r>
        <w:rPr>
          <w:rFonts w:ascii="Arial" w:eastAsia="Arial" w:hAnsi="Arial" w:cs="Arial"/>
          <w:b/>
          <w:bCs/>
          <w:sz w:val="14"/>
          <w:szCs w:val="14"/>
        </w:rPr>
        <w:t>65</w:t>
      </w:r>
    </w:p>
    <w:p w:rsidR="000D33F9" w:rsidRDefault="000D33F9">
      <w:pPr>
        <w:sectPr w:rsidR="000D33F9">
          <w:type w:val="continuous"/>
          <w:pgSz w:w="11900" w:h="16838"/>
          <w:pgMar w:top="388" w:right="546" w:bottom="0" w:left="360" w:header="0" w:footer="0" w:gutter="0"/>
          <w:cols w:space="720" w:equalWidth="0">
            <w:col w:w="11000"/>
          </w:cols>
        </w:sectPr>
      </w:pPr>
    </w:p>
    <w:p w:rsidR="000D33F9" w:rsidRDefault="00F5114B">
      <w:pPr>
        <w:spacing w:line="200" w:lineRule="exact"/>
        <w:rPr>
          <w:sz w:val="20"/>
          <w:szCs w:val="20"/>
        </w:rPr>
      </w:pPr>
      <w:bookmarkStart w:id="67" w:name="page67"/>
      <w:bookmarkEnd w:id="67"/>
      <w:r>
        <w:rPr>
          <w:noProof/>
          <w:sz w:val="20"/>
          <w:szCs w:val="20"/>
        </w:rPr>
        <w:drawing>
          <wp:anchor distT="0" distB="0" distL="114300" distR="114300" simplePos="0" relativeHeight="251981312" behindDoc="1" locked="0" layoutInCell="0" allowOverlap="1">
            <wp:simplePos x="0" y="0"/>
            <wp:positionH relativeFrom="page">
              <wp:posOffset>1349375</wp:posOffset>
            </wp:positionH>
            <wp:positionV relativeFrom="page">
              <wp:posOffset>899795</wp:posOffset>
            </wp:positionV>
            <wp:extent cx="447675" cy="581025"/>
            <wp:effectExtent l="0" t="0" r="0" b="0"/>
            <wp:wrapNone/>
            <wp:docPr id="634" name="Picture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447675" cy="581025"/>
                    </a:xfrm>
                    <a:prstGeom prst="rect">
                      <a:avLst/>
                    </a:prstGeom>
                    <a:noFill/>
                  </pic:spPr>
                </pic:pic>
              </a:graphicData>
            </a:graphic>
          </wp:anchor>
        </w:drawing>
      </w: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303" w:lineRule="exact"/>
        <w:rPr>
          <w:sz w:val="20"/>
          <w:szCs w:val="20"/>
        </w:rPr>
      </w:pPr>
    </w:p>
    <w:p w:rsidR="000D33F9" w:rsidRDefault="00F5114B">
      <w:pPr>
        <w:rPr>
          <w:sz w:val="20"/>
          <w:szCs w:val="20"/>
        </w:rPr>
      </w:pPr>
      <w:r>
        <w:rPr>
          <w:rFonts w:eastAsia="Times New Roman"/>
          <w:b/>
          <w:bCs/>
          <w:sz w:val="24"/>
          <w:szCs w:val="24"/>
        </w:rPr>
        <w:t>REPUBLIKA HRVATSKA</w:t>
      </w:r>
    </w:p>
    <w:p w:rsidR="000D33F9" w:rsidRDefault="00F5114B">
      <w:pPr>
        <w:spacing w:line="237" w:lineRule="auto"/>
        <w:rPr>
          <w:sz w:val="20"/>
          <w:szCs w:val="20"/>
        </w:rPr>
      </w:pPr>
      <w:r>
        <w:rPr>
          <w:rFonts w:eastAsia="Times New Roman"/>
          <w:b/>
          <w:bCs/>
          <w:sz w:val="24"/>
          <w:szCs w:val="24"/>
        </w:rPr>
        <w:t>ZADARSKA ŽUPANIJA</w:t>
      </w:r>
    </w:p>
    <w:p w:rsidR="000D33F9" w:rsidRDefault="00F5114B">
      <w:pPr>
        <w:spacing w:line="20" w:lineRule="exact"/>
        <w:rPr>
          <w:sz w:val="20"/>
          <w:szCs w:val="20"/>
        </w:rPr>
      </w:pPr>
      <w:r>
        <w:rPr>
          <w:noProof/>
          <w:sz w:val="20"/>
          <w:szCs w:val="20"/>
        </w:rPr>
        <w:drawing>
          <wp:anchor distT="0" distB="0" distL="114300" distR="114300" simplePos="0" relativeHeight="251982336" behindDoc="1" locked="0" layoutInCell="0" allowOverlap="1">
            <wp:simplePos x="0" y="0"/>
            <wp:positionH relativeFrom="column">
              <wp:posOffset>-1270</wp:posOffset>
            </wp:positionH>
            <wp:positionV relativeFrom="paragraph">
              <wp:posOffset>5080</wp:posOffset>
            </wp:positionV>
            <wp:extent cx="152400" cy="200025"/>
            <wp:effectExtent l="0" t="0" r="0" b="0"/>
            <wp:wrapNone/>
            <wp:docPr id="635" name="Picture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pic:cNvPicPr>
                      <a:picLocks noChangeAspect="1" noChangeArrowheads="1"/>
                    </pic:cNvPicPr>
                  </pic:nvPicPr>
                  <pic:blipFill>
                    <a:blip r:embed="rId6">
                      <a:extLst/>
                    </a:blip>
                    <a:srcRect/>
                    <a:stretch>
                      <a:fillRect/>
                    </a:stretch>
                  </pic:blipFill>
                  <pic:spPr bwMode="auto">
                    <a:xfrm>
                      <a:off x="0" y="0"/>
                      <a:ext cx="152400" cy="200025"/>
                    </a:xfrm>
                    <a:prstGeom prst="rect">
                      <a:avLst/>
                    </a:prstGeom>
                    <a:noFill/>
                  </pic:spPr>
                </pic:pic>
              </a:graphicData>
            </a:graphic>
          </wp:anchor>
        </w:drawing>
      </w:r>
    </w:p>
    <w:p w:rsidR="000D33F9" w:rsidRDefault="000D33F9">
      <w:pPr>
        <w:spacing w:line="94" w:lineRule="exact"/>
        <w:rPr>
          <w:sz w:val="20"/>
          <w:szCs w:val="20"/>
        </w:rPr>
      </w:pPr>
    </w:p>
    <w:p w:rsidR="000D33F9" w:rsidRDefault="00F5114B">
      <w:pPr>
        <w:ind w:left="360"/>
        <w:rPr>
          <w:sz w:val="20"/>
          <w:szCs w:val="20"/>
        </w:rPr>
      </w:pPr>
      <w:r>
        <w:rPr>
          <w:rFonts w:eastAsia="Times New Roman"/>
          <w:b/>
          <w:bCs/>
          <w:sz w:val="24"/>
          <w:szCs w:val="24"/>
        </w:rPr>
        <w:t>OPĆINA PRIVLAKA</w:t>
      </w:r>
    </w:p>
    <w:p w:rsidR="000D33F9" w:rsidRDefault="00F5114B">
      <w:pPr>
        <w:tabs>
          <w:tab w:val="left" w:pos="1160"/>
        </w:tabs>
        <w:spacing w:line="236" w:lineRule="auto"/>
        <w:rPr>
          <w:sz w:val="20"/>
          <w:szCs w:val="20"/>
        </w:rPr>
      </w:pPr>
      <w:r>
        <w:rPr>
          <w:rFonts w:eastAsia="Times New Roman"/>
          <w:sz w:val="18"/>
          <w:szCs w:val="18"/>
        </w:rPr>
        <w:t>Ivana Pavla II</w:t>
      </w:r>
      <w:r>
        <w:rPr>
          <w:rFonts w:eastAsia="Times New Roman"/>
          <w:sz w:val="18"/>
          <w:szCs w:val="18"/>
        </w:rPr>
        <w:tab/>
        <w:t>46, 23233 PRIVLAKA</w:t>
      </w:r>
    </w:p>
    <w:p w:rsidR="000D33F9" w:rsidRDefault="000D33F9">
      <w:pPr>
        <w:spacing w:line="269" w:lineRule="exact"/>
        <w:rPr>
          <w:sz w:val="20"/>
          <w:szCs w:val="20"/>
        </w:rPr>
      </w:pPr>
    </w:p>
    <w:p w:rsidR="000D33F9" w:rsidRDefault="00F5114B">
      <w:pPr>
        <w:rPr>
          <w:sz w:val="20"/>
          <w:szCs w:val="20"/>
        </w:rPr>
      </w:pPr>
      <w:r>
        <w:rPr>
          <w:rFonts w:eastAsia="Times New Roman"/>
          <w:sz w:val="24"/>
          <w:szCs w:val="24"/>
        </w:rPr>
        <w:t>KLASA: 400-05/22-01/03</w:t>
      </w:r>
    </w:p>
    <w:p w:rsidR="000D33F9" w:rsidRDefault="000D33F9">
      <w:pPr>
        <w:spacing w:line="3" w:lineRule="exact"/>
        <w:rPr>
          <w:sz w:val="20"/>
          <w:szCs w:val="20"/>
        </w:rPr>
      </w:pPr>
    </w:p>
    <w:p w:rsidR="000D33F9" w:rsidRDefault="00F5114B">
      <w:pPr>
        <w:rPr>
          <w:sz w:val="20"/>
          <w:szCs w:val="20"/>
        </w:rPr>
      </w:pPr>
      <w:r>
        <w:rPr>
          <w:rFonts w:eastAsia="Times New Roman"/>
          <w:sz w:val="24"/>
          <w:szCs w:val="24"/>
        </w:rPr>
        <w:t>URBROJ:</w:t>
      </w:r>
      <w:r>
        <w:rPr>
          <w:rFonts w:eastAsia="Times New Roman"/>
          <w:sz w:val="24"/>
          <w:szCs w:val="24"/>
        </w:rPr>
        <w:t xml:space="preserve"> 2198-28-01-22-2</w:t>
      </w:r>
    </w:p>
    <w:p w:rsidR="000D33F9" w:rsidRDefault="00F5114B">
      <w:pPr>
        <w:spacing w:line="237" w:lineRule="auto"/>
        <w:rPr>
          <w:sz w:val="20"/>
          <w:szCs w:val="20"/>
        </w:rPr>
      </w:pPr>
      <w:r>
        <w:rPr>
          <w:rFonts w:eastAsia="Times New Roman"/>
          <w:sz w:val="24"/>
          <w:szCs w:val="24"/>
        </w:rPr>
        <w:t>Privlaka, 12. svibnja 2022. godine</w:t>
      </w:r>
    </w:p>
    <w:p w:rsidR="000D33F9" w:rsidRDefault="000D33F9">
      <w:pPr>
        <w:spacing w:line="289" w:lineRule="exact"/>
        <w:rPr>
          <w:sz w:val="20"/>
          <w:szCs w:val="20"/>
        </w:rPr>
      </w:pPr>
    </w:p>
    <w:p w:rsidR="000D33F9" w:rsidRDefault="00F5114B">
      <w:pPr>
        <w:spacing w:line="238" w:lineRule="auto"/>
        <w:jc w:val="both"/>
        <w:rPr>
          <w:sz w:val="20"/>
          <w:szCs w:val="20"/>
        </w:rPr>
      </w:pPr>
      <w:r>
        <w:rPr>
          <w:rFonts w:eastAsia="Times New Roman"/>
          <w:sz w:val="24"/>
          <w:szCs w:val="24"/>
        </w:rPr>
        <w:t>Temeljem odredbi članka 82. Pravilnika o proračunskom računovodstvu i računskom planu (NN.br.124/14, 03/18) i članka 30. Statuta Općine Privlaka (Službeni glasnik Zadarske županije broj 05/18 i 07/21) Op</w:t>
      </w:r>
      <w:r>
        <w:rPr>
          <w:rFonts w:eastAsia="Times New Roman"/>
          <w:sz w:val="24"/>
          <w:szCs w:val="24"/>
        </w:rPr>
        <w:t>ćinsko vijeće općine Privlaka na 08. (osmoj) sjednici održanoj dana 12. svibnja 2022. godine donijelo je</w:t>
      </w: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33" w:lineRule="exact"/>
        <w:rPr>
          <w:sz w:val="20"/>
          <w:szCs w:val="20"/>
        </w:rPr>
      </w:pPr>
    </w:p>
    <w:p w:rsidR="000D33F9" w:rsidRDefault="00F5114B">
      <w:pPr>
        <w:jc w:val="center"/>
        <w:rPr>
          <w:sz w:val="20"/>
          <w:szCs w:val="20"/>
        </w:rPr>
      </w:pPr>
      <w:r>
        <w:rPr>
          <w:rFonts w:eastAsia="Times New Roman"/>
          <w:b/>
          <w:bCs/>
          <w:sz w:val="24"/>
          <w:szCs w:val="24"/>
        </w:rPr>
        <w:t>ODLUKE O RASPODJELI REZULTATA ZA 2021. GODINU</w:t>
      </w:r>
    </w:p>
    <w:p w:rsidR="000D33F9" w:rsidRDefault="000D33F9">
      <w:pPr>
        <w:spacing w:line="200" w:lineRule="exact"/>
        <w:rPr>
          <w:sz w:val="20"/>
          <w:szCs w:val="20"/>
        </w:rPr>
      </w:pPr>
    </w:p>
    <w:p w:rsidR="000D33F9" w:rsidRDefault="000D33F9">
      <w:pPr>
        <w:spacing w:line="350" w:lineRule="exact"/>
        <w:rPr>
          <w:sz w:val="20"/>
          <w:szCs w:val="20"/>
        </w:rPr>
      </w:pPr>
    </w:p>
    <w:p w:rsidR="000D33F9" w:rsidRDefault="00F5114B">
      <w:pPr>
        <w:ind w:right="20"/>
        <w:jc w:val="center"/>
        <w:rPr>
          <w:sz w:val="20"/>
          <w:szCs w:val="20"/>
        </w:rPr>
      </w:pPr>
      <w:r>
        <w:rPr>
          <w:rFonts w:eastAsia="Times New Roman"/>
          <w:b/>
          <w:bCs/>
          <w:sz w:val="24"/>
          <w:szCs w:val="24"/>
        </w:rPr>
        <w:t>Članak 1.</w:t>
      </w:r>
    </w:p>
    <w:p w:rsidR="000D33F9" w:rsidRDefault="000D33F9">
      <w:pPr>
        <w:spacing w:line="271" w:lineRule="exact"/>
        <w:rPr>
          <w:sz w:val="20"/>
          <w:szCs w:val="20"/>
        </w:rPr>
      </w:pPr>
    </w:p>
    <w:p w:rsidR="000D33F9" w:rsidRDefault="00F5114B">
      <w:pPr>
        <w:rPr>
          <w:sz w:val="20"/>
          <w:szCs w:val="20"/>
        </w:rPr>
      </w:pPr>
      <w:r>
        <w:rPr>
          <w:rFonts w:eastAsia="Times New Roman"/>
          <w:sz w:val="24"/>
          <w:szCs w:val="24"/>
        </w:rPr>
        <w:t>Prihodi i primici, rashodi i izdaci te financijski rezultat proračuna općine Privlaka za</w:t>
      </w:r>
      <w:r>
        <w:rPr>
          <w:rFonts w:eastAsia="Times New Roman"/>
          <w:sz w:val="24"/>
          <w:szCs w:val="24"/>
        </w:rPr>
        <w:t xml:space="preserve"> 2021.</w:t>
      </w:r>
    </w:p>
    <w:p w:rsidR="000D33F9" w:rsidRDefault="000D33F9">
      <w:pPr>
        <w:spacing w:line="2" w:lineRule="exact"/>
        <w:rPr>
          <w:sz w:val="20"/>
          <w:szCs w:val="20"/>
        </w:rPr>
      </w:pPr>
    </w:p>
    <w:p w:rsidR="000D33F9" w:rsidRDefault="00F5114B">
      <w:pPr>
        <w:rPr>
          <w:sz w:val="20"/>
          <w:szCs w:val="20"/>
        </w:rPr>
      </w:pPr>
      <w:r>
        <w:rPr>
          <w:rFonts w:eastAsia="Times New Roman"/>
          <w:sz w:val="24"/>
          <w:szCs w:val="24"/>
        </w:rPr>
        <w:t>godinu, bez uključenih prihoda i rashoda proračunskog korisnika, ostvareni su kako slijedi:</w:t>
      </w:r>
    </w:p>
    <w:p w:rsidR="000D33F9" w:rsidRDefault="000D33F9">
      <w:pPr>
        <w:spacing w:line="188" w:lineRule="exact"/>
        <w:rPr>
          <w:sz w:val="20"/>
          <w:szCs w:val="20"/>
        </w:rPr>
      </w:pPr>
    </w:p>
    <w:tbl>
      <w:tblPr>
        <w:tblW w:w="0" w:type="auto"/>
        <w:tblInd w:w="360" w:type="dxa"/>
        <w:tblLayout w:type="fixed"/>
        <w:tblCellMar>
          <w:left w:w="0" w:type="dxa"/>
          <w:right w:w="0" w:type="dxa"/>
        </w:tblCellMar>
        <w:tblLook w:val="04A0" w:firstRow="1" w:lastRow="0" w:firstColumn="1" w:lastColumn="0" w:noHBand="0" w:noVBand="1"/>
      </w:tblPr>
      <w:tblGrid>
        <w:gridCol w:w="240"/>
        <w:gridCol w:w="4940"/>
        <w:gridCol w:w="2240"/>
      </w:tblGrid>
      <w:tr w:rsidR="000D33F9">
        <w:trPr>
          <w:trHeight w:val="364"/>
        </w:trPr>
        <w:tc>
          <w:tcPr>
            <w:tcW w:w="240" w:type="dxa"/>
            <w:vAlign w:val="bottom"/>
          </w:tcPr>
          <w:p w:rsidR="000D33F9" w:rsidRDefault="00F5114B">
            <w:pPr>
              <w:rPr>
                <w:sz w:val="20"/>
                <w:szCs w:val="20"/>
              </w:rPr>
            </w:pPr>
            <w:r>
              <w:rPr>
                <w:rFonts w:ascii="Wingdings" w:eastAsia="Wingdings" w:hAnsi="Wingdings" w:cs="Wingdings"/>
                <w:sz w:val="24"/>
                <w:szCs w:val="24"/>
              </w:rPr>
              <w:t></w:t>
            </w:r>
          </w:p>
        </w:tc>
        <w:tc>
          <w:tcPr>
            <w:tcW w:w="4940" w:type="dxa"/>
            <w:vAlign w:val="bottom"/>
          </w:tcPr>
          <w:p w:rsidR="000D33F9" w:rsidRDefault="00F5114B">
            <w:pPr>
              <w:ind w:left="120"/>
              <w:rPr>
                <w:sz w:val="20"/>
                <w:szCs w:val="20"/>
              </w:rPr>
            </w:pPr>
            <w:r>
              <w:rPr>
                <w:rFonts w:eastAsia="Times New Roman"/>
                <w:sz w:val="24"/>
                <w:szCs w:val="24"/>
              </w:rPr>
              <w:t>Ukupan iznos ostvarenih prihoda i primitaka</w:t>
            </w:r>
          </w:p>
        </w:tc>
        <w:tc>
          <w:tcPr>
            <w:tcW w:w="2240" w:type="dxa"/>
            <w:vAlign w:val="bottom"/>
          </w:tcPr>
          <w:p w:rsidR="000D33F9" w:rsidRDefault="00F5114B">
            <w:pPr>
              <w:ind w:left="540"/>
              <w:rPr>
                <w:sz w:val="20"/>
                <w:szCs w:val="20"/>
              </w:rPr>
            </w:pPr>
            <w:r>
              <w:rPr>
                <w:rFonts w:eastAsia="Times New Roman"/>
                <w:w w:val="99"/>
                <w:sz w:val="24"/>
                <w:szCs w:val="24"/>
              </w:rPr>
              <w:t>23.192.692,03 kn</w:t>
            </w:r>
          </w:p>
        </w:tc>
      </w:tr>
      <w:tr w:rsidR="000D33F9">
        <w:trPr>
          <w:trHeight w:val="274"/>
        </w:trPr>
        <w:tc>
          <w:tcPr>
            <w:tcW w:w="240" w:type="dxa"/>
            <w:vAlign w:val="bottom"/>
          </w:tcPr>
          <w:p w:rsidR="000D33F9" w:rsidRDefault="00F5114B">
            <w:pPr>
              <w:spacing w:line="175" w:lineRule="exact"/>
              <w:rPr>
                <w:sz w:val="20"/>
                <w:szCs w:val="20"/>
              </w:rPr>
            </w:pPr>
            <w:r>
              <w:rPr>
                <w:rFonts w:ascii="Wingdings" w:eastAsia="Wingdings" w:hAnsi="Wingdings" w:cs="Wingdings"/>
                <w:sz w:val="21"/>
                <w:szCs w:val="21"/>
              </w:rPr>
              <w:t></w:t>
            </w:r>
          </w:p>
        </w:tc>
        <w:tc>
          <w:tcPr>
            <w:tcW w:w="4940" w:type="dxa"/>
            <w:vAlign w:val="bottom"/>
          </w:tcPr>
          <w:p w:rsidR="000D33F9" w:rsidRDefault="00F5114B">
            <w:pPr>
              <w:spacing w:line="273" w:lineRule="exact"/>
              <w:ind w:left="120"/>
              <w:rPr>
                <w:sz w:val="20"/>
                <w:szCs w:val="20"/>
              </w:rPr>
            </w:pPr>
            <w:r>
              <w:rPr>
                <w:rFonts w:eastAsia="Times New Roman"/>
                <w:sz w:val="24"/>
                <w:szCs w:val="24"/>
              </w:rPr>
              <w:t>Ukupan iznos ostvarenih rashoda i izdataka</w:t>
            </w:r>
          </w:p>
        </w:tc>
        <w:tc>
          <w:tcPr>
            <w:tcW w:w="2240" w:type="dxa"/>
            <w:vAlign w:val="bottom"/>
          </w:tcPr>
          <w:p w:rsidR="000D33F9" w:rsidRDefault="00F5114B">
            <w:pPr>
              <w:spacing w:line="273" w:lineRule="exact"/>
              <w:ind w:left="560"/>
              <w:rPr>
                <w:sz w:val="20"/>
                <w:szCs w:val="20"/>
              </w:rPr>
            </w:pPr>
            <w:r>
              <w:rPr>
                <w:rFonts w:eastAsia="Times New Roman"/>
                <w:w w:val="98"/>
                <w:sz w:val="24"/>
                <w:szCs w:val="24"/>
              </w:rPr>
              <w:t>20.318.902,05 kn</w:t>
            </w:r>
          </w:p>
        </w:tc>
      </w:tr>
    </w:tbl>
    <w:p w:rsidR="000D33F9" w:rsidRDefault="00F5114B">
      <w:pPr>
        <w:numPr>
          <w:ilvl w:val="0"/>
          <w:numId w:val="303"/>
        </w:numPr>
        <w:tabs>
          <w:tab w:val="left" w:pos="720"/>
        </w:tabs>
        <w:spacing w:line="182" w:lineRule="auto"/>
        <w:ind w:left="720" w:hanging="364"/>
        <w:rPr>
          <w:rFonts w:ascii="Wingdings" w:eastAsia="Wingdings" w:hAnsi="Wingdings" w:cs="Wingdings"/>
          <w:sz w:val="33"/>
          <w:szCs w:val="33"/>
          <w:vertAlign w:val="superscript"/>
        </w:rPr>
      </w:pPr>
      <w:r>
        <w:rPr>
          <w:rFonts w:eastAsia="Times New Roman"/>
          <w:sz w:val="19"/>
          <w:szCs w:val="19"/>
        </w:rPr>
        <w:t xml:space="preserve">Razlika između ostvarenih </w:t>
      </w:r>
      <w:r>
        <w:rPr>
          <w:rFonts w:eastAsia="Times New Roman"/>
          <w:sz w:val="19"/>
          <w:szCs w:val="19"/>
        </w:rPr>
        <w:t>prihoda i primitaka te</w:t>
      </w:r>
    </w:p>
    <w:p w:rsidR="000D33F9" w:rsidRDefault="000D33F9">
      <w:pPr>
        <w:spacing w:line="8" w:lineRule="exact"/>
        <w:rPr>
          <w:sz w:val="20"/>
          <w:szCs w:val="20"/>
        </w:rPr>
      </w:pPr>
    </w:p>
    <w:tbl>
      <w:tblPr>
        <w:tblW w:w="0" w:type="auto"/>
        <w:tblInd w:w="360" w:type="dxa"/>
        <w:tblLayout w:type="fixed"/>
        <w:tblCellMar>
          <w:left w:w="0" w:type="dxa"/>
          <w:right w:w="0" w:type="dxa"/>
        </w:tblCellMar>
        <w:tblLook w:val="04A0" w:firstRow="1" w:lastRow="0" w:firstColumn="1" w:lastColumn="0" w:noHBand="0" w:noVBand="1"/>
      </w:tblPr>
      <w:tblGrid>
        <w:gridCol w:w="240"/>
        <w:gridCol w:w="5120"/>
        <w:gridCol w:w="2060"/>
      </w:tblGrid>
      <w:tr w:rsidR="000D33F9">
        <w:trPr>
          <w:trHeight w:val="276"/>
        </w:trPr>
        <w:tc>
          <w:tcPr>
            <w:tcW w:w="240" w:type="dxa"/>
            <w:vAlign w:val="bottom"/>
          </w:tcPr>
          <w:p w:rsidR="000D33F9" w:rsidRDefault="000D33F9">
            <w:pPr>
              <w:rPr>
                <w:sz w:val="23"/>
                <w:szCs w:val="23"/>
              </w:rPr>
            </w:pPr>
          </w:p>
        </w:tc>
        <w:tc>
          <w:tcPr>
            <w:tcW w:w="5120" w:type="dxa"/>
            <w:vAlign w:val="bottom"/>
          </w:tcPr>
          <w:p w:rsidR="000D33F9" w:rsidRDefault="00F5114B">
            <w:pPr>
              <w:ind w:left="120"/>
              <w:rPr>
                <w:sz w:val="20"/>
                <w:szCs w:val="20"/>
              </w:rPr>
            </w:pPr>
            <w:r>
              <w:rPr>
                <w:rFonts w:eastAsia="Times New Roman"/>
                <w:sz w:val="24"/>
                <w:szCs w:val="24"/>
              </w:rPr>
              <w:t>izvršenih rashoda i izdataka (tekuć višak)</w:t>
            </w:r>
          </w:p>
        </w:tc>
        <w:tc>
          <w:tcPr>
            <w:tcW w:w="2060" w:type="dxa"/>
            <w:vAlign w:val="bottom"/>
          </w:tcPr>
          <w:p w:rsidR="000D33F9" w:rsidRDefault="00F5114B">
            <w:pPr>
              <w:ind w:left="480"/>
              <w:rPr>
                <w:sz w:val="20"/>
                <w:szCs w:val="20"/>
              </w:rPr>
            </w:pPr>
            <w:r>
              <w:rPr>
                <w:rFonts w:eastAsia="Times New Roman"/>
                <w:w w:val="99"/>
                <w:sz w:val="24"/>
                <w:szCs w:val="24"/>
              </w:rPr>
              <w:t>2.873.789,98 kn</w:t>
            </w:r>
          </w:p>
        </w:tc>
      </w:tr>
      <w:tr w:rsidR="000D33F9">
        <w:trPr>
          <w:trHeight w:val="268"/>
        </w:trPr>
        <w:tc>
          <w:tcPr>
            <w:tcW w:w="240" w:type="dxa"/>
            <w:vAlign w:val="bottom"/>
          </w:tcPr>
          <w:p w:rsidR="000D33F9" w:rsidRDefault="00F5114B">
            <w:pPr>
              <w:spacing w:line="171" w:lineRule="exact"/>
              <w:rPr>
                <w:sz w:val="20"/>
                <w:szCs w:val="20"/>
              </w:rPr>
            </w:pPr>
            <w:r>
              <w:rPr>
                <w:rFonts w:ascii="Wingdings" w:eastAsia="Wingdings" w:hAnsi="Wingdings" w:cs="Wingdings"/>
                <w:sz w:val="20"/>
                <w:szCs w:val="20"/>
              </w:rPr>
              <w:t></w:t>
            </w:r>
          </w:p>
        </w:tc>
        <w:tc>
          <w:tcPr>
            <w:tcW w:w="5120" w:type="dxa"/>
            <w:vAlign w:val="bottom"/>
          </w:tcPr>
          <w:p w:rsidR="000D33F9" w:rsidRDefault="00F5114B">
            <w:pPr>
              <w:spacing w:line="268" w:lineRule="exact"/>
              <w:ind w:left="120"/>
              <w:rPr>
                <w:sz w:val="20"/>
                <w:szCs w:val="20"/>
              </w:rPr>
            </w:pPr>
            <w:r>
              <w:rPr>
                <w:rFonts w:eastAsia="Times New Roman"/>
                <w:sz w:val="24"/>
                <w:szCs w:val="24"/>
              </w:rPr>
              <w:t>Preneseni višak prihoda iz prethodnih godina</w:t>
            </w:r>
          </w:p>
        </w:tc>
        <w:tc>
          <w:tcPr>
            <w:tcW w:w="2060" w:type="dxa"/>
            <w:vAlign w:val="bottom"/>
          </w:tcPr>
          <w:p w:rsidR="000D33F9" w:rsidRDefault="00F5114B">
            <w:pPr>
              <w:spacing w:line="268" w:lineRule="exact"/>
              <w:ind w:left="480"/>
              <w:rPr>
                <w:sz w:val="20"/>
                <w:szCs w:val="20"/>
              </w:rPr>
            </w:pPr>
            <w:r>
              <w:rPr>
                <w:rFonts w:eastAsia="Times New Roman"/>
                <w:w w:val="99"/>
                <w:sz w:val="24"/>
                <w:szCs w:val="24"/>
              </w:rPr>
              <w:t>5.769.637,87 kn</w:t>
            </w:r>
          </w:p>
        </w:tc>
      </w:tr>
      <w:tr w:rsidR="000D33F9">
        <w:trPr>
          <w:trHeight w:val="274"/>
        </w:trPr>
        <w:tc>
          <w:tcPr>
            <w:tcW w:w="240" w:type="dxa"/>
            <w:vAlign w:val="bottom"/>
          </w:tcPr>
          <w:p w:rsidR="000D33F9" w:rsidRDefault="00F5114B">
            <w:pPr>
              <w:spacing w:line="175" w:lineRule="exact"/>
              <w:rPr>
                <w:sz w:val="20"/>
                <w:szCs w:val="20"/>
              </w:rPr>
            </w:pPr>
            <w:r>
              <w:rPr>
                <w:rFonts w:ascii="Wingdings" w:eastAsia="Wingdings" w:hAnsi="Wingdings" w:cs="Wingdings"/>
                <w:sz w:val="21"/>
                <w:szCs w:val="21"/>
              </w:rPr>
              <w:t></w:t>
            </w:r>
          </w:p>
        </w:tc>
        <w:tc>
          <w:tcPr>
            <w:tcW w:w="5120" w:type="dxa"/>
            <w:vAlign w:val="bottom"/>
          </w:tcPr>
          <w:p w:rsidR="000D33F9" w:rsidRDefault="00F5114B">
            <w:pPr>
              <w:spacing w:line="273" w:lineRule="exact"/>
              <w:ind w:left="120"/>
              <w:rPr>
                <w:sz w:val="20"/>
                <w:szCs w:val="20"/>
              </w:rPr>
            </w:pPr>
            <w:r>
              <w:rPr>
                <w:rFonts w:eastAsia="Times New Roman"/>
                <w:sz w:val="24"/>
                <w:szCs w:val="24"/>
              </w:rPr>
              <w:t>Višak prihoda raspoloživ za slijedeće razdoblje</w:t>
            </w:r>
          </w:p>
        </w:tc>
        <w:tc>
          <w:tcPr>
            <w:tcW w:w="2060" w:type="dxa"/>
            <w:vAlign w:val="bottom"/>
          </w:tcPr>
          <w:p w:rsidR="000D33F9" w:rsidRDefault="00F5114B">
            <w:pPr>
              <w:spacing w:line="273" w:lineRule="exact"/>
              <w:ind w:left="500"/>
              <w:rPr>
                <w:sz w:val="20"/>
                <w:szCs w:val="20"/>
              </w:rPr>
            </w:pPr>
            <w:r>
              <w:rPr>
                <w:rFonts w:eastAsia="Times New Roman"/>
                <w:w w:val="98"/>
                <w:sz w:val="24"/>
                <w:szCs w:val="24"/>
              </w:rPr>
              <w:t>8.643.427,85 kn</w:t>
            </w:r>
          </w:p>
        </w:tc>
      </w:tr>
    </w:tbl>
    <w:p w:rsidR="000D33F9" w:rsidRDefault="000D33F9">
      <w:pPr>
        <w:spacing w:line="281" w:lineRule="exact"/>
        <w:rPr>
          <w:sz w:val="20"/>
          <w:szCs w:val="20"/>
        </w:rPr>
      </w:pPr>
    </w:p>
    <w:p w:rsidR="000D33F9" w:rsidRDefault="00F5114B">
      <w:pPr>
        <w:ind w:right="20"/>
        <w:jc w:val="center"/>
        <w:rPr>
          <w:sz w:val="20"/>
          <w:szCs w:val="20"/>
        </w:rPr>
      </w:pPr>
      <w:r>
        <w:rPr>
          <w:rFonts w:eastAsia="Times New Roman"/>
          <w:b/>
          <w:bCs/>
          <w:sz w:val="24"/>
          <w:szCs w:val="24"/>
        </w:rPr>
        <w:t>Članak 2.</w:t>
      </w:r>
    </w:p>
    <w:p w:rsidR="000D33F9" w:rsidRDefault="000D33F9">
      <w:pPr>
        <w:spacing w:line="283" w:lineRule="exact"/>
        <w:rPr>
          <w:sz w:val="20"/>
          <w:szCs w:val="20"/>
        </w:rPr>
      </w:pPr>
    </w:p>
    <w:p w:rsidR="000D33F9" w:rsidRDefault="00F5114B">
      <w:pPr>
        <w:spacing w:line="233" w:lineRule="auto"/>
        <w:ind w:right="180"/>
        <w:rPr>
          <w:sz w:val="20"/>
          <w:szCs w:val="20"/>
        </w:rPr>
      </w:pPr>
      <w:r>
        <w:rPr>
          <w:rFonts w:eastAsia="Times New Roman"/>
          <w:sz w:val="24"/>
          <w:szCs w:val="24"/>
        </w:rPr>
        <w:t xml:space="preserve">Rezultat poslovanja općine </w:t>
      </w:r>
      <w:r>
        <w:rPr>
          <w:rFonts w:eastAsia="Times New Roman"/>
          <w:sz w:val="24"/>
          <w:szCs w:val="24"/>
        </w:rPr>
        <w:t>Privlaka u 2021. godini iznosi 2.873.789,98 kn a prema izvorima financiranja izvori kako slijedi:</w:t>
      </w:r>
    </w:p>
    <w:p w:rsidR="000D33F9" w:rsidRDefault="000D33F9">
      <w:pPr>
        <w:spacing w:line="189" w:lineRule="exact"/>
        <w:rPr>
          <w:sz w:val="20"/>
          <w:szCs w:val="20"/>
        </w:rPr>
      </w:pPr>
    </w:p>
    <w:tbl>
      <w:tblPr>
        <w:tblW w:w="0" w:type="auto"/>
        <w:tblInd w:w="360" w:type="dxa"/>
        <w:tblLayout w:type="fixed"/>
        <w:tblCellMar>
          <w:left w:w="0" w:type="dxa"/>
          <w:right w:w="0" w:type="dxa"/>
        </w:tblCellMar>
        <w:tblLook w:val="04A0" w:firstRow="1" w:lastRow="0" w:firstColumn="1" w:lastColumn="0" w:noHBand="0" w:noVBand="1"/>
      </w:tblPr>
      <w:tblGrid>
        <w:gridCol w:w="240"/>
        <w:gridCol w:w="3260"/>
        <w:gridCol w:w="1680"/>
      </w:tblGrid>
      <w:tr w:rsidR="000D33F9">
        <w:trPr>
          <w:trHeight w:val="364"/>
        </w:trPr>
        <w:tc>
          <w:tcPr>
            <w:tcW w:w="240" w:type="dxa"/>
            <w:vAlign w:val="bottom"/>
          </w:tcPr>
          <w:p w:rsidR="000D33F9" w:rsidRDefault="00F5114B">
            <w:pPr>
              <w:rPr>
                <w:sz w:val="20"/>
                <w:szCs w:val="20"/>
              </w:rPr>
            </w:pPr>
            <w:r>
              <w:rPr>
                <w:rFonts w:ascii="Wingdings" w:eastAsia="Wingdings" w:hAnsi="Wingdings" w:cs="Wingdings"/>
                <w:sz w:val="24"/>
                <w:szCs w:val="24"/>
              </w:rPr>
              <w:t></w:t>
            </w:r>
          </w:p>
        </w:tc>
        <w:tc>
          <w:tcPr>
            <w:tcW w:w="3260" w:type="dxa"/>
            <w:vAlign w:val="bottom"/>
          </w:tcPr>
          <w:p w:rsidR="000D33F9" w:rsidRDefault="00F5114B">
            <w:pPr>
              <w:ind w:left="120"/>
              <w:rPr>
                <w:sz w:val="20"/>
                <w:szCs w:val="20"/>
              </w:rPr>
            </w:pPr>
            <w:r>
              <w:rPr>
                <w:rFonts w:eastAsia="Times New Roman"/>
                <w:sz w:val="24"/>
                <w:szCs w:val="24"/>
              </w:rPr>
              <w:t>Opći prihodi i primici</w:t>
            </w:r>
          </w:p>
        </w:tc>
        <w:tc>
          <w:tcPr>
            <w:tcW w:w="1680" w:type="dxa"/>
            <w:vAlign w:val="bottom"/>
          </w:tcPr>
          <w:p w:rsidR="000D33F9" w:rsidRDefault="00F5114B">
            <w:pPr>
              <w:jc w:val="right"/>
              <w:rPr>
                <w:sz w:val="20"/>
                <w:szCs w:val="20"/>
              </w:rPr>
            </w:pPr>
            <w:r>
              <w:rPr>
                <w:rFonts w:eastAsia="Times New Roman"/>
                <w:sz w:val="24"/>
                <w:szCs w:val="24"/>
              </w:rPr>
              <w:t>2.026.416,34 kn</w:t>
            </w:r>
          </w:p>
        </w:tc>
      </w:tr>
      <w:tr w:rsidR="000D33F9">
        <w:trPr>
          <w:trHeight w:val="279"/>
        </w:trPr>
        <w:tc>
          <w:tcPr>
            <w:tcW w:w="240" w:type="dxa"/>
            <w:vAlign w:val="bottom"/>
          </w:tcPr>
          <w:p w:rsidR="000D33F9" w:rsidRDefault="00F5114B">
            <w:pPr>
              <w:spacing w:line="181" w:lineRule="exact"/>
              <w:rPr>
                <w:sz w:val="20"/>
                <w:szCs w:val="20"/>
              </w:rPr>
            </w:pPr>
            <w:r>
              <w:rPr>
                <w:rFonts w:ascii="Wingdings" w:eastAsia="Wingdings" w:hAnsi="Wingdings" w:cs="Wingdings"/>
                <w:sz w:val="21"/>
                <w:szCs w:val="21"/>
              </w:rPr>
              <w:t></w:t>
            </w:r>
          </w:p>
        </w:tc>
        <w:tc>
          <w:tcPr>
            <w:tcW w:w="3260" w:type="dxa"/>
            <w:vAlign w:val="bottom"/>
          </w:tcPr>
          <w:p w:rsidR="000D33F9" w:rsidRDefault="00F5114B">
            <w:pPr>
              <w:ind w:left="120"/>
              <w:rPr>
                <w:sz w:val="20"/>
                <w:szCs w:val="20"/>
              </w:rPr>
            </w:pPr>
            <w:r>
              <w:rPr>
                <w:rFonts w:eastAsia="Times New Roman"/>
                <w:sz w:val="24"/>
                <w:szCs w:val="24"/>
              </w:rPr>
              <w:t>Prihodi za posebne namjene</w:t>
            </w:r>
          </w:p>
        </w:tc>
        <w:tc>
          <w:tcPr>
            <w:tcW w:w="1680" w:type="dxa"/>
            <w:vAlign w:val="bottom"/>
          </w:tcPr>
          <w:p w:rsidR="000D33F9" w:rsidRDefault="00F5114B">
            <w:pPr>
              <w:jc w:val="right"/>
              <w:rPr>
                <w:sz w:val="20"/>
                <w:szCs w:val="20"/>
              </w:rPr>
            </w:pPr>
            <w:r>
              <w:rPr>
                <w:rFonts w:eastAsia="Times New Roman"/>
                <w:sz w:val="24"/>
                <w:szCs w:val="24"/>
              </w:rPr>
              <w:t>261.078,61 kn</w:t>
            </w:r>
          </w:p>
        </w:tc>
      </w:tr>
      <w:tr w:rsidR="000D33F9">
        <w:trPr>
          <w:trHeight w:val="274"/>
        </w:trPr>
        <w:tc>
          <w:tcPr>
            <w:tcW w:w="240" w:type="dxa"/>
            <w:vAlign w:val="bottom"/>
          </w:tcPr>
          <w:p w:rsidR="000D33F9" w:rsidRDefault="00F5114B">
            <w:pPr>
              <w:spacing w:line="175" w:lineRule="exact"/>
              <w:rPr>
                <w:sz w:val="20"/>
                <w:szCs w:val="20"/>
              </w:rPr>
            </w:pPr>
            <w:r>
              <w:rPr>
                <w:rFonts w:ascii="Wingdings" w:eastAsia="Wingdings" w:hAnsi="Wingdings" w:cs="Wingdings"/>
                <w:sz w:val="21"/>
                <w:szCs w:val="21"/>
              </w:rPr>
              <w:t></w:t>
            </w:r>
          </w:p>
        </w:tc>
        <w:tc>
          <w:tcPr>
            <w:tcW w:w="3260" w:type="dxa"/>
            <w:vAlign w:val="bottom"/>
          </w:tcPr>
          <w:p w:rsidR="000D33F9" w:rsidRDefault="00F5114B">
            <w:pPr>
              <w:spacing w:line="273" w:lineRule="exact"/>
              <w:ind w:left="120"/>
              <w:rPr>
                <w:sz w:val="20"/>
                <w:szCs w:val="20"/>
              </w:rPr>
            </w:pPr>
            <w:r>
              <w:rPr>
                <w:rFonts w:eastAsia="Times New Roman"/>
                <w:sz w:val="24"/>
                <w:szCs w:val="24"/>
              </w:rPr>
              <w:t>Pomoći</w:t>
            </w:r>
          </w:p>
        </w:tc>
        <w:tc>
          <w:tcPr>
            <w:tcW w:w="1680" w:type="dxa"/>
            <w:vAlign w:val="bottom"/>
          </w:tcPr>
          <w:p w:rsidR="000D33F9" w:rsidRDefault="00F5114B">
            <w:pPr>
              <w:spacing w:line="273" w:lineRule="exact"/>
              <w:jc w:val="right"/>
              <w:rPr>
                <w:sz w:val="20"/>
                <w:szCs w:val="20"/>
              </w:rPr>
            </w:pPr>
            <w:r>
              <w:rPr>
                <w:rFonts w:eastAsia="Times New Roman"/>
                <w:sz w:val="24"/>
                <w:szCs w:val="24"/>
              </w:rPr>
              <w:t>364.087,27 kn</w:t>
            </w:r>
          </w:p>
        </w:tc>
      </w:tr>
      <w:tr w:rsidR="000D33F9">
        <w:trPr>
          <w:trHeight w:val="278"/>
        </w:trPr>
        <w:tc>
          <w:tcPr>
            <w:tcW w:w="240" w:type="dxa"/>
            <w:vAlign w:val="bottom"/>
          </w:tcPr>
          <w:p w:rsidR="000D33F9" w:rsidRDefault="00F5114B">
            <w:pPr>
              <w:spacing w:line="180" w:lineRule="exact"/>
              <w:rPr>
                <w:sz w:val="20"/>
                <w:szCs w:val="20"/>
              </w:rPr>
            </w:pPr>
            <w:r>
              <w:rPr>
                <w:rFonts w:ascii="Wingdings" w:eastAsia="Wingdings" w:hAnsi="Wingdings" w:cs="Wingdings"/>
                <w:sz w:val="21"/>
                <w:szCs w:val="21"/>
              </w:rPr>
              <w:t></w:t>
            </w:r>
          </w:p>
        </w:tc>
        <w:tc>
          <w:tcPr>
            <w:tcW w:w="3260" w:type="dxa"/>
            <w:vAlign w:val="bottom"/>
          </w:tcPr>
          <w:p w:rsidR="000D33F9" w:rsidRDefault="00F5114B">
            <w:pPr>
              <w:ind w:left="120"/>
              <w:rPr>
                <w:sz w:val="20"/>
                <w:szCs w:val="20"/>
              </w:rPr>
            </w:pPr>
            <w:r>
              <w:rPr>
                <w:rFonts w:eastAsia="Times New Roman"/>
                <w:sz w:val="24"/>
                <w:szCs w:val="24"/>
              </w:rPr>
              <w:t>Prihodi od prodaje nef. imovine</w:t>
            </w:r>
          </w:p>
        </w:tc>
        <w:tc>
          <w:tcPr>
            <w:tcW w:w="1680" w:type="dxa"/>
            <w:vAlign w:val="bottom"/>
          </w:tcPr>
          <w:p w:rsidR="000D33F9" w:rsidRDefault="00F5114B">
            <w:pPr>
              <w:jc w:val="right"/>
              <w:rPr>
                <w:sz w:val="20"/>
                <w:szCs w:val="20"/>
              </w:rPr>
            </w:pPr>
            <w:r>
              <w:rPr>
                <w:rFonts w:eastAsia="Times New Roman"/>
                <w:sz w:val="24"/>
                <w:szCs w:val="24"/>
              </w:rPr>
              <w:t>222.204,74 kn</w:t>
            </w:r>
          </w:p>
        </w:tc>
      </w:tr>
      <w:tr w:rsidR="000D33F9">
        <w:trPr>
          <w:trHeight w:val="274"/>
        </w:trPr>
        <w:tc>
          <w:tcPr>
            <w:tcW w:w="3500" w:type="dxa"/>
            <w:gridSpan w:val="2"/>
            <w:vAlign w:val="bottom"/>
          </w:tcPr>
          <w:p w:rsidR="000D33F9" w:rsidRDefault="00F5114B">
            <w:pPr>
              <w:spacing w:line="273" w:lineRule="exact"/>
              <w:rPr>
                <w:sz w:val="20"/>
                <w:szCs w:val="20"/>
              </w:rPr>
            </w:pPr>
            <w:r>
              <w:rPr>
                <w:rFonts w:eastAsia="Times New Roman"/>
                <w:sz w:val="24"/>
                <w:szCs w:val="24"/>
              </w:rPr>
              <w:t>UKUPNO</w:t>
            </w:r>
          </w:p>
        </w:tc>
        <w:tc>
          <w:tcPr>
            <w:tcW w:w="1680" w:type="dxa"/>
            <w:vAlign w:val="bottom"/>
          </w:tcPr>
          <w:p w:rsidR="000D33F9" w:rsidRDefault="00F5114B">
            <w:pPr>
              <w:spacing w:line="273" w:lineRule="exact"/>
              <w:jc w:val="right"/>
              <w:rPr>
                <w:sz w:val="20"/>
                <w:szCs w:val="20"/>
              </w:rPr>
            </w:pPr>
            <w:r>
              <w:rPr>
                <w:rFonts w:eastAsia="Times New Roman"/>
                <w:sz w:val="24"/>
                <w:szCs w:val="24"/>
              </w:rPr>
              <w:t>2.873.786,96 kn</w:t>
            </w:r>
          </w:p>
        </w:tc>
      </w:tr>
    </w:tbl>
    <w:p w:rsidR="000D33F9" w:rsidRDefault="000D33F9">
      <w:pPr>
        <w:sectPr w:rsidR="000D33F9">
          <w:pgSz w:w="11900" w:h="16838"/>
          <w:pgMar w:top="1440" w:right="1404" w:bottom="1440" w:left="1420" w:header="0" w:footer="0" w:gutter="0"/>
          <w:cols w:space="720" w:equalWidth="0">
            <w:col w:w="9080"/>
          </w:cols>
        </w:sectPr>
      </w:pPr>
    </w:p>
    <w:p w:rsidR="000D33F9" w:rsidRDefault="00F5114B">
      <w:pPr>
        <w:ind w:left="4400"/>
        <w:rPr>
          <w:sz w:val="20"/>
          <w:szCs w:val="20"/>
        </w:rPr>
      </w:pPr>
      <w:bookmarkStart w:id="68" w:name="page68"/>
      <w:bookmarkEnd w:id="68"/>
      <w:r>
        <w:rPr>
          <w:rFonts w:eastAsia="Times New Roman"/>
          <w:b/>
          <w:bCs/>
          <w:sz w:val="24"/>
          <w:szCs w:val="24"/>
        </w:rPr>
        <w:t>Članak 3.</w:t>
      </w:r>
    </w:p>
    <w:p w:rsidR="000D33F9" w:rsidRDefault="000D33F9">
      <w:pPr>
        <w:spacing w:line="283" w:lineRule="exact"/>
        <w:rPr>
          <w:sz w:val="20"/>
          <w:szCs w:val="20"/>
        </w:rPr>
      </w:pPr>
    </w:p>
    <w:p w:rsidR="000D33F9" w:rsidRDefault="00F5114B">
      <w:pPr>
        <w:spacing w:line="238" w:lineRule="auto"/>
        <w:jc w:val="both"/>
        <w:rPr>
          <w:sz w:val="20"/>
          <w:szCs w:val="20"/>
        </w:rPr>
      </w:pPr>
      <w:r>
        <w:rPr>
          <w:rFonts w:eastAsia="Times New Roman"/>
          <w:sz w:val="24"/>
          <w:szCs w:val="24"/>
        </w:rPr>
        <w:t xml:space="preserve">Općina Privlaka je u 2021. godini ostvarila 6.024.672,08 kn viška prihoda poslovanja i 631.956,29 kn viška primitaka od financijske imovine te 3.782.838,39 kn manjka prihoda od nefinancijske </w:t>
      </w:r>
      <w:r>
        <w:rPr>
          <w:rFonts w:eastAsia="Times New Roman"/>
          <w:sz w:val="24"/>
          <w:szCs w:val="24"/>
        </w:rPr>
        <w:t xml:space="preserve">imovine što dovodi do ostvarenog financijskog rezultata viška prihoda u iznosu od 2.873.789,98 kn. S obzirom na preneseni višak prihoda poslovanja iz prethodnih godina u iznosu od 5.769.637,87 kn stanje na osnovnim računima podskupine 922 koja su iskazana </w:t>
      </w:r>
      <w:r>
        <w:rPr>
          <w:rFonts w:eastAsia="Times New Roman"/>
          <w:sz w:val="24"/>
          <w:szCs w:val="24"/>
        </w:rPr>
        <w:t>u financijskim izvještajima za proračunsku godinu na dan 31. prosinca 2021. godine, utvrđena su kako slijedi:</w:t>
      </w:r>
    </w:p>
    <w:p w:rsidR="000D33F9" w:rsidRDefault="000D33F9">
      <w:pPr>
        <w:spacing w:line="247"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580"/>
        <w:gridCol w:w="4820"/>
        <w:gridCol w:w="2680"/>
      </w:tblGrid>
      <w:tr w:rsidR="000D33F9">
        <w:trPr>
          <w:trHeight w:val="518"/>
        </w:trPr>
        <w:tc>
          <w:tcPr>
            <w:tcW w:w="1580" w:type="dxa"/>
            <w:tcBorders>
              <w:top w:val="single" w:sz="8" w:space="0" w:color="auto"/>
              <w:left w:val="single" w:sz="8" w:space="0" w:color="auto"/>
              <w:bottom w:val="single" w:sz="8" w:space="0" w:color="auto"/>
              <w:right w:val="single" w:sz="8" w:space="0" w:color="auto"/>
            </w:tcBorders>
            <w:vAlign w:val="bottom"/>
          </w:tcPr>
          <w:p w:rsidR="000D33F9" w:rsidRDefault="00F5114B">
            <w:pPr>
              <w:jc w:val="center"/>
              <w:rPr>
                <w:sz w:val="20"/>
                <w:szCs w:val="20"/>
              </w:rPr>
            </w:pPr>
            <w:r>
              <w:rPr>
                <w:rFonts w:eastAsia="Times New Roman"/>
                <w:b/>
                <w:bCs/>
              </w:rPr>
              <w:t>Broj računa</w:t>
            </w:r>
          </w:p>
        </w:tc>
        <w:tc>
          <w:tcPr>
            <w:tcW w:w="4820" w:type="dxa"/>
            <w:tcBorders>
              <w:top w:val="single" w:sz="8" w:space="0" w:color="auto"/>
              <w:bottom w:val="single" w:sz="8" w:space="0" w:color="auto"/>
              <w:right w:val="single" w:sz="8" w:space="0" w:color="auto"/>
            </w:tcBorders>
            <w:vAlign w:val="bottom"/>
          </w:tcPr>
          <w:p w:rsidR="000D33F9" w:rsidRDefault="00F5114B">
            <w:pPr>
              <w:ind w:left="1760"/>
              <w:rPr>
                <w:sz w:val="20"/>
                <w:szCs w:val="20"/>
              </w:rPr>
            </w:pPr>
            <w:r>
              <w:rPr>
                <w:rFonts w:eastAsia="Times New Roman"/>
                <w:b/>
                <w:bCs/>
              </w:rPr>
              <w:t>Naziv računa</w:t>
            </w:r>
          </w:p>
        </w:tc>
        <w:tc>
          <w:tcPr>
            <w:tcW w:w="2680" w:type="dxa"/>
            <w:tcBorders>
              <w:top w:val="single" w:sz="8" w:space="0" w:color="auto"/>
              <w:bottom w:val="single" w:sz="8" w:space="0" w:color="auto"/>
              <w:right w:val="single" w:sz="8" w:space="0" w:color="auto"/>
            </w:tcBorders>
            <w:vAlign w:val="bottom"/>
          </w:tcPr>
          <w:p w:rsidR="000D33F9" w:rsidRDefault="00F5114B">
            <w:pPr>
              <w:ind w:left="120"/>
              <w:rPr>
                <w:sz w:val="20"/>
                <w:szCs w:val="20"/>
              </w:rPr>
            </w:pPr>
            <w:r>
              <w:rPr>
                <w:rFonts w:eastAsia="Times New Roman"/>
                <w:b/>
                <w:bCs/>
              </w:rPr>
              <w:t>Stanje na dan 31.12.2021.</w:t>
            </w:r>
          </w:p>
        </w:tc>
      </w:tr>
      <w:tr w:rsidR="000D33F9">
        <w:trPr>
          <w:trHeight w:val="491"/>
        </w:trPr>
        <w:tc>
          <w:tcPr>
            <w:tcW w:w="1580" w:type="dxa"/>
            <w:tcBorders>
              <w:left w:val="single" w:sz="8" w:space="0" w:color="auto"/>
              <w:bottom w:val="single" w:sz="8" w:space="0" w:color="auto"/>
              <w:right w:val="single" w:sz="8" w:space="0" w:color="auto"/>
            </w:tcBorders>
            <w:vAlign w:val="bottom"/>
          </w:tcPr>
          <w:p w:rsidR="000D33F9" w:rsidRDefault="00F5114B">
            <w:pPr>
              <w:jc w:val="center"/>
              <w:rPr>
                <w:sz w:val="20"/>
                <w:szCs w:val="20"/>
              </w:rPr>
            </w:pPr>
            <w:r>
              <w:rPr>
                <w:rFonts w:eastAsia="Times New Roman"/>
              </w:rPr>
              <w:t>92211</w:t>
            </w:r>
          </w:p>
        </w:tc>
        <w:tc>
          <w:tcPr>
            <w:tcW w:w="4820" w:type="dxa"/>
            <w:tcBorders>
              <w:bottom w:val="single" w:sz="8" w:space="0" w:color="auto"/>
              <w:right w:val="single" w:sz="8" w:space="0" w:color="auto"/>
            </w:tcBorders>
            <w:vAlign w:val="bottom"/>
          </w:tcPr>
          <w:p w:rsidR="000D33F9" w:rsidRDefault="00F5114B">
            <w:pPr>
              <w:ind w:left="80"/>
              <w:rPr>
                <w:sz w:val="20"/>
                <w:szCs w:val="20"/>
              </w:rPr>
            </w:pPr>
            <w:r>
              <w:rPr>
                <w:rFonts w:eastAsia="Times New Roman"/>
              </w:rPr>
              <w:t>Višak prihoda poslovanja</w:t>
            </w:r>
          </w:p>
        </w:tc>
        <w:tc>
          <w:tcPr>
            <w:tcW w:w="268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rPr>
              <w:t>11.497.809,95</w:t>
            </w:r>
          </w:p>
        </w:tc>
      </w:tr>
      <w:tr w:rsidR="000D33F9">
        <w:trPr>
          <w:trHeight w:val="498"/>
        </w:trPr>
        <w:tc>
          <w:tcPr>
            <w:tcW w:w="1580" w:type="dxa"/>
            <w:tcBorders>
              <w:left w:val="single" w:sz="8" w:space="0" w:color="auto"/>
              <w:bottom w:val="single" w:sz="8" w:space="0" w:color="auto"/>
              <w:right w:val="single" w:sz="8" w:space="0" w:color="auto"/>
            </w:tcBorders>
            <w:vAlign w:val="bottom"/>
          </w:tcPr>
          <w:p w:rsidR="000D33F9" w:rsidRDefault="00F5114B">
            <w:pPr>
              <w:jc w:val="center"/>
              <w:rPr>
                <w:sz w:val="20"/>
                <w:szCs w:val="20"/>
              </w:rPr>
            </w:pPr>
            <w:r>
              <w:rPr>
                <w:rFonts w:eastAsia="Times New Roman"/>
              </w:rPr>
              <w:t>92213</w:t>
            </w:r>
          </w:p>
        </w:tc>
        <w:tc>
          <w:tcPr>
            <w:tcW w:w="4820" w:type="dxa"/>
            <w:tcBorders>
              <w:bottom w:val="single" w:sz="8" w:space="0" w:color="auto"/>
              <w:right w:val="single" w:sz="8" w:space="0" w:color="auto"/>
            </w:tcBorders>
            <w:vAlign w:val="bottom"/>
          </w:tcPr>
          <w:p w:rsidR="000D33F9" w:rsidRDefault="00F5114B">
            <w:pPr>
              <w:ind w:left="80"/>
              <w:rPr>
                <w:sz w:val="20"/>
                <w:szCs w:val="20"/>
              </w:rPr>
            </w:pPr>
            <w:r>
              <w:rPr>
                <w:rFonts w:eastAsia="Times New Roman"/>
              </w:rPr>
              <w:t>Višak primitaka od financijske imovine</w:t>
            </w:r>
          </w:p>
        </w:tc>
        <w:tc>
          <w:tcPr>
            <w:tcW w:w="268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rPr>
              <w:t>631.956,29</w:t>
            </w:r>
          </w:p>
        </w:tc>
      </w:tr>
      <w:tr w:rsidR="000D33F9">
        <w:trPr>
          <w:trHeight w:val="494"/>
        </w:trPr>
        <w:tc>
          <w:tcPr>
            <w:tcW w:w="1580" w:type="dxa"/>
            <w:tcBorders>
              <w:left w:val="single" w:sz="8" w:space="0" w:color="auto"/>
              <w:bottom w:val="single" w:sz="8" w:space="0" w:color="auto"/>
              <w:right w:val="single" w:sz="8" w:space="0" w:color="auto"/>
            </w:tcBorders>
            <w:vAlign w:val="bottom"/>
          </w:tcPr>
          <w:p w:rsidR="000D33F9" w:rsidRDefault="00F5114B">
            <w:pPr>
              <w:jc w:val="center"/>
              <w:rPr>
                <w:sz w:val="20"/>
                <w:szCs w:val="20"/>
              </w:rPr>
            </w:pPr>
            <w:r>
              <w:rPr>
                <w:rFonts w:eastAsia="Times New Roman"/>
              </w:rPr>
              <w:t>92222</w:t>
            </w:r>
          </w:p>
        </w:tc>
        <w:tc>
          <w:tcPr>
            <w:tcW w:w="4820" w:type="dxa"/>
            <w:tcBorders>
              <w:bottom w:val="single" w:sz="8" w:space="0" w:color="auto"/>
              <w:right w:val="single" w:sz="8" w:space="0" w:color="auto"/>
            </w:tcBorders>
            <w:vAlign w:val="bottom"/>
          </w:tcPr>
          <w:p w:rsidR="000D33F9" w:rsidRDefault="00F5114B">
            <w:pPr>
              <w:ind w:left="80"/>
              <w:rPr>
                <w:sz w:val="20"/>
                <w:szCs w:val="20"/>
              </w:rPr>
            </w:pPr>
            <w:r>
              <w:rPr>
                <w:rFonts w:eastAsia="Times New Roman"/>
              </w:rPr>
              <w:t>Manjak prihoda od nefinancijske imovine</w:t>
            </w:r>
          </w:p>
        </w:tc>
        <w:tc>
          <w:tcPr>
            <w:tcW w:w="268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rPr>
              <w:t>3.482.338,39</w:t>
            </w:r>
          </w:p>
        </w:tc>
      </w:tr>
      <w:tr w:rsidR="000D33F9">
        <w:trPr>
          <w:trHeight w:val="245"/>
        </w:trPr>
        <w:tc>
          <w:tcPr>
            <w:tcW w:w="1580" w:type="dxa"/>
            <w:tcBorders>
              <w:left w:val="single" w:sz="8" w:space="0" w:color="auto"/>
              <w:right w:val="single" w:sz="8" w:space="0" w:color="auto"/>
            </w:tcBorders>
            <w:vAlign w:val="bottom"/>
          </w:tcPr>
          <w:p w:rsidR="000D33F9" w:rsidRDefault="000D33F9">
            <w:pPr>
              <w:rPr>
                <w:sz w:val="21"/>
                <w:szCs w:val="21"/>
              </w:rPr>
            </w:pPr>
          </w:p>
        </w:tc>
        <w:tc>
          <w:tcPr>
            <w:tcW w:w="4820" w:type="dxa"/>
            <w:tcBorders>
              <w:right w:val="single" w:sz="8" w:space="0" w:color="auto"/>
            </w:tcBorders>
            <w:vAlign w:val="bottom"/>
          </w:tcPr>
          <w:p w:rsidR="000D33F9" w:rsidRDefault="00F5114B">
            <w:pPr>
              <w:spacing w:line="245" w:lineRule="exact"/>
              <w:ind w:left="80"/>
              <w:rPr>
                <w:sz w:val="20"/>
                <w:szCs w:val="20"/>
              </w:rPr>
            </w:pPr>
            <w:r>
              <w:rPr>
                <w:rFonts w:eastAsia="Times New Roman"/>
                <w:b/>
                <w:bCs/>
              </w:rPr>
              <w:t>Višak prihoda poslovanja raspoloživ za</w:t>
            </w:r>
          </w:p>
        </w:tc>
        <w:tc>
          <w:tcPr>
            <w:tcW w:w="2680" w:type="dxa"/>
            <w:tcBorders>
              <w:right w:val="single" w:sz="8" w:space="0" w:color="auto"/>
            </w:tcBorders>
            <w:vAlign w:val="bottom"/>
          </w:tcPr>
          <w:p w:rsidR="000D33F9" w:rsidRDefault="000D33F9">
            <w:pPr>
              <w:rPr>
                <w:sz w:val="21"/>
                <w:szCs w:val="21"/>
              </w:rPr>
            </w:pPr>
          </w:p>
        </w:tc>
      </w:tr>
      <w:tr w:rsidR="000D33F9">
        <w:trPr>
          <w:trHeight w:val="255"/>
        </w:trPr>
        <w:tc>
          <w:tcPr>
            <w:tcW w:w="1580" w:type="dxa"/>
            <w:tcBorders>
              <w:left w:val="single" w:sz="8" w:space="0" w:color="auto"/>
              <w:bottom w:val="single" w:sz="8" w:space="0" w:color="auto"/>
              <w:right w:val="single" w:sz="8" w:space="0" w:color="auto"/>
            </w:tcBorders>
            <w:vAlign w:val="bottom"/>
          </w:tcPr>
          <w:p w:rsidR="000D33F9" w:rsidRDefault="000D33F9"/>
        </w:tc>
        <w:tc>
          <w:tcPr>
            <w:tcW w:w="4820" w:type="dxa"/>
            <w:tcBorders>
              <w:bottom w:val="single" w:sz="8" w:space="0" w:color="auto"/>
              <w:right w:val="single" w:sz="8" w:space="0" w:color="auto"/>
            </w:tcBorders>
            <w:vAlign w:val="bottom"/>
          </w:tcPr>
          <w:p w:rsidR="000D33F9" w:rsidRDefault="00F5114B">
            <w:pPr>
              <w:ind w:left="80"/>
              <w:rPr>
                <w:sz w:val="20"/>
                <w:szCs w:val="20"/>
              </w:rPr>
            </w:pPr>
            <w:r>
              <w:rPr>
                <w:rFonts w:eastAsia="Times New Roman"/>
                <w:b/>
                <w:bCs/>
              </w:rPr>
              <w:t>slijedeće razdoblje</w:t>
            </w:r>
          </w:p>
        </w:tc>
        <w:tc>
          <w:tcPr>
            <w:tcW w:w="2680" w:type="dxa"/>
            <w:tcBorders>
              <w:bottom w:val="single" w:sz="8" w:space="0" w:color="auto"/>
              <w:right w:val="single" w:sz="8" w:space="0" w:color="auto"/>
            </w:tcBorders>
            <w:vAlign w:val="bottom"/>
          </w:tcPr>
          <w:p w:rsidR="000D33F9" w:rsidRDefault="00F5114B">
            <w:pPr>
              <w:jc w:val="center"/>
              <w:rPr>
                <w:sz w:val="20"/>
                <w:szCs w:val="20"/>
              </w:rPr>
            </w:pPr>
            <w:r>
              <w:rPr>
                <w:rFonts w:eastAsia="Times New Roman"/>
                <w:b/>
                <w:bCs/>
              </w:rPr>
              <w:t>8.643.427,85</w:t>
            </w:r>
          </w:p>
        </w:tc>
      </w:tr>
    </w:tbl>
    <w:p w:rsidR="000D33F9" w:rsidRDefault="000D33F9">
      <w:pPr>
        <w:spacing w:line="200" w:lineRule="exact"/>
        <w:rPr>
          <w:sz w:val="20"/>
          <w:szCs w:val="20"/>
        </w:rPr>
      </w:pPr>
    </w:p>
    <w:p w:rsidR="000D33F9" w:rsidRDefault="000D33F9">
      <w:pPr>
        <w:spacing w:line="347" w:lineRule="exact"/>
        <w:rPr>
          <w:sz w:val="20"/>
          <w:szCs w:val="20"/>
        </w:rPr>
      </w:pPr>
    </w:p>
    <w:p w:rsidR="000D33F9" w:rsidRDefault="00F5114B">
      <w:pPr>
        <w:ind w:right="-39"/>
        <w:jc w:val="center"/>
        <w:rPr>
          <w:sz w:val="20"/>
          <w:szCs w:val="20"/>
        </w:rPr>
      </w:pPr>
      <w:r>
        <w:rPr>
          <w:rFonts w:eastAsia="Times New Roman"/>
          <w:b/>
          <w:bCs/>
          <w:sz w:val="24"/>
          <w:szCs w:val="24"/>
        </w:rPr>
        <w:t>Članak 4.</w:t>
      </w:r>
    </w:p>
    <w:p w:rsidR="000D33F9" w:rsidRDefault="000D33F9">
      <w:pPr>
        <w:spacing w:line="284" w:lineRule="exact"/>
        <w:rPr>
          <w:sz w:val="20"/>
          <w:szCs w:val="20"/>
        </w:rPr>
      </w:pPr>
    </w:p>
    <w:p w:rsidR="000D33F9" w:rsidRDefault="00F5114B">
      <w:pPr>
        <w:spacing w:line="237" w:lineRule="auto"/>
        <w:ind w:right="20"/>
        <w:jc w:val="both"/>
        <w:rPr>
          <w:sz w:val="20"/>
          <w:szCs w:val="20"/>
        </w:rPr>
      </w:pPr>
      <w:r>
        <w:rPr>
          <w:rFonts w:eastAsia="Times New Roman"/>
          <w:sz w:val="24"/>
          <w:szCs w:val="24"/>
        </w:rPr>
        <w:t xml:space="preserve">U 2021. godini ostvaren je višak primitaka od zaduživanja koji je iskorišten za nabavu </w:t>
      </w:r>
      <w:r>
        <w:rPr>
          <w:rFonts w:eastAsia="Times New Roman"/>
          <w:sz w:val="24"/>
          <w:szCs w:val="24"/>
        </w:rPr>
        <w:t xml:space="preserve">dugotrajne financijske imovine točnije za Izgradnju Dječjeg vrtića, pa se shodno navedenom obavlja preraspodjela na načina da se umanjuje ostvareni višak primitaka od financijske imovine za iznos od 1.131.956,29 kn dok se rezultat od nefinancijske imovine </w:t>
      </w:r>
      <w:r>
        <w:rPr>
          <w:rFonts w:eastAsia="Times New Roman"/>
          <w:sz w:val="24"/>
          <w:szCs w:val="24"/>
        </w:rPr>
        <w:t>povećava za navedeni iznos.</w:t>
      </w:r>
    </w:p>
    <w:p w:rsidR="000D33F9" w:rsidRDefault="000D33F9">
      <w:pPr>
        <w:spacing w:line="294" w:lineRule="exact"/>
        <w:rPr>
          <w:sz w:val="20"/>
          <w:szCs w:val="20"/>
        </w:rPr>
      </w:pPr>
    </w:p>
    <w:p w:rsidR="000D33F9" w:rsidRDefault="00F5114B">
      <w:pPr>
        <w:spacing w:line="236" w:lineRule="auto"/>
        <w:ind w:firstLine="62"/>
        <w:jc w:val="both"/>
        <w:rPr>
          <w:sz w:val="20"/>
          <w:szCs w:val="20"/>
        </w:rPr>
      </w:pPr>
      <w:r>
        <w:rPr>
          <w:rFonts w:eastAsia="Times New Roman"/>
          <w:sz w:val="24"/>
          <w:szCs w:val="24"/>
        </w:rPr>
        <w:t>S ostvarenim prihodima poslovanja tijekom 2021. godine u iznosu od 2.354.382,09 kn, a sadržani u višku prihoda poslovanja s 31.12.2021. godine, pokriva se manjak od nefinancijske imovine.</w:t>
      </w:r>
    </w:p>
    <w:p w:rsidR="000D33F9" w:rsidRDefault="000D33F9">
      <w:pPr>
        <w:spacing w:line="11" w:lineRule="exact"/>
        <w:rPr>
          <w:sz w:val="20"/>
          <w:szCs w:val="20"/>
        </w:rPr>
      </w:pPr>
    </w:p>
    <w:p w:rsidR="000D33F9" w:rsidRDefault="00F5114B">
      <w:pPr>
        <w:spacing w:line="236" w:lineRule="auto"/>
        <w:jc w:val="both"/>
        <w:rPr>
          <w:sz w:val="20"/>
          <w:szCs w:val="20"/>
        </w:rPr>
      </w:pPr>
      <w:r>
        <w:rPr>
          <w:rFonts w:eastAsia="Times New Roman"/>
          <w:sz w:val="24"/>
          <w:szCs w:val="24"/>
        </w:rPr>
        <w:t>S ostvarenim prihodima poslovanja tije</w:t>
      </w:r>
      <w:r>
        <w:rPr>
          <w:rFonts w:eastAsia="Times New Roman"/>
          <w:sz w:val="24"/>
          <w:szCs w:val="24"/>
        </w:rPr>
        <w:t>kom 2021. godine u iznosu od 500.000,00 kn, a sadržani u višku prihoda poslovanja s 31.12.2021. godine, pokriva se manjak primitaka od financijske imovine.</w:t>
      </w:r>
    </w:p>
    <w:p w:rsidR="000D33F9" w:rsidRDefault="000D33F9">
      <w:pPr>
        <w:spacing w:line="278" w:lineRule="exact"/>
        <w:rPr>
          <w:sz w:val="20"/>
          <w:szCs w:val="20"/>
        </w:rPr>
      </w:pPr>
    </w:p>
    <w:p w:rsidR="000D33F9" w:rsidRDefault="00F5114B">
      <w:pPr>
        <w:rPr>
          <w:sz w:val="20"/>
          <w:szCs w:val="20"/>
        </w:rPr>
      </w:pPr>
      <w:r>
        <w:rPr>
          <w:rFonts w:eastAsia="Times New Roman"/>
          <w:sz w:val="24"/>
          <w:szCs w:val="24"/>
        </w:rPr>
        <w:t>S navedenim raspodjelama ostaje višak prihoda poslovanja u iznosu od 8.643.427,85 kn.</w:t>
      </w:r>
    </w:p>
    <w:p w:rsidR="000D33F9" w:rsidRDefault="000D33F9">
      <w:pPr>
        <w:spacing w:line="200" w:lineRule="exact"/>
        <w:rPr>
          <w:sz w:val="20"/>
          <w:szCs w:val="20"/>
        </w:rPr>
      </w:pPr>
    </w:p>
    <w:p w:rsidR="000D33F9" w:rsidRDefault="000D33F9">
      <w:pPr>
        <w:spacing w:line="359" w:lineRule="exact"/>
        <w:rPr>
          <w:sz w:val="20"/>
          <w:szCs w:val="20"/>
        </w:rPr>
      </w:pPr>
    </w:p>
    <w:p w:rsidR="000D33F9" w:rsidRDefault="00F5114B">
      <w:pPr>
        <w:ind w:right="20"/>
        <w:jc w:val="center"/>
        <w:rPr>
          <w:sz w:val="20"/>
          <w:szCs w:val="20"/>
        </w:rPr>
      </w:pPr>
      <w:r>
        <w:rPr>
          <w:rFonts w:eastAsia="Times New Roman"/>
          <w:b/>
          <w:bCs/>
          <w:sz w:val="24"/>
          <w:szCs w:val="24"/>
        </w:rPr>
        <w:t>Članak 5.</w:t>
      </w:r>
    </w:p>
    <w:p w:rsidR="000D33F9" w:rsidRDefault="000D33F9">
      <w:pPr>
        <w:spacing w:line="200" w:lineRule="exact"/>
        <w:rPr>
          <w:sz w:val="20"/>
          <w:szCs w:val="20"/>
        </w:rPr>
      </w:pPr>
    </w:p>
    <w:p w:rsidR="000D33F9" w:rsidRDefault="000D33F9">
      <w:pPr>
        <w:spacing w:line="357" w:lineRule="exact"/>
        <w:rPr>
          <w:sz w:val="20"/>
          <w:szCs w:val="20"/>
        </w:rPr>
      </w:pPr>
    </w:p>
    <w:p w:rsidR="000D33F9" w:rsidRDefault="00F5114B">
      <w:pPr>
        <w:spacing w:line="236" w:lineRule="auto"/>
        <w:jc w:val="both"/>
        <w:rPr>
          <w:sz w:val="20"/>
          <w:szCs w:val="20"/>
        </w:rPr>
      </w:pPr>
      <w:r>
        <w:rPr>
          <w:rFonts w:eastAsia="Times New Roman"/>
          <w:sz w:val="24"/>
          <w:szCs w:val="24"/>
        </w:rPr>
        <w:t>Višak prihoda poslovanja iz članka 4. ove Odluke rasporedit će se u Prvim izmjenama i dopunama proračuna Općine Privlaka za 2022. godinu u iznosu od 7.000.000,00 kn, dok iznos od 1.643.427,85 kn ostaje neraspoređen.</w:t>
      </w:r>
    </w:p>
    <w:p w:rsidR="000D33F9" w:rsidRDefault="000D33F9">
      <w:pPr>
        <w:sectPr w:rsidR="000D33F9">
          <w:pgSz w:w="11900" w:h="16838"/>
          <w:pgMar w:top="1411" w:right="1404" w:bottom="1440" w:left="1420" w:header="0" w:footer="0" w:gutter="0"/>
          <w:cols w:space="720" w:equalWidth="0">
            <w:col w:w="9080"/>
          </w:cols>
        </w:sectPr>
      </w:pPr>
    </w:p>
    <w:p w:rsidR="000D33F9" w:rsidRDefault="00F5114B">
      <w:pPr>
        <w:jc w:val="center"/>
        <w:rPr>
          <w:sz w:val="20"/>
          <w:szCs w:val="20"/>
        </w:rPr>
      </w:pPr>
      <w:bookmarkStart w:id="69" w:name="page69"/>
      <w:bookmarkEnd w:id="69"/>
      <w:r>
        <w:rPr>
          <w:rFonts w:eastAsia="Times New Roman"/>
          <w:b/>
          <w:bCs/>
          <w:sz w:val="24"/>
          <w:szCs w:val="24"/>
        </w:rPr>
        <w:t>Članak 6</w:t>
      </w:r>
      <w:r>
        <w:rPr>
          <w:rFonts w:eastAsia="Times New Roman"/>
          <w:sz w:val="24"/>
          <w:szCs w:val="24"/>
        </w:rPr>
        <w:t>.</w:t>
      </w:r>
    </w:p>
    <w:p w:rsidR="000D33F9" w:rsidRDefault="000D33F9">
      <w:pPr>
        <w:spacing w:line="276" w:lineRule="exact"/>
        <w:rPr>
          <w:sz w:val="20"/>
          <w:szCs w:val="20"/>
        </w:rPr>
      </w:pPr>
    </w:p>
    <w:p w:rsidR="000D33F9" w:rsidRDefault="00F5114B">
      <w:pPr>
        <w:rPr>
          <w:sz w:val="20"/>
          <w:szCs w:val="20"/>
        </w:rPr>
      </w:pPr>
      <w:r>
        <w:rPr>
          <w:rFonts w:eastAsia="Times New Roman"/>
          <w:sz w:val="24"/>
          <w:szCs w:val="24"/>
        </w:rPr>
        <w:t xml:space="preserve">Višak </w:t>
      </w:r>
      <w:r>
        <w:rPr>
          <w:rFonts w:eastAsia="Times New Roman"/>
          <w:sz w:val="24"/>
          <w:szCs w:val="24"/>
        </w:rPr>
        <w:t>prihoda poslovanja u iznosu od 7.000.000,00 kn raspoređuje se za slijedeće namjene:</w:t>
      </w:r>
    </w:p>
    <w:p w:rsidR="000D33F9" w:rsidRDefault="000D33F9">
      <w:pPr>
        <w:spacing w:line="277" w:lineRule="exact"/>
        <w:rPr>
          <w:sz w:val="20"/>
          <w:szCs w:val="20"/>
        </w:rPr>
      </w:pPr>
    </w:p>
    <w:p w:rsidR="000D33F9" w:rsidRDefault="00F5114B">
      <w:pPr>
        <w:rPr>
          <w:sz w:val="20"/>
          <w:szCs w:val="20"/>
        </w:rPr>
      </w:pPr>
      <w:r>
        <w:rPr>
          <w:rFonts w:eastAsia="Times New Roman"/>
          <w:sz w:val="24"/>
          <w:szCs w:val="24"/>
        </w:rPr>
        <w:t>Kapitalni projekt: K3010-12 Projekt izgrad. kanaliz. mreže i uređ. za proč.1.826.211,69 kn</w:t>
      </w:r>
    </w:p>
    <w:p w:rsidR="000D33F9" w:rsidRDefault="000D33F9">
      <w:pPr>
        <w:spacing w:line="2" w:lineRule="exact"/>
        <w:rPr>
          <w:sz w:val="20"/>
          <w:szCs w:val="20"/>
        </w:rPr>
      </w:pPr>
    </w:p>
    <w:p w:rsidR="000D33F9" w:rsidRDefault="00F5114B">
      <w:pPr>
        <w:rPr>
          <w:sz w:val="20"/>
          <w:szCs w:val="20"/>
        </w:rPr>
      </w:pPr>
      <w:r>
        <w:rPr>
          <w:rFonts w:eastAsia="Times New Roman"/>
          <w:sz w:val="24"/>
          <w:szCs w:val="24"/>
        </w:rPr>
        <w:t xml:space="preserve">Kapitalni projekt: K3010-17 Izgradnja i opremanje Dječjeg vrtića 1.876.147,04 </w:t>
      </w:r>
      <w:r>
        <w:rPr>
          <w:rFonts w:eastAsia="Times New Roman"/>
          <w:sz w:val="24"/>
          <w:szCs w:val="24"/>
        </w:rPr>
        <w:t>kn</w:t>
      </w:r>
    </w:p>
    <w:p w:rsidR="000D33F9" w:rsidRDefault="00F5114B">
      <w:pPr>
        <w:spacing w:line="237" w:lineRule="auto"/>
        <w:rPr>
          <w:sz w:val="20"/>
          <w:szCs w:val="20"/>
        </w:rPr>
      </w:pPr>
      <w:r>
        <w:rPr>
          <w:rFonts w:eastAsia="Times New Roman"/>
          <w:sz w:val="24"/>
          <w:szCs w:val="24"/>
        </w:rPr>
        <w:t>Kapitalni projekt: K3010-18 Trg i tržnica Sabunike 683.488,00 kn</w:t>
      </w:r>
    </w:p>
    <w:p w:rsidR="000D33F9" w:rsidRDefault="000D33F9">
      <w:pPr>
        <w:spacing w:line="3" w:lineRule="exact"/>
        <w:rPr>
          <w:sz w:val="20"/>
          <w:szCs w:val="20"/>
        </w:rPr>
      </w:pPr>
    </w:p>
    <w:p w:rsidR="000D33F9" w:rsidRDefault="00F5114B">
      <w:pPr>
        <w:rPr>
          <w:sz w:val="20"/>
          <w:szCs w:val="20"/>
        </w:rPr>
      </w:pPr>
      <w:r>
        <w:rPr>
          <w:rFonts w:eastAsia="Times New Roman"/>
          <w:sz w:val="24"/>
          <w:szCs w:val="24"/>
        </w:rPr>
        <w:t>Kapitalni projekt: K3010-22 Sanacija pokosa – Plaža Sabunike 2.250.066,00 kn</w:t>
      </w:r>
    </w:p>
    <w:p w:rsidR="000D33F9" w:rsidRDefault="000D33F9">
      <w:pPr>
        <w:spacing w:line="10" w:lineRule="exact"/>
        <w:rPr>
          <w:sz w:val="20"/>
          <w:szCs w:val="20"/>
        </w:rPr>
      </w:pPr>
    </w:p>
    <w:p w:rsidR="000D33F9" w:rsidRDefault="00F5114B">
      <w:pPr>
        <w:spacing w:line="235" w:lineRule="auto"/>
        <w:ind w:right="380"/>
        <w:rPr>
          <w:sz w:val="20"/>
          <w:szCs w:val="20"/>
        </w:rPr>
      </w:pPr>
      <w:r>
        <w:rPr>
          <w:rFonts w:eastAsia="Times New Roman"/>
          <w:sz w:val="24"/>
          <w:szCs w:val="24"/>
        </w:rPr>
        <w:t>Kapitalni projekt: K3010-23 Informacijsko – prezentacijski/posjetiteljski centar „Privlački Sabunjari“ 364.08</w:t>
      </w:r>
      <w:r>
        <w:rPr>
          <w:rFonts w:eastAsia="Times New Roman"/>
          <w:sz w:val="24"/>
          <w:szCs w:val="24"/>
        </w:rPr>
        <w:t>7,27 kn</w:t>
      </w:r>
    </w:p>
    <w:p w:rsidR="000D33F9" w:rsidRDefault="000D33F9">
      <w:pPr>
        <w:spacing w:line="200" w:lineRule="exact"/>
        <w:rPr>
          <w:sz w:val="20"/>
          <w:szCs w:val="20"/>
        </w:rPr>
      </w:pPr>
    </w:p>
    <w:p w:rsidR="000D33F9" w:rsidRDefault="000D33F9">
      <w:pPr>
        <w:spacing w:line="352" w:lineRule="exact"/>
        <w:rPr>
          <w:sz w:val="20"/>
          <w:szCs w:val="20"/>
        </w:rPr>
      </w:pPr>
    </w:p>
    <w:p w:rsidR="000D33F9" w:rsidRDefault="00F5114B">
      <w:pPr>
        <w:jc w:val="center"/>
        <w:rPr>
          <w:sz w:val="20"/>
          <w:szCs w:val="20"/>
        </w:rPr>
      </w:pPr>
      <w:r>
        <w:rPr>
          <w:rFonts w:eastAsia="Times New Roman"/>
          <w:b/>
          <w:bCs/>
          <w:sz w:val="24"/>
          <w:szCs w:val="24"/>
        </w:rPr>
        <w:t>Članak 7</w:t>
      </w:r>
      <w:r>
        <w:rPr>
          <w:rFonts w:eastAsia="Times New Roman"/>
          <w:sz w:val="24"/>
          <w:szCs w:val="24"/>
        </w:rPr>
        <w:t>.</w:t>
      </w:r>
    </w:p>
    <w:p w:rsidR="000D33F9" w:rsidRDefault="000D33F9">
      <w:pPr>
        <w:spacing w:line="288" w:lineRule="exact"/>
        <w:rPr>
          <w:sz w:val="20"/>
          <w:szCs w:val="20"/>
        </w:rPr>
      </w:pPr>
    </w:p>
    <w:p w:rsidR="000D33F9" w:rsidRDefault="00F5114B">
      <w:pPr>
        <w:spacing w:line="235" w:lineRule="auto"/>
        <w:rPr>
          <w:sz w:val="20"/>
          <w:szCs w:val="20"/>
        </w:rPr>
      </w:pPr>
      <w:r>
        <w:rPr>
          <w:rFonts w:eastAsia="Times New Roman"/>
          <w:sz w:val="24"/>
          <w:szCs w:val="24"/>
        </w:rPr>
        <w:t>Ova Odluka stupa na snagu osmog dana od dana objave u „Službenom glasniku Zadarske županije“.</w:t>
      </w: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200" w:lineRule="exact"/>
        <w:rPr>
          <w:sz w:val="20"/>
          <w:szCs w:val="20"/>
        </w:rPr>
      </w:pPr>
    </w:p>
    <w:p w:rsidR="000D33F9" w:rsidRDefault="000D33F9">
      <w:pPr>
        <w:spacing w:line="382" w:lineRule="exact"/>
        <w:rPr>
          <w:sz w:val="20"/>
          <w:szCs w:val="20"/>
        </w:rPr>
      </w:pPr>
    </w:p>
    <w:p w:rsidR="000D33F9" w:rsidRDefault="00F5114B">
      <w:pPr>
        <w:ind w:left="3680"/>
        <w:jc w:val="center"/>
        <w:rPr>
          <w:sz w:val="20"/>
          <w:szCs w:val="20"/>
        </w:rPr>
      </w:pPr>
      <w:r>
        <w:rPr>
          <w:rFonts w:eastAsia="Times New Roman"/>
          <w:sz w:val="24"/>
          <w:szCs w:val="24"/>
        </w:rPr>
        <w:t>OPĆINSKO VIJEĆE OPĆINE PRIVLAKA</w:t>
      </w:r>
    </w:p>
    <w:p w:rsidR="000D33F9" w:rsidRDefault="00F5114B">
      <w:pPr>
        <w:spacing w:line="238" w:lineRule="auto"/>
        <w:ind w:left="3780"/>
        <w:jc w:val="center"/>
        <w:rPr>
          <w:sz w:val="20"/>
          <w:szCs w:val="20"/>
        </w:rPr>
      </w:pPr>
      <w:r>
        <w:rPr>
          <w:rFonts w:eastAsia="Times New Roman"/>
          <w:sz w:val="24"/>
          <w:szCs w:val="24"/>
        </w:rPr>
        <w:t>P r e d s j e d n i k :</w:t>
      </w:r>
    </w:p>
    <w:p w:rsidR="000D33F9" w:rsidRDefault="000D33F9">
      <w:pPr>
        <w:spacing w:line="3" w:lineRule="exact"/>
        <w:rPr>
          <w:sz w:val="20"/>
          <w:szCs w:val="20"/>
        </w:rPr>
      </w:pPr>
    </w:p>
    <w:p w:rsidR="000D33F9" w:rsidRDefault="00F5114B">
      <w:pPr>
        <w:ind w:left="5720"/>
        <w:rPr>
          <w:sz w:val="20"/>
          <w:szCs w:val="20"/>
        </w:rPr>
      </w:pPr>
      <w:r>
        <w:rPr>
          <w:rFonts w:eastAsia="Times New Roman"/>
          <w:sz w:val="24"/>
          <w:szCs w:val="24"/>
        </w:rPr>
        <w:t>Nikica Begonja</w:t>
      </w:r>
    </w:p>
    <w:sectPr w:rsidR="000D33F9">
      <w:pgSz w:w="11900" w:h="16838"/>
      <w:pgMar w:top="1406" w:right="1424" w:bottom="1440" w:left="1420" w:header="0" w:footer="0" w:gutter="0"/>
      <w:cols w:space="720" w:equalWidth="0">
        <w:col w:w="90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7B"/>
    <w:multiLevelType w:val="hybridMultilevel"/>
    <w:tmpl w:val="5D32C62E"/>
    <w:lvl w:ilvl="0" w:tplc="666CA68E">
      <w:start w:val="11"/>
      <w:numFmt w:val="decimal"/>
      <w:lvlText w:val="%1"/>
      <w:lvlJc w:val="left"/>
    </w:lvl>
    <w:lvl w:ilvl="1" w:tplc="45426E6A">
      <w:numFmt w:val="decimal"/>
      <w:lvlText w:val=""/>
      <w:lvlJc w:val="left"/>
    </w:lvl>
    <w:lvl w:ilvl="2" w:tplc="3F528C32">
      <w:numFmt w:val="decimal"/>
      <w:lvlText w:val=""/>
      <w:lvlJc w:val="left"/>
    </w:lvl>
    <w:lvl w:ilvl="3" w:tplc="BE821FB0">
      <w:numFmt w:val="decimal"/>
      <w:lvlText w:val=""/>
      <w:lvlJc w:val="left"/>
    </w:lvl>
    <w:lvl w:ilvl="4" w:tplc="F3CEABBC">
      <w:numFmt w:val="decimal"/>
      <w:lvlText w:val=""/>
      <w:lvlJc w:val="left"/>
    </w:lvl>
    <w:lvl w:ilvl="5" w:tplc="F8E62454">
      <w:numFmt w:val="decimal"/>
      <w:lvlText w:val=""/>
      <w:lvlJc w:val="left"/>
    </w:lvl>
    <w:lvl w:ilvl="6" w:tplc="ECCAC5A8">
      <w:numFmt w:val="decimal"/>
      <w:lvlText w:val=""/>
      <w:lvlJc w:val="left"/>
    </w:lvl>
    <w:lvl w:ilvl="7" w:tplc="58ECF032">
      <w:numFmt w:val="decimal"/>
      <w:lvlText w:val=""/>
      <w:lvlJc w:val="left"/>
    </w:lvl>
    <w:lvl w:ilvl="8" w:tplc="6D8E3E16">
      <w:numFmt w:val="decimal"/>
      <w:lvlText w:val=""/>
      <w:lvlJc w:val="left"/>
    </w:lvl>
  </w:abstractNum>
  <w:abstractNum w:abstractNumId="1" w15:restartNumberingAfterBreak="0">
    <w:nsid w:val="0000008C"/>
    <w:multiLevelType w:val="hybridMultilevel"/>
    <w:tmpl w:val="D848FC04"/>
    <w:lvl w:ilvl="0" w:tplc="A98E51BA">
      <w:start w:val="41"/>
      <w:numFmt w:val="decimal"/>
      <w:lvlText w:val="%1"/>
      <w:lvlJc w:val="left"/>
    </w:lvl>
    <w:lvl w:ilvl="1" w:tplc="BE5A14C4">
      <w:numFmt w:val="decimal"/>
      <w:lvlText w:val=""/>
      <w:lvlJc w:val="left"/>
    </w:lvl>
    <w:lvl w:ilvl="2" w:tplc="15F6076E">
      <w:numFmt w:val="decimal"/>
      <w:lvlText w:val=""/>
      <w:lvlJc w:val="left"/>
    </w:lvl>
    <w:lvl w:ilvl="3" w:tplc="8950229C">
      <w:numFmt w:val="decimal"/>
      <w:lvlText w:val=""/>
      <w:lvlJc w:val="left"/>
    </w:lvl>
    <w:lvl w:ilvl="4" w:tplc="1C66FB9E">
      <w:numFmt w:val="decimal"/>
      <w:lvlText w:val=""/>
      <w:lvlJc w:val="left"/>
    </w:lvl>
    <w:lvl w:ilvl="5" w:tplc="70167D68">
      <w:numFmt w:val="decimal"/>
      <w:lvlText w:val=""/>
      <w:lvlJc w:val="left"/>
    </w:lvl>
    <w:lvl w:ilvl="6" w:tplc="9C2A62A4">
      <w:numFmt w:val="decimal"/>
      <w:lvlText w:val=""/>
      <w:lvlJc w:val="left"/>
    </w:lvl>
    <w:lvl w:ilvl="7" w:tplc="CDA02AFC">
      <w:numFmt w:val="decimal"/>
      <w:lvlText w:val=""/>
      <w:lvlJc w:val="left"/>
    </w:lvl>
    <w:lvl w:ilvl="8" w:tplc="7C949D96">
      <w:numFmt w:val="decimal"/>
      <w:lvlText w:val=""/>
      <w:lvlJc w:val="left"/>
    </w:lvl>
  </w:abstractNum>
  <w:abstractNum w:abstractNumId="2" w15:restartNumberingAfterBreak="0">
    <w:nsid w:val="0000008E"/>
    <w:multiLevelType w:val="hybridMultilevel"/>
    <w:tmpl w:val="8C121DEA"/>
    <w:lvl w:ilvl="0" w:tplc="F97A5212">
      <w:start w:val="11"/>
      <w:numFmt w:val="decimal"/>
      <w:lvlText w:val="%1"/>
      <w:lvlJc w:val="left"/>
    </w:lvl>
    <w:lvl w:ilvl="1" w:tplc="D630A298">
      <w:numFmt w:val="decimal"/>
      <w:lvlText w:val=""/>
      <w:lvlJc w:val="left"/>
    </w:lvl>
    <w:lvl w:ilvl="2" w:tplc="38D242CE">
      <w:numFmt w:val="decimal"/>
      <w:lvlText w:val=""/>
      <w:lvlJc w:val="left"/>
    </w:lvl>
    <w:lvl w:ilvl="3" w:tplc="286C3D54">
      <w:numFmt w:val="decimal"/>
      <w:lvlText w:val=""/>
      <w:lvlJc w:val="left"/>
    </w:lvl>
    <w:lvl w:ilvl="4" w:tplc="381A9BE8">
      <w:numFmt w:val="decimal"/>
      <w:lvlText w:val=""/>
      <w:lvlJc w:val="left"/>
    </w:lvl>
    <w:lvl w:ilvl="5" w:tplc="BB484A12">
      <w:numFmt w:val="decimal"/>
      <w:lvlText w:val=""/>
      <w:lvlJc w:val="left"/>
    </w:lvl>
    <w:lvl w:ilvl="6" w:tplc="19FC208E">
      <w:numFmt w:val="decimal"/>
      <w:lvlText w:val=""/>
      <w:lvlJc w:val="left"/>
    </w:lvl>
    <w:lvl w:ilvl="7" w:tplc="442A79B6">
      <w:numFmt w:val="decimal"/>
      <w:lvlText w:val=""/>
      <w:lvlJc w:val="left"/>
    </w:lvl>
    <w:lvl w:ilvl="8" w:tplc="AE7437E6">
      <w:numFmt w:val="decimal"/>
      <w:lvlText w:val=""/>
      <w:lvlJc w:val="left"/>
    </w:lvl>
  </w:abstractNum>
  <w:abstractNum w:abstractNumId="3" w15:restartNumberingAfterBreak="0">
    <w:nsid w:val="000000C1"/>
    <w:multiLevelType w:val="hybridMultilevel"/>
    <w:tmpl w:val="3A5EA1D0"/>
    <w:lvl w:ilvl="0" w:tplc="17EC1870">
      <w:start w:val="1"/>
      <w:numFmt w:val="lowerLetter"/>
      <w:lvlText w:val="%1)"/>
      <w:lvlJc w:val="left"/>
    </w:lvl>
    <w:lvl w:ilvl="1" w:tplc="E56017D4">
      <w:numFmt w:val="decimal"/>
      <w:lvlText w:val=""/>
      <w:lvlJc w:val="left"/>
    </w:lvl>
    <w:lvl w:ilvl="2" w:tplc="69682B46">
      <w:numFmt w:val="decimal"/>
      <w:lvlText w:val=""/>
      <w:lvlJc w:val="left"/>
    </w:lvl>
    <w:lvl w:ilvl="3" w:tplc="913299F8">
      <w:numFmt w:val="decimal"/>
      <w:lvlText w:val=""/>
      <w:lvlJc w:val="left"/>
    </w:lvl>
    <w:lvl w:ilvl="4" w:tplc="389C4AA0">
      <w:numFmt w:val="decimal"/>
      <w:lvlText w:val=""/>
      <w:lvlJc w:val="left"/>
    </w:lvl>
    <w:lvl w:ilvl="5" w:tplc="3372F614">
      <w:numFmt w:val="decimal"/>
      <w:lvlText w:val=""/>
      <w:lvlJc w:val="left"/>
    </w:lvl>
    <w:lvl w:ilvl="6" w:tplc="EA1AA816">
      <w:numFmt w:val="decimal"/>
      <w:lvlText w:val=""/>
      <w:lvlJc w:val="left"/>
    </w:lvl>
    <w:lvl w:ilvl="7" w:tplc="FCE6A950">
      <w:numFmt w:val="decimal"/>
      <w:lvlText w:val=""/>
      <w:lvlJc w:val="left"/>
    </w:lvl>
    <w:lvl w:ilvl="8" w:tplc="12E66208">
      <w:numFmt w:val="decimal"/>
      <w:lvlText w:val=""/>
      <w:lvlJc w:val="left"/>
    </w:lvl>
  </w:abstractNum>
  <w:abstractNum w:abstractNumId="4" w15:restartNumberingAfterBreak="0">
    <w:nsid w:val="000000EB"/>
    <w:multiLevelType w:val="hybridMultilevel"/>
    <w:tmpl w:val="48D80D92"/>
    <w:lvl w:ilvl="0" w:tplc="E4C621C2">
      <w:start w:val="381"/>
      <w:numFmt w:val="decimal"/>
      <w:lvlText w:val="%1"/>
      <w:lvlJc w:val="left"/>
    </w:lvl>
    <w:lvl w:ilvl="1" w:tplc="5F58087A">
      <w:numFmt w:val="decimal"/>
      <w:lvlText w:val=""/>
      <w:lvlJc w:val="left"/>
    </w:lvl>
    <w:lvl w:ilvl="2" w:tplc="9270420E">
      <w:numFmt w:val="decimal"/>
      <w:lvlText w:val=""/>
      <w:lvlJc w:val="left"/>
    </w:lvl>
    <w:lvl w:ilvl="3" w:tplc="87DC8836">
      <w:numFmt w:val="decimal"/>
      <w:lvlText w:val=""/>
      <w:lvlJc w:val="left"/>
    </w:lvl>
    <w:lvl w:ilvl="4" w:tplc="20E431E8">
      <w:numFmt w:val="decimal"/>
      <w:lvlText w:val=""/>
      <w:lvlJc w:val="left"/>
    </w:lvl>
    <w:lvl w:ilvl="5" w:tplc="F222993A">
      <w:numFmt w:val="decimal"/>
      <w:lvlText w:val=""/>
      <w:lvlJc w:val="left"/>
    </w:lvl>
    <w:lvl w:ilvl="6" w:tplc="B8BC84F8">
      <w:numFmt w:val="decimal"/>
      <w:lvlText w:val=""/>
      <w:lvlJc w:val="left"/>
    </w:lvl>
    <w:lvl w:ilvl="7" w:tplc="7C0EB876">
      <w:numFmt w:val="decimal"/>
      <w:lvlText w:val=""/>
      <w:lvlJc w:val="left"/>
    </w:lvl>
    <w:lvl w:ilvl="8" w:tplc="F5765D8E">
      <w:numFmt w:val="decimal"/>
      <w:lvlText w:val=""/>
      <w:lvlJc w:val="left"/>
    </w:lvl>
  </w:abstractNum>
  <w:abstractNum w:abstractNumId="5" w15:restartNumberingAfterBreak="0">
    <w:nsid w:val="000001E1"/>
    <w:multiLevelType w:val="hybridMultilevel"/>
    <w:tmpl w:val="1E1C80DC"/>
    <w:lvl w:ilvl="0" w:tplc="DD62A010">
      <w:start w:val="45"/>
      <w:numFmt w:val="decimal"/>
      <w:lvlText w:val="%1"/>
      <w:lvlJc w:val="left"/>
    </w:lvl>
    <w:lvl w:ilvl="1" w:tplc="2B78F044">
      <w:numFmt w:val="decimal"/>
      <w:lvlText w:val=""/>
      <w:lvlJc w:val="left"/>
    </w:lvl>
    <w:lvl w:ilvl="2" w:tplc="036699D4">
      <w:numFmt w:val="decimal"/>
      <w:lvlText w:val=""/>
      <w:lvlJc w:val="left"/>
    </w:lvl>
    <w:lvl w:ilvl="3" w:tplc="D8A828DC">
      <w:numFmt w:val="decimal"/>
      <w:lvlText w:val=""/>
      <w:lvlJc w:val="left"/>
    </w:lvl>
    <w:lvl w:ilvl="4" w:tplc="FFDE9C50">
      <w:numFmt w:val="decimal"/>
      <w:lvlText w:val=""/>
      <w:lvlJc w:val="left"/>
    </w:lvl>
    <w:lvl w:ilvl="5" w:tplc="3800BD58">
      <w:numFmt w:val="decimal"/>
      <w:lvlText w:val=""/>
      <w:lvlJc w:val="left"/>
    </w:lvl>
    <w:lvl w:ilvl="6" w:tplc="6F86E886">
      <w:numFmt w:val="decimal"/>
      <w:lvlText w:val=""/>
      <w:lvlJc w:val="left"/>
    </w:lvl>
    <w:lvl w:ilvl="7" w:tplc="092C4AE2">
      <w:numFmt w:val="decimal"/>
      <w:lvlText w:val=""/>
      <w:lvlJc w:val="left"/>
    </w:lvl>
    <w:lvl w:ilvl="8" w:tplc="4C802FA0">
      <w:numFmt w:val="decimal"/>
      <w:lvlText w:val=""/>
      <w:lvlJc w:val="left"/>
    </w:lvl>
  </w:abstractNum>
  <w:abstractNum w:abstractNumId="6" w15:restartNumberingAfterBreak="0">
    <w:nsid w:val="0000038F"/>
    <w:multiLevelType w:val="hybridMultilevel"/>
    <w:tmpl w:val="B0C64DBE"/>
    <w:lvl w:ilvl="0" w:tplc="C3CA940C">
      <w:start w:val="11"/>
      <w:numFmt w:val="decimal"/>
      <w:lvlText w:val="%1"/>
      <w:lvlJc w:val="left"/>
    </w:lvl>
    <w:lvl w:ilvl="1" w:tplc="1436E31E">
      <w:numFmt w:val="decimal"/>
      <w:lvlText w:val=""/>
      <w:lvlJc w:val="left"/>
    </w:lvl>
    <w:lvl w:ilvl="2" w:tplc="7CA67AE2">
      <w:numFmt w:val="decimal"/>
      <w:lvlText w:val=""/>
      <w:lvlJc w:val="left"/>
    </w:lvl>
    <w:lvl w:ilvl="3" w:tplc="C9CE8B1C">
      <w:numFmt w:val="decimal"/>
      <w:lvlText w:val=""/>
      <w:lvlJc w:val="left"/>
    </w:lvl>
    <w:lvl w:ilvl="4" w:tplc="32462326">
      <w:numFmt w:val="decimal"/>
      <w:lvlText w:val=""/>
      <w:lvlJc w:val="left"/>
    </w:lvl>
    <w:lvl w:ilvl="5" w:tplc="E1645116">
      <w:numFmt w:val="decimal"/>
      <w:lvlText w:val=""/>
      <w:lvlJc w:val="left"/>
    </w:lvl>
    <w:lvl w:ilvl="6" w:tplc="07B62370">
      <w:numFmt w:val="decimal"/>
      <w:lvlText w:val=""/>
      <w:lvlJc w:val="left"/>
    </w:lvl>
    <w:lvl w:ilvl="7" w:tplc="0B761EB2">
      <w:numFmt w:val="decimal"/>
      <w:lvlText w:val=""/>
      <w:lvlJc w:val="left"/>
    </w:lvl>
    <w:lvl w:ilvl="8" w:tplc="F132B5FC">
      <w:numFmt w:val="decimal"/>
      <w:lvlText w:val=""/>
      <w:lvlJc w:val="left"/>
    </w:lvl>
  </w:abstractNum>
  <w:abstractNum w:abstractNumId="7" w15:restartNumberingAfterBreak="0">
    <w:nsid w:val="00000390"/>
    <w:multiLevelType w:val="hybridMultilevel"/>
    <w:tmpl w:val="0AE691C8"/>
    <w:lvl w:ilvl="0" w:tplc="3820903E">
      <w:start w:val="6"/>
      <w:numFmt w:val="decimal"/>
      <w:lvlText w:val="%1."/>
      <w:lvlJc w:val="left"/>
    </w:lvl>
    <w:lvl w:ilvl="1" w:tplc="FC421066">
      <w:numFmt w:val="decimal"/>
      <w:lvlText w:val=""/>
      <w:lvlJc w:val="left"/>
    </w:lvl>
    <w:lvl w:ilvl="2" w:tplc="9522E01E">
      <w:numFmt w:val="decimal"/>
      <w:lvlText w:val=""/>
      <w:lvlJc w:val="left"/>
    </w:lvl>
    <w:lvl w:ilvl="3" w:tplc="7BAAC668">
      <w:numFmt w:val="decimal"/>
      <w:lvlText w:val=""/>
      <w:lvlJc w:val="left"/>
    </w:lvl>
    <w:lvl w:ilvl="4" w:tplc="3E8CE01E">
      <w:numFmt w:val="decimal"/>
      <w:lvlText w:val=""/>
      <w:lvlJc w:val="left"/>
    </w:lvl>
    <w:lvl w:ilvl="5" w:tplc="8320C626">
      <w:numFmt w:val="decimal"/>
      <w:lvlText w:val=""/>
      <w:lvlJc w:val="left"/>
    </w:lvl>
    <w:lvl w:ilvl="6" w:tplc="4FA004D2">
      <w:numFmt w:val="decimal"/>
      <w:lvlText w:val=""/>
      <w:lvlJc w:val="left"/>
    </w:lvl>
    <w:lvl w:ilvl="7" w:tplc="6D306BF6">
      <w:numFmt w:val="decimal"/>
      <w:lvlText w:val=""/>
      <w:lvlJc w:val="left"/>
    </w:lvl>
    <w:lvl w:ilvl="8" w:tplc="5D447222">
      <w:numFmt w:val="decimal"/>
      <w:lvlText w:val=""/>
      <w:lvlJc w:val="left"/>
    </w:lvl>
  </w:abstractNum>
  <w:abstractNum w:abstractNumId="8" w15:restartNumberingAfterBreak="0">
    <w:nsid w:val="000003FA"/>
    <w:multiLevelType w:val="hybridMultilevel"/>
    <w:tmpl w:val="13ECC35A"/>
    <w:lvl w:ilvl="0" w:tplc="D054CCD2">
      <w:start w:val="41"/>
      <w:numFmt w:val="decimal"/>
      <w:lvlText w:val="%1"/>
      <w:lvlJc w:val="left"/>
    </w:lvl>
    <w:lvl w:ilvl="1" w:tplc="1B2CE41C">
      <w:numFmt w:val="decimal"/>
      <w:lvlText w:val=""/>
      <w:lvlJc w:val="left"/>
    </w:lvl>
    <w:lvl w:ilvl="2" w:tplc="9A229510">
      <w:numFmt w:val="decimal"/>
      <w:lvlText w:val=""/>
      <w:lvlJc w:val="left"/>
    </w:lvl>
    <w:lvl w:ilvl="3" w:tplc="24A2DDB0">
      <w:numFmt w:val="decimal"/>
      <w:lvlText w:val=""/>
      <w:lvlJc w:val="left"/>
    </w:lvl>
    <w:lvl w:ilvl="4" w:tplc="4E1CDC0E">
      <w:numFmt w:val="decimal"/>
      <w:lvlText w:val=""/>
      <w:lvlJc w:val="left"/>
    </w:lvl>
    <w:lvl w:ilvl="5" w:tplc="8F0AE0EA">
      <w:numFmt w:val="decimal"/>
      <w:lvlText w:val=""/>
      <w:lvlJc w:val="left"/>
    </w:lvl>
    <w:lvl w:ilvl="6" w:tplc="0FF802E2">
      <w:numFmt w:val="decimal"/>
      <w:lvlText w:val=""/>
      <w:lvlJc w:val="left"/>
    </w:lvl>
    <w:lvl w:ilvl="7" w:tplc="0FEAC652">
      <w:numFmt w:val="decimal"/>
      <w:lvlText w:val=""/>
      <w:lvlJc w:val="left"/>
    </w:lvl>
    <w:lvl w:ilvl="8" w:tplc="C38A1B28">
      <w:numFmt w:val="decimal"/>
      <w:lvlText w:val=""/>
      <w:lvlJc w:val="left"/>
    </w:lvl>
  </w:abstractNum>
  <w:abstractNum w:abstractNumId="9" w15:restartNumberingAfterBreak="0">
    <w:nsid w:val="000004B0"/>
    <w:multiLevelType w:val="hybridMultilevel"/>
    <w:tmpl w:val="EC22989C"/>
    <w:lvl w:ilvl="0" w:tplc="11CC26AA">
      <w:start w:val="386"/>
      <w:numFmt w:val="decimal"/>
      <w:lvlText w:val="%1"/>
      <w:lvlJc w:val="left"/>
    </w:lvl>
    <w:lvl w:ilvl="1" w:tplc="9F5883EA">
      <w:numFmt w:val="decimal"/>
      <w:lvlText w:val=""/>
      <w:lvlJc w:val="left"/>
    </w:lvl>
    <w:lvl w:ilvl="2" w:tplc="273EE2CA">
      <w:numFmt w:val="decimal"/>
      <w:lvlText w:val=""/>
      <w:lvlJc w:val="left"/>
    </w:lvl>
    <w:lvl w:ilvl="3" w:tplc="E84EBE06">
      <w:numFmt w:val="decimal"/>
      <w:lvlText w:val=""/>
      <w:lvlJc w:val="left"/>
    </w:lvl>
    <w:lvl w:ilvl="4" w:tplc="9D8A287E">
      <w:numFmt w:val="decimal"/>
      <w:lvlText w:val=""/>
      <w:lvlJc w:val="left"/>
    </w:lvl>
    <w:lvl w:ilvl="5" w:tplc="D988F402">
      <w:numFmt w:val="decimal"/>
      <w:lvlText w:val=""/>
      <w:lvlJc w:val="left"/>
    </w:lvl>
    <w:lvl w:ilvl="6" w:tplc="712E8038">
      <w:numFmt w:val="decimal"/>
      <w:lvlText w:val=""/>
      <w:lvlJc w:val="left"/>
    </w:lvl>
    <w:lvl w:ilvl="7" w:tplc="803C23E8">
      <w:numFmt w:val="decimal"/>
      <w:lvlText w:val=""/>
      <w:lvlJc w:val="left"/>
    </w:lvl>
    <w:lvl w:ilvl="8" w:tplc="C2A82098">
      <w:numFmt w:val="decimal"/>
      <w:lvlText w:val=""/>
      <w:lvlJc w:val="left"/>
    </w:lvl>
  </w:abstractNum>
  <w:abstractNum w:abstractNumId="10" w15:restartNumberingAfterBreak="0">
    <w:nsid w:val="000004F0"/>
    <w:multiLevelType w:val="hybridMultilevel"/>
    <w:tmpl w:val="59E412FE"/>
    <w:lvl w:ilvl="0" w:tplc="15AE20F8">
      <w:start w:val="323"/>
      <w:numFmt w:val="decimal"/>
      <w:lvlText w:val="%1"/>
      <w:lvlJc w:val="left"/>
    </w:lvl>
    <w:lvl w:ilvl="1" w:tplc="23049AFA">
      <w:numFmt w:val="decimal"/>
      <w:lvlText w:val=""/>
      <w:lvlJc w:val="left"/>
    </w:lvl>
    <w:lvl w:ilvl="2" w:tplc="13528CAE">
      <w:numFmt w:val="decimal"/>
      <w:lvlText w:val=""/>
      <w:lvlJc w:val="left"/>
    </w:lvl>
    <w:lvl w:ilvl="3" w:tplc="74987C9C">
      <w:numFmt w:val="decimal"/>
      <w:lvlText w:val=""/>
      <w:lvlJc w:val="left"/>
    </w:lvl>
    <w:lvl w:ilvl="4" w:tplc="DEE48D92">
      <w:numFmt w:val="decimal"/>
      <w:lvlText w:val=""/>
      <w:lvlJc w:val="left"/>
    </w:lvl>
    <w:lvl w:ilvl="5" w:tplc="BD76CF38">
      <w:numFmt w:val="decimal"/>
      <w:lvlText w:val=""/>
      <w:lvlJc w:val="left"/>
    </w:lvl>
    <w:lvl w:ilvl="6" w:tplc="309ADFF8">
      <w:numFmt w:val="decimal"/>
      <w:lvlText w:val=""/>
      <w:lvlJc w:val="left"/>
    </w:lvl>
    <w:lvl w:ilvl="7" w:tplc="BD805868">
      <w:numFmt w:val="decimal"/>
      <w:lvlText w:val=""/>
      <w:lvlJc w:val="left"/>
    </w:lvl>
    <w:lvl w:ilvl="8" w:tplc="F5C88300">
      <w:numFmt w:val="decimal"/>
      <w:lvlText w:val=""/>
      <w:lvlJc w:val="left"/>
    </w:lvl>
  </w:abstractNum>
  <w:abstractNum w:abstractNumId="11" w15:restartNumberingAfterBreak="0">
    <w:nsid w:val="00000607"/>
    <w:multiLevelType w:val="hybridMultilevel"/>
    <w:tmpl w:val="EEDC2BC0"/>
    <w:lvl w:ilvl="0" w:tplc="E090B6AA">
      <w:start w:val="323"/>
      <w:numFmt w:val="decimal"/>
      <w:lvlText w:val="%1"/>
      <w:lvlJc w:val="left"/>
    </w:lvl>
    <w:lvl w:ilvl="1" w:tplc="3962D45E">
      <w:numFmt w:val="decimal"/>
      <w:lvlText w:val=""/>
      <w:lvlJc w:val="left"/>
    </w:lvl>
    <w:lvl w:ilvl="2" w:tplc="9884AC40">
      <w:numFmt w:val="decimal"/>
      <w:lvlText w:val=""/>
      <w:lvlJc w:val="left"/>
    </w:lvl>
    <w:lvl w:ilvl="3" w:tplc="82AEB27E">
      <w:numFmt w:val="decimal"/>
      <w:lvlText w:val=""/>
      <w:lvlJc w:val="left"/>
    </w:lvl>
    <w:lvl w:ilvl="4" w:tplc="1DC46232">
      <w:numFmt w:val="decimal"/>
      <w:lvlText w:val=""/>
      <w:lvlJc w:val="left"/>
    </w:lvl>
    <w:lvl w:ilvl="5" w:tplc="82544CFE">
      <w:numFmt w:val="decimal"/>
      <w:lvlText w:val=""/>
      <w:lvlJc w:val="left"/>
    </w:lvl>
    <w:lvl w:ilvl="6" w:tplc="08805560">
      <w:numFmt w:val="decimal"/>
      <w:lvlText w:val=""/>
      <w:lvlJc w:val="left"/>
    </w:lvl>
    <w:lvl w:ilvl="7" w:tplc="B7FCB208">
      <w:numFmt w:val="decimal"/>
      <w:lvlText w:val=""/>
      <w:lvlJc w:val="left"/>
    </w:lvl>
    <w:lvl w:ilvl="8" w:tplc="6044AEB8">
      <w:numFmt w:val="decimal"/>
      <w:lvlText w:val=""/>
      <w:lvlJc w:val="left"/>
    </w:lvl>
  </w:abstractNum>
  <w:abstractNum w:abstractNumId="12" w15:restartNumberingAfterBreak="0">
    <w:nsid w:val="0000065A"/>
    <w:multiLevelType w:val="hybridMultilevel"/>
    <w:tmpl w:val="E2685772"/>
    <w:lvl w:ilvl="0" w:tplc="459E1D40">
      <w:start w:val="381"/>
      <w:numFmt w:val="decimal"/>
      <w:lvlText w:val="%1"/>
      <w:lvlJc w:val="left"/>
    </w:lvl>
    <w:lvl w:ilvl="1" w:tplc="6240C1C2">
      <w:numFmt w:val="decimal"/>
      <w:lvlText w:val=""/>
      <w:lvlJc w:val="left"/>
    </w:lvl>
    <w:lvl w:ilvl="2" w:tplc="E3408CB0">
      <w:numFmt w:val="decimal"/>
      <w:lvlText w:val=""/>
      <w:lvlJc w:val="left"/>
    </w:lvl>
    <w:lvl w:ilvl="3" w:tplc="C856FF34">
      <w:numFmt w:val="decimal"/>
      <w:lvlText w:val=""/>
      <w:lvlJc w:val="left"/>
    </w:lvl>
    <w:lvl w:ilvl="4" w:tplc="33FCAC32">
      <w:numFmt w:val="decimal"/>
      <w:lvlText w:val=""/>
      <w:lvlJc w:val="left"/>
    </w:lvl>
    <w:lvl w:ilvl="5" w:tplc="A83A5FA8">
      <w:numFmt w:val="decimal"/>
      <w:lvlText w:val=""/>
      <w:lvlJc w:val="left"/>
    </w:lvl>
    <w:lvl w:ilvl="6" w:tplc="49D00C40">
      <w:numFmt w:val="decimal"/>
      <w:lvlText w:val=""/>
      <w:lvlJc w:val="left"/>
    </w:lvl>
    <w:lvl w:ilvl="7" w:tplc="496C2DB0">
      <w:numFmt w:val="decimal"/>
      <w:lvlText w:val=""/>
      <w:lvlJc w:val="left"/>
    </w:lvl>
    <w:lvl w:ilvl="8" w:tplc="0322A70E">
      <w:numFmt w:val="decimal"/>
      <w:lvlText w:val=""/>
      <w:lvlJc w:val="left"/>
    </w:lvl>
  </w:abstractNum>
  <w:abstractNum w:abstractNumId="13" w15:restartNumberingAfterBreak="0">
    <w:nsid w:val="000006E3"/>
    <w:multiLevelType w:val="hybridMultilevel"/>
    <w:tmpl w:val="17FA394E"/>
    <w:lvl w:ilvl="0" w:tplc="AD30A5F6">
      <w:start w:val="311"/>
      <w:numFmt w:val="decimal"/>
      <w:lvlText w:val="%1"/>
      <w:lvlJc w:val="left"/>
    </w:lvl>
    <w:lvl w:ilvl="1" w:tplc="5A62CC2A">
      <w:numFmt w:val="decimal"/>
      <w:lvlText w:val=""/>
      <w:lvlJc w:val="left"/>
    </w:lvl>
    <w:lvl w:ilvl="2" w:tplc="1CE00B52">
      <w:numFmt w:val="decimal"/>
      <w:lvlText w:val=""/>
      <w:lvlJc w:val="left"/>
    </w:lvl>
    <w:lvl w:ilvl="3" w:tplc="88EE9722">
      <w:numFmt w:val="decimal"/>
      <w:lvlText w:val=""/>
      <w:lvlJc w:val="left"/>
    </w:lvl>
    <w:lvl w:ilvl="4" w:tplc="98069A84">
      <w:numFmt w:val="decimal"/>
      <w:lvlText w:val=""/>
      <w:lvlJc w:val="left"/>
    </w:lvl>
    <w:lvl w:ilvl="5" w:tplc="5192B1E2">
      <w:numFmt w:val="decimal"/>
      <w:lvlText w:val=""/>
      <w:lvlJc w:val="left"/>
    </w:lvl>
    <w:lvl w:ilvl="6" w:tplc="97B0D580">
      <w:numFmt w:val="decimal"/>
      <w:lvlText w:val=""/>
      <w:lvlJc w:val="left"/>
    </w:lvl>
    <w:lvl w:ilvl="7" w:tplc="13341B44">
      <w:numFmt w:val="decimal"/>
      <w:lvlText w:val=""/>
      <w:lvlJc w:val="left"/>
    </w:lvl>
    <w:lvl w:ilvl="8" w:tplc="67826254">
      <w:numFmt w:val="decimal"/>
      <w:lvlText w:val=""/>
      <w:lvlJc w:val="left"/>
    </w:lvl>
  </w:abstractNum>
  <w:abstractNum w:abstractNumId="14" w15:restartNumberingAfterBreak="0">
    <w:nsid w:val="00000728"/>
    <w:multiLevelType w:val="hybridMultilevel"/>
    <w:tmpl w:val="85D825E0"/>
    <w:lvl w:ilvl="0" w:tplc="8234642C">
      <w:start w:val="1"/>
      <w:numFmt w:val="decimal"/>
      <w:lvlText w:val="%1."/>
      <w:lvlJc w:val="left"/>
    </w:lvl>
    <w:lvl w:ilvl="1" w:tplc="892A724C">
      <w:numFmt w:val="decimal"/>
      <w:lvlText w:val=""/>
      <w:lvlJc w:val="left"/>
    </w:lvl>
    <w:lvl w:ilvl="2" w:tplc="278ED38E">
      <w:numFmt w:val="decimal"/>
      <w:lvlText w:val=""/>
      <w:lvlJc w:val="left"/>
    </w:lvl>
    <w:lvl w:ilvl="3" w:tplc="7D72E0FE">
      <w:numFmt w:val="decimal"/>
      <w:lvlText w:val=""/>
      <w:lvlJc w:val="left"/>
    </w:lvl>
    <w:lvl w:ilvl="4" w:tplc="29227320">
      <w:numFmt w:val="decimal"/>
      <w:lvlText w:val=""/>
      <w:lvlJc w:val="left"/>
    </w:lvl>
    <w:lvl w:ilvl="5" w:tplc="1AF47DE2">
      <w:numFmt w:val="decimal"/>
      <w:lvlText w:val=""/>
      <w:lvlJc w:val="left"/>
    </w:lvl>
    <w:lvl w:ilvl="6" w:tplc="A9D4C3E0">
      <w:numFmt w:val="decimal"/>
      <w:lvlText w:val=""/>
      <w:lvlJc w:val="left"/>
    </w:lvl>
    <w:lvl w:ilvl="7" w:tplc="E05497CE">
      <w:numFmt w:val="decimal"/>
      <w:lvlText w:val=""/>
      <w:lvlJc w:val="left"/>
    </w:lvl>
    <w:lvl w:ilvl="8" w:tplc="35E86BF8">
      <w:numFmt w:val="decimal"/>
      <w:lvlText w:val=""/>
      <w:lvlJc w:val="left"/>
    </w:lvl>
  </w:abstractNum>
  <w:abstractNum w:abstractNumId="15" w15:restartNumberingAfterBreak="0">
    <w:nsid w:val="00000784"/>
    <w:multiLevelType w:val="hybridMultilevel"/>
    <w:tmpl w:val="7E1A1476"/>
    <w:lvl w:ilvl="0" w:tplc="5C303548">
      <w:start w:val="11"/>
      <w:numFmt w:val="decimal"/>
      <w:lvlText w:val="%1"/>
      <w:lvlJc w:val="left"/>
    </w:lvl>
    <w:lvl w:ilvl="1" w:tplc="90F204EC">
      <w:numFmt w:val="decimal"/>
      <w:lvlText w:val=""/>
      <w:lvlJc w:val="left"/>
    </w:lvl>
    <w:lvl w:ilvl="2" w:tplc="123ABDD6">
      <w:numFmt w:val="decimal"/>
      <w:lvlText w:val=""/>
      <w:lvlJc w:val="left"/>
    </w:lvl>
    <w:lvl w:ilvl="3" w:tplc="4280AF0C">
      <w:numFmt w:val="decimal"/>
      <w:lvlText w:val=""/>
      <w:lvlJc w:val="left"/>
    </w:lvl>
    <w:lvl w:ilvl="4" w:tplc="05E69294">
      <w:numFmt w:val="decimal"/>
      <w:lvlText w:val=""/>
      <w:lvlJc w:val="left"/>
    </w:lvl>
    <w:lvl w:ilvl="5" w:tplc="BBBCA3B8">
      <w:numFmt w:val="decimal"/>
      <w:lvlText w:val=""/>
      <w:lvlJc w:val="left"/>
    </w:lvl>
    <w:lvl w:ilvl="6" w:tplc="4B2A0BC6">
      <w:numFmt w:val="decimal"/>
      <w:lvlText w:val=""/>
      <w:lvlJc w:val="left"/>
    </w:lvl>
    <w:lvl w:ilvl="7" w:tplc="3050C380">
      <w:numFmt w:val="decimal"/>
      <w:lvlText w:val=""/>
      <w:lvlJc w:val="left"/>
    </w:lvl>
    <w:lvl w:ilvl="8" w:tplc="9A565526">
      <w:numFmt w:val="decimal"/>
      <w:lvlText w:val=""/>
      <w:lvlJc w:val="left"/>
    </w:lvl>
  </w:abstractNum>
  <w:abstractNum w:abstractNumId="16" w15:restartNumberingAfterBreak="0">
    <w:nsid w:val="00000786"/>
    <w:multiLevelType w:val="hybridMultilevel"/>
    <w:tmpl w:val="568E03E4"/>
    <w:lvl w:ilvl="0" w:tplc="921222AC">
      <w:start w:val="11"/>
      <w:numFmt w:val="decimal"/>
      <w:lvlText w:val="%1"/>
      <w:lvlJc w:val="left"/>
    </w:lvl>
    <w:lvl w:ilvl="1" w:tplc="68004282">
      <w:numFmt w:val="decimal"/>
      <w:lvlText w:val=""/>
      <w:lvlJc w:val="left"/>
    </w:lvl>
    <w:lvl w:ilvl="2" w:tplc="FE34D1BA">
      <w:numFmt w:val="decimal"/>
      <w:lvlText w:val=""/>
      <w:lvlJc w:val="left"/>
    </w:lvl>
    <w:lvl w:ilvl="3" w:tplc="59A22312">
      <w:numFmt w:val="decimal"/>
      <w:lvlText w:val=""/>
      <w:lvlJc w:val="left"/>
    </w:lvl>
    <w:lvl w:ilvl="4" w:tplc="B19AFCA4">
      <w:numFmt w:val="decimal"/>
      <w:lvlText w:val=""/>
      <w:lvlJc w:val="left"/>
    </w:lvl>
    <w:lvl w:ilvl="5" w:tplc="C9D69BFE">
      <w:numFmt w:val="decimal"/>
      <w:lvlText w:val=""/>
      <w:lvlJc w:val="left"/>
    </w:lvl>
    <w:lvl w:ilvl="6" w:tplc="CDB2E4E0">
      <w:numFmt w:val="decimal"/>
      <w:lvlText w:val=""/>
      <w:lvlJc w:val="left"/>
    </w:lvl>
    <w:lvl w:ilvl="7" w:tplc="E49A6AC4">
      <w:numFmt w:val="decimal"/>
      <w:lvlText w:val=""/>
      <w:lvlJc w:val="left"/>
    </w:lvl>
    <w:lvl w:ilvl="8" w:tplc="39829208">
      <w:numFmt w:val="decimal"/>
      <w:lvlText w:val=""/>
      <w:lvlJc w:val="left"/>
    </w:lvl>
  </w:abstractNum>
  <w:abstractNum w:abstractNumId="17" w15:restartNumberingAfterBreak="0">
    <w:nsid w:val="0000084D"/>
    <w:multiLevelType w:val="hybridMultilevel"/>
    <w:tmpl w:val="65283578"/>
    <w:lvl w:ilvl="0" w:tplc="9B268422">
      <w:start w:val="11"/>
      <w:numFmt w:val="decimal"/>
      <w:lvlText w:val="%1"/>
      <w:lvlJc w:val="left"/>
    </w:lvl>
    <w:lvl w:ilvl="1" w:tplc="6C6617A4">
      <w:numFmt w:val="decimal"/>
      <w:lvlText w:val=""/>
      <w:lvlJc w:val="left"/>
    </w:lvl>
    <w:lvl w:ilvl="2" w:tplc="3AD09C80">
      <w:numFmt w:val="decimal"/>
      <w:lvlText w:val=""/>
      <w:lvlJc w:val="left"/>
    </w:lvl>
    <w:lvl w:ilvl="3" w:tplc="76342F86">
      <w:numFmt w:val="decimal"/>
      <w:lvlText w:val=""/>
      <w:lvlJc w:val="left"/>
    </w:lvl>
    <w:lvl w:ilvl="4" w:tplc="792E447E">
      <w:numFmt w:val="decimal"/>
      <w:lvlText w:val=""/>
      <w:lvlJc w:val="left"/>
    </w:lvl>
    <w:lvl w:ilvl="5" w:tplc="2AC8C47C">
      <w:numFmt w:val="decimal"/>
      <w:lvlText w:val=""/>
      <w:lvlJc w:val="left"/>
    </w:lvl>
    <w:lvl w:ilvl="6" w:tplc="490A9776">
      <w:numFmt w:val="decimal"/>
      <w:lvlText w:val=""/>
      <w:lvlJc w:val="left"/>
    </w:lvl>
    <w:lvl w:ilvl="7" w:tplc="2E4C8C82">
      <w:numFmt w:val="decimal"/>
      <w:lvlText w:val=""/>
      <w:lvlJc w:val="left"/>
    </w:lvl>
    <w:lvl w:ilvl="8" w:tplc="CFA0E3C8">
      <w:numFmt w:val="decimal"/>
      <w:lvlText w:val=""/>
      <w:lvlJc w:val="left"/>
    </w:lvl>
  </w:abstractNum>
  <w:abstractNum w:abstractNumId="18" w15:restartNumberingAfterBreak="0">
    <w:nsid w:val="00000871"/>
    <w:multiLevelType w:val="hybridMultilevel"/>
    <w:tmpl w:val="EF6462DC"/>
    <w:lvl w:ilvl="0" w:tplc="20FA5B0C">
      <w:start w:val="62"/>
      <w:numFmt w:val="decimal"/>
      <w:lvlText w:val="%1"/>
      <w:lvlJc w:val="left"/>
    </w:lvl>
    <w:lvl w:ilvl="1" w:tplc="2D44D3F6">
      <w:numFmt w:val="decimal"/>
      <w:lvlText w:val=""/>
      <w:lvlJc w:val="left"/>
    </w:lvl>
    <w:lvl w:ilvl="2" w:tplc="216CA3D8">
      <w:numFmt w:val="decimal"/>
      <w:lvlText w:val=""/>
      <w:lvlJc w:val="left"/>
    </w:lvl>
    <w:lvl w:ilvl="3" w:tplc="030894AE">
      <w:numFmt w:val="decimal"/>
      <w:lvlText w:val=""/>
      <w:lvlJc w:val="left"/>
    </w:lvl>
    <w:lvl w:ilvl="4" w:tplc="4B3A41E6">
      <w:numFmt w:val="decimal"/>
      <w:lvlText w:val=""/>
      <w:lvlJc w:val="left"/>
    </w:lvl>
    <w:lvl w:ilvl="5" w:tplc="85CC8A5E">
      <w:numFmt w:val="decimal"/>
      <w:lvlText w:val=""/>
      <w:lvlJc w:val="left"/>
    </w:lvl>
    <w:lvl w:ilvl="6" w:tplc="A0B6CEF6">
      <w:numFmt w:val="decimal"/>
      <w:lvlText w:val=""/>
      <w:lvlJc w:val="left"/>
    </w:lvl>
    <w:lvl w:ilvl="7" w:tplc="544C73A2">
      <w:numFmt w:val="decimal"/>
      <w:lvlText w:val=""/>
      <w:lvlJc w:val="left"/>
    </w:lvl>
    <w:lvl w:ilvl="8" w:tplc="A74C8856">
      <w:numFmt w:val="decimal"/>
      <w:lvlText w:val=""/>
      <w:lvlJc w:val="left"/>
    </w:lvl>
  </w:abstractNum>
  <w:abstractNum w:abstractNumId="19" w15:restartNumberingAfterBreak="0">
    <w:nsid w:val="00000878"/>
    <w:multiLevelType w:val="hybridMultilevel"/>
    <w:tmpl w:val="C3C62040"/>
    <w:lvl w:ilvl="0" w:tplc="9DEAA9E2">
      <w:start w:val="11"/>
      <w:numFmt w:val="decimal"/>
      <w:lvlText w:val="%1"/>
      <w:lvlJc w:val="left"/>
    </w:lvl>
    <w:lvl w:ilvl="1" w:tplc="C0A863D2">
      <w:numFmt w:val="decimal"/>
      <w:lvlText w:val=""/>
      <w:lvlJc w:val="left"/>
    </w:lvl>
    <w:lvl w:ilvl="2" w:tplc="F8324004">
      <w:numFmt w:val="decimal"/>
      <w:lvlText w:val=""/>
      <w:lvlJc w:val="left"/>
    </w:lvl>
    <w:lvl w:ilvl="3" w:tplc="4DAAD85E">
      <w:numFmt w:val="decimal"/>
      <w:lvlText w:val=""/>
      <w:lvlJc w:val="left"/>
    </w:lvl>
    <w:lvl w:ilvl="4" w:tplc="1B0ABEE0">
      <w:numFmt w:val="decimal"/>
      <w:lvlText w:val=""/>
      <w:lvlJc w:val="left"/>
    </w:lvl>
    <w:lvl w:ilvl="5" w:tplc="2B5029FC">
      <w:numFmt w:val="decimal"/>
      <w:lvlText w:val=""/>
      <w:lvlJc w:val="left"/>
    </w:lvl>
    <w:lvl w:ilvl="6" w:tplc="1E840B64">
      <w:numFmt w:val="decimal"/>
      <w:lvlText w:val=""/>
      <w:lvlJc w:val="left"/>
    </w:lvl>
    <w:lvl w:ilvl="7" w:tplc="5EC8B14A">
      <w:numFmt w:val="decimal"/>
      <w:lvlText w:val=""/>
      <w:lvlJc w:val="left"/>
    </w:lvl>
    <w:lvl w:ilvl="8" w:tplc="D3C83F2C">
      <w:numFmt w:val="decimal"/>
      <w:lvlText w:val=""/>
      <w:lvlJc w:val="left"/>
    </w:lvl>
  </w:abstractNum>
  <w:abstractNum w:abstractNumId="20" w15:restartNumberingAfterBreak="0">
    <w:nsid w:val="000008AF"/>
    <w:multiLevelType w:val="hybridMultilevel"/>
    <w:tmpl w:val="A9DE4420"/>
    <w:lvl w:ilvl="0" w:tplc="060AFE12">
      <w:start w:val="411"/>
      <w:numFmt w:val="decimal"/>
      <w:lvlText w:val="%1"/>
      <w:lvlJc w:val="left"/>
    </w:lvl>
    <w:lvl w:ilvl="1" w:tplc="7E4E1532">
      <w:numFmt w:val="decimal"/>
      <w:lvlText w:val=""/>
      <w:lvlJc w:val="left"/>
    </w:lvl>
    <w:lvl w:ilvl="2" w:tplc="71CAF00A">
      <w:numFmt w:val="decimal"/>
      <w:lvlText w:val=""/>
      <w:lvlJc w:val="left"/>
    </w:lvl>
    <w:lvl w:ilvl="3" w:tplc="5C98AC24">
      <w:numFmt w:val="decimal"/>
      <w:lvlText w:val=""/>
      <w:lvlJc w:val="left"/>
    </w:lvl>
    <w:lvl w:ilvl="4" w:tplc="85D6F3CA">
      <w:numFmt w:val="decimal"/>
      <w:lvlText w:val=""/>
      <w:lvlJc w:val="left"/>
    </w:lvl>
    <w:lvl w:ilvl="5" w:tplc="4476C91A">
      <w:numFmt w:val="decimal"/>
      <w:lvlText w:val=""/>
      <w:lvlJc w:val="left"/>
    </w:lvl>
    <w:lvl w:ilvl="6" w:tplc="6EDEBCFC">
      <w:numFmt w:val="decimal"/>
      <w:lvlText w:val=""/>
      <w:lvlJc w:val="left"/>
    </w:lvl>
    <w:lvl w:ilvl="7" w:tplc="B290F306">
      <w:numFmt w:val="decimal"/>
      <w:lvlText w:val=""/>
      <w:lvlJc w:val="left"/>
    </w:lvl>
    <w:lvl w:ilvl="8" w:tplc="B2FCE410">
      <w:numFmt w:val="decimal"/>
      <w:lvlText w:val=""/>
      <w:lvlJc w:val="left"/>
    </w:lvl>
  </w:abstractNum>
  <w:abstractNum w:abstractNumId="21" w15:restartNumberingAfterBreak="0">
    <w:nsid w:val="000008FF"/>
    <w:multiLevelType w:val="hybridMultilevel"/>
    <w:tmpl w:val="B64617C8"/>
    <w:lvl w:ilvl="0" w:tplc="A4C6C138">
      <w:start w:val="366"/>
      <w:numFmt w:val="decimal"/>
      <w:lvlText w:val="%1"/>
      <w:lvlJc w:val="left"/>
    </w:lvl>
    <w:lvl w:ilvl="1" w:tplc="384C2088">
      <w:numFmt w:val="decimal"/>
      <w:lvlText w:val=""/>
      <w:lvlJc w:val="left"/>
    </w:lvl>
    <w:lvl w:ilvl="2" w:tplc="6EA6615C">
      <w:numFmt w:val="decimal"/>
      <w:lvlText w:val=""/>
      <w:lvlJc w:val="left"/>
    </w:lvl>
    <w:lvl w:ilvl="3" w:tplc="A624408C">
      <w:numFmt w:val="decimal"/>
      <w:lvlText w:val=""/>
      <w:lvlJc w:val="left"/>
    </w:lvl>
    <w:lvl w:ilvl="4" w:tplc="90EE8D9E">
      <w:numFmt w:val="decimal"/>
      <w:lvlText w:val=""/>
      <w:lvlJc w:val="left"/>
    </w:lvl>
    <w:lvl w:ilvl="5" w:tplc="68F6FD08">
      <w:numFmt w:val="decimal"/>
      <w:lvlText w:val=""/>
      <w:lvlJc w:val="left"/>
    </w:lvl>
    <w:lvl w:ilvl="6" w:tplc="C8449158">
      <w:numFmt w:val="decimal"/>
      <w:lvlText w:val=""/>
      <w:lvlJc w:val="left"/>
    </w:lvl>
    <w:lvl w:ilvl="7" w:tplc="62826B8E">
      <w:numFmt w:val="decimal"/>
      <w:lvlText w:val=""/>
      <w:lvlJc w:val="left"/>
    </w:lvl>
    <w:lvl w:ilvl="8" w:tplc="9D50A9BC">
      <w:numFmt w:val="decimal"/>
      <w:lvlText w:val=""/>
      <w:lvlJc w:val="left"/>
    </w:lvl>
  </w:abstractNum>
  <w:abstractNum w:abstractNumId="22" w15:restartNumberingAfterBreak="0">
    <w:nsid w:val="00000914"/>
    <w:multiLevelType w:val="hybridMultilevel"/>
    <w:tmpl w:val="F1749434"/>
    <w:lvl w:ilvl="0" w:tplc="270EB17E">
      <w:start w:val="421"/>
      <w:numFmt w:val="decimal"/>
      <w:lvlText w:val="%1"/>
      <w:lvlJc w:val="left"/>
    </w:lvl>
    <w:lvl w:ilvl="1" w:tplc="BF0CCFFA">
      <w:numFmt w:val="decimal"/>
      <w:lvlText w:val=""/>
      <w:lvlJc w:val="left"/>
    </w:lvl>
    <w:lvl w:ilvl="2" w:tplc="2ED87056">
      <w:numFmt w:val="decimal"/>
      <w:lvlText w:val=""/>
      <w:lvlJc w:val="left"/>
    </w:lvl>
    <w:lvl w:ilvl="3" w:tplc="038A1F16">
      <w:numFmt w:val="decimal"/>
      <w:lvlText w:val=""/>
      <w:lvlJc w:val="left"/>
    </w:lvl>
    <w:lvl w:ilvl="4" w:tplc="F47008D8">
      <w:numFmt w:val="decimal"/>
      <w:lvlText w:val=""/>
      <w:lvlJc w:val="left"/>
    </w:lvl>
    <w:lvl w:ilvl="5" w:tplc="995CE432">
      <w:numFmt w:val="decimal"/>
      <w:lvlText w:val=""/>
      <w:lvlJc w:val="left"/>
    </w:lvl>
    <w:lvl w:ilvl="6" w:tplc="10A61D9C">
      <w:numFmt w:val="decimal"/>
      <w:lvlText w:val=""/>
      <w:lvlJc w:val="left"/>
    </w:lvl>
    <w:lvl w:ilvl="7" w:tplc="53404696">
      <w:numFmt w:val="decimal"/>
      <w:lvlText w:val=""/>
      <w:lvlJc w:val="left"/>
    </w:lvl>
    <w:lvl w:ilvl="8" w:tplc="35FA150E">
      <w:numFmt w:val="decimal"/>
      <w:lvlText w:val=""/>
      <w:lvlJc w:val="left"/>
    </w:lvl>
  </w:abstractNum>
  <w:abstractNum w:abstractNumId="23" w15:restartNumberingAfterBreak="0">
    <w:nsid w:val="000009B3"/>
    <w:multiLevelType w:val="hybridMultilevel"/>
    <w:tmpl w:val="EE26B9F0"/>
    <w:lvl w:ilvl="0" w:tplc="CB7AC55C">
      <w:start w:val="313"/>
      <w:numFmt w:val="decimal"/>
      <w:lvlText w:val="%1"/>
      <w:lvlJc w:val="left"/>
    </w:lvl>
    <w:lvl w:ilvl="1" w:tplc="DD884EBE">
      <w:numFmt w:val="decimal"/>
      <w:lvlText w:val=""/>
      <w:lvlJc w:val="left"/>
    </w:lvl>
    <w:lvl w:ilvl="2" w:tplc="51A0D4BC">
      <w:numFmt w:val="decimal"/>
      <w:lvlText w:val=""/>
      <w:lvlJc w:val="left"/>
    </w:lvl>
    <w:lvl w:ilvl="3" w:tplc="ACD273CC">
      <w:numFmt w:val="decimal"/>
      <w:lvlText w:val=""/>
      <w:lvlJc w:val="left"/>
    </w:lvl>
    <w:lvl w:ilvl="4" w:tplc="E2CE8790">
      <w:numFmt w:val="decimal"/>
      <w:lvlText w:val=""/>
      <w:lvlJc w:val="left"/>
    </w:lvl>
    <w:lvl w:ilvl="5" w:tplc="4620BD5C">
      <w:numFmt w:val="decimal"/>
      <w:lvlText w:val=""/>
      <w:lvlJc w:val="left"/>
    </w:lvl>
    <w:lvl w:ilvl="6" w:tplc="1660E79C">
      <w:numFmt w:val="decimal"/>
      <w:lvlText w:val=""/>
      <w:lvlJc w:val="left"/>
    </w:lvl>
    <w:lvl w:ilvl="7" w:tplc="0E121846">
      <w:numFmt w:val="decimal"/>
      <w:lvlText w:val=""/>
      <w:lvlJc w:val="left"/>
    </w:lvl>
    <w:lvl w:ilvl="8" w:tplc="9A868E7C">
      <w:numFmt w:val="decimal"/>
      <w:lvlText w:val=""/>
      <w:lvlJc w:val="left"/>
    </w:lvl>
  </w:abstractNum>
  <w:abstractNum w:abstractNumId="24" w15:restartNumberingAfterBreak="0">
    <w:nsid w:val="00000A2F"/>
    <w:multiLevelType w:val="hybridMultilevel"/>
    <w:tmpl w:val="54DCFC7E"/>
    <w:lvl w:ilvl="0" w:tplc="36F81A50">
      <w:start w:val="11"/>
      <w:numFmt w:val="decimal"/>
      <w:lvlText w:val="%1"/>
      <w:lvlJc w:val="left"/>
    </w:lvl>
    <w:lvl w:ilvl="1" w:tplc="E3B8A764">
      <w:numFmt w:val="decimal"/>
      <w:lvlText w:val=""/>
      <w:lvlJc w:val="left"/>
    </w:lvl>
    <w:lvl w:ilvl="2" w:tplc="1FE2A12C">
      <w:numFmt w:val="decimal"/>
      <w:lvlText w:val=""/>
      <w:lvlJc w:val="left"/>
    </w:lvl>
    <w:lvl w:ilvl="3" w:tplc="8ECCBD68">
      <w:numFmt w:val="decimal"/>
      <w:lvlText w:val=""/>
      <w:lvlJc w:val="left"/>
    </w:lvl>
    <w:lvl w:ilvl="4" w:tplc="D64CE14A">
      <w:numFmt w:val="decimal"/>
      <w:lvlText w:val=""/>
      <w:lvlJc w:val="left"/>
    </w:lvl>
    <w:lvl w:ilvl="5" w:tplc="968CFF60">
      <w:numFmt w:val="decimal"/>
      <w:lvlText w:val=""/>
      <w:lvlJc w:val="left"/>
    </w:lvl>
    <w:lvl w:ilvl="6" w:tplc="97C266F6">
      <w:numFmt w:val="decimal"/>
      <w:lvlText w:val=""/>
      <w:lvlJc w:val="left"/>
    </w:lvl>
    <w:lvl w:ilvl="7" w:tplc="5970AB90">
      <w:numFmt w:val="decimal"/>
      <w:lvlText w:val=""/>
      <w:lvlJc w:val="left"/>
    </w:lvl>
    <w:lvl w:ilvl="8" w:tplc="21A2C9CA">
      <w:numFmt w:val="decimal"/>
      <w:lvlText w:val=""/>
      <w:lvlJc w:val="left"/>
    </w:lvl>
  </w:abstractNum>
  <w:abstractNum w:abstractNumId="25" w15:restartNumberingAfterBreak="0">
    <w:nsid w:val="00000A41"/>
    <w:multiLevelType w:val="hybridMultilevel"/>
    <w:tmpl w:val="EF00992E"/>
    <w:lvl w:ilvl="0" w:tplc="FEC220D2">
      <w:start w:val="11"/>
      <w:numFmt w:val="decimal"/>
      <w:lvlText w:val="%1"/>
      <w:lvlJc w:val="left"/>
    </w:lvl>
    <w:lvl w:ilvl="1" w:tplc="5928DD3C">
      <w:numFmt w:val="decimal"/>
      <w:lvlText w:val=""/>
      <w:lvlJc w:val="left"/>
    </w:lvl>
    <w:lvl w:ilvl="2" w:tplc="07CC8BC6">
      <w:numFmt w:val="decimal"/>
      <w:lvlText w:val=""/>
      <w:lvlJc w:val="left"/>
    </w:lvl>
    <w:lvl w:ilvl="3" w:tplc="B6F2F5EA">
      <w:numFmt w:val="decimal"/>
      <w:lvlText w:val=""/>
      <w:lvlJc w:val="left"/>
    </w:lvl>
    <w:lvl w:ilvl="4" w:tplc="9CE0E41C">
      <w:numFmt w:val="decimal"/>
      <w:lvlText w:val=""/>
      <w:lvlJc w:val="left"/>
    </w:lvl>
    <w:lvl w:ilvl="5" w:tplc="94EA538E">
      <w:numFmt w:val="decimal"/>
      <w:lvlText w:val=""/>
      <w:lvlJc w:val="left"/>
    </w:lvl>
    <w:lvl w:ilvl="6" w:tplc="C86C65E4">
      <w:numFmt w:val="decimal"/>
      <w:lvlText w:val=""/>
      <w:lvlJc w:val="left"/>
    </w:lvl>
    <w:lvl w:ilvl="7" w:tplc="61F4493A">
      <w:numFmt w:val="decimal"/>
      <w:lvlText w:val=""/>
      <w:lvlJc w:val="left"/>
    </w:lvl>
    <w:lvl w:ilvl="8" w:tplc="96BAC5C6">
      <w:numFmt w:val="decimal"/>
      <w:lvlText w:val=""/>
      <w:lvlJc w:val="left"/>
    </w:lvl>
  </w:abstractNum>
  <w:abstractNum w:abstractNumId="26" w15:restartNumberingAfterBreak="0">
    <w:nsid w:val="00000A6C"/>
    <w:multiLevelType w:val="hybridMultilevel"/>
    <w:tmpl w:val="8D6E2082"/>
    <w:lvl w:ilvl="0" w:tplc="8468EA70">
      <w:start w:val="312"/>
      <w:numFmt w:val="decimal"/>
      <w:lvlText w:val="%1"/>
      <w:lvlJc w:val="left"/>
    </w:lvl>
    <w:lvl w:ilvl="1" w:tplc="8E90C44C">
      <w:numFmt w:val="decimal"/>
      <w:lvlText w:val=""/>
      <w:lvlJc w:val="left"/>
    </w:lvl>
    <w:lvl w:ilvl="2" w:tplc="2C02B008">
      <w:numFmt w:val="decimal"/>
      <w:lvlText w:val=""/>
      <w:lvlJc w:val="left"/>
    </w:lvl>
    <w:lvl w:ilvl="3" w:tplc="C1E8989C">
      <w:numFmt w:val="decimal"/>
      <w:lvlText w:val=""/>
      <w:lvlJc w:val="left"/>
    </w:lvl>
    <w:lvl w:ilvl="4" w:tplc="265CF058">
      <w:numFmt w:val="decimal"/>
      <w:lvlText w:val=""/>
      <w:lvlJc w:val="left"/>
    </w:lvl>
    <w:lvl w:ilvl="5" w:tplc="21C4DBE2">
      <w:numFmt w:val="decimal"/>
      <w:lvlText w:val=""/>
      <w:lvlJc w:val="left"/>
    </w:lvl>
    <w:lvl w:ilvl="6" w:tplc="07BAE7D4">
      <w:numFmt w:val="decimal"/>
      <w:lvlText w:val=""/>
      <w:lvlJc w:val="left"/>
    </w:lvl>
    <w:lvl w:ilvl="7" w:tplc="4678CC30">
      <w:numFmt w:val="decimal"/>
      <w:lvlText w:val=""/>
      <w:lvlJc w:val="left"/>
    </w:lvl>
    <w:lvl w:ilvl="8" w:tplc="D31C716E">
      <w:numFmt w:val="decimal"/>
      <w:lvlText w:val=""/>
      <w:lvlJc w:val="left"/>
    </w:lvl>
  </w:abstractNum>
  <w:abstractNum w:abstractNumId="27" w15:restartNumberingAfterBreak="0">
    <w:nsid w:val="00000A87"/>
    <w:multiLevelType w:val="hybridMultilevel"/>
    <w:tmpl w:val="C0FC1314"/>
    <w:lvl w:ilvl="0" w:tplc="44641F84">
      <w:start w:val="11"/>
      <w:numFmt w:val="decimal"/>
      <w:lvlText w:val="%1"/>
      <w:lvlJc w:val="left"/>
    </w:lvl>
    <w:lvl w:ilvl="1" w:tplc="4ED6D3EC">
      <w:numFmt w:val="decimal"/>
      <w:lvlText w:val=""/>
      <w:lvlJc w:val="left"/>
    </w:lvl>
    <w:lvl w:ilvl="2" w:tplc="B6C42542">
      <w:numFmt w:val="decimal"/>
      <w:lvlText w:val=""/>
      <w:lvlJc w:val="left"/>
    </w:lvl>
    <w:lvl w:ilvl="3" w:tplc="9B3E0012">
      <w:numFmt w:val="decimal"/>
      <w:lvlText w:val=""/>
      <w:lvlJc w:val="left"/>
    </w:lvl>
    <w:lvl w:ilvl="4" w:tplc="2710052E">
      <w:numFmt w:val="decimal"/>
      <w:lvlText w:val=""/>
      <w:lvlJc w:val="left"/>
    </w:lvl>
    <w:lvl w:ilvl="5" w:tplc="1C7E74DA">
      <w:numFmt w:val="decimal"/>
      <w:lvlText w:val=""/>
      <w:lvlJc w:val="left"/>
    </w:lvl>
    <w:lvl w:ilvl="6" w:tplc="395003EA">
      <w:numFmt w:val="decimal"/>
      <w:lvlText w:val=""/>
      <w:lvlJc w:val="left"/>
    </w:lvl>
    <w:lvl w:ilvl="7" w:tplc="739E156A">
      <w:numFmt w:val="decimal"/>
      <w:lvlText w:val=""/>
      <w:lvlJc w:val="left"/>
    </w:lvl>
    <w:lvl w:ilvl="8" w:tplc="C6786614">
      <w:numFmt w:val="decimal"/>
      <w:lvlText w:val=""/>
      <w:lvlJc w:val="left"/>
    </w:lvl>
  </w:abstractNum>
  <w:abstractNum w:abstractNumId="28" w15:restartNumberingAfterBreak="0">
    <w:nsid w:val="00000AF0"/>
    <w:multiLevelType w:val="hybridMultilevel"/>
    <w:tmpl w:val="37ECA5CC"/>
    <w:lvl w:ilvl="0" w:tplc="2A88F562">
      <w:start w:val="41"/>
      <w:numFmt w:val="decimal"/>
      <w:lvlText w:val="%1"/>
      <w:lvlJc w:val="left"/>
    </w:lvl>
    <w:lvl w:ilvl="1" w:tplc="37263F1C">
      <w:numFmt w:val="decimal"/>
      <w:lvlText w:val=""/>
      <w:lvlJc w:val="left"/>
    </w:lvl>
    <w:lvl w:ilvl="2" w:tplc="65587D12">
      <w:numFmt w:val="decimal"/>
      <w:lvlText w:val=""/>
      <w:lvlJc w:val="left"/>
    </w:lvl>
    <w:lvl w:ilvl="3" w:tplc="8EC6BC84">
      <w:numFmt w:val="decimal"/>
      <w:lvlText w:val=""/>
      <w:lvlJc w:val="left"/>
    </w:lvl>
    <w:lvl w:ilvl="4" w:tplc="995E1B12">
      <w:numFmt w:val="decimal"/>
      <w:lvlText w:val=""/>
      <w:lvlJc w:val="left"/>
    </w:lvl>
    <w:lvl w:ilvl="5" w:tplc="E82C7096">
      <w:numFmt w:val="decimal"/>
      <w:lvlText w:val=""/>
      <w:lvlJc w:val="left"/>
    </w:lvl>
    <w:lvl w:ilvl="6" w:tplc="B29A5ABC">
      <w:numFmt w:val="decimal"/>
      <w:lvlText w:val=""/>
      <w:lvlJc w:val="left"/>
    </w:lvl>
    <w:lvl w:ilvl="7" w:tplc="3D0EB8B0">
      <w:numFmt w:val="decimal"/>
      <w:lvlText w:val=""/>
      <w:lvlJc w:val="left"/>
    </w:lvl>
    <w:lvl w:ilvl="8" w:tplc="ADE22588">
      <w:numFmt w:val="decimal"/>
      <w:lvlText w:val=""/>
      <w:lvlJc w:val="left"/>
    </w:lvl>
  </w:abstractNum>
  <w:abstractNum w:abstractNumId="29" w15:restartNumberingAfterBreak="0">
    <w:nsid w:val="00000B93"/>
    <w:multiLevelType w:val="hybridMultilevel"/>
    <w:tmpl w:val="685858D2"/>
    <w:lvl w:ilvl="0" w:tplc="CAC6A5B0">
      <w:start w:val="312"/>
      <w:numFmt w:val="decimal"/>
      <w:lvlText w:val="%1"/>
      <w:lvlJc w:val="left"/>
    </w:lvl>
    <w:lvl w:ilvl="1" w:tplc="BD2E29BA">
      <w:numFmt w:val="decimal"/>
      <w:lvlText w:val=""/>
      <w:lvlJc w:val="left"/>
    </w:lvl>
    <w:lvl w:ilvl="2" w:tplc="07EC3838">
      <w:numFmt w:val="decimal"/>
      <w:lvlText w:val=""/>
      <w:lvlJc w:val="left"/>
    </w:lvl>
    <w:lvl w:ilvl="3" w:tplc="1918FF66">
      <w:numFmt w:val="decimal"/>
      <w:lvlText w:val=""/>
      <w:lvlJc w:val="left"/>
    </w:lvl>
    <w:lvl w:ilvl="4" w:tplc="BB16E6C6">
      <w:numFmt w:val="decimal"/>
      <w:lvlText w:val=""/>
      <w:lvlJc w:val="left"/>
    </w:lvl>
    <w:lvl w:ilvl="5" w:tplc="FE860314">
      <w:numFmt w:val="decimal"/>
      <w:lvlText w:val=""/>
      <w:lvlJc w:val="left"/>
    </w:lvl>
    <w:lvl w:ilvl="6" w:tplc="982A0D7C">
      <w:numFmt w:val="decimal"/>
      <w:lvlText w:val=""/>
      <w:lvlJc w:val="left"/>
    </w:lvl>
    <w:lvl w:ilvl="7" w:tplc="8CE21BD2">
      <w:numFmt w:val="decimal"/>
      <w:lvlText w:val=""/>
      <w:lvlJc w:val="left"/>
    </w:lvl>
    <w:lvl w:ilvl="8" w:tplc="AAF290E0">
      <w:numFmt w:val="decimal"/>
      <w:lvlText w:val=""/>
      <w:lvlJc w:val="left"/>
    </w:lvl>
  </w:abstractNum>
  <w:abstractNum w:abstractNumId="30" w15:restartNumberingAfterBreak="0">
    <w:nsid w:val="00000C1E"/>
    <w:multiLevelType w:val="hybridMultilevel"/>
    <w:tmpl w:val="063CA448"/>
    <w:lvl w:ilvl="0" w:tplc="C896A77E">
      <w:start w:val="11"/>
      <w:numFmt w:val="decimal"/>
      <w:lvlText w:val="%1"/>
      <w:lvlJc w:val="left"/>
    </w:lvl>
    <w:lvl w:ilvl="1" w:tplc="F96E8B78">
      <w:numFmt w:val="decimal"/>
      <w:lvlText w:val=""/>
      <w:lvlJc w:val="left"/>
    </w:lvl>
    <w:lvl w:ilvl="2" w:tplc="0560A0EE">
      <w:numFmt w:val="decimal"/>
      <w:lvlText w:val=""/>
      <w:lvlJc w:val="left"/>
    </w:lvl>
    <w:lvl w:ilvl="3" w:tplc="65504974">
      <w:numFmt w:val="decimal"/>
      <w:lvlText w:val=""/>
      <w:lvlJc w:val="left"/>
    </w:lvl>
    <w:lvl w:ilvl="4" w:tplc="55E6CCB8">
      <w:numFmt w:val="decimal"/>
      <w:lvlText w:val=""/>
      <w:lvlJc w:val="left"/>
    </w:lvl>
    <w:lvl w:ilvl="5" w:tplc="2BCED760">
      <w:numFmt w:val="decimal"/>
      <w:lvlText w:val=""/>
      <w:lvlJc w:val="left"/>
    </w:lvl>
    <w:lvl w:ilvl="6" w:tplc="2062B09E">
      <w:numFmt w:val="decimal"/>
      <w:lvlText w:val=""/>
      <w:lvlJc w:val="left"/>
    </w:lvl>
    <w:lvl w:ilvl="7" w:tplc="15A22FD2">
      <w:numFmt w:val="decimal"/>
      <w:lvlText w:val=""/>
      <w:lvlJc w:val="left"/>
    </w:lvl>
    <w:lvl w:ilvl="8" w:tplc="D74ADC80">
      <w:numFmt w:val="decimal"/>
      <w:lvlText w:val=""/>
      <w:lvlJc w:val="left"/>
    </w:lvl>
  </w:abstractNum>
  <w:abstractNum w:abstractNumId="31" w15:restartNumberingAfterBreak="0">
    <w:nsid w:val="00000C95"/>
    <w:multiLevelType w:val="hybridMultilevel"/>
    <w:tmpl w:val="FB822CD6"/>
    <w:lvl w:ilvl="0" w:tplc="9AF42A64">
      <w:start w:val="511"/>
      <w:numFmt w:val="decimal"/>
      <w:lvlText w:val="%1"/>
      <w:lvlJc w:val="left"/>
    </w:lvl>
    <w:lvl w:ilvl="1" w:tplc="846C9890">
      <w:numFmt w:val="decimal"/>
      <w:lvlText w:val=""/>
      <w:lvlJc w:val="left"/>
    </w:lvl>
    <w:lvl w:ilvl="2" w:tplc="41F01D0C">
      <w:numFmt w:val="decimal"/>
      <w:lvlText w:val=""/>
      <w:lvlJc w:val="left"/>
    </w:lvl>
    <w:lvl w:ilvl="3" w:tplc="9984DC2E">
      <w:numFmt w:val="decimal"/>
      <w:lvlText w:val=""/>
      <w:lvlJc w:val="left"/>
    </w:lvl>
    <w:lvl w:ilvl="4" w:tplc="5F34DEC2">
      <w:numFmt w:val="decimal"/>
      <w:lvlText w:val=""/>
      <w:lvlJc w:val="left"/>
    </w:lvl>
    <w:lvl w:ilvl="5" w:tplc="6DF243A8">
      <w:numFmt w:val="decimal"/>
      <w:lvlText w:val=""/>
      <w:lvlJc w:val="left"/>
    </w:lvl>
    <w:lvl w:ilvl="6" w:tplc="F318785E">
      <w:numFmt w:val="decimal"/>
      <w:lvlText w:val=""/>
      <w:lvlJc w:val="left"/>
    </w:lvl>
    <w:lvl w:ilvl="7" w:tplc="20CA3238">
      <w:numFmt w:val="decimal"/>
      <w:lvlText w:val=""/>
      <w:lvlJc w:val="left"/>
    </w:lvl>
    <w:lvl w:ilvl="8" w:tplc="F384CDCC">
      <w:numFmt w:val="decimal"/>
      <w:lvlText w:val=""/>
      <w:lvlJc w:val="left"/>
    </w:lvl>
  </w:abstractNum>
  <w:abstractNum w:abstractNumId="32" w15:restartNumberingAfterBreak="0">
    <w:nsid w:val="00000CE1"/>
    <w:multiLevelType w:val="hybridMultilevel"/>
    <w:tmpl w:val="187831CE"/>
    <w:lvl w:ilvl="0" w:tplc="FBFCAC38">
      <w:start w:val="1"/>
      <w:numFmt w:val="bullet"/>
      <w:lvlText w:val=""/>
      <w:lvlJc w:val="left"/>
    </w:lvl>
    <w:lvl w:ilvl="1" w:tplc="5E265202">
      <w:numFmt w:val="decimal"/>
      <w:lvlText w:val=""/>
      <w:lvlJc w:val="left"/>
    </w:lvl>
    <w:lvl w:ilvl="2" w:tplc="6B32BDBA">
      <w:numFmt w:val="decimal"/>
      <w:lvlText w:val=""/>
      <w:lvlJc w:val="left"/>
    </w:lvl>
    <w:lvl w:ilvl="3" w:tplc="089ECE8E">
      <w:numFmt w:val="decimal"/>
      <w:lvlText w:val=""/>
      <w:lvlJc w:val="left"/>
    </w:lvl>
    <w:lvl w:ilvl="4" w:tplc="A048522C">
      <w:numFmt w:val="decimal"/>
      <w:lvlText w:val=""/>
      <w:lvlJc w:val="left"/>
    </w:lvl>
    <w:lvl w:ilvl="5" w:tplc="C4B877AA">
      <w:numFmt w:val="decimal"/>
      <w:lvlText w:val=""/>
      <w:lvlJc w:val="left"/>
    </w:lvl>
    <w:lvl w:ilvl="6" w:tplc="23B40EBE">
      <w:numFmt w:val="decimal"/>
      <w:lvlText w:val=""/>
      <w:lvlJc w:val="left"/>
    </w:lvl>
    <w:lvl w:ilvl="7" w:tplc="F4561192">
      <w:numFmt w:val="decimal"/>
      <w:lvlText w:val=""/>
      <w:lvlJc w:val="left"/>
    </w:lvl>
    <w:lvl w:ilvl="8" w:tplc="6CACA1C4">
      <w:numFmt w:val="decimal"/>
      <w:lvlText w:val=""/>
      <w:lvlJc w:val="left"/>
    </w:lvl>
  </w:abstractNum>
  <w:abstractNum w:abstractNumId="33" w15:restartNumberingAfterBreak="0">
    <w:nsid w:val="00000D9F"/>
    <w:multiLevelType w:val="hybridMultilevel"/>
    <w:tmpl w:val="DC809468"/>
    <w:lvl w:ilvl="0" w:tplc="BE4048D4">
      <w:start w:val="41"/>
      <w:numFmt w:val="decimal"/>
      <w:lvlText w:val="%1"/>
      <w:lvlJc w:val="left"/>
    </w:lvl>
    <w:lvl w:ilvl="1" w:tplc="7E3EB1BE">
      <w:numFmt w:val="decimal"/>
      <w:lvlText w:val=""/>
      <w:lvlJc w:val="left"/>
    </w:lvl>
    <w:lvl w:ilvl="2" w:tplc="44865DB4">
      <w:numFmt w:val="decimal"/>
      <w:lvlText w:val=""/>
      <w:lvlJc w:val="left"/>
    </w:lvl>
    <w:lvl w:ilvl="3" w:tplc="52EEEC8E">
      <w:numFmt w:val="decimal"/>
      <w:lvlText w:val=""/>
      <w:lvlJc w:val="left"/>
    </w:lvl>
    <w:lvl w:ilvl="4" w:tplc="9A146794">
      <w:numFmt w:val="decimal"/>
      <w:lvlText w:val=""/>
      <w:lvlJc w:val="left"/>
    </w:lvl>
    <w:lvl w:ilvl="5" w:tplc="0F30110A">
      <w:numFmt w:val="decimal"/>
      <w:lvlText w:val=""/>
      <w:lvlJc w:val="left"/>
    </w:lvl>
    <w:lvl w:ilvl="6" w:tplc="00D6791E">
      <w:numFmt w:val="decimal"/>
      <w:lvlText w:val=""/>
      <w:lvlJc w:val="left"/>
    </w:lvl>
    <w:lvl w:ilvl="7" w:tplc="FFDEAA0A">
      <w:numFmt w:val="decimal"/>
      <w:lvlText w:val=""/>
      <w:lvlJc w:val="left"/>
    </w:lvl>
    <w:lvl w:ilvl="8" w:tplc="AE5EE6DC">
      <w:numFmt w:val="decimal"/>
      <w:lvlText w:val=""/>
      <w:lvlJc w:val="left"/>
    </w:lvl>
  </w:abstractNum>
  <w:abstractNum w:abstractNumId="34" w15:restartNumberingAfterBreak="0">
    <w:nsid w:val="00000E00"/>
    <w:multiLevelType w:val="hybridMultilevel"/>
    <w:tmpl w:val="160E5E36"/>
    <w:lvl w:ilvl="0" w:tplc="9C8C3CE6">
      <w:start w:val="366"/>
      <w:numFmt w:val="decimal"/>
      <w:lvlText w:val="%1"/>
      <w:lvlJc w:val="left"/>
    </w:lvl>
    <w:lvl w:ilvl="1" w:tplc="A22CE000">
      <w:numFmt w:val="decimal"/>
      <w:lvlText w:val=""/>
      <w:lvlJc w:val="left"/>
    </w:lvl>
    <w:lvl w:ilvl="2" w:tplc="F38E3C84">
      <w:numFmt w:val="decimal"/>
      <w:lvlText w:val=""/>
      <w:lvlJc w:val="left"/>
    </w:lvl>
    <w:lvl w:ilvl="3" w:tplc="251AC5FC">
      <w:numFmt w:val="decimal"/>
      <w:lvlText w:val=""/>
      <w:lvlJc w:val="left"/>
    </w:lvl>
    <w:lvl w:ilvl="4" w:tplc="0330CBEA">
      <w:numFmt w:val="decimal"/>
      <w:lvlText w:val=""/>
      <w:lvlJc w:val="left"/>
    </w:lvl>
    <w:lvl w:ilvl="5" w:tplc="654691C0">
      <w:numFmt w:val="decimal"/>
      <w:lvlText w:val=""/>
      <w:lvlJc w:val="left"/>
    </w:lvl>
    <w:lvl w:ilvl="6" w:tplc="E590566A">
      <w:numFmt w:val="decimal"/>
      <w:lvlText w:val=""/>
      <w:lvlJc w:val="left"/>
    </w:lvl>
    <w:lvl w:ilvl="7" w:tplc="7B840478">
      <w:numFmt w:val="decimal"/>
      <w:lvlText w:val=""/>
      <w:lvlJc w:val="left"/>
    </w:lvl>
    <w:lvl w:ilvl="8" w:tplc="BC4AD7BA">
      <w:numFmt w:val="decimal"/>
      <w:lvlText w:val=""/>
      <w:lvlJc w:val="left"/>
    </w:lvl>
  </w:abstractNum>
  <w:abstractNum w:abstractNumId="35" w15:restartNumberingAfterBreak="0">
    <w:nsid w:val="00000E29"/>
    <w:multiLevelType w:val="hybridMultilevel"/>
    <w:tmpl w:val="B6C2BE20"/>
    <w:lvl w:ilvl="0" w:tplc="6388AEA8">
      <w:start w:val="11"/>
      <w:numFmt w:val="decimal"/>
      <w:lvlText w:val="%1"/>
      <w:lvlJc w:val="left"/>
    </w:lvl>
    <w:lvl w:ilvl="1" w:tplc="F69E9ACC">
      <w:numFmt w:val="decimal"/>
      <w:lvlText w:val=""/>
      <w:lvlJc w:val="left"/>
    </w:lvl>
    <w:lvl w:ilvl="2" w:tplc="3480776E">
      <w:numFmt w:val="decimal"/>
      <w:lvlText w:val=""/>
      <w:lvlJc w:val="left"/>
    </w:lvl>
    <w:lvl w:ilvl="3" w:tplc="179E717C">
      <w:numFmt w:val="decimal"/>
      <w:lvlText w:val=""/>
      <w:lvlJc w:val="left"/>
    </w:lvl>
    <w:lvl w:ilvl="4" w:tplc="0F56D174">
      <w:numFmt w:val="decimal"/>
      <w:lvlText w:val=""/>
      <w:lvlJc w:val="left"/>
    </w:lvl>
    <w:lvl w:ilvl="5" w:tplc="DBB688E2">
      <w:numFmt w:val="decimal"/>
      <w:lvlText w:val=""/>
      <w:lvlJc w:val="left"/>
    </w:lvl>
    <w:lvl w:ilvl="6" w:tplc="B36A9B34">
      <w:numFmt w:val="decimal"/>
      <w:lvlText w:val=""/>
      <w:lvlJc w:val="left"/>
    </w:lvl>
    <w:lvl w:ilvl="7" w:tplc="ADDC4A8E">
      <w:numFmt w:val="decimal"/>
      <w:lvlText w:val=""/>
      <w:lvlJc w:val="left"/>
    </w:lvl>
    <w:lvl w:ilvl="8" w:tplc="AD2A933C">
      <w:numFmt w:val="decimal"/>
      <w:lvlText w:val=""/>
      <w:lvlJc w:val="left"/>
    </w:lvl>
  </w:abstractNum>
  <w:abstractNum w:abstractNumId="36" w15:restartNumberingAfterBreak="0">
    <w:nsid w:val="00000E99"/>
    <w:multiLevelType w:val="hybridMultilevel"/>
    <w:tmpl w:val="3ACE414E"/>
    <w:lvl w:ilvl="0" w:tplc="CBD68D16">
      <w:start w:val="322"/>
      <w:numFmt w:val="decimal"/>
      <w:lvlText w:val="%1"/>
      <w:lvlJc w:val="left"/>
    </w:lvl>
    <w:lvl w:ilvl="1" w:tplc="27FA2F10">
      <w:numFmt w:val="decimal"/>
      <w:lvlText w:val=""/>
      <w:lvlJc w:val="left"/>
    </w:lvl>
    <w:lvl w:ilvl="2" w:tplc="EEA4D38A">
      <w:numFmt w:val="decimal"/>
      <w:lvlText w:val=""/>
      <w:lvlJc w:val="left"/>
    </w:lvl>
    <w:lvl w:ilvl="3" w:tplc="FBD6CE80">
      <w:numFmt w:val="decimal"/>
      <w:lvlText w:val=""/>
      <w:lvlJc w:val="left"/>
    </w:lvl>
    <w:lvl w:ilvl="4" w:tplc="B6E88D4C">
      <w:numFmt w:val="decimal"/>
      <w:lvlText w:val=""/>
      <w:lvlJc w:val="left"/>
    </w:lvl>
    <w:lvl w:ilvl="5" w:tplc="2C922236">
      <w:numFmt w:val="decimal"/>
      <w:lvlText w:val=""/>
      <w:lvlJc w:val="left"/>
    </w:lvl>
    <w:lvl w:ilvl="6" w:tplc="FE12830C">
      <w:numFmt w:val="decimal"/>
      <w:lvlText w:val=""/>
      <w:lvlJc w:val="left"/>
    </w:lvl>
    <w:lvl w:ilvl="7" w:tplc="FC40C1E2">
      <w:numFmt w:val="decimal"/>
      <w:lvlText w:val=""/>
      <w:lvlJc w:val="left"/>
    </w:lvl>
    <w:lvl w:ilvl="8" w:tplc="A8264F70">
      <w:numFmt w:val="decimal"/>
      <w:lvlText w:val=""/>
      <w:lvlJc w:val="left"/>
    </w:lvl>
  </w:abstractNum>
  <w:abstractNum w:abstractNumId="37" w15:restartNumberingAfterBreak="0">
    <w:nsid w:val="00000EA9"/>
    <w:multiLevelType w:val="hybridMultilevel"/>
    <w:tmpl w:val="6AE66CB0"/>
    <w:lvl w:ilvl="0" w:tplc="3D1A860E">
      <w:start w:val="1"/>
      <w:numFmt w:val="decimal"/>
      <w:lvlText w:val="%1."/>
      <w:lvlJc w:val="left"/>
    </w:lvl>
    <w:lvl w:ilvl="1" w:tplc="64B4B84E">
      <w:numFmt w:val="decimal"/>
      <w:lvlText w:val=""/>
      <w:lvlJc w:val="left"/>
    </w:lvl>
    <w:lvl w:ilvl="2" w:tplc="0A247B0C">
      <w:numFmt w:val="decimal"/>
      <w:lvlText w:val=""/>
      <w:lvlJc w:val="left"/>
    </w:lvl>
    <w:lvl w:ilvl="3" w:tplc="040A7466">
      <w:numFmt w:val="decimal"/>
      <w:lvlText w:val=""/>
      <w:lvlJc w:val="left"/>
    </w:lvl>
    <w:lvl w:ilvl="4" w:tplc="D5FE07CE">
      <w:numFmt w:val="decimal"/>
      <w:lvlText w:val=""/>
      <w:lvlJc w:val="left"/>
    </w:lvl>
    <w:lvl w:ilvl="5" w:tplc="D8163E5C">
      <w:numFmt w:val="decimal"/>
      <w:lvlText w:val=""/>
      <w:lvlJc w:val="left"/>
    </w:lvl>
    <w:lvl w:ilvl="6" w:tplc="A048647C">
      <w:numFmt w:val="decimal"/>
      <w:lvlText w:val=""/>
      <w:lvlJc w:val="left"/>
    </w:lvl>
    <w:lvl w:ilvl="7" w:tplc="6F3E1274">
      <w:numFmt w:val="decimal"/>
      <w:lvlText w:val=""/>
      <w:lvlJc w:val="left"/>
    </w:lvl>
    <w:lvl w:ilvl="8" w:tplc="4C1671E0">
      <w:numFmt w:val="decimal"/>
      <w:lvlText w:val=""/>
      <w:lvlJc w:val="left"/>
    </w:lvl>
  </w:abstractNum>
  <w:abstractNum w:abstractNumId="38" w15:restartNumberingAfterBreak="0">
    <w:nsid w:val="00001003"/>
    <w:multiLevelType w:val="hybridMultilevel"/>
    <w:tmpl w:val="0E785554"/>
    <w:lvl w:ilvl="0" w:tplc="0A7E0968">
      <w:start w:val="11"/>
      <w:numFmt w:val="decimal"/>
      <w:lvlText w:val="%1"/>
      <w:lvlJc w:val="left"/>
    </w:lvl>
    <w:lvl w:ilvl="1" w:tplc="45ECEAD2">
      <w:numFmt w:val="decimal"/>
      <w:lvlText w:val=""/>
      <w:lvlJc w:val="left"/>
    </w:lvl>
    <w:lvl w:ilvl="2" w:tplc="23F2516A">
      <w:numFmt w:val="decimal"/>
      <w:lvlText w:val=""/>
      <w:lvlJc w:val="left"/>
    </w:lvl>
    <w:lvl w:ilvl="3" w:tplc="BA5AA2AC">
      <w:numFmt w:val="decimal"/>
      <w:lvlText w:val=""/>
      <w:lvlJc w:val="left"/>
    </w:lvl>
    <w:lvl w:ilvl="4" w:tplc="446A0C78">
      <w:numFmt w:val="decimal"/>
      <w:lvlText w:val=""/>
      <w:lvlJc w:val="left"/>
    </w:lvl>
    <w:lvl w:ilvl="5" w:tplc="DB1A2434">
      <w:numFmt w:val="decimal"/>
      <w:lvlText w:val=""/>
      <w:lvlJc w:val="left"/>
    </w:lvl>
    <w:lvl w:ilvl="6" w:tplc="2F0AF514">
      <w:numFmt w:val="decimal"/>
      <w:lvlText w:val=""/>
      <w:lvlJc w:val="left"/>
    </w:lvl>
    <w:lvl w:ilvl="7" w:tplc="A1862DA6">
      <w:numFmt w:val="decimal"/>
      <w:lvlText w:val=""/>
      <w:lvlJc w:val="left"/>
    </w:lvl>
    <w:lvl w:ilvl="8" w:tplc="9B1E4740">
      <w:numFmt w:val="decimal"/>
      <w:lvlText w:val=""/>
      <w:lvlJc w:val="left"/>
    </w:lvl>
  </w:abstractNum>
  <w:abstractNum w:abstractNumId="39" w15:restartNumberingAfterBreak="0">
    <w:nsid w:val="00001030"/>
    <w:multiLevelType w:val="hybridMultilevel"/>
    <w:tmpl w:val="835608F0"/>
    <w:lvl w:ilvl="0" w:tplc="39E8D5E8">
      <w:start w:val="47"/>
      <w:numFmt w:val="decimal"/>
      <w:lvlText w:val="%1"/>
      <w:lvlJc w:val="left"/>
    </w:lvl>
    <w:lvl w:ilvl="1" w:tplc="B2282D7C">
      <w:numFmt w:val="decimal"/>
      <w:lvlText w:val=""/>
      <w:lvlJc w:val="left"/>
    </w:lvl>
    <w:lvl w:ilvl="2" w:tplc="774E82FA">
      <w:numFmt w:val="decimal"/>
      <w:lvlText w:val=""/>
      <w:lvlJc w:val="left"/>
    </w:lvl>
    <w:lvl w:ilvl="3" w:tplc="11147E36">
      <w:numFmt w:val="decimal"/>
      <w:lvlText w:val=""/>
      <w:lvlJc w:val="left"/>
    </w:lvl>
    <w:lvl w:ilvl="4" w:tplc="580C5106">
      <w:numFmt w:val="decimal"/>
      <w:lvlText w:val=""/>
      <w:lvlJc w:val="left"/>
    </w:lvl>
    <w:lvl w:ilvl="5" w:tplc="E80E19D0">
      <w:numFmt w:val="decimal"/>
      <w:lvlText w:val=""/>
      <w:lvlJc w:val="left"/>
    </w:lvl>
    <w:lvl w:ilvl="6" w:tplc="9D08C708">
      <w:numFmt w:val="decimal"/>
      <w:lvlText w:val=""/>
      <w:lvlJc w:val="left"/>
    </w:lvl>
    <w:lvl w:ilvl="7" w:tplc="F43AEDD6">
      <w:numFmt w:val="decimal"/>
      <w:lvlText w:val=""/>
      <w:lvlJc w:val="left"/>
    </w:lvl>
    <w:lvl w:ilvl="8" w:tplc="AAA050D4">
      <w:numFmt w:val="decimal"/>
      <w:lvlText w:val=""/>
      <w:lvlJc w:val="left"/>
    </w:lvl>
  </w:abstractNum>
  <w:abstractNum w:abstractNumId="40" w15:restartNumberingAfterBreak="0">
    <w:nsid w:val="000010D9"/>
    <w:multiLevelType w:val="hybridMultilevel"/>
    <w:tmpl w:val="A77CBFA6"/>
    <w:lvl w:ilvl="0" w:tplc="DD86EF94">
      <w:start w:val="1"/>
      <w:numFmt w:val="bullet"/>
      <w:lvlText w:val=""/>
      <w:lvlJc w:val="left"/>
    </w:lvl>
    <w:lvl w:ilvl="1" w:tplc="AD38D3C6">
      <w:numFmt w:val="decimal"/>
      <w:lvlText w:val=""/>
      <w:lvlJc w:val="left"/>
    </w:lvl>
    <w:lvl w:ilvl="2" w:tplc="0340EB58">
      <w:numFmt w:val="decimal"/>
      <w:lvlText w:val=""/>
      <w:lvlJc w:val="left"/>
    </w:lvl>
    <w:lvl w:ilvl="3" w:tplc="2D628B74">
      <w:numFmt w:val="decimal"/>
      <w:lvlText w:val=""/>
      <w:lvlJc w:val="left"/>
    </w:lvl>
    <w:lvl w:ilvl="4" w:tplc="42BC7F6A">
      <w:numFmt w:val="decimal"/>
      <w:lvlText w:val=""/>
      <w:lvlJc w:val="left"/>
    </w:lvl>
    <w:lvl w:ilvl="5" w:tplc="7B9A46B4">
      <w:numFmt w:val="decimal"/>
      <w:lvlText w:val=""/>
      <w:lvlJc w:val="left"/>
    </w:lvl>
    <w:lvl w:ilvl="6" w:tplc="CC8832F2">
      <w:numFmt w:val="decimal"/>
      <w:lvlText w:val=""/>
      <w:lvlJc w:val="left"/>
    </w:lvl>
    <w:lvl w:ilvl="7" w:tplc="D6202374">
      <w:numFmt w:val="decimal"/>
      <w:lvlText w:val=""/>
      <w:lvlJc w:val="left"/>
    </w:lvl>
    <w:lvl w:ilvl="8" w:tplc="85BE5134">
      <w:numFmt w:val="decimal"/>
      <w:lvlText w:val=""/>
      <w:lvlJc w:val="left"/>
    </w:lvl>
  </w:abstractNum>
  <w:abstractNum w:abstractNumId="41" w15:restartNumberingAfterBreak="0">
    <w:nsid w:val="0000113E"/>
    <w:multiLevelType w:val="hybridMultilevel"/>
    <w:tmpl w:val="F6CEDA28"/>
    <w:lvl w:ilvl="0" w:tplc="D39A68DA">
      <w:start w:val="323"/>
      <w:numFmt w:val="decimal"/>
      <w:lvlText w:val="%1"/>
      <w:lvlJc w:val="left"/>
    </w:lvl>
    <w:lvl w:ilvl="1" w:tplc="CE88B18E">
      <w:numFmt w:val="decimal"/>
      <w:lvlText w:val=""/>
      <w:lvlJc w:val="left"/>
    </w:lvl>
    <w:lvl w:ilvl="2" w:tplc="0CEC25D0">
      <w:numFmt w:val="decimal"/>
      <w:lvlText w:val=""/>
      <w:lvlJc w:val="left"/>
    </w:lvl>
    <w:lvl w:ilvl="3" w:tplc="22160FD8">
      <w:numFmt w:val="decimal"/>
      <w:lvlText w:val=""/>
      <w:lvlJc w:val="left"/>
    </w:lvl>
    <w:lvl w:ilvl="4" w:tplc="22D47BFC">
      <w:numFmt w:val="decimal"/>
      <w:lvlText w:val=""/>
      <w:lvlJc w:val="left"/>
    </w:lvl>
    <w:lvl w:ilvl="5" w:tplc="EB107136">
      <w:numFmt w:val="decimal"/>
      <w:lvlText w:val=""/>
      <w:lvlJc w:val="left"/>
    </w:lvl>
    <w:lvl w:ilvl="6" w:tplc="B2342794">
      <w:numFmt w:val="decimal"/>
      <w:lvlText w:val=""/>
      <w:lvlJc w:val="left"/>
    </w:lvl>
    <w:lvl w:ilvl="7" w:tplc="BE0433E8">
      <w:numFmt w:val="decimal"/>
      <w:lvlText w:val=""/>
      <w:lvlJc w:val="left"/>
    </w:lvl>
    <w:lvl w:ilvl="8" w:tplc="9CE45B74">
      <w:numFmt w:val="decimal"/>
      <w:lvlText w:val=""/>
      <w:lvlJc w:val="left"/>
    </w:lvl>
  </w:abstractNum>
  <w:abstractNum w:abstractNumId="42" w15:restartNumberingAfterBreak="0">
    <w:nsid w:val="0000117A"/>
    <w:multiLevelType w:val="hybridMultilevel"/>
    <w:tmpl w:val="73DC4F58"/>
    <w:lvl w:ilvl="0" w:tplc="543E2538">
      <w:start w:val="381"/>
      <w:numFmt w:val="decimal"/>
      <w:lvlText w:val="%1"/>
      <w:lvlJc w:val="left"/>
    </w:lvl>
    <w:lvl w:ilvl="1" w:tplc="40765A1C">
      <w:numFmt w:val="decimal"/>
      <w:lvlText w:val=""/>
      <w:lvlJc w:val="left"/>
    </w:lvl>
    <w:lvl w:ilvl="2" w:tplc="6BD6480E">
      <w:numFmt w:val="decimal"/>
      <w:lvlText w:val=""/>
      <w:lvlJc w:val="left"/>
    </w:lvl>
    <w:lvl w:ilvl="3" w:tplc="9B98A95A">
      <w:numFmt w:val="decimal"/>
      <w:lvlText w:val=""/>
      <w:lvlJc w:val="left"/>
    </w:lvl>
    <w:lvl w:ilvl="4" w:tplc="6EA069EA">
      <w:numFmt w:val="decimal"/>
      <w:lvlText w:val=""/>
      <w:lvlJc w:val="left"/>
    </w:lvl>
    <w:lvl w:ilvl="5" w:tplc="AF7A6D66">
      <w:numFmt w:val="decimal"/>
      <w:lvlText w:val=""/>
      <w:lvlJc w:val="left"/>
    </w:lvl>
    <w:lvl w:ilvl="6" w:tplc="414A0A2E">
      <w:numFmt w:val="decimal"/>
      <w:lvlText w:val=""/>
      <w:lvlJc w:val="left"/>
    </w:lvl>
    <w:lvl w:ilvl="7" w:tplc="E4F2C1B8">
      <w:numFmt w:val="decimal"/>
      <w:lvlText w:val=""/>
      <w:lvlJc w:val="left"/>
    </w:lvl>
    <w:lvl w:ilvl="8" w:tplc="4B5EC226">
      <w:numFmt w:val="decimal"/>
      <w:lvlText w:val=""/>
      <w:lvlJc w:val="left"/>
    </w:lvl>
  </w:abstractNum>
  <w:abstractNum w:abstractNumId="43" w15:restartNumberingAfterBreak="0">
    <w:nsid w:val="000011D5"/>
    <w:multiLevelType w:val="hybridMultilevel"/>
    <w:tmpl w:val="EE388BD6"/>
    <w:lvl w:ilvl="0" w:tplc="1952B2A2">
      <w:start w:val="11"/>
      <w:numFmt w:val="decimal"/>
      <w:lvlText w:val="%1"/>
      <w:lvlJc w:val="left"/>
    </w:lvl>
    <w:lvl w:ilvl="1" w:tplc="7C32099C">
      <w:numFmt w:val="decimal"/>
      <w:lvlText w:val=""/>
      <w:lvlJc w:val="left"/>
    </w:lvl>
    <w:lvl w:ilvl="2" w:tplc="1F22AAA6">
      <w:numFmt w:val="decimal"/>
      <w:lvlText w:val=""/>
      <w:lvlJc w:val="left"/>
    </w:lvl>
    <w:lvl w:ilvl="3" w:tplc="4C9462CC">
      <w:numFmt w:val="decimal"/>
      <w:lvlText w:val=""/>
      <w:lvlJc w:val="left"/>
    </w:lvl>
    <w:lvl w:ilvl="4" w:tplc="8F3EA906">
      <w:numFmt w:val="decimal"/>
      <w:lvlText w:val=""/>
      <w:lvlJc w:val="left"/>
    </w:lvl>
    <w:lvl w:ilvl="5" w:tplc="E30E2E8C">
      <w:numFmt w:val="decimal"/>
      <w:lvlText w:val=""/>
      <w:lvlJc w:val="left"/>
    </w:lvl>
    <w:lvl w:ilvl="6" w:tplc="1B6C57CC">
      <w:numFmt w:val="decimal"/>
      <w:lvlText w:val=""/>
      <w:lvlJc w:val="left"/>
    </w:lvl>
    <w:lvl w:ilvl="7" w:tplc="9D400768">
      <w:numFmt w:val="decimal"/>
      <w:lvlText w:val=""/>
      <w:lvlJc w:val="left"/>
    </w:lvl>
    <w:lvl w:ilvl="8" w:tplc="9754F55C">
      <w:numFmt w:val="decimal"/>
      <w:lvlText w:val=""/>
      <w:lvlJc w:val="left"/>
    </w:lvl>
  </w:abstractNum>
  <w:abstractNum w:abstractNumId="44" w15:restartNumberingAfterBreak="0">
    <w:nsid w:val="0000123B"/>
    <w:multiLevelType w:val="hybridMultilevel"/>
    <w:tmpl w:val="6A9E8B96"/>
    <w:lvl w:ilvl="0" w:tplc="80BE93A2">
      <w:start w:val="11"/>
      <w:numFmt w:val="decimal"/>
      <w:lvlText w:val="%1"/>
      <w:lvlJc w:val="left"/>
    </w:lvl>
    <w:lvl w:ilvl="1" w:tplc="225C954C">
      <w:numFmt w:val="decimal"/>
      <w:lvlText w:val=""/>
      <w:lvlJc w:val="left"/>
    </w:lvl>
    <w:lvl w:ilvl="2" w:tplc="125EED52">
      <w:numFmt w:val="decimal"/>
      <w:lvlText w:val=""/>
      <w:lvlJc w:val="left"/>
    </w:lvl>
    <w:lvl w:ilvl="3" w:tplc="FCB8C83E">
      <w:numFmt w:val="decimal"/>
      <w:lvlText w:val=""/>
      <w:lvlJc w:val="left"/>
    </w:lvl>
    <w:lvl w:ilvl="4" w:tplc="6BDEC232">
      <w:numFmt w:val="decimal"/>
      <w:lvlText w:val=""/>
      <w:lvlJc w:val="left"/>
    </w:lvl>
    <w:lvl w:ilvl="5" w:tplc="AAA8A080">
      <w:numFmt w:val="decimal"/>
      <w:lvlText w:val=""/>
      <w:lvlJc w:val="left"/>
    </w:lvl>
    <w:lvl w:ilvl="6" w:tplc="E7927A8A">
      <w:numFmt w:val="decimal"/>
      <w:lvlText w:val=""/>
      <w:lvlJc w:val="left"/>
    </w:lvl>
    <w:lvl w:ilvl="7" w:tplc="5C44FE74">
      <w:numFmt w:val="decimal"/>
      <w:lvlText w:val=""/>
      <w:lvlJc w:val="left"/>
    </w:lvl>
    <w:lvl w:ilvl="8" w:tplc="5038D3B8">
      <w:numFmt w:val="decimal"/>
      <w:lvlText w:val=""/>
      <w:lvlJc w:val="left"/>
    </w:lvl>
  </w:abstractNum>
  <w:abstractNum w:abstractNumId="45" w15:restartNumberingAfterBreak="0">
    <w:nsid w:val="00001243"/>
    <w:multiLevelType w:val="hybridMultilevel"/>
    <w:tmpl w:val="7E864604"/>
    <w:lvl w:ilvl="0" w:tplc="64045888">
      <w:start w:val="11"/>
      <w:numFmt w:val="decimal"/>
      <w:lvlText w:val="%1"/>
      <w:lvlJc w:val="left"/>
    </w:lvl>
    <w:lvl w:ilvl="1" w:tplc="AA109104">
      <w:numFmt w:val="decimal"/>
      <w:lvlText w:val=""/>
      <w:lvlJc w:val="left"/>
    </w:lvl>
    <w:lvl w:ilvl="2" w:tplc="F3DAA0A4">
      <w:numFmt w:val="decimal"/>
      <w:lvlText w:val=""/>
      <w:lvlJc w:val="left"/>
    </w:lvl>
    <w:lvl w:ilvl="3" w:tplc="59768610">
      <w:numFmt w:val="decimal"/>
      <w:lvlText w:val=""/>
      <w:lvlJc w:val="left"/>
    </w:lvl>
    <w:lvl w:ilvl="4" w:tplc="B240ACC4">
      <w:numFmt w:val="decimal"/>
      <w:lvlText w:val=""/>
      <w:lvlJc w:val="left"/>
    </w:lvl>
    <w:lvl w:ilvl="5" w:tplc="83E6807E">
      <w:numFmt w:val="decimal"/>
      <w:lvlText w:val=""/>
      <w:lvlJc w:val="left"/>
    </w:lvl>
    <w:lvl w:ilvl="6" w:tplc="DA6AD7FA">
      <w:numFmt w:val="decimal"/>
      <w:lvlText w:val=""/>
      <w:lvlJc w:val="left"/>
    </w:lvl>
    <w:lvl w:ilvl="7" w:tplc="31D625B8">
      <w:numFmt w:val="decimal"/>
      <w:lvlText w:val=""/>
      <w:lvlJc w:val="left"/>
    </w:lvl>
    <w:lvl w:ilvl="8" w:tplc="802238A0">
      <w:numFmt w:val="decimal"/>
      <w:lvlText w:val=""/>
      <w:lvlJc w:val="left"/>
    </w:lvl>
  </w:abstractNum>
  <w:abstractNum w:abstractNumId="46" w15:restartNumberingAfterBreak="0">
    <w:nsid w:val="00001246"/>
    <w:multiLevelType w:val="hybridMultilevel"/>
    <w:tmpl w:val="AA224BEA"/>
    <w:lvl w:ilvl="0" w:tplc="9E3AB82E">
      <w:start w:val="71"/>
      <w:numFmt w:val="decimal"/>
      <w:lvlText w:val="%1"/>
      <w:lvlJc w:val="left"/>
    </w:lvl>
    <w:lvl w:ilvl="1" w:tplc="43FC737A">
      <w:numFmt w:val="decimal"/>
      <w:lvlText w:val=""/>
      <w:lvlJc w:val="left"/>
    </w:lvl>
    <w:lvl w:ilvl="2" w:tplc="6ADCE28A">
      <w:numFmt w:val="decimal"/>
      <w:lvlText w:val=""/>
      <w:lvlJc w:val="left"/>
    </w:lvl>
    <w:lvl w:ilvl="3" w:tplc="4B7AF43A">
      <w:numFmt w:val="decimal"/>
      <w:lvlText w:val=""/>
      <w:lvlJc w:val="left"/>
    </w:lvl>
    <w:lvl w:ilvl="4" w:tplc="0EB46F70">
      <w:numFmt w:val="decimal"/>
      <w:lvlText w:val=""/>
      <w:lvlJc w:val="left"/>
    </w:lvl>
    <w:lvl w:ilvl="5" w:tplc="ACDAB900">
      <w:numFmt w:val="decimal"/>
      <w:lvlText w:val=""/>
      <w:lvlJc w:val="left"/>
    </w:lvl>
    <w:lvl w:ilvl="6" w:tplc="DC22B434">
      <w:numFmt w:val="decimal"/>
      <w:lvlText w:val=""/>
      <w:lvlJc w:val="left"/>
    </w:lvl>
    <w:lvl w:ilvl="7" w:tplc="B57250F6">
      <w:numFmt w:val="decimal"/>
      <w:lvlText w:val=""/>
      <w:lvlJc w:val="left"/>
    </w:lvl>
    <w:lvl w:ilvl="8" w:tplc="85268CF2">
      <w:numFmt w:val="decimal"/>
      <w:lvlText w:val=""/>
      <w:lvlJc w:val="left"/>
    </w:lvl>
  </w:abstractNum>
  <w:abstractNum w:abstractNumId="47" w15:restartNumberingAfterBreak="0">
    <w:nsid w:val="00001289"/>
    <w:multiLevelType w:val="hybridMultilevel"/>
    <w:tmpl w:val="730C09DC"/>
    <w:lvl w:ilvl="0" w:tplc="B002C818">
      <w:start w:val="329"/>
      <w:numFmt w:val="decimal"/>
      <w:lvlText w:val="%1"/>
      <w:lvlJc w:val="left"/>
    </w:lvl>
    <w:lvl w:ilvl="1" w:tplc="E612F12C">
      <w:numFmt w:val="decimal"/>
      <w:lvlText w:val=""/>
      <w:lvlJc w:val="left"/>
    </w:lvl>
    <w:lvl w:ilvl="2" w:tplc="BF6E8F70">
      <w:numFmt w:val="decimal"/>
      <w:lvlText w:val=""/>
      <w:lvlJc w:val="left"/>
    </w:lvl>
    <w:lvl w:ilvl="3" w:tplc="5F361696">
      <w:numFmt w:val="decimal"/>
      <w:lvlText w:val=""/>
      <w:lvlJc w:val="left"/>
    </w:lvl>
    <w:lvl w:ilvl="4" w:tplc="B83C7126">
      <w:numFmt w:val="decimal"/>
      <w:lvlText w:val=""/>
      <w:lvlJc w:val="left"/>
    </w:lvl>
    <w:lvl w:ilvl="5" w:tplc="218C778E">
      <w:numFmt w:val="decimal"/>
      <w:lvlText w:val=""/>
      <w:lvlJc w:val="left"/>
    </w:lvl>
    <w:lvl w:ilvl="6" w:tplc="DEAA9992">
      <w:numFmt w:val="decimal"/>
      <w:lvlText w:val=""/>
      <w:lvlJc w:val="left"/>
    </w:lvl>
    <w:lvl w:ilvl="7" w:tplc="DE1C5DE0">
      <w:numFmt w:val="decimal"/>
      <w:lvlText w:val=""/>
      <w:lvlJc w:val="left"/>
    </w:lvl>
    <w:lvl w:ilvl="8" w:tplc="BEF8C80E">
      <w:numFmt w:val="decimal"/>
      <w:lvlText w:val=""/>
      <w:lvlJc w:val="left"/>
    </w:lvl>
  </w:abstractNum>
  <w:abstractNum w:abstractNumId="48" w15:restartNumberingAfterBreak="0">
    <w:nsid w:val="00001295"/>
    <w:multiLevelType w:val="hybridMultilevel"/>
    <w:tmpl w:val="10EA44AC"/>
    <w:lvl w:ilvl="0" w:tplc="D53047DE">
      <w:start w:val="322"/>
      <w:numFmt w:val="decimal"/>
      <w:lvlText w:val="%1"/>
      <w:lvlJc w:val="left"/>
    </w:lvl>
    <w:lvl w:ilvl="1" w:tplc="69126784">
      <w:numFmt w:val="decimal"/>
      <w:lvlText w:val=""/>
      <w:lvlJc w:val="left"/>
    </w:lvl>
    <w:lvl w:ilvl="2" w:tplc="BEAEAC40">
      <w:numFmt w:val="decimal"/>
      <w:lvlText w:val=""/>
      <w:lvlJc w:val="left"/>
    </w:lvl>
    <w:lvl w:ilvl="3" w:tplc="9EC464DE">
      <w:numFmt w:val="decimal"/>
      <w:lvlText w:val=""/>
      <w:lvlJc w:val="left"/>
    </w:lvl>
    <w:lvl w:ilvl="4" w:tplc="2960BB60">
      <w:numFmt w:val="decimal"/>
      <w:lvlText w:val=""/>
      <w:lvlJc w:val="left"/>
    </w:lvl>
    <w:lvl w:ilvl="5" w:tplc="0950B040">
      <w:numFmt w:val="decimal"/>
      <w:lvlText w:val=""/>
      <w:lvlJc w:val="left"/>
    </w:lvl>
    <w:lvl w:ilvl="6" w:tplc="1D246A30">
      <w:numFmt w:val="decimal"/>
      <w:lvlText w:val=""/>
      <w:lvlJc w:val="left"/>
    </w:lvl>
    <w:lvl w:ilvl="7" w:tplc="3EA4AA26">
      <w:numFmt w:val="decimal"/>
      <w:lvlText w:val=""/>
      <w:lvlJc w:val="left"/>
    </w:lvl>
    <w:lvl w:ilvl="8" w:tplc="21A2B4EC">
      <w:numFmt w:val="decimal"/>
      <w:lvlText w:val=""/>
      <w:lvlJc w:val="left"/>
    </w:lvl>
  </w:abstractNum>
  <w:abstractNum w:abstractNumId="49" w15:restartNumberingAfterBreak="0">
    <w:nsid w:val="000012C2"/>
    <w:multiLevelType w:val="hybridMultilevel"/>
    <w:tmpl w:val="B90A38DC"/>
    <w:lvl w:ilvl="0" w:tplc="B33A32AA">
      <w:start w:val="322"/>
      <w:numFmt w:val="decimal"/>
      <w:lvlText w:val="%1"/>
      <w:lvlJc w:val="left"/>
    </w:lvl>
    <w:lvl w:ilvl="1" w:tplc="F3CC6D72">
      <w:numFmt w:val="decimal"/>
      <w:lvlText w:val=""/>
      <w:lvlJc w:val="left"/>
    </w:lvl>
    <w:lvl w:ilvl="2" w:tplc="22EC3AD6">
      <w:numFmt w:val="decimal"/>
      <w:lvlText w:val=""/>
      <w:lvlJc w:val="left"/>
    </w:lvl>
    <w:lvl w:ilvl="3" w:tplc="9D5A336C">
      <w:numFmt w:val="decimal"/>
      <w:lvlText w:val=""/>
      <w:lvlJc w:val="left"/>
    </w:lvl>
    <w:lvl w:ilvl="4" w:tplc="1A14E252">
      <w:numFmt w:val="decimal"/>
      <w:lvlText w:val=""/>
      <w:lvlJc w:val="left"/>
    </w:lvl>
    <w:lvl w:ilvl="5" w:tplc="003C4CD2">
      <w:numFmt w:val="decimal"/>
      <w:lvlText w:val=""/>
      <w:lvlJc w:val="left"/>
    </w:lvl>
    <w:lvl w:ilvl="6" w:tplc="982A0156">
      <w:numFmt w:val="decimal"/>
      <w:lvlText w:val=""/>
      <w:lvlJc w:val="left"/>
    </w:lvl>
    <w:lvl w:ilvl="7" w:tplc="9460B0C6">
      <w:numFmt w:val="decimal"/>
      <w:lvlText w:val=""/>
      <w:lvlJc w:val="left"/>
    </w:lvl>
    <w:lvl w:ilvl="8" w:tplc="3BA6BF64">
      <w:numFmt w:val="decimal"/>
      <w:lvlText w:val=""/>
      <w:lvlJc w:val="left"/>
    </w:lvl>
  </w:abstractNum>
  <w:abstractNum w:abstractNumId="50" w15:restartNumberingAfterBreak="0">
    <w:nsid w:val="0000134C"/>
    <w:multiLevelType w:val="hybridMultilevel"/>
    <w:tmpl w:val="E7AAF900"/>
    <w:lvl w:ilvl="0" w:tplc="22046872">
      <w:start w:val="323"/>
      <w:numFmt w:val="decimal"/>
      <w:lvlText w:val="%1"/>
      <w:lvlJc w:val="left"/>
    </w:lvl>
    <w:lvl w:ilvl="1" w:tplc="52B41A6A">
      <w:numFmt w:val="decimal"/>
      <w:lvlText w:val=""/>
      <w:lvlJc w:val="left"/>
    </w:lvl>
    <w:lvl w:ilvl="2" w:tplc="95E4E2F4">
      <w:numFmt w:val="decimal"/>
      <w:lvlText w:val=""/>
      <w:lvlJc w:val="left"/>
    </w:lvl>
    <w:lvl w:ilvl="3" w:tplc="2B0012FA">
      <w:numFmt w:val="decimal"/>
      <w:lvlText w:val=""/>
      <w:lvlJc w:val="left"/>
    </w:lvl>
    <w:lvl w:ilvl="4" w:tplc="4AF297D0">
      <w:numFmt w:val="decimal"/>
      <w:lvlText w:val=""/>
      <w:lvlJc w:val="left"/>
    </w:lvl>
    <w:lvl w:ilvl="5" w:tplc="6FCEB05E">
      <w:numFmt w:val="decimal"/>
      <w:lvlText w:val=""/>
      <w:lvlJc w:val="left"/>
    </w:lvl>
    <w:lvl w:ilvl="6" w:tplc="AECA17CC">
      <w:numFmt w:val="decimal"/>
      <w:lvlText w:val=""/>
      <w:lvlJc w:val="left"/>
    </w:lvl>
    <w:lvl w:ilvl="7" w:tplc="2C563D74">
      <w:numFmt w:val="decimal"/>
      <w:lvlText w:val=""/>
      <w:lvlJc w:val="left"/>
    </w:lvl>
    <w:lvl w:ilvl="8" w:tplc="1764D39C">
      <w:numFmt w:val="decimal"/>
      <w:lvlText w:val=""/>
      <w:lvlJc w:val="left"/>
    </w:lvl>
  </w:abstractNum>
  <w:abstractNum w:abstractNumId="51" w15:restartNumberingAfterBreak="0">
    <w:nsid w:val="000013A6"/>
    <w:multiLevelType w:val="hybridMultilevel"/>
    <w:tmpl w:val="55ECA6F0"/>
    <w:lvl w:ilvl="0" w:tplc="AE462F2E">
      <w:start w:val="323"/>
      <w:numFmt w:val="decimal"/>
      <w:lvlText w:val="%1"/>
      <w:lvlJc w:val="left"/>
    </w:lvl>
    <w:lvl w:ilvl="1" w:tplc="8054739C">
      <w:numFmt w:val="decimal"/>
      <w:lvlText w:val=""/>
      <w:lvlJc w:val="left"/>
    </w:lvl>
    <w:lvl w:ilvl="2" w:tplc="C90694EE">
      <w:numFmt w:val="decimal"/>
      <w:lvlText w:val=""/>
      <w:lvlJc w:val="left"/>
    </w:lvl>
    <w:lvl w:ilvl="3" w:tplc="EB54A74C">
      <w:numFmt w:val="decimal"/>
      <w:lvlText w:val=""/>
      <w:lvlJc w:val="left"/>
    </w:lvl>
    <w:lvl w:ilvl="4" w:tplc="88FCB5AE">
      <w:numFmt w:val="decimal"/>
      <w:lvlText w:val=""/>
      <w:lvlJc w:val="left"/>
    </w:lvl>
    <w:lvl w:ilvl="5" w:tplc="56FC5ABE">
      <w:numFmt w:val="decimal"/>
      <w:lvlText w:val=""/>
      <w:lvlJc w:val="left"/>
    </w:lvl>
    <w:lvl w:ilvl="6" w:tplc="80385CFC">
      <w:numFmt w:val="decimal"/>
      <w:lvlText w:val=""/>
      <w:lvlJc w:val="left"/>
    </w:lvl>
    <w:lvl w:ilvl="7" w:tplc="AB0A5160">
      <w:numFmt w:val="decimal"/>
      <w:lvlText w:val=""/>
      <w:lvlJc w:val="left"/>
    </w:lvl>
    <w:lvl w:ilvl="8" w:tplc="2DC2DFFE">
      <w:numFmt w:val="decimal"/>
      <w:lvlText w:val=""/>
      <w:lvlJc w:val="left"/>
    </w:lvl>
  </w:abstractNum>
  <w:abstractNum w:abstractNumId="52" w15:restartNumberingAfterBreak="0">
    <w:nsid w:val="000013F4"/>
    <w:multiLevelType w:val="hybridMultilevel"/>
    <w:tmpl w:val="D4FC72A0"/>
    <w:lvl w:ilvl="0" w:tplc="F2542DC2">
      <w:start w:val="51"/>
      <w:numFmt w:val="decimal"/>
      <w:lvlText w:val="%1"/>
      <w:lvlJc w:val="left"/>
    </w:lvl>
    <w:lvl w:ilvl="1" w:tplc="DBC46778">
      <w:numFmt w:val="decimal"/>
      <w:lvlText w:val=""/>
      <w:lvlJc w:val="left"/>
    </w:lvl>
    <w:lvl w:ilvl="2" w:tplc="073C088C">
      <w:numFmt w:val="decimal"/>
      <w:lvlText w:val=""/>
      <w:lvlJc w:val="left"/>
    </w:lvl>
    <w:lvl w:ilvl="3" w:tplc="43C404A2">
      <w:numFmt w:val="decimal"/>
      <w:lvlText w:val=""/>
      <w:lvlJc w:val="left"/>
    </w:lvl>
    <w:lvl w:ilvl="4" w:tplc="F7A4D822">
      <w:numFmt w:val="decimal"/>
      <w:lvlText w:val=""/>
      <w:lvlJc w:val="left"/>
    </w:lvl>
    <w:lvl w:ilvl="5" w:tplc="4F4699CA">
      <w:numFmt w:val="decimal"/>
      <w:lvlText w:val=""/>
      <w:lvlJc w:val="left"/>
    </w:lvl>
    <w:lvl w:ilvl="6" w:tplc="52005712">
      <w:numFmt w:val="decimal"/>
      <w:lvlText w:val=""/>
      <w:lvlJc w:val="left"/>
    </w:lvl>
    <w:lvl w:ilvl="7" w:tplc="EA0693A2">
      <w:numFmt w:val="decimal"/>
      <w:lvlText w:val=""/>
      <w:lvlJc w:val="left"/>
    </w:lvl>
    <w:lvl w:ilvl="8" w:tplc="519AEE58">
      <w:numFmt w:val="decimal"/>
      <w:lvlText w:val=""/>
      <w:lvlJc w:val="left"/>
    </w:lvl>
  </w:abstractNum>
  <w:abstractNum w:abstractNumId="53" w15:restartNumberingAfterBreak="0">
    <w:nsid w:val="000013F5"/>
    <w:multiLevelType w:val="hybridMultilevel"/>
    <w:tmpl w:val="7396DBAC"/>
    <w:lvl w:ilvl="0" w:tplc="D766DFC2">
      <w:start w:val="51"/>
      <w:numFmt w:val="decimal"/>
      <w:lvlText w:val="%1"/>
      <w:lvlJc w:val="left"/>
    </w:lvl>
    <w:lvl w:ilvl="1" w:tplc="C7663846">
      <w:numFmt w:val="decimal"/>
      <w:lvlText w:val=""/>
      <w:lvlJc w:val="left"/>
    </w:lvl>
    <w:lvl w:ilvl="2" w:tplc="4BAEC30E">
      <w:numFmt w:val="decimal"/>
      <w:lvlText w:val=""/>
      <w:lvlJc w:val="left"/>
    </w:lvl>
    <w:lvl w:ilvl="3" w:tplc="87869BEE">
      <w:numFmt w:val="decimal"/>
      <w:lvlText w:val=""/>
      <w:lvlJc w:val="left"/>
    </w:lvl>
    <w:lvl w:ilvl="4" w:tplc="67E2AFD4">
      <w:numFmt w:val="decimal"/>
      <w:lvlText w:val=""/>
      <w:lvlJc w:val="left"/>
    </w:lvl>
    <w:lvl w:ilvl="5" w:tplc="FCDE68AE">
      <w:numFmt w:val="decimal"/>
      <w:lvlText w:val=""/>
      <w:lvlJc w:val="left"/>
    </w:lvl>
    <w:lvl w:ilvl="6" w:tplc="63CC04BC">
      <w:numFmt w:val="decimal"/>
      <w:lvlText w:val=""/>
      <w:lvlJc w:val="left"/>
    </w:lvl>
    <w:lvl w:ilvl="7" w:tplc="225EEB06">
      <w:numFmt w:val="decimal"/>
      <w:lvlText w:val=""/>
      <w:lvlJc w:val="left"/>
    </w:lvl>
    <w:lvl w:ilvl="8" w:tplc="DA32336C">
      <w:numFmt w:val="decimal"/>
      <w:lvlText w:val=""/>
      <w:lvlJc w:val="left"/>
    </w:lvl>
  </w:abstractNum>
  <w:abstractNum w:abstractNumId="54" w15:restartNumberingAfterBreak="0">
    <w:nsid w:val="0000159F"/>
    <w:multiLevelType w:val="hybridMultilevel"/>
    <w:tmpl w:val="CAFE1ABA"/>
    <w:lvl w:ilvl="0" w:tplc="AAC6EB5A">
      <w:start w:val="63"/>
      <w:numFmt w:val="decimal"/>
      <w:lvlText w:val="%1"/>
      <w:lvlJc w:val="left"/>
    </w:lvl>
    <w:lvl w:ilvl="1" w:tplc="70A61C2A">
      <w:numFmt w:val="decimal"/>
      <w:lvlText w:val=""/>
      <w:lvlJc w:val="left"/>
    </w:lvl>
    <w:lvl w:ilvl="2" w:tplc="C0806C12">
      <w:numFmt w:val="decimal"/>
      <w:lvlText w:val=""/>
      <w:lvlJc w:val="left"/>
    </w:lvl>
    <w:lvl w:ilvl="3" w:tplc="6CDE1D00">
      <w:numFmt w:val="decimal"/>
      <w:lvlText w:val=""/>
      <w:lvlJc w:val="left"/>
    </w:lvl>
    <w:lvl w:ilvl="4" w:tplc="0126824E">
      <w:numFmt w:val="decimal"/>
      <w:lvlText w:val=""/>
      <w:lvlJc w:val="left"/>
    </w:lvl>
    <w:lvl w:ilvl="5" w:tplc="5D365BA6">
      <w:numFmt w:val="decimal"/>
      <w:lvlText w:val=""/>
      <w:lvlJc w:val="left"/>
    </w:lvl>
    <w:lvl w:ilvl="6" w:tplc="49084C58">
      <w:numFmt w:val="decimal"/>
      <w:lvlText w:val=""/>
      <w:lvlJc w:val="left"/>
    </w:lvl>
    <w:lvl w:ilvl="7" w:tplc="4B1AB6B6">
      <w:numFmt w:val="decimal"/>
      <w:lvlText w:val=""/>
      <w:lvlJc w:val="left"/>
    </w:lvl>
    <w:lvl w:ilvl="8" w:tplc="1B82A7A8">
      <w:numFmt w:val="decimal"/>
      <w:lvlText w:val=""/>
      <w:lvlJc w:val="left"/>
    </w:lvl>
  </w:abstractNum>
  <w:abstractNum w:abstractNumId="55" w15:restartNumberingAfterBreak="0">
    <w:nsid w:val="000015FD"/>
    <w:multiLevelType w:val="hybridMultilevel"/>
    <w:tmpl w:val="46F0C206"/>
    <w:lvl w:ilvl="0" w:tplc="FFDE7DDC">
      <w:start w:val="41"/>
      <w:numFmt w:val="decimal"/>
      <w:lvlText w:val="%1"/>
      <w:lvlJc w:val="left"/>
    </w:lvl>
    <w:lvl w:ilvl="1" w:tplc="D07CC4B6">
      <w:numFmt w:val="decimal"/>
      <w:lvlText w:val=""/>
      <w:lvlJc w:val="left"/>
    </w:lvl>
    <w:lvl w:ilvl="2" w:tplc="1362D504">
      <w:numFmt w:val="decimal"/>
      <w:lvlText w:val=""/>
      <w:lvlJc w:val="left"/>
    </w:lvl>
    <w:lvl w:ilvl="3" w:tplc="73168518">
      <w:numFmt w:val="decimal"/>
      <w:lvlText w:val=""/>
      <w:lvlJc w:val="left"/>
    </w:lvl>
    <w:lvl w:ilvl="4" w:tplc="67B2ABE2">
      <w:numFmt w:val="decimal"/>
      <w:lvlText w:val=""/>
      <w:lvlJc w:val="left"/>
    </w:lvl>
    <w:lvl w:ilvl="5" w:tplc="99E684CA">
      <w:numFmt w:val="decimal"/>
      <w:lvlText w:val=""/>
      <w:lvlJc w:val="left"/>
    </w:lvl>
    <w:lvl w:ilvl="6" w:tplc="A2A06CF6">
      <w:numFmt w:val="decimal"/>
      <w:lvlText w:val=""/>
      <w:lvlJc w:val="left"/>
    </w:lvl>
    <w:lvl w:ilvl="7" w:tplc="77DA520A">
      <w:numFmt w:val="decimal"/>
      <w:lvlText w:val=""/>
      <w:lvlJc w:val="left"/>
    </w:lvl>
    <w:lvl w:ilvl="8" w:tplc="CB38D966">
      <w:numFmt w:val="decimal"/>
      <w:lvlText w:val=""/>
      <w:lvlJc w:val="left"/>
    </w:lvl>
  </w:abstractNum>
  <w:abstractNum w:abstractNumId="56" w15:restartNumberingAfterBreak="0">
    <w:nsid w:val="0000169A"/>
    <w:multiLevelType w:val="hybridMultilevel"/>
    <w:tmpl w:val="4F9C6B44"/>
    <w:lvl w:ilvl="0" w:tplc="70760328">
      <w:start w:val="1"/>
      <w:numFmt w:val="bullet"/>
      <w:lvlText w:val=""/>
      <w:lvlJc w:val="left"/>
    </w:lvl>
    <w:lvl w:ilvl="1" w:tplc="6E205974">
      <w:numFmt w:val="decimal"/>
      <w:lvlText w:val=""/>
      <w:lvlJc w:val="left"/>
    </w:lvl>
    <w:lvl w:ilvl="2" w:tplc="4516D2D8">
      <w:numFmt w:val="decimal"/>
      <w:lvlText w:val=""/>
      <w:lvlJc w:val="left"/>
    </w:lvl>
    <w:lvl w:ilvl="3" w:tplc="61EE8038">
      <w:numFmt w:val="decimal"/>
      <w:lvlText w:val=""/>
      <w:lvlJc w:val="left"/>
    </w:lvl>
    <w:lvl w:ilvl="4" w:tplc="5E345E34">
      <w:numFmt w:val="decimal"/>
      <w:lvlText w:val=""/>
      <w:lvlJc w:val="left"/>
    </w:lvl>
    <w:lvl w:ilvl="5" w:tplc="6EFC2052">
      <w:numFmt w:val="decimal"/>
      <w:lvlText w:val=""/>
      <w:lvlJc w:val="left"/>
    </w:lvl>
    <w:lvl w:ilvl="6" w:tplc="3A70627A">
      <w:numFmt w:val="decimal"/>
      <w:lvlText w:val=""/>
      <w:lvlJc w:val="left"/>
    </w:lvl>
    <w:lvl w:ilvl="7" w:tplc="3C560F60">
      <w:numFmt w:val="decimal"/>
      <w:lvlText w:val=""/>
      <w:lvlJc w:val="left"/>
    </w:lvl>
    <w:lvl w:ilvl="8" w:tplc="3D36CEF8">
      <w:numFmt w:val="decimal"/>
      <w:lvlText w:val=""/>
      <w:lvlJc w:val="left"/>
    </w:lvl>
  </w:abstractNum>
  <w:abstractNum w:abstractNumId="57" w15:restartNumberingAfterBreak="0">
    <w:nsid w:val="000017B8"/>
    <w:multiLevelType w:val="hybridMultilevel"/>
    <w:tmpl w:val="419C8820"/>
    <w:lvl w:ilvl="0" w:tplc="A572A200">
      <w:start w:val="381"/>
      <w:numFmt w:val="decimal"/>
      <w:lvlText w:val="%1"/>
      <w:lvlJc w:val="left"/>
    </w:lvl>
    <w:lvl w:ilvl="1" w:tplc="88AC9256">
      <w:numFmt w:val="decimal"/>
      <w:lvlText w:val=""/>
      <w:lvlJc w:val="left"/>
    </w:lvl>
    <w:lvl w:ilvl="2" w:tplc="608EA534">
      <w:numFmt w:val="decimal"/>
      <w:lvlText w:val=""/>
      <w:lvlJc w:val="left"/>
    </w:lvl>
    <w:lvl w:ilvl="3" w:tplc="44E6A3C2">
      <w:numFmt w:val="decimal"/>
      <w:lvlText w:val=""/>
      <w:lvlJc w:val="left"/>
    </w:lvl>
    <w:lvl w:ilvl="4" w:tplc="C1D21FE0">
      <w:numFmt w:val="decimal"/>
      <w:lvlText w:val=""/>
      <w:lvlJc w:val="left"/>
    </w:lvl>
    <w:lvl w:ilvl="5" w:tplc="43DCC122">
      <w:numFmt w:val="decimal"/>
      <w:lvlText w:val=""/>
      <w:lvlJc w:val="left"/>
    </w:lvl>
    <w:lvl w:ilvl="6" w:tplc="D11839E4">
      <w:numFmt w:val="decimal"/>
      <w:lvlText w:val=""/>
      <w:lvlJc w:val="left"/>
    </w:lvl>
    <w:lvl w:ilvl="7" w:tplc="556EC6AE">
      <w:numFmt w:val="decimal"/>
      <w:lvlText w:val=""/>
      <w:lvlJc w:val="left"/>
    </w:lvl>
    <w:lvl w:ilvl="8" w:tplc="AF1E8C68">
      <w:numFmt w:val="decimal"/>
      <w:lvlText w:val=""/>
      <w:lvlJc w:val="left"/>
    </w:lvl>
  </w:abstractNum>
  <w:abstractNum w:abstractNumId="58" w15:restartNumberingAfterBreak="0">
    <w:nsid w:val="0000183A"/>
    <w:multiLevelType w:val="hybridMultilevel"/>
    <w:tmpl w:val="7D98BF98"/>
    <w:lvl w:ilvl="0" w:tplc="D3087654">
      <w:start w:val="41"/>
      <w:numFmt w:val="decimal"/>
      <w:lvlText w:val="%1"/>
      <w:lvlJc w:val="left"/>
    </w:lvl>
    <w:lvl w:ilvl="1" w:tplc="15C6C398">
      <w:numFmt w:val="decimal"/>
      <w:lvlText w:val=""/>
      <w:lvlJc w:val="left"/>
    </w:lvl>
    <w:lvl w:ilvl="2" w:tplc="239EE3A8">
      <w:numFmt w:val="decimal"/>
      <w:lvlText w:val=""/>
      <w:lvlJc w:val="left"/>
    </w:lvl>
    <w:lvl w:ilvl="3" w:tplc="4C6ACD4C">
      <w:numFmt w:val="decimal"/>
      <w:lvlText w:val=""/>
      <w:lvlJc w:val="left"/>
    </w:lvl>
    <w:lvl w:ilvl="4" w:tplc="783E736C">
      <w:numFmt w:val="decimal"/>
      <w:lvlText w:val=""/>
      <w:lvlJc w:val="left"/>
    </w:lvl>
    <w:lvl w:ilvl="5" w:tplc="8556AB06">
      <w:numFmt w:val="decimal"/>
      <w:lvlText w:val=""/>
      <w:lvlJc w:val="left"/>
    </w:lvl>
    <w:lvl w:ilvl="6" w:tplc="878C7F9E">
      <w:numFmt w:val="decimal"/>
      <w:lvlText w:val=""/>
      <w:lvlJc w:val="left"/>
    </w:lvl>
    <w:lvl w:ilvl="7" w:tplc="5704B210">
      <w:numFmt w:val="decimal"/>
      <w:lvlText w:val=""/>
      <w:lvlJc w:val="left"/>
    </w:lvl>
    <w:lvl w:ilvl="8" w:tplc="81180B70">
      <w:numFmt w:val="decimal"/>
      <w:lvlText w:val=""/>
      <w:lvlJc w:val="left"/>
    </w:lvl>
  </w:abstractNum>
  <w:abstractNum w:abstractNumId="59" w15:restartNumberingAfterBreak="0">
    <w:nsid w:val="0000190B"/>
    <w:multiLevelType w:val="hybridMultilevel"/>
    <w:tmpl w:val="9C423E80"/>
    <w:lvl w:ilvl="0" w:tplc="090695F4">
      <w:start w:val="323"/>
      <w:numFmt w:val="decimal"/>
      <w:lvlText w:val="%1"/>
      <w:lvlJc w:val="left"/>
    </w:lvl>
    <w:lvl w:ilvl="1" w:tplc="49B8875A">
      <w:numFmt w:val="decimal"/>
      <w:lvlText w:val=""/>
      <w:lvlJc w:val="left"/>
    </w:lvl>
    <w:lvl w:ilvl="2" w:tplc="1CDC88E0">
      <w:numFmt w:val="decimal"/>
      <w:lvlText w:val=""/>
      <w:lvlJc w:val="left"/>
    </w:lvl>
    <w:lvl w:ilvl="3" w:tplc="7DF20D7E">
      <w:numFmt w:val="decimal"/>
      <w:lvlText w:val=""/>
      <w:lvlJc w:val="left"/>
    </w:lvl>
    <w:lvl w:ilvl="4" w:tplc="14CC13C2">
      <w:numFmt w:val="decimal"/>
      <w:lvlText w:val=""/>
      <w:lvlJc w:val="left"/>
    </w:lvl>
    <w:lvl w:ilvl="5" w:tplc="5712A350">
      <w:numFmt w:val="decimal"/>
      <w:lvlText w:val=""/>
      <w:lvlJc w:val="left"/>
    </w:lvl>
    <w:lvl w:ilvl="6" w:tplc="E65CF7B0">
      <w:numFmt w:val="decimal"/>
      <w:lvlText w:val=""/>
      <w:lvlJc w:val="left"/>
    </w:lvl>
    <w:lvl w:ilvl="7" w:tplc="C06EC324">
      <w:numFmt w:val="decimal"/>
      <w:lvlText w:val=""/>
      <w:lvlJc w:val="left"/>
    </w:lvl>
    <w:lvl w:ilvl="8" w:tplc="E8EE7A0A">
      <w:numFmt w:val="decimal"/>
      <w:lvlText w:val=""/>
      <w:lvlJc w:val="left"/>
    </w:lvl>
  </w:abstractNum>
  <w:abstractNum w:abstractNumId="60" w15:restartNumberingAfterBreak="0">
    <w:nsid w:val="00001927"/>
    <w:multiLevelType w:val="hybridMultilevel"/>
    <w:tmpl w:val="6EC05E0A"/>
    <w:lvl w:ilvl="0" w:tplc="1EDA1588">
      <w:start w:val="91"/>
      <w:numFmt w:val="decimal"/>
      <w:lvlText w:val="%1"/>
      <w:lvlJc w:val="left"/>
    </w:lvl>
    <w:lvl w:ilvl="1" w:tplc="818C628C">
      <w:numFmt w:val="decimal"/>
      <w:lvlText w:val=""/>
      <w:lvlJc w:val="left"/>
    </w:lvl>
    <w:lvl w:ilvl="2" w:tplc="2B388D88">
      <w:numFmt w:val="decimal"/>
      <w:lvlText w:val=""/>
      <w:lvlJc w:val="left"/>
    </w:lvl>
    <w:lvl w:ilvl="3" w:tplc="38AEF822">
      <w:numFmt w:val="decimal"/>
      <w:lvlText w:val=""/>
      <w:lvlJc w:val="left"/>
    </w:lvl>
    <w:lvl w:ilvl="4" w:tplc="E2348206">
      <w:numFmt w:val="decimal"/>
      <w:lvlText w:val=""/>
      <w:lvlJc w:val="left"/>
    </w:lvl>
    <w:lvl w:ilvl="5" w:tplc="8884B720">
      <w:numFmt w:val="decimal"/>
      <w:lvlText w:val=""/>
      <w:lvlJc w:val="left"/>
    </w:lvl>
    <w:lvl w:ilvl="6" w:tplc="D41E0ECE">
      <w:numFmt w:val="decimal"/>
      <w:lvlText w:val=""/>
      <w:lvlJc w:val="left"/>
    </w:lvl>
    <w:lvl w:ilvl="7" w:tplc="73BC88CE">
      <w:numFmt w:val="decimal"/>
      <w:lvlText w:val=""/>
      <w:lvlJc w:val="left"/>
    </w:lvl>
    <w:lvl w:ilvl="8" w:tplc="AE3498C8">
      <w:numFmt w:val="decimal"/>
      <w:lvlText w:val=""/>
      <w:lvlJc w:val="left"/>
    </w:lvl>
  </w:abstractNum>
  <w:abstractNum w:abstractNumId="61" w15:restartNumberingAfterBreak="0">
    <w:nsid w:val="0000194D"/>
    <w:multiLevelType w:val="hybridMultilevel"/>
    <w:tmpl w:val="262846C6"/>
    <w:lvl w:ilvl="0" w:tplc="78A27A16">
      <w:start w:val="11"/>
      <w:numFmt w:val="decimal"/>
      <w:lvlText w:val="%1"/>
      <w:lvlJc w:val="left"/>
    </w:lvl>
    <w:lvl w:ilvl="1" w:tplc="0AF4AB6E">
      <w:numFmt w:val="decimal"/>
      <w:lvlText w:val=""/>
      <w:lvlJc w:val="left"/>
    </w:lvl>
    <w:lvl w:ilvl="2" w:tplc="34AE55A8">
      <w:numFmt w:val="decimal"/>
      <w:lvlText w:val=""/>
      <w:lvlJc w:val="left"/>
    </w:lvl>
    <w:lvl w:ilvl="3" w:tplc="63E499CA">
      <w:numFmt w:val="decimal"/>
      <w:lvlText w:val=""/>
      <w:lvlJc w:val="left"/>
    </w:lvl>
    <w:lvl w:ilvl="4" w:tplc="8A1862DE">
      <w:numFmt w:val="decimal"/>
      <w:lvlText w:val=""/>
      <w:lvlJc w:val="left"/>
    </w:lvl>
    <w:lvl w:ilvl="5" w:tplc="412E071E">
      <w:numFmt w:val="decimal"/>
      <w:lvlText w:val=""/>
      <w:lvlJc w:val="left"/>
    </w:lvl>
    <w:lvl w:ilvl="6" w:tplc="50C29E30">
      <w:numFmt w:val="decimal"/>
      <w:lvlText w:val=""/>
      <w:lvlJc w:val="left"/>
    </w:lvl>
    <w:lvl w:ilvl="7" w:tplc="0052C144">
      <w:numFmt w:val="decimal"/>
      <w:lvlText w:val=""/>
      <w:lvlJc w:val="left"/>
    </w:lvl>
    <w:lvl w:ilvl="8" w:tplc="C0FE482A">
      <w:numFmt w:val="decimal"/>
      <w:lvlText w:val=""/>
      <w:lvlJc w:val="left"/>
    </w:lvl>
  </w:abstractNum>
  <w:abstractNum w:abstractNumId="62" w15:restartNumberingAfterBreak="0">
    <w:nsid w:val="0000196F"/>
    <w:multiLevelType w:val="hybridMultilevel"/>
    <w:tmpl w:val="76FC1358"/>
    <w:lvl w:ilvl="0" w:tplc="830A785A">
      <w:start w:val="11"/>
      <w:numFmt w:val="decimal"/>
      <w:lvlText w:val="%1"/>
      <w:lvlJc w:val="left"/>
    </w:lvl>
    <w:lvl w:ilvl="1" w:tplc="775EB772">
      <w:numFmt w:val="decimal"/>
      <w:lvlText w:val=""/>
      <w:lvlJc w:val="left"/>
    </w:lvl>
    <w:lvl w:ilvl="2" w:tplc="4148F83C">
      <w:numFmt w:val="decimal"/>
      <w:lvlText w:val=""/>
      <w:lvlJc w:val="left"/>
    </w:lvl>
    <w:lvl w:ilvl="3" w:tplc="DDB85476">
      <w:numFmt w:val="decimal"/>
      <w:lvlText w:val=""/>
      <w:lvlJc w:val="left"/>
    </w:lvl>
    <w:lvl w:ilvl="4" w:tplc="A57C3904">
      <w:numFmt w:val="decimal"/>
      <w:lvlText w:val=""/>
      <w:lvlJc w:val="left"/>
    </w:lvl>
    <w:lvl w:ilvl="5" w:tplc="974839E0">
      <w:numFmt w:val="decimal"/>
      <w:lvlText w:val=""/>
      <w:lvlJc w:val="left"/>
    </w:lvl>
    <w:lvl w:ilvl="6" w:tplc="CAFE2A32">
      <w:numFmt w:val="decimal"/>
      <w:lvlText w:val=""/>
      <w:lvlJc w:val="left"/>
    </w:lvl>
    <w:lvl w:ilvl="7" w:tplc="3E58FF6A">
      <w:numFmt w:val="decimal"/>
      <w:lvlText w:val=""/>
      <w:lvlJc w:val="left"/>
    </w:lvl>
    <w:lvl w:ilvl="8" w:tplc="269ED918">
      <w:numFmt w:val="decimal"/>
      <w:lvlText w:val=""/>
      <w:lvlJc w:val="left"/>
    </w:lvl>
  </w:abstractNum>
  <w:abstractNum w:abstractNumId="63" w15:restartNumberingAfterBreak="0">
    <w:nsid w:val="0000198C"/>
    <w:multiLevelType w:val="hybridMultilevel"/>
    <w:tmpl w:val="32646E86"/>
    <w:lvl w:ilvl="0" w:tplc="954E6BA6">
      <w:start w:val="11"/>
      <w:numFmt w:val="decimal"/>
      <w:lvlText w:val="%1"/>
      <w:lvlJc w:val="left"/>
    </w:lvl>
    <w:lvl w:ilvl="1" w:tplc="172E89D8">
      <w:numFmt w:val="decimal"/>
      <w:lvlText w:val=""/>
      <w:lvlJc w:val="left"/>
    </w:lvl>
    <w:lvl w:ilvl="2" w:tplc="AAD89670">
      <w:numFmt w:val="decimal"/>
      <w:lvlText w:val=""/>
      <w:lvlJc w:val="left"/>
    </w:lvl>
    <w:lvl w:ilvl="3" w:tplc="B7FE35EE">
      <w:numFmt w:val="decimal"/>
      <w:lvlText w:val=""/>
      <w:lvlJc w:val="left"/>
    </w:lvl>
    <w:lvl w:ilvl="4" w:tplc="36888386">
      <w:numFmt w:val="decimal"/>
      <w:lvlText w:val=""/>
      <w:lvlJc w:val="left"/>
    </w:lvl>
    <w:lvl w:ilvl="5" w:tplc="27B25A8A">
      <w:numFmt w:val="decimal"/>
      <w:lvlText w:val=""/>
      <w:lvlJc w:val="left"/>
    </w:lvl>
    <w:lvl w:ilvl="6" w:tplc="FC2830F2">
      <w:numFmt w:val="decimal"/>
      <w:lvlText w:val=""/>
      <w:lvlJc w:val="left"/>
    </w:lvl>
    <w:lvl w:ilvl="7" w:tplc="2D404842">
      <w:numFmt w:val="decimal"/>
      <w:lvlText w:val=""/>
      <w:lvlJc w:val="left"/>
    </w:lvl>
    <w:lvl w:ilvl="8" w:tplc="76948D98">
      <w:numFmt w:val="decimal"/>
      <w:lvlText w:val=""/>
      <w:lvlJc w:val="left"/>
    </w:lvl>
  </w:abstractNum>
  <w:abstractNum w:abstractNumId="64" w15:restartNumberingAfterBreak="0">
    <w:nsid w:val="0000199F"/>
    <w:multiLevelType w:val="hybridMultilevel"/>
    <w:tmpl w:val="7D767800"/>
    <w:lvl w:ilvl="0" w:tplc="0B8406C2">
      <w:start w:val="372"/>
      <w:numFmt w:val="decimal"/>
      <w:lvlText w:val="%1"/>
      <w:lvlJc w:val="left"/>
    </w:lvl>
    <w:lvl w:ilvl="1" w:tplc="ADD67BA4">
      <w:numFmt w:val="decimal"/>
      <w:lvlText w:val=""/>
      <w:lvlJc w:val="left"/>
    </w:lvl>
    <w:lvl w:ilvl="2" w:tplc="B0B6BF70">
      <w:numFmt w:val="decimal"/>
      <w:lvlText w:val=""/>
      <w:lvlJc w:val="left"/>
    </w:lvl>
    <w:lvl w:ilvl="3" w:tplc="9D6CB8B0">
      <w:numFmt w:val="decimal"/>
      <w:lvlText w:val=""/>
      <w:lvlJc w:val="left"/>
    </w:lvl>
    <w:lvl w:ilvl="4" w:tplc="BE0C698C">
      <w:numFmt w:val="decimal"/>
      <w:lvlText w:val=""/>
      <w:lvlJc w:val="left"/>
    </w:lvl>
    <w:lvl w:ilvl="5" w:tplc="99EA0D3C">
      <w:numFmt w:val="decimal"/>
      <w:lvlText w:val=""/>
      <w:lvlJc w:val="left"/>
    </w:lvl>
    <w:lvl w:ilvl="6" w:tplc="33E6448C">
      <w:numFmt w:val="decimal"/>
      <w:lvlText w:val=""/>
      <w:lvlJc w:val="left"/>
    </w:lvl>
    <w:lvl w:ilvl="7" w:tplc="FAD0A2A6">
      <w:numFmt w:val="decimal"/>
      <w:lvlText w:val=""/>
      <w:lvlJc w:val="left"/>
    </w:lvl>
    <w:lvl w:ilvl="8" w:tplc="4744785C">
      <w:numFmt w:val="decimal"/>
      <w:lvlText w:val=""/>
      <w:lvlJc w:val="left"/>
    </w:lvl>
  </w:abstractNum>
  <w:abstractNum w:abstractNumId="65" w15:restartNumberingAfterBreak="0">
    <w:nsid w:val="000019FE"/>
    <w:multiLevelType w:val="hybridMultilevel"/>
    <w:tmpl w:val="EE98C962"/>
    <w:lvl w:ilvl="0" w:tplc="56CAE8D4">
      <w:start w:val="366"/>
      <w:numFmt w:val="decimal"/>
      <w:lvlText w:val="%1"/>
      <w:lvlJc w:val="left"/>
    </w:lvl>
    <w:lvl w:ilvl="1" w:tplc="D5129070">
      <w:numFmt w:val="decimal"/>
      <w:lvlText w:val=""/>
      <w:lvlJc w:val="left"/>
    </w:lvl>
    <w:lvl w:ilvl="2" w:tplc="ACD625DC">
      <w:numFmt w:val="decimal"/>
      <w:lvlText w:val=""/>
      <w:lvlJc w:val="left"/>
    </w:lvl>
    <w:lvl w:ilvl="3" w:tplc="B24CAAA8">
      <w:numFmt w:val="decimal"/>
      <w:lvlText w:val=""/>
      <w:lvlJc w:val="left"/>
    </w:lvl>
    <w:lvl w:ilvl="4" w:tplc="8FE2558A">
      <w:numFmt w:val="decimal"/>
      <w:lvlText w:val=""/>
      <w:lvlJc w:val="left"/>
    </w:lvl>
    <w:lvl w:ilvl="5" w:tplc="FCE47774">
      <w:numFmt w:val="decimal"/>
      <w:lvlText w:val=""/>
      <w:lvlJc w:val="left"/>
    </w:lvl>
    <w:lvl w:ilvl="6" w:tplc="2A02014E">
      <w:numFmt w:val="decimal"/>
      <w:lvlText w:val=""/>
      <w:lvlJc w:val="left"/>
    </w:lvl>
    <w:lvl w:ilvl="7" w:tplc="71589B60">
      <w:numFmt w:val="decimal"/>
      <w:lvlText w:val=""/>
      <w:lvlJc w:val="left"/>
    </w:lvl>
    <w:lvl w:ilvl="8" w:tplc="221AA0E8">
      <w:numFmt w:val="decimal"/>
      <w:lvlText w:val=""/>
      <w:lvlJc w:val="left"/>
    </w:lvl>
  </w:abstractNum>
  <w:abstractNum w:abstractNumId="66" w15:restartNumberingAfterBreak="0">
    <w:nsid w:val="00001AF6"/>
    <w:multiLevelType w:val="hybridMultilevel"/>
    <w:tmpl w:val="CA689078"/>
    <w:lvl w:ilvl="0" w:tplc="C810A92C">
      <w:start w:val="322"/>
      <w:numFmt w:val="decimal"/>
      <w:lvlText w:val="%1"/>
      <w:lvlJc w:val="left"/>
    </w:lvl>
    <w:lvl w:ilvl="1" w:tplc="834428AE">
      <w:numFmt w:val="decimal"/>
      <w:lvlText w:val=""/>
      <w:lvlJc w:val="left"/>
    </w:lvl>
    <w:lvl w:ilvl="2" w:tplc="E522CE70">
      <w:numFmt w:val="decimal"/>
      <w:lvlText w:val=""/>
      <w:lvlJc w:val="left"/>
    </w:lvl>
    <w:lvl w:ilvl="3" w:tplc="339AFAA6">
      <w:numFmt w:val="decimal"/>
      <w:lvlText w:val=""/>
      <w:lvlJc w:val="left"/>
    </w:lvl>
    <w:lvl w:ilvl="4" w:tplc="34F4D810">
      <w:numFmt w:val="decimal"/>
      <w:lvlText w:val=""/>
      <w:lvlJc w:val="left"/>
    </w:lvl>
    <w:lvl w:ilvl="5" w:tplc="63D08422">
      <w:numFmt w:val="decimal"/>
      <w:lvlText w:val=""/>
      <w:lvlJc w:val="left"/>
    </w:lvl>
    <w:lvl w:ilvl="6" w:tplc="7C704D92">
      <w:numFmt w:val="decimal"/>
      <w:lvlText w:val=""/>
      <w:lvlJc w:val="left"/>
    </w:lvl>
    <w:lvl w:ilvl="7" w:tplc="2EB2DB50">
      <w:numFmt w:val="decimal"/>
      <w:lvlText w:val=""/>
      <w:lvlJc w:val="left"/>
    </w:lvl>
    <w:lvl w:ilvl="8" w:tplc="18548FD8">
      <w:numFmt w:val="decimal"/>
      <w:lvlText w:val=""/>
      <w:lvlJc w:val="left"/>
    </w:lvl>
  </w:abstractNum>
  <w:abstractNum w:abstractNumId="67" w15:restartNumberingAfterBreak="0">
    <w:nsid w:val="00001BD9"/>
    <w:multiLevelType w:val="hybridMultilevel"/>
    <w:tmpl w:val="A5EE37FE"/>
    <w:lvl w:ilvl="0" w:tplc="6D049714">
      <w:start w:val="56"/>
      <w:numFmt w:val="decimal"/>
      <w:lvlText w:val="%1"/>
      <w:lvlJc w:val="left"/>
    </w:lvl>
    <w:lvl w:ilvl="1" w:tplc="72AA8162">
      <w:numFmt w:val="decimal"/>
      <w:lvlText w:val=""/>
      <w:lvlJc w:val="left"/>
    </w:lvl>
    <w:lvl w:ilvl="2" w:tplc="F7529BF2">
      <w:numFmt w:val="decimal"/>
      <w:lvlText w:val=""/>
      <w:lvlJc w:val="left"/>
    </w:lvl>
    <w:lvl w:ilvl="3" w:tplc="3A401AE2">
      <w:numFmt w:val="decimal"/>
      <w:lvlText w:val=""/>
      <w:lvlJc w:val="left"/>
    </w:lvl>
    <w:lvl w:ilvl="4" w:tplc="CEE271E0">
      <w:numFmt w:val="decimal"/>
      <w:lvlText w:val=""/>
      <w:lvlJc w:val="left"/>
    </w:lvl>
    <w:lvl w:ilvl="5" w:tplc="04883390">
      <w:numFmt w:val="decimal"/>
      <w:lvlText w:val=""/>
      <w:lvlJc w:val="left"/>
    </w:lvl>
    <w:lvl w:ilvl="6" w:tplc="93BC2E80">
      <w:numFmt w:val="decimal"/>
      <w:lvlText w:val=""/>
      <w:lvlJc w:val="left"/>
    </w:lvl>
    <w:lvl w:ilvl="7" w:tplc="63CCEE12">
      <w:numFmt w:val="decimal"/>
      <w:lvlText w:val=""/>
      <w:lvlJc w:val="left"/>
    </w:lvl>
    <w:lvl w:ilvl="8" w:tplc="B1C419C4">
      <w:numFmt w:val="decimal"/>
      <w:lvlText w:val=""/>
      <w:lvlJc w:val="left"/>
    </w:lvl>
  </w:abstractNum>
  <w:abstractNum w:abstractNumId="68" w15:restartNumberingAfterBreak="0">
    <w:nsid w:val="00001BFC"/>
    <w:multiLevelType w:val="hybridMultilevel"/>
    <w:tmpl w:val="71F418FE"/>
    <w:lvl w:ilvl="0" w:tplc="195E93BC">
      <w:start w:val="41"/>
      <w:numFmt w:val="decimal"/>
      <w:lvlText w:val="%1"/>
      <w:lvlJc w:val="left"/>
    </w:lvl>
    <w:lvl w:ilvl="1" w:tplc="22A464C6">
      <w:numFmt w:val="decimal"/>
      <w:lvlText w:val=""/>
      <w:lvlJc w:val="left"/>
    </w:lvl>
    <w:lvl w:ilvl="2" w:tplc="778C93EE">
      <w:numFmt w:val="decimal"/>
      <w:lvlText w:val=""/>
      <w:lvlJc w:val="left"/>
    </w:lvl>
    <w:lvl w:ilvl="3" w:tplc="9594C186">
      <w:numFmt w:val="decimal"/>
      <w:lvlText w:val=""/>
      <w:lvlJc w:val="left"/>
    </w:lvl>
    <w:lvl w:ilvl="4" w:tplc="EAE2A8CC">
      <w:numFmt w:val="decimal"/>
      <w:lvlText w:val=""/>
      <w:lvlJc w:val="left"/>
    </w:lvl>
    <w:lvl w:ilvl="5" w:tplc="3AAC231A">
      <w:numFmt w:val="decimal"/>
      <w:lvlText w:val=""/>
      <w:lvlJc w:val="left"/>
    </w:lvl>
    <w:lvl w:ilvl="6" w:tplc="F9E8D9EA">
      <w:numFmt w:val="decimal"/>
      <w:lvlText w:val=""/>
      <w:lvlJc w:val="left"/>
    </w:lvl>
    <w:lvl w:ilvl="7" w:tplc="614C3750">
      <w:numFmt w:val="decimal"/>
      <w:lvlText w:val=""/>
      <w:lvlJc w:val="left"/>
    </w:lvl>
    <w:lvl w:ilvl="8" w:tplc="7CD4735E">
      <w:numFmt w:val="decimal"/>
      <w:lvlText w:val=""/>
      <w:lvlJc w:val="left"/>
    </w:lvl>
  </w:abstractNum>
  <w:abstractNum w:abstractNumId="69" w15:restartNumberingAfterBreak="0">
    <w:nsid w:val="00001C75"/>
    <w:multiLevelType w:val="hybridMultilevel"/>
    <w:tmpl w:val="B42443E0"/>
    <w:lvl w:ilvl="0" w:tplc="566E2406">
      <w:start w:val="323"/>
      <w:numFmt w:val="decimal"/>
      <w:lvlText w:val="%1"/>
      <w:lvlJc w:val="left"/>
    </w:lvl>
    <w:lvl w:ilvl="1" w:tplc="55E82214">
      <w:numFmt w:val="decimal"/>
      <w:lvlText w:val=""/>
      <w:lvlJc w:val="left"/>
    </w:lvl>
    <w:lvl w:ilvl="2" w:tplc="DC625F86">
      <w:numFmt w:val="decimal"/>
      <w:lvlText w:val=""/>
      <w:lvlJc w:val="left"/>
    </w:lvl>
    <w:lvl w:ilvl="3" w:tplc="0262D464">
      <w:numFmt w:val="decimal"/>
      <w:lvlText w:val=""/>
      <w:lvlJc w:val="left"/>
    </w:lvl>
    <w:lvl w:ilvl="4" w:tplc="8710F858">
      <w:numFmt w:val="decimal"/>
      <w:lvlText w:val=""/>
      <w:lvlJc w:val="left"/>
    </w:lvl>
    <w:lvl w:ilvl="5" w:tplc="E3F49F4C">
      <w:numFmt w:val="decimal"/>
      <w:lvlText w:val=""/>
      <w:lvlJc w:val="left"/>
    </w:lvl>
    <w:lvl w:ilvl="6" w:tplc="C36C9FFE">
      <w:numFmt w:val="decimal"/>
      <w:lvlText w:val=""/>
      <w:lvlJc w:val="left"/>
    </w:lvl>
    <w:lvl w:ilvl="7" w:tplc="3FE25470">
      <w:numFmt w:val="decimal"/>
      <w:lvlText w:val=""/>
      <w:lvlJc w:val="left"/>
    </w:lvl>
    <w:lvl w:ilvl="8" w:tplc="CF34932C">
      <w:numFmt w:val="decimal"/>
      <w:lvlText w:val=""/>
      <w:lvlJc w:val="left"/>
    </w:lvl>
  </w:abstractNum>
  <w:abstractNum w:abstractNumId="70" w15:restartNumberingAfterBreak="0">
    <w:nsid w:val="00001CDF"/>
    <w:multiLevelType w:val="hybridMultilevel"/>
    <w:tmpl w:val="71A071CA"/>
    <w:lvl w:ilvl="0" w:tplc="C9404810">
      <w:start w:val="11"/>
      <w:numFmt w:val="decimal"/>
      <w:lvlText w:val="%1"/>
      <w:lvlJc w:val="left"/>
    </w:lvl>
    <w:lvl w:ilvl="1" w:tplc="E77AF898">
      <w:numFmt w:val="decimal"/>
      <w:lvlText w:val=""/>
      <w:lvlJc w:val="left"/>
    </w:lvl>
    <w:lvl w:ilvl="2" w:tplc="8198241E">
      <w:numFmt w:val="decimal"/>
      <w:lvlText w:val=""/>
      <w:lvlJc w:val="left"/>
    </w:lvl>
    <w:lvl w:ilvl="3" w:tplc="0CD0D768">
      <w:numFmt w:val="decimal"/>
      <w:lvlText w:val=""/>
      <w:lvlJc w:val="left"/>
    </w:lvl>
    <w:lvl w:ilvl="4" w:tplc="3516E58A">
      <w:numFmt w:val="decimal"/>
      <w:lvlText w:val=""/>
      <w:lvlJc w:val="left"/>
    </w:lvl>
    <w:lvl w:ilvl="5" w:tplc="61F08EA6">
      <w:numFmt w:val="decimal"/>
      <w:lvlText w:val=""/>
      <w:lvlJc w:val="left"/>
    </w:lvl>
    <w:lvl w:ilvl="6" w:tplc="00AC4450">
      <w:numFmt w:val="decimal"/>
      <w:lvlText w:val=""/>
      <w:lvlJc w:val="left"/>
    </w:lvl>
    <w:lvl w:ilvl="7" w:tplc="36DADBE6">
      <w:numFmt w:val="decimal"/>
      <w:lvlText w:val=""/>
      <w:lvlJc w:val="left"/>
    </w:lvl>
    <w:lvl w:ilvl="8" w:tplc="C76651E2">
      <w:numFmt w:val="decimal"/>
      <w:lvlText w:val=""/>
      <w:lvlJc w:val="left"/>
    </w:lvl>
  </w:abstractNum>
  <w:abstractNum w:abstractNumId="71" w15:restartNumberingAfterBreak="0">
    <w:nsid w:val="00001D3F"/>
    <w:multiLevelType w:val="hybridMultilevel"/>
    <w:tmpl w:val="9B86CA92"/>
    <w:lvl w:ilvl="0" w:tplc="FDB48EA2">
      <w:start w:val="91"/>
      <w:numFmt w:val="decimal"/>
      <w:lvlText w:val="%1"/>
      <w:lvlJc w:val="left"/>
    </w:lvl>
    <w:lvl w:ilvl="1" w:tplc="442EF584">
      <w:numFmt w:val="decimal"/>
      <w:lvlText w:val=""/>
      <w:lvlJc w:val="left"/>
    </w:lvl>
    <w:lvl w:ilvl="2" w:tplc="5E9E306A">
      <w:numFmt w:val="decimal"/>
      <w:lvlText w:val=""/>
      <w:lvlJc w:val="left"/>
    </w:lvl>
    <w:lvl w:ilvl="3" w:tplc="DDFCC9A0">
      <w:numFmt w:val="decimal"/>
      <w:lvlText w:val=""/>
      <w:lvlJc w:val="left"/>
    </w:lvl>
    <w:lvl w:ilvl="4" w:tplc="BD5C1DDE">
      <w:numFmt w:val="decimal"/>
      <w:lvlText w:val=""/>
      <w:lvlJc w:val="left"/>
    </w:lvl>
    <w:lvl w:ilvl="5" w:tplc="50D435A4">
      <w:numFmt w:val="decimal"/>
      <w:lvlText w:val=""/>
      <w:lvlJc w:val="left"/>
    </w:lvl>
    <w:lvl w:ilvl="6" w:tplc="1CD2FFC4">
      <w:numFmt w:val="decimal"/>
      <w:lvlText w:val=""/>
      <w:lvlJc w:val="left"/>
    </w:lvl>
    <w:lvl w:ilvl="7" w:tplc="85DA9876">
      <w:numFmt w:val="decimal"/>
      <w:lvlText w:val=""/>
      <w:lvlJc w:val="left"/>
    </w:lvl>
    <w:lvl w:ilvl="8" w:tplc="5D0E44B6">
      <w:numFmt w:val="decimal"/>
      <w:lvlText w:val=""/>
      <w:lvlJc w:val="left"/>
    </w:lvl>
  </w:abstractNum>
  <w:abstractNum w:abstractNumId="72" w15:restartNumberingAfterBreak="0">
    <w:nsid w:val="00001D5E"/>
    <w:multiLevelType w:val="hybridMultilevel"/>
    <w:tmpl w:val="DED65B52"/>
    <w:lvl w:ilvl="0" w:tplc="E5241334">
      <w:start w:val="11"/>
      <w:numFmt w:val="decimal"/>
      <w:lvlText w:val="%1"/>
      <w:lvlJc w:val="left"/>
    </w:lvl>
    <w:lvl w:ilvl="1" w:tplc="1068D9B2">
      <w:numFmt w:val="decimal"/>
      <w:lvlText w:val=""/>
      <w:lvlJc w:val="left"/>
    </w:lvl>
    <w:lvl w:ilvl="2" w:tplc="363CEA48">
      <w:numFmt w:val="decimal"/>
      <w:lvlText w:val=""/>
      <w:lvlJc w:val="left"/>
    </w:lvl>
    <w:lvl w:ilvl="3" w:tplc="6DD85C76">
      <w:numFmt w:val="decimal"/>
      <w:lvlText w:val=""/>
      <w:lvlJc w:val="left"/>
    </w:lvl>
    <w:lvl w:ilvl="4" w:tplc="8A9E49F0">
      <w:numFmt w:val="decimal"/>
      <w:lvlText w:val=""/>
      <w:lvlJc w:val="left"/>
    </w:lvl>
    <w:lvl w:ilvl="5" w:tplc="DEB0BA3C">
      <w:numFmt w:val="decimal"/>
      <w:lvlText w:val=""/>
      <w:lvlJc w:val="left"/>
    </w:lvl>
    <w:lvl w:ilvl="6" w:tplc="2AFA2F22">
      <w:numFmt w:val="decimal"/>
      <w:lvlText w:val=""/>
      <w:lvlJc w:val="left"/>
    </w:lvl>
    <w:lvl w:ilvl="7" w:tplc="73F036C2">
      <w:numFmt w:val="decimal"/>
      <w:lvlText w:val=""/>
      <w:lvlJc w:val="left"/>
    </w:lvl>
    <w:lvl w:ilvl="8" w:tplc="3FC4D562">
      <w:numFmt w:val="decimal"/>
      <w:lvlText w:val=""/>
      <w:lvlJc w:val="left"/>
    </w:lvl>
  </w:abstractNum>
  <w:abstractNum w:abstractNumId="73" w15:restartNumberingAfterBreak="0">
    <w:nsid w:val="00001DCB"/>
    <w:multiLevelType w:val="hybridMultilevel"/>
    <w:tmpl w:val="97C020CA"/>
    <w:lvl w:ilvl="0" w:tplc="49FCCB22">
      <w:start w:val="11"/>
      <w:numFmt w:val="decimal"/>
      <w:lvlText w:val="%1"/>
      <w:lvlJc w:val="left"/>
    </w:lvl>
    <w:lvl w:ilvl="1" w:tplc="8B80460A">
      <w:numFmt w:val="decimal"/>
      <w:lvlText w:val=""/>
      <w:lvlJc w:val="left"/>
    </w:lvl>
    <w:lvl w:ilvl="2" w:tplc="6242D3F0">
      <w:numFmt w:val="decimal"/>
      <w:lvlText w:val=""/>
      <w:lvlJc w:val="left"/>
    </w:lvl>
    <w:lvl w:ilvl="3" w:tplc="2B06E5AE">
      <w:numFmt w:val="decimal"/>
      <w:lvlText w:val=""/>
      <w:lvlJc w:val="left"/>
    </w:lvl>
    <w:lvl w:ilvl="4" w:tplc="032C2308">
      <w:numFmt w:val="decimal"/>
      <w:lvlText w:val=""/>
      <w:lvlJc w:val="left"/>
    </w:lvl>
    <w:lvl w:ilvl="5" w:tplc="75084C74">
      <w:numFmt w:val="decimal"/>
      <w:lvlText w:val=""/>
      <w:lvlJc w:val="left"/>
    </w:lvl>
    <w:lvl w:ilvl="6" w:tplc="85A693B0">
      <w:numFmt w:val="decimal"/>
      <w:lvlText w:val=""/>
      <w:lvlJc w:val="left"/>
    </w:lvl>
    <w:lvl w:ilvl="7" w:tplc="2CA4F3BE">
      <w:numFmt w:val="decimal"/>
      <w:lvlText w:val=""/>
      <w:lvlJc w:val="left"/>
    </w:lvl>
    <w:lvl w:ilvl="8" w:tplc="79786ECA">
      <w:numFmt w:val="decimal"/>
      <w:lvlText w:val=""/>
      <w:lvlJc w:val="left"/>
    </w:lvl>
  </w:abstractNum>
  <w:abstractNum w:abstractNumId="74" w15:restartNumberingAfterBreak="0">
    <w:nsid w:val="00001ECA"/>
    <w:multiLevelType w:val="hybridMultilevel"/>
    <w:tmpl w:val="30467C24"/>
    <w:lvl w:ilvl="0" w:tplc="E97A70B6">
      <w:start w:val="91"/>
      <w:numFmt w:val="decimal"/>
      <w:lvlText w:val="%1"/>
      <w:lvlJc w:val="left"/>
    </w:lvl>
    <w:lvl w:ilvl="1" w:tplc="9216D304">
      <w:numFmt w:val="decimal"/>
      <w:lvlText w:val=""/>
      <w:lvlJc w:val="left"/>
    </w:lvl>
    <w:lvl w:ilvl="2" w:tplc="FDE85EB4">
      <w:numFmt w:val="decimal"/>
      <w:lvlText w:val=""/>
      <w:lvlJc w:val="left"/>
    </w:lvl>
    <w:lvl w:ilvl="3" w:tplc="8CB69DFE">
      <w:numFmt w:val="decimal"/>
      <w:lvlText w:val=""/>
      <w:lvlJc w:val="left"/>
    </w:lvl>
    <w:lvl w:ilvl="4" w:tplc="AC12A11E">
      <w:numFmt w:val="decimal"/>
      <w:lvlText w:val=""/>
      <w:lvlJc w:val="left"/>
    </w:lvl>
    <w:lvl w:ilvl="5" w:tplc="AA4803A4">
      <w:numFmt w:val="decimal"/>
      <w:lvlText w:val=""/>
      <w:lvlJc w:val="left"/>
    </w:lvl>
    <w:lvl w:ilvl="6" w:tplc="17C6480E">
      <w:numFmt w:val="decimal"/>
      <w:lvlText w:val=""/>
      <w:lvlJc w:val="left"/>
    </w:lvl>
    <w:lvl w:ilvl="7" w:tplc="958EEC8E">
      <w:numFmt w:val="decimal"/>
      <w:lvlText w:val=""/>
      <w:lvlJc w:val="left"/>
    </w:lvl>
    <w:lvl w:ilvl="8" w:tplc="BACC9F4A">
      <w:numFmt w:val="decimal"/>
      <w:lvlText w:val=""/>
      <w:lvlJc w:val="left"/>
    </w:lvl>
  </w:abstractNum>
  <w:abstractNum w:abstractNumId="75" w15:restartNumberingAfterBreak="0">
    <w:nsid w:val="00001EDC"/>
    <w:multiLevelType w:val="hybridMultilevel"/>
    <w:tmpl w:val="E734342A"/>
    <w:lvl w:ilvl="0" w:tplc="7584AF66">
      <w:start w:val="11"/>
      <w:numFmt w:val="decimal"/>
      <w:lvlText w:val="%1"/>
      <w:lvlJc w:val="left"/>
    </w:lvl>
    <w:lvl w:ilvl="1" w:tplc="6BAE62FE">
      <w:numFmt w:val="decimal"/>
      <w:lvlText w:val=""/>
      <w:lvlJc w:val="left"/>
    </w:lvl>
    <w:lvl w:ilvl="2" w:tplc="228A6852">
      <w:numFmt w:val="decimal"/>
      <w:lvlText w:val=""/>
      <w:lvlJc w:val="left"/>
    </w:lvl>
    <w:lvl w:ilvl="3" w:tplc="7E7E09D0">
      <w:numFmt w:val="decimal"/>
      <w:lvlText w:val=""/>
      <w:lvlJc w:val="left"/>
    </w:lvl>
    <w:lvl w:ilvl="4" w:tplc="EB2EC29A">
      <w:numFmt w:val="decimal"/>
      <w:lvlText w:val=""/>
      <w:lvlJc w:val="left"/>
    </w:lvl>
    <w:lvl w:ilvl="5" w:tplc="107E0820">
      <w:numFmt w:val="decimal"/>
      <w:lvlText w:val=""/>
      <w:lvlJc w:val="left"/>
    </w:lvl>
    <w:lvl w:ilvl="6" w:tplc="11DCA216">
      <w:numFmt w:val="decimal"/>
      <w:lvlText w:val=""/>
      <w:lvlJc w:val="left"/>
    </w:lvl>
    <w:lvl w:ilvl="7" w:tplc="9B7A397A">
      <w:numFmt w:val="decimal"/>
      <w:lvlText w:val=""/>
      <w:lvlJc w:val="left"/>
    </w:lvl>
    <w:lvl w:ilvl="8" w:tplc="8E1AFAF0">
      <w:numFmt w:val="decimal"/>
      <w:lvlText w:val=""/>
      <w:lvlJc w:val="left"/>
    </w:lvl>
  </w:abstractNum>
  <w:abstractNum w:abstractNumId="76" w15:restartNumberingAfterBreak="0">
    <w:nsid w:val="00001FB4"/>
    <w:multiLevelType w:val="hybridMultilevel"/>
    <w:tmpl w:val="315E5278"/>
    <w:lvl w:ilvl="0" w:tplc="2FD447AE">
      <w:start w:val="322"/>
      <w:numFmt w:val="decimal"/>
      <w:lvlText w:val="%1"/>
      <w:lvlJc w:val="left"/>
    </w:lvl>
    <w:lvl w:ilvl="1" w:tplc="5786432C">
      <w:numFmt w:val="decimal"/>
      <w:lvlText w:val=""/>
      <w:lvlJc w:val="left"/>
    </w:lvl>
    <w:lvl w:ilvl="2" w:tplc="56E4E760">
      <w:numFmt w:val="decimal"/>
      <w:lvlText w:val=""/>
      <w:lvlJc w:val="left"/>
    </w:lvl>
    <w:lvl w:ilvl="3" w:tplc="EE724C9C">
      <w:numFmt w:val="decimal"/>
      <w:lvlText w:val=""/>
      <w:lvlJc w:val="left"/>
    </w:lvl>
    <w:lvl w:ilvl="4" w:tplc="7F1493E4">
      <w:numFmt w:val="decimal"/>
      <w:lvlText w:val=""/>
      <w:lvlJc w:val="left"/>
    </w:lvl>
    <w:lvl w:ilvl="5" w:tplc="3948CE8A">
      <w:numFmt w:val="decimal"/>
      <w:lvlText w:val=""/>
      <w:lvlJc w:val="left"/>
    </w:lvl>
    <w:lvl w:ilvl="6" w:tplc="201E71C6">
      <w:numFmt w:val="decimal"/>
      <w:lvlText w:val=""/>
      <w:lvlJc w:val="left"/>
    </w:lvl>
    <w:lvl w:ilvl="7" w:tplc="2962F788">
      <w:numFmt w:val="decimal"/>
      <w:lvlText w:val=""/>
      <w:lvlJc w:val="left"/>
    </w:lvl>
    <w:lvl w:ilvl="8" w:tplc="BD8C3F22">
      <w:numFmt w:val="decimal"/>
      <w:lvlText w:val=""/>
      <w:lvlJc w:val="left"/>
    </w:lvl>
  </w:abstractNum>
  <w:abstractNum w:abstractNumId="77" w15:restartNumberingAfterBreak="0">
    <w:nsid w:val="00001FF1"/>
    <w:multiLevelType w:val="hybridMultilevel"/>
    <w:tmpl w:val="97BEF606"/>
    <w:lvl w:ilvl="0" w:tplc="FBA0EDAA">
      <w:start w:val="41"/>
      <w:numFmt w:val="decimal"/>
      <w:lvlText w:val="%1"/>
      <w:lvlJc w:val="left"/>
    </w:lvl>
    <w:lvl w:ilvl="1" w:tplc="55480FE0">
      <w:numFmt w:val="decimal"/>
      <w:lvlText w:val=""/>
      <w:lvlJc w:val="left"/>
    </w:lvl>
    <w:lvl w:ilvl="2" w:tplc="62B8BE80">
      <w:numFmt w:val="decimal"/>
      <w:lvlText w:val=""/>
      <w:lvlJc w:val="left"/>
    </w:lvl>
    <w:lvl w:ilvl="3" w:tplc="BD2CC8E0">
      <w:numFmt w:val="decimal"/>
      <w:lvlText w:val=""/>
      <w:lvlJc w:val="left"/>
    </w:lvl>
    <w:lvl w:ilvl="4" w:tplc="EA7AEBE2">
      <w:numFmt w:val="decimal"/>
      <w:lvlText w:val=""/>
      <w:lvlJc w:val="left"/>
    </w:lvl>
    <w:lvl w:ilvl="5" w:tplc="F976BBF4">
      <w:numFmt w:val="decimal"/>
      <w:lvlText w:val=""/>
      <w:lvlJc w:val="left"/>
    </w:lvl>
    <w:lvl w:ilvl="6" w:tplc="236659AE">
      <w:numFmt w:val="decimal"/>
      <w:lvlText w:val=""/>
      <w:lvlJc w:val="left"/>
    </w:lvl>
    <w:lvl w:ilvl="7" w:tplc="EA848062">
      <w:numFmt w:val="decimal"/>
      <w:lvlText w:val=""/>
      <w:lvlJc w:val="left"/>
    </w:lvl>
    <w:lvl w:ilvl="8" w:tplc="CE9E3A52">
      <w:numFmt w:val="decimal"/>
      <w:lvlText w:val=""/>
      <w:lvlJc w:val="left"/>
    </w:lvl>
  </w:abstractNum>
  <w:abstractNum w:abstractNumId="78" w15:restartNumberingAfterBreak="0">
    <w:nsid w:val="00002044"/>
    <w:multiLevelType w:val="hybridMultilevel"/>
    <w:tmpl w:val="3B0C90E4"/>
    <w:lvl w:ilvl="0" w:tplc="0ECE6066">
      <w:start w:val="11"/>
      <w:numFmt w:val="decimal"/>
      <w:lvlText w:val="%1"/>
      <w:lvlJc w:val="left"/>
    </w:lvl>
    <w:lvl w:ilvl="1" w:tplc="A066DB50">
      <w:numFmt w:val="decimal"/>
      <w:lvlText w:val=""/>
      <w:lvlJc w:val="left"/>
    </w:lvl>
    <w:lvl w:ilvl="2" w:tplc="1FF68D3C">
      <w:numFmt w:val="decimal"/>
      <w:lvlText w:val=""/>
      <w:lvlJc w:val="left"/>
    </w:lvl>
    <w:lvl w:ilvl="3" w:tplc="997E16EE">
      <w:numFmt w:val="decimal"/>
      <w:lvlText w:val=""/>
      <w:lvlJc w:val="left"/>
    </w:lvl>
    <w:lvl w:ilvl="4" w:tplc="215E6D94">
      <w:numFmt w:val="decimal"/>
      <w:lvlText w:val=""/>
      <w:lvlJc w:val="left"/>
    </w:lvl>
    <w:lvl w:ilvl="5" w:tplc="57BEA570">
      <w:numFmt w:val="decimal"/>
      <w:lvlText w:val=""/>
      <w:lvlJc w:val="left"/>
    </w:lvl>
    <w:lvl w:ilvl="6" w:tplc="354E69DA">
      <w:numFmt w:val="decimal"/>
      <w:lvlText w:val=""/>
      <w:lvlJc w:val="left"/>
    </w:lvl>
    <w:lvl w:ilvl="7" w:tplc="59B86E7E">
      <w:numFmt w:val="decimal"/>
      <w:lvlText w:val=""/>
      <w:lvlJc w:val="left"/>
    </w:lvl>
    <w:lvl w:ilvl="8" w:tplc="6D9A3EEE">
      <w:numFmt w:val="decimal"/>
      <w:lvlText w:val=""/>
      <w:lvlJc w:val="left"/>
    </w:lvl>
  </w:abstractNum>
  <w:abstractNum w:abstractNumId="79" w15:restartNumberingAfterBreak="0">
    <w:nsid w:val="00002079"/>
    <w:multiLevelType w:val="hybridMultilevel"/>
    <w:tmpl w:val="D1F2C880"/>
    <w:lvl w:ilvl="0" w:tplc="92CAB566">
      <w:start w:val="11"/>
      <w:numFmt w:val="decimal"/>
      <w:lvlText w:val="%1"/>
      <w:lvlJc w:val="left"/>
    </w:lvl>
    <w:lvl w:ilvl="1" w:tplc="B07E6C1A">
      <w:numFmt w:val="decimal"/>
      <w:lvlText w:val=""/>
      <w:lvlJc w:val="left"/>
    </w:lvl>
    <w:lvl w:ilvl="2" w:tplc="8924BC7C">
      <w:numFmt w:val="decimal"/>
      <w:lvlText w:val=""/>
      <w:lvlJc w:val="left"/>
    </w:lvl>
    <w:lvl w:ilvl="3" w:tplc="672C59EC">
      <w:numFmt w:val="decimal"/>
      <w:lvlText w:val=""/>
      <w:lvlJc w:val="left"/>
    </w:lvl>
    <w:lvl w:ilvl="4" w:tplc="05EC92E0">
      <w:numFmt w:val="decimal"/>
      <w:lvlText w:val=""/>
      <w:lvlJc w:val="left"/>
    </w:lvl>
    <w:lvl w:ilvl="5" w:tplc="36DC08C4">
      <w:numFmt w:val="decimal"/>
      <w:lvlText w:val=""/>
      <w:lvlJc w:val="left"/>
    </w:lvl>
    <w:lvl w:ilvl="6" w:tplc="A15CE142">
      <w:numFmt w:val="decimal"/>
      <w:lvlText w:val=""/>
      <w:lvlJc w:val="left"/>
    </w:lvl>
    <w:lvl w:ilvl="7" w:tplc="2DA44D68">
      <w:numFmt w:val="decimal"/>
      <w:lvlText w:val=""/>
      <w:lvlJc w:val="left"/>
    </w:lvl>
    <w:lvl w:ilvl="8" w:tplc="F4BC7EAE">
      <w:numFmt w:val="decimal"/>
      <w:lvlText w:val=""/>
      <w:lvlJc w:val="left"/>
    </w:lvl>
  </w:abstractNum>
  <w:abstractNum w:abstractNumId="80" w15:restartNumberingAfterBreak="0">
    <w:nsid w:val="000020A8"/>
    <w:multiLevelType w:val="hybridMultilevel"/>
    <w:tmpl w:val="D786CD8E"/>
    <w:lvl w:ilvl="0" w:tplc="5F28FA28">
      <w:start w:val="11"/>
      <w:numFmt w:val="decimal"/>
      <w:lvlText w:val="%1"/>
      <w:lvlJc w:val="left"/>
    </w:lvl>
    <w:lvl w:ilvl="1" w:tplc="81E82CE4">
      <w:numFmt w:val="decimal"/>
      <w:lvlText w:val=""/>
      <w:lvlJc w:val="left"/>
    </w:lvl>
    <w:lvl w:ilvl="2" w:tplc="802EC516">
      <w:numFmt w:val="decimal"/>
      <w:lvlText w:val=""/>
      <w:lvlJc w:val="left"/>
    </w:lvl>
    <w:lvl w:ilvl="3" w:tplc="7A5825BC">
      <w:numFmt w:val="decimal"/>
      <w:lvlText w:val=""/>
      <w:lvlJc w:val="left"/>
    </w:lvl>
    <w:lvl w:ilvl="4" w:tplc="FB0A3EDC">
      <w:numFmt w:val="decimal"/>
      <w:lvlText w:val=""/>
      <w:lvlJc w:val="left"/>
    </w:lvl>
    <w:lvl w:ilvl="5" w:tplc="EE56ECE2">
      <w:numFmt w:val="decimal"/>
      <w:lvlText w:val=""/>
      <w:lvlJc w:val="left"/>
    </w:lvl>
    <w:lvl w:ilvl="6" w:tplc="2AB24072">
      <w:numFmt w:val="decimal"/>
      <w:lvlText w:val=""/>
      <w:lvlJc w:val="left"/>
    </w:lvl>
    <w:lvl w:ilvl="7" w:tplc="C7DCF03A">
      <w:numFmt w:val="decimal"/>
      <w:lvlText w:val=""/>
      <w:lvlJc w:val="left"/>
    </w:lvl>
    <w:lvl w:ilvl="8" w:tplc="87D20D2E">
      <w:numFmt w:val="decimal"/>
      <w:lvlText w:val=""/>
      <w:lvlJc w:val="left"/>
    </w:lvl>
  </w:abstractNum>
  <w:abstractNum w:abstractNumId="81" w15:restartNumberingAfterBreak="0">
    <w:nsid w:val="000020AD"/>
    <w:multiLevelType w:val="hybridMultilevel"/>
    <w:tmpl w:val="E2B03F46"/>
    <w:lvl w:ilvl="0" w:tplc="CF56A768">
      <w:start w:val="412"/>
      <w:numFmt w:val="decimal"/>
      <w:lvlText w:val="%1"/>
      <w:lvlJc w:val="left"/>
    </w:lvl>
    <w:lvl w:ilvl="1" w:tplc="F1CEF046">
      <w:numFmt w:val="decimal"/>
      <w:lvlText w:val=""/>
      <w:lvlJc w:val="left"/>
    </w:lvl>
    <w:lvl w:ilvl="2" w:tplc="59B2600E">
      <w:numFmt w:val="decimal"/>
      <w:lvlText w:val=""/>
      <w:lvlJc w:val="left"/>
    </w:lvl>
    <w:lvl w:ilvl="3" w:tplc="7E04FF8C">
      <w:numFmt w:val="decimal"/>
      <w:lvlText w:val=""/>
      <w:lvlJc w:val="left"/>
    </w:lvl>
    <w:lvl w:ilvl="4" w:tplc="2556AD28">
      <w:numFmt w:val="decimal"/>
      <w:lvlText w:val=""/>
      <w:lvlJc w:val="left"/>
    </w:lvl>
    <w:lvl w:ilvl="5" w:tplc="4636D31C">
      <w:numFmt w:val="decimal"/>
      <w:lvlText w:val=""/>
      <w:lvlJc w:val="left"/>
    </w:lvl>
    <w:lvl w:ilvl="6" w:tplc="6018F4FE">
      <w:numFmt w:val="decimal"/>
      <w:lvlText w:val=""/>
      <w:lvlJc w:val="left"/>
    </w:lvl>
    <w:lvl w:ilvl="7" w:tplc="3626ADAA">
      <w:numFmt w:val="decimal"/>
      <w:lvlText w:val=""/>
      <w:lvlJc w:val="left"/>
    </w:lvl>
    <w:lvl w:ilvl="8" w:tplc="F5707902">
      <w:numFmt w:val="decimal"/>
      <w:lvlText w:val=""/>
      <w:lvlJc w:val="left"/>
    </w:lvl>
  </w:abstractNum>
  <w:abstractNum w:abstractNumId="82" w15:restartNumberingAfterBreak="0">
    <w:nsid w:val="00002120"/>
    <w:multiLevelType w:val="hybridMultilevel"/>
    <w:tmpl w:val="BC244338"/>
    <w:lvl w:ilvl="0" w:tplc="4ED0091C">
      <w:start w:val="51"/>
      <w:numFmt w:val="decimal"/>
      <w:lvlText w:val="%1"/>
      <w:lvlJc w:val="left"/>
    </w:lvl>
    <w:lvl w:ilvl="1" w:tplc="D65C2BCA">
      <w:numFmt w:val="decimal"/>
      <w:lvlText w:val=""/>
      <w:lvlJc w:val="left"/>
    </w:lvl>
    <w:lvl w:ilvl="2" w:tplc="670A7C42">
      <w:numFmt w:val="decimal"/>
      <w:lvlText w:val=""/>
      <w:lvlJc w:val="left"/>
    </w:lvl>
    <w:lvl w:ilvl="3" w:tplc="74C64D8E">
      <w:numFmt w:val="decimal"/>
      <w:lvlText w:val=""/>
      <w:lvlJc w:val="left"/>
    </w:lvl>
    <w:lvl w:ilvl="4" w:tplc="DAA48218">
      <w:numFmt w:val="decimal"/>
      <w:lvlText w:val=""/>
      <w:lvlJc w:val="left"/>
    </w:lvl>
    <w:lvl w:ilvl="5" w:tplc="65443736">
      <w:numFmt w:val="decimal"/>
      <w:lvlText w:val=""/>
      <w:lvlJc w:val="left"/>
    </w:lvl>
    <w:lvl w:ilvl="6" w:tplc="7EB443EA">
      <w:numFmt w:val="decimal"/>
      <w:lvlText w:val=""/>
      <w:lvlJc w:val="left"/>
    </w:lvl>
    <w:lvl w:ilvl="7" w:tplc="C23E519E">
      <w:numFmt w:val="decimal"/>
      <w:lvlText w:val=""/>
      <w:lvlJc w:val="left"/>
    </w:lvl>
    <w:lvl w:ilvl="8" w:tplc="97A8723E">
      <w:numFmt w:val="decimal"/>
      <w:lvlText w:val=""/>
      <w:lvlJc w:val="left"/>
    </w:lvl>
  </w:abstractNum>
  <w:abstractNum w:abstractNumId="83" w15:restartNumberingAfterBreak="0">
    <w:nsid w:val="0000212C"/>
    <w:multiLevelType w:val="hybridMultilevel"/>
    <w:tmpl w:val="AC302690"/>
    <w:lvl w:ilvl="0" w:tplc="D2825108">
      <w:start w:val="323"/>
      <w:numFmt w:val="decimal"/>
      <w:lvlText w:val="%1"/>
      <w:lvlJc w:val="left"/>
    </w:lvl>
    <w:lvl w:ilvl="1" w:tplc="F746E708">
      <w:numFmt w:val="decimal"/>
      <w:lvlText w:val=""/>
      <w:lvlJc w:val="left"/>
    </w:lvl>
    <w:lvl w:ilvl="2" w:tplc="CFD263EA">
      <w:numFmt w:val="decimal"/>
      <w:lvlText w:val=""/>
      <w:lvlJc w:val="left"/>
    </w:lvl>
    <w:lvl w:ilvl="3" w:tplc="6C603DF2">
      <w:numFmt w:val="decimal"/>
      <w:lvlText w:val=""/>
      <w:lvlJc w:val="left"/>
    </w:lvl>
    <w:lvl w:ilvl="4" w:tplc="CBD89E14">
      <w:numFmt w:val="decimal"/>
      <w:lvlText w:val=""/>
      <w:lvlJc w:val="left"/>
    </w:lvl>
    <w:lvl w:ilvl="5" w:tplc="FC0A97B6">
      <w:numFmt w:val="decimal"/>
      <w:lvlText w:val=""/>
      <w:lvlJc w:val="left"/>
    </w:lvl>
    <w:lvl w:ilvl="6" w:tplc="BDD63BBC">
      <w:numFmt w:val="decimal"/>
      <w:lvlText w:val=""/>
      <w:lvlJc w:val="left"/>
    </w:lvl>
    <w:lvl w:ilvl="7" w:tplc="0960F7DC">
      <w:numFmt w:val="decimal"/>
      <w:lvlText w:val=""/>
      <w:lvlJc w:val="left"/>
    </w:lvl>
    <w:lvl w:ilvl="8" w:tplc="71203188">
      <w:numFmt w:val="decimal"/>
      <w:lvlText w:val=""/>
      <w:lvlJc w:val="left"/>
    </w:lvl>
  </w:abstractNum>
  <w:abstractNum w:abstractNumId="84" w15:restartNumberingAfterBreak="0">
    <w:nsid w:val="0000214E"/>
    <w:multiLevelType w:val="hybridMultilevel"/>
    <w:tmpl w:val="637C23FE"/>
    <w:lvl w:ilvl="0" w:tplc="1A2EC7D6">
      <w:start w:val="381"/>
      <w:numFmt w:val="decimal"/>
      <w:lvlText w:val="%1"/>
      <w:lvlJc w:val="left"/>
    </w:lvl>
    <w:lvl w:ilvl="1" w:tplc="E770703E">
      <w:numFmt w:val="decimal"/>
      <w:lvlText w:val=""/>
      <w:lvlJc w:val="left"/>
    </w:lvl>
    <w:lvl w:ilvl="2" w:tplc="96282B76">
      <w:numFmt w:val="decimal"/>
      <w:lvlText w:val=""/>
      <w:lvlJc w:val="left"/>
    </w:lvl>
    <w:lvl w:ilvl="3" w:tplc="9F8E83B6">
      <w:numFmt w:val="decimal"/>
      <w:lvlText w:val=""/>
      <w:lvlJc w:val="left"/>
    </w:lvl>
    <w:lvl w:ilvl="4" w:tplc="55A04568">
      <w:numFmt w:val="decimal"/>
      <w:lvlText w:val=""/>
      <w:lvlJc w:val="left"/>
    </w:lvl>
    <w:lvl w:ilvl="5" w:tplc="019E65FE">
      <w:numFmt w:val="decimal"/>
      <w:lvlText w:val=""/>
      <w:lvlJc w:val="left"/>
    </w:lvl>
    <w:lvl w:ilvl="6" w:tplc="3B9C2490">
      <w:numFmt w:val="decimal"/>
      <w:lvlText w:val=""/>
      <w:lvlJc w:val="left"/>
    </w:lvl>
    <w:lvl w:ilvl="7" w:tplc="0E22A412">
      <w:numFmt w:val="decimal"/>
      <w:lvlText w:val=""/>
      <w:lvlJc w:val="left"/>
    </w:lvl>
    <w:lvl w:ilvl="8" w:tplc="D228F91E">
      <w:numFmt w:val="decimal"/>
      <w:lvlText w:val=""/>
      <w:lvlJc w:val="left"/>
    </w:lvl>
  </w:abstractNum>
  <w:abstractNum w:abstractNumId="85" w15:restartNumberingAfterBreak="0">
    <w:nsid w:val="000022E4"/>
    <w:multiLevelType w:val="hybridMultilevel"/>
    <w:tmpl w:val="CA22F464"/>
    <w:lvl w:ilvl="0" w:tplc="29CE4EDC">
      <w:start w:val="11"/>
      <w:numFmt w:val="decimal"/>
      <w:lvlText w:val="%1"/>
      <w:lvlJc w:val="left"/>
    </w:lvl>
    <w:lvl w:ilvl="1" w:tplc="B4688C58">
      <w:numFmt w:val="decimal"/>
      <w:lvlText w:val=""/>
      <w:lvlJc w:val="left"/>
    </w:lvl>
    <w:lvl w:ilvl="2" w:tplc="A73E8654">
      <w:numFmt w:val="decimal"/>
      <w:lvlText w:val=""/>
      <w:lvlJc w:val="left"/>
    </w:lvl>
    <w:lvl w:ilvl="3" w:tplc="A56CD0A2">
      <w:numFmt w:val="decimal"/>
      <w:lvlText w:val=""/>
      <w:lvlJc w:val="left"/>
    </w:lvl>
    <w:lvl w:ilvl="4" w:tplc="80AA6BA2">
      <w:numFmt w:val="decimal"/>
      <w:lvlText w:val=""/>
      <w:lvlJc w:val="left"/>
    </w:lvl>
    <w:lvl w:ilvl="5" w:tplc="8FDA2914">
      <w:numFmt w:val="decimal"/>
      <w:lvlText w:val=""/>
      <w:lvlJc w:val="left"/>
    </w:lvl>
    <w:lvl w:ilvl="6" w:tplc="5742EDFC">
      <w:numFmt w:val="decimal"/>
      <w:lvlText w:val=""/>
      <w:lvlJc w:val="left"/>
    </w:lvl>
    <w:lvl w:ilvl="7" w:tplc="89920564">
      <w:numFmt w:val="decimal"/>
      <w:lvlText w:val=""/>
      <w:lvlJc w:val="left"/>
    </w:lvl>
    <w:lvl w:ilvl="8" w:tplc="4D02D810">
      <w:numFmt w:val="decimal"/>
      <w:lvlText w:val=""/>
      <w:lvlJc w:val="left"/>
    </w:lvl>
  </w:abstractNum>
  <w:abstractNum w:abstractNumId="86" w15:restartNumberingAfterBreak="0">
    <w:nsid w:val="00002332"/>
    <w:multiLevelType w:val="hybridMultilevel"/>
    <w:tmpl w:val="AA68EF98"/>
    <w:lvl w:ilvl="0" w:tplc="4D8428C6">
      <w:start w:val="41"/>
      <w:numFmt w:val="decimal"/>
      <w:lvlText w:val="%1"/>
      <w:lvlJc w:val="left"/>
    </w:lvl>
    <w:lvl w:ilvl="1" w:tplc="8A3A61BA">
      <w:numFmt w:val="decimal"/>
      <w:lvlText w:val=""/>
      <w:lvlJc w:val="left"/>
    </w:lvl>
    <w:lvl w:ilvl="2" w:tplc="992CB900">
      <w:numFmt w:val="decimal"/>
      <w:lvlText w:val=""/>
      <w:lvlJc w:val="left"/>
    </w:lvl>
    <w:lvl w:ilvl="3" w:tplc="C51E84B4">
      <w:numFmt w:val="decimal"/>
      <w:lvlText w:val=""/>
      <w:lvlJc w:val="left"/>
    </w:lvl>
    <w:lvl w:ilvl="4" w:tplc="693EEEE8">
      <w:numFmt w:val="decimal"/>
      <w:lvlText w:val=""/>
      <w:lvlJc w:val="left"/>
    </w:lvl>
    <w:lvl w:ilvl="5" w:tplc="EF32F480">
      <w:numFmt w:val="decimal"/>
      <w:lvlText w:val=""/>
      <w:lvlJc w:val="left"/>
    </w:lvl>
    <w:lvl w:ilvl="6" w:tplc="9C48198A">
      <w:numFmt w:val="decimal"/>
      <w:lvlText w:val=""/>
      <w:lvlJc w:val="left"/>
    </w:lvl>
    <w:lvl w:ilvl="7" w:tplc="05EC6CE2">
      <w:numFmt w:val="decimal"/>
      <w:lvlText w:val=""/>
      <w:lvlJc w:val="left"/>
    </w:lvl>
    <w:lvl w:ilvl="8" w:tplc="A0042C54">
      <w:numFmt w:val="decimal"/>
      <w:lvlText w:val=""/>
      <w:lvlJc w:val="left"/>
    </w:lvl>
  </w:abstractNum>
  <w:abstractNum w:abstractNumId="87" w15:restartNumberingAfterBreak="0">
    <w:nsid w:val="00002462"/>
    <w:multiLevelType w:val="hybridMultilevel"/>
    <w:tmpl w:val="D690E40A"/>
    <w:lvl w:ilvl="0" w:tplc="D2767260">
      <w:start w:val="329"/>
      <w:numFmt w:val="decimal"/>
      <w:lvlText w:val="%1"/>
      <w:lvlJc w:val="left"/>
    </w:lvl>
    <w:lvl w:ilvl="1" w:tplc="67324362">
      <w:numFmt w:val="decimal"/>
      <w:lvlText w:val=""/>
      <w:lvlJc w:val="left"/>
    </w:lvl>
    <w:lvl w:ilvl="2" w:tplc="58201DC0">
      <w:numFmt w:val="decimal"/>
      <w:lvlText w:val=""/>
      <w:lvlJc w:val="left"/>
    </w:lvl>
    <w:lvl w:ilvl="3" w:tplc="CC7E7BBE">
      <w:numFmt w:val="decimal"/>
      <w:lvlText w:val=""/>
      <w:lvlJc w:val="left"/>
    </w:lvl>
    <w:lvl w:ilvl="4" w:tplc="9734340E">
      <w:numFmt w:val="decimal"/>
      <w:lvlText w:val=""/>
      <w:lvlJc w:val="left"/>
    </w:lvl>
    <w:lvl w:ilvl="5" w:tplc="50BA4E44">
      <w:numFmt w:val="decimal"/>
      <w:lvlText w:val=""/>
      <w:lvlJc w:val="left"/>
    </w:lvl>
    <w:lvl w:ilvl="6" w:tplc="D69A7BF2">
      <w:numFmt w:val="decimal"/>
      <w:lvlText w:val=""/>
      <w:lvlJc w:val="left"/>
    </w:lvl>
    <w:lvl w:ilvl="7" w:tplc="80C8FB56">
      <w:numFmt w:val="decimal"/>
      <w:lvlText w:val=""/>
      <w:lvlJc w:val="left"/>
    </w:lvl>
    <w:lvl w:ilvl="8" w:tplc="9990BBD4">
      <w:numFmt w:val="decimal"/>
      <w:lvlText w:val=""/>
      <w:lvlJc w:val="left"/>
    </w:lvl>
  </w:abstractNum>
  <w:abstractNum w:abstractNumId="88" w15:restartNumberingAfterBreak="0">
    <w:nsid w:val="0000248D"/>
    <w:multiLevelType w:val="hybridMultilevel"/>
    <w:tmpl w:val="4710AFDA"/>
    <w:lvl w:ilvl="0" w:tplc="C884288C">
      <w:start w:val="11"/>
      <w:numFmt w:val="decimal"/>
      <w:lvlText w:val="%1"/>
      <w:lvlJc w:val="left"/>
    </w:lvl>
    <w:lvl w:ilvl="1" w:tplc="DB501B90">
      <w:numFmt w:val="decimal"/>
      <w:lvlText w:val=""/>
      <w:lvlJc w:val="left"/>
    </w:lvl>
    <w:lvl w:ilvl="2" w:tplc="A4F26750">
      <w:numFmt w:val="decimal"/>
      <w:lvlText w:val=""/>
      <w:lvlJc w:val="left"/>
    </w:lvl>
    <w:lvl w:ilvl="3" w:tplc="C73280C8">
      <w:numFmt w:val="decimal"/>
      <w:lvlText w:val=""/>
      <w:lvlJc w:val="left"/>
    </w:lvl>
    <w:lvl w:ilvl="4" w:tplc="FD262AF8">
      <w:numFmt w:val="decimal"/>
      <w:lvlText w:val=""/>
      <w:lvlJc w:val="left"/>
    </w:lvl>
    <w:lvl w:ilvl="5" w:tplc="EB0E13DE">
      <w:numFmt w:val="decimal"/>
      <w:lvlText w:val=""/>
      <w:lvlJc w:val="left"/>
    </w:lvl>
    <w:lvl w:ilvl="6" w:tplc="7092F352">
      <w:numFmt w:val="decimal"/>
      <w:lvlText w:val=""/>
      <w:lvlJc w:val="left"/>
    </w:lvl>
    <w:lvl w:ilvl="7" w:tplc="32BEF0C2">
      <w:numFmt w:val="decimal"/>
      <w:lvlText w:val=""/>
      <w:lvlJc w:val="left"/>
    </w:lvl>
    <w:lvl w:ilvl="8" w:tplc="E90C0348">
      <w:numFmt w:val="decimal"/>
      <w:lvlText w:val=""/>
      <w:lvlJc w:val="left"/>
    </w:lvl>
  </w:abstractNum>
  <w:abstractNum w:abstractNumId="89" w15:restartNumberingAfterBreak="0">
    <w:nsid w:val="00002568"/>
    <w:multiLevelType w:val="hybridMultilevel"/>
    <w:tmpl w:val="00340A18"/>
    <w:lvl w:ilvl="0" w:tplc="AB52E042">
      <w:start w:val="51"/>
      <w:numFmt w:val="decimal"/>
      <w:lvlText w:val="%1"/>
      <w:lvlJc w:val="left"/>
    </w:lvl>
    <w:lvl w:ilvl="1" w:tplc="D44ADA4E">
      <w:numFmt w:val="decimal"/>
      <w:lvlText w:val=""/>
      <w:lvlJc w:val="left"/>
    </w:lvl>
    <w:lvl w:ilvl="2" w:tplc="A4E2FF2C">
      <w:numFmt w:val="decimal"/>
      <w:lvlText w:val=""/>
      <w:lvlJc w:val="left"/>
    </w:lvl>
    <w:lvl w:ilvl="3" w:tplc="E9143156">
      <w:numFmt w:val="decimal"/>
      <w:lvlText w:val=""/>
      <w:lvlJc w:val="left"/>
    </w:lvl>
    <w:lvl w:ilvl="4" w:tplc="1D92F3D2">
      <w:numFmt w:val="decimal"/>
      <w:lvlText w:val=""/>
      <w:lvlJc w:val="left"/>
    </w:lvl>
    <w:lvl w:ilvl="5" w:tplc="7576C3A2">
      <w:numFmt w:val="decimal"/>
      <w:lvlText w:val=""/>
      <w:lvlJc w:val="left"/>
    </w:lvl>
    <w:lvl w:ilvl="6" w:tplc="A1CEEA70">
      <w:numFmt w:val="decimal"/>
      <w:lvlText w:val=""/>
      <w:lvlJc w:val="left"/>
    </w:lvl>
    <w:lvl w:ilvl="7" w:tplc="49F24376">
      <w:numFmt w:val="decimal"/>
      <w:lvlText w:val=""/>
      <w:lvlJc w:val="left"/>
    </w:lvl>
    <w:lvl w:ilvl="8" w:tplc="60AE69E8">
      <w:numFmt w:val="decimal"/>
      <w:lvlText w:val=""/>
      <w:lvlJc w:val="left"/>
    </w:lvl>
  </w:abstractNum>
  <w:abstractNum w:abstractNumId="90" w15:restartNumberingAfterBreak="0">
    <w:nsid w:val="000026B1"/>
    <w:multiLevelType w:val="hybridMultilevel"/>
    <w:tmpl w:val="B3AC47F4"/>
    <w:lvl w:ilvl="0" w:tplc="F38E2C70">
      <w:start w:val="532"/>
      <w:numFmt w:val="decimal"/>
      <w:lvlText w:val="%1"/>
      <w:lvlJc w:val="left"/>
    </w:lvl>
    <w:lvl w:ilvl="1" w:tplc="4CB052D8">
      <w:numFmt w:val="decimal"/>
      <w:lvlText w:val=""/>
      <w:lvlJc w:val="left"/>
    </w:lvl>
    <w:lvl w:ilvl="2" w:tplc="BFAE26FA">
      <w:numFmt w:val="decimal"/>
      <w:lvlText w:val=""/>
      <w:lvlJc w:val="left"/>
    </w:lvl>
    <w:lvl w:ilvl="3" w:tplc="9FDEA1CC">
      <w:numFmt w:val="decimal"/>
      <w:lvlText w:val=""/>
      <w:lvlJc w:val="left"/>
    </w:lvl>
    <w:lvl w:ilvl="4" w:tplc="C248B9CC">
      <w:numFmt w:val="decimal"/>
      <w:lvlText w:val=""/>
      <w:lvlJc w:val="left"/>
    </w:lvl>
    <w:lvl w:ilvl="5" w:tplc="47F84126">
      <w:numFmt w:val="decimal"/>
      <w:lvlText w:val=""/>
      <w:lvlJc w:val="left"/>
    </w:lvl>
    <w:lvl w:ilvl="6" w:tplc="D6F8855E">
      <w:numFmt w:val="decimal"/>
      <w:lvlText w:val=""/>
      <w:lvlJc w:val="left"/>
    </w:lvl>
    <w:lvl w:ilvl="7" w:tplc="F850BA06">
      <w:numFmt w:val="decimal"/>
      <w:lvlText w:val=""/>
      <w:lvlJc w:val="left"/>
    </w:lvl>
    <w:lvl w:ilvl="8" w:tplc="1B08581C">
      <w:numFmt w:val="decimal"/>
      <w:lvlText w:val=""/>
      <w:lvlJc w:val="left"/>
    </w:lvl>
  </w:abstractNum>
  <w:abstractNum w:abstractNumId="91" w15:restartNumberingAfterBreak="0">
    <w:nsid w:val="00002753"/>
    <w:multiLevelType w:val="hybridMultilevel"/>
    <w:tmpl w:val="243A36C0"/>
    <w:lvl w:ilvl="0" w:tplc="F56E1B94">
      <w:start w:val="11"/>
      <w:numFmt w:val="decimal"/>
      <w:lvlText w:val="%1"/>
      <w:lvlJc w:val="left"/>
    </w:lvl>
    <w:lvl w:ilvl="1" w:tplc="8114848C">
      <w:numFmt w:val="decimal"/>
      <w:lvlText w:val=""/>
      <w:lvlJc w:val="left"/>
    </w:lvl>
    <w:lvl w:ilvl="2" w:tplc="53626E48">
      <w:numFmt w:val="decimal"/>
      <w:lvlText w:val=""/>
      <w:lvlJc w:val="left"/>
    </w:lvl>
    <w:lvl w:ilvl="3" w:tplc="33E8A190">
      <w:numFmt w:val="decimal"/>
      <w:lvlText w:val=""/>
      <w:lvlJc w:val="left"/>
    </w:lvl>
    <w:lvl w:ilvl="4" w:tplc="98B85046">
      <w:numFmt w:val="decimal"/>
      <w:lvlText w:val=""/>
      <w:lvlJc w:val="left"/>
    </w:lvl>
    <w:lvl w:ilvl="5" w:tplc="1B607B90">
      <w:numFmt w:val="decimal"/>
      <w:lvlText w:val=""/>
      <w:lvlJc w:val="left"/>
    </w:lvl>
    <w:lvl w:ilvl="6" w:tplc="A5FAD0F0">
      <w:numFmt w:val="decimal"/>
      <w:lvlText w:val=""/>
      <w:lvlJc w:val="left"/>
    </w:lvl>
    <w:lvl w:ilvl="7" w:tplc="3AF0853E">
      <w:numFmt w:val="decimal"/>
      <w:lvlText w:val=""/>
      <w:lvlJc w:val="left"/>
    </w:lvl>
    <w:lvl w:ilvl="8" w:tplc="13560F80">
      <w:numFmt w:val="decimal"/>
      <w:lvlText w:val=""/>
      <w:lvlJc w:val="left"/>
    </w:lvl>
  </w:abstractNum>
  <w:abstractNum w:abstractNumId="92" w15:restartNumberingAfterBreak="0">
    <w:nsid w:val="00002780"/>
    <w:multiLevelType w:val="hybridMultilevel"/>
    <w:tmpl w:val="E44A7ACA"/>
    <w:lvl w:ilvl="0" w:tplc="0B40085C">
      <w:start w:val="382"/>
      <w:numFmt w:val="decimal"/>
      <w:lvlText w:val="%1"/>
      <w:lvlJc w:val="left"/>
    </w:lvl>
    <w:lvl w:ilvl="1" w:tplc="114041A0">
      <w:numFmt w:val="decimal"/>
      <w:lvlText w:val=""/>
      <w:lvlJc w:val="left"/>
    </w:lvl>
    <w:lvl w:ilvl="2" w:tplc="2AB4A1CC">
      <w:numFmt w:val="decimal"/>
      <w:lvlText w:val=""/>
      <w:lvlJc w:val="left"/>
    </w:lvl>
    <w:lvl w:ilvl="3" w:tplc="B7AE2AA2">
      <w:numFmt w:val="decimal"/>
      <w:lvlText w:val=""/>
      <w:lvlJc w:val="left"/>
    </w:lvl>
    <w:lvl w:ilvl="4" w:tplc="D4404FC8">
      <w:numFmt w:val="decimal"/>
      <w:lvlText w:val=""/>
      <w:lvlJc w:val="left"/>
    </w:lvl>
    <w:lvl w:ilvl="5" w:tplc="17E28176">
      <w:numFmt w:val="decimal"/>
      <w:lvlText w:val=""/>
      <w:lvlJc w:val="left"/>
    </w:lvl>
    <w:lvl w:ilvl="6" w:tplc="225EB328">
      <w:numFmt w:val="decimal"/>
      <w:lvlText w:val=""/>
      <w:lvlJc w:val="left"/>
    </w:lvl>
    <w:lvl w:ilvl="7" w:tplc="766A48CA">
      <w:numFmt w:val="decimal"/>
      <w:lvlText w:val=""/>
      <w:lvlJc w:val="left"/>
    </w:lvl>
    <w:lvl w:ilvl="8" w:tplc="D374BEE4">
      <w:numFmt w:val="decimal"/>
      <w:lvlText w:val=""/>
      <w:lvlJc w:val="left"/>
    </w:lvl>
  </w:abstractNum>
  <w:abstractNum w:abstractNumId="93" w15:restartNumberingAfterBreak="0">
    <w:nsid w:val="000027D3"/>
    <w:multiLevelType w:val="hybridMultilevel"/>
    <w:tmpl w:val="017C5BC4"/>
    <w:lvl w:ilvl="0" w:tplc="FAB0E61E">
      <w:start w:val="41"/>
      <w:numFmt w:val="decimal"/>
      <w:lvlText w:val="%1"/>
      <w:lvlJc w:val="left"/>
    </w:lvl>
    <w:lvl w:ilvl="1" w:tplc="A23A1168">
      <w:numFmt w:val="decimal"/>
      <w:lvlText w:val=""/>
      <w:lvlJc w:val="left"/>
    </w:lvl>
    <w:lvl w:ilvl="2" w:tplc="2AD82498">
      <w:numFmt w:val="decimal"/>
      <w:lvlText w:val=""/>
      <w:lvlJc w:val="left"/>
    </w:lvl>
    <w:lvl w:ilvl="3" w:tplc="23EEDED2">
      <w:numFmt w:val="decimal"/>
      <w:lvlText w:val=""/>
      <w:lvlJc w:val="left"/>
    </w:lvl>
    <w:lvl w:ilvl="4" w:tplc="CC5EBD72">
      <w:numFmt w:val="decimal"/>
      <w:lvlText w:val=""/>
      <w:lvlJc w:val="left"/>
    </w:lvl>
    <w:lvl w:ilvl="5" w:tplc="517A3B6A">
      <w:numFmt w:val="decimal"/>
      <w:lvlText w:val=""/>
      <w:lvlJc w:val="left"/>
    </w:lvl>
    <w:lvl w:ilvl="6" w:tplc="A02AE222">
      <w:numFmt w:val="decimal"/>
      <w:lvlText w:val=""/>
      <w:lvlJc w:val="left"/>
    </w:lvl>
    <w:lvl w:ilvl="7" w:tplc="C69CE602">
      <w:numFmt w:val="decimal"/>
      <w:lvlText w:val=""/>
      <w:lvlJc w:val="left"/>
    </w:lvl>
    <w:lvl w:ilvl="8" w:tplc="78D04922">
      <w:numFmt w:val="decimal"/>
      <w:lvlText w:val=""/>
      <w:lvlJc w:val="left"/>
    </w:lvl>
  </w:abstractNum>
  <w:abstractNum w:abstractNumId="94" w15:restartNumberingAfterBreak="0">
    <w:nsid w:val="000027DA"/>
    <w:multiLevelType w:val="hybridMultilevel"/>
    <w:tmpl w:val="B988497A"/>
    <w:lvl w:ilvl="0" w:tplc="502AC090">
      <w:start w:val="91"/>
      <w:numFmt w:val="decimal"/>
      <w:lvlText w:val="%1"/>
      <w:lvlJc w:val="left"/>
    </w:lvl>
    <w:lvl w:ilvl="1" w:tplc="FB7C4EF6">
      <w:numFmt w:val="decimal"/>
      <w:lvlText w:val=""/>
      <w:lvlJc w:val="left"/>
    </w:lvl>
    <w:lvl w:ilvl="2" w:tplc="8FCE35A0">
      <w:numFmt w:val="decimal"/>
      <w:lvlText w:val=""/>
      <w:lvlJc w:val="left"/>
    </w:lvl>
    <w:lvl w:ilvl="3" w:tplc="B46E57B0">
      <w:numFmt w:val="decimal"/>
      <w:lvlText w:val=""/>
      <w:lvlJc w:val="left"/>
    </w:lvl>
    <w:lvl w:ilvl="4" w:tplc="60F8A3D6">
      <w:numFmt w:val="decimal"/>
      <w:lvlText w:val=""/>
      <w:lvlJc w:val="left"/>
    </w:lvl>
    <w:lvl w:ilvl="5" w:tplc="FCA853E2">
      <w:numFmt w:val="decimal"/>
      <w:lvlText w:val=""/>
      <w:lvlJc w:val="left"/>
    </w:lvl>
    <w:lvl w:ilvl="6" w:tplc="819CD148">
      <w:numFmt w:val="decimal"/>
      <w:lvlText w:val=""/>
      <w:lvlJc w:val="left"/>
    </w:lvl>
    <w:lvl w:ilvl="7" w:tplc="54049F5E">
      <w:numFmt w:val="decimal"/>
      <w:lvlText w:val=""/>
      <w:lvlJc w:val="left"/>
    </w:lvl>
    <w:lvl w:ilvl="8" w:tplc="66C86010">
      <w:numFmt w:val="decimal"/>
      <w:lvlText w:val=""/>
      <w:lvlJc w:val="left"/>
    </w:lvl>
  </w:abstractNum>
  <w:abstractNum w:abstractNumId="95" w15:restartNumberingAfterBreak="0">
    <w:nsid w:val="000028E2"/>
    <w:multiLevelType w:val="hybridMultilevel"/>
    <w:tmpl w:val="99BE8064"/>
    <w:lvl w:ilvl="0" w:tplc="F5CE6DB8">
      <w:start w:val="81"/>
      <w:numFmt w:val="decimal"/>
      <w:lvlText w:val="%1"/>
      <w:lvlJc w:val="left"/>
    </w:lvl>
    <w:lvl w:ilvl="1" w:tplc="BA82B38A">
      <w:numFmt w:val="decimal"/>
      <w:lvlText w:val=""/>
      <w:lvlJc w:val="left"/>
    </w:lvl>
    <w:lvl w:ilvl="2" w:tplc="47BA1556">
      <w:numFmt w:val="decimal"/>
      <w:lvlText w:val=""/>
      <w:lvlJc w:val="left"/>
    </w:lvl>
    <w:lvl w:ilvl="3" w:tplc="C384160A">
      <w:numFmt w:val="decimal"/>
      <w:lvlText w:val=""/>
      <w:lvlJc w:val="left"/>
    </w:lvl>
    <w:lvl w:ilvl="4" w:tplc="CD3C1352">
      <w:numFmt w:val="decimal"/>
      <w:lvlText w:val=""/>
      <w:lvlJc w:val="left"/>
    </w:lvl>
    <w:lvl w:ilvl="5" w:tplc="ACB40152">
      <w:numFmt w:val="decimal"/>
      <w:lvlText w:val=""/>
      <w:lvlJc w:val="left"/>
    </w:lvl>
    <w:lvl w:ilvl="6" w:tplc="EB4E9C0C">
      <w:numFmt w:val="decimal"/>
      <w:lvlText w:val=""/>
      <w:lvlJc w:val="left"/>
    </w:lvl>
    <w:lvl w:ilvl="7" w:tplc="F7946BE4">
      <w:numFmt w:val="decimal"/>
      <w:lvlText w:val=""/>
      <w:lvlJc w:val="left"/>
    </w:lvl>
    <w:lvl w:ilvl="8" w:tplc="695A2212">
      <w:numFmt w:val="decimal"/>
      <w:lvlText w:val=""/>
      <w:lvlJc w:val="left"/>
    </w:lvl>
  </w:abstractNum>
  <w:abstractNum w:abstractNumId="96" w15:restartNumberingAfterBreak="0">
    <w:nsid w:val="00002A38"/>
    <w:multiLevelType w:val="hybridMultilevel"/>
    <w:tmpl w:val="064E1738"/>
    <w:lvl w:ilvl="0" w:tplc="42B0E044">
      <w:start w:val="7"/>
      <w:numFmt w:val="decimal"/>
      <w:lvlText w:val="%1."/>
      <w:lvlJc w:val="left"/>
    </w:lvl>
    <w:lvl w:ilvl="1" w:tplc="4BB02328">
      <w:numFmt w:val="decimal"/>
      <w:lvlText w:val=""/>
      <w:lvlJc w:val="left"/>
    </w:lvl>
    <w:lvl w:ilvl="2" w:tplc="359888E0">
      <w:numFmt w:val="decimal"/>
      <w:lvlText w:val=""/>
      <w:lvlJc w:val="left"/>
    </w:lvl>
    <w:lvl w:ilvl="3" w:tplc="6DD87D16">
      <w:numFmt w:val="decimal"/>
      <w:lvlText w:val=""/>
      <w:lvlJc w:val="left"/>
    </w:lvl>
    <w:lvl w:ilvl="4" w:tplc="2AA69228">
      <w:numFmt w:val="decimal"/>
      <w:lvlText w:val=""/>
      <w:lvlJc w:val="left"/>
    </w:lvl>
    <w:lvl w:ilvl="5" w:tplc="759EC9A6">
      <w:numFmt w:val="decimal"/>
      <w:lvlText w:val=""/>
      <w:lvlJc w:val="left"/>
    </w:lvl>
    <w:lvl w:ilvl="6" w:tplc="61044CA8">
      <w:numFmt w:val="decimal"/>
      <w:lvlText w:val=""/>
      <w:lvlJc w:val="left"/>
    </w:lvl>
    <w:lvl w:ilvl="7" w:tplc="1FEE76AE">
      <w:numFmt w:val="decimal"/>
      <w:lvlText w:val=""/>
      <w:lvlJc w:val="left"/>
    </w:lvl>
    <w:lvl w:ilvl="8" w:tplc="586448B4">
      <w:numFmt w:val="decimal"/>
      <w:lvlText w:val=""/>
      <w:lvlJc w:val="left"/>
    </w:lvl>
  </w:abstractNum>
  <w:abstractNum w:abstractNumId="97" w15:restartNumberingAfterBreak="0">
    <w:nsid w:val="00002B0F"/>
    <w:multiLevelType w:val="hybridMultilevel"/>
    <w:tmpl w:val="182EF762"/>
    <w:lvl w:ilvl="0" w:tplc="0978B000">
      <w:start w:val="323"/>
      <w:numFmt w:val="decimal"/>
      <w:lvlText w:val="%1"/>
      <w:lvlJc w:val="left"/>
    </w:lvl>
    <w:lvl w:ilvl="1" w:tplc="5DDC2B68">
      <w:numFmt w:val="decimal"/>
      <w:lvlText w:val=""/>
      <w:lvlJc w:val="left"/>
    </w:lvl>
    <w:lvl w:ilvl="2" w:tplc="C1A2EF50">
      <w:numFmt w:val="decimal"/>
      <w:lvlText w:val=""/>
      <w:lvlJc w:val="left"/>
    </w:lvl>
    <w:lvl w:ilvl="3" w:tplc="5BC02E58">
      <w:numFmt w:val="decimal"/>
      <w:lvlText w:val=""/>
      <w:lvlJc w:val="left"/>
    </w:lvl>
    <w:lvl w:ilvl="4" w:tplc="7528FB98">
      <w:numFmt w:val="decimal"/>
      <w:lvlText w:val=""/>
      <w:lvlJc w:val="left"/>
    </w:lvl>
    <w:lvl w:ilvl="5" w:tplc="AA167D4A">
      <w:numFmt w:val="decimal"/>
      <w:lvlText w:val=""/>
      <w:lvlJc w:val="left"/>
    </w:lvl>
    <w:lvl w:ilvl="6" w:tplc="0C90588C">
      <w:numFmt w:val="decimal"/>
      <w:lvlText w:val=""/>
      <w:lvlJc w:val="left"/>
    </w:lvl>
    <w:lvl w:ilvl="7" w:tplc="594ACD3A">
      <w:numFmt w:val="decimal"/>
      <w:lvlText w:val=""/>
      <w:lvlJc w:val="left"/>
    </w:lvl>
    <w:lvl w:ilvl="8" w:tplc="AD80897C">
      <w:numFmt w:val="decimal"/>
      <w:lvlText w:val=""/>
      <w:lvlJc w:val="left"/>
    </w:lvl>
  </w:abstractNum>
  <w:abstractNum w:abstractNumId="98" w15:restartNumberingAfterBreak="0">
    <w:nsid w:val="00002BA5"/>
    <w:multiLevelType w:val="hybridMultilevel"/>
    <w:tmpl w:val="04B4C72A"/>
    <w:lvl w:ilvl="0" w:tplc="19F416A2">
      <w:start w:val="74"/>
      <w:numFmt w:val="decimal"/>
      <w:lvlText w:val="%1"/>
      <w:lvlJc w:val="left"/>
    </w:lvl>
    <w:lvl w:ilvl="1" w:tplc="91FE39B6">
      <w:numFmt w:val="decimal"/>
      <w:lvlText w:val=""/>
      <w:lvlJc w:val="left"/>
    </w:lvl>
    <w:lvl w:ilvl="2" w:tplc="5CFA484E">
      <w:numFmt w:val="decimal"/>
      <w:lvlText w:val=""/>
      <w:lvlJc w:val="left"/>
    </w:lvl>
    <w:lvl w:ilvl="3" w:tplc="34946BCA">
      <w:numFmt w:val="decimal"/>
      <w:lvlText w:val=""/>
      <w:lvlJc w:val="left"/>
    </w:lvl>
    <w:lvl w:ilvl="4" w:tplc="808044F8">
      <w:numFmt w:val="decimal"/>
      <w:lvlText w:val=""/>
      <w:lvlJc w:val="left"/>
    </w:lvl>
    <w:lvl w:ilvl="5" w:tplc="3AB0F26C">
      <w:numFmt w:val="decimal"/>
      <w:lvlText w:val=""/>
      <w:lvlJc w:val="left"/>
    </w:lvl>
    <w:lvl w:ilvl="6" w:tplc="BF6296A2">
      <w:numFmt w:val="decimal"/>
      <w:lvlText w:val=""/>
      <w:lvlJc w:val="left"/>
    </w:lvl>
    <w:lvl w:ilvl="7" w:tplc="3EDC0330">
      <w:numFmt w:val="decimal"/>
      <w:lvlText w:val=""/>
      <w:lvlJc w:val="left"/>
    </w:lvl>
    <w:lvl w:ilvl="8" w:tplc="C02E312A">
      <w:numFmt w:val="decimal"/>
      <w:lvlText w:val=""/>
      <w:lvlJc w:val="left"/>
    </w:lvl>
  </w:abstractNum>
  <w:abstractNum w:abstractNumId="99" w15:restartNumberingAfterBreak="0">
    <w:nsid w:val="00002CD5"/>
    <w:multiLevelType w:val="hybridMultilevel"/>
    <w:tmpl w:val="467C508A"/>
    <w:lvl w:ilvl="0" w:tplc="3C92FE6A">
      <w:start w:val="41"/>
      <w:numFmt w:val="decimal"/>
      <w:lvlText w:val="%1"/>
      <w:lvlJc w:val="left"/>
    </w:lvl>
    <w:lvl w:ilvl="1" w:tplc="DBEEC37C">
      <w:numFmt w:val="decimal"/>
      <w:lvlText w:val=""/>
      <w:lvlJc w:val="left"/>
    </w:lvl>
    <w:lvl w:ilvl="2" w:tplc="0E3EE664">
      <w:numFmt w:val="decimal"/>
      <w:lvlText w:val=""/>
      <w:lvlJc w:val="left"/>
    </w:lvl>
    <w:lvl w:ilvl="3" w:tplc="091A6F30">
      <w:numFmt w:val="decimal"/>
      <w:lvlText w:val=""/>
      <w:lvlJc w:val="left"/>
    </w:lvl>
    <w:lvl w:ilvl="4" w:tplc="F9D89D20">
      <w:numFmt w:val="decimal"/>
      <w:lvlText w:val=""/>
      <w:lvlJc w:val="left"/>
    </w:lvl>
    <w:lvl w:ilvl="5" w:tplc="784EE036">
      <w:numFmt w:val="decimal"/>
      <w:lvlText w:val=""/>
      <w:lvlJc w:val="left"/>
    </w:lvl>
    <w:lvl w:ilvl="6" w:tplc="02562048">
      <w:numFmt w:val="decimal"/>
      <w:lvlText w:val=""/>
      <w:lvlJc w:val="left"/>
    </w:lvl>
    <w:lvl w:ilvl="7" w:tplc="E38ABAEC">
      <w:numFmt w:val="decimal"/>
      <w:lvlText w:val=""/>
      <w:lvlJc w:val="left"/>
    </w:lvl>
    <w:lvl w:ilvl="8" w:tplc="A13CE376">
      <w:numFmt w:val="decimal"/>
      <w:lvlText w:val=""/>
      <w:lvlJc w:val="left"/>
    </w:lvl>
  </w:abstractNum>
  <w:abstractNum w:abstractNumId="100" w15:restartNumberingAfterBreak="0">
    <w:nsid w:val="00002D41"/>
    <w:multiLevelType w:val="hybridMultilevel"/>
    <w:tmpl w:val="0B66B21E"/>
    <w:lvl w:ilvl="0" w:tplc="D932EA9E">
      <w:start w:val="11"/>
      <w:numFmt w:val="decimal"/>
      <w:lvlText w:val="%1"/>
      <w:lvlJc w:val="left"/>
    </w:lvl>
    <w:lvl w:ilvl="1" w:tplc="6C240D64">
      <w:numFmt w:val="decimal"/>
      <w:lvlText w:val=""/>
      <w:lvlJc w:val="left"/>
    </w:lvl>
    <w:lvl w:ilvl="2" w:tplc="2BE65E62">
      <w:numFmt w:val="decimal"/>
      <w:lvlText w:val=""/>
      <w:lvlJc w:val="left"/>
    </w:lvl>
    <w:lvl w:ilvl="3" w:tplc="3F8AFA1E">
      <w:numFmt w:val="decimal"/>
      <w:lvlText w:val=""/>
      <w:lvlJc w:val="left"/>
    </w:lvl>
    <w:lvl w:ilvl="4" w:tplc="02D63536">
      <w:numFmt w:val="decimal"/>
      <w:lvlText w:val=""/>
      <w:lvlJc w:val="left"/>
    </w:lvl>
    <w:lvl w:ilvl="5" w:tplc="BB4017C8">
      <w:numFmt w:val="decimal"/>
      <w:lvlText w:val=""/>
      <w:lvlJc w:val="left"/>
    </w:lvl>
    <w:lvl w:ilvl="6" w:tplc="DA825924">
      <w:numFmt w:val="decimal"/>
      <w:lvlText w:val=""/>
      <w:lvlJc w:val="left"/>
    </w:lvl>
    <w:lvl w:ilvl="7" w:tplc="390E4E2C">
      <w:numFmt w:val="decimal"/>
      <w:lvlText w:val=""/>
      <w:lvlJc w:val="left"/>
    </w:lvl>
    <w:lvl w:ilvl="8" w:tplc="4006A3E8">
      <w:numFmt w:val="decimal"/>
      <w:lvlText w:val=""/>
      <w:lvlJc w:val="left"/>
    </w:lvl>
  </w:abstractNum>
  <w:abstractNum w:abstractNumId="101" w15:restartNumberingAfterBreak="0">
    <w:nsid w:val="00002D73"/>
    <w:multiLevelType w:val="hybridMultilevel"/>
    <w:tmpl w:val="17940DAE"/>
    <w:lvl w:ilvl="0" w:tplc="0BF4D390">
      <w:start w:val="321"/>
      <w:numFmt w:val="decimal"/>
      <w:lvlText w:val="%1"/>
      <w:lvlJc w:val="left"/>
    </w:lvl>
    <w:lvl w:ilvl="1" w:tplc="CB728B26">
      <w:numFmt w:val="decimal"/>
      <w:lvlText w:val=""/>
      <w:lvlJc w:val="left"/>
    </w:lvl>
    <w:lvl w:ilvl="2" w:tplc="A80C44BA">
      <w:numFmt w:val="decimal"/>
      <w:lvlText w:val=""/>
      <w:lvlJc w:val="left"/>
    </w:lvl>
    <w:lvl w:ilvl="3" w:tplc="25F81930">
      <w:numFmt w:val="decimal"/>
      <w:lvlText w:val=""/>
      <w:lvlJc w:val="left"/>
    </w:lvl>
    <w:lvl w:ilvl="4" w:tplc="CFBE4754">
      <w:numFmt w:val="decimal"/>
      <w:lvlText w:val=""/>
      <w:lvlJc w:val="left"/>
    </w:lvl>
    <w:lvl w:ilvl="5" w:tplc="F670C164">
      <w:numFmt w:val="decimal"/>
      <w:lvlText w:val=""/>
      <w:lvlJc w:val="left"/>
    </w:lvl>
    <w:lvl w:ilvl="6" w:tplc="BE3E01AC">
      <w:numFmt w:val="decimal"/>
      <w:lvlText w:val=""/>
      <w:lvlJc w:val="left"/>
    </w:lvl>
    <w:lvl w:ilvl="7" w:tplc="72B05FB2">
      <w:numFmt w:val="decimal"/>
      <w:lvlText w:val=""/>
      <w:lvlJc w:val="left"/>
    </w:lvl>
    <w:lvl w:ilvl="8" w:tplc="92E018EA">
      <w:numFmt w:val="decimal"/>
      <w:lvlText w:val=""/>
      <w:lvlJc w:val="left"/>
    </w:lvl>
  </w:abstractNum>
  <w:abstractNum w:abstractNumId="102" w15:restartNumberingAfterBreak="0">
    <w:nsid w:val="00002DB5"/>
    <w:multiLevelType w:val="hybridMultilevel"/>
    <w:tmpl w:val="19A08B1A"/>
    <w:lvl w:ilvl="0" w:tplc="E2BE10FA">
      <w:start w:val="1"/>
      <w:numFmt w:val="bullet"/>
      <w:lvlText w:val=""/>
      <w:lvlJc w:val="left"/>
    </w:lvl>
    <w:lvl w:ilvl="1" w:tplc="C5B40CF8">
      <w:numFmt w:val="decimal"/>
      <w:lvlText w:val=""/>
      <w:lvlJc w:val="left"/>
    </w:lvl>
    <w:lvl w:ilvl="2" w:tplc="0A744A4A">
      <w:numFmt w:val="decimal"/>
      <w:lvlText w:val=""/>
      <w:lvlJc w:val="left"/>
    </w:lvl>
    <w:lvl w:ilvl="3" w:tplc="8B8E5996">
      <w:numFmt w:val="decimal"/>
      <w:lvlText w:val=""/>
      <w:lvlJc w:val="left"/>
    </w:lvl>
    <w:lvl w:ilvl="4" w:tplc="61FEEADA">
      <w:numFmt w:val="decimal"/>
      <w:lvlText w:val=""/>
      <w:lvlJc w:val="left"/>
    </w:lvl>
    <w:lvl w:ilvl="5" w:tplc="64D26386">
      <w:numFmt w:val="decimal"/>
      <w:lvlText w:val=""/>
      <w:lvlJc w:val="left"/>
    </w:lvl>
    <w:lvl w:ilvl="6" w:tplc="73C60434">
      <w:numFmt w:val="decimal"/>
      <w:lvlText w:val=""/>
      <w:lvlJc w:val="left"/>
    </w:lvl>
    <w:lvl w:ilvl="7" w:tplc="9EA23454">
      <w:numFmt w:val="decimal"/>
      <w:lvlText w:val=""/>
      <w:lvlJc w:val="left"/>
    </w:lvl>
    <w:lvl w:ilvl="8" w:tplc="DED06370">
      <w:numFmt w:val="decimal"/>
      <w:lvlText w:val=""/>
      <w:lvlJc w:val="left"/>
    </w:lvl>
  </w:abstractNum>
  <w:abstractNum w:abstractNumId="103" w15:restartNumberingAfterBreak="0">
    <w:nsid w:val="00002E39"/>
    <w:multiLevelType w:val="hybridMultilevel"/>
    <w:tmpl w:val="BFB28042"/>
    <w:lvl w:ilvl="0" w:tplc="C6C27650">
      <w:start w:val="329"/>
      <w:numFmt w:val="decimal"/>
      <w:lvlText w:val="%1"/>
      <w:lvlJc w:val="left"/>
    </w:lvl>
    <w:lvl w:ilvl="1" w:tplc="3E300E8C">
      <w:numFmt w:val="decimal"/>
      <w:lvlText w:val=""/>
      <w:lvlJc w:val="left"/>
    </w:lvl>
    <w:lvl w:ilvl="2" w:tplc="4D6EC8C0">
      <w:numFmt w:val="decimal"/>
      <w:lvlText w:val=""/>
      <w:lvlJc w:val="left"/>
    </w:lvl>
    <w:lvl w:ilvl="3" w:tplc="25F23060">
      <w:numFmt w:val="decimal"/>
      <w:lvlText w:val=""/>
      <w:lvlJc w:val="left"/>
    </w:lvl>
    <w:lvl w:ilvl="4" w:tplc="27F06DC2">
      <w:numFmt w:val="decimal"/>
      <w:lvlText w:val=""/>
      <w:lvlJc w:val="left"/>
    </w:lvl>
    <w:lvl w:ilvl="5" w:tplc="4BDCA1B6">
      <w:numFmt w:val="decimal"/>
      <w:lvlText w:val=""/>
      <w:lvlJc w:val="left"/>
    </w:lvl>
    <w:lvl w:ilvl="6" w:tplc="4E8CC6B2">
      <w:numFmt w:val="decimal"/>
      <w:lvlText w:val=""/>
      <w:lvlJc w:val="left"/>
    </w:lvl>
    <w:lvl w:ilvl="7" w:tplc="55BA3FB4">
      <w:numFmt w:val="decimal"/>
      <w:lvlText w:val=""/>
      <w:lvlJc w:val="left"/>
    </w:lvl>
    <w:lvl w:ilvl="8" w:tplc="560C9F80">
      <w:numFmt w:val="decimal"/>
      <w:lvlText w:val=""/>
      <w:lvlJc w:val="left"/>
    </w:lvl>
  </w:abstractNum>
  <w:abstractNum w:abstractNumId="104" w15:restartNumberingAfterBreak="0">
    <w:nsid w:val="00002F0B"/>
    <w:multiLevelType w:val="hybridMultilevel"/>
    <w:tmpl w:val="F79812F2"/>
    <w:lvl w:ilvl="0" w:tplc="2BD84A56">
      <w:start w:val="323"/>
      <w:numFmt w:val="decimal"/>
      <w:lvlText w:val="%1"/>
      <w:lvlJc w:val="left"/>
    </w:lvl>
    <w:lvl w:ilvl="1" w:tplc="4642D4F6">
      <w:numFmt w:val="decimal"/>
      <w:lvlText w:val=""/>
      <w:lvlJc w:val="left"/>
    </w:lvl>
    <w:lvl w:ilvl="2" w:tplc="691CBDB4">
      <w:numFmt w:val="decimal"/>
      <w:lvlText w:val=""/>
      <w:lvlJc w:val="left"/>
    </w:lvl>
    <w:lvl w:ilvl="3" w:tplc="41C4793E">
      <w:numFmt w:val="decimal"/>
      <w:lvlText w:val=""/>
      <w:lvlJc w:val="left"/>
    </w:lvl>
    <w:lvl w:ilvl="4" w:tplc="9A7606AA">
      <w:numFmt w:val="decimal"/>
      <w:lvlText w:val=""/>
      <w:lvlJc w:val="left"/>
    </w:lvl>
    <w:lvl w:ilvl="5" w:tplc="0212B3A8">
      <w:numFmt w:val="decimal"/>
      <w:lvlText w:val=""/>
      <w:lvlJc w:val="left"/>
    </w:lvl>
    <w:lvl w:ilvl="6" w:tplc="B636BCEC">
      <w:numFmt w:val="decimal"/>
      <w:lvlText w:val=""/>
      <w:lvlJc w:val="left"/>
    </w:lvl>
    <w:lvl w:ilvl="7" w:tplc="59B27AFC">
      <w:numFmt w:val="decimal"/>
      <w:lvlText w:val=""/>
      <w:lvlJc w:val="left"/>
    </w:lvl>
    <w:lvl w:ilvl="8" w:tplc="7D92BBAC">
      <w:numFmt w:val="decimal"/>
      <w:lvlText w:val=""/>
      <w:lvlJc w:val="left"/>
    </w:lvl>
  </w:abstractNum>
  <w:abstractNum w:abstractNumId="105" w15:restartNumberingAfterBreak="0">
    <w:nsid w:val="00002F0C"/>
    <w:multiLevelType w:val="hybridMultilevel"/>
    <w:tmpl w:val="797ABD96"/>
    <w:lvl w:ilvl="0" w:tplc="A13057E6">
      <w:start w:val="82"/>
      <w:numFmt w:val="decimal"/>
      <w:lvlText w:val="%1"/>
      <w:lvlJc w:val="left"/>
    </w:lvl>
    <w:lvl w:ilvl="1" w:tplc="6EC27E8C">
      <w:numFmt w:val="decimal"/>
      <w:lvlText w:val=""/>
      <w:lvlJc w:val="left"/>
    </w:lvl>
    <w:lvl w:ilvl="2" w:tplc="30162BDE">
      <w:numFmt w:val="decimal"/>
      <w:lvlText w:val=""/>
      <w:lvlJc w:val="left"/>
    </w:lvl>
    <w:lvl w:ilvl="3" w:tplc="59D6EE38">
      <w:numFmt w:val="decimal"/>
      <w:lvlText w:val=""/>
      <w:lvlJc w:val="left"/>
    </w:lvl>
    <w:lvl w:ilvl="4" w:tplc="6BF0561E">
      <w:numFmt w:val="decimal"/>
      <w:lvlText w:val=""/>
      <w:lvlJc w:val="left"/>
    </w:lvl>
    <w:lvl w:ilvl="5" w:tplc="585ADEBC">
      <w:numFmt w:val="decimal"/>
      <w:lvlText w:val=""/>
      <w:lvlJc w:val="left"/>
    </w:lvl>
    <w:lvl w:ilvl="6" w:tplc="8D4882A6">
      <w:numFmt w:val="decimal"/>
      <w:lvlText w:val=""/>
      <w:lvlJc w:val="left"/>
    </w:lvl>
    <w:lvl w:ilvl="7" w:tplc="941C5984">
      <w:numFmt w:val="decimal"/>
      <w:lvlText w:val=""/>
      <w:lvlJc w:val="left"/>
    </w:lvl>
    <w:lvl w:ilvl="8" w:tplc="B288B2BE">
      <w:numFmt w:val="decimal"/>
      <w:lvlText w:val=""/>
      <w:lvlJc w:val="left"/>
    </w:lvl>
  </w:abstractNum>
  <w:abstractNum w:abstractNumId="106" w15:restartNumberingAfterBreak="0">
    <w:nsid w:val="00002F15"/>
    <w:multiLevelType w:val="hybridMultilevel"/>
    <w:tmpl w:val="424CAF9C"/>
    <w:lvl w:ilvl="0" w:tplc="7CB2390A">
      <w:start w:val="381"/>
      <w:numFmt w:val="decimal"/>
      <w:lvlText w:val="%1"/>
      <w:lvlJc w:val="left"/>
    </w:lvl>
    <w:lvl w:ilvl="1" w:tplc="98F8E79C">
      <w:numFmt w:val="decimal"/>
      <w:lvlText w:val=""/>
      <w:lvlJc w:val="left"/>
    </w:lvl>
    <w:lvl w:ilvl="2" w:tplc="F5B00B1A">
      <w:numFmt w:val="decimal"/>
      <w:lvlText w:val=""/>
      <w:lvlJc w:val="left"/>
    </w:lvl>
    <w:lvl w:ilvl="3" w:tplc="305EF4B2">
      <w:numFmt w:val="decimal"/>
      <w:lvlText w:val=""/>
      <w:lvlJc w:val="left"/>
    </w:lvl>
    <w:lvl w:ilvl="4" w:tplc="DE12FE76">
      <w:numFmt w:val="decimal"/>
      <w:lvlText w:val=""/>
      <w:lvlJc w:val="left"/>
    </w:lvl>
    <w:lvl w:ilvl="5" w:tplc="9288E3AA">
      <w:numFmt w:val="decimal"/>
      <w:lvlText w:val=""/>
      <w:lvlJc w:val="left"/>
    </w:lvl>
    <w:lvl w:ilvl="6" w:tplc="A02400B4">
      <w:numFmt w:val="decimal"/>
      <w:lvlText w:val=""/>
      <w:lvlJc w:val="left"/>
    </w:lvl>
    <w:lvl w:ilvl="7" w:tplc="3510F828">
      <w:numFmt w:val="decimal"/>
      <w:lvlText w:val=""/>
      <w:lvlJc w:val="left"/>
    </w:lvl>
    <w:lvl w:ilvl="8" w:tplc="BEF656F2">
      <w:numFmt w:val="decimal"/>
      <w:lvlText w:val=""/>
      <w:lvlJc w:val="left"/>
    </w:lvl>
  </w:abstractNum>
  <w:abstractNum w:abstractNumId="107" w15:restartNumberingAfterBreak="0">
    <w:nsid w:val="00002FA1"/>
    <w:multiLevelType w:val="hybridMultilevel"/>
    <w:tmpl w:val="75A0F296"/>
    <w:lvl w:ilvl="0" w:tplc="1A9E9CEC">
      <w:start w:val="1"/>
      <w:numFmt w:val="bullet"/>
      <w:lvlText w:val=""/>
      <w:lvlJc w:val="left"/>
    </w:lvl>
    <w:lvl w:ilvl="1" w:tplc="95D80C2C">
      <w:numFmt w:val="decimal"/>
      <w:lvlText w:val=""/>
      <w:lvlJc w:val="left"/>
    </w:lvl>
    <w:lvl w:ilvl="2" w:tplc="41A833E0">
      <w:numFmt w:val="decimal"/>
      <w:lvlText w:val=""/>
      <w:lvlJc w:val="left"/>
    </w:lvl>
    <w:lvl w:ilvl="3" w:tplc="9AE2364E">
      <w:numFmt w:val="decimal"/>
      <w:lvlText w:val=""/>
      <w:lvlJc w:val="left"/>
    </w:lvl>
    <w:lvl w:ilvl="4" w:tplc="CB224C4E">
      <w:numFmt w:val="decimal"/>
      <w:lvlText w:val=""/>
      <w:lvlJc w:val="left"/>
    </w:lvl>
    <w:lvl w:ilvl="5" w:tplc="D264FD74">
      <w:numFmt w:val="decimal"/>
      <w:lvlText w:val=""/>
      <w:lvlJc w:val="left"/>
    </w:lvl>
    <w:lvl w:ilvl="6" w:tplc="CDE68C5C">
      <w:numFmt w:val="decimal"/>
      <w:lvlText w:val=""/>
      <w:lvlJc w:val="left"/>
    </w:lvl>
    <w:lvl w:ilvl="7" w:tplc="13D4FC22">
      <w:numFmt w:val="decimal"/>
      <w:lvlText w:val=""/>
      <w:lvlJc w:val="left"/>
    </w:lvl>
    <w:lvl w:ilvl="8" w:tplc="4630F24A">
      <w:numFmt w:val="decimal"/>
      <w:lvlText w:val=""/>
      <w:lvlJc w:val="left"/>
    </w:lvl>
  </w:abstractNum>
  <w:abstractNum w:abstractNumId="108" w15:restartNumberingAfterBreak="0">
    <w:nsid w:val="00002FE7"/>
    <w:multiLevelType w:val="hybridMultilevel"/>
    <w:tmpl w:val="AB929FF4"/>
    <w:lvl w:ilvl="0" w:tplc="C3925BF2">
      <w:start w:val="1"/>
      <w:numFmt w:val="bullet"/>
      <w:lvlText w:val=""/>
      <w:lvlJc w:val="left"/>
    </w:lvl>
    <w:lvl w:ilvl="1" w:tplc="D1ECC2B2">
      <w:numFmt w:val="decimal"/>
      <w:lvlText w:val=""/>
      <w:lvlJc w:val="left"/>
    </w:lvl>
    <w:lvl w:ilvl="2" w:tplc="D136A27E">
      <w:numFmt w:val="decimal"/>
      <w:lvlText w:val=""/>
      <w:lvlJc w:val="left"/>
    </w:lvl>
    <w:lvl w:ilvl="3" w:tplc="6096DB80">
      <w:numFmt w:val="decimal"/>
      <w:lvlText w:val=""/>
      <w:lvlJc w:val="left"/>
    </w:lvl>
    <w:lvl w:ilvl="4" w:tplc="77CAF38E">
      <w:numFmt w:val="decimal"/>
      <w:lvlText w:val=""/>
      <w:lvlJc w:val="left"/>
    </w:lvl>
    <w:lvl w:ilvl="5" w:tplc="133C2D58">
      <w:numFmt w:val="decimal"/>
      <w:lvlText w:val=""/>
      <w:lvlJc w:val="left"/>
    </w:lvl>
    <w:lvl w:ilvl="6" w:tplc="1890AAAA">
      <w:numFmt w:val="decimal"/>
      <w:lvlText w:val=""/>
      <w:lvlJc w:val="left"/>
    </w:lvl>
    <w:lvl w:ilvl="7" w:tplc="C2DE51C6">
      <w:numFmt w:val="decimal"/>
      <w:lvlText w:val=""/>
      <w:lvlJc w:val="left"/>
    </w:lvl>
    <w:lvl w:ilvl="8" w:tplc="9F90D088">
      <w:numFmt w:val="decimal"/>
      <w:lvlText w:val=""/>
      <w:lvlJc w:val="left"/>
    </w:lvl>
  </w:abstractNum>
  <w:abstractNum w:abstractNumId="109" w15:restartNumberingAfterBreak="0">
    <w:nsid w:val="00003087"/>
    <w:multiLevelType w:val="hybridMultilevel"/>
    <w:tmpl w:val="FC7CCC8A"/>
    <w:lvl w:ilvl="0" w:tplc="68C85340">
      <w:start w:val="1"/>
      <w:numFmt w:val="decimal"/>
      <w:lvlText w:val="%1."/>
      <w:lvlJc w:val="left"/>
    </w:lvl>
    <w:lvl w:ilvl="1" w:tplc="1BB2DB82">
      <w:start w:val="1"/>
      <w:numFmt w:val="decimal"/>
      <w:lvlText w:val="%2"/>
      <w:lvlJc w:val="left"/>
    </w:lvl>
    <w:lvl w:ilvl="2" w:tplc="B81A6A7E">
      <w:numFmt w:val="decimal"/>
      <w:lvlText w:val=""/>
      <w:lvlJc w:val="left"/>
    </w:lvl>
    <w:lvl w:ilvl="3" w:tplc="BCA45336">
      <w:numFmt w:val="decimal"/>
      <w:lvlText w:val=""/>
      <w:lvlJc w:val="left"/>
    </w:lvl>
    <w:lvl w:ilvl="4" w:tplc="95486976">
      <w:numFmt w:val="decimal"/>
      <w:lvlText w:val=""/>
      <w:lvlJc w:val="left"/>
    </w:lvl>
    <w:lvl w:ilvl="5" w:tplc="3CFE3DD2">
      <w:numFmt w:val="decimal"/>
      <w:lvlText w:val=""/>
      <w:lvlJc w:val="left"/>
    </w:lvl>
    <w:lvl w:ilvl="6" w:tplc="00704618">
      <w:numFmt w:val="decimal"/>
      <w:lvlText w:val=""/>
      <w:lvlJc w:val="left"/>
    </w:lvl>
    <w:lvl w:ilvl="7" w:tplc="76B0DF92">
      <w:numFmt w:val="decimal"/>
      <w:lvlText w:val=""/>
      <w:lvlJc w:val="left"/>
    </w:lvl>
    <w:lvl w:ilvl="8" w:tplc="9AD8DC56">
      <w:numFmt w:val="decimal"/>
      <w:lvlText w:val=""/>
      <w:lvlJc w:val="left"/>
    </w:lvl>
  </w:abstractNum>
  <w:abstractNum w:abstractNumId="110" w15:restartNumberingAfterBreak="0">
    <w:nsid w:val="000030A7"/>
    <w:multiLevelType w:val="hybridMultilevel"/>
    <w:tmpl w:val="8AC2BE98"/>
    <w:lvl w:ilvl="0" w:tplc="4C108476">
      <w:start w:val="15"/>
      <w:numFmt w:val="lowerLetter"/>
      <w:lvlText w:val="%1"/>
      <w:lvlJc w:val="left"/>
    </w:lvl>
    <w:lvl w:ilvl="1" w:tplc="0AB8833A">
      <w:numFmt w:val="decimal"/>
      <w:lvlText w:val=""/>
      <w:lvlJc w:val="left"/>
    </w:lvl>
    <w:lvl w:ilvl="2" w:tplc="D892E084">
      <w:numFmt w:val="decimal"/>
      <w:lvlText w:val=""/>
      <w:lvlJc w:val="left"/>
    </w:lvl>
    <w:lvl w:ilvl="3" w:tplc="C10C6F92">
      <w:numFmt w:val="decimal"/>
      <w:lvlText w:val=""/>
      <w:lvlJc w:val="left"/>
    </w:lvl>
    <w:lvl w:ilvl="4" w:tplc="C8109BAC">
      <w:numFmt w:val="decimal"/>
      <w:lvlText w:val=""/>
      <w:lvlJc w:val="left"/>
    </w:lvl>
    <w:lvl w:ilvl="5" w:tplc="B2FE37D0">
      <w:numFmt w:val="decimal"/>
      <w:lvlText w:val=""/>
      <w:lvlJc w:val="left"/>
    </w:lvl>
    <w:lvl w:ilvl="6" w:tplc="B19299F6">
      <w:numFmt w:val="decimal"/>
      <w:lvlText w:val=""/>
      <w:lvlJc w:val="left"/>
    </w:lvl>
    <w:lvl w:ilvl="7" w:tplc="14A21158">
      <w:numFmt w:val="decimal"/>
      <w:lvlText w:val=""/>
      <w:lvlJc w:val="left"/>
    </w:lvl>
    <w:lvl w:ilvl="8" w:tplc="A81AA1F6">
      <w:numFmt w:val="decimal"/>
      <w:lvlText w:val=""/>
      <w:lvlJc w:val="left"/>
    </w:lvl>
  </w:abstractNum>
  <w:abstractNum w:abstractNumId="111" w15:restartNumberingAfterBreak="0">
    <w:nsid w:val="000030F1"/>
    <w:multiLevelType w:val="hybridMultilevel"/>
    <w:tmpl w:val="71D0AAF8"/>
    <w:lvl w:ilvl="0" w:tplc="5AC0DE64">
      <w:start w:val="1"/>
      <w:numFmt w:val="bullet"/>
      <w:lvlText w:val=""/>
      <w:lvlJc w:val="left"/>
    </w:lvl>
    <w:lvl w:ilvl="1" w:tplc="1EB09C86">
      <w:numFmt w:val="decimal"/>
      <w:lvlText w:val=""/>
      <w:lvlJc w:val="left"/>
    </w:lvl>
    <w:lvl w:ilvl="2" w:tplc="274011FA">
      <w:numFmt w:val="decimal"/>
      <w:lvlText w:val=""/>
      <w:lvlJc w:val="left"/>
    </w:lvl>
    <w:lvl w:ilvl="3" w:tplc="E08C0022">
      <w:numFmt w:val="decimal"/>
      <w:lvlText w:val=""/>
      <w:lvlJc w:val="left"/>
    </w:lvl>
    <w:lvl w:ilvl="4" w:tplc="68C26594">
      <w:numFmt w:val="decimal"/>
      <w:lvlText w:val=""/>
      <w:lvlJc w:val="left"/>
    </w:lvl>
    <w:lvl w:ilvl="5" w:tplc="5048403E">
      <w:numFmt w:val="decimal"/>
      <w:lvlText w:val=""/>
      <w:lvlJc w:val="left"/>
    </w:lvl>
    <w:lvl w:ilvl="6" w:tplc="00FE57C2">
      <w:numFmt w:val="decimal"/>
      <w:lvlText w:val=""/>
      <w:lvlJc w:val="left"/>
    </w:lvl>
    <w:lvl w:ilvl="7" w:tplc="30046072">
      <w:numFmt w:val="decimal"/>
      <w:lvlText w:val=""/>
      <w:lvlJc w:val="left"/>
    </w:lvl>
    <w:lvl w:ilvl="8" w:tplc="67547244">
      <w:numFmt w:val="decimal"/>
      <w:lvlText w:val=""/>
      <w:lvlJc w:val="left"/>
    </w:lvl>
  </w:abstractNum>
  <w:abstractNum w:abstractNumId="112" w15:restartNumberingAfterBreak="0">
    <w:nsid w:val="00003106"/>
    <w:multiLevelType w:val="hybridMultilevel"/>
    <w:tmpl w:val="82AEDEB4"/>
    <w:lvl w:ilvl="0" w:tplc="33326FF2">
      <w:start w:val="11"/>
      <w:numFmt w:val="decimal"/>
      <w:lvlText w:val="%1"/>
      <w:lvlJc w:val="left"/>
    </w:lvl>
    <w:lvl w:ilvl="1" w:tplc="0D7A4C9E">
      <w:numFmt w:val="decimal"/>
      <w:lvlText w:val=""/>
      <w:lvlJc w:val="left"/>
    </w:lvl>
    <w:lvl w:ilvl="2" w:tplc="D1DC8542">
      <w:numFmt w:val="decimal"/>
      <w:lvlText w:val=""/>
      <w:lvlJc w:val="left"/>
    </w:lvl>
    <w:lvl w:ilvl="3" w:tplc="9D5A2702">
      <w:numFmt w:val="decimal"/>
      <w:lvlText w:val=""/>
      <w:lvlJc w:val="left"/>
    </w:lvl>
    <w:lvl w:ilvl="4" w:tplc="FE14FF9A">
      <w:numFmt w:val="decimal"/>
      <w:lvlText w:val=""/>
      <w:lvlJc w:val="left"/>
    </w:lvl>
    <w:lvl w:ilvl="5" w:tplc="66F67B84">
      <w:numFmt w:val="decimal"/>
      <w:lvlText w:val=""/>
      <w:lvlJc w:val="left"/>
    </w:lvl>
    <w:lvl w:ilvl="6" w:tplc="1ACC7946">
      <w:numFmt w:val="decimal"/>
      <w:lvlText w:val=""/>
      <w:lvlJc w:val="left"/>
    </w:lvl>
    <w:lvl w:ilvl="7" w:tplc="096CCCC8">
      <w:numFmt w:val="decimal"/>
      <w:lvlText w:val=""/>
      <w:lvlJc w:val="left"/>
    </w:lvl>
    <w:lvl w:ilvl="8" w:tplc="91421C80">
      <w:numFmt w:val="decimal"/>
      <w:lvlText w:val=""/>
      <w:lvlJc w:val="left"/>
    </w:lvl>
  </w:abstractNum>
  <w:abstractNum w:abstractNumId="113" w15:restartNumberingAfterBreak="0">
    <w:nsid w:val="000031AD"/>
    <w:multiLevelType w:val="hybridMultilevel"/>
    <w:tmpl w:val="BD9EEC68"/>
    <w:lvl w:ilvl="0" w:tplc="FFA650EC">
      <w:start w:val="11"/>
      <w:numFmt w:val="decimal"/>
      <w:lvlText w:val="%1"/>
      <w:lvlJc w:val="left"/>
    </w:lvl>
    <w:lvl w:ilvl="1" w:tplc="FF9E00E2">
      <w:numFmt w:val="decimal"/>
      <w:lvlText w:val=""/>
      <w:lvlJc w:val="left"/>
    </w:lvl>
    <w:lvl w:ilvl="2" w:tplc="3058F3E2">
      <w:numFmt w:val="decimal"/>
      <w:lvlText w:val=""/>
      <w:lvlJc w:val="left"/>
    </w:lvl>
    <w:lvl w:ilvl="3" w:tplc="ED7EAB22">
      <w:numFmt w:val="decimal"/>
      <w:lvlText w:val=""/>
      <w:lvlJc w:val="left"/>
    </w:lvl>
    <w:lvl w:ilvl="4" w:tplc="ED0A398C">
      <w:numFmt w:val="decimal"/>
      <w:lvlText w:val=""/>
      <w:lvlJc w:val="left"/>
    </w:lvl>
    <w:lvl w:ilvl="5" w:tplc="F7A4E708">
      <w:numFmt w:val="decimal"/>
      <w:lvlText w:val=""/>
      <w:lvlJc w:val="left"/>
    </w:lvl>
    <w:lvl w:ilvl="6" w:tplc="C5001EAC">
      <w:numFmt w:val="decimal"/>
      <w:lvlText w:val=""/>
      <w:lvlJc w:val="left"/>
    </w:lvl>
    <w:lvl w:ilvl="7" w:tplc="34E497C4">
      <w:numFmt w:val="decimal"/>
      <w:lvlText w:val=""/>
      <w:lvlJc w:val="left"/>
    </w:lvl>
    <w:lvl w:ilvl="8" w:tplc="BE12328A">
      <w:numFmt w:val="decimal"/>
      <w:lvlText w:val=""/>
      <w:lvlJc w:val="left"/>
    </w:lvl>
  </w:abstractNum>
  <w:abstractNum w:abstractNumId="114" w15:restartNumberingAfterBreak="0">
    <w:nsid w:val="000031D8"/>
    <w:multiLevelType w:val="hybridMultilevel"/>
    <w:tmpl w:val="2E2CCE3C"/>
    <w:lvl w:ilvl="0" w:tplc="4B36EA76">
      <w:start w:val="422"/>
      <w:numFmt w:val="decimal"/>
      <w:lvlText w:val="%1"/>
      <w:lvlJc w:val="left"/>
    </w:lvl>
    <w:lvl w:ilvl="1" w:tplc="4B542956">
      <w:numFmt w:val="decimal"/>
      <w:lvlText w:val=""/>
      <w:lvlJc w:val="left"/>
    </w:lvl>
    <w:lvl w:ilvl="2" w:tplc="32C6455A">
      <w:numFmt w:val="decimal"/>
      <w:lvlText w:val=""/>
      <w:lvlJc w:val="left"/>
    </w:lvl>
    <w:lvl w:ilvl="3" w:tplc="00B2FEC8">
      <w:numFmt w:val="decimal"/>
      <w:lvlText w:val=""/>
      <w:lvlJc w:val="left"/>
    </w:lvl>
    <w:lvl w:ilvl="4" w:tplc="D2A82672">
      <w:numFmt w:val="decimal"/>
      <w:lvlText w:val=""/>
      <w:lvlJc w:val="left"/>
    </w:lvl>
    <w:lvl w:ilvl="5" w:tplc="32A0AA36">
      <w:numFmt w:val="decimal"/>
      <w:lvlText w:val=""/>
      <w:lvlJc w:val="left"/>
    </w:lvl>
    <w:lvl w:ilvl="6" w:tplc="767CD42E">
      <w:numFmt w:val="decimal"/>
      <w:lvlText w:val=""/>
      <w:lvlJc w:val="left"/>
    </w:lvl>
    <w:lvl w:ilvl="7" w:tplc="93FCA920">
      <w:numFmt w:val="decimal"/>
      <w:lvlText w:val=""/>
      <w:lvlJc w:val="left"/>
    </w:lvl>
    <w:lvl w:ilvl="8" w:tplc="AA3438DA">
      <w:numFmt w:val="decimal"/>
      <w:lvlText w:val=""/>
      <w:lvlJc w:val="left"/>
    </w:lvl>
  </w:abstractNum>
  <w:abstractNum w:abstractNumId="115" w15:restartNumberingAfterBreak="0">
    <w:nsid w:val="00003223"/>
    <w:multiLevelType w:val="hybridMultilevel"/>
    <w:tmpl w:val="A7A867DE"/>
    <w:lvl w:ilvl="0" w:tplc="4F225E46">
      <w:start w:val="381"/>
      <w:numFmt w:val="decimal"/>
      <w:lvlText w:val="%1"/>
      <w:lvlJc w:val="left"/>
    </w:lvl>
    <w:lvl w:ilvl="1" w:tplc="22546D90">
      <w:numFmt w:val="decimal"/>
      <w:lvlText w:val=""/>
      <w:lvlJc w:val="left"/>
    </w:lvl>
    <w:lvl w:ilvl="2" w:tplc="C87CB27E">
      <w:numFmt w:val="decimal"/>
      <w:lvlText w:val=""/>
      <w:lvlJc w:val="left"/>
    </w:lvl>
    <w:lvl w:ilvl="3" w:tplc="03F6647A">
      <w:numFmt w:val="decimal"/>
      <w:lvlText w:val=""/>
      <w:lvlJc w:val="left"/>
    </w:lvl>
    <w:lvl w:ilvl="4" w:tplc="0B146054">
      <w:numFmt w:val="decimal"/>
      <w:lvlText w:val=""/>
      <w:lvlJc w:val="left"/>
    </w:lvl>
    <w:lvl w:ilvl="5" w:tplc="066E09A0">
      <w:numFmt w:val="decimal"/>
      <w:lvlText w:val=""/>
      <w:lvlJc w:val="left"/>
    </w:lvl>
    <w:lvl w:ilvl="6" w:tplc="B92A360C">
      <w:numFmt w:val="decimal"/>
      <w:lvlText w:val=""/>
      <w:lvlJc w:val="left"/>
    </w:lvl>
    <w:lvl w:ilvl="7" w:tplc="CC9273DC">
      <w:numFmt w:val="decimal"/>
      <w:lvlText w:val=""/>
      <w:lvlJc w:val="left"/>
    </w:lvl>
    <w:lvl w:ilvl="8" w:tplc="202A6DDA">
      <w:numFmt w:val="decimal"/>
      <w:lvlText w:val=""/>
      <w:lvlJc w:val="left"/>
    </w:lvl>
  </w:abstractNum>
  <w:abstractNum w:abstractNumId="116" w15:restartNumberingAfterBreak="0">
    <w:nsid w:val="00003260"/>
    <w:multiLevelType w:val="hybridMultilevel"/>
    <w:tmpl w:val="8286DF52"/>
    <w:lvl w:ilvl="0" w:tplc="E8FA4BBC">
      <w:start w:val="381"/>
      <w:numFmt w:val="decimal"/>
      <w:lvlText w:val="%1"/>
      <w:lvlJc w:val="left"/>
    </w:lvl>
    <w:lvl w:ilvl="1" w:tplc="CDD87564">
      <w:numFmt w:val="decimal"/>
      <w:lvlText w:val=""/>
      <w:lvlJc w:val="left"/>
    </w:lvl>
    <w:lvl w:ilvl="2" w:tplc="E0B0404C">
      <w:numFmt w:val="decimal"/>
      <w:lvlText w:val=""/>
      <w:lvlJc w:val="left"/>
    </w:lvl>
    <w:lvl w:ilvl="3" w:tplc="00306A5C">
      <w:numFmt w:val="decimal"/>
      <w:lvlText w:val=""/>
      <w:lvlJc w:val="left"/>
    </w:lvl>
    <w:lvl w:ilvl="4" w:tplc="CFF46450">
      <w:numFmt w:val="decimal"/>
      <w:lvlText w:val=""/>
      <w:lvlJc w:val="left"/>
    </w:lvl>
    <w:lvl w:ilvl="5" w:tplc="C0D438D0">
      <w:numFmt w:val="decimal"/>
      <w:lvlText w:val=""/>
      <w:lvlJc w:val="left"/>
    </w:lvl>
    <w:lvl w:ilvl="6" w:tplc="039A9D56">
      <w:numFmt w:val="decimal"/>
      <w:lvlText w:val=""/>
      <w:lvlJc w:val="left"/>
    </w:lvl>
    <w:lvl w:ilvl="7" w:tplc="6A384BA2">
      <w:numFmt w:val="decimal"/>
      <w:lvlText w:val=""/>
      <w:lvlJc w:val="left"/>
    </w:lvl>
    <w:lvl w:ilvl="8" w:tplc="F446E43A">
      <w:numFmt w:val="decimal"/>
      <w:lvlText w:val=""/>
      <w:lvlJc w:val="left"/>
    </w:lvl>
  </w:abstractNum>
  <w:abstractNum w:abstractNumId="117" w15:restartNumberingAfterBreak="0">
    <w:nsid w:val="0000328A"/>
    <w:multiLevelType w:val="hybridMultilevel"/>
    <w:tmpl w:val="D584A018"/>
    <w:lvl w:ilvl="0" w:tplc="2898A42C">
      <w:start w:val="41"/>
      <w:numFmt w:val="decimal"/>
      <w:lvlText w:val="%1"/>
      <w:lvlJc w:val="left"/>
    </w:lvl>
    <w:lvl w:ilvl="1" w:tplc="A01A8932">
      <w:numFmt w:val="decimal"/>
      <w:lvlText w:val=""/>
      <w:lvlJc w:val="left"/>
    </w:lvl>
    <w:lvl w:ilvl="2" w:tplc="DC3ECA20">
      <w:numFmt w:val="decimal"/>
      <w:lvlText w:val=""/>
      <w:lvlJc w:val="left"/>
    </w:lvl>
    <w:lvl w:ilvl="3" w:tplc="B06CC2B8">
      <w:numFmt w:val="decimal"/>
      <w:lvlText w:val=""/>
      <w:lvlJc w:val="left"/>
    </w:lvl>
    <w:lvl w:ilvl="4" w:tplc="80CA434E">
      <w:numFmt w:val="decimal"/>
      <w:lvlText w:val=""/>
      <w:lvlJc w:val="left"/>
    </w:lvl>
    <w:lvl w:ilvl="5" w:tplc="6532A038">
      <w:numFmt w:val="decimal"/>
      <w:lvlText w:val=""/>
      <w:lvlJc w:val="left"/>
    </w:lvl>
    <w:lvl w:ilvl="6" w:tplc="030E8C10">
      <w:numFmt w:val="decimal"/>
      <w:lvlText w:val=""/>
      <w:lvlJc w:val="left"/>
    </w:lvl>
    <w:lvl w:ilvl="7" w:tplc="E04427DA">
      <w:numFmt w:val="decimal"/>
      <w:lvlText w:val=""/>
      <w:lvlJc w:val="left"/>
    </w:lvl>
    <w:lvl w:ilvl="8" w:tplc="611256EA">
      <w:numFmt w:val="decimal"/>
      <w:lvlText w:val=""/>
      <w:lvlJc w:val="left"/>
    </w:lvl>
  </w:abstractNum>
  <w:abstractNum w:abstractNumId="118" w15:restartNumberingAfterBreak="0">
    <w:nsid w:val="00003295"/>
    <w:multiLevelType w:val="hybridMultilevel"/>
    <w:tmpl w:val="10B8E798"/>
    <w:lvl w:ilvl="0" w:tplc="52223FC8">
      <w:start w:val="1"/>
      <w:numFmt w:val="lowerLetter"/>
      <w:lvlText w:val="%1)"/>
      <w:lvlJc w:val="left"/>
    </w:lvl>
    <w:lvl w:ilvl="1" w:tplc="52CCDE1A">
      <w:numFmt w:val="decimal"/>
      <w:lvlText w:val=""/>
      <w:lvlJc w:val="left"/>
    </w:lvl>
    <w:lvl w:ilvl="2" w:tplc="177088C0">
      <w:numFmt w:val="decimal"/>
      <w:lvlText w:val=""/>
      <w:lvlJc w:val="left"/>
    </w:lvl>
    <w:lvl w:ilvl="3" w:tplc="A434F19C">
      <w:numFmt w:val="decimal"/>
      <w:lvlText w:val=""/>
      <w:lvlJc w:val="left"/>
    </w:lvl>
    <w:lvl w:ilvl="4" w:tplc="7A882206">
      <w:numFmt w:val="decimal"/>
      <w:lvlText w:val=""/>
      <w:lvlJc w:val="left"/>
    </w:lvl>
    <w:lvl w:ilvl="5" w:tplc="9F96D9E4">
      <w:numFmt w:val="decimal"/>
      <w:lvlText w:val=""/>
      <w:lvlJc w:val="left"/>
    </w:lvl>
    <w:lvl w:ilvl="6" w:tplc="8A44C4DE">
      <w:numFmt w:val="decimal"/>
      <w:lvlText w:val=""/>
      <w:lvlJc w:val="left"/>
    </w:lvl>
    <w:lvl w:ilvl="7" w:tplc="FCC82694">
      <w:numFmt w:val="decimal"/>
      <w:lvlText w:val=""/>
      <w:lvlJc w:val="left"/>
    </w:lvl>
    <w:lvl w:ilvl="8" w:tplc="5DAE5898">
      <w:numFmt w:val="decimal"/>
      <w:lvlText w:val=""/>
      <w:lvlJc w:val="left"/>
    </w:lvl>
  </w:abstractNum>
  <w:abstractNum w:abstractNumId="119" w15:restartNumberingAfterBreak="0">
    <w:nsid w:val="000032C1"/>
    <w:multiLevelType w:val="hybridMultilevel"/>
    <w:tmpl w:val="ED4E4D8C"/>
    <w:lvl w:ilvl="0" w:tplc="5A2EFEDE">
      <w:start w:val="422"/>
      <w:numFmt w:val="decimal"/>
      <w:lvlText w:val="%1"/>
      <w:lvlJc w:val="left"/>
    </w:lvl>
    <w:lvl w:ilvl="1" w:tplc="187EE7CE">
      <w:numFmt w:val="decimal"/>
      <w:lvlText w:val=""/>
      <w:lvlJc w:val="left"/>
    </w:lvl>
    <w:lvl w:ilvl="2" w:tplc="8028EE88">
      <w:numFmt w:val="decimal"/>
      <w:lvlText w:val=""/>
      <w:lvlJc w:val="left"/>
    </w:lvl>
    <w:lvl w:ilvl="3" w:tplc="8C1A3DA4">
      <w:numFmt w:val="decimal"/>
      <w:lvlText w:val=""/>
      <w:lvlJc w:val="left"/>
    </w:lvl>
    <w:lvl w:ilvl="4" w:tplc="49A250B8">
      <w:numFmt w:val="decimal"/>
      <w:lvlText w:val=""/>
      <w:lvlJc w:val="left"/>
    </w:lvl>
    <w:lvl w:ilvl="5" w:tplc="30408378">
      <w:numFmt w:val="decimal"/>
      <w:lvlText w:val=""/>
      <w:lvlJc w:val="left"/>
    </w:lvl>
    <w:lvl w:ilvl="6" w:tplc="3514B8DA">
      <w:numFmt w:val="decimal"/>
      <w:lvlText w:val=""/>
      <w:lvlJc w:val="left"/>
    </w:lvl>
    <w:lvl w:ilvl="7" w:tplc="2D12914A">
      <w:numFmt w:val="decimal"/>
      <w:lvlText w:val=""/>
      <w:lvlJc w:val="left"/>
    </w:lvl>
    <w:lvl w:ilvl="8" w:tplc="53DA5A4C">
      <w:numFmt w:val="decimal"/>
      <w:lvlText w:val=""/>
      <w:lvlJc w:val="left"/>
    </w:lvl>
  </w:abstractNum>
  <w:abstractNum w:abstractNumId="120" w15:restartNumberingAfterBreak="0">
    <w:nsid w:val="000032CF"/>
    <w:multiLevelType w:val="hybridMultilevel"/>
    <w:tmpl w:val="A802C348"/>
    <w:lvl w:ilvl="0" w:tplc="411A0A38">
      <w:start w:val="451"/>
      <w:numFmt w:val="decimal"/>
      <w:lvlText w:val="%1"/>
      <w:lvlJc w:val="left"/>
    </w:lvl>
    <w:lvl w:ilvl="1" w:tplc="8878E44E">
      <w:numFmt w:val="decimal"/>
      <w:lvlText w:val=""/>
      <w:lvlJc w:val="left"/>
    </w:lvl>
    <w:lvl w:ilvl="2" w:tplc="08FE7870">
      <w:numFmt w:val="decimal"/>
      <w:lvlText w:val=""/>
      <w:lvlJc w:val="left"/>
    </w:lvl>
    <w:lvl w:ilvl="3" w:tplc="C2107242">
      <w:numFmt w:val="decimal"/>
      <w:lvlText w:val=""/>
      <w:lvlJc w:val="left"/>
    </w:lvl>
    <w:lvl w:ilvl="4" w:tplc="C700FB48">
      <w:numFmt w:val="decimal"/>
      <w:lvlText w:val=""/>
      <w:lvlJc w:val="left"/>
    </w:lvl>
    <w:lvl w:ilvl="5" w:tplc="97DA02D0">
      <w:numFmt w:val="decimal"/>
      <w:lvlText w:val=""/>
      <w:lvlJc w:val="left"/>
    </w:lvl>
    <w:lvl w:ilvl="6" w:tplc="44142C1A">
      <w:numFmt w:val="decimal"/>
      <w:lvlText w:val=""/>
      <w:lvlJc w:val="left"/>
    </w:lvl>
    <w:lvl w:ilvl="7" w:tplc="70C0F4A8">
      <w:numFmt w:val="decimal"/>
      <w:lvlText w:val=""/>
      <w:lvlJc w:val="left"/>
    </w:lvl>
    <w:lvl w:ilvl="8" w:tplc="66E0F9A2">
      <w:numFmt w:val="decimal"/>
      <w:lvlText w:val=""/>
      <w:lvlJc w:val="left"/>
    </w:lvl>
  </w:abstractNum>
  <w:abstractNum w:abstractNumId="121" w15:restartNumberingAfterBreak="0">
    <w:nsid w:val="000032DE"/>
    <w:multiLevelType w:val="hybridMultilevel"/>
    <w:tmpl w:val="4AD2EB10"/>
    <w:lvl w:ilvl="0" w:tplc="69F65C00">
      <w:start w:val="11"/>
      <w:numFmt w:val="decimal"/>
      <w:lvlText w:val="%1"/>
      <w:lvlJc w:val="left"/>
    </w:lvl>
    <w:lvl w:ilvl="1" w:tplc="C01A30CC">
      <w:numFmt w:val="decimal"/>
      <w:lvlText w:val=""/>
      <w:lvlJc w:val="left"/>
    </w:lvl>
    <w:lvl w:ilvl="2" w:tplc="5E6CAD44">
      <w:numFmt w:val="decimal"/>
      <w:lvlText w:val=""/>
      <w:lvlJc w:val="left"/>
    </w:lvl>
    <w:lvl w:ilvl="3" w:tplc="A9C8CBD8">
      <w:numFmt w:val="decimal"/>
      <w:lvlText w:val=""/>
      <w:lvlJc w:val="left"/>
    </w:lvl>
    <w:lvl w:ilvl="4" w:tplc="BB1A8652">
      <w:numFmt w:val="decimal"/>
      <w:lvlText w:val=""/>
      <w:lvlJc w:val="left"/>
    </w:lvl>
    <w:lvl w:ilvl="5" w:tplc="6C4C36C4">
      <w:numFmt w:val="decimal"/>
      <w:lvlText w:val=""/>
      <w:lvlJc w:val="left"/>
    </w:lvl>
    <w:lvl w:ilvl="6" w:tplc="70FAA4B2">
      <w:numFmt w:val="decimal"/>
      <w:lvlText w:val=""/>
      <w:lvlJc w:val="left"/>
    </w:lvl>
    <w:lvl w:ilvl="7" w:tplc="DF9269A2">
      <w:numFmt w:val="decimal"/>
      <w:lvlText w:val=""/>
      <w:lvlJc w:val="left"/>
    </w:lvl>
    <w:lvl w:ilvl="8" w:tplc="D95E9D14">
      <w:numFmt w:val="decimal"/>
      <w:lvlText w:val=""/>
      <w:lvlJc w:val="left"/>
    </w:lvl>
  </w:abstractNum>
  <w:abstractNum w:abstractNumId="122" w15:restartNumberingAfterBreak="0">
    <w:nsid w:val="000032E7"/>
    <w:multiLevelType w:val="hybridMultilevel"/>
    <w:tmpl w:val="4490B286"/>
    <w:lvl w:ilvl="0" w:tplc="5AF02FEA">
      <w:start w:val="41"/>
      <w:numFmt w:val="decimal"/>
      <w:lvlText w:val="%1"/>
      <w:lvlJc w:val="left"/>
    </w:lvl>
    <w:lvl w:ilvl="1" w:tplc="A1C826CC">
      <w:numFmt w:val="decimal"/>
      <w:lvlText w:val=""/>
      <w:lvlJc w:val="left"/>
    </w:lvl>
    <w:lvl w:ilvl="2" w:tplc="C178C6B6">
      <w:numFmt w:val="decimal"/>
      <w:lvlText w:val=""/>
      <w:lvlJc w:val="left"/>
    </w:lvl>
    <w:lvl w:ilvl="3" w:tplc="A9A80718">
      <w:numFmt w:val="decimal"/>
      <w:lvlText w:val=""/>
      <w:lvlJc w:val="left"/>
    </w:lvl>
    <w:lvl w:ilvl="4" w:tplc="88F6BF0E">
      <w:numFmt w:val="decimal"/>
      <w:lvlText w:val=""/>
      <w:lvlJc w:val="left"/>
    </w:lvl>
    <w:lvl w:ilvl="5" w:tplc="339436F0">
      <w:numFmt w:val="decimal"/>
      <w:lvlText w:val=""/>
      <w:lvlJc w:val="left"/>
    </w:lvl>
    <w:lvl w:ilvl="6" w:tplc="157C9686">
      <w:numFmt w:val="decimal"/>
      <w:lvlText w:val=""/>
      <w:lvlJc w:val="left"/>
    </w:lvl>
    <w:lvl w:ilvl="7" w:tplc="F9443014">
      <w:numFmt w:val="decimal"/>
      <w:lvlText w:val=""/>
      <w:lvlJc w:val="left"/>
    </w:lvl>
    <w:lvl w:ilvl="8" w:tplc="DA4E7742">
      <w:numFmt w:val="decimal"/>
      <w:lvlText w:val=""/>
      <w:lvlJc w:val="left"/>
    </w:lvl>
  </w:abstractNum>
  <w:abstractNum w:abstractNumId="123" w15:restartNumberingAfterBreak="0">
    <w:nsid w:val="00003305"/>
    <w:multiLevelType w:val="hybridMultilevel"/>
    <w:tmpl w:val="A45A8980"/>
    <w:lvl w:ilvl="0" w:tplc="992247A2">
      <w:start w:val="323"/>
      <w:numFmt w:val="decimal"/>
      <w:lvlText w:val="%1"/>
      <w:lvlJc w:val="left"/>
    </w:lvl>
    <w:lvl w:ilvl="1" w:tplc="6890DA9E">
      <w:numFmt w:val="decimal"/>
      <w:lvlText w:val=""/>
      <w:lvlJc w:val="left"/>
    </w:lvl>
    <w:lvl w:ilvl="2" w:tplc="A048740A">
      <w:numFmt w:val="decimal"/>
      <w:lvlText w:val=""/>
      <w:lvlJc w:val="left"/>
    </w:lvl>
    <w:lvl w:ilvl="3" w:tplc="282A1E70">
      <w:numFmt w:val="decimal"/>
      <w:lvlText w:val=""/>
      <w:lvlJc w:val="left"/>
    </w:lvl>
    <w:lvl w:ilvl="4" w:tplc="0AE43E06">
      <w:numFmt w:val="decimal"/>
      <w:lvlText w:val=""/>
      <w:lvlJc w:val="left"/>
    </w:lvl>
    <w:lvl w:ilvl="5" w:tplc="ED683128">
      <w:numFmt w:val="decimal"/>
      <w:lvlText w:val=""/>
      <w:lvlJc w:val="left"/>
    </w:lvl>
    <w:lvl w:ilvl="6" w:tplc="42ECB45A">
      <w:numFmt w:val="decimal"/>
      <w:lvlText w:val=""/>
      <w:lvlJc w:val="left"/>
    </w:lvl>
    <w:lvl w:ilvl="7" w:tplc="7EA268EE">
      <w:numFmt w:val="decimal"/>
      <w:lvlText w:val=""/>
      <w:lvlJc w:val="left"/>
    </w:lvl>
    <w:lvl w:ilvl="8" w:tplc="F97834F8">
      <w:numFmt w:val="decimal"/>
      <w:lvlText w:val=""/>
      <w:lvlJc w:val="left"/>
    </w:lvl>
  </w:abstractNum>
  <w:abstractNum w:abstractNumId="124" w15:restartNumberingAfterBreak="0">
    <w:nsid w:val="00003308"/>
    <w:multiLevelType w:val="hybridMultilevel"/>
    <w:tmpl w:val="848A328E"/>
    <w:lvl w:ilvl="0" w:tplc="C69A9C94">
      <w:start w:val="329"/>
      <w:numFmt w:val="decimal"/>
      <w:lvlText w:val="%1"/>
      <w:lvlJc w:val="left"/>
    </w:lvl>
    <w:lvl w:ilvl="1" w:tplc="76806E6E">
      <w:numFmt w:val="decimal"/>
      <w:lvlText w:val=""/>
      <w:lvlJc w:val="left"/>
    </w:lvl>
    <w:lvl w:ilvl="2" w:tplc="DFC8B062">
      <w:numFmt w:val="decimal"/>
      <w:lvlText w:val=""/>
      <w:lvlJc w:val="left"/>
    </w:lvl>
    <w:lvl w:ilvl="3" w:tplc="32F8AD4E">
      <w:numFmt w:val="decimal"/>
      <w:lvlText w:val=""/>
      <w:lvlJc w:val="left"/>
    </w:lvl>
    <w:lvl w:ilvl="4" w:tplc="03CA9868">
      <w:numFmt w:val="decimal"/>
      <w:lvlText w:val=""/>
      <w:lvlJc w:val="left"/>
    </w:lvl>
    <w:lvl w:ilvl="5" w:tplc="76B0C87C">
      <w:numFmt w:val="decimal"/>
      <w:lvlText w:val=""/>
      <w:lvlJc w:val="left"/>
    </w:lvl>
    <w:lvl w:ilvl="6" w:tplc="B0AAD538">
      <w:numFmt w:val="decimal"/>
      <w:lvlText w:val=""/>
      <w:lvlJc w:val="left"/>
    </w:lvl>
    <w:lvl w:ilvl="7" w:tplc="5F329C98">
      <w:numFmt w:val="decimal"/>
      <w:lvlText w:val=""/>
      <w:lvlJc w:val="left"/>
    </w:lvl>
    <w:lvl w:ilvl="8" w:tplc="F2368954">
      <w:numFmt w:val="decimal"/>
      <w:lvlText w:val=""/>
      <w:lvlJc w:val="left"/>
    </w:lvl>
  </w:abstractNum>
  <w:abstractNum w:abstractNumId="125" w15:restartNumberingAfterBreak="0">
    <w:nsid w:val="00003382"/>
    <w:multiLevelType w:val="hybridMultilevel"/>
    <w:tmpl w:val="5BA8A786"/>
    <w:lvl w:ilvl="0" w:tplc="5462AF56">
      <w:start w:val="329"/>
      <w:numFmt w:val="decimal"/>
      <w:lvlText w:val="%1"/>
      <w:lvlJc w:val="left"/>
    </w:lvl>
    <w:lvl w:ilvl="1" w:tplc="F6AE2F0C">
      <w:numFmt w:val="decimal"/>
      <w:lvlText w:val=""/>
      <w:lvlJc w:val="left"/>
    </w:lvl>
    <w:lvl w:ilvl="2" w:tplc="390E3D4C">
      <w:numFmt w:val="decimal"/>
      <w:lvlText w:val=""/>
      <w:lvlJc w:val="left"/>
    </w:lvl>
    <w:lvl w:ilvl="3" w:tplc="1E447EDC">
      <w:numFmt w:val="decimal"/>
      <w:lvlText w:val=""/>
      <w:lvlJc w:val="left"/>
    </w:lvl>
    <w:lvl w:ilvl="4" w:tplc="31389A04">
      <w:numFmt w:val="decimal"/>
      <w:lvlText w:val=""/>
      <w:lvlJc w:val="left"/>
    </w:lvl>
    <w:lvl w:ilvl="5" w:tplc="FB628D16">
      <w:numFmt w:val="decimal"/>
      <w:lvlText w:val=""/>
      <w:lvlJc w:val="left"/>
    </w:lvl>
    <w:lvl w:ilvl="6" w:tplc="FB547C92">
      <w:numFmt w:val="decimal"/>
      <w:lvlText w:val=""/>
      <w:lvlJc w:val="left"/>
    </w:lvl>
    <w:lvl w:ilvl="7" w:tplc="75E07664">
      <w:numFmt w:val="decimal"/>
      <w:lvlText w:val=""/>
      <w:lvlJc w:val="left"/>
    </w:lvl>
    <w:lvl w:ilvl="8" w:tplc="735AE070">
      <w:numFmt w:val="decimal"/>
      <w:lvlText w:val=""/>
      <w:lvlJc w:val="left"/>
    </w:lvl>
  </w:abstractNum>
  <w:abstractNum w:abstractNumId="126" w15:restartNumberingAfterBreak="0">
    <w:nsid w:val="000033CD"/>
    <w:multiLevelType w:val="hybridMultilevel"/>
    <w:tmpl w:val="0CB4C2DE"/>
    <w:lvl w:ilvl="0" w:tplc="77E64364">
      <w:start w:val="323"/>
      <w:numFmt w:val="decimal"/>
      <w:lvlText w:val="%1"/>
      <w:lvlJc w:val="left"/>
    </w:lvl>
    <w:lvl w:ilvl="1" w:tplc="C5E6BE9C">
      <w:numFmt w:val="decimal"/>
      <w:lvlText w:val=""/>
      <w:lvlJc w:val="left"/>
    </w:lvl>
    <w:lvl w:ilvl="2" w:tplc="D8A86468">
      <w:numFmt w:val="decimal"/>
      <w:lvlText w:val=""/>
      <w:lvlJc w:val="left"/>
    </w:lvl>
    <w:lvl w:ilvl="3" w:tplc="5B02B3F0">
      <w:numFmt w:val="decimal"/>
      <w:lvlText w:val=""/>
      <w:lvlJc w:val="left"/>
    </w:lvl>
    <w:lvl w:ilvl="4" w:tplc="81FE86AA">
      <w:numFmt w:val="decimal"/>
      <w:lvlText w:val=""/>
      <w:lvlJc w:val="left"/>
    </w:lvl>
    <w:lvl w:ilvl="5" w:tplc="A15A9324">
      <w:numFmt w:val="decimal"/>
      <w:lvlText w:val=""/>
      <w:lvlJc w:val="left"/>
    </w:lvl>
    <w:lvl w:ilvl="6" w:tplc="7598C236">
      <w:numFmt w:val="decimal"/>
      <w:lvlText w:val=""/>
      <w:lvlJc w:val="left"/>
    </w:lvl>
    <w:lvl w:ilvl="7" w:tplc="4AA6501A">
      <w:numFmt w:val="decimal"/>
      <w:lvlText w:val=""/>
      <w:lvlJc w:val="left"/>
    </w:lvl>
    <w:lvl w:ilvl="8" w:tplc="866A31BA">
      <w:numFmt w:val="decimal"/>
      <w:lvlText w:val=""/>
      <w:lvlJc w:val="left"/>
    </w:lvl>
  </w:abstractNum>
  <w:abstractNum w:abstractNumId="127" w15:restartNumberingAfterBreak="0">
    <w:nsid w:val="0000342D"/>
    <w:multiLevelType w:val="hybridMultilevel"/>
    <w:tmpl w:val="AA86550C"/>
    <w:lvl w:ilvl="0" w:tplc="3ACC359E">
      <w:start w:val="11"/>
      <w:numFmt w:val="decimal"/>
      <w:lvlText w:val="%1"/>
      <w:lvlJc w:val="left"/>
    </w:lvl>
    <w:lvl w:ilvl="1" w:tplc="39FA9A44">
      <w:numFmt w:val="decimal"/>
      <w:lvlText w:val=""/>
      <w:lvlJc w:val="left"/>
    </w:lvl>
    <w:lvl w:ilvl="2" w:tplc="A26238DE">
      <w:numFmt w:val="decimal"/>
      <w:lvlText w:val=""/>
      <w:lvlJc w:val="left"/>
    </w:lvl>
    <w:lvl w:ilvl="3" w:tplc="FFE0D4D2">
      <w:numFmt w:val="decimal"/>
      <w:lvlText w:val=""/>
      <w:lvlJc w:val="left"/>
    </w:lvl>
    <w:lvl w:ilvl="4" w:tplc="3862589A">
      <w:numFmt w:val="decimal"/>
      <w:lvlText w:val=""/>
      <w:lvlJc w:val="left"/>
    </w:lvl>
    <w:lvl w:ilvl="5" w:tplc="8BD884CA">
      <w:numFmt w:val="decimal"/>
      <w:lvlText w:val=""/>
      <w:lvlJc w:val="left"/>
    </w:lvl>
    <w:lvl w:ilvl="6" w:tplc="9AC2A53A">
      <w:numFmt w:val="decimal"/>
      <w:lvlText w:val=""/>
      <w:lvlJc w:val="left"/>
    </w:lvl>
    <w:lvl w:ilvl="7" w:tplc="1F2EB08A">
      <w:numFmt w:val="decimal"/>
      <w:lvlText w:val=""/>
      <w:lvlJc w:val="left"/>
    </w:lvl>
    <w:lvl w:ilvl="8" w:tplc="1B9CA482">
      <w:numFmt w:val="decimal"/>
      <w:lvlText w:val=""/>
      <w:lvlJc w:val="left"/>
    </w:lvl>
  </w:abstractNum>
  <w:abstractNum w:abstractNumId="128" w15:restartNumberingAfterBreak="0">
    <w:nsid w:val="0000357E"/>
    <w:multiLevelType w:val="hybridMultilevel"/>
    <w:tmpl w:val="036A6396"/>
    <w:lvl w:ilvl="0" w:tplc="12243228">
      <w:start w:val="51"/>
      <w:numFmt w:val="decimal"/>
      <w:lvlText w:val="%1"/>
      <w:lvlJc w:val="left"/>
    </w:lvl>
    <w:lvl w:ilvl="1" w:tplc="A490D448">
      <w:numFmt w:val="decimal"/>
      <w:lvlText w:val=""/>
      <w:lvlJc w:val="left"/>
    </w:lvl>
    <w:lvl w:ilvl="2" w:tplc="56E62810">
      <w:numFmt w:val="decimal"/>
      <w:lvlText w:val=""/>
      <w:lvlJc w:val="left"/>
    </w:lvl>
    <w:lvl w:ilvl="3" w:tplc="6AEAEF10">
      <w:numFmt w:val="decimal"/>
      <w:lvlText w:val=""/>
      <w:lvlJc w:val="left"/>
    </w:lvl>
    <w:lvl w:ilvl="4" w:tplc="01B829CA">
      <w:numFmt w:val="decimal"/>
      <w:lvlText w:val=""/>
      <w:lvlJc w:val="left"/>
    </w:lvl>
    <w:lvl w:ilvl="5" w:tplc="B4C434EC">
      <w:numFmt w:val="decimal"/>
      <w:lvlText w:val=""/>
      <w:lvlJc w:val="left"/>
    </w:lvl>
    <w:lvl w:ilvl="6" w:tplc="D0606B38">
      <w:numFmt w:val="decimal"/>
      <w:lvlText w:val=""/>
      <w:lvlJc w:val="left"/>
    </w:lvl>
    <w:lvl w:ilvl="7" w:tplc="A314C956">
      <w:numFmt w:val="decimal"/>
      <w:lvlText w:val=""/>
      <w:lvlJc w:val="left"/>
    </w:lvl>
    <w:lvl w:ilvl="8" w:tplc="969459D6">
      <w:numFmt w:val="decimal"/>
      <w:lvlText w:val=""/>
      <w:lvlJc w:val="left"/>
    </w:lvl>
  </w:abstractNum>
  <w:abstractNum w:abstractNumId="129" w15:restartNumberingAfterBreak="0">
    <w:nsid w:val="00003605"/>
    <w:multiLevelType w:val="hybridMultilevel"/>
    <w:tmpl w:val="D38C5440"/>
    <w:lvl w:ilvl="0" w:tplc="B62C2480">
      <w:start w:val="71"/>
      <w:numFmt w:val="decimal"/>
      <w:lvlText w:val="%1"/>
      <w:lvlJc w:val="left"/>
    </w:lvl>
    <w:lvl w:ilvl="1" w:tplc="8BB8830E">
      <w:numFmt w:val="decimal"/>
      <w:lvlText w:val=""/>
      <w:lvlJc w:val="left"/>
    </w:lvl>
    <w:lvl w:ilvl="2" w:tplc="51663E48">
      <w:numFmt w:val="decimal"/>
      <w:lvlText w:val=""/>
      <w:lvlJc w:val="left"/>
    </w:lvl>
    <w:lvl w:ilvl="3" w:tplc="9DC87E66">
      <w:numFmt w:val="decimal"/>
      <w:lvlText w:val=""/>
      <w:lvlJc w:val="left"/>
    </w:lvl>
    <w:lvl w:ilvl="4" w:tplc="9F6EDF1C">
      <w:numFmt w:val="decimal"/>
      <w:lvlText w:val=""/>
      <w:lvlJc w:val="left"/>
    </w:lvl>
    <w:lvl w:ilvl="5" w:tplc="C95AF7EE">
      <w:numFmt w:val="decimal"/>
      <w:lvlText w:val=""/>
      <w:lvlJc w:val="left"/>
    </w:lvl>
    <w:lvl w:ilvl="6" w:tplc="03E816C2">
      <w:numFmt w:val="decimal"/>
      <w:lvlText w:val=""/>
      <w:lvlJc w:val="left"/>
    </w:lvl>
    <w:lvl w:ilvl="7" w:tplc="57C4692E">
      <w:numFmt w:val="decimal"/>
      <w:lvlText w:val=""/>
      <w:lvlJc w:val="left"/>
    </w:lvl>
    <w:lvl w:ilvl="8" w:tplc="81AC1EB6">
      <w:numFmt w:val="decimal"/>
      <w:lvlText w:val=""/>
      <w:lvlJc w:val="left"/>
    </w:lvl>
  </w:abstractNum>
  <w:abstractNum w:abstractNumId="130" w15:restartNumberingAfterBreak="0">
    <w:nsid w:val="000036A1"/>
    <w:multiLevelType w:val="hybridMultilevel"/>
    <w:tmpl w:val="2D8EE9B2"/>
    <w:lvl w:ilvl="0" w:tplc="E7C2A540">
      <w:start w:val="321"/>
      <w:numFmt w:val="decimal"/>
      <w:lvlText w:val="%1"/>
      <w:lvlJc w:val="left"/>
    </w:lvl>
    <w:lvl w:ilvl="1" w:tplc="1E5E433A">
      <w:numFmt w:val="decimal"/>
      <w:lvlText w:val=""/>
      <w:lvlJc w:val="left"/>
    </w:lvl>
    <w:lvl w:ilvl="2" w:tplc="9DF2CF62">
      <w:numFmt w:val="decimal"/>
      <w:lvlText w:val=""/>
      <w:lvlJc w:val="left"/>
    </w:lvl>
    <w:lvl w:ilvl="3" w:tplc="7254792A">
      <w:numFmt w:val="decimal"/>
      <w:lvlText w:val=""/>
      <w:lvlJc w:val="left"/>
    </w:lvl>
    <w:lvl w:ilvl="4" w:tplc="9C865E70">
      <w:numFmt w:val="decimal"/>
      <w:lvlText w:val=""/>
      <w:lvlJc w:val="left"/>
    </w:lvl>
    <w:lvl w:ilvl="5" w:tplc="4E847DBC">
      <w:numFmt w:val="decimal"/>
      <w:lvlText w:val=""/>
      <w:lvlJc w:val="left"/>
    </w:lvl>
    <w:lvl w:ilvl="6" w:tplc="FC0CFE56">
      <w:numFmt w:val="decimal"/>
      <w:lvlText w:val=""/>
      <w:lvlJc w:val="left"/>
    </w:lvl>
    <w:lvl w:ilvl="7" w:tplc="D808559C">
      <w:numFmt w:val="decimal"/>
      <w:lvlText w:val=""/>
      <w:lvlJc w:val="left"/>
    </w:lvl>
    <w:lvl w:ilvl="8" w:tplc="B6404986">
      <w:numFmt w:val="decimal"/>
      <w:lvlText w:val=""/>
      <w:lvlJc w:val="left"/>
    </w:lvl>
  </w:abstractNum>
  <w:abstractNum w:abstractNumId="131" w15:restartNumberingAfterBreak="0">
    <w:nsid w:val="000036C2"/>
    <w:multiLevelType w:val="hybridMultilevel"/>
    <w:tmpl w:val="E706576C"/>
    <w:lvl w:ilvl="0" w:tplc="333A9154">
      <w:start w:val="381"/>
      <w:numFmt w:val="decimal"/>
      <w:lvlText w:val="%1"/>
      <w:lvlJc w:val="left"/>
    </w:lvl>
    <w:lvl w:ilvl="1" w:tplc="E7F67396">
      <w:numFmt w:val="decimal"/>
      <w:lvlText w:val=""/>
      <w:lvlJc w:val="left"/>
    </w:lvl>
    <w:lvl w:ilvl="2" w:tplc="9F82E328">
      <w:numFmt w:val="decimal"/>
      <w:lvlText w:val=""/>
      <w:lvlJc w:val="left"/>
    </w:lvl>
    <w:lvl w:ilvl="3" w:tplc="F9141F70">
      <w:numFmt w:val="decimal"/>
      <w:lvlText w:val=""/>
      <w:lvlJc w:val="left"/>
    </w:lvl>
    <w:lvl w:ilvl="4" w:tplc="89BED08A">
      <w:numFmt w:val="decimal"/>
      <w:lvlText w:val=""/>
      <w:lvlJc w:val="left"/>
    </w:lvl>
    <w:lvl w:ilvl="5" w:tplc="B6BE4F02">
      <w:numFmt w:val="decimal"/>
      <w:lvlText w:val=""/>
      <w:lvlJc w:val="left"/>
    </w:lvl>
    <w:lvl w:ilvl="6" w:tplc="72A802A2">
      <w:numFmt w:val="decimal"/>
      <w:lvlText w:val=""/>
      <w:lvlJc w:val="left"/>
    </w:lvl>
    <w:lvl w:ilvl="7" w:tplc="3B8A8E34">
      <w:numFmt w:val="decimal"/>
      <w:lvlText w:val=""/>
      <w:lvlJc w:val="left"/>
    </w:lvl>
    <w:lvl w:ilvl="8" w:tplc="ED72D986">
      <w:numFmt w:val="decimal"/>
      <w:lvlText w:val=""/>
      <w:lvlJc w:val="left"/>
    </w:lvl>
  </w:abstractNum>
  <w:abstractNum w:abstractNumId="132" w15:restartNumberingAfterBreak="0">
    <w:nsid w:val="00003765"/>
    <w:multiLevelType w:val="hybridMultilevel"/>
    <w:tmpl w:val="57BE92CC"/>
    <w:lvl w:ilvl="0" w:tplc="482E5FA0">
      <w:start w:val="329"/>
      <w:numFmt w:val="decimal"/>
      <w:lvlText w:val="%1"/>
      <w:lvlJc w:val="left"/>
    </w:lvl>
    <w:lvl w:ilvl="1" w:tplc="0E2ABB84">
      <w:numFmt w:val="decimal"/>
      <w:lvlText w:val=""/>
      <w:lvlJc w:val="left"/>
    </w:lvl>
    <w:lvl w:ilvl="2" w:tplc="708AD742">
      <w:numFmt w:val="decimal"/>
      <w:lvlText w:val=""/>
      <w:lvlJc w:val="left"/>
    </w:lvl>
    <w:lvl w:ilvl="3" w:tplc="7696C452">
      <w:numFmt w:val="decimal"/>
      <w:lvlText w:val=""/>
      <w:lvlJc w:val="left"/>
    </w:lvl>
    <w:lvl w:ilvl="4" w:tplc="FB84B992">
      <w:numFmt w:val="decimal"/>
      <w:lvlText w:val=""/>
      <w:lvlJc w:val="left"/>
    </w:lvl>
    <w:lvl w:ilvl="5" w:tplc="CADAA406">
      <w:numFmt w:val="decimal"/>
      <w:lvlText w:val=""/>
      <w:lvlJc w:val="left"/>
    </w:lvl>
    <w:lvl w:ilvl="6" w:tplc="11A07068">
      <w:numFmt w:val="decimal"/>
      <w:lvlText w:val=""/>
      <w:lvlJc w:val="left"/>
    </w:lvl>
    <w:lvl w:ilvl="7" w:tplc="B7B2B024">
      <w:numFmt w:val="decimal"/>
      <w:lvlText w:val=""/>
      <w:lvlJc w:val="left"/>
    </w:lvl>
    <w:lvl w:ilvl="8" w:tplc="C7C0A542">
      <w:numFmt w:val="decimal"/>
      <w:lvlText w:val=""/>
      <w:lvlJc w:val="left"/>
    </w:lvl>
  </w:abstractNum>
  <w:abstractNum w:abstractNumId="133" w15:restartNumberingAfterBreak="0">
    <w:nsid w:val="000037BE"/>
    <w:multiLevelType w:val="hybridMultilevel"/>
    <w:tmpl w:val="6A92B9D6"/>
    <w:lvl w:ilvl="0" w:tplc="FD3EFDFC">
      <w:start w:val="342"/>
      <w:numFmt w:val="decimal"/>
      <w:lvlText w:val="%1"/>
      <w:lvlJc w:val="left"/>
    </w:lvl>
    <w:lvl w:ilvl="1" w:tplc="628E7E14">
      <w:numFmt w:val="decimal"/>
      <w:lvlText w:val=""/>
      <w:lvlJc w:val="left"/>
    </w:lvl>
    <w:lvl w:ilvl="2" w:tplc="4D066C12">
      <w:numFmt w:val="decimal"/>
      <w:lvlText w:val=""/>
      <w:lvlJc w:val="left"/>
    </w:lvl>
    <w:lvl w:ilvl="3" w:tplc="45D0AEDA">
      <w:numFmt w:val="decimal"/>
      <w:lvlText w:val=""/>
      <w:lvlJc w:val="left"/>
    </w:lvl>
    <w:lvl w:ilvl="4" w:tplc="7B9EE222">
      <w:numFmt w:val="decimal"/>
      <w:lvlText w:val=""/>
      <w:lvlJc w:val="left"/>
    </w:lvl>
    <w:lvl w:ilvl="5" w:tplc="EA24F37E">
      <w:numFmt w:val="decimal"/>
      <w:lvlText w:val=""/>
      <w:lvlJc w:val="left"/>
    </w:lvl>
    <w:lvl w:ilvl="6" w:tplc="C0A405C6">
      <w:numFmt w:val="decimal"/>
      <w:lvlText w:val=""/>
      <w:lvlJc w:val="left"/>
    </w:lvl>
    <w:lvl w:ilvl="7" w:tplc="C39CE32A">
      <w:numFmt w:val="decimal"/>
      <w:lvlText w:val=""/>
      <w:lvlJc w:val="left"/>
    </w:lvl>
    <w:lvl w:ilvl="8" w:tplc="47C255A0">
      <w:numFmt w:val="decimal"/>
      <w:lvlText w:val=""/>
      <w:lvlJc w:val="left"/>
    </w:lvl>
  </w:abstractNum>
  <w:abstractNum w:abstractNumId="134" w15:restartNumberingAfterBreak="0">
    <w:nsid w:val="00003821"/>
    <w:multiLevelType w:val="hybridMultilevel"/>
    <w:tmpl w:val="A0D22BCA"/>
    <w:lvl w:ilvl="0" w:tplc="491656EA">
      <w:start w:val="311"/>
      <w:numFmt w:val="decimal"/>
      <w:lvlText w:val="%1"/>
      <w:lvlJc w:val="left"/>
    </w:lvl>
    <w:lvl w:ilvl="1" w:tplc="B57281FC">
      <w:numFmt w:val="decimal"/>
      <w:lvlText w:val=""/>
      <w:lvlJc w:val="left"/>
    </w:lvl>
    <w:lvl w:ilvl="2" w:tplc="3F2839DE">
      <w:numFmt w:val="decimal"/>
      <w:lvlText w:val=""/>
      <w:lvlJc w:val="left"/>
    </w:lvl>
    <w:lvl w:ilvl="3" w:tplc="8278DA34">
      <w:numFmt w:val="decimal"/>
      <w:lvlText w:val=""/>
      <w:lvlJc w:val="left"/>
    </w:lvl>
    <w:lvl w:ilvl="4" w:tplc="79120A56">
      <w:numFmt w:val="decimal"/>
      <w:lvlText w:val=""/>
      <w:lvlJc w:val="left"/>
    </w:lvl>
    <w:lvl w:ilvl="5" w:tplc="F90CDB9C">
      <w:numFmt w:val="decimal"/>
      <w:lvlText w:val=""/>
      <w:lvlJc w:val="left"/>
    </w:lvl>
    <w:lvl w:ilvl="6" w:tplc="9E829314">
      <w:numFmt w:val="decimal"/>
      <w:lvlText w:val=""/>
      <w:lvlJc w:val="left"/>
    </w:lvl>
    <w:lvl w:ilvl="7" w:tplc="ECBC814A">
      <w:numFmt w:val="decimal"/>
      <w:lvlText w:val=""/>
      <w:lvlJc w:val="left"/>
    </w:lvl>
    <w:lvl w:ilvl="8" w:tplc="72D03164">
      <w:numFmt w:val="decimal"/>
      <w:lvlText w:val=""/>
      <w:lvlJc w:val="left"/>
    </w:lvl>
  </w:abstractNum>
  <w:abstractNum w:abstractNumId="135" w15:restartNumberingAfterBreak="0">
    <w:nsid w:val="0000387C"/>
    <w:multiLevelType w:val="hybridMultilevel"/>
    <w:tmpl w:val="A394CD08"/>
    <w:lvl w:ilvl="0" w:tplc="2C82FF7C">
      <w:start w:val="41"/>
      <w:numFmt w:val="decimal"/>
      <w:lvlText w:val="%1"/>
      <w:lvlJc w:val="left"/>
    </w:lvl>
    <w:lvl w:ilvl="1" w:tplc="BE9055AC">
      <w:numFmt w:val="decimal"/>
      <w:lvlText w:val=""/>
      <w:lvlJc w:val="left"/>
    </w:lvl>
    <w:lvl w:ilvl="2" w:tplc="2FBEE59A">
      <w:numFmt w:val="decimal"/>
      <w:lvlText w:val=""/>
      <w:lvlJc w:val="left"/>
    </w:lvl>
    <w:lvl w:ilvl="3" w:tplc="0ABC21FE">
      <w:numFmt w:val="decimal"/>
      <w:lvlText w:val=""/>
      <w:lvlJc w:val="left"/>
    </w:lvl>
    <w:lvl w:ilvl="4" w:tplc="81FE5402">
      <w:numFmt w:val="decimal"/>
      <w:lvlText w:val=""/>
      <w:lvlJc w:val="left"/>
    </w:lvl>
    <w:lvl w:ilvl="5" w:tplc="438848C2">
      <w:numFmt w:val="decimal"/>
      <w:lvlText w:val=""/>
      <w:lvlJc w:val="left"/>
    </w:lvl>
    <w:lvl w:ilvl="6" w:tplc="94F04572">
      <w:numFmt w:val="decimal"/>
      <w:lvlText w:val=""/>
      <w:lvlJc w:val="left"/>
    </w:lvl>
    <w:lvl w:ilvl="7" w:tplc="87AA0552">
      <w:numFmt w:val="decimal"/>
      <w:lvlText w:val=""/>
      <w:lvlJc w:val="left"/>
    </w:lvl>
    <w:lvl w:ilvl="8" w:tplc="820A199C">
      <w:numFmt w:val="decimal"/>
      <w:lvlText w:val=""/>
      <w:lvlJc w:val="left"/>
    </w:lvl>
  </w:abstractNum>
  <w:abstractNum w:abstractNumId="136" w15:restartNumberingAfterBreak="0">
    <w:nsid w:val="0000388A"/>
    <w:multiLevelType w:val="hybridMultilevel"/>
    <w:tmpl w:val="76A06414"/>
    <w:lvl w:ilvl="0" w:tplc="D24EADD2">
      <w:start w:val="323"/>
      <w:numFmt w:val="decimal"/>
      <w:lvlText w:val="%1"/>
      <w:lvlJc w:val="left"/>
    </w:lvl>
    <w:lvl w:ilvl="1" w:tplc="05F8626A">
      <w:numFmt w:val="decimal"/>
      <w:lvlText w:val=""/>
      <w:lvlJc w:val="left"/>
    </w:lvl>
    <w:lvl w:ilvl="2" w:tplc="D38E82C0">
      <w:numFmt w:val="decimal"/>
      <w:lvlText w:val=""/>
      <w:lvlJc w:val="left"/>
    </w:lvl>
    <w:lvl w:ilvl="3" w:tplc="9AB0CA14">
      <w:numFmt w:val="decimal"/>
      <w:lvlText w:val=""/>
      <w:lvlJc w:val="left"/>
    </w:lvl>
    <w:lvl w:ilvl="4" w:tplc="D7161726">
      <w:numFmt w:val="decimal"/>
      <w:lvlText w:val=""/>
      <w:lvlJc w:val="left"/>
    </w:lvl>
    <w:lvl w:ilvl="5" w:tplc="6B225288">
      <w:numFmt w:val="decimal"/>
      <w:lvlText w:val=""/>
      <w:lvlJc w:val="left"/>
    </w:lvl>
    <w:lvl w:ilvl="6" w:tplc="B81A50D6">
      <w:numFmt w:val="decimal"/>
      <w:lvlText w:val=""/>
      <w:lvlJc w:val="left"/>
    </w:lvl>
    <w:lvl w:ilvl="7" w:tplc="97AE6C8E">
      <w:numFmt w:val="decimal"/>
      <w:lvlText w:val=""/>
      <w:lvlJc w:val="left"/>
    </w:lvl>
    <w:lvl w:ilvl="8" w:tplc="FD30BF0E">
      <w:numFmt w:val="decimal"/>
      <w:lvlText w:val=""/>
      <w:lvlJc w:val="left"/>
    </w:lvl>
  </w:abstractNum>
  <w:abstractNum w:abstractNumId="137" w15:restartNumberingAfterBreak="0">
    <w:nsid w:val="00003895"/>
    <w:multiLevelType w:val="hybridMultilevel"/>
    <w:tmpl w:val="F0325E52"/>
    <w:lvl w:ilvl="0" w:tplc="D2F6C6E6">
      <w:start w:val="11"/>
      <w:numFmt w:val="decimal"/>
      <w:lvlText w:val="%1"/>
      <w:lvlJc w:val="left"/>
    </w:lvl>
    <w:lvl w:ilvl="1" w:tplc="0CBE4F2E">
      <w:numFmt w:val="decimal"/>
      <w:lvlText w:val=""/>
      <w:lvlJc w:val="left"/>
    </w:lvl>
    <w:lvl w:ilvl="2" w:tplc="F7FAD2DE">
      <w:numFmt w:val="decimal"/>
      <w:lvlText w:val=""/>
      <w:lvlJc w:val="left"/>
    </w:lvl>
    <w:lvl w:ilvl="3" w:tplc="1242BE8A">
      <w:numFmt w:val="decimal"/>
      <w:lvlText w:val=""/>
      <w:lvlJc w:val="left"/>
    </w:lvl>
    <w:lvl w:ilvl="4" w:tplc="30AA2FC4">
      <w:numFmt w:val="decimal"/>
      <w:lvlText w:val=""/>
      <w:lvlJc w:val="left"/>
    </w:lvl>
    <w:lvl w:ilvl="5" w:tplc="DAB85918">
      <w:numFmt w:val="decimal"/>
      <w:lvlText w:val=""/>
      <w:lvlJc w:val="left"/>
    </w:lvl>
    <w:lvl w:ilvl="6" w:tplc="55761E5C">
      <w:numFmt w:val="decimal"/>
      <w:lvlText w:val=""/>
      <w:lvlJc w:val="left"/>
    </w:lvl>
    <w:lvl w:ilvl="7" w:tplc="F10ABB00">
      <w:numFmt w:val="decimal"/>
      <w:lvlText w:val=""/>
      <w:lvlJc w:val="left"/>
    </w:lvl>
    <w:lvl w:ilvl="8" w:tplc="74E855AA">
      <w:numFmt w:val="decimal"/>
      <w:lvlText w:val=""/>
      <w:lvlJc w:val="left"/>
    </w:lvl>
  </w:abstractNum>
  <w:abstractNum w:abstractNumId="138" w15:restartNumberingAfterBreak="0">
    <w:nsid w:val="00003A27"/>
    <w:multiLevelType w:val="hybridMultilevel"/>
    <w:tmpl w:val="CEF2BCB0"/>
    <w:lvl w:ilvl="0" w:tplc="62106E0C">
      <w:start w:val="91"/>
      <w:numFmt w:val="decimal"/>
      <w:lvlText w:val="%1"/>
      <w:lvlJc w:val="left"/>
    </w:lvl>
    <w:lvl w:ilvl="1" w:tplc="25B618D6">
      <w:numFmt w:val="decimal"/>
      <w:lvlText w:val=""/>
      <w:lvlJc w:val="left"/>
    </w:lvl>
    <w:lvl w:ilvl="2" w:tplc="2968D318">
      <w:numFmt w:val="decimal"/>
      <w:lvlText w:val=""/>
      <w:lvlJc w:val="left"/>
    </w:lvl>
    <w:lvl w:ilvl="3" w:tplc="CFD0F118">
      <w:numFmt w:val="decimal"/>
      <w:lvlText w:val=""/>
      <w:lvlJc w:val="left"/>
    </w:lvl>
    <w:lvl w:ilvl="4" w:tplc="B576E6D8">
      <w:numFmt w:val="decimal"/>
      <w:lvlText w:val=""/>
      <w:lvlJc w:val="left"/>
    </w:lvl>
    <w:lvl w:ilvl="5" w:tplc="7F4CFED0">
      <w:numFmt w:val="decimal"/>
      <w:lvlText w:val=""/>
      <w:lvlJc w:val="left"/>
    </w:lvl>
    <w:lvl w:ilvl="6" w:tplc="3A6A8400">
      <w:numFmt w:val="decimal"/>
      <w:lvlText w:val=""/>
      <w:lvlJc w:val="left"/>
    </w:lvl>
    <w:lvl w:ilvl="7" w:tplc="5A8C177C">
      <w:numFmt w:val="decimal"/>
      <w:lvlText w:val=""/>
      <w:lvlJc w:val="left"/>
    </w:lvl>
    <w:lvl w:ilvl="8" w:tplc="3260D3F2">
      <w:numFmt w:val="decimal"/>
      <w:lvlText w:val=""/>
      <w:lvlJc w:val="left"/>
    </w:lvl>
  </w:abstractNum>
  <w:abstractNum w:abstractNumId="139" w15:restartNumberingAfterBreak="0">
    <w:nsid w:val="00003A4C"/>
    <w:multiLevelType w:val="hybridMultilevel"/>
    <w:tmpl w:val="0E308A54"/>
    <w:lvl w:ilvl="0" w:tplc="416E8C18">
      <w:start w:val="41"/>
      <w:numFmt w:val="decimal"/>
      <w:lvlText w:val="%1"/>
      <w:lvlJc w:val="left"/>
    </w:lvl>
    <w:lvl w:ilvl="1" w:tplc="E94ED6C0">
      <w:numFmt w:val="decimal"/>
      <w:lvlText w:val=""/>
      <w:lvlJc w:val="left"/>
    </w:lvl>
    <w:lvl w:ilvl="2" w:tplc="1C4869F0">
      <w:numFmt w:val="decimal"/>
      <w:lvlText w:val=""/>
      <w:lvlJc w:val="left"/>
    </w:lvl>
    <w:lvl w:ilvl="3" w:tplc="9824378E">
      <w:numFmt w:val="decimal"/>
      <w:lvlText w:val=""/>
      <w:lvlJc w:val="left"/>
    </w:lvl>
    <w:lvl w:ilvl="4" w:tplc="BA54C238">
      <w:numFmt w:val="decimal"/>
      <w:lvlText w:val=""/>
      <w:lvlJc w:val="left"/>
    </w:lvl>
    <w:lvl w:ilvl="5" w:tplc="5C244374">
      <w:numFmt w:val="decimal"/>
      <w:lvlText w:val=""/>
      <w:lvlJc w:val="left"/>
    </w:lvl>
    <w:lvl w:ilvl="6" w:tplc="360CB10A">
      <w:numFmt w:val="decimal"/>
      <w:lvlText w:val=""/>
      <w:lvlJc w:val="left"/>
    </w:lvl>
    <w:lvl w:ilvl="7" w:tplc="6F9E64A2">
      <w:numFmt w:val="decimal"/>
      <w:lvlText w:val=""/>
      <w:lvlJc w:val="left"/>
    </w:lvl>
    <w:lvl w:ilvl="8" w:tplc="1DEC4D18">
      <w:numFmt w:val="decimal"/>
      <w:lvlText w:val=""/>
      <w:lvlJc w:val="left"/>
    </w:lvl>
  </w:abstractNum>
  <w:abstractNum w:abstractNumId="140" w15:restartNumberingAfterBreak="0">
    <w:nsid w:val="00003A72"/>
    <w:multiLevelType w:val="hybridMultilevel"/>
    <w:tmpl w:val="F95E4B26"/>
    <w:lvl w:ilvl="0" w:tplc="89B66F06">
      <w:start w:val="323"/>
      <w:numFmt w:val="decimal"/>
      <w:lvlText w:val="%1"/>
      <w:lvlJc w:val="left"/>
    </w:lvl>
    <w:lvl w:ilvl="1" w:tplc="C902D162">
      <w:numFmt w:val="decimal"/>
      <w:lvlText w:val=""/>
      <w:lvlJc w:val="left"/>
    </w:lvl>
    <w:lvl w:ilvl="2" w:tplc="17E62A0E">
      <w:numFmt w:val="decimal"/>
      <w:lvlText w:val=""/>
      <w:lvlJc w:val="left"/>
    </w:lvl>
    <w:lvl w:ilvl="3" w:tplc="B5506AB4">
      <w:numFmt w:val="decimal"/>
      <w:lvlText w:val=""/>
      <w:lvlJc w:val="left"/>
    </w:lvl>
    <w:lvl w:ilvl="4" w:tplc="D38AFA14">
      <w:numFmt w:val="decimal"/>
      <w:lvlText w:val=""/>
      <w:lvlJc w:val="left"/>
    </w:lvl>
    <w:lvl w:ilvl="5" w:tplc="790AD1CA">
      <w:numFmt w:val="decimal"/>
      <w:lvlText w:val=""/>
      <w:lvlJc w:val="left"/>
    </w:lvl>
    <w:lvl w:ilvl="6" w:tplc="DBC238F0">
      <w:numFmt w:val="decimal"/>
      <w:lvlText w:val=""/>
      <w:lvlJc w:val="left"/>
    </w:lvl>
    <w:lvl w:ilvl="7" w:tplc="AAA2724E">
      <w:numFmt w:val="decimal"/>
      <w:lvlText w:val=""/>
      <w:lvlJc w:val="left"/>
    </w:lvl>
    <w:lvl w:ilvl="8" w:tplc="99503220">
      <w:numFmt w:val="decimal"/>
      <w:lvlText w:val=""/>
      <w:lvlJc w:val="left"/>
    </w:lvl>
  </w:abstractNum>
  <w:abstractNum w:abstractNumId="141" w15:restartNumberingAfterBreak="0">
    <w:nsid w:val="00003B65"/>
    <w:multiLevelType w:val="hybridMultilevel"/>
    <w:tmpl w:val="E07C9E78"/>
    <w:lvl w:ilvl="0" w:tplc="CE80AADC">
      <w:start w:val="511"/>
      <w:numFmt w:val="decimal"/>
      <w:lvlText w:val="%1"/>
      <w:lvlJc w:val="left"/>
    </w:lvl>
    <w:lvl w:ilvl="1" w:tplc="4E6884AE">
      <w:numFmt w:val="decimal"/>
      <w:lvlText w:val=""/>
      <w:lvlJc w:val="left"/>
    </w:lvl>
    <w:lvl w:ilvl="2" w:tplc="A802097A">
      <w:numFmt w:val="decimal"/>
      <w:lvlText w:val=""/>
      <w:lvlJc w:val="left"/>
    </w:lvl>
    <w:lvl w:ilvl="3" w:tplc="DDF2121E">
      <w:numFmt w:val="decimal"/>
      <w:lvlText w:val=""/>
      <w:lvlJc w:val="left"/>
    </w:lvl>
    <w:lvl w:ilvl="4" w:tplc="58426F70">
      <w:numFmt w:val="decimal"/>
      <w:lvlText w:val=""/>
      <w:lvlJc w:val="left"/>
    </w:lvl>
    <w:lvl w:ilvl="5" w:tplc="BADE6B1C">
      <w:numFmt w:val="decimal"/>
      <w:lvlText w:val=""/>
      <w:lvlJc w:val="left"/>
    </w:lvl>
    <w:lvl w:ilvl="6" w:tplc="758ACEC2">
      <w:numFmt w:val="decimal"/>
      <w:lvlText w:val=""/>
      <w:lvlJc w:val="left"/>
    </w:lvl>
    <w:lvl w:ilvl="7" w:tplc="899240CE">
      <w:numFmt w:val="decimal"/>
      <w:lvlText w:val=""/>
      <w:lvlJc w:val="left"/>
    </w:lvl>
    <w:lvl w:ilvl="8" w:tplc="A8BE0F92">
      <w:numFmt w:val="decimal"/>
      <w:lvlText w:val=""/>
      <w:lvlJc w:val="left"/>
    </w:lvl>
  </w:abstractNum>
  <w:abstractNum w:abstractNumId="142" w15:restartNumberingAfterBreak="0">
    <w:nsid w:val="00003EE9"/>
    <w:multiLevelType w:val="hybridMultilevel"/>
    <w:tmpl w:val="4E7AFFB6"/>
    <w:lvl w:ilvl="0" w:tplc="8E8E6978">
      <w:start w:val="1"/>
      <w:numFmt w:val="bullet"/>
      <w:lvlText w:val=""/>
      <w:lvlJc w:val="left"/>
    </w:lvl>
    <w:lvl w:ilvl="1" w:tplc="9BA6BC54">
      <w:numFmt w:val="decimal"/>
      <w:lvlText w:val=""/>
      <w:lvlJc w:val="left"/>
    </w:lvl>
    <w:lvl w:ilvl="2" w:tplc="70ACCFBA">
      <w:numFmt w:val="decimal"/>
      <w:lvlText w:val=""/>
      <w:lvlJc w:val="left"/>
    </w:lvl>
    <w:lvl w:ilvl="3" w:tplc="95B26B92">
      <w:numFmt w:val="decimal"/>
      <w:lvlText w:val=""/>
      <w:lvlJc w:val="left"/>
    </w:lvl>
    <w:lvl w:ilvl="4" w:tplc="5B02CEBC">
      <w:numFmt w:val="decimal"/>
      <w:lvlText w:val=""/>
      <w:lvlJc w:val="left"/>
    </w:lvl>
    <w:lvl w:ilvl="5" w:tplc="9B86E84A">
      <w:numFmt w:val="decimal"/>
      <w:lvlText w:val=""/>
      <w:lvlJc w:val="left"/>
    </w:lvl>
    <w:lvl w:ilvl="6" w:tplc="0B5E7EDC">
      <w:numFmt w:val="decimal"/>
      <w:lvlText w:val=""/>
      <w:lvlJc w:val="left"/>
    </w:lvl>
    <w:lvl w:ilvl="7" w:tplc="594627FE">
      <w:numFmt w:val="decimal"/>
      <w:lvlText w:val=""/>
      <w:lvlJc w:val="left"/>
    </w:lvl>
    <w:lvl w:ilvl="8" w:tplc="A1C44752">
      <w:numFmt w:val="decimal"/>
      <w:lvlText w:val=""/>
      <w:lvlJc w:val="left"/>
    </w:lvl>
  </w:abstractNum>
  <w:abstractNum w:abstractNumId="143" w15:restartNumberingAfterBreak="0">
    <w:nsid w:val="00003F0B"/>
    <w:multiLevelType w:val="hybridMultilevel"/>
    <w:tmpl w:val="37FE6202"/>
    <w:lvl w:ilvl="0" w:tplc="61E633A8">
      <w:start w:val="1"/>
      <w:numFmt w:val="decimal"/>
      <w:lvlText w:val="%1"/>
      <w:lvlJc w:val="left"/>
    </w:lvl>
    <w:lvl w:ilvl="1" w:tplc="32B6C546">
      <w:start w:val="1"/>
      <w:numFmt w:val="decimal"/>
      <w:lvlText w:val="%2."/>
      <w:lvlJc w:val="left"/>
    </w:lvl>
    <w:lvl w:ilvl="2" w:tplc="C478A168">
      <w:numFmt w:val="decimal"/>
      <w:lvlText w:val=""/>
      <w:lvlJc w:val="left"/>
    </w:lvl>
    <w:lvl w:ilvl="3" w:tplc="B20033CC">
      <w:numFmt w:val="decimal"/>
      <w:lvlText w:val=""/>
      <w:lvlJc w:val="left"/>
    </w:lvl>
    <w:lvl w:ilvl="4" w:tplc="5F8E4FE2">
      <w:numFmt w:val="decimal"/>
      <w:lvlText w:val=""/>
      <w:lvlJc w:val="left"/>
    </w:lvl>
    <w:lvl w:ilvl="5" w:tplc="F1527670">
      <w:numFmt w:val="decimal"/>
      <w:lvlText w:val=""/>
      <w:lvlJc w:val="left"/>
    </w:lvl>
    <w:lvl w:ilvl="6" w:tplc="0E7CEE6E">
      <w:numFmt w:val="decimal"/>
      <w:lvlText w:val=""/>
      <w:lvlJc w:val="left"/>
    </w:lvl>
    <w:lvl w:ilvl="7" w:tplc="888E28D2">
      <w:numFmt w:val="decimal"/>
      <w:lvlText w:val=""/>
      <w:lvlJc w:val="left"/>
    </w:lvl>
    <w:lvl w:ilvl="8" w:tplc="899A8320">
      <w:numFmt w:val="decimal"/>
      <w:lvlText w:val=""/>
      <w:lvlJc w:val="left"/>
    </w:lvl>
  </w:abstractNum>
  <w:abstractNum w:abstractNumId="144" w15:restartNumberingAfterBreak="0">
    <w:nsid w:val="00003F97"/>
    <w:multiLevelType w:val="hybridMultilevel"/>
    <w:tmpl w:val="662C2594"/>
    <w:lvl w:ilvl="0" w:tplc="2932AE94">
      <w:start w:val="1"/>
      <w:numFmt w:val="decimal"/>
      <w:lvlText w:val="%1."/>
      <w:lvlJc w:val="left"/>
    </w:lvl>
    <w:lvl w:ilvl="1" w:tplc="0294439E">
      <w:numFmt w:val="decimal"/>
      <w:lvlText w:val=""/>
      <w:lvlJc w:val="left"/>
    </w:lvl>
    <w:lvl w:ilvl="2" w:tplc="6A5250BA">
      <w:numFmt w:val="decimal"/>
      <w:lvlText w:val=""/>
      <w:lvlJc w:val="left"/>
    </w:lvl>
    <w:lvl w:ilvl="3" w:tplc="811C99A2">
      <w:numFmt w:val="decimal"/>
      <w:lvlText w:val=""/>
      <w:lvlJc w:val="left"/>
    </w:lvl>
    <w:lvl w:ilvl="4" w:tplc="403E13FE">
      <w:numFmt w:val="decimal"/>
      <w:lvlText w:val=""/>
      <w:lvlJc w:val="left"/>
    </w:lvl>
    <w:lvl w:ilvl="5" w:tplc="6DD4D2C8">
      <w:numFmt w:val="decimal"/>
      <w:lvlText w:val=""/>
      <w:lvlJc w:val="left"/>
    </w:lvl>
    <w:lvl w:ilvl="6" w:tplc="CE6ED304">
      <w:numFmt w:val="decimal"/>
      <w:lvlText w:val=""/>
      <w:lvlJc w:val="left"/>
    </w:lvl>
    <w:lvl w:ilvl="7" w:tplc="FFA4E5E0">
      <w:numFmt w:val="decimal"/>
      <w:lvlText w:val=""/>
      <w:lvlJc w:val="left"/>
    </w:lvl>
    <w:lvl w:ilvl="8" w:tplc="7C8C9EE8">
      <w:numFmt w:val="decimal"/>
      <w:lvlText w:val=""/>
      <w:lvlJc w:val="left"/>
    </w:lvl>
  </w:abstractNum>
  <w:abstractNum w:abstractNumId="145" w15:restartNumberingAfterBreak="0">
    <w:nsid w:val="00003F9A"/>
    <w:multiLevelType w:val="hybridMultilevel"/>
    <w:tmpl w:val="B818EC9C"/>
    <w:lvl w:ilvl="0" w:tplc="E430B090">
      <w:start w:val="1"/>
      <w:numFmt w:val="bullet"/>
      <w:lvlText w:val=""/>
      <w:lvlJc w:val="left"/>
    </w:lvl>
    <w:lvl w:ilvl="1" w:tplc="13064B14">
      <w:start w:val="1"/>
      <w:numFmt w:val="bullet"/>
      <w:lvlText w:val=""/>
      <w:lvlJc w:val="left"/>
    </w:lvl>
    <w:lvl w:ilvl="2" w:tplc="D4EE6492">
      <w:numFmt w:val="decimal"/>
      <w:lvlText w:val=""/>
      <w:lvlJc w:val="left"/>
    </w:lvl>
    <w:lvl w:ilvl="3" w:tplc="9F6438E0">
      <w:numFmt w:val="decimal"/>
      <w:lvlText w:val=""/>
      <w:lvlJc w:val="left"/>
    </w:lvl>
    <w:lvl w:ilvl="4" w:tplc="507E5742">
      <w:numFmt w:val="decimal"/>
      <w:lvlText w:val=""/>
      <w:lvlJc w:val="left"/>
    </w:lvl>
    <w:lvl w:ilvl="5" w:tplc="D3F02B22">
      <w:numFmt w:val="decimal"/>
      <w:lvlText w:val=""/>
      <w:lvlJc w:val="left"/>
    </w:lvl>
    <w:lvl w:ilvl="6" w:tplc="121ADF0A">
      <w:numFmt w:val="decimal"/>
      <w:lvlText w:val=""/>
      <w:lvlJc w:val="left"/>
    </w:lvl>
    <w:lvl w:ilvl="7" w:tplc="FFBA1BBC">
      <w:numFmt w:val="decimal"/>
      <w:lvlText w:val=""/>
      <w:lvlJc w:val="left"/>
    </w:lvl>
    <w:lvl w:ilvl="8" w:tplc="45BE0F84">
      <w:numFmt w:val="decimal"/>
      <w:lvlText w:val=""/>
      <w:lvlJc w:val="left"/>
    </w:lvl>
  </w:abstractNum>
  <w:abstractNum w:abstractNumId="146" w15:restartNumberingAfterBreak="0">
    <w:nsid w:val="0000412F"/>
    <w:multiLevelType w:val="hybridMultilevel"/>
    <w:tmpl w:val="71F8A064"/>
    <w:lvl w:ilvl="0" w:tplc="B9D47084">
      <w:start w:val="31"/>
      <w:numFmt w:val="decimal"/>
      <w:lvlText w:val="%1."/>
      <w:lvlJc w:val="left"/>
    </w:lvl>
    <w:lvl w:ilvl="1" w:tplc="0D44605E">
      <w:start w:val="1"/>
      <w:numFmt w:val="upperLetter"/>
      <w:lvlText w:val="%2"/>
      <w:lvlJc w:val="left"/>
    </w:lvl>
    <w:lvl w:ilvl="2" w:tplc="6BF6435A">
      <w:numFmt w:val="decimal"/>
      <w:lvlText w:val=""/>
      <w:lvlJc w:val="left"/>
    </w:lvl>
    <w:lvl w:ilvl="3" w:tplc="2A8484E2">
      <w:numFmt w:val="decimal"/>
      <w:lvlText w:val=""/>
      <w:lvlJc w:val="left"/>
    </w:lvl>
    <w:lvl w:ilvl="4" w:tplc="790E9526">
      <w:numFmt w:val="decimal"/>
      <w:lvlText w:val=""/>
      <w:lvlJc w:val="left"/>
    </w:lvl>
    <w:lvl w:ilvl="5" w:tplc="7564215C">
      <w:numFmt w:val="decimal"/>
      <w:lvlText w:val=""/>
      <w:lvlJc w:val="left"/>
    </w:lvl>
    <w:lvl w:ilvl="6" w:tplc="16E8481A">
      <w:numFmt w:val="decimal"/>
      <w:lvlText w:val=""/>
      <w:lvlJc w:val="left"/>
    </w:lvl>
    <w:lvl w:ilvl="7" w:tplc="A412FA16">
      <w:numFmt w:val="decimal"/>
      <w:lvlText w:val=""/>
      <w:lvlJc w:val="left"/>
    </w:lvl>
    <w:lvl w:ilvl="8" w:tplc="A05219F6">
      <w:numFmt w:val="decimal"/>
      <w:lvlText w:val=""/>
      <w:lvlJc w:val="left"/>
    </w:lvl>
  </w:abstractNum>
  <w:abstractNum w:abstractNumId="147" w15:restartNumberingAfterBreak="0">
    <w:nsid w:val="00004242"/>
    <w:multiLevelType w:val="hybridMultilevel"/>
    <w:tmpl w:val="11DA337C"/>
    <w:lvl w:ilvl="0" w:tplc="999433CE">
      <w:start w:val="11"/>
      <w:numFmt w:val="decimal"/>
      <w:lvlText w:val="%1"/>
      <w:lvlJc w:val="left"/>
    </w:lvl>
    <w:lvl w:ilvl="1" w:tplc="CCCAD916">
      <w:numFmt w:val="decimal"/>
      <w:lvlText w:val=""/>
      <w:lvlJc w:val="left"/>
    </w:lvl>
    <w:lvl w:ilvl="2" w:tplc="BFAEFEF6">
      <w:numFmt w:val="decimal"/>
      <w:lvlText w:val=""/>
      <w:lvlJc w:val="left"/>
    </w:lvl>
    <w:lvl w:ilvl="3" w:tplc="CAFE08A0">
      <w:numFmt w:val="decimal"/>
      <w:lvlText w:val=""/>
      <w:lvlJc w:val="left"/>
    </w:lvl>
    <w:lvl w:ilvl="4" w:tplc="229AF9BE">
      <w:numFmt w:val="decimal"/>
      <w:lvlText w:val=""/>
      <w:lvlJc w:val="left"/>
    </w:lvl>
    <w:lvl w:ilvl="5" w:tplc="7F4865F8">
      <w:numFmt w:val="decimal"/>
      <w:lvlText w:val=""/>
      <w:lvlJc w:val="left"/>
    </w:lvl>
    <w:lvl w:ilvl="6" w:tplc="3D36B7D2">
      <w:numFmt w:val="decimal"/>
      <w:lvlText w:val=""/>
      <w:lvlJc w:val="left"/>
    </w:lvl>
    <w:lvl w:ilvl="7" w:tplc="774E8C28">
      <w:numFmt w:val="decimal"/>
      <w:lvlText w:val=""/>
      <w:lvlJc w:val="left"/>
    </w:lvl>
    <w:lvl w:ilvl="8" w:tplc="49141A08">
      <w:numFmt w:val="decimal"/>
      <w:lvlText w:val=""/>
      <w:lvlJc w:val="left"/>
    </w:lvl>
  </w:abstractNum>
  <w:abstractNum w:abstractNumId="148" w15:restartNumberingAfterBreak="0">
    <w:nsid w:val="0000424C"/>
    <w:multiLevelType w:val="hybridMultilevel"/>
    <w:tmpl w:val="5C2682A6"/>
    <w:lvl w:ilvl="0" w:tplc="C4126038">
      <w:start w:val="382"/>
      <w:numFmt w:val="decimal"/>
      <w:lvlText w:val="%1"/>
      <w:lvlJc w:val="left"/>
    </w:lvl>
    <w:lvl w:ilvl="1" w:tplc="BC2EDBC4">
      <w:numFmt w:val="decimal"/>
      <w:lvlText w:val=""/>
      <w:lvlJc w:val="left"/>
    </w:lvl>
    <w:lvl w:ilvl="2" w:tplc="8A822C9C">
      <w:numFmt w:val="decimal"/>
      <w:lvlText w:val=""/>
      <w:lvlJc w:val="left"/>
    </w:lvl>
    <w:lvl w:ilvl="3" w:tplc="CD049F18">
      <w:numFmt w:val="decimal"/>
      <w:lvlText w:val=""/>
      <w:lvlJc w:val="left"/>
    </w:lvl>
    <w:lvl w:ilvl="4" w:tplc="049645A8">
      <w:numFmt w:val="decimal"/>
      <w:lvlText w:val=""/>
      <w:lvlJc w:val="left"/>
    </w:lvl>
    <w:lvl w:ilvl="5" w:tplc="B7167F16">
      <w:numFmt w:val="decimal"/>
      <w:lvlText w:val=""/>
      <w:lvlJc w:val="left"/>
    </w:lvl>
    <w:lvl w:ilvl="6" w:tplc="D4EE3714">
      <w:numFmt w:val="decimal"/>
      <w:lvlText w:val=""/>
      <w:lvlJc w:val="left"/>
    </w:lvl>
    <w:lvl w:ilvl="7" w:tplc="7C1A79C0">
      <w:numFmt w:val="decimal"/>
      <w:lvlText w:val=""/>
      <w:lvlJc w:val="left"/>
    </w:lvl>
    <w:lvl w:ilvl="8" w:tplc="4E1015D6">
      <w:numFmt w:val="decimal"/>
      <w:lvlText w:val=""/>
      <w:lvlJc w:val="left"/>
    </w:lvl>
  </w:abstractNum>
  <w:abstractNum w:abstractNumId="149" w15:restartNumberingAfterBreak="0">
    <w:nsid w:val="000042BE"/>
    <w:multiLevelType w:val="hybridMultilevel"/>
    <w:tmpl w:val="53F2BA98"/>
    <w:lvl w:ilvl="0" w:tplc="C7409A74">
      <w:start w:val="322"/>
      <w:numFmt w:val="decimal"/>
      <w:lvlText w:val="%1"/>
      <w:lvlJc w:val="left"/>
    </w:lvl>
    <w:lvl w:ilvl="1" w:tplc="E346A60A">
      <w:numFmt w:val="decimal"/>
      <w:lvlText w:val=""/>
      <w:lvlJc w:val="left"/>
    </w:lvl>
    <w:lvl w:ilvl="2" w:tplc="51BE36D8">
      <w:numFmt w:val="decimal"/>
      <w:lvlText w:val=""/>
      <w:lvlJc w:val="left"/>
    </w:lvl>
    <w:lvl w:ilvl="3" w:tplc="8E82BB98">
      <w:numFmt w:val="decimal"/>
      <w:lvlText w:val=""/>
      <w:lvlJc w:val="left"/>
    </w:lvl>
    <w:lvl w:ilvl="4" w:tplc="5E3446BA">
      <w:numFmt w:val="decimal"/>
      <w:lvlText w:val=""/>
      <w:lvlJc w:val="left"/>
    </w:lvl>
    <w:lvl w:ilvl="5" w:tplc="C234F4D2">
      <w:numFmt w:val="decimal"/>
      <w:lvlText w:val=""/>
      <w:lvlJc w:val="left"/>
    </w:lvl>
    <w:lvl w:ilvl="6" w:tplc="C5E688F2">
      <w:numFmt w:val="decimal"/>
      <w:lvlText w:val=""/>
      <w:lvlJc w:val="left"/>
    </w:lvl>
    <w:lvl w:ilvl="7" w:tplc="49ACAB20">
      <w:numFmt w:val="decimal"/>
      <w:lvlText w:val=""/>
      <w:lvlJc w:val="left"/>
    </w:lvl>
    <w:lvl w:ilvl="8" w:tplc="97703F74">
      <w:numFmt w:val="decimal"/>
      <w:lvlText w:val=""/>
      <w:lvlJc w:val="left"/>
    </w:lvl>
  </w:abstractNum>
  <w:abstractNum w:abstractNumId="150" w15:restartNumberingAfterBreak="0">
    <w:nsid w:val="00004328"/>
    <w:multiLevelType w:val="hybridMultilevel"/>
    <w:tmpl w:val="F9EED2DC"/>
    <w:lvl w:ilvl="0" w:tplc="01B019A8">
      <w:start w:val="11"/>
      <w:numFmt w:val="decimal"/>
      <w:lvlText w:val="%1"/>
      <w:lvlJc w:val="left"/>
    </w:lvl>
    <w:lvl w:ilvl="1" w:tplc="C35C1F76">
      <w:numFmt w:val="decimal"/>
      <w:lvlText w:val=""/>
      <w:lvlJc w:val="left"/>
    </w:lvl>
    <w:lvl w:ilvl="2" w:tplc="341809E6">
      <w:numFmt w:val="decimal"/>
      <w:lvlText w:val=""/>
      <w:lvlJc w:val="left"/>
    </w:lvl>
    <w:lvl w:ilvl="3" w:tplc="41FE3A64">
      <w:numFmt w:val="decimal"/>
      <w:lvlText w:val=""/>
      <w:lvlJc w:val="left"/>
    </w:lvl>
    <w:lvl w:ilvl="4" w:tplc="94D2A5AC">
      <w:numFmt w:val="decimal"/>
      <w:lvlText w:val=""/>
      <w:lvlJc w:val="left"/>
    </w:lvl>
    <w:lvl w:ilvl="5" w:tplc="67BE74C4">
      <w:numFmt w:val="decimal"/>
      <w:lvlText w:val=""/>
      <w:lvlJc w:val="left"/>
    </w:lvl>
    <w:lvl w:ilvl="6" w:tplc="1BF62732">
      <w:numFmt w:val="decimal"/>
      <w:lvlText w:val=""/>
      <w:lvlJc w:val="left"/>
    </w:lvl>
    <w:lvl w:ilvl="7" w:tplc="F8080556">
      <w:numFmt w:val="decimal"/>
      <w:lvlText w:val=""/>
      <w:lvlJc w:val="left"/>
    </w:lvl>
    <w:lvl w:ilvl="8" w:tplc="F27643B6">
      <w:numFmt w:val="decimal"/>
      <w:lvlText w:val=""/>
      <w:lvlJc w:val="left"/>
    </w:lvl>
  </w:abstractNum>
  <w:abstractNum w:abstractNumId="151" w15:restartNumberingAfterBreak="0">
    <w:nsid w:val="00004346"/>
    <w:multiLevelType w:val="hybridMultilevel"/>
    <w:tmpl w:val="EC866E60"/>
    <w:lvl w:ilvl="0" w:tplc="F38E1380">
      <w:start w:val="329"/>
      <w:numFmt w:val="decimal"/>
      <w:lvlText w:val="%1"/>
      <w:lvlJc w:val="left"/>
    </w:lvl>
    <w:lvl w:ilvl="1" w:tplc="8ED061F8">
      <w:numFmt w:val="decimal"/>
      <w:lvlText w:val=""/>
      <w:lvlJc w:val="left"/>
    </w:lvl>
    <w:lvl w:ilvl="2" w:tplc="C24E9CA2">
      <w:numFmt w:val="decimal"/>
      <w:lvlText w:val=""/>
      <w:lvlJc w:val="left"/>
    </w:lvl>
    <w:lvl w:ilvl="3" w:tplc="9E640F80">
      <w:numFmt w:val="decimal"/>
      <w:lvlText w:val=""/>
      <w:lvlJc w:val="left"/>
    </w:lvl>
    <w:lvl w:ilvl="4" w:tplc="EC84235C">
      <w:numFmt w:val="decimal"/>
      <w:lvlText w:val=""/>
      <w:lvlJc w:val="left"/>
    </w:lvl>
    <w:lvl w:ilvl="5" w:tplc="0396CC74">
      <w:numFmt w:val="decimal"/>
      <w:lvlText w:val=""/>
      <w:lvlJc w:val="left"/>
    </w:lvl>
    <w:lvl w:ilvl="6" w:tplc="16E0E7FE">
      <w:numFmt w:val="decimal"/>
      <w:lvlText w:val=""/>
      <w:lvlJc w:val="left"/>
    </w:lvl>
    <w:lvl w:ilvl="7" w:tplc="7CF68FDE">
      <w:numFmt w:val="decimal"/>
      <w:lvlText w:val=""/>
      <w:lvlJc w:val="left"/>
    </w:lvl>
    <w:lvl w:ilvl="8" w:tplc="A3DA651A">
      <w:numFmt w:val="decimal"/>
      <w:lvlText w:val=""/>
      <w:lvlJc w:val="left"/>
    </w:lvl>
  </w:abstractNum>
  <w:abstractNum w:abstractNumId="152" w15:restartNumberingAfterBreak="0">
    <w:nsid w:val="00004365"/>
    <w:multiLevelType w:val="hybridMultilevel"/>
    <w:tmpl w:val="95382004"/>
    <w:lvl w:ilvl="0" w:tplc="AC526F96">
      <w:start w:val="11"/>
      <w:numFmt w:val="decimal"/>
      <w:lvlText w:val="%1"/>
      <w:lvlJc w:val="left"/>
    </w:lvl>
    <w:lvl w:ilvl="1" w:tplc="44501870">
      <w:numFmt w:val="decimal"/>
      <w:lvlText w:val=""/>
      <w:lvlJc w:val="left"/>
    </w:lvl>
    <w:lvl w:ilvl="2" w:tplc="EF1C877A">
      <w:numFmt w:val="decimal"/>
      <w:lvlText w:val=""/>
      <w:lvlJc w:val="left"/>
    </w:lvl>
    <w:lvl w:ilvl="3" w:tplc="EEF000F8">
      <w:numFmt w:val="decimal"/>
      <w:lvlText w:val=""/>
      <w:lvlJc w:val="left"/>
    </w:lvl>
    <w:lvl w:ilvl="4" w:tplc="93C46912">
      <w:numFmt w:val="decimal"/>
      <w:lvlText w:val=""/>
      <w:lvlJc w:val="left"/>
    </w:lvl>
    <w:lvl w:ilvl="5" w:tplc="76D094CE">
      <w:numFmt w:val="decimal"/>
      <w:lvlText w:val=""/>
      <w:lvlJc w:val="left"/>
    </w:lvl>
    <w:lvl w:ilvl="6" w:tplc="49FC9F14">
      <w:numFmt w:val="decimal"/>
      <w:lvlText w:val=""/>
      <w:lvlJc w:val="left"/>
    </w:lvl>
    <w:lvl w:ilvl="7" w:tplc="73923CDC">
      <w:numFmt w:val="decimal"/>
      <w:lvlText w:val=""/>
      <w:lvlJc w:val="left"/>
    </w:lvl>
    <w:lvl w:ilvl="8" w:tplc="5316C72C">
      <w:numFmt w:val="decimal"/>
      <w:lvlText w:val=""/>
      <w:lvlJc w:val="left"/>
    </w:lvl>
  </w:abstractNum>
  <w:abstractNum w:abstractNumId="153" w15:restartNumberingAfterBreak="0">
    <w:nsid w:val="000043DB"/>
    <w:multiLevelType w:val="hybridMultilevel"/>
    <w:tmpl w:val="C6CE7C18"/>
    <w:lvl w:ilvl="0" w:tplc="1BE8FC44">
      <w:start w:val="41"/>
      <w:numFmt w:val="decimal"/>
      <w:lvlText w:val="%1"/>
      <w:lvlJc w:val="left"/>
    </w:lvl>
    <w:lvl w:ilvl="1" w:tplc="455E77F2">
      <w:numFmt w:val="decimal"/>
      <w:lvlText w:val=""/>
      <w:lvlJc w:val="left"/>
    </w:lvl>
    <w:lvl w:ilvl="2" w:tplc="1A3CAE52">
      <w:numFmt w:val="decimal"/>
      <w:lvlText w:val=""/>
      <w:lvlJc w:val="left"/>
    </w:lvl>
    <w:lvl w:ilvl="3" w:tplc="2D08ECF2">
      <w:numFmt w:val="decimal"/>
      <w:lvlText w:val=""/>
      <w:lvlJc w:val="left"/>
    </w:lvl>
    <w:lvl w:ilvl="4" w:tplc="89E4583C">
      <w:numFmt w:val="decimal"/>
      <w:lvlText w:val=""/>
      <w:lvlJc w:val="left"/>
    </w:lvl>
    <w:lvl w:ilvl="5" w:tplc="6AE2E3D8">
      <w:numFmt w:val="decimal"/>
      <w:lvlText w:val=""/>
      <w:lvlJc w:val="left"/>
    </w:lvl>
    <w:lvl w:ilvl="6" w:tplc="59965F12">
      <w:numFmt w:val="decimal"/>
      <w:lvlText w:val=""/>
      <w:lvlJc w:val="left"/>
    </w:lvl>
    <w:lvl w:ilvl="7" w:tplc="A03E1BC4">
      <w:numFmt w:val="decimal"/>
      <w:lvlText w:val=""/>
      <w:lvlJc w:val="left"/>
    </w:lvl>
    <w:lvl w:ilvl="8" w:tplc="7E7CC1EA">
      <w:numFmt w:val="decimal"/>
      <w:lvlText w:val=""/>
      <w:lvlJc w:val="left"/>
    </w:lvl>
  </w:abstractNum>
  <w:abstractNum w:abstractNumId="154" w15:restartNumberingAfterBreak="0">
    <w:nsid w:val="000043F6"/>
    <w:multiLevelType w:val="hybridMultilevel"/>
    <w:tmpl w:val="B492C162"/>
    <w:lvl w:ilvl="0" w:tplc="7FA08376">
      <w:start w:val="411"/>
      <w:numFmt w:val="decimal"/>
      <w:lvlText w:val="%1"/>
      <w:lvlJc w:val="left"/>
    </w:lvl>
    <w:lvl w:ilvl="1" w:tplc="B48E31D6">
      <w:numFmt w:val="decimal"/>
      <w:lvlText w:val=""/>
      <w:lvlJc w:val="left"/>
    </w:lvl>
    <w:lvl w:ilvl="2" w:tplc="65747478">
      <w:numFmt w:val="decimal"/>
      <w:lvlText w:val=""/>
      <w:lvlJc w:val="left"/>
    </w:lvl>
    <w:lvl w:ilvl="3" w:tplc="B16C080C">
      <w:numFmt w:val="decimal"/>
      <w:lvlText w:val=""/>
      <w:lvlJc w:val="left"/>
    </w:lvl>
    <w:lvl w:ilvl="4" w:tplc="2F68FEE2">
      <w:numFmt w:val="decimal"/>
      <w:lvlText w:val=""/>
      <w:lvlJc w:val="left"/>
    </w:lvl>
    <w:lvl w:ilvl="5" w:tplc="E8D4C7A4">
      <w:numFmt w:val="decimal"/>
      <w:lvlText w:val=""/>
      <w:lvlJc w:val="left"/>
    </w:lvl>
    <w:lvl w:ilvl="6" w:tplc="86BA35E6">
      <w:numFmt w:val="decimal"/>
      <w:lvlText w:val=""/>
      <w:lvlJc w:val="left"/>
    </w:lvl>
    <w:lvl w:ilvl="7" w:tplc="3894F908">
      <w:numFmt w:val="decimal"/>
      <w:lvlText w:val=""/>
      <w:lvlJc w:val="left"/>
    </w:lvl>
    <w:lvl w:ilvl="8" w:tplc="5A3AB606">
      <w:numFmt w:val="decimal"/>
      <w:lvlText w:val=""/>
      <w:lvlJc w:val="left"/>
    </w:lvl>
  </w:abstractNum>
  <w:abstractNum w:abstractNumId="155" w15:restartNumberingAfterBreak="0">
    <w:nsid w:val="0000441D"/>
    <w:multiLevelType w:val="hybridMultilevel"/>
    <w:tmpl w:val="91283A28"/>
    <w:lvl w:ilvl="0" w:tplc="7D04A2EA">
      <w:start w:val="1"/>
      <w:numFmt w:val="decimal"/>
      <w:lvlText w:val="%1."/>
      <w:lvlJc w:val="left"/>
    </w:lvl>
    <w:lvl w:ilvl="1" w:tplc="8FB6DC80">
      <w:start w:val="1"/>
      <w:numFmt w:val="bullet"/>
      <w:lvlText w:val=""/>
      <w:lvlJc w:val="left"/>
    </w:lvl>
    <w:lvl w:ilvl="2" w:tplc="92DEB696">
      <w:numFmt w:val="decimal"/>
      <w:lvlText w:val=""/>
      <w:lvlJc w:val="left"/>
    </w:lvl>
    <w:lvl w:ilvl="3" w:tplc="195ADF58">
      <w:numFmt w:val="decimal"/>
      <w:lvlText w:val=""/>
      <w:lvlJc w:val="left"/>
    </w:lvl>
    <w:lvl w:ilvl="4" w:tplc="C1F8009E">
      <w:numFmt w:val="decimal"/>
      <w:lvlText w:val=""/>
      <w:lvlJc w:val="left"/>
    </w:lvl>
    <w:lvl w:ilvl="5" w:tplc="048CB27A">
      <w:numFmt w:val="decimal"/>
      <w:lvlText w:val=""/>
      <w:lvlJc w:val="left"/>
    </w:lvl>
    <w:lvl w:ilvl="6" w:tplc="731C6A1C">
      <w:numFmt w:val="decimal"/>
      <w:lvlText w:val=""/>
      <w:lvlJc w:val="left"/>
    </w:lvl>
    <w:lvl w:ilvl="7" w:tplc="1FF4217E">
      <w:numFmt w:val="decimal"/>
      <w:lvlText w:val=""/>
      <w:lvlJc w:val="left"/>
    </w:lvl>
    <w:lvl w:ilvl="8" w:tplc="2930601C">
      <w:numFmt w:val="decimal"/>
      <w:lvlText w:val=""/>
      <w:lvlJc w:val="left"/>
    </w:lvl>
  </w:abstractNum>
  <w:abstractNum w:abstractNumId="156" w15:restartNumberingAfterBreak="0">
    <w:nsid w:val="00004461"/>
    <w:multiLevelType w:val="hybridMultilevel"/>
    <w:tmpl w:val="48823A60"/>
    <w:lvl w:ilvl="0" w:tplc="F8B24B5E">
      <w:start w:val="11"/>
      <w:numFmt w:val="decimal"/>
      <w:lvlText w:val="%1"/>
      <w:lvlJc w:val="left"/>
    </w:lvl>
    <w:lvl w:ilvl="1" w:tplc="C2BA0464">
      <w:numFmt w:val="decimal"/>
      <w:lvlText w:val=""/>
      <w:lvlJc w:val="left"/>
    </w:lvl>
    <w:lvl w:ilvl="2" w:tplc="C886340E">
      <w:numFmt w:val="decimal"/>
      <w:lvlText w:val=""/>
      <w:lvlJc w:val="left"/>
    </w:lvl>
    <w:lvl w:ilvl="3" w:tplc="51F20926">
      <w:numFmt w:val="decimal"/>
      <w:lvlText w:val=""/>
      <w:lvlJc w:val="left"/>
    </w:lvl>
    <w:lvl w:ilvl="4" w:tplc="51744B9A">
      <w:numFmt w:val="decimal"/>
      <w:lvlText w:val=""/>
      <w:lvlJc w:val="left"/>
    </w:lvl>
    <w:lvl w:ilvl="5" w:tplc="AB7C4BE8">
      <w:numFmt w:val="decimal"/>
      <w:lvlText w:val=""/>
      <w:lvlJc w:val="left"/>
    </w:lvl>
    <w:lvl w:ilvl="6" w:tplc="67849E6A">
      <w:numFmt w:val="decimal"/>
      <w:lvlText w:val=""/>
      <w:lvlJc w:val="left"/>
    </w:lvl>
    <w:lvl w:ilvl="7" w:tplc="F45E700A">
      <w:numFmt w:val="decimal"/>
      <w:lvlText w:val=""/>
      <w:lvlJc w:val="left"/>
    </w:lvl>
    <w:lvl w:ilvl="8" w:tplc="9A5670F2">
      <w:numFmt w:val="decimal"/>
      <w:lvlText w:val=""/>
      <w:lvlJc w:val="left"/>
    </w:lvl>
  </w:abstractNum>
  <w:abstractNum w:abstractNumId="157" w15:restartNumberingAfterBreak="0">
    <w:nsid w:val="000044AA"/>
    <w:multiLevelType w:val="hybridMultilevel"/>
    <w:tmpl w:val="5352EC16"/>
    <w:lvl w:ilvl="0" w:tplc="B254E858">
      <w:start w:val="323"/>
      <w:numFmt w:val="decimal"/>
      <w:lvlText w:val="%1"/>
      <w:lvlJc w:val="left"/>
    </w:lvl>
    <w:lvl w:ilvl="1" w:tplc="1D0842C8">
      <w:numFmt w:val="decimal"/>
      <w:lvlText w:val=""/>
      <w:lvlJc w:val="left"/>
    </w:lvl>
    <w:lvl w:ilvl="2" w:tplc="44527B04">
      <w:numFmt w:val="decimal"/>
      <w:lvlText w:val=""/>
      <w:lvlJc w:val="left"/>
    </w:lvl>
    <w:lvl w:ilvl="3" w:tplc="E44CE96C">
      <w:numFmt w:val="decimal"/>
      <w:lvlText w:val=""/>
      <w:lvlJc w:val="left"/>
    </w:lvl>
    <w:lvl w:ilvl="4" w:tplc="829C3254">
      <w:numFmt w:val="decimal"/>
      <w:lvlText w:val=""/>
      <w:lvlJc w:val="left"/>
    </w:lvl>
    <w:lvl w:ilvl="5" w:tplc="2DE86F6C">
      <w:numFmt w:val="decimal"/>
      <w:lvlText w:val=""/>
      <w:lvlJc w:val="left"/>
    </w:lvl>
    <w:lvl w:ilvl="6" w:tplc="1754317E">
      <w:numFmt w:val="decimal"/>
      <w:lvlText w:val=""/>
      <w:lvlJc w:val="left"/>
    </w:lvl>
    <w:lvl w:ilvl="7" w:tplc="290C07C6">
      <w:numFmt w:val="decimal"/>
      <w:lvlText w:val=""/>
      <w:lvlJc w:val="left"/>
    </w:lvl>
    <w:lvl w:ilvl="8" w:tplc="918883CE">
      <w:numFmt w:val="decimal"/>
      <w:lvlText w:val=""/>
      <w:lvlJc w:val="left"/>
    </w:lvl>
  </w:abstractNum>
  <w:abstractNum w:abstractNumId="158" w15:restartNumberingAfterBreak="0">
    <w:nsid w:val="00004531"/>
    <w:multiLevelType w:val="hybridMultilevel"/>
    <w:tmpl w:val="E828CC16"/>
    <w:lvl w:ilvl="0" w:tplc="FAFE70AA">
      <w:start w:val="11"/>
      <w:numFmt w:val="decimal"/>
      <w:lvlText w:val="%1"/>
      <w:lvlJc w:val="left"/>
    </w:lvl>
    <w:lvl w:ilvl="1" w:tplc="C4D814CC">
      <w:numFmt w:val="decimal"/>
      <w:lvlText w:val=""/>
      <w:lvlJc w:val="left"/>
    </w:lvl>
    <w:lvl w:ilvl="2" w:tplc="4094CC06">
      <w:numFmt w:val="decimal"/>
      <w:lvlText w:val=""/>
      <w:lvlJc w:val="left"/>
    </w:lvl>
    <w:lvl w:ilvl="3" w:tplc="8DA6BEC0">
      <w:numFmt w:val="decimal"/>
      <w:lvlText w:val=""/>
      <w:lvlJc w:val="left"/>
    </w:lvl>
    <w:lvl w:ilvl="4" w:tplc="80FCC5CC">
      <w:numFmt w:val="decimal"/>
      <w:lvlText w:val=""/>
      <w:lvlJc w:val="left"/>
    </w:lvl>
    <w:lvl w:ilvl="5" w:tplc="A8125EEA">
      <w:numFmt w:val="decimal"/>
      <w:lvlText w:val=""/>
      <w:lvlJc w:val="left"/>
    </w:lvl>
    <w:lvl w:ilvl="6" w:tplc="B4DE3AC8">
      <w:numFmt w:val="decimal"/>
      <w:lvlText w:val=""/>
      <w:lvlJc w:val="left"/>
    </w:lvl>
    <w:lvl w:ilvl="7" w:tplc="8F6EF140">
      <w:numFmt w:val="decimal"/>
      <w:lvlText w:val=""/>
      <w:lvlJc w:val="left"/>
    </w:lvl>
    <w:lvl w:ilvl="8" w:tplc="D718387A">
      <w:numFmt w:val="decimal"/>
      <w:lvlText w:val=""/>
      <w:lvlJc w:val="left"/>
    </w:lvl>
  </w:abstractNum>
  <w:abstractNum w:abstractNumId="159" w15:restartNumberingAfterBreak="0">
    <w:nsid w:val="0000456D"/>
    <w:multiLevelType w:val="hybridMultilevel"/>
    <w:tmpl w:val="D116D8EA"/>
    <w:lvl w:ilvl="0" w:tplc="04A2094C">
      <w:start w:val="51"/>
      <w:numFmt w:val="decimal"/>
      <w:lvlText w:val="%1"/>
      <w:lvlJc w:val="left"/>
    </w:lvl>
    <w:lvl w:ilvl="1" w:tplc="FFF02994">
      <w:numFmt w:val="decimal"/>
      <w:lvlText w:val=""/>
      <w:lvlJc w:val="left"/>
    </w:lvl>
    <w:lvl w:ilvl="2" w:tplc="A1EE952C">
      <w:numFmt w:val="decimal"/>
      <w:lvlText w:val=""/>
      <w:lvlJc w:val="left"/>
    </w:lvl>
    <w:lvl w:ilvl="3" w:tplc="50262B48">
      <w:numFmt w:val="decimal"/>
      <w:lvlText w:val=""/>
      <w:lvlJc w:val="left"/>
    </w:lvl>
    <w:lvl w:ilvl="4" w:tplc="D44A9600">
      <w:numFmt w:val="decimal"/>
      <w:lvlText w:val=""/>
      <w:lvlJc w:val="left"/>
    </w:lvl>
    <w:lvl w:ilvl="5" w:tplc="EDF2F270">
      <w:numFmt w:val="decimal"/>
      <w:lvlText w:val=""/>
      <w:lvlJc w:val="left"/>
    </w:lvl>
    <w:lvl w:ilvl="6" w:tplc="6AF808CC">
      <w:numFmt w:val="decimal"/>
      <w:lvlText w:val=""/>
      <w:lvlJc w:val="left"/>
    </w:lvl>
    <w:lvl w:ilvl="7" w:tplc="D566371A">
      <w:numFmt w:val="decimal"/>
      <w:lvlText w:val=""/>
      <w:lvlJc w:val="left"/>
    </w:lvl>
    <w:lvl w:ilvl="8" w:tplc="66A89454">
      <w:numFmt w:val="decimal"/>
      <w:lvlText w:val=""/>
      <w:lvlJc w:val="left"/>
    </w:lvl>
  </w:abstractNum>
  <w:abstractNum w:abstractNumId="160" w15:restartNumberingAfterBreak="0">
    <w:nsid w:val="000045A1"/>
    <w:multiLevelType w:val="hybridMultilevel"/>
    <w:tmpl w:val="D8FA9E2E"/>
    <w:lvl w:ilvl="0" w:tplc="E7E4DB74">
      <w:start w:val="411"/>
      <w:numFmt w:val="decimal"/>
      <w:lvlText w:val="%1"/>
      <w:lvlJc w:val="left"/>
    </w:lvl>
    <w:lvl w:ilvl="1" w:tplc="B5504354">
      <w:numFmt w:val="decimal"/>
      <w:lvlText w:val=""/>
      <w:lvlJc w:val="left"/>
    </w:lvl>
    <w:lvl w:ilvl="2" w:tplc="52388EF0">
      <w:numFmt w:val="decimal"/>
      <w:lvlText w:val=""/>
      <w:lvlJc w:val="left"/>
    </w:lvl>
    <w:lvl w:ilvl="3" w:tplc="20DE6CC6">
      <w:numFmt w:val="decimal"/>
      <w:lvlText w:val=""/>
      <w:lvlJc w:val="left"/>
    </w:lvl>
    <w:lvl w:ilvl="4" w:tplc="517C968C">
      <w:numFmt w:val="decimal"/>
      <w:lvlText w:val=""/>
      <w:lvlJc w:val="left"/>
    </w:lvl>
    <w:lvl w:ilvl="5" w:tplc="E55C7874">
      <w:numFmt w:val="decimal"/>
      <w:lvlText w:val=""/>
      <w:lvlJc w:val="left"/>
    </w:lvl>
    <w:lvl w:ilvl="6" w:tplc="913C1604">
      <w:numFmt w:val="decimal"/>
      <w:lvlText w:val=""/>
      <w:lvlJc w:val="left"/>
    </w:lvl>
    <w:lvl w:ilvl="7" w:tplc="DBD4CD34">
      <w:numFmt w:val="decimal"/>
      <w:lvlText w:val=""/>
      <w:lvlJc w:val="left"/>
    </w:lvl>
    <w:lvl w:ilvl="8" w:tplc="EA02EC18">
      <w:numFmt w:val="decimal"/>
      <w:lvlText w:val=""/>
      <w:lvlJc w:val="left"/>
    </w:lvl>
  </w:abstractNum>
  <w:abstractNum w:abstractNumId="161" w15:restartNumberingAfterBreak="0">
    <w:nsid w:val="000045CE"/>
    <w:multiLevelType w:val="hybridMultilevel"/>
    <w:tmpl w:val="ADC25752"/>
    <w:lvl w:ilvl="0" w:tplc="61D81FD0">
      <w:start w:val="321"/>
      <w:numFmt w:val="decimal"/>
      <w:lvlText w:val="%1"/>
      <w:lvlJc w:val="left"/>
    </w:lvl>
    <w:lvl w:ilvl="1" w:tplc="D3B45034">
      <w:numFmt w:val="decimal"/>
      <w:lvlText w:val=""/>
      <w:lvlJc w:val="left"/>
    </w:lvl>
    <w:lvl w:ilvl="2" w:tplc="43661548">
      <w:numFmt w:val="decimal"/>
      <w:lvlText w:val=""/>
      <w:lvlJc w:val="left"/>
    </w:lvl>
    <w:lvl w:ilvl="3" w:tplc="E03C0932">
      <w:numFmt w:val="decimal"/>
      <w:lvlText w:val=""/>
      <w:lvlJc w:val="left"/>
    </w:lvl>
    <w:lvl w:ilvl="4" w:tplc="0A9AFF96">
      <w:numFmt w:val="decimal"/>
      <w:lvlText w:val=""/>
      <w:lvlJc w:val="left"/>
    </w:lvl>
    <w:lvl w:ilvl="5" w:tplc="AEDA881C">
      <w:numFmt w:val="decimal"/>
      <w:lvlText w:val=""/>
      <w:lvlJc w:val="left"/>
    </w:lvl>
    <w:lvl w:ilvl="6" w:tplc="415A986C">
      <w:numFmt w:val="decimal"/>
      <w:lvlText w:val=""/>
      <w:lvlJc w:val="left"/>
    </w:lvl>
    <w:lvl w:ilvl="7" w:tplc="DA8A805E">
      <w:numFmt w:val="decimal"/>
      <w:lvlText w:val=""/>
      <w:lvlJc w:val="left"/>
    </w:lvl>
    <w:lvl w:ilvl="8" w:tplc="37E225E0">
      <w:numFmt w:val="decimal"/>
      <w:lvlText w:val=""/>
      <w:lvlJc w:val="left"/>
    </w:lvl>
  </w:abstractNum>
  <w:abstractNum w:abstractNumId="162" w15:restartNumberingAfterBreak="0">
    <w:nsid w:val="00004626"/>
    <w:multiLevelType w:val="hybridMultilevel"/>
    <w:tmpl w:val="AFBC5BDA"/>
    <w:lvl w:ilvl="0" w:tplc="39EC7916">
      <w:start w:val="534"/>
      <w:numFmt w:val="decimal"/>
      <w:lvlText w:val="%1"/>
      <w:lvlJc w:val="left"/>
    </w:lvl>
    <w:lvl w:ilvl="1" w:tplc="D6CAC67C">
      <w:numFmt w:val="decimal"/>
      <w:lvlText w:val=""/>
      <w:lvlJc w:val="left"/>
    </w:lvl>
    <w:lvl w:ilvl="2" w:tplc="03E6C7F0">
      <w:numFmt w:val="decimal"/>
      <w:lvlText w:val=""/>
      <w:lvlJc w:val="left"/>
    </w:lvl>
    <w:lvl w:ilvl="3" w:tplc="D58E3C6A">
      <w:numFmt w:val="decimal"/>
      <w:lvlText w:val=""/>
      <w:lvlJc w:val="left"/>
    </w:lvl>
    <w:lvl w:ilvl="4" w:tplc="043CB252">
      <w:numFmt w:val="decimal"/>
      <w:lvlText w:val=""/>
      <w:lvlJc w:val="left"/>
    </w:lvl>
    <w:lvl w:ilvl="5" w:tplc="7A62A6E2">
      <w:numFmt w:val="decimal"/>
      <w:lvlText w:val=""/>
      <w:lvlJc w:val="left"/>
    </w:lvl>
    <w:lvl w:ilvl="6" w:tplc="D6F4C5BA">
      <w:numFmt w:val="decimal"/>
      <w:lvlText w:val=""/>
      <w:lvlJc w:val="left"/>
    </w:lvl>
    <w:lvl w:ilvl="7" w:tplc="F38842A0">
      <w:numFmt w:val="decimal"/>
      <w:lvlText w:val=""/>
      <w:lvlJc w:val="left"/>
    </w:lvl>
    <w:lvl w:ilvl="8" w:tplc="6532B460">
      <w:numFmt w:val="decimal"/>
      <w:lvlText w:val=""/>
      <w:lvlJc w:val="left"/>
    </w:lvl>
  </w:abstractNum>
  <w:abstractNum w:abstractNumId="163" w15:restartNumberingAfterBreak="0">
    <w:nsid w:val="0000468C"/>
    <w:multiLevelType w:val="hybridMultilevel"/>
    <w:tmpl w:val="FDBA8A52"/>
    <w:lvl w:ilvl="0" w:tplc="EB36236E">
      <w:start w:val="15"/>
      <w:numFmt w:val="decimal"/>
      <w:lvlText w:val="%1."/>
      <w:lvlJc w:val="left"/>
    </w:lvl>
    <w:lvl w:ilvl="1" w:tplc="A0C88730">
      <w:numFmt w:val="decimal"/>
      <w:lvlText w:val=""/>
      <w:lvlJc w:val="left"/>
    </w:lvl>
    <w:lvl w:ilvl="2" w:tplc="9C54E696">
      <w:numFmt w:val="decimal"/>
      <w:lvlText w:val=""/>
      <w:lvlJc w:val="left"/>
    </w:lvl>
    <w:lvl w:ilvl="3" w:tplc="B4BC2400">
      <w:numFmt w:val="decimal"/>
      <w:lvlText w:val=""/>
      <w:lvlJc w:val="left"/>
    </w:lvl>
    <w:lvl w:ilvl="4" w:tplc="70F25736">
      <w:numFmt w:val="decimal"/>
      <w:lvlText w:val=""/>
      <w:lvlJc w:val="left"/>
    </w:lvl>
    <w:lvl w:ilvl="5" w:tplc="14A2E6B2">
      <w:numFmt w:val="decimal"/>
      <w:lvlText w:val=""/>
      <w:lvlJc w:val="left"/>
    </w:lvl>
    <w:lvl w:ilvl="6" w:tplc="D5F49EE4">
      <w:numFmt w:val="decimal"/>
      <w:lvlText w:val=""/>
      <w:lvlJc w:val="left"/>
    </w:lvl>
    <w:lvl w:ilvl="7" w:tplc="11183870">
      <w:numFmt w:val="decimal"/>
      <w:lvlText w:val=""/>
      <w:lvlJc w:val="left"/>
    </w:lvl>
    <w:lvl w:ilvl="8" w:tplc="99F606C2">
      <w:numFmt w:val="decimal"/>
      <w:lvlText w:val=""/>
      <w:lvlJc w:val="left"/>
    </w:lvl>
  </w:abstractNum>
  <w:abstractNum w:abstractNumId="164" w15:restartNumberingAfterBreak="0">
    <w:nsid w:val="000046A7"/>
    <w:multiLevelType w:val="hybridMultilevel"/>
    <w:tmpl w:val="5624048A"/>
    <w:lvl w:ilvl="0" w:tplc="8BC8FEA0">
      <w:start w:val="322"/>
      <w:numFmt w:val="decimal"/>
      <w:lvlText w:val="%1"/>
      <w:lvlJc w:val="left"/>
    </w:lvl>
    <w:lvl w:ilvl="1" w:tplc="F6D624F6">
      <w:numFmt w:val="decimal"/>
      <w:lvlText w:val=""/>
      <w:lvlJc w:val="left"/>
    </w:lvl>
    <w:lvl w:ilvl="2" w:tplc="64547306">
      <w:numFmt w:val="decimal"/>
      <w:lvlText w:val=""/>
      <w:lvlJc w:val="left"/>
    </w:lvl>
    <w:lvl w:ilvl="3" w:tplc="439AB5F2">
      <w:numFmt w:val="decimal"/>
      <w:lvlText w:val=""/>
      <w:lvlJc w:val="left"/>
    </w:lvl>
    <w:lvl w:ilvl="4" w:tplc="8F2045E8">
      <w:numFmt w:val="decimal"/>
      <w:lvlText w:val=""/>
      <w:lvlJc w:val="left"/>
    </w:lvl>
    <w:lvl w:ilvl="5" w:tplc="690EB294">
      <w:numFmt w:val="decimal"/>
      <w:lvlText w:val=""/>
      <w:lvlJc w:val="left"/>
    </w:lvl>
    <w:lvl w:ilvl="6" w:tplc="495C9F70">
      <w:numFmt w:val="decimal"/>
      <w:lvlText w:val=""/>
      <w:lvlJc w:val="left"/>
    </w:lvl>
    <w:lvl w:ilvl="7" w:tplc="38EE5F36">
      <w:numFmt w:val="decimal"/>
      <w:lvlText w:val=""/>
      <w:lvlJc w:val="left"/>
    </w:lvl>
    <w:lvl w:ilvl="8" w:tplc="226857DA">
      <w:numFmt w:val="decimal"/>
      <w:lvlText w:val=""/>
      <w:lvlJc w:val="left"/>
    </w:lvl>
  </w:abstractNum>
  <w:abstractNum w:abstractNumId="165" w15:restartNumberingAfterBreak="0">
    <w:nsid w:val="000046C2"/>
    <w:multiLevelType w:val="hybridMultilevel"/>
    <w:tmpl w:val="A5A2C958"/>
    <w:lvl w:ilvl="0" w:tplc="C44870B0">
      <w:start w:val="1"/>
      <w:numFmt w:val="lowerLetter"/>
      <w:lvlText w:val="%1)"/>
      <w:lvlJc w:val="left"/>
    </w:lvl>
    <w:lvl w:ilvl="1" w:tplc="9B6AA0A4">
      <w:numFmt w:val="decimal"/>
      <w:lvlText w:val=""/>
      <w:lvlJc w:val="left"/>
    </w:lvl>
    <w:lvl w:ilvl="2" w:tplc="55505198">
      <w:numFmt w:val="decimal"/>
      <w:lvlText w:val=""/>
      <w:lvlJc w:val="left"/>
    </w:lvl>
    <w:lvl w:ilvl="3" w:tplc="9F8410D6">
      <w:numFmt w:val="decimal"/>
      <w:lvlText w:val=""/>
      <w:lvlJc w:val="left"/>
    </w:lvl>
    <w:lvl w:ilvl="4" w:tplc="529A77EA">
      <w:numFmt w:val="decimal"/>
      <w:lvlText w:val=""/>
      <w:lvlJc w:val="left"/>
    </w:lvl>
    <w:lvl w:ilvl="5" w:tplc="DABE6EBA">
      <w:numFmt w:val="decimal"/>
      <w:lvlText w:val=""/>
      <w:lvlJc w:val="left"/>
    </w:lvl>
    <w:lvl w:ilvl="6" w:tplc="46048B0E">
      <w:numFmt w:val="decimal"/>
      <w:lvlText w:val=""/>
      <w:lvlJc w:val="left"/>
    </w:lvl>
    <w:lvl w:ilvl="7" w:tplc="FF006098">
      <w:numFmt w:val="decimal"/>
      <w:lvlText w:val=""/>
      <w:lvlJc w:val="left"/>
    </w:lvl>
    <w:lvl w:ilvl="8" w:tplc="1A66FEBC">
      <w:numFmt w:val="decimal"/>
      <w:lvlText w:val=""/>
      <w:lvlJc w:val="left"/>
    </w:lvl>
  </w:abstractNum>
  <w:abstractNum w:abstractNumId="166" w15:restartNumberingAfterBreak="0">
    <w:nsid w:val="000048E6"/>
    <w:multiLevelType w:val="hybridMultilevel"/>
    <w:tmpl w:val="AE707F08"/>
    <w:lvl w:ilvl="0" w:tplc="DACA13AE">
      <w:start w:val="323"/>
      <w:numFmt w:val="decimal"/>
      <w:lvlText w:val="%1"/>
      <w:lvlJc w:val="left"/>
    </w:lvl>
    <w:lvl w:ilvl="1" w:tplc="3A10FC72">
      <w:numFmt w:val="decimal"/>
      <w:lvlText w:val=""/>
      <w:lvlJc w:val="left"/>
    </w:lvl>
    <w:lvl w:ilvl="2" w:tplc="3B8E28B6">
      <w:numFmt w:val="decimal"/>
      <w:lvlText w:val=""/>
      <w:lvlJc w:val="left"/>
    </w:lvl>
    <w:lvl w:ilvl="3" w:tplc="5BE49B8C">
      <w:numFmt w:val="decimal"/>
      <w:lvlText w:val=""/>
      <w:lvlJc w:val="left"/>
    </w:lvl>
    <w:lvl w:ilvl="4" w:tplc="C4046B1E">
      <w:numFmt w:val="decimal"/>
      <w:lvlText w:val=""/>
      <w:lvlJc w:val="left"/>
    </w:lvl>
    <w:lvl w:ilvl="5" w:tplc="F4E0FC6E">
      <w:numFmt w:val="decimal"/>
      <w:lvlText w:val=""/>
      <w:lvlJc w:val="left"/>
    </w:lvl>
    <w:lvl w:ilvl="6" w:tplc="CEAC31F0">
      <w:numFmt w:val="decimal"/>
      <w:lvlText w:val=""/>
      <w:lvlJc w:val="left"/>
    </w:lvl>
    <w:lvl w:ilvl="7" w:tplc="374485BA">
      <w:numFmt w:val="decimal"/>
      <w:lvlText w:val=""/>
      <w:lvlJc w:val="left"/>
    </w:lvl>
    <w:lvl w:ilvl="8" w:tplc="B62A0E74">
      <w:numFmt w:val="decimal"/>
      <w:lvlText w:val=""/>
      <w:lvlJc w:val="left"/>
    </w:lvl>
  </w:abstractNum>
  <w:abstractNum w:abstractNumId="167" w15:restartNumberingAfterBreak="0">
    <w:nsid w:val="00004908"/>
    <w:multiLevelType w:val="hybridMultilevel"/>
    <w:tmpl w:val="53821F9C"/>
    <w:lvl w:ilvl="0" w:tplc="1212A1D4">
      <w:start w:val="363"/>
      <w:numFmt w:val="decimal"/>
      <w:lvlText w:val="%1"/>
      <w:lvlJc w:val="left"/>
    </w:lvl>
    <w:lvl w:ilvl="1" w:tplc="BD782A8E">
      <w:numFmt w:val="decimal"/>
      <w:lvlText w:val=""/>
      <w:lvlJc w:val="left"/>
    </w:lvl>
    <w:lvl w:ilvl="2" w:tplc="FB9670AE">
      <w:numFmt w:val="decimal"/>
      <w:lvlText w:val=""/>
      <w:lvlJc w:val="left"/>
    </w:lvl>
    <w:lvl w:ilvl="3" w:tplc="210C39C8">
      <w:numFmt w:val="decimal"/>
      <w:lvlText w:val=""/>
      <w:lvlJc w:val="left"/>
    </w:lvl>
    <w:lvl w:ilvl="4" w:tplc="27EE63B8">
      <w:numFmt w:val="decimal"/>
      <w:lvlText w:val=""/>
      <w:lvlJc w:val="left"/>
    </w:lvl>
    <w:lvl w:ilvl="5" w:tplc="271822F6">
      <w:numFmt w:val="decimal"/>
      <w:lvlText w:val=""/>
      <w:lvlJc w:val="left"/>
    </w:lvl>
    <w:lvl w:ilvl="6" w:tplc="B04CE166">
      <w:numFmt w:val="decimal"/>
      <w:lvlText w:val=""/>
      <w:lvlJc w:val="left"/>
    </w:lvl>
    <w:lvl w:ilvl="7" w:tplc="C096B87E">
      <w:numFmt w:val="decimal"/>
      <w:lvlText w:val=""/>
      <w:lvlJc w:val="left"/>
    </w:lvl>
    <w:lvl w:ilvl="8" w:tplc="6E622334">
      <w:numFmt w:val="decimal"/>
      <w:lvlText w:val=""/>
      <w:lvlJc w:val="left"/>
    </w:lvl>
  </w:abstractNum>
  <w:abstractNum w:abstractNumId="168" w15:restartNumberingAfterBreak="0">
    <w:nsid w:val="00004963"/>
    <w:multiLevelType w:val="hybridMultilevel"/>
    <w:tmpl w:val="7A3CE394"/>
    <w:lvl w:ilvl="0" w:tplc="225CAD80">
      <w:start w:val="41"/>
      <w:numFmt w:val="decimal"/>
      <w:lvlText w:val="%1"/>
      <w:lvlJc w:val="left"/>
    </w:lvl>
    <w:lvl w:ilvl="1" w:tplc="9EBCFE68">
      <w:numFmt w:val="decimal"/>
      <w:lvlText w:val=""/>
      <w:lvlJc w:val="left"/>
    </w:lvl>
    <w:lvl w:ilvl="2" w:tplc="96109368">
      <w:numFmt w:val="decimal"/>
      <w:lvlText w:val=""/>
      <w:lvlJc w:val="left"/>
    </w:lvl>
    <w:lvl w:ilvl="3" w:tplc="8A5696D0">
      <w:numFmt w:val="decimal"/>
      <w:lvlText w:val=""/>
      <w:lvlJc w:val="left"/>
    </w:lvl>
    <w:lvl w:ilvl="4" w:tplc="23D61BB2">
      <w:numFmt w:val="decimal"/>
      <w:lvlText w:val=""/>
      <w:lvlJc w:val="left"/>
    </w:lvl>
    <w:lvl w:ilvl="5" w:tplc="EF6A41F0">
      <w:numFmt w:val="decimal"/>
      <w:lvlText w:val=""/>
      <w:lvlJc w:val="left"/>
    </w:lvl>
    <w:lvl w:ilvl="6" w:tplc="EE18A944">
      <w:numFmt w:val="decimal"/>
      <w:lvlText w:val=""/>
      <w:lvlJc w:val="left"/>
    </w:lvl>
    <w:lvl w:ilvl="7" w:tplc="34A647B2">
      <w:numFmt w:val="decimal"/>
      <w:lvlText w:val=""/>
      <w:lvlJc w:val="left"/>
    </w:lvl>
    <w:lvl w:ilvl="8" w:tplc="FBC8BAAA">
      <w:numFmt w:val="decimal"/>
      <w:lvlText w:val=""/>
      <w:lvlJc w:val="left"/>
    </w:lvl>
  </w:abstractNum>
  <w:abstractNum w:abstractNumId="169" w15:restartNumberingAfterBreak="0">
    <w:nsid w:val="00004987"/>
    <w:multiLevelType w:val="hybridMultilevel"/>
    <w:tmpl w:val="C9C4D93A"/>
    <w:lvl w:ilvl="0" w:tplc="09F2F47A">
      <w:start w:val="381"/>
      <w:numFmt w:val="decimal"/>
      <w:lvlText w:val="%1"/>
      <w:lvlJc w:val="left"/>
    </w:lvl>
    <w:lvl w:ilvl="1" w:tplc="A8DA3DE6">
      <w:numFmt w:val="decimal"/>
      <w:lvlText w:val=""/>
      <w:lvlJc w:val="left"/>
    </w:lvl>
    <w:lvl w:ilvl="2" w:tplc="0748C228">
      <w:numFmt w:val="decimal"/>
      <w:lvlText w:val=""/>
      <w:lvlJc w:val="left"/>
    </w:lvl>
    <w:lvl w:ilvl="3" w:tplc="1AA6A452">
      <w:numFmt w:val="decimal"/>
      <w:lvlText w:val=""/>
      <w:lvlJc w:val="left"/>
    </w:lvl>
    <w:lvl w:ilvl="4" w:tplc="4D52B94C">
      <w:numFmt w:val="decimal"/>
      <w:lvlText w:val=""/>
      <w:lvlJc w:val="left"/>
    </w:lvl>
    <w:lvl w:ilvl="5" w:tplc="41945AE2">
      <w:numFmt w:val="decimal"/>
      <w:lvlText w:val=""/>
      <w:lvlJc w:val="left"/>
    </w:lvl>
    <w:lvl w:ilvl="6" w:tplc="1EB69834">
      <w:numFmt w:val="decimal"/>
      <w:lvlText w:val=""/>
      <w:lvlJc w:val="left"/>
    </w:lvl>
    <w:lvl w:ilvl="7" w:tplc="96C69004">
      <w:numFmt w:val="decimal"/>
      <w:lvlText w:val=""/>
      <w:lvlJc w:val="left"/>
    </w:lvl>
    <w:lvl w:ilvl="8" w:tplc="70EA54A6">
      <w:numFmt w:val="decimal"/>
      <w:lvlText w:val=""/>
      <w:lvlJc w:val="left"/>
    </w:lvl>
  </w:abstractNum>
  <w:abstractNum w:abstractNumId="170" w15:restartNumberingAfterBreak="0">
    <w:nsid w:val="000049D0"/>
    <w:multiLevelType w:val="hybridMultilevel"/>
    <w:tmpl w:val="285CA0A8"/>
    <w:lvl w:ilvl="0" w:tplc="F9D63308">
      <w:start w:val="381"/>
      <w:numFmt w:val="decimal"/>
      <w:lvlText w:val="%1"/>
      <w:lvlJc w:val="left"/>
    </w:lvl>
    <w:lvl w:ilvl="1" w:tplc="11183FD2">
      <w:numFmt w:val="decimal"/>
      <w:lvlText w:val=""/>
      <w:lvlJc w:val="left"/>
    </w:lvl>
    <w:lvl w:ilvl="2" w:tplc="B734E18E">
      <w:numFmt w:val="decimal"/>
      <w:lvlText w:val=""/>
      <w:lvlJc w:val="left"/>
    </w:lvl>
    <w:lvl w:ilvl="3" w:tplc="9B685DDA">
      <w:numFmt w:val="decimal"/>
      <w:lvlText w:val=""/>
      <w:lvlJc w:val="left"/>
    </w:lvl>
    <w:lvl w:ilvl="4" w:tplc="E67CA7EE">
      <w:numFmt w:val="decimal"/>
      <w:lvlText w:val=""/>
      <w:lvlJc w:val="left"/>
    </w:lvl>
    <w:lvl w:ilvl="5" w:tplc="F6C8DA92">
      <w:numFmt w:val="decimal"/>
      <w:lvlText w:val=""/>
      <w:lvlJc w:val="left"/>
    </w:lvl>
    <w:lvl w:ilvl="6" w:tplc="C040D202">
      <w:numFmt w:val="decimal"/>
      <w:lvlText w:val=""/>
      <w:lvlJc w:val="left"/>
    </w:lvl>
    <w:lvl w:ilvl="7" w:tplc="4348760C">
      <w:numFmt w:val="decimal"/>
      <w:lvlText w:val=""/>
      <w:lvlJc w:val="left"/>
    </w:lvl>
    <w:lvl w:ilvl="8" w:tplc="07246704">
      <w:numFmt w:val="decimal"/>
      <w:lvlText w:val=""/>
      <w:lvlJc w:val="left"/>
    </w:lvl>
  </w:abstractNum>
  <w:abstractNum w:abstractNumId="171" w15:restartNumberingAfterBreak="0">
    <w:nsid w:val="00004A0E"/>
    <w:multiLevelType w:val="hybridMultilevel"/>
    <w:tmpl w:val="2CD6981A"/>
    <w:lvl w:ilvl="0" w:tplc="8BCA630E">
      <w:start w:val="51"/>
      <w:numFmt w:val="decimal"/>
      <w:lvlText w:val="%1"/>
      <w:lvlJc w:val="left"/>
    </w:lvl>
    <w:lvl w:ilvl="1" w:tplc="851AD60A">
      <w:numFmt w:val="decimal"/>
      <w:lvlText w:val=""/>
      <w:lvlJc w:val="left"/>
    </w:lvl>
    <w:lvl w:ilvl="2" w:tplc="EA985B52">
      <w:numFmt w:val="decimal"/>
      <w:lvlText w:val=""/>
      <w:lvlJc w:val="left"/>
    </w:lvl>
    <w:lvl w:ilvl="3" w:tplc="C87CBF9A">
      <w:numFmt w:val="decimal"/>
      <w:lvlText w:val=""/>
      <w:lvlJc w:val="left"/>
    </w:lvl>
    <w:lvl w:ilvl="4" w:tplc="15084808">
      <w:numFmt w:val="decimal"/>
      <w:lvlText w:val=""/>
      <w:lvlJc w:val="left"/>
    </w:lvl>
    <w:lvl w:ilvl="5" w:tplc="B50E5CE8">
      <w:numFmt w:val="decimal"/>
      <w:lvlText w:val=""/>
      <w:lvlJc w:val="left"/>
    </w:lvl>
    <w:lvl w:ilvl="6" w:tplc="BE30B960">
      <w:numFmt w:val="decimal"/>
      <w:lvlText w:val=""/>
      <w:lvlJc w:val="left"/>
    </w:lvl>
    <w:lvl w:ilvl="7" w:tplc="29B0AFD4">
      <w:numFmt w:val="decimal"/>
      <w:lvlText w:val=""/>
      <w:lvlJc w:val="left"/>
    </w:lvl>
    <w:lvl w:ilvl="8" w:tplc="FE98C274">
      <w:numFmt w:val="decimal"/>
      <w:lvlText w:val=""/>
      <w:lvlJc w:val="left"/>
    </w:lvl>
  </w:abstractNum>
  <w:abstractNum w:abstractNumId="172" w15:restartNumberingAfterBreak="0">
    <w:nsid w:val="00004AF3"/>
    <w:multiLevelType w:val="hybridMultilevel"/>
    <w:tmpl w:val="527604A6"/>
    <w:lvl w:ilvl="0" w:tplc="9CC8377E">
      <w:start w:val="422"/>
      <w:numFmt w:val="decimal"/>
      <w:lvlText w:val="%1"/>
      <w:lvlJc w:val="left"/>
    </w:lvl>
    <w:lvl w:ilvl="1" w:tplc="41BAF2AC">
      <w:numFmt w:val="decimal"/>
      <w:lvlText w:val=""/>
      <w:lvlJc w:val="left"/>
    </w:lvl>
    <w:lvl w:ilvl="2" w:tplc="50646918">
      <w:numFmt w:val="decimal"/>
      <w:lvlText w:val=""/>
      <w:lvlJc w:val="left"/>
    </w:lvl>
    <w:lvl w:ilvl="3" w:tplc="5A862AF0">
      <w:numFmt w:val="decimal"/>
      <w:lvlText w:val=""/>
      <w:lvlJc w:val="left"/>
    </w:lvl>
    <w:lvl w:ilvl="4" w:tplc="96CCBCA2">
      <w:numFmt w:val="decimal"/>
      <w:lvlText w:val=""/>
      <w:lvlJc w:val="left"/>
    </w:lvl>
    <w:lvl w:ilvl="5" w:tplc="2634FF2C">
      <w:numFmt w:val="decimal"/>
      <w:lvlText w:val=""/>
      <w:lvlJc w:val="left"/>
    </w:lvl>
    <w:lvl w:ilvl="6" w:tplc="DE5047D4">
      <w:numFmt w:val="decimal"/>
      <w:lvlText w:val=""/>
      <w:lvlJc w:val="left"/>
    </w:lvl>
    <w:lvl w:ilvl="7" w:tplc="1B2601D4">
      <w:numFmt w:val="decimal"/>
      <w:lvlText w:val=""/>
      <w:lvlJc w:val="left"/>
    </w:lvl>
    <w:lvl w:ilvl="8" w:tplc="8D627E2C">
      <w:numFmt w:val="decimal"/>
      <w:lvlText w:val=""/>
      <w:lvlJc w:val="left"/>
    </w:lvl>
  </w:abstractNum>
  <w:abstractNum w:abstractNumId="173" w15:restartNumberingAfterBreak="0">
    <w:nsid w:val="00004B9D"/>
    <w:multiLevelType w:val="hybridMultilevel"/>
    <w:tmpl w:val="6C4E8A00"/>
    <w:lvl w:ilvl="0" w:tplc="AF26BCEE">
      <w:start w:val="41"/>
      <w:numFmt w:val="decimal"/>
      <w:lvlText w:val="%1"/>
      <w:lvlJc w:val="left"/>
    </w:lvl>
    <w:lvl w:ilvl="1" w:tplc="AFF4A80A">
      <w:numFmt w:val="decimal"/>
      <w:lvlText w:val=""/>
      <w:lvlJc w:val="left"/>
    </w:lvl>
    <w:lvl w:ilvl="2" w:tplc="2BFE1BA6">
      <w:numFmt w:val="decimal"/>
      <w:lvlText w:val=""/>
      <w:lvlJc w:val="left"/>
    </w:lvl>
    <w:lvl w:ilvl="3" w:tplc="0F382EA6">
      <w:numFmt w:val="decimal"/>
      <w:lvlText w:val=""/>
      <w:lvlJc w:val="left"/>
    </w:lvl>
    <w:lvl w:ilvl="4" w:tplc="DCD0D4F4">
      <w:numFmt w:val="decimal"/>
      <w:lvlText w:val=""/>
      <w:lvlJc w:val="left"/>
    </w:lvl>
    <w:lvl w:ilvl="5" w:tplc="45D09B9A">
      <w:numFmt w:val="decimal"/>
      <w:lvlText w:val=""/>
      <w:lvlJc w:val="left"/>
    </w:lvl>
    <w:lvl w:ilvl="6" w:tplc="FFA89CCE">
      <w:numFmt w:val="decimal"/>
      <w:lvlText w:val=""/>
      <w:lvlJc w:val="left"/>
    </w:lvl>
    <w:lvl w:ilvl="7" w:tplc="0DB8CC02">
      <w:numFmt w:val="decimal"/>
      <w:lvlText w:val=""/>
      <w:lvlJc w:val="left"/>
    </w:lvl>
    <w:lvl w:ilvl="8" w:tplc="07861E70">
      <w:numFmt w:val="decimal"/>
      <w:lvlText w:val=""/>
      <w:lvlJc w:val="left"/>
    </w:lvl>
  </w:abstractNum>
  <w:abstractNum w:abstractNumId="174" w15:restartNumberingAfterBreak="0">
    <w:nsid w:val="00004BCD"/>
    <w:multiLevelType w:val="hybridMultilevel"/>
    <w:tmpl w:val="700C03B8"/>
    <w:lvl w:ilvl="0" w:tplc="11DA2DF8">
      <w:start w:val="412"/>
      <w:numFmt w:val="decimal"/>
      <w:lvlText w:val="%1"/>
      <w:lvlJc w:val="left"/>
    </w:lvl>
    <w:lvl w:ilvl="1" w:tplc="FBB87FD0">
      <w:numFmt w:val="decimal"/>
      <w:lvlText w:val=""/>
      <w:lvlJc w:val="left"/>
    </w:lvl>
    <w:lvl w:ilvl="2" w:tplc="EBFEF736">
      <w:numFmt w:val="decimal"/>
      <w:lvlText w:val=""/>
      <w:lvlJc w:val="left"/>
    </w:lvl>
    <w:lvl w:ilvl="3" w:tplc="5608EFB4">
      <w:numFmt w:val="decimal"/>
      <w:lvlText w:val=""/>
      <w:lvlJc w:val="left"/>
    </w:lvl>
    <w:lvl w:ilvl="4" w:tplc="77B85782">
      <w:numFmt w:val="decimal"/>
      <w:lvlText w:val=""/>
      <w:lvlJc w:val="left"/>
    </w:lvl>
    <w:lvl w:ilvl="5" w:tplc="AFF84988">
      <w:numFmt w:val="decimal"/>
      <w:lvlText w:val=""/>
      <w:lvlJc w:val="left"/>
    </w:lvl>
    <w:lvl w:ilvl="6" w:tplc="657E022A">
      <w:numFmt w:val="decimal"/>
      <w:lvlText w:val=""/>
      <w:lvlJc w:val="left"/>
    </w:lvl>
    <w:lvl w:ilvl="7" w:tplc="5DF271E6">
      <w:numFmt w:val="decimal"/>
      <w:lvlText w:val=""/>
      <w:lvlJc w:val="left"/>
    </w:lvl>
    <w:lvl w:ilvl="8" w:tplc="F080E134">
      <w:numFmt w:val="decimal"/>
      <w:lvlText w:val=""/>
      <w:lvlJc w:val="left"/>
    </w:lvl>
  </w:abstractNum>
  <w:abstractNum w:abstractNumId="175" w15:restartNumberingAfterBreak="0">
    <w:nsid w:val="00004C66"/>
    <w:multiLevelType w:val="hybridMultilevel"/>
    <w:tmpl w:val="8222E7DE"/>
    <w:lvl w:ilvl="0" w:tplc="E42ABA1A">
      <w:start w:val="36"/>
      <w:numFmt w:val="decimal"/>
      <w:lvlText w:val="%1"/>
      <w:lvlJc w:val="left"/>
    </w:lvl>
    <w:lvl w:ilvl="1" w:tplc="0EB802D2">
      <w:numFmt w:val="decimal"/>
      <w:lvlText w:val=""/>
      <w:lvlJc w:val="left"/>
    </w:lvl>
    <w:lvl w:ilvl="2" w:tplc="72102C40">
      <w:numFmt w:val="decimal"/>
      <w:lvlText w:val=""/>
      <w:lvlJc w:val="left"/>
    </w:lvl>
    <w:lvl w:ilvl="3" w:tplc="13A26FA8">
      <w:numFmt w:val="decimal"/>
      <w:lvlText w:val=""/>
      <w:lvlJc w:val="left"/>
    </w:lvl>
    <w:lvl w:ilvl="4" w:tplc="130AD4E0">
      <w:numFmt w:val="decimal"/>
      <w:lvlText w:val=""/>
      <w:lvlJc w:val="left"/>
    </w:lvl>
    <w:lvl w:ilvl="5" w:tplc="26A88266">
      <w:numFmt w:val="decimal"/>
      <w:lvlText w:val=""/>
      <w:lvlJc w:val="left"/>
    </w:lvl>
    <w:lvl w:ilvl="6" w:tplc="F7EE19F2">
      <w:numFmt w:val="decimal"/>
      <w:lvlText w:val=""/>
      <w:lvlJc w:val="left"/>
    </w:lvl>
    <w:lvl w:ilvl="7" w:tplc="A3EAB518">
      <w:numFmt w:val="decimal"/>
      <w:lvlText w:val=""/>
      <w:lvlJc w:val="left"/>
    </w:lvl>
    <w:lvl w:ilvl="8" w:tplc="D02263A2">
      <w:numFmt w:val="decimal"/>
      <w:lvlText w:val=""/>
      <w:lvlJc w:val="left"/>
    </w:lvl>
  </w:abstractNum>
  <w:abstractNum w:abstractNumId="176" w15:restartNumberingAfterBreak="0">
    <w:nsid w:val="00004CFF"/>
    <w:multiLevelType w:val="hybridMultilevel"/>
    <w:tmpl w:val="8F901D74"/>
    <w:lvl w:ilvl="0" w:tplc="42A4163C">
      <w:start w:val="329"/>
      <w:numFmt w:val="decimal"/>
      <w:lvlText w:val="%1"/>
      <w:lvlJc w:val="left"/>
    </w:lvl>
    <w:lvl w:ilvl="1" w:tplc="3B8CC0D0">
      <w:numFmt w:val="decimal"/>
      <w:lvlText w:val=""/>
      <w:lvlJc w:val="left"/>
    </w:lvl>
    <w:lvl w:ilvl="2" w:tplc="6FE08744">
      <w:numFmt w:val="decimal"/>
      <w:lvlText w:val=""/>
      <w:lvlJc w:val="left"/>
    </w:lvl>
    <w:lvl w:ilvl="3" w:tplc="A988492E">
      <w:numFmt w:val="decimal"/>
      <w:lvlText w:val=""/>
      <w:lvlJc w:val="left"/>
    </w:lvl>
    <w:lvl w:ilvl="4" w:tplc="CEDEC4AE">
      <w:numFmt w:val="decimal"/>
      <w:lvlText w:val=""/>
      <w:lvlJc w:val="left"/>
    </w:lvl>
    <w:lvl w:ilvl="5" w:tplc="E3BA1D9E">
      <w:numFmt w:val="decimal"/>
      <w:lvlText w:val=""/>
      <w:lvlJc w:val="left"/>
    </w:lvl>
    <w:lvl w:ilvl="6" w:tplc="BB7CF90A">
      <w:numFmt w:val="decimal"/>
      <w:lvlText w:val=""/>
      <w:lvlJc w:val="left"/>
    </w:lvl>
    <w:lvl w:ilvl="7" w:tplc="BB5E98FC">
      <w:numFmt w:val="decimal"/>
      <w:lvlText w:val=""/>
      <w:lvlJc w:val="left"/>
    </w:lvl>
    <w:lvl w:ilvl="8" w:tplc="9D4AC52E">
      <w:numFmt w:val="decimal"/>
      <w:lvlText w:val=""/>
      <w:lvlJc w:val="left"/>
    </w:lvl>
  </w:abstractNum>
  <w:abstractNum w:abstractNumId="177" w15:restartNumberingAfterBreak="0">
    <w:nsid w:val="00004D59"/>
    <w:multiLevelType w:val="hybridMultilevel"/>
    <w:tmpl w:val="8E3620AE"/>
    <w:lvl w:ilvl="0" w:tplc="F3467CBC">
      <w:start w:val="421"/>
      <w:numFmt w:val="decimal"/>
      <w:lvlText w:val="%1"/>
      <w:lvlJc w:val="left"/>
    </w:lvl>
    <w:lvl w:ilvl="1" w:tplc="B492F59E">
      <w:numFmt w:val="decimal"/>
      <w:lvlText w:val=""/>
      <w:lvlJc w:val="left"/>
    </w:lvl>
    <w:lvl w:ilvl="2" w:tplc="5518EB60">
      <w:numFmt w:val="decimal"/>
      <w:lvlText w:val=""/>
      <w:lvlJc w:val="left"/>
    </w:lvl>
    <w:lvl w:ilvl="3" w:tplc="696E0122">
      <w:numFmt w:val="decimal"/>
      <w:lvlText w:val=""/>
      <w:lvlJc w:val="left"/>
    </w:lvl>
    <w:lvl w:ilvl="4" w:tplc="B5FE7214">
      <w:numFmt w:val="decimal"/>
      <w:lvlText w:val=""/>
      <w:lvlJc w:val="left"/>
    </w:lvl>
    <w:lvl w:ilvl="5" w:tplc="E9C26790">
      <w:numFmt w:val="decimal"/>
      <w:lvlText w:val=""/>
      <w:lvlJc w:val="left"/>
    </w:lvl>
    <w:lvl w:ilvl="6" w:tplc="6A722236">
      <w:numFmt w:val="decimal"/>
      <w:lvlText w:val=""/>
      <w:lvlJc w:val="left"/>
    </w:lvl>
    <w:lvl w:ilvl="7" w:tplc="B3541D60">
      <w:numFmt w:val="decimal"/>
      <w:lvlText w:val=""/>
      <w:lvlJc w:val="left"/>
    </w:lvl>
    <w:lvl w:ilvl="8" w:tplc="3EB6396C">
      <w:numFmt w:val="decimal"/>
      <w:lvlText w:val=""/>
      <w:lvlJc w:val="left"/>
    </w:lvl>
  </w:abstractNum>
  <w:abstractNum w:abstractNumId="178" w15:restartNumberingAfterBreak="0">
    <w:nsid w:val="00004D9A"/>
    <w:multiLevelType w:val="hybridMultilevel"/>
    <w:tmpl w:val="884EBC12"/>
    <w:lvl w:ilvl="0" w:tplc="78D61E18">
      <w:start w:val="1"/>
      <w:numFmt w:val="decimal"/>
      <w:lvlText w:val="%1."/>
      <w:lvlJc w:val="left"/>
    </w:lvl>
    <w:lvl w:ilvl="1" w:tplc="EE4EA662">
      <w:start w:val="1"/>
      <w:numFmt w:val="bullet"/>
      <w:lvlText w:val=""/>
      <w:lvlJc w:val="left"/>
    </w:lvl>
    <w:lvl w:ilvl="2" w:tplc="AC969DA0">
      <w:numFmt w:val="decimal"/>
      <w:lvlText w:val=""/>
      <w:lvlJc w:val="left"/>
    </w:lvl>
    <w:lvl w:ilvl="3" w:tplc="7258302C">
      <w:numFmt w:val="decimal"/>
      <w:lvlText w:val=""/>
      <w:lvlJc w:val="left"/>
    </w:lvl>
    <w:lvl w:ilvl="4" w:tplc="608C4A0E">
      <w:numFmt w:val="decimal"/>
      <w:lvlText w:val=""/>
      <w:lvlJc w:val="left"/>
    </w:lvl>
    <w:lvl w:ilvl="5" w:tplc="54B868EC">
      <w:numFmt w:val="decimal"/>
      <w:lvlText w:val=""/>
      <w:lvlJc w:val="left"/>
    </w:lvl>
    <w:lvl w:ilvl="6" w:tplc="C7C0A85A">
      <w:numFmt w:val="decimal"/>
      <w:lvlText w:val=""/>
      <w:lvlJc w:val="left"/>
    </w:lvl>
    <w:lvl w:ilvl="7" w:tplc="1A66243A">
      <w:numFmt w:val="decimal"/>
      <w:lvlText w:val=""/>
      <w:lvlJc w:val="left"/>
    </w:lvl>
    <w:lvl w:ilvl="8" w:tplc="0B3A232E">
      <w:numFmt w:val="decimal"/>
      <w:lvlText w:val=""/>
      <w:lvlJc w:val="left"/>
    </w:lvl>
  </w:abstractNum>
  <w:abstractNum w:abstractNumId="179" w15:restartNumberingAfterBreak="0">
    <w:nsid w:val="00004E38"/>
    <w:multiLevelType w:val="hybridMultilevel"/>
    <w:tmpl w:val="6314952E"/>
    <w:lvl w:ilvl="0" w:tplc="AD38DBA8">
      <w:start w:val="41"/>
      <w:numFmt w:val="decimal"/>
      <w:lvlText w:val="%1"/>
      <w:lvlJc w:val="left"/>
    </w:lvl>
    <w:lvl w:ilvl="1" w:tplc="6C88117C">
      <w:numFmt w:val="decimal"/>
      <w:lvlText w:val=""/>
      <w:lvlJc w:val="left"/>
    </w:lvl>
    <w:lvl w:ilvl="2" w:tplc="2BFA7BF2">
      <w:numFmt w:val="decimal"/>
      <w:lvlText w:val=""/>
      <w:lvlJc w:val="left"/>
    </w:lvl>
    <w:lvl w:ilvl="3" w:tplc="94C49282">
      <w:numFmt w:val="decimal"/>
      <w:lvlText w:val=""/>
      <w:lvlJc w:val="left"/>
    </w:lvl>
    <w:lvl w:ilvl="4" w:tplc="1D0825F6">
      <w:numFmt w:val="decimal"/>
      <w:lvlText w:val=""/>
      <w:lvlJc w:val="left"/>
    </w:lvl>
    <w:lvl w:ilvl="5" w:tplc="BFAA6C06">
      <w:numFmt w:val="decimal"/>
      <w:lvlText w:val=""/>
      <w:lvlJc w:val="left"/>
    </w:lvl>
    <w:lvl w:ilvl="6" w:tplc="ADDA25F4">
      <w:numFmt w:val="decimal"/>
      <w:lvlText w:val=""/>
      <w:lvlJc w:val="left"/>
    </w:lvl>
    <w:lvl w:ilvl="7" w:tplc="5D4806DA">
      <w:numFmt w:val="decimal"/>
      <w:lvlText w:val=""/>
      <w:lvlJc w:val="left"/>
    </w:lvl>
    <w:lvl w:ilvl="8" w:tplc="4498E478">
      <w:numFmt w:val="decimal"/>
      <w:lvlText w:val=""/>
      <w:lvlJc w:val="left"/>
    </w:lvl>
  </w:abstractNum>
  <w:abstractNum w:abstractNumId="180" w15:restartNumberingAfterBreak="0">
    <w:nsid w:val="00004E55"/>
    <w:multiLevelType w:val="hybridMultilevel"/>
    <w:tmpl w:val="106C4EAA"/>
    <w:lvl w:ilvl="0" w:tplc="690EA0A6">
      <w:start w:val="5"/>
      <w:numFmt w:val="decimal"/>
      <w:lvlText w:val="%1."/>
      <w:lvlJc w:val="left"/>
    </w:lvl>
    <w:lvl w:ilvl="1" w:tplc="6848ECCE">
      <w:numFmt w:val="decimal"/>
      <w:lvlText w:val=""/>
      <w:lvlJc w:val="left"/>
    </w:lvl>
    <w:lvl w:ilvl="2" w:tplc="59FED0F6">
      <w:numFmt w:val="decimal"/>
      <w:lvlText w:val=""/>
      <w:lvlJc w:val="left"/>
    </w:lvl>
    <w:lvl w:ilvl="3" w:tplc="2B641A90">
      <w:numFmt w:val="decimal"/>
      <w:lvlText w:val=""/>
      <w:lvlJc w:val="left"/>
    </w:lvl>
    <w:lvl w:ilvl="4" w:tplc="741E2AE6">
      <w:numFmt w:val="decimal"/>
      <w:lvlText w:val=""/>
      <w:lvlJc w:val="left"/>
    </w:lvl>
    <w:lvl w:ilvl="5" w:tplc="2CF07F9E">
      <w:numFmt w:val="decimal"/>
      <w:lvlText w:val=""/>
      <w:lvlJc w:val="left"/>
    </w:lvl>
    <w:lvl w:ilvl="6" w:tplc="5A026D4A">
      <w:numFmt w:val="decimal"/>
      <w:lvlText w:val=""/>
      <w:lvlJc w:val="left"/>
    </w:lvl>
    <w:lvl w:ilvl="7" w:tplc="36D29B1C">
      <w:numFmt w:val="decimal"/>
      <w:lvlText w:val=""/>
      <w:lvlJc w:val="left"/>
    </w:lvl>
    <w:lvl w:ilvl="8" w:tplc="3184F030">
      <w:numFmt w:val="decimal"/>
      <w:lvlText w:val=""/>
      <w:lvlJc w:val="left"/>
    </w:lvl>
  </w:abstractNum>
  <w:abstractNum w:abstractNumId="181" w15:restartNumberingAfterBreak="0">
    <w:nsid w:val="00004EBF"/>
    <w:multiLevelType w:val="hybridMultilevel"/>
    <w:tmpl w:val="A2A4ED04"/>
    <w:lvl w:ilvl="0" w:tplc="726AD680">
      <w:start w:val="11"/>
      <w:numFmt w:val="decimal"/>
      <w:lvlText w:val="%1"/>
      <w:lvlJc w:val="left"/>
    </w:lvl>
    <w:lvl w:ilvl="1" w:tplc="6A8C135E">
      <w:numFmt w:val="decimal"/>
      <w:lvlText w:val=""/>
      <w:lvlJc w:val="left"/>
    </w:lvl>
    <w:lvl w:ilvl="2" w:tplc="50507716">
      <w:numFmt w:val="decimal"/>
      <w:lvlText w:val=""/>
      <w:lvlJc w:val="left"/>
    </w:lvl>
    <w:lvl w:ilvl="3" w:tplc="FF9EF202">
      <w:numFmt w:val="decimal"/>
      <w:lvlText w:val=""/>
      <w:lvlJc w:val="left"/>
    </w:lvl>
    <w:lvl w:ilvl="4" w:tplc="CA5CB4F2">
      <w:numFmt w:val="decimal"/>
      <w:lvlText w:val=""/>
      <w:lvlJc w:val="left"/>
    </w:lvl>
    <w:lvl w:ilvl="5" w:tplc="5A56FC4C">
      <w:numFmt w:val="decimal"/>
      <w:lvlText w:val=""/>
      <w:lvlJc w:val="left"/>
    </w:lvl>
    <w:lvl w:ilvl="6" w:tplc="8F0C3B02">
      <w:numFmt w:val="decimal"/>
      <w:lvlText w:val=""/>
      <w:lvlJc w:val="left"/>
    </w:lvl>
    <w:lvl w:ilvl="7" w:tplc="3162F5A8">
      <w:numFmt w:val="decimal"/>
      <w:lvlText w:val=""/>
      <w:lvlJc w:val="left"/>
    </w:lvl>
    <w:lvl w:ilvl="8" w:tplc="C4C65BC2">
      <w:numFmt w:val="decimal"/>
      <w:lvlText w:val=""/>
      <w:lvlJc w:val="left"/>
    </w:lvl>
  </w:abstractNum>
  <w:abstractNum w:abstractNumId="182" w15:restartNumberingAfterBreak="0">
    <w:nsid w:val="00004ECF"/>
    <w:multiLevelType w:val="hybridMultilevel"/>
    <w:tmpl w:val="1B8C195E"/>
    <w:lvl w:ilvl="0" w:tplc="87E02394">
      <w:start w:val="313"/>
      <w:numFmt w:val="decimal"/>
      <w:lvlText w:val="%1"/>
      <w:lvlJc w:val="left"/>
    </w:lvl>
    <w:lvl w:ilvl="1" w:tplc="35264C84">
      <w:numFmt w:val="decimal"/>
      <w:lvlText w:val=""/>
      <w:lvlJc w:val="left"/>
    </w:lvl>
    <w:lvl w:ilvl="2" w:tplc="F53A462A">
      <w:numFmt w:val="decimal"/>
      <w:lvlText w:val=""/>
      <w:lvlJc w:val="left"/>
    </w:lvl>
    <w:lvl w:ilvl="3" w:tplc="165653B0">
      <w:numFmt w:val="decimal"/>
      <w:lvlText w:val=""/>
      <w:lvlJc w:val="left"/>
    </w:lvl>
    <w:lvl w:ilvl="4" w:tplc="1E10A5C4">
      <w:numFmt w:val="decimal"/>
      <w:lvlText w:val=""/>
      <w:lvlJc w:val="left"/>
    </w:lvl>
    <w:lvl w:ilvl="5" w:tplc="F34442F4">
      <w:numFmt w:val="decimal"/>
      <w:lvlText w:val=""/>
      <w:lvlJc w:val="left"/>
    </w:lvl>
    <w:lvl w:ilvl="6" w:tplc="D7D4756E">
      <w:numFmt w:val="decimal"/>
      <w:lvlText w:val=""/>
      <w:lvlJc w:val="left"/>
    </w:lvl>
    <w:lvl w:ilvl="7" w:tplc="8B7A5250">
      <w:numFmt w:val="decimal"/>
      <w:lvlText w:val=""/>
      <w:lvlJc w:val="left"/>
    </w:lvl>
    <w:lvl w:ilvl="8" w:tplc="52A29F2C">
      <w:numFmt w:val="decimal"/>
      <w:lvlText w:val=""/>
      <w:lvlJc w:val="left"/>
    </w:lvl>
  </w:abstractNum>
  <w:abstractNum w:abstractNumId="183" w15:restartNumberingAfterBreak="0">
    <w:nsid w:val="00004EFE"/>
    <w:multiLevelType w:val="hybridMultilevel"/>
    <w:tmpl w:val="9D0EAF54"/>
    <w:lvl w:ilvl="0" w:tplc="B17ED96A">
      <w:start w:val="52"/>
      <w:numFmt w:val="decimal"/>
      <w:lvlText w:val="%1"/>
      <w:lvlJc w:val="left"/>
    </w:lvl>
    <w:lvl w:ilvl="1" w:tplc="6EE4B94E">
      <w:numFmt w:val="decimal"/>
      <w:lvlText w:val=""/>
      <w:lvlJc w:val="left"/>
    </w:lvl>
    <w:lvl w:ilvl="2" w:tplc="8ED64056">
      <w:numFmt w:val="decimal"/>
      <w:lvlText w:val=""/>
      <w:lvlJc w:val="left"/>
    </w:lvl>
    <w:lvl w:ilvl="3" w:tplc="73D66698">
      <w:numFmt w:val="decimal"/>
      <w:lvlText w:val=""/>
      <w:lvlJc w:val="left"/>
    </w:lvl>
    <w:lvl w:ilvl="4" w:tplc="649888F4">
      <w:numFmt w:val="decimal"/>
      <w:lvlText w:val=""/>
      <w:lvlJc w:val="left"/>
    </w:lvl>
    <w:lvl w:ilvl="5" w:tplc="5800842E">
      <w:numFmt w:val="decimal"/>
      <w:lvlText w:val=""/>
      <w:lvlJc w:val="left"/>
    </w:lvl>
    <w:lvl w:ilvl="6" w:tplc="3A8EBEAA">
      <w:numFmt w:val="decimal"/>
      <w:lvlText w:val=""/>
      <w:lvlJc w:val="left"/>
    </w:lvl>
    <w:lvl w:ilvl="7" w:tplc="1C24F934">
      <w:numFmt w:val="decimal"/>
      <w:lvlText w:val=""/>
      <w:lvlJc w:val="left"/>
    </w:lvl>
    <w:lvl w:ilvl="8" w:tplc="CCD0F94C">
      <w:numFmt w:val="decimal"/>
      <w:lvlText w:val=""/>
      <w:lvlJc w:val="left"/>
    </w:lvl>
  </w:abstractNum>
  <w:abstractNum w:abstractNumId="184" w15:restartNumberingAfterBreak="0">
    <w:nsid w:val="00004F5B"/>
    <w:multiLevelType w:val="hybridMultilevel"/>
    <w:tmpl w:val="2BF844F2"/>
    <w:lvl w:ilvl="0" w:tplc="8210FF06">
      <w:start w:val="41"/>
      <w:numFmt w:val="decimal"/>
      <w:lvlText w:val="%1"/>
      <w:lvlJc w:val="left"/>
    </w:lvl>
    <w:lvl w:ilvl="1" w:tplc="369A3418">
      <w:numFmt w:val="decimal"/>
      <w:lvlText w:val=""/>
      <w:lvlJc w:val="left"/>
    </w:lvl>
    <w:lvl w:ilvl="2" w:tplc="E4BA6862">
      <w:numFmt w:val="decimal"/>
      <w:lvlText w:val=""/>
      <w:lvlJc w:val="left"/>
    </w:lvl>
    <w:lvl w:ilvl="3" w:tplc="E5A6A26E">
      <w:numFmt w:val="decimal"/>
      <w:lvlText w:val=""/>
      <w:lvlJc w:val="left"/>
    </w:lvl>
    <w:lvl w:ilvl="4" w:tplc="D5EA0864">
      <w:numFmt w:val="decimal"/>
      <w:lvlText w:val=""/>
      <w:lvlJc w:val="left"/>
    </w:lvl>
    <w:lvl w:ilvl="5" w:tplc="4978047C">
      <w:numFmt w:val="decimal"/>
      <w:lvlText w:val=""/>
      <w:lvlJc w:val="left"/>
    </w:lvl>
    <w:lvl w:ilvl="6" w:tplc="4A481BF2">
      <w:numFmt w:val="decimal"/>
      <w:lvlText w:val=""/>
      <w:lvlJc w:val="left"/>
    </w:lvl>
    <w:lvl w:ilvl="7" w:tplc="9766ABDA">
      <w:numFmt w:val="decimal"/>
      <w:lvlText w:val=""/>
      <w:lvlJc w:val="left"/>
    </w:lvl>
    <w:lvl w:ilvl="8" w:tplc="7286061E">
      <w:numFmt w:val="decimal"/>
      <w:lvlText w:val=""/>
      <w:lvlJc w:val="left"/>
    </w:lvl>
  </w:abstractNum>
  <w:abstractNum w:abstractNumId="185" w15:restartNumberingAfterBreak="0">
    <w:nsid w:val="00004F66"/>
    <w:multiLevelType w:val="hybridMultilevel"/>
    <w:tmpl w:val="A4B6599A"/>
    <w:lvl w:ilvl="0" w:tplc="E054BC16">
      <w:start w:val="11"/>
      <w:numFmt w:val="decimal"/>
      <w:lvlText w:val="%1"/>
      <w:lvlJc w:val="left"/>
    </w:lvl>
    <w:lvl w:ilvl="1" w:tplc="4858AF72">
      <w:numFmt w:val="decimal"/>
      <w:lvlText w:val=""/>
      <w:lvlJc w:val="left"/>
    </w:lvl>
    <w:lvl w:ilvl="2" w:tplc="1714CAEE">
      <w:numFmt w:val="decimal"/>
      <w:lvlText w:val=""/>
      <w:lvlJc w:val="left"/>
    </w:lvl>
    <w:lvl w:ilvl="3" w:tplc="9620E33A">
      <w:numFmt w:val="decimal"/>
      <w:lvlText w:val=""/>
      <w:lvlJc w:val="left"/>
    </w:lvl>
    <w:lvl w:ilvl="4" w:tplc="EE48E6FE">
      <w:numFmt w:val="decimal"/>
      <w:lvlText w:val=""/>
      <w:lvlJc w:val="left"/>
    </w:lvl>
    <w:lvl w:ilvl="5" w:tplc="63A2D5FE">
      <w:numFmt w:val="decimal"/>
      <w:lvlText w:val=""/>
      <w:lvlJc w:val="left"/>
    </w:lvl>
    <w:lvl w:ilvl="6" w:tplc="0D864122">
      <w:numFmt w:val="decimal"/>
      <w:lvlText w:val=""/>
      <w:lvlJc w:val="left"/>
    </w:lvl>
    <w:lvl w:ilvl="7" w:tplc="0F7AF61E">
      <w:numFmt w:val="decimal"/>
      <w:lvlText w:val=""/>
      <w:lvlJc w:val="left"/>
    </w:lvl>
    <w:lvl w:ilvl="8" w:tplc="64EAD092">
      <w:numFmt w:val="decimal"/>
      <w:lvlText w:val=""/>
      <w:lvlJc w:val="left"/>
    </w:lvl>
  </w:abstractNum>
  <w:abstractNum w:abstractNumId="186" w15:restartNumberingAfterBreak="0">
    <w:nsid w:val="00004FC0"/>
    <w:multiLevelType w:val="hybridMultilevel"/>
    <w:tmpl w:val="74BAA8D0"/>
    <w:lvl w:ilvl="0" w:tplc="CB5E6D7C">
      <w:start w:val="1"/>
      <w:numFmt w:val="bullet"/>
      <w:lvlText w:val=""/>
      <w:lvlJc w:val="left"/>
    </w:lvl>
    <w:lvl w:ilvl="1" w:tplc="B8F41E78">
      <w:numFmt w:val="decimal"/>
      <w:lvlText w:val=""/>
      <w:lvlJc w:val="left"/>
    </w:lvl>
    <w:lvl w:ilvl="2" w:tplc="55DC7222">
      <w:numFmt w:val="decimal"/>
      <w:lvlText w:val=""/>
      <w:lvlJc w:val="left"/>
    </w:lvl>
    <w:lvl w:ilvl="3" w:tplc="0FCC784E">
      <w:numFmt w:val="decimal"/>
      <w:lvlText w:val=""/>
      <w:lvlJc w:val="left"/>
    </w:lvl>
    <w:lvl w:ilvl="4" w:tplc="C0787592">
      <w:numFmt w:val="decimal"/>
      <w:lvlText w:val=""/>
      <w:lvlJc w:val="left"/>
    </w:lvl>
    <w:lvl w:ilvl="5" w:tplc="C1161360">
      <w:numFmt w:val="decimal"/>
      <w:lvlText w:val=""/>
      <w:lvlJc w:val="left"/>
    </w:lvl>
    <w:lvl w:ilvl="6" w:tplc="BDC6CECC">
      <w:numFmt w:val="decimal"/>
      <w:lvlText w:val=""/>
      <w:lvlJc w:val="left"/>
    </w:lvl>
    <w:lvl w:ilvl="7" w:tplc="E8443802">
      <w:numFmt w:val="decimal"/>
      <w:lvlText w:val=""/>
      <w:lvlJc w:val="left"/>
    </w:lvl>
    <w:lvl w:ilvl="8" w:tplc="2CAAE2DE">
      <w:numFmt w:val="decimal"/>
      <w:lvlText w:val=""/>
      <w:lvlJc w:val="left"/>
    </w:lvl>
  </w:abstractNum>
  <w:abstractNum w:abstractNumId="187" w15:restartNumberingAfterBreak="0">
    <w:nsid w:val="00004FE2"/>
    <w:multiLevelType w:val="hybridMultilevel"/>
    <w:tmpl w:val="4642C696"/>
    <w:lvl w:ilvl="0" w:tplc="E41EE7C2">
      <w:start w:val="64"/>
      <w:numFmt w:val="decimal"/>
      <w:lvlText w:val="%1"/>
      <w:lvlJc w:val="left"/>
    </w:lvl>
    <w:lvl w:ilvl="1" w:tplc="C168582C">
      <w:numFmt w:val="decimal"/>
      <w:lvlText w:val=""/>
      <w:lvlJc w:val="left"/>
    </w:lvl>
    <w:lvl w:ilvl="2" w:tplc="0A6ACF82">
      <w:numFmt w:val="decimal"/>
      <w:lvlText w:val=""/>
      <w:lvlJc w:val="left"/>
    </w:lvl>
    <w:lvl w:ilvl="3" w:tplc="415AAE5C">
      <w:numFmt w:val="decimal"/>
      <w:lvlText w:val=""/>
      <w:lvlJc w:val="left"/>
    </w:lvl>
    <w:lvl w:ilvl="4" w:tplc="A38E1000">
      <w:numFmt w:val="decimal"/>
      <w:lvlText w:val=""/>
      <w:lvlJc w:val="left"/>
    </w:lvl>
    <w:lvl w:ilvl="5" w:tplc="40D6DCDC">
      <w:numFmt w:val="decimal"/>
      <w:lvlText w:val=""/>
      <w:lvlJc w:val="left"/>
    </w:lvl>
    <w:lvl w:ilvl="6" w:tplc="905C82E6">
      <w:numFmt w:val="decimal"/>
      <w:lvlText w:val=""/>
      <w:lvlJc w:val="left"/>
    </w:lvl>
    <w:lvl w:ilvl="7" w:tplc="557CD246">
      <w:numFmt w:val="decimal"/>
      <w:lvlText w:val=""/>
      <w:lvlJc w:val="left"/>
    </w:lvl>
    <w:lvl w:ilvl="8" w:tplc="3DD20250">
      <w:numFmt w:val="decimal"/>
      <w:lvlText w:val=""/>
      <w:lvlJc w:val="left"/>
    </w:lvl>
  </w:abstractNum>
  <w:abstractNum w:abstractNumId="188" w15:restartNumberingAfterBreak="0">
    <w:nsid w:val="0000504C"/>
    <w:multiLevelType w:val="hybridMultilevel"/>
    <w:tmpl w:val="F6A84B9A"/>
    <w:lvl w:ilvl="0" w:tplc="B19EA630">
      <w:start w:val="381"/>
      <w:numFmt w:val="decimal"/>
      <w:lvlText w:val="%1"/>
      <w:lvlJc w:val="left"/>
    </w:lvl>
    <w:lvl w:ilvl="1" w:tplc="1EC4C644">
      <w:numFmt w:val="decimal"/>
      <w:lvlText w:val=""/>
      <w:lvlJc w:val="left"/>
    </w:lvl>
    <w:lvl w:ilvl="2" w:tplc="DAB6252A">
      <w:numFmt w:val="decimal"/>
      <w:lvlText w:val=""/>
      <w:lvlJc w:val="left"/>
    </w:lvl>
    <w:lvl w:ilvl="3" w:tplc="0F50BDD2">
      <w:numFmt w:val="decimal"/>
      <w:lvlText w:val=""/>
      <w:lvlJc w:val="left"/>
    </w:lvl>
    <w:lvl w:ilvl="4" w:tplc="A752A79E">
      <w:numFmt w:val="decimal"/>
      <w:lvlText w:val=""/>
      <w:lvlJc w:val="left"/>
    </w:lvl>
    <w:lvl w:ilvl="5" w:tplc="F9D04E3A">
      <w:numFmt w:val="decimal"/>
      <w:lvlText w:val=""/>
      <w:lvlJc w:val="left"/>
    </w:lvl>
    <w:lvl w:ilvl="6" w:tplc="6F28AC94">
      <w:numFmt w:val="decimal"/>
      <w:lvlText w:val=""/>
      <w:lvlJc w:val="left"/>
    </w:lvl>
    <w:lvl w:ilvl="7" w:tplc="487AFED8">
      <w:numFmt w:val="decimal"/>
      <w:lvlText w:val=""/>
      <w:lvlJc w:val="left"/>
    </w:lvl>
    <w:lvl w:ilvl="8" w:tplc="646265A2">
      <w:numFmt w:val="decimal"/>
      <w:lvlText w:val=""/>
      <w:lvlJc w:val="left"/>
    </w:lvl>
  </w:abstractNum>
  <w:abstractNum w:abstractNumId="189" w15:restartNumberingAfterBreak="0">
    <w:nsid w:val="000050A9"/>
    <w:multiLevelType w:val="hybridMultilevel"/>
    <w:tmpl w:val="44EC7B60"/>
    <w:lvl w:ilvl="0" w:tplc="722C69C2">
      <w:start w:val="11"/>
      <w:numFmt w:val="decimal"/>
      <w:lvlText w:val="%1"/>
      <w:lvlJc w:val="left"/>
    </w:lvl>
    <w:lvl w:ilvl="1" w:tplc="B2365CA6">
      <w:numFmt w:val="decimal"/>
      <w:lvlText w:val=""/>
      <w:lvlJc w:val="left"/>
    </w:lvl>
    <w:lvl w:ilvl="2" w:tplc="B9E88436">
      <w:numFmt w:val="decimal"/>
      <w:lvlText w:val=""/>
      <w:lvlJc w:val="left"/>
    </w:lvl>
    <w:lvl w:ilvl="3" w:tplc="A05ECC40">
      <w:numFmt w:val="decimal"/>
      <w:lvlText w:val=""/>
      <w:lvlJc w:val="left"/>
    </w:lvl>
    <w:lvl w:ilvl="4" w:tplc="7122A0B8">
      <w:numFmt w:val="decimal"/>
      <w:lvlText w:val=""/>
      <w:lvlJc w:val="left"/>
    </w:lvl>
    <w:lvl w:ilvl="5" w:tplc="22F20E36">
      <w:numFmt w:val="decimal"/>
      <w:lvlText w:val=""/>
      <w:lvlJc w:val="left"/>
    </w:lvl>
    <w:lvl w:ilvl="6" w:tplc="9E5CC3D8">
      <w:numFmt w:val="decimal"/>
      <w:lvlText w:val=""/>
      <w:lvlJc w:val="left"/>
    </w:lvl>
    <w:lvl w:ilvl="7" w:tplc="C5560C50">
      <w:numFmt w:val="decimal"/>
      <w:lvlText w:val=""/>
      <w:lvlJc w:val="left"/>
    </w:lvl>
    <w:lvl w:ilvl="8" w:tplc="B36E1468">
      <w:numFmt w:val="decimal"/>
      <w:lvlText w:val=""/>
      <w:lvlJc w:val="left"/>
    </w:lvl>
  </w:abstractNum>
  <w:abstractNum w:abstractNumId="190" w15:restartNumberingAfterBreak="0">
    <w:nsid w:val="000050BF"/>
    <w:multiLevelType w:val="hybridMultilevel"/>
    <w:tmpl w:val="A7B6889C"/>
    <w:lvl w:ilvl="0" w:tplc="4F40A08E">
      <w:start w:val="1"/>
      <w:numFmt w:val="bullet"/>
      <w:lvlText w:val=""/>
      <w:lvlJc w:val="left"/>
    </w:lvl>
    <w:lvl w:ilvl="1" w:tplc="09E8529E">
      <w:numFmt w:val="decimal"/>
      <w:lvlText w:val=""/>
      <w:lvlJc w:val="left"/>
    </w:lvl>
    <w:lvl w:ilvl="2" w:tplc="CF7C3D46">
      <w:numFmt w:val="decimal"/>
      <w:lvlText w:val=""/>
      <w:lvlJc w:val="left"/>
    </w:lvl>
    <w:lvl w:ilvl="3" w:tplc="0B92470C">
      <w:numFmt w:val="decimal"/>
      <w:lvlText w:val=""/>
      <w:lvlJc w:val="left"/>
    </w:lvl>
    <w:lvl w:ilvl="4" w:tplc="F74013C0">
      <w:numFmt w:val="decimal"/>
      <w:lvlText w:val=""/>
      <w:lvlJc w:val="left"/>
    </w:lvl>
    <w:lvl w:ilvl="5" w:tplc="ECAC0BAC">
      <w:numFmt w:val="decimal"/>
      <w:lvlText w:val=""/>
      <w:lvlJc w:val="left"/>
    </w:lvl>
    <w:lvl w:ilvl="6" w:tplc="2ECEFAF4">
      <w:numFmt w:val="decimal"/>
      <w:lvlText w:val=""/>
      <w:lvlJc w:val="left"/>
    </w:lvl>
    <w:lvl w:ilvl="7" w:tplc="2B108604">
      <w:numFmt w:val="decimal"/>
      <w:lvlText w:val=""/>
      <w:lvlJc w:val="left"/>
    </w:lvl>
    <w:lvl w:ilvl="8" w:tplc="F13055DC">
      <w:numFmt w:val="decimal"/>
      <w:lvlText w:val=""/>
      <w:lvlJc w:val="left"/>
    </w:lvl>
  </w:abstractNum>
  <w:abstractNum w:abstractNumId="191" w15:restartNumberingAfterBreak="0">
    <w:nsid w:val="00005173"/>
    <w:multiLevelType w:val="hybridMultilevel"/>
    <w:tmpl w:val="B92EC0A4"/>
    <w:lvl w:ilvl="0" w:tplc="E02E082A">
      <w:start w:val="11"/>
      <w:numFmt w:val="decimal"/>
      <w:lvlText w:val="%1"/>
      <w:lvlJc w:val="left"/>
    </w:lvl>
    <w:lvl w:ilvl="1" w:tplc="A9A253CC">
      <w:numFmt w:val="decimal"/>
      <w:lvlText w:val=""/>
      <w:lvlJc w:val="left"/>
    </w:lvl>
    <w:lvl w:ilvl="2" w:tplc="1884D146">
      <w:numFmt w:val="decimal"/>
      <w:lvlText w:val=""/>
      <w:lvlJc w:val="left"/>
    </w:lvl>
    <w:lvl w:ilvl="3" w:tplc="2020EE6C">
      <w:numFmt w:val="decimal"/>
      <w:lvlText w:val=""/>
      <w:lvlJc w:val="left"/>
    </w:lvl>
    <w:lvl w:ilvl="4" w:tplc="5C5E0422">
      <w:numFmt w:val="decimal"/>
      <w:lvlText w:val=""/>
      <w:lvlJc w:val="left"/>
    </w:lvl>
    <w:lvl w:ilvl="5" w:tplc="05002F40">
      <w:numFmt w:val="decimal"/>
      <w:lvlText w:val=""/>
      <w:lvlJc w:val="left"/>
    </w:lvl>
    <w:lvl w:ilvl="6" w:tplc="F7DE850C">
      <w:numFmt w:val="decimal"/>
      <w:lvlText w:val=""/>
      <w:lvlJc w:val="left"/>
    </w:lvl>
    <w:lvl w:ilvl="7" w:tplc="BF1E85E4">
      <w:numFmt w:val="decimal"/>
      <w:lvlText w:val=""/>
      <w:lvlJc w:val="left"/>
    </w:lvl>
    <w:lvl w:ilvl="8" w:tplc="1F46175E">
      <w:numFmt w:val="decimal"/>
      <w:lvlText w:val=""/>
      <w:lvlJc w:val="left"/>
    </w:lvl>
  </w:abstractNum>
  <w:abstractNum w:abstractNumId="192" w15:restartNumberingAfterBreak="0">
    <w:nsid w:val="000051D1"/>
    <w:multiLevelType w:val="hybridMultilevel"/>
    <w:tmpl w:val="9F889C28"/>
    <w:lvl w:ilvl="0" w:tplc="4B184B86">
      <w:start w:val="11"/>
      <w:numFmt w:val="decimal"/>
      <w:lvlText w:val="%1"/>
      <w:lvlJc w:val="left"/>
    </w:lvl>
    <w:lvl w:ilvl="1" w:tplc="A39ACD72">
      <w:numFmt w:val="decimal"/>
      <w:lvlText w:val=""/>
      <w:lvlJc w:val="left"/>
    </w:lvl>
    <w:lvl w:ilvl="2" w:tplc="36061484">
      <w:numFmt w:val="decimal"/>
      <w:lvlText w:val=""/>
      <w:lvlJc w:val="left"/>
    </w:lvl>
    <w:lvl w:ilvl="3" w:tplc="5CACC046">
      <w:numFmt w:val="decimal"/>
      <w:lvlText w:val=""/>
      <w:lvlJc w:val="left"/>
    </w:lvl>
    <w:lvl w:ilvl="4" w:tplc="F3F6BC74">
      <w:numFmt w:val="decimal"/>
      <w:lvlText w:val=""/>
      <w:lvlJc w:val="left"/>
    </w:lvl>
    <w:lvl w:ilvl="5" w:tplc="329E23DC">
      <w:numFmt w:val="decimal"/>
      <w:lvlText w:val=""/>
      <w:lvlJc w:val="left"/>
    </w:lvl>
    <w:lvl w:ilvl="6" w:tplc="2BF83FE2">
      <w:numFmt w:val="decimal"/>
      <w:lvlText w:val=""/>
      <w:lvlJc w:val="left"/>
    </w:lvl>
    <w:lvl w:ilvl="7" w:tplc="4EFA3E26">
      <w:numFmt w:val="decimal"/>
      <w:lvlText w:val=""/>
      <w:lvlJc w:val="left"/>
    </w:lvl>
    <w:lvl w:ilvl="8" w:tplc="CBBC631C">
      <w:numFmt w:val="decimal"/>
      <w:lvlText w:val=""/>
      <w:lvlJc w:val="left"/>
    </w:lvl>
  </w:abstractNum>
  <w:abstractNum w:abstractNumId="193" w15:restartNumberingAfterBreak="0">
    <w:nsid w:val="00005279"/>
    <w:multiLevelType w:val="hybridMultilevel"/>
    <w:tmpl w:val="3DDA3F7C"/>
    <w:lvl w:ilvl="0" w:tplc="F0101CC4">
      <w:start w:val="71"/>
      <w:numFmt w:val="decimal"/>
      <w:lvlText w:val="%1"/>
      <w:lvlJc w:val="left"/>
    </w:lvl>
    <w:lvl w:ilvl="1" w:tplc="F6BC26DC">
      <w:numFmt w:val="decimal"/>
      <w:lvlText w:val=""/>
      <w:lvlJc w:val="left"/>
    </w:lvl>
    <w:lvl w:ilvl="2" w:tplc="46E41210">
      <w:numFmt w:val="decimal"/>
      <w:lvlText w:val=""/>
      <w:lvlJc w:val="left"/>
    </w:lvl>
    <w:lvl w:ilvl="3" w:tplc="43CC4C4E">
      <w:numFmt w:val="decimal"/>
      <w:lvlText w:val=""/>
      <w:lvlJc w:val="left"/>
    </w:lvl>
    <w:lvl w:ilvl="4" w:tplc="C8BA2DCE">
      <w:numFmt w:val="decimal"/>
      <w:lvlText w:val=""/>
      <w:lvlJc w:val="left"/>
    </w:lvl>
    <w:lvl w:ilvl="5" w:tplc="85C0BF42">
      <w:numFmt w:val="decimal"/>
      <w:lvlText w:val=""/>
      <w:lvlJc w:val="left"/>
    </w:lvl>
    <w:lvl w:ilvl="6" w:tplc="C660C938">
      <w:numFmt w:val="decimal"/>
      <w:lvlText w:val=""/>
      <w:lvlJc w:val="left"/>
    </w:lvl>
    <w:lvl w:ilvl="7" w:tplc="05D40362">
      <w:numFmt w:val="decimal"/>
      <w:lvlText w:val=""/>
      <w:lvlJc w:val="left"/>
    </w:lvl>
    <w:lvl w:ilvl="8" w:tplc="1F4C2ADE">
      <w:numFmt w:val="decimal"/>
      <w:lvlText w:val=""/>
      <w:lvlJc w:val="left"/>
    </w:lvl>
  </w:abstractNum>
  <w:abstractNum w:abstractNumId="194" w15:restartNumberingAfterBreak="0">
    <w:nsid w:val="0000527F"/>
    <w:multiLevelType w:val="hybridMultilevel"/>
    <w:tmpl w:val="B1DA9434"/>
    <w:lvl w:ilvl="0" w:tplc="1DEEBE44">
      <w:start w:val="41"/>
      <w:numFmt w:val="decimal"/>
      <w:lvlText w:val="%1"/>
      <w:lvlJc w:val="left"/>
    </w:lvl>
    <w:lvl w:ilvl="1" w:tplc="DE1670D6">
      <w:numFmt w:val="decimal"/>
      <w:lvlText w:val=""/>
      <w:lvlJc w:val="left"/>
    </w:lvl>
    <w:lvl w:ilvl="2" w:tplc="5B24D16E">
      <w:numFmt w:val="decimal"/>
      <w:lvlText w:val=""/>
      <w:lvlJc w:val="left"/>
    </w:lvl>
    <w:lvl w:ilvl="3" w:tplc="050CFD20">
      <w:numFmt w:val="decimal"/>
      <w:lvlText w:val=""/>
      <w:lvlJc w:val="left"/>
    </w:lvl>
    <w:lvl w:ilvl="4" w:tplc="4D204A9C">
      <w:numFmt w:val="decimal"/>
      <w:lvlText w:val=""/>
      <w:lvlJc w:val="left"/>
    </w:lvl>
    <w:lvl w:ilvl="5" w:tplc="9EB88B8C">
      <w:numFmt w:val="decimal"/>
      <w:lvlText w:val=""/>
      <w:lvlJc w:val="left"/>
    </w:lvl>
    <w:lvl w:ilvl="6" w:tplc="E924BB3A">
      <w:numFmt w:val="decimal"/>
      <w:lvlText w:val=""/>
      <w:lvlJc w:val="left"/>
    </w:lvl>
    <w:lvl w:ilvl="7" w:tplc="4258AD0C">
      <w:numFmt w:val="decimal"/>
      <w:lvlText w:val=""/>
      <w:lvlJc w:val="left"/>
    </w:lvl>
    <w:lvl w:ilvl="8" w:tplc="4E884710">
      <w:numFmt w:val="decimal"/>
      <w:lvlText w:val=""/>
      <w:lvlJc w:val="left"/>
    </w:lvl>
  </w:abstractNum>
  <w:abstractNum w:abstractNumId="195" w15:restartNumberingAfterBreak="0">
    <w:nsid w:val="000052A1"/>
    <w:multiLevelType w:val="hybridMultilevel"/>
    <w:tmpl w:val="EA1CCB18"/>
    <w:lvl w:ilvl="0" w:tplc="1178A318">
      <w:start w:val="323"/>
      <w:numFmt w:val="decimal"/>
      <w:lvlText w:val="%1"/>
      <w:lvlJc w:val="left"/>
    </w:lvl>
    <w:lvl w:ilvl="1" w:tplc="6BA0511A">
      <w:numFmt w:val="decimal"/>
      <w:lvlText w:val=""/>
      <w:lvlJc w:val="left"/>
    </w:lvl>
    <w:lvl w:ilvl="2" w:tplc="A9FCDCB2">
      <w:numFmt w:val="decimal"/>
      <w:lvlText w:val=""/>
      <w:lvlJc w:val="left"/>
    </w:lvl>
    <w:lvl w:ilvl="3" w:tplc="1CD0C904">
      <w:numFmt w:val="decimal"/>
      <w:lvlText w:val=""/>
      <w:lvlJc w:val="left"/>
    </w:lvl>
    <w:lvl w:ilvl="4" w:tplc="14986A6C">
      <w:numFmt w:val="decimal"/>
      <w:lvlText w:val=""/>
      <w:lvlJc w:val="left"/>
    </w:lvl>
    <w:lvl w:ilvl="5" w:tplc="3A28831C">
      <w:numFmt w:val="decimal"/>
      <w:lvlText w:val=""/>
      <w:lvlJc w:val="left"/>
    </w:lvl>
    <w:lvl w:ilvl="6" w:tplc="53BCD8A6">
      <w:numFmt w:val="decimal"/>
      <w:lvlText w:val=""/>
      <w:lvlJc w:val="left"/>
    </w:lvl>
    <w:lvl w:ilvl="7" w:tplc="D8CA6230">
      <w:numFmt w:val="decimal"/>
      <w:lvlText w:val=""/>
      <w:lvlJc w:val="left"/>
    </w:lvl>
    <w:lvl w:ilvl="8" w:tplc="2B7A5C06">
      <w:numFmt w:val="decimal"/>
      <w:lvlText w:val=""/>
      <w:lvlJc w:val="left"/>
    </w:lvl>
  </w:abstractNum>
  <w:abstractNum w:abstractNumId="196" w15:restartNumberingAfterBreak="0">
    <w:nsid w:val="000053D1"/>
    <w:multiLevelType w:val="hybridMultilevel"/>
    <w:tmpl w:val="321482F4"/>
    <w:lvl w:ilvl="0" w:tplc="53C2CC86">
      <w:start w:val="11"/>
      <w:numFmt w:val="decimal"/>
      <w:lvlText w:val="%1"/>
      <w:lvlJc w:val="left"/>
    </w:lvl>
    <w:lvl w:ilvl="1" w:tplc="E130B000">
      <w:numFmt w:val="decimal"/>
      <w:lvlText w:val=""/>
      <w:lvlJc w:val="left"/>
    </w:lvl>
    <w:lvl w:ilvl="2" w:tplc="65D8AA2E">
      <w:numFmt w:val="decimal"/>
      <w:lvlText w:val=""/>
      <w:lvlJc w:val="left"/>
    </w:lvl>
    <w:lvl w:ilvl="3" w:tplc="25FC7BD6">
      <w:numFmt w:val="decimal"/>
      <w:lvlText w:val=""/>
      <w:lvlJc w:val="left"/>
    </w:lvl>
    <w:lvl w:ilvl="4" w:tplc="5AE2F036">
      <w:numFmt w:val="decimal"/>
      <w:lvlText w:val=""/>
      <w:lvlJc w:val="left"/>
    </w:lvl>
    <w:lvl w:ilvl="5" w:tplc="07A2517C">
      <w:numFmt w:val="decimal"/>
      <w:lvlText w:val=""/>
      <w:lvlJc w:val="left"/>
    </w:lvl>
    <w:lvl w:ilvl="6" w:tplc="95404A72">
      <w:numFmt w:val="decimal"/>
      <w:lvlText w:val=""/>
      <w:lvlJc w:val="left"/>
    </w:lvl>
    <w:lvl w:ilvl="7" w:tplc="8BDE4334">
      <w:numFmt w:val="decimal"/>
      <w:lvlText w:val=""/>
      <w:lvlJc w:val="left"/>
    </w:lvl>
    <w:lvl w:ilvl="8" w:tplc="B71E7630">
      <w:numFmt w:val="decimal"/>
      <w:lvlText w:val=""/>
      <w:lvlJc w:val="left"/>
    </w:lvl>
  </w:abstractNum>
  <w:abstractNum w:abstractNumId="197" w15:restartNumberingAfterBreak="0">
    <w:nsid w:val="000053D3"/>
    <w:multiLevelType w:val="hybridMultilevel"/>
    <w:tmpl w:val="035A14D8"/>
    <w:lvl w:ilvl="0" w:tplc="003EA1F2">
      <w:start w:val="11"/>
      <w:numFmt w:val="decimal"/>
      <w:lvlText w:val="%1"/>
      <w:lvlJc w:val="left"/>
    </w:lvl>
    <w:lvl w:ilvl="1" w:tplc="4B50BDE2">
      <w:numFmt w:val="decimal"/>
      <w:lvlText w:val=""/>
      <w:lvlJc w:val="left"/>
    </w:lvl>
    <w:lvl w:ilvl="2" w:tplc="3E0A4E60">
      <w:numFmt w:val="decimal"/>
      <w:lvlText w:val=""/>
      <w:lvlJc w:val="left"/>
    </w:lvl>
    <w:lvl w:ilvl="3" w:tplc="2CB6A81A">
      <w:numFmt w:val="decimal"/>
      <w:lvlText w:val=""/>
      <w:lvlJc w:val="left"/>
    </w:lvl>
    <w:lvl w:ilvl="4" w:tplc="945E4F82">
      <w:numFmt w:val="decimal"/>
      <w:lvlText w:val=""/>
      <w:lvlJc w:val="left"/>
    </w:lvl>
    <w:lvl w:ilvl="5" w:tplc="91B2F608">
      <w:numFmt w:val="decimal"/>
      <w:lvlText w:val=""/>
      <w:lvlJc w:val="left"/>
    </w:lvl>
    <w:lvl w:ilvl="6" w:tplc="49FE2C3C">
      <w:numFmt w:val="decimal"/>
      <w:lvlText w:val=""/>
      <w:lvlJc w:val="left"/>
    </w:lvl>
    <w:lvl w:ilvl="7" w:tplc="4E5698A0">
      <w:numFmt w:val="decimal"/>
      <w:lvlText w:val=""/>
      <w:lvlJc w:val="left"/>
    </w:lvl>
    <w:lvl w:ilvl="8" w:tplc="CE5C4162">
      <w:numFmt w:val="decimal"/>
      <w:lvlText w:val=""/>
      <w:lvlJc w:val="left"/>
    </w:lvl>
  </w:abstractNum>
  <w:abstractNum w:abstractNumId="198" w15:restartNumberingAfterBreak="0">
    <w:nsid w:val="00005410"/>
    <w:multiLevelType w:val="hybridMultilevel"/>
    <w:tmpl w:val="D9BA37C8"/>
    <w:lvl w:ilvl="0" w:tplc="80363E6E">
      <w:start w:val="41"/>
      <w:numFmt w:val="decimal"/>
      <w:lvlText w:val="%1"/>
      <w:lvlJc w:val="left"/>
    </w:lvl>
    <w:lvl w:ilvl="1" w:tplc="6EC603F6">
      <w:numFmt w:val="decimal"/>
      <w:lvlText w:val=""/>
      <w:lvlJc w:val="left"/>
    </w:lvl>
    <w:lvl w:ilvl="2" w:tplc="626C48CA">
      <w:numFmt w:val="decimal"/>
      <w:lvlText w:val=""/>
      <w:lvlJc w:val="left"/>
    </w:lvl>
    <w:lvl w:ilvl="3" w:tplc="C0CA7D7E">
      <w:numFmt w:val="decimal"/>
      <w:lvlText w:val=""/>
      <w:lvlJc w:val="left"/>
    </w:lvl>
    <w:lvl w:ilvl="4" w:tplc="E42E3744">
      <w:numFmt w:val="decimal"/>
      <w:lvlText w:val=""/>
      <w:lvlJc w:val="left"/>
    </w:lvl>
    <w:lvl w:ilvl="5" w:tplc="AD180AB2">
      <w:numFmt w:val="decimal"/>
      <w:lvlText w:val=""/>
      <w:lvlJc w:val="left"/>
    </w:lvl>
    <w:lvl w:ilvl="6" w:tplc="BC20C44E">
      <w:numFmt w:val="decimal"/>
      <w:lvlText w:val=""/>
      <w:lvlJc w:val="left"/>
    </w:lvl>
    <w:lvl w:ilvl="7" w:tplc="6A6AD694">
      <w:numFmt w:val="decimal"/>
      <w:lvlText w:val=""/>
      <w:lvlJc w:val="left"/>
    </w:lvl>
    <w:lvl w:ilvl="8" w:tplc="94EA6414">
      <w:numFmt w:val="decimal"/>
      <w:lvlText w:val=""/>
      <w:lvlJc w:val="left"/>
    </w:lvl>
  </w:abstractNum>
  <w:abstractNum w:abstractNumId="199" w15:restartNumberingAfterBreak="0">
    <w:nsid w:val="00005478"/>
    <w:multiLevelType w:val="hybridMultilevel"/>
    <w:tmpl w:val="933E3070"/>
    <w:lvl w:ilvl="0" w:tplc="C6E86D0A">
      <w:start w:val="41"/>
      <w:numFmt w:val="decimal"/>
      <w:lvlText w:val="%1"/>
      <w:lvlJc w:val="left"/>
    </w:lvl>
    <w:lvl w:ilvl="1" w:tplc="7EDEA0FE">
      <w:numFmt w:val="decimal"/>
      <w:lvlText w:val=""/>
      <w:lvlJc w:val="left"/>
    </w:lvl>
    <w:lvl w:ilvl="2" w:tplc="A6DCEF28">
      <w:numFmt w:val="decimal"/>
      <w:lvlText w:val=""/>
      <w:lvlJc w:val="left"/>
    </w:lvl>
    <w:lvl w:ilvl="3" w:tplc="86C846FA">
      <w:numFmt w:val="decimal"/>
      <w:lvlText w:val=""/>
      <w:lvlJc w:val="left"/>
    </w:lvl>
    <w:lvl w:ilvl="4" w:tplc="399A2880">
      <w:numFmt w:val="decimal"/>
      <w:lvlText w:val=""/>
      <w:lvlJc w:val="left"/>
    </w:lvl>
    <w:lvl w:ilvl="5" w:tplc="1876C2F0">
      <w:numFmt w:val="decimal"/>
      <w:lvlText w:val=""/>
      <w:lvlJc w:val="left"/>
    </w:lvl>
    <w:lvl w:ilvl="6" w:tplc="2590499C">
      <w:numFmt w:val="decimal"/>
      <w:lvlText w:val=""/>
      <w:lvlJc w:val="left"/>
    </w:lvl>
    <w:lvl w:ilvl="7" w:tplc="3AF054A2">
      <w:numFmt w:val="decimal"/>
      <w:lvlText w:val=""/>
      <w:lvlJc w:val="left"/>
    </w:lvl>
    <w:lvl w:ilvl="8" w:tplc="61CA198C">
      <w:numFmt w:val="decimal"/>
      <w:lvlText w:val=""/>
      <w:lvlJc w:val="left"/>
    </w:lvl>
  </w:abstractNum>
  <w:abstractNum w:abstractNumId="200" w15:restartNumberingAfterBreak="0">
    <w:nsid w:val="0000549B"/>
    <w:multiLevelType w:val="hybridMultilevel"/>
    <w:tmpl w:val="D02A799A"/>
    <w:lvl w:ilvl="0" w:tplc="84424F50">
      <w:start w:val="84"/>
      <w:numFmt w:val="decimal"/>
      <w:lvlText w:val="%1"/>
      <w:lvlJc w:val="left"/>
    </w:lvl>
    <w:lvl w:ilvl="1" w:tplc="2D58E1A4">
      <w:numFmt w:val="decimal"/>
      <w:lvlText w:val=""/>
      <w:lvlJc w:val="left"/>
    </w:lvl>
    <w:lvl w:ilvl="2" w:tplc="F35CD76A">
      <w:numFmt w:val="decimal"/>
      <w:lvlText w:val=""/>
      <w:lvlJc w:val="left"/>
    </w:lvl>
    <w:lvl w:ilvl="3" w:tplc="793C617E">
      <w:numFmt w:val="decimal"/>
      <w:lvlText w:val=""/>
      <w:lvlJc w:val="left"/>
    </w:lvl>
    <w:lvl w:ilvl="4" w:tplc="8FECE0EE">
      <w:numFmt w:val="decimal"/>
      <w:lvlText w:val=""/>
      <w:lvlJc w:val="left"/>
    </w:lvl>
    <w:lvl w:ilvl="5" w:tplc="97E6E642">
      <w:numFmt w:val="decimal"/>
      <w:lvlText w:val=""/>
      <w:lvlJc w:val="left"/>
    </w:lvl>
    <w:lvl w:ilvl="6" w:tplc="F34C4234">
      <w:numFmt w:val="decimal"/>
      <w:lvlText w:val=""/>
      <w:lvlJc w:val="left"/>
    </w:lvl>
    <w:lvl w:ilvl="7" w:tplc="2DCEA95A">
      <w:numFmt w:val="decimal"/>
      <w:lvlText w:val=""/>
      <w:lvlJc w:val="left"/>
    </w:lvl>
    <w:lvl w:ilvl="8" w:tplc="5D0C1712">
      <w:numFmt w:val="decimal"/>
      <w:lvlText w:val=""/>
      <w:lvlJc w:val="left"/>
    </w:lvl>
  </w:abstractNum>
  <w:abstractNum w:abstractNumId="201" w15:restartNumberingAfterBreak="0">
    <w:nsid w:val="000054BE"/>
    <w:multiLevelType w:val="hybridMultilevel"/>
    <w:tmpl w:val="2B36387A"/>
    <w:lvl w:ilvl="0" w:tplc="07B06650">
      <w:start w:val="51"/>
      <w:numFmt w:val="decimal"/>
      <w:lvlText w:val="%1"/>
      <w:lvlJc w:val="left"/>
    </w:lvl>
    <w:lvl w:ilvl="1" w:tplc="6200FE06">
      <w:numFmt w:val="decimal"/>
      <w:lvlText w:val=""/>
      <w:lvlJc w:val="left"/>
    </w:lvl>
    <w:lvl w:ilvl="2" w:tplc="D3285266">
      <w:numFmt w:val="decimal"/>
      <w:lvlText w:val=""/>
      <w:lvlJc w:val="left"/>
    </w:lvl>
    <w:lvl w:ilvl="3" w:tplc="838AD8B8">
      <w:numFmt w:val="decimal"/>
      <w:lvlText w:val=""/>
      <w:lvlJc w:val="left"/>
    </w:lvl>
    <w:lvl w:ilvl="4" w:tplc="A282F758">
      <w:numFmt w:val="decimal"/>
      <w:lvlText w:val=""/>
      <w:lvlJc w:val="left"/>
    </w:lvl>
    <w:lvl w:ilvl="5" w:tplc="AD563344">
      <w:numFmt w:val="decimal"/>
      <w:lvlText w:val=""/>
      <w:lvlJc w:val="left"/>
    </w:lvl>
    <w:lvl w:ilvl="6" w:tplc="019AD8A2">
      <w:numFmt w:val="decimal"/>
      <w:lvlText w:val=""/>
      <w:lvlJc w:val="left"/>
    </w:lvl>
    <w:lvl w:ilvl="7" w:tplc="3DDA23AA">
      <w:numFmt w:val="decimal"/>
      <w:lvlText w:val=""/>
      <w:lvlJc w:val="left"/>
    </w:lvl>
    <w:lvl w:ilvl="8" w:tplc="9C8E6AC0">
      <w:numFmt w:val="decimal"/>
      <w:lvlText w:val=""/>
      <w:lvlJc w:val="left"/>
    </w:lvl>
  </w:abstractNum>
  <w:abstractNum w:abstractNumId="202" w15:restartNumberingAfterBreak="0">
    <w:nsid w:val="000054D6"/>
    <w:multiLevelType w:val="hybridMultilevel"/>
    <w:tmpl w:val="A73660C4"/>
    <w:lvl w:ilvl="0" w:tplc="BE4A8F9E">
      <w:start w:val="8"/>
      <w:numFmt w:val="decimal"/>
      <w:lvlText w:val="%1."/>
      <w:lvlJc w:val="left"/>
    </w:lvl>
    <w:lvl w:ilvl="1" w:tplc="101664B6">
      <w:numFmt w:val="decimal"/>
      <w:lvlText w:val=""/>
      <w:lvlJc w:val="left"/>
    </w:lvl>
    <w:lvl w:ilvl="2" w:tplc="3A4829AA">
      <w:numFmt w:val="decimal"/>
      <w:lvlText w:val=""/>
      <w:lvlJc w:val="left"/>
    </w:lvl>
    <w:lvl w:ilvl="3" w:tplc="A608053A">
      <w:numFmt w:val="decimal"/>
      <w:lvlText w:val=""/>
      <w:lvlJc w:val="left"/>
    </w:lvl>
    <w:lvl w:ilvl="4" w:tplc="C108EF5C">
      <w:numFmt w:val="decimal"/>
      <w:lvlText w:val=""/>
      <w:lvlJc w:val="left"/>
    </w:lvl>
    <w:lvl w:ilvl="5" w:tplc="5606AC92">
      <w:numFmt w:val="decimal"/>
      <w:lvlText w:val=""/>
      <w:lvlJc w:val="left"/>
    </w:lvl>
    <w:lvl w:ilvl="6" w:tplc="DACC4E00">
      <w:numFmt w:val="decimal"/>
      <w:lvlText w:val=""/>
      <w:lvlJc w:val="left"/>
    </w:lvl>
    <w:lvl w:ilvl="7" w:tplc="B44A09EC">
      <w:numFmt w:val="decimal"/>
      <w:lvlText w:val=""/>
      <w:lvlJc w:val="left"/>
    </w:lvl>
    <w:lvl w:ilvl="8" w:tplc="F3162298">
      <w:numFmt w:val="decimal"/>
      <w:lvlText w:val=""/>
      <w:lvlJc w:val="left"/>
    </w:lvl>
  </w:abstractNum>
  <w:abstractNum w:abstractNumId="203" w15:restartNumberingAfterBreak="0">
    <w:nsid w:val="00005503"/>
    <w:multiLevelType w:val="hybridMultilevel"/>
    <w:tmpl w:val="666819FC"/>
    <w:lvl w:ilvl="0" w:tplc="2FDA3388">
      <w:start w:val="41"/>
      <w:numFmt w:val="decimal"/>
      <w:lvlText w:val="%1"/>
      <w:lvlJc w:val="left"/>
    </w:lvl>
    <w:lvl w:ilvl="1" w:tplc="71C2A4E6">
      <w:numFmt w:val="decimal"/>
      <w:lvlText w:val=""/>
      <w:lvlJc w:val="left"/>
    </w:lvl>
    <w:lvl w:ilvl="2" w:tplc="7AFEC1FE">
      <w:numFmt w:val="decimal"/>
      <w:lvlText w:val=""/>
      <w:lvlJc w:val="left"/>
    </w:lvl>
    <w:lvl w:ilvl="3" w:tplc="D44AD310">
      <w:numFmt w:val="decimal"/>
      <w:lvlText w:val=""/>
      <w:lvlJc w:val="left"/>
    </w:lvl>
    <w:lvl w:ilvl="4" w:tplc="B616E8F6">
      <w:numFmt w:val="decimal"/>
      <w:lvlText w:val=""/>
      <w:lvlJc w:val="left"/>
    </w:lvl>
    <w:lvl w:ilvl="5" w:tplc="DFD81FDE">
      <w:numFmt w:val="decimal"/>
      <w:lvlText w:val=""/>
      <w:lvlJc w:val="left"/>
    </w:lvl>
    <w:lvl w:ilvl="6" w:tplc="DD06C0FA">
      <w:numFmt w:val="decimal"/>
      <w:lvlText w:val=""/>
      <w:lvlJc w:val="left"/>
    </w:lvl>
    <w:lvl w:ilvl="7" w:tplc="B142C2AE">
      <w:numFmt w:val="decimal"/>
      <w:lvlText w:val=""/>
      <w:lvlJc w:val="left"/>
    </w:lvl>
    <w:lvl w:ilvl="8" w:tplc="24D44894">
      <w:numFmt w:val="decimal"/>
      <w:lvlText w:val=""/>
      <w:lvlJc w:val="left"/>
    </w:lvl>
  </w:abstractNum>
  <w:abstractNum w:abstractNumId="204" w15:restartNumberingAfterBreak="0">
    <w:nsid w:val="0000567E"/>
    <w:multiLevelType w:val="hybridMultilevel"/>
    <w:tmpl w:val="F12E378A"/>
    <w:lvl w:ilvl="0" w:tplc="13EA6AE2">
      <w:start w:val="511"/>
      <w:numFmt w:val="decimal"/>
      <w:lvlText w:val="%1"/>
      <w:lvlJc w:val="left"/>
    </w:lvl>
    <w:lvl w:ilvl="1" w:tplc="D81E8BEE">
      <w:numFmt w:val="decimal"/>
      <w:lvlText w:val=""/>
      <w:lvlJc w:val="left"/>
    </w:lvl>
    <w:lvl w:ilvl="2" w:tplc="ACA6C6EC">
      <w:numFmt w:val="decimal"/>
      <w:lvlText w:val=""/>
      <w:lvlJc w:val="left"/>
    </w:lvl>
    <w:lvl w:ilvl="3" w:tplc="F7A2CD58">
      <w:numFmt w:val="decimal"/>
      <w:lvlText w:val=""/>
      <w:lvlJc w:val="left"/>
    </w:lvl>
    <w:lvl w:ilvl="4" w:tplc="278EC570">
      <w:numFmt w:val="decimal"/>
      <w:lvlText w:val=""/>
      <w:lvlJc w:val="left"/>
    </w:lvl>
    <w:lvl w:ilvl="5" w:tplc="EA6CDD2E">
      <w:numFmt w:val="decimal"/>
      <w:lvlText w:val=""/>
      <w:lvlJc w:val="left"/>
    </w:lvl>
    <w:lvl w:ilvl="6" w:tplc="D24A10E8">
      <w:numFmt w:val="decimal"/>
      <w:lvlText w:val=""/>
      <w:lvlJc w:val="left"/>
    </w:lvl>
    <w:lvl w:ilvl="7" w:tplc="CFCC7692">
      <w:numFmt w:val="decimal"/>
      <w:lvlText w:val=""/>
      <w:lvlJc w:val="left"/>
    </w:lvl>
    <w:lvl w:ilvl="8" w:tplc="5C8E1572">
      <w:numFmt w:val="decimal"/>
      <w:lvlText w:val=""/>
      <w:lvlJc w:val="left"/>
    </w:lvl>
  </w:abstractNum>
  <w:abstractNum w:abstractNumId="205" w15:restartNumberingAfterBreak="0">
    <w:nsid w:val="00005707"/>
    <w:multiLevelType w:val="hybridMultilevel"/>
    <w:tmpl w:val="919E0736"/>
    <w:lvl w:ilvl="0" w:tplc="0BCAB158">
      <w:start w:val="611"/>
      <w:numFmt w:val="decimal"/>
      <w:lvlText w:val="%1"/>
      <w:lvlJc w:val="left"/>
    </w:lvl>
    <w:lvl w:ilvl="1" w:tplc="F9D29CC2">
      <w:numFmt w:val="decimal"/>
      <w:lvlText w:val=""/>
      <w:lvlJc w:val="left"/>
    </w:lvl>
    <w:lvl w:ilvl="2" w:tplc="5F84D6FE">
      <w:numFmt w:val="decimal"/>
      <w:lvlText w:val=""/>
      <w:lvlJc w:val="left"/>
    </w:lvl>
    <w:lvl w:ilvl="3" w:tplc="51861BCE">
      <w:numFmt w:val="decimal"/>
      <w:lvlText w:val=""/>
      <w:lvlJc w:val="left"/>
    </w:lvl>
    <w:lvl w:ilvl="4" w:tplc="168426CA">
      <w:numFmt w:val="decimal"/>
      <w:lvlText w:val=""/>
      <w:lvlJc w:val="left"/>
    </w:lvl>
    <w:lvl w:ilvl="5" w:tplc="57828DC2">
      <w:numFmt w:val="decimal"/>
      <w:lvlText w:val=""/>
      <w:lvlJc w:val="left"/>
    </w:lvl>
    <w:lvl w:ilvl="6" w:tplc="E9784EC0">
      <w:numFmt w:val="decimal"/>
      <w:lvlText w:val=""/>
      <w:lvlJc w:val="left"/>
    </w:lvl>
    <w:lvl w:ilvl="7" w:tplc="8B7EF2A6">
      <w:numFmt w:val="decimal"/>
      <w:lvlText w:val=""/>
      <w:lvlJc w:val="left"/>
    </w:lvl>
    <w:lvl w:ilvl="8" w:tplc="92880F7E">
      <w:numFmt w:val="decimal"/>
      <w:lvlText w:val=""/>
      <w:lvlJc w:val="left"/>
    </w:lvl>
  </w:abstractNum>
  <w:abstractNum w:abstractNumId="206" w15:restartNumberingAfterBreak="0">
    <w:nsid w:val="00005718"/>
    <w:multiLevelType w:val="hybridMultilevel"/>
    <w:tmpl w:val="72F800F2"/>
    <w:lvl w:ilvl="0" w:tplc="AF700F48">
      <w:start w:val="372"/>
      <w:numFmt w:val="decimal"/>
      <w:lvlText w:val="%1"/>
      <w:lvlJc w:val="left"/>
    </w:lvl>
    <w:lvl w:ilvl="1" w:tplc="C47C458A">
      <w:numFmt w:val="decimal"/>
      <w:lvlText w:val=""/>
      <w:lvlJc w:val="left"/>
    </w:lvl>
    <w:lvl w:ilvl="2" w:tplc="4A167FCE">
      <w:numFmt w:val="decimal"/>
      <w:lvlText w:val=""/>
      <w:lvlJc w:val="left"/>
    </w:lvl>
    <w:lvl w:ilvl="3" w:tplc="8124EA26">
      <w:numFmt w:val="decimal"/>
      <w:lvlText w:val=""/>
      <w:lvlJc w:val="left"/>
    </w:lvl>
    <w:lvl w:ilvl="4" w:tplc="47B8E516">
      <w:numFmt w:val="decimal"/>
      <w:lvlText w:val=""/>
      <w:lvlJc w:val="left"/>
    </w:lvl>
    <w:lvl w:ilvl="5" w:tplc="28EEA3FE">
      <w:numFmt w:val="decimal"/>
      <w:lvlText w:val=""/>
      <w:lvlJc w:val="left"/>
    </w:lvl>
    <w:lvl w:ilvl="6" w:tplc="B428F74C">
      <w:numFmt w:val="decimal"/>
      <w:lvlText w:val=""/>
      <w:lvlJc w:val="left"/>
    </w:lvl>
    <w:lvl w:ilvl="7" w:tplc="E8B2A93C">
      <w:numFmt w:val="decimal"/>
      <w:lvlText w:val=""/>
      <w:lvlJc w:val="left"/>
    </w:lvl>
    <w:lvl w:ilvl="8" w:tplc="D94CF520">
      <w:numFmt w:val="decimal"/>
      <w:lvlText w:val=""/>
      <w:lvlJc w:val="left"/>
    </w:lvl>
  </w:abstractNum>
  <w:abstractNum w:abstractNumId="207" w15:restartNumberingAfterBreak="0">
    <w:nsid w:val="0000578D"/>
    <w:multiLevelType w:val="hybridMultilevel"/>
    <w:tmpl w:val="F85C89E4"/>
    <w:lvl w:ilvl="0" w:tplc="95DA4F02">
      <w:start w:val="343"/>
      <w:numFmt w:val="decimal"/>
      <w:lvlText w:val="%1"/>
      <w:lvlJc w:val="left"/>
    </w:lvl>
    <w:lvl w:ilvl="1" w:tplc="5E5A27AC">
      <w:numFmt w:val="decimal"/>
      <w:lvlText w:val=""/>
      <w:lvlJc w:val="left"/>
    </w:lvl>
    <w:lvl w:ilvl="2" w:tplc="7C08A9E6">
      <w:numFmt w:val="decimal"/>
      <w:lvlText w:val=""/>
      <w:lvlJc w:val="left"/>
    </w:lvl>
    <w:lvl w:ilvl="3" w:tplc="56E85BFE">
      <w:numFmt w:val="decimal"/>
      <w:lvlText w:val=""/>
      <w:lvlJc w:val="left"/>
    </w:lvl>
    <w:lvl w:ilvl="4" w:tplc="A35EC808">
      <w:numFmt w:val="decimal"/>
      <w:lvlText w:val=""/>
      <w:lvlJc w:val="left"/>
    </w:lvl>
    <w:lvl w:ilvl="5" w:tplc="93C0A6A8">
      <w:numFmt w:val="decimal"/>
      <w:lvlText w:val=""/>
      <w:lvlJc w:val="left"/>
    </w:lvl>
    <w:lvl w:ilvl="6" w:tplc="287ED0EC">
      <w:numFmt w:val="decimal"/>
      <w:lvlText w:val=""/>
      <w:lvlJc w:val="left"/>
    </w:lvl>
    <w:lvl w:ilvl="7" w:tplc="9724A3DA">
      <w:numFmt w:val="decimal"/>
      <w:lvlText w:val=""/>
      <w:lvlJc w:val="left"/>
    </w:lvl>
    <w:lvl w:ilvl="8" w:tplc="6E4240D4">
      <w:numFmt w:val="decimal"/>
      <w:lvlText w:val=""/>
      <w:lvlJc w:val="left"/>
    </w:lvl>
  </w:abstractNum>
  <w:abstractNum w:abstractNumId="208" w15:restartNumberingAfterBreak="0">
    <w:nsid w:val="0000579C"/>
    <w:multiLevelType w:val="hybridMultilevel"/>
    <w:tmpl w:val="D6AC3960"/>
    <w:lvl w:ilvl="0" w:tplc="8CE82E34">
      <w:start w:val="51"/>
      <w:numFmt w:val="decimal"/>
      <w:lvlText w:val="%1"/>
      <w:lvlJc w:val="left"/>
    </w:lvl>
    <w:lvl w:ilvl="1" w:tplc="F0241AE0">
      <w:numFmt w:val="decimal"/>
      <w:lvlText w:val=""/>
      <w:lvlJc w:val="left"/>
    </w:lvl>
    <w:lvl w:ilvl="2" w:tplc="7F9E2F4C">
      <w:numFmt w:val="decimal"/>
      <w:lvlText w:val=""/>
      <w:lvlJc w:val="left"/>
    </w:lvl>
    <w:lvl w:ilvl="3" w:tplc="BCC0A62A">
      <w:numFmt w:val="decimal"/>
      <w:lvlText w:val=""/>
      <w:lvlJc w:val="left"/>
    </w:lvl>
    <w:lvl w:ilvl="4" w:tplc="310055A2">
      <w:numFmt w:val="decimal"/>
      <w:lvlText w:val=""/>
      <w:lvlJc w:val="left"/>
    </w:lvl>
    <w:lvl w:ilvl="5" w:tplc="BF20E254">
      <w:numFmt w:val="decimal"/>
      <w:lvlText w:val=""/>
      <w:lvlJc w:val="left"/>
    </w:lvl>
    <w:lvl w:ilvl="6" w:tplc="61F2D4B0">
      <w:numFmt w:val="decimal"/>
      <w:lvlText w:val=""/>
      <w:lvlJc w:val="left"/>
    </w:lvl>
    <w:lvl w:ilvl="7" w:tplc="DDD03188">
      <w:numFmt w:val="decimal"/>
      <w:lvlText w:val=""/>
      <w:lvlJc w:val="left"/>
    </w:lvl>
    <w:lvl w:ilvl="8" w:tplc="736ED2D6">
      <w:numFmt w:val="decimal"/>
      <w:lvlText w:val=""/>
      <w:lvlJc w:val="left"/>
    </w:lvl>
  </w:abstractNum>
  <w:abstractNum w:abstractNumId="209" w15:restartNumberingAfterBreak="0">
    <w:nsid w:val="000057C2"/>
    <w:multiLevelType w:val="hybridMultilevel"/>
    <w:tmpl w:val="B6FEDE02"/>
    <w:lvl w:ilvl="0" w:tplc="6F3267D4">
      <w:start w:val="51"/>
      <w:numFmt w:val="decimal"/>
      <w:lvlText w:val="%1"/>
      <w:lvlJc w:val="left"/>
    </w:lvl>
    <w:lvl w:ilvl="1" w:tplc="C7FC99BC">
      <w:numFmt w:val="decimal"/>
      <w:lvlText w:val=""/>
      <w:lvlJc w:val="left"/>
    </w:lvl>
    <w:lvl w:ilvl="2" w:tplc="334649F2">
      <w:numFmt w:val="decimal"/>
      <w:lvlText w:val=""/>
      <w:lvlJc w:val="left"/>
    </w:lvl>
    <w:lvl w:ilvl="3" w:tplc="2E0A9ED8">
      <w:numFmt w:val="decimal"/>
      <w:lvlText w:val=""/>
      <w:lvlJc w:val="left"/>
    </w:lvl>
    <w:lvl w:ilvl="4" w:tplc="39A616C8">
      <w:numFmt w:val="decimal"/>
      <w:lvlText w:val=""/>
      <w:lvlJc w:val="left"/>
    </w:lvl>
    <w:lvl w:ilvl="5" w:tplc="34E493B8">
      <w:numFmt w:val="decimal"/>
      <w:lvlText w:val=""/>
      <w:lvlJc w:val="left"/>
    </w:lvl>
    <w:lvl w:ilvl="6" w:tplc="65FA8318">
      <w:numFmt w:val="decimal"/>
      <w:lvlText w:val=""/>
      <w:lvlJc w:val="left"/>
    </w:lvl>
    <w:lvl w:ilvl="7" w:tplc="BF6C0696">
      <w:numFmt w:val="decimal"/>
      <w:lvlText w:val=""/>
      <w:lvlJc w:val="left"/>
    </w:lvl>
    <w:lvl w:ilvl="8" w:tplc="236C4920">
      <w:numFmt w:val="decimal"/>
      <w:lvlText w:val=""/>
      <w:lvlJc w:val="left"/>
    </w:lvl>
  </w:abstractNum>
  <w:abstractNum w:abstractNumId="210" w15:restartNumberingAfterBreak="0">
    <w:nsid w:val="00005804"/>
    <w:multiLevelType w:val="hybridMultilevel"/>
    <w:tmpl w:val="538457C8"/>
    <w:lvl w:ilvl="0" w:tplc="09C04D2E">
      <w:start w:val="11"/>
      <w:numFmt w:val="decimal"/>
      <w:lvlText w:val="%1"/>
      <w:lvlJc w:val="left"/>
    </w:lvl>
    <w:lvl w:ilvl="1" w:tplc="4A1EB558">
      <w:numFmt w:val="decimal"/>
      <w:lvlText w:val=""/>
      <w:lvlJc w:val="left"/>
    </w:lvl>
    <w:lvl w:ilvl="2" w:tplc="89C84096">
      <w:numFmt w:val="decimal"/>
      <w:lvlText w:val=""/>
      <w:lvlJc w:val="left"/>
    </w:lvl>
    <w:lvl w:ilvl="3" w:tplc="11DED20C">
      <w:numFmt w:val="decimal"/>
      <w:lvlText w:val=""/>
      <w:lvlJc w:val="left"/>
    </w:lvl>
    <w:lvl w:ilvl="4" w:tplc="914A6572">
      <w:numFmt w:val="decimal"/>
      <w:lvlText w:val=""/>
      <w:lvlJc w:val="left"/>
    </w:lvl>
    <w:lvl w:ilvl="5" w:tplc="56C8C456">
      <w:numFmt w:val="decimal"/>
      <w:lvlText w:val=""/>
      <w:lvlJc w:val="left"/>
    </w:lvl>
    <w:lvl w:ilvl="6" w:tplc="ACAE3374">
      <w:numFmt w:val="decimal"/>
      <w:lvlText w:val=""/>
      <w:lvlJc w:val="left"/>
    </w:lvl>
    <w:lvl w:ilvl="7" w:tplc="375A0338">
      <w:numFmt w:val="decimal"/>
      <w:lvlText w:val=""/>
      <w:lvlJc w:val="left"/>
    </w:lvl>
    <w:lvl w:ilvl="8" w:tplc="D94E32FC">
      <w:numFmt w:val="decimal"/>
      <w:lvlText w:val=""/>
      <w:lvlJc w:val="left"/>
    </w:lvl>
  </w:abstractNum>
  <w:abstractNum w:abstractNumId="211" w15:restartNumberingAfterBreak="0">
    <w:nsid w:val="00005815"/>
    <w:multiLevelType w:val="hybridMultilevel"/>
    <w:tmpl w:val="14C4EA88"/>
    <w:lvl w:ilvl="0" w:tplc="27CACA58">
      <w:start w:val="2"/>
      <w:numFmt w:val="upperLetter"/>
      <w:lvlText w:val="%1."/>
      <w:lvlJc w:val="left"/>
    </w:lvl>
    <w:lvl w:ilvl="1" w:tplc="133C22D6">
      <w:numFmt w:val="decimal"/>
      <w:lvlText w:val=""/>
      <w:lvlJc w:val="left"/>
    </w:lvl>
    <w:lvl w:ilvl="2" w:tplc="DC0403E6">
      <w:numFmt w:val="decimal"/>
      <w:lvlText w:val=""/>
      <w:lvlJc w:val="left"/>
    </w:lvl>
    <w:lvl w:ilvl="3" w:tplc="CC440728">
      <w:numFmt w:val="decimal"/>
      <w:lvlText w:val=""/>
      <w:lvlJc w:val="left"/>
    </w:lvl>
    <w:lvl w:ilvl="4" w:tplc="0D9468A2">
      <w:numFmt w:val="decimal"/>
      <w:lvlText w:val=""/>
      <w:lvlJc w:val="left"/>
    </w:lvl>
    <w:lvl w:ilvl="5" w:tplc="6D781752">
      <w:numFmt w:val="decimal"/>
      <w:lvlText w:val=""/>
      <w:lvlJc w:val="left"/>
    </w:lvl>
    <w:lvl w:ilvl="6" w:tplc="016E56B2">
      <w:numFmt w:val="decimal"/>
      <w:lvlText w:val=""/>
      <w:lvlJc w:val="left"/>
    </w:lvl>
    <w:lvl w:ilvl="7" w:tplc="70AA92D4">
      <w:numFmt w:val="decimal"/>
      <w:lvlText w:val=""/>
      <w:lvlJc w:val="left"/>
    </w:lvl>
    <w:lvl w:ilvl="8" w:tplc="48C8B768">
      <w:numFmt w:val="decimal"/>
      <w:lvlText w:val=""/>
      <w:lvlJc w:val="left"/>
    </w:lvl>
  </w:abstractNum>
  <w:abstractNum w:abstractNumId="212" w15:restartNumberingAfterBreak="0">
    <w:nsid w:val="00005841"/>
    <w:multiLevelType w:val="hybridMultilevel"/>
    <w:tmpl w:val="97704BAC"/>
    <w:lvl w:ilvl="0" w:tplc="6706A808">
      <w:start w:val="81"/>
      <w:numFmt w:val="decimal"/>
      <w:lvlText w:val="%1"/>
      <w:lvlJc w:val="left"/>
    </w:lvl>
    <w:lvl w:ilvl="1" w:tplc="C4C8E78A">
      <w:numFmt w:val="decimal"/>
      <w:lvlText w:val=""/>
      <w:lvlJc w:val="left"/>
    </w:lvl>
    <w:lvl w:ilvl="2" w:tplc="3148F4D2">
      <w:numFmt w:val="decimal"/>
      <w:lvlText w:val=""/>
      <w:lvlJc w:val="left"/>
    </w:lvl>
    <w:lvl w:ilvl="3" w:tplc="D7402FFC">
      <w:numFmt w:val="decimal"/>
      <w:lvlText w:val=""/>
      <w:lvlJc w:val="left"/>
    </w:lvl>
    <w:lvl w:ilvl="4" w:tplc="610A1DFA">
      <w:numFmt w:val="decimal"/>
      <w:lvlText w:val=""/>
      <w:lvlJc w:val="left"/>
    </w:lvl>
    <w:lvl w:ilvl="5" w:tplc="57920648">
      <w:numFmt w:val="decimal"/>
      <w:lvlText w:val=""/>
      <w:lvlJc w:val="left"/>
    </w:lvl>
    <w:lvl w:ilvl="6" w:tplc="5CEAFD6A">
      <w:numFmt w:val="decimal"/>
      <w:lvlText w:val=""/>
      <w:lvlJc w:val="left"/>
    </w:lvl>
    <w:lvl w:ilvl="7" w:tplc="8B7C8658">
      <w:numFmt w:val="decimal"/>
      <w:lvlText w:val=""/>
      <w:lvlJc w:val="left"/>
    </w:lvl>
    <w:lvl w:ilvl="8" w:tplc="4F04A85E">
      <w:numFmt w:val="decimal"/>
      <w:lvlText w:val=""/>
      <w:lvlJc w:val="left"/>
    </w:lvl>
  </w:abstractNum>
  <w:abstractNum w:abstractNumId="213" w15:restartNumberingAfterBreak="0">
    <w:nsid w:val="00005882"/>
    <w:multiLevelType w:val="hybridMultilevel"/>
    <w:tmpl w:val="B80677DC"/>
    <w:lvl w:ilvl="0" w:tplc="B706DBF0">
      <w:start w:val="426"/>
      <w:numFmt w:val="decimal"/>
      <w:lvlText w:val="%1"/>
      <w:lvlJc w:val="left"/>
    </w:lvl>
    <w:lvl w:ilvl="1" w:tplc="37809C88">
      <w:numFmt w:val="decimal"/>
      <w:lvlText w:val=""/>
      <w:lvlJc w:val="left"/>
    </w:lvl>
    <w:lvl w:ilvl="2" w:tplc="9F3AF7CE">
      <w:numFmt w:val="decimal"/>
      <w:lvlText w:val=""/>
      <w:lvlJc w:val="left"/>
    </w:lvl>
    <w:lvl w:ilvl="3" w:tplc="5A84D8B6">
      <w:numFmt w:val="decimal"/>
      <w:lvlText w:val=""/>
      <w:lvlJc w:val="left"/>
    </w:lvl>
    <w:lvl w:ilvl="4" w:tplc="36D4E87E">
      <w:numFmt w:val="decimal"/>
      <w:lvlText w:val=""/>
      <w:lvlJc w:val="left"/>
    </w:lvl>
    <w:lvl w:ilvl="5" w:tplc="DBE69982">
      <w:numFmt w:val="decimal"/>
      <w:lvlText w:val=""/>
      <w:lvlJc w:val="left"/>
    </w:lvl>
    <w:lvl w:ilvl="6" w:tplc="B7667610">
      <w:numFmt w:val="decimal"/>
      <w:lvlText w:val=""/>
      <w:lvlJc w:val="left"/>
    </w:lvl>
    <w:lvl w:ilvl="7" w:tplc="C6428D26">
      <w:numFmt w:val="decimal"/>
      <w:lvlText w:val=""/>
      <w:lvlJc w:val="left"/>
    </w:lvl>
    <w:lvl w:ilvl="8" w:tplc="8F9CDFA2">
      <w:numFmt w:val="decimal"/>
      <w:lvlText w:val=""/>
      <w:lvlJc w:val="left"/>
    </w:lvl>
  </w:abstractNum>
  <w:abstractNum w:abstractNumId="214" w15:restartNumberingAfterBreak="0">
    <w:nsid w:val="000058AD"/>
    <w:multiLevelType w:val="hybridMultilevel"/>
    <w:tmpl w:val="BAA259DC"/>
    <w:lvl w:ilvl="0" w:tplc="ACB424DC">
      <w:start w:val="323"/>
      <w:numFmt w:val="decimal"/>
      <w:lvlText w:val="%1"/>
      <w:lvlJc w:val="left"/>
    </w:lvl>
    <w:lvl w:ilvl="1" w:tplc="944EF15E">
      <w:numFmt w:val="decimal"/>
      <w:lvlText w:val=""/>
      <w:lvlJc w:val="left"/>
    </w:lvl>
    <w:lvl w:ilvl="2" w:tplc="22DCCCB6">
      <w:numFmt w:val="decimal"/>
      <w:lvlText w:val=""/>
      <w:lvlJc w:val="left"/>
    </w:lvl>
    <w:lvl w:ilvl="3" w:tplc="141855FA">
      <w:numFmt w:val="decimal"/>
      <w:lvlText w:val=""/>
      <w:lvlJc w:val="left"/>
    </w:lvl>
    <w:lvl w:ilvl="4" w:tplc="A86A75D8">
      <w:numFmt w:val="decimal"/>
      <w:lvlText w:val=""/>
      <w:lvlJc w:val="left"/>
    </w:lvl>
    <w:lvl w:ilvl="5" w:tplc="732E4D12">
      <w:numFmt w:val="decimal"/>
      <w:lvlText w:val=""/>
      <w:lvlJc w:val="left"/>
    </w:lvl>
    <w:lvl w:ilvl="6" w:tplc="041887B6">
      <w:numFmt w:val="decimal"/>
      <w:lvlText w:val=""/>
      <w:lvlJc w:val="left"/>
    </w:lvl>
    <w:lvl w:ilvl="7" w:tplc="EAD80D18">
      <w:numFmt w:val="decimal"/>
      <w:lvlText w:val=""/>
      <w:lvlJc w:val="left"/>
    </w:lvl>
    <w:lvl w:ilvl="8" w:tplc="C2D2A208">
      <w:numFmt w:val="decimal"/>
      <w:lvlText w:val=""/>
      <w:lvlJc w:val="left"/>
    </w:lvl>
  </w:abstractNum>
  <w:abstractNum w:abstractNumId="215" w15:restartNumberingAfterBreak="0">
    <w:nsid w:val="000058C5"/>
    <w:multiLevelType w:val="hybridMultilevel"/>
    <w:tmpl w:val="5D42333E"/>
    <w:lvl w:ilvl="0" w:tplc="584CC084">
      <w:start w:val="11"/>
      <w:numFmt w:val="decimal"/>
      <w:lvlText w:val="%1"/>
      <w:lvlJc w:val="left"/>
    </w:lvl>
    <w:lvl w:ilvl="1" w:tplc="FBFA649E">
      <w:numFmt w:val="decimal"/>
      <w:lvlText w:val=""/>
      <w:lvlJc w:val="left"/>
    </w:lvl>
    <w:lvl w:ilvl="2" w:tplc="7E60ADE4">
      <w:numFmt w:val="decimal"/>
      <w:lvlText w:val=""/>
      <w:lvlJc w:val="left"/>
    </w:lvl>
    <w:lvl w:ilvl="3" w:tplc="7BC22F72">
      <w:numFmt w:val="decimal"/>
      <w:lvlText w:val=""/>
      <w:lvlJc w:val="left"/>
    </w:lvl>
    <w:lvl w:ilvl="4" w:tplc="B46619E2">
      <w:numFmt w:val="decimal"/>
      <w:lvlText w:val=""/>
      <w:lvlJc w:val="left"/>
    </w:lvl>
    <w:lvl w:ilvl="5" w:tplc="3D8CA188">
      <w:numFmt w:val="decimal"/>
      <w:lvlText w:val=""/>
      <w:lvlJc w:val="left"/>
    </w:lvl>
    <w:lvl w:ilvl="6" w:tplc="62108E24">
      <w:numFmt w:val="decimal"/>
      <w:lvlText w:val=""/>
      <w:lvlJc w:val="left"/>
    </w:lvl>
    <w:lvl w:ilvl="7" w:tplc="77F46026">
      <w:numFmt w:val="decimal"/>
      <w:lvlText w:val=""/>
      <w:lvlJc w:val="left"/>
    </w:lvl>
    <w:lvl w:ilvl="8" w:tplc="FD6A5682">
      <w:numFmt w:val="decimal"/>
      <w:lvlText w:val=""/>
      <w:lvlJc w:val="left"/>
    </w:lvl>
  </w:abstractNum>
  <w:abstractNum w:abstractNumId="216" w15:restartNumberingAfterBreak="0">
    <w:nsid w:val="000058D5"/>
    <w:multiLevelType w:val="hybridMultilevel"/>
    <w:tmpl w:val="2B303E08"/>
    <w:lvl w:ilvl="0" w:tplc="48B498BA">
      <w:start w:val="11"/>
      <w:numFmt w:val="decimal"/>
      <w:lvlText w:val="%1"/>
      <w:lvlJc w:val="left"/>
    </w:lvl>
    <w:lvl w:ilvl="1" w:tplc="7D1649DC">
      <w:numFmt w:val="decimal"/>
      <w:lvlText w:val=""/>
      <w:lvlJc w:val="left"/>
    </w:lvl>
    <w:lvl w:ilvl="2" w:tplc="EFA8A380">
      <w:numFmt w:val="decimal"/>
      <w:lvlText w:val=""/>
      <w:lvlJc w:val="left"/>
    </w:lvl>
    <w:lvl w:ilvl="3" w:tplc="DB1C5554">
      <w:numFmt w:val="decimal"/>
      <w:lvlText w:val=""/>
      <w:lvlJc w:val="left"/>
    </w:lvl>
    <w:lvl w:ilvl="4" w:tplc="DE064030">
      <w:numFmt w:val="decimal"/>
      <w:lvlText w:val=""/>
      <w:lvlJc w:val="left"/>
    </w:lvl>
    <w:lvl w:ilvl="5" w:tplc="F5488F1A">
      <w:numFmt w:val="decimal"/>
      <w:lvlText w:val=""/>
      <w:lvlJc w:val="left"/>
    </w:lvl>
    <w:lvl w:ilvl="6" w:tplc="5E86D214">
      <w:numFmt w:val="decimal"/>
      <w:lvlText w:val=""/>
      <w:lvlJc w:val="left"/>
    </w:lvl>
    <w:lvl w:ilvl="7" w:tplc="C52CDB80">
      <w:numFmt w:val="decimal"/>
      <w:lvlText w:val=""/>
      <w:lvlJc w:val="left"/>
    </w:lvl>
    <w:lvl w:ilvl="8" w:tplc="5704A616">
      <w:numFmt w:val="decimal"/>
      <w:lvlText w:val=""/>
      <w:lvlJc w:val="left"/>
    </w:lvl>
  </w:abstractNum>
  <w:abstractNum w:abstractNumId="217" w15:restartNumberingAfterBreak="0">
    <w:nsid w:val="000058E6"/>
    <w:multiLevelType w:val="hybridMultilevel"/>
    <w:tmpl w:val="619C3D24"/>
    <w:lvl w:ilvl="0" w:tplc="FE324B80">
      <w:start w:val="11"/>
      <w:numFmt w:val="decimal"/>
      <w:lvlText w:val="%1"/>
      <w:lvlJc w:val="left"/>
    </w:lvl>
    <w:lvl w:ilvl="1" w:tplc="C3C26B8E">
      <w:numFmt w:val="decimal"/>
      <w:lvlText w:val=""/>
      <w:lvlJc w:val="left"/>
    </w:lvl>
    <w:lvl w:ilvl="2" w:tplc="B9465024">
      <w:numFmt w:val="decimal"/>
      <w:lvlText w:val=""/>
      <w:lvlJc w:val="left"/>
    </w:lvl>
    <w:lvl w:ilvl="3" w:tplc="E59AC994">
      <w:numFmt w:val="decimal"/>
      <w:lvlText w:val=""/>
      <w:lvlJc w:val="left"/>
    </w:lvl>
    <w:lvl w:ilvl="4" w:tplc="AA52934A">
      <w:numFmt w:val="decimal"/>
      <w:lvlText w:val=""/>
      <w:lvlJc w:val="left"/>
    </w:lvl>
    <w:lvl w:ilvl="5" w:tplc="F87C33D4">
      <w:numFmt w:val="decimal"/>
      <w:lvlText w:val=""/>
      <w:lvlJc w:val="left"/>
    </w:lvl>
    <w:lvl w:ilvl="6" w:tplc="AA145620">
      <w:numFmt w:val="decimal"/>
      <w:lvlText w:val=""/>
      <w:lvlJc w:val="left"/>
    </w:lvl>
    <w:lvl w:ilvl="7" w:tplc="8D9AC73A">
      <w:numFmt w:val="decimal"/>
      <w:lvlText w:val=""/>
      <w:lvlJc w:val="left"/>
    </w:lvl>
    <w:lvl w:ilvl="8" w:tplc="872657CA">
      <w:numFmt w:val="decimal"/>
      <w:lvlText w:val=""/>
      <w:lvlJc w:val="left"/>
    </w:lvl>
  </w:abstractNum>
  <w:abstractNum w:abstractNumId="218" w15:restartNumberingAfterBreak="0">
    <w:nsid w:val="00005940"/>
    <w:multiLevelType w:val="hybridMultilevel"/>
    <w:tmpl w:val="0B68E8EA"/>
    <w:lvl w:ilvl="0" w:tplc="F79CD132">
      <w:start w:val="329"/>
      <w:numFmt w:val="decimal"/>
      <w:lvlText w:val="%1"/>
      <w:lvlJc w:val="left"/>
    </w:lvl>
    <w:lvl w:ilvl="1" w:tplc="F45E6418">
      <w:numFmt w:val="decimal"/>
      <w:lvlText w:val=""/>
      <w:lvlJc w:val="left"/>
    </w:lvl>
    <w:lvl w:ilvl="2" w:tplc="639E250A">
      <w:numFmt w:val="decimal"/>
      <w:lvlText w:val=""/>
      <w:lvlJc w:val="left"/>
    </w:lvl>
    <w:lvl w:ilvl="3" w:tplc="4F76C604">
      <w:numFmt w:val="decimal"/>
      <w:lvlText w:val=""/>
      <w:lvlJc w:val="left"/>
    </w:lvl>
    <w:lvl w:ilvl="4" w:tplc="40FED436">
      <w:numFmt w:val="decimal"/>
      <w:lvlText w:val=""/>
      <w:lvlJc w:val="left"/>
    </w:lvl>
    <w:lvl w:ilvl="5" w:tplc="AF0C0C24">
      <w:numFmt w:val="decimal"/>
      <w:lvlText w:val=""/>
      <w:lvlJc w:val="left"/>
    </w:lvl>
    <w:lvl w:ilvl="6" w:tplc="19F04AD0">
      <w:numFmt w:val="decimal"/>
      <w:lvlText w:val=""/>
      <w:lvlJc w:val="left"/>
    </w:lvl>
    <w:lvl w:ilvl="7" w:tplc="678E51C0">
      <w:numFmt w:val="decimal"/>
      <w:lvlText w:val=""/>
      <w:lvlJc w:val="left"/>
    </w:lvl>
    <w:lvl w:ilvl="8" w:tplc="A4724FB0">
      <w:numFmt w:val="decimal"/>
      <w:lvlText w:val=""/>
      <w:lvlJc w:val="left"/>
    </w:lvl>
  </w:abstractNum>
  <w:abstractNum w:abstractNumId="219" w15:restartNumberingAfterBreak="0">
    <w:nsid w:val="00005942"/>
    <w:multiLevelType w:val="hybridMultilevel"/>
    <w:tmpl w:val="73564820"/>
    <w:lvl w:ilvl="0" w:tplc="4F48019A">
      <w:start w:val="11"/>
      <w:numFmt w:val="decimal"/>
      <w:lvlText w:val="%1"/>
      <w:lvlJc w:val="left"/>
    </w:lvl>
    <w:lvl w:ilvl="1" w:tplc="CCB4C6FA">
      <w:numFmt w:val="decimal"/>
      <w:lvlText w:val=""/>
      <w:lvlJc w:val="left"/>
    </w:lvl>
    <w:lvl w:ilvl="2" w:tplc="D7568814">
      <w:numFmt w:val="decimal"/>
      <w:lvlText w:val=""/>
      <w:lvlJc w:val="left"/>
    </w:lvl>
    <w:lvl w:ilvl="3" w:tplc="0F163550">
      <w:numFmt w:val="decimal"/>
      <w:lvlText w:val=""/>
      <w:lvlJc w:val="left"/>
    </w:lvl>
    <w:lvl w:ilvl="4" w:tplc="C70A5C2E">
      <w:numFmt w:val="decimal"/>
      <w:lvlText w:val=""/>
      <w:lvlJc w:val="left"/>
    </w:lvl>
    <w:lvl w:ilvl="5" w:tplc="A922FB9A">
      <w:numFmt w:val="decimal"/>
      <w:lvlText w:val=""/>
      <w:lvlJc w:val="left"/>
    </w:lvl>
    <w:lvl w:ilvl="6" w:tplc="FADED30C">
      <w:numFmt w:val="decimal"/>
      <w:lvlText w:val=""/>
      <w:lvlJc w:val="left"/>
    </w:lvl>
    <w:lvl w:ilvl="7" w:tplc="1AD6DC9C">
      <w:numFmt w:val="decimal"/>
      <w:lvlText w:val=""/>
      <w:lvlJc w:val="left"/>
    </w:lvl>
    <w:lvl w:ilvl="8" w:tplc="CAA0140E">
      <w:numFmt w:val="decimal"/>
      <w:lvlText w:val=""/>
      <w:lvlJc w:val="left"/>
    </w:lvl>
  </w:abstractNum>
  <w:abstractNum w:abstractNumId="220" w15:restartNumberingAfterBreak="0">
    <w:nsid w:val="00005A70"/>
    <w:multiLevelType w:val="hybridMultilevel"/>
    <w:tmpl w:val="ACF82EDC"/>
    <w:lvl w:ilvl="0" w:tplc="30FCB65E">
      <w:start w:val="322"/>
      <w:numFmt w:val="decimal"/>
      <w:lvlText w:val="%1"/>
      <w:lvlJc w:val="left"/>
    </w:lvl>
    <w:lvl w:ilvl="1" w:tplc="BF2ECE9C">
      <w:numFmt w:val="decimal"/>
      <w:lvlText w:val=""/>
      <w:lvlJc w:val="left"/>
    </w:lvl>
    <w:lvl w:ilvl="2" w:tplc="CCAC9254">
      <w:numFmt w:val="decimal"/>
      <w:lvlText w:val=""/>
      <w:lvlJc w:val="left"/>
    </w:lvl>
    <w:lvl w:ilvl="3" w:tplc="12964A3A">
      <w:numFmt w:val="decimal"/>
      <w:lvlText w:val=""/>
      <w:lvlJc w:val="left"/>
    </w:lvl>
    <w:lvl w:ilvl="4" w:tplc="04546268">
      <w:numFmt w:val="decimal"/>
      <w:lvlText w:val=""/>
      <w:lvlJc w:val="left"/>
    </w:lvl>
    <w:lvl w:ilvl="5" w:tplc="95266866">
      <w:numFmt w:val="decimal"/>
      <w:lvlText w:val=""/>
      <w:lvlJc w:val="left"/>
    </w:lvl>
    <w:lvl w:ilvl="6" w:tplc="9664FC58">
      <w:numFmt w:val="decimal"/>
      <w:lvlText w:val=""/>
      <w:lvlJc w:val="left"/>
    </w:lvl>
    <w:lvl w:ilvl="7" w:tplc="640820F2">
      <w:numFmt w:val="decimal"/>
      <w:lvlText w:val=""/>
      <w:lvlJc w:val="left"/>
    </w:lvl>
    <w:lvl w:ilvl="8" w:tplc="4B92A7EA">
      <w:numFmt w:val="decimal"/>
      <w:lvlText w:val=""/>
      <w:lvlJc w:val="left"/>
    </w:lvl>
  </w:abstractNum>
  <w:abstractNum w:abstractNumId="221" w15:restartNumberingAfterBreak="0">
    <w:nsid w:val="00005A9B"/>
    <w:multiLevelType w:val="hybridMultilevel"/>
    <w:tmpl w:val="3E52344C"/>
    <w:lvl w:ilvl="0" w:tplc="CF36E004">
      <w:start w:val="1"/>
      <w:numFmt w:val="lowerLetter"/>
      <w:lvlText w:val="%1)"/>
      <w:lvlJc w:val="left"/>
    </w:lvl>
    <w:lvl w:ilvl="1" w:tplc="7384132A">
      <w:numFmt w:val="decimal"/>
      <w:lvlText w:val=""/>
      <w:lvlJc w:val="left"/>
    </w:lvl>
    <w:lvl w:ilvl="2" w:tplc="759C695C">
      <w:numFmt w:val="decimal"/>
      <w:lvlText w:val=""/>
      <w:lvlJc w:val="left"/>
    </w:lvl>
    <w:lvl w:ilvl="3" w:tplc="8D322222">
      <w:numFmt w:val="decimal"/>
      <w:lvlText w:val=""/>
      <w:lvlJc w:val="left"/>
    </w:lvl>
    <w:lvl w:ilvl="4" w:tplc="B4FA7268">
      <w:numFmt w:val="decimal"/>
      <w:lvlText w:val=""/>
      <w:lvlJc w:val="left"/>
    </w:lvl>
    <w:lvl w:ilvl="5" w:tplc="84764280">
      <w:numFmt w:val="decimal"/>
      <w:lvlText w:val=""/>
      <w:lvlJc w:val="left"/>
    </w:lvl>
    <w:lvl w:ilvl="6" w:tplc="75D8433C">
      <w:numFmt w:val="decimal"/>
      <w:lvlText w:val=""/>
      <w:lvlJc w:val="left"/>
    </w:lvl>
    <w:lvl w:ilvl="7" w:tplc="BACEFABE">
      <w:numFmt w:val="decimal"/>
      <w:lvlText w:val=""/>
      <w:lvlJc w:val="left"/>
    </w:lvl>
    <w:lvl w:ilvl="8" w:tplc="F7F8AFD6">
      <w:numFmt w:val="decimal"/>
      <w:lvlText w:val=""/>
      <w:lvlJc w:val="left"/>
    </w:lvl>
  </w:abstractNum>
  <w:abstractNum w:abstractNumId="222" w15:restartNumberingAfterBreak="0">
    <w:nsid w:val="00005A9C"/>
    <w:multiLevelType w:val="hybridMultilevel"/>
    <w:tmpl w:val="660A0FB2"/>
    <w:lvl w:ilvl="0" w:tplc="9A76475C">
      <w:start w:val="51"/>
      <w:numFmt w:val="decimal"/>
      <w:lvlText w:val="%1"/>
      <w:lvlJc w:val="left"/>
    </w:lvl>
    <w:lvl w:ilvl="1" w:tplc="E036F714">
      <w:numFmt w:val="decimal"/>
      <w:lvlText w:val=""/>
      <w:lvlJc w:val="left"/>
    </w:lvl>
    <w:lvl w:ilvl="2" w:tplc="4E4E94F4">
      <w:numFmt w:val="decimal"/>
      <w:lvlText w:val=""/>
      <w:lvlJc w:val="left"/>
    </w:lvl>
    <w:lvl w:ilvl="3" w:tplc="FE22F394">
      <w:numFmt w:val="decimal"/>
      <w:lvlText w:val=""/>
      <w:lvlJc w:val="left"/>
    </w:lvl>
    <w:lvl w:ilvl="4" w:tplc="3C66A11A">
      <w:numFmt w:val="decimal"/>
      <w:lvlText w:val=""/>
      <w:lvlJc w:val="left"/>
    </w:lvl>
    <w:lvl w:ilvl="5" w:tplc="D8E8BE5E">
      <w:numFmt w:val="decimal"/>
      <w:lvlText w:val=""/>
      <w:lvlJc w:val="left"/>
    </w:lvl>
    <w:lvl w:ilvl="6" w:tplc="B45E2CF2">
      <w:numFmt w:val="decimal"/>
      <w:lvlText w:val=""/>
      <w:lvlJc w:val="left"/>
    </w:lvl>
    <w:lvl w:ilvl="7" w:tplc="B20CFB2C">
      <w:numFmt w:val="decimal"/>
      <w:lvlText w:val=""/>
      <w:lvlJc w:val="left"/>
    </w:lvl>
    <w:lvl w:ilvl="8" w:tplc="86B8D5FC">
      <w:numFmt w:val="decimal"/>
      <w:lvlText w:val=""/>
      <w:lvlJc w:val="left"/>
    </w:lvl>
  </w:abstractNum>
  <w:abstractNum w:abstractNumId="223" w15:restartNumberingAfterBreak="0">
    <w:nsid w:val="00005AB0"/>
    <w:multiLevelType w:val="hybridMultilevel"/>
    <w:tmpl w:val="7FD80436"/>
    <w:lvl w:ilvl="0" w:tplc="CBC0375E">
      <w:start w:val="11"/>
      <w:numFmt w:val="decimal"/>
      <w:lvlText w:val="%1"/>
      <w:lvlJc w:val="left"/>
    </w:lvl>
    <w:lvl w:ilvl="1" w:tplc="6E483C2A">
      <w:numFmt w:val="decimal"/>
      <w:lvlText w:val=""/>
      <w:lvlJc w:val="left"/>
    </w:lvl>
    <w:lvl w:ilvl="2" w:tplc="AAC4B1DC">
      <w:numFmt w:val="decimal"/>
      <w:lvlText w:val=""/>
      <w:lvlJc w:val="left"/>
    </w:lvl>
    <w:lvl w:ilvl="3" w:tplc="F3E66842">
      <w:numFmt w:val="decimal"/>
      <w:lvlText w:val=""/>
      <w:lvlJc w:val="left"/>
    </w:lvl>
    <w:lvl w:ilvl="4" w:tplc="3B489020">
      <w:numFmt w:val="decimal"/>
      <w:lvlText w:val=""/>
      <w:lvlJc w:val="left"/>
    </w:lvl>
    <w:lvl w:ilvl="5" w:tplc="9B4ADAF0">
      <w:numFmt w:val="decimal"/>
      <w:lvlText w:val=""/>
      <w:lvlJc w:val="left"/>
    </w:lvl>
    <w:lvl w:ilvl="6" w:tplc="D06C3846">
      <w:numFmt w:val="decimal"/>
      <w:lvlText w:val=""/>
      <w:lvlJc w:val="left"/>
    </w:lvl>
    <w:lvl w:ilvl="7" w:tplc="55E0FDD2">
      <w:numFmt w:val="decimal"/>
      <w:lvlText w:val=""/>
      <w:lvlJc w:val="left"/>
    </w:lvl>
    <w:lvl w:ilvl="8" w:tplc="F702D292">
      <w:numFmt w:val="decimal"/>
      <w:lvlText w:val=""/>
      <w:lvlJc w:val="left"/>
    </w:lvl>
  </w:abstractNum>
  <w:abstractNum w:abstractNumId="224" w15:restartNumberingAfterBreak="0">
    <w:nsid w:val="00005AE7"/>
    <w:multiLevelType w:val="hybridMultilevel"/>
    <w:tmpl w:val="C9AC8676"/>
    <w:lvl w:ilvl="0" w:tplc="BE64913C">
      <w:start w:val="11"/>
      <w:numFmt w:val="decimal"/>
      <w:lvlText w:val="%1"/>
      <w:lvlJc w:val="left"/>
    </w:lvl>
    <w:lvl w:ilvl="1" w:tplc="4CEC6CC0">
      <w:numFmt w:val="decimal"/>
      <w:lvlText w:val=""/>
      <w:lvlJc w:val="left"/>
    </w:lvl>
    <w:lvl w:ilvl="2" w:tplc="6088B9A6">
      <w:numFmt w:val="decimal"/>
      <w:lvlText w:val=""/>
      <w:lvlJc w:val="left"/>
    </w:lvl>
    <w:lvl w:ilvl="3" w:tplc="AAB67358">
      <w:numFmt w:val="decimal"/>
      <w:lvlText w:val=""/>
      <w:lvlJc w:val="left"/>
    </w:lvl>
    <w:lvl w:ilvl="4" w:tplc="8370EE24">
      <w:numFmt w:val="decimal"/>
      <w:lvlText w:val=""/>
      <w:lvlJc w:val="left"/>
    </w:lvl>
    <w:lvl w:ilvl="5" w:tplc="8D9C455A">
      <w:numFmt w:val="decimal"/>
      <w:lvlText w:val=""/>
      <w:lvlJc w:val="left"/>
    </w:lvl>
    <w:lvl w:ilvl="6" w:tplc="F6E2F73A">
      <w:numFmt w:val="decimal"/>
      <w:lvlText w:val=""/>
      <w:lvlJc w:val="left"/>
    </w:lvl>
    <w:lvl w:ilvl="7" w:tplc="1254955A">
      <w:numFmt w:val="decimal"/>
      <w:lvlText w:val=""/>
      <w:lvlJc w:val="left"/>
    </w:lvl>
    <w:lvl w:ilvl="8" w:tplc="4BB6DBA8">
      <w:numFmt w:val="decimal"/>
      <w:lvlText w:val=""/>
      <w:lvlJc w:val="left"/>
    </w:lvl>
  </w:abstractNum>
  <w:abstractNum w:abstractNumId="225" w15:restartNumberingAfterBreak="0">
    <w:nsid w:val="00005C5E"/>
    <w:multiLevelType w:val="hybridMultilevel"/>
    <w:tmpl w:val="98461BC2"/>
    <w:lvl w:ilvl="0" w:tplc="3466B16E">
      <w:start w:val="42"/>
      <w:numFmt w:val="decimal"/>
      <w:lvlText w:val="%1"/>
      <w:lvlJc w:val="left"/>
    </w:lvl>
    <w:lvl w:ilvl="1" w:tplc="6ADE3B52">
      <w:numFmt w:val="decimal"/>
      <w:lvlText w:val=""/>
      <w:lvlJc w:val="left"/>
    </w:lvl>
    <w:lvl w:ilvl="2" w:tplc="2446175A">
      <w:numFmt w:val="decimal"/>
      <w:lvlText w:val=""/>
      <w:lvlJc w:val="left"/>
    </w:lvl>
    <w:lvl w:ilvl="3" w:tplc="27FAF6F8">
      <w:numFmt w:val="decimal"/>
      <w:lvlText w:val=""/>
      <w:lvlJc w:val="left"/>
    </w:lvl>
    <w:lvl w:ilvl="4" w:tplc="12E64912">
      <w:numFmt w:val="decimal"/>
      <w:lvlText w:val=""/>
      <w:lvlJc w:val="left"/>
    </w:lvl>
    <w:lvl w:ilvl="5" w:tplc="A5A66FB0">
      <w:numFmt w:val="decimal"/>
      <w:lvlText w:val=""/>
      <w:lvlJc w:val="left"/>
    </w:lvl>
    <w:lvl w:ilvl="6" w:tplc="0DFCC1B2">
      <w:numFmt w:val="decimal"/>
      <w:lvlText w:val=""/>
      <w:lvlJc w:val="left"/>
    </w:lvl>
    <w:lvl w:ilvl="7" w:tplc="7FAEC9C6">
      <w:numFmt w:val="decimal"/>
      <w:lvlText w:val=""/>
      <w:lvlJc w:val="left"/>
    </w:lvl>
    <w:lvl w:ilvl="8" w:tplc="40545B06">
      <w:numFmt w:val="decimal"/>
      <w:lvlText w:val=""/>
      <w:lvlJc w:val="left"/>
    </w:lvl>
  </w:abstractNum>
  <w:abstractNum w:abstractNumId="226" w15:restartNumberingAfterBreak="0">
    <w:nsid w:val="00005CCA"/>
    <w:multiLevelType w:val="hybridMultilevel"/>
    <w:tmpl w:val="397E1FD6"/>
    <w:lvl w:ilvl="0" w:tplc="BBEAA2A2">
      <w:start w:val="611"/>
      <w:numFmt w:val="decimal"/>
      <w:lvlText w:val="%1"/>
      <w:lvlJc w:val="left"/>
    </w:lvl>
    <w:lvl w:ilvl="1" w:tplc="A9081814">
      <w:numFmt w:val="decimal"/>
      <w:lvlText w:val=""/>
      <w:lvlJc w:val="left"/>
    </w:lvl>
    <w:lvl w:ilvl="2" w:tplc="01AEDF68">
      <w:numFmt w:val="decimal"/>
      <w:lvlText w:val=""/>
      <w:lvlJc w:val="left"/>
    </w:lvl>
    <w:lvl w:ilvl="3" w:tplc="247874C6">
      <w:numFmt w:val="decimal"/>
      <w:lvlText w:val=""/>
      <w:lvlJc w:val="left"/>
    </w:lvl>
    <w:lvl w:ilvl="4" w:tplc="74E4E672">
      <w:numFmt w:val="decimal"/>
      <w:lvlText w:val=""/>
      <w:lvlJc w:val="left"/>
    </w:lvl>
    <w:lvl w:ilvl="5" w:tplc="33522AE0">
      <w:numFmt w:val="decimal"/>
      <w:lvlText w:val=""/>
      <w:lvlJc w:val="left"/>
    </w:lvl>
    <w:lvl w:ilvl="6" w:tplc="4B9E5778">
      <w:numFmt w:val="decimal"/>
      <w:lvlText w:val=""/>
      <w:lvlJc w:val="left"/>
    </w:lvl>
    <w:lvl w:ilvl="7" w:tplc="2E1E8B74">
      <w:numFmt w:val="decimal"/>
      <w:lvlText w:val=""/>
      <w:lvlJc w:val="left"/>
    </w:lvl>
    <w:lvl w:ilvl="8" w:tplc="44FA9E40">
      <w:numFmt w:val="decimal"/>
      <w:lvlText w:val=""/>
      <w:lvlJc w:val="left"/>
    </w:lvl>
  </w:abstractNum>
  <w:abstractNum w:abstractNumId="227" w15:restartNumberingAfterBreak="0">
    <w:nsid w:val="00005D2A"/>
    <w:multiLevelType w:val="hybridMultilevel"/>
    <w:tmpl w:val="4FE697A0"/>
    <w:lvl w:ilvl="0" w:tplc="4554349C">
      <w:start w:val="322"/>
      <w:numFmt w:val="decimal"/>
      <w:lvlText w:val="%1"/>
      <w:lvlJc w:val="left"/>
    </w:lvl>
    <w:lvl w:ilvl="1" w:tplc="9BA8284A">
      <w:numFmt w:val="decimal"/>
      <w:lvlText w:val=""/>
      <w:lvlJc w:val="left"/>
    </w:lvl>
    <w:lvl w:ilvl="2" w:tplc="20FA65DE">
      <w:numFmt w:val="decimal"/>
      <w:lvlText w:val=""/>
      <w:lvlJc w:val="left"/>
    </w:lvl>
    <w:lvl w:ilvl="3" w:tplc="68C024B4">
      <w:numFmt w:val="decimal"/>
      <w:lvlText w:val=""/>
      <w:lvlJc w:val="left"/>
    </w:lvl>
    <w:lvl w:ilvl="4" w:tplc="98D83844">
      <w:numFmt w:val="decimal"/>
      <w:lvlText w:val=""/>
      <w:lvlJc w:val="left"/>
    </w:lvl>
    <w:lvl w:ilvl="5" w:tplc="F3D6EADA">
      <w:numFmt w:val="decimal"/>
      <w:lvlText w:val=""/>
      <w:lvlJc w:val="left"/>
    </w:lvl>
    <w:lvl w:ilvl="6" w:tplc="422E52B0">
      <w:numFmt w:val="decimal"/>
      <w:lvlText w:val=""/>
      <w:lvlJc w:val="left"/>
    </w:lvl>
    <w:lvl w:ilvl="7" w:tplc="87041C00">
      <w:numFmt w:val="decimal"/>
      <w:lvlText w:val=""/>
      <w:lvlJc w:val="left"/>
    </w:lvl>
    <w:lvl w:ilvl="8" w:tplc="9D8CA280">
      <w:numFmt w:val="decimal"/>
      <w:lvlText w:val=""/>
      <w:lvlJc w:val="left"/>
    </w:lvl>
  </w:abstractNum>
  <w:abstractNum w:abstractNumId="228" w15:restartNumberingAfterBreak="0">
    <w:nsid w:val="00005D2B"/>
    <w:multiLevelType w:val="hybridMultilevel"/>
    <w:tmpl w:val="8DFA4594"/>
    <w:lvl w:ilvl="0" w:tplc="97E49AEC">
      <w:start w:val="91"/>
      <w:numFmt w:val="decimal"/>
      <w:lvlText w:val="%1"/>
      <w:lvlJc w:val="left"/>
    </w:lvl>
    <w:lvl w:ilvl="1" w:tplc="CFC8A0D6">
      <w:numFmt w:val="decimal"/>
      <w:lvlText w:val=""/>
      <w:lvlJc w:val="left"/>
    </w:lvl>
    <w:lvl w:ilvl="2" w:tplc="DCB0E5A0">
      <w:numFmt w:val="decimal"/>
      <w:lvlText w:val=""/>
      <w:lvlJc w:val="left"/>
    </w:lvl>
    <w:lvl w:ilvl="3" w:tplc="AED49912">
      <w:numFmt w:val="decimal"/>
      <w:lvlText w:val=""/>
      <w:lvlJc w:val="left"/>
    </w:lvl>
    <w:lvl w:ilvl="4" w:tplc="DAB4BBAE">
      <w:numFmt w:val="decimal"/>
      <w:lvlText w:val=""/>
      <w:lvlJc w:val="left"/>
    </w:lvl>
    <w:lvl w:ilvl="5" w:tplc="7D92B32A">
      <w:numFmt w:val="decimal"/>
      <w:lvlText w:val=""/>
      <w:lvlJc w:val="left"/>
    </w:lvl>
    <w:lvl w:ilvl="6" w:tplc="FCB2C6A0">
      <w:numFmt w:val="decimal"/>
      <w:lvlText w:val=""/>
      <w:lvlJc w:val="left"/>
    </w:lvl>
    <w:lvl w:ilvl="7" w:tplc="9836BB72">
      <w:numFmt w:val="decimal"/>
      <w:lvlText w:val=""/>
      <w:lvlJc w:val="left"/>
    </w:lvl>
    <w:lvl w:ilvl="8" w:tplc="9798230E">
      <w:numFmt w:val="decimal"/>
      <w:lvlText w:val=""/>
      <w:lvlJc w:val="left"/>
    </w:lvl>
  </w:abstractNum>
  <w:abstractNum w:abstractNumId="229" w15:restartNumberingAfterBreak="0">
    <w:nsid w:val="00005D3D"/>
    <w:multiLevelType w:val="hybridMultilevel"/>
    <w:tmpl w:val="61D47300"/>
    <w:lvl w:ilvl="0" w:tplc="6556128E">
      <w:start w:val="381"/>
      <w:numFmt w:val="decimal"/>
      <w:lvlText w:val="%1"/>
      <w:lvlJc w:val="left"/>
    </w:lvl>
    <w:lvl w:ilvl="1" w:tplc="4B7EA0BC">
      <w:numFmt w:val="decimal"/>
      <w:lvlText w:val=""/>
      <w:lvlJc w:val="left"/>
    </w:lvl>
    <w:lvl w:ilvl="2" w:tplc="C86ECB6C">
      <w:numFmt w:val="decimal"/>
      <w:lvlText w:val=""/>
      <w:lvlJc w:val="left"/>
    </w:lvl>
    <w:lvl w:ilvl="3" w:tplc="66C03DC4">
      <w:numFmt w:val="decimal"/>
      <w:lvlText w:val=""/>
      <w:lvlJc w:val="left"/>
    </w:lvl>
    <w:lvl w:ilvl="4" w:tplc="1548E7A0">
      <w:numFmt w:val="decimal"/>
      <w:lvlText w:val=""/>
      <w:lvlJc w:val="left"/>
    </w:lvl>
    <w:lvl w:ilvl="5" w:tplc="99BAF5A4">
      <w:numFmt w:val="decimal"/>
      <w:lvlText w:val=""/>
      <w:lvlJc w:val="left"/>
    </w:lvl>
    <w:lvl w:ilvl="6" w:tplc="3C9ECE14">
      <w:numFmt w:val="decimal"/>
      <w:lvlText w:val=""/>
      <w:lvlJc w:val="left"/>
    </w:lvl>
    <w:lvl w:ilvl="7" w:tplc="88C8CFFA">
      <w:numFmt w:val="decimal"/>
      <w:lvlText w:val=""/>
      <w:lvlJc w:val="left"/>
    </w:lvl>
    <w:lvl w:ilvl="8" w:tplc="304E98C8">
      <w:numFmt w:val="decimal"/>
      <w:lvlText w:val=""/>
      <w:lvlJc w:val="left"/>
    </w:lvl>
  </w:abstractNum>
  <w:abstractNum w:abstractNumId="230" w15:restartNumberingAfterBreak="0">
    <w:nsid w:val="00005DE9"/>
    <w:multiLevelType w:val="hybridMultilevel"/>
    <w:tmpl w:val="852E9FCC"/>
    <w:lvl w:ilvl="0" w:tplc="F7F61C9C">
      <w:start w:val="51"/>
      <w:numFmt w:val="decimal"/>
      <w:lvlText w:val="%1"/>
      <w:lvlJc w:val="left"/>
    </w:lvl>
    <w:lvl w:ilvl="1" w:tplc="FC526EB4">
      <w:numFmt w:val="decimal"/>
      <w:lvlText w:val=""/>
      <w:lvlJc w:val="left"/>
    </w:lvl>
    <w:lvl w:ilvl="2" w:tplc="82324F40">
      <w:numFmt w:val="decimal"/>
      <w:lvlText w:val=""/>
      <w:lvlJc w:val="left"/>
    </w:lvl>
    <w:lvl w:ilvl="3" w:tplc="BB788C40">
      <w:numFmt w:val="decimal"/>
      <w:lvlText w:val=""/>
      <w:lvlJc w:val="left"/>
    </w:lvl>
    <w:lvl w:ilvl="4" w:tplc="0FE665F6">
      <w:numFmt w:val="decimal"/>
      <w:lvlText w:val=""/>
      <w:lvlJc w:val="left"/>
    </w:lvl>
    <w:lvl w:ilvl="5" w:tplc="1BDE6D98">
      <w:numFmt w:val="decimal"/>
      <w:lvlText w:val=""/>
      <w:lvlJc w:val="left"/>
    </w:lvl>
    <w:lvl w:ilvl="6" w:tplc="FDA4162E">
      <w:numFmt w:val="decimal"/>
      <w:lvlText w:val=""/>
      <w:lvlJc w:val="left"/>
    </w:lvl>
    <w:lvl w:ilvl="7" w:tplc="6C28C408">
      <w:numFmt w:val="decimal"/>
      <w:lvlText w:val=""/>
      <w:lvlJc w:val="left"/>
    </w:lvl>
    <w:lvl w:ilvl="8" w:tplc="022CAB88">
      <w:numFmt w:val="decimal"/>
      <w:lvlText w:val=""/>
      <w:lvlJc w:val="left"/>
    </w:lvl>
  </w:abstractNum>
  <w:abstractNum w:abstractNumId="231" w15:restartNumberingAfterBreak="0">
    <w:nsid w:val="00005E41"/>
    <w:multiLevelType w:val="hybridMultilevel"/>
    <w:tmpl w:val="B8423C56"/>
    <w:lvl w:ilvl="0" w:tplc="12140DB2">
      <w:start w:val="11"/>
      <w:numFmt w:val="decimal"/>
      <w:lvlText w:val="%1"/>
      <w:lvlJc w:val="left"/>
    </w:lvl>
    <w:lvl w:ilvl="1" w:tplc="BC7EA10E">
      <w:numFmt w:val="decimal"/>
      <w:lvlText w:val=""/>
      <w:lvlJc w:val="left"/>
    </w:lvl>
    <w:lvl w:ilvl="2" w:tplc="38E870E6">
      <w:numFmt w:val="decimal"/>
      <w:lvlText w:val=""/>
      <w:lvlJc w:val="left"/>
    </w:lvl>
    <w:lvl w:ilvl="3" w:tplc="B2143D6C">
      <w:numFmt w:val="decimal"/>
      <w:lvlText w:val=""/>
      <w:lvlJc w:val="left"/>
    </w:lvl>
    <w:lvl w:ilvl="4" w:tplc="A2CA9A26">
      <w:numFmt w:val="decimal"/>
      <w:lvlText w:val=""/>
      <w:lvlJc w:val="left"/>
    </w:lvl>
    <w:lvl w:ilvl="5" w:tplc="297E3A38">
      <w:numFmt w:val="decimal"/>
      <w:lvlText w:val=""/>
      <w:lvlJc w:val="left"/>
    </w:lvl>
    <w:lvl w:ilvl="6" w:tplc="F0FEC75A">
      <w:numFmt w:val="decimal"/>
      <w:lvlText w:val=""/>
      <w:lvlJc w:val="left"/>
    </w:lvl>
    <w:lvl w:ilvl="7" w:tplc="4D10EC40">
      <w:numFmt w:val="decimal"/>
      <w:lvlText w:val=""/>
      <w:lvlJc w:val="left"/>
    </w:lvl>
    <w:lvl w:ilvl="8" w:tplc="F88E0F40">
      <w:numFmt w:val="decimal"/>
      <w:lvlText w:val=""/>
      <w:lvlJc w:val="left"/>
    </w:lvl>
  </w:abstractNum>
  <w:abstractNum w:abstractNumId="232" w15:restartNumberingAfterBreak="0">
    <w:nsid w:val="00005EA5"/>
    <w:multiLevelType w:val="hybridMultilevel"/>
    <w:tmpl w:val="6B66B6F6"/>
    <w:lvl w:ilvl="0" w:tplc="750CC30A">
      <w:start w:val="372"/>
      <w:numFmt w:val="decimal"/>
      <w:lvlText w:val="%1"/>
      <w:lvlJc w:val="left"/>
    </w:lvl>
    <w:lvl w:ilvl="1" w:tplc="056A196A">
      <w:numFmt w:val="decimal"/>
      <w:lvlText w:val=""/>
      <w:lvlJc w:val="left"/>
    </w:lvl>
    <w:lvl w:ilvl="2" w:tplc="810E788A">
      <w:numFmt w:val="decimal"/>
      <w:lvlText w:val=""/>
      <w:lvlJc w:val="left"/>
    </w:lvl>
    <w:lvl w:ilvl="3" w:tplc="E6062E54">
      <w:numFmt w:val="decimal"/>
      <w:lvlText w:val=""/>
      <w:lvlJc w:val="left"/>
    </w:lvl>
    <w:lvl w:ilvl="4" w:tplc="D44CFDD0">
      <w:numFmt w:val="decimal"/>
      <w:lvlText w:val=""/>
      <w:lvlJc w:val="left"/>
    </w:lvl>
    <w:lvl w:ilvl="5" w:tplc="DDF21F8E">
      <w:numFmt w:val="decimal"/>
      <w:lvlText w:val=""/>
      <w:lvlJc w:val="left"/>
    </w:lvl>
    <w:lvl w:ilvl="6" w:tplc="EC3C4D6A">
      <w:numFmt w:val="decimal"/>
      <w:lvlText w:val=""/>
      <w:lvlJc w:val="left"/>
    </w:lvl>
    <w:lvl w:ilvl="7" w:tplc="297CFFBA">
      <w:numFmt w:val="decimal"/>
      <w:lvlText w:val=""/>
      <w:lvlJc w:val="left"/>
    </w:lvl>
    <w:lvl w:ilvl="8" w:tplc="1346AABE">
      <w:numFmt w:val="decimal"/>
      <w:lvlText w:val=""/>
      <w:lvlJc w:val="left"/>
    </w:lvl>
  </w:abstractNum>
  <w:abstractNum w:abstractNumId="233" w15:restartNumberingAfterBreak="0">
    <w:nsid w:val="00005F23"/>
    <w:multiLevelType w:val="hybridMultilevel"/>
    <w:tmpl w:val="A73064C2"/>
    <w:lvl w:ilvl="0" w:tplc="E968DB1C">
      <w:start w:val="1"/>
      <w:numFmt w:val="bullet"/>
      <w:lvlText w:val=""/>
      <w:lvlJc w:val="left"/>
    </w:lvl>
    <w:lvl w:ilvl="1" w:tplc="803AA47C">
      <w:numFmt w:val="decimal"/>
      <w:lvlText w:val=""/>
      <w:lvlJc w:val="left"/>
    </w:lvl>
    <w:lvl w:ilvl="2" w:tplc="AE9E769E">
      <w:numFmt w:val="decimal"/>
      <w:lvlText w:val=""/>
      <w:lvlJc w:val="left"/>
    </w:lvl>
    <w:lvl w:ilvl="3" w:tplc="26AAC6A6">
      <w:numFmt w:val="decimal"/>
      <w:lvlText w:val=""/>
      <w:lvlJc w:val="left"/>
    </w:lvl>
    <w:lvl w:ilvl="4" w:tplc="72A6A968">
      <w:numFmt w:val="decimal"/>
      <w:lvlText w:val=""/>
      <w:lvlJc w:val="left"/>
    </w:lvl>
    <w:lvl w:ilvl="5" w:tplc="9446A5D4">
      <w:numFmt w:val="decimal"/>
      <w:lvlText w:val=""/>
      <w:lvlJc w:val="left"/>
    </w:lvl>
    <w:lvl w:ilvl="6" w:tplc="52726708">
      <w:numFmt w:val="decimal"/>
      <w:lvlText w:val=""/>
      <w:lvlJc w:val="left"/>
    </w:lvl>
    <w:lvl w:ilvl="7" w:tplc="3912EE82">
      <w:numFmt w:val="decimal"/>
      <w:lvlText w:val=""/>
      <w:lvlJc w:val="left"/>
    </w:lvl>
    <w:lvl w:ilvl="8" w:tplc="A9386BDE">
      <w:numFmt w:val="decimal"/>
      <w:lvlText w:val=""/>
      <w:lvlJc w:val="left"/>
    </w:lvl>
  </w:abstractNum>
  <w:abstractNum w:abstractNumId="234" w15:restartNumberingAfterBreak="0">
    <w:nsid w:val="00005F34"/>
    <w:multiLevelType w:val="hybridMultilevel"/>
    <w:tmpl w:val="58AC2142"/>
    <w:lvl w:ilvl="0" w:tplc="640CC11A">
      <w:start w:val="323"/>
      <w:numFmt w:val="decimal"/>
      <w:lvlText w:val="%1"/>
      <w:lvlJc w:val="left"/>
    </w:lvl>
    <w:lvl w:ilvl="1" w:tplc="8BA01B3A">
      <w:numFmt w:val="decimal"/>
      <w:lvlText w:val=""/>
      <w:lvlJc w:val="left"/>
    </w:lvl>
    <w:lvl w:ilvl="2" w:tplc="08924058">
      <w:numFmt w:val="decimal"/>
      <w:lvlText w:val=""/>
      <w:lvlJc w:val="left"/>
    </w:lvl>
    <w:lvl w:ilvl="3" w:tplc="EED2AFF4">
      <w:numFmt w:val="decimal"/>
      <w:lvlText w:val=""/>
      <w:lvlJc w:val="left"/>
    </w:lvl>
    <w:lvl w:ilvl="4" w:tplc="D6C60924">
      <w:numFmt w:val="decimal"/>
      <w:lvlText w:val=""/>
      <w:lvlJc w:val="left"/>
    </w:lvl>
    <w:lvl w:ilvl="5" w:tplc="13866E86">
      <w:numFmt w:val="decimal"/>
      <w:lvlText w:val=""/>
      <w:lvlJc w:val="left"/>
    </w:lvl>
    <w:lvl w:ilvl="6" w:tplc="8DE4DE2C">
      <w:numFmt w:val="decimal"/>
      <w:lvlText w:val=""/>
      <w:lvlJc w:val="left"/>
    </w:lvl>
    <w:lvl w:ilvl="7" w:tplc="D44617CE">
      <w:numFmt w:val="decimal"/>
      <w:lvlText w:val=""/>
      <w:lvlJc w:val="left"/>
    </w:lvl>
    <w:lvl w:ilvl="8" w:tplc="95C2CEF8">
      <w:numFmt w:val="decimal"/>
      <w:lvlText w:val=""/>
      <w:lvlJc w:val="left"/>
    </w:lvl>
  </w:abstractNum>
  <w:abstractNum w:abstractNumId="235" w15:restartNumberingAfterBreak="0">
    <w:nsid w:val="00005F67"/>
    <w:multiLevelType w:val="hybridMultilevel"/>
    <w:tmpl w:val="0EE4A978"/>
    <w:lvl w:ilvl="0" w:tplc="FD2884C0">
      <w:start w:val="372"/>
      <w:numFmt w:val="decimal"/>
      <w:lvlText w:val="%1"/>
      <w:lvlJc w:val="left"/>
    </w:lvl>
    <w:lvl w:ilvl="1" w:tplc="3BC43D52">
      <w:numFmt w:val="decimal"/>
      <w:lvlText w:val=""/>
      <w:lvlJc w:val="left"/>
    </w:lvl>
    <w:lvl w:ilvl="2" w:tplc="D5AA90B8">
      <w:numFmt w:val="decimal"/>
      <w:lvlText w:val=""/>
      <w:lvlJc w:val="left"/>
    </w:lvl>
    <w:lvl w:ilvl="3" w:tplc="906AD4E4">
      <w:numFmt w:val="decimal"/>
      <w:lvlText w:val=""/>
      <w:lvlJc w:val="left"/>
    </w:lvl>
    <w:lvl w:ilvl="4" w:tplc="C5549902">
      <w:numFmt w:val="decimal"/>
      <w:lvlText w:val=""/>
      <w:lvlJc w:val="left"/>
    </w:lvl>
    <w:lvl w:ilvl="5" w:tplc="6248FDB8">
      <w:numFmt w:val="decimal"/>
      <w:lvlText w:val=""/>
      <w:lvlJc w:val="left"/>
    </w:lvl>
    <w:lvl w:ilvl="6" w:tplc="09681A66">
      <w:numFmt w:val="decimal"/>
      <w:lvlText w:val=""/>
      <w:lvlJc w:val="left"/>
    </w:lvl>
    <w:lvl w:ilvl="7" w:tplc="FB3CF2A4">
      <w:numFmt w:val="decimal"/>
      <w:lvlText w:val=""/>
      <w:lvlJc w:val="left"/>
    </w:lvl>
    <w:lvl w:ilvl="8" w:tplc="114CE6E0">
      <w:numFmt w:val="decimal"/>
      <w:lvlText w:val=""/>
      <w:lvlJc w:val="left"/>
    </w:lvl>
  </w:abstractNum>
  <w:abstractNum w:abstractNumId="236" w15:restartNumberingAfterBreak="0">
    <w:nsid w:val="00005FA8"/>
    <w:multiLevelType w:val="hybridMultilevel"/>
    <w:tmpl w:val="96163EC6"/>
    <w:lvl w:ilvl="0" w:tplc="97D09328">
      <w:start w:val="1"/>
      <w:numFmt w:val="bullet"/>
      <w:lvlText w:val=""/>
      <w:lvlJc w:val="left"/>
    </w:lvl>
    <w:lvl w:ilvl="1" w:tplc="03901D4E">
      <w:numFmt w:val="decimal"/>
      <w:lvlText w:val=""/>
      <w:lvlJc w:val="left"/>
    </w:lvl>
    <w:lvl w:ilvl="2" w:tplc="BA38888A">
      <w:numFmt w:val="decimal"/>
      <w:lvlText w:val=""/>
      <w:lvlJc w:val="left"/>
    </w:lvl>
    <w:lvl w:ilvl="3" w:tplc="87FA2056">
      <w:numFmt w:val="decimal"/>
      <w:lvlText w:val=""/>
      <w:lvlJc w:val="left"/>
    </w:lvl>
    <w:lvl w:ilvl="4" w:tplc="F8D80368">
      <w:numFmt w:val="decimal"/>
      <w:lvlText w:val=""/>
      <w:lvlJc w:val="left"/>
    </w:lvl>
    <w:lvl w:ilvl="5" w:tplc="1DEAF45A">
      <w:numFmt w:val="decimal"/>
      <w:lvlText w:val=""/>
      <w:lvlJc w:val="left"/>
    </w:lvl>
    <w:lvl w:ilvl="6" w:tplc="D77069B2">
      <w:numFmt w:val="decimal"/>
      <w:lvlText w:val=""/>
      <w:lvlJc w:val="left"/>
    </w:lvl>
    <w:lvl w:ilvl="7" w:tplc="2A66DC4E">
      <w:numFmt w:val="decimal"/>
      <w:lvlText w:val=""/>
      <w:lvlJc w:val="left"/>
    </w:lvl>
    <w:lvl w:ilvl="8" w:tplc="2BCCABC8">
      <w:numFmt w:val="decimal"/>
      <w:lvlText w:val=""/>
      <w:lvlJc w:val="left"/>
    </w:lvl>
  </w:abstractNum>
  <w:abstractNum w:abstractNumId="237" w15:restartNumberingAfterBreak="0">
    <w:nsid w:val="00006014"/>
    <w:multiLevelType w:val="hybridMultilevel"/>
    <w:tmpl w:val="597ED376"/>
    <w:lvl w:ilvl="0" w:tplc="01B84620">
      <w:start w:val="41"/>
      <w:numFmt w:val="decimal"/>
      <w:lvlText w:val="%1"/>
      <w:lvlJc w:val="left"/>
    </w:lvl>
    <w:lvl w:ilvl="1" w:tplc="AE0ED87E">
      <w:numFmt w:val="decimal"/>
      <w:lvlText w:val=""/>
      <w:lvlJc w:val="left"/>
    </w:lvl>
    <w:lvl w:ilvl="2" w:tplc="0FD841C6">
      <w:numFmt w:val="decimal"/>
      <w:lvlText w:val=""/>
      <w:lvlJc w:val="left"/>
    </w:lvl>
    <w:lvl w:ilvl="3" w:tplc="AF0A8B4C">
      <w:numFmt w:val="decimal"/>
      <w:lvlText w:val=""/>
      <w:lvlJc w:val="left"/>
    </w:lvl>
    <w:lvl w:ilvl="4" w:tplc="8BB8AB54">
      <w:numFmt w:val="decimal"/>
      <w:lvlText w:val=""/>
      <w:lvlJc w:val="left"/>
    </w:lvl>
    <w:lvl w:ilvl="5" w:tplc="551C6460">
      <w:numFmt w:val="decimal"/>
      <w:lvlText w:val=""/>
      <w:lvlJc w:val="left"/>
    </w:lvl>
    <w:lvl w:ilvl="6" w:tplc="3AB80BC0">
      <w:numFmt w:val="decimal"/>
      <w:lvlText w:val=""/>
      <w:lvlJc w:val="left"/>
    </w:lvl>
    <w:lvl w:ilvl="7" w:tplc="4860ED2C">
      <w:numFmt w:val="decimal"/>
      <w:lvlText w:val=""/>
      <w:lvlJc w:val="left"/>
    </w:lvl>
    <w:lvl w:ilvl="8" w:tplc="428AF914">
      <w:numFmt w:val="decimal"/>
      <w:lvlText w:val=""/>
      <w:lvlJc w:val="left"/>
    </w:lvl>
  </w:abstractNum>
  <w:abstractNum w:abstractNumId="238" w15:restartNumberingAfterBreak="0">
    <w:nsid w:val="0000634F"/>
    <w:multiLevelType w:val="hybridMultilevel"/>
    <w:tmpl w:val="BB2E6D52"/>
    <w:lvl w:ilvl="0" w:tplc="7D664FAE">
      <w:start w:val="323"/>
      <w:numFmt w:val="decimal"/>
      <w:lvlText w:val="%1"/>
      <w:lvlJc w:val="left"/>
    </w:lvl>
    <w:lvl w:ilvl="1" w:tplc="4770F0D2">
      <w:numFmt w:val="decimal"/>
      <w:lvlText w:val=""/>
      <w:lvlJc w:val="left"/>
    </w:lvl>
    <w:lvl w:ilvl="2" w:tplc="7320FDFE">
      <w:numFmt w:val="decimal"/>
      <w:lvlText w:val=""/>
      <w:lvlJc w:val="left"/>
    </w:lvl>
    <w:lvl w:ilvl="3" w:tplc="7F42883C">
      <w:numFmt w:val="decimal"/>
      <w:lvlText w:val=""/>
      <w:lvlJc w:val="left"/>
    </w:lvl>
    <w:lvl w:ilvl="4" w:tplc="FB720B64">
      <w:numFmt w:val="decimal"/>
      <w:lvlText w:val=""/>
      <w:lvlJc w:val="left"/>
    </w:lvl>
    <w:lvl w:ilvl="5" w:tplc="5C163E5E">
      <w:numFmt w:val="decimal"/>
      <w:lvlText w:val=""/>
      <w:lvlJc w:val="left"/>
    </w:lvl>
    <w:lvl w:ilvl="6" w:tplc="0204A172">
      <w:numFmt w:val="decimal"/>
      <w:lvlText w:val=""/>
      <w:lvlJc w:val="left"/>
    </w:lvl>
    <w:lvl w:ilvl="7" w:tplc="08F60A62">
      <w:numFmt w:val="decimal"/>
      <w:lvlText w:val=""/>
      <w:lvlJc w:val="left"/>
    </w:lvl>
    <w:lvl w:ilvl="8" w:tplc="C7E4F82A">
      <w:numFmt w:val="decimal"/>
      <w:lvlText w:val=""/>
      <w:lvlJc w:val="left"/>
    </w:lvl>
  </w:abstractNum>
  <w:abstractNum w:abstractNumId="239" w15:restartNumberingAfterBreak="0">
    <w:nsid w:val="0000638C"/>
    <w:multiLevelType w:val="hybridMultilevel"/>
    <w:tmpl w:val="39DAB928"/>
    <w:lvl w:ilvl="0" w:tplc="A8A8D8C0">
      <w:start w:val="11"/>
      <w:numFmt w:val="decimal"/>
      <w:lvlText w:val="%1"/>
      <w:lvlJc w:val="left"/>
    </w:lvl>
    <w:lvl w:ilvl="1" w:tplc="D7044F92">
      <w:numFmt w:val="decimal"/>
      <w:lvlText w:val=""/>
      <w:lvlJc w:val="left"/>
    </w:lvl>
    <w:lvl w:ilvl="2" w:tplc="062620F0">
      <w:numFmt w:val="decimal"/>
      <w:lvlText w:val=""/>
      <w:lvlJc w:val="left"/>
    </w:lvl>
    <w:lvl w:ilvl="3" w:tplc="F33AB6A4">
      <w:numFmt w:val="decimal"/>
      <w:lvlText w:val=""/>
      <w:lvlJc w:val="left"/>
    </w:lvl>
    <w:lvl w:ilvl="4" w:tplc="56E04C7A">
      <w:numFmt w:val="decimal"/>
      <w:lvlText w:val=""/>
      <w:lvlJc w:val="left"/>
    </w:lvl>
    <w:lvl w:ilvl="5" w:tplc="615446C8">
      <w:numFmt w:val="decimal"/>
      <w:lvlText w:val=""/>
      <w:lvlJc w:val="left"/>
    </w:lvl>
    <w:lvl w:ilvl="6" w:tplc="DE38C2B2">
      <w:numFmt w:val="decimal"/>
      <w:lvlText w:val=""/>
      <w:lvlJc w:val="left"/>
    </w:lvl>
    <w:lvl w:ilvl="7" w:tplc="AEB26D42">
      <w:numFmt w:val="decimal"/>
      <w:lvlText w:val=""/>
      <w:lvlJc w:val="left"/>
    </w:lvl>
    <w:lvl w:ilvl="8" w:tplc="0F14D0F0">
      <w:numFmt w:val="decimal"/>
      <w:lvlText w:val=""/>
      <w:lvlJc w:val="left"/>
    </w:lvl>
  </w:abstractNum>
  <w:abstractNum w:abstractNumId="240" w15:restartNumberingAfterBreak="0">
    <w:nsid w:val="000063CB"/>
    <w:multiLevelType w:val="hybridMultilevel"/>
    <w:tmpl w:val="43466058"/>
    <w:lvl w:ilvl="0" w:tplc="75CC75D4">
      <w:start w:val="41"/>
      <w:numFmt w:val="decimal"/>
      <w:lvlText w:val="%1"/>
      <w:lvlJc w:val="left"/>
    </w:lvl>
    <w:lvl w:ilvl="1" w:tplc="C91EFAEE">
      <w:numFmt w:val="decimal"/>
      <w:lvlText w:val=""/>
      <w:lvlJc w:val="left"/>
    </w:lvl>
    <w:lvl w:ilvl="2" w:tplc="FEB02AEC">
      <w:numFmt w:val="decimal"/>
      <w:lvlText w:val=""/>
      <w:lvlJc w:val="left"/>
    </w:lvl>
    <w:lvl w:ilvl="3" w:tplc="0EA06996">
      <w:numFmt w:val="decimal"/>
      <w:lvlText w:val=""/>
      <w:lvlJc w:val="left"/>
    </w:lvl>
    <w:lvl w:ilvl="4" w:tplc="005C1FD2">
      <w:numFmt w:val="decimal"/>
      <w:lvlText w:val=""/>
      <w:lvlJc w:val="left"/>
    </w:lvl>
    <w:lvl w:ilvl="5" w:tplc="1AA8121E">
      <w:numFmt w:val="decimal"/>
      <w:lvlText w:val=""/>
      <w:lvlJc w:val="left"/>
    </w:lvl>
    <w:lvl w:ilvl="6" w:tplc="45E4AB0C">
      <w:numFmt w:val="decimal"/>
      <w:lvlText w:val=""/>
      <w:lvlJc w:val="left"/>
    </w:lvl>
    <w:lvl w:ilvl="7" w:tplc="8D58DF8C">
      <w:numFmt w:val="decimal"/>
      <w:lvlText w:val=""/>
      <w:lvlJc w:val="left"/>
    </w:lvl>
    <w:lvl w:ilvl="8" w:tplc="820EF9B2">
      <w:numFmt w:val="decimal"/>
      <w:lvlText w:val=""/>
      <w:lvlJc w:val="left"/>
    </w:lvl>
  </w:abstractNum>
  <w:abstractNum w:abstractNumId="241" w15:restartNumberingAfterBreak="0">
    <w:nsid w:val="0000641B"/>
    <w:multiLevelType w:val="hybridMultilevel"/>
    <w:tmpl w:val="142A06E0"/>
    <w:lvl w:ilvl="0" w:tplc="3CF4DA54">
      <w:start w:val="11"/>
      <w:numFmt w:val="decimal"/>
      <w:lvlText w:val="%1"/>
      <w:lvlJc w:val="left"/>
    </w:lvl>
    <w:lvl w:ilvl="1" w:tplc="54A26170">
      <w:numFmt w:val="decimal"/>
      <w:lvlText w:val=""/>
      <w:lvlJc w:val="left"/>
    </w:lvl>
    <w:lvl w:ilvl="2" w:tplc="9A786BDE">
      <w:numFmt w:val="decimal"/>
      <w:lvlText w:val=""/>
      <w:lvlJc w:val="left"/>
    </w:lvl>
    <w:lvl w:ilvl="3" w:tplc="955C5C24">
      <w:numFmt w:val="decimal"/>
      <w:lvlText w:val=""/>
      <w:lvlJc w:val="left"/>
    </w:lvl>
    <w:lvl w:ilvl="4" w:tplc="44BC6F38">
      <w:numFmt w:val="decimal"/>
      <w:lvlText w:val=""/>
      <w:lvlJc w:val="left"/>
    </w:lvl>
    <w:lvl w:ilvl="5" w:tplc="43929AFE">
      <w:numFmt w:val="decimal"/>
      <w:lvlText w:val=""/>
      <w:lvlJc w:val="left"/>
    </w:lvl>
    <w:lvl w:ilvl="6" w:tplc="66E61220">
      <w:numFmt w:val="decimal"/>
      <w:lvlText w:val=""/>
      <w:lvlJc w:val="left"/>
    </w:lvl>
    <w:lvl w:ilvl="7" w:tplc="B15C823A">
      <w:numFmt w:val="decimal"/>
      <w:lvlText w:val=""/>
      <w:lvlJc w:val="left"/>
    </w:lvl>
    <w:lvl w:ilvl="8" w:tplc="7A2EC2A2">
      <w:numFmt w:val="decimal"/>
      <w:lvlText w:val=""/>
      <w:lvlJc w:val="left"/>
    </w:lvl>
  </w:abstractNum>
  <w:abstractNum w:abstractNumId="242" w15:restartNumberingAfterBreak="0">
    <w:nsid w:val="00006486"/>
    <w:multiLevelType w:val="hybridMultilevel"/>
    <w:tmpl w:val="DE4EEEC0"/>
    <w:lvl w:ilvl="0" w:tplc="F31AC4C6">
      <w:start w:val="1"/>
      <w:numFmt w:val="bullet"/>
      <w:lvlText w:val=""/>
      <w:lvlJc w:val="left"/>
    </w:lvl>
    <w:lvl w:ilvl="1" w:tplc="8BEED44E">
      <w:start w:val="15"/>
      <w:numFmt w:val="lowerLetter"/>
      <w:lvlText w:val="%2"/>
      <w:lvlJc w:val="left"/>
    </w:lvl>
    <w:lvl w:ilvl="2" w:tplc="367CB442">
      <w:start w:val="1"/>
      <w:numFmt w:val="bullet"/>
      <w:lvlText w:val=""/>
      <w:lvlJc w:val="left"/>
    </w:lvl>
    <w:lvl w:ilvl="3" w:tplc="BE1EFA88">
      <w:numFmt w:val="decimal"/>
      <w:lvlText w:val=""/>
      <w:lvlJc w:val="left"/>
    </w:lvl>
    <w:lvl w:ilvl="4" w:tplc="EBEC4054">
      <w:numFmt w:val="decimal"/>
      <w:lvlText w:val=""/>
      <w:lvlJc w:val="left"/>
    </w:lvl>
    <w:lvl w:ilvl="5" w:tplc="5F781C66">
      <w:numFmt w:val="decimal"/>
      <w:lvlText w:val=""/>
      <w:lvlJc w:val="left"/>
    </w:lvl>
    <w:lvl w:ilvl="6" w:tplc="C5FA8C5E">
      <w:numFmt w:val="decimal"/>
      <w:lvlText w:val=""/>
      <w:lvlJc w:val="left"/>
    </w:lvl>
    <w:lvl w:ilvl="7" w:tplc="9BCC5DC0">
      <w:numFmt w:val="decimal"/>
      <w:lvlText w:val=""/>
      <w:lvlJc w:val="left"/>
    </w:lvl>
    <w:lvl w:ilvl="8" w:tplc="28FCB928">
      <w:numFmt w:val="decimal"/>
      <w:lvlText w:val=""/>
      <w:lvlJc w:val="left"/>
    </w:lvl>
  </w:abstractNum>
  <w:abstractNum w:abstractNumId="243" w15:restartNumberingAfterBreak="0">
    <w:nsid w:val="000064A0"/>
    <w:multiLevelType w:val="hybridMultilevel"/>
    <w:tmpl w:val="2FFC5D10"/>
    <w:lvl w:ilvl="0" w:tplc="8E585CCE">
      <w:start w:val="11"/>
      <w:numFmt w:val="decimal"/>
      <w:lvlText w:val="%1"/>
      <w:lvlJc w:val="left"/>
    </w:lvl>
    <w:lvl w:ilvl="1" w:tplc="E92825EA">
      <w:numFmt w:val="decimal"/>
      <w:lvlText w:val=""/>
      <w:lvlJc w:val="left"/>
    </w:lvl>
    <w:lvl w:ilvl="2" w:tplc="F134FE06">
      <w:numFmt w:val="decimal"/>
      <w:lvlText w:val=""/>
      <w:lvlJc w:val="left"/>
    </w:lvl>
    <w:lvl w:ilvl="3" w:tplc="E9F884BE">
      <w:numFmt w:val="decimal"/>
      <w:lvlText w:val=""/>
      <w:lvlJc w:val="left"/>
    </w:lvl>
    <w:lvl w:ilvl="4" w:tplc="D58AAF0E">
      <w:numFmt w:val="decimal"/>
      <w:lvlText w:val=""/>
      <w:lvlJc w:val="left"/>
    </w:lvl>
    <w:lvl w:ilvl="5" w:tplc="4C667A7A">
      <w:numFmt w:val="decimal"/>
      <w:lvlText w:val=""/>
      <w:lvlJc w:val="left"/>
    </w:lvl>
    <w:lvl w:ilvl="6" w:tplc="21E846DA">
      <w:numFmt w:val="decimal"/>
      <w:lvlText w:val=""/>
      <w:lvlJc w:val="left"/>
    </w:lvl>
    <w:lvl w:ilvl="7" w:tplc="97B6A692">
      <w:numFmt w:val="decimal"/>
      <w:lvlText w:val=""/>
      <w:lvlJc w:val="left"/>
    </w:lvl>
    <w:lvl w:ilvl="8" w:tplc="DE202112">
      <w:numFmt w:val="decimal"/>
      <w:lvlText w:val=""/>
      <w:lvlJc w:val="left"/>
    </w:lvl>
  </w:abstractNum>
  <w:abstractNum w:abstractNumId="244" w15:restartNumberingAfterBreak="0">
    <w:nsid w:val="000064E0"/>
    <w:multiLevelType w:val="hybridMultilevel"/>
    <w:tmpl w:val="2A52F172"/>
    <w:lvl w:ilvl="0" w:tplc="33B28A9C">
      <w:start w:val="11"/>
      <w:numFmt w:val="decimal"/>
      <w:lvlText w:val="%1"/>
      <w:lvlJc w:val="left"/>
    </w:lvl>
    <w:lvl w:ilvl="1" w:tplc="24CE56D6">
      <w:numFmt w:val="decimal"/>
      <w:lvlText w:val=""/>
      <w:lvlJc w:val="left"/>
    </w:lvl>
    <w:lvl w:ilvl="2" w:tplc="B718BF60">
      <w:numFmt w:val="decimal"/>
      <w:lvlText w:val=""/>
      <w:lvlJc w:val="left"/>
    </w:lvl>
    <w:lvl w:ilvl="3" w:tplc="55A62126">
      <w:numFmt w:val="decimal"/>
      <w:lvlText w:val=""/>
      <w:lvlJc w:val="left"/>
    </w:lvl>
    <w:lvl w:ilvl="4" w:tplc="FDCC3C0E">
      <w:numFmt w:val="decimal"/>
      <w:lvlText w:val=""/>
      <w:lvlJc w:val="left"/>
    </w:lvl>
    <w:lvl w:ilvl="5" w:tplc="5BE2848C">
      <w:numFmt w:val="decimal"/>
      <w:lvlText w:val=""/>
      <w:lvlJc w:val="left"/>
    </w:lvl>
    <w:lvl w:ilvl="6" w:tplc="94A4CCE2">
      <w:numFmt w:val="decimal"/>
      <w:lvlText w:val=""/>
      <w:lvlJc w:val="left"/>
    </w:lvl>
    <w:lvl w:ilvl="7" w:tplc="707CDA3E">
      <w:numFmt w:val="decimal"/>
      <w:lvlText w:val=""/>
      <w:lvlJc w:val="left"/>
    </w:lvl>
    <w:lvl w:ilvl="8" w:tplc="247CFAE0">
      <w:numFmt w:val="decimal"/>
      <w:lvlText w:val=""/>
      <w:lvlJc w:val="left"/>
    </w:lvl>
  </w:abstractNum>
  <w:abstractNum w:abstractNumId="245" w15:restartNumberingAfterBreak="0">
    <w:nsid w:val="00006512"/>
    <w:multiLevelType w:val="hybridMultilevel"/>
    <w:tmpl w:val="0F1CF780"/>
    <w:lvl w:ilvl="0" w:tplc="8CA8A00E">
      <w:start w:val="11"/>
      <w:numFmt w:val="decimal"/>
      <w:lvlText w:val="%1"/>
      <w:lvlJc w:val="left"/>
    </w:lvl>
    <w:lvl w:ilvl="1" w:tplc="E3582DC4">
      <w:numFmt w:val="decimal"/>
      <w:lvlText w:val=""/>
      <w:lvlJc w:val="left"/>
    </w:lvl>
    <w:lvl w:ilvl="2" w:tplc="40B6DF06">
      <w:numFmt w:val="decimal"/>
      <w:lvlText w:val=""/>
      <w:lvlJc w:val="left"/>
    </w:lvl>
    <w:lvl w:ilvl="3" w:tplc="6E648094">
      <w:numFmt w:val="decimal"/>
      <w:lvlText w:val=""/>
      <w:lvlJc w:val="left"/>
    </w:lvl>
    <w:lvl w:ilvl="4" w:tplc="2CDEB54E">
      <w:numFmt w:val="decimal"/>
      <w:lvlText w:val=""/>
      <w:lvlJc w:val="left"/>
    </w:lvl>
    <w:lvl w:ilvl="5" w:tplc="1156549E">
      <w:numFmt w:val="decimal"/>
      <w:lvlText w:val=""/>
      <w:lvlJc w:val="left"/>
    </w:lvl>
    <w:lvl w:ilvl="6" w:tplc="B810CCAC">
      <w:numFmt w:val="decimal"/>
      <w:lvlText w:val=""/>
      <w:lvlJc w:val="left"/>
    </w:lvl>
    <w:lvl w:ilvl="7" w:tplc="8DC2F05C">
      <w:numFmt w:val="decimal"/>
      <w:lvlText w:val=""/>
      <w:lvlJc w:val="left"/>
    </w:lvl>
    <w:lvl w:ilvl="8" w:tplc="B726BED4">
      <w:numFmt w:val="decimal"/>
      <w:lvlText w:val=""/>
      <w:lvlJc w:val="left"/>
    </w:lvl>
  </w:abstractNum>
  <w:abstractNum w:abstractNumId="246" w15:restartNumberingAfterBreak="0">
    <w:nsid w:val="0000658C"/>
    <w:multiLevelType w:val="hybridMultilevel"/>
    <w:tmpl w:val="A9F2379A"/>
    <w:lvl w:ilvl="0" w:tplc="5A0027D2">
      <w:start w:val="1"/>
      <w:numFmt w:val="decimal"/>
      <w:lvlText w:val="%1"/>
      <w:lvlJc w:val="left"/>
    </w:lvl>
    <w:lvl w:ilvl="1" w:tplc="FAC2725E">
      <w:start w:val="1"/>
      <w:numFmt w:val="upperLetter"/>
      <w:lvlText w:val="%2."/>
      <w:lvlJc w:val="left"/>
    </w:lvl>
    <w:lvl w:ilvl="2" w:tplc="05CEEADA">
      <w:numFmt w:val="decimal"/>
      <w:lvlText w:val=""/>
      <w:lvlJc w:val="left"/>
    </w:lvl>
    <w:lvl w:ilvl="3" w:tplc="51EAF530">
      <w:numFmt w:val="decimal"/>
      <w:lvlText w:val=""/>
      <w:lvlJc w:val="left"/>
    </w:lvl>
    <w:lvl w:ilvl="4" w:tplc="D1B6D8E8">
      <w:numFmt w:val="decimal"/>
      <w:lvlText w:val=""/>
      <w:lvlJc w:val="left"/>
    </w:lvl>
    <w:lvl w:ilvl="5" w:tplc="C8CA8A48">
      <w:numFmt w:val="decimal"/>
      <w:lvlText w:val=""/>
      <w:lvlJc w:val="left"/>
    </w:lvl>
    <w:lvl w:ilvl="6" w:tplc="68A89536">
      <w:numFmt w:val="decimal"/>
      <w:lvlText w:val=""/>
      <w:lvlJc w:val="left"/>
    </w:lvl>
    <w:lvl w:ilvl="7" w:tplc="B45A754E">
      <w:numFmt w:val="decimal"/>
      <w:lvlText w:val=""/>
      <w:lvlJc w:val="left"/>
    </w:lvl>
    <w:lvl w:ilvl="8" w:tplc="B92E9584">
      <w:numFmt w:val="decimal"/>
      <w:lvlText w:val=""/>
      <w:lvlJc w:val="left"/>
    </w:lvl>
  </w:abstractNum>
  <w:abstractNum w:abstractNumId="247" w15:restartNumberingAfterBreak="0">
    <w:nsid w:val="000065CA"/>
    <w:multiLevelType w:val="hybridMultilevel"/>
    <w:tmpl w:val="DA46471E"/>
    <w:lvl w:ilvl="0" w:tplc="BF7223C4">
      <w:start w:val="11"/>
      <w:numFmt w:val="decimal"/>
      <w:lvlText w:val="%1"/>
      <w:lvlJc w:val="left"/>
    </w:lvl>
    <w:lvl w:ilvl="1" w:tplc="6C50BE2E">
      <w:numFmt w:val="decimal"/>
      <w:lvlText w:val=""/>
      <w:lvlJc w:val="left"/>
    </w:lvl>
    <w:lvl w:ilvl="2" w:tplc="8EB415FA">
      <w:numFmt w:val="decimal"/>
      <w:lvlText w:val=""/>
      <w:lvlJc w:val="left"/>
    </w:lvl>
    <w:lvl w:ilvl="3" w:tplc="83CA3E64">
      <w:numFmt w:val="decimal"/>
      <w:lvlText w:val=""/>
      <w:lvlJc w:val="left"/>
    </w:lvl>
    <w:lvl w:ilvl="4" w:tplc="D626F0BE">
      <w:numFmt w:val="decimal"/>
      <w:lvlText w:val=""/>
      <w:lvlJc w:val="left"/>
    </w:lvl>
    <w:lvl w:ilvl="5" w:tplc="51AC97C2">
      <w:numFmt w:val="decimal"/>
      <w:lvlText w:val=""/>
      <w:lvlJc w:val="left"/>
    </w:lvl>
    <w:lvl w:ilvl="6" w:tplc="72AEE916">
      <w:numFmt w:val="decimal"/>
      <w:lvlText w:val=""/>
      <w:lvlJc w:val="left"/>
    </w:lvl>
    <w:lvl w:ilvl="7" w:tplc="B322D6DA">
      <w:numFmt w:val="decimal"/>
      <w:lvlText w:val=""/>
      <w:lvlJc w:val="left"/>
    </w:lvl>
    <w:lvl w:ilvl="8" w:tplc="F484F17A">
      <w:numFmt w:val="decimal"/>
      <w:lvlText w:val=""/>
      <w:lvlJc w:val="left"/>
    </w:lvl>
  </w:abstractNum>
  <w:abstractNum w:abstractNumId="248" w15:restartNumberingAfterBreak="0">
    <w:nsid w:val="0000662A"/>
    <w:multiLevelType w:val="hybridMultilevel"/>
    <w:tmpl w:val="6D0A975C"/>
    <w:lvl w:ilvl="0" w:tplc="1EA6343E">
      <w:start w:val="11"/>
      <w:numFmt w:val="decimal"/>
      <w:lvlText w:val="%1"/>
      <w:lvlJc w:val="left"/>
    </w:lvl>
    <w:lvl w:ilvl="1" w:tplc="A232CACE">
      <w:numFmt w:val="decimal"/>
      <w:lvlText w:val=""/>
      <w:lvlJc w:val="left"/>
    </w:lvl>
    <w:lvl w:ilvl="2" w:tplc="EE5E1D6C">
      <w:numFmt w:val="decimal"/>
      <w:lvlText w:val=""/>
      <w:lvlJc w:val="left"/>
    </w:lvl>
    <w:lvl w:ilvl="3" w:tplc="331C11DA">
      <w:numFmt w:val="decimal"/>
      <w:lvlText w:val=""/>
      <w:lvlJc w:val="left"/>
    </w:lvl>
    <w:lvl w:ilvl="4" w:tplc="19AA0FCC">
      <w:numFmt w:val="decimal"/>
      <w:lvlText w:val=""/>
      <w:lvlJc w:val="left"/>
    </w:lvl>
    <w:lvl w:ilvl="5" w:tplc="698A2BA6">
      <w:numFmt w:val="decimal"/>
      <w:lvlText w:val=""/>
      <w:lvlJc w:val="left"/>
    </w:lvl>
    <w:lvl w:ilvl="6" w:tplc="D6E23034">
      <w:numFmt w:val="decimal"/>
      <w:lvlText w:val=""/>
      <w:lvlJc w:val="left"/>
    </w:lvl>
    <w:lvl w:ilvl="7" w:tplc="C602EF6C">
      <w:numFmt w:val="decimal"/>
      <w:lvlText w:val=""/>
      <w:lvlJc w:val="left"/>
    </w:lvl>
    <w:lvl w:ilvl="8" w:tplc="AA2C0E94">
      <w:numFmt w:val="decimal"/>
      <w:lvlText w:val=""/>
      <w:lvlJc w:val="left"/>
    </w:lvl>
  </w:abstractNum>
  <w:abstractNum w:abstractNumId="249" w15:restartNumberingAfterBreak="0">
    <w:nsid w:val="000066B4"/>
    <w:multiLevelType w:val="hybridMultilevel"/>
    <w:tmpl w:val="8BB62FAE"/>
    <w:lvl w:ilvl="0" w:tplc="B2AE522A">
      <w:start w:val="91"/>
      <w:numFmt w:val="decimal"/>
      <w:lvlText w:val="%1"/>
      <w:lvlJc w:val="left"/>
    </w:lvl>
    <w:lvl w:ilvl="1" w:tplc="664613DE">
      <w:numFmt w:val="decimal"/>
      <w:lvlText w:val=""/>
      <w:lvlJc w:val="left"/>
    </w:lvl>
    <w:lvl w:ilvl="2" w:tplc="719CF96A">
      <w:numFmt w:val="decimal"/>
      <w:lvlText w:val=""/>
      <w:lvlJc w:val="left"/>
    </w:lvl>
    <w:lvl w:ilvl="3" w:tplc="E70AF64C">
      <w:numFmt w:val="decimal"/>
      <w:lvlText w:val=""/>
      <w:lvlJc w:val="left"/>
    </w:lvl>
    <w:lvl w:ilvl="4" w:tplc="554CC04C">
      <w:numFmt w:val="decimal"/>
      <w:lvlText w:val=""/>
      <w:lvlJc w:val="left"/>
    </w:lvl>
    <w:lvl w:ilvl="5" w:tplc="C1429E1E">
      <w:numFmt w:val="decimal"/>
      <w:lvlText w:val=""/>
      <w:lvlJc w:val="left"/>
    </w:lvl>
    <w:lvl w:ilvl="6" w:tplc="6DB2BCFE">
      <w:numFmt w:val="decimal"/>
      <w:lvlText w:val=""/>
      <w:lvlJc w:val="left"/>
    </w:lvl>
    <w:lvl w:ilvl="7" w:tplc="FAB495A0">
      <w:numFmt w:val="decimal"/>
      <w:lvlText w:val=""/>
      <w:lvlJc w:val="left"/>
    </w:lvl>
    <w:lvl w:ilvl="8" w:tplc="9B2EBE5E">
      <w:numFmt w:val="decimal"/>
      <w:lvlText w:val=""/>
      <w:lvlJc w:val="left"/>
    </w:lvl>
  </w:abstractNum>
  <w:abstractNum w:abstractNumId="250" w15:restartNumberingAfterBreak="0">
    <w:nsid w:val="000066BE"/>
    <w:multiLevelType w:val="hybridMultilevel"/>
    <w:tmpl w:val="E5CEA672"/>
    <w:lvl w:ilvl="0" w:tplc="043E0734">
      <w:start w:val="11"/>
      <w:numFmt w:val="decimal"/>
      <w:lvlText w:val="%1"/>
      <w:lvlJc w:val="left"/>
    </w:lvl>
    <w:lvl w:ilvl="1" w:tplc="956AA1DC">
      <w:numFmt w:val="decimal"/>
      <w:lvlText w:val=""/>
      <w:lvlJc w:val="left"/>
    </w:lvl>
    <w:lvl w:ilvl="2" w:tplc="0F4E5E80">
      <w:numFmt w:val="decimal"/>
      <w:lvlText w:val=""/>
      <w:lvlJc w:val="left"/>
    </w:lvl>
    <w:lvl w:ilvl="3" w:tplc="B0CE6950">
      <w:numFmt w:val="decimal"/>
      <w:lvlText w:val=""/>
      <w:lvlJc w:val="left"/>
    </w:lvl>
    <w:lvl w:ilvl="4" w:tplc="9A58BABE">
      <w:numFmt w:val="decimal"/>
      <w:lvlText w:val=""/>
      <w:lvlJc w:val="left"/>
    </w:lvl>
    <w:lvl w:ilvl="5" w:tplc="833C2EFE">
      <w:numFmt w:val="decimal"/>
      <w:lvlText w:val=""/>
      <w:lvlJc w:val="left"/>
    </w:lvl>
    <w:lvl w:ilvl="6" w:tplc="51D240E2">
      <w:numFmt w:val="decimal"/>
      <w:lvlText w:val=""/>
      <w:lvlJc w:val="left"/>
    </w:lvl>
    <w:lvl w:ilvl="7" w:tplc="7578F10E">
      <w:numFmt w:val="decimal"/>
      <w:lvlText w:val=""/>
      <w:lvlJc w:val="left"/>
    </w:lvl>
    <w:lvl w:ilvl="8" w:tplc="52DC354A">
      <w:numFmt w:val="decimal"/>
      <w:lvlText w:val=""/>
      <w:lvlJc w:val="left"/>
    </w:lvl>
  </w:abstractNum>
  <w:abstractNum w:abstractNumId="251" w15:restartNumberingAfterBreak="0">
    <w:nsid w:val="00006747"/>
    <w:multiLevelType w:val="hybridMultilevel"/>
    <w:tmpl w:val="D3D2ABC0"/>
    <w:lvl w:ilvl="0" w:tplc="6A76CA4A">
      <w:start w:val="92"/>
      <w:numFmt w:val="decimal"/>
      <w:lvlText w:val="%1"/>
      <w:lvlJc w:val="left"/>
    </w:lvl>
    <w:lvl w:ilvl="1" w:tplc="0DD4C946">
      <w:numFmt w:val="decimal"/>
      <w:lvlText w:val=""/>
      <w:lvlJc w:val="left"/>
    </w:lvl>
    <w:lvl w:ilvl="2" w:tplc="095ED822">
      <w:numFmt w:val="decimal"/>
      <w:lvlText w:val=""/>
      <w:lvlJc w:val="left"/>
    </w:lvl>
    <w:lvl w:ilvl="3" w:tplc="31726EDA">
      <w:numFmt w:val="decimal"/>
      <w:lvlText w:val=""/>
      <w:lvlJc w:val="left"/>
    </w:lvl>
    <w:lvl w:ilvl="4" w:tplc="30ACC31E">
      <w:numFmt w:val="decimal"/>
      <w:lvlText w:val=""/>
      <w:lvlJc w:val="left"/>
    </w:lvl>
    <w:lvl w:ilvl="5" w:tplc="F7C4B524">
      <w:numFmt w:val="decimal"/>
      <w:lvlText w:val=""/>
      <w:lvlJc w:val="left"/>
    </w:lvl>
    <w:lvl w:ilvl="6" w:tplc="9CA01524">
      <w:numFmt w:val="decimal"/>
      <w:lvlText w:val=""/>
      <w:lvlJc w:val="left"/>
    </w:lvl>
    <w:lvl w:ilvl="7" w:tplc="43A20938">
      <w:numFmt w:val="decimal"/>
      <w:lvlText w:val=""/>
      <w:lvlJc w:val="left"/>
    </w:lvl>
    <w:lvl w:ilvl="8" w:tplc="E46EFC2A">
      <w:numFmt w:val="decimal"/>
      <w:lvlText w:val=""/>
      <w:lvlJc w:val="left"/>
    </w:lvl>
  </w:abstractNum>
  <w:abstractNum w:abstractNumId="252" w15:restartNumberingAfterBreak="0">
    <w:nsid w:val="0000676D"/>
    <w:multiLevelType w:val="hybridMultilevel"/>
    <w:tmpl w:val="F22E7A10"/>
    <w:lvl w:ilvl="0" w:tplc="59BC1D04">
      <w:start w:val="321"/>
      <w:numFmt w:val="decimal"/>
      <w:lvlText w:val="%1"/>
      <w:lvlJc w:val="left"/>
    </w:lvl>
    <w:lvl w:ilvl="1" w:tplc="9AF4F034">
      <w:numFmt w:val="decimal"/>
      <w:lvlText w:val=""/>
      <w:lvlJc w:val="left"/>
    </w:lvl>
    <w:lvl w:ilvl="2" w:tplc="C14AAF1A">
      <w:numFmt w:val="decimal"/>
      <w:lvlText w:val=""/>
      <w:lvlJc w:val="left"/>
    </w:lvl>
    <w:lvl w:ilvl="3" w:tplc="1BDAC544">
      <w:numFmt w:val="decimal"/>
      <w:lvlText w:val=""/>
      <w:lvlJc w:val="left"/>
    </w:lvl>
    <w:lvl w:ilvl="4" w:tplc="6092187C">
      <w:numFmt w:val="decimal"/>
      <w:lvlText w:val=""/>
      <w:lvlJc w:val="left"/>
    </w:lvl>
    <w:lvl w:ilvl="5" w:tplc="B448D438">
      <w:numFmt w:val="decimal"/>
      <w:lvlText w:val=""/>
      <w:lvlJc w:val="left"/>
    </w:lvl>
    <w:lvl w:ilvl="6" w:tplc="0C8218B0">
      <w:numFmt w:val="decimal"/>
      <w:lvlText w:val=""/>
      <w:lvlJc w:val="left"/>
    </w:lvl>
    <w:lvl w:ilvl="7" w:tplc="6D82AEA4">
      <w:numFmt w:val="decimal"/>
      <w:lvlText w:val=""/>
      <w:lvlJc w:val="left"/>
    </w:lvl>
    <w:lvl w:ilvl="8" w:tplc="7FF41F3E">
      <w:numFmt w:val="decimal"/>
      <w:lvlText w:val=""/>
      <w:lvlJc w:val="left"/>
    </w:lvl>
  </w:abstractNum>
  <w:abstractNum w:abstractNumId="253" w15:restartNumberingAfterBreak="0">
    <w:nsid w:val="000067D0"/>
    <w:multiLevelType w:val="hybridMultilevel"/>
    <w:tmpl w:val="2FD2D4E2"/>
    <w:lvl w:ilvl="0" w:tplc="65BC60E8">
      <w:start w:val="41"/>
      <w:numFmt w:val="decimal"/>
      <w:lvlText w:val="%1"/>
      <w:lvlJc w:val="left"/>
    </w:lvl>
    <w:lvl w:ilvl="1" w:tplc="37B81D36">
      <w:numFmt w:val="decimal"/>
      <w:lvlText w:val=""/>
      <w:lvlJc w:val="left"/>
    </w:lvl>
    <w:lvl w:ilvl="2" w:tplc="247C1052">
      <w:numFmt w:val="decimal"/>
      <w:lvlText w:val=""/>
      <w:lvlJc w:val="left"/>
    </w:lvl>
    <w:lvl w:ilvl="3" w:tplc="7BF27274">
      <w:numFmt w:val="decimal"/>
      <w:lvlText w:val=""/>
      <w:lvlJc w:val="left"/>
    </w:lvl>
    <w:lvl w:ilvl="4" w:tplc="24A08FAA">
      <w:numFmt w:val="decimal"/>
      <w:lvlText w:val=""/>
      <w:lvlJc w:val="left"/>
    </w:lvl>
    <w:lvl w:ilvl="5" w:tplc="EA9E351E">
      <w:numFmt w:val="decimal"/>
      <w:lvlText w:val=""/>
      <w:lvlJc w:val="left"/>
    </w:lvl>
    <w:lvl w:ilvl="6" w:tplc="16FABE54">
      <w:numFmt w:val="decimal"/>
      <w:lvlText w:val=""/>
      <w:lvlJc w:val="left"/>
    </w:lvl>
    <w:lvl w:ilvl="7" w:tplc="32843806">
      <w:numFmt w:val="decimal"/>
      <w:lvlText w:val=""/>
      <w:lvlJc w:val="left"/>
    </w:lvl>
    <w:lvl w:ilvl="8" w:tplc="BA2CAB5A">
      <w:numFmt w:val="decimal"/>
      <w:lvlText w:val=""/>
      <w:lvlJc w:val="left"/>
    </w:lvl>
  </w:abstractNum>
  <w:abstractNum w:abstractNumId="254" w15:restartNumberingAfterBreak="0">
    <w:nsid w:val="00006AF8"/>
    <w:multiLevelType w:val="hybridMultilevel"/>
    <w:tmpl w:val="AD10CB4A"/>
    <w:lvl w:ilvl="0" w:tplc="78B2CC50">
      <w:start w:val="51"/>
      <w:numFmt w:val="decimal"/>
      <w:lvlText w:val="%1"/>
      <w:lvlJc w:val="left"/>
    </w:lvl>
    <w:lvl w:ilvl="1" w:tplc="CFEE625A">
      <w:numFmt w:val="decimal"/>
      <w:lvlText w:val=""/>
      <w:lvlJc w:val="left"/>
    </w:lvl>
    <w:lvl w:ilvl="2" w:tplc="8ED0680C">
      <w:numFmt w:val="decimal"/>
      <w:lvlText w:val=""/>
      <w:lvlJc w:val="left"/>
    </w:lvl>
    <w:lvl w:ilvl="3" w:tplc="1AF68DDA">
      <w:numFmt w:val="decimal"/>
      <w:lvlText w:val=""/>
      <w:lvlJc w:val="left"/>
    </w:lvl>
    <w:lvl w:ilvl="4" w:tplc="72049182">
      <w:numFmt w:val="decimal"/>
      <w:lvlText w:val=""/>
      <w:lvlJc w:val="left"/>
    </w:lvl>
    <w:lvl w:ilvl="5" w:tplc="C0D08C74">
      <w:numFmt w:val="decimal"/>
      <w:lvlText w:val=""/>
      <w:lvlJc w:val="left"/>
    </w:lvl>
    <w:lvl w:ilvl="6" w:tplc="CF6CDFCE">
      <w:numFmt w:val="decimal"/>
      <w:lvlText w:val=""/>
      <w:lvlJc w:val="left"/>
    </w:lvl>
    <w:lvl w:ilvl="7" w:tplc="8DFA49D4">
      <w:numFmt w:val="decimal"/>
      <w:lvlText w:val=""/>
      <w:lvlJc w:val="left"/>
    </w:lvl>
    <w:lvl w:ilvl="8" w:tplc="B4104632">
      <w:numFmt w:val="decimal"/>
      <w:lvlText w:val=""/>
      <w:lvlJc w:val="left"/>
    </w:lvl>
  </w:abstractNum>
  <w:abstractNum w:abstractNumId="255" w15:restartNumberingAfterBreak="0">
    <w:nsid w:val="00006B28"/>
    <w:multiLevelType w:val="hybridMultilevel"/>
    <w:tmpl w:val="7B48EF26"/>
    <w:lvl w:ilvl="0" w:tplc="26C4763C">
      <w:start w:val="323"/>
      <w:numFmt w:val="decimal"/>
      <w:lvlText w:val="%1"/>
      <w:lvlJc w:val="left"/>
    </w:lvl>
    <w:lvl w:ilvl="1" w:tplc="5C5CACD0">
      <w:numFmt w:val="decimal"/>
      <w:lvlText w:val=""/>
      <w:lvlJc w:val="left"/>
    </w:lvl>
    <w:lvl w:ilvl="2" w:tplc="41FCE088">
      <w:numFmt w:val="decimal"/>
      <w:lvlText w:val=""/>
      <w:lvlJc w:val="left"/>
    </w:lvl>
    <w:lvl w:ilvl="3" w:tplc="831EAAB4">
      <w:numFmt w:val="decimal"/>
      <w:lvlText w:val=""/>
      <w:lvlJc w:val="left"/>
    </w:lvl>
    <w:lvl w:ilvl="4" w:tplc="43B4E63E">
      <w:numFmt w:val="decimal"/>
      <w:lvlText w:val=""/>
      <w:lvlJc w:val="left"/>
    </w:lvl>
    <w:lvl w:ilvl="5" w:tplc="7CB82862">
      <w:numFmt w:val="decimal"/>
      <w:lvlText w:val=""/>
      <w:lvlJc w:val="left"/>
    </w:lvl>
    <w:lvl w:ilvl="6" w:tplc="8B3AA4FA">
      <w:numFmt w:val="decimal"/>
      <w:lvlText w:val=""/>
      <w:lvlJc w:val="left"/>
    </w:lvl>
    <w:lvl w:ilvl="7" w:tplc="7D6C2C5A">
      <w:numFmt w:val="decimal"/>
      <w:lvlText w:val=""/>
      <w:lvlJc w:val="left"/>
    </w:lvl>
    <w:lvl w:ilvl="8" w:tplc="C3229AA6">
      <w:numFmt w:val="decimal"/>
      <w:lvlText w:val=""/>
      <w:lvlJc w:val="left"/>
    </w:lvl>
  </w:abstractNum>
  <w:abstractNum w:abstractNumId="256" w15:restartNumberingAfterBreak="0">
    <w:nsid w:val="00006BC9"/>
    <w:multiLevelType w:val="hybridMultilevel"/>
    <w:tmpl w:val="5FC6AEA0"/>
    <w:lvl w:ilvl="0" w:tplc="E3889810">
      <w:start w:val="323"/>
      <w:numFmt w:val="decimal"/>
      <w:lvlText w:val="%1"/>
      <w:lvlJc w:val="left"/>
    </w:lvl>
    <w:lvl w:ilvl="1" w:tplc="3614F466">
      <w:numFmt w:val="decimal"/>
      <w:lvlText w:val=""/>
      <w:lvlJc w:val="left"/>
    </w:lvl>
    <w:lvl w:ilvl="2" w:tplc="822C5BE0">
      <w:numFmt w:val="decimal"/>
      <w:lvlText w:val=""/>
      <w:lvlJc w:val="left"/>
    </w:lvl>
    <w:lvl w:ilvl="3" w:tplc="F6F0F188">
      <w:numFmt w:val="decimal"/>
      <w:lvlText w:val=""/>
      <w:lvlJc w:val="left"/>
    </w:lvl>
    <w:lvl w:ilvl="4" w:tplc="7ED2BFA0">
      <w:numFmt w:val="decimal"/>
      <w:lvlText w:val=""/>
      <w:lvlJc w:val="left"/>
    </w:lvl>
    <w:lvl w:ilvl="5" w:tplc="FFC2521A">
      <w:numFmt w:val="decimal"/>
      <w:lvlText w:val=""/>
      <w:lvlJc w:val="left"/>
    </w:lvl>
    <w:lvl w:ilvl="6" w:tplc="2AF0C108">
      <w:numFmt w:val="decimal"/>
      <w:lvlText w:val=""/>
      <w:lvlJc w:val="left"/>
    </w:lvl>
    <w:lvl w:ilvl="7" w:tplc="E4A2D8BE">
      <w:numFmt w:val="decimal"/>
      <w:lvlText w:val=""/>
      <w:lvlJc w:val="left"/>
    </w:lvl>
    <w:lvl w:ilvl="8" w:tplc="B16E53A6">
      <w:numFmt w:val="decimal"/>
      <w:lvlText w:val=""/>
      <w:lvlJc w:val="left"/>
    </w:lvl>
  </w:abstractNum>
  <w:abstractNum w:abstractNumId="257" w15:restartNumberingAfterBreak="0">
    <w:nsid w:val="00006C6C"/>
    <w:multiLevelType w:val="hybridMultilevel"/>
    <w:tmpl w:val="B9DCB7AC"/>
    <w:lvl w:ilvl="0" w:tplc="B46AB316">
      <w:start w:val="16"/>
      <w:numFmt w:val="decimal"/>
      <w:lvlText w:val="%1"/>
      <w:lvlJc w:val="left"/>
    </w:lvl>
    <w:lvl w:ilvl="1" w:tplc="FF0E893A">
      <w:numFmt w:val="decimal"/>
      <w:lvlText w:val=""/>
      <w:lvlJc w:val="left"/>
    </w:lvl>
    <w:lvl w:ilvl="2" w:tplc="F21E11E2">
      <w:numFmt w:val="decimal"/>
      <w:lvlText w:val=""/>
      <w:lvlJc w:val="left"/>
    </w:lvl>
    <w:lvl w:ilvl="3" w:tplc="4FF61E54">
      <w:numFmt w:val="decimal"/>
      <w:lvlText w:val=""/>
      <w:lvlJc w:val="left"/>
    </w:lvl>
    <w:lvl w:ilvl="4" w:tplc="EAB6C5C2">
      <w:numFmt w:val="decimal"/>
      <w:lvlText w:val=""/>
      <w:lvlJc w:val="left"/>
    </w:lvl>
    <w:lvl w:ilvl="5" w:tplc="54DE3A3A">
      <w:numFmt w:val="decimal"/>
      <w:lvlText w:val=""/>
      <w:lvlJc w:val="left"/>
    </w:lvl>
    <w:lvl w:ilvl="6" w:tplc="13784A18">
      <w:numFmt w:val="decimal"/>
      <w:lvlText w:val=""/>
      <w:lvlJc w:val="left"/>
    </w:lvl>
    <w:lvl w:ilvl="7" w:tplc="DB1C6F92">
      <w:numFmt w:val="decimal"/>
      <w:lvlText w:val=""/>
      <w:lvlJc w:val="left"/>
    </w:lvl>
    <w:lvl w:ilvl="8" w:tplc="97B69774">
      <w:numFmt w:val="decimal"/>
      <w:lvlText w:val=""/>
      <w:lvlJc w:val="left"/>
    </w:lvl>
  </w:abstractNum>
  <w:abstractNum w:abstractNumId="258" w15:restartNumberingAfterBreak="0">
    <w:nsid w:val="00006D4E"/>
    <w:multiLevelType w:val="hybridMultilevel"/>
    <w:tmpl w:val="6C4C3A4E"/>
    <w:lvl w:ilvl="0" w:tplc="1E2CF528">
      <w:start w:val="43"/>
      <w:numFmt w:val="decimal"/>
      <w:lvlText w:val="%1"/>
      <w:lvlJc w:val="left"/>
    </w:lvl>
    <w:lvl w:ilvl="1" w:tplc="92F68C94">
      <w:numFmt w:val="decimal"/>
      <w:lvlText w:val=""/>
      <w:lvlJc w:val="left"/>
    </w:lvl>
    <w:lvl w:ilvl="2" w:tplc="7946DF76">
      <w:numFmt w:val="decimal"/>
      <w:lvlText w:val=""/>
      <w:lvlJc w:val="left"/>
    </w:lvl>
    <w:lvl w:ilvl="3" w:tplc="2C228C26">
      <w:numFmt w:val="decimal"/>
      <w:lvlText w:val=""/>
      <w:lvlJc w:val="left"/>
    </w:lvl>
    <w:lvl w:ilvl="4" w:tplc="F9AA989C">
      <w:numFmt w:val="decimal"/>
      <w:lvlText w:val=""/>
      <w:lvlJc w:val="left"/>
    </w:lvl>
    <w:lvl w:ilvl="5" w:tplc="201C169C">
      <w:numFmt w:val="decimal"/>
      <w:lvlText w:val=""/>
      <w:lvlJc w:val="left"/>
    </w:lvl>
    <w:lvl w:ilvl="6" w:tplc="A45A8E98">
      <w:numFmt w:val="decimal"/>
      <w:lvlText w:val=""/>
      <w:lvlJc w:val="left"/>
    </w:lvl>
    <w:lvl w:ilvl="7" w:tplc="FBE28F0C">
      <w:numFmt w:val="decimal"/>
      <w:lvlText w:val=""/>
      <w:lvlJc w:val="left"/>
    </w:lvl>
    <w:lvl w:ilvl="8" w:tplc="3D38E2FA">
      <w:numFmt w:val="decimal"/>
      <w:lvlText w:val=""/>
      <w:lvlJc w:val="left"/>
    </w:lvl>
  </w:abstractNum>
  <w:abstractNum w:abstractNumId="259" w15:restartNumberingAfterBreak="0">
    <w:nsid w:val="00006D73"/>
    <w:multiLevelType w:val="hybridMultilevel"/>
    <w:tmpl w:val="7368D224"/>
    <w:lvl w:ilvl="0" w:tplc="6798B87C">
      <w:start w:val="323"/>
      <w:numFmt w:val="decimal"/>
      <w:lvlText w:val="%1"/>
      <w:lvlJc w:val="left"/>
    </w:lvl>
    <w:lvl w:ilvl="1" w:tplc="FAF41B22">
      <w:numFmt w:val="decimal"/>
      <w:lvlText w:val=""/>
      <w:lvlJc w:val="left"/>
    </w:lvl>
    <w:lvl w:ilvl="2" w:tplc="37CA95D8">
      <w:numFmt w:val="decimal"/>
      <w:lvlText w:val=""/>
      <w:lvlJc w:val="left"/>
    </w:lvl>
    <w:lvl w:ilvl="3" w:tplc="1B62DF12">
      <w:numFmt w:val="decimal"/>
      <w:lvlText w:val=""/>
      <w:lvlJc w:val="left"/>
    </w:lvl>
    <w:lvl w:ilvl="4" w:tplc="377E5C70">
      <w:numFmt w:val="decimal"/>
      <w:lvlText w:val=""/>
      <w:lvlJc w:val="left"/>
    </w:lvl>
    <w:lvl w:ilvl="5" w:tplc="92A8DFBE">
      <w:numFmt w:val="decimal"/>
      <w:lvlText w:val=""/>
      <w:lvlJc w:val="left"/>
    </w:lvl>
    <w:lvl w:ilvl="6" w:tplc="31201420">
      <w:numFmt w:val="decimal"/>
      <w:lvlText w:val=""/>
      <w:lvlJc w:val="left"/>
    </w:lvl>
    <w:lvl w:ilvl="7" w:tplc="6436E792">
      <w:numFmt w:val="decimal"/>
      <w:lvlText w:val=""/>
      <w:lvlJc w:val="left"/>
    </w:lvl>
    <w:lvl w:ilvl="8" w:tplc="8EBC4AF0">
      <w:numFmt w:val="decimal"/>
      <w:lvlText w:val=""/>
      <w:lvlJc w:val="left"/>
    </w:lvl>
  </w:abstractNum>
  <w:abstractNum w:abstractNumId="260" w15:restartNumberingAfterBreak="0">
    <w:nsid w:val="00006D76"/>
    <w:multiLevelType w:val="hybridMultilevel"/>
    <w:tmpl w:val="AF20028E"/>
    <w:lvl w:ilvl="0" w:tplc="69E4EAE8">
      <w:start w:val="329"/>
      <w:numFmt w:val="decimal"/>
      <w:lvlText w:val="%1"/>
      <w:lvlJc w:val="left"/>
    </w:lvl>
    <w:lvl w:ilvl="1" w:tplc="506A6DE0">
      <w:numFmt w:val="decimal"/>
      <w:lvlText w:val=""/>
      <w:lvlJc w:val="left"/>
    </w:lvl>
    <w:lvl w:ilvl="2" w:tplc="C51EB344">
      <w:numFmt w:val="decimal"/>
      <w:lvlText w:val=""/>
      <w:lvlJc w:val="left"/>
    </w:lvl>
    <w:lvl w:ilvl="3" w:tplc="CE52AFBC">
      <w:numFmt w:val="decimal"/>
      <w:lvlText w:val=""/>
      <w:lvlJc w:val="left"/>
    </w:lvl>
    <w:lvl w:ilvl="4" w:tplc="30849B12">
      <w:numFmt w:val="decimal"/>
      <w:lvlText w:val=""/>
      <w:lvlJc w:val="left"/>
    </w:lvl>
    <w:lvl w:ilvl="5" w:tplc="7A464CCA">
      <w:numFmt w:val="decimal"/>
      <w:lvlText w:val=""/>
      <w:lvlJc w:val="left"/>
    </w:lvl>
    <w:lvl w:ilvl="6" w:tplc="471C58BA">
      <w:numFmt w:val="decimal"/>
      <w:lvlText w:val=""/>
      <w:lvlJc w:val="left"/>
    </w:lvl>
    <w:lvl w:ilvl="7" w:tplc="3254391A">
      <w:numFmt w:val="decimal"/>
      <w:lvlText w:val=""/>
      <w:lvlJc w:val="left"/>
    </w:lvl>
    <w:lvl w:ilvl="8" w:tplc="1376D682">
      <w:numFmt w:val="decimal"/>
      <w:lvlText w:val=""/>
      <w:lvlJc w:val="left"/>
    </w:lvl>
  </w:abstractNum>
  <w:abstractNum w:abstractNumId="261" w15:restartNumberingAfterBreak="0">
    <w:nsid w:val="00006DA6"/>
    <w:multiLevelType w:val="hybridMultilevel"/>
    <w:tmpl w:val="813A2CC8"/>
    <w:lvl w:ilvl="0" w:tplc="658C057C">
      <w:start w:val="11"/>
      <w:numFmt w:val="decimal"/>
      <w:lvlText w:val="%1"/>
      <w:lvlJc w:val="left"/>
    </w:lvl>
    <w:lvl w:ilvl="1" w:tplc="C82CEAD2">
      <w:numFmt w:val="decimal"/>
      <w:lvlText w:val=""/>
      <w:lvlJc w:val="left"/>
    </w:lvl>
    <w:lvl w:ilvl="2" w:tplc="2D4C31AE">
      <w:numFmt w:val="decimal"/>
      <w:lvlText w:val=""/>
      <w:lvlJc w:val="left"/>
    </w:lvl>
    <w:lvl w:ilvl="3" w:tplc="61C2CA1C">
      <w:numFmt w:val="decimal"/>
      <w:lvlText w:val=""/>
      <w:lvlJc w:val="left"/>
    </w:lvl>
    <w:lvl w:ilvl="4" w:tplc="2AE4B6C0">
      <w:numFmt w:val="decimal"/>
      <w:lvlText w:val=""/>
      <w:lvlJc w:val="left"/>
    </w:lvl>
    <w:lvl w:ilvl="5" w:tplc="9908432E">
      <w:numFmt w:val="decimal"/>
      <w:lvlText w:val=""/>
      <w:lvlJc w:val="left"/>
    </w:lvl>
    <w:lvl w:ilvl="6" w:tplc="CE2C098C">
      <w:numFmt w:val="decimal"/>
      <w:lvlText w:val=""/>
      <w:lvlJc w:val="left"/>
    </w:lvl>
    <w:lvl w:ilvl="7" w:tplc="C1D0C41C">
      <w:numFmt w:val="decimal"/>
      <w:lvlText w:val=""/>
      <w:lvlJc w:val="left"/>
    </w:lvl>
    <w:lvl w:ilvl="8" w:tplc="0E5A0FB2">
      <w:numFmt w:val="decimal"/>
      <w:lvlText w:val=""/>
      <w:lvlJc w:val="left"/>
    </w:lvl>
  </w:abstractNum>
  <w:abstractNum w:abstractNumId="262" w15:restartNumberingAfterBreak="0">
    <w:nsid w:val="00006E7E"/>
    <w:multiLevelType w:val="hybridMultilevel"/>
    <w:tmpl w:val="0D888CF0"/>
    <w:lvl w:ilvl="0" w:tplc="5EE888F2">
      <w:start w:val="1"/>
      <w:numFmt w:val="bullet"/>
      <w:lvlText w:val=""/>
      <w:lvlJc w:val="left"/>
    </w:lvl>
    <w:lvl w:ilvl="1" w:tplc="2B20B3AA">
      <w:numFmt w:val="decimal"/>
      <w:lvlText w:val=""/>
      <w:lvlJc w:val="left"/>
    </w:lvl>
    <w:lvl w:ilvl="2" w:tplc="FF8C66DE">
      <w:numFmt w:val="decimal"/>
      <w:lvlText w:val=""/>
      <w:lvlJc w:val="left"/>
    </w:lvl>
    <w:lvl w:ilvl="3" w:tplc="D732542C">
      <w:numFmt w:val="decimal"/>
      <w:lvlText w:val=""/>
      <w:lvlJc w:val="left"/>
    </w:lvl>
    <w:lvl w:ilvl="4" w:tplc="97702A08">
      <w:numFmt w:val="decimal"/>
      <w:lvlText w:val=""/>
      <w:lvlJc w:val="left"/>
    </w:lvl>
    <w:lvl w:ilvl="5" w:tplc="DCAAE2A6">
      <w:numFmt w:val="decimal"/>
      <w:lvlText w:val=""/>
      <w:lvlJc w:val="left"/>
    </w:lvl>
    <w:lvl w:ilvl="6" w:tplc="BDE0C1EE">
      <w:numFmt w:val="decimal"/>
      <w:lvlText w:val=""/>
      <w:lvlJc w:val="left"/>
    </w:lvl>
    <w:lvl w:ilvl="7" w:tplc="6D609B1A">
      <w:numFmt w:val="decimal"/>
      <w:lvlText w:val=""/>
      <w:lvlJc w:val="left"/>
    </w:lvl>
    <w:lvl w:ilvl="8" w:tplc="B1BC10B4">
      <w:numFmt w:val="decimal"/>
      <w:lvlText w:val=""/>
      <w:lvlJc w:val="left"/>
    </w:lvl>
  </w:abstractNum>
  <w:abstractNum w:abstractNumId="263" w15:restartNumberingAfterBreak="0">
    <w:nsid w:val="00006E89"/>
    <w:multiLevelType w:val="hybridMultilevel"/>
    <w:tmpl w:val="882EDDDA"/>
    <w:lvl w:ilvl="0" w:tplc="8702EE02">
      <w:start w:val="329"/>
      <w:numFmt w:val="decimal"/>
      <w:lvlText w:val="%1"/>
      <w:lvlJc w:val="left"/>
    </w:lvl>
    <w:lvl w:ilvl="1" w:tplc="6720B204">
      <w:numFmt w:val="decimal"/>
      <w:lvlText w:val=""/>
      <w:lvlJc w:val="left"/>
    </w:lvl>
    <w:lvl w:ilvl="2" w:tplc="F29836EA">
      <w:numFmt w:val="decimal"/>
      <w:lvlText w:val=""/>
      <w:lvlJc w:val="left"/>
    </w:lvl>
    <w:lvl w:ilvl="3" w:tplc="13482B16">
      <w:numFmt w:val="decimal"/>
      <w:lvlText w:val=""/>
      <w:lvlJc w:val="left"/>
    </w:lvl>
    <w:lvl w:ilvl="4" w:tplc="5726DD76">
      <w:numFmt w:val="decimal"/>
      <w:lvlText w:val=""/>
      <w:lvlJc w:val="left"/>
    </w:lvl>
    <w:lvl w:ilvl="5" w:tplc="9A74C684">
      <w:numFmt w:val="decimal"/>
      <w:lvlText w:val=""/>
      <w:lvlJc w:val="left"/>
    </w:lvl>
    <w:lvl w:ilvl="6" w:tplc="2C3665C6">
      <w:numFmt w:val="decimal"/>
      <w:lvlText w:val=""/>
      <w:lvlJc w:val="left"/>
    </w:lvl>
    <w:lvl w:ilvl="7" w:tplc="DE7280C0">
      <w:numFmt w:val="decimal"/>
      <w:lvlText w:val=""/>
      <w:lvlJc w:val="left"/>
    </w:lvl>
    <w:lvl w:ilvl="8" w:tplc="C74079B0">
      <w:numFmt w:val="decimal"/>
      <w:lvlText w:val=""/>
      <w:lvlJc w:val="left"/>
    </w:lvl>
  </w:abstractNum>
  <w:abstractNum w:abstractNumId="264" w15:restartNumberingAfterBreak="0">
    <w:nsid w:val="00006EA1"/>
    <w:multiLevelType w:val="hybridMultilevel"/>
    <w:tmpl w:val="E17C04C4"/>
    <w:lvl w:ilvl="0" w:tplc="0C58EDA6">
      <w:start w:val="32"/>
      <w:numFmt w:val="decimal"/>
      <w:lvlText w:val="%1"/>
      <w:lvlJc w:val="left"/>
    </w:lvl>
    <w:lvl w:ilvl="1" w:tplc="B360006A">
      <w:numFmt w:val="decimal"/>
      <w:lvlText w:val=""/>
      <w:lvlJc w:val="left"/>
    </w:lvl>
    <w:lvl w:ilvl="2" w:tplc="3AE0F89A">
      <w:numFmt w:val="decimal"/>
      <w:lvlText w:val=""/>
      <w:lvlJc w:val="left"/>
    </w:lvl>
    <w:lvl w:ilvl="3" w:tplc="DAA6C26E">
      <w:numFmt w:val="decimal"/>
      <w:lvlText w:val=""/>
      <w:lvlJc w:val="left"/>
    </w:lvl>
    <w:lvl w:ilvl="4" w:tplc="9012AEF8">
      <w:numFmt w:val="decimal"/>
      <w:lvlText w:val=""/>
      <w:lvlJc w:val="left"/>
    </w:lvl>
    <w:lvl w:ilvl="5" w:tplc="081C89D2">
      <w:numFmt w:val="decimal"/>
      <w:lvlText w:val=""/>
      <w:lvlJc w:val="left"/>
    </w:lvl>
    <w:lvl w:ilvl="6" w:tplc="D9760778">
      <w:numFmt w:val="decimal"/>
      <w:lvlText w:val=""/>
      <w:lvlJc w:val="left"/>
    </w:lvl>
    <w:lvl w:ilvl="7" w:tplc="CF268A1E">
      <w:numFmt w:val="decimal"/>
      <w:lvlText w:val=""/>
      <w:lvlJc w:val="left"/>
    </w:lvl>
    <w:lvl w:ilvl="8" w:tplc="3B824196">
      <w:numFmt w:val="decimal"/>
      <w:lvlText w:val=""/>
      <w:lvlJc w:val="left"/>
    </w:lvl>
  </w:abstractNum>
  <w:abstractNum w:abstractNumId="265" w15:restartNumberingAfterBreak="0">
    <w:nsid w:val="00006F30"/>
    <w:multiLevelType w:val="hybridMultilevel"/>
    <w:tmpl w:val="2E4443CC"/>
    <w:lvl w:ilvl="0" w:tplc="5726E59E">
      <w:start w:val="322"/>
      <w:numFmt w:val="decimal"/>
      <w:lvlText w:val="%1"/>
      <w:lvlJc w:val="left"/>
    </w:lvl>
    <w:lvl w:ilvl="1" w:tplc="9BF69B36">
      <w:numFmt w:val="decimal"/>
      <w:lvlText w:val=""/>
      <w:lvlJc w:val="left"/>
    </w:lvl>
    <w:lvl w:ilvl="2" w:tplc="13ECB676">
      <w:numFmt w:val="decimal"/>
      <w:lvlText w:val=""/>
      <w:lvlJc w:val="left"/>
    </w:lvl>
    <w:lvl w:ilvl="3" w:tplc="6F22E536">
      <w:numFmt w:val="decimal"/>
      <w:lvlText w:val=""/>
      <w:lvlJc w:val="left"/>
    </w:lvl>
    <w:lvl w:ilvl="4" w:tplc="0974EB66">
      <w:numFmt w:val="decimal"/>
      <w:lvlText w:val=""/>
      <w:lvlJc w:val="left"/>
    </w:lvl>
    <w:lvl w:ilvl="5" w:tplc="269ED642">
      <w:numFmt w:val="decimal"/>
      <w:lvlText w:val=""/>
      <w:lvlJc w:val="left"/>
    </w:lvl>
    <w:lvl w:ilvl="6" w:tplc="628AD988">
      <w:numFmt w:val="decimal"/>
      <w:lvlText w:val=""/>
      <w:lvlJc w:val="left"/>
    </w:lvl>
    <w:lvl w:ilvl="7" w:tplc="AF388432">
      <w:numFmt w:val="decimal"/>
      <w:lvlText w:val=""/>
      <w:lvlJc w:val="left"/>
    </w:lvl>
    <w:lvl w:ilvl="8" w:tplc="F5F6A738">
      <w:numFmt w:val="decimal"/>
      <w:lvlText w:val=""/>
      <w:lvlJc w:val="left"/>
    </w:lvl>
  </w:abstractNum>
  <w:abstractNum w:abstractNumId="266" w15:restartNumberingAfterBreak="0">
    <w:nsid w:val="00006F68"/>
    <w:multiLevelType w:val="hybridMultilevel"/>
    <w:tmpl w:val="0C14A612"/>
    <w:lvl w:ilvl="0" w:tplc="70BECBEA">
      <w:start w:val="41"/>
      <w:numFmt w:val="decimal"/>
      <w:lvlText w:val="%1"/>
      <w:lvlJc w:val="left"/>
    </w:lvl>
    <w:lvl w:ilvl="1" w:tplc="7E0AD644">
      <w:numFmt w:val="decimal"/>
      <w:lvlText w:val=""/>
      <w:lvlJc w:val="left"/>
    </w:lvl>
    <w:lvl w:ilvl="2" w:tplc="80A4A6BE">
      <w:numFmt w:val="decimal"/>
      <w:lvlText w:val=""/>
      <w:lvlJc w:val="left"/>
    </w:lvl>
    <w:lvl w:ilvl="3" w:tplc="75908C6A">
      <w:numFmt w:val="decimal"/>
      <w:lvlText w:val=""/>
      <w:lvlJc w:val="left"/>
    </w:lvl>
    <w:lvl w:ilvl="4" w:tplc="346C7AEA">
      <w:numFmt w:val="decimal"/>
      <w:lvlText w:val=""/>
      <w:lvlJc w:val="left"/>
    </w:lvl>
    <w:lvl w:ilvl="5" w:tplc="E16ED44C">
      <w:numFmt w:val="decimal"/>
      <w:lvlText w:val=""/>
      <w:lvlJc w:val="left"/>
    </w:lvl>
    <w:lvl w:ilvl="6" w:tplc="E46CC558">
      <w:numFmt w:val="decimal"/>
      <w:lvlText w:val=""/>
      <w:lvlJc w:val="left"/>
    </w:lvl>
    <w:lvl w:ilvl="7" w:tplc="5566C42C">
      <w:numFmt w:val="decimal"/>
      <w:lvlText w:val=""/>
      <w:lvlJc w:val="left"/>
    </w:lvl>
    <w:lvl w:ilvl="8" w:tplc="5DCCB63C">
      <w:numFmt w:val="decimal"/>
      <w:lvlText w:val=""/>
      <w:lvlJc w:val="left"/>
    </w:lvl>
  </w:abstractNum>
  <w:abstractNum w:abstractNumId="267" w15:restartNumberingAfterBreak="0">
    <w:nsid w:val="00007020"/>
    <w:multiLevelType w:val="hybridMultilevel"/>
    <w:tmpl w:val="8DE2B528"/>
    <w:lvl w:ilvl="0" w:tplc="6B949878">
      <w:start w:val="11"/>
      <w:numFmt w:val="decimal"/>
      <w:lvlText w:val="%1"/>
      <w:lvlJc w:val="left"/>
    </w:lvl>
    <w:lvl w:ilvl="1" w:tplc="C696DB62">
      <w:numFmt w:val="decimal"/>
      <w:lvlText w:val=""/>
      <w:lvlJc w:val="left"/>
    </w:lvl>
    <w:lvl w:ilvl="2" w:tplc="FDB6C9CE">
      <w:numFmt w:val="decimal"/>
      <w:lvlText w:val=""/>
      <w:lvlJc w:val="left"/>
    </w:lvl>
    <w:lvl w:ilvl="3" w:tplc="627248A8">
      <w:numFmt w:val="decimal"/>
      <w:lvlText w:val=""/>
      <w:lvlJc w:val="left"/>
    </w:lvl>
    <w:lvl w:ilvl="4" w:tplc="AB5A4F08">
      <w:numFmt w:val="decimal"/>
      <w:lvlText w:val=""/>
      <w:lvlJc w:val="left"/>
    </w:lvl>
    <w:lvl w:ilvl="5" w:tplc="4582DD20">
      <w:numFmt w:val="decimal"/>
      <w:lvlText w:val=""/>
      <w:lvlJc w:val="left"/>
    </w:lvl>
    <w:lvl w:ilvl="6" w:tplc="9932874E">
      <w:numFmt w:val="decimal"/>
      <w:lvlText w:val=""/>
      <w:lvlJc w:val="left"/>
    </w:lvl>
    <w:lvl w:ilvl="7" w:tplc="1D36E9D6">
      <w:numFmt w:val="decimal"/>
      <w:lvlText w:val=""/>
      <w:lvlJc w:val="left"/>
    </w:lvl>
    <w:lvl w:ilvl="8" w:tplc="776492AE">
      <w:numFmt w:val="decimal"/>
      <w:lvlText w:val=""/>
      <w:lvlJc w:val="left"/>
    </w:lvl>
  </w:abstractNum>
  <w:abstractNum w:abstractNumId="268" w15:restartNumberingAfterBreak="0">
    <w:nsid w:val="00007153"/>
    <w:multiLevelType w:val="hybridMultilevel"/>
    <w:tmpl w:val="05109458"/>
    <w:lvl w:ilvl="0" w:tplc="982AF5CC">
      <w:start w:val="41"/>
      <w:numFmt w:val="decimal"/>
      <w:lvlText w:val="%1"/>
      <w:lvlJc w:val="left"/>
    </w:lvl>
    <w:lvl w:ilvl="1" w:tplc="15525894">
      <w:numFmt w:val="decimal"/>
      <w:lvlText w:val=""/>
      <w:lvlJc w:val="left"/>
    </w:lvl>
    <w:lvl w:ilvl="2" w:tplc="A5D2DD1C">
      <w:numFmt w:val="decimal"/>
      <w:lvlText w:val=""/>
      <w:lvlJc w:val="left"/>
    </w:lvl>
    <w:lvl w:ilvl="3" w:tplc="1722CC9E">
      <w:numFmt w:val="decimal"/>
      <w:lvlText w:val=""/>
      <w:lvlJc w:val="left"/>
    </w:lvl>
    <w:lvl w:ilvl="4" w:tplc="6C7890B8">
      <w:numFmt w:val="decimal"/>
      <w:lvlText w:val=""/>
      <w:lvlJc w:val="left"/>
    </w:lvl>
    <w:lvl w:ilvl="5" w:tplc="7A2AFCB0">
      <w:numFmt w:val="decimal"/>
      <w:lvlText w:val=""/>
      <w:lvlJc w:val="left"/>
    </w:lvl>
    <w:lvl w:ilvl="6" w:tplc="AA006E2C">
      <w:numFmt w:val="decimal"/>
      <w:lvlText w:val=""/>
      <w:lvlJc w:val="left"/>
    </w:lvl>
    <w:lvl w:ilvl="7" w:tplc="F10626B0">
      <w:numFmt w:val="decimal"/>
      <w:lvlText w:val=""/>
      <w:lvlJc w:val="left"/>
    </w:lvl>
    <w:lvl w:ilvl="8" w:tplc="89C24DDA">
      <w:numFmt w:val="decimal"/>
      <w:lvlText w:val=""/>
      <w:lvlJc w:val="left"/>
    </w:lvl>
  </w:abstractNum>
  <w:abstractNum w:abstractNumId="269" w15:restartNumberingAfterBreak="0">
    <w:nsid w:val="000071F2"/>
    <w:multiLevelType w:val="hybridMultilevel"/>
    <w:tmpl w:val="516E73C4"/>
    <w:lvl w:ilvl="0" w:tplc="8A8ECC44">
      <w:start w:val="11"/>
      <w:numFmt w:val="decimal"/>
      <w:lvlText w:val="%1"/>
      <w:lvlJc w:val="left"/>
    </w:lvl>
    <w:lvl w:ilvl="1" w:tplc="FCFCEC10">
      <w:numFmt w:val="decimal"/>
      <w:lvlText w:val=""/>
      <w:lvlJc w:val="left"/>
    </w:lvl>
    <w:lvl w:ilvl="2" w:tplc="ABC66CBE">
      <w:numFmt w:val="decimal"/>
      <w:lvlText w:val=""/>
      <w:lvlJc w:val="left"/>
    </w:lvl>
    <w:lvl w:ilvl="3" w:tplc="19A42CDA">
      <w:numFmt w:val="decimal"/>
      <w:lvlText w:val=""/>
      <w:lvlJc w:val="left"/>
    </w:lvl>
    <w:lvl w:ilvl="4" w:tplc="0F6872C6">
      <w:numFmt w:val="decimal"/>
      <w:lvlText w:val=""/>
      <w:lvlJc w:val="left"/>
    </w:lvl>
    <w:lvl w:ilvl="5" w:tplc="9B8CCDAE">
      <w:numFmt w:val="decimal"/>
      <w:lvlText w:val=""/>
      <w:lvlJc w:val="left"/>
    </w:lvl>
    <w:lvl w:ilvl="6" w:tplc="39EC8020">
      <w:numFmt w:val="decimal"/>
      <w:lvlText w:val=""/>
      <w:lvlJc w:val="left"/>
    </w:lvl>
    <w:lvl w:ilvl="7" w:tplc="CEE02460">
      <w:numFmt w:val="decimal"/>
      <w:lvlText w:val=""/>
      <w:lvlJc w:val="left"/>
    </w:lvl>
    <w:lvl w:ilvl="8" w:tplc="E67810E4">
      <w:numFmt w:val="decimal"/>
      <w:lvlText w:val=""/>
      <w:lvlJc w:val="left"/>
    </w:lvl>
  </w:abstractNum>
  <w:abstractNum w:abstractNumId="270" w15:restartNumberingAfterBreak="0">
    <w:nsid w:val="0000721D"/>
    <w:multiLevelType w:val="hybridMultilevel"/>
    <w:tmpl w:val="29F01FB4"/>
    <w:lvl w:ilvl="0" w:tplc="8CF61E26">
      <w:start w:val="322"/>
      <w:numFmt w:val="decimal"/>
      <w:lvlText w:val="%1"/>
      <w:lvlJc w:val="left"/>
    </w:lvl>
    <w:lvl w:ilvl="1" w:tplc="D8B07B38">
      <w:numFmt w:val="decimal"/>
      <w:lvlText w:val=""/>
      <w:lvlJc w:val="left"/>
    </w:lvl>
    <w:lvl w:ilvl="2" w:tplc="ABE29248">
      <w:numFmt w:val="decimal"/>
      <w:lvlText w:val=""/>
      <w:lvlJc w:val="left"/>
    </w:lvl>
    <w:lvl w:ilvl="3" w:tplc="783044BA">
      <w:numFmt w:val="decimal"/>
      <w:lvlText w:val=""/>
      <w:lvlJc w:val="left"/>
    </w:lvl>
    <w:lvl w:ilvl="4" w:tplc="09101292">
      <w:numFmt w:val="decimal"/>
      <w:lvlText w:val=""/>
      <w:lvlJc w:val="left"/>
    </w:lvl>
    <w:lvl w:ilvl="5" w:tplc="DC30C552">
      <w:numFmt w:val="decimal"/>
      <w:lvlText w:val=""/>
      <w:lvlJc w:val="left"/>
    </w:lvl>
    <w:lvl w:ilvl="6" w:tplc="95A8B292">
      <w:numFmt w:val="decimal"/>
      <w:lvlText w:val=""/>
      <w:lvlJc w:val="left"/>
    </w:lvl>
    <w:lvl w:ilvl="7" w:tplc="34808802">
      <w:numFmt w:val="decimal"/>
      <w:lvlText w:val=""/>
      <w:lvlJc w:val="left"/>
    </w:lvl>
    <w:lvl w:ilvl="8" w:tplc="556ED900">
      <w:numFmt w:val="decimal"/>
      <w:lvlText w:val=""/>
      <w:lvlJc w:val="left"/>
    </w:lvl>
  </w:abstractNum>
  <w:abstractNum w:abstractNumId="271" w15:restartNumberingAfterBreak="0">
    <w:nsid w:val="00007296"/>
    <w:multiLevelType w:val="hybridMultilevel"/>
    <w:tmpl w:val="12F6EFBE"/>
    <w:lvl w:ilvl="0" w:tplc="14A42950">
      <w:start w:val="323"/>
      <w:numFmt w:val="decimal"/>
      <w:lvlText w:val="%1"/>
      <w:lvlJc w:val="left"/>
    </w:lvl>
    <w:lvl w:ilvl="1" w:tplc="5596AF2E">
      <w:numFmt w:val="decimal"/>
      <w:lvlText w:val=""/>
      <w:lvlJc w:val="left"/>
    </w:lvl>
    <w:lvl w:ilvl="2" w:tplc="EAF446CC">
      <w:numFmt w:val="decimal"/>
      <w:lvlText w:val=""/>
      <w:lvlJc w:val="left"/>
    </w:lvl>
    <w:lvl w:ilvl="3" w:tplc="5D8C5D36">
      <w:numFmt w:val="decimal"/>
      <w:lvlText w:val=""/>
      <w:lvlJc w:val="left"/>
    </w:lvl>
    <w:lvl w:ilvl="4" w:tplc="62F48570">
      <w:numFmt w:val="decimal"/>
      <w:lvlText w:val=""/>
      <w:lvlJc w:val="left"/>
    </w:lvl>
    <w:lvl w:ilvl="5" w:tplc="B19AD374">
      <w:numFmt w:val="decimal"/>
      <w:lvlText w:val=""/>
      <w:lvlJc w:val="left"/>
    </w:lvl>
    <w:lvl w:ilvl="6" w:tplc="A266AE6A">
      <w:numFmt w:val="decimal"/>
      <w:lvlText w:val=""/>
      <w:lvlJc w:val="left"/>
    </w:lvl>
    <w:lvl w:ilvl="7" w:tplc="CA4C422C">
      <w:numFmt w:val="decimal"/>
      <w:lvlText w:val=""/>
      <w:lvlJc w:val="left"/>
    </w:lvl>
    <w:lvl w:ilvl="8" w:tplc="1A2A246E">
      <w:numFmt w:val="decimal"/>
      <w:lvlText w:val=""/>
      <w:lvlJc w:val="left"/>
    </w:lvl>
  </w:abstractNum>
  <w:abstractNum w:abstractNumId="272" w15:restartNumberingAfterBreak="0">
    <w:nsid w:val="00007299"/>
    <w:multiLevelType w:val="hybridMultilevel"/>
    <w:tmpl w:val="92AEB39C"/>
    <w:lvl w:ilvl="0" w:tplc="19D0C974">
      <w:start w:val="381"/>
      <w:numFmt w:val="decimal"/>
      <w:lvlText w:val="%1"/>
      <w:lvlJc w:val="left"/>
    </w:lvl>
    <w:lvl w:ilvl="1" w:tplc="F35E2728">
      <w:numFmt w:val="decimal"/>
      <w:lvlText w:val=""/>
      <w:lvlJc w:val="left"/>
    </w:lvl>
    <w:lvl w:ilvl="2" w:tplc="92821F10">
      <w:numFmt w:val="decimal"/>
      <w:lvlText w:val=""/>
      <w:lvlJc w:val="left"/>
    </w:lvl>
    <w:lvl w:ilvl="3" w:tplc="ED50B450">
      <w:numFmt w:val="decimal"/>
      <w:lvlText w:val=""/>
      <w:lvlJc w:val="left"/>
    </w:lvl>
    <w:lvl w:ilvl="4" w:tplc="0B0C325C">
      <w:numFmt w:val="decimal"/>
      <w:lvlText w:val=""/>
      <w:lvlJc w:val="left"/>
    </w:lvl>
    <w:lvl w:ilvl="5" w:tplc="68C24EC4">
      <w:numFmt w:val="decimal"/>
      <w:lvlText w:val=""/>
      <w:lvlJc w:val="left"/>
    </w:lvl>
    <w:lvl w:ilvl="6" w:tplc="2570A9E4">
      <w:numFmt w:val="decimal"/>
      <w:lvlText w:val=""/>
      <w:lvlJc w:val="left"/>
    </w:lvl>
    <w:lvl w:ilvl="7" w:tplc="F9AE259C">
      <w:numFmt w:val="decimal"/>
      <w:lvlText w:val=""/>
      <w:lvlJc w:val="left"/>
    </w:lvl>
    <w:lvl w:ilvl="8" w:tplc="31ACEAF8">
      <w:numFmt w:val="decimal"/>
      <w:lvlText w:val=""/>
      <w:lvlJc w:val="left"/>
    </w:lvl>
  </w:abstractNum>
  <w:abstractNum w:abstractNumId="273" w15:restartNumberingAfterBreak="0">
    <w:nsid w:val="000072A6"/>
    <w:multiLevelType w:val="hybridMultilevel"/>
    <w:tmpl w:val="DC7E4FC6"/>
    <w:lvl w:ilvl="0" w:tplc="BF7233FA">
      <w:start w:val="11"/>
      <w:numFmt w:val="decimal"/>
      <w:lvlText w:val="%1"/>
      <w:lvlJc w:val="left"/>
    </w:lvl>
    <w:lvl w:ilvl="1" w:tplc="8E98E192">
      <w:numFmt w:val="decimal"/>
      <w:lvlText w:val=""/>
      <w:lvlJc w:val="left"/>
    </w:lvl>
    <w:lvl w:ilvl="2" w:tplc="56A09350">
      <w:numFmt w:val="decimal"/>
      <w:lvlText w:val=""/>
      <w:lvlJc w:val="left"/>
    </w:lvl>
    <w:lvl w:ilvl="3" w:tplc="D040B174">
      <w:numFmt w:val="decimal"/>
      <w:lvlText w:val=""/>
      <w:lvlJc w:val="left"/>
    </w:lvl>
    <w:lvl w:ilvl="4" w:tplc="4776EE64">
      <w:numFmt w:val="decimal"/>
      <w:lvlText w:val=""/>
      <w:lvlJc w:val="left"/>
    </w:lvl>
    <w:lvl w:ilvl="5" w:tplc="11904798">
      <w:numFmt w:val="decimal"/>
      <w:lvlText w:val=""/>
      <w:lvlJc w:val="left"/>
    </w:lvl>
    <w:lvl w:ilvl="6" w:tplc="25965186">
      <w:numFmt w:val="decimal"/>
      <w:lvlText w:val=""/>
      <w:lvlJc w:val="left"/>
    </w:lvl>
    <w:lvl w:ilvl="7" w:tplc="15F47BEC">
      <w:numFmt w:val="decimal"/>
      <w:lvlText w:val=""/>
      <w:lvlJc w:val="left"/>
    </w:lvl>
    <w:lvl w:ilvl="8" w:tplc="AD2E64F0">
      <w:numFmt w:val="decimal"/>
      <w:lvlText w:val=""/>
      <w:lvlJc w:val="left"/>
    </w:lvl>
  </w:abstractNum>
  <w:abstractNum w:abstractNumId="274" w15:restartNumberingAfterBreak="0">
    <w:nsid w:val="000072B1"/>
    <w:multiLevelType w:val="hybridMultilevel"/>
    <w:tmpl w:val="C5142D12"/>
    <w:lvl w:ilvl="0" w:tplc="8D487104">
      <w:start w:val="11"/>
      <w:numFmt w:val="decimal"/>
      <w:lvlText w:val="%1"/>
      <w:lvlJc w:val="left"/>
    </w:lvl>
    <w:lvl w:ilvl="1" w:tplc="0E2E5C60">
      <w:numFmt w:val="decimal"/>
      <w:lvlText w:val=""/>
      <w:lvlJc w:val="left"/>
    </w:lvl>
    <w:lvl w:ilvl="2" w:tplc="63C4B8D8">
      <w:numFmt w:val="decimal"/>
      <w:lvlText w:val=""/>
      <w:lvlJc w:val="left"/>
    </w:lvl>
    <w:lvl w:ilvl="3" w:tplc="B81C8E14">
      <w:numFmt w:val="decimal"/>
      <w:lvlText w:val=""/>
      <w:lvlJc w:val="left"/>
    </w:lvl>
    <w:lvl w:ilvl="4" w:tplc="0BB8FFC6">
      <w:numFmt w:val="decimal"/>
      <w:lvlText w:val=""/>
      <w:lvlJc w:val="left"/>
    </w:lvl>
    <w:lvl w:ilvl="5" w:tplc="081A1308">
      <w:numFmt w:val="decimal"/>
      <w:lvlText w:val=""/>
      <w:lvlJc w:val="left"/>
    </w:lvl>
    <w:lvl w:ilvl="6" w:tplc="6C22DB90">
      <w:numFmt w:val="decimal"/>
      <w:lvlText w:val=""/>
      <w:lvlJc w:val="left"/>
    </w:lvl>
    <w:lvl w:ilvl="7" w:tplc="E5CE8C9C">
      <w:numFmt w:val="decimal"/>
      <w:lvlText w:val=""/>
      <w:lvlJc w:val="left"/>
    </w:lvl>
    <w:lvl w:ilvl="8" w:tplc="D3981DA4">
      <w:numFmt w:val="decimal"/>
      <w:lvlText w:val=""/>
      <w:lvlJc w:val="left"/>
    </w:lvl>
  </w:abstractNum>
  <w:abstractNum w:abstractNumId="275" w15:restartNumberingAfterBreak="0">
    <w:nsid w:val="00007346"/>
    <w:multiLevelType w:val="hybridMultilevel"/>
    <w:tmpl w:val="C9A2F35A"/>
    <w:lvl w:ilvl="0" w:tplc="6EC2978A">
      <w:start w:val="321"/>
      <w:numFmt w:val="decimal"/>
      <w:lvlText w:val="%1"/>
      <w:lvlJc w:val="left"/>
    </w:lvl>
    <w:lvl w:ilvl="1" w:tplc="27AA1C72">
      <w:numFmt w:val="decimal"/>
      <w:lvlText w:val=""/>
      <w:lvlJc w:val="left"/>
    </w:lvl>
    <w:lvl w:ilvl="2" w:tplc="BB4037BE">
      <w:numFmt w:val="decimal"/>
      <w:lvlText w:val=""/>
      <w:lvlJc w:val="left"/>
    </w:lvl>
    <w:lvl w:ilvl="3" w:tplc="C3A420B4">
      <w:numFmt w:val="decimal"/>
      <w:lvlText w:val=""/>
      <w:lvlJc w:val="left"/>
    </w:lvl>
    <w:lvl w:ilvl="4" w:tplc="E33860C0">
      <w:numFmt w:val="decimal"/>
      <w:lvlText w:val=""/>
      <w:lvlJc w:val="left"/>
    </w:lvl>
    <w:lvl w:ilvl="5" w:tplc="2D9AD868">
      <w:numFmt w:val="decimal"/>
      <w:lvlText w:val=""/>
      <w:lvlJc w:val="left"/>
    </w:lvl>
    <w:lvl w:ilvl="6" w:tplc="BE6EFFA2">
      <w:numFmt w:val="decimal"/>
      <w:lvlText w:val=""/>
      <w:lvlJc w:val="left"/>
    </w:lvl>
    <w:lvl w:ilvl="7" w:tplc="A950DF7C">
      <w:numFmt w:val="decimal"/>
      <w:lvlText w:val=""/>
      <w:lvlJc w:val="left"/>
    </w:lvl>
    <w:lvl w:ilvl="8" w:tplc="3C248FA0">
      <w:numFmt w:val="decimal"/>
      <w:lvlText w:val=""/>
      <w:lvlJc w:val="left"/>
    </w:lvl>
  </w:abstractNum>
  <w:abstractNum w:abstractNumId="276" w15:restartNumberingAfterBreak="0">
    <w:nsid w:val="0000737D"/>
    <w:multiLevelType w:val="hybridMultilevel"/>
    <w:tmpl w:val="C4462832"/>
    <w:lvl w:ilvl="0" w:tplc="5D2CD52C">
      <w:start w:val="323"/>
      <w:numFmt w:val="decimal"/>
      <w:lvlText w:val="%1"/>
      <w:lvlJc w:val="left"/>
    </w:lvl>
    <w:lvl w:ilvl="1" w:tplc="77E061A6">
      <w:numFmt w:val="decimal"/>
      <w:lvlText w:val=""/>
      <w:lvlJc w:val="left"/>
    </w:lvl>
    <w:lvl w:ilvl="2" w:tplc="8CD4105C">
      <w:numFmt w:val="decimal"/>
      <w:lvlText w:val=""/>
      <w:lvlJc w:val="left"/>
    </w:lvl>
    <w:lvl w:ilvl="3" w:tplc="ED047512">
      <w:numFmt w:val="decimal"/>
      <w:lvlText w:val=""/>
      <w:lvlJc w:val="left"/>
    </w:lvl>
    <w:lvl w:ilvl="4" w:tplc="9EEC2CAE">
      <w:numFmt w:val="decimal"/>
      <w:lvlText w:val=""/>
      <w:lvlJc w:val="left"/>
    </w:lvl>
    <w:lvl w:ilvl="5" w:tplc="798EAEEA">
      <w:numFmt w:val="decimal"/>
      <w:lvlText w:val=""/>
      <w:lvlJc w:val="left"/>
    </w:lvl>
    <w:lvl w:ilvl="6" w:tplc="B8BCA986">
      <w:numFmt w:val="decimal"/>
      <w:lvlText w:val=""/>
      <w:lvlJc w:val="left"/>
    </w:lvl>
    <w:lvl w:ilvl="7" w:tplc="14CC2B84">
      <w:numFmt w:val="decimal"/>
      <w:lvlText w:val=""/>
      <w:lvlJc w:val="left"/>
    </w:lvl>
    <w:lvl w:ilvl="8" w:tplc="C66A52E0">
      <w:numFmt w:val="decimal"/>
      <w:lvlText w:val=""/>
      <w:lvlJc w:val="left"/>
    </w:lvl>
  </w:abstractNum>
  <w:abstractNum w:abstractNumId="277" w15:restartNumberingAfterBreak="0">
    <w:nsid w:val="00007389"/>
    <w:multiLevelType w:val="hybridMultilevel"/>
    <w:tmpl w:val="06009A42"/>
    <w:lvl w:ilvl="0" w:tplc="67C43610">
      <w:start w:val="322"/>
      <w:numFmt w:val="decimal"/>
      <w:lvlText w:val="%1"/>
      <w:lvlJc w:val="left"/>
    </w:lvl>
    <w:lvl w:ilvl="1" w:tplc="66F8C674">
      <w:numFmt w:val="decimal"/>
      <w:lvlText w:val=""/>
      <w:lvlJc w:val="left"/>
    </w:lvl>
    <w:lvl w:ilvl="2" w:tplc="D7BE1D64">
      <w:numFmt w:val="decimal"/>
      <w:lvlText w:val=""/>
      <w:lvlJc w:val="left"/>
    </w:lvl>
    <w:lvl w:ilvl="3" w:tplc="C770AE4C">
      <w:numFmt w:val="decimal"/>
      <w:lvlText w:val=""/>
      <w:lvlJc w:val="left"/>
    </w:lvl>
    <w:lvl w:ilvl="4" w:tplc="1C3233B2">
      <w:numFmt w:val="decimal"/>
      <w:lvlText w:val=""/>
      <w:lvlJc w:val="left"/>
    </w:lvl>
    <w:lvl w:ilvl="5" w:tplc="8F808FFC">
      <w:numFmt w:val="decimal"/>
      <w:lvlText w:val=""/>
      <w:lvlJc w:val="left"/>
    </w:lvl>
    <w:lvl w:ilvl="6" w:tplc="29086A7E">
      <w:numFmt w:val="decimal"/>
      <w:lvlText w:val=""/>
      <w:lvlJc w:val="left"/>
    </w:lvl>
    <w:lvl w:ilvl="7" w:tplc="C08E950C">
      <w:numFmt w:val="decimal"/>
      <w:lvlText w:val=""/>
      <w:lvlJc w:val="left"/>
    </w:lvl>
    <w:lvl w:ilvl="8" w:tplc="5C9AD2A4">
      <w:numFmt w:val="decimal"/>
      <w:lvlText w:val=""/>
      <w:lvlJc w:val="left"/>
    </w:lvl>
  </w:abstractNum>
  <w:abstractNum w:abstractNumId="278" w15:restartNumberingAfterBreak="0">
    <w:nsid w:val="000073B1"/>
    <w:multiLevelType w:val="hybridMultilevel"/>
    <w:tmpl w:val="922C2AB2"/>
    <w:lvl w:ilvl="0" w:tplc="4B54675A">
      <w:start w:val="363"/>
      <w:numFmt w:val="decimal"/>
      <w:lvlText w:val="%1"/>
      <w:lvlJc w:val="left"/>
    </w:lvl>
    <w:lvl w:ilvl="1" w:tplc="807A2ED4">
      <w:numFmt w:val="decimal"/>
      <w:lvlText w:val=""/>
      <w:lvlJc w:val="left"/>
    </w:lvl>
    <w:lvl w:ilvl="2" w:tplc="D5B63542">
      <w:numFmt w:val="decimal"/>
      <w:lvlText w:val=""/>
      <w:lvlJc w:val="left"/>
    </w:lvl>
    <w:lvl w:ilvl="3" w:tplc="9A008E38">
      <w:numFmt w:val="decimal"/>
      <w:lvlText w:val=""/>
      <w:lvlJc w:val="left"/>
    </w:lvl>
    <w:lvl w:ilvl="4" w:tplc="62420AF4">
      <w:numFmt w:val="decimal"/>
      <w:lvlText w:val=""/>
      <w:lvlJc w:val="left"/>
    </w:lvl>
    <w:lvl w:ilvl="5" w:tplc="B292FB5E">
      <w:numFmt w:val="decimal"/>
      <w:lvlText w:val=""/>
      <w:lvlJc w:val="left"/>
    </w:lvl>
    <w:lvl w:ilvl="6" w:tplc="F99C82D8">
      <w:numFmt w:val="decimal"/>
      <w:lvlText w:val=""/>
      <w:lvlJc w:val="left"/>
    </w:lvl>
    <w:lvl w:ilvl="7" w:tplc="3CC23A26">
      <w:numFmt w:val="decimal"/>
      <w:lvlText w:val=""/>
      <w:lvlJc w:val="left"/>
    </w:lvl>
    <w:lvl w:ilvl="8" w:tplc="4CBC3CC6">
      <w:numFmt w:val="decimal"/>
      <w:lvlText w:val=""/>
      <w:lvlJc w:val="left"/>
    </w:lvl>
  </w:abstractNum>
  <w:abstractNum w:abstractNumId="279" w15:restartNumberingAfterBreak="0">
    <w:nsid w:val="00007426"/>
    <w:multiLevelType w:val="hybridMultilevel"/>
    <w:tmpl w:val="AD2CF84A"/>
    <w:lvl w:ilvl="0" w:tplc="E760DED2">
      <w:start w:val="11"/>
      <w:numFmt w:val="decimal"/>
      <w:lvlText w:val="%1"/>
      <w:lvlJc w:val="left"/>
    </w:lvl>
    <w:lvl w:ilvl="1" w:tplc="E1006C0A">
      <w:numFmt w:val="decimal"/>
      <w:lvlText w:val=""/>
      <w:lvlJc w:val="left"/>
    </w:lvl>
    <w:lvl w:ilvl="2" w:tplc="38FECC9A">
      <w:numFmt w:val="decimal"/>
      <w:lvlText w:val=""/>
      <w:lvlJc w:val="left"/>
    </w:lvl>
    <w:lvl w:ilvl="3" w:tplc="C772D660">
      <w:numFmt w:val="decimal"/>
      <w:lvlText w:val=""/>
      <w:lvlJc w:val="left"/>
    </w:lvl>
    <w:lvl w:ilvl="4" w:tplc="C5A4DE10">
      <w:numFmt w:val="decimal"/>
      <w:lvlText w:val=""/>
      <w:lvlJc w:val="left"/>
    </w:lvl>
    <w:lvl w:ilvl="5" w:tplc="898EB100">
      <w:numFmt w:val="decimal"/>
      <w:lvlText w:val=""/>
      <w:lvlJc w:val="left"/>
    </w:lvl>
    <w:lvl w:ilvl="6" w:tplc="C6983B28">
      <w:numFmt w:val="decimal"/>
      <w:lvlText w:val=""/>
      <w:lvlJc w:val="left"/>
    </w:lvl>
    <w:lvl w:ilvl="7" w:tplc="CF3A8854">
      <w:numFmt w:val="decimal"/>
      <w:lvlText w:val=""/>
      <w:lvlJc w:val="left"/>
    </w:lvl>
    <w:lvl w:ilvl="8" w:tplc="A44ECC3E">
      <w:numFmt w:val="decimal"/>
      <w:lvlText w:val=""/>
      <w:lvlJc w:val="left"/>
    </w:lvl>
  </w:abstractNum>
  <w:abstractNum w:abstractNumId="280" w15:restartNumberingAfterBreak="0">
    <w:nsid w:val="0000745E"/>
    <w:multiLevelType w:val="hybridMultilevel"/>
    <w:tmpl w:val="B7C0E4EA"/>
    <w:lvl w:ilvl="0" w:tplc="69F2003E">
      <w:start w:val="323"/>
      <w:numFmt w:val="decimal"/>
      <w:lvlText w:val="%1"/>
      <w:lvlJc w:val="left"/>
    </w:lvl>
    <w:lvl w:ilvl="1" w:tplc="9640A0DC">
      <w:numFmt w:val="decimal"/>
      <w:lvlText w:val=""/>
      <w:lvlJc w:val="left"/>
    </w:lvl>
    <w:lvl w:ilvl="2" w:tplc="8844226E">
      <w:numFmt w:val="decimal"/>
      <w:lvlText w:val=""/>
      <w:lvlJc w:val="left"/>
    </w:lvl>
    <w:lvl w:ilvl="3" w:tplc="4A529466">
      <w:numFmt w:val="decimal"/>
      <w:lvlText w:val=""/>
      <w:lvlJc w:val="left"/>
    </w:lvl>
    <w:lvl w:ilvl="4" w:tplc="9AFC517A">
      <w:numFmt w:val="decimal"/>
      <w:lvlText w:val=""/>
      <w:lvlJc w:val="left"/>
    </w:lvl>
    <w:lvl w:ilvl="5" w:tplc="16369A86">
      <w:numFmt w:val="decimal"/>
      <w:lvlText w:val=""/>
      <w:lvlJc w:val="left"/>
    </w:lvl>
    <w:lvl w:ilvl="6" w:tplc="97F89700">
      <w:numFmt w:val="decimal"/>
      <w:lvlText w:val=""/>
      <w:lvlJc w:val="left"/>
    </w:lvl>
    <w:lvl w:ilvl="7" w:tplc="65E4614A">
      <w:numFmt w:val="decimal"/>
      <w:lvlText w:val=""/>
      <w:lvlJc w:val="left"/>
    </w:lvl>
    <w:lvl w:ilvl="8" w:tplc="C1A2E2DE">
      <w:numFmt w:val="decimal"/>
      <w:lvlText w:val=""/>
      <w:lvlJc w:val="left"/>
    </w:lvl>
  </w:abstractNum>
  <w:abstractNum w:abstractNumId="281" w15:restartNumberingAfterBreak="0">
    <w:nsid w:val="0000749F"/>
    <w:multiLevelType w:val="hybridMultilevel"/>
    <w:tmpl w:val="85E2B4E0"/>
    <w:lvl w:ilvl="0" w:tplc="69BA8852">
      <w:start w:val="11"/>
      <w:numFmt w:val="decimal"/>
      <w:lvlText w:val="%1"/>
      <w:lvlJc w:val="left"/>
    </w:lvl>
    <w:lvl w:ilvl="1" w:tplc="4894DA22">
      <w:numFmt w:val="decimal"/>
      <w:lvlText w:val=""/>
      <w:lvlJc w:val="left"/>
    </w:lvl>
    <w:lvl w:ilvl="2" w:tplc="0B3EA3A6">
      <w:numFmt w:val="decimal"/>
      <w:lvlText w:val=""/>
      <w:lvlJc w:val="left"/>
    </w:lvl>
    <w:lvl w:ilvl="3" w:tplc="A36ACB64">
      <w:numFmt w:val="decimal"/>
      <w:lvlText w:val=""/>
      <w:lvlJc w:val="left"/>
    </w:lvl>
    <w:lvl w:ilvl="4" w:tplc="62443308">
      <w:numFmt w:val="decimal"/>
      <w:lvlText w:val=""/>
      <w:lvlJc w:val="left"/>
    </w:lvl>
    <w:lvl w:ilvl="5" w:tplc="2DF6A97A">
      <w:numFmt w:val="decimal"/>
      <w:lvlText w:val=""/>
      <w:lvlJc w:val="left"/>
    </w:lvl>
    <w:lvl w:ilvl="6" w:tplc="1ADA9216">
      <w:numFmt w:val="decimal"/>
      <w:lvlText w:val=""/>
      <w:lvlJc w:val="left"/>
    </w:lvl>
    <w:lvl w:ilvl="7" w:tplc="BD143964">
      <w:numFmt w:val="decimal"/>
      <w:lvlText w:val=""/>
      <w:lvlJc w:val="left"/>
    </w:lvl>
    <w:lvl w:ilvl="8" w:tplc="1D18AAFE">
      <w:numFmt w:val="decimal"/>
      <w:lvlText w:val=""/>
      <w:lvlJc w:val="left"/>
    </w:lvl>
  </w:abstractNum>
  <w:abstractNum w:abstractNumId="282" w15:restartNumberingAfterBreak="0">
    <w:nsid w:val="00007514"/>
    <w:multiLevelType w:val="hybridMultilevel"/>
    <w:tmpl w:val="E6C488B4"/>
    <w:lvl w:ilvl="0" w:tplc="EBA0DE08">
      <w:start w:val="11"/>
      <w:numFmt w:val="decimal"/>
      <w:lvlText w:val="%1"/>
      <w:lvlJc w:val="left"/>
    </w:lvl>
    <w:lvl w:ilvl="1" w:tplc="632030D6">
      <w:numFmt w:val="decimal"/>
      <w:lvlText w:val=""/>
      <w:lvlJc w:val="left"/>
    </w:lvl>
    <w:lvl w:ilvl="2" w:tplc="E2C06658">
      <w:numFmt w:val="decimal"/>
      <w:lvlText w:val=""/>
      <w:lvlJc w:val="left"/>
    </w:lvl>
    <w:lvl w:ilvl="3" w:tplc="AE6E6460">
      <w:numFmt w:val="decimal"/>
      <w:lvlText w:val=""/>
      <w:lvlJc w:val="left"/>
    </w:lvl>
    <w:lvl w:ilvl="4" w:tplc="56F2E378">
      <w:numFmt w:val="decimal"/>
      <w:lvlText w:val=""/>
      <w:lvlJc w:val="left"/>
    </w:lvl>
    <w:lvl w:ilvl="5" w:tplc="2DC8C1E8">
      <w:numFmt w:val="decimal"/>
      <w:lvlText w:val=""/>
      <w:lvlJc w:val="left"/>
    </w:lvl>
    <w:lvl w:ilvl="6" w:tplc="75581A2A">
      <w:numFmt w:val="decimal"/>
      <w:lvlText w:val=""/>
      <w:lvlJc w:val="left"/>
    </w:lvl>
    <w:lvl w:ilvl="7" w:tplc="09D22148">
      <w:numFmt w:val="decimal"/>
      <w:lvlText w:val=""/>
      <w:lvlJc w:val="left"/>
    </w:lvl>
    <w:lvl w:ilvl="8" w:tplc="213C5BA0">
      <w:numFmt w:val="decimal"/>
      <w:lvlText w:val=""/>
      <w:lvlJc w:val="left"/>
    </w:lvl>
  </w:abstractNum>
  <w:abstractNum w:abstractNumId="283" w15:restartNumberingAfterBreak="0">
    <w:nsid w:val="000075EC"/>
    <w:multiLevelType w:val="hybridMultilevel"/>
    <w:tmpl w:val="E63ABE7C"/>
    <w:lvl w:ilvl="0" w:tplc="455C3790">
      <w:start w:val="323"/>
      <w:numFmt w:val="decimal"/>
      <w:lvlText w:val="%1"/>
      <w:lvlJc w:val="left"/>
    </w:lvl>
    <w:lvl w:ilvl="1" w:tplc="DCC06786">
      <w:numFmt w:val="decimal"/>
      <w:lvlText w:val=""/>
      <w:lvlJc w:val="left"/>
    </w:lvl>
    <w:lvl w:ilvl="2" w:tplc="EAECFBAC">
      <w:numFmt w:val="decimal"/>
      <w:lvlText w:val=""/>
      <w:lvlJc w:val="left"/>
    </w:lvl>
    <w:lvl w:ilvl="3" w:tplc="801C3412">
      <w:numFmt w:val="decimal"/>
      <w:lvlText w:val=""/>
      <w:lvlJc w:val="left"/>
    </w:lvl>
    <w:lvl w:ilvl="4" w:tplc="0EFAEA5A">
      <w:numFmt w:val="decimal"/>
      <w:lvlText w:val=""/>
      <w:lvlJc w:val="left"/>
    </w:lvl>
    <w:lvl w:ilvl="5" w:tplc="FBB877FC">
      <w:numFmt w:val="decimal"/>
      <w:lvlText w:val=""/>
      <w:lvlJc w:val="left"/>
    </w:lvl>
    <w:lvl w:ilvl="6" w:tplc="5CB291E4">
      <w:numFmt w:val="decimal"/>
      <w:lvlText w:val=""/>
      <w:lvlJc w:val="left"/>
    </w:lvl>
    <w:lvl w:ilvl="7" w:tplc="3FDC2CDC">
      <w:numFmt w:val="decimal"/>
      <w:lvlText w:val=""/>
      <w:lvlJc w:val="left"/>
    </w:lvl>
    <w:lvl w:ilvl="8" w:tplc="6F1CF1EA">
      <w:numFmt w:val="decimal"/>
      <w:lvlText w:val=""/>
      <w:lvlJc w:val="left"/>
    </w:lvl>
  </w:abstractNum>
  <w:abstractNum w:abstractNumId="284" w15:restartNumberingAfterBreak="0">
    <w:nsid w:val="00007613"/>
    <w:multiLevelType w:val="hybridMultilevel"/>
    <w:tmpl w:val="5F442E94"/>
    <w:lvl w:ilvl="0" w:tplc="3E76AC64">
      <w:start w:val="322"/>
      <w:numFmt w:val="decimal"/>
      <w:lvlText w:val="%1"/>
      <w:lvlJc w:val="left"/>
    </w:lvl>
    <w:lvl w:ilvl="1" w:tplc="0ACCA798">
      <w:numFmt w:val="decimal"/>
      <w:lvlText w:val=""/>
      <w:lvlJc w:val="left"/>
    </w:lvl>
    <w:lvl w:ilvl="2" w:tplc="01A47032">
      <w:numFmt w:val="decimal"/>
      <w:lvlText w:val=""/>
      <w:lvlJc w:val="left"/>
    </w:lvl>
    <w:lvl w:ilvl="3" w:tplc="A0124DCE">
      <w:numFmt w:val="decimal"/>
      <w:lvlText w:val=""/>
      <w:lvlJc w:val="left"/>
    </w:lvl>
    <w:lvl w:ilvl="4" w:tplc="32F65D92">
      <w:numFmt w:val="decimal"/>
      <w:lvlText w:val=""/>
      <w:lvlJc w:val="left"/>
    </w:lvl>
    <w:lvl w:ilvl="5" w:tplc="FEBC1678">
      <w:numFmt w:val="decimal"/>
      <w:lvlText w:val=""/>
      <w:lvlJc w:val="left"/>
    </w:lvl>
    <w:lvl w:ilvl="6" w:tplc="73E6BA1E">
      <w:numFmt w:val="decimal"/>
      <w:lvlText w:val=""/>
      <w:lvlJc w:val="left"/>
    </w:lvl>
    <w:lvl w:ilvl="7" w:tplc="C298CE3E">
      <w:numFmt w:val="decimal"/>
      <w:lvlText w:val=""/>
      <w:lvlJc w:val="left"/>
    </w:lvl>
    <w:lvl w:ilvl="8" w:tplc="D6169BE4">
      <w:numFmt w:val="decimal"/>
      <w:lvlText w:val=""/>
      <w:lvlJc w:val="left"/>
    </w:lvl>
  </w:abstractNum>
  <w:abstractNum w:abstractNumId="285" w15:restartNumberingAfterBreak="0">
    <w:nsid w:val="0000773F"/>
    <w:multiLevelType w:val="hybridMultilevel"/>
    <w:tmpl w:val="ADECBA4E"/>
    <w:lvl w:ilvl="0" w:tplc="DA0470A6">
      <w:start w:val="323"/>
      <w:numFmt w:val="decimal"/>
      <w:lvlText w:val="%1"/>
      <w:lvlJc w:val="left"/>
    </w:lvl>
    <w:lvl w:ilvl="1" w:tplc="1782503E">
      <w:numFmt w:val="decimal"/>
      <w:lvlText w:val=""/>
      <w:lvlJc w:val="left"/>
    </w:lvl>
    <w:lvl w:ilvl="2" w:tplc="CC486E3A">
      <w:numFmt w:val="decimal"/>
      <w:lvlText w:val=""/>
      <w:lvlJc w:val="left"/>
    </w:lvl>
    <w:lvl w:ilvl="3" w:tplc="2F285ADC">
      <w:numFmt w:val="decimal"/>
      <w:lvlText w:val=""/>
      <w:lvlJc w:val="left"/>
    </w:lvl>
    <w:lvl w:ilvl="4" w:tplc="4678ED14">
      <w:numFmt w:val="decimal"/>
      <w:lvlText w:val=""/>
      <w:lvlJc w:val="left"/>
    </w:lvl>
    <w:lvl w:ilvl="5" w:tplc="B96AB4E0">
      <w:numFmt w:val="decimal"/>
      <w:lvlText w:val=""/>
      <w:lvlJc w:val="left"/>
    </w:lvl>
    <w:lvl w:ilvl="6" w:tplc="7488E2E2">
      <w:numFmt w:val="decimal"/>
      <w:lvlText w:val=""/>
      <w:lvlJc w:val="left"/>
    </w:lvl>
    <w:lvl w:ilvl="7" w:tplc="93743E0E">
      <w:numFmt w:val="decimal"/>
      <w:lvlText w:val=""/>
      <w:lvlJc w:val="left"/>
    </w:lvl>
    <w:lvl w:ilvl="8" w:tplc="F5DE0B9E">
      <w:numFmt w:val="decimal"/>
      <w:lvlText w:val=""/>
      <w:lvlJc w:val="left"/>
    </w:lvl>
  </w:abstractNum>
  <w:abstractNum w:abstractNumId="286" w15:restartNumberingAfterBreak="0">
    <w:nsid w:val="00007833"/>
    <w:multiLevelType w:val="hybridMultilevel"/>
    <w:tmpl w:val="F232F94C"/>
    <w:lvl w:ilvl="0" w:tplc="949A5552">
      <w:start w:val="322"/>
      <w:numFmt w:val="decimal"/>
      <w:lvlText w:val="%1"/>
      <w:lvlJc w:val="left"/>
    </w:lvl>
    <w:lvl w:ilvl="1" w:tplc="7FBCB850">
      <w:numFmt w:val="decimal"/>
      <w:lvlText w:val=""/>
      <w:lvlJc w:val="left"/>
    </w:lvl>
    <w:lvl w:ilvl="2" w:tplc="4D5E705E">
      <w:numFmt w:val="decimal"/>
      <w:lvlText w:val=""/>
      <w:lvlJc w:val="left"/>
    </w:lvl>
    <w:lvl w:ilvl="3" w:tplc="43DE0A08">
      <w:numFmt w:val="decimal"/>
      <w:lvlText w:val=""/>
      <w:lvlJc w:val="left"/>
    </w:lvl>
    <w:lvl w:ilvl="4" w:tplc="1FEE3C42">
      <w:numFmt w:val="decimal"/>
      <w:lvlText w:val=""/>
      <w:lvlJc w:val="left"/>
    </w:lvl>
    <w:lvl w:ilvl="5" w:tplc="1D129858">
      <w:numFmt w:val="decimal"/>
      <w:lvlText w:val=""/>
      <w:lvlJc w:val="left"/>
    </w:lvl>
    <w:lvl w:ilvl="6" w:tplc="F1620510">
      <w:numFmt w:val="decimal"/>
      <w:lvlText w:val=""/>
      <w:lvlJc w:val="left"/>
    </w:lvl>
    <w:lvl w:ilvl="7" w:tplc="A12EEF58">
      <w:numFmt w:val="decimal"/>
      <w:lvlText w:val=""/>
      <w:lvlJc w:val="left"/>
    </w:lvl>
    <w:lvl w:ilvl="8" w:tplc="BE2C366E">
      <w:numFmt w:val="decimal"/>
      <w:lvlText w:val=""/>
      <w:lvlJc w:val="left"/>
    </w:lvl>
  </w:abstractNum>
  <w:abstractNum w:abstractNumId="287" w15:restartNumberingAfterBreak="0">
    <w:nsid w:val="00007871"/>
    <w:multiLevelType w:val="hybridMultilevel"/>
    <w:tmpl w:val="A69E92EE"/>
    <w:lvl w:ilvl="0" w:tplc="57DA9A58">
      <w:start w:val="11"/>
      <w:numFmt w:val="decimal"/>
      <w:lvlText w:val="%1"/>
      <w:lvlJc w:val="left"/>
    </w:lvl>
    <w:lvl w:ilvl="1" w:tplc="B712BD9A">
      <w:numFmt w:val="decimal"/>
      <w:lvlText w:val=""/>
      <w:lvlJc w:val="left"/>
    </w:lvl>
    <w:lvl w:ilvl="2" w:tplc="650CF3B0">
      <w:numFmt w:val="decimal"/>
      <w:lvlText w:val=""/>
      <w:lvlJc w:val="left"/>
    </w:lvl>
    <w:lvl w:ilvl="3" w:tplc="38AA2FB0">
      <w:numFmt w:val="decimal"/>
      <w:lvlText w:val=""/>
      <w:lvlJc w:val="left"/>
    </w:lvl>
    <w:lvl w:ilvl="4" w:tplc="E21E2B6A">
      <w:numFmt w:val="decimal"/>
      <w:lvlText w:val=""/>
      <w:lvlJc w:val="left"/>
    </w:lvl>
    <w:lvl w:ilvl="5" w:tplc="072C9484">
      <w:numFmt w:val="decimal"/>
      <w:lvlText w:val=""/>
      <w:lvlJc w:val="left"/>
    </w:lvl>
    <w:lvl w:ilvl="6" w:tplc="0DFA702A">
      <w:numFmt w:val="decimal"/>
      <w:lvlText w:val=""/>
      <w:lvlJc w:val="left"/>
    </w:lvl>
    <w:lvl w:ilvl="7" w:tplc="8A56AB10">
      <w:numFmt w:val="decimal"/>
      <w:lvlText w:val=""/>
      <w:lvlJc w:val="left"/>
    </w:lvl>
    <w:lvl w:ilvl="8" w:tplc="2D2428BE">
      <w:numFmt w:val="decimal"/>
      <w:lvlText w:val=""/>
      <w:lvlJc w:val="left"/>
    </w:lvl>
  </w:abstractNum>
  <w:abstractNum w:abstractNumId="288" w15:restartNumberingAfterBreak="0">
    <w:nsid w:val="000078B4"/>
    <w:multiLevelType w:val="hybridMultilevel"/>
    <w:tmpl w:val="7D709DFE"/>
    <w:lvl w:ilvl="0" w:tplc="A7A854D0">
      <w:start w:val="411"/>
      <w:numFmt w:val="decimal"/>
      <w:lvlText w:val="%1"/>
      <w:lvlJc w:val="left"/>
    </w:lvl>
    <w:lvl w:ilvl="1" w:tplc="3DF2CCFE">
      <w:numFmt w:val="decimal"/>
      <w:lvlText w:val=""/>
      <w:lvlJc w:val="left"/>
    </w:lvl>
    <w:lvl w:ilvl="2" w:tplc="D9029E80">
      <w:numFmt w:val="decimal"/>
      <w:lvlText w:val=""/>
      <w:lvlJc w:val="left"/>
    </w:lvl>
    <w:lvl w:ilvl="3" w:tplc="23863C04">
      <w:numFmt w:val="decimal"/>
      <w:lvlText w:val=""/>
      <w:lvlJc w:val="left"/>
    </w:lvl>
    <w:lvl w:ilvl="4" w:tplc="EA1CFC26">
      <w:numFmt w:val="decimal"/>
      <w:lvlText w:val=""/>
      <w:lvlJc w:val="left"/>
    </w:lvl>
    <w:lvl w:ilvl="5" w:tplc="CFD6D1EE">
      <w:numFmt w:val="decimal"/>
      <w:lvlText w:val=""/>
      <w:lvlJc w:val="left"/>
    </w:lvl>
    <w:lvl w:ilvl="6" w:tplc="3672164A">
      <w:numFmt w:val="decimal"/>
      <w:lvlText w:val=""/>
      <w:lvlJc w:val="left"/>
    </w:lvl>
    <w:lvl w:ilvl="7" w:tplc="84042F02">
      <w:numFmt w:val="decimal"/>
      <w:lvlText w:val=""/>
      <w:lvlJc w:val="left"/>
    </w:lvl>
    <w:lvl w:ilvl="8" w:tplc="D390DB9E">
      <w:numFmt w:val="decimal"/>
      <w:lvlText w:val=""/>
      <w:lvlJc w:val="left"/>
    </w:lvl>
  </w:abstractNum>
  <w:abstractNum w:abstractNumId="289" w15:restartNumberingAfterBreak="0">
    <w:nsid w:val="000078FE"/>
    <w:multiLevelType w:val="hybridMultilevel"/>
    <w:tmpl w:val="6C30FD88"/>
    <w:lvl w:ilvl="0" w:tplc="FC26F792">
      <w:start w:val="11"/>
      <w:numFmt w:val="decimal"/>
      <w:lvlText w:val="%1"/>
      <w:lvlJc w:val="left"/>
    </w:lvl>
    <w:lvl w:ilvl="1" w:tplc="5C2EB1AE">
      <w:numFmt w:val="decimal"/>
      <w:lvlText w:val=""/>
      <w:lvlJc w:val="left"/>
    </w:lvl>
    <w:lvl w:ilvl="2" w:tplc="D2BAA9E4">
      <w:numFmt w:val="decimal"/>
      <w:lvlText w:val=""/>
      <w:lvlJc w:val="left"/>
    </w:lvl>
    <w:lvl w:ilvl="3" w:tplc="FB5A5176">
      <w:numFmt w:val="decimal"/>
      <w:lvlText w:val=""/>
      <w:lvlJc w:val="left"/>
    </w:lvl>
    <w:lvl w:ilvl="4" w:tplc="6E58AE70">
      <w:numFmt w:val="decimal"/>
      <w:lvlText w:val=""/>
      <w:lvlJc w:val="left"/>
    </w:lvl>
    <w:lvl w:ilvl="5" w:tplc="907448B0">
      <w:numFmt w:val="decimal"/>
      <w:lvlText w:val=""/>
      <w:lvlJc w:val="left"/>
    </w:lvl>
    <w:lvl w:ilvl="6" w:tplc="D822257A">
      <w:numFmt w:val="decimal"/>
      <w:lvlText w:val=""/>
      <w:lvlJc w:val="left"/>
    </w:lvl>
    <w:lvl w:ilvl="7" w:tplc="0E2C31F4">
      <w:numFmt w:val="decimal"/>
      <w:lvlText w:val=""/>
      <w:lvlJc w:val="left"/>
    </w:lvl>
    <w:lvl w:ilvl="8" w:tplc="D474FEF4">
      <w:numFmt w:val="decimal"/>
      <w:lvlText w:val=""/>
      <w:lvlJc w:val="left"/>
    </w:lvl>
  </w:abstractNum>
  <w:abstractNum w:abstractNumId="290" w15:restartNumberingAfterBreak="0">
    <w:nsid w:val="0000791B"/>
    <w:multiLevelType w:val="hybridMultilevel"/>
    <w:tmpl w:val="4C165F26"/>
    <w:lvl w:ilvl="0" w:tplc="AF5CE5C0">
      <w:start w:val="11"/>
      <w:numFmt w:val="decimal"/>
      <w:lvlText w:val="%1"/>
      <w:lvlJc w:val="left"/>
    </w:lvl>
    <w:lvl w:ilvl="1" w:tplc="7EE802A8">
      <w:numFmt w:val="decimal"/>
      <w:lvlText w:val=""/>
      <w:lvlJc w:val="left"/>
    </w:lvl>
    <w:lvl w:ilvl="2" w:tplc="2FD08D8C">
      <w:numFmt w:val="decimal"/>
      <w:lvlText w:val=""/>
      <w:lvlJc w:val="left"/>
    </w:lvl>
    <w:lvl w:ilvl="3" w:tplc="95F0914A">
      <w:numFmt w:val="decimal"/>
      <w:lvlText w:val=""/>
      <w:lvlJc w:val="left"/>
    </w:lvl>
    <w:lvl w:ilvl="4" w:tplc="40347C3E">
      <w:numFmt w:val="decimal"/>
      <w:lvlText w:val=""/>
      <w:lvlJc w:val="left"/>
    </w:lvl>
    <w:lvl w:ilvl="5" w:tplc="DBF27C78">
      <w:numFmt w:val="decimal"/>
      <w:lvlText w:val=""/>
      <w:lvlJc w:val="left"/>
    </w:lvl>
    <w:lvl w:ilvl="6" w:tplc="7618F67C">
      <w:numFmt w:val="decimal"/>
      <w:lvlText w:val=""/>
      <w:lvlJc w:val="left"/>
    </w:lvl>
    <w:lvl w:ilvl="7" w:tplc="9BE04FCC">
      <w:numFmt w:val="decimal"/>
      <w:lvlText w:val=""/>
      <w:lvlJc w:val="left"/>
    </w:lvl>
    <w:lvl w:ilvl="8" w:tplc="94B69952">
      <w:numFmt w:val="decimal"/>
      <w:lvlText w:val=""/>
      <w:lvlJc w:val="left"/>
    </w:lvl>
  </w:abstractNum>
  <w:abstractNum w:abstractNumId="291" w15:restartNumberingAfterBreak="0">
    <w:nsid w:val="00007954"/>
    <w:multiLevelType w:val="hybridMultilevel"/>
    <w:tmpl w:val="C79A0E16"/>
    <w:lvl w:ilvl="0" w:tplc="ACE43708">
      <w:start w:val="323"/>
      <w:numFmt w:val="decimal"/>
      <w:lvlText w:val="%1"/>
      <w:lvlJc w:val="left"/>
    </w:lvl>
    <w:lvl w:ilvl="1" w:tplc="AFAC0CC4">
      <w:numFmt w:val="decimal"/>
      <w:lvlText w:val=""/>
      <w:lvlJc w:val="left"/>
    </w:lvl>
    <w:lvl w:ilvl="2" w:tplc="06F43816">
      <w:numFmt w:val="decimal"/>
      <w:lvlText w:val=""/>
      <w:lvlJc w:val="left"/>
    </w:lvl>
    <w:lvl w:ilvl="3" w:tplc="1C728438">
      <w:numFmt w:val="decimal"/>
      <w:lvlText w:val=""/>
      <w:lvlJc w:val="left"/>
    </w:lvl>
    <w:lvl w:ilvl="4" w:tplc="C40EC196">
      <w:numFmt w:val="decimal"/>
      <w:lvlText w:val=""/>
      <w:lvlJc w:val="left"/>
    </w:lvl>
    <w:lvl w:ilvl="5" w:tplc="3B3E028C">
      <w:numFmt w:val="decimal"/>
      <w:lvlText w:val=""/>
      <w:lvlJc w:val="left"/>
    </w:lvl>
    <w:lvl w:ilvl="6" w:tplc="187231DA">
      <w:numFmt w:val="decimal"/>
      <w:lvlText w:val=""/>
      <w:lvlJc w:val="left"/>
    </w:lvl>
    <w:lvl w:ilvl="7" w:tplc="C748B23E">
      <w:numFmt w:val="decimal"/>
      <w:lvlText w:val=""/>
      <w:lvlJc w:val="left"/>
    </w:lvl>
    <w:lvl w:ilvl="8" w:tplc="80FA5626">
      <w:numFmt w:val="decimal"/>
      <w:lvlText w:val=""/>
      <w:lvlJc w:val="left"/>
    </w:lvl>
  </w:abstractNum>
  <w:abstractNum w:abstractNumId="292" w15:restartNumberingAfterBreak="0">
    <w:nsid w:val="00007987"/>
    <w:multiLevelType w:val="hybridMultilevel"/>
    <w:tmpl w:val="6D9C9CD0"/>
    <w:lvl w:ilvl="0" w:tplc="83E2007E">
      <w:start w:val="381"/>
      <w:numFmt w:val="decimal"/>
      <w:lvlText w:val="%1"/>
      <w:lvlJc w:val="left"/>
    </w:lvl>
    <w:lvl w:ilvl="1" w:tplc="5F74631A">
      <w:numFmt w:val="decimal"/>
      <w:lvlText w:val=""/>
      <w:lvlJc w:val="left"/>
    </w:lvl>
    <w:lvl w:ilvl="2" w:tplc="6CDA819C">
      <w:numFmt w:val="decimal"/>
      <w:lvlText w:val=""/>
      <w:lvlJc w:val="left"/>
    </w:lvl>
    <w:lvl w:ilvl="3" w:tplc="C658A87E">
      <w:numFmt w:val="decimal"/>
      <w:lvlText w:val=""/>
      <w:lvlJc w:val="left"/>
    </w:lvl>
    <w:lvl w:ilvl="4" w:tplc="66647D80">
      <w:numFmt w:val="decimal"/>
      <w:lvlText w:val=""/>
      <w:lvlJc w:val="left"/>
    </w:lvl>
    <w:lvl w:ilvl="5" w:tplc="3968B724">
      <w:numFmt w:val="decimal"/>
      <w:lvlText w:val=""/>
      <w:lvlJc w:val="left"/>
    </w:lvl>
    <w:lvl w:ilvl="6" w:tplc="6D166774">
      <w:numFmt w:val="decimal"/>
      <w:lvlText w:val=""/>
      <w:lvlJc w:val="left"/>
    </w:lvl>
    <w:lvl w:ilvl="7" w:tplc="23B43D22">
      <w:numFmt w:val="decimal"/>
      <w:lvlText w:val=""/>
      <w:lvlJc w:val="left"/>
    </w:lvl>
    <w:lvl w:ilvl="8" w:tplc="9662D712">
      <w:numFmt w:val="decimal"/>
      <w:lvlText w:val=""/>
      <w:lvlJc w:val="left"/>
    </w:lvl>
  </w:abstractNum>
  <w:abstractNum w:abstractNumId="293" w15:restartNumberingAfterBreak="0">
    <w:nsid w:val="000079D1"/>
    <w:multiLevelType w:val="hybridMultilevel"/>
    <w:tmpl w:val="9EE4FC32"/>
    <w:lvl w:ilvl="0" w:tplc="D83C00EA">
      <w:start w:val="4"/>
      <w:numFmt w:val="decimal"/>
      <w:lvlText w:val="%1."/>
      <w:lvlJc w:val="left"/>
    </w:lvl>
    <w:lvl w:ilvl="1" w:tplc="4838005E">
      <w:numFmt w:val="decimal"/>
      <w:lvlText w:val=""/>
      <w:lvlJc w:val="left"/>
    </w:lvl>
    <w:lvl w:ilvl="2" w:tplc="561CE556">
      <w:numFmt w:val="decimal"/>
      <w:lvlText w:val=""/>
      <w:lvlJc w:val="left"/>
    </w:lvl>
    <w:lvl w:ilvl="3" w:tplc="9AF0708E">
      <w:numFmt w:val="decimal"/>
      <w:lvlText w:val=""/>
      <w:lvlJc w:val="left"/>
    </w:lvl>
    <w:lvl w:ilvl="4" w:tplc="65B07136">
      <w:numFmt w:val="decimal"/>
      <w:lvlText w:val=""/>
      <w:lvlJc w:val="left"/>
    </w:lvl>
    <w:lvl w:ilvl="5" w:tplc="C2A4983E">
      <w:numFmt w:val="decimal"/>
      <w:lvlText w:val=""/>
      <w:lvlJc w:val="left"/>
    </w:lvl>
    <w:lvl w:ilvl="6" w:tplc="FD58B9FA">
      <w:numFmt w:val="decimal"/>
      <w:lvlText w:val=""/>
      <w:lvlJc w:val="left"/>
    </w:lvl>
    <w:lvl w:ilvl="7" w:tplc="535096F4">
      <w:numFmt w:val="decimal"/>
      <w:lvlText w:val=""/>
      <w:lvlJc w:val="left"/>
    </w:lvl>
    <w:lvl w:ilvl="8" w:tplc="89BA4B2A">
      <w:numFmt w:val="decimal"/>
      <w:lvlText w:val=""/>
      <w:lvlJc w:val="left"/>
    </w:lvl>
  </w:abstractNum>
  <w:abstractNum w:abstractNumId="294" w15:restartNumberingAfterBreak="0">
    <w:nsid w:val="00007A36"/>
    <w:multiLevelType w:val="hybridMultilevel"/>
    <w:tmpl w:val="F252F060"/>
    <w:lvl w:ilvl="0" w:tplc="2ACC60D6">
      <w:start w:val="11"/>
      <w:numFmt w:val="decimal"/>
      <w:lvlText w:val="%1"/>
      <w:lvlJc w:val="left"/>
    </w:lvl>
    <w:lvl w:ilvl="1" w:tplc="72CC85E0">
      <w:numFmt w:val="decimal"/>
      <w:lvlText w:val=""/>
      <w:lvlJc w:val="left"/>
    </w:lvl>
    <w:lvl w:ilvl="2" w:tplc="71368F1A">
      <w:numFmt w:val="decimal"/>
      <w:lvlText w:val=""/>
      <w:lvlJc w:val="left"/>
    </w:lvl>
    <w:lvl w:ilvl="3" w:tplc="57C8FCE8">
      <w:numFmt w:val="decimal"/>
      <w:lvlText w:val=""/>
      <w:lvlJc w:val="left"/>
    </w:lvl>
    <w:lvl w:ilvl="4" w:tplc="DB500436">
      <w:numFmt w:val="decimal"/>
      <w:lvlText w:val=""/>
      <w:lvlJc w:val="left"/>
    </w:lvl>
    <w:lvl w:ilvl="5" w:tplc="F7F2C150">
      <w:numFmt w:val="decimal"/>
      <w:lvlText w:val=""/>
      <w:lvlJc w:val="left"/>
    </w:lvl>
    <w:lvl w:ilvl="6" w:tplc="8F52BE52">
      <w:numFmt w:val="decimal"/>
      <w:lvlText w:val=""/>
      <w:lvlJc w:val="left"/>
    </w:lvl>
    <w:lvl w:ilvl="7" w:tplc="09D4692A">
      <w:numFmt w:val="decimal"/>
      <w:lvlText w:val=""/>
      <w:lvlJc w:val="left"/>
    </w:lvl>
    <w:lvl w:ilvl="8" w:tplc="D2E41302">
      <w:numFmt w:val="decimal"/>
      <w:lvlText w:val=""/>
      <w:lvlJc w:val="left"/>
    </w:lvl>
  </w:abstractNum>
  <w:abstractNum w:abstractNumId="295" w15:restartNumberingAfterBreak="0">
    <w:nsid w:val="00007A54"/>
    <w:multiLevelType w:val="hybridMultilevel"/>
    <w:tmpl w:val="1B3AF992"/>
    <w:lvl w:ilvl="0" w:tplc="08F6366A">
      <w:start w:val="3"/>
      <w:numFmt w:val="decimal"/>
      <w:lvlText w:val="%1."/>
      <w:lvlJc w:val="left"/>
    </w:lvl>
    <w:lvl w:ilvl="1" w:tplc="CE621740">
      <w:numFmt w:val="decimal"/>
      <w:lvlText w:val=""/>
      <w:lvlJc w:val="left"/>
    </w:lvl>
    <w:lvl w:ilvl="2" w:tplc="5FF22ED0">
      <w:numFmt w:val="decimal"/>
      <w:lvlText w:val=""/>
      <w:lvlJc w:val="left"/>
    </w:lvl>
    <w:lvl w:ilvl="3" w:tplc="39084D6C">
      <w:numFmt w:val="decimal"/>
      <w:lvlText w:val=""/>
      <w:lvlJc w:val="left"/>
    </w:lvl>
    <w:lvl w:ilvl="4" w:tplc="93AA7E3C">
      <w:numFmt w:val="decimal"/>
      <w:lvlText w:val=""/>
      <w:lvlJc w:val="left"/>
    </w:lvl>
    <w:lvl w:ilvl="5" w:tplc="5B3200F4">
      <w:numFmt w:val="decimal"/>
      <w:lvlText w:val=""/>
      <w:lvlJc w:val="left"/>
    </w:lvl>
    <w:lvl w:ilvl="6" w:tplc="CAEA20C8">
      <w:numFmt w:val="decimal"/>
      <w:lvlText w:val=""/>
      <w:lvlJc w:val="left"/>
    </w:lvl>
    <w:lvl w:ilvl="7" w:tplc="EAB25686">
      <w:numFmt w:val="decimal"/>
      <w:lvlText w:val=""/>
      <w:lvlJc w:val="left"/>
    </w:lvl>
    <w:lvl w:ilvl="8" w:tplc="BA38ABA0">
      <w:numFmt w:val="decimal"/>
      <w:lvlText w:val=""/>
      <w:lvlJc w:val="left"/>
    </w:lvl>
  </w:abstractNum>
  <w:abstractNum w:abstractNumId="296" w15:restartNumberingAfterBreak="0">
    <w:nsid w:val="00007C27"/>
    <w:multiLevelType w:val="hybridMultilevel"/>
    <w:tmpl w:val="CCFC9B38"/>
    <w:lvl w:ilvl="0" w:tplc="22625BB6">
      <w:start w:val="611"/>
      <w:numFmt w:val="decimal"/>
      <w:lvlText w:val="%1"/>
      <w:lvlJc w:val="left"/>
    </w:lvl>
    <w:lvl w:ilvl="1" w:tplc="AC1E9512">
      <w:numFmt w:val="decimal"/>
      <w:lvlText w:val=""/>
      <w:lvlJc w:val="left"/>
    </w:lvl>
    <w:lvl w:ilvl="2" w:tplc="788619FA">
      <w:numFmt w:val="decimal"/>
      <w:lvlText w:val=""/>
      <w:lvlJc w:val="left"/>
    </w:lvl>
    <w:lvl w:ilvl="3" w:tplc="DA70A61C">
      <w:numFmt w:val="decimal"/>
      <w:lvlText w:val=""/>
      <w:lvlJc w:val="left"/>
    </w:lvl>
    <w:lvl w:ilvl="4" w:tplc="2D34A9D4">
      <w:numFmt w:val="decimal"/>
      <w:lvlText w:val=""/>
      <w:lvlJc w:val="left"/>
    </w:lvl>
    <w:lvl w:ilvl="5" w:tplc="D26E59AA">
      <w:numFmt w:val="decimal"/>
      <w:lvlText w:val=""/>
      <w:lvlJc w:val="left"/>
    </w:lvl>
    <w:lvl w:ilvl="6" w:tplc="51186B9C">
      <w:numFmt w:val="decimal"/>
      <w:lvlText w:val=""/>
      <w:lvlJc w:val="left"/>
    </w:lvl>
    <w:lvl w:ilvl="7" w:tplc="D79E54AE">
      <w:numFmt w:val="decimal"/>
      <w:lvlText w:val=""/>
      <w:lvlJc w:val="left"/>
    </w:lvl>
    <w:lvl w:ilvl="8" w:tplc="1E8A006A">
      <w:numFmt w:val="decimal"/>
      <w:lvlText w:val=""/>
      <w:lvlJc w:val="left"/>
    </w:lvl>
  </w:abstractNum>
  <w:abstractNum w:abstractNumId="297" w15:restartNumberingAfterBreak="0">
    <w:nsid w:val="00007CB8"/>
    <w:multiLevelType w:val="hybridMultilevel"/>
    <w:tmpl w:val="ADBC7E40"/>
    <w:lvl w:ilvl="0" w:tplc="C1242A8C">
      <w:start w:val="322"/>
      <w:numFmt w:val="decimal"/>
      <w:lvlText w:val="%1"/>
      <w:lvlJc w:val="left"/>
    </w:lvl>
    <w:lvl w:ilvl="1" w:tplc="B4AA76C4">
      <w:numFmt w:val="decimal"/>
      <w:lvlText w:val=""/>
      <w:lvlJc w:val="left"/>
    </w:lvl>
    <w:lvl w:ilvl="2" w:tplc="DE1A5036">
      <w:numFmt w:val="decimal"/>
      <w:lvlText w:val=""/>
      <w:lvlJc w:val="left"/>
    </w:lvl>
    <w:lvl w:ilvl="3" w:tplc="7E225FE6">
      <w:numFmt w:val="decimal"/>
      <w:lvlText w:val=""/>
      <w:lvlJc w:val="left"/>
    </w:lvl>
    <w:lvl w:ilvl="4" w:tplc="6B0AE080">
      <w:numFmt w:val="decimal"/>
      <w:lvlText w:val=""/>
      <w:lvlJc w:val="left"/>
    </w:lvl>
    <w:lvl w:ilvl="5" w:tplc="27FA2874">
      <w:numFmt w:val="decimal"/>
      <w:lvlText w:val=""/>
      <w:lvlJc w:val="left"/>
    </w:lvl>
    <w:lvl w:ilvl="6" w:tplc="516C1AF8">
      <w:numFmt w:val="decimal"/>
      <w:lvlText w:val=""/>
      <w:lvlJc w:val="left"/>
    </w:lvl>
    <w:lvl w:ilvl="7" w:tplc="F5BEFBAA">
      <w:numFmt w:val="decimal"/>
      <w:lvlText w:val=""/>
      <w:lvlJc w:val="left"/>
    </w:lvl>
    <w:lvl w:ilvl="8" w:tplc="2C54FFFA">
      <w:numFmt w:val="decimal"/>
      <w:lvlText w:val=""/>
      <w:lvlJc w:val="left"/>
    </w:lvl>
  </w:abstractNum>
  <w:abstractNum w:abstractNumId="298" w15:restartNumberingAfterBreak="0">
    <w:nsid w:val="00007CBE"/>
    <w:multiLevelType w:val="hybridMultilevel"/>
    <w:tmpl w:val="50AA14A6"/>
    <w:lvl w:ilvl="0" w:tplc="A8F42E26">
      <w:start w:val="411"/>
      <w:numFmt w:val="decimal"/>
      <w:lvlText w:val="%1"/>
      <w:lvlJc w:val="left"/>
    </w:lvl>
    <w:lvl w:ilvl="1" w:tplc="EF32EB52">
      <w:numFmt w:val="decimal"/>
      <w:lvlText w:val=""/>
      <w:lvlJc w:val="left"/>
    </w:lvl>
    <w:lvl w:ilvl="2" w:tplc="6F2C548A">
      <w:numFmt w:val="decimal"/>
      <w:lvlText w:val=""/>
      <w:lvlJc w:val="left"/>
    </w:lvl>
    <w:lvl w:ilvl="3" w:tplc="A39E83BC">
      <w:numFmt w:val="decimal"/>
      <w:lvlText w:val=""/>
      <w:lvlJc w:val="left"/>
    </w:lvl>
    <w:lvl w:ilvl="4" w:tplc="4C42F6AA">
      <w:numFmt w:val="decimal"/>
      <w:lvlText w:val=""/>
      <w:lvlJc w:val="left"/>
    </w:lvl>
    <w:lvl w:ilvl="5" w:tplc="647094E8">
      <w:numFmt w:val="decimal"/>
      <w:lvlText w:val=""/>
      <w:lvlJc w:val="left"/>
    </w:lvl>
    <w:lvl w:ilvl="6" w:tplc="1FE29632">
      <w:numFmt w:val="decimal"/>
      <w:lvlText w:val=""/>
      <w:lvlJc w:val="left"/>
    </w:lvl>
    <w:lvl w:ilvl="7" w:tplc="77403734">
      <w:numFmt w:val="decimal"/>
      <w:lvlText w:val=""/>
      <w:lvlJc w:val="left"/>
    </w:lvl>
    <w:lvl w:ilvl="8" w:tplc="40AC519A">
      <w:numFmt w:val="decimal"/>
      <w:lvlText w:val=""/>
      <w:lvlJc w:val="left"/>
    </w:lvl>
  </w:abstractNum>
  <w:abstractNum w:abstractNumId="299" w15:restartNumberingAfterBreak="0">
    <w:nsid w:val="00007DAA"/>
    <w:multiLevelType w:val="hybridMultilevel"/>
    <w:tmpl w:val="63DA24A6"/>
    <w:lvl w:ilvl="0" w:tplc="79BA5B50">
      <w:start w:val="323"/>
      <w:numFmt w:val="decimal"/>
      <w:lvlText w:val="%1"/>
      <w:lvlJc w:val="left"/>
    </w:lvl>
    <w:lvl w:ilvl="1" w:tplc="A3765B4A">
      <w:numFmt w:val="decimal"/>
      <w:lvlText w:val=""/>
      <w:lvlJc w:val="left"/>
    </w:lvl>
    <w:lvl w:ilvl="2" w:tplc="A0788BA0">
      <w:numFmt w:val="decimal"/>
      <w:lvlText w:val=""/>
      <w:lvlJc w:val="left"/>
    </w:lvl>
    <w:lvl w:ilvl="3" w:tplc="0DF2745C">
      <w:numFmt w:val="decimal"/>
      <w:lvlText w:val=""/>
      <w:lvlJc w:val="left"/>
    </w:lvl>
    <w:lvl w:ilvl="4" w:tplc="6A8872EE">
      <w:numFmt w:val="decimal"/>
      <w:lvlText w:val=""/>
      <w:lvlJc w:val="left"/>
    </w:lvl>
    <w:lvl w:ilvl="5" w:tplc="73341AF0">
      <w:numFmt w:val="decimal"/>
      <w:lvlText w:val=""/>
      <w:lvlJc w:val="left"/>
    </w:lvl>
    <w:lvl w:ilvl="6" w:tplc="BB9E1C04">
      <w:numFmt w:val="decimal"/>
      <w:lvlText w:val=""/>
      <w:lvlJc w:val="left"/>
    </w:lvl>
    <w:lvl w:ilvl="7" w:tplc="21EA7E54">
      <w:numFmt w:val="decimal"/>
      <w:lvlText w:val=""/>
      <w:lvlJc w:val="left"/>
    </w:lvl>
    <w:lvl w:ilvl="8" w:tplc="FF40DDD0">
      <w:numFmt w:val="decimal"/>
      <w:lvlText w:val=""/>
      <w:lvlJc w:val="left"/>
    </w:lvl>
  </w:abstractNum>
  <w:abstractNum w:abstractNumId="300" w15:restartNumberingAfterBreak="0">
    <w:nsid w:val="00007E0E"/>
    <w:multiLevelType w:val="hybridMultilevel"/>
    <w:tmpl w:val="F76A555E"/>
    <w:lvl w:ilvl="0" w:tplc="60D67FCA">
      <w:start w:val="11"/>
      <w:numFmt w:val="decimal"/>
      <w:lvlText w:val="%1"/>
      <w:lvlJc w:val="left"/>
    </w:lvl>
    <w:lvl w:ilvl="1" w:tplc="F5BCAFCA">
      <w:numFmt w:val="decimal"/>
      <w:lvlText w:val=""/>
      <w:lvlJc w:val="left"/>
    </w:lvl>
    <w:lvl w:ilvl="2" w:tplc="59905A46">
      <w:numFmt w:val="decimal"/>
      <w:lvlText w:val=""/>
      <w:lvlJc w:val="left"/>
    </w:lvl>
    <w:lvl w:ilvl="3" w:tplc="B03A433E">
      <w:numFmt w:val="decimal"/>
      <w:lvlText w:val=""/>
      <w:lvlJc w:val="left"/>
    </w:lvl>
    <w:lvl w:ilvl="4" w:tplc="32F42986">
      <w:numFmt w:val="decimal"/>
      <w:lvlText w:val=""/>
      <w:lvlJc w:val="left"/>
    </w:lvl>
    <w:lvl w:ilvl="5" w:tplc="525290FE">
      <w:numFmt w:val="decimal"/>
      <w:lvlText w:val=""/>
      <w:lvlJc w:val="left"/>
    </w:lvl>
    <w:lvl w:ilvl="6" w:tplc="EDAC9B1E">
      <w:numFmt w:val="decimal"/>
      <w:lvlText w:val=""/>
      <w:lvlJc w:val="left"/>
    </w:lvl>
    <w:lvl w:ilvl="7" w:tplc="443C1482">
      <w:numFmt w:val="decimal"/>
      <w:lvlText w:val=""/>
      <w:lvlJc w:val="left"/>
    </w:lvl>
    <w:lvl w:ilvl="8" w:tplc="19D45B90">
      <w:numFmt w:val="decimal"/>
      <w:lvlText w:val=""/>
      <w:lvlJc w:val="left"/>
    </w:lvl>
  </w:abstractNum>
  <w:abstractNum w:abstractNumId="301" w15:restartNumberingAfterBreak="0">
    <w:nsid w:val="00007E64"/>
    <w:multiLevelType w:val="hybridMultilevel"/>
    <w:tmpl w:val="CC72F130"/>
    <w:lvl w:ilvl="0" w:tplc="6B7499A2">
      <w:start w:val="11"/>
      <w:numFmt w:val="decimal"/>
      <w:lvlText w:val="%1"/>
      <w:lvlJc w:val="left"/>
    </w:lvl>
    <w:lvl w:ilvl="1" w:tplc="65943392">
      <w:numFmt w:val="decimal"/>
      <w:lvlText w:val=""/>
      <w:lvlJc w:val="left"/>
    </w:lvl>
    <w:lvl w:ilvl="2" w:tplc="EA566712">
      <w:numFmt w:val="decimal"/>
      <w:lvlText w:val=""/>
      <w:lvlJc w:val="left"/>
    </w:lvl>
    <w:lvl w:ilvl="3" w:tplc="AC0275F0">
      <w:numFmt w:val="decimal"/>
      <w:lvlText w:val=""/>
      <w:lvlJc w:val="left"/>
    </w:lvl>
    <w:lvl w:ilvl="4" w:tplc="E404F09E">
      <w:numFmt w:val="decimal"/>
      <w:lvlText w:val=""/>
      <w:lvlJc w:val="left"/>
    </w:lvl>
    <w:lvl w:ilvl="5" w:tplc="8376B59C">
      <w:numFmt w:val="decimal"/>
      <w:lvlText w:val=""/>
      <w:lvlJc w:val="left"/>
    </w:lvl>
    <w:lvl w:ilvl="6" w:tplc="AA7002C0">
      <w:numFmt w:val="decimal"/>
      <w:lvlText w:val=""/>
      <w:lvlJc w:val="left"/>
    </w:lvl>
    <w:lvl w:ilvl="7" w:tplc="DC0428F0">
      <w:numFmt w:val="decimal"/>
      <w:lvlText w:val=""/>
      <w:lvlJc w:val="left"/>
    </w:lvl>
    <w:lvl w:ilvl="8" w:tplc="DEB8C0B4">
      <w:numFmt w:val="decimal"/>
      <w:lvlText w:val=""/>
      <w:lvlJc w:val="left"/>
    </w:lvl>
  </w:abstractNum>
  <w:abstractNum w:abstractNumId="302" w15:restartNumberingAfterBreak="0">
    <w:nsid w:val="00007F0D"/>
    <w:multiLevelType w:val="hybridMultilevel"/>
    <w:tmpl w:val="1C924E2A"/>
    <w:lvl w:ilvl="0" w:tplc="F60490CE">
      <w:start w:val="322"/>
      <w:numFmt w:val="decimal"/>
      <w:lvlText w:val="%1"/>
      <w:lvlJc w:val="left"/>
    </w:lvl>
    <w:lvl w:ilvl="1" w:tplc="ADC628BE">
      <w:numFmt w:val="decimal"/>
      <w:lvlText w:val=""/>
      <w:lvlJc w:val="left"/>
    </w:lvl>
    <w:lvl w:ilvl="2" w:tplc="6C184F68">
      <w:numFmt w:val="decimal"/>
      <w:lvlText w:val=""/>
      <w:lvlJc w:val="left"/>
    </w:lvl>
    <w:lvl w:ilvl="3" w:tplc="AABC9694">
      <w:numFmt w:val="decimal"/>
      <w:lvlText w:val=""/>
      <w:lvlJc w:val="left"/>
    </w:lvl>
    <w:lvl w:ilvl="4" w:tplc="5770CD4C">
      <w:numFmt w:val="decimal"/>
      <w:lvlText w:val=""/>
      <w:lvlJc w:val="left"/>
    </w:lvl>
    <w:lvl w:ilvl="5" w:tplc="6ED09EEA">
      <w:numFmt w:val="decimal"/>
      <w:lvlText w:val=""/>
      <w:lvlJc w:val="left"/>
    </w:lvl>
    <w:lvl w:ilvl="6" w:tplc="0D18D4A2">
      <w:numFmt w:val="decimal"/>
      <w:lvlText w:val=""/>
      <w:lvlJc w:val="left"/>
    </w:lvl>
    <w:lvl w:ilvl="7" w:tplc="D1FE8DCE">
      <w:numFmt w:val="decimal"/>
      <w:lvlText w:val=""/>
      <w:lvlJc w:val="left"/>
    </w:lvl>
    <w:lvl w:ilvl="8" w:tplc="B3E60516">
      <w:numFmt w:val="decimal"/>
      <w:lvlText w:val=""/>
      <w:lvlJc w:val="left"/>
    </w:lvl>
  </w:abstractNum>
  <w:num w:numId="1">
    <w:abstractNumId w:val="163"/>
  </w:num>
  <w:num w:numId="2">
    <w:abstractNumId w:val="202"/>
  </w:num>
  <w:num w:numId="3">
    <w:abstractNumId w:val="37"/>
  </w:num>
  <w:num w:numId="4">
    <w:abstractNumId w:val="143"/>
  </w:num>
  <w:num w:numId="5">
    <w:abstractNumId w:val="109"/>
  </w:num>
  <w:num w:numId="6">
    <w:abstractNumId w:val="144"/>
  </w:num>
  <w:num w:numId="7">
    <w:abstractNumId w:val="246"/>
  </w:num>
  <w:num w:numId="8">
    <w:abstractNumId w:val="146"/>
  </w:num>
  <w:num w:numId="9">
    <w:abstractNumId w:val="111"/>
  </w:num>
  <w:num w:numId="10">
    <w:abstractNumId w:val="211"/>
  </w:num>
  <w:num w:numId="11">
    <w:abstractNumId w:val="155"/>
  </w:num>
  <w:num w:numId="12">
    <w:abstractNumId w:val="178"/>
  </w:num>
  <w:num w:numId="13">
    <w:abstractNumId w:val="118"/>
  </w:num>
  <w:num w:numId="14">
    <w:abstractNumId w:val="3"/>
  </w:num>
  <w:num w:numId="15">
    <w:abstractNumId w:val="221"/>
  </w:num>
  <w:num w:numId="16">
    <w:abstractNumId w:val="32"/>
  </w:num>
  <w:num w:numId="17">
    <w:abstractNumId w:val="186"/>
  </w:num>
  <w:num w:numId="18">
    <w:abstractNumId w:val="262"/>
  </w:num>
  <w:num w:numId="19">
    <w:abstractNumId w:val="142"/>
  </w:num>
  <w:num w:numId="20">
    <w:abstractNumId w:val="236"/>
  </w:num>
  <w:num w:numId="21">
    <w:abstractNumId w:val="145"/>
  </w:num>
  <w:num w:numId="22">
    <w:abstractNumId w:val="110"/>
  </w:num>
  <w:num w:numId="23">
    <w:abstractNumId w:val="242"/>
  </w:num>
  <w:num w:numId="24">
    <w:abstractNumId w:val="165"/>
  </w:num>
  <w:num w:numId="25">
    <w:abstractNumId w:val="102"/>
  </w:num>
  <w:num w:numId="26">
    <w:abstractNumId w:val="295"/>
  </w:num>
  <w:num w:numId="27">
    <w:abstractNumId w:val="190"/>
  </w:num>
  <w:num w:numId="28">
    <w:abstractNumId w:val="56"/>
  </w:num>
  <w:num w:numId="29">
    <w:abstractNumId w:val="108"/>
  </w:num>
  <w:num w:numId="30">
    <w:abstractNumId w:val="40"/>
  </w:num>
  <w:num w:numId="31">
    <w:abstractNumId w:val="233"/>
  </w:num>
  <w:num w:numId="32">
    <w:abstractNumId w:val="293"/>
  </w:num>
  <w:num w:numId="33">
    <w:abstractNumId w:val="180"/>
  </w:num>
  <w:num w:numId="34">
    <w:abstractNumId w:val="7"/>
  </w:num>
  <w:num w:numId="35">
    <w:abstractNumId w:val="96"/>
  </w:num>
  <w:num w:numId="36">
    <w:abstractNumId w:val="14"/>
  </w:num>
  <w:num w:numId="37">
    <w:abstractNumId w:val="192"/>
  </w:num>
  <w:num w:numId="38">
    <w:abstractNumId w:val="257"/>
  </w:num>
  <w:num w:numId="39">
    <w:abstractNumId w:val="264"/>
  </w:num>
  <w:num w:numId="40">
    <w:abstractNumId w:val="175"/>
  </w:num>
  <w:num w:numId="41">
    <w:abstractNumId w:val="225"/>
  </w:num>
  <w:num w:numId="42">
    <w:abstractNumId w:val="258"/>
  </w:num>
  <w:num w:numId="43">
    <w:abstractNumId w:val="5"/>
  </w:num>
  <w:num w:numId="44">
    <w:abstractNumId w:val="39"/>
  </w:num>
  <w:num w:numId="45">
    <w:abstractNumId w:val="222"/>
  </w:num>
  <w:num w:numId="46">
    <w:abstractNumId w:val="183"/>
  </w:num>
  <w:num w:numId="47">
    <w:abstractNumId w:val="67"/>
  </w:num>
  <w:num w:numId="48">
    <w:abstractNumId w:val="18"/>
  </w:num>
  <w:num w:numId="49">
    <w:abstractNumId w:val="54"/>
  </w:num>
  <w:num w:numId="50">
    <w:abstractNumId w:val="187"/>
  </w:num>
  <w:num w:numId="51">
    <w:abstractNumId w:val="98"/>
  </w:num>
  <w:num w:numId="52">
    <w:abstractNumId w:val="95"/>
  </w:num>
  <w:num w:numId="53">
    <w:abstractNumId w:val="105"/>
  </w:num>
  <w:num w:numId="54">
    <w:abstractNumId w:val="200"/>
  </w:num>
  <w:num w:numId="55">
    <w:abstractNumId w:val="249"/>
  </w:num>
  <w:num w:numId="56">
    <w:abstractNumId w:val="251"/>
  </w:num>
  <w:num w:numId="57">
    <w:abstractNumId w:val="152"/>
  </w:num>
  <w:num w:numId="58">
    <w:abstractNumId w:val="179"/>
  </w:num>
  <w:num w:numId="59">
    <w:abstractNumId w:val="248"/>
  </w:num>
  <w:num w:numId="60">
    <w:abstractNumId w:val="275"/>
  </w:num>
  <w:num w:numId="61">
    <w:abstractNumId w:val="47"/>
  </w:num>
  <w:num w:numId="62">
    <w:abstractNumId w:val="189"/>
  </w:num>
  <w:num w:numId="63">
    <w:abstractNumId w:val="125"/>
  </w:num>
  <w:num w:numId="64">
    <w:abstractNumId w:val="79"/>
  </w:num>
  <w:num w:numId="65">
    <w:abstractNumId w:val="42"/>
  </w:num>
  <w:num w:numId="66">
    <w:abstractNumId w:val="260"/>
  </w:num>
  <w:num w:numId="67">
    <w:abstractNumId w:val="19"/>
  </w:num>
  <w:num w:numId="68">
    <w:abstractNumId w:val="131"/>
  </w:num>
  <w:num w:numId="69">
    <w:abstractNumId w:val="168"/>
  </w:num>
  <w:num w:numId="70">
    <w:abstractNumId w:val="90"/>
  </w:num>
  <w:num w:numId="71">
    <w:abstractNumId w:val="162"/>
  </w:num>
  <w:num w:numId="72">
    <w:abstractNumId w:val="70"/>
  </w:num>
  <w:num w:numId="73">
    <w:abstractNumId w:val="94"/>
  </w:num>
  <w:num w:numId="74">
    <w:abstractNumId w:val="35"/>
  </w:num>
  <w:num w:numId="75">
    <w:abstractNumId w:val="252"/>
  </w:num>
  <w:num w:numId="76">
    <w:abstractNumId w:val="41"/>
  </w:num>
  <w:num w:numId="77">
    <w:abstractNumId w:val="87"/>
  </w:num>
  <w:num w:numId="78">
    <w:abstractNumId w:val="244"/>
  </w:num>
  <w:num w:numId="79">
    <w:abstractNumId w:val="271"/>
  </w:num>
  <w:num w:numId="80">
    <w:abstractNumId w:val="245"/>
  </w:num>
  <w:num w:numId="81">
    <w:abstractNumId w:val="234"/>
  </w:num>
  <w:num w:numId="82">
    <w:abstractNumId w:val="181"/>
  </w:num>
  <w:num w:numId="83">
    <w:abstractNumId w:val="103"/>
  </w:num>
  <w:num w:numId="84">
    <w:abstractNumId w:val="261"/>
  </w:num>
  <w:num w:numId="85">
    <w:abstractNumId w:val="71"/>
  </w:num>
  <w:num w:numId="86">
    <w:abstractNumId w:val="263"/>
  </w:num>
  <w:num w:numId="87">
    <w:abstractNumId w:val="72"/>
  </w:num>
  <w:num w:numId="88">
    <w:abstractNumId w:val="77"/>
  </w:num>
  <w:num w:numId="89">
    <w:abstractNumId w:val="159"/>
  </w:num>
  <w:num w:numId="90">
    <w:abstractNumId w:val="300"/>
  </w:num>
  <w:num w:numId="91">
    <w:abstractNumId w:val="13"/>
  </w:num>
  <w:num w:numId="92">
    <w:abstractNumId w:val="26"/>
  </w:num>
  <w:num w:numId="93">
    <w:abstractNumId w:val="150"/>
  </w:num>
  <w:num w:numId="94">
    <w:abstractNumId w:val="130"/>
  </w:num>
  <w:num w:numId="95">
    <w:abstractNumId w:val="30"/>
  </w:num>
  <w:num w:numId="96">
    <w:abstractNumId w:val="82"/>
  </w:num>
  <w:num w:numId="97">
    <w:abstractNumId w:val="270"/>
  </w:num>
  <w:num w:numId="98">
    <w:abstractNumId w:val="73"/>
  </w:num>
  <w:num w:numId="99">
    <w:abstractNumId w:val="49"/>
  </w:num>
  <w:num w:numId="100">
    <w:abstractNumId w:val="38"/>
  </w:num>
  <w:num w:numId="101">
    <w:abstractNumId w:val="285"/>
  </w:num>
  <w:num w:numId="102">
    <w:abstractNumId w:val="25"/>
  </w:num>
  <w:num w:numId="103">
    <w:abstractNumId w:val="11"/>
  </w:num>
  <w:num w:numId="104">
    <w:abstractNumId w:val="15"/>
  </w:num>
  <w:num w:numId="105">
    <w:abstractNumId w:val="97"/>
  </w:num>
  <w:num w:numId="106">
    <w:abstractNumId w:val="282"/>
  </w:num>
  <w:num w:numId="107">
    <w:abstractNumId w:val="123"/>
  </w:num>
  <w:num w:numId="108">
    <w:abstractNumId w:val="132"/>
  </w:num>
  <w:num w:numId="109">
    <w:abstractNumId w:val="290"/>
  </w:num>
  <w:num w:numId="110">
    <w:abstractNumId w:val="255"/>
  </w:num>
  <w:num w:numId="111">
    <w:abstractNumId w:val="156"/>
  </w:num>
  <w:num w:numId="112">
    <w:abstractNumId w:val="256"/>
  </w:num>
  <w:num w:numId="113">
    <w:abstractNumId w:val="215"/>
  </w:num>
  <w:num w:numId="114">
    <w:abstractNumId w:val="122"/>
  </w:num>
  <w:num w:numId="115">
    <w:abstractNumId w:val="83"/>
  </w:num>
  <w:num w:numId="116">
    <w:abstractNumId w:val="2"/>
  </w:num>
  <w:num w:numId="117">
    <w:abstractNumId w:val="151"/>
  </w:num>
  <w:num w:numId="118">
    <w:abstractNumId w:val="294"/>
  </w:num>
  <w:num w:numId="119">
    <w:abstractNumId w:val="124"/>
  </w:num>
  <w:num w:numId="120">
    <w:abstractNumId w:val="75"/>
  </w:num>
  <w:num w:numId="121">
    <w:abstractNumId w:val="172"/>
  </w:num>
  <w:num w:numId="122">
    <w:abstractNumId w:val="80"/>
  </w:num>
  <w:num w:numId="123">
    <w:abstractNumId w:val="207"/>
  </w:num>
  <w:num w:numId="124">
    <w:abstractNumId w:val="289"/>
  </w:num>
  <w:num w:numId="125">
    <w:abstractNumId w:val="133"/>
  </w:num>
  <w:num w:numId="126">
    <w:abstractNumId w:val="269"/>
  </w:num>
  <w:num w:numId="127">
    <w:abstractNumId w:val="4"/>
  </w:num>
  <w:num w:numId="128">
    <w:abstractNumId w:val="287"/>
  </w:num>
  <w:num w:numId="129">
    <w:abstractNumId w:val="176"/>
  </w:num>
  <w:num w:numId="130">
    <w:abstractNumId w:val="243"/>
  </w:num>
  <w:num w:numId="131">
    <w:abstractNumId w:val="170"/>
  </w:num>
  <w:num w:numId="132">
    <w:abstractNumId w:val="44"/>
  </w:num>
  <w:num w:numId="133">
    <w:abstractNumId w:val="69"/>
  </w:num>
  <w:num w:numId="134">
    <w:abstractNumId w:val="112"/>
  </w:num>
  <w:num w:numId="135">
    <w:abstractNumId w:val="1"/>
  </w:num>
  <w:num w:numId="136">
    <w:abstractNumId w:val="128"/>
  </w:num>
  <w:num w:numId="137">
    <w:abstractNumId w:val="27"/>
  </w:num>
  <w:num w:numId="138">
    <w:abstractNumId w:val="199"/>
  </w:num>
  <w:num w:numId="139">
    <w:abstractNumId w:val="259"/>
  </w:num>
  <w:num w:numId="140">
    <w:abstractNumId w:val="17"/>
  </w:num>
  <w:num w:numId="141">
    <w:abstractNumId w:val="253"/>
  </w:num>
  <w:num w:numId="142">
    <w:abstractNumId w:val="201"/>
  </w:num>
  <w:num w:numId="143">
    <w:abstractNumId w:val="213"/>
  </w:num>
  <w:num w:numId="144">
    <w:abstractNumId w:val="250"/>
  </w:num>
  <w:num w:numId="145">
    <w:abstractNumId w:val="153"/>
  </w:num>
  <w:num w:numId="146">
    <w:abstractNumId w:val="209"/>
  </w:num>
  <w:num w:numId="147">
    <w:abstractNumId w:val="46"/>
  </w:num>
  <w:num w:numId="148">
    <w:abstractNumId w:val="212"/>
  </w:num>
  <w:num w:numId="149">
    <w:abstractNumId w:val="228"/>
  </w:num>
  <w:num w:numId="150">
    <w:abstractNumId w:val="239"/>
  </w:num>
  <w:num w:numId="151">
    <w:abstractNumId w:val="8"/>
  </w:num>
  <w:num w:numId="152">
    <w:abstractNumId w:val="265"/>
  </w:num>
  <w:num w:numId="153">
    <w:abstractNumId w:val="194"/>
  </w:num>
  <w:num w:numId="154">
    <w:abstractNumId w:val="220"/>
  </w:num>
  <w:num w:numId="155">
    <w:abstractNumId w:val="28"/>
  </w:num>
  <w:num w:numId="156">
    <w:abstractNumId w:val="164"/>
  </w:num>
  <w:num w:numId="157">
    <w:abstractNumId w:val="291"/>
  </w:num>
  <w:num w:numId="158">
    <w:abstractNumId w:val="16"/>
  </w:num>
  <w:num w:numId="159">
    <w:abstractNumId w:val="86"/>
  </w:num>
  <w:num w:numId="160">
    <w:abstractNumId w:val="48"/>
  </w:num>
  <w:num w:numId="161">
    <w:abstractNumId w:val="299"/>
  </w:num>
  <w:num w:numId="162">
    <w:abstractNumId w:val="184"/>
  </w:num>
  <w:num w:numId="163">
    <w:abstractNumId w:val="89"/>
  </w:num>
  <w:num w:numId="164">
    <w:abstractNumId w:val="284"/>
  </w:num>
  <w:num w:numId="165">
    <w:abstractNumId w:val="104"/>
  </w:num>
  <w:num w:numId="166">
    <w:abstractNumId w:val="217"/>
  </w:num>
  <w:num w:numId="167">
    <w:abstractNumId w:val="68"/>
  </w:num>
  <w:num w:numId="168">
    <w:abstractNumId w:val="53"/>
  </w:num>
  <w:num w:numId="169">
    <w:abstractNumId w:val="74"/>
  </w:num>
  <w:num w:numId="170">
    <w:abstractNumId w:val="149"/>
  </w:num>
  <w:num w:numId="171">
    <w:abstractNumId w:val="276"/>
  </w:num>
  <w:num w:numId="172">
    <w:abstractNumId w:val="33"/>
  </w:num>
  <w:num w:numId="173">
    <w:abstractNumId w:val="277"/>
  </w:num>
  <w:num w:numId="174">
    <w:abstractNumId w:val="136"/>
  </w:num>
  <w:num w:numId="175">
    <w:abstractNumId w:val="241"/>
  </w:num>
  <w:num w:numId="176">
    <w:abstractNumId w:val="55"/>
  </w:num>
  <w:num w:numId="177">
    <w:abstractNumId w:val="297"/>
  </w:num>
  <w:num w:numId="178">
    <w:abstractNumId w:val="238"/>
  </w:num>
  <w:num w:numId="179">
    <w:abstractNumId w:val="266"/>
  </w:num>
  <w:num w:numId="180">
    <w:abstractNumId w:val="66"/>
  </w:num>
  <w:num w:numId="181">
    <w:abstractNumId w:val="140"/>
  </w:num>
  <w:num w:numId="182">
    <w:abstractNumId w:val="0"/>
  </w:num>
  <w:num w:numId="183">
    <w:abstractNumId w:val="237"/>
  </w:num>
  <w:num w:numId="184">
    <w:abstractNumId w:val="36"/>
  </w:num>
  <w:num w:numId="185">
    <w:abstractNumId w:val="126"/>
  </w:num>
  <w:num w:numId="186">
    <w:abstractNumId w:val="93"/>
  </w:num>
  <w:num w:numId="187">
    <w:abstractNumId w:val="302"/>
  </w:num>
  <w:num w:numId="188">
    <w:abstractNumId w:val="10"/>
  </w:num>
  <w:num w:numId="189">
    <w:abstractNumId w:val="78"/>
  </w:num>
  <w:num w:numId="190">
    <w:abstractNumId w:val="58"/>
  </w:num>
  <w:num w:numId="191">
    <w:abstractNumId w:val="76"/>
  </w:num>
  <w:num w:numId="192">
    <w:abstractNumId w:val="51"/>
  </w:num>
  <w:num w:numId="193">
    <w:abstractNumId w:val="185"/>
  </w:num>
  <w:num w:numId="194">
    <w:abstractNumId w:val="268"/>
  </w:num>
  <w:num w:numId="195">
    <w:abstractNumId w:val="286"/>
  </w:num>
  <w:num w:numId="196">
    <w:abstractNumId w:val="59"/>
  </w:num>
  <w:num w:numId="197">
    <w:abstractNumId w:val="240"/>
  </w:num>
  <w:num w:numId="198">
    <w:abstractNumId w:val="195"/>
  </w:num>
  <w:num w:numId="199">
    <w:abstractNumId w:val="198"/>
  </w:num>
  <w:num w:numId="200">
    <w:abstractNumId w:val="280"/>
  </w:num>
  <w:num w:numId="201">
    <w:abstractNumId w:val="139"/>
  </w:num>
  <w:num w:numId="202">
    <w:abstractNumId w:val="283"/>
  </w:num>
  <w:num w:numId="203">
    <w:abstractNumId w:val="203"/>
  </w:num>
  <w:num w:numId="204">
    <w:abstractNumId w:val="50"/>
  </w:num>
  <w:num w:numId="205">
    <w:abstractNumId w:val="191"/>
  </w:num>
  <w:num w:numId="206">
    <w:abstractNumId w:val="166"/>
  </w:num>
  <w:num w:numId="207">
    <w:abstractNumId w:val="129"/>
  </w:num>
  <w:num w:numId="208">
    <w:abstractNumId w:val="288"/>
  </w:num>
  <w:num w:numId="209">
    <w:abstractNumId w:val="158"/>
  </w:num>
  <w:num w:numId="210">
    <w:abstractNumId w:val="171"/>
  </w:num>
  <w:num w:numId="211">
    <w:abstractNumId w:val="157"/>
  </w:num>
  <w:num w:numId="212">
    <w:abstractNumId w:val="81"/>
  </w:num>
  <w:num w:numId="213">
    <w:abstractNumId w:val="120"/>
  </w:num>
  <w:num w:numId="214">
    <w:abstractNumId w:val="99"/>
  </w:num>
  <w:num w:numId="215">
    <w:abstractNumId w:val="9"/>
  </w:num>
  <w:num w:numId="216">
    <w:abstractNumId w:val="247"/>
  </w:num>
  <w:num w:numId="217">
    <w:abstractNumId w:val="60"/>
  </w:num>
  <w:num w:numId="218">
    <w:abstractNumId w:val="21"/>
  </w:num>
  <w:num w:numId="219">
    <w:abstractNumId w:val="114"/>
  </w:num>
  <w:num w:numId="220">
    <w:abstractNumId w:val="173"/>
  </w:num>
  <w:num w:numId="221">
    <w:abstractNumId w:val="22"/>
  </w:num>
  <w:num w:numId="222">
    <w:abstractNumId w:val="61"/>
  </w:num>
  <w:num w:numId="223">
    <w:abstractNumId w:val="52"/>
  </w:num>
  <w:num w:numId="224">
    <w:abstractNumId w:val="193"/>
  </w:num>
  <w:num w:numId="225">
    <w:abstractNumId w:val="138"/>
  </w:num>
  <w:num w:numId="226">
    <w:abstractNumId w:val="177"/>
  </w:num>
  <w:num w:numId="227">
    <w:abstractNumId w:val="219"/>
  </w:num>
  <w:num w:numId="228">
    <w:abstractNumId w:val="135"/>
  </w:num>
  <w:num w:numId="229">
    <w:abstractNumId w:val="208"/>
  </w:num>
  <w:num w:numId="230">
    <w:abstractNumId w:val="119"/>
  </w:num>
  <w:num w:numId="231">
    <w:abstractNumId w:val="254"/>
  </w:num>
  <w:num w:numId="232">
    <w:abstractNumId w:val="174"/>
  </w:num>
  <w:num w:numId="233">
    <w:abstractNumId w:val="63"/>
  </w:num>
  <w:num w:numId="234">
    <w:abstractNumId w:val="292"/>
  </w:num>
  <w:num w:numId="235">
    <w:abstractNumId w:val="267"/>
  </w:num>
  <w:num w:numId="236">
    <w:abstractNumId w:val="115"/>
  </w:num>
  <w:num w:numId="237">
    <w:abstractNumId w:val="301"/>
  </w:num>
  <w:num w:numId="238">
    <w:abstractNumId w:val="57"/>
  </w:num>
  <w:num w:numId="239">
    <w:abstractNumId w:val="273"/>
  </w:num>
  <w:num w:numId="240">
    <w:abstractNumId w:val="169"/>
  </w:num>
  <w:num w:numId="241">
    <w:abstractNumId w:val="137"/>
  </w:num>
  <w:num w:numId="242">
    <w:abstractNumId w:val="188"/>
  </w:num>
  <w:num w:numId="243">
    <w:abstractNumId w:val="223"/>
  </w:num>
  <w:num w:numId="244">
    <w:abstractNumId w:val="12"/>
  </w:num>
  <w:num w:numId="245">
    <w:abstractNumId w:val="88"/>
  </w:num>
  <w:num w:numId="246">
    <w:abstractNumId w:val="84"/>
  </w:num>
  <w:num w:numId="247">
    <w:abstractNumId w:val="127"/>
  </w:num>
  <w:num w:numId="248">
    <w:abstractNumId w:val="272"/>
  </w:num>
  <w:num w:numId="249">
    <w:abstractNumId w:val="224"/>
  </w:num>
  <w:num w:numId="250">
    <w:abstractNumId w:val="229"/>
  </w:num>
  <w:num w:numId="251">
    <w:abstractNumId w:val="274"/>
  </w:num>
  <w:num w:numId="252">
    <w:abstractNumId w:val="116"/>
  </w:num>
  <w:num w:numId="253">
    <w:abstractNumId w:val="121"/>
  </w:num>
  <w:num w:numId="254">
    <w:abstractNumId w:val="278"/>
  </w:num>
  <w:num w:numId="255">
    <w:abstractNumId w:val="92"/>
  </w:num>
  <w:num w:numId="256">
    <w:abstractNumId w:val="113"/>
  </w:num>
  <w:num w:numId="257">
    <w:abstractNumId w:val="167"/>
  </w:num>
  <w:num w:numId="258">
    <w:abstractNumId w:val="100"/>
  </w:num>
  <w:num w:numId="259">
    <w:abstractNumId w:val="230"/>
  </w:num>
  <w:num w:numId="260">
    <w:abstractNumId w:val="235"/>
  </w:num>
  <w:num w:numId="261">
    <w:abstractNumId w:val="231"/>
  </w:num>
  <w:num w:numId="262">
    <w:abstractNumId w:val="232"/>
  </w:num>
  <w:num w:numId="263">
    <w:abstractNumId w:val="43"/>
  </w:num>
  <w:num w:numId="264">
    <w:abstractNumId w:val="64"/>
  </w:num>
  <w:num w:numId="265">
    <w:abstractNumId w:val="85"/>
  </w:num>
  <w:num w:numId="266">
    <w:abstractNumId w:val="206"/>
  </w:num>
  <w:num w:numId="267">
    <w:abstractNumId w:val="281"/>
  </w:num>
  <w:num w:numId="268">
    <w:abstractNumId w:val="106"/>
  </w:num>
  <w:num w:numId="269">
    <w:abstractNumId w:val="147"/>
  </w:num>
  <w:num w:numId="270">
    <w:abstractNumId w:val="34"/>
  </w:num>
  <w:num w:numId="271">
    <w:abstractNumId w:val="279"/>
  </w:num>
  <w:num w:numId="272">
    <w:abstractNumId w:val="65"/>
  </w:num>
  <w:num w:numId="273">
    <w:abstractNumId w:val="148"/>
  </w:num>
  <w:num w:numId="274">
    <w:abstractNumId w:val="196"/>
  </w:num>
  <w:num w:numId="275">
    <w:abstractNumId w:val="134"/>
  </w:num>
  <w:num w:numId="276">
    <w:abstractNumId w:val="210"/>
  </w:num>
  <w:num w:numId="277">
    <w:abstractNumId w:val="29"/>
  </w:num>
  <w:num w:numId="278">
    <w:abstractNumId w:val="24"/>
  </w:num>
  <w:num w:numId="279">
    <w:abstractNumId w:val="23"/>
  </w:num>
  <w:num w:numId="280">
    <w:abstractNumId w:val="6"/>
  </w:num>
  <w:num w:numId="281">
    <w:abstractNumId w:val="101"/>
  </w:num>
  <w:num w:numId="282">
    <w:abstractNumId w:val="91"/>
  </w:num>
  <w:num w:numId="283">
    <w:abstractNumId w:val="218"/>
  </w:num>
  <w:num w:numId="284">
    <w:abstractNumId w:val="45"/>
  </w:num>
  <w:num w:numId="285">
    <w:abstractNumId w:val="117"/>
  </w:num>
  <w:num w:numId="286">
    <w:abstractNumId w:val="20"/>
  </w:num>
  <w:num w:numId="287">
    <w:abstractNumId w:val="204"/>
  </w:num>
  <w:num w:numId="288">
    <w:abstractNumId w:val="226"/>
  </w:num>
  <w:num w:numId="289">
    <w:abstractNumId w:val="62"/>
  </w:num>
  <w:num w:numId="290">
    <w:abstractNumId w:val="216"/>
  </w:num>
  <w:num w:numId="291">
    <w:abstractNumId w:val="182"/>
  </w:num>
  <w:num w:numId="292">
    <w:abstractNumId w:val="197"/>
  </w:num>
  <w:num w:numId="293">
    <w:abstractNumId w:val="160"/>
  </w:num>
  <w:num w:numId="294">
    <w:abstractNumId w:val="31"/>
  </w:num>
  <w:num w:numId="295">
    <w:abstractNumId w:val="161"/>
  </w:num>
  <w:num w:numId="296">
    <w:abstractNumId w:val="298"/>
  </w:num>
  <w:num w:numId="297">
    <w:abstractNumId w:val="141"/>
  </w:num>
  <w:num w:numId="298">
    <w:abstractNumId w:val="296"/>
  </w:num>
  <w:num w:numId="299">
    <w:abstractNumId w:val="227"/>
  </w:num>
  <w:num w:numId="300">
    <w:abstractNumId w:val="154"/>
  </w:num>
  <w:num w:numId="301">
    <w:abstractNumId w:val="205"/>
  </w:num>
  <w:num w:numId="302">
    <w:abstractNumId w:val="214"/>
  </w:num>
  <w:num w:numId="303">
    <w:abstractNumId w:val="107"/>
  </w:num>
  <w:numIdMacAtCleanup w:val="3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3F9"/>
    <w:rsid w:val="000D33F9"/>
    <w:rsid w:val="00F511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0DB658-F770-400F-B5FD-758243B7B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74</Pages>
  <Words>24411</Words>
  <Characters>139146</Characters>
  <Application>Microsoft Office Word</Application>
  <DocSecurity>0</DocSecurity>
  <Lines>1159</Lines>
  <Paragraphs>326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User001</cp:lastModifiedBy>
  <cp:revision>2</cp:revision>
  <dcterms:created xsi:type="dcterms:W3CDTF">2022-06-14T09:04:00Z</dcterms:created>
  <dcterms:modified xsi:type="dcterms:W3CDTF">2022-06-14T09:04:00Z</dcterms:modified>
</cp:coreProperties>
</file>