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9731B" w14:textId="77777777" w:rsidR="00E40854" w:rsidRPr="00AD6001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  <w:bookmarkStart w:id="0" w:name="_GoBack"/>
      <w:bookmarkEnd w:id="0"/>
    </w:p>
    <w:p w14:paraId="3BD192A6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00551101" wp14:editId="5A7A020B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3BADA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2E542127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6C8894A1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15AD400F" wp14:editId="288A27F7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4EBADEEC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7206D614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27C9D2F0" w14:textId="058122BC" w:rsidR="00E40854" w:rsidRDefault="003F46C1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3F46C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KLASA: </w:t>
      </w:r>
      <w:r w:rsidR="00534341" w:rsidRPr="0053434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363-02/23-01/07</w:t>
      </w:r>
      <w:r w:rsidR="00534341">
        <w:rPr>
          <w:rFonts w:ascii="Times" w:eastAsia="Times New Roman" w:hAnsi="Times" w:cs="Times"/>
          <w:color w:val="000000"/>
          <w:sz w:val="24"/>
          <w:szCs w:val="24"/>
          <w:lang w:eastAsia="en-GB"/>
        </w:rPr>
        <w:br/>
      </w:r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URBROJ: 2198-28-</w:t>
      </w:r>
      <w:r w:rsidR="00227A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01</w:t>
      </w:r>
      <w:r w:rsidR="00936C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</w:t>
      </w:r>
      <w:r w:rsidR="0053434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24</w:t>
      </w:r>
      <w:r w:rsidR="00936C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</w:t>
      </w:r>
      <w:r w:rsidR="00227A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="00534341">
        <w:rPr>
          <w:rFonts w:ascii="Times" w:eastAsia="Times New Roman" w:hAnsi="Times" w:cs="Times"/>
          <w:color w:val="000000"/>
          <w:sz w:val="24"/>
          <w:szCs w:val="24"/>
          <w:lang w:eastAsia="en-GB"/>
        </w:rPr>
        <w:br/>
      </w:r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227A2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66450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202</w:t>
      </w:r>
      <w:r w:rsidR="0053434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4</w:t>
      </w:r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04AE0B98" w14:textId="713FC850" w:rsidR="00E40854" w:rsidRPr="004C4E24" w:rsidRDefault="00F23DC4" w:rsidP="00664502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 temelju članka 72. Zakona o komunalnom gospodarstvu („Narodne novine“ broj 68/18, 110/18 i 32/20) i članka 30. Statuta Općine Privlaka („Službeni glasnik Zadarske župa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nije“ broj 05/18, 07/21, 11/22</w:t>
      </w:r>
      <w:r w:rsidR="0053434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Službeni glasnik Općine Privlaka, broj 04/23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)</w:t>
      </w:r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Općinsko vijeće Općine Privlaka na svojoj </w:t>
      </w:r>
      <w:r w:rsidR="0066450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22</w:t>
      </w:r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sjednici održanoj dana </w:t>
      </w:r>
      <w:r w:rsidR="0066450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</w:t>
      </w:r>
      <w:r w:rsid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r w:rsidR="0066450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r w:rsid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682D7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2024</w:t>
      </w:r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 donosi</w:t>
      </w:r>
    </w:p>
    <w:p w14:paraId="23FF87DC" w14:textId="4625EB4C" w:rsidR="004222BC" w:rsidRDefault="00664502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Druge</w:t>
      </w:r>
      <w:r w:rsidR="00E40854"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izmjene i dopune 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</w:t>
      </w:r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a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održavanja komunalne infrastrukture na području Općine Privlaka</w:t>
      </w:r>
      <w:r w:rsid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u </w:t>
      </w:r>
      <w:r w:rsidR="00682D76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2024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odini</w:t>
      </w:r>
    </w:p>
    <w:p w14:paraId="1D0BBAE5" w14:textId="77777777" w:rsidR="00E40854" w:rsidRPr="004222BC" w:rsidRDefault="00E40854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93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Članak 1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660DB0F7" w14:textId="0450262D" w:rsidR="00E40854" w:rsidRPr="00AD6001" w:rsidRDefault="00E40854" w:rsidP="00682D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Predmet ove Odluke su </w:t>
      </w:r>
      <w:r w:rsidR="00392B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Druge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izmjene i dopune Programa </w:t>
      </w:r>
      <w:r w:rsidR="00F23DC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održavanja</w:t>
      </w:r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komunalne infrastrukture na području Općine Privlaka u </w:t>
      </w:r>
      <w:r w:rsidR="00682D7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2024</w:t>
      </w:r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godini 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(„Službeni glasnik </w:t>
      </w:r>
      <w:r w:rsidR="00682D7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 Privlaka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broj </w:t>
      </w:r>
      <w:r w:rsidR="00682D7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04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r w:rsidR="00682D7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23</w:t>
      </w:r>
      <w:r w:rsidR="00392B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07/24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).</w:t>
      </w:r>
    </w:p>
    <w:p w14:paraId="364AE267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Mijenja se članak </w:t>
      </w:r>
      <w:r w:rsid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i sada glasi: </w:t>
      </w:r>
    </w:p>
    <w:p w14:paraId="71DC47C1" w14:textId="77777777" w:rsidR="00F23DC4" w:rsidRPr="00F23DC4" w:rsidRDefault="004222BC" w:rsidP="00F23DC4">
      <w:pPr>
        <w:pStyle w:val="StandardWeb"/>
        <w:shd w:val="clear" w:color="auto" w:fill="FFFFFF"/>
        <w:spacing w:after="150"/>
        <w:rPr>
          <w:rFonts w:eastAsia="Times New Roman"/>
          <w:color w:val="000000"/>
          <w:lang w:eastAsia="en-GB"/>
        </w:rPr>
      </w:pPr>
      <w:r w:rsidRPr="004222BC">
        <w:rPr>
          <w:rFonts w:eastAsia="Times New Roman"/>
          <w:color w:val="000000"/>
          <w:lang w:eastAsia="en-GB"/>
        </w:rPr>
        <w:t> </w:t>
      </w:r>
      <w:r w:rsidR="00F23DC4">
        <w:rPr>
          <w:rFonts w:eastAsia="Times New Roman"/>
          <w:color w:val="000000"/>
          <w:lang w:eastAsia="en-GB"/>
        </w:rPr>
        <w:t>“</w:t>
      </w:r>
      <w:r w:rsidR="00F23DC4" w:rsidRPr="00F23DC4">
        <w:rPr>
          <w:rFonts w:ascii="Times" w:eastAsia="Times New Roman" w:hAnsi="Times" w:cs="Times"/>
          <w:color w:val="000000"/>
          <w:lang w:eastAsia="en-GB"/>
        </w:rPr>
        <w:t>Program iz članka 1. ove Odluke obuhvaća:</w:t>
      </w:r>
    </w:p>
    <w:p w14:paraId="2AB9BC1D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nerazvrstanih cesta</w:t>
      </w:r>
    </w:p>
    <w:p w14:paraId="327267E6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javnih površina na kojima nije dopušten promet motornim vozilima</w:t>
      </w:r>
    </w:p>
    <w:p w14:paraId="6A08A158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građevina javne odvodnje oborinskih voda</w:t>
      </w:r>
    </w:p>
    <w:p w14:paraId="68228F0C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javnih zelenih površina</w:t>
      </w:r>
    </w:p>
    <w:p w14:paraId="10D6B6A6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građevina i uređaja javne namjene</w:t>
      </w:r>
    </w:p>
    <w:p w14:paraId="1829B860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čistoće javnih površina</w:t>
      </w:r>
    </w:p>
    <w:p w14:paraId="13930BF3" w14:textId="77777777"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 javne rasvjete.</w:t>
      </w:r>
    </w:p>
    <w:p w14:paraId="0B3E3149" w14:textId="77777777" w:rsidR="004871AB" w:rsidRDefault="004871AB" w:rsidP="00487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Financijska sredstva potrebna za ostvarivanje programa naznačena su u tablici kako slijedi:</w:t>
      </w:r>
    </w:p>
    <w:tbl>
      <w:tblPr>
        <w:tblW w:w="0" w:type="auto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1984"/>
        <w:gridCol w:w="3913"/>
      </w:tblGrid>
      <w:tr w:rsidR="002431CA" w:rsidRPr="00B12395" w14:paraId="73A25919" w14:textId="77777777" w:rsidTr="002431CA">
        <w:trPr>
          <w:trHeight w:val="315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F9DCD" w14:textId="77777777" w:rsidR="002431CA" w:rsidRPr="00B12395" w:rsidRDefault="002431CA" w:rsidP="004A3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POSLOVI ODRŽAVANJA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5ACD9" w14:textId="77777777" w:rsidR="002431CA" w:rsidRPr="00B12395" w:rsidRDefault="002431CA" w:rsidP="004A3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POTREBNA SREDSTVA</w:t>
            </w:r>
          </w:p>
        </w:tc>
        <w:tc>
          <w:tcPr>
            <w:tcW w:w="39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4BF79" w14:textId="77777777" w:rsidR="002431CA" w:rsidRPr="00B12395" w:rsidRDefault="002431CA" w:rsidP="004A3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2431CA" w:rsidRPr="00B12395" w14:paraId="799A2781" w14:textId="77777777" w:rsidTr="004A3973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1139C" w14:textId="77777777" w:rsidR="002431CA" w:rsidRPr="00B12395" w:rsidRDefault="002431CA" w:rsidP="004A3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1.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nerazvrstanih cesta</w:t>
            </w:r>
          </w:p>
        </w:tc>
      </w:tr>
      <w:tr w:rsidR="002431CA" w:rsidRPr="00B12395" w14:paraId="135580F3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A65EB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1.1.Rashodi za materijal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4AB22" w14:textId="2E9992CA" w:rsidR="002431CA" w:rsidRPr="00B12395" w:rsidRDefault="002431CA" w:rsidP="00612C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</w:t>
            </w:r>
            <w:r w:rsidR="0061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360B1E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Komunalna naknada</w:t>
            </w:r>
          </w:p>
        </w:tc>
      </w:tr>
      <w:tr w:rsidR="002431CA" w:rsidRPr="00B12395" w14:paraId="0E490027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0B847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1.2.Rashodi za usluge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A5902" w14:textId="1BE4C184" w:rsidR="002431CA" w:rsidRPr="00B12395" w:rsidRDefault="0095486F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116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6553B5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Komunalna naknada</w:t>
            </w:r>
          </w:p>
        </w:tc>
      </w:tr>
      <w:tr w:rsidR="002431CA" w:rsidRPr="00B12395" w14:paraId="1F18CC05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790E4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1.3. Vertikalna i horizontalna signalizacija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E418F" w14:textId="77777777" w:rsidR="002431CA" w:rsidRDefault="002431CA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18.000,00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45F6C6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Komunalna naknada</w:t>
            </w:r>
          </w:p>
        </w:tc>
      </w:tr>
      <w:tr w:rsidR="00612C90" w:rsidRPr="00B12395" w14:paraId="6C0EDCDB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8CB23" w14:textId="2367545E" w:rsidR="00612C90" w:rsidRDefault="00612C90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1.4. Održavanje nerazvrstanih cesta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5AAAD" w14:textId="76239294" w:rsidR="00612C90" w:rsidRDefault="00612C90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22.000,00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0161B9" w14:textId="7D9AA19F" w:rsidR="00612C90" w:rsidRDefault="002529F4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61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Komunala naknada</w:t>
            </w:r>
          </w:p>
        </w:tc>
      </w:tr>
      <w:tr w:rsidR="002431CA" w:rsidRPr="00B12395" w14:paraId="5C51B435" w14:textId="77777777" w:rsidTr="004A3973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7973D" w14:textId="77777777" w:rsidR="002431CA" w:rsidRPr="00B12395" w:rsidRDefault="002431CA" w:rsidP="004A3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2. Održavanje javnih površina na kojima nije dopušten promet motornim vozilima</w:t>
            </w:r>
          </w:p>
        </w:tc>
      </w:tr>
      <w:tr w:rsidR="002431CA" w:rsidRPr="00B12395" w14:paraId="56F86585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B462C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2.1.Materijal za održavanje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plaža i ostalih javnih površina te materijal za božićno uređenje mjesta i ostala oprema za održavanje i zaštitu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FD58F" w14:textId="33E8ABCA" w:rsidR="002431CA" w:rsidRPr="00B12395" w:rsidRDefault="001E702B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21.625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F0A50B" w14:textId="0DE8A764" w:rsidR="002431CA" w:rsidRPr="00B12395" w:rsidRDefault="002431CA" w:rsidP="00954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naknada, ostale pristojbe i naknade – javne površine</w:t>
            </w:r>
          </w:p>
        </w:tc>
      </w:tr>
      <w:tr w:rsidR="002431CA" w:rsidRPr="00B12395" w14:paraId="436F7EB1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B86F2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2.2.Usluge za održavanje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plaža i ostalih javnih površina, usluge za božićno uređenje mjesta i komunalne usluge na javnim površinama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4AD68" w14:textId="58125459" w:rsidR="002431CA" w:rsidRPr="00B12395" w:rsidRDefault="0095486F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328.000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8D512A" w14:textId="155E8314" w:rsidR="002431CA" w:rsidRPr="00B12395" w:rsidRDefault="0095486F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naknada,</w:t>
            </w:r>
            <w:r w:rsidR="00243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komunalni doprinos</w:t>
            </w:r>
          </w:p>
        </w:tc>
      </w:tr>
      <w:tr w:rsidR="002431CA" w:rsidRPr="00B12395" w14:paraId="0518BF8B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1C40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2.3. Nabava štandova i obnova klupa na šetnici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495D3" w14:textId="080B0904" w:rsidR="002431CA" w:rsidRDefault="0095486F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16.000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E47993" w14:textId="6555C6EC" w:rsidR="002431CA" w:rsidRPr="00B12395" w:rsidRDefault="002431CA" w:rsidP="00954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Komunalna naknada i naknada za </w:t>
            </w:r>
            <w:r w:rsidR="0095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dozvolu na pomorskom dobru</w:t>
            </w:r>
          </w:p>
        </w:tc>
      </w:tr>
      <w:tr w:rsidR="002431CA" w:rsidRPr="00B12395" w14:paraId="262F4083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8E162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.Usluge za održavanje –šetnica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B34AF" w14:textId="321D7F60" w:rsidR="002431CA" w:rsidRPr="00B12395" w:rsidRDefault="00327E15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30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.000,00 eura</w:t>
            </w:r>
            <w:r w:rsidR="002431CA"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D0ED5F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2431CA" w:rsidRPr="00B12395" w14:paraId="3F0D946B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AA3C0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 Najam EKO WC kabina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8E57F" w14:textId="4547B1B4" w:rsidR="002431CA" w:rsidRPr="00B12395" w:rsidRDefault="0095486F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8.500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936F1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 naknade za korištenje nefinancijske imovine</w:t>
            </w:r>
          </w:p>
        </w:tc>
      </w:tr>
      <w:tr w:rsidR="002431CA" w:rsidRPr="00B12395" w14:paraId="79DB918A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390AF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2.6. Opremanje plaža presvlačilištima i koševima za smeće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24BD0" w14:textId="6D5D732F" w:rsidR="002431CA" w:rsidRDefault="00F81B17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18.600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B333EB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F81B17" w:rsidRPr="00B12395" w14:paraId="0A63C1B8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9F7B9" w14:textId="7CE4BC90" w:rsidR="00F81B17" w:rsidRDefault="00F81B17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2.7. Ostala oprema - suncobrani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16F63" w14:textId="00CA092B" w:rsidR="00F81B17" w:rsidRDefault="00F81B17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450,00 eura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EB1A7B" w14:textId="2B61E3AC" w:rsidR="00F81B17" w:rsidRDefault="00F81B17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2431CA" w:rsidRPr="00B12395" w14:paraId="6A6E1D13" w14:textId="77777777" w:rsidTr="004A3973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B4CCC" w14:textId="77777777" w:rsidR="002431CA" w:rsidRPr="00E353A9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3.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građevina javne odvodnje oborinskih voda</w:t>
            </w:r>
          </w:p>
        </w:tc>
      </w:tr>
      <w:tr w:rsidR="002431CA" w:rsidRPr="00B12395" w14:paraId="59B51F58" w14:textId="77777777" w:rsidTr="002431CA">
        <w:trPr>
          <w:trHeight w:val="653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E628F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3.1. Rashodi za materijal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7B6B4" w14:textId="0A104191" w:rsidR="002431CA" w:rsidRPr="00B12395" w:rsidRDefault="00327E15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11.000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28FE6A" w14:textId="1C079193" w:rsidR="002431CA" w:rsidRPr="00B12395" w:rsidRDefault="002431CA" w:rsidP="00F81B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Naknada za </w:t>
            </w:r>
            <w:r w:rsidR="00F81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dozvolu na pomorskom dobru</w:t>
            </w:r>
          </w:p>
        </w:tc>
      </w:tr>
      <w:tr w:rsidR="002431CA" w:rsidRPr="00B12395" w14:paraId="05D29C2A" w14:textId="77777777" w:rsidTr="002431CA">
        <w:trPr>
          <w:trHeight w:val="453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04FF5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3.2. Rashodi za usluge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82D71" w14:textId="77777777" w:rsidR="002431CA" w:rsidRPr="00B12395" w:rsidRDefault="002431CA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70.000,00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440DD0" w14:textId="60562B58" w:rsidR="002431CA" w:rsidRPr="00B12395" w:rsidRDefault="00327E15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2431CA" w:rsidRPr="00B12395" w14:paraId="7F3CBA27" w14:textId="77777777" w:rsidTr="002431CA">
        <w:trPr>
          <w:trHeight w:val="69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DA230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3.3.Rashodi za usluge -kanalizacija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40EB6" w14:textId="77777777" w:rsidR="002431CA" w:rsidRPr="00B12395" w:rsidRDefault="002431CA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5.000,00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B53EF2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2431CA" w:rsidRPr="00B12395" w14:paraId="3F990989" w14:textId="77777777" w:rsidTr="004A3973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E6E44" w14:textId="77777777" w:rsidR="002431CA" w:rsidRPr="00B12395" w:rsidRDefault="002431CA" w:rsidP="004A3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4.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javnih zelenih površina</w:t>
            </w:r>
          </w:p>
        </w:tc>
      </w:tr>
      <w:tr w:rsidR="002431CA" w:rsidRPr="00B12395" w14:paraId="15BD8155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F96A5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4.1. Materijal za održavanje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33BE5" w14:textId="73B6357F" w:rsidR="002431CA" w:rsidRPr="00B12395" w:rsidRDefault="00E07666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1.325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ED6EB9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Porez na kuće za odmor </w:t>
            </w:r>
          </w:p>
        </w:tc>
      </w:tr>
      <w:tr w:rsidR="002431CA" w:rsidRPr="00B12395" w14:paraId="3EFE5E90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7505B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4.2. Usluge za održavanje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2688E" w14:textId="30590E63" w:rsidR="002431CA" w:rsidRPr="00B12395" w:rsidRDefault="00E07666" w:rsidP="00327E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150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2203F4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2431CA" w:rsidRPr="00B12395" w14:paraId="584C7750" w14:textId="77777777" w:rsidTr="002431CA">
        <w:trPr>
          <w:trHeight w:val="501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E999F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.Komunalne usluge -voda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84465" w14:textId="77777777" w:rsidR="002431CA" w:rsidRPr="00B12395" w:rsidRDefault="002431CA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16.000,00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C4DC83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2431CA" w:rsidRPr="00B12395" w14:paraId="66445BBA" w14:textId="77777777" w:rsidTr="002431CA">
        <w:trPr>
          <w:trHeight w:val="533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1D38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4.4. Uređenje zelenog otočića u Mletku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FA910" w14:textId="77777777" w:rsidR="002431CA" w:rsidRDefault="002431CA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50.000,00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559BBC" w14:textId="08F6AB3C" w:rsidR="002431CA" w:rsidRPr="00B12395" w:rsidRDefault="00E07666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</w:tc>
      </w:tr>
      <w:tr w:rsidR="00E07666" w:rsidRPr="00B12395" w14:paraId="07D05BDC" w14:textId="77777777" w:rsidTr="002431CA">
        <w:trPr>
          <w:trHeight w:val="533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D3F0" w14:textId="3391D266" w:rsidR="00E07666" w:rsidRDefault="00E07666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4.5. Dodatna ulaganja na postrojenjima i opremi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15DA7" w14:textId="3E68504E" w:rsidR="00E07666" w:rsidRDefault="00E07666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3.500,00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82A3BD" w14:textId="306EE916" w:rsidR="00E07666" w:rsidRDefault="00E07666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2431CA" w:rsidRPr="00B12395" w14:paraId="30A7A2BC" w14:textId="77777777" w:rsidTr="004A3973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FE601" w14:textId="77777777" w:rsidR="002431CA" w:rsidRPr="00B12395" w:rsidRDefault="002431CA" w:rsidP="004A3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5.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građevina i uređaja javne namjene</w:t>
            </w:r>
          </w:p>
        </w:tc>
      </w:tr>
      <w:tr w:rsidR="002431CA" w:rsidRPr="00B12395" w14:paraId="1BFCD642" w14:textId="77777777" w:rsidTr="002431CA">
        <w:tc>
          <w:tcPr>
            <w:tcW w:w="3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ACF21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5.1. Rashodi za materijal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održavanje vodovodne mreže i održavanje lučica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8EDBE" w14:textId="77777777" w:rsidR="002431CA" w:rsidRPr="00B12395" w:rsidRDefault="002431CA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2.650,00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157A2C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 i porez na kuće za odmor</w:t>
            </w:r>
          </w:p>
        </w:tc>
      </w:tr>
      <w:tr w:rsidR="002431CA" w:rsidRPr="00B12395" w14:paraId="36E907BC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46782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5.2. Rashodi za usluge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3D5A6" w14:textId="6BDE2281" w:rsidR="002431CA" w:rsidRPr="00B12395" w:rsidRDefault="008575A5" w:rsidP="00640A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121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57F89A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 za razvoj vodoopskrbe i komunalni doprinos</w:t>
            </w:r>
          </w:p>
        </w:tc>
      </w:tr>
      <w:tr w:rsidR="002431CA" w:rsidRPr="00B12395" w14:paraId="57DBC68A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7E55" w14:textId="17371FD2" w:rsidR="002431CA" w:rsidRPr="00B12395" w:rsidRDefault="002431CA" w:rsidP="00640A74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5.3. Uređenje ogradnog zida u dječjem vrtiću postavljanjem ograde</w:t>
            </w:r>
            <w:r w:rsidR="00640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i vrata, uređenje unutarnjih prostorija dječjeg vrtića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D3DD8" w14:textId="22D616C0" w:rsidR="002431CA" w:rsidRDefault="00640A74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9.000,00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eura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AA85CB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2431CA" w:rsidRPr="00B12395" w14:paraId="77575584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C7779" w14:textId="38D3B311" w:rsidR="002431CA" w:rsidRPr="00B12395" w:rsidRDefault="002431CA" w:rsidP="00640A74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5.4. </w:t>
            </w:r>
            <w:r w:rsidR="00640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Ostala komunikacijska oprema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0208A" w14:textId="65BEEBCF" w:rsidR="002431CA" w:rsidRDefault="00640A74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2.000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CD4830" w14:textId="77777777" w:rsidR="002431CA" w:rsidRPr="00B12395" w:rsidRDefault="002431CA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640A74" w:rsidRPr="00B12395" w14:paraId="28064EB4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0E09E" w14:textId="497D5AB5" w:rsidR="00640A74" w:rsidRDefault="00640A74" w:rsidP="00640A74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5.5. Ostala oprema - platno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DAF3" w14:textId="364C8608" w:rsidR="00640A74" w:rsidRDefault="00640A74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1.500,00 eura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DD760C" w14:textId="3FEB4303" w:rsidR="00640A74" w:rsidRDefault="00640A74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8575A5" w:rsidRPr="00B12395" w14:paraId="3873CA9B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7112" w14:textId="4EF593AA" w:rsidR="008575A5" w:rsidRDefault="008575A5" w:rsidP="008575A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5.6. Ostali mat. rashodi za održ. kom. infrastrukture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B242" w14:textId="76D3BC72" w:rsidR="008575A5" w:rsidRDefault="008575A5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8.489,00 eura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66450C" w14:textId="20379C27" w:rsidR="008575A5" w:rsidRDefault="008575A5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2431CA" w:rsidRPr="00B12395" w14:paraId="6AD342BA" w14:textId="77777777" w:rsidTr="004A3973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8A15C" w14:textId="77777777" w:rsidR="002431CA" w:rsidRPr="00B12395" w:rsidRDefault="002431CA" w:rsidP="004A3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6. Održavanje čistoće javnih površina</w:t>
            </w:r>
          </w:p>
        </w:tc>
      </w:tr>
      <w:tr w:rsidR="002431CA" w:rsidRPr="00B12395" w14:paraId="1522523B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3C099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6.1. Usluge čišćenja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07E22" w14:textId="77777777" w:rsidR="002431CA" w:rsidRPr="00B12395" w:rsidRDefault="002431CA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101.000,00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239BF1" w14:textId="77777777" w:rsidR="002431CA" w:rsidRPr="00B12395" w:rsidRDefault="002431CA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2431CA" w:rsidRPr="00B12395" w14:paraId="43C9DFFC" w14:textId="77777777" w:rsidTr="004A3973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967A4" w14:textId="77777777" w:rsidR="002431CA" w:rsidRPr="00B12395" w:rsidRDefault="002431CA" w:rsidP="004A3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7.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 javne rasvjete</w:t>
            </w:r>
          </w:p>
        </w:tc>
      </w:tr>
      <w:tr w:rsidR="002431CA" w:rsidRPr="00B12395" w14:paraId="16860353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2A57B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7.1. Električna energija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troškovi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33ED8" w14:textId="491B6A82" w:rsidR="002431CA" w:rsidRPr="00B12395" w:rsidRDefault="00113711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0.000,00</w:t>
            </w:r>
            <w:r w:rsidR="002431CA"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7EB22C" w14:textId="2A3561B4" w:rsidR="002431CA" w:rsidRPr="00B12395" w:rsidRDefault="00113711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</w:t>
            </w:r>
            <w:r w:rsidR="00243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omunalna naknada</w:t>
            </w:r>
          </w:p>
        </w:tc>
      </w:tr>
      <w:tr w:rsidR="002431CA" w:rsidRPr="00B12395" w14:paraId="2D6FD14D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A499D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7.2. Materijal za održavanje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6EA4C" w14:textId="2F59ECE9" w:rsidR="002431CA" w:rsidRPr="00B12395" w:rsidRDefault="00113711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11</w:t>
            </w:r>
            <w:r w:rsidR="00327E1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.500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F72C6B" w14:textId="785E2187" w:rsidR="002431CA" w:rsidRPr="00B12395" w:rsidRDefault="00113711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 pristojbe</w:t>
            </w:r>
          </w:p>
        </w:tc>
      </w:tr>
      <w:tr w:rsidR="002431CA" w:rsidRPr="00B12395" w14:paraId="5A8DC43B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D34F0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7.3. Usluge za održavanje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4BD58" w14:textId="0AABD3E2" w:rsidR="002431CA" w:rsidRPr="00B12395" w:rsidRDefault="00113711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138.500</w:t>
            </w:r>
            <w:r w:rsidR="002431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00B0DC" w14:textId="208A2687" w:rsidR="002431CA" w:rsidRPr="00B12395" w:rsidRDefault="002431CA" w:rsidP="0011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Vodni doprinos, naknada za prenamjenu poljoprivrednog zemljišta i komunalna naknada</w:t>
            </w:r>
            <w:r w:rsidR="00113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ostali nespomenuti prihodi, kom. doprinos</w:t>
            </w:r>
          </w:p>
        </w:tc>
      </w:tr>
      <w:tr w:rsidR="002431CA" w:rsidRPr="00B12395" w14:paraId="53A0B713" w14:textId="77777777" w:rsidTr="002431C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E033F" w14:textId="77777777" w:rsidR="002431CA" w:rsidRPr="00B12395" w:rsidRDefault="002431CA" w:rsidP="004A397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Naknada za energetsku uslugu – ESCO model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F4C5F" w14:textId="77777777" w:rsidR="002431CA" w:rsidRPr="00B12395" w:rsidRDefault="002431CA" w:rsidP="004A3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56.926,00</w:t>
            </w: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E1B31A" w14:textId="6D8F9F9C" w:rsidR="002431CA" w:rsidRPr="00B12395" w:rsidRDefault="00113711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 pristojbe</w:t>
            </w:r>
          </w:p>
        </w:tc>
      </w:tr>
      <w:tr w:rsidR="002431CA" w:rsidRPr="00B12395" w14:paraId="1A72C764" w14:textId="77777777" w:rsidTr="002431CA">
        <w:trPr>
          <w:trHeight w:val="857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2A72" w14:textId="40AB614E" w:rsidR="002431CA" w:rsidRPr="002431CA" w:rsidRDefault="002431CA" w:rsidP="002431CA">
            <w:pPr>
              <w:pStyle w:val="Odlomakpopisa"/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43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Prokop Plovnog kanala Privlački gaz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52963" w14:textId="77777777" w:rsidR="002431CA" w:rsidRDefault="002431CA" w:rsidP="004A397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11.465,00 eura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E189DD" w14:textId="393D27AD" w:rsidR="002431CA" w:rsidRPr="00B12395" w:rsidRDefault="00113711" w:rsidP="004A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zakupa poslovnih objekata</w:t>
            </w:r>
          </w:p>
        </w:tc>
      </w:tr>
      <w:tr w:rsidR="002431CA" w:rsidRPr="00B12395" w14:paraId="0E1A5606" w14:textId="77777777" w:rsidTr="004A3973">
        <w:tc>
          <w:tcPr>
            <w:tcW w:w="94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81494" w14:textId="72EC1124" w:rsidR="002431CA" w:rsidRPr="00356EE2" w:rsidRDefault="002431CA" w:rsidP="00356EE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356EE2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UKUPNO POTREBNO SREDSTAVA: </w:t>
            </w:r>
            <w:r w:rsidR="00356EE2" w:rsidRPr="00356EE2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 1.412.680,00</w:t>
            </w:r>
            <w:r w:rsidR="007C21FE" w:rsidRPr="00356EE2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eura</w:t>
            </w:r>
          </w:p>
        </w:tc>
      </w:tr>
    </w:tbl>
    <w:p w14:paraId="74E788BA" w14:textId="77777777" w:rsidR="004871AB" w:rsidRDefault="004871AB" w:rsidP="004871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1753616" w14:textId="77777777" w:rsidR="00936C73" w:rsidRPr="00936C73" w:rsidRDefault="00936C73" w:rsidP="00F218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93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Članak 2.</w:t>
      </w:r>
    </w:p>
    <w:p w14:paraId="38A8E733" w14:textId="77777777" w:rsidR="00E155F5" w:rsidRPr="00AD6001" w:rsidRDefault="00E155F5" w:rsidP="00E15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Ostale odredbe ostaju nepromijenjene.</w:t>
      </w:r>
    </w:p>
    <w:p w14:paraId="42BA5716" w14:textId="77777777"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Članak </w:t>
      </w:r>
      <w:r w:rsidR="00936C73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3</w:t>
      </w: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</w:t>
      </w:r>
    </w:p>
    <w:p w14:paraId="3200C05C" w14:textId="27A519DA" w:rsidR="00C1247B" w:rsidRDefault="00E40854" w:rsidP="00664502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Ove </w:t>
      </w:r>
      <w:r w:rsidR="0066450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Druge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izmjene i dopune 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stupa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ju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na snagu osmi dan od dana objave u „Službenom glasniku </w:t>
      </w:r>
      <w:r w:rsidR="005F5CF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 Privlaka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59896C96" w14:textId="77777777" w:rsidR="009915D9" w:rsidRDefault="009915D9" w:rsidP="00664502">
      <w:pPr>
        <w:shd w:val="clear" w:color="auto" w:fill="FFFFFF"/>
        <w:spacing w:after="150" w:line="240" w:lineRule="auto"/>
        <w:jc w:val="both"/>
      </w:pPr>
    </w:p>
    <w:p w14:paraId="61E048F6" w14:textId="77777777"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</w:p>
    <w:p w14:paraId="745BF768" w14:textId="77777777"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Predsjednik</w:t>
      </w:r>
    </w:p>
    <w:p w14:paraId="3A23893F" w14:textId="69F9A05E" w:rsidR="00E40854" w:rsidRDefault="00E40854" w:rsidP="00664502">
      <w:pPr>
        <w:spacing w:after="0" w:line="276" w:lineRule="auto"/>
        <w:jc w:val="center"/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Nikica Begonja</w:t>
      </w:r>
      <w:r w:rsidR="001E5722">
        <w:rPr>
          <w:rFonts w:ascii="Times New Roman" w:eastAsia="Calibri" w:hAnsi="Times New Roman" w:cs="Times New Roman"/>
          <w:sz w:val="24"/>
          <w:szCs w:val="24"/>
          <w:lang w:val="hr-HR"/>
        </w:rPr>
        <w:t>, v.r.</w:t>
      </w:r>
    </w:p>
    <w:sectPr w:rsidR="00E4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3E14"/>
    <w:multiLevelType w:val="multilevel"/>
    <w:tmpl w:val="B252A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AE638F"/>
    <w:multiLevelType w:val="multilevel"/>
    <w:tmpl w:val="5816B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4D458B"/>
    <w:multiLevelType w:val="multilevel"/>
    <w:tmpl w:val="3BDA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452CAF"/>
    <w:multiLevelType w:val="multilevel"/>
    <w:tmpl w:val="DDE2E77E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cs="Time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cs="Time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cs="Time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cs="Time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cs="Time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cs="Time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cs="Time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cs="Time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cs="Times" w:hint="default"/>
        <w:b/>
      </w:rPr>
    </w:lvl>
  </w:abstractNum>
  <w:abstractNum w:abstractNumId="4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54"/>
    <w:rsid w:val="00032D74"/>
    <w:rsid w:val="000C3AC4"/>
    <w:rsid w:val="000F6817"/>
    <w:rsid w:val="00113711"/>
    <w:rsid w:val="0017237C"/>
    <w:rsid w:val="001E5722"/>
    <w:rsid w:val="001E702B"/>
    <w:rsid w:val="00221073"/>
    <w:rsid w:val="00227A2B"/>
    <w:rsid w:val="002425A2"/>
    <w:rsid w:val="002431CA"/>
    <w:rsid w:val="002529F4"/>
    <w:rsid w:val="00255104"/>
    <w:rsid w:val="00270EF1"/>
    <w:rsid w:val="0031553F"/>
    <w:rsid w:val="00317C30"/>
    <w:rsid w:val="00327E15"/>
    <w:rsid w:val="00356EE2"/>
    <w:rsid w:val="00392B22"/>
    <w:rsid w:val="003C4E36"/>
    <w:rsid w:val="003D4A55"/>
    <w:rsid w:val="003F46C1"/>
    <w:rsid w:val="004222BC"/>
    <w:rsid w:val="00456F95"/>
    <w:rsid w:val="004871AB"/>
    <w:rsid w:val="004C4E24"/>
    <w:rsid w:val="00534341"/>
    <w:rsid w:val="00581AD9"/>
    <w:rsid w:val="005F5CF9"/>
    <w:rsid w:val="00612C90"/>
    <w:rsid w:val="006329C4"/>
    <w:rsid w:val="00640A74"/>
    <w:rsid w:val="00664502"/>
    <w:rsid w:val="00682D76"/>
    <w:rsid w:val="007339B0"/>
    <w:rsid w:val="007C21FE"/>
    <w:rsid w:val="00817CAD"/>
    <w:rsid w:val="008575A5"/>
    <w:rsid w:val="008B6BC7"/>
    <w:rsid w:val="00931952"/>
    <w:rsid w:val="0093542B"/>
    <w:rsid w:val="00936C73"/>
    <w:rsid w:val="00941B99"/>
    <w:rsid w:val="0095486F"/>
    <w:rsid w:val="009915D9"/>
    <w:rsid w:val="00995328"/>
    <w:rsid w:val="00AE555A"/>
    <w:rsid w:val="00AF0A71"/>
    <w:rsid w:val="00C1247B"/>
    <w:rsid w:val="00C57961"/>
    <w:rsid w:val="00C651A3"/>
    <w:rsid w:val="00C91E23"/>
    <w:rsid w:val="00E07666"/>
    <w:rsid w:val="00E155F5"/>
    <w:rsid w:val="00E40854"/>
    <w:rsid w:val="00EA2F15"/>
    <w:rsid w:val="00ED18A8"/>
    <w:rsid w:val="00F218FD"/>
    <w:rsid w:val="00F23DC4"/>
    <w:rsid w:val="00F8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79AF7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8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155F5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941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cp:lastPrinted>2024-12-04T07:32:00Z</cp:lastPrinted>
  <dcterms:created xsi:type="dcterms:W3CDTF">2024-12-16T11:42:00Z</dcterms:created>
  <dcterms:modified xsi:type="dcterms:W3CDTF">2024-12-16T11:42:00Z</dcterms:modified>
</cp:coreProperties>
</file>